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EF" w:rsidRPr="001871EF" w:rsidRDefault="001871EF" w:rsidP="005F678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1871EF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Фінанси та страхування</w:t>
      </w:r>
    </w:p>
    <w:p w:rsidR="005F678A" w:rsidRPr="005F678A" w:rsidRDefault="005F678A" w:rsidP="005F678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5F678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ОСНОВНІ ШЛЯХИ РОЗВИТКУ ЕКОЛОГІЧНОГО СТРАХУВАННЯ </w:t>
      </w:r>
    </w:p>
    <w:p w:rsidR="00382D90" w:rsidRPr="005F678A" w:rsidRDefault="005F678A" w:rsidP="005F678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5F678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В АГРАРНІЙ СФЕРІ</w:t>
      </w:r>
    </w:p>
    <w:p w:rsidR="005F678A" w:rsidRPr="001871EF" w:rsidRDefault="005F678A" w:rsidP="001871EF">
      <w:pPr>
        <w:shd w:val="clear" w:color="auto" w:fill="FFFFFF"/>
        <w:jc w:val="right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1871EF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Галущак В.В.</w:t>
      </w:r>
    </w:p>
    <w:p w:rsidR="00F70628" w:rsidRDefault="005F678A" w:rsidP="001871EF">
      <w:pPr>
        <w:shd w:val="clear" w:color="auto" w:fill="FFFFFF"/>
        <w:jc w:val="right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proofErr w:type="spellStart"/>
      <w:r w:rsidRPr="001871EF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к.е.н</w:t>
      </w:r>
      <w:proofErr w:type="spellEnd"/>
      <w:r w:rsidRPr="001871EF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., доцент</w:t>
      </w:r>
      <w:r w:rsidR="00F7062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,</w:t>
      </w:r>
    </w:p>
    <w:p w:rsidR="00ED497F" w:rsidRDefault="00ED497F" w:rsidP="001871EF">
      <w:pPr>
        <w:shd w:val="clear" w:color="auto" w:fill="FFFFFF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доцент </w:t>
      </w:r>
      <w:r w:rsidR="00F70628" w:rsidRPr="00F70628">
        <w:rPr>
          <w:rFonts w:ascii="Times New Roman" w:hAnsi="Times New Roman" w:cs="Times New Roman"/>
          <w:i/>
          <w:sz w:val="28"/>
          <w:szCs w:val="28"/>
        </w:rPr>
        <w:t>кафедр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="00F70628" w:rsidRPr="00F70628">
        <w:rPr>
          <w:rFonts w:ascii="Times New Roman" w:hAnsi="Times New Roman" w:cs="Times New Roman"/>
          <w:i/>
          <w:sz w:val="28"/>
          <w:szCs w:val="28"/>
        </w:rPr>
        <w:t xml:space="preserve"> фінансів суб’єктів </w:t>
      </w:r>
    </w:p>
    <w:p w:rsidR="005F678A" w:rsidRPr="00F70628" w:rsidRDefault="00F70628" w:rsidP="001871EF">
      <w:pPr>
        <w:shd w:val="clear" w:color="auto" w:fill="FFFFFF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70628">
        <w:rPr>
          <w:rFonts w:ascii="Times New Roman" w:hAnsi="Times New Roman" w:cs="Times New Roman"/>
          <w:i/>
          <w:sz w:val="28"/>
          <w:szCs w:val="28"/>
        </w:rPr>
        <w:t xml:space="preserve">господарювання та страхування                                          </w:t>
      </w:r>
      <w:r w:rsidR="005F678A" w:rsidRPr="00F70628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 xml:space="preserve"> </w:t>
      </w:r>
      <w:r w:rsidR="001871EF" w:rsidRPr="00F70628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 xml:space="preserve"> </w:t>
      </w:r>
    </w:p>
    <w:p w:rsidR="001E257B" w:rsidRDefault="001871EF" w:rsidP="001871EF">
      <w:pPr>
        <w:ind w:left="-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71EF">
        <w:rPr>
          <w:rFonts w:ascii="Times New Roman" w:hAnsi="Times New Roman" w:cs="Times New Roman"/>
          <w:i/>
          <w:sz w:val="28"/>
          <w:szCs w:val="28"/>
        </w:rPr>
        <w:t>Тернопільський національний економічний університет</w:t>
      </w:r>
    </w:p>
    <w:p w:rsidR="001871EF" w:rsidRPr="001871EF" w:rsidRDefault="001E257B" w:rsidP="001871EF">
      <w:pPr>
        <w:ind w:left="-72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Чортківський навчально-науковий інститут підприємництва і бізнесу</w:t>
      </w:r>
      <w:r w:rsidR="001871EF" w:rsidRPr="001871E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871EF" w:rsidRPr="001871EF" w:rsidRDefault="001871EF" w:rsidP="001871EF">
      <w:pPr>
        <w:ind w:left="-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71EF">
        <w:rPr>
          <w:rFonts w:ascii="Times New Roman" w:hAnsi="Times New Roman" w:cs="Times New Roman"/>
          <w:i/>
          <w:sz w:val="28"/>
          <w:szCs w:val="28"/>
        </w:rPr>
        <w:t xml:space="preserve">м. </w:t>
      </w:r>
      <w:r w:rsidR="001E257B">
        <w:rPr>
          <w:rFonts w:ascii="Times New Roman" w:hAnsi="Times New Roman" w:cs="Times New Roman"/>
          <w:i/>
          <w:sz w:val="28"/>
          <w:szCs w:val="28"/>
        </w:rPr>
        <w:t>Чортків</w:t>
      </w:r>
      <w:r w:rsidRPr="001871EF">
        <w:rPr>
          <w:rFonts w:ascii="Times New Roman" w:hAnsi="Times New Roman" w:cs="Times New Roman"/>
          <w:i/>
          <w:sz w:val="28"/>
          <w:szCs w:val="28"/>
        </w:rPr>
        <w:t>, Україна</w:t>
      </w:r>
    </w:p>
    <w:p w:rsidR="007232AE" w:rsidRPr="001871EF" w:rsidRDefault="007232AE" w:rsidP="005F678A">
      <w:pPr>
        <w:ind w:left="-720"/>
        <w:rPr>
          <w:b/>
          <w:i/>
          <w:sz w:val="28"/>
          <w:szCs w:val="28"/>
        </w:rPr>
      </w:pPr>
    </w:p>
    <w:p w:rsidR="0069660C" w:rsidRPr="0069660C" w:rsidRDefault="00382D90" w:rsidP="0069660C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Ринкові перетворення в аграрній сфері повинні сприяти посиленню економічної від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повідальності </w:t>
      </w:r>
      <w:r w:rsidRPr="0069660C">
        <w:rPr>
          <w:rFonts w:ascii="Times New Roman" w:hAnsi="Times New Roman" w:cs="Times New Roman"/>
          <w:color w:val="000000"/>
          <w:spacing w:val="-5"/>
          <w:sz w:val="28"/>
          <w:szCs w:val="28"/>
        </w:rPr>
        <w:t>суб'єктів господарювання за дотримання екологічних вимог ведення сіл</w:t>
      </w:r>
      <w:r w:rsidR="0069660C" w:rsidRPr="0069660C">
        <w:rPr>
          <w:rFonts w:ascii="Times New Roman" w:hAnsi="Times New Roman" w:cs="Times New Roman"/>
          <w:color w:val="000000"/>
          <w:spacing w:val="-5"/>
          <w:sz w:val="28"/>
          <w:szCs w:val="28"/>
        </w:rPr>
        <w:t>ьського господарства. Відповідно</w:t>
      </w:r>
      <w:r w:rsidR="001E257B">
        <w:rPr>
          <w:rFonts w:ascii="Times New Roman" w:hAnsi="Times New Roman" w:cs="Times New Roman"/>
          <w:color w:val="000000"/>
          <w:spacing w:val="-5"/>
          <w:sz w:val="28"/>
          <w:szCs w:val="28"/>
        </w:rPr>
        <w:t>,</w:t>
      </w:r>
      <w:r w:rsidR="0069660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225C86">
        <w:rPr>
          <w:rFonts w:ascii="Times New Roman" w:hAnsi="Times New Roman" w:cs="Times New Roman"/>
          <w:color w:val="000000"/>
          <w:spacing w:val="-5"/>
          <w:sz w:val="28"/>
          <w:szCs w:val="28"/>
        </w:rPr>
        <w:t>актуального</w:t>
      </w:r>
      <w:r w:rsidR="0069660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значення </w:t>
      </w:r>
      <w:r w:rsidR="0069660C" w:rsidRPr="0069660C">
        <w:rPr>
          <w:rFonts w:ascii="Times New Roman" w:hAnsi="Times New Roman" w:cs="Times New Roman"/>
          <w:sz w:val="28"/>
          <w:szCs w:val="28"/>
        </w:rPr>
        <w:t>набуває впровадження дійової системи екологічного страхування в аграрній сфері, адже</w:t>
      </w:r>
      <w:r w:rsidR="0069660C" w:rsidRPr="0069660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погіршення</w:t>
      </w:r>
      <w:r w:rsidR="0069660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екологічного стану галузей сільського </w:t>
      </w:r>
      <w:r w:rsidR="0069660C">
        <w:rPr>
          <w:rFonts w:ascii="Times New Roman" w:hAnsi="Times New Roman" w:cs="Times New Roman"/>
          <w:color w:val="000000"/>
          <w:spacing w:val="-5"/>
          <w:sz w:val="28"/>
          <w:szCs w:val="28"/>
        </w:rPr>
        <w:t>господарства може спричинити негативний вплив на навколишнє природне середовище.</w:t>
      </w:r>
      <w:r w:rsidR="0069660C">
        <w:t xml:space="preserve"> </w:t>
      </w:r>
    </w:p>
    <w:p w:rsidR="00225C86" w:rsidRDefault="0069660C" w:rsidP="00225C86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382D9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Проблеми екологічного страхування в галузі сільського господарства </w:t>
      </w:r>
      <w:r w:rsidR="00382D9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знайшли своє відображення в наукових працях </w:t>
      </w:r>
      <w:r w:rsidRPr="002A714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О. </w:t>
      </w:r>
      <w:proofErr w:type="spellStart"/>
      <w:r w:rsidR="00382D90" w:rsidRPr="002A7148">
        <w:rPr>
          <w:rFonts w:ascii="Times New Roman" w:hAnsi="Times New Roman" w:cs="Times New Roman"/>
          <w:color w:val="000000"/>
          <w:spacing w:val="-5"/>
          <w:sz w:val="28"/>
          <w:szCs w:val="28"/>
        </w:rPr>
        <w:t>Мордвінова</w:t>
      </w:r>
      <w:proofErr w:type="spellEnd"/>
      <w:r w:rsidR="002A714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2A7148" w:rsidRPr="002A7148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[3]</w:t>
      </w:r>
      <w:r w:rsidR="002A7148">
        <w:rPr>
          <w:rFonts w:ascii="Times New Roman" w:hAnsi="Times New Roman" w:cs="Times New Roman"/>
          <w:color w:val="000000"/>
          <w:spacing w:val="-5"/>
          <w:sz w:val="28"/>
          <w:szCs w:val="28"/>
        </w:rPr>
        <w:t>,</w:t>
      </w:r>
      <w:r w:rsidR="00382D90" w:rsidRPr="00225C8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25C8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О. </w:t>
      </w:r>
      <w:r w:rsidR="00382D90" w:rsidRPr="00225C8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Царенка , </w:t>
      </w:r>
      <w:r w:rsidRPr="00225C8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Ю. Злобіна </w:t>
      </w:r>
      <w:r w:rsidR="00382D90" w:rsidRPr="00225C86">
        <w:rPr>
          <w:rFonts w:ascii="Times New Roman" w:hAnsi="Times New Roman" w:cs="Times New Roman"/>
          <w:color w:val="000000"/>
          <w:spacing w:val="-5"/>
          <w:sz w:val="28"/>
          <w:szCs w:val="28"/>
        </w:rPr>
        <w:t>[</w:t>
      </w:r>
      <w:r w:rsidR="002A7148">
        <w:rPr>
          <w:rFonts w:ascii="Times New Roman" w:hAnsi="Times New Roman" w:cs="Times New Roman"/>
          <w:color w:val="000000"/>
          <w:spacing w:val="-5"/>
          <w:sz w:val="28"/>
          <w:szCs w:val="28"/>
        </w:rPr>
        <w:t>5</w:t>
      </w:r>
      <w:r w:rsidR="00382D90" w:rsidRPr="00225C8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], </w:t>
      </w:r>
      <w:r w:rsidRPr="00225C86">
        <w:rPr>
          <w:rFonts w:ascii="Times New Roman" w:hAnsi="Times New Roman" w:cs="Times New Roman"/>
          <w:color w:val="000000"/>
          <w:spacing w:val="-5"/>
          <w:sz w:val="28"/>
          <w:szCs w:val="28"/>
        </w:rPr>
        <w:t>А. </w:t>
      </w:r>
      <w:r w:rsidR="00382D90" w:rsidRPr="00225C8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Корабльова, </w:t>
      </w:r>
      <w:r w:rsidRPr="00225C8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Л. </w:t>
      </w:r>
      <w:r w:rsidR="00382D90" w:rsidRPr="00225C8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Мельник. </w:t>
      </w:r>
      <w:r w:rsidR="00225C86">
        <w:rPr>
          <w:rFonts w:ascii="Times New Roman" w:hAnsi="Times New Roman" w:cs="Times New Roman"/>
          <w:color w:val="000000"/>
          <w:spacing w:val="-5"/>
          <w:sz w:val="28"/>
          <w:szCs w:val="28"/>
        </w:rPr>
        <w:t>Також з</w:t>
      </w:r>
      <w:r w:rsidR="00382D90" w:rsidRPr="00225C8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начним фаховим дослідженням даної проблеми стали праці </w:t>
      </w:r>
      <w:r w:rsidRPr="00225C8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І. </w:t>
      </w:r>
      <w:r w:rsidR="00382D90" w:rsidRPr="00225C8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Абалкіна [1], </w:t>
      </w:r>
      <w:r w:rsidRPr="00225C8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Д. </w:t>
      </w:r>
      <w:proofErr w:type="spellStart"/>
      <w:r w:rsidR="00382D90" w:rsidRPr="00225C86">
        <w:rPr>
          <w:rFonts w:ascii="Times New Roman" w:hAnsi="Times New Roman" w:cs="Times New Roman"/>
          <w:color w:val="000000"/>
          <w:spacing w:val="-5"/>
          <w:sz w:val="28"/>
          <w:szCs w:val="28"/>
        </w:rPr>
        <w:t>Вілюма</w:t>
      </w:r>
      <w:proofErr w:type="spellEnd"/>
      <w:r w:rsidR="00382D90" w:rsidRPr="00225C8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</w:t>
      </w:r>
      <w:r w:rsidRPr="00225C8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Д. </w:t>
      </w:r>
      <w:proofErr w:type="spellStart"/>
      <w:r w:rsidR="00382D90" w:rsidRPr="00225C86">
        <w:rPr>
          <w:rFonts w:ascii="Times New Roman" w:hAnsi="Times New Roman" w:cs="Times New Roman"/>
          <w:color w:val="000000"/>
          <w:spacing w:val="-5"/>
          <w:sz w:val="28"/>
          <w:szCs w:val="28"/>
        </w:rPr>
        <w:t>Данилін</w:t>
      </w:r>
      <w:proofErr w:type="spellEnd"/>
      <w:r w:rsidR="00E23F1A" w:rsidRPr="0051217E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а</w:t>
      </w:r>
      <w:r w:rsidR="00382D90" w:rsidRPr="00225C8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[2], </w:t>
      </w:r>
      <w:r w:rsidRPr="00225C8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С. </w:t>
      </w:r>
      <w:proofErr w:type="spellStart"/>
      <w:r w:rsidR="002A7148">
        <w:rPr>
          <w:rFonts w:ascii="Times New Roman" w:hAnsi="Times New Roman" w:cs="Times New Roman"/>
          <w:color w:val="000000"/>
          <w:spacing w:val="-5"/>
          <w:sz w:val="28"/>
          <w:szCs w:val="28"/>
        </w:rPr>
        <w:t>Степичева</w:t>
      </w:r>
      <w:proofErr w:type="spellEnd"/>
      <w:r w:rsidR="002A714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[4</w:t>
      </w:r>
      <w:r w:rsidR="00382D90" w:rsidRPr="00225C8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] </w:t>
      </w:r>
      <w:r w:rsidR="00225C86">
        <w:rPr>
          <w:rFonts w:ascii="Times New Roman" w:hAnsi="Times New Roman" w:cs="Times New Roman"/>
          <w:color w:val="000000"/>
          <w:spacing w:val="-5"/>
          <w:sz w:val="28"/>
          <w:szCs w:val="28"/>
        </w:rPr>
        <w:t>й і</w:t>
      </w:r>
      <w:r w:rsidR="00382D90" w:rsidRPr="00225C86">
        <w:rPr>
          <w:rFonts w:ascii="Times New Roman" w:hAnsi="Times New Roman" w:cs="Times New Roman"/>
          <w:color w:val="000000"/>
          <w:spacing w:val="-5"/>
          <w:sz w:val="28"/>
          <w:szCs w:val="28"/>
        </w:rPr>
        <w:t>н.</w:t>
      </w:r>
      <w:r w:rsidR="00225C86" w:rsidRPr="00225C86">
        <w:rPr>
          <w:rFonts w:ascii="Times New Roman" w:hAnsi="Times New Roman" w:cs="Times New Roman"/>
          <w:sz w:val="28"/>
          <w:szCs w:val="28"/>
        </w:rPr>
        <w:t xml:space="preserve"> Але недостатність використання потенціалу ст</w:t>
      </w:r>
      <w:r w:rsidR="00225C86" w:rsidRPr="0069660C">
        <w:rPr>
          <w:rFonts w:ascii="Times New Roman" w:hAnsi="Times New Roman" w:cs="Times New Roman"/>
          <w:sz w:val="28"/>
          <w:szCs w:val="28"/>
        </w:rPr>
        <w:t>рахування як потужного інструментарію управління та запобігання екологічним ризикам, а також відсутність належного страхового захисту юридичних осіб та громадян в умовах забруднення навколишнього природного середовища визначил</w:t>
      </w:r>
      <w:r w:rsidR="00225C86">
        <w:rPr>
          <w:rFonts w:ascii="Times New Roman" w:hAnsi="Times New Roman" w:cs="Times New Roman"/>
          <w:sz w:val="28"/>
          <w:szCs w:val="28"/>
        </w:rPr>
        <w:t>и</w:t>
      </w:r>
      <w:r w:rsidR="00225C86" w:rsidRPr="0069660C">
        <w:rPr>
          <w:rFonts w:ascii="Times New Roman" w:hAnsi="Times New Roman" w:cs="Times New Roman"/>
          <w:sz w:val="28"/>
          <w:szCs w:val="28"/>
        </w:rPr>
        <w:t xml:space="preserve"> актуальність досліджуваної теми</w:t>
      </w:r>
      <w:r w:rsidR="00225C86">
        <w:rPr>
          <w:rFonts w:ascii="Times New Roman" w:hAnsi="Times New Roman" w:cs="Times New Roman"/>
          <w:sz w:val="28"/>
          <w:szCs w:val="28"/>
        </w:rPr>
        <w:t xml:space="preserve"> і потребують </w:t>
      </w:r>
      <w:r w:rsidR="001E257B">
        <w:rPr>
          <w:rFonts w:ascii="Times New Roman" w:hAnsi="Times New Roman" w:cs="Times New Roman"/>
          <w:sz w:val="28"/>
          <w:szCs w:val="28"/>
        </w:rPr>
        <w:t xml:space="preserve">її </w:t>
      </w:r>
      <w:r w:rsidR="00225C86">
        <w:rPr>
          <w:rFonts w:ascii="Times New Roman" w:hAnsi="Times New Roman" w:cs="Times New Roman"/>
          <w:sz w:val="28"/>
          <w:szCs w:val="28"/>
        </w:rPr>
        <w:t>подальшого розгляду та розробки</w:t>
      </w:r>
      <w:r w:rsidR="00225C86" w:rsidRPr="0069660C">
        <w:rPr>
          <w:rFonts w:ascii="Times New Roman" w:hAnsi="Times New Roman" w:cs="Times New Roman"/>
          <w:sz w:val="28"/>
          <w:szCs w:val="28"/>
        </w:rPr>
        <w:t>.</w:t>
      </w:r>
    </w:p>
    <w:p w:rsidR="00203552" w:rsidRDefault="00382D90" w:rsidP="00203552">
      <w:pPr>
        <w:shd w:val="clear" w:color="auto" w:fill="FFFFFF"/>
        <w:spacing w:line="360" w:lineRule="auto"/>
        <w:ind w:left="5" w:right="10"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 постійному прагненні задовольнити свої потреби людина не завжди передбачає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ті екологічні наслідки, які викликаються її діяльністю. Це пояснюється, з одного бо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ку, тим, що людина ще не володіє достатніми знаннями об'єктивних законів про закономірності формування і відтворення природних ресурсів, які вона залучає в гос</w:t>
      </w:r>
      <w:r w:rsidR="00203552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подарський оборот, а з другого –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прагненням одержати максимальний економічний результат за рахунок використання природних ресурсів. І якщо перше є об'єктивною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передумовою нераціонального використання природних ресурсів, яке пояснюється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відсутні</w:t>
      </w:r>
      <w:r w:rsidR="00203552">
        <w:rPr>
          <w:rFonts w:ascii="Times New Roman" w:hAnsi="Times New Roman" w:cs="Times New Roman"/>
          <w:color w:val="000000"/>
          <w:spacing w:val="3"/>
          <w:sz w:val="28"/>
          <w:szCs w:val="28"/>
        </w:rPr>
        <w:t>стю необхідних знань, то друге –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суб'єктивний чинник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порушення вимог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збалансованого їх використання</w:t>
      </w:r>
      <w:r w:rsidR="001E257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який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залежить від загального рівня культури людства.</w:t>
      </w:r>
    </w:p>
    <w:p w:rsidR="00203552" w:rsidRDefault="00382D90" w:rsidP="00203552">
      <w:pPr>
        <w:shd w:val="clear" w:color="auto" w:fill="FFFFFF"/>
        <w:spacing w:line="360" w:lineRule="auto"/>
        <w:ind w:left="5" w:right="10" w:firstLine="56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Нераціональне використання природних ресурсів, застосування екологічно-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небезпечних технологій в сільському господарстві зумовлюють появу несприятливих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подій (екологічних ризиків). У загальному плані екологічний ризик являє собою мо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жливу небезпеку природного або техногенного характеру, що призводить до ерозії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ґрунту, забруднення </w:t>
      </w:r>
      <w:proofErr w:type="spell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агроландшафтів</w:t>
      </w:r>
      <w:proofErr w:type="spell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, гумусного виснаження землі та нестачі в них основних елементів мінерального живлення рослин, засолення та підтоплення зро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шуваних, пересушення чи перезволоження осушених земель, підвищення кислотності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ґрунтів, порушення сільськогосподарських земель при розробках родовищ корисних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копалин</w:t>
      </w:r>
      <w:r w:rsidR="0051217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[</w:t>
      </w:r>
      <w:r w:rsidR="0051217E" w:rsidRPr="0051217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1, </w:t>
      </w:r>
      <w:r w:rsidR="0051217E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c</w:t>
      </w:r>
      <w:r w:rsidR="0051217E" w:rsidRPr="0051217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. </w:t>
      </w:r>
      <w:proofErr w:type="gramStart"/>
      <w:r w:rsidR="0051217E" w:rsidRPr="00634CB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25</w:t>
      </w:r>
      <w:r w:rsidR="0051217E">
        <w:rPr>
          <w:rFonts w:ascii="Times New Roman" w:hAnsi="Times New Roman" w:cs="Times New Roman"/>
          <w:color w:val="000000"/>
          <w:spacing w:val="-2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proofErr w:type="gramEnd"/>
    </w:p>
    <w:p w:rsidR="00382D90" w:rsidRDefault="00382D90" w:rsidP="00203552">
      <w:pPr>
        <w:shd w:val="clear" w:color="auto" w:fill="FFFFFF"/>
        <w:spacing w:line="360" w:lineRule="auto"/>
        <w:ind w:left="5" w:right="10"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Сучасні </w:t>
      </w:r>
      <w:proofErr w:type="spell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еколого-економічні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проблеми природокористування в аграрній сфері характеризуються потребою суспільства в екологічному страхуванні, що зумовлено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багатьма чинниками, серед </w:t>
      </w:r>
      <w:r w:rsidR="008A07B9">
        <w:rPr>
          <w:rFonts w:ascii="Times New Roman" w:hAnsi="Times New Roman" w:cs="Times New Roman"/>
          <w:color w:val="000000"/>
          <w:spacing w:val="6"/>
          <w:sz w:val="28"/>
          <w:szCs w:val="28"/>
        </w:rPr>
        <w:t>як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их:</w:t>
      </w:r>
    </w:p>
    <w:p w:rsidR="008A07B9" w:rsidRPr="008A07B9" w:rsidRDefault="00382D90" w:rsidP="00AB3C79">
      <w:pPr>
        <w:pStyle w:val="a3"/>
        <w:numPr>
          <w:ilvl w:val="0"/>
          <w:numId w:val="4"/>
        </w:numPr>
        <w:shd w:val="clear" w:color="auto" w:fill="FFFFFF"/>
        <w:spacing w:before="10" w:line="360" w:lineRule="auto"/>
        <w:ind w:left="0" w:righ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7B9">
        <w:rPr>
          <w:rFonts w:ascii="Times New Roman" w:hAnsi="Times New Roman" w:cs="Times New Roman"/>
          <w:color w:val="000000"/>
          <w:spacing w:val="2"/>
          <w:sz w:val="28"/>
          <w:szCs w:val="28"/>
        </w:rPr>
        <w:t>негативний вплив руйнівних сил природи на виробництво сільсько</w:t>
      </w:r>
      <w:r w:rsidRPr="008A07B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="008A07B9" w:rsidRPr="008A07B9">
        <w:rPr>
          <w:rFonts w:ascii="Times New Roman" w:hAnsi="Times New Roman" w:cs="Times New Roman"/>
          <w:color w:val="000000"/>
          <w:spacing w:val="7"/>
          <w:sz w:val="28"/>
          <w:szCs w:val="28"/>
        </w:rPr>
        <w:t>господарської продукції (ж</w:t>
      </w:r>
      <w:r w:rsidRPr="008A07B9">
        <w:rPr>
          <w:rFonts w:ascii="Times New Roman" w:hAnsi="Times New Roman" w:cs="Times New Roman"/>
          <w:color w:val="000000"/>
          <w:spacing w:val="7"/>
          <w:sz w:val="28"/>
          <w:szCs w:val="28"/>
        </w:rPr>
        <w:t>одна галузь народного господарства не знаходиться в такій залежності від природних катаклізмів, як сільське господарство</w:t>
      </w:r>
      <w:r w:rsidR="008A07B9" w:rsidRPr="008A07B9">
        <w:rPr>
          <w:rFonts w:ascii="Times New Roman" w:hAnsi="Times New Roman" w:cs="Times New Roman"/>
          <w:color w:val="000000"/>
          <w:spacing w:val="7"/>
          <w:sz w:val="28"/>
          <w:szCs w:val="28"/>
        </w:rPr>
        <w:t>)</w:t>
      </w:r>
      <w:r w:rsidRPr="008A07B9">
        <w:rPr>
          <w:rFonts w:ascii="Times New Roman" w:hAnsi="Times New Roman" w:cs="Times New Roman"/>
          <w:color w:val="000000"/>
          <w:spacing w:val="7"/>
          <w:sz w:val="28"/>
          <w:szCs w:val="28"/>
        </w:rPr>
        <w:t>;</w:t>
      </w:r>
    </w:p>
    <w:p w:rsidR="00AB3C79" w:rsidRPr="00AB3C79" w:rsidRDefault="00382D90" w:rsidP="00AB3C79">
      <w:pPr>
        <w:pStyle w:val="a3"/>
        <w:numPr>
          <w:ilvl w:val="0"/>
          <w:numId w:val="4"/>
        </w:numPr>
        <w:shd w:val="clear" w:color="auto" w:fill="FFFFFF"/>
        <w:spacing w:before="10" w:line="360" w:lineRule="auto"/>
        <w:ind w:left="0" w:right="5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C79">
        <w:rPr>
          <w:rFonts w:ascii="Times New Roman" w:hAnsi="Times New Roman" w:cs="Times New Roman"/>
          <w:color w:val="000000"/>
          <w:spacing w:val="4"/>
          <w:sz w:val="28"/>
          <w:szCs w:val="28"/>
        </w:rPr>
        <w:t>негативний вплив господарської діяльності людини на природне се</w:t>
      </w:r>
      <w:r w:rsidRPr="00AB3C79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редовище внаслідок зростання антропогенного навантаження на природне середо</w:t>
      </w:r>
      <w:r w:rsidRPr="00AB3C79">
        <w:rPr>
          <w:rFonts w:ascii="Times New Roman" w:hAnsi="Times New Roman" w:cs="Times New Roman"/>
          <w:color w:val="000000"/>
          <w:spacing w:val="6"/>
          <w:sz w:val="28"/>
          <w:szCs w:val="28"/>
        </w:rPr>
        <w:t>вище з боку сільського господарства</w:t>
      </w:r>
      <w:r w:rsidR="008A07B9" w:rsidRPr="00AB3C7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B3C79">
        <w:rPr>
          <w:rFonts w:ascii="Times New Roman" w:hAnsi="Times New Roman" w:cs="Times New Roman"/>
          <w:color w:val="000000"/>
          <w:spacing w:val="5"/>
          <w:sz w:val="28"/>
          <w:szCs w:val="28"/>
        </w:rPr>
        <w:t>(зокрема, скоротилось застосування засо</w:t>
      </w:r>
      <w:r w:rsidRPr="00AB3C79">
        <w:rPr>
          <w:rFonts w:ascii="Times New Roman" w:hAnsi="Times New Roman" w:cs="Times New Roman"/>
          <w:color w:val="000000"/>
          <w:spacing w:val="4"/>
          <w:sz w:val="28"/>
          <w:szCs w:val="28"/>
        </w:rPr>
        <w:t>бів хімізації землеробства, майже припинені роботи по гідромеліорації земель</w:t>
      </w:r>
      <w:r w:rsidR="008A07B9" w:rsidRPr="00AB3C7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r w:rsidRPr="00AB3C79">
        <w:rPr>
          <w:rFonts w:ascii="Times New Roman" w:hAnsi="Times New Roman" w:cs="Times New Roman"/>
          <w:color w:val="000000"/>
          <w:spacing w:val="4"/>
          <w:sz w:val="28"/>
          <w:szCs w:val="28"/>
        </w:rPr>
        <w:t>а</w:t>
      </w:r>
      <w:r w:rsidR="008A07B9" w:rsidRPr="00AB3C7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також –</w:t>
      </w:r>
      <w:r w:rsidRPr="00AB3C7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внаслідок затяжної фінансової кризи, неврегульованості ринкових пере</w:t>
      </w:r>
      <w:r w:rsidRPr="00AB3C79">
        <w:rPr>
          <w:rFonts w:ascii="Times New Roman" w:hAnsi="Times New Roman" w:cs="Times New Roman"/>
          <w:color w:val="000000"/>
          <w:spacing w:val="3"/>
          <w:sz w:val="28"/>
          <w:szCs w:val="28"/>
        </w:rPr>
        <w:t>творень із законодавчим та практичним забезпеченням</w:t>
      </w:r>
      <w:r w:rsidRPr="00AB3C7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посилюється де</w:t>
      </w:r>
      <w:r w:rsidRPr="00AB3C7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градація </w:t>
      </w:r>
      <w:r w:rsidR="00634CB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природних </w:t>
      </w:r>
      <w:r w:rsidRPr="00AB3C79">
        <w:rPr>
          <w:rFonts w:ascii="Times New Roman" w:hAnsi="Times New Roman" w:cs="Times New Roman"/>
          <w:color w:val="000000"/>
          <w:spacing w:val="3"/>
          <w:sz w:val="28"/>
          <w:szCs w:val="28"/>
        </w:rPr>
        <w:t>ресурсів</w:t>
      </w:r>
      <w:r w:rsidR="00634CB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і </w:t>
      </w:r>
      <w:r w:rsidRPr="00AB3C79">
        <w:rPr>
          <w:rFonts w:ascii="Times New Roman" w:hAnsi="Times New Roman" w:cs="Times New Roman"/>
          <w:color w:val="000000"/>
          <w:spacing w:val="3"/>
          <w:sz w:val="28"/>
          <w:szCs w:val="28"/>
        </w:rPr>
        <w:t>довкілля</w:t>
      </w:r>
      <w:r w:rsidR="008A07B9" w:rsidRPr="00AB3C79">
        <w:rPr>
          <w:rFonts w:ascii="Times New Roman" w:hAnsi="Times New Roman" w:cs="Times New Roman"/>
          <w:color w:val="000000"/>
          <w:spacing w:val="3"/>
          <w:sz w:val="28"/>
          <w:szCs w:val="28"/>
        </w:rPr>
        <w:t>)</w:t>
      </w:r>
      <w:r w:rsidRPr="00AB3C7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; </w:t>
      </w:r>
    </w:p>
    <w:p w:rsidR="00AB3C79" w:rsidRPr="00AB3C79" w:rsidRDefault="00382D90" w:rsidP="00DF312A">
      <w:pPr>
        <w:pStyle w:val="a3"/>
        <w:numPr>
          <w:ilvl w:val="0"/>
          <w:numId w:val="4"/>
        </w:numPr>
        <w:shd w:val="clear" w:color="auto" w:fill="FFFFFF"/>
        <w:spacing w:before="10" w:line="360" w:lineRule="auto"/>
        <w:ind w:left="0" w:right="1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C7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шкідливий антропогенний вплив, зумовлений природними процесами та </w:t>
      </w:r>
      <w:r w:rsidRPr="00AB3C7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посилений людською діяльністю, завдає ґрунтам величезної, інколи непоправної </w:t>
      </w:r>
      <w:r w:rsidR="00AB3C79" w:rsidRPr="00AB3C79">
        <w:rPr>
          <w:rFonts w:ascii="Times New Roman" w:hAnsi="Times New Roman" w:cs="Times New Roman"/>
          <w:color w:val="000000"/>
          <w:spacing w:val="-4"/>
          <w:sz w:val="28"/>
          <w:szCs w:val="28"/>
        </w:rPr>
        <w:t>шкоди (це</w:t>
      </w:r>
      <w:r w:rsidRPr="00AB3C79">
        <w:rPr>
          <w:rFonts w:ascii="Times New Roman" w:hAnsi="Times New Roman" w:cs="Times New Roman"/>
          <w:color w:val="000000"/>
          <w:spacing w:val="-4"/>
          <w:sz w:val="28"/>
          <w:szCs w:val="28"/>
        </w:rPr>
        <w:t>, насамперед, водна і вітрова ерозія, погіршення ґрунтової структури, механічне руйнування та ущільнення ґрунту, постійне збіднення на гумус і поживні речо</w:t>
      </w:r>
      <w:r w:rsidRPr="00AB3C7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вини, забруднення ґрунту мінеральними добривами, отрутохімікатами, </w:t>
      </w:r>
      <w:r w:rsidRPr="00AB3C79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 xml:space="preserve">мастилами та </w:t>
      </w:r>
      <w:r w:rsidRPr="00AB3C79">
        <w:rPr>
          <w:rFonts w:ascii="Times New Roman" w:hAnsi="Times New Roman" w:cs="Times New Roman"/>
          <w:color w:val="000000"/>
          <w:spacing w:val="-6"/>
          <w:sz w:val="28"/>
          <w:szCs w:val="28"/>
        </w:rPr>
        <w:t>паливом, перезволоження та засоленість земель</w:t>
      </w:r>
      <w:r w:rsidR="00AB3C79" w:rsidRPr="00AB3C7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</w:t>
      </w:r>
      <w:r w:rsidRPr="00AB3C7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багаторазовий обробіток ґрунтів </w:t>
      </w:r>
      <w:r w:rsidRPr="00AB3C7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різними знаряддями, потужними та важкими тракторами. Через ущільнення ґрунту </w:t>
      </w:r>
      <w:r w:rsidRPr="00AB3C7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колесами важких тракторів суттєво знижується родючість. У таких ґрунтах майже </w:t>
      </w:r>
      <w:r w:rsidRPr="00AB3C7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вдвічі зменшується загальна пористість, різко знижується водопроникна і </w:t>
      </w:r>
      <w:proofErr w:type="spellStart"/>
      <w:r w:rsidRPr="00AB3C79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водоутворююча</w:t>
      </w:r>
      <w:proofErr w:type="spellEnd"/>
      <w:r w:rsidRPr="00AB3C7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здатність, зменшується опір ґрунту до ерозійних процесів. </w:t>
      </w:r>
      <w:r w:rsidRPr="00AB3C7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AB3C79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Таке використання та погіршення якості земель свідчить про відсутність екологічно</w:t>
      </w:r>
      <w:r w:rsidRPr="00AB3C7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ї відповідальності землекористувачів, що може мати серйозні </w:t>
      </w:r>
      <w:proofErr w:type="spellStart"/>
      <w:r w:rsidRPr="00AB3C79">
        <w:rPr>
          <w:rFonts w:ascii="Times New Roman" w:hAnsi="Times New Roman" w:cs="Times New Roman"/>
          <w:color w:val="000000"/>
          <w:spacing w:val="-4"/>
          <w:sz w:val="28"/>
          <w:szCs w:val="28"/>
        </w:rPr>
        <w:t>еколого-економічні</w:t>
      </w:r>
      <w:proofErr w:type="spellEnd"/>
      <w:r w:rsidRPr="00AB3C7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наслідки в подальшому розвитку агропромислового комплексу</w:t>
      </w:r>
      <w:r w:rsidR="00AB3C79" w:rsidRPr="00AB3C79">
        <w:rPr>
          <w:rFonts w:ascii="Times New Roman" w:hAnsi="Times New Roman" w:cs="Times New Roman"/>
          <w:color w:val="000000"/>
          <w:spacing w:val="-4"/>
          <w:sz w:val="28"/>
          <w:szCs w:val="28"/>
        </w:rPr>
        <w:t>)</w:t>
      </w:r>
      <w:r w:rsidRPr="00AB3C79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DF312A" w:rsidRPr="00DF312A" w:rsidRDefault="00382D90" w:rsidP="00DF312A">
      <w:pPr>
        <w:pStyle w:val="a3"/>
        <w:numPr>
          <w:ilvl w:val="0"/>
          <w:numId w:val="4"/>
        </w:numPr>
        <w:shd w:val="clear" w:color="auto" w:fill="FFFFFF"/>
        <w:spacing w:before="10" w:line="360" w:lineRule="auto"/>
        <w:ind w:left="5" w:right="29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DF312A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негативні наслідки хім</w:t>
      </w:r>
      <w:r w:rsidR="00DF312A" w:rsidRPr="00DF312A">
        <w:rPr>
          <w:rFonts w:ascii="Times New Roman" w:hAnsi="Times New Roman" w:cs="Times New Roman"/>
          <w:color w:val="000000"/>
          <w:spacing w:val="-3"/>
          <w:sz w:val="28"/>
          <w:szCs w:val="28"/>
        </w:rPr>
        <w:t>ізації сільського господарства –</w:t>
      </w:r>
      <w:r w:rsidRPr="00DF312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погіршуються властивості ґрунту, його стан через нагромадження в ньому вели</w:t>
      </w:r>
      <w:r w:rsidRPr="00DF312A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кої кількості шкідливих хімічних речовин, що вносяться без належних розрахунків і в</w:t>
      </w:r>
      <w:r w:rsidRPr="00DF312A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рахування екологічних законів</w:t>
      </w:r>
      <w:r w:rsidR="00DF312A" w:rsidRPr="00DF312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</w:t>
      </w:r>
      <w:r w:rsidRPr="00DF312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DF312A" w:rsidRPr="00DF312A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 таких хімічних речовин</w:t>
      </w:r>
      <w:r w:rsidRPr="00DF312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належать м</w:t>
      </w:r>
      <w:r w:rsidRPr="00DF312A">
        <w:rPr>
          <w:rFonts w:ascii="Times New Roman" w:hAnsi="Times New Roman" w:cs="Times New Roman"/>
          <w:color w:val="000000"/>
          <w:spacing w:val="-4"/>
          <w:sz w:val="28"/>
          <w:szCs w:val="28"/>
        </w:rPr>
        <w:t>інеральні добрива та різні отрутохімікати, зокрема</w:t>
      </w:r>
      <w:r w:rsidR="001E257B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Pr="00DF312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пестициди. </w:t>
      </w:r>
      <w:r w:rsidRPr="00DF312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Майже 50% врожаю всіх сільськогосподарських культур вирощується на ґрунтах, які </w:t>
      </w:r>
      <w:r w:rsidRPr="00DF312A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обробляються хімічними добривами і пестицидами, різноманіття яких зростає рік у р</w:t>
      </w:r>
      <w:r w:rsidRPr="00DF312A">
        <w:rPr>
          <w:rFonts w:ascii="Times New Roman" w:hAnsi="Times New Roman" w:cs="Times New Roman"/>
          <w:color w:val="000000"/>
          <w:sz w:val="28"/>
          <w:szCs w:val="28"/>
        </w:rPr>
        <w:t xml:space="preserve">ік. </w:t>
      </w:r>
      <w:r w:rsidRPr="00DF312A">
        <w:rPr>
          <w:rFonts w:ascii="Times New Roman" w:hAnsi="Times New Roman" w:cs="Times New Roman"/>
          <w:color w:val="000000"/>
          <w:spacing w:val="-6"/>
          <w:sz w:val="28"/>
          <w:szCs w:val="28"/>
        </w:rPr>
        <w:t>Під впливом пестицидів природне сере</w:t>
      </w:r>
      <w:r w:rsidRPr="00DF312A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DF312A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довище збіднюється на корисні види рослин і тварин</w:t>
      </w:r>
      <w:r w:rsidR="00DF312A" w:rsidRPr="00DF312A">
        <w:rPr>
          <w:rFonts w:ascii="Times New Roman" w:hAnsi="Times New Roman" w:cs="Times New Roman"/>
          <w:color w:val="000000"/>
          <w:spacing w:val="-3"/>
          <w:sz w:val="28"/>
          <w:szCs w:val="28"/>
        </w:rPr>
        <w:t>)</w:t>
      </w:r>
      <w:r w:rsidRPr="00DF312A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DF312A" w:rsidRDefault="00382D90" w:rsidP="00382D90">
      <w:pPr>
        <w:pStyle w:val="a3"/>
        <w:numPr>
          <w:ilvl w:val="0"/>
          <w:numId w:val="4"/>
        </w:numPr>
        <w:shd w:val="clear" w:color="auto" w:fill="FFFFFF"/>
        <w:spacing w:before="10" w:line="360" w:lineRule="auto"/>
        <w:ind w:left="5" w:right="24" w:firstLine="562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F312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за сучасних умов розвитку суспільства людство зіштовхнулося з новими </w:t>
      </w:r>
      <w:r w:rsidRPr="00DF312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формами зовнішнього впливу, такими як радіоактивне забруднення </w:t>
      </w:r>
      <w:r w:rsidR="00DF312A" w:rsidRPr="00DF312A">
        <w:rPr>
          <w:rFonts w:ascii="Times New Roman" w:hAnsi="Times New Roman" w:cs="Times New Roman"/>
          <w:color w:val="000000"/>
          <w:spacing w:val="-3"/>
          <w:sz w:val="28"/>
          <w:szCs w:val="28"/>
        </w:rPr>
        <w:t>(н</w:t>
      </w:r>
      <w:r w:rsidRPr="00DF312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ебезпеку, пов'язану з атомною енергетикою та ядерним озброєнням, </w:t>
      </w:r>
      <w:r w:rsidRPr="00DF312A">
        <w:rPr>
          <w:rFonts w:ascii="Times New Roman" w:hAnsi="Times New Roman" w:cs="Times New Roman"/>
          <w:color w:val="000000"/>
          <w:spacing w:val="-5"/>
          <w:sz w:val="28"/>
          <w:szCs w:val="28"/>
        </w:rPr>
        <w:t>яка призв</w:t>
      </w:r>
      <w:r w:rsidR="00ED497F">
        <w:rPr>
          <w:rFonts w:ascii="Times New Roman" w:hAnsi="Times New Roman" w:cs="Times New Roman"/>
          <w:color w:val="000000"/>
          <w:spacing w:val="-5"/>
          <w:sz w:val="28"/>
          <w:szCs w:val="28"/>
        </w:rPr>
        <w:t>одить</w:t>
      </w:r>
      <w:r w:rsidRPr="00DF312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до раді</w:t>
      </w:r>
      <w:r w:rsidRPr="00DF312A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аційного забруднення сільськогосподарських угідь, що суттєво погірш</w:t>
      </w:r>
      <w:r w:rsidR="00ED497F">
        <w:rPr>
          <w:rFonts w:ascii="Times New Roman" w:hAnsi="Times New Roman" w:cs="Times New Roman"/>
          <w:color w:val="000000"/>
          <w:spacing w:val="-5"/>
          <w:sz w:val="28"/>
          <w:szCs w:val="28"/>
        </w:rPr>
        <w:t>ує</w:t>
      </w:r>
      <w:r w:rsidRPr="00DF312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екологічне </w:t>
      </w:r>
      <w:r w:rsidRPr="00DF312A">
        <w:rPr>
          <w:rFonts w:ascii="Times New Roman" w:hAnsi="Times New Roman" w:cs="Times New Roman"/>
          <w:color w:val="000000"/>
          <w:spacing w:val="-6"/>
          <w:sz w:val="28"/>
          <w:szCs w:val="28"/>
        </w:rPr>
        <w:t>середовище проживання людей, загостр</w:t>
      </w:r>
      <w:r w:rsidR="00ED497F">
        <w:rPr>
          <w:rFonts w:ascii="Times New Roman" w:hAnsi="Times New Roman" w:cs="Times New Roman"/>
          <w:color w:val="000000"/>
          <w:spacing w:val="-6"/>
          <w:sz w:val="28"/>
          <w:szCs w:val="28"/>
        </w:rPr>
        <w:t>ює</w:t>
      </w:r>
      <w:r w:rsidRPr="00DF312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проблеми ведення виробництва й одер</w:t>
      </w:r>
      <w:r w:rsidRPr="00DF312A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DF312A">
        <w:rPr>
          <w:rFonts w:ascii="Times New Roman" w:hAnsi="Times New Roman" w:cs="Times New Roman"/>
          <w:color w:val="000000"/>
          <w:spacing w:val="-4"/>
          <w:sz w:val="28"/>
          <w:szCs w:val="28"/>
        </w:rPr>
        <w:t>жання екологічно чистої продукції</w:t>
      </w:r>
      <w:r w:rsidR="00DF312A" w:rsidRPr="00DF312A">
        <w:rPr>
          <w:rFonts w:ascii="Times New Roman" w:hAnsi="Times New Roman" w:cs="Times New Roman"/>
          <w:color w:val="000000"/>
          <w:spacing w:val="-4"/>
          <w:sz w:val="28"/>
          <w:szCs w:val="28"/>
        </w:rPr>
        <w:t>)</w:t>
      </w:r>
      <w:r w:rsidRPr="00DF312A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382D90" w:rsidRPr="00DF312A" w:rsidRDefault="00382D90" w:rsidP="00382D90">
      <w:pPr>
        <w:pStyle w:val="a3"/>
        <w:numPr>
          <w:ilvl w:val="0"/>
          <w:numId w:val="4"/>
        </w:numPr>
        <w:shd w:val="clear" w:color="auto" w:fill="FFFFFF"/>
        <w:spacing w:before="10" w:line="360" w:lineRule="auto"/>
        <w:ind w:left="5" w:right="24" w:firstLine="562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F312A">
        <w:rPr>
          <w:rFonts w:ascii="Times New Roman" w:hAnsi="Times New Roman" w:cs="Times New Roman"/>
          <w:color w:val="000000"/>
          <w:spacing w:val="-5"/>
          <w:sz w:val="28"/>
          <w:szCs w:val="28"/>
        </w:rPr>
        <w:t>низьки</w:t>
      </w:r>
      <w:r w:rsidR="00DF312A">
        <w:rPr>
          <w:rFonts w:ascii="Times New Roman" w:hAnsi="Times New Roman" w:cs="Times New Roman"/>
          <w:color w:val="000000"/>
          <w:spacing w:val="-5"/>
          <w:sz w:val="28"/>
          <w:szCs w:val="28"/>
        </w:rPr>
        <w:t>й</w:t>
      </w:r>
      <w:r w:rsidRPr="00DF312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ріве</w:t>
      </w:r>
      <w:r w:rsidR="00DF312A">
        <w:rPr>
          <w:rFonts w:ascii="Times New Roman" w:hAnsi="Times New Roman" w:cs="Times New Roman"/>
          <w:color w:val="000000"/>
          <w:spacing w:val="-5"/>
          <w:sz w:val="28"/>
          <w:szCs w:val="28"/>
        </w:rPr>
        <w:t>нь</w:t>
      </w:r>
      <w:r w:rsidRPr="00DF312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кредитування та інвестув</w:t>
      </w:r>
      <w:r w:rsidR="00DF312A">
        <w:rPr>
          <w:rFonts w:ascii="Times New Roman" w:hAnsi="Times New Roman" w:cs="Times New Roman"/>
          <w:color w:val="000000"/>
          <w:spacing w:val="-5"/>
          <w:sz w:val="28"/>
          <w:szCs w:val="28"/>
        </w:rPr>
        <w:t>ання агропромислового комплексу (</w:t>
      </w:r>
      <w:r w:rsidRPr="00DF312A">
        <w:rPr>
          <w:rFonts w:ascii="Times New Roman" w:hAnsi="Times New Roman" w:cs="Times New Roman"/>
          <w:color w:val="000000"/>
          <w:spacing w:val="-5"/>
          <w:sz w:val="28"/>
          <w:szCs w:val="28"/>
        </w:rPr>
        <w:t>негативно познача</w:t>
      </w:r>
      <w:r w:rsidRPr="00DF312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ється на всьому агротехнологічному комплексі ведення сільськогосподарських робіт та якісних і кількісних характеристиках виробленої продукції. Збільшення масштабів </w:t>
      </w:r>
      <w:r w:rsidRPr="00DF312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сільськогосподарського виробництва без урахування екологічного чинника значно підвищує ступінь ймовірності забруднення навколишнього середовища, що </w:t>
      </w:r>
      <w:r w:rsidRPr="00DF312A">
        <w:rPr>
          <w:rFonts w:ascii="Times New Roman" w:hAnsi="Times New Roman" w:cs="Times New Roman"/>
          <w:color w:val="000000"/>
          <w:spacing w:val="-4"/>
          <w:sz w:val="28"/>
          <w:szCs w:val="28"/>
        </w:rPr>
        <w:t>справля</w:t>
      </w:r>
      <w:r w:rsidR="00DF312A">
        <w:rPr>
          <w:rFonts w:ascii="Times New Roman" w:hAnsi="Times New Roman" w:cs="Times New Roman"/>
          <w:color w:val="000000"/>
          <w:spacing w:val="-4"/>
          <w:sz w:val="28"/>
          <w:szCs w:val="28"/>
        </w:rPr>
        <w:t>є</w:t>
      </w:r>
      <w:r w:rsidRPr="00DF312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негативний вплив на стан здоров'я людини, тварин та рослинний світ</w:t>
      </w:r>
      <w:r w:rsidR="00DF312A">
        <w:rPr>
          <w:rFonts w:ascii="Times New Roman" w:hAnsi="Times New Roman" w:cs="Times New Roman"/>
          <w:color w:val="000000"/>
          <w:spacing w:val="-4"/>
          <w:sz w:val="28"/>
          <w:szCs w:val="28"/>
        </w:rPr>
        <w:t>)</w:t>
      </w:r>
      <w:r w:rsidR="009E4B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[</w:t>
      </w:r>
      <w:r w:rsidR="00C73AC3" w:rsidRPr="00C73AC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4, </w:t>
      </w:r>
      <w:r w:rsidR="00C73AC3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c</w:t>
      </w:r>
      <w:r w:rsidR="00C73AC3" w:rsidRPr="00C73AC3">
        <w:rPr>
          <w:rFonts w:ascii="Times New Roman" w:hAnsi="Times New Roman" w:cs="Times New Roman"/>
          <w:color w:val="000000"/>
          <w:spacing w:val="-4"/>
          <w:sz w:val="28"/>
          <w:szCs w:val="28"/>
        </w:rPr>
        <w:t>. 5</w:t>
      </w:r>
      <w:r w:rsidR="009E4BFC">
        <w:rPr>
          <w:rFonts w:ascii="Times New Roman" w:hAnsi="Times New Roman" w:cs="Times New Roman"/>
          <w:color w:val="000000"/>
          <w:spacing w:val="-4"/>
          <w:sz w:val="28"/>
          <w:szCs w:val="28"/>
        </w:rPr>
        <w:t>]</w:t>
      </w:r>
      <w:r w:rsidRPr="00DF312A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382D90" w:rsidRPr="00A74156" w:rsidRDefault="00382D90" w:rsidP="00A74156">
      <w:pPr>
        <w:shd w:val="clear" w:color="auto" w:fill="FFFFFF"/>
        <w:spacing w:line="360" w:lineRule="auto"/>
        <w:ind w:right="24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</w:t>
      </w:r>
      <w:r w:rsidR="00A74156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Зазначимо, що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сумарний вплив ризиків не зменшується, їх зростання у всіх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 xml:space="preserve">галузях </w:t>
      </w:r>
      <w:r w:rsidRPr="00A74156">
        <w:rPr>
          <w:rFonts w:ascii="Times New Roman" w:hAnsi="Times New Roman" w:cs="Times New Roman"/>
          <w:color w:val="000000"/>
          <w:spacing w:val="-5"/>
          <w:sz w:val="28"/>
          <w:szCs w:val="28"/>
        </w:rPr>
        <w:t>сільського господарства зумовлює необхідність вжи</w:t>
      </w:r>
      <w:r w:rsidR="00A74156">
        <w:rPr>
          <w:rFonts w:ascii="Times New Roman" w:hAnsi="Times New Roman" w:cs="Times New Roman"/>
          <w:color w:val="000000"/>
          <w:spacing w:val="-5"/>
          <w:sz w:val="28"/>
          <w:szCs w:val="28"/>
        </w:rPr>
        <w:t>вання</w:t>
      </w:r>
      <w:r w:rsidRPr="00A7415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відповідних заходів держави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й недержавних організацій з попередження або відшкоду</w:t>
      </w:r>
      <w:r w:rsidR="006D5349">
        <w:rPr>
          <w:rFonts w:ascii="Times New Roman" w:hAnsi="Times New Roman" w:cs="Times New Roman"/>
          <w:color w:val="000000"/>
          <w:spacing w:val="-5"/>
          <w:sz w:val="28"/>
          <w:szCs w:val="28"/>
        </w:rPr>
        <w:t>вання втрат від усіляких екологічно н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ебезпечних обставин, які можуть викликати значні матеріальні, екологічні та соціальні збитки. </w:t>
      </w:r>
      <w:r w:rsidR="006D534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Саме тому н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еобхідно шукати шляхи послаблення негативного впливу екологіч</w:t>
      </w:r>
      <w:r w:rsidRPr="00A74156">
        <w:rPr>
          <w:rFonts w:ascii="Times New Roman" w:hAnsi="Times New Roman" w:cs="Times New Roman"/>
          <w:color w:val="000000"/>
          <w:spacing w:val="-5"/>
          <w:sz w:val="28"/>
          <w:szCs w:val="28"/>
        </w:rPr>
        <w:t>них ризиків на життя людей.</w:t>
      </w:r>
    </w:p>
    <w:p w:rsidR="00382D90" w:rsidRPr="006D5349" w:rsidRDefault="00382D90" w:rsidP="00382D90">
      <w:pPr>
        <w:shd w:val="clear" w:color="auto" w:fill="FFFFFF"/>
        <w:spacing w:line="360" w:lineRule="auto"/>
        <w:ind w:left="10" w:right="2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7415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Головною суперечністю ринково орієнтованого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суспільства з приватною власністю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на землю є узгодження інтересів аграрного бізнесу з екологічними потребами суспі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льства в цілому. Такий консенсус можна досягти лише за умов формування відпові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дного механізму відповідальності раціонального природокористування в аграрній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сфері.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За сучасних економічних умов  системи екологічного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страхування в галузі сільського господарства </w:t>
      </w:r>
      <w:r w:rsidR="006D534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є одним із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пр</w:t>
      </w:r>
      <w:r w:rsidR="00D61DCF">
        <w:rPr>
          <w:rFonts w:ascii="Times New Roman" w:hAnsi="Times New Roman" w:cs="Times New Roman"/>
          <w:color w:val="000000"/>
          <w:spacing w:val="-6"/>
          <w:sz w:val="28"/>
          <w:szCs w:val="28"/>
        </w:rPr>
        <w:t>іори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тетни</w:t>
      </w:r>
      <w:r w:rsidR="006D5349">
        <w:rPr>
          <w:rFonts w:ascii="Times New Roman" w:hAnsi="Times New Roman" w:cs="Times New Roman"/>
          <w:color w:val="000000"/>
          <w:spacing w:val="-6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напрям</w:t>
      </w:r>
      <w:r w:rsidR="006D5349">
        <w:rPr>
          <w:rFonts w:ascii="Times New Roman" w:hAnsi="Times New Roman" w:cs="Times New Roman"/>
          <w:color w:val="000000"/>
          <w:spacing w:val="-6"/>
          <w:sz w:val="28"/>
          <w:szCs w:val="28"/>
        </w:rPr>
        <w:t>ків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розвитку дійового механізму екологічного управління природокористуванням. Слід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зазначити, що екологічне страхування повинн</w:t>
      </w:r>
      <w:r w:rsidR="001E257B">
        <w:rPr>
          <w:rFonts w:ascii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6D534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бути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спрямоване на підвищення рівня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економічної відповідальності землекористувачів.</w:t>
      </w:r>
    </w:p>
    <w:p w:rsidR="00D0145E" w:rsidRDefault="00382D90" w:rsidP="00D0145E">
      <w:pPr>
        <w:shd w:val="clear" w:color="auto" w:fill="FFFFFF"/>
        <w:spacing w:line="360" w:lineRule="auto"/>
        <w:ind w:left="24" w:right="29"/>
        <w:jc w:val="both"/>
        <w:rPr>
          <w:rFonts w:ascii="Times New Roman" w:hAnsi="Times New Roman" w:cs="Times New Roman"/>
          <w:sz w:val="28"/>
          <w:szCs w:val="28"/>
        </w:rPr>
      </w:pPr>
      <w:r w:rsidRPr="006D534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</w:t>
      </w:r>
      <w:r w:rsidR="006D5349" w:rsidRPr="006D5349">
        <w:rPr>
          <w:rFonts w:ascii="Times New Roman" w:hAnsi="Times New Roman" w:cs="Times New Roman"/>
          <w:color w:val="000000"/>
          <w:spacing w:val="-5"/>
          <w:sz w:val="28"/>
          <w:szCs w:val="28"/>
        </w:rPr>
        <w:t>Екологічн</w:t>
      </w:r>
      <w:r w:rsidR="0044011F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="006D5349" w:rsidRPr="006D534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6D534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страхування в агропромисловому комплексі має ґрунтуватися на чинному законодавстві і здійснюватись переважно в обов'язковій формі. </w:t>
      </w:r>
      <w:r w:rsidR="006D5349">
        <w:rPr>
          <w:rFonts w:ascii="Times New Roman" w:hAnsi="Times New Roman" w:cs="Times New Roman"/>
          <w:color w:val="000000"/>
          <w:spacing w:val="-5"/>
          <w:sz w:val="28"/>
          <w:szCs w:val="28"/>
        </w:rPr>
        <w:t>Адже о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бов'язкове екологічне страхування цивільної відповідальності землекористувачів </w:t>
      </w:r>
      <w:r w:rsidRPr="006D534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та власників підприємств, які можуть негативно впливати на екологічний стан довкілля, здійснюється з метою забезпечення відшкодування шкоди, заподіяної третім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особам внаслідок забруднення земельних масивів та навколишнього природного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середовища.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D0145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D0145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Для захисту від надзвичайних ситуацій, які призводять до забруднення земельних </w:t>
      </w:r>
      <w:r w:rsidR="00D0145E">
        <w:rPr>
          <w:rFonts w:ascii="Times New Roman" w:hAnsi="Times New Roman" w:cs="Times New Roman"/>
          <w:color w:val="000000"/>
          <w:spacing w:val="-5"/>
          <w:sz w:val="28"/>
          <w:szCs w:val="28"/>
        </w:rPr>
        <w:t>масивів та довкілля, страхувальниками можуть бути обласні, районні та сільські ви</w:t>
      </w:r>
      <w:r w:rsidR="00D0145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конавчі органи. </w:t>
      </w:r>
      <w:r w:rsidR="00D0145E">
        <w:rPr>
          <w:rFonts w:ascii="Times New Roman" w:hAnsi="Times New Roman" w:cs="Times New Roman"/>
          <w:color w:val="000000"/>
          <w:spacing w:val="-4"/>
          <w:sz w:val="28"/>
          <w:szCs w:val="28"/>
        </w:rPr>
        <w:t>Треті особи (</w:t>
      </w:r>
      <w:proofErr w:type="spellStart"/>
      <w:r w:rsidR="00D0145E">
        <w:rPr>
          <w:rFonts w:ascii="Times New Roman" w:hAnsi="Times New Roman" w:cs="Times New Roman"/>
          <w:color w:val="000000"/>
          <w:spacing w:val="-4"/>
          <w:sz w:val="28"/>
          <w:szCs w:val="28"/>
        </w:rPr>
        <w:t>вигодонабувачі</w:t>
      </w:r>
      <w:proofErr w:type="spellEnd"/>
      <w:r w:rsidR="00D0145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), на користь яких укладається договір екологічного страхування, це фізичні й юридичні особи – власники земельних паїв, земельних </w:t>
      </w:r>
      <w:r w:rsidR="00D0145E">
        <w:rPr>
          <w:rFonts w:ascii="Times New Roman" w:hAnsi="Times New Roman" w:cs="Times New Roman"/>
          <w:color w:val="000000"/>
          <w:spacing w:val="-5"/>
          <w:sz w:val="28"/>
          <w:szCs w:val="28"/>
        </w:rPr>
        <w:t>масивів, підприємства агропромислового комплексу, інтереси яких можуть бути об</w:t>
      </w:r>
      <w:r w:rsidR="00D0145E">
        <w:rPr>
          <w:rFonts w:ascii="Times New Roman" w:hAnsi="Times New Roman" w:cs="Times New Roman"/>
          <w:color w:val="000000"/>
          <w:spacing w:val="-6"/>
          <w:sz w:val="28"/>
          <w:szCs w:val="28"/>
        </w:rPr>
        <w:t>межені діяльністю страхувальників</w:t>
      </w:r>
      <w:r w:rsidR="004A49CE" w:rsidRPr="004A49C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[5, </w:t>
      </w:r>
      <w:r w:rsidR="004A49CE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c</w:t>
      </w:r>
      <w:r w:rsidR="004A49CE" w:rsidRPr="004A49CE">
        <w:rPr>
          <w:rFonts w:ascii="Times New Roman" w:hAnsi="Times New Roman" w:cs="Times New Roman"/>
          <w:color w:val="000000"/>
          <w:spacing w:val="-6"/>
          <w:sz w:val="28"/>
          <w:szCs w:val="28"/>
        </w:rPr>
        <w:t>. 9]</w:t>
      </w:r>
      <w:r w:rsidR="00D0145E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D0145E" w:rsidRDefault="00D0145E" w:rsidP="00D0145E">
      <w:pPr>
        <w:shd w:val="clear" w:color="auto" w:fill="FFFFFF"/>
        <w:spacing w:line="360" w:lineRule="auto"/>
        <w:ind w:left="58" w:right="14" w:firstLine="5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Землекористувачі або інші особи, діяльність яких пов'язана з використанням або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споживанням природних ресурсів у сільському господарстві, повинні в обов'язковому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порядку нести відповідальність перед власником землі (державою або іншими власниками) в разі:</w:t>
      </w:r>
    </w:p>
    <w:p w:rsidR="00D0145E" w:rsidRPr="00D0145E" w:rsidRDefault="00D0145E" w:rsidP="00D0145E">
      <w:pPr>
        <w:pStyle w:val="a3"/>
        <w:numPr>
          <w:ilvl w:val="0"/>
          <w:numId w:val="5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0145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нераціонального землекористування, що призводить до втрати </w:t>
      </w:r>
      <w:r w:rsidRPr="00D0145E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родючого шару </w:t>
      </w:r>
      <w:r w:rsidRPr="00D0145E">
        <w:rPr>
          <w:rFonts w:ascii="Times New Roman" w:hAnsi="Times New Roman" w:cs="Times New Roman"/>
          <w:color w:val="000000"/>
          <w:spacing w:val="-4"/>
          <w:sz w:val="28"/>
          <w:szCs w:val="28"/>
        </w:rPr>
        <w:t>ґрунту і самої ріллі;</w:t>
      </w:r>
    </w:p>
    <w:p w:rsidR="00D0145E" w:rsidRPr="00D0145E" w:rsidRDefault="00D0145E" w:rsidP="00D0145E">
      <w:pPr>
        <w:pStyle w:val="a3"/>
        <w:numPr>
          <w:ilvl w:val="0"/>
          <w:numId w:val="5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4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забруднення </w:t>
      </w:r>
      <w:proofErr w:type="spellStart"/>
      <w:r w:rsidRPr="00D0145E">
        <w:rPr>
          <w:rFonts w:ascii="Times New Roman" w:hAnsi="Times New Roman" w:cs="Times New Roman"/>
          <w:color w:val="000000"/>
          <w:spacing w:val="3"/>
          <w:sz w:val="28"/>
          <w:szCs w:val="28"/>
        </w:rPr>
        <w:t>агроландшафтів</w:t>
      </w:r>
      <w:proofErr w:type="spellEnd"/>
      <w:r w:rsidRPr="00D014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шкідливими речовинами (радіонуклідами, важкими металами, пестицидами, мінеральними добривами, збудниками інфекційних та інва</w:t>
      </w:r>
      <w:r w:rsidRPr="00D0145E">
        <w:rPr>
          <w:rFonts w:ascii="Times New Roman" w:hAnsi="Times New Roman" w:cs="Times New Roman"/>
          <w:color w:val="000000"/>
          <w:spacing w:val="7"/>
          <w:sz w:val="28"/>
          <w:szCs w:val="28"/>
        </w:rPr>
        <w:t>зійних хвороб);</w:t>
      </w:r>
    </w:p>
    <w:p w:rsidR="00D0145E" w:rsidRPr="00D0145E" w:rsidRDefault="00D0145E" w:rsidP="00D0145E">
      <w:pPr>
        <w:pStyle w:val="a3"/>
        <w:numPr>
          <w:ilvl w:val="0"/>
          <w:numId w:val="5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45E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погіршення екологічних властивостей виробленої сільськогосподарської продукції</w:t>
      </w:r>
      <w:r w:rsidR="004A49CE" w:rsidRPr="004A49CE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[2, </w:t>
      </w:r>
      <w:r w:rsidR="004A49CE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c</w:t>
      </w:r>
      <w:r w:rsidR="004A49CE" w:rsidRPr="004A49CE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. </w:t>
      </w:r>
      <w:proofErr w:type="gramStart"/>
      <w:r w:rsidR="004A49CE" w:rsidRPr="00E23F1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40</w:t>
      </w:r>
      <w:r w:rsidR="004A49CE" w:rsidRPr="004A49CE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]</w:t>
      </w:r>
      <w:r w:rsidRPr="00D0145E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proofErr w:type="gramEnd"/>
    </w:p>
    <w:p w:rsidR="00D0145E" w:rsidRDefault="00D0145E" w:rsidP="00D0145E">
      <w:pPr>
        <w:shd w:val="clear" w:color="auto" w:fill="FFFFFF"/>
        <w:spacing w:line="360" w:lineRule="auto"/>
        <w:ind w:left="5" w:right="5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3F0C0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Отже</w:t>
      </w:r>
      <w:r w:rsidRPr="003F0C0D">
        <w:rPr>
          <w:rFonts w:ascii="Times New Roman" w:hAnsi="Times New Roman" w:cs="Times New Roman"/>
          <w:color w:val="000000"/>
          <w:spacing w:val="4"/>
          <w:sz w:val="28"/>
          <w:szCs w:val="28"/>
        </w:rPr>
        <w:t>, за умов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нестабільної</w:t>
      </w:r>
      <w:r w:rsidRPr="003F0C0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фінансово-економічної ситуації в країні розвиток екологічного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0C0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страхування та страхування відповідальності за шкоду довкіллю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є </w:t>
      </w:r>
      <w:r w:rsidRPr="003F0C0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реальним механізмом забезпечення екологічної безпеки, ринковим важелем впливу на підприємства з метою контролю за масштабами промислового забруднення й зниження його рівня, подолання наслідків надзвичайних ситуацій та стимулом зростання національної економіки. Екологічне страхування повинно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бути</w:t>
      </w:r>
      <w:r w:rsidRPr="003F0C0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невід'ємною частиною перетворень в агра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рному секторі, а його здійснення має сприяти посиленню екологічної спрямованості у </w:t>
      </w:r>
      <w:r w:rsidRPr="003F0C0D">
        <w:rPr>
          <w:rFonts w:ascii="Times New Roman" w:hAnsi="Times New Roman" w:cs="Times New Roman"/>
          <w:color w:val="000000"/>
          <w:spacing w:val="4"/>
          <w:sz w:val="28"/>
          <w:szCs w:val="28"/>
        </w:rPr>
        <w:t>розвитку діяльності суб'єктів господарювання та ефективному природокористуванню в аграрній сфері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</w:t>
      </w:r>
    </w:p>
    <w:p w:rsidR="00D61DCF" w:rsidRDefault="00D61DCF" w:rsidP="00D0145E">
      <w:pPr>
        <w:shd w:val="clear" w:color="auto" w:fill="FFFFFF"/>
        <w:spacing w:line="360" w:lineRule="auto"/>
        <w:ind w:left="5" w:right="5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D0145E" w:rsidRPr="00225C86" w:rsidRDefault="00D0145E" w:rsidP="00D0145E">
      <w:pPr>
        <w:shd w:val="clear" w:color="auto" w:fill="FFFFFF"/>
        <w:spacing w:line="360" w:lineRule="auto"/>
        <w:ind w:left="5" w:right="5"/>
        <w:jc w:val="center"/>
        <w:rPr>
          <w:rFonts w:ascii="Times New Roman" w:hAnsi="Times New Roman" w:cs="Times New Roman"/>
          <w:sz w:val="28"/>
          <w:szCs w:val="28"/>
        </w:rPr>
      </w:pPr>
      <w:r w:rsidRPr="00225C86">
        <w:rPr>
          <w:rFonts w:ascii="Times New Roman" w:hAnsi="Times New Roman" w:cs="Times New Roman"/>
          <w:b/>
          <w:sz w:val="28"/>
          <w:szCs w:val="28"/>
        </w:rPr>
        <w:t>Література:</w:t>
      </w:r>
    </w:p>
    <w:p w:rsidR="00D0145E" w:rsidRPr="00D0145E" w:rsidRDefault="00D0145E" w:rsidP="00D0145E">
      <w:pPr>
        <w:shd w:val="clear" w:color="auto" w:fill="FFFFFF"/>
        <w:spacing w:line="360" w:lineRule="auto"/>
        <w:ind w:left="5" w:right="5"/>
        <w:jc w:val="both"/>
        <w:rPr>
          <w:rFonts w:ascii="Times New Roman" w:hAnsi="Times New Roman" w:cs="Times New Roman"/>
          <w:sz w:val="28"/>
          <w:szCs w:val="28"/>
        </w:rPr>
      </w:pPr>
      <w:r w:rsidRPr="00D0145E">
        <w:rPr>
          <w:rFonts w:ascii="Times New Roman" w:hAnsi="Times New Roman" w:cs="Times New Roman"/>
          <w:sz w:val="28"/>
          <w:szCs w:val="28"/>
        </w:rPr>
        <w:t>1. Абалкіна І.Л. Страхування екологічних ризиків</w:t>
      </w:r>
      <w:r w:rsidR="00B9034B">
        <w:rPr>
          <w:rFonts w:ascii="Times New Roman" w:hAnsi="Times New Roman" w:cs="Times New Roman"/>
          <w:sz w:val="28"/>
          <w:szCs w:val="28"/>
        </w:rPr>
        <w:t xml:space="preserve"> /І.Л. Абалкін</w:t>
      </w:r>
      <w:r w:rsidR="002A7148">
        <w:rPr>
          <w:rFonts w:ascii="Times New Roman" w:hAnsi="Times New Roman" w:cs="Times New Roman"/>
          <w:sz w:val="28"/>
          <w:szCs w:val="28"/>
        </w:rPr>
        <w:t>а</w:t>
      </w:r>
      <w:r w:rsidRPr="00D0145E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D0145E">
        <w:rPr>
          <w:rFonts w:ascii="Times New Roman" w:hAnsi="Times New Roman" w:cs="Times New Roman"/>
          <w:sz w:val="28"/>
          <w:szCs w:val="28"/>
        </w:rPr>
        <w:t>Инфра</w:t>
      </w:r>
      <w:proofErr w:type="spellEnd"/>
      <w:r w:rsidR="00B9034B">
        <w:rPr>
          <w:rFonts w:ascii="Times New Roman" w:hAnsi="Times New Roman" w:cs="Times New Roman"/>
          <w:sz w:val="28"/>
          <w:szCs w:val="28"/>
        </w:rPr>
        <w:t xml:space="preserve"> –</w:t>
      </w:r>
      <w:r w:rsidRPr="00D0145E">
        <w:rPr>
          <w:rFonts w:ascii="Times New Roman" w:hAnsi="Times New Roman" w:cs="Times New Roman"/>
          <w:sz w:val="28"/>
          <w:szCs w:val="28"/>
        </w:rPr>
        <w:t xml:space="preserve"> М.</w:t>
      </w:r>
      <w:r w:rsidR="00B9034B">
        <w:rPr>
          <w:rFonts w:ascii="Times New Roman" w:hAnsi="Times New Roman" w:cs="Times New Roman"/>
          <w:sz w:val="28"/>
          <w:szCs w:val="28"/>
        </w:rPr>
        <w:t xml:space="preserve"> –</w:t>
      </w:r>
      <w:r w:rsidRPr="00D0145E">
        <w:rPr>
          <w:rFonts w:ascii="Times New Roman" w:hAnsi="Times New Roman" w:cs="Times New Roman"/>
          <w:sz w:val="28"/>
          <w:szCs w:val="28"/>
        </w:rPr>
        <w:t>1998. – 88с.</w:t>
      </w:r>
    </w:p>
    <w:p w:rsidR="00D0145E" w:rsidRPr="00D0145E" w:rsidRDefault="00B9034B" w:rsidP="00D0145E">
      <w:pPr>
        <w:shd w:val="clear" w:color="auto" w:fill="FFFFFF"/>
        <w:spacing w:line="360" w:lineRule="auto"/>
        <w:ind w:left="5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Вілюма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D0145E" w:rsidRPr="00D0145E">
        <w:rPr>
          <w:rFonts w:ascii="Times New Roman" w:hAnsi="Times New Roman" w:cs="Times New Roman"/>
          <w:sz w:val="28"/>
          <w:szCs w:val="28"/>
        </w:rPr>
        <w:t xml:space="preserve"> Деякі питання страхування відповідальності за забруднення навколишнього середовища </w:t>
      </w:r>
      <w:r>
        <w:rPr>
          <w:rFonts w:ascii="Times New Roman" w:hAnsi="Times New Roman" w:cs="Times New Roman"/>
          <w:sz w:val="28"/>
          <w:szCs w:val="28"/>
        </w:rPr>
        <w:t>/ Д.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Вілюма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Данилін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45E" w:rsidRPr="00D0145E">
        <w:rPr>
          <w:rFonts w:ascii="Times New Roman" w:hAnsi="Times New Roman" w:cs="Times New Roman"/>
          <w:sz w:val="28"/>
          <w:szCs w:val="28"/>
        </w:rPr>
        <w:t xml:space="preserve">//Страхове право.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B329B">
        <w:rPr>
          <w:rFonts w:ascii="Times New Roman" w:hAnsi="Times New Roman" w:cs="Times New Roman"/>
          <w:sz w:val="28"/>
          <w:szCs w:val="28"/>
        </w:rPr>
        <w:t xml:space="preserve"> №2. – 2008</w:t>
      </w:r>
      <w:r w:rsidR="00D0145E" w:rsidRPr="00D0145E">
        <w:rPr>
          <w:rFonts w:ascii="Times New Roman" w:hAnsi="Times New Roman" w:cs="Times New Roman"/>
          <w:sz w:val="28"/>
          <w:szCs w:val="28"/>
        </w:rPr>
        <w:t>. – С.37</w:t>
      </w:r>
      <w:r>
        <w:rPr>
          <w:rFonts w:ascii="Times New Roman" w:hAnsi="Times New Roman" w:cs="Times New Roman"/>
          <w:sz w:val="28"/>
          <w:szCs w:val="28"/>
        </w:rPr>
        <w:t>- 41</w:t>
      </w:r>
      <w:r w:rsidR="00D0145E" w:rsidRPr="00D0145E">
        <w:rPr>
          <w:rFonts w:ascii="Times New Roman" w:hAnsi="Times New Roman" w:cs="Times New Roman"/>
          <w:sz w:val="28"/>
          <w:szCs w:val="28"/>
        </w:rPr>
        <w:t>.</w:t>
      </w:r>
    </w:p>
    <w:p w:rsidR="00D0145E" w:rsidRPr="00D0145E" w:rsidRDefault="002A7148" w:rsidP="00D0145E">
      <w:pPr>
        <w:shd w:val="clear" w:color="auto" w:fill="FFFFFF"/>
        <w:spacing w:line="360" w:lineRule="auto"/>
        <w:ind w:left="5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145E" w:rsidRPr="00D014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0145E" w:rsidRPr="00D0145E">
        <w:rPr>
          <w:rFonts w:ascii="Times New Roman" w:hAnsi="Times New Roman" w:cs="Times New Roman"/>
          <w:sz w:val="28"/>
          <w:szCs w:val="28"/>
        </w:rPr>
        <w:t>Мордвінов</w:t>
      </w:r>
      <w:proofErr w:type="spellEnd"/>
      <w:r w:rsidR="00D0145E" w:rsidRPr="00D0145E">
        <w:rPr>
          <w:rFonts w:ascii="Times New Roman" w:hAnsi="Times New Roman" w:cs="Times New Roman"/>
          <w:sz w:val="28"/>
          <w:szCs w:val="28"/>
        </w:rPr>
        <w:t xml:space="preserve"> О. Екологічні проблеми сільськогосподарського виробництва </w:t>
      </w:r>
      <w:r w:rsidR="00B9034B">
        <w:rPr>
          <w:rFonts w:ascii="Times New Roman" w:hAnsi="Times New Roman" w:cs="Times New Roman"/>
          <w:sz w:val="28"/>
          <w:szCs w:val="28"/>
        </w:rPr>
        <w:t xml:space="preserve">в умовах ринкової трансформації / О. </w:t>
      </w:r>
      <w:proofErr w:type="spellStart"/>
      <w:r w:rsidR="00B9034B">
        <w:rPr>
          <w:rFonts w:ascii="Times New Roman" w:hAnsi="Times New Roman" w:cs="Times New Roman"/>
          <w:sz w:val="28"/>
          <w:szCs w:val="28"/>
        </w:rPr>
        <w:t>Мордвінов</w:t>
      </w:r>
      <w:proofErr w:type="spellEnd"/>
      <w:r w:rsidR="00B9034B">
        <w:rPr>
          <w:rFonts w:ascii="Times New Roman" w:hAnsi="Times New Roman" w:cs="Times New Roman"/>
          <w:sz w:val="28"/>
          <w:szCs w:val="28"/>
        </w:rPr>
        <w:t xml:space="preserve"> </w:t>
      </w:r>
      <w:r w:rsidR="00D0145E" w:rsidRPr="00D0145E">
        <w:rPr>
          <w:rFonts w:ascii="Times New Roman" w:hAnsi="Times New Roman" w:cs="Times New Roman"/>
          <w:sz w:val="28"/>
          <w:szCs w:val="28"/>
        </w:rPr>
        <w:t>// Вісник Української академ</w:t>
      </w:r>
      <w:r w:rsidR="00FB329B">
        <w:rPr>
          <w:rFonts w:ascii="Times New Roman" w:hAnsi="Times New Roman" w:cs="Times New Roman"/>
          <w:sz w:val="28"/>
          <w:szCs w:val="28"/>
        </w:rPr>
        <w:t>ії державного управління. – 2009</w:t>
      </w:r>
      <w:r w:rsidR="00D0145E" w:rsidRPr="00D0145E">
        <w:rPr>
          <w:rFonts w:ascii="Times New Roman" w:hAnsi="Times New Roman" w:cs="Times New Roman"/>
          <w:sz w:val="28"/>
          <w:szCs w:val="28"/>
        </w:rPr>
        <w:t xml:space="preserve">. </w:t>
      </w:r>
      <w:r w:rsidR="00B9034B">
        <w:rPr>
          <w:rFonts w:ascii="Times New Roman" w:hAnsi="Times New Roman" w:cs="Times New Roman"/>
          <w:sz w:val="28"/>
          <w:szCs w:val="28"/>
        </w:rPr>
        <w:t>–</w:t>
      </w:r>
      <w:r w:rsidR="00D0145E" w:rsidRPr="00D0145E">
        <w:rPr>
          <w:rFonts w:ascii="Times New Roman" w:hAnsi="Times New Roman" w:cs="Times New Roman"/>
          <w:sz w:val="28"/>
          <w:szCs w:val="28"/>
        </w:rPr>
        <w:t xml:space="preserve"> №1. – С.144</w:t>
      </w:r>
      <w:r w:rsidR="00B9034B">
        <w:rPr>
          <w:rFonts w:ascii="Times New Roman" w:hAnsi="Times New Roman" w:cs="Times New Roman"/>
          <w:sz w:val="28"/>
          <w:szCs w:val="28"/>
        </w:rPr>
        <w:t xml:space="preserve"> -147</w:t>
      </w:r>
      <w:r w:rsidR="00D0145E" w:rsidRPr="00D0145E">
        <w:rPr>
          <w:rFonts w:ascii="Times New Roman" w:hAnsi="Times New Roman" w:cs="Times New Roman"/>
          <w:sz w:val="28"/>
          <w:szCs w:val="28"/>
        </w:rPr>
        <w:t>.</w:t>
      </w:r>
    </w:p>
    <w:p w:rsidR="00D0145E" w:rsidRPr="00D0145E" w:rsidRDefault="002A7148" w:rsidP="00D0145E">
      <w:pPr>
        <w:shd w:val="clear" w:color="auto" w:fill="FFFFFF"/>
        <w:spacing w:line="360" w:lineRule="auto"/>
        <w:ind w:left="5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145E" w:rsidRPr="00D014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0145E" w:rsidRPr="00D0145E">
        <w:rPr>
          <w:rFonts w:ascii="Times New Roman" w:hAnsi="Times New Roman" w:cs="Times New Roman"/>
          <w:sz w:val="28"/>
          <w:szCs w:val="28"/>
        </w:rPr>
        <w:t>Степичева</w:t>
      </w:r>
      <w:proofErr w:type="spellEnd"/>
      <w:r w:rsidR="00D0145E" w:rsidRPr="00D0145E">
        <w:rPr>
          <w:rFonts w:ascii="Times New Roman" w:hAnsi="Times New Roman" w:cs="Times New Roman"/>
          <w:sz w:val="28"/>
          <w:szCs w:val="28"/>
        </w:rPr>
        <w:t xml:space="preserve"> С. Інструмент </w:t>
      </w:r>
      <w:proofErr w:type="spellStart"/>
      <w:r w:rsidR="00D0145E" w:rsidRPr="00D0145E">
        <w:rPr>
          <w:rFonts w:ascii="Times New Roman" w:hAnsi="Times New Roman" w:cs="Times New Roman"/>
          <w:sz w:val="28"/>
          <w:szCs w:val="28"/>
        </w:rPr>
        <w:t>еколого-економічного</w:t>
      </w:r>
      <w:proofErr w:type="spellEnd"/>
      <w:r w:rsidR="00D0145E" w:rsidRPr="00D0145E">
        <w:rPr>
          <w:rFonts w:ascii="Times New Roman" w:hAnsi="Times New Roman" w:cs="Times New Roman"/>
          <w:sz w:val="28"/>
          <w:szCs w:val="28"/>
        </w:rPr>
        <w:t xml:space="preserve"> механізму </w:t>
      </w:r>
      <w:r w:rsidR="00B9034B">
        <w:rPr>
          <w:rFonts w:ascii="Times New Roman" w:hAnsi="Times New Roman" w:cs="Times New Roman"/>
          <w:sz w:val="28"/>
          <w:szCs w:val="28"/>
        </w:rPr>
        <w:t xml:space="preserve">/ С. </w:t>
      </w:r>
      <w:proofErr w:type="spellStart"/>
      <w:r w:rsidR="00B9034B">
        <w:rPr>
          <w:rFonts w:ascii="Times New Roman" w:hAnsi="Times New Roman" w:cs="Times New Roman"/>
          <w:sz w:val="28"/>
          <w:szCs w:val="28"/>
        </w:rPr>
        <w:t>Степичева</w:t>
      </w:r>
      <w:proofErr w:type="spellEnd"/>
      <w:r w:rsidR="00B9034B">
        <w:rPr>
          <w:rFonts w:ascii="Times New Roman" w:hAnsi="Times New Roman" w:cs="Times New Roman"/>
          <w:sz w:val="28"/>
          <w:szCs w:val="28"/>
        </w:rPr>
        <w:t xml:space="preserve"> </w:t>
      </w:r>
      <w:r w:rsidR="00D0145E" w:rsidRPr="00D0145E">
        <w:rPr>
          <w:rFonts w:ascii="Times New Roman" w:hAnsi="Times New Roman" w:cs="Times New Roman"/>
          <w:sz w:val="28"/>
          <w:szCs w:val="28"/>
        </w:rPr>
        <w:t xml:space="preserve">// Страхове ревю. </w:t>
      </w:r>
      <w:r w:rsidR="00B9034B">
        <w:rPr>
          <w:rFonts w:ascii="Times New Roman" w:hAnsi="Times New Roman" w:cs="Times New Roman"/>
          <w:sz w:val="28"/>
          <w:szCs w:val="28"/>
        </w:rPr>
        <w:t>– №12. – 201</w:t>
      </w:r>
      <w:r w:rsidR="00D0145E" w:rsidRPr="00D0145E">
        <w:rPr>
          <w:rFonts w:ascii="Times New Roman" w:hAnsi="Times New Roman" w:cs="Times New Roman"/>
          <w:sz w:val="28"/>
          <w:szCs w:val="28"/>
        </w:rPr>
        <w:t>1. – С.3</w:t>
      </w:r>
      <w:r w:rsidR="00B9034B">
        <w:rPr>
          <w:rFonts w:ascii="Times New Roman" w:hAnsi="Times New Roman" w:cs="Times New Roman"/>
          <w:sz w:val="28"/>
          <w:szCs w:val="28"/>
        </w:rPr>
        <w:t>-7</w:t>
      </w:r>
      <w:r w:rsidR="00D0145E" w:rsidRPr="00D014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145E" w:rsidRDefault="002A7148" w:rsidP="00D0145E">
      <w:pPr>
        <w:shd w:val="clear" w:color="auto" w:fill="FFFFFF"/>
        <w:spacing w:line="360" w:lineRule="auto"/>
        <w:ind w:left="5" w:right="5"/>
        <w:jc w:val="both"/>
      </w:pPr>
      <w:r>
        <w:rPr>
          <w:rFonts w:ascii="Times New Roman" w:hAnsi="Times New Roman" w:cs="Times New Roman"/>
          <w:sz w:val="28"/>
          <w:szCs w:val="28"/>
        </w:rPr>
        <w:t>5</w:t>
      </w:r>
      <w:r w:rsidR="00D0145E" w:rsidRPr="00D0145E">
        <w:rPr>
          <w:rFonts w:ascii="Times New Roman" w:hAnsi="Times New Roman" w:cs="Times New Roman"/>
          <w:sz w:val="28"/>
          <w:szCs w:val="28"/>
        </w:rPr>
        <w:t>. Царенко О.М. Навколишнє середовище та економіка природокористування</w:t>
      </w:r>
      <w:r w:rsidR="00B9034B">
        <w:rPr>
          <w:rFonts w:ascii="Times New Roman" w:hAnsi="Times New Roman" w:cs="Times New Roman"/>
          <w:sz w:val="28"/>
          <w:szCs w:val="28"/>
        </w:rPr>
        <w:t xml:space="preserve"> / О.М. Царенко, Ю.А.Злобін. – К.: Вища школа – </w:t>
      </w:r>
      <w:r w:rsidR="00D0145E" w:rsidRPr="00D0145E">
        <w:rPr>
          <w:rFonts w:ascii="Times New Roman" w:hAnsi="Times New Roman" w:cs="Times New Roman"/>
          <w:sz w:val="28"/>
          <w:szCs w:val="28"/>
        </w:rPr>
        <w:t xml:space="preserve"> 2002. – </w:t>
      </w:r>
      <w:r w:rsidR="00B9034B">
        <w:rPr>
          <w:rFonts w:ascii="Times New Roman" w:hAnsi="Times New Roman" w:cs="Times New Roman"/>
          <w:sz w:val="28"/>
          <w:szCs w:val="28"/>
        </w:rPr>
        <w:t>с</w:t>
      </w:r>
      <w:r w:rsidR="00D0145E" w:rsidRPr="00D0145E">
        <w:rPr>
          <w:rFonts w:ascii="Times New Roman" w:hAnsi="Times New Roman" w:cs="Times New Roman"/>
          <w:sz w:val="28"/>
          <w:szCs w:val="28"/>
        </w:rPr>
        <w:t>.146.</w:t>
      </w:r>
    </w:p>
    <w:sectPr w:rsidR="00D0145E" w:rsidSect="005F678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05201"/>
    <w:multiLevelType w:val="hybridMultilevel"/>
    <w:tmpl w:val="624C7474"/>
    <w:lvl w:ilvl="0" w:tplc="0422000D">
      <w:start w:val="1"/>
      <w:numFmt w:val="bullet"/>
      <w:lvlText w:val=""/>
      <w:lvlJc w:val="left"/>
      <w:pPr>
        <w:ind w:left="73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">
    <w:nsid w:val="545630EC"/>
    <w:multiLevelType w:val="hybridMultilevel"/>
    <w:tmpl w:val="C4860506"/>
    <w:lvl w:ilvl="0" w:tplc="0422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41371C"/>
    <w:multiLevelType w:val="hybridMultilevel"/>
    <w:tmpl w:val="F12A9C8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951E4"/>
    <w:multiLevelType w:val="hybridMultilevel"/>
    <w:tmpl w:val="54B4E870"/>
    <w:lvl w:ilvl="0" w:tplc="0422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2D90"/>
    <w:rsid w:val="00015446"/>
    <w:rsid w:val="001871EF"/>
    <w:rsid w:val="001E257B"/>
    <w:rsid w:val="00203552"/>
    <w:rsid w:val="00225C86"/>
    <w:rsid w:val="002A7148"/>
    <w:rsid w:val="00351AB3"/>
    <w:rsid w:val="00382D90"/>
    <w:rsid w:val="003F0C0D"/>
    <w:rsid w:val="0044011F"/>
    <w:rsid w:val="004A49CE"/>
    <w:rsid w:val="0051217E"/>
    <w:rsid w:val="00593860"/>
    <w:rsid w:val="005F678A"/>
    <w:rsid w:val="00634CB9"/>
    <w:rsid w:val="0069660C"/>
    <w:rsid w:val="006D5349"/>
    <w:rsid w:val="006E42CD"/>
    <w:rsid w:val="007232AE"/>
    <w:rsid w:val="007C408A"/>
    <w:rsid w:val="008A07B9"/>
    <w:rsid w:val="009E4BFC"/>
    <w:rsid w:val="00A04B8E"/>
    <w:rsid w:val="00A74156"/>
    <w:rsid w:val="00AB3C79"/>
    <w:rsid w:val="00B9034B"/>
    <w:rsid w:val="00C73AC3"/>
    <w:rsid w:val="00D0145E"/>
    <w:rsid w:val="00D61DCF"/>
    <w:rsid w:val="00DB7EAE"/>
    <w:rsid w:val="00DF312A"/>
    <w:rsid w:val="00E23F1A"/>
    <w:rsid w:val="00ED2C45"/>
    <w:rsid w:val="00ED497F"/>
    <w:rsid w:val="00F70628"/>
    <w:rsid w:val="00FB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 Знак"/>
    <w:basedOn w:val="a"/>
    <w:uiPriority w:val="99"/>
    <w:rsid w:val="00DB7EAE"/>
    <w:pPr>
      <w:widowControl/>
      <w:adjustRightInd/>
      <w:ind w:firstLine="567"/>
      <w:jc w:val="both"/>
    </w:pPr>
    <w:rPr>
      <w:rFonts w:ascii="Times New Roman" w:eastAsiaTheme="minorEastAsia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03552"/>
    <w:pPr>
      <w:ind w:left="720"/>
      <w:contextualSpacing/>
    </w:pPr>
  </w:style>
  <w:style w:type="paragraph" w:customStyle="1" w:styleId="Default">
    <w:name w:val="Default"/>
    <w:rsid w:val="007232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6545</Words>
  <Characters>3732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20</cp:revision>
  <cp:lastPrinted>2015-03-30T13:30:00Z</cp:lastPrinted>
  <dcterms:created xsi:type="dcterms:W3CDTF">2014-02-28T18:31:00Z</dcterms:created>
  <dcterms:modified xsi:type="dcterms:W3CDTF">2016-03-01T14:04:00Z</dcterms:modified>
</cp:coreProperties>
</file>