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31" w:rsidRDefault="00313E31" w:rsidP="002C7E68">
      <w:pPr>
        <w:shd w:val="clear" w:color="auto" w:fill="FFFFFF"/>
        <w:spacing w:line="360" w:lineRule="auto"/>
        <w:ind w:left="5"/>
        <w:rPr>
          <w:sz w:val="28"/>
          <w:szCs w:val="28"/>
          <w:lang w:val="ru-RU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Задорожнюк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Н. О.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Нейромаркетинг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его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особенности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/ Н. О.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Задорожнюк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// Економічний форум. - 2013. - №3. - С. 126-129</w:t>
      </w:r>
      <w:bookmarkStart w:id="0" w:name="_GoBack"/>
      <w:bookmarkEnd w:id="0"/>
    </w:p>
    <w:p w:rsidR="00000000" w:rsidRPr="002C7E68" w:rsidRDefault="00313E31" w:rsidP="002C7E68">
      <w:pPr>
        <w:shd w:val="clear" w:color="auto" w:fill="FFFFFF"/>
        <w:spacing w:line="360" w:lineRule="auto"/>
        <w:ind w:left="5"/>
        <w:rPr>
          <w:sz w:val="28"/>
          <w:szCs w:val="28"/>
        </w:rPr>
      </w:pPr>
      <w:r w:rsidRPr="002C7E68">
        <w:rPr>
          <w:sz w:val="28"/>
          <w:szCs w:val="28"/>
          <w:lang w:val="ru-RU"/>
        </w:rPr>
        <w:t xml:space="preserve">УДК: </w:t>
      </w:r>
      <w:r w:rsidRPr="002C7E68">
        <w:rPr>
          <w:sz w:val="28"/>
          <w:szCs w:val="28"/>
        </w:rPr>
        <w:t>339.133</w:t>
      </w:r>
    </w:p>
    <w:p w:rsidR="002C7E68" w:rsidRDefault="00313E31" w:rsidP="002C7E68">
      <w:pPr>
        <w:shd w:val="clear" w:color="auto" w:fill="FFFFFF"/>
        <w:spacing w:line="360" w:lineRule="auto"/>
        <w:ind w:left="10" w:right="-1"/>
        <w:jc w:val="right"/>
        <w:rPr>
          <w:sz w:val="28"/>
          <w:szCs w:val="28"/>
          <w:lang w:val="ru-RU"/>
        </w:rPr>
      </w:pPr>
      <w:proofErr w:type="spellStart"/>
      <w:r w:rsidRPr="002C7E68">
        <w:rPr>
          <w:sz w:val="28"/>
          <w:szCs w:val="28"/>
          <w:lang w:val="ru-RU"/>
        </w:rPr>
        <w:t>Задорожнюк</w:t>
      </w:r>
      <w:proofErr w:type="spellEnd"/>
      <w:r w:rsidR="002C7E68">
        <w:rPr>
          <w:sz w:val="28"/>
          <w:szCs w:val="28"/>
          <w:lang w:val="ru-RU"/>
        </w:rPr>
        <w:t xml:space="preserve"> </w:t>
      </w:r>
      <w:r w:rsidRPr="002C7E68">
        <w:rPr>
          <w:sz w:val="28"/>
          <w:szCs w:val="28"/>
          <w:lang w:val="ru-RU"/>
        </w:rPr>
        <w:t xml:space="preserve">Н. А., к.э.н., старший преподаватель </w:t>
      </w:r>
    </w:p>
    <w:p w:rsidR="002C7E68" w:rsidRDefault="00313E31" w:rsidP="002C7E68">
      <w:pPr>
        <w:shd w:val="clear" w:color="auto" w:fill="FFFFFF"/>
        <w:spacing w:line="360" w:lineRule="auto"/>
        <w:ind w:left="10" w:right="-1"/>
        <w:jc w:val="right"/>
        <w:rPr>
          <w:sz w:val="28"/>
          <w:szCs w:val="28"/>
          <w:lang w:val="ru-RU"/>
        </w:rPr>
      </w:pPr>
      <w:r w:rsidRPr="002C7E68">
        <w:rPr>
          <w:sz w:val="28"/>
          <w:szCs w:val="28"/>
          <w:lang w:val="ru-RU"/>
        </w:rPr>
        <w:t xml:space="preserve">кафедры экономических систем и маркетинга </w:t>
      </w:r>
    </w:p>
    <w:p w:rsidR="00000000" w:rsidRPr="002C7E68" w:rsidRDefault="00313E31" w:rsidP="002C7E68">
      <w:pPr>
        <w:shd w:val="clear" w:color="auto" w:fill="FFFFFF"/>
        <w:spacing w:line="360" w:lineRule="auto"/>
        <w:ind w:left="10" w:right="-1"/>
        <w:jc w:val="right"/>
        <w:rPr>
          <w:sz w:val="28"/>
          <w:szCs w:val="28"/>
        </w:rPr>
      </w:pPr>
      <w:r w:rsidRPr="002C7E68">
        <w:rPr>
          <w:spacing w:val="-2"/>
          <w:sz w:val="28"/>
          <w:szCs w:val="28"/>
          <w:lang w:val="ru-RU"/>
        </w:rPr>
        <w:t>Одесский национальный политехнический университет</w:t>
      </w:r>
    </w:p>
    <w:p w:rsidR="002C7E68" w:rsidRDefault="002C7E68" w:rsidP="002C7E68">
      <w:pPr>
        <w:shd w:val="clear" w:color="auto" w:fill="FFFFFF"/>
        <w:spacing w:line="360" w:lineRule="auto"/>
        <w:ind w:right="10"/>
        <w:jc w:val="center"/>
        <w:rPr>
          <w:b/>
          <w:bCs/>
          <w:sz w:val="28"/>
          <w:szCs w:val="28"/>
        </w:rPr>
      </w:pPr>
    </w:p>
    <w:p w:rsidR="00000000" w:rsidRPr="002C7E68" w:rsidRDefault="00313E31" w:rsidP="002C7E68">
      <w:pPr>
        <w:shd w:val="clear" w:color="auto" w:fill="FFFFFF"/>
        <w:spacing w:line="360" w:lineRule="auto"/>
        <w:ind w:right="10"/>
        <w:jc w:val="center"/>
        <w:rPr>
          <w:sz w:val="28"/>
          <w:szCs w:val="28"/>
        </w:rPr>
      </w:pPr>
      <w:r w:rsidRPr="002C7E68">
        <w:rPr>
          <w:b/>
          <w:bCs/>
          <w:sz w:val="28"/>
          <w:szCs w:val="28"/>
          <w:lang w:val="ru-RU"/>
        </w:rPr>
        <w:t>НЕЙРОМАРКЕТИНГ И ЕГО ОСОБЕННОСТИ</w:t>
      </w:r>
    </w:p>
    <w:p w:rsidR="00000000" w:rsidRPr="002C7E68" w:rsidRDefault="00313E31" w:rsidP="002C7E68">
      <w:pPr>
        <w:shd w:val="clear" w:color="auto" w:fill="FFFFFF"/>
        <w:spacing w:line="360" w:lineRule="auto"/>
        <w:ind w:left="5" w:right="10" w:firstLine="566"/>
        <w:jc w:val="both"/>
        <w:rPr>
          <w:sz w:val="28"/>
          <w:szCs w:val="28"/>
        </w:rPr>
      </w:pPr>
      <w:r w:rsidRPr="002C7E68">
        <w:rPr>
          <w:sz w:val="28"/>
          <w:szCs w:val="28"/>
          <w:lang w:val="ru-RU"/>
        </w:rPr>
        <w:t xml:space="preserve">Обоснована актуальность исследования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>. Проанализир</w:t>
      </w:r>
      <w:r w:rsidRPr="002C7E68">
        <w:rPr>
          <w:sz w:val="28"/>
          <w:szCs w:val="28"/>
          <w:lang w:val="ru-RU"/>
        </w:rPr>
        <w:t xml:space="preserve">ованы различные подходы относительно определения сущности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 xml:space="preserve">, на основе которых предложено авторское видение </w:t>
      </w:r>
      <w:r w:rsidRPr="002C7E68">
        <w:rPr>
          <w:spacing w:val="-1"/>
          <w:sz w:val="28"/>
          <w:szCs w:val="28"/>
          <w:lang w:val="ru-RU"/>
        </w:rPr>
        <w:t xml:space="preserve">изучаемого понятия. Выделены особенности </w:t>
      </w:r>
      <w:proofErr w:type="spellStart"/>
      <w:r w:rsidRPr="002C7E68">
        <w:rPr>
          <w:spacing w:val="-1"/>
          <w:sz w:val="28"/>
          <w:szCs w:val="28"/>
          <w:lang w:val="ru-RU"/>
        </w:rPr>
        <w:t>нейромаркетинга</w:t>
      </w:r>
      <w:proofErr w:type="spellEnd"/>
      <w:r w:rsidRPr="002C7E68">
        <w:rPr>
          <w:spacing w:val="-1"/>
          <w:sz w:val="28"/>
          <w:szCs w:val="28"/>
          <w:lang w:val="ru-RU"/>
        </w:rPr>
        <w:t xml:space="preserve">, изучение которых позволяет глубже познать </w:t>
      </w:r>
      <w:r w:rsidRPr="002C7E68">
        <w:rPr>
          <w:sz w:val="28"/>
          <w:szCs w:val="28"/>
          <w:lang w:val="ru-RU"/>
        </w:rPr>
        <w:t>этот вид маркетинга.</w:t>
      </w:r>
    </w:p>
    <w:p w:rsidR="00000000" w:rsidRPr="002C7E68" w:rsidRDefault="00313E31" w:rsidP="002C7E68">
      <w:pPr>
        <w:shd w:val="clear" w:color="auto" w:fill="FFFFFF"/>
        <w:spacing w:line="360" w:lineRule="auto"/>
        <w:ind w:left="5" w:right="10" w:firstLine="566"/>
        <w:jc w:val="both"/>
        <w:rPr>
          <w:sz w:val="28"/>
          <w:szCs w:val="28"/>
        </w:rPr>
      </w:pPr>
      <w:r w:rsidRPr="002C7E68">
        <w:rPr>
          <w:b/>
          <w:bCs/>
          <w:sz w:val="28"/>
          <w:szCs w:val="28"/>
          <w:lang w:val="ru-RU"/>
        </w:rPr>
        <w:t>Ключевые слов</w:t>
      </w:r>
      <w:r w:rsidRPr="002C7E68">
        <w:rPr>
          <w:b/>
          <w:bCs/>
          <w:sz w:val="28"/>
          <w:szCs w:val="28"/>
          <w:lang w:val="ru-RU"/>
        </w:rPr>
        <w:t xml:space="preserve">а: </w:t>
      </w:r>
      <w:r w:rsidRPr="002C7E68">
        <w:rPr>
          <w:sz w:val="28"/>
          <w:szCs w:val="28"/>
          <w:lang w:val="ru-RU"/>
        </w:rPr>
        <w:t xml:space="preserve">маркетинг, </w:t>
      </w:r>
      <w:proofErr w:type="spellStart"/>
      <w:r w:rsidRPr="002C7E68">
        <w:rPr>
          <w:sz w:val="28"/>
          <w:szCs w:val="28"/>
          <w:lang w:val="ru-RU"/>
        </w:rPr>
        <w:t>нейромаркетинг</w:t>
      </w:r>
      <w:proofErr w:type="spellEnd"/>
      <w:r w:rsidRPr="002C7E68">
        <w:rPr>
          <w:sz w:val="28"/>
          <w:szCs w:val="28"/>
          <w:lang w:val="ru-RU"/>
        </w:rPr>
        <w:t xml:space="preserve">, сознание потребителей, особенности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>.</w:t>
      </w:r>
    </w:p>
    <w:p w:rsidR="00000000" w:rsidRPr="002C7E68" w:rsidRDefault="00313E31" w:rsidP="002C7E68">
      <w:pPr>
        <w:shd w:val="clear" w:color="auto" w:fill="FFFFFF"/>
        <w:spacing w:line="360" w:lineRule="auto"/>
        <w:rPr>
          <w:sz w:val="28"/>
          <w:szCs w:val="28"/>
        </w:rPr>
      </w:pPr>
      <w:proofErr w:type="spellStart"/>
      <w:proofErr w:type="gramStart"/>
      <w:r w:rsidRPr="002C7E68">
        <w:rPr>
          <w:spacing w:val="-5"/>
          <w:sz w:val="28"/>
          <w:szCs w:val="28"/>
          <w:lang w:val="en-US"/>
        </w:rPr>
        <w:t>Zadorozhnyuk</w:t>
      </w:r>
      <w:proofErr w:type="spellEnd"/>
      <w:r w:rsidRPr="002C7E68">
        <w:rPr>
          <w:spacing w:val="-5"/>
          <w:sz w:val="28"/>
          <w:szCs w:val="28"/>
          <w:lang w:val="en-US"/>
        </w:rPr>
        <w:t xml:space="preserve"> </w:t>
      </w:r>
      <w:r w:rsidRPr="002C7E68">
        <w:rPr>
          <w:spacing w:val="-5"/>
          <w:sz w:val="28"/>
          <w:szCs w:val="28"/>
        </w:rPr>
        <w:t xml:space="preserve">N. </w:t>
      </w:r>
      <w:r w:rsidRPr="002C7E68">
        <w:rPr>
          <w:spacing w:val="-5"/>
          <w:sz w:val="28"/>
          <w:szCs w:val="28"/>
          <w:lang w:val="ru-RU"/>
        </w:rPr>
        <w:t>А</w:t>
      </w:r>
      <w:r w:rsidRPr="002C7E68">
        <w:rPr>
          <w:spacing w:val="-5"/>
          <w:sz w:val="28"/>
          <w:szCs w:val="28"/>
          <w:lang w:val="en-US"/>
        </w:rPr>
        <w:t>.</w:t>
      </w:r>
      <w:proofErr w:type="gramEnd"/>
    </w:p>
    <w:p w:rsidR="00000000" w:rsidRPr="002C7E68" w:rsidRDefault="00313E31" w:rsidP="002C7E68">
      <w:pPr>
        <w:shd w:val="clear" w:color="auto" w:fill="FFFFFF"/>
        <w:spacing w:line="360" w:lineRule="auto"/>
        <w:ind w:right="19"/>
        <w:jc w:val="center"/>
        <w:rPr>
          <w:sz w:val="28"/>
          <w:szCs w:val="28"/>
        </w:rPr>
      </w:pPr>
      <w:r w:rsidRPr="002C7E68">
        <w:rPr>
          <w:b/>
          <w:bCs/>
          <w:spacing w:val="-1"/>
          <w:sz w:val="28"/>
          <w:szCs w:val="28"/>
          <w:lang w:val="en-US"/>
        </w:rPr>
        <w:t>NEUROMARKETING AND FEATURES</w:t>
      </w:r>
    </w:p>
    <w:p w:rsidR="00000000" w:rsidRPr="002C7E68" w:rsidRDefault="00313E31" w:rsidP="002C7E68">
      <w:pPr>
        <w:shd w:val="clear" w:color="auto" w:fill="FFFFFF"/>
        <w:spacing w:line="360" w:lineRule="auto"/>
        <w:ind w:left="5" w:firstLine="566"/>
        <w:jc w:val="both"/>
        <w:rPr>
          <w:sz w:val="28"/>
          <w:szCs w:val="28"/>
        </w:rPr>
      </w:pPr>
      <w:proofErr w:type="gramStart"/>
      <w:r w:rsidRPr="002C7E68">
        <w:rPr>
          <w:sz w:val="28"/>
          <w:szCs w:val="28"/>
          <w:lang w:val="en-US"/>
        </w:rPr>
        <w:t xml:space="preserve">The urgency of </w:t>
      </w:r>
      <w:proofErr w:type="spellStart"/>
      <w:r w:rsidRPr="002C7E68">
        <w:rPr>
          <w:sz w:val="28"/>
          <w:szCs w:val="28"/>
          <w:lang w:val="en-US"/>
        </w:rPr>
        <w:t>neuromarketing</w:t>
      </w:r>
      <w:proofErr w:type="spellEnd"/>
      <w:r w:rsidRPr="002C7E68">
        <w:rPr>
          <w:sz w:val="28"/>
          <w:szCs w:val="28"/>
          <w:lang w:val="en-US"/>
        </w:rPr>
        <w:t xml:space="preserve"> research.</w:t>
      </w:r>
      <w:proofErr w:type="gramEnd"/>
      <w:r w:rsidRPr="002C7E68">
        <w:rPr>
          <w:sz w:val="28"/>
          <w:szCs w:val="28"/>
          <w:lang w:val="en-US"/>
        </w:rPr>
        <w:t xml:space="preserve"> Analyze different approaches to the definition of the essence of </w:t>
      </w:r>
      <w:proofErr w:type="spellStart"/>
      <w:r w:rsidRPr="002C7E68">
        <w:rPr>
          <w:sz w:val="28"/>
          <w:szCs w:val="28"/>
          <w:lang w:val="en-US"/>
        </w:rPr>
        <w:t>neuromarketing</w:t>
      </w:r>
      <w:proofErr w:type="spellEnd"/>
      <w:r w:rsidRPr="002C7E68">
        <w:rPr>
          <w:sz w:val="28"/>
          <w:szCs w:val="28"/>
          <w:lang w:val="en-US"/>
        </w:rPr>
        <w:t xml:space="preserve"> on whic</w:t>
      </w:r>
      <w:r w:rsidRPr="002C7E68">
        <w:rPr>
          <w:sz w:val="28"/>
          <w:szCs w:val="28"/>
          <w:lang w:val="en-US"/>
        </w:rPr>
        <w:t xml:space="preserve">h prompted the author's vision of the related concepts. </w:t>
      </w:r>
      <w:proofErr w:type="gramStart"/>
      <w:r w:rsidRPr="002C7E68">
        <w:rPr>
          <w:sz w:val="28"/>
          <w:szCs w:val="28"/>
          <w:lang w:val="en-US"/>
        </w:rPr>
        <w:t xml:space="preserve">The features of </w:t>
      </w:r>
      <w:proofErr w:type="spellStart"/>
      <w:r w:rsidRPr="002C7E68">
        <w:rPr>
          <w:sz w:val="28"/>
          <w:szCs w:val="28"/>
          <w:lang w:val="en-US"/>
        </w:rPr>
        <w:t>neuromarketing</w:t>
      </w:r>
      <w:proofErr w:type="spellEnd"/>
      <w:r w:rsidRPr="002C7E68">
        <w:rPr>
          <w:sz w:val="28"/>
          <w:szCs w:val="28"/>
          <w:lang w:val="en-US"/>
        </w:rPr>
        <w:t>, the study of which allows deeper understanding of this type of marketing.</w:t>
      </w:r>
      <w:proofErr w:type="gramEnd"/>
    </w:p>
    <w:p w:rsidR="00000000" w:rsidRPr="002C7E68" w:rsidRDefault="00313E31" w:rsidP="00DE34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C7E68">
        <w:rPr>
          <w:b/>
          <w:bCs/>
          <w:sz w:val="28"/>
          <w:szCs w:val="28"/>
          <w:lang w:val="en-US"/>
        </w:rPr>
        <w:t xml:space="preserve">Keywords: </w:t>
      </w:r>
      <w:r w:rsidRPr="002C7E68">
        <w:rPr>
          <w:sz w:val="28"/>
          <w:szCs w:val="28"/>
          <w:lang w:val="en-US"/>
        </w:rPr>
        <w:t xml:space="preserve">marketing, </w:t>
      </w:r>
      <w:proofErr w:type="spellStart"/>
      <w:r w:rsidRPr="002C7E68">
        <w:rPr>
          <w:sz w:val="28"/>
          <w:szCs w:val="28"/>
          <w:lang w:val="en-US"/>
        </w:rPr>
        <w:t>neuromarketing</w:t>
      </w:r>
      <w:proofErr w:type="spellEnd"/>
      <w:r w:rsidRPr="002C7E68">
        <w:rPr>
          <w:sz w:val="28"/>
          <w:szCs w:val="28"/>
          <w:lang w:val="en-US"/>
        </w:rPr>
        <w:t xml:space="preserve">, the consciousness of consumers, especially </w:t>
      </w:r>
      <w:proofErr w:type="spellStart"/>
      <w:r w:rsidRPr="002C7E68">
        <w:rPr>
          <w:sz w:val="28"/>
          <w:szCs w:val="28"/>
          <w:lang w:val="en-US"/>
        </w:rPr>
        <w:t>neuromarketing</w:t>
      </w:r>
      <w:proofErr w:type="spellEnd"/>
      <w:r w:rsidRPr="002C7E68">
        <w:rPr>
          <w:sz w:val="28"/>
          <w:szCs w:val="28"/>
          <w:lang w:val="en-US"/>
        </w:rPr>
        <w:t>.</w:t>
      </w:r>
    </w:p>
    <w:p w:rsidR="00000000" w:rsidRPr="002C7E68" w:rsidRDefault="00313E31" w:rsidP="00DE3426">
      <w:pPr>
        <w:shd w:val="clear" w:color="auto" w:fill="FFFFFF"/>
        <w:spacing w:line="360" w:lineRule="auto"/>
        <w:ind w:left="5" w:firstLine="704"/>
        <w:rPr>
          <w:sz w:val="28"/>
          <w:szCs w:val="28"/>
        </w:rPr>
      </w:pPr>
      <w:proofErr w:type="spellStart"/>
      <w:r w:rsidRPr="002C7E68">
        <w:rPr>
          <w:spacing w:val="-1"/>
          <w:sz w:val="28"/>
          <w:szCs w:val="28"/>
          <w:lang w:val="ru-RU"/>
        </w:rPr>
        <w:t>Задорожнюк</w:t>
      </w:r>
      <w:proofErr w:type="spellEnd"/>
      <w:r w:rsidRPr="002C7E68">
        <w:rPr>
          <w:spacing w:val="-1"/>
          <w:sz w:val="28"/>
          <w:szCs w:val="28"/>
          <w:lang w:val="ru-RU"/>
        </w:rPr>
        <w:t xml:space="preserve"> </w:t>
      </w:r>
      <w:r w:rsidRPr="002C7E68">
        <w:rPr>
          <w:spacing w:val="-1"/>
          <w:sz w:val="28"/>
          <w:szCs w:val="28"/>
          <w:lang w:val="en-US"/>
        </w:rPr>
        <w:t>H</w:t>
      </w:r>
      <w:r w:rsidRPr="002C7E68">
        <w:rPr>
          <w:spacing w:val="-1"/>
          <w:sz w:val="28"/>
          <w:szCs w:val="28"/>
          <w:lang w:val="ru-RU"/>
        </w:rPr>
        <w:t xml:space="preserve">. </w:t>
      </w:r>
      <w:r w:rsidRPr="002C7E68">
        <w:rPr>
          <w:spacing w:val="-1"/>
          <w:sz w:val="28"/>
          <w:szCs w:val="28"/>
          <w:lang w:val="en-US"/>
        </w:rPr>
        <w:t>O</w:t>
      </w:r>
      <w:r w:rsidRPr="002C7E68">
        <w:rPr>
          <w:spacing w:val="-1"/>
          <w:sz w:val="28"/>
          <w:szCs w:val="28"/>
          <w:lang w:val="ru-RU"/>
        </w:rPr>
        <w:t>.</w:t>
      </w:r>
    </w:p>
    <w:p w:rsidR="00000000" w:rsidRPr="002C7E68" w:rsidRDefault="00313E31" w:rsidP="002C7E6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2C7E68">
        <w:rPr>
          <w:b/>
          <w:spacing w:val="-6"/>
          <w:sz w:val="28"/>
          <w:szCs w:val="28"/>
          <w:lang w:val="ru-RU"/>
        </w:rPr>
        <w:t>НЕЙРОМАРКЕТИНГ</w:t>
      </w:r>
      <w:r w:rsidRPr="002C7E68">
        <w:rPr>
          <w:b/>
          <w:spacing w:val="-6"/>
          <w:sz w:val="28"/>
          <w:szCs w:val="28"/>
          <w:lang w:val="ru-RU"/>
        </w:rPr>
        <w:t xml:space="preserve"> </w:t>
      </w:r>
      <w:r w:rsidRPr="002C7E68">
        <w:rPr>
          <w:b/>
          <w:spacing w:val="-6"/>
          <w:sz w:val="28"/>
          <w:szCs w:val="28"/>
        </w:rPr>
        <w:t>ТА</w:t>
      </w:r>
      <w:r w:rsidRPr="002C7E68">
        <w:rPr>
          <w:b/>
          <w:spacing w:val="-6"/>
          <w:sz w:val="28"/>
          <w:szCs w:val="28"/>
        </w:rPr>
        <w:t xml:space="preserve"> </w:t>
      </w:r>
      <w:r w:rsidRPr="002C7E68">
        <w:rPr>
          <w:b/>
          <w:spacing w:val="-6"/>
          <w:sz w:val="28"/>
          <w:szCs w:val="28"/>
        </w:rPr>
        <w:t>ЙОГО</w:t>
      </w:r>
      <w:r w:rsidRPr="002C7E68">
        <w:rPr>
          <w:b/>
          <w:spacing w:val="-6"/>
          <w:sz w:val="28"/>
          <w:szCs w:val="28"/>
        </w:rPr>
        <w:t xml:space="preserve"> </w:t>
      </w:r>
      <w:r w:rsidRPr="002C7E68">
        <w:rPr>
          <w:b/>
          <w:spacing w:val="-6"/>
          <w:sz w:val="28"/>
          <w:szCs w:val="28"/>
        </w:rPr>
        <w:t>ОСОБЛИВОСТІ</w:t>
      </w:r>
    </w:p>
    <w:p w:rsidR="00000000" w:rsidRPr="002C7E68" w:rsidRDefault="00313E31" w:rsidP="002C7E68">
      <w:pPr>
        <w:shd w:val="clear" w:color="auto" w:fill="FFFFFF"/>
        <w:spacing w:line="360" w:lineRule="auto"/>
        <w:ind w:left="5" w:right="14" w:firstLine="566"/>
        <w:jc w:val="both"/>
        <w:rPr>
          <w:sz w:val="28"/>
          <w:szCs w:val="28"/>
        </w:rPr>
      </w:pPr>
      <w:proofErr w:type="spellStart"/>
      <w:r w:rsidRPr="002C7E68">
        <w:rPr>
          <w:sz w:val="28"/>
          <w:szCs w:val="28"/>
        </w:rPr>
        <w:t>Обгрунтовано</w:t>
      </w:r>
      <w:proofErr w:type="spellEnd"/>
      <w:r w:rsidRPr="002C7E68">
        <w:rPr>
          <w:sz w:val="28"/>
          <w:szCs w:val="28"/>
        </w:rPr>
        <w:t xml:space="preserve"> актуальність дослідження </w:t>
      </w:r>
      <w:proofErr w:type="spellStart"/>
      <w:r w:rsidRPr="002C7E68">
        <w:rPr>
          <w:sz w:val="28"/>
          <w:szCs w:val="28"/>
        </w:rPr>
        <w:t>нейромаркетингу</w:t>
      </w:r>
      <w:proofErr w:type="spellEnd"/>
      <w:r w:rsidRPr="002C7E68">
        <w:rPr>
          <w:sz w:val="28"/>
          <w:szCs w:val="28"/>
        </w:rPr>
        <w:t xml:space="preserve">. Проаналізовано різні підходи щодо визначення сутності </w:t>
      </w:r>
      <w:proofErr w:type="spellStart"/>
      <w:r w:rsidRPr="002C7E68">
        <w:rPr>
          <w:sz w:val="28"/>
          <w:szCs w:val="28"/>
        </w:rPr>
        <w:t>нейромаркетингу</w:t>
      </w:r>
      <w:proofErr w:type="spellEnd"/>
      <w:r w:rsidRPr="002C7E68">
        <w:rPr>
          <w:sz w:val="28"/>
          <w:szCs w:val="28"/>
        </w:rPr>
        <w:t>, на основі яких запропоновано авторське бачення досліджуваного поняття. Виділ</w:t>
      </w:r>
      <w:r w:rsidRPr="002C7E68">
        <w:rPr>
          <w:sz w:val="28"/>
          <w:szCs w:val="28"/>
        </w:rPr>
        <w:t xml:space="preserve">ено особливості </w:t>
      </w:r>
      <w:proofErr w:type="spellStart"/>
      <w:r w:rsidRPr="002C7E68">
        <w:rPr>
          <w:sz w:val="28"/>
          <w:szCs w:val="28"/>
        </w:rPr>
        <w:t>нейромаркетингу</w:t>
      </w:r>
      <w:proofErr w:type="spellEnd"/>
      <w:r w:rsidRPr="002C7E68">
        <w:rPr>
          <w:sz w:val="28"/>
          <w:szCs w:val="28"/>
        </w:rPr>
        <w:t>, вивчення яких дозволяє глибше пізнати цей вид маркетингу.</w:t>
      </w:r>
    </w:p>
    <w:p w:rsidR="00000000" w:rsidRPr="002C7E68" w:rsidRDefault="00313E31" w:rsidP="002C7E68">
      <w:pPr>
        <w:shd w:val="clear" w:color="auto" w:fill="FFFFFF"/>
        <w:spacing w:line="360" w:lineRule="auto"/>
        <w:ind w:left="571"/>
        <w:rPr>
          <w:sz w:val="28"/>
          <w:szCs w:val="28"/>
        </w:rPr>
      </w:pPr>
      <w:r w:rsidRPr="002C7E68">
        <w:rPr>
          <w:b/>
          <w:bCs/>
          <w:sz w:val="28"/>
          <w:szCs w:val="28"/>
        </w:rPr>
        <w:t xml:space="preserve">Ключові слова: </w:t>
      </w:r>
      <w:r w:rsidRPr="002C7E68">
        <w:rPr>
          <w:sz w:val="28"/>
          <w:szCs w:val="28"/>
        </w:rPr>
        <w:t xml:space="preserve">маркетинг, </w:t>
      </w:r>
      <w:proofErr w:type="spellStart"/>
      <w:r w:rsidRPr="002C7E68">
        <w:rPr>
          <w:sz w:val="28"/>
          <w:szCs w:val="28"/>
        </w:rPr>
        <w:t>нейромаркетинг</w:t>
      </w:r>
      <w:proofErr w:type="spellEnd"/>
      <w:r w:rsidRPr="002C7E68">
        <w:rPr>
          <w:sz w:val="28"/>
          <w:szCs w:val="28"/>
        </w:rPr>
        <w:t xml:space="preserve">, свідомість споживачів, </w:t>
      </w:r>
      <w:r w:rsidRPr="002C7E68">
        <w:rPr>
          <w:sz w:val="28"/>
          <w:szCs w:val="28"/>
        </w:rPr>
        <w:lastRenderedPageBreak/>
        <w:t xml:space="preserve">особливості </w:t>
      </w:r>
      <w:proofErr w:type="spellStart"/>
      <w:r w:rsidRPr="002C7E68">
        <w:rPr>
          <w:sz w:val="28"/>
          <w:szCs w:val="28"/>
        </w:rPr>
        <w:t>нейромаркетингу</w:t>
      </w:r>
      <w:proofErr w:type="spellEnd"/>
      <w:r w:rsidRPr="002C7E68">
        <w:rPr>
          <w:sz w:val="28"/>
          <w:szCs w:val="28"/>
        </w:rPr>
        <w:t>.</w:t>
      </w:r>
    </w:p>
    <w:p w:rsidR="00000000" w:rsidRPr="002C7E68" w:rsidRDefault="00313E31" w:rsidP="002C7E68">
      <w:pPr>
        <w:shd w:val="clear" w:color="auto" w:fill="FFFFFF"/>
        <w:spacing w:line="360" w:lineRule="auto"/>
        <w:ind w:right="5" w:firstLine="562"/>
        <w:jc w:val="both"/>
        <w:rPr>
          <w:sz w:val="28"/>
          <w:szCs w:val="28"/>
        </w:rPr>
      </w:pPr>
      <w:r w:rsidRPr="002C7E68">
        <w:rPr>
          <w:b/>
          <w:bCs/>
          <w:sz w:val="28"/>
          <w:szCs w:val="28"/>
          <w:lang w:val="ru-RU"/>
        </w:rPr>
        <w:t xml:space="preserve">Постановка проблемы </w:t>
      </w:r>
      <w:r w:rsidRPr="002C7E68">
        <w:rPr>
          <w:b/>
          <w:bCs/>
          <w:sz w:val="28"/>
          <w:szCs w:val="28"/>
        </w:rPr>
        <w:t xml:space="preserve">в </w:t>
      </w:r>
      <w:r w:rsidRPr="002C7E68">
        <w:rPr>
          <w:b/>
          <w:bCs/>
          <w:sz w:val="28"/>
          <w:szCs w:val="28"/>
          <w:lang w:val="ru-RU"/>
        </w:rPr>
        <w:t xml:space="preserve">общем </w:t>
      </w:r>
      <w:proofErr w:type="spellStart"/>
      <w:r w:rsidRPr="002C7E68">
        <w:rPr>
          <w:b/>
          <w:bCs/>
          <w:sz w:val="28"/>
          <w:szCs w:val="28"/>
        </w:rPr>
        <w:t>виде</w:t>
      </w:r>
      <w:proofErr w:type="spellEnd"/>
      <w:r w:rsidRPr="002C7E68">
        <w:rPr>
          <w:b/>
          <w:bCs/>
          <w:sz w:val="28"/>
          <w:szCs w:val="28"/>
        </w:rPr>
        <w:t xml:space="preserve"> </w:t>
      </w:r>
      <w:r w:rsidRPr="002C7E68">
        <w:rPr>
          <w:b/>
          <w:bCs/>
          <w:sz w:val="28"/>
          <w:szCs w:val="28"/>
          <w:lang w:val="ru-RU"/>
        </w:rPr>
        <w:t>и ее связь с важными научными и практи</w:t>
      </w:r>
      <w:r w:rsidRPr="002C7E68">
        <w:rPr>
          <w:b/>
          <w:bCs/>
          <w:sz w:val="28"/>
          <w:szCs w:val="28"/>
          <w:lang w:val="ru-RU"/>
        </w:rPr>
        <w:t xml:space="preserve">ческими задачами. </w:t>
      </w:r>
      <w:r w:rsidRPr="00DE3426">
        <w:rPr>
          <w:bCs/>
          <w:sz w:val="28"/>
          <w:szCs w:val="28"/>
          <w:lang w:val="ru-RU"/>
        </w:rPr>
        <w:t>В</w:t>
      </w:r>
      <w:r w:rsidRPr="002C7E68">
        <w:rPr>
          <w:b/>
          <w:bCs/>
          <w:sz w:val="28"/>
          <w:szCs w:val="28"/>
          <w:lang w:val="ru-RU"/>
        </w:rPr>
        <w:t xml:space="preserve"> </w:t>
      </w:r>
      <w:r w:rsidRPr="002C7E68">
        <w:rPr>
          <w:sz w:val="28"/>
          <w:szCs w:val="28"/>
          <w:lang w:val="ru-RU"/>
        </w:rPr>
        <w:t xml:space="preserve">современном мировом сообществе появляются новые виды маркетинга, которые активно развиваются, повышая эффективность действия традиционных маркетинговых инструментов и методов воздействия на потребителей. Одним из достаточно новых видов </w:t>
      </w:r>
      <w:r w:rsidRPr="002C7E68">
        <w:rPr>
          <w:sz w:val="28"/>
          <w:szCs w:val="28"/>
          <w:lang w:val="ru-RU"/>
        </w:rPr>
        <w:t xml:space="preserve">маркетинга является </w:t>
      </w:r>
      <w:proofErr w:type="spellStart"/>
      <w:r w:rsidRPr="002C7E68">
        <w:rPr>
          <w:sz w:val="28"/>
          <w:szCs w:val="28"/>
          <w:lang w:val="ru-RU"/>
        </w:rPr>
        <w:t>нейромаркетинг</w:t>
      </w:r>
      <w:proofErr w:type="spellEnd"/>
      <w:r w:rsidRPr="002C7E68">
        <w:rPr>
          <w:sz w:val="28"/>
          <w:szCs w:val="28"/>
          <w:lang w:val="ru-RU"/>
        </w:rPr>
        <w:t xml:space="preserve">, который объединяет основы классического маркетинга и базисы нейропсихологии. </w:t>
      </w:r>
      <w:proofErr w:type="spellStart"/>
      <w:r w:rsidRPr="002C7E68">
        <w:rPr>
          <w:sz w:val="28"/>
          <w:szCs w:val="28"/>
          <w:lang w:val="ru-RU"/>
        </w:rPr>
        <w:t>Нейромаркетинг</w:t>
      </w:r>
      <w:proofErr w:type="spellEnd"/>
      <w:r w:rsidRPr="002C7E68">
        <w:rPr>
          <w:sz w:val="28"/>
          <w:szCs w:val="28"/>
          <w:lang w:val="ru-RU"/>
        </w:rPr>
        <w:t xml:space="preserve"> активно развивается в развитых странах, расширяет области научных интересов украинских и российских ученых, привлекает внимание </w:t>
      </w:r>
      <w:r w:rsidRPr="002C7E68">
        <w:rPr>
          <w:sz w:val="28"/>
          <w:szCs w:val="28"/>
          <w:lang w:val="ru-RU"/>
        </w:rPr>
        <w:t>практикующих маркетологов, психологов и социологов. Все это обуславливает актуальность и необходимость исследования данного направления маркетинга. Однако, среди сложившихся научных мнений, возникают противоречия и неточности при раскрытии сущности и особе</w:t>
      </w:r>
      <w:r w:rsidRPr="002C7E68">
        <w:rPr>
          <w:sz w:val="28"/>
          <w:szCs w:val="28"/>
          <w:lang w:val="ru-RU"/>
        </w:rPr>
        <w:t xml:space="preserve">нностей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>, что формирует проблематику данного направления исследования.</w:t>
      </w:r>
    </w:p>
    <w:p w:rsidR="00000000" w:rsidRPr="002C7E68" w:rsidRDefault="00313E31" w:rsidP="002C7E68">
      <w:pPr>
        <w:shd w:val="clear" w:color="auto" w:fill="FFFFFF"/>
        <w:spacing w:line="360" w:lineRule="auto"/>
        <w:ind w:right="10" w:firstLine="557"/>
        <w:jc w:val="both"/>
        <w:rPr>
          <w:sz w:val="28"/>
          <w:szCs w:val="28"/>
        </w:rPr>
      </w:pPr>
      <w:r w:rsidRPr="002C7E68">
        <w:rPr>
          <w:b/>
          <w:bCs/>
          <w:sz w:val="28"/>
          <w:szCs w:val="28"/>
          <w:lang w:val="ru-RU"/>
        </w:rPr>
        <w:t xml:space="preserve">Анализ последних исследований, в которых начато решение проблемы. </w:t>
      </w:r>
      <w:r w:rsidRPr="002C7E68">
        <w:rPr>
          <w:sz w:val="28"/>
          <w:szCs w:val="28"/>
          <w:lang w:val="ru-RU"/>
        </w:rPr>
        <w:t xml:space="preserve">Данное направление является сравнительно новым, поскольку использование психологии в </w:t>
      </w:r>
      <w:r w:rsidRPr="002C7E68">
        <w:rPr>
          <w:spacing w:val="-1"/>
          <w:sz w:val="28"/>
          <w:szCs w:val="28"/>
          <w:lang w:val="ru-RU"/>
        </w:rPr>
        <w:t>маркетинговой деяте</w:t>
      </w:r>
      <w:r w:rsidRPr="002C7E68">
        <w:rPr>
          <w:spacing w:val="-1"/>
          <w:sz w:val="28"/>
          <w:szCs w:val="28"/>
          <w:lang w:val="ru-RU"/>
        </w:rPr>
        <w:t xml:space="preserve">льности началось лишь в конце </w:t>
      </w:r>
      <w:r w:rsidRPr="002C7E68">
        <w:rPr>
          <w:spacing w:val="-1"/>
          <w:sz w:val="28"/>
          <w:szCs w:val="28"/>
          <w:lang w:val="en-US"/>
        </w:rPr>
        <w:t>XIX</w:t>
      </w:r>
      <w:r w:rsidRPr="002C7E68">
        <w:rPr>
          <w:spacing w:val="-1"/>
          <w:sz w:val="28"/>
          <w:szCs w:val="28"/>
          <w:lang w:val="ru-RU"/>
        </w:rPr>
        <w:t xml:space="preserve"> </w:t>
      </w:r>
      <w:proofErr w:type="spellStart"/>
      <w:proofErr w:type="gramStart"/>
      <w:r w:rsidRPr="002C7E68">
        <w:rPr>
          <w:spacing w:val="-1"/>
          <w:sz w:val="28"/>
          <w:szCs w:val="28"/>
          <w:lang w:val="ru-RU"/>
        </w:rPr>
        <w:t>ст</w:t>
      </w:r>
      <w:proofErr w:type="spellEnd"/>
      <w:proofErr w:type="gramEnd"/>
      <w:r w:rsidRPr="002C7E68">
        <w:rPr>
          <w:spacing w:val="-1"/>
          <w:sz w:val="28"/>
          <w:szCs w:val="28"/>
          <w:lang w:val="ru-RU"/>
        </w:rPr>
        <w:t xml:space="preserve">, а нейропсихологии </w:t>
      </w:r>
      <w:r w:rsidRPr="002C7E68">
        <w:rPr>
          <w:spacing w:val="-1"/>
          <w:sz w:val="28"/>
          <w:szCs w:val="28"/>
        </w:rPr>
        <w:t xml:space="preserve">- </w:t>
      </w:r>
      <w:r w:rsidRPr="002C7E68">
        <w:rPr>
          <w:spacing w:val="-1"/>
          <w:sz w:val="28"/>
          <w:szCs w:val="28"/>
          <w:lang w:val="ru-RU"/>
        </w:rPr>
        <w:t xml:space="preserve">в </w:t>
      </w:r>
      <w:r w:rsidRPr="002C7E68">
        <w:rPr>
          <w:spacing w:val="-1"/>
          <w:sz w:val="28"/>
          <w:szCs w:val="28"/>
          <w:lang w:val="en-US"/>
        </w:rPr>
        <w:t>XX</w:t>
      </w:r>
      <w:r w:rsidRPr="002C7E68">
        <w:rPr>
          <w:spacing w:val="-1"/>
          <w:sz w:val="28"/>
          <w:szCs w:val="28"/>
          <w:lang w:val="ru-RU"/>
        </w:rPr>
        <w:t xml:space="preserve"> </w:t>
      </w:r>
      <w:r w:rsidRPr="002C7E68">
        <w:rPr>
          <w:spacing w:val="-1"/>
          <w:sz w:val="28"/>
          <w:szCs w:val="28"/>
          <w:lang w:val="ru-RU"/>
        </w:rPr>
        <w:t xml:space="preserve">ст. </w:t>
      </w:r>
      <w:r w:rsidRPr="002C7E68">
        <w:rPr>
          <w:sz w:val="28"/>
          <w:szCs w:val="28"/>
        </w:rPr>
        <w:t xml:space="preserve">[3]. </w:t>
      </w:r>
      <w:r w:rsidRPr="002C7E68">
        <w:rPr>
          <w:sz w:val="28"/>
          <w:szCs w:val="28"/>
          <w:lang w:val="ru-RU"/>
        </w:rPr>
        <w:t xml:space="preserve">Среди ученых, которые исследуют теоретико-методологические основы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 xml:space="preserve"> и проблемы его применения на практике можно выделить </w:t>
      </w:r>
      <w:proofErr w:type="spellStart"/>
      <w:r w:rsidRPr="002C7E68">
        <w:rPr>
          <w:sz w:val="28"/>
          <w:szCs w:val="28"/>
          <w:lang w:val="ru-RU"/>
        </w:rPr>
        <w:t>Акунича</w:t>
      </w:r>
      <w:proofErr w:type="spellEnd"/>
      <w:r w:rsidRPr="002C7E68">
        <w:rPr>
          <w:sz w:val="28"/>
          <w:szCs w:val="28"/>
          <w:lang w:val="ru-RU"/>
        </w:rPr>
        <w:t xml:space="preserve"> М., Кан Е., Колесникова А., </w:t>
      </w:r>
      <w:proofErr w:type="spellStart"/>
      <w:r w:rsidRPr="002C7E68">
        <w:rPr>
          <w:sz w:val="28"/>
          <w:szCs w:val="28"/>
          <w:lang w:val="ru-RU"/>
        </w:rPr>
        <w:t>Линдстрома</w:t>
      </w:r>
      <w:proofErr w:type="spellEnd"/>
      <w:r w:rsidRPr="002C7E68">
        <w:rPr>
          <w:sz w:val="28"/>
          <w:szCs w:val="28"/>
          <w:lang w:val="ru-RU"/>
        </w:rPr>
        <w:t xml:space="preserve"> М.</w:t>
      </w:r>
      <w:r w:rsidRPr="002C7E68">
        <w:rPr>
          <w:sz w:val="28"/>
          <w:szCs w:val="28"/>
          <w:lang w:val="ru-RU"/>
        </w:rPr>
        <w:t xml:space="preserve">, </w:t>
      </w:r>
      <w:proofErr w:type="spellStart"/>
      <w:r w:rsidRPr="002C7E68">
        <w:rPr>
          <w:sz w:val="28"/>
          <w:szCs w:val="28"/>
          <w:lang w:val="ru-RU"/>
        </w:rPr>
        <w:t>Романюху</w:t>
      </w:r>
      <w:proofErr w:type="spellEnd"/>
      <w:r w:rsidRPr="002C7E68">
        <w:rPr>
          <w:sz w:val="28"/>
          <w:szCs w:val="28"/>
          <w:lang w:val="ru-RU"/>
        </w:rPr>
        <w:t xml:space="preserve"> С, Сороку М., </w:t>
      </w:r>
      <w:proofErr w:type="spellStart"/>
      <w:r w:rsidRPr="002C7E68">
        <w:rPr>
          <w:sz w:val="28"/>
          <w:szCs w:val="28"/>
          <w:lang w:val="ru-RU"/>
        </w:rPr>
        <w:t>Шульгата</w:t>
      </w:r>
      <w:proofErr w:type="spellEnd"/>
      <w:r w:rsidRPr="002C7E68">
        <w:rPr>
          <w:sz w:val="28"/>
          <w:szCs w:val="28"/>
          <w:lang w:val="ru-RU"/>
        </w:rPr>
        <w:t xml:space="preserve"> Н. и других </w:t>
      </w:r>
      <w:r w:rsidRPr="002C7E68">
        <w:rPr>
          <w:sz w:val="28"/>
          <w:szCs w:val="28"/>
        </w:rPr>
        <w:t xml:space="preserve">[1 - 7]. </w:t>
      </w:r>
      <w:r w:rsidRPr="002C7E68">
        <w:rPr>
          <w:sz w:val="28"/>
          <w:szCs w:val="28"/>
          <w:lang w:val="ru-RU"/>
        </w:rPr>
        <w:t>Однако</w:t>
      </w:r>
      <w:proofErr w:type="gramStart"/>
      <w:r w:rsidRPr="002C7E68">
        <w:rPr>
          <w:sz w:val="28"/>
          <w:szCs w:val="28"/>
          <w:lang w:val="ru-RU"/>
        </w:rPr>
        <w:t>,</w:t>
      </w:r>
      <w:proofErr w:type="gramEnd"/>
      <w:r w:rsidRPr="002C7E68">
        <w:rPr>
          <w:sz w:val="28"/>
          <w:szCs w:val="28"/>
          <w:lang w:val="ru-RU"/>
        </w:rPr>
        <w:t xml:space="preserve"> анализ публикаций с данной проблематики позволяет выявить ряд противоречий при раскрытии как сущности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 xml:space="preserve">, так и при выделении его </w:t>
      </w:r>
      <w:r w:rsidRPr="002C7E68">
        <w:rPr>
          <w:spacing w:val="-1"/>
          <w:sz w:val="28"/>
          <w:szCs w:val="28"/>
          <w:lang w:val="ru-RU"/>
        </w:rPr>
        <w:t>особенностей. Все это формирует нерешенные ранее ч</w:t>
      </w:r>
      <w:r w:rsidRPr="002C7E68">
        <w:rPr>
          <w:spacing w:val="-1"/>
          <w:sz w:val="28"/>
          <w:szCs w:val="28"/>
          <w:lang w:val="ru-RU"/>
        </w:rPr>
        <w:t xml:space="preserve">асти общей проблемы исследования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>.</w:t>
      </w:r>
    </w:p>
    <w:p w:rsidR="00000000" w:rsidRPr="002C7E68" w:rsidRDefault="00313E31" w:rsidP="002C7E68">
      <w:pPr>
        <w:shd w:val="clear" w:color="auto" w:fill="FFFFFF"/>
        <w:spacing w:line="360" w:lineRule="auto"/>
        <w:ind w:left="5" w:right="10" w:firstLine="706"/>
        <w:jc w:val="both"/>
        <w:rPr>
          <w:sz w:val="28"/>
          <w:szCs w:val="28"/>
        </w:rPr>
      </w:pPr>
      <w:r w:rsidRPr="002C7E68">
        <w:rPr>
          <w:b/>
          <w:bCs/>
          <w:sz w:val="28"/>
          <w:szCs w:val="28"/>
          <w:lang w:val="ru-RU"/>
        </w:rPr>
        <w:t xml:space="preserve">Цели статьи. </w:t>
      </w:r>
      <w:r w:rsidRPr="002C7E68">
        <w:rPr>
          <w:sz w:val="28"/>
          <w:szCs w:val="28"/>
          <w:lang w:val="ru-RU"/>
        </w:rPr>
        <w:t xml:space="preserve">При решении выделенных частей общей проблемы данного исследования возникает необходимость анализа сущности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 xml:space="preserve"> с целью </w:t>
      </w:r>
      <w:proofErr w:type="spellStart"/>
      <w:r w:rsidRPr="002C7E68">
        <w:rPr>
          <w:sz w:val="28"/>
          <w:szCs w:val="28"/>
          <w:lang w:val="ru-RU"/>
        </w:rPr>
        <w:t>усовершенсвования</w:t>
      </w:r>
      <w:proofErr w:type="spellEnd"/>
      <w:r w:rsidRPr="002C7E68">
        <w:rPr>
          <w:sz w:val="28"/>
          <w:szCs w:val="28"/>
          <w:lang w:val="ru-RU"/>
        </w:rPr>
        <w:t xml:space="preserve"> категориального аппа</w:t>
      </w:r>
      <w:r w:rsidRPr="002C7E68">
        <w:rPr>
          <w:sz w:val="28"/>
          <w:szCs w:val="28"/>
          <w:lang w:val="ru-RU"/>
        </w:rPr>
        <w:t xml:space="preserve">рата, а </w:t>
      </w:r>
      <w:r w:rsidRPr="002C7E68">
        <w:rPr>
          <w:sz w:val="28"/>
          <w:szCs w:val="28"/>
          <w:lang w:val="ru-RU"/>
        </w:rPr>
        <w:lastRenderedPageBreak/>
        <w:t xml:space="preserve">также определения особенностей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>.</w:t>
      </w:r>
    </w:p>
    <w:p w:rsidR="00000000" w:rsidRPr="002C7E68" w:rsidRDefault="00313E31" w:rsidP="002C7E68">
      <w:pPr>
        <w:shd w:val="clear" w:color="auto" w:fill="FFFFFF"/>
        <w:spacing w:line="360" w:lineRule="auto"/>
        <w:ind w:left="14" w:right="10" w:firstLine="706"/>
        <w:jc w:val="both"/>
        <w:rPr>
          <w:sz w:val="28"/>
          <w:szCs w:val="28"/>
        </w:rPr>
      </w:pPr>
      <w:r w:rsidRPr="002C7E68">
        <w:rPr>
          <w:b/>
          <w:bCs/>
          <w:sz w:val="28"/>
          <w:szCs w:val="28"/>
          <w:lang w:val="ru-RU"/>
        </w:rPr>
        <w:t xml:space="preserve">Изложения основного материала исследования с полным обоснованием полученных научных результатов. </w:t>
      </w:r>
      <w:r w:rsidRPr="002C7E68">
        <w:rPr>
          <w:sz w:val="28"/>
          <w:szCs w:val="28"/>
          <w:lang w:val="ru-RU"/>
        </w:rPr>
        <w:t xml:space="preserve">Анализ исследований данной проблематики позволил выделить основные причины возникновения </w:t>
      </w:r>
      <w:proofErr w:type="spellStart"/>
      <w:r w:rsidRPr="002C7E68">
        <w:rPr>
          <w:sz w:val="28"/>
          <w:szCs w:val="28"/>
          <w:lang w:val="ru-RU"/>
        </w:rPr>
        <w:t>нейромаркетинг</w:t>
      </w:r>
      <w:r w:rsidRPr="002C7E68">
        <w:rPr>
          <w:sz w:val="28"/>
          <w:szCs w:val="28"/>
          <w:lang w:val="ru-RU"/>
        </w:rPr>
        <w:t>а</w:t>
      </w:r>
      <w:proofErr w:type="spellEnd"/>
      <w:r w:rsidRPr="002C7E68">
        <w:rPr>
          <w:sz w:val="28"/>
          <w:szCs w:val="28"/>
          <w:lang w:val="ru-RU"/>
        </w:rPr>
        <w:t>.</w:t>
      </w:r>
    </w:p>
    <w:p w:rsidR="00000000" w:rsidRPr="002C7E68" w:rsidRDefault="00313E31" w:rsidP="002C7E68">
      <w:pPr>
        <w:numPr>
          <w:ilvl w:val="0"/>
          <w:numId w:val="1"/>
        </w:numPr>
        <w:shd w:val="clear" w:color="auto" w:fill="FFFFFF"/>
        <w:tabs>
          <w:tab w:val="left" w:pos="955"/>
        </w:tabs>
        <w:spacing w:line="360" w:lineRule="auto"/>
        <w:ind w:left="14" w:right="5" w:firstLine="706"/>
        <w:jc w:val="both"/>
        <w:rPr>
          <w:spacing w:val="-25"/>
          <w:sz w:val="28"/>
          <w:szCs w:val="28"/>
        </w:rPr>
      </w:pPr>
      <w:r w:rsidRPr="002C7E68">
        <w:rPr>
          <w:sz w:val="28"/>
          <w:szCs w:val="28"/>
          <w:lang w:val="ru-RU"/>
        </w:rPr>
        <w:t>Желание маркетологов читать мысли потребителей, что позволит учитывать их при формировании товарной, ценовой, коммуникационной и сбытовой политик предприятия.</w:t>
      </w:r>
    </w:p>
    <w:p w:rsidR="00000000" w:rsidRPr="002C7E68" w:rsidRDefault="00313E31" w:rsidP="002C7E68">
      <w:pPr>
        <w:numPr>
          <w:ilvl w:val="0"/>
          <w:numId w:val="1"/>
        </w:numPr>
        <w:shd w:val="clear" w:color="auto" w:fill="FFFFFF"/>
        <w:tabs>
          <w:tab w:val="left" w:pos="955"/>
        </w:tabs>
        <w:spacing w:line="360" w:lineRule="auto"/>
        <w:ind w:left="14" w:right="14" w:firstLine="706"/>
        <w:jc w:val="both"/>
        <w:rPr>
          <w:spacing w:val="-14"/>
          <w:sz w:val="28"/>
          <w:szCs w:val="28"/>
        </w:rPr>
      </w:pPr>
      <w:r w:rsidRPr="002C7E68">
        <w:rPr>
          <w:spacing w:val="-1"/>
          <w:sz w:val="28"/>
          <w:szCs w:val="28"/>
          <w:lang w:val="ru-RU"/>
        </w:rPr>
        <w:t xml:space="preserve">Желание специалистов по маркетингу раскрыть чувства потребителей в процессе </w:t>
      </w:r>
      <w:r w:rsidRPr="002C7E68">
        <w:rPr>
          <w:sz w:val="28"/>
          <w:szCs w:val="28"/>
          <w:lang w:val="ru-RU"/>
        </w:rPr>
        <w:t>формиров</w:t>
      </w:r>
      <w:r w:rsidRPr="002C7E68">
        <w:rPr>
          <w:sz w:val="28"/>
          <w:szCs w:val="28"/>
          <w:lang w:val="ru-RU"/>
        </w:rPr>
        <w:t>ания решения о покупке, а также непосредственно в процессе покупке тех или иных товаров и услуг.</w:t>
      </w:r>
    </w:p>
    <w:p w:rsidR="00000000" w:rsidRPr="002C7E68" w:rsidRDefault="00313E31" w:rsidP="002C7E68">
      <w:pPr>
        <w:numPr>
          <w:ilvl w:val="0"/>
          <w:numId w:val="1"/>
        </w:numPr>
        <w:shd w:val="clear" w:color="auto" w:fill="FFFFFF"/>
        <w:tabs>
          <w:tab w:val="left" w:pos="955"/>
        </w:tabs>
        <w:spacing w:line="360" w:lineRule="auto"/>
        <w:ind w:left="720"/>
        <w:rPr>
          <w:spacing w:val="-17"/>
          <w:sz w:val="28"/>
          <w:szCs w:val="28"/>
        </w:rPr>
      </w:pPr>
      <w:r w:rsidRPr="002C7E68">
        <w:rPr>
          <w:spacing w:val="-1"/>
          <w:sz w:val="28"/>
          <w:szCs w:val="28"/>
          <w:lang w:val="ru-RU"/>
        </w:rPr>
        <w:t>Расширение границ воздействия на потребителей.</w:t>
      </w:r>
    </w:p>
    <w:p w:rsidR="00000000" w:rsidRPr="002C7E68" w:rsidRDefault="00313E31" w:rsidP="002C7E68">
      <w:pPr>
        <w:shd w:val="clear" w:color="auto" w:fill="FFFFFF"/>
        <w:tabs>
          <w:tab w:val="left" w:pos="1032"/>
        </w:tabs>
        <w:spacing w:line="360" w:lineRule="auto"/>
        <w:ind w:left="14" w:right="19" w:firstLine="706"/>
        <w:jc w:val="both"/>
        <w:rPr>
          <w:sz w:val="28"/>
          <w:szCs w:val="28"/>
        </w:rPr>
      </w:pPr>
      <w:r w:rsidRPr="002C7E68">
        <w:rPr>
          <w:spacing w:val="-14"/>
          <w:sz w:val="28"/>
          <w:szCs w:val="28"/>
        </w:rPr>
        <w:t>4.</w:t>
      </w:r>
      <w:r w:rsidRPr="002C7E68">
        <w:rPr>
          <w:sz w:val="28"/>
          <w:szCs w:val="28"/>
        </w:rPr>
        <w:tab/>
      </w:r>
      <w:r w:rsidRPr="002C7E68">
        <w:rPr>
          <w:sz w:val="28"/>
          <w:szCs w:val="28"/>
          <w:lang w:val="ru-RU"/>
        </w:rPr>
        <w:t>Повышение эффективности бизнеса с учетом «бессознательных процессов»,</w:t>
      </w:r>
      <w:r w:rsidR="00DE3426">
        <w:rPr>
          <w:sz w:val="28"/>
          <w:szCs w:val="28"/>
          <w:lang w:val="ru-RU"/>
        </w:rPr>
        <w:t xml:space="preserve"> </w:t>
      </w:r>
      <w:r w:rsidRPr="002C7E68">
        <w:rPr>
          <w:sz w:val="28"/>
          <w:szCs w:val="28"/>
          <w:lang w:val="ru-RU"/>
        </w:rPr>
        <w:t>которые формируют «черный ящик» не</w:t>
      </w:r>
      <w:r w:rsidRPr="002C7E68">
        <w:rPr>
          <w:sz w:val="28"/>
          <w:szCs w:val="28"/>
          <w:lang w:val="ru-RU"/>
        </w:rPr>
        <w:t xml:space="preserve"> только потребителя, но и </w:t>
      </w:r>
      <w:proofErr w:type="gramStart"/>
      <w:r w:rsidRPr="002C7E68">
        <w:rPr>
          <w:sz w:val="28"/>
          <w:szCs w:val="28"/>
          <w:lang w:val="ru-RU"/>
        </w:rPr>
        <w:t>бизнес-партнеров</w:t>
      </w:r>
      <w:proofErr w:type="gramEnd"/>
      <w:r w:rsidRPr="002C7E68">
        <w:rPr>
          <w:sz w:val="28"/>
          <w:szCs w:val="28"/>
          <w:lang w:val="ru-RU"/>
        </w:rPr>
        <w:t>,</w:t>
      </w:r>
      <w:r w:rsidR="00DE3426">
        <w:rPr>
          <w:sz w:val="28"/>
          <w:szCs w:val="28"/>
          <w:lang w:val="ru-RU"/>
        </w:rPr>
        <w:t xml:space="preserve"> </w:t>
      </w:r>
      <w:r w:rsidRPr="002C7E68">
        <w:rPr>
          <w:sz w:val="28"/>
          <w:szCs w:val="28"/>
          <w:lang w:val="ru-RU"/>
        </w:rPr>
        <w:t>поставщиков, конкурентов и т.д.</w:t>
      </w:r>
    </w:p>
    <w:p w:rsidR="00000000" w:rsidRPr="002C7E68" w:rsidRDefault="00313E31" w:rsidP="00DE3426">
      <w:pPr>
        <w:shd w:val="clear" w:color="auto" w:fill="FFFFFF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2C7E68">
        <w:rPr>
          <w:spacing w:val="-18"/>
          <w:sz w:val="28"/>
          <w:szCs w:val="28"/>
        </w:rPr>
        <w:t>5.</w:t>
      </w:r>
      <w:r w:rsidRPr="002C7E68">
        <w:rPr>
          <w:sz w:val="28"/>
          <w:szCs w:val="28"/>
        </w:rPr>
        <w:tab/>
      </w:r>
      <w:r w:rsidRPr="002C7E68">
        <w:rPr>
          <w:sz w:val="28"/>
          <w:szCs w:val="28"/>
          <w:lang w:val="ru-RU"/>
        </w:rPr>
        <w:t>Решение проблемы управления коллективным поведением и сознанием.</w:t>
      </w:r>
      <w:r w:rsidR="00DE3426">
        <w:rPr>
          <w:sz w:val="28"/>
          <w:szCs w:val="28"/>
          <w:lang w:val="ru-RU"/>
        </w:rPr>
        <w:t xml:space="preserve"> </w:t>
      </w:r>
      <w:r w:rsidRPr="002C7E68">
        <w:rPr>
          <w:sz w:val="28"/>
          <w:szCs w:val="28"/>
          <w:lang w:val="ru-RU"/>
        </w:rPr>
        <w:t xml:space="preserve">Выделенные причины возникновения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 xml:space="preserve"> подтверждают важность и</w:t>
      </w:r>
      <w:r w:rsidR="00DE3426">
        <w:rPr>
          <w:sz w:val="28"/>
          <w:szCs w:val="28"/>
          <w:lang w:val="ru-RU"/>
        </w:rPr>
        <w:t xml:space="preserve"> </w:t>
      </w:r>
      <w:r w:rsidRPr="002C7E68">
        <w:rPr>
          <w:sz w:val="28"/>
          <w:szCs w:val="28"/>
          <w:lang w:val="ru-RU"/>
        </w:rPr>
        <w:t xml:space="preserve">актуальность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 xml:space="preserve"> </w:t>
      </w:r>
      <w:r w:rsidRPr="002C7E68">
        <w:rPr>
          <w:sz w:val="28"/>
          <w:szCs w:val="28"/>
          <w:lang w:val="ru-RU"/>
        </w:rPr>
        <w:t xml:space="preserve">как </w:t>
      </w:r>
      <w:r w:rsidRPr="002C7E68">
        <w:rPr>
          <w:sz w:val="28"/>
          <w:szCs w:val="28"/>
          <w:lang w:val="ru-RU"/>
        </w:rPr>
        <w:t xml:space="preserve">инновационного </w:t>
      </w:r>
      <w:r w:rsidRPr="002C7E68">
        <w:rPr>
          <w:sz w:val="28"/>
          <w:szCs w:val="28"/>
          <w:lang w:val="ru-RU"/>
        </w:rPr>
        <w:t xml:space="preserve">направления </w:t>
      </w:r>
      <w:r w:rsidRPr="002C7E68">
        <w:rPr>
          <w:sz w:val="28"/>
          <w:szCs w:val="28"/>
          <w:lang w:val="ru-RU"/>
        </w:rPr>
        <w:t>маркетинговой деятельности.</w:t>
      </w:r>
    </w:p>
    <w:p w:rsidR="00000000" w:rsidRPr="002C7E68" w:rsidRDefault="00313E31" w:rsidP="002C7E68">
      <w:pPr>
        <w:shd w:val="clear" w:color="auto" w:fill="FFFFFF"/>
        <w:spacing w:line="360" w:lineRule="auto"/>
        <w:ind w:left="10" w:right="5" w:firstLine="710"/>
        <w:jc w:val="both"/>
        <w:rPr>
          <w:sz w:val="28"/>
          <w:szCs w:val="28"/>
        </w:rPr>
      </w:pPr>
      <w:r w:rsidRPr="002C7E68">
        <w:rPr>
          <w:sz w:val="28"/>
          <w:szCs w:val="28"/>
          <w:lang w:val="ru-RU"/>
        </w:rPr>
        <w:t xml:space="preserve">Для познания сущности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 xml:space="preserve"> целесообразно проанализировать различные научные подходы к его определению (табл.1.).</w:t>
      </w:r>
    </w:p>
    <w:p w:rsidR="00000000" w:rsidRDefault="00DE3426" w:rsidP="00DE34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C7E68">
        <w:rPr>
          <w:sz w:val="28"/>
          <w:szCs w:val="28"/>
          <w:lang w:val="ru-RU"/>
        </w:rPr>
        <w:t xml:space="preserve">Таблица </w:t>
      </w:r>
      <w:r w:rsidRPr="002C7E68">
        <w:rPr>
          <w:sz w:val="28"/>
          <w:szCs w:val="28"/>
        </w:rPr>
        <w:t xml:space="preserve">1 </w:t>
      </w:r>
      <w:r w:rsidRPr="002C7E68">
        <w:rPr>
          <w:sz w:val="28"/>
          <w:szCs w:val="28"/>
          <w:lang w:val="ru-RU"/>
        </w:rPr>
        <w:t>Анализ научных подходов к определению сущности</w:t>
      </w:r>
      <w:r w:rsidRPr="00DE3426">
        <w:rPr>
          <w:sz w:val="28"/>
          <w:szCs w:val="28"/>
          <w:lang w:val="ru-RU"/>
        </w:rPr>
        <w:t xml:space="preserve">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DE3426" w:rsidRPr="00313E31" w:rsidTr="00313E31">
        <w:tc>
          <w:tcPr>
            <w:tcW w:w="2376" w:type="dxa"/>
            <w:shd w:val="clear" w:color="auto" w:fill="auto"/>
          </w:tcPr>
          <w:p w:rsidR="00DE3426" w:rsidRPr="00313E31" w:rsidRDefault="00FC0743" w:rsidP="00313E31">
            <w:pPr>
              <w:jc w:val="both"/>
              <w:rPr>
                <w:sz w:val="24"/>
                <w:szCs w:val="24"/>
              </w:rPr>
            </w:pPr>
            <w:r w:rsidRPr="00313E31">
              <w:rPr>
                <w:spacing w:val="-2"/>
                <w:sz w:val="28"/>
                <w:szCs w:val="28"/>
                <w:lang w:val="ru-RU"/>
              </w:rPr>
              <w:t>Автор, источник</w:t>
            </w:r>
          </w:p>
        </w:tc>
        <w:tc>
          <w:tcPr>
            <w:tcW w:w="7195" w:type="dxa"/>
            <w:shd w:val="clear" w:color="auto" w:fill="auto"/>
          </w:tcPr>
          <w:p w:rsidR="00DE3426" w:rsidRPr="00313E31" w:rsidRDefault="00FC0743" w:rsidP="00313E31">
            <w:pPr>
              <w:jc w:val="center"/>
              <w:rPr>
                <w:sz w:val="24"/>
                <w:szCs w:val="24"/>
              </w:rPr>
            </w:pPr>
            <w:r w:rsidRPr="00313E31">
              <w:rPr>
                <w:sz w:val="28"/>
                <w:szCs w:val="28"/>
                <w:lang w:val="ru-RU"/>
              </w:rPr>
              <w:t xml:space="preserve">Сущность </w:t>
            </w:r>
            <w:proofErr w:type="spellStart"/>
            <w:r w:rsidRPr="00313E31">
              <w:rPr>
                <w:sz w:val="28"/>
                <w:szCs w:val="28"/>
                <w:lang w:val="ru-RU"/>
              </w:rPr>
              <w:t>нейромаркетинга</w:t>
            </w:r>
            <w:proofErr w:type="spellEnd"/>
          </w:p>
        </w:tc>
      </w:tr>
      <w:tr w:rsidR="00DE3426" w:rsidRPr="00313E31" w:rsidTr="00313E31">
        <w:tc>
          <w:tcPr>
            <w:tcW w:w="2376" w:type="dxa"/>
            <w:shd w:val="clear" w:color="auto" w:fill="auto"/>
          </w:tcPr>
          <w:p w:rsidR="00DE3426" w:rsidRPr="00313E31" w:rsidRDefault="00FC0743" w:rsidP="00313E31">
            <w:pPr>
              <w:jc w:val="both"/>
              <w:rPr>
                <w:sz w:val="24"/>
                <w:szCs w:val="24"/>
              </w:rPr>
            </w:pPr>
            <w:proofErr w:type="spellStart"/>
            <w:r w:rsidRPr="00313E31">
              <w:rPr>
                <w:sz w:val="28"/>
                <w:szCs w:val="28"/>
                <w:lang w:val="ru-RU"/>
              </w:rPr>
              <w:t>АкуничМ</w:t>
            </w:r>
            <w:proofErr w:type="spellEnd"/>
            <w:r w:rsidRPr="00313E31">
              <w:rPr>
                <w:sz w:val="28"/>
                <w:szCs w:val="28"/>
                <w:lang w:val="ru-RU"/>
              </w:rPr>
              <w:t>.[1]</w:t>
            </w:r>
          </w:p>
        </w:tc>
        <w:tc>
          <w:tcPr>
            <w:tcW w:w="7195" w:type="dxa"/>
            <w:shd w:val="clear" w:color="auto" w:fill="auto"/>
          </w:tcPr>
          <w:p w:rsidR="00DE3426" w:rsidRPr="00313E31" w:rsidRDefault="00FC0743" w:rsidP="00313E31">
            <w:pPr>
              <w:jc w:val="both"/>
              <w:rPr>
                <w:sz w:val="24"/>
                <w:szCs w:val="24"/>
              </w:rPr>
            </w:pPr>
            <w:r w:rsidRPr="00313E31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313E31">
              <w:rPr>
                <w:sz w:val="28"/>
                <w:szCs w:val="28"/>
                <w:lang w:val="ru-RU"/>
              </w:rPr>
              <w:t>Нейромаркетинг</w:t>
            </w:r>
            <w:proofErr w:type="spellEnd"/>
            <w:r w:rsidRPr="00313E31">
              <w:rPr>
                <w:sz w:val="28"/>
                <w:szCs w:val="28"/>
                <w:lang w:val="ru-RU"/>
              </w:rPr>
              <w:t xml:space="preserve"> представляет собой такой маркетинг, который </w:t>
            </w:r>
            <w:r w:rsidRPr="00313E31">
              <w:rPr>
                <w:spacing w:val="-1"/>
                <w:sz w:val="28"/>
                <w:szCs w:val="28"/>
                <w:lang w:val="ru-RU"/>
              </w:rPr>
              <w:t xml:space="preserve">использует разные воздействующие на человеческий мозг стимулы, чтобы </w:t>
            </w:r>
            <w:r w:rsidRPr="00313E31">
              <w:rPr>
                <w:sz w:val="28"/>
                <w:szCs w:val="28"/>
                <w:lang w:val="ru-RU"/>
              </w:rPr>
              <w:t>вызвать нужное действие».</w:t>
            </w:r>
          </w:p>
        </w:tc>
      </w:tr>
      <w:tr w:rsidR="00DE3426" w:rsidRPr="00313E31" w:rsidTr="00313E31">
        <w:tc>
          <w:tcPr>
            <w:tcW w:w="2376" w:type="dxa"/>
            <w:shd w:val="clear" w:color="auto" w:fill="auto"/>
          </w:tcPr>
          <w:p w:rsidR="00DE3426" w:rsidRPr="00313E31" w:rsidRDefault="00FC0743" w:rsidP="00313E31">
            <w:pPr>
              <w:jc w:val="both"/>
              <w:rPr>
                <w:sz w:val="24"/>
                <w:szCs w:val="24"/>
              </w:rPr>
            </w:pPr>
            <w:proofErr w:type="spellStart"/>
            <w:r w:rsidRPr="00313E31">
              <w:rPr>
                <w:sz w:val="28"/>
                <w:szCs w:val="28"/>
                <w:lang w:val="ru-RU"/>
              </w:rPr>
              <w:t>КанЕ</w:t>
            </w:r>
            <w:proofErr w:type="spellEnd"/>
            <w:r w:rsidRPr="00313E31">
              <w:rPr>
                <w:sz w:val="28"/>
                <w:szCs w:val="28"/>
                <w:lang w:val="ru-RU"/>
              </w:rPr>
              <w:t>.[2]</w:t>
            </w:r>
          </w:p>
        </w:tc>
        <w:tc>
          <w:tcPr>
            <w:tcW w:w="7195" w:type="dxa"/>
            <w:shd w:val="clear" w:color="auto" w:fill="auto"/>
          </w:tcPr>
          <w:p w:rsidR="00DE3426" w:rsidRPr="00313E31" w:rsidRDefault="00FC0743" w:rsidP="00313E31">
            <w:pPr>
              <w:jc w:val="both"/>
              <w:rPr>
                <w:sz w:val="24"/>
                <w:szCs w:val="24"/>
              </w:rPr>
            </w:pPr>
            <w:r w:rsidRPr="00313E31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313E31">
              <w:rPr>
                <w:sz w:val="28"/>
                <w:szCs w:val="28"/>
                <w:lang w:val="ru-RU"/>
              </w:rPr>
              <w:t>Нейромаркетинг</w:t>
            </w:r>
            <w:proofErr w:type="spellEnd"/>
            <w:r w:rsidRPr="00313E31">
              <w:rPr>
                <w:sz w:val="28"/>
                <w:szCs w:val="28"/>
                <w:lang w:val="ru-RU"/>
              </w:rPr>
              <w:t xml:space="preserve"> </w:t>
            </w:r>
            <w:r w:rsidRPr="00313E31">
              <w:rPr>
                <w:sz w:val="28"/>
                <w:szCs w:val="28"/>
              </w:rPr>
              <w:t xml:space="preserve">– </w:t>
            </w:r>
            <w:r w:rsidRPr="00313E31">
              <w:rPr>
                <w:sz w:val="28"/>
                <w:szCs w:val="28"/>
                <w:lang w:val="ru-RU"/>
              </w:rPr>
              <w:t xml:space="preserve">новая область знаний, которая представляет собой комбинацию двух сфер знаний </w:t>
            </w:r>
            <w:r w:rsidRPr="00313E31">
              <w:rPr>
                <w:sz w:val="28"/>
                <w:szCs w:val="28"/>
              </w:rPr>
              <w:t xml:space="preserve">– </w:t>
            </w:r>
            <w:r w:rsidRPr="00313E31">
              <w:rPr>
                <w:sz w:val="28"/>
                <w:szCs w:val="28"/>
                <w:lang w:val="ru-RU"/>
              </w:rPr>
              <w:t>неврологии и традиционного маркетинга».</w:t>
            </w:r>
          </w:p>
        </w:tc>
      </w:tr>
      <w:tr w:rsidR="00DE3426" w:rsidRPr="00313E31" w:rsidTr="00313E31">
        <w:tc>
          <w:tcPr>
            <w:tcW w:w="2376" w:type="dxa"/>
            <w:shd w:val="clear" w:color="auto" w:fill="auto"/>
          </w:tcPr>
          <w:p w:rsidR="00DE3426" w:rsidRPr="00313E31" w:rsidRDefault="00FC0743" w:rsidP="00313E31">
            <w:pPr>
              <w:jc w:val="both"/>
              <w:rPr>
                <w:sz w:val="24"/>
                <w:szCs w:val="24"/>
              </w:rPr>
            </w:pPr>
            <w:r w:rsidRPr="00313E31">
              <w:rPr>
                <w:spacing w:val="-9"/>
                <w:sz w:val="28"/>
                <w:szCs w:val="28"/>
                <w:lang w:val="ru-RU"/>
              </w:rPr>
              <w:t xml:space="preserve">Колесников А. </w:t>
            </w:r>
            <w:r w:rsidRPr="00313E31">
              <w:rPr>
                <w:spacing w:val="-9"/>
                <w:sz w:val="28"/>
                <w:szCs w:val="28"/>
              </w:rPr>
              <w:t>[3]</w:t>
            </w:r>
          </w:p>
        </w:tc>
        <w:tc>
          <w:tcPr>
            <w:tcW w:w="7195" w:type="dxa"/>
            <w:shd w:val="clear" w:color="auto" w:fill="auto"/>
          </w:tcPr>
          <w:p w:rsidR="00DE3426" w:rsidRPr="00313E31" w:rsidRDefault="00FC0743" w:rsidP="00313E31">
            <w:pPr>
              <w:jc w:val="both"/>
              <w:rPr>
                <w:sz w:val="24"/>
                <w:szCs w:val="24"/>
              </w:rPr>
            </w:pPr>
            <w:r w:rsidRPr="00313E31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313E31">
              <w:rPr>
                <w:sz w:val="28"/>
                <w:szCs w:val="28"/>
                <w:lang w:val="ru-RU"/>
              </w:rPr>
              <w:t>Нейромаркетинг</w:t>
            </w:r>
            <w:proofErr w:type="spellEnd"/>
            <w:r w:rsidRPr="00313E31">
              <w:rPr>
                <w:sz w:val="28"/>
                <w:szCs w:val="28"/>
                <w:lang w:val="ru-RU"/>
              </w:rPr>
              <w:t xml:space="preserve"> </w:t>
            </w:r>
            <w:r w:rsidRPr="00313E31">
              <w:rPr>
                <w:sz w:val="28"/>
                <w:szCs w:val="28"/>
              </w:rPr>
              <w:t xml:space="preserve">– </w:t>
            </w:r>
            <w:r w:rsidRPr="00313E31">
              <w:rPr>
                <w:sz w:val="28"/>
                <w:szCs w:val="28"/>
                <w:lang w:val="ru-RU"/>
              </w:rPr>
              <w:t xml:space="preserve">набор методов, созданных с помощью статистической </w:t>
            </w:r>
            <w:r w:rsidRPr="00313E31">
              <w:rPr>
                <w:spacing w:val="-1"/>
                <w:sz w:val="28"/>
                <w:szCs w:val="28"/>
                <w:lang w:val="ru-RU"/>
              </w:rPr>
              <w:t xml:space="preserve">обработки данных, полученных </w:t>
            </w:r>
            <w:r w:rsidRPr="00313E31">
              <w:rPr>
                <w:spacing w:val="-1"/>
                <w:sz w:val="28"/>
                <w:szCs w:val="28"/>
                <w:lang w:val="ru-RU"/>
              </w:rPr>
              <w:lastRenderedPageBreak/>
              <w:t xml:space="preserve">в результате психофизических </w:t>
            </w:r>
            <w:r w:rsidRPr="00313E31">
              <w:rPr>
                <w:sz w:val="28"/>
                <w:szCs w:val="28"/>
                <w:lang w:val="ru-RU"/>
              </w:rPr>
              <w:t>исследований»</w:t>
            </w:r>
            <w:r w:rsidRPr="00313E31">
              <w:rPr>
                <w:sz w:val="28"/>
                <w:szCs w:val="28"/>
              </w:rPr>
              <w:t>.</w:t>
            </w:r>
          </w:p>
        </w:tc>
      </w:tr>
      <w:tr w:rsidR="00DE3426" w:rsidRPr="00313E31" w:rsidTr="00313E31">
        <w:tc>
          <w:tcPr>
            <w:tcW w:w="2376" w:type="dxa"/>
            <w:shd w:val="clear" w:color="auto" w:fill="auto"/>
          </w:tcPr>
          <w:p w:rsidR="00DE3426" w:rsidRPr="00313E31" w:rsidRDefault="00FC0743" w:rsidP="00313E31">
            <w:pPr>
              <w:jc w:val="both"/>
              <w:rPr>
                <w:sz w:val="24"/>
                <w:szCs w:val="24"/>
              </w:rPr>
            </w:pPr>
            <w:r w:rsidRPr="00313E31">
              <w:rPr>
                <w:spacing w:val="-6"/>
                <w:sz w:val="28"/>
                <w:szCs w:val="28"/>
                <w:lang w:val="ru-RU"/>
              </w:rPr>
              <w:lastRenderedPageBreak/>
              <w:t>Линд</w:t>
            </w:r>
            <w:r w:rsidRPr="00313E31">
              <w:rPr>
                <w:spacing w:val="-6"/>
                <w:sz w:val="28"/>
                <w:szCs w:val="28"/>
              </w:rPr>
              <w:t xml:space="preserve">стром </w:t>
            </w:r>
            <w:r w:rsidRPr="00313E31">
              <w:rPr>
                <w:spacing w:val="-6"/>
                <w:sz w:val="28"/>
                <w:szCs w:val="28"/>
                <w:lang w:val="ru-RU"/>
              </w:rPr>
              <w:t>М. [4]</w:t>
            </w:r>
          </w:p>
        </w:tc>
        <w:tc>
          <w:tcPr>
            <w:tcW w:w="7195" w:type="dxa"/>
            <w:shd w:val="clear" w:color="auto" w:fill="auto"/>
          </w:tcPr>
          <w:p w:rsidR="00DE3426" w:rsidRPr="00313E31" w:rsidRDefault="00FC0743" w:rsidP="00313E31">
            <w:pPr>
              <w:jc w:val="both"/>
              <w:rPr>
                <w:sz w:val="24"/>
                <w:szCs w:val="24"/>
              </w:rPr>
            </w:pPr>
            <w:proofErr w:type="spellStart"/>
            <w:r w:rsidRPr="00313E31">
              <w:rPr>
                <w:sz w:val="28"/>
                <w:szCs w:val="28"/>
                <w:lang w:val="ru-RU"/>
              </w:rPr>
              <w:t>Нейромаркетинг</w:t>
            </w:r>
            <w:proofErr w:type="spellEnd"/>
            <w:r w:rsidRPr="00313E31">
              <w:rPr>
                <w:sz w:val="28"/>
                <w:szCs w:val="28"/>
                <w:lang w:val="ru-RU"/>
              </w:rPr>
              <w:t xml:space="preserve"> отождествляет с сенсорным маркетингом,   который позволяет выработать у людей условные рефлексы, ассоциирующиеся с конкретным брендом.</w:t>
            </w:r>
          </w:p>
        </w:tc>
      </w:tr>
      <w:tr w:rsidR="00DE3426" w:rsidRPr="00313E31" w:rsidTr="00313E31">
        <w:tc>
          <w:tcPr>
            <w:tcW w:w="2376" w:type="dxa"/>
            <w:shd w:val="clear" w:color="auto" w:fill="auto"/>
          </w:tcPr>
          <w:p w:rsidR="00DE3426" w:rsidRPr="00313E31" w:rsidRDefault="00FC0743" w:rsidP="00313E31">
            <w:pPr>
              <w:jc w:val="both"/>
              <w:rPr>
                <w:sz w:val="24"/>
                <w:szCs w:val="24"/>
              </w:rPr>
            </w:pPr>
            <w:proofErr w:type="spellStart"/>
            <w:r w:rsidRPr="00313E31">
              <w:rPr>
                <w:spacing w:val="-6"/>
                <w:sz w:val="28"/>
                <w:szCs w:val="28"/>
                <w:lang w:val="ru-RU"/>
              </w:rPr>
              <w:t>Романюха</w:t>
            </w:r>
            <w:proofErr w:type="spellEnd"/>
            <w:r w:rsidRPr="00313E31">
              <w:rPr>
                <w:spacing w:val="-6"/>
                <w:sz w:val="28"/>
                <w:szCs w:val="28"/>
                <w:lang w:val="ru-RU"/>
              </w:rPr>
              <w:t xml:space="preserve"> С. </w:t>
            </w:r>
            <w:r w:rsidRPr="00313E31">
              <w:rPr>
                <w:spacing w:val="-6"/>
                <w:sz w:val="28"/>
                <w:szCs w:val="28"/>
              </w:rPr>
              <w:t>[6]</w:t>
            </w:r>
          </w:p>
        </w:tc>
        <w:tc>
          <w:tcPr>
            <w:tcW w:w="7195" w:type="dxa"/>
            <w:shd w:val="clear" w:color="auto" w:fill="auto"/>
          </w:tcPr>
          <w:p w:rsidR="00DE3426" w:rsidRPr="00313E31" w:rsidRDefault="00FC0743" w:rsidP="00313E31">
            <w:pPr>
              <w:jc w:val="both"/>
              <w:rPr>
                <w:sz w:val="24"/>
                <w:szCs w:val="24"/>
              </w:rPr>
            </w:pPr>
            <w:proofErr w:type="spellStart"/>
            <w:r w:rsidRPr="00313E31">
              <w:rPr>
                <w:spacing w:val="-1"/>
                <w:sz w:val="28"/>
                <w:szCs w:val="28"/>
                <w:lang w:val="ru-RU"/>
              </w:rPr>
              <w:t>Нейромаркетинг</w:t>
            </w:r>
            <w:proofErr w:type="spellEnd"/>
            <w:r w:rsidRPr="00313E31">
              <w:rPr>
                <w:spacing w:val="-1"/>
                <w:sz w:val="28"/>
                <w:szCs w:val="28"/>
                <w:lang w:val="ru-RU"/>
              </w:rPr>
              <w:t xml:space="preserve">, как наука, объясняет механизмы действия </w:t>
            </w:r>
            <w:r w:rsidRPr="00313E31">
              <w:rPr>
                <w:sz w:val="28"/>
                <w:szCs w:val="28"/>
                <w:lang w:val="ru-RU"/>
              </w:rPr>
              <w:t>бессознательных процессов, протекающих в нейронных структурах.</w:t>
            </w:r>
          </w:p>
        </w:tc>
      </w:tr>
      <w:tr w:rsidR="00DE3426" w:rsidRPr="00313E31" w:rsidTr="00313E31">
        <w:tc>
          <w:tcPr>
            <w:tcW w:w="2376" w:type="dxa"/>
            <w:shd w:val="clear" w:color="auto" w:fill="auto"/>
          </w:tcPr>
          <w:p w:rsidR="00DE3426" w:rsidRPr="00313E31" w:rsidRDefault="00FC0743" w:rsidP="00313E31">
            <w:pPr>
              <w:jc w:val="both"/>
              <w:rPr>
                <w:sz w:val="24"/>
                <w:szCs w:val="24"/>
              </w:rPr>
            </w:pPr>
            <w:r w:rsidRPr="00313E31">
              <w:rPr>
                <w:sz w:val="28"/>
                <w:szCs w:val="28"/>
                <w:lang w:val="ru-RU"/>
              </w:rPr>
              <w:t xml:space="preserve">Сорока М. </w:t>
            </w:r>
            <w:r w:rsidRPr="00313E31">
              <w:rPr>
                <w:sz w:val="28"/>
                <w:szCs w:val="28"/>
              </w:rPr>
              <w:t>[7]</w:t>
            </w:r>
          </w:p>
        </w:tc>
        <w:tc>
          <w:tcPr>
            <w:tcW w:w="7195" w:type="dxa"/>
            <w:shd w:val="clear" w:color="auto" w:fill="auto"/>
          </w:tcPr>
          <w:p w:rsidR="00DE3426" w:rsidRPr="00313E31" w:rsidRDefault="00FC0743" w:rsidP="00313E31">
            <w:pPr>
              <w:jc w:val="both"/>
              <w:rPr>
                <w:sz w:val="24"/>
                <w:szCs w:val="24"/>
              </w:rPr>
            </w:pPr>
            <w:r w:rsidRPr="00313E31">
              <w:rPr>
                <w:spacing w:val="-1"/>
                <w:sz w:val="28"/>
                <w:szCs w:val="28"/>
                <w:lang w:val="ru-RU"/>
              </w:rPr>
              <w:t>«</w:t>
            </w:r>
            <w:proofErr w:type="spellStart"/>
            <w:r w:rsidRPr="00313E31">
              <w:rPr>
                <w:spacing w:val="-1"/>
                <w:sz w:val="28"/>
                <w:szCs w:val="28"/>
                <w:lang w:val="ru-RU"/>
              </w:rPr>
              <w:t>Нейромаркетинг</w:t>
            </w:r>
            <w:proofErr w:type="spellEnd"/>
            <w:r w:rsidRPr="00313E3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13E31">
              <w:rPr>
                <w:spacing w:val="-1"/>
                <w:sz w:val="28"/>
                <w:szCs w:val="28"/>
              </w:rPr>
              <w:t xml:space="preserve">– </w:t>
            </w:r>
            <w:r w:rsidRPr="00313E31">
              <w:rPr>
                <w:spacing w:val="-1"/>
                <w:sz w:val="28"/>
                <w:szCs w:val="28"/>
                <w:lang w:val="ru-RU"/>
              </w:rPr>
              <w:t xml:space="preserve">прикладной раздел </w:t>
            </w:r>
            <w:proofErr w:type="spellStart"/>
            <w:r w:rsidRPr="00313E31">
              <w:rPr>
                <w:spacing w:val="-1"/>
                <w:sz w:val="28"/>
                <w:szCs w:val="28"/>
                <w:lang w:val="ru-RU"/>
              </w:rPr>
              <w:t>нейроэкономики</w:t>
            </w:r>
            <w:proofErr w:type="spellEnd"/>
            <w:r w:rsidRPr="00313E31">
              <w:rPr>
                <w:spacing w:val="-1"/>
                <w:sz w:val="28"/>
                <w:szCs w:val="28"/>
                <w:lang w:val="ru-RU"/>
              </w:rPr>
              <w:t xml:space="preserve">, который </w:t>
            </w:r>
            <w:r w:rsidRPr="00313E31">
              <w:rPr>
                <w:sz w:val="28"/>
                <w:szCs w:val="28"/>
                <w:lang w:val="ru-RU"/>
              </w:rPr>
              <w:t xml:space="preserve">охватывает исследования потребительского поведения с применением инструментария </w:t>
            </w:r>
            <w:proofErr w:type="spellStart"/>
            <w:r w:rsidRPr="00313E31">
              <w:rPr>
                <w:sz w:val="28"/>
                <w:szCs w:val="28"/>
                <w:lang w:val="ru-RU"/>
              </w:rPr>
              <w:t>нейронаук</w:t>
            </w:r>
            <w:proofErr w:type="spellEnd"/>
            <w:r w:rsidRPr="00313E31">
              <w:rPr>
                <w:sz w:val="28"/>
                <w:szCs w:val="28"/>
                <w:lang w:val="ru-RU"/>
              </w:rPr>
              <w:t>».</w:t>
            </w:r>
          </w:p>
        </w:tc>
      </w:tr>
      <w:tr w:rsidR="00DE3426" w:rsidRPr="00313E31" w:rsidTr="00313E31">
        <w:tc>
          <w:tcPr>
            <w:tcW w:w="2376" w:type="dxa"/>
            <w:shd w:val="clear" w:color="auto" w:fill="auto"/>
          </w:tcPr>
          <w:p w:rsidR="00DE3426" w:rsidRPr="00313E31" w:rsidRDefault="00DE3426" w:rsidP="00313E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DE3426" w:rsidRPr="00313E31" w:rsidRDefault="00DE3426" w:rsidP="00313E31">
            <w:pPr>
              <w:jc w:val="both"/>
              <w:rPr>
                <w:sz w:val="24"/>
                <w:szCs w:val="24"/>
              </w:rPr>
            </w:pPr>
          </w:p>
        </w:tc>
      </w:tr>
      <w:tr w:rsidR="00DE3426" w:rsidRPr="00313E31" w:rsidTr="00313E31">
        <w:tc>
          <w:tcPr>
            <w:tcW w:w="2376" w:type="dxa"/>
            <w:shd w:val="clear" w:color="auto" w:fill="auto"/>
          </w:tcPr>
          <w:p w:rsidR="00DE3426" w:rsidRPr="00313E31" w:rsidRDefault="00DE3426" w:rsidP="00313E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DE3426" w:rsidRPr="00313E31" w:rsidRDefault="00DE3426" w:rsidP="00313E31">
            <w:pPr>
              <w:jc w:val="both"/>
              <w:rPr>
                <w:sz w:val="24"/>
                <w:szCs w:val="24"/>
              </w:rPr>
            </w:pPr>
          </w:p>
        </w:tc>
      </w:tr>
      <w:tr w:rsidR="00DE3426" w:rsidRPr="00313E31" w:rsidTr="00313E31">
        <w:tc>
          <w:tcPr>
            <w:tcW w:w="2376" w:type="dxa"/>
            <w:shd w:val="clear" w:color="auto" w:fill="auto"/>
          </w:tcPr>
          <w:p w:rsidR="00DE3426" w:rsidRPr="00313E31" w:rsidRDefault="00DE3426" w:rsidP="00313E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DE3426" w:rsidRPr="00313E31" w:rsidRDefault="00DE3426" w:rsidP="00313E31">
            <w:pPr>
              <w:jc w:val="both"/>
              <w:rPr>
                <w:sz w:val="24"/>
                <w:szCs w:val="24"/>
              </w:rPr>
            </w:pPr>
          </w:p>
        </w:tc>
      </w:tr>
    </w:tbl>
    <w:p w:rsidR="00DE3426" w:rsidRPr="002C7E68" w:rsidRDefault="00FC0743" w:rsidP="00DE3426">
      <w:pPr>
        <w:spacing w:line="360" w:lineRule="auto"/>
        <w:ind w:firstLine="709"/>
        <w:jc w:val="both"/>
        <w:rPr>
          <w:sz w:val="28"/>
          <w:szCs w:val="28"/>
        </w:rPr>
      </w:pPr>
      <w:r w:rsidRPr="002C7E68">
        <w:rPr>
          <w:sz w:val="28"/>
          <w:szCs w:val="28"/>
          <w:lang w:val="ru-RU"/>
        </w:rPr>
        <w:t>Источник</w:t>
      </w:r>
      <w:r w:rsidRPr="002C7E68">
        <w:rPr>
          <w:sz w:val="28"/>
          <w:szCs w:val="28"/>
        </w:rPr>
        <w:t xml:space="preserve">: </w:t>
      </w:r>
      <w:r w:rsidRPr="002C7E68">
        <w:rPr>
          <w:sz w:val="28"/>
          <w:szCs w:val="28"/>
          <w:lang w:val="ru-RU"/>
        </w:rPr>
        <w:t xml:space="preserve">разработано автором по материалам </w:t>
      </w:r>
      <w:r w:rsidRPr="002C7E68">
        <w:rPr>
          <w:sz w:val="28"/>
          <w:szCs w:val="28"/>
        </w:rPr>
        <w:t>[1-7]</w:t>
      </w:r>
    </w:p>
    <w:p w:rsidR="00000000" w:rsidRPr="002C7E68" w:rsidRDefault="00313E31" w:rsidP="002C7E68">
      <w:pPr>
        <w:shd w:val="clear" w:color="auto" w:fill="FFFFFF"/>
        <w:spacing w:line="360" w:lineRule="auto"/>
        <w:ind w:left="14" w:right="5" w:firstLine="562"/>
        <w:jc w:val="both"/>
        <w:rPr>
          <w:sz w:val="28"/>
          <w:szCs w:val="28"/>
        </w:rPr>
      </w:pPr>
      <w:r w:rsidRPr="002C7E68">
        <w:rPr>
          <w:sz w:val="28"/>
          <w:szCs w:val="28"/>
          <w:lang w:val="ru-RU"/>
        </w:rPr>
        <w:t xml:space="preserve">Анализ подходов к определению сущности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 xml:space="preserve"> свидетельствует о наличии противоречий и неясностей в рассм</w:t>
      </w:r>
      <w:r w:rsidRPr="002C7E68">
        <w:rPr>
          <w:sz w:val="28"/>
          <w:szCs w:val="28"/>
          <w:lang w:val="ru-RU"/>
        </w:rPr>
        <w:t>атриваемом термине, что приводит к искажению проблем данного направления исследования.</w:t>
      </w:r>
    </w:p>
    <w:p w:rsidR="00000000" w:rsidRPr="002C7E68" w:rsidRDefault="00313E31" w:rsidP="002C7E68">
      <w:pPr>
        <w:shd w:val="clear" w:color="auto" w:fill="FFFFFF"/>
        <w:spacing w:line="360" w:lineRule="auto"/>
        <w:ind w:left="14" w:right="10" w:firstLine="566"/>
        <w:jc w:val="both"/>
        <w:rPr>
          <w:sz w:val="28"/>
          <w:szCs w:val="28"/>
        </w:rPr>
      </w:pPr>
      <w:r w:rsidRPr="002C7E68">
        <w:rPr>
          <w:sz w:val="28"/>
          <w:szCs w:val="28"/>
          <w:lang w:val="ru-RU"/>
        </w:rPr>
        <w:t xml:space="preserve">Так, в </w:t>
      </w:r>
      <w:r w:rsidRPr="002C7E68">
        <w:rPr>
          <w:sz w:val="28"/>
          <w:szCs w:val="28"/>
        </w:rPr>
        <w:t xml:space="preserve">[1], </w:t>
      </w:r>
      <w:r w:rsidRPr="002C7E68">
        <w:rPr>
          <w:sz w:val="28"/>
          <w:szCs w:val="28"/>
          <w:lang w:val="ru-RU"/>
        </w:rPr>
        <w:t xml:space="preserve">при раскрытии сущности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 xml:space="preserve"> не совсем ясно, что подразумевается под «разными» стимулами и что к ним относится.</w:t>
      </w:r>
    </w:p>
    <w:p w:rsidR="00000000" w:rsidRPr="002C7E68" w:rsidRDefault="00313E31" w:rsidP="002C7E68">
      <w:pPr>
        <w:shd w:val="clear" w:color="auto" w:fill="FFFFFF"/>
        <w:spacing w:line="360" w:lineRule="auto"/>
        <w:ind w:left="14" w:right="5" w:firstLine="557"/>
        <w:jc w:val="both"/>
        <w:rPr>
          <w:sz w:val="28"/>
          <w:szCs w:val="28"/>
        </w:rPr>
      </w:pPr>
      <w:r w:rsidRPr="002C7E68">
        <w:rPr>
          <w:sz w:val="28"/>
          <w:szCs w:val="28"/>
          <w:lang w:val="ru-RU"/>
        </w:rPr>
        <w:t xml:space="preserve">В </w:t>
      </w:r>
      <w:r w:rsidRPr="002C7E68">
        <w:rPr>
          <w:sz w:val="28"/>
          <w:szCs w:val="28"/>
        </w:rPr>
        <w:t xml:space="preserve">[2] </w:t>
      </w:r>
      <w:r w:rsidRPr="002C7E68">
        <w:rPr>
          <w:sz w:val="28"/>
          <w:szCs w:val="28"/>
          <w:lang w:val="ru-RU"/>
        </w:rPr>
        <w:t>представлено довольно широкое</w:t>
      </w:r>
      <w:r w:rsidRPr="002C7E68">
        <w:rPr>
          <w:sz w:val="28"/>
          <w:szCs w:val="28"/>
          <w:lang w:val="ru-RU"/>
        </w:rPr>
        <w:t xml:space="preserve"> определение, которое не охватывает ключевые моменты исследуемого направления и не позволяет раскрыть истинную сущность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>.</w:t>
      </w:r>
    </w:p>
    <w:p w:rsidR="00000000" w:rsidRPr="002C7E68" w:rsidRDefault="00313E31" w:rsidP="002C7E68">
      <w:pPr>
        <w:shd w:val="clear" w:color="auto" w:fill="FFFFFF"/>
        <w:spacing w:line="360" w:lineRule="auto"/>
        <w:ind w:left="5" w:right="19" w:firstLine="557"/>
        <w:jc w:val="both"/>
        <w:rPr>
          <w:sz w:val="28"/>
          <w:szCs w:val="28"/>
        </w:rPr>
      </w:pPr>
      <w:r w:rsidRPr="002C7E68">
        <w:rPr>
          <w:sz w:val="28"/>
          <w:szCs w:val="28"/>
          <w:lang w:val="ru-RU"/>
        </w:rPr>
        <w:t xml:space="preserve">В соответствии с </w:t>
      </w:r>
      <w:r w:rsidRPr="002C7E68">
        <w:rPr>
          <w:sz w:val="28"/>
          <w:szCs w:val="28"/>
        </w:rPr>
        <w:t xml:space="preserve">[3] </w:t>
      </w:r>
      <w:proofErr w:type="spellStart"/>
      <w:r w:rsidRPr="002C7E68">
        <w:rPr>
          <w:sz w:val="28"/>
          <w:szCs w:val="28"/>
          <w:lang w:val="ru-RU"/>
        </w:rPr>
        <w:t>нейромаркетинг</w:t>
      </w:r>
      <w:proofErr w:type="spellEnd"/>
      <w:r w:rsidRPr="002C7E68">
        <w:rPr>
          <w:sz w:val="28"/>
          <w:szCs w:val="28"/>
          <w:lang w:val="ru-RU"/>
        </w:rPr>
        <w:t xml:space="preserve"> лишь набор методов, хотя в ряде раз</w:t>
      </w:r>
      <w:hyperlink r:id="rId5" w:history="1">
        <w:r w:rsidRPr="00FC0743">
          <w:rPr>
            <w:sz w:val="28"/>
            <w:szCs w:val="28"/>
            <w:lang w:val="ru-RU"/>
          </w:rPr>
          <w:t xml:space="preserve">витых </w:t>
        </w:r>
      </w:hyperlink>
      <w:r w:rsidRPr="002C7E68">
        <w:rPr>
          <w:sz w:val="28"/>
          <w:szCs w:val="28"/>
          <w:lang w:val="ru-RU"/>
        </w:rPr>
        <w:t xml:space="preserve">стран это целое направление маркетинга, область знаний, которая активно завоевывает внимание не только представителей научной сферы, но вызывает интерес среди руководителей и ведущих специалистов крупных </w:t>
      </w:r>
      <w:r w:rsidRPr="002C7E68">
        <w:rPr>
          <w:sz w:val="28"/>
          <w:szCs w:val="28"/>
          <w:lang w:val="ru-RU"/>
        </w:rPr>
        <w:t>компаний.</w:t>
      </w:r>
    </w:p>
    <w:p w:rsidR="00000000" w:rsidRPr="002C7E68" w:rsidRDefault="00313E31" w:rsidP="002C7E68">
      <w:pPr>
        <w:shd w:val="clear" w:color="auto" w:fill="FFFFFF"/>
        <w:spacing w:line="360" w:lineRule="auto"/>
        <w:ind w:right="24" w:firstLine="566"/>
        <w:jc w:val="both"/>
        <w:rPr>
          <w:sz w:val="28"/>
          <w:szCs w:val="28"/>
        </w:rPr>
      </w:pPr>
      <w:r w:rsidRPr="002C7E68">
        <w:rPr>
          <w:sz w:val="28"/>
          <w:szCs w:val="28"/>
          <w:lang w:val="ru-RU"/>
        </w:rPr>
        <w:t xml:space="preserve">В </w:t>
      </w:r>
      <w:r w:rsidRPr="002C7E68">
        <w:rPr>
          <w:sz w:val="28"/>
          <w:szCs w:val="28"/>
        </w:rPr>
        <w:t xml:space="preserve">[4] </w:t>
      </w:r>
      <w:r w:rsidRPr="002C7E68">
        <w:rPr>
          <w:sz w:val="28"/>
          <w:szCs w:val="28"/>
          <w:lang w:val="ru-RU"/>
        </w:rPr>
        <w:t xml:space="preserve">одно понятие </w:t>
      </w:r>
      <w:proofErr w:type="gramStart"/>
      <w:r w:rsidRPr="002C7E68">
        <w:rPr>
          <w:sz w:val="28"/>
          <w:szCs w:val="28"/>
          <w:lang w:val="ru-RU"/>
        </w:rPr>
        <w:t>заменяется</w:t>
      </w:r>
      <w:proofErr w:type="gramEnd"/>
      <w:r w:rsidRPr="002C7E68">
        <w:rPr>
          <w:sz w:val="28"/>
          <w:szCs w:val="28"/>
          <w:lang w:val="ru-RU"/>
        </w:rPr>
        <w:t xml:space="preserve"> другие и суть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 xml:space="preserve"> так и не раскрыта, а </w:t>
      </w:r>
      <w:r w:rsidRPr="002C7E68">
        <w:rPr>
          <w:spacing w:val="-1"/>
          <w:sz w:val="28"/>
          <w:szCs w:val="28"/>
          <w:lang w:val="ru-RU"/>
        </w:rPr>
        <w:t xml:space="preserve">значительное внимание уделяется сенсорному маркетингу, который входит в исследуемое </w:t>
      </w:r>
      <w:r w:rsidRPr="002C7E68">
        <w:rPr>
          <w:sz w:val="28"/>
          <w:szCs w:val="28"/>
          <w:lang w:val="ru-RU"/>
        </w:rPr>
        <w:t>направление.</w:t>
      </w:r>
    </w:p>
    <w:p w:rsidR="00000000" w:rsidRPr="002C7E68" w:rsidRDefault="00313E31" w:rsidP="002C7E68">
      <w:pPr>
        <w:shd w:val="clear" w:color="auto" w:fill="FFFFFF"/>
        <w:spacing w:line="360" w:lineRule="auto"/>
        <w:ind w:left="10" w:right="38" w:firstLine="557"/>
        <w:jc w:val="both"/>
        <w:rPr>
          <w:sz w:val="28"/>
          <w:szCs w:val="28"/>
        </w:rPr>
      </w:pPr>
      <w:r w:rsidRPr="002C7E68">
        <w:rPr>
          <w:sz w:val="28"/>
          <w:szCs w:val="28"/>
          <w:lang w:val="ru-RU"/>
        </w:rPr>
        <w:t xml:space="preserve">В </w:t>
      </w:r>
      <w:r w:rsidRPr="002C7E68">
        <w:rPr>
          <w:sz w:val="28"/>
          <w:szCs w:val="28"/>
        </w:rPr>
        <w:t xml:space="preserve">[6] </w:t>
      </w:r>
      <w:r w:rsidRPr="002C7E68">
        <w:rPr>
          <w:sz w:val="28"/>
          <w:szCs w:val="28"/>
          <w:lang w:val="ru-RU"/>
        </w:rPr>
        <w:t xml:space="preserve">дано хорошее определение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 xml:space="preserve"> только с точки зрения</w:t>
      </w:r>
      <w:r w:rsidRPr="002C7E68">
        <w:rPr>
          <w:sz w:val="28"/>
          <w:szCs w:val="28"/>
          <w:lang w:val="ru-RU"/>
        </w:rPr>
        <w:t xml:space="preserve"> психологи, а цель механизмов действия бессознательных процессов для маркетинга не обозначена.</w:t>
      </w:r>
    </w:p>
    <w:p w:rsidR="00000000" w:rsidRPr="002C7E68" w:rsidRDefault="00313E31" w:rsidP="002C7E68">
      <w:pPr>
        <w:shd w:val="clear" w:color="auto" w:fill="FFFFFF"/>
        <w:spacing w:line="360" w:lineRule="auto"/>
        <w:ind w:left="10" w:right="24" w:firstLine="557"/>
        <w:jc w:val="both"/>
        <w:rPr>
          <w:sz w:val="28"/>
          <w:szCs w:val="28"/>
        </w:rPr>
      </w:pPr>
      <w:r w:rsidRPr="002C7E68">
        <w:rPr>
          <w:sz w:val="28"/>
          <w:szCs w:val="28"/>
          <w:lang w:val="ru-RU"/>
        </w:rPr>
        <w:lastRenderedPageBreak/>
        <w:t xml:space="preserve">Попытка раскрыть суть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 xml:space="preserve"> в </w:t>
      </w:r>
      <w:r w:rsidRPr="002C7E68">
        <w:rPr>
          <w:sz w:val="28"/>
          <w:szCs w:val="28"/>
        </w:rPr>
        <w:t xml:space="preserve">[7] </w:t>
      </w:r>
      <w:r w:rsidRPr="002C7E68">
        <w:rPr>
          <w:sz w:val="28"/>
          <w:szCs w:val="28"/>
          <w:lang w:val="ru-RU"/>
        </w:rPr>
        <w:t xml:space="preserve">содержит неясности на счет </w:t>
      </w:r>
      <w:proofErr w:type="spellStart"/>
      <w:r w:rsidRPr="002C7E68">
        <w:rPr>
          <w:sz w:val="28"/>
          <w:szCs w:val="28"/>
          <w:lang w:val="ru-RU"/>
        </w:rPr>
        <w:t>нейронаук</w:t>
      </w:r>
      <w:proofErr w:type="spellEnd"/>
      <w:r w:rsidRPr="002C7E68">
        <w:rPr>
          <w:sz w:val="28"/>
          <w:szCs w:val="28"/>
          <w:lang w:val="ru-RU"/>
        </w:rPr>
        <w:t xml:space="preserve">, их уточнения. Зато в данном определении обозначена ключевая задача </w:t>
      </w:r>
      <w:proofErr w:type="spellStart"/>
      <w:r w:rsidRPr="002C7E68">
        <w:rPr>
          <w:sz w:val="28"/>
          <w:szCs w:val="28"/>
          <w:lang w:val="ru-RU"/>
        </w:rPr>
        <w:t>нейромаркети</w:t>
      </w:r>
      <w:r w:rsidRPr="002C7E68">
        <w:rPr>
          <w:sz w:val="28"/>
          <w:szCs w:val="28"/>
          <w:lang w:val="ru-RU"/>
        </w:rPr>
        <w:t>нга</w:t>
      </w:r>
      <w:proofErr w:type="spellEnd"/>
      <w:r w:rsidRPr="002C7E68">
        <w:rPr>
          <w:sz w:val="28"/>
          <w:szCs w:val="28"/>
          <w:lang w:val="ru-RU"/>
        </w:rPr>
        <w:t xml:space="preserve"> </w:t>
      </w:r>
      <w:r w:rsidR="00FC0743">
        <w:rPr>
          <w:sz w:val="28"/>
          <w:szCs w:val="28"/>
        </w:rPr>
        <w:t>–</w:t>
      </w:r>
      <w:r w:rsidRPr="002C7E68">
        <w:rPr>
          <w:sz w:val="28"/>
          <w:szCs w:val="28"/>
        </w:rPr>
        <w:t xml:space="preserve"> </w:t>
      </w:r>
      <w:r w:rsidRPr="002C7E68">
        <w:rPr>
          <w:sz w:val="28"/>
          <w:szCs w:val="28"/>
          <w:lang w:val="ru-RU"/>
        </w:rPr>
        <w:t>исследования потребительского поведения.</w:t>
      </w:r>
    </w:p>
    <w:p w:rsidR="00000000" w:rsidRPr="002C7E68" w:rsidRDefault="00313E31" w:rsidP="002C7E68">
      <w:pPr>
        <w:shd w:val="clear" w:color="auto" w:fill="FFFFFF"/>
        <w:spacing w:line="360" w:lineRule="auto"/>
        <w:ind w:right="29" w:firstLine="557"/>
        <w:jc w:val="both"/>
        <w:rPr>
          <w:sz w:val="28"/>
          <w:szCs w:val="28"/>
        </w:rPr>
      </w:pPr>
      <w:r w:rsidRPr="002C7E68">
        <w:rPr>
          <w:sz w:val="28"/>
          <w:szCs w:val="28"/>
          <w:lang w:val="ru-RU"/>
        </w:rPr>
        <w:t xml:space="preserve">На основании анализа существующих подходов раскрытия сущности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 xml:space="preserve"> можно сделать вывод о том, что сущность данного понятие не раскрыта </w:t>
      </w:r>
      <w:r w:rsidRPr="002C7E68">
        <w:rPr>
          <w:spacing w:val="-2"/>
          <w:sz w:val="28"/>
          <w:szCs w:val="28"/>
          <w:lang w:val="ru-RU"/>
        </w:rPr>
        <w:t xml:space="preserve">в полной мере и требует дополнений и доработок. В связи с этим </w:t>
      </w:r>
      <w:r w:rsidRPr="002C7E68">
        <w:rPr>
          <w:spacing w:val="-2"/>
          <w:sz w:val="28"/>
          <w:szCs w:val="28"/>
          <w:lang w:val="ru-RU"/>
        </w:rPr>
        <w:t xml:space="preserve">автором сделана попутка </w:t>
      </w:r>
      <w:proofErr w:type="gramStart"/>
      <w:r w:rsidRPr="002C7E68">
        <w:rPr>
          <w:sz w:val="28"/>
          <w:szCs w:val="28"/>
          <w:lang w:val="ru-RU"/>
        </w:rPr>
        <w:t>усовершенствовать</w:t>
      </w:r>
      <w:proofErr w:type="gramEnd"/>
      <w:r w:rsidRPr="002C7E68">
        <w:rPr>
          <w:sz w:val="28"/>
          <w:szCs w:val="28"/>
          <w:lang w:val="ru-RU"/>
        </w:rPr>
        <w:t xml:space="preserve"> категориальный аппарат в данной проблематике.</w:t>
      </w:r>
    </w:p>
    <w:p w:rsidR="00000000" w:rsidRPr="002C7E68" w:rsidRDefault="00313E31" w:rsidP="002C7E68">
      <w:pPr>
        <w:shd w:val="clear" w:color="auto" w:fill="FFFFFF"/>
        <w:spacing w:line="360" w:lineRule="auto"/>
        <w:ind w:left="10" w:right="43" w:firstLine="566"/>
        <w:jc w:val="both"/>
        <w:rPr>
          <w:sz w:val="28"/>
          <w:szCs w:val="28"/>
        </w:rPr>
      </w:pPr>
      <w:r w:rsidRPr="002C7E68">
        <w:rPr>
          <w:sz w:val="28"/>
          <w:szCs w:val="28"/>
          <w:lang w:val="ru-RU"/>
        </w:rPr>
        <w:t xml:space="preserve">Таким образом, предложено следующее определение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>, позволяющее раскрыть его сущность.</w:t>
      </w:r>
    </w:p>
    <w:p w:rsidR="00000000" w:rsidRPr="002C7E68" w:rsidRDefault="00313E31" w:rsidP="002C7E68">
      <w:pPr>
        <w:shd w:val="clear" w:color="auto" w:fill="FFFFFF"/>
        <w:spacing w:line="360" w:lineRule="auto"/>
        <w:ind w:left="10" w:right="29" w:firstLine="557"/>
        <w:jc w:val="both"/>
        <w:rPr>
          <w:sz w:val="28"/>
          <w:szCs w:val="28"/>
        </w:rPr>
      </w:pPr>
      <w:proofErr w:type="spellStart"/>
      <w:r w:rsidRPr="002C7E68">
        <w:rPr>
          <w:sz w:val="28"/>
          <w:szCs w:val="28"/>
          <w:lang w:val="ru-RU"/>
        </w:rPr>
        <w:t>Нейромаркетинг</w:t>
      </w:r>
      <w:proofErr w:type="spellEnd"/>
      <w:r w:rsidRPr="002C7E68">
        <w:rPr>
          <w:sz w:val="28"/>
          <w:szCs w:val="28"/>
          <w:lang w:val="ru-RU"/>
        </w:rPr>
        <w:t xml:space="preserve"> </w:t>
      </w:r>
      <w:r w:rsidR="00FC0743">
        <w:rPr>
          <w:sz w:val="28"/>
          <w:szCs w:val="28"/>
        </w:rPr>
        <w:t>–</w:t>
      </w:r>
      <w:r w:rsidRPr="002C7E68">
        <w:rPr>
          <w:sz w:val="28"/>
          <w:szCs w:val="28"/>
        </w:rPr>
        <w:t xml:space="preserve"> </w:t>
      </w:r>
      <w:r w:rsidRPr="002C7E68">
        <w:rPr>
          <w:sz w:val="28"/>
          <w:szCs w:val="28"/>
          <w:lang w:val="ru-RU"/>
        </w:rPr>
        <w:t>инновационное направление маркетинга, в котором акт</w:t>
      </w:r>
      <w:r w:rsidRPr="002C7E68">
        <w:rPr>
          <w:sz w:val="28"/>
          <w:szCs w:val="28"/>
          <w:lang w:val="ru-RU"/>
        </w:rPr>
        <w:t xml:space="preserve">ивно </w:t>
      </w:r>
      <w:proofErr w:type="spellStart"/>
      <w:r w:rsidRPr="002C7E68">
        <w:rPr>
          <w:sz w:val="28"/>
          <w:szCs w:val="28"/>
          <w:lang w:val="ru-RU"/>
        </w:rPr>
        <w:t>используються</w:t>
      </w:r>
      <w:proofErr w:type="spellEnd"/>
      <w:r w:rsidRPr="002C7E68">
        <w:rPr>
          <w:sz w:val="28"/>
          <w:szCs w:val="28"/>
          <w:lang w:val="ru-RU"/>
        </w:rPr>
        <w:t xml:space="preserve"> бессознательные процессы, позволяющие манипулировать поведением потребителей.</w:t>
      </w:r>
    </w:p>
    <w:p w:rsidR="00000000" w:rsidRPr="002C7E68" w:rsidRDefault="00313E31" w:rsidP="002C7E68">
      <w:pPr>
        <w:shd w:val="clear" w:color="auto" w:fill="FFFFFF"/>
        <w:spacing w:line="360" w:lineRule="auto"/>
        <w:ind w:left="10" w:right="24" w:firstLine="557"/>
        <w:jc w:val="both"/>
        <w:rPr>
          <w:sz w:val="28"/>
          <w:szCs w:val="28"/>
        </w:rPr>
      </w:pPr>
      <w:r w:rsidRPr="002C7E68">
        <w:rPr>
          <w:sz w:val="28"/>
          <w:szCs w:val="28"/>
          <w:lang w:val="ru-RU"/>
        </w:rPr>
        <w:t xml:space="preserve">Предложенное определение позволяет дополнить и уточнить сущность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>, а также почеркнуть его инновационный подход.</w:t>
      </w:r>
    </w:p>
    <w:p w:rsidR="00000000" w:rsidRPr="002C7E68" w:rsidRDefault="00313E31" w:rsidP="002C7E68">
      <w:pPr>
        <w:shd w:val="clear" w:color="auto" w:fill="FFFFFF"/>
        <w:spacing w:line="360" w:lineRule="auto"/>
        <w:ind w:right="24" w:firstLine="566"/>
        <w:jc w:val="both"/>
        <w:rPr>
          <w:sz w:val="28"/>
          <w:szCs w:val="28"/>
        </w:rPr>
      </w:pPr>
      <w:r w:rsidRPr="002C7E68">
        <w:rPr>
          <w:sz w:val="28"/>
          <w:szCs w:val="28"/>
          <w:lang w:val="ru-RU"/>
        </w:rPr>
        <w:t xml:space="preserve">Особое внимание при изучении </w:t>
      </w:r>
      <w:proofErr w:type="spellStart"/>
      <w:r w:rsidRPr="002C7E68">
        <w:rPr>
          <w:sz w:val="28"/>
          <w:szCs w:val="28"/>
          <w:lang w:val="ru-RU"/>
        </w:rPr>
        <w:t>ней</w:t>
      </w:r>
      <w:r w:rsidRPr="002C7E68">
        <w:rPr>
          <w:sz w:val="28"/>
          <w:szCs w:val="28"/>
          <w:lang w:val="ru-RU"/>
        </w:rPr>
        <w:t>ромаркетинга</w:t>
      </w:r>
      <w:proofErr w:type="spellEnd"/>
      <w:r w:rsidRPr="002C7E68">
        <w:rPr>
          <w:sz w:val="28"/>
          <w:szCs w:val="28"/>
          <w:lang w:val="ru-RU"/>
        </w:rPr>
        <w:t xml:space="preserve"> следует уделить его </w:t>
      </w:r>
      <w:proofErr w:type="spellStart"/>
      <w:r w:rsidRPr="002C7E68">
        <w:rPr>
          <w:sz w:val="28"/>
          <w:szCs w:val="28"/>
          <w:lang w:val="ru-RU"/>
        </w:rPr>
        <w:t>инновационности</w:t>
      </w:r>
      <w:proofErr w:type="spellEnd"/>
      <w:r w:rsidRPr="002C7E68">
        <w:rPr>
          <w:sz w:val="28"/>
          <w:szCs w:val="28"/>
          <w:lang w:val="ru-RU"/>
        </w:rPr>
        <w:t>, так как данное направление позволяет трансформировать традиционную модель маркетинга.</w:t>
      </w:r>
    </w:p>
    <w:p w:rsidR="00000000" w:rsidRPr="002C7E68" w:rsidRDefault="00313E31" w:rsidP="002C7E68">
      <w:pPr>
        <w:shd w:val="clear" w:color="auto" w:fill="FFFFFF"/>
        <w:spacing w:line="360" w:lineRule="auto"/>
        <w:ind w:left="10" w:right="24" w:firstLine="566"/>
        <w:jc w:val="both"/>
        <w:rPr>
          <w:sz w:val="28"/>
          <w:szCs w:val="28"/>
        </w:rPr>
      </w:pPr>
      <w:r w:rsidRPr="002C7E68">
        <w:rPr>
          <w:sz w:val="28"/>
          <w:szCs w:val="28"/>
          <w:lang w:val="ru-RU"/>
        </w:rPr>
        <w:t xml:space="preserve">Так, по мнению известного маркетолога Ф. </w:t>
      </w:r>
      <w:proofErr w:type="spellStart"/>
      <w:r w:rsidRPr="002C7E68">
        <w:rPr>
          <w:sz w:val="28"/>
          <w:szCs w:val="28"/>
          <w:lang w:val="ru-RU"/>
        </w:rPr>
        <w:t>Котлера</w:t>
      </w:r>
      <w:proofErr w:type="spellEnd"/>
      <w:r w:rsidRPr="002C7E68">
        <w:rPr>
          <w:sz w:val="28"/>
          <w:szCs w:val="28"/>
          <w:lang w:val="ru-RU"/>
        </w:rPr>
        <w:t xml:space="preserve"> возникает необходимость в обозначении ориентиров и направлений развития</w:t>
      </w:r>
      <w:r w:rsidRPr="002C7E68">
        <w:rPr>
          <w:sz w:val="28"/>
          <w:szCs w:val="28"/>
          <w:lang w:val="ru-RU"/>
        </w:rPr>
        <w:t xml:space="preserve"> маркетинга, усовершенствовании маркетинговых моделей с учетом инновационных процессов, протекающих в мире, а именно </w:t>
      </w:r>
      <w:r w:rsidRPr="002C7E68">
        <w:rPr>
          <w:sz w:val="28"/>
          <w:szCs w:val="28"/>
        </w:rPr>
        <w:t>[1]:</w:t>
      </w:r>
    </w:p>
    <w:p w:rsidR="00000000" w:rsidRPr="002C7E68" w:rsidRDefault="00313E31" w:rsidP="002C7E68">
      <w:pPr>
        <w:shd w:val="clear" w:color="auto" w:fill="FFFFFF"/>
        <w:spacing w:line="360" w:lineRule="auto"/>
        <w:ind w:left="10" w:right="24" w:firstLine="624"/>
        <w:jc w:val="both"/>
        <w:rPr>
          <w:sz w:val="28"/>
          <w:szCs w:val="28"/>
        </w:rPr>
      </w:pPr>
      <w:r w:rsidRPr="002C7E68">
        <w:rPr>
          <w:sz w:val="28"/>
          <w:szCs w:val="28"/>
        </w:rPr>
        <w:t xml:space="preserve">- </w:t>
      </w:r>
      <w:r w:rsidRPr="002C7E68">
        <w:rPr>
          <w:sz w:val="28"/>
          <w:szCs w:val="28"/>
          <w:lang w:val="ru-RU"/>
        </w:rPr>
        <w:t xml:space="preserve">маркетинг будет работать «в режиме реального времени». Проведение «военных игр» позволит собрать такую информационную базу, которая </w:t>
      </w:r>
      <w:r w:rsidRPr="002C7E68">
        <w:rPr>
          <w:sz w:val="28"/>
          <w:szCs w:val="28"/>
          <w:lang w:val="ru-RU"/>
        </w:rPr>
        <w:t>будет содействовать мгновенному принятию решений;</w:t>
      </w:r>
    </w:p>
    <w:p w:rsidR="00000000" w:rsidRPr="002C7E68" w:rsidRDefault="00313E31" w:rsidP="002C7E68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60" w:lineRule="auto"/>
        <w:ind w:left="10" w:right="19" w:firstLine="566"/>
        <w:jc w:val="both"/>
        <w:rPr>
          <w:sz w:val="28"/>
          <w:szCs w:val="28"/>
        </w:rPr>
      </w:pPr>
      <w:r w:rsidRPr="002C7E68">
        <w:rPr>
          <w:spacing w:val="-1"/>
          <w:sz w:val="28"/>
          <w:szCs w:val="28"/>
          <w:lang w:val="ru-RU"/>
        </w:rPr>
        <w:t xml:space="preserve">финансовая ориентация маркетинга. Это означает, что специалисты по маркетингу </w:t>
      </w:r>
      <w:r w:rsidRPr="002C7E68">
        <w:rPr>
          <w:sz w:val="28"/>
          <w:szCs w:val="28"/>
          <w:lang w:val="ru-RU"/>
        </w:rPr>
        <w:t>будут просчитывать финансовую отдачу от любых маркетинговых мероприятий. На основании этих расчетов будут приниматься лишь т</w:t>
      </w:r>
      <w:r w:rsidRPr="002C7E68">
        <w:rPr>
          <w:sz w:val="28"/>
          <w:szCs w:val="28"/>
          <w:lang w:val="ru-RU"/>
        </w:rPr>
        <w:t xml:space="preserve">е решения, которые приносят наибольшую финансовую </w:t>
      </w:r>
      <w:r w:rsidRPr="002C7E68">
        <w:rPr>
          <w:sz w:val="28"/>
          <w:szCs w:val="28"/>
          <w:lang w:val="ru-RU"/>
        </w:rPr>
        <w:lastRenderedPageBreak/>
        <w:t>отдачу;</w:t>
      </w:r>
    </w:p>
    <w:p w:rsidR="00000000" w:rsidRPr="002C7E68" w:rsidRDefault="00313E31" w:rsidP="002C7E68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60" w:lineRule="auto"/>
        <w:ind w:left="10" w:right="29" w:firstLine="566"/>
        <w:jc w:val="both"/>
        <w:rPr>
          <w:sz w:val="28"/>
          <w:szCs w:val="28"/>
        </w:rPr>
      </w:pPr>
      <w:r w:rsidRPr="002C7E68">
        <w:rPr>
          <w:spacing w:val="-1"/>
          <w:sz w:val="28"/>
          <w:szCs w:val="28"/>
          <w:lang w:val="ru-RU"/>
        </w:rPr>
        <w:t xml:space="preserve">трансформация маркетинга в науку управления спросом посредством технологий, </w:t>
      </w:r>
      <w:r w:rsidRPr="002C7E68">
        <w:rPr>
          <w:sz w:val="28"/>
          <w:szCs w:val="28"/>
          <w:lang w:val="ru-RU"/>
        </w:rPr>
        <w:t>способствующих моментальному принятию решений, касающихся потребительского спроса, и содействующих его росту. Такой те</w:t>
      </w:r>
      <w:r w:rsidRPr="002C7E68">
        <w:rPr>
          <w:sz w:val="28"/>
          <w:szCs w:val="28"/>
          <w:lang w:val="ru-RU"/>
        </w:rPr>
        <w:t xml:space="preserve">хнологией является </w:t>
      </w:r>
      <w:proofErr w:type="spellStart"/>
      <w:r w:rsidRPr="002C7E68">
        <w:rPr>
          <w:sz w:val="28"/>
          <w:szCs w:val="28"/>
          <w:lang w:val="ru-RU"/>
        </w:rPr>
        <w:t>нейромаркетинг</w:t>
      </w:r>
      <w:proofErr w:type="spellEnd"/>
      <w:r w:rsidRPr="002C7E68">
        <w:rPr>
          <w:sz w:val="28"/>
          <w:szCs w:val="28"/>
          <w:lang w:val="ru-RU"/>
        </w:rPr>
        <w:t xml:space="preserve">, сущность </w:t>
      </w:r>
      <w:proofErr w:type="gramStart"/>
      <w:r w:rsidRPr="002C7E68">
        <w:rPr>
          <w:sz w:val="28"/>
          <w:szCs w:val="28"/>
          <w:lang w:val="ru-RU"/>
        </w:rPr>
        <w:t>которого</w:t>
      </w:r>
      <w:proofErr w:type="gramEnd"/>
      <w:r w:rsidRPr="002C7E68">
        <w:rPr>
          <w:sz w:val="28"/>
          <w:szCs w:val="28"/>
          <w:lang w:val="ru-RU"/>
        </w:rPr>
        <w:t xml:space="preserve"> была изучена с различных научных позиций.</w:t>
      </w:r>
    </w:p>
    <w:p w:rsidR="00000000" w:rsidRPr="002C7E68" w:rsidRDefault="00313E31" w:rsidP="002C7E68">
      <w:pPr>
        <w:shd w:val="clear" w:color="auto" w:fill="FFFFFF"/>
        <w:spacing w:line="360" w:lineRule="auto"/>
        <w:ind w:left="5" w:right="24" w:firstLine="566"/>
        <w:jc w:val="both"/>
        <w:rPr>
          <w:sz w:val="28"/>
          <w:szCs w:val="28"/>
        </w:rPr>
      </w:pPr>
      <w:r w:rsidRPr="002C7E68">
        <w:rPr>
          <w:sz w:val="28"/>
          <w:szCs w:val="28"/>
          <w:lang w:val="ru-RU"/>
        </w:rPr>
        <w:t xml:space="preserve">С целью более глубокого познания сущности и основ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 xml:space="preserve"> возникает необходимость в определении его особенностей. Автором предложено рассмотреть эти </w:t>
      </w:r>
      <w:r w:rsidRPr="002C7E68">
        <w:rPr>
          <w:spacing w:val="-1"/>
          <w:sz w:val="28"/>
          <w:szCs w:val="28"/>
          <w:lang w:val="ru-RU"/>
        </w:rPr>
        <w:t>особ</w:t>
      </w:r>
      <w:r w:rsidRPr="002C7E68">
        <w:rPr>
          <w:spacing w:val="-1"/>
          <w:sz w:val="28"/>
          <w:szCs w:val="28"/>
          <w:lang w:val="ru-RU"/>
        </w:rPr>
        <w:t xml:space="preserve">енности при сравнительной характеристике </w:t>
      </w:r>
      <w:proofErr w:type="spellStart"/>
      <w:r w:rsidRPr="002C7E68">
        <w:rPr>
          <w:spacing w:val="-1"/>
          <w:sz w:val="28"/>
          <w:szCs w:val="28"/>
          <w:lang w:val="ru-RU"/>
        </w:rPr>
        <w:t>нейр</w:t>
      </w:r>
      <w:proofErr w:type="gramStart"/>
      <w:r w:rsidRPr="002C7E68">
        <w:rPr>
          <w:spacing w:val="-1"/>
          <w:sz w:val="28"/>
          <w:szCs w:val="28"/>
          <w:lang w:val="ru-RU"/>
        </w:rPr>
        <w:t>о</w:t>
      </w:r>
      <w:proofErr w:type="spellEnd"/>
      <w:r w:rsidRPr="002C7E68">
        <w:rPr>
          <w:spacing w:val="-1"/>
          <w:sz w:val="28"/>
          <w:szCs w:val="28"/>
          <w:lang w:val="ru-RU"/>
        </w:rPr>
        <w:t>-</w:t>
      </w:r>
      <w:proofErr w:type="gramEnd"/>
      <w:r w:rsidRPr="002C7E68">
        <w:rPr>
          <w:spacing w:val="-1"/>
          <w:sz w:val="28"/>
          <w:szCs w:val="28"/>
          <w:lang w:val="ru-RU"/>
        </w:rPr>
        <w:t xml:space="preserve"> и классического маркетинга (табл. </w:t>
      </w:r>
      <w:r w:rsidRPr="002C7E68">
        <w:rPr>
          <w:sz w:val="28"/>
          <w:szCs w:val="28"/>
        </w:rPr>
        <w:t>2.).</w:t>
      </w:r>
    </w:p>
    <w:p w:rsidR="00000000" w:rsidRDefault="00FC0743" w:rsidP="00FC0743">
      <w:pPr>
        <w:spacing w:line="360" w:lineRule="auto"/>
        <w:ind w:firstLine="709"/>
        <w:rPr>
          <w:sz w:val="28"/>
          <w:szCs w:val="28"/>
          <w:lang w:val="ru-RU"/>
        </w:rPr>
      </w:pPr>
      <w:r w:rsidRPr="002C7E68">
        <w:rPr>
          <w:sz w:val="28"/>
          <w:szCs w:val="28"/>
          <w:lang w:val="ru-RU"/>
        </w:rPr>
        <w:t xml:space="preserve">Таблица </w:t>
      </w:r>
      <w:r w:rsidRPr="002C7E68">
        <w:rPr>
          <w:sz w:val="28"/>
          <w:szCs w:val="28"/>
        </w:rPr>
        <w:t xml:space="preserve">2 </w:t>
      </w:r>
      <w:r w:rsidRPr="002C7E68">
        <w:rPr>
          <w:sz w:val="28"/>
          <w:szCs w:val="28"/>
          <w:lang w:val="ru-RU"/>
        </w:rPr>
        <w:t xml:space="preserve">Особенности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3E31" w:rsidRPr="00313E31" w:rsidTr="00313E31">
        <w:tc>
          <w:tcPr>
            <w:tcW w:w="3190" w:type="dxa"/>
            <w:shd w:val="clear" w:color="auto" w:fill="auto"/>
          </w:tcPr>
          <w:p w:rsidR="00FC0743" w:rsidRPr="00313E31" w:rsidRDefault="00FC0743" w:rsidP="00FC0743">
            <w:pPr>
              <w:rPr>
                <w:sz w:val="24"/>
                <w:szCs w:val="24"/>
              </w:rPr>
            </w:pPr>
            <w:r w:rsidRPr="00313E31">
              <w:rPr>
                <w:spacing w:val="-2"/>
                <w:sz w:val="28"/>
                <w:szCs w:val="28"/>
                <w:lang w:val="ru-RU"/>
              </w:rPr>
              <w:t>Характеристика</w:t>
            </w:r>
          </w:p>
        </w:tc>
        <w:tc>
          <w:tcPr>
            <w:tcW w:w="3190" w:type="dxa"/>
            <w:shd w:val="clear" w:color="auto" w:fill="auto"/>
          </w:tcPr>
          <w:p w:rsidR="00FC0743" w:rsidRPr="00313E31" w:rsidRDefault="00FC0743" w:rsidP="00FC0743">
            <w:pPr>
              <w:rPr>
                <w:sz w:val="24"/>
                <w:szCs w:val="24"/>
              </w:rPr>
            </w:pPr>
            <w:proofErr w:type="spellStart"/>
            <w:r w:rsidRPr="00313E31">
              <w:rPr>
                <w:sz w:val="28"/>
                <w:szCs w:val="28"/>
                <w:lang w:val="ru-RU"/>
              </w:rPr>
              <w:t>Нейромаркетинг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FC0743" w:rsidRPr="00313E31" w:rsidRDefault="00FC0743" w:rsidP="00FC0743">
            <w:pPr>
              <w:rPr>
                <w:sz w:val="24"/>
                <w:szCs w:val="24"/>
              </w:rPr>
            </w:pPr>
            <w:r w:rsidRPr="00313E31">
              <w:rPr>
                <w:spacing w:val="-2"/>
                <w:sz w:val="28"/>
                <w:szCs w:val="28"/>
                <w:lang w:val="ru-RU"/>
              </w:rPr>
              <w:t>Классический маркетинг</w:t>
            </w:r>
          </w:p>
        </w:tc>
      </w:tr>
      <w:tr w:rsidR="00313E31" w:rsidRPr="00313E31" w:rsidTr="00313E31">
        <w:tc>
          <w:tcPr>
            <w:tcW w:w="3190" w:type="dxa"/>
            <w:shd w:val="clear" w:color="auto" w:fill="auto"/>
          </w:tcPr>
          <w:p w:rsidR="00FC0743" w:rsidRPr="00313E31" w:rsidRDefault="00FC0743" w:rsidP="00FC0743">
            <w:pPr>
              <w:rPr>
                <w:sz w:val="24"/>
                <w:szCs w:val="24"/>
              </w:rPr>
            </w:pPr>
            <w:r w:rsidRPr="00313E31">
              <w:rPr>
                <w:sz w:val="28"/>
                <w:szCs w:val="28"/>
              </w:rPr>
              <w:t xml:space="preserve">1. </w:t>
            </w:r>
            <w:r w:rsidRPr="00313E31">
              <w:rPr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3190" w:type="dxa"/>
            <w:shd w:val="clear" w:color="auto" w:fill="auto"/>
          </w:tcPr>
          <w:p w:rsidR="00FC0743" w:rsidRPr="00313E31" w:rsidRDefault="00FC0743" w:rsidP="00FC0743">
            <w:pPr>
              <w:rPr>
                <w:sz w:val="24"/>
                <w:szCs w:val="24"/>
              </w:rPr>
            </w:pPr>
            <w:r w:rsidRPr="00313E31">
              <w:rPr>
                <w:spacing w:val="-2"/>
                <w:sz w:val="28"/>
                <w:szCs w:val="28"/>
                <w:lang w:val="ru-RU"/>
              </w:rPr>
              <w:t>Раскрыть «черный ящик»</w:t>
            </w:r>
            <w:r w:rsidRPr="00313E3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3E31">
              <w:rPr>
                <w:spacing w:val="-2"/>
                <w:sz w:val="28"/>
                <w:szCs w:val="28"/>
                <w:lang w:val="ru-RU"/>
              </w:rPr>
              <w:t xml:space="preserve">сознания </w:t>
            </w:r>
            <w:r w:rsidRPr="00313E31">
              <w:rPr>
                <w:spacing w:val="-1"/>
                <w:sz w:val="28"/>
                <w:szCs w:val="28"/>
                <w:lang w:val="ru-RU"/>
              </w:rPr>
              <w:t>потребителей, конкурентов и т.д.</w:t>
            </w:r>
          </w:p>
        </w:tc>
        <w:tc>
          <w:tcPr>
            <w:tcW w:w="3191" w:type="dxa"/>
            <w:shd w:val="clear" w:color="auto" w:fill="auto"/>
          </w:tcPr>
          <w:p w:rsidR="00FC0743" w:rsidRPr="00313E31" w:rsidRDefault="00FC0743" w:rsidP="00FC0743">
            <w:pPr>
              <w:rPr>
                <w:sz w:val="24"/>
                <w:szCs w:val="24"/>
              </w:rPr>
            </w:pPr>
            <w:r w:rsidRPr="00313E31">
              <w:rPr>
                <w:sz w:val="28"/>
                <w:szCs w:val="28"/>
                <w:lang w:val="ru-RU"/>
              </w:rPr>
              <w:t>Получение прибыли</w:t>
            </w:r>
            <w:r w:rsidRPr="00313E31">
              <w:rPr>
                <w:sz w:val="28"/>
                <w:szCs w:val="28"/>
                <w:lang w:val="ru-RU"/>
              </w:rPr>
              <w:t xml:space="preserve"> </w:t>
            </w:r>
            <w:r w:rsidRPr="00313E31">
              <w:rPr>
                <w:sz w:val="28"/>
                <w:szCs w:val="28"/>
                <w:lang w:val="ru-RU"/>
              </w:rPr>
              <w:t>путем увеличения объемов сбыта</w:t>
            </w:r>
          </w:p>
        </w:tc>
      </w:tr>
      <w:tr w:rsidR="00313E31" w:rsidRPr="00313E31" w:rsidTr="00313E31">
        <w:tc>
          <w:tcPr>
            <w:tcW w:w="3190" w:type="dxa"/>
            <w:shd w:val="clear" w:color="auto" w:fill="auto"/>
          </w:tcPr>
          <w:p w:rsidR="00FC0743" w:rsidRPr="00313E31" w:rsidRDefault="00313E31" w:rsidP="00FC0743">
            <w:pPr>
              <w:rPr>
                <w:sz w:val="24"/>
                <w:szCs w:val="24"/>
              </w:rPr>
            </w:pPr>
            <w:r w:rsidRPr="00313E31">
              <w:rPr>
                <w:sz w:val="28"/>
                <w:szCs w:val="28"/>
              </w:rPr>
              <w:t xml:space="preserve">2. </w:t>
            </w:r>
            <w:r w:rsidRPr="00313E31">
              <w:rPr>
                <w:sz w:val="28"/>
                <w:szCs w:val="28"/>
                <w:lang w:val="ru-RU"/>
              </w:rPr>
              <w:t>Направленность</w:t>
            </w:r>
          </w:p>
        </w:tc>
        <w:tc>
          <w:tcPr>
            <w:tcW w:w="3190" w:type="dxa"/>
            <w:shd w:val="clear" w:color="auto" w:fill="auto"/>
          </w:tcPr>
          <w:p w:rsidR="00FC0743" w:rsidRPr="00313E31" w:rsidRDefault="00313E31" w:rsidP="00FC0743">
            <w:pPr>
              <w:rPr>
                <w:sz w:val="24"/>
                <w:szCs w:val="24"/>
              </w:rPr>
            </w:pPr>
            <w:r w:rsidRPr="00313E31">
              <w:rPr>
                <w:sz w:val="28"/>
                <w:szCs w:val="28"/>
                <w:lang w:val="ru-RU"/>
              </w:rPr>
              <w:t>Н</w:t>
            </w:r>
            <w:r w:rsidRPr="00313E31">
              <w:rPr>
                <w:sz w:val="28"/>
                <w:szCs w:val="28"/>
                <w:lang w:val="ru-RU"/>
              </w:rPr>
              <w:t>есознательные процессы</w:t>
            </w:r>
          </w:p>
        </w:tc>
        <w:tc>
          <w:tcPr>
            <w:tcW w:w="3191" w:type="dxa"/>
            <w:shd w:val="clear" w:color="auto" w:fill="auto"/>
          </w:tcPr>
          <w:p w:rsidR="00FC0743" w:rsidRPr="00313E31" w:rsidRDefault="00313E31" w:rsidP="00FC0743">
            <w:pPr>
              <w:rPr>
                <w:sz w:val="24"/>
                <w:szCs w:val="24"/>
              </w:rPr>
            </w:pPr>
            <w:r w:rsidRPr="00313E31">
              <w:rPr>
                <w:spacing w:val="-3"/>
                <w:sz w:val="28"/>
                <w:szCs w:val="28"/>
                <w:lang w:val="ru-RU"/>
              </w:rPr>
              <w:t xml:space="preserve">Потребности и интересы </w:t>
            </w:r>
            <w:r w:rsidRPr="00313E31">
              <w:rPr>
                <w:sz w:val="28"/>
                <w:szCs w:val="28"/>
                <w:lang w:val="ru-RU"/>
              </w:rPr>
              <w:t>потребителей</w:t>
            </w:r>
          </w:p>
        </w:tc>
      </w:tr>
      <w:tr w:rsidR="00313E31" w:rsidRPr="00313E31" w:rsidTr="00313E31">
        <w:tc>
          <w:tcPr>
            <w:tcW w:w="3190" w:type="dxa"/>
            <w:shd w:val="clear" w:color="auto" w:fill="auto"/>
          </w:tcPr>
          <w:p w:rsidR="00FC0743" w:rsidRPr="00313E31" w:rsidRDefault="00313E31" w:rsidP="00FC0743">
            <w:pPr>
              <w:rPr>
                <w:sz w:val="24"/>
                <w:szCs w:val="24"/>
              </w:rPr>
            </w:pPr>
            <w:r w:rsidRPr="00313E31">
              <w:rPr>
                <w:sz w:val="28"/>
                <w:szCs w:val="28"/>
              </w:rPr>
              <w:t>3.</w:t>
            </w:r>
            <w:r w:rsidRPr="00313E31">
              <w:rPr>
                <w:sz w:val="28"/>
                <w:szCs w:val="28"/>
                <w:lang w:val="ru-RU"/>
              </w:rPr>
              <w:t>Качество</w:t>
            </w:r>
          </w:p>
        </w:tc>
        <w:tc>
          <w:tcPr>
            <w:tcW w:w="3190" w:type="dxa"/>
            <w:shd w:val="clear" w:color="auto" w:fill="auto"/>
          </w:tcPr>
          <w:p w:rsidR="00FC0743" w:rsidRPr="00313E31" w:rsidRDefault="00313E31" w:rsidP="00313E31">
            <w:pPr>
              <w:rPr>
                <w:sz w:val="24"/>
                <w:szCs w:val="24"/>
              </w:rPr>
            </w:pPr>
            <w:r w:rsidRPr="00313E31">
              <w:rPr>
                <w:spacing w:val="-1"/>
                <w:sz w:val="28"/>
                <w:szCs w:val="28"/>
                <w:lang w:val="ru-RU"/>
              </w:rPr>
              <w:t xml:space="preserve">Улучшение </w:t>
            </w:r>
            <w:r w:rsidRPr="00313E31">
              <w:rPr>
                <w:spacing w:val="-1"/>
                <w:sz w:val="28"/>
                <w:szCs w:val="28"/>
                <w:lang w:val="ru-RU"/>
              </w:rPr>
              <w:t xml:space="preserve">качества за счет создания дополнительных </w:t>
            </w:r>
            <w:r w:rsidRPr="00313E31">
              <w:rPr>
                <w:sz w:val="28"/>
                <w:szCs w:val="28"/>
                <w:lang w:val="ru-RU"/>
              </w:rPr>
              <w:t>мотиваций потребителей</w:t>
            </w:r>
          </w:p>
        </w:tc>
        <w:tc>
          <w:tcPr>
            <w:tcW w:w="3191" w:type="dxa"/>
            <w:shd w:val="clear" w:color="auto" w:fill="auto"/>
          </w:tcPr>
          <w:p w:rsidR="00313E31" w:rsidRPr="00313E31" w:rsidRDefault="00313E31" w:rsidP="00313E3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313E31">
              <w:rPr>
                <w:sz w:val="28"/>
                <w:szCs w:val="28"/>
                <w:lang w:val="ru-RU"/>
              </w:rPr>
              <w:t>Улучшение качества с учетом</w:t>
            </w:r>
          </w:p>
          <w:p w:rsidR="00313E31" w:rsidRPr="00313E31" w:rsidRDefault="00313E31" w:rsidP="00313E3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313E31">
              <w:rPr>
                <w:spacing w:val="-2"/>
                <w:sz w:val="28"/>
                <w:szCs w:val="28"/>
                <w:lang w:val="ru-RU"/>
              </w:rPr>
              <w:t>потребностей и предпочтений</w:t>
            </w:r>
          </w:p>
          <w:p w:rsidR="00FC0743" w:rsidRPr="00313E31" w:rsidRDefault="00313E31" w:rsidP="00313E31">
            <w:pPr>
              <w:jc w:val="center"/>
              <w:rPr>
                <w:sz w:val="24"/>
                <w:szCs w:val="24"/>
              </w:rPr>
            </w:pPr>
            <w:r w:rsidRPr="00313E31">
              <w:rPr>
                <w:sz w:val="28"/>
                <w:szCs w:val="28"/>
                <w:lang w:val="ru-RU"/>
              </w:rPr>
              <w:t>потребителей</w:t>
            </w:r>
          </w:p>
        </w:tc>
      </w:tr>
      <w:tr w:rsidR="00313E31" w:rsidRPr="00313E31" w:rsidTr="00313E31">
        <w:tc>
          <w:tcPr>
            <w:tcW w:w="3190" w:type="dxa"/>
            <w:shd w:val="clear" w:color="auto" w:fill="auto"/>
          </w:tcPr>
          <w:p w:rsidR="00FC0743" w:rsidRPr="00313E31" w:rsidRDefault="00313E31" w:rsidP="00FC0743">
            <w:pPr>
              <w:rPr>
                <w:sz w:val="24"/>
                <w:szCs w:val="24"/>
              </w:rPr>
            </w:pPr>
            <w:r w:rsidRPr="00313E31">
              <w:rPr>
                <w:sz w:val="28"/>
                <w:szCs w:val="28"/>
              </w:rPr>
              <w:t xml:space="preserve">4. </w:t>
            </w:r>
            <w:r w:rsidRPr="00313E31">
              <w:rPr>
                <w:sz w:val="28"/>
                <w:szCs w:val="28"/>
                <w:lang w:val="ru-RU"/>
              </w:rPr>
              <w:t>Инструменты</w:t>
            </w:r>
          </w:p>
        </w:tc>
        <w:tc>
          <w:tcPr>
            <w:tcW w:w="3190" w:type="dxa"/>
            <w:shd w:val="clear" w:color="auto" w:fill="auto"/>
          </w:tcPr>
          <w:p w:rsidR="00FC0743" w:rsidRPr="00313E31" w:rsidRDefault="00313E31" w:rsidP="00FC0743">
            <w:pPr>
              <w:rPr>
                <w:sz w:val="24"/>
                <w:szCs w:val="24"/>
              </w:rPr>
            </w:pPr>
            <w:r w:rsidRPr="00313E31">
              <w:rPr>
                <w:spacing w:val="-4"/>
                <w:sz w:val="28"/>
                <w:szCs w:val="28"/>
                <w:lang w:val="ru-RU"/>
              </w:rPr>
              <w:t xml:space="preserve">Инструменты нейропсихологии и </w:t>
            </w:r>
            <w:proofErr w:type="spellStart"/>
            <w:r w:rsidRPr="00313E31">
              <w:rPr>
                <w:sz w:val="28"/>
                <w:szCs w:val="28"/>
              </w:rPr>
              <w:t>маркетинга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FC0743" w:rsidRPr="00313E31" w:rsidRDefault="00313E31" w:rsidP="00FC0743">
            <w:pPr>
              <w:rPr>
                <w:sz w:val="24"/>
                <w:szCs w:val="24"/>
              </w:rPr>
            </w:pPr>
            <w:r w:rsidRPr="00313E31">
              <w:rPr>
                <w:spacing w:val="-2"/>
                <w:sz w:val="28"/>
                <w:szCs w:val="28"/>
                <w:lang w:val="ru-RU"/>
              </w:rPr>
              <w:t>Инструменты маркетинга</w:t>
            </w:r>
          </w:p>
        </w:tc>
      </w:tr>
      <w:tr w:rsidR="00313E31" w:rsidRPr="00313E31" w:rsidTr="00313E31">
        <w:tc>
          <w:tcPr>
            <w:tcW w:w="3190" w:type="dxa"/>
            <w:shd w:val="clear" w:color="auto" w:fill="auto"/>
          </w:tcPr>
          <w:p w:rsidR="00FC0743" w:rsidRPr="00313E31" w:rsidRDefault="00313E31" w:rsidP="00FC0743">
            <w:pPr>
              <w:rPr>
                <w:sz w:val="24"/>
                <w:szCs w:val="24"/>
              </w:rPr>
            </w:pPr>
            <w:r w:rsidRPr="00313E31">
              <w:rPr>
                <w:sz w:val="28"/>
                <w:szCs w:val="28"/>
              </w:rPr>
              <w:t xml:space="preserve">5. </w:t>
            </w:r>
            <w:r w:rsidRPr="00313E31">
              <w:rPr>
                <w:sz w:val="28"/>
                <w:szCs w:val="28"/>
                <w:lang w:val="ru-RU"/>
              </w:rPr>
              <w:t>Воздейств</w:t>
            </w:r>
            <w:r w:rsidRPr="00313E31">
              <w:rPr>
                <w:sz w:val="28"/>
                <w:szCs w:val="28"/>
                <w:lang w:val="ru-RU"/>
              </w:rPr>
              <w:t>ие</w:t>
            </w:r>
          </w:p>
        </w:tc>
        <w:tc>
          <w:tcPr>
            <w:tcW w:w="3190" w:type="dxa"/>
            <w:shd w:val="clear" w:color="auto" w:fill="auto"/>
          </w:tcPr>
          <w:p w:rsidR="00FC0743" w:rsidRPr="00313E31" w:rsidRDefault="00313E31" w:rsidP="00FC0743">
            <w:pPr>
              <w:rPr>
                <w:sz w:val="24"/>
                <w:szCs w:val="24"/>
              </w:rPr>
            </w:pPr>
            <w:r w:rsidRPr="00313E31">
              <w:rPr>
                <w:sz w:val="28"/>
                <w:szCs w:val="28"/>
                <w:lang w:val="ru-RU"/>
              </w:rPr>
              <w:t>Через органы чувств</w:t>
            </w:r>
          </w:p>
        </w:tc>
        <w:tc>
          <w:tcPr>
            <w:tcW w:w="3191" w:type="dxa"/>
            <w:shd w:val="clear" w:color="auto" w:fill="auto"/>
          </w:tcPr>
          <w:p w:rsidR="00FC0743" w:rsidRPr="00313E31" w:rsidRDefault="00313E31" w:rsidP="00FC0743">
            <w:pPr>
              <w:rPr>
                <w:sz w:val="24"/>
                <w:szCs w:val="24"/>
              </w:rPr>
            </w:pPr>
            <w:r w:rsidRPr="00313E31">
              <w:rPr>
                <w:sz w:val="28"/>
                <w:szCs w:val="28"/>
                <w:lang w:val="ru-RU"/>
              </w:rPr>
              <w:t xml:space="preserve">Через рекламу, </w:t>
            </w:r>
            <w:r w:rsidRPr="00313E31">
              <w:rPr>
                <w:sz w:val="28"/>
                <w:szCs w:val="28"/>
                <w:lang w:val="en-US"/>
              </w:rPr>
              <w:t>PR</w:t>
            </w:r>
          </w:p>
        </w:tc>
      </w:tr>
      <w:tr w:rsidR="00FC0743" w:rsidRPr="00313E31" w:rsidTr="00313E31">
        <w:tc>
          <w:tcPr>
            <w:tcW w:w="3190" w:type="dxa"/>
            <w:shd w:val="clear" w:color="auto" w:fill="auto"/>
          </w:tcPr>
          <w:p w:rsidR="00FC0743" w:rsidRPr="00313E31" w:rsidRDefault="00313E31" w:rsidP="00FC0743">
            <w:pPr>
              <w:rPr>
                <w:sz w:val="24"/>
                <w:szCs w:val="24"/>
              </w:rPr>
            </w:pPr>
            <w:r w:rsidRPr="00313E31">
              <w:rPr>
                <w:sz w:val="28"/>
                <w:szCs w:val="28"/>
              </w:rPr>
              <w:t xml:space="preserve">6. </w:t>
            </w:r>
            <w:r w:rsidRPr="00313E31">
              <w:rPr>
                <w:sz w:val="28"/>
                <w:szCs w:val="28"/>
                <w:lang w:val="ru-RU"/>
              </w:rPr>
              <w:t>Персонал</w:t>
            </w:r>
          </w:p>
        </w:tc>
        <w:tc>
          <w:tcPr>
            <w:tcW w:w="3190" w:type="dxa"/>
            <w:shd w:val="clear" w:color="auto" w:fill="auto"/>
          </w:tcPr>
          <w:p w:rsidR="00FC0743" w:rsidRPr="00313E31" w:rsidRDefault="00313E31" w:rsidP="00FC0743">
            <w:pPr>
              <w:rPr>
                <w:sz w:val="24"/>
                <w:szCs w:val="24"/>
              </w:rPr>
            </w:pPr>
            <w:proofErr w:type="spellStart"/>
            <w:r w:rsidRPr="00313E31">
              <w:rPr>
                <w:spacing w:val="-2"/>
                <w:sz w:val="28"/>
                <w:szCs w:val="28"/>
                <w:lang w:val="ru-RU"/>
              </w:rPr>
              <w:t>Нейропсихологи</w:t>
            </w:r>
            <w:proofErr w:type="spellEnd"/>
            <w:r w:rsidRPr="00313E31">
              <w:rPr>
                <w:spacing w:val="-2"/>
                <w:sz w:val="28"/>
                <w:szCs w:val="28"/>
                <w:lang w:val="ru-RU"/>
              </w:rPr>
              <w:t>, маркетологи</w:t>
            </w:r>
          </w:p>
        </w:tc>
        <w:tc>
          <w:tcPr>
            <w:tcW w:w="3191" w:type="dxa"/>
            <w:shd w:val="clear" w:color="auto" w:fill="auto"/>
          </w:tcPr>
          <w:p w:rsidR="00FC0743" w:rsidRPr="00313E31" w:rsidRDefault="00313E31" w:rsidP="00FC0743">
            <w:pPr>
              <w:rPr>
                <w:sz w:val="24"/>
                <w:szCs w:val="24"/>
              </w:rPr>
            </w:pPr>
            <w:r w:rsidRPr="00313E31">
              <w:rPr>
                <w:sz w:val="28"/>
                <w:szCs w:val="28"/>
                <w:lang w:val="ru-RU"/>
              </w:rPr>
              <w:t>Маркетологи</w:t>
            </w:r>
          </w:p>
        </w:tc>
      </w:tr>
    </w:tbl>
    <w:p w:rsidR="00000000" w:rsidRPr="002C7E68" w:rsidRDefault="00313E31" w:rsidP="002C7E68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Приведенный вы</w:t>
      </w:r>
      <w:r w:rsidRPr="002C7E68">
        <w:rPr>
          <w:sz w:val="28"/>
          <w:szCs w:val="28"/>
          <w:lang w:val="ru-RU"/>
        </w:rPr>
        <w:t xml:space="preserve">ше сравнительный анализ, позволил выделить основные особенности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 xml:space="preserve"> по ключевым характеристикам: цели, направленности, качеству, </w:t>
      </w:r>
      <w:proofErr w:type="spellStart"/>
      <w:r w:rsidRPr="002C7E68">
        <w:rPr>
          <w:sz w:val="28"/>
          <w:szCs w:val="28"/>
          <w:lang w:val="ru-RU"/>
        </w:rPr>
        <w:t>интсрументам</w:t>
      </w:r>
      <w:proofErr w:type="spellEnd"/>
      <w:r w:rsidRPr="002C7E68">
        <w:rPr>
          <w:sz w:val="28"/>
          <w:szCs w:val="28"/>
          <w:lang w:val="ru-RU"/>
        </w:rPr>
        <w:t>, воздействиям и персоналу. И са</w:t>
      </w:r>
      <w:r w:rsidRPr="002C7E68">
        <w:rPr>
          <w:sz w:val="28"/>
          <w:szCs w:val="28"/>
          <w:lang w:val="ru-RU"/>
        </w:rPr>
        <w:t xml:space="preserve">мыми важными, по мнению автора, здесь </w:t>
      </w:r>
      <w:proofErr w:type="spellStart"/>
      <w:r w:rsidRPr="002C7E68">
        <w:rPr>
          <w:sz w:val="28"/>
          <w:szCs w:val="28"/>
          <w:lang w:val="ru-RU"/>
        </w:rPr>
        <w:t>выспупают</w:t>
      </w:r>
      <w:proofErr w:type="spellEnd"/>
      <w:r w:rsidRPr="002C7E68">
        <w:rPr>
          <w:sz w:val="28"/>
          <w:szCs w:val="28"/>
          <w:lang w:val="ru-RU"/>
        </w:rPr>
        <w:t xml:space="preserve"> новые требования к персоналу, а именно </w:t>
      </w:r>
      <w:r w:rsidRPr="002C7E68">
        <w:rPr>
          <w:sz w:val="28"/>
          <w:szCs w:val="28"/>
        </w:rPr>
        <w:t xml:space="preserve">- </w:t>
      </w:r>
      <w:r w:rsidRPr="002C7E68">
        <w:rPr>
          <w:sz w:val="28"/>
          <w:szCs w:val="28"/>
          <w:lang w:val="ru-RU"/>
        </w:rPr>
        <w:t xml:space="preserve">владение базовыми знаниями нейропсихологии, умение использовать инструменты данного направления при изучении </w:t>
      </w:r>
      <w:r w:rsidRPr="002C7E68">
        <w:rPr>
          <w:sz w:val="28"/>
          <w:szCs w:val="28"/>
          <w:lang w:val="ru-RU"/>
        </w:rPr>
        <w:lastRenderedPageBreak/>
        <w:t>«черного ящика» потребителей.</w:t>
      </w:r>
    </w:p>
    <w:p w:rsidR="00000000" w:rsidRPr="002C7E68" w:rsidRDefault="00313E31" w:rsidP="002C7E68">
      <w:pPr>
        <w:shd w:val="clear" w:color="auto" w:fill="FFFFFF"/>
        <w:spacing w:line="360" w:lineRule="auto"/>
        <w:ind w:left="5" w:firstLine="562"/>
        <w:jc w:val="both"/>
        <w:rPr>
          <w:sz w:val="28"/>
          <w:szCs w:val="28"/>
        </w:rPr>
      </w:pPr>
      <w:r w:rsidRPr="002C7E68">
        <w:rPr>
          <w:b/>
          <w:bCs/>
          <w:sz w:val="28"/>
          <w:szCs w:val="28"/>
          <w:lang w:val="ru-RU"/>
        </w:rPr>
        <w:t>Выводы, сделанные в результа</w:t>
      </w:r>
      <w:r w:rsidRPr="002C7E68">
        <w:rPr>
          <w:b/>
          <w:bCs/>
          <w:sz w:val="28"/>
          <w:szCs w:val="28"/>
          <w:lang w:val="ru-RU"/>
        </w:rPr>
        <w:t xml:space="preserve">те исследования. </w:t>
      </w:r>
      <w:r w:rsidRPr="002C7E68">
        <w:rPr>
          <w:sz w:val="28"/>
          <w:szCs w:val="28"/>
          <w:lang w:val="ru-RU"/>
        </w:rPr>
        <w:t xml:space="preserve">Изучение фундаментальных основ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 xml:space="preserve"> позволяет сделать вывод об актуальности и </w:t>
      </w:r>
      <w:proofErr w:type="spellStart"/>
      <w:r w:rsidRPr="002C7E68">
        <w:rPr>
          <w:sz w:val="28"/>
          <w:szCs w:val="28"/>
          <w:lang w:val="ru-RU"/>
        </w:rPr>
        <w:t>инновационности</w:t>
      </w:r>
      <w:proofErr w:type="spellEnd"/>
      <w:r w:rsidRPr="002C7E68">
        <w:rPr>
          <w:sz w:val="28"/>
          <w:szCs w:val="28"/>
          <w:lang w:val="ru-RU"/>
        </w:rPr>
        <w:t xml:space="preserve"> данного направления исследования. В статье предложено авторское видение по поводу раскрытия сущности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>, на основании чег</w:t>
      </w:r>
      <w:r w:rsidRPr="002C7E68">
        <w:rPr>
          <w:sz w:val="28"/>
          <w:szCs w:val="28"/>
          <w:lang w:val="ru-RU"/>
        </w:rPr>
        <w:t xml:space="preserve">о выделены его ключевые особенности. В дальнейших исследованиях планируется формирование модели действия </w:t>
      </w:r>
      <w:proofErr w:type="spellStart"/>
      <w:r w:rsidRPr="002C7E68">
        <w:rPr>
          <w:sz w:val="28"/>
          <w:szCs w:val="28"/>
          <w:lang w:val="ru-RU"/>
        </w:rPr>
        <w:t>нейромаркетинга</w:t>
      </w:r>
      <w:proofErr w:type="spellEnd"/>
      <w:r w:rsidRPr="002C7E68">
        <w:rPr>
          <w:sz w:val="28"/>
          <w:szCs w:val="28"/>
          <w:lang w:val="ru-RU"/>
        </w:rPr>
        <w:t>.</w:t>
      </w:r>
    </w:p>
    <w:p w:rsidR="00000000" w:rsidRPr="002C7E68" w:rsidRDefault="00313E31" w:rsidP="002C7E68">
      <w:pPr>
        <w:shd w:val="clear" w:color="auto" w:fill="FFFFFF"/>
        <w:spacing w:line="360" w:lineRule="auto"/>
        <w:ind w:right="14"/>
        <w:jc w:val="center"/>
        <w:rPr>
          <w:sz w:val="28"/>
          <w:szCs w:val="28"/>
        </w:rPr>
      </w:pPr>
      <w:r w:rsidRPr="002C7E68">
        <w:rPr>
          <w:b/>
          <w:bCs/>
          <w:sz w:val="28"/>
          <w:szCs w:val="28"/>
          <w:lang w:val="ru-RU"/>
        </w:rPr>
        <w:t>Список использованных источников:</w:t>
      </w:r>
    </w:p>
    <w:p w:rsidR="00000000" w:rsidRPr="002C7E68" w:rsidRDefault="00313E31" w:rsidP="002C7E68">
      <w:pPr>
        <w:shd w:val="clear" w:color="auto" w:fill="FFFFFF"/>
        <w:tabs>
          <w:tab w:val="left" w:pos="365"/>
        </w:tabs>
        <w:spacing w:line="360" w:lineRule="auto"/>
        <w:ind w:left="5" w:right="10"/>
        <w:jc w:val="both"/>
        <w:rPr>
          <w:sz w:val="28"/>
          <w:szCs w:val="28"/>
        </w:rPr>
      </w:pPr>
      <w:r w:rsidRPr="002C7E68">
        <w:rPr>
          <w:spacing w:val="-22"/>
          <w:sz w:val="28"/>
          <w:szCs w:val="28"/>
        </w:rPr>
        <w:t>1.</w:t>
      </w:r>
      <w:r w:rsidRPr="002C7E68">
        <w:rPr>
          <w:sz w:val="28"/>
          <w:szCs w:val="28"/>
        </w:rPr>
        <w:tab/>
      </w:r>
      <w:proofErr w:type="spellStart"/>
      <w:r w:rsidRPr="002C7E68">
        <w:rPr>
          <w:sz w:val="28"/>
          <w:szCs w:val="28"/>
          <w:lang w:val="ru-RU"/>
        </w:rPr>
        <w:t>Акунич</w:t>
      </w:r>
      <w:proofErr w:type="spellEnd"/>
      <w:r w:rsidRPr="002C7E68">
        <w:rPr>
          <w:sz w:val="28"/>
          <w:szCs w:val="28"/>
          <w:lang w:val="ru-RU"/>
        </w:rPr>
        <w:t xml:space="preserve"> М. </w:t>
      </w:r>
      <w:proofErr w:type="spellStart"/>
      <w:r w:rsidRPr="002C7E68">
        <w:rPr>
          <w:sz w:val="28"/>
          <w:szCs w:val="28"/>
          <w:lang w:val="ru-RU"/>
        </w:rPr>
        <w:t>Нейромаркетинг</w:t>
      </w:r>
      <w:proofErr w:type="spellEnd"/>
      <w:r w:rsidRPr="002C7E68">
        <w:rPr>
          <w:sz w:val="28"/>
          <w:szCs w:val="28"/>
          <w:lang w:val="ru-RU"/>
        </w:rPr>
        <w:t xml:space="preserve"> </w:t>
      </w:r>
      <w:r w:rsidRPr="002C7E68">
        <w:rPr>
          <w:spacing w:val="10"/>
          <w:sz w:val="28"/>
          <w:szCs w:val="28"/>
          <w:lang w:val="ru-RU"/>
        </w:rPr>
        <w:t>и...</w:t>
      </w:r>
      <w:r w:rsidRPr="002C7E68">
        <w:rPr>
          <w:sz w:val="28"/>
          <w:szCs w:val="28"/>
          <w:lang w:val="ru-RU"/>
        </w:rPr>
        <w:t xml:space="preserve"> </w:t>
      </w:r>
      <w:r w:rsidRPr="002C7E68">
        <w:rPr>
          <w:sz w:val="28"/>
          <w:szCs w:val="28"/>
        </w:rPr>
        <w:t xml:space="preserve">// </w:t>
      </w:r>
      <w:r w:rsidRPr="002C7E68">
        <w:rPr>
          <w:sz w:val="28"/>
          <w:szCs w:val="28"/>
          <w:lang w:val="ru-RU"/>
        </w:rPr>
        <w:t>Официальный сайт «Энциклопедия маркетинга»</w:t>
      </w:r>
      <w:r>
        <w:rPr>
          <w:sz w:val="28"/>
          <w:szCs w:val="28"/>
          <w:lang w:val="ru-RU"/>
        </w:rPr>
        <w:t xml:space="preserve"> </w:t>
      </w:r>
      <w:r w:rsidRPr="002C7E68">
        <w:rPr>
          <w:sz w:val="28"/>
          <w:szCs w:val="28"/>
          <w:lang w:val="ru-RU"/>
        </w:rPr>
        <w:t>[Электронный ресурс</w:t>
      </w:r>
      <w:r w:rsidRPr="002C7E68">
        <w:rPr>
          <w:sz w:val="28"/>
          <w:szCs w:val="28"/>
          <w:lang w:val="ru-RU"/>
        </w:rPr>
        <w:t xml:space="preserve">]. </w:t>
      </w:r>
      <w:r w:rsidRPr="002C7E68">
        <w:rPr>
          <w:sz w:val="28"/>
          <w:szCs w:val="28"/>
        </w:rPr>
        <w:t xml:space="preserve">- </w:t>
      </w:r>
      <w:r w:rsidRPr="002C7E68">
        <w:rPr>
          <w:sz w:val="28"/>
          <w:szCs w:val="28"/>
          <w:lang w:val="ru-RU"/>
        </w:rPr>
        <w:t>Режим доступа</w:t>
      </w:r>
      <w:proofErr w:type="gramStart"/>
      <w:r w:rsidRPr="002C7E68">
        <w:rPr>
          <w:sz w:val="28"/>
          <w:szCs w:val="28"/>
          <w:lang w:val="ru-RU"/>
        </w:rPr>
        <w:t xml:space="preserve"> </w:t>
      </w:r>
      <w:r w:rsidRPr="002C7E68">
        <w:rPr>
          <w:sz w:val="28"/>
          <w:szCs w:val="28"/>
        </w:rPr>
        <w:t>:</w:t>
      </w:r>
      <w:proofErr w:type="gramEnd"/>
      <w:r w:rsidRPr="002C7E68">
        <w:rPr>
          <w:sz w:val="28"/>
          <w:szCs w:val="28"/>
        </w:rPr>
        <w:t xml:space="preserve"> </w:t>
      </w:r>
      <w:hyperlink r:id="rId6" w:history="1">
        <w:r w:rsidRPr="002C7E68">
          <w:rPr>
            <w:sz w:val="28"/>
            <w:szCs w:val="28"/>
            <w:u w:val="single"/>
            <w:lang w:val="en-US"/>
          </w:rPr>
          <w:t>http</w:t>
        </w:r>
        <w:r w:rsidRPr="002C7E68">
          <w:rPr>
            <w:sz w:val="28"/>
            <w:szCs w:val="28"/>
            <w:u w:val="single"/>
            <w:lang w:val="ru-RU"/>
          </w:rPr>
          <w:t>://</w:t>
        </w:r>
        <w:r w:rsidRPr="002C7E68">
          <w:rPr>
            <w:sz w:val="28"/>
            <w:szCs w:val="28"/>
            <w:u w:val="single"/>
            <w:lang w:val="en-US"/>
          </w:rPr>
          <w:t>www</w:t>
        </w:r>
        <w:r w:rsidRPr="002C7E68">
          <w:rPr>
            <w:sz w:val="28"/>
            <w:szCs w:val="28"/>
            <w:u w:val="single"/>
            <w:lang w:val="ru-RU"/>
          </w:rPr>
          <w:t>.</w:t>
        </w:r>
        <w:r w:rsidRPr="002C7E68">
          <w:rPr>
            <w:sz w:val="28"/>
            <w:szCs w:val="28"/>
            <w:u w:val="single"/>
            <w:lang w:val="en-US"/>
          </w:rPr>
          <w:t>marketing</w:t>
        </w:r>
        <w:r w:rsidRPr="002C7E68">
          <w:rPr>
            <w:sz w:val="28"/>
            <w:szCs w:val="28"/>
            <w:u w:val="single"/>
            <w:lang w:val="ru-RU"/>
          </w:rPr>
          <w:t>.</w:t>
        </w:r>
        <w:proofErr w:type="spellStart"/>
        <w:r w:rsidRPr="002C7E68">
          <w:rPr>
            <w:sz w:val="28"/>
            <w:szCs w:val="28"/>
            <w:u w:val="single"/>
            <w:lang w:val="en-US"/>
          </w:rPr>
          <w:t>spb</w:t>
        </w:r>
        <w:proofErr w:type="spellEnd"/>
        <w:r w:rsidRPr="002C7E68">
          <w:rPr>
            <w:sz w:val="28"/>
            <w:szCs w:val="28"/>
            <w:u w:val="single"/>
            <w:lang w:val="ru-RU"/>
          </w:rPr>
          <w:t>.</w:t>
        </w:r>
        <w:proofErr w:type="spellStart"/>
        <w:r w:rsidRPr="002C7E68">
          <w:rPr>
            <w:sz w:val="28"/>
            <w:szCs w:val="28"/>
            <w:u w:val="single"/>
            <w:lang w:val="en-US"/>
          </w:rPr>
          <w:t>ru</w:t>
        </w:r>
        <w:proofErr w:type="spellEnd"/>
        <w:r w:rsidRPr="002C7E68">
          <w:rPr>
            <w:sz w:val="28"/>
            <w:szCs w:val="28"/>
            <w:u w:val="single"/>
            <w:lang w:val="ru-RU"/>
          </w:rPr>
          <w:t>/</w:t>
        </w:r>
        <w:r w:rsidRPr="002C7E68">
          <w:rPr>
            <w:sz w:val="28"/>
            <w:szCs w:val="28"/>
            <w:u w:val="single"/>
            <w:lang w:val="en-US"/>
          </w:rPr>
          <w:t>lib</w:t>
        </w:r>
        <w:r w:rsidRPr="002C7E68">
          <w:rPr>
            <w:sz w:val="28"/>
            <w:szCs w:val="28"/>
            <w:u w:val="single"/>
            <w:lang w:val="ru-RU"/>
          </w:rPr>
          <w:t>-</w:t>
        </w:r>
      </w:hyperlink>
      <w:hyperlink r:id="rId7" w:history="1">
        <w:r w:rsidRPr="002C7E68">
          <w:rPr>
            <w:sz w:val="28"/>
            <w:szCs w:val="28"/>
            <w:u w:val="single"/>
            <w:lang w:val="en-US"/>
          </w:rPr>
          <w:t>around</w:t>
        </w:r>
        <w:r w:rsidRPr="002C7E68">
          <w:rPr>
            <w:sz w:val="28"/>
            <w:szCs w:val="28"/>
            <w:u w:val="single"/>
            <w:lang w:val="ru-RU"/>
          </w:rPr>
          <w:t>/</w:t>
        </w:r>
        <w:r w:rsidRPr="002C7E68">
          <w:rPr>
            <w:sz w:val="28"/>
            <w:szCs w:val="28"/>
            <w:u w:val="single"/>
            <w:lang w:val="en-US"/>
          </w:rPr>
          <w:t>science</w:t>
        </w:r>
        <w:r w:rsidRPr="002C7E68">
          <w:rPr>
            <w:sz w:val="28"/>
            <w:szCs w:val="28"/>
            <w:u w:val="single"/>
            <w:lang w:val="ru-RU"/>
          </w:rPr>
          <w:t>/</w:t>
        </w:r>
        <w:proofErr w:type="spellStart"/>
        <w:r w:rsidRPr="002C7E68">
          <w:rPr>
            <w:sz w:val="28"/>
            <w:szCs w:val="28"/>
            <w:u w:val="single"/>
            <w:lang w:val="en-US"/>
          </w:rPr>
          <w:t>neuro</w:t>
        </w:r>
        <w:proofErr w:type="spellEnd"/>
        <w:r w:rsidRPr="002C7E68">
          <w:rPr>
            <w:sz w:val="28"/>
            <w:szCs w:val="28"/>
            <w:u w:val="single"/>
            <w:lang w:val="ru-RU"/>
          </w:rPr>
          <w:t>_&amp;.</w:t>
        </w:r>
        <w:proofErr w:type="spellStart"/>
        <w:r w:rsidRPr="002C7E68">
          <w:rPr>
            <w:sz w:val="28"/>
            <w:szCs w:val="28"/>
            <w:u w:val="single"/>
            <w:lang w:val="en-US"/>
          </w:rPr>
          <w:t>htm</w:t>
        </w:r>
        <w:proofErr w:type="spellEnd"/>
      </w:hyperlink>
    </w:p>
    <w:p w:rsidR="00000000" w:rsidRPr="002C7E68" w:rsidRDefault="00313E31" w:rsidP="002C7E68">
      <w:pPr>
        <w:numPr>
          <w:ilvl w:val="0"/>
          <w:numId w:val="3"/>
        </w:numPr>
        <w:shd w:val="clear" w:color="auto" w:fill="FFFFFF"/>
        <w:tabs>
          <w:tab w:val="left" w:pos="230"/>
        </w:tabs>
        <w:spacing w:line="360" w:lineRule="auto"/>
        <w:jc w:val="both"/>
        <w:rPr>
          <w:spacing w:val="-10"/>
          <w:sz w:val="28"/>
          <w:szCs w:val="28"/>
        </w:rPr>
      </w:pPr>
      <w:r w:rsidRPr="002C7E68">
        <w:rPr>
          <w:spacing w:val="-1"/>
          <w:sz w:val="28"/>
          <w:szCs w:val="28"/>
          <w:lang w:val="ru-RU"/>
        </w:rPr>
        <w:t xml:space="preserve">Кан Е. Ю. </w:t>
      </w:r>
      <w:proofErr w:type="spellStart"/>
      <w:r w:rsidRPr="002C7E68">
        <w:rPr>
          <w:spacing w:val="-1"/>
          <w:sz w:val="28"/>
          <w:szCs w:val="28"/>
          <w:lang w:val="ru-RU"/>
        </w:rPr>
        <w:t>Нейромаркетинг</w:t>
      </w:r>
      <w:proofErr w:type="spellEnd"/>
      <w:r w:rsidRPr="002C7E68">
        <w:rPr>
          <w:spacing w:val="-1"/>
          <w:sz w:val="28"/>
          <w:szCs w:val="28"/>
          <w:lang w:val="ru-RU"/>
        </w:rPr>
        <w:t xml:space="preserve"> </w:t>
      </w:r>
      <w:r w:rsidRPr="002C7E68">
        <w:rPr>
          <w:spacing w:val="-1"/>
          <w:sz w:val="28"/>
          <w:szCs w:val="28"/>
        </w:rPr>
        <w:t xml:space="preserve">- </w:t>
      </w:r>
      <w:r w:rsidRPr="002C7E68">
        <w:rPr>
          <w:spacing w:val="-1"/>
          <w:sz w:val="28"/>
          <w:szCs w:val="28"/>
          <w:lang w:val="ru-RU"/>
        </w:rPr>
        <w:t xml:space="preserve">механизм манипулирования потребителями </w:t>
      </w:r>
      <w:r w:rsidRPr="002C7E68">
        <w:rPr>
          <w:spacing w:val="-1"/>
          <w:sz w:val="28"/>
          <w:szCs w:val="28"/>
        </w:rPr>
        <w:t xml:space="preserve">[Електронний </w:t>
      </w:r>
      <w:r w:rsidRPr="002C7E68">
        <w:rPr>
          <w:spacing w:val="-1"/>
          <w:sz w:val="28"/>
          <w:szCs w:val="28"/>
          <w:lang w:val="ru-RU"/>
        </w:rPr>
        <w:t xml:space="preserve">ресурс] </w:t>
      </w:r>
      <w:r w:rsidRPr="002C7E68">
        <w:rPr>
          <w:spacing w:val="-1"/>
          <w:sz w:val="28"/>
          <w:szCs w:val="28"/>
        </w:rPr>
        <w:t xml:space="preserve">/ </w:t>
      </w:r>
      <w:r w:rsidRPr="002C7E68">
        <w:rPr>
          <w:sz w:val="28"/>
          <w:szCs w:val="28"/>
          <w:lang w:val="ru-RU"/>
        </w:rPr>
        <w:t xml:space="preserve">Е. Ю. Кан. </w:t>
      </w:r>
      <w:r w:rsidRPr="002C7E68">
        <w:rPr>
          <w:sz w:val="28"/>
          <w:szCs w:val="28"/>
        </w:rPr>
        <w:t xml:space="preserve">- </w:t>
      </w:r>
      <w:r w:rsidRPr="002C7E68">
        <w:rPr>
          <w:sz w:val="28"/>
          <w:szCs w:val="28"/>
          <w:lang w:val="ru-RU"/>
        </w:rPr>
        <w:t>Режим доступу</w:t>
      </w:r>
      <w:proofErr w:type="gramStart"/>
      <w:r w:rsidRPr="002C7E68">
        <w:rPr>
          <w:sz w:val="28"/>
          <w:szCs w:val="28"/>
          <w:lang w:val="ru-RU"/>
        </w:rPr>
        <w:t xml:space="preserve"> </w:t>
      </w:r>
      <w:r w:rsidRPr="002C7E68">
        <w:rPr>
          <w:sz w:val="28"/>
          <w:szCs w:val="28"/>
        </w:rPr>
        <w:t>:</w:t>
      </w:r>
      <w:proofErr w:type="gramEnd"/>
      <w:r w:rsidRPr="002C7E68">
        <w:rPr>
          <w:sz w:val="28"/>
          <w:szCs w:val="28"/>
        </w:rPr>
        <w:t xml:space="preserve"> </w:t>
      </w:r>
      <w:hyperlink r:id="rId8" w:history="1">
        <w:r w:rsidRPr="002C7E68">
          <w:rPr>
            <w:sz w:val="28"/>
            <w:szCs w:val="28"/>
            <w:u w:val="single"/>
            <w:lang w:val="en-US"/>
          </w:rPr>
          <w:t>w</w:t>
        </w:r>
      </w:hyperlink>
      <w:hyperlink r:id="rId9" w:history="1">
        <w:r w:rsidRPr="002C7E68">
          <w:rPr>
            <w:sz w:val="28"/>
            <w:szCs w:val="28"/>
            <w:u w:val="single"/>
            <w:lang w:val="en-US"/>
          </w:rPr>
          <w:t>ww</w:t>
        </w:r>
        <w:r w:rsidRPr="002C7E68">
          <w:rPr>
            <w:sz w:val="28"/>
            <w:szCs w:val="28"/>
            <w:u w:val="single"/>
            <w:lang w:val="ru-RU"/>
          </w:rPr>
          <w:t>.</w:t>
        </w:r>
        <w:proofErr w:type="spellStart"/>
        <w:r w:rsidRPr="002C7E68">
          <w:rPr>
            <w:sz w:val="28"/>
            <w:szCs w:val="28"/>
            <w:u w:val="single"/>
            <w:lang w:val="en-US"/>
          </w:rPr>
          <w:t>nbuv</w:t>
        </w:r>
        <w:proofErr w:type="spellEnd"/>
        <w:r w:rsidRPr="002C7E68">
          <w:rPr>
            <w:sz w:val="28"/>
            <w:szCs w:val="28"/>
            <w:u w:val="single"/>
            <w:lang w:val="ru-RU"/>
          </w:rPr>
          <w:t>.</w:t>
        </w:r>
        <w:proofErr w:type="spellStart"/>
        <w:r w:rsidRPr="002C7E68">
          <w:rPr>
            <w:sz w:val="28"/>
            <w:szCs w:val="28"/>
            <w:u w:val="single"/>
            <w:lang w:val="en-US"/>
          </w:rPr>
          <w:t>gov</w:t>
        </w:r>
        <w:proofErr w:type="spellEnd"/>
        <w:r w:rsidRPr="002C7E68">
          <w:rPr>
            <w:sz w:val="28"/>
            <w:szCs w:val="28"/>
            <w:u w:val="single"/>
            <w:lang w:val="ru-RU"/>
          </w:rPr>
          <w:t>.</w:t>
        </w:r>
        <w:proofErr w:type="spellStart"/>
        <w:r w:rsidRPr="002C7E68">
          <w:rPr>
            <w:sz w:val="28"/>
            <w:szCs w:val="28"/>
            <w:u w:val="single"/>
            <w:lang w:val="en-US"/>
          </w:rPr>
          <w:t>ua</w:t>
        </w:r>
        <w:proofErr w:type="spellEnd"/>
      </w:hyperlink>
    </w:p>
    <w:p w:rsidR="00000000" w:rsidRPr="002C7E68" w:rsidRDefault="00313E31" w:rsidP="002C7E68">
      <w:pPr>
        <w:numPr>
          <w:ilvl w:val="0"/>
          <w:numId w:val="3"/>
        </w:numPr>
        <w:shd w:val="clear" w:color="auto" w:fill="FFFFFF"/>
        <w:tabs>
          <w:tab w:val="left" w:pos="230"/>
        </w:tabs>
        <w:spacing w:line="360" w:lineRule="auto"/>
        <w:ind w:right="5"/>
        <w:jc w:val="both"/>
        <w:rPr>
          <w:spacing w:val="-13"/>
          <w:sz w:val="28"/>
          <w:szCs w:val="28"/>
        </w:rPr>
      </w:pPr>
      <w:r w:rsidRPr="002C7E68">
        <w:rPr>
          <w:sz w:val="28"/>
          <w:szCs w:val="28"/>
        </w:rPr>
        <w:t xml:space="preserve">Колесніков </w:t>
      </w:r>
      <w:r w:rsidRPr="002C7E68">
        <w:rPr>
          <w:sz w:val="28"/>
          <w:szCs w:val="28"/>
        </w:rPr>
        <w:t xml:space="preserve">А. </w:t>
      </w:r>
      <w:proofErr w:type="spellStart"/>
      <w:r w:rsidRPr="002C7E68">
        <w:rPr>
          <w:sz w:val="28"/>
          <w:szCs w:val="28"/>
        </w:rPr>
        <w:t>Нейромаркетинг</w:t>
      </w:r>
      <w:proofErr w:type="spellEnd"/>
      <w:r w:rsidRPr="002C7E68">
        <w:rPr>
          <w:sz w:val="28"/>
          <w:szCs w:val="28"/>
        </w:rPr>
        <w:t xml:space="preserve">: </w:t>
      </w:r>
      <w:r w:rsidRPr="002C7E68">
        <w:rPr>
          <w:sz w:val="28"/>
          <w:szCs w:val="28"/>
        </w:rPr>
        <w:t xml:space="preserve">новітні інструменти ототожнення </w:t>
      </w:r>
      <w:r w:rsidRPr="002C7E68">
        <w:rPr>
          <w:sz w:val="28"/>
          <w:szCs w:val="28"/>
        </w:rPr>
        <w:t>бренд</w:t>
      </w:r>
      <w:r w:rsidRPr="002C7E68">
        <w:rPr>
          <w:sz w:val="28"/>
          <w:szCs w:val="28"/>
        </w:rPr>
        <w:t xml:space="preserve">у </w:t>
      </w:r>
      <w:r w:rsidRPr="002C7E68">
        <w:rPr>
          <w:sz w:val="28"/>
          <w:szCs w:val="28"/>
        </w:rPr>
        <w:t xml:space="preserve">[Електронний </w:t>
      </w:r>
      <w:r w:rsidRPr="002C7E68">
        <w:rPr>
          <w:sz w:val="28"/>
          <w:szCs w:val="28"/>
        </w:rPr>
        <w:t xml:space="preserve">ресурс] </w:t>
      </w:r>
      <w:r w:rsidRPr="002C7E68">
        <w:rPr>
          <w:spacing w:val="-1"/>
          <w:sz w:val="28"/>
          <w:szCs w:val="28"/>
        </w:rPr>
        <w:t xml:space="preserve">/ А. Колесніков, </w:t>
      </w:r>
      <w:r w:rsidRPr="002C7E68">
        <w:rPr>
          <w:spacing w:val="-1"/>
          <w:sz w:val="28"/>
          <w:szCs w:val="28"/>
        </w:rPr>
        <w:t xml:space="preserve">Н. </w:t>
      </w:r>
      <w:proofErr w:type="spellStart"/>
      <w:r w:rsidRPr="002C7E68">
        <w:rPr>
          <w:spacing w:val="-1"/>
          <w:sz w:val="28"/>
          <w:szCs w:val="28"/>
        </w:rPr>
        <w:t>Шульгат</w:t>
      </w:r>
      <w:proofErr w:type="spellEnd"/>
      <w:r w:rsidRPr="002C7E68">
        <w:rPr>
          <w:spacing w:val="-1"/>
          <w:sz w:val="28"/>
          <w:szCs w:val="28"/>
        </w:rPr>
        <w:t xml:space="preserve"> </w:t>
      </w:r>
      <w:r w:rsidRPr="002C7E68">
        <w:rPr>
          <w:spacing w:val="-1"/>
          <w:sz w:val="28"/>
          <w:szCs w:val="28"/>
        </w:rPr>
        <w:t xml:space="preserve">// Соціально-економічні проблеми і </w:t>
      </w:r>
      <w:r w:rsidRPr="002C7E68">
        <w:rPr>
          <w:spacing w:val="-1"/>
          <w:sz w:val="28"/>
          <w:szCs w:val="28"/>
        </w:rPr>
        <w:t xml:space="preserve">держава. </w:t>
      </w:r>
      <w:r>
        <w:rPr>
          <w:spacing w:val="-1"/>
          <w:sz w:val="28"/>
          <w:szCs w:val="28"/>
        </w:rPr>
        <w:t>– 2011. –</w:t>
      </w:r>
      <w:r w:rsidRPr="002C7E6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Ви</w:t>
      </w:r>
      <w:r w:rsidRPr="00313E31">
        <w:rPr>
          <w:spacing w:val="-1"/>
          <w:sz w:val="28"/>
          <w:szCs w:val="28"/>
        </w:rPr>
        <w:t>п</w:t>
      </w:r>
      <w:r w:rsidRPr="002C7E68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2 (5).</w:t>
      </w:r>
      <w:r w:rsidRPr="00313E3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–</w:t>
      </w:r>
      <w:r w:rsidRPr="002C7E68">
        <w:rPr>
          <w:spacing w:val="-1"/>
          <w:sz w:val="28"/>
          <w:szCs w:val="28"/>
        </w:rPr>
        <w:t xml:space="preserve"> </w:t>
      </w:r>
      <w:r w:rsidRPr="00313E31">
        <w:rPr>
          <w:sz w:val="28"/>
          <w:szCs w:val="28"/>
        </w:rPr>
        <w:t xml:space="preserve">Режим доступу </w:t>
      </w:r>
      <w:r w:rsidRPr="002C7E68">
        <w:rPr>
          <w:sz w:val="28"/>
          <w:szCs w:val="28"/>
        </w:rPr>
        <w:t xml:space="preserve">: </w:t>
      </w:r>
      <w:hyperlink r:id="rId10" w:history="1">
        <w:r w:rsidRPr="002C7E68">
          <w:rPr>
            <w:sz w:val="28"/>
            <w:szCs w:val="28"/>
            <w:u w:val="single"/>
            <w:lang w:val="en-US"/>
          </w:rPr>
          <w:t>h</w:t>
        </w:r>
      </w:hyperlink>
      <w:hyperlink r:id="rId11" w:history="1">
        <w:r w:rsidRPr="002C7E68">
          <w:rPr>
            <w:sz w:val="28"/>
            <w:szCs w:val="28"/>
            <w:u w:val="single"/>
            <w:lang w:val="en-US"/>
          </w:rPr>
          <w:t>ttp</w:t>
        </w:r>
        <w:r w:rsidRPr="00313E31">
          <w:rPr>
            <w:sz w:val="28"/>
            <w:szCs w:val="28"/>
            <w:u w:val="single"/>
          </w:rPr>
          <w:t>://</w:t>
        </w:r>
        <w:proofErr w:type="spellStart"/>
        <w:r w:rsidRPr="002C7E68">
          <w:rPr>
            <w:sz w:val="28"/>
            <w:szCs w:val="28"/>
            <w:u w:val="single"/>
            <w:lang w:val="en-US"/>
          </w:rPr>
          <w:t>sepd</w:t>
        </w:r>
        <w:proofErr w:type="spellEnd"/>
        <w:r w:rsidRPr="00313E31">
          <w:rPr>
            <w:sz w:val="28"/>
            <w:szCs w:val="28"/>
            <w:u w:val="single"/>
          </w:rPr>
          <w:t>.</w:t>
        </w:r>
        <w:proofErr w:type="spellStart"/>
        <w:r w:rsidRPr="002C7E68">
          <w:rPr>
            <w:sz w:val="28"/>
            <w:szCs w:val="28"/>
            <w:u w:val="single"/>
            <w:lang w:val="en-US"/>
          </w:rPr>
          <w:t>tntu</w:t>
        </w:r>
        <w:proofErr w:type="spellEnd"/>
        <w:r w:rsidRPr="00313E31">
          <w:rPr>
            <w:sz w:val="28"/>
            <w:szCs w:val="28"/>
            <w:u w:val="single"/>
          </w:rPr>
          <w:t>.</w:t>
        </w:r>
        <w:proofErr w:type="spellStart"/>
        <w:r w:rsidRPr="002C7E68">
          <w:rPr>
            <w:sz w:val="28"/>
            <w:szCs w:val="28"/>
            <w:u w:val="single"/>
            <w:lang w:val="en-US"/>
          </w:rPr>
          <w:t>edu</w:t>
        </w:r>
        <w:proofErr w:type="spellEnd"/>
        <w:r w:rsidRPr="00313E31">
          <w:rPr>
            <w:sz w:val="28"/>
            <w:szCs w:val="28"/>
            <w:u w:val="single"/>
          </w:rPr>
          <w:t>.</w:t>
        </w:r>
        <w:proofErr w:type="spellStart"/>
        <w:r w:rsidRPr="002C7E68">
          <w:rPr>
            <w:sz w:val="28"/>
            <w:szCs w:val="28"/>
            <w:u w:val="single"/>
            <w:lang w:val="en-US"/>
          </w:rPr>
          <w:t>ua</w:t>
        </w:r>
        <w:proofErr w:type="spellEnd"/>
      </w:hyperlink>
    </w:p>
    <w:p w:rsidR="00000000" w:rsidRPr="002C7E68" w:rsidRDefault="00313E31" w:rsidP="002C7E68">
      <w:pPr>
        <w:numPr>
          <w:ilvl w:val="0"/>
          <w:numId w:val="4"/>
        </w:numPr>
        <w:shd w:val="clear" w:color="auto" w:fill="FFFFFF"/>
        <w:tabs>
          <w:tab w:val="left" w:pos="254"/>
        </w:tabs>
        <w:spacing w:line="360" w:lineRule="auto"/>
        <w:ind w:right="24"/>
        <w:jc w:val="both"/>
        <w:rPr>
          <w:spacing w:val="-10"/>
          <w:sz w:val="28"/>
          <w:szCs w:val="28"/>
        </w:rPr>
      </w:pPr>
      <w:proofErr w:type="spellStart"/>
      <w:r w:rsidRPr="00313E31">
        <w:rPr>
          <w:sz w:val="28"/>
          <w:szCs w:val="28"/>
        </w:rPr>
        <w:t>Линдстром</w:t>
      </w:r>
      <w:proofErr w:type="spellEnd"/>
      <w:r w:rsidRPr="00313E31">
        <w:rPr>
          <w:sz w:val="28"/>
          <w:szCs w:val="28"/>
        </w:rPr>
        <w:t xml:space="preserve"> М. </w:t>
      </w:r>
      <w:proofErr w:type="spellStart"/>
      <w:r w:rsidRPr="002C7E68">
        <w:rPr>
          <w:sz w:val="28"/>
          <w:szCs w:val="28"/>
          <w:lang w:val="en-US"/>
        </w:rPr>
        <w:t>Bu</w:t>
      </w:r>
      <w:r w:rsidRPr="002C7E68">
        <w:rPr>
          <w:sz w:val="28"/>
          <w:szCs w:val="28"/>
          <w:lang w:val="en-US"/>
        </w:rPr>
        <w:t>yology</w:t>
      </w:r>
      <w:proofErr w:type="spellEnd"/>
      <w:r w:rsidRPr="002C7E68">
        <w:rPr>
          <w:sz w:val="28"/>
          <w:szCs w:val="28"/>
        </w:rPr>
        <w:t xml:space="preserve">: </w:t>
      </w:r>
      <w:proofErr w:type="spellStart"/>
      <w:r w:rsidRPr="00313E31">
        <w:rPr>
          <w:sz w:val="28"/>
          <w:szCs w:val="28"/>
        </w:rPr>
        <w:t>увлекательное</w:t>
      </w:r>
      <w:proofErr w:type="spellEnd"/>
      <w:r w:rsidRPr="00313E31">
        <w:rPr>
          <w:sz w:val="28"/>
          <w:szCs w:val="28"/>
        </w:rPr>
        <w:t xml:space="preserve"> </w:t>
      </w:r>
      <w:proofErr w:type="spellStart"/>
      <w:r w:rsidRPr="00313E31">
        <w:rPr>
          <w:sz w:val="28"/>
          <w:szCs w:val="28"/>
        </w:rPr>
        <w:t>путешевствие</w:t>
      </w:r>
      <w:proofErr w:type="spellEnd"/>
      <w:r w:rsidRPr="00313E31">
        <w:rPr>
          <w:sz w:val="28"/>
          <w:szCs w:val="28"/>
        </w:rPr>
        <w:t xml:space="preserve"> в </w:t>
      </w:r>
      <w:proofErr w:type="spellStart"/>
      <w:r w:rsidRPr="00313E31">
        <w:rPr>
          <w:sz w:val="28"/>
          <w:szCs w:val="28"/>
        </w:rPr>
        <w:t>мозг</w:t>
      </w:r>
      <w:proofErr w:type="spellEnd"/>
      <w:r w:rsidRPr="00313E31">
        <w:rPr>
          <w:sz w:val="28"/>
          <w:szCs w:val="28"/>
        </w:rPr>
        <w:t xml:space="preserve"> </w:t>
      </w:r>
      <w:proofErr w:type="spellStart"/>
      <w:r w:rsidRPr="00313E31">
        <w:rPr>
          <w:sz w:val="28"/>
          <w:szCs w:val="28"/>
        </w:rPr>
        <w:t>современного</w:t>
      </w:r>
      <w:proofErr w:type="spellEnd"/>
      <w:r w:rsidRPr="00313E31">
        <w:rPr>
          <w:sz w:val="28"/>
          <w:szCs w:val="28"/>
        </w:rPr>
        <w:t xml:space="preserve"> </w:t>
      </w:r>
      <w:proofErr w:type="spellStart"/>
      <w:r w:rsidRPr="00313E31">
        <w:rPr>
          <w:sz w:val="28"/>
          <w:szCs w:val="28"/>
        </w:rPr>
        <w:t>потребителя</w:t>
      </w:r>
      <w:proofErr w:type="spellEnd"/>
      <w:r w:rsidRPr="00313E31">
        <w:rPr>
          <w:sz w:val="28"/>
          <w:szCs w:val="28"/>
        </w:rPr>
        <w:t xml:space="preserve">. Мартин </w:t>
      </w:r>
      <w:proofErr w:type="spellStart"/>
      <w:r w:rsidRPr="00313E31">
        <w:rPr>
          <w:sz w:val="28"/>
          <w:szCs w:val="28"/>
        </w:rPr>
        <w:t>Линдстром</w:t>
      </w:r>
      <w:proofErr w:type="spellEnd"/>
      <w:r w:rsidRPr="00313E31">
        <w:rPr>
          <w:sz w:val="28"/>
          <w:szCs w:val="28"/>
        </w:rPr>
        <w:t xml:space="preserve"> [пер. с </w:t>
      </w:r>
      <w:proofErr w:type="spellStart"/>
      <w:r w:rsidRPr="00313E31">
        <w:rPr>
          <w:sz w:val="28"/>
          <w:szCs w:val="28"/>
        </w:rPr>
        <w:t>анг</w:t>
      </w:r>
      <w:proofErr w:type="spellEnd"/>
      <w:r w:rsidRPr="00313E31">
        <w:rPr>
          <w:sz w:val="28"/>
          <w:szCs w:val="28"/>
        </w:rPr>
        <w:t xml:space="preserve">.]. </w:t>
      </w:r>
      <w:r w:rsidRPr="002C7E68">
        <w:rPr>
          <w:sz w:val="28"/>
          <w:szCs w:val="28"/>
        </w:rPr>
        <w:t xml:space="preserve">- </w:t>
      </w:r>
      <w:r w:rsidRPr="00313E31">
        <w:rPr>
          <w:sz w:val="28"/>
          <w:szCs w:val="28"/>
        </w:rPr>
        <w:t xml:space="preserve">М. </w:t>
      </w:r>
      <w:r w:rsidRPr="002C7E68">
        <w:rPr>
          <w:sz w:val="28"/>
          <w:szCs w:val="28"/>
        </w:rPr>
        <w:t xml:space="preserve">: </w:t>
      </w:r>
      <w:proofErr w:type="spellStart"/>
      <w:r w:rsidRPr="00313E31">
        <w:rPr>
          <w:sz w:val="28"/>
          <w:szCs w:val="28"/>
        </w:rPr>
        <w:t>Экс</w:t>
      </w:r>
      <w:r w:rsidRPr="002C7E68">
        <w:rPr>
          <w:sz w:val="28"/>
          <w:szCs w:val="28"/>
          <w:lang w:val="ru-RU"/>
        </w:rPr>
        <w:t>мо</w:t>
      </w:r>
      <w:proofErr w:type="spellEnd"/>
      <w:r w:rsidRPr="002C7E68">
        <w:rPr>
          <w:sz w:val="28"/>
          <w:szCs w:val="28"/>
          <w:lang w:val="ru-RU"/>
        </w:rPr>
        <w:t xml:space="preserve">, </w:t>
      </w:r>
      <w:r w:rsidRPr="002C7E68">
        <w:rPr>
          <w:sz w:val="28"/>
          <w:szCs w:val="28"/>
        </w:rPr>
        <w:t xml:space="preserve">2010. - 240 </w:t>
      </w:r>
      <w:r w:rsidRPr="002C7E68">
        <w:rPr>
          <w:sz w:val="28"/>
          <w:szCs w:val="28"/>
          <w:lang w:val="ru-RU"/>
        </w:rPr>
        <w:t>с.</w:t>
      </w:r>
    </w:p>
    <w:p w:rsidR="00000000" w:rsidRPr="002C7E68" w:rsidRDefault="00313E31" w:rsidP="002C7E68">
      <w:pPr>
        <w:numPr>
          <w:ilvl w:val="0"/>
          <w:numId w:val="4"/>
        </w:numPr>
        <w:shd w:val="clear" w:color="auto" w:fill="FFFFFF"/>
        <w:tabs>
          <w:tab w:val="left" w:pos="254"/>
        </w:tabs>
        <w:spacing w:line="360" w:lineRule="auto"/>
        <w:ind w:right="24"/>
        <w:jc w:val="both"/>
        <w:rPr>
          <w:spacing w:val="-13"/>
          <w:sz w:val="28"/>
          <w:szCs w:val="28"/>
        </w:rPr>
      </w:pPr>
      <w:proofErr w:type="spellStart"/>
      <w:r w:rsidRPr="002C7E68">
        <w:rPr>
          <w:sz w:val="28"/>
          <w:szCs w:val="28"/>
          <w:lang w:val="ru-RU"/>
        </w:rPr>
        <w:t>Нейромаркетинг</w:t>
      </w:r>
      <w:proofErr w:type="spellEnd"/>
      <w:r w:rsidRPr="002C7E68">
        <w:rPr>
          <w:sz w:val="28"/>
          <w:szCs w:val="28"/>
          <w:lang w:val="ru-RU"/>
        </w:rPr>
        <w:t xml:space="preserve">: почему о нем говорят «шепотом» </w:t>
      </w:r>
      <w:r w:rsidRPr="002C7E68">
        <w:rPr>
          <w:sz w:val="28"/>
          <w:szCs w:val="28"/>
        </w:rPr>
        <w:t xml:space="preserve">[Електронний </w:t>
      </w:r>
      <w:r w:rsidRPr="002C7E68">
        <w:rPr>
          <w:sz w:val="28"/>
          <w:szCs w:val="28"/>
          <w:lang w:val="ru-RU"/>
        </w:rPr>
        <w:t xml:space="preserve">ресурс]. </w:t>
      </w:r>
      <w:r w:rsidRPr="002C7E68">
        <w:rPr>
          <w:sz w:val="28"/>
          <w:szCs w:val="28"/>
        </w:rPr>
        <w:t xml:space="preserve">- </w:t>
      </w:r>
      <w:r w:rsidRPr="002C7E68">
        <w:rPr>
          <w:sz w:val="28"/>
          <w:szCs w:val="28"/>
          <w:lang w:val="ru-RU"/>
        </w:rPr>
        <w:t>Режим доступу</w:t>
      </w:r>
      <w:proofErr w:type="gramStart"/>
      <w:r w:rsidRPr="002C7E68">
        <w:rPr>
          <w:sz w:val="28"/>
          <w:szCs w:val="28"/>
          <w:lang w:val="ru-RU"/>
        </w:rPr>
        <w:t xml:space="preserve"> </w:t>
      </w:r>
      <w:r w:rsidRPr="002C7E68">
        <w:rPr>
          <w:sz w:val="28"/>
          <w:szCs w:val="28"/>
        </w:rPr>
        <w:t>:</w:t>
      </w:r>
      <w:proofErr w:type="gramEnd"/>
      <w:r w:rsidRPr="002C7E68">
        <w:rPr>
          <w:sz w:val="28"/>
          <w:szCs w:val="28"/>
        </w:rPr>
        <w:t xml:space="preserve"> </w:t>
      </w:r>
      <w:hyperlink r:id="rId12" w:history="1">
        <w:r w:rsidRPr="002C7E68">
          <w:rPr>
            <w:sz w:val="28"/>
            <w:szCs w:val="28"/>
            <w:u w:val="single"/>
            <w:lang w:val="en-US"/>
          </w:rPr>
          <w:t>http</w:t>
        </w:r>
        <w:r w:rsidRPr="002C7E68">
          <w:rPr>
            <w:sz w:val="28"/>
            <w:szCs w:val="28"/>
            <w:u w:val="single"/>
            <w:lang w:val="ru-RU"/>
          </w:rPr>
          <w:t>://</w:t>
        </w:r>
        <w:r w:rsidRPr="002C7E68">
          <w:rPr>
            <w:sz w:val="28"/>
            <w:szCs w:val="28"/>
            <w:u w:val="single"/>
            <w:lang w:val="en-US"/>
          </w:rPr>
          <w:t>www</w:t>
        </w:r>
        <w:r w:rsidRPr="002C7E68">
          <w:rPr>
            <w:sz w:val="28"/>
            <w:szCs w:val="28"/>
            <w:u w:val="single"/>
            <w:lang w:val="ru-RU"/>
          </w:rPr>
          <w:t>.</w:t>
        </w:r>
        <w:r w:rsidRPr="002C7E68">
          <w:rPr>
            <w:sz w:val="28"/>
            <w:szCs w:val="28"/>
            <w:u w:val="single"/>
            <w:lang w:val="en-US"/>
          </w:rPr>
          <w:t>v</w:t>
        </w:r>
        <w:r w:rsidRPr="002C7E68">
          <w:rPr>
            <w:sz w:val="28"/>
            <w:szCs w:val="28"/>
            <w:u w:val="single"/>
            <w:lang w:val="ru-RU"/>
          </w:rPr>
          <w:t>-</w:t>
        </w:r>
        <w:r w:rsidRPr="002C7E68">
          <w:rPr>
            <w:sz w:val="28"/>
            <w:szCs w:val="28"/>
            <w:u w:val="single"/>
            <w:lang w:val="en-US"/>
          </w:rPr>
          <w:t>b</w:t>
        </w:r>
        <w:r w:rsidRPr="002C7E68">
          <w:rPr>
            <w:sz w:val="28"/>
            <w:szCs w:val="28"/>
            <w:u w:val="single"/>
            <w:lang w:val="ru-RU"/>
          </w:rPr>
          <w:t>.</w:t>
        </w:r>
        <w:r w:rsidRPr="002C7E68">
          <w:rPr>
            <w:sz w:val="28"/>
            <w:szCs w:val="28"/>
            <w:u w:val="single"/>
            <w:lang w:val="en-US"/>
          </w:rPr>
          <w:t>com</w:t>
        </w:r>
        <w:r w:rsidRPr="002C7E68">
          <w:rPr>
            <w:sz w:val="28"/>
            <w:szCs w:val="28"/>
            <w:u w:val="single"/>
            <w:lang w:val="ru-RU"/>
          </w:rPr>
          <w:t>.</w:t>
        </w:r>
        <w:proofErr w:type="spellStart"/>
        <w:r w:rsidRPr="002C7E68">
          <w:rPr>
            <w:sz w:val="28"/>
            <w:szCs w:val="28"/>
            <w:u w:val="single"/>
            <w:lang w:val="en-US"/>
          </w:rPr>
          <w:t>ua</w:t>
        </w:r>
        <w:proofErr w:type="spellEnd"/>
        <w:r w:rsidRPr="002C7E68">
          <w:rPr>
            <w:sz w:val="28"/>
            <w:szCs w:val="28"/>
            <w:u w:val="single"/>
            <w:lang w:val="ru-RU"/>
          </w:rPr>
          <w:t>/</w:t>
        </w:r>
        <w:r w:rsidRPr="002C7E68">
          <w:rPr>
            <w:sz w:val="28"/>
            <w:szCs w:val="28"/>
            <w:u w:val="single"/>
            <w:lang w:val="en-US"/>
          </w:rPr>
          <w:t>articles</w:t>
        </w:r>
        <w:r w:rsidRPr="002C7E68">
          <w:rPr>
            <w:sz w:val="28"/>
            <w:szCs w:val="28"/>
            <w:u w:val="single"/>
            <w:lang w:val="ru-RU"/>
          </w:rPr>
          <w:t>/</w:t>
        </w:r>
        <w:r w:rsidRPr="002C7E68">
          <w:rPr>
            <w:sz w:val="28"/>
            <w:szCs w:val="28"/>
            <w:u w:val="single"/>
            <w:lang w:val="en-US"/>
          </w:rPr>
          <w:t>view</w:t>
        </w:r>
        <w:r w:rsidRPr="002C7E68">
          <w:rPr>
            <w:sz w:val="28"/>
            <w:szCs w:val="28"/>
            <w:u w:val="single"/>
            <w:lang w:val="ru-RU"/>
          </w:rPr>
          <w:t>/28</w:t>
        </w:r>
        <w:r w:rsidRPr="002C7E68">
          <w:rPr>
            <w:sz w:val="28"/>
            <w:szCs w:val="28"/>
            <w:u w:val="single"/>
          </w:rPr>
          <w:t>1/2009/11/13/</w:t>
        </w:r>
      </w:hyperlink>
    </w:p>
    <w:p w:rsidR="00000000" w:rsidRPr="002C7E68" w:rsidRDefault="00313E31" w:rsidP="002C7E68">
      <w:pPr>
        <w:numPr>
          <w:ilvl w:val="0"/>
          <w:numId w:val="4"/>
        </w:numPr>
        <w:shd w:val="clear" w:color="auto" w:fill="FFFFFF"/>
        <w:tabs>
          <w:tab w:val="left" w:pos="254"/>
        </w:tabs>
        <w:spacing w:line="360" w:lineRule="auto"/>
        <w:ind w:right="14"/>
        <w:jc w:val="both"/>
        <w:rPr>
          <w:spacing w:val="-13"/>
          <w:sz w:val="28"/>
          <w:szCs w:val="28"/>
        </w:rPr>
      </w:pPr>
      <w:proofErr w:type="spellStart"/>
      <w:r w:rsidRPr="002C7E68">
        <w:rPr>
          <w:sz w:val="28"/>
          <w:szCs w:val="28"/>
          <w:lang w:val="ru-RU"/>
        </w:rPr>
        <w:t>Романюха</w:t>
      </w:r>
      <w:proofErr w:type="spellEnd"/>
      <w:r w:rsidRPr="002C7E68">
        <w:rPr>
          <w:sz w:val="28"/>
          <w:szCs w:val="28"/>
          <w:lang w:val="ru-RU"/>
        </w:rPr>
        <w:t xml:space="preserve"> С. </w:t>
      </w:r>
      <w:proofErr w:type="spellStart"/>
      <w:r w:rsidRPr="002C7E68">
        <w:rPr>
          <w:sz w:val="28"/>
          <w:szCs w:val="28"/>
          <w:lang w:val="ru-RU"/>
        </w:rPr>
        <w:t>Нейромаркетинг</w:t>
      </w:r>
      <w:proofErr w:type="spellEnd"/>
      <w:r w:rsidRPr="002C7E68">
        <w:rPr>
          <w:sz w:val="28"/>
          <w:szCs w:val="28"/>
          <w:lang w:val="ru-RU"/>
        </w:rPr>
        <w:t xml:space="preserve">. Сила эмоций в противовес отжившим представлениям </w:t>
      </w:r>
      <w:r w:rsidRPr="002C7E68">
        <w:rPr>
          <w:sz w:val="28"/>
          <w:szCs w:val="28"/>
        </w:rPr>
        <w:t xml:space="preserve">/ </w:t>
      </w:r>
      <w:r w:rsidRPr="002C7E68">
        <w:rPr>
          <w:sz w:val="28"/>
          <w:szCs w:val="28"/>
          <w:lang w:val="ru-RU"/>
        </w:rPr>
        <w:t xml:space="preserve">С. </w:t>
      </w:r>
      <w:proofErr w:type="spellStart"/>
      <w:r w:rsidRPr="002C7E68">
        <w:rPr>
          <w:sz w:val="28"/>
          <w:szCs w:val="28"/>
          <w:lang w:val="ru-RU"/>
        </w:rPr>
        <w:t>Романюха</w:t>
      </w:r>
      <w:proofErr w:type="spellEnd"/>
      <w:r w:rsidRPr="002C7E68">
        <w:rPr>
          <w:sz w:val="28"/>
          <w:szCs w:val="28"/>
          <w:lang w:val="ru-RU"/>
        </w:rPr>
        <w:t xml:space="preserve"> </w:t>
      </w:r>
      <w:r w:rsidRPr="002C7E68">
        <w:rPr>
          <w:sz w:val="28"/>
          <w:szCs w:val="28"/>
        </w:rPr>
        <w:t xml:space="preserve">// </w:t>
      </w:r>
      <w:r w:rsidRPr="002C7E68">
        <w:rPr>
          <w:sz w:val="28"/>
          <w:szCs w:val="28"/>
          <w:lang w:val="ru-RU"/>
        </w:rPr>
        <w:t xml:space="preserve">Отдел маркетинга. </w:t>
      </w:r>
      <w:r w:rsidRPr="002C7E68">
        <w:rPr>
          <w:sz w:val="28"/>
          <w:szCs w:val="28"/>
        </w:rPr>
        <w:t xml:space="preserve">- 2010. - № 3 - </w:t>
      </w:r>
      <w:r w:rsidRPr="002C7E68">
        <w:rPr>
          <w:sz w:val="28"/>
          <w:szCs w:val="28"/>
          <w:lang w:val="ru-RU"/>
        </w:rPr>
        <w:t xml:space="preserve">С. </w:t>
      </w:r>
      <w:r w:rsidRPr="002C7E68">
        <w:rPr>
          <w:sz w:val="28"/>
          <w:szCs w:val="28"/>
        </w:rPr>
        <w:t>43</w:t>
      </w:r>
      <w:r w:rsidRPr="002C7E68">
        <w:rPr>
          <w:sz w:val="28"/>
          <w:szCs w:val="28"/>
        </w:rPr>
        <w:t>-48</w:t>
      </w:r>
    </w:p>
    <w:p w:rsidR="002C7E68" w:rsidRPr="002C7E68" w:rsidRDefault="00313E31" w:rsidP="002C7E68">
      <w:pPr>
        <w:numPr>
          <w:ilvl w:val="0"/>
          <w:numId w:val="4"/>
        </w:numPr>
        <w:shd w:val="clear" w:color="auto" w:fill="FFFFFF"/>
        <w:tabs>
          <w:tab w:val="left" w:pos="254"/>
        </w:tabs>
        <w:spacing w:line="360" w:lineRule="auto"/>
        <w:jc w:val="both"/>
        <w:rPr>
          <w:spacing w:val="-13"/>
          <w:sz w:val="28"/>
          <w:szCs w:val="28"/>
        </w:rPr>
      </w:pPr>
      <w:r w:rsidRPr="002C7E68">
        <w:rPr>
          <w:sz w:val="28"/>
          <w:szCs w:val="28"/>
          <w:lang w:val="ru-RU"/>
        </w:rPr>
        <w:t xml:space="preserve">Сорока М. </w:t>
      </w:r>
      <w:proofErr w:type="spellStart"/>
      <w:r w:rsidRPr="002C7E68">
        <w:rPr>
          <w:sz w:val="28"/>
          <w:szCs w:val="28"/>
          <w:lang w:val="ru-RU"/>
        </w:rPr>
        <w:t>Нейромаркетинг</w:t>
      </w:r>
      <w:proofErr w:type="spellEnd"/>
      <w:r w:rsidRPr="002C7E68">
        <w:rPr>
          <w:sz w:val="28"/>
          <w:szCs w:val="28"/>
          <w:lang w:val="ru-RU"/>
        </w:rPr>
        <w:t xml:space="preserve"> </w:t>
      </w:r>
      <w:r w:rsidRPr="002C7E68">
        <w:rPr>
          <w:sz w:val="28"/>
          <w:szCs w:val="28"/>
        </w:rPr>
        <w:t xml:space="preserve">- інструмент вивчення споживацьких переваг у ринкових умовах </w:t>
      </w:r>
      <w:r w:rsidRPr="002C7E68">
        <w:rPr>
          <w:sz w:val="28"/>
          <w:szCs w:val="28"/>
          <w:lang w:val="en-US"/>
        </w:rPr>
        <w:t>XXI</w:t>
      </w:r>
      <w:r w:rsidRPr="002C7E68">
        <w:rPr>
          <w:sz w:val="28"/>
          <w:szCs w:val="28"/>
          <w:lang w:val="ru-RU"/>
        </w:rPr>
        <w:t xml:space="preserve"> </w:t>
      </w:r>
      <w:r w:rsidRPr="002C7E68">
        <w:rPr>
          <w:sz w:val="28"/>
          <w:szCs w:val="28"/>
        </w:rPr>
        <w:t xml:space="preserve">століття / М. Сорока // Матеріали науково-практичної конференції «Теоретичні та прикладні аспекти розвитку економіки» (м. Тернопіль, 18 травня 2011 року). - </w:t>
      </w:r>
      <w:r w:rsidRPr="002C7E68">
        <w:rPr>
          <w:sz w:val="28"/>
          <w:szCs w:val="28"/>
        </w:rPr>
        <w:t>Тернопіль : ТНТУ, 2011. - С. 124- 126.</w:t>
      </w:r>
    </w:p>
    <w:sectPr w:rsidR="002C7E68" w:rsidRPr="002C7E68">
      <w:pgSz w:w="11909" w:h="16834"/>
      <w:pgMar w:top="1440" w:right="853" w:bottom="720" w:left="170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3423F2"/>
    <w:lvl w:ilvl="0">
      <w:numFmt w:val="bullet"/>
      <w:lvlText w:val="*"/>
      <w:lvlJc w:val="left"/>
    </w:lvl>
  </w:abstractNum>
  <w:abstractNum w:abstractNumId="1">
    <w:nsid w:val="2B232342"/>
    <w:multiLevelType w:val="singleLevel"/>
    <w:tmpl w:val="A9C214F8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3F8762FC"/>
    <w:multiLevelType w:val="singleLevel"/>
    <w:tmpl w:val="573E7B0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6550763B"/>
    <w:multiLevelType w:val="singleLevel"/>
    <w:tmpl w:val="03B451AE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E68"/>
    <w:rsid w:val="002C7E68"/>
    <w:rsid w:val="00313E31"/>
    <w:rsid w:val="00DE3426"/>
    <w:rsid w:val="00FC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keting.spb.ru/libaround/science/neuro_&amp;.htm" TargetMode="External"/><Relationship Id="rId12" Type="http://schemas.openxmlformats.org/officeDocument/2006/relationships/hyperlink" Target="http://www.v-b.com.ua/articles/view/281/2009/11/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keting.spb.ru/lib-around/science/neuro_&amp;.htm" TargetMode="External"/><Relationship Id="rId11" Type="http://schemas.openxmlformats.org/officeDocument/2006/relationships/hyperlink" Target="http://sepd.tntu.edu.ua/" TargetMode="External"/><Relationship Id="rId5" Type="http://schemas.openxmlformats.org/officeDocument/2006/relationships/hyperlink" Target="http://buy.abbyy.com/content/pdftransformer/default.aspx" TargetMode="External"/><Relationship Id="rId10" Type="http://schemas.openxmlformats.org/officeDocument/2006/relationships/hyperlink" Target="http://sepd.tntu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7853</Words>
  <Characters>4477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Андрій</cp:lastModifiedBy>
  <cp:revision>1</cp:revision>
  <dcterms:created xsi:type="dcterms:W3CDTF">2017-05-07T06:46:00Z</dcterms:created>
  <dcterms:modified xsi:type="dcterms:W3CDTF">2017-05-07T10:18:00Z</dcterms:modified>
</cp:coreProperties>
</file>