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F1B" w:rsidRDefault="00E3636D" w:rsidP="001C3F1B">
      <w:pPr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771D1">
        <w:rPr>
          <w:rFonts w:ascii="Times New Roman" w:hAnsi="Times New Roman" w:cs="Times New Roman"/>
          <w:i/>
          <w:sz w:val="28"/>
          <w:szCs w:val="28"/>
        </w:rPr>
        <w:t>Штохман</w:t>
      </w:r>
      <w:proofErr w:type="spellEnd"/>
      <w:r w:rsidRPr="008771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3F1B" w:rsidRPr="008771D1">
        <w:rPr>
          <w:rFonts w:ascii="Times New Roman" w:hAnsi="Times New Roman" w:cs="Times New Roman"/>
          <w:i/>
          <w:sz w:val="28"/>
          <w:szCs w:val="28"/>
        </w:rPr>
        <w:t xml:space="preserve">Лілія </w:t>
      </w:r>
      <w:r w:rsidR="008771D1" w:rsidRPr="008771D1">
        <w:rPr>
          <w:rFonts w:ascii="Times New Roman" w:hAnsi="Times New Roman" w:cs="Times New Roman"/>
          <w:i/>
          <w:sz w:val="28"/>
          <w:szCs w:val="28"/>
        </w:rPr>
        <w:t xml:space="preserve">Миколаївна </w:t>
      </w:r>
    </w:p>
    <w:p w:rsidR="008771D1" w:rsidRDefault="008771D1" w:rsidP="001C3F1B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кандидат філологічних наук</w:t>
      </w:r>
      <w:r w:rsidR="00F84F2F">
        <w:rPr>
          <w:rFonts w:ascii="Times New Roman" w:hAnsi="Times New Roman" w:cs="Times New Roman"/>
          <w:i/>
          <w:sz w:val="28"/>
          <w:szCs w:val="28"/>
        </w:rPr>
        <w:t>,</w:t>
      </w:r>
    </w:p>
    <w:p w:rsidR="00F84F2F" w:rsidRDefault="008771D1" w:rsidP="001C3F1B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доцент кафедри іноземних мов </w:t>
      </w:r>
    </w:p>
    <w:p w:rsidR="00F84F2F" w:rsidRDefault="008771D1" w:rsidP="00F84F2F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 професійної комунікації ТНЕУ</w:t>
      </w:r>
    </w:p>
    <w:p w:rsidR="008771D1" w:rsidRPr="008771D1" w:rsidRDefault="001C3F1B" w:rsidP="001C3F1B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8771D1">
        <w:rPr>
          <w:rFonts w:ascii="Times New Roman" w:hAnsi="Times New Roman" w:cs="Times New Roman"/>
          <w:b/>
          <w:smallCaps/>
          <w:sz w:val="28"/>
          <w:szCs w:val="28"/>
        </w:rPr>
        <w:t xml:space="preserve">Зворотний </w:t>
      </w:r>
      <w:proofErr w:type="spellStart"/>
      <w:r w:rsidRPr="008771D1">
        <w:rPr>
          <w:rFonts w:ascii="Times New Roman" w:hAnsi="Times New Roman" w:cs="Times New Roman"/>
          <w:b/>
          <w:smallCaps/>
          <w:sz w:val="28"/>
          <w:szCs w:val="28"/>
        </w:rPr>
        <w:t>зв</w:t>
      </w:r>
      <w:proofErr w:type="spellEnd"/>
      <w:r w:rsidRPr="008771D1">
        <w:rPr>
          <w:rFonts w:ascii="Times New Roman" w:hAnsi="Times New Roman" w:cs="Times New Roman"/>
          <w:b/>
          <w:smallCaps/>
          <w:sz w:val="28"/>
          <w:szCs w:val="28"/>
          <w:lang w:val="ru-RU"/>
        </w:rPr>
        <w:t>’</w:t>
      </w:r>
      <w:proofErr w:type="spellStart"/>
      <w:r w:rsidRPr="008771D1">
        <w:rPr>
          <w:rFonts w:ascii="Times New Roman" w:hAnsi="Times New Roman" w:cs="Times New Roman"/>
          <w:b/>
          <w:smallCaps/>
          <w:sz w:val="28"/>
          <w:szCs w:val="28"/>
        </w:rPr>
        <w:t>язок</w:t>
      </w:r>
      <w:proofErr w:type="spellEnd"/>
      <w:r w:rsidR="007C0DC6" w:rsidRPr="008771D1"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  <w:r w:rsidR="00F84F2F">
        <w:rPr>
          <w:rFonts w:ascii="Times New Roman" w:hAnsi="Times New Roman" w:cs="Times New Roman"/>
          <w:b/>
          <w:smallCaps/>
          <w:sz w:val="28"/>
          <w:szCs w:val="28"/>
        </w:rPr>
        <w:t xml:space="preserve">на заняттях </w:t>
      </w:r>
      <w:bookmarkStart w:id="0" w:name="_GoBack"/>
      <w:bookmarkEnd w:id="0"/>
      <w:r w:rsidR="00E3636D">
        <w:rPr>
          <w:rFonts w:ascii="Times New Roman" w:hAnsi="Times New Roman" w:cs="Times New Roman"/>
          <w:b/>
          <w:smallCaps/>
          <w:sz w:val="28"/>
          <w:szCs w:val="28"/>
        </w:rPr>
        <w:t xml:space="preserve"> іноземної мови</w:t>
      </w:r>
      <w:r w:rsidRPr="008771D1"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</w:p>
    <w:p w:rsidR="001C3F1B" w:rsidRDefault="001C3F1B" w:rsidP="001C3F1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Зворотний </w:t>
      </w:r>
      <w:r w:rsidRPr="001C3F1B">
        <w:rPr>
          <w:rFonts w:ascii="Times New Roman" w:hAnsi="Times New Roman" w:cs="Times New Roman"/>
          <w:sz w:val="28"/>
          <w:szCs w:val="28"/>
        </w:rPr>
        <w:t>зв’язок</w:t>
      </w:r>
      <w:r>
        <w:rPr>
          <w:rFonts w:ascii="Times New Roman" w:hAnsi="Times New Roman" w:cs="Times New Roman"/>
          <w:sz w:val="28"/>
          <w:szCs w:val="28"/>
        </w:rPr>
        <w:t xml:space="preserve"> традиційно є </w:t>
      </w:r>
      <w:r w:rsidRPr="00312884">
        <w:rPr>
          <w:rFonts w:ascii="Times New Roman" w:hAnsi="Times New Roman" w:cs="Times New Roman"/>
          <w:sz w:val="28"/>
          <w:szCs w:val="28"/>
        </w:rPr>
        <w:t>складов</w:t>
      </w:r>
      <w:r>
        <w:rPr>
          <w:rFonts w:ascii="Times New Roman" w:hAnsi="Times New Roman" w:cs="Times New Roman"/>
          <w:sz w:val="28"/>
          <w:szCs w:val="28"/>
        </w:rPr>
        <w:t>ою</w:t>
      </w:r>
      <w:r w:rsidRPr="00312884">
        <w:rPr>
          <w:rFonts w:ascii="Times New Roman" w:hAnsi="Times New Roman" w:cs="Times New Roman"/>
          <w:sz w:val="28"/>
          <w:szCs w:val="28"/>
        </w:rPr>
        <w:t xml:space="preserve"> контролю</w:t>
      </w:r>
      <w:r w:rsidRPr="00312884">
        <w:rPr>
          <w:rFonts w:ascii="Times New Roman" w:hAnsi="Times New Roman" w:cs="Times New Roman"/>
          <w:color w:val="000000"/>
          <w:sz w:val="28"/>
          <w:szCs w:val="28"/>
        </w:rPr>
        <w:t>, адже для здійснення ефективного управління навчальним процесом необхідно забезпечити зворотний зв</w:t>
      </w:r>
      <w:r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Pr="00312884">
        <w:rPr>
          <w:rFonts w:ascii="Times New Roman" w:hAnsi="Times New Roman" w:cs="Times New Roman"/>
          <w:color w:val="000000"/>
          <w:sz w:val="28"/>
          <w:szCs w:val="28"/>
        </w:rPr>
        <w:t>язок на постійній основі.</w:t>
      </w:r>
      <w:r w:rsidRPr="003128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F1B" w:rsidRPr="00312884" w:rsidRDefault="001C3F1B" w:rsidP="001C3F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D751C0">
        <w:rPr>
          <w:rFonts w:ascii="Times New Roman" w:hAnsi="Times New Roman" w:cs="Times New Roman"/>
          <w:b/>
          <w:sz w:val="28"/>
          <w:szCs w:val="28"/>
        </w:rPr>
        <w:t>етою</w:t>
      </w:r>
      <w:r>
        <w:rPr>
          <w:rFonts w:ascii="Times New Roman" w:hAnsi="Times New Roman" w:cs="Times New Roman"/>
          <w:sz w:val="28"/>
          <w:szCs w:val="28"/>
        </w:rPr>
        <w:t xml:space="preserve"> нашого дослідження є</w:t>
      </w:r>
      <w:r w:rsidRPr="00312884">
        <w:rPr>
          <w:rFonts w:ascii="Times New Roman" w:hAnsi="Times New Roman" w:cs="Times New Roman"/>
          <w:sz w:val="28"/>
          <w:szCs w:val="28"/>
        </w:rPr>
        <w:t xml:space="preserve"> розгля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12884">
        <w:rPr>
          <w:rFonts w:ascii="Times New Roman" w:hAnsi="Times New Roman" w:cs="Times New Roman"/>
          <w:sz w:val="28"/>
          <w:szCs w:val="28"/>
        </w:rPr>
        <w:t xml:space="preserve"> особливост</w:t>
      </w:r>
      <w:r>
        <w:rPr>
          <w:rFonts w:ascii="Times New Roman" w:hAnsi="Times New Roman" w:cs="Times New Roman"/>
          <w:sz w:val="28"/>
          <w:szCs w:val="28"/>
        </w:rPr>
        <w:t>ей та деяких</w:t>
      </w:r>
      <w:r w:rsidRPr="003128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альтернатив</w:t>
      </w:r>
      <w:r w:rsidRPr="00312884">
        <w:rPr>
          <w:rFonts w:ascii="Times New Roman" w:hAnsi="Times New Roman" w:cs="Times New Roman"/>
          <w:sz w:val="28"/>
          <w:szCs w:val="28"/>
        </w:rPr>
        <w:t xml:space="preserve"> традиційному зворотному зв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312884">
        <w:rPr>
          <w:rFonts w:ascii="Times New Roman" w:hAnsi="Times New Roman" w:cs="Times New Roman"/>
          <w:sz w:val="28"/>
          <w:szCs w:val="28"/>
        </w:rPr>
        <w:t>язку, описан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312884">
        <w:rPr>
          <w:rFonts w:ascii="Times New Roman" w:hAnsi="Times New Roman" w:cs="Times New Roman"/>
          <w:sz w:val="28"/>
          <w:szCs w:val="28"/>
        </w:rPr>
        <w:t xml:space="preserve"> у працях західних науковців та методистів.</w:t>
      </w:r>
    </w:p>
    <w:p w:rsidR="001C3F1B" w:rsidRPr="00205BAC" w:rsidRDefault="001C3F1B" w:rsidP="00E426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884">
        <w:rPr>
          <w:rFonts w:ascii="Times New Roman" w:hAnsi="Times New Roman" w:cs="Times New Roman"/>
          <w:sz w:val="28"/>
          <w:szCs w:val="28"/>
        </w:rPr>
        <w:t>За традиційного зворотного зв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312884">
        <w:rPr>
          <w:rFonts w:ascii="Times New Roman" w:hAnsi="Times New Roman" w:cs="Times New Roman"/>
          <w:sz w:val="28"/>
          <w:szCs w:val="28"/>
        </w:rPr>
        <w:t>язку під керівництвом викладача є мало зв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312884">
        <w:rPr>
          <w:rFonts w:ascii="Times New Roman" w:hAnsi="Times New Roman" w:cs="Times New Roman"/>
          <w:sz w:val="28"/>
          <w:szCs w:val="28"/>
        </w:rPr>
        <w:t xml:space="preserve">язку між </w:t>
      </w:r>
      <w:r>
        <w:rPr>
          <w:rFonts w:ascii="Times New Roman" w:hAnsi="Times New Roman" w:cs="Times New Roman"/>
          <w:sz w:val="28"/>
          <w:szCs w:val="28"/>
        </w:rPr>
        <w:t>студента</w:t>
      </w:r>
      <w:r w:rsidRPr="00312884">
        <w:rPr>
          <w:rFonts w:ascii="Times New Roman" w:hAnsi="Times New Roman" w:cs="Times New Roman"/>
          <w:sz w:val="28"/>
          <w:szCs w:val="28"/>
        </w:rPr>
        <w:t>ми і він, як правило, в</w:t>
      </w:r>
      <w:r w:rsidRPr="001A6211">
        <w:rPr>
          <w:rFonts w:ascii="Times New Roman" w:hAnsi="Times New Roman" w:cs="Times New Roman"/>
          <w:sz w:val="28"/>
          <w:szCs w:val="28"/>
        </w:rPr>
        <w:t>ідрізняєть</w:t>
      </w:r>
      <w:r w:rsidRPr="00312884">
        <w:rPr>
          <w:rFonts w:ascii="Times New Roman" w:hAnsi="Times New Roman" w:cs="Times New Roman"/>
          <w:sz w:val="28"/>
          <w:szCs w:val="28"/>
        </w:rPr>
        <w:t xml:space="preserve">ся від традиційної роботи в групі, як пише британський </w:t>
      </w:r>
      <w:r w:rsidRPr="001A6211">
        <w:rPr>
          <w:rFonts w:ascii="Times New Roman" w:hAnsi="Times New Roman" w:cs="Times New Roman"/>
          <w:sz w:val="28"/>
          <w:szCs w:val="28"/>
        </w:rPr>
        <w:t>методист,</w:t>
      </w:r>
      <w:r w:rsidRPr="00C30D36">
        <w:rPr>
          <w:rFonts w:ascii="Times New Roman" w:hAnsi="Times New Roman" w:cs="Times New Roman"/>
          <w:sz w:val="28"/>
          <w:szCs w:val="28"/>
        </w:rPr>
        <w:t xml:space="preserve"> дослідник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30D36">
        <w:rPr>
          <w:rFonts w:ascii="Times New Roman" w:hAnsi="Times New Roman" w:cs="Times New Roman"/>
          <w:sz w:val="28"/>
          <w:szCs w:val="28"/>
        </w:rPr>
        <w:t xml:space="preserve"> цій сфері</w:t>
      </w:r>
      <w:r w:rsidRPr="00F94EFB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F94EFB">
        <w:rPr>
          <w:rFonts w:ascii="Times New Roman" w:hAnsi="Times New Roman" w:cs="Times New Roman"/>
          <w:sz w:val="28"/>
          <w:szCs w:val="28"/>
        </w:rPr>
        <w:t>Дарн</w:t>
      </w:r>
      <w:proofErr w:type="spellEnd"/>
      <w:r w:rsidR="00E4261B">
        <w:rPr>
          <w:rFonts w:ascii="Times New Roman" w:hAnsi="Times New Roman" w:cs="Times New Roman"/>
          <w:sz w:val="28"/>
          <w:szCs w:val="28"/>
        </w:rPr>
        <w:t xml:space="preserve">. </w:t>
      </w:r>
      <w:r w:rsidR="00E4261B" w:rsidRPr="00205BAC">
        <w:rPr>
          <w:rFonts w:ascii="Times New Roman" w:hAnsi="Times New Roman" w:cs="Times New Roman"/>
          <w:sz w:val="28"/>
          <w:szCs w:val="28"/>
        </w:rPr>
        <w:t>З</w:t>
      </w:r>
      <w:r w:rsidRPr="00205BAC">
        <w:rPr>
          <w:rFonts w:ascii="Times New Roman" w:hAnsi="Times New Roman" w:cs="Times New Roman"/>
          <w:sz w:val="28"/>
          <w:szCs w:val="28"/>
        </w:rPr>
        <w:t>воротний зв’язок усієї групи навряд чи визначить, чи всі або більшість студе</w:t>
      </w:r>
      <w:r w:rsidR="00E4261B" w:rsidRPr="00205BAC">
        <w:rPr>
          <w:rFonts w:ascii="Times New Roman" w:hAnsi="Times New Roman" w:cs="Times New Roman"/>
          <w:sz w:val="28"/>
          <w:szCs w:val="28"/>
        </w:rPr>
        <w:t xml:space="preserve">нтів знають правильну відповідь, тоді як </w:t>
      </w:r>
      <w:r w:rsidRPr="00205BAC">
        <w:rPr>
          <w:rFonts w:ascii="Times New Roman" w:hAnsi="Times New Roman" w:cs="Times New Roman"/>
          <w:sz w:val="28"/>
          <w:szCs w:val="28"/>
        </w:rPr>
        <w:t>менш здібні студенти часто губляться під час зворотного зв’язку, особливо якщо вони намагаються самостійно зрозуміти</w:t>
      </w:r>
      <w:r w:rsidRPr="00205BAC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205BAC">
        <w:rPr>
          <w:rFonts w:ascii="Times New Roman" w:hAnsi="Times New Roman" w:cs="Times New Roman"/>
          <w:sz w:val="28"/>
          <w:szCs w:val="28"/>
        </w:rPr>
        <w:t xml:space="preserve"> свої помилки або спробувати </w:t>
      </w:r>
      <w:r w:rsidR="00E4261B" w:rsidRPr="00205BAC">
        <w:rPr>
          <w:rFonts w:ascii="Times New Roman" w:hAnsi="Times New Roman" w:cs="Times New Roman"/>
          <w:sz w:val="28"/>
          <w:szCs w:val="28"/>
        </w:rPr>
        <w:t>їх виправити</w:t>
      </w:r>
      <w:r w:rsidR="00205BAC">
        <w:rPr>
          <w:rFonts w:ascii="Times New Roman" w:hAnsi="Times New Roman" w:cs="Times New Roman"/>
          <w:sz w:val="28"/>
          <w:szCs w:val="28"/>
        </w:rPr>
        <w:t xml:space="preserve"> </w:t>
      </w:r>
      <w:r w:rsidR="00205BAC" w:rsidRPr="00F94EFB">
        <w:rPr>
          <w:rFonts w:ascii="Times New Roman" w:hAnsi="Times New Roman" w:cs="Times New Roman"/>
          <w:sz w:val="28"/>
          <w:szCs w:val="28"/>
        </w:rPr>
        <w:t>[</w:t>
      </w:r>
      <w:r w:rsidR="00205BAC">
        <w:rPr>
          <w:rFonts w:ascii="Times New Roman" w:hAnsi="Times New Roman" w:cs="Times New Roman"/>
          <w:sz w:val="28"/>
          <w:szCs w:val="28"/>
        </w:rPr>
        <w:t>4</w:t>
      </w:r>
      <w:r w:rsidR="00205BAC" w:rsidRPr="00F94EFB">
        <w:rPr>
          <w:rFonts w:ascii="Times New Roman" w:hAnsi="Times New Roman" w:cs="Times New Roman"/>
          <w:sz w:val="28"/>
          <w:szCs w:val="28"/>
        </w:rPr>
        <w:t>]</w:t>
      </w:r>
      <w:r w:rsidR="00E4261B" w:rsidRPr="00205B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3F1B" w:rsidRPr="00312884" w:rsidRDefault="001C3F1B" w:rsidP="00E363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Перевірка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одним студентом, як правило, </w:t>
      </w:r>
      <w:r w:rsidR="00205BAC">
        <w:rPr>
          <w:rFonts w:ascii="Times New Roman" w:hAnsi="Times New Roman" w:cs="Times New Roman"/>
          <w:sz w:val="28"/>
          <w:szCs w:val="28"/>
          <w:lang w:val="ru-RU"/>
        </w:rPr>
        <w:t>є</w:t>
      </w:r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монотонною</w:t>
      </w:r>
      <w:proofErr w:type="gram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трудомісткою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. Вона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нецікавою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для</w:t>
      </w:r>
      <w:proofErr w:type="gram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більш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здібних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потенційно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знижує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мотивацію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менш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здібних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вправ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Однак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12884">
        <w:rPr>
          <w:rFonts w:ascii="Times New Roman" w:hAnsi="Times New Roman" w:cs="Times New Roman"/>
          <w:color w:val="000000"/>
          <w:sz w:val="28"/>
          <w:szCs w:val="28"/>
        </w:rPr>
        <w:t xml:space="preserve">процес навчання проходить значно успішніше, якщо студент  бачить результати </w:t>
      </w:r>
      <w:r w:rsidR="008771D1">
        <w:rPr>
          <w:rFonts w:ascii="Times New Roman" w:hAnsi="Times New Roman" w:cs="Times New Roman"/>
          <w:color w:val="000000"/>
          <w:sz w:val="28"/>
          <w:szCs w:val="28"/>
        </w:rPr>
        <w:t>своїх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2884">
        <w:rPr>
          <w:rFonts w:ascii="Times New Roman" w:hAnsi="Times New Roman" w:cs="Times New Roman"/>
          <w:color w:val="000000"/>
          <w:sz w:val="28"/>
          <w:szCs w:val="28"/>
        </w:rPr>
        <w:t xml:space="preserve">дій, тому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деякі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форми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зворотного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зв</w:t>
      </w:r>
      <w:r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312884">
        <w:rPr>
          <w:rFonts w:ascii="Times New Roman" w:hAnsi="Times New Roman" w:cs="Times New Roman"/>
          <w:sz w:val="28"/>
          <w:szCs w:val="28"/>
          <w:lang w:val="ru-RU"/>
        </w:rPr>
        <w:t>язку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необхідні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з ряду</w:t>
      </w:r>
      <w:r w:rsidR="00E3636D">
        <w:rPr>
          <w:rFonts w:ascii="Times New Roman" w:hAnsi="Times New Roman" w:cs="Times New Roman"/>
          <w:sz w:val="28"/>
          <w:szCs w:val="28"/>
          <w:lang w:val="ru-RU"/>
        </w:rPr>
        <w:t xml:space="preserve"> причин. </w:t>
      </w:r>
      <w:proofErr w:type="spellStart"/>
      <w:r w:rsidR="00E3636D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312884">
        <w:rPr>
          <w:rFonts w:ascii="Times New Roman" w:hAnsi="Times New Roman" w:cs="Times New Roman"/>
          <w:sz w:val="28"/>
          <w:szCs w:val="28"/>
          <w:lang w:val="ru-RU"/>
        </w:rPr>
        <w:t>воротн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12884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зв</w:t>
      </w:r>
      <w:r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312884">
        <w:rPr>
          <w:rFonts w:ascii="Times New Roman" w:hAnsi="Times New Roman" w:cs="Times New Roman"/>
          <w:sz w:val="28"/>
          <w:szCs w:val="28"/>
          <w:lang w:val="ru-RU"/>
        </w:rPr>
        <w:t>язок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дозволяє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задовільнити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очікування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і потреби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визначити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успіх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невдачі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, і </w:t>
      </w:r>
      <w:proofErr w:type="spellStart"/>
      <w:proofErr w:type="gram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312884">
        <w:rPr>
          <w:rFonts w:ascii="Times New Roman" w:hAnsi="Times New Roman" w:cs="Times New Roman"/>
          <w:sz w:val="28"/>
          <w:szCs w:val="28"/>
          <w:lang w:val="ru-RU"/>
        </w:rPr>
        <w:t>ідтвердити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вони,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принаймні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3636D">
        <w:rPr>
          <w:rFonts w:ascii="Times New Roman" w:hAnsi="Times New Roman" w:cs="Times New Roman"/>
          <w:sz w:val="28"/>
          <w:szCs w:val="28"/>
          <w:lang w:val="ru-RU"/>
        </w:rPr>
        <w:t>виконали</w:t>
      </w:r>
      <w:proofErr w:type="spellEnd"/>
      <w:r w:rsidR="00E363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636D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="00E363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636D">
        <w:rPr>
          <w:rFonts w:ascii="Times New Roman" w:hAnsi="Times New Roman" w:cs="Times New Roman"/>
          <w:sz w:val="28"/>
          <w:szCs w:val="28"/>
          <w:lang w:val="ru-RU"/>
        </w:rPr>
        <w:t>належно</w:t>
      </w:r>
      <w:proofErr w:type="spellEnd"/>
      <w:r w:rsidR="00E3636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E3636D"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="00E363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певн</w:t>
      </w:r>
      <w:r w:rsidR="00E4261B">
        <w:rPr>
          <w:rFonts w:ascii="Times New Roman" w:hAnsi="Times New Roman" w:cs="Times New Roman"/>
          <w:sz w:val="28"/>
          <w:szCs w:val="28"/>
          <w:lang w:val="ru-RU"/>
        </w:rPr>
        <w:t>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139D">
        <w:rPr>
          <w:rFonts w:ascii="Times New Roman" w:hAnsi="Times New Roman" w:cs="Times New Roman"/>
          <w:sz w:val="28"/>
          <w:szCs w:val="28"/>
          <w:lang w:val="ru-RU"/>
        </w:rPr>
        <w:t>чином</w:t>
      </w:r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мотивувати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студента до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. Часто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коментарі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викладача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результатів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спонукають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студенті</w:t>
      </w:r>
      <w:proofErr w:type="gram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змагання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Негативні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результати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конкуренції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ризик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демотивувати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деяких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lastRenderedPageBreak/>
        <w:t>можуть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пом</w:t>
      </w:r>
      <w:r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312884">
        <w:rPr>
          <w:rFonts w:ascii="Times New Roman" w:hAnsi="Times New Roman" w:cs="Times New Roman"/>
          <w:sz w:val="28"/>
          <w:szCs w:val="28"/>
          <w:lang w:val="ru-RU"/>
        </w:rPr>
        <w:t>якшені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відповідними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коментарями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чуйним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керівництвом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викладача</w:t>
      </w:r>
      <w:proofErr w:type="spellEnd"/>
      <w:r w:rsidR="00E3636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E3636D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="00E363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312884">
        <w:rPr>
          <w:rFonts w:ascii="Times New Roman" w:hAnsi="Times New Roman" w:cs="Times New Roman"/>
          <w:sz w:val="28"/>
          <w:szCs w:val="28"/>
          <w:lang w:val="ru-RU"/>
        </w:rPr>
        <w:t>воротн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12884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зв</w:t>
      </w:r>
      <w:r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312884">
        <w:rPr>
          <w:rFonts w:ascii="Times New Roman" w:hAnsi="Times New Roman" w:cs="Times New Roman"/>
          <w:sz w:val="28"/>
          <w:szCs w:val="28"/>
          <w:lang w:val="ru-RU"/>
        </w:rPr>
        <w:t>язок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діє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якості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ефективного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покажчика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ознаменовує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собою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кінець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етапу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заняття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4EFB">
        <w:rPr>
          <w:rFonts w:ascii="Times New Roman" w:hAnsi="Times New Roman" w:cs="Times New Roman"/>
          <w:sz w:val="28"/>
          <w:szCs w:val="28"/>
        </w:rPr>
        <w:t>[</w:t>
      </w:r>
      <w:r w:rsidR="00205BAC">
        <w:rPr>
          <w:rFonts w:ascii="Times New Roman" w:hAnsi="Times New Roman" w:cs="Times New Roman"/>
          <w:sz w:val="28"/>
          <w:szCs w:val="28"/>
        </w:rPr>
        <w:t xml:space="preserve">1; 3; </w:t>
      </w:r>
      <w:r w:rsidR="008771D1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F94EF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3F1B" w:rsidRPr="00312884" w:rsidRDefault="001C3F1B" w:rsidP="001C3F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312884">
        <w:rPr>
          <w:rFonts w:ascii="Times New Roman" w:hAnsi="Times New Roman" w:cs="Times New Roman"/>
          <w:sz w:val="28"/>
          <w:szCs w:val="28"/>
          <w:lang w:val="ru-RU"/>
        </w:rPr>
        <w:t>ід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обговорення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вправ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викладач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виправляти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додатково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поясн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12884">
        <w:rPr>
          <w:rFonts w:ascii="Times New Roman" w:hAnsi="Times New Roman" w:cs="Times New Roman"/>
          <w:sz w:val="28"/>
          <w:szCs w:val="28"/>
          <w:lang w:val="ru-RU"/>
        </w:rPr>
        <w:t>ти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тоді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навички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читання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покращені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допомогою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підказок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тексті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перевірки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завдань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аудіювання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, з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використанням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друкованого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варіант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тексту.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Студенти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так</w:t>
      </w:r>
      <w:r w:rsidR="00205BAC" w:rsidRPr="00205B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05BAC">
        <w:rPr>
          <w:rFonts w:ascii="Times New Roman" w:hAnsi="Times New Roman" w:cs="Times New Roman"/>
          <w:sz w:val="28"/>
          <w:szCs w:val="28"/>
          <w:lang w:val="ru-RU"/>
        </w:rPr>
        <w:t xml:space="preserve">само </w:t>
      </w:r>
      <w:proofErr w:type="spellStart"/>
      <w:r w:rsidR="00205BAC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="00205B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05BAC">
        <w:rPr>
          <w:rFonts w:ascii="Times New Roman" w:hAnsi="Times New Roman" w:cs="Times New Roman"/>
          <w:sz w:val="28"/>
          <w:szCs w:val="28"/>
          <w:lang w:val="ru-RU"/>
        </w:rPr>
        <w:t>допома</w:t>
      </w:r>
      <w:r w:rsidRPr="00312884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205BA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12884">
        <w:rPr>
          <w:rFonts w:ascii="Times New Roman" w:hAnsi="Times New Roman" w:cs="Times New Roman"/>
          <w:sz w:val="28"/>
          <w:szCs w:val="28"/>
          <w:lang w:val="ru-RU"/>
        </w:rPr>
        <w:t>ти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проведенні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зворотного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зв</w:t>
      </w:r>
      <w:r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312884">
        <w:rPr>
          <w:rFonts w:ascii="Times New Roman" w:hAnsi="Times New Roman" w:cs="Times New Roman"/>
          <w:sz w:val="28"/>
          <w:szCs w:val="28"/>
          <w:lang w:val="ru-RU"/>
        </w:rPr>
        <w:t>язку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вказавши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виявились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для них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найскладнішими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чому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C3F1B" w:rsidRPr="00312884" w:rsidRDefault="001C3F1B" w:rsidP="001C3F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Продуктивність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студенті</w:t>
      </w:r>
      <w:proofErr w:type="gram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заняттях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виконує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важливу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діагностичну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функцію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Помилки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>ожуть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вказувати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необхідність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додаткового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пояснення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уточнення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успішне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завершення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означати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результату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досягнуто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викладач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переходити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до нового </w:t>
      </w:r>
      <w:proofErr w:type="spellStart"/>
      <w:proofErr w:type="gram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матер</w:t>
      </w:r>
      <w:proofErr w:type="gramEnd"/>
      <w:r w:rsidRPr="00312884">
        <w:rPr>
          <w:rFonts w:ascii="Times New Roman" w:hAnsi="Times New Roman" w:cs="Times New Roman"/>
          <w:sz w:val="28"/>
          <w:szCs w:val="28"/>
          <w:lang w:val="ru-RU"/>
        </w:rPr>
        <w:t>іалу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E6C68" w:rsidRPr="00312884" w:rsidRDefault="00FE6C68" w:rsidP="00FE6C6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BCE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261BCE">
        <w:rPr>
          <w:rFonts w:ascii="Times New Roman" w:hAnsi="Times New Roman" w:cs="Times New Roman"/>
          <w:sz w:val="28"/>
          <w:szCs w:val="28"/>
        </w:rPr>
        <w:t>Баґулі</w:t>
      </w:r>
      <w:proofErr w:type="spellEnd"/>
      <w:r w:rsidRPr="00261BCE">
        <w:rPr>
          <w:rFonts w:ascii="Times New Roman" w:hAnsi="Times New Roman" w:cs="Times New Roman"/>
          <w:sz w:val="28"/>
          <w:szCs w:val="28"/>
        </w:rPr>
        <w:t xml:space="preserve"> наголошує, що зворотни</w:t>
      </w:r>
      <w:r>
        <w:rPr>
          <w:rFonts w:ascii="Times New Roman" w:hAnsi="Times New Roman" w:cs="Times New Roman"/>
          <w:sz w:val="28"/>
          <w:szCs w:val="28"/>
        </w:rPr>
        <w:t>й зв’язок є тривалим процесом</w:t>
      </w:r>
      <w:r w:rsidR="00E4261B">
        <w:rPr>
          <w:rFonts w:ascii="Times New Roman" w:hAnsi="Times New Roman" w:cs="Times New Roman"/>
          <w:sz w:val="28"/>
          <w:szCs w:val="28"/>
        </w:rPr>
        <w:t>, а</w:t>
      </w:r>
      <w:r w:rsidRPr="00261BCE">
        <w:rPr>
          <w:rFonts w:ascii="Times New Roman" w:hAnsi="Times New Roman" w:cs="Times New Roman"/>
          <w:sz w:val="28"/>
          <w:szCs w:val="28"/>
        </w:rPr>
        <w:t xml:space="preserve"> викладач може робити незначні виправлення під час виконання завдання, зменшуючи час на зворотний зв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261BCE">
        <w:rPr>
          <w:rFonts w:ascii="Times New Roman" w:hAnsi="Times New Roman" w:cs="Times New Roman"/>
          <w:sz w:val="28"/>
          <w:szCs w:val="28"/>
        </w:rPr>
        <w:t xml:space="preserve">язок в кінці заняття. </w:t>
      </w:r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разі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виявлення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певних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системних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помилок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викладач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прийняти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312884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312884">
        <w:rPr>
          <w:rFonts w:ascii="Times New Roman" w:hAnsi="Times New Roman" w:cs="Times New Roman"/>
          <w:sz w:val="28"/>
          <w:szCs w:val="28"/>
          <w:lang w:val="ru-RU"/>
        </w:rPr>
        <w:t>ішення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опитування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проблемних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Науковець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зазнача</w:t>
      </w:r>
      <w:proofErr w:type="gramStart"/>
      <w:r w:rsidRPr="00312884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переду</w:t>
      </w:r>
      <w:r>
        <w:rPr>
          <w:rFonts w:ascii="Times New Roman" w:hAnsi="Times New Roman" w:cs="Times New Roman"/>
          <w:sz w:val="28"/>
          <w:szCs w:val="28"/>
          <w:lang w:val="ru-RU"/>
        </w:rPr>
        <w:t>мовою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ефективного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зворотного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зв’</w:t>
      </w:r>
      <w:r w:rsidRPr="00312884">
        <w:rPr>
          <w:rFonts w:ascii="Times New Roman" w:hAnsi="Times New Roman" w:cs="Times New Roman"/>
          <w:sz w:val="28"/>
          <w:szCs w:val="28"/>
          <w:lang w:val="ru-RU"/>
        </w:rPr>
        <w:t>язку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планування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заняття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так,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час для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зворотного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зв’</w:t>
      </w:r>
      <w:r w:rsidRPr="00312884">
        <w:rPr>
          <w:rFonts w:ascii="Times New Roman" w:hAnsi="Times New Roman" w:cs="Times New Roman"/>
          <w:sz w:val="28"/>
          <w:szCs w:val="28"/>
          <w:lang w:val="ru-RU"/>
        </w:rPr>
        <w:t>язку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був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передбачений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заздалегідь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312884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8771D1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Pr="00312884">
        <w:rPr>
          <w:rFonts w:ascii="Times New Roman" w:hAnsi="Times New Roman" w:cs="Times New Roman"/>
          <w:color w:val="000000"/>
          <w:sz w:val="28"/>
          <w:szCs w:val="28"/>
        </w:rPr>
        <w:t>]</w:t>
      </w:r>
    </w:p>
    <w:p w:rsidR="00FE6C68" w:rsidRPr="00312884" w:rsidRDefault="00FE6C68" w:rsidP="00FE6C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Дарн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стверджу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312884">
        <w:rPr>
          <w:rFonts w:ascii="Times New Roman" w:hAnsi="Times New Roman" w:cs="Times New Roman"/>
          <w:sz w:val="28"/>
          <w:szCs w:val="28"/>
          <w:lang w:val="ru-RU"/>
        </w:rPr>
        <w:t>аохочення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оцінювання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один одного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після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певних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завдань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тільки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дає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тему для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обговорення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а й</w:t>
      </w:r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можливість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використовувати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мову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чіткою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метою.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Студенти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практикуються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дискутуванні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висловленні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згоди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незгоди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312884">
        <w:rPr>
          <w:rFonts w:ascii="Times New Roman" w:hAnsi="Times New Roman" w:cs="Times New Roman"/>
          <w:sz w:val="28"/>
          <w:szCs w:val="28"/>
          <w:lang w:val="ru-RU"/>
        </w:rPr>
        <w:t>чер</w:t>
      </w:r>
      <w:r>
        <w:rPr>
          <w:rFonts w:ascii="Times New Roman" w:hAnsi="Times New Roman" w:cs="Times New Roman"/>
          <w:sz w:val="28"/>
          <w:szCs w:val="28"/>
          <w:lang w:val="ru-RU"/>
        </w:rPr>
        <w:t>гово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вчаться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раціонально</w:t>
      </w:r>
      <w:proofErr w:type="spellEnd"/>
      <w:r w:rsidR="00E426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4261B">
        <w:rPr>
          <w:rFonts w:ascii="Times New Roman" w:hAnsi="Times New Roman" w:cs="Times New Roman"/>
          <w:sz w:val="28"/>
          <w:szCs w:val="28"/>
          <w:lang w:val="ru-RU"/>
        </w:rPr>
        <w:t>пояс</w:t>
      </w:r>
      <w:r w:rsidRPr="00312884"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lang w:val="ru-RU"/>
        </w:rPr>
        <w:t>ювати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</w:t>
      </w:r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вирішувати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проблемні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Дружня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перев</w:t>
      </w:r>
      <w:proofErr w:type="gramEnd"/>
      <w:r w:rsidRPr="00312884">
        <w:rPr>
          <w:rFonts w:ascii="Times New Roman" w:hAnsi="Times New Roman" w:cs="Times New Roman"/>
          <w:sz w:val="28"/>
          <w:szCs w:val="28"/>
          <w:lang w:val="ru-RU"/>
        </w:rPr>
        <w:t>ірка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дозволяє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викладачу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рекомбінувати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пари,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сильніші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студенти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могли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допомогти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слабшим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Деякі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студенти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завжди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будуть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виконувати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вправи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швидше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ніж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інші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, тому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іноді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варто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сказати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їм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скільки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відповідей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правильними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, не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говорячи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дозволить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ім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ще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раз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замислитись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над </w:t>
      </w:r>
      <w:proofErr w:type="spellStart"/>
      <w:proofErr w:type="gramStart"/>
      <w:r w:rsidRPr="00312884">
        <w:rPr>
          <w:rFonts w:ascii="Times New Roman" w:hAnsi="Times New Roman" w:cs="Times New Roman"/>
          <w:sz w:val="28"/>
          <w:szCs w:val="28"/>
          <w:lang w:val="ru-RU"/>
        </w:rPr>
        <w:t>своєю</w:t>
      </w:r>
      <w:proofErr w:type="spellEnd"/>
      <w:proofErr w:type="gram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роботою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12884">
        <w:rPr>
          <w:rFonts w:ascii="Times New Roman" w:hAnsi="Times New Roman" w:cs="Times New Roman"/>
          <w:color w:val="000000"/>
          <w:sz w:val="28"/>
          <w:szCs w:val="28"/>
        </w:rPr>
        <w:t xml:space="preserve"> [</w:t>
      </w:r>
      <w:r w:rsidR="008771D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12884">
        <w:rPr>
          <w:rFonts w:ascii="Times New Roman" w:hAnsi="Times New Roman" w:cs="Times New Roman"/>
          <w:color w:val="000000"/>
          <w:sz w:val="28"/>
          <w:szCs w:val="28"/>
        </w:rPr>
        <w:t>]</w:t>
      </w:r>
    </w:p>
    <w:p w:rsidR="001C3F1B" w:rsidRDefault="00FE6C68" w:rsidP="00FE6C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Дуже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312884">
        <w:rPr>
          <w:rFonts w:ascii="Times New Roman" w:hAnsi="Times New Roman" w:cs="Times New Roman"/>
          <w:sz w:val="28"/>
          <w:szCs w:val="28"/>
          <w:lang w:val="ru-RU"/>
        </w:rPr>
        <w:t>орисно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заохочувати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взяти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на себе роль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викладача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312884">
        <w:rPr>
          <w:rFonts w:ascii="Times New Roman" w:hAnsi="Times New Roman" w:cs="Times New Roman"/>
          <w:sz w:val="28"/>
          <w:szCs w:val="28"/>
          <w:lang w:val="ru-RU"/>
        </w:rPr>
        <w:t>чер</w:t>
      </w:r>
      <w:r>
        <w:rPr>
          <w:rFonts w:ascii="Times New Roman" w:hAnsi="Times New Roman" w:cs="Times New Roman"/>
          <w:sz w:val="28"/>
          <w:szCs w:val="28"/>
          <w:lang w:val="ru-RU"/>
        </w:rPr>
        <w:t>гово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проводити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перевірку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надавши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відповіді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вправи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представникові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групи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половину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відповідей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одному студенту в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парі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Студенти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, а не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викладач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визначають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хто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даватиме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відповіді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E6C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Введення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експертної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перевірки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особистісно-орієнтованого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зворотного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зв</w:t>
      </w:r>
      <w:r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312884">
        <w:rPr>
          <w:rFonts w:ascii="Times New Roman" w:hAnsi="Times New Roman" w:cs="Times New Roman"/>
          <w:sz w:val="28"/>
          <w:szCs w:val="28"/>
          <w:lang w:val="ru-RU"/>
        </w:rPr>
        <w:t>язку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поступовим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процесом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зокрема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студентами,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звикли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до</w:t>
      </w:r>
      <w:proofErr w:type="gram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загального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індиві</w:t>
      </w:r>
      <w:proofErr w:type="gram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дуального</w:t>
      </w:r>
      <w:proofErr w:type="spellEnd"/>
      <w:proofErr w:type="gram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опитування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, до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письмових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робіт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оцінку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E6C68" w:rsidRPr="00312884" w:rsidRDefault="00FE6C68" w:rsidP="00FE6C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Можемо стверджувати, що</w:t>
      </w:r>
      <w:r w:rsidRPr="00312884">
        <w:rPr>
          <w:rFonts w:ascii="Times New Roman" w:hAnsi="Times New Roman" w:cs="Times New Roman"/>
          <w:sz w:val="28"/>
          <w:szCs w:val="28"/>
        </w:rPr>
        <w:t xml:space="preserve"> </w:t>
      </w:r>
      <w:r w:rsidRPr="00974508">
        <w:rPr>
          <w:rFonts w:ascii="Times New Roman" w:hAnsi="Times New Roman" w:cs="Times New Roman"/>
          <w:color w:val="000000"/>
          <w:sz w:val="28"/>
          <w:szCs w:val="28"/>
        </w:rPr>
        <w:t xml:space="preserve">для здійснення ефективного управління навчальним процесом необхідно забезпечити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постійний </w:t>
      </w:r>
      <w:r w:rsidRPr="00974508">
        <w:rPr>
          <w:rFonts w:ascii="Times New Roman" w:hAnsi="Times New Roman" w:cs="Times New Roman"/>
          <w:color w:val="000000"/>
          <w:sz w:val="28"/>
          <w:szCs w:val="28"/>
        </w:rPr>
        <w:t>зворотний зв</w:t>
      </w:r>
      <w:r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Pr="00974508">
        <w:rPr>
          <w:rFonts w:ascii="Times New Roman" w:hAnsi="Times New Roman" w:cs="Times New Roman"/>
          <w:color w:val="000000"/>
          <w:sz w:val="28"/>
          <w:szCs w:val="28"/>
        </w:rPr>
        <w:t>язок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Його</w:t>
      </w:r>
      <w:r w:rsidRPr="00312884">
        <w:rPr>
          <w:rFonts w:ascii="Times New Roman" w:hAnsi="Times New Roman" w:cs="Times New Roman"/>
          <w:sz w:val="28"/>
          <w:szCs w:val="28"/>
        </w:rPr>
        <w:t xml:space="preserve"> результати</w:t>
      </w:r>
      <w:r>
        <w:rPr>
          <w:rFonts w:ascii="Times New Roman" w:hAnsi="Times New Roman" w:cs="Times New Roman"/>
          <w:sz w:val="28"/>
          <w:szCs w:val="28"/>
        </w:rPr>
        <w:t>, звичайно ж,</w:t>
      </w:r>
      <w:r w:rsidRPr="00312884">
        <w:rPr>
          <w:rFonts w:ascii="Times New Roman" w:hAnsi="Times New Roman" w:cs="Times New Roman"/>
          <w:sz w:val="28"/>
          <w:szCs w:val="28"/>
        </w:rPr>
        <w:t xml:space="preserve"> не мають великого значення, якщо студент в ході нав</w:t>
      </w:r>
      <w:r>
        <w:rPr>
          <w:rFonts w:ascii="Times New Roman" w:hAnsi="Times New Roman" w:cs="Times New Roman"/>
          <w:sz w:val="28"/>
          <w:szCs w:val="28"/>
        </w:rPr>
        <w:t>чання не дізнався чогось нового, але дозволяють викладачу бачити чіткішу картину їх успіхів у процесі навчання.</w:t>
      </w:r>
      <w:r w:rsidRPr="00312884">
        <w:rPr>
          <w:rFonts w:ascii="Times New Roman" w:hAnsi="Times New Roman" w:cs="Times New Roman"/>
          <w:sz w:val="28"/>
          <w:szCs w:val="28"/>
        </w:rPr>
        <w:t xml:space="preserve"> Традиційний зворотн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12884">
        <w:rPr>
          <w:rFonts w:ascii="Times New Roman" w:hAnsi="Times New Roman" w:cs="Times New Roman"/>
          <w:sz w:val="28"/>
          <w:szCs w:val="28"/>
        </w:rPr>
        <w:t>й зв</w:t>
      </w:r>
      <w:r>
        <w:rPr>
          <w:rFonts w:ascii="Times New Roman" w:hAnsi="Times New Roman" w:cs="Times New Roman"/>
          <w:sz w:val="28"/>
          <w:szCs w:val="28"/>
        </w:rPr>
        <w:t xml:space="preserve">’язок </w:t>
      </w:r>
      <w:r w:rsidRPr="00312884">
        <w:rPr>
          <w:rFonts w:ascii="Times New Roman" w:hAnsi="Times New Roman" w:cs="Times New Roman"/>
          <w:sz w:val="28"/>
          <w:szCs w:val="28"/>
        </w:rPr>
        <w:t xml:space="preserve">відбувається за певних обставин, але різноманітність його методів </w:t>
      </w:r>
      <w:r>
        <w:rPr>
          <w:rFonts w:ascii="Times New Roman" w:hAnsi="Times New Roman" w:cs="Times New Roman"/>
          <w:sz w:val="28"/>
          <w:szCs w:val="28"/>
        </w:rPr>
        <w:t>дозволяє</w:t>
      </w:r>
      <w:r w:rsidRPr="00312884">
        <w:rPr>
          <w:rFonts w:ascii="Times New Roman" w:hAnsi="Times New Roman" w:cs="Times New Roman"/>
          <w:sz w:val="28"/>
          <w:szCs w:val="28"/>
        </w:rPr>
        <w:t xml:space="preserve"> одноманітність процедури зробити непомітною, особливо якщо ці методи заохочують студента до участі, відповідальності і співпраці. Тоді викладач</w:t>
      </w:r>
      <w:r>
        <w:rPr>
          <w:rFonts w:ascii="Times New Roman" w:hAnsi="Times New Roman" w:cs="Times New Roman"/>
          <w:sz w:val="28"/>
          <w:szCs w:val="28"/>
        </w:rPr>
        <w:t>еві</w:t>
      </w:r>
      <w:r w:rsidRPr="00312884">
        <w:rPr>
          <w:rFonts w:ascii="Times New Roman" w:hAnsi="Times New Roman" w:cs="Times New Roman"/>
          <w:sz w:val="28"/>
          <w:szCs w:val="28"/>
        </w:rPr>
        <w:t xml:space="preserve"> залишається відповісти на питання, прояснити проблемні аспекти і виконати діагностичну функцію,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C139D">
        <w:rPr>
          <w:rFonts w:ascii="Times New Roman" w:hAnsi="Times New Roman" w:cs="Times New Roman"/>
          <w:sz w:val="28"/>
          <w:szCs w:val="28"/>
        </w:rPr>
        <w:t xml:space="preserve"> зворотни</w:t>
      </w:r>
      <w:r w:rsidRPr="00312884">
        <w:rPr>
          <w:rFonts w:ascii="Times New Roman" w:hAnsi="Times New Roman" w:cs="Times New Roman"/>
          <w:sz w:val="28"/>
          <w:szCs w:val="28"/>
        </w:rPr>
        <w:t>й зв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312884">
        <w:rPr>
          <w:rFonts w:ascii="Times New Roman" w:hAnsi="Times New Roman" w:cs="Times New Roman"/>
          <w:sz w:val="28"/>
          <w:szCs w:val="28"/>
        </w:rPr>
        <w:t>язок служить реальній, відчутній комунікативній меті.</w:t>
      </w:r>
    </w:p>
    <w:p w:rsidR="00FE6C68" w:rsidRPr="00312884" w:rsidRDefault="00FE6C68" w:rsidP="00FE6C68">
      <w:pPr>
        <w:spacing w:line="360" w:lineRule="auto"/>
        <w:ind w:firstLine="708"/>
        <w:jc w:val="center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3128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використаних джерел</w:t>
      </w:r>
    </w:p>
    <w:p w:rsidR="00FE6C68" w:rsidRPr="005E3FE4" w:rsidRDefault="00FE6C68" w:rsidP="00FE6C68">
      <w:pPr>
        <w:pStyle w:val="a4"/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404040"/>
          <w:kern w:val="36"/>
          <w:sz w:val="28"/>
          <w:szCs w:val="28"/>
          <w:lang w:eastAsia="uk-UA"/>
        </w:rPr>
      </w:pPr>
      <w:proofErr w:type="spellStart"/>
      <w:r w:rsidRPr="00FC7E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Артюшина</w:t>
      </w:r>
      <w:proofErr w:type="spellEnd"/>
      <w:r w:rsidRPr="00FC7E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М. В.</w:t>
      </w:r>
      <w:r w:rsidRPr="00C505C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uk-UA"/>
        </w:rPr>
        <w:t xml:space="preserve"> </w:t>
      </w:r>
      <w:r w:rsidRPr="00FC7E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Психологія діяльності та навчальний менеджмент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</w:t>
      </w:r>
      <w:r>
        <w:rPr>
          <w:rFonts w:ascii="Palatino Linotype" w:hAnsi="Palatino Linotype"/>
          <w:color w:val="000000"/>
        </w:rPr>
        <w:t>—</w:t>
      </w:r>
    </w:p>
    <w:p w:rsidR="00FE6C68" w:rsidRPr="00F90AE9" w:rsidRDefault="00FE6C68" w:rsidP="00FE6C68">
      <w:pPr>
        <w:pStyle w:val="a4"/>
        <w:spacing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[Електронний ресурс</w:t>
      </w:r>
      <w:r w:rsidRPr="00312884">
        <w:rPr>
          <w:rFonts w:ascii="Times New Roman" w:hAnsi="Times New Roman" w:cs="Times New Roman"/>
          <w:color w:val="000000"/>
          <w:sz w:val="28"/>
          <w:szCs w:val="28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Palatino Linotype" w:hAnsi="Palatino Linotype"/>
          <w:color w:val="000000"/>
        </w:rPr>
        <w:t xml:space="preserve">— </w:t>
      </w:r>
      <w:r w:rsidRPr="00F00282">
        <w:rPr>
          <w:rFonts w:ascii="Times New Roman" w:hAnsi="Times New Roman" w:cs="Times New Roman"/>
          <w:color w:val="000000"/>
          <w:sz w:val="28"/>
          <w:szCs w:val="28"/>
        </w:rPr>
        <w:t>Режим доступу: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0AE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http://posibniki.com.ua/post-tema-5-kontrol-navchannya</w:t>
      </w:r>
    </w:p>
    <w:p w:rsidR="00FE6C68" w:rsidRPr="00C248F9" w:rsidRDefault="00FE6C68" w:rsidP="00FE6C68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8F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Ащепков</w:t>
      </w:r>
      <w:r w:rsidRPr="00C248F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248F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</w:t>
      </w:r>
      <w:r w:rsidRPr="00C24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248F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</w:t>
      </w:r>
      <w:r w:rsidRPr="00C24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C1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248F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248F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Профессиональна</w:t>
      </w:r>
      <w:proofErr w:type="spellEnd"/>
      <w:r w:rsidRPr="00C248F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248F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адаптаци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</w:t>
      </w:r>
      <w:proofErr w:type="spellStart"/>
      <w:r w:rsidRPr="00C24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преподавателей</w:t>
      </w:r>
      <w:proofErr w:type="spellEnd"/>
      <w:r w:rsidRPr="00C24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24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высше</w:t>
      </w:r>
      <w:proofErr w:type="spellEnd"/>
      <w:r w:rsidRPr="00C24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C248F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24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школы: </w:t>
      </w:r>
      <w:proofErr w:type="spellStart"/>
      <w:r w:rsidRPr="00C24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Научно-методическое</w:t>
      </w:r>
      <w:proofErr w:type="spellEnd"/>
      <w:r w:rsidRPr="00C24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24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пособие</w:t>
      </w:r>
      <w:proofErr w:type="spellEnd"/>
      <w:r w:rsidRPr="00C24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C24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преподавателей</w:t>
      </w:r>
      <w:proofErr w:type="spellEnd"/>
      <w:r w:rsidRPr="00C24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5F1F9D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–</w:t>
      </w:r>
      <w:r w:rsidRPr="00C24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24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Армавир</w:t>
      </w:r>
      <w:proofErr w:type="spellEnd"/>
      <w:r w:rsidRPr="00C24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248F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24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АГПИ, 1989.</w:t>
      </w:r>
      <w:r w:rsidRPr="00C248F9">
        <w:rPr>
          <w:rFonts w:ascii="Times New Roman" w:hAnsi="Times New Roman" w:cs="Times New Roman"/>
          <w:color w:val="000000"/>
          <w:sz w:val="28"/>
          <w:szCs w:val="28"/>
        </w:rPr>
        <w:t xml:space="preserve"> — 139 с.</w:t>
      </w:r>
    </w:p>
    <w:p w:rsidR="00FE6C68" w:rsidRPr="00C248F9" w:rsidRDefault="00FE6C68" w:rsidP="00FE6C68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6C68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>Булах І</w:t>
      </w:r>
      <w:r w:rsidRPr="005F1F9D">
        <w:rPr>
          <w:rStyle w:val="a5"/>
          <w:rFonts w:ascii="Times New Roman" w:hAnsi="Times New Roman" w:cs="Times New Roman"/>
          <w:color w:val="000000"/>
          <w:sz w:val="28"/>
          <w:szCs w:val="28"/>
        </w:rPr>
        <w:t>.</w:t>
      </w:r>
      <w:r w:rsidRPr="005F1F9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F1F9D">
        <w:rPr>
          <w:rFonts w:ascii="Times New Roman" w:hAnsi="Times New Roman" w:cs="Times New Roman"/>
          <w:color w:val="000000"/>
          <w:sz w:val="28"/>
          <w:szCs w:val="28"/>
        </w:rPr>
        <w:t xml:space="preserve">Методи контролю та оцінювання рівня знань // Сучасні системи вищої освіти: порівняння для України. — К.: Видавничий дім «КМ </w:t>
      </w:r>
      <w:proofErr w:type="spellStart"/>
      <w:r w:rsidRPr="005F1F9D">
        <w:rPr>
          <w:rFonts w:ascii="Times New Roman" w:hAnsi="Times New Roman" w:cs="Times New Roman"/>
          <w:color w:val="000000"/>
          <w:sz w:val="28"/>
          <w:szCs w:val="28"/>
        </w:rPr>
        <w:t>Асаdemia</w:t>
      </w:r>
      <w:proofErr w:type="spellEnd"/>
      <w:r w:rsidRPr="005F1F9D">
        <w:rPr>
          <w:rFonts w:ascii="Times New Roman" w:hAnsi="Times New Roman" w:cs="Times New Roman"/>
          <w:color w:val="000000"/>
          <w:sz w:val="28"/>
          <w:szCs w:val="28"/>
        </w:rPr>
        <w:t>», 1997. — С. 169—185.</w:t>
      </w:r>
      <w:r w:rsidRPr="005F1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C68" w:rsidRPr="00D76EDD" w:rsidRDefault="00FE6C68" w:rsidP="00FE6C68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9D2">
        <w:rPr>
          <w:rFonts w:ascii="Times New Roman" w:hAnsi="Times New Roman" w:cs="Times New Roman"/>
          <w:sz w:val="28"/>
          <w:szCs w:val="28"/>
          <w:lang w:val="en-US"/>
        </w:rPr>
        <w:t>Darn</w:t>
      </w:r>
      <w:r w:rsidRPr="004A0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A063F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2709D2">
        <w:rPr>
          <w:rFonts w:ascii="Times New Roman" w:hAnsi="Times New Roman" w:cs="Times New Roman"/>
          <w:sz w:val="28"/>
          <w:szCs w:val="28"/>
          <w:lang w:val="en-US"/>
        </w:rPr>
        <w:t>Baguley</w:t>
      </w:r>
      <w:proofErr w:type="spellEnd"/>
      <w:r w:rsidRPr="004A0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A063F">
        <w:rPr>
          <w:rFonts w:ascii="Times New Roman" w:hAnsi="Times New Roman" w:cs="Times New Roman"/>
          <w:sz w:val="28"/>
          <w:szCs w:val="28"/>
        </w:rPr>
        <w:t xml:space="preserve">. </w:t>
      </w:r>
      <w:r w:rsidRPr="002709D2">
        <w:rPr>
          <w:rFonts w:ascii="Times New Roman" w:hAnsi="Times New Roman" w:cs="Times New Roman"/>
          <w:sz w:val="28"/>
          <w:szCs w:val="28"/>
          <w:lang w:val="en-US"/>
        </w:rPr>
        <w:t>Conducting</w:t>
      </w:r>
      <w:r w:rsidRPr="004A063F">
        <w:rPr>
          <w:rFonts w:ascii="Times New Roman" w:hAnsi="Times New Roman" w:cs="Times New Roman"/>
          <w:sz w:val="28"/>
          <w:szCs w:val="28"/>
        </w:rPr>
        <w:t xml:space="preserve"> </w:t>
      </w:r>
      <w:r w:rsidRPr="002709D2">
        <w:rPr>
          <w:rFonts w:ascii="Times New Roman" w:hAnsi="Times New Roman" w:cs="Times New Roman"/>
          <w:sz w:val="28"/>
          <w:szCs w:val="28"/>
          <w:lang w:val="en-US"/>
        </w:rPr>
        <w:t>feedback</w:t>
      </w:r>
      <w:r w:rsidRPr="004A063F">
        <w:rPr>
          <w:rFonts w:ascii="Times New Roman" w:hAnsi="Times New Roman" w:cs="Times New Roman"/>
          <w:sz w:val="28"/>
          <w:szCs w:val="28"/>
        </w:rPr>
        <w:t xml:space="preserve"> </w:t>
      </w:r>
      <w:r w:rsidRPr="002709D2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4A063F">
        <w:rPr>
          <w:rFonts w:ascii="Times New Roman" w:hAnsi="Times New Roman" w:cs="Times New Roman"/>
          <w:sz w:val="28"/>
          <w:szCs w:val="28"/>
        </w:rPr>
        <w:t xml:space="preserve"> </w:t>
      </w:r>
      <w:r w:rsidRPr="002709D2">
        <w:rPr>
          <w:rFonts w:ascii="Times New Roman" w:hAnsi="Times New Roman" w:cs="Times New Roman"/>
          <w:sz w:val="28"/>
          <w:szCs w:val="28"/>
          <w:lang w:val="en-US"/>
        </w:rPr>
        <w:t>exercises</w:t>
      </w:r>
      <w:r w:rsidRPr="004A063F">
        <w:rPr>
          <w:rFonts w:ascii="Times New Roman" w:hAnsi="Times New Roman" w:cs="Times New Roman"/>
          <w:sz w:val="28"/>
          <w:szCs w:val="28"/>
        </w:rPr>
        <w:t xml:space="preserve"> </w:t>
      </w:r>
      <w:r w:rsidRPr="002709D2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4A063F">
        <w:rPr>
          <w:rFonts w:ascii="Times New Roman" w:hAnsi="Times New Roman" w:cs="Times New Roman"/>
          <w:sz w:val="28"/>
          <w:szCs w:val="28"/>
        </w:rPr>
        <w:t xml:space="preserve"> </w:t>
      </w:r>
      <w:r w:rsidRPr="002709D2">
        <w:rPr>
          <w:rFonts w:ascii="Times New Roman" w:hAnsi="Times New Roman" w:cs="Times New Roman"/>
          <w:sz w:val="28"/>
          <w:szCs w:val="28"/>
          <w:lang w:val="en-US"/>
        </w:rPr>
        <w:t>tasks</w:t>
      </w:r>
      <w:r w:rsidRPr="004A06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C68" w:rsidRPr="005F1F9D" w:rsidRDefault="00FE6C68" w:rsidP="00FE6C68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9D2">
        <w:rPr>
          <w:rFonts w:ascii="Times New Roman" w:hAnsi="Times New Roman" w:cs="Times New Roman"/>
          <w:sz w:val="28"/>
          <w:szCs w:val="28"/>
        </w:rPr>
        <w:lastRenderedPageBreak/>
        <w:t xml:space="preserve">[Електронний ресурс] </w:t>
      </w:r>
      <w:r w:rsidRPr="002709D2">
        <w:rPr>
          <w:rFonts w:ascii="Palatino Linotype" w:hAnsi="Palatino Linotype"/>
        </w:rPr>
        <w:t xml:space="preserve">— </w:t>
      </w:r>
      <w:r w:rsidRPr="002709D2">
        <w:rPr>
          <w:rFonts w:ascii="Times New Roman" w:hAnsi="Times New Roman" w:cs="Times New Roman"/>
          <w:sz w:val="28"/>
          <w:szCs w:val="28"/>
        </w:rPr>
        <w:t xml:space="preserve">Режим доступу: </w:t>
      </w:r>
      <w:hyperlink r:id="rId7" w:history="1">
        <w:r w:rsidRPr="00961F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http://www.teachingenglish.org.uk/article/conducting-feedback-exercises-tasks</w:t>
        </w:r>
      </w:hyperlink>
    </w:p>
    <w:sectPr w:rsidR="00FE6C68" w:rsidRPr="005F1F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0728"/>
    <w:multiLevelType w:val="hybridMultilevel"/>
    <w:tmpl w:val="8C46E2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466D6"/>
    <w:multiLevelType w:val="hybridMultilevel"/>
    <w:tmpl w:val="C72EB10C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B943E1F"/>
    <w:multiLevelType w:val="hybridMultilevel"/>
    <w:tmpl w:val="B2948E00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DF"/>
    <w:rsid w:val="001C3F1B"/>
    <w:rsid w:val="00205BAC"/>
    <w:rsid w:val="002B33DF"/>
    <w:rsid w:val="006C139D"/>
    <w:rsid w:val="007C0DC6"/>
    <w:rsid w:val="008771D1"/>
    <w:rsid w:val="00E3636D"/>
    <w:rsid w:val="00E4261B"/>
    <w:rsid w:val="00F70BD7"/>
    <w:rsid w:val="00F84F2F"/>
    <w:rsid w:val="00FD776E"/>
    <w:rsid w:val="00FE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3F1B"/>
  </w:style>
  <w:style w:type="character" w:styleId="a3">
    <w:name w:val="Hyperlink"/>
    <w:basedOn w:val="a0"/>
    <w:uiPriority w:val="99"/>
    <w:unhideWhenUsed/>
    <w:rsid w:val="001C3F1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C3F1B"/>
    <w:pPr>
      <w:ind w:left="720"/>
      <w:contextualSpacing/>
    </w:pPr>
  </w:style>
  <w:style w:type="character" w:styleId="a5">
    <w:name w:val="Emphasis"/>
    <w:basedOn w:val="a0"/>
    <w:uiPriority w:val="20"/>
    <w:qFormat/>
    <w:rsid w:val="00FE6C6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3F1B"/>
  </w:style>
  <w:style w:type="character" w:styleId="a3">
    <w:name w:val="Hyperlink"/>
    <w:basedOn w:val="a0"/>
    <w:uiPriority w:val="99"/>
    <w:unhideWhenUsed/>
    <w:rsid w:val="001C3F1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C3F1B"/>
    <w:pPr>
      <w:ind w:left="720"/>
      <w:contextualSpacing/>
    </w:pPr>
  </w:style>
  <w:style w:type="character" w:styleId="a5">
    <w:name w:val="Emphasis"/>
    <w:basedOn w:val="a0"/>
    <w:uiPriority w:val="20"/>
    <w:qFormat/>
    <w:rsid w:val="00FE6C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achingenglish.org.uk/article/conducting-feedback-exercises-task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B19C2-2119-4930-A987-6B43B1321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3657</Words>
  <Characters>2085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comptech</dc:creator>
  <cp:keywords/>
  <dc:description/>
  <cp:lastModifiedBy>comptech</cp:lastModifiedBy>
  <cp:revision>3</cp:revision>
  <dcterms:created xsi:type="dcterms:W3CDTF">2015-04-17T14:25:00Z</dcterms:created>
  <dcterms:modified xsi:type="dcterms:W3CDTF">2015-05-03T18:38:00Z</dcterms:modified>
</cp:coreProperties>
</file>