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3E" w:rsidRPr="0009413E" w:rsidRDefault="0009413E" w:rsidP="0009413E">
      <w:pPr>
        <w:spacing w:after="0" w:line="360" w:lineRule="auto"/>
        <w:ind w:firstLine="680"/>
        <w:rPr>
          <w:rStyle w:val="spec1"/>
          <w:rFonts w:ascii="Times New Roman" w:hAnsi="Times New Roman"/>
          <w:sz w:val="24"/>
          <w:szCs w:val="24"/>
          <w:lang w:val="en-US"/>
        </w:rPr>
      </w:pPr>
      <w:r w:rsidRPr="0009413E">
        <w:rPr>
          <w:rFonts w:ascii="Times New Roman" w:hAnsi="Times New Roman"/>
          <w:sz w:val="24"/>
          <w:szCs w:val="24"/>
          <w:lang w:val="en-US"/>
        </w:rPr>
        <w:t>O</w:t>
      </w:r>
      <w:r w:rsidRPr="0009413E">
        <w:rPr>
          <w:rFonts w:ascii="Times New Roman" w:hAnsi="Times New Roman"/>
          <w:sz w:val="24"/>
          <w:szCs w:val="24"/>
          <w:lang w:val="uk-UA"/>
        </w:rPr>
        <w:t>l</w:t>
      </w:r>
      <w:r w:rsidRPr="0009413E">
        <w:rPr>
          <w:rFonts w:ascii="Times New Roman" w:hAnsi="Times New Roman"/>
          <w:sz w:val="24"/>
          <w:szCs w:val="24"/>
          <w:lang w:val="en-US"/>
        </w:rPr>
        <w:t>h</w:t>
      </w:r>
      <w:r w:rsidRPr="0009413E">
        <w:rPr>
          <w:rFonts w:ascii="Times New Roman" w:hAnsi="Times New Roman"/>
          <w:sz w:val="24"/>
          <w:szCs w:val="24"/>
          <w:lang w:val="uk-UA"/>
        </w:rPr>
        <w:t>a</w:t>
      </w:r>
      <w:r w:rsidRPr="0009413E">
        <w:rPr>
          <w:rFonts w:ascii="Times New Roman" w:hAnsi="Times New Roman"/>
          <w:sz w:val="24"/>
          <w:szCs w:val="24"/>
          <w:lang w:val="en-US"/>
        </w:rPr>
        <w:t xml:space="preserve"> Zyhrii,</w:t>
      </w:r>
      <w:r w:rsidRPr="0009413E">
        <w:rPr>
          <w:rFonts w:ascii="Times New Roman" w:hAnsi="Times New Roman"/>
          <w:sz w:val="24"/>
          <w:szCs w:val="24"/>
          <w:lang w:val="uk-UA"/>
        </w:rPr>
        <w:t xml:space="preserve"> </w:t>
      </w:r>
      <w:r w:rsidRPr="0009413E">
        <w:rPr>
          <w:rStyle w:val="spec1"/>
          <w:rFonts w:ascii="Times New Roman" w:hAnsi="Times New Roman"/>
          <w:sz w:val="24"/>
          <w:szCs w:val="24"/>
          <w:lang w:val="en-US"/>
        </w:rPr>
        <w:t>Ph</w:t>
      </w:r>
      <w:r w:rsidRPr="0009413E">
        <w:rPr>
          <w:rStyle w:val="spec1"/>
          <w:rFonts w:ascii="Times New Roman" w:hAnsi="Times New Roman"/>
          <w:sz w:val="24"/>
          <w:szCs w:val="24"/>
          <w:lang w:val="uk-UA"/>
        </w:rPr>
        <w:t>.</w:t>
      </w:r>
      <w:r w:rsidRPr="0009413E">
        <w:rPr>
          <w:rStyle w:val="spec1"/>
          <w:rFonts w:ascii="Times New Roman" w:hAnsi="Times New Roman"/>
          <w:sz w:val="24"/>
          <w:szCs w:val="24"/>
          <w:lang w:val="en-US"/>
        </w:rPr>
        <w:t>D</w:t>
      </w:r>
      <w:r w:rsidRPr="0009413E">
        <w:rPr>
          <w:rStyle w:val="spec1"/>
          <w:rFonts w:ascii="Times New Roman" w:hAnsi="Times New Roman"/>
          <w:sz w:val="24"/>
          <w:szCs w:val="24"/>
          <w:lang w:val="uk-UA"/>
        </w:rPr>
        <w:t>.</w:t>
      </w:r>
      <w:r w:rsidRPr="0009413E">
        <w:rPr>
          <w:rStyle w:val="spec1"/>
          <w:rFonts w:ascii="Times New Roman" w:hAnsi="Times New Roman"/>
          <w:sz w:val="24"/>
          <w:szCs w:val="24"/>
          <w:lang w:val="en-US"/>
        </w:rPr>
        <w:t xml:space="preserve">, </w:t>
      </w:r>
    </w:p>
    <w:p w:rsidR="0009413E" w:rsidRPr="0094337B" w:rsidRDefault="0009413E" w:rsidP="0009413E">
      <w:pPr>
        <w:spacing w:after="0" w:line="360" w:lineRule="auto"/>
        <w:ind w:firstLine="680"/>
        <w:rPr>
          <w:rStyle w:val="spec1"/>
          <w:rFonts w:ascii="Times New Roman" w:hAnsi="Times New Roman"/>
          <w:sz w:val="24"/>
          <w:szCs w:val="24"/>
          <w:lang w:val="en-US"/>
        </w:rPr>
      </w:pPr>
      <w:r w:rsidRPr="0009413E">
        <w:rPr>
          <w:rStyle w:val="spec1"/>
          <w:rFonts w:ascii="Times New Roman" w:hAnsi="Times New Roman"/>
          <w:sz w:val="24"/>
          <w:szCs w:val="24"/>
          <w:lang w:val="en-US"/>
        </w:rPr>
        <w:t>Ternopil National Economic University</w:t>
      </w:r>
      <w:r w:rsidRPr="0009413E">
        <w:rPr>
          <w:rStyle w:val="spec1"/>
          <w:rFonts w:ascii="Times New Roman" w:hAnsi="Times New Roman"/>
          <w:sz w:val="24"/>
          <w:szCs w:val="24"/>
          <w:lang w:val="uk-UA"/>
        </w:rPr>
        <w:t>, Ukrain</w:t>
      </w:r>
      <w:r w:rsidR="0094337B">
        <w:rPr>
          <w:rStyle w:val="spec1"/>
          <w:rFonts w:ascii="Times New Roman" w:hAnsi="Times New Roman"/>
          <w:sz w:val="24"/>
          <w:szCs w:val="24"/>
          <w:lang w:val="en-US"/>
        </w:rPr>
        <w:t>e</w:t>
      </w:r>
    </w:p>
    <w:p w:rsidR="0009413E" w:rsidRPr="0009413E" w:rsidRDefault="0009413E" w:rsidP="0009413E">
      <w:pPr>
        <w:spacing w:after="0" w:line="360" w:lineRule="auto"/>
        <w:ind w:firstLine="680"/>
        <w:rPr>
          <w:rStyle w:val="spec1"/>
          <w:rFonts w:ascii="Times New Roman" w:hAnsi="Times New Roman"/>
          <w:sz w:val="24"/>
          <w:szCs w:val="24"/>
          <w:lang w:val="uk-UA"/>
        </w:rPr>
      </w:pPr>
      <w:proofErr w:type="gramStart"/>
      <w:r w:rsidRPr="0009413E">
        <w:rPr>
          <w:rFonts w:ascii="Times New Roman" w:hAnsi="Times New Roman"/>
          <w:sz w:val="24"/>
          <w:szCs w:val="24"/>
          <w:shd w:val="clear" w:color="auto" w:fill="FFFFFF"/>
          <w:lang w:val="en-US"/>
        </w:rPr>
        <w:t>orcid</w:t>
      </w:r>
      <w:proofErr w:type="gramEnd"/>
      <w:r w:rsidRPr="0009413E">
        <w:rPr>
          <w:rFonts w:ascii="Times New Roman" w:hAnsi="Times New Roman"/>
          <w:sz w:val="24"/>
          <w:szCs w:val="24"/>
          <w:shd w:val="clear" w:color="auto" w:fill="FFFFFF"/>
          <w:lang w:val="en-US"/>
        </w:rPr>
        <w:t xml:space="preserve"> 0000-0001-7092-5306</w:t>
      </w:r>
    </w:p>
    <w:p w:rsidR="0009413E" w:rsidRPr="0009413E" w:rsidRDefault="0009413E" w:rsidP="0009413E">
      <w:pPr>
        <w:spacing w:after="0" w:line="360" w:lineRule="auto"/>
        <w:ind w:firstLine="680"/>
        <w:jc w:val="center"/>
        <w:rPr>
          <w:rFonts w:ascii="Times New Roman" w:hAnsi="Times New Roman"/>
          <w:b/>
          <w:sz w:val="24"/>
          <w:szCs w:val="24"/>
          <w:lang w:val="uk-UA"/>
        </w:rPr>
      </w:pPr>
    </w:p>
    <w:p w:rsidR="0009413E" w:rsidRPr="0009413E" w:rsidRDefault="0009413E" w:rsidP="0009413E">
      <w:pPr>
        <w:spacing w:after="0" w:line="360" w:lineRule="auto"/>
        <w:ind w:firstLine="680"/>
        <w:jc w:val="both"/>
        <w:rPr>
          <w:rFonts w:ascii="Times New Roman" w:hAnsi="Times New Roman"/>
          <w:b/>
          <w:sz w:val="24"/>
          <w:szCs w:val="24"/>
          <w:lang w:val="en-US"/>
        </w:rPr>
      </w:pPr>
      <w:r w:rsidRPr="0009413E">
        <w:rPr>
          <w:rFonts w:ascii="Times New Roman" w:hAnsi="Times New Roman"/>
          <w:b/>
          <w:sz w:val="24"/>
          <w:szCs w:val="24"/>
          <w:lang w:val="uk-UA"/>
        </w:rPr>
        <w:t xml:space="preserve">ORGANIZATIONAL AND LEGAL MECHANISM OF LAND REFORM COMPLETION IN UKRAINE </w:t>
      </w:r>
    </w:p>
    <w:p w:rsidR="0009413E" w:rsidRPr="0009413E" w:rsidRDefault="0009413E" w:rsidP="0009413E">
      <w:pPr>
        <w:spacing w:after="0" w:line="360" w:lineRule="auto"/>
        <w:ind w:firstLine="680"/>
        <w:jc w:val="both"/>
        <w:rPr>
          <w:rFonts w:ascii="Times New Roman" w:hAnsi="Times New Roman"/>
          <w:b/>
          <w:sz w:val="24"/>
          <w:szCs w:val="24"/>
          <w:lang w:val="uk-UA"/>
        </w:rPr>
      </w:pPr>
    </w:p>
    <w:p w:rsidR="0009413E" w:rsidRPr="0009413E" w:rsidRDefault="0009413E" w:rsidP="0009413E">
      <w:pPr>
        <w:spacing w:after="0" w:line="360" w:lineRule="auto"/>
        <w:ind w:firstLine="680"/>
        <w:jc w:val="both"/>
        <w:rPr>
          <w:rFonts w:ascii="Times New Roman" w:hAnsi="Times New Roman"/>
          <w:b/>
          <w:sz w:val="24"/>
          <w:szCs w:val="24"/>
          <w:lang w:val="uk-UA"/>
        </w:rPr>
      </w:pPr>
      <w:r w:rsidRPr="0009413E">
        <w:rPr>
          <w:rFonts w:ascii="Times New Roman" w:hAnsi="Times New Roman"/>
          <w:b/>
          <w:sz w:val="24"/>
          <w:szCs w:val="24"/>
          <w:lang w:val="uk-UA"/>
        </w:rPr>
        <w:t>Formulation of the problem</w:t>
      </w:r>
    </w:p>
    <w:p w:rsidR="0009413E" w:rsidRPr="0009413E" w:rsidRDefault="0009413E" w:rsidP="0009413E">
      <w:pPr>
        <w:spacing w:after="0" w:line="360" w:lineRule="auto"/>
        <w:ind w:firstLine="680"/>
        <w:jc w:val="both"/>
        <w:rPr>
          <w:rFonts w:ascii="Times New Roman" w:hAnsi="Times New Roman"/>
          <w:sz w:val="24"/>
          <w:szCs w:val="24"/>
          <w:lang w:val="uk-UA"/>
        </w:rPr>
      </w:pP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During the years of independence, new land relations were established in Ukraine, characterized by a new legislative and regulatory framework, a variety of land ownership forms, the creation of a market-oriented system of state land cadastre, and so on. Positive trends in land conversion during this period did not become a prerequisite for the formation of high-yield land use. On the contrary, there are negative consequences of ill-considered land policy, which manifested itself in organizational disorder in the state bodies for managing land resources and land use. Further elaboration requires a legislative and regulatory framework, lack of a coherent land policy and effective state regulation of land issues. The legislative framework has become extremely politicized, the legislative process differs in imbalance, and the ways of passing land to the hands of efficient users are almost blocked.</w:t>
      </w:r>
      <w:r w:rsidRPr="0009413E">
        <w:rPr>
          <w:rFonts w:ascii="Times New Roman" w:hAnsi="Times New Roman"/>
          <w:lang w:val="en-US"/>
        </w:rPr>
        <w:t xml:space="preserve"> </w:t>
      </w:r>
      <w:r w:rsidRPr="0009413E">
        <w:rPr>
          <w:rFonts w:ascii="Times New Roman" w:hAnsi="Times New Roman"/>
          <w:sz w:val="24"/>
          <w:szCs w:val="24"/>
          <w:lang w:val="uk-UA"/>
        </w:rPr>
        <w:t>The imperfect state regulation of land relations is still felt in society. The lack of reforming them further exacerbates the natural resource problems of ensuring the sustainable development of the state and its regions. The legal framework in the field of legal regulation of land relations is manifested as an uncoordinated array of legal acts, above all by-laws, which are unrelated and create preconditions for numerous conflicts</w:t>
      </w:r>
      <w:r w:rsidRPr="0009413E">
        <w:rPr>
          <w:rStyle w:val="a6"/>
          <w:rFonts w:ascii="Times New Roman" w:hAnsi="Times New Roman"/>
          <w:sz w:val="24"/>
          <w:szCs w:val="24"/>
          <w:lang w:val="uk-UA"/>
        </w:rPr>
        <w:footnoteReference w:id="1"/>
      </w:r>
      <w:r w:rsidRPr="0009413E">
        <w:rPr>
          <w:rFonts w:ascii="Times New Roman" w:hAnsi="Times New Roman"/>
          <w:sz w:val="24"/>
          <w:szCs w:val="24"/>
          <w:lang w:val="uk-UA"/>
        </w:rPr>
        <w:t xml:space="preserve">. All this has become a reason for the study of this topic, since the importance of this issue in Ukraine is quite high, which determines the relevance. </w:t>
      </w:r>
    </w:p>
    <w:p w:rsidR="0009413E" w:rsidRDefault="0009413E" w:rsidP="0009413E">
      <w:pPr>
        <w:spacing w:after="0" w:line="360" w:lineRule="auto"/>
        <w:ind w:firstLine="680"/>
        <w:jc w:val="both"/>
        <w:rPr>
          <w:rFonts w:ascii="Times New Roman" w:hAnsi="Times New Roman"/>
          <w:b/>
          <w:sz w:val="24"/>
          <w:szCs w:val="24"/>
          <w:lang w:val="uk-UA"/>
        </w:rPr>
      </w:pPr>
    </w:p>
    <w:p w:rsidR="0009413E" w:rsidRPr="0009413E" w:rsidRDefault="0009413E" w:rsidP="0009413E">
      <w:pPr>
        <w:spacing w:after="0" w:line="360" w:lineRule="auto"/>
        <w:ind w:firstLine="680"/>
        <w:jc w:val="both"/>
        <w:rPr>
          <w:rFonts w:ascii="Times New Roman" w:hAnsi="Times New Roman"/>
          <w:b/>
          <w:sz w:val="24"/>
          <w:szCs w:val="24"/>
          <w:lang w:val="uk-UA"/>
        </w:rPr>
      </w:pPr>
      <w:r w:rsidRPr="0009413E">
        <w:rPr>
          <w:rFonts w:ascii="Times New Roman" w:hAnsi="Times New Roman"/>
          <w:b/>
          <w:sz w:val="24"/>
          <w:szCs w:val="24"/>
          <w:lang w:val="uk-UA"/>
        </w:rPr>
        <w:t>Analysis of recent research and publications</w:t>
      </w:r>
    </w:p>
    <w:p w:rsidR="0009413E" w:rsidRPr="0009413E" w:rsidRDefault="0009413E" w:rsidP="0009413E">
      <w:pPr>
        <w:spacing w:after="0" w:line="360" w:lineRule="auto"/>
        <w:ind w:firstLine="680"/>
        <w:jc w:val="both"/>
        <w:rPr>
          <w:rFonts w:ascii="Times New Roman" w:hAnsi="Times New Roman"/>
          <w:b/>
          <w:sz w:val="24"/>
          <w:szCs w:val="24"/>
          <w:lang w:val="uk-UA"/>
        </w:rPr>
      </w:pP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 xml:space="preserve">In recent years, domestic scientists and practitioners have made significant contributions to the study and research of the land market. Theoretical and methodological aspects of the rational use and protection of land resources in Ukraine have been the subject of research by many scientists, in particular: V. Druhak, V. </w:t>
      </w:r>
      <w:r w:rsidRPr="0009413E">
        <w:rPr>
          <w:rFonts w:ascii="Times New Roman" w:hAnsi="Times New Roman"/>
          <w:sz w:val="24"/>
          <w:szCs w:val="24"/>
          <w:lang w:val="en-US"/>
        </w:rPr>
        <w:t>H</w:t>
      </w:r>
      <w:r w:rsidRPr="0009413E">
        <w:rPr>
          <w:rFonts w:ascii="Times New Roman" w:hAnsi="Times New Roman"/>
          <w:sz w:val="24"/>
          <w:szCs w:val="24"/>
          <w:lang w:val="uk-UA"/>
        </w:rPr>
        <w:t>orlachuk, O. Kanash, V. Kirsanov, A. Martin, M. Lave</w:t>
      </w:r>
      <w:r w:rsidRPr="0009413E">
        <w:rPr>
          <w:rFonts w:ascii="Times New Roman" w:hAnsi="Times New Roman"/>
          <w:sz w:val="24"/>
          <w:szCs w:val="24"/>
          <w:lang w:val="en-US"/>
        </w:rPr>
        <w:t>i</w:t>
      </w:r>
      <w:r w:rsidRPr="0009413E">
        <w:rPr>
          <w:rFonts w:ascii="Times New Roman" w:hAnsi="Times New Roman"/>
          <w:sz w:val="24"/>
          <w:szCs w:val="24"/>
          <w:lang w:val="uk-UA"/>
        </w:rPr>
        <w:t>kin, L. Novakovsky</w:t>
      </w:r>
      <w:r w:rsidRPr="0009413E">
        <w:rPr>
          <w:rFonts w:ascii="Times New Roman" w:hAnsi="Times New Roman"/>
          <w:sz w:val="24"/>
          <w:szCs w:val="24"/>
          <w:lang w:val="en-US"/>
        </w:rPr>
        <w:t>i</w:t>
      </w:r>
      <w:r w:rsidRPr="0009413E">
        <w:rPr>
          <w:rFonts w:ascii="Times New Roman" w:hAnsi="Times New Roman"/>
          <w:sz w:val="24"/>
          <w:szCs w:val="24"/>
          <w:lang w:val="uk-UA"/>
        </w:rPr>
        <w:t>, A. Tret</w:t>
      </w:r>
      <w:r w:rsidRPr="0009413E">
        <w:rPr>
          <w:rFonts w:ascii="Times New Roman" w:hAnsi="Times New Roman"/>
          <w:sz w:val="24"/>
          <w:szCs w:val="24"/>
          <w:lang w:val="en-US"/>
        </w:rPr>
        <w:t>i</w:t>
      </w:r>
      <w:r w:rsidRPr="0009413E">
        <w:rPr>
          <w:rFonts w:ascii="Times New Roman" w:hAnsi="Times New Roman"/>
          <w:sz w:val="24"/>
          <w:szCs w:val="24"/>
          <w:lang w:val="uk-UA"/>
        </w:rPr>
        <w:t xml:space="preserve">ak, M. </w:t>
      </w:r>
      <w:r w:rsidRPr="0009413E">
        <w:rPr>
          <w:rFonts w:ascii="Times New Roman" w:hAnsi="Times New Roman"/>
          <w:sz w:val="24"/>
          <w:szCs w:val="24"/>
          <w:lang w:val="en-US"/>
        </w:rPr>
        <w:t>Stupen</w:t>
      </w:r>
      <w:r w:rsidRPr="0009413E">
        <w:rPr>
          <w:rFonts w:ascii="Times New Roman" w:hAnsi="Times New Roman"/>
          <w:sz w:val="24"/>
          <w:szCs w:val="24"/>
          <w:lang w:val="uk-UA"/>
        </w:rPr>
        <w:t xml:space="preserve"> A. Sohnych and others.</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lastRenderedPageBreak/>
        <w:t>Problems of legal regulation in the land industry were investigated in the works of</w:t>
      </w:r>
      <w:r w:rsidRPr="0009413E">
        <w:rPr>
          <w:rFonts w:ascii="Times New Roman" w:hAnsi="Times New Roman"/>
          <w:sz w:val="24"/>
          <w:szCs w:val="24"/>
          <w:lang w:val="en-US"/>
        </w:rPr>
        <w:t xml:space="preserve">  D.I. Babmindra, I. </w:t>
      </w:r>
      <w:proofErr w:type="gramStart"/>
      <w:r w:rsidRPr="0009413E">
        <w:rPr>
          <w:rFonts w:ascii="Times New Roman" w:hAnsi="Times New Roman"/>
          <w:sz w:val="24"/>
          <w:szCs w:val="24"/>
          <w:lang w:val="en-US"/>
        </w:rPr>
        <w:t>Yu.</w:t>
      </w:r>
      <w:proofErr w:type="gramEnd"/>
      <w:r w:rsidRPr="0009413E">
        <w:rPr>
          <w:rFonts w:ascii="Times New Roman" w:hAnsi="Times New Roman"/>
          <w:sz w:val="24"/>
          <w:szCs w:val="24"/>
          <w:lang w:val="en-US"/>
        </w:rPr>
        <w:t xml:space="preserve"> Banashko, E. Halinovskaia, Yu. H. Hutsulyak, O.S Dorosh, P.F Kulinich, A.M Miroshnichenko, A.V Ursu and others.</w:t>
      </w:r>
      <w:r w:rsidRPr="0009413E">
        <w:rPr>
          <w:rFonts w:ascii="Times New Roman" w:hAnsi="Times New Roman"/>
          <w:sz w:val="24"/>
          <w:szCs w:val="24"/>
          <w:lang w:val="uk-UA"/>
        </w:rPr>
        <w:t xml:space="preserve"> However, some aspects of these issues require deeper study and research. This is, first of all, due to the military actions in the east of Ukraine, the economic crisis in the country, the lack of an organizational and legal strategy for overcoming the crisis phenomena, the lack of scientific and methodological research of the above listed problems. All this significantly hinders the process of opening the land market and requires further thorough research.</w:t>
      </w:r>
    </w:p>
    <w:p w:rsidR="0009413E" w:rsidRPr="0009413E" w:rsidRDefault="0009413E" w:rsidP="0009413E">
      <w:pPr>
        <w:autoSpaceDE w:val="0"/>
        <w:autoSpaceDN w:val="0"/>
        <w:adjustRightInd w:val="0"/>
        <w:spacing w:after="0" w:line="360" w:lineRule="auto"/>
        <w:ind w:firstLine="680"/>
        <w:jc w:val="both"/>
        <w:rPr>
          <w:rFonts w:ascii="Times New Roman" w:hAnsi="Times New Roman"/>
          <w:sz w:val="24"/>
          <w:szCs w:val="24"/>
          <w:lang w:val="en-US"/>
        </w:rPr>
      </w:pPr>
    </w:p>
    <w:p w:rsidR="0009413E" w:rsidRPr="0009413E" w:rsidRDefault="0009413E" w:rsidP="0009413E">
      <w:pPr>
        <w:autoSpaceDE w:val="0"/>
        <w:autoSpaceDN w:val="0"/>
        <w:adjustRightInd w:val="0"/>
        <w:spacing w:after="0" w:line="360" w:lineRule="auto"/>
        <w:ind w:firstLine="680"/>
        <w:jc w:val="both"/>
        <w:rPr>
          <w:rFonts w:ascii="Times New Roman" w:hAnsi="Times New Roman"/>
          <w:b/>
          <w:sz w:val="24"/>
          <w:szCs w:val="24"/>
          <w:lang w:val="uk-UA"/>
        </w:rPr>
      </w:pPr>
      <w:r w:rsidRPr="0009413E">
        <w:rPr>
          <w:rFonts w:ascii="Times New Roman" w:hAnsi="Times New Roman"/>
          <w:b/>
          <w:sz w:val="24"/>
          <w:szCs w:val="24"/>
          <w:lang w:val="uk-UA"/>
        </w:rPr>
        <w:t xml:space="preserve">Formulating the </w:t>
      </w:r>
      <w:r w:rsidRPr="0009413E">
        <w:rPr>
          <w:rFonts w:ascii="Times New Roman" w:hAnsi="Times New Roman"/>
          <w:b/>
          <w:sz w:val="24"/>
          <w:szCs w:val="24"/>
          <w:lang w:val="en-US"/>
        </w:rPr>
        <w:t>aim</w:t>
      </w:r>
      <w:r w:rsidRPr="0009413E">
        <w:rPr>
          <w:rFonts w:ascii="Times New Roman" w:hAnsi="Times New Roman"/>
          <w:b/>
          <w:sz w:val="24"/>
          <w:szCs w:val="24"/>
          <w:lang w:val="uk-UA"/>
        </w:rPr>
        <w:t>s of the article</w:t>
      </w:r>
    </w:p>
    <w:p w:rsidR="0009413E" w:rsidRPr="0009413E" w:rsidRDefault="0009413E" w:rsidP="0009413E">
      <w:pPr>
        <w:autoSpaceDE w:val="0"/>
        <w:autoSpaceDN w:val="0"/>
        <w:adjustRightInd w:val="0"/>
        <w:spacing w:after="0" w:line="360" w:lineRule="auto"/>
        <w:ind w:firstLine="680"/>
        <w:jc w:val="both"/>
        <w:rPr>
          <w:rFonts w:ascii="Times New Roman" w:hAnsi="Times New Roman"/>
          <w:b/>
          <w:sz w:val="24"/>
          <w:szCs w:val="24"/>
          <w:lang w:val="uk-UA"/>
        </w:rPr>
      </w:pPr>
    </w:p>
    <w:p w:rsidR="0009413E" w:rsidRPr="0009413E" w:rsidRDefault="0009413E" w:rsidP="0009413E">
      <w:pPr>
        <w:autoSpaceDE w:val="0"/>
        <w:autoSpaceDN w:val="0"/>
        <w:adjustRightInd w:val="0"/>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The tasks are to study in depth a number of contemporary issues in the legal regulation of land relations, in particular those concerning the opening of the land market, as well as to develop proposals for their resolution.</w:t>
      </w:r>
    </w:p>
    <w:p w:rsidR="0009413E" w:rsidRPr="0009413E" w:rsidRDefault="0009413E" w:rsidP="0009413E">
      <w:pPr>
        <w:autoSpaceDE w:val="0"/>
        <w:autoSpaceDN w:val="0"/>
        <w:adjustRightInd w:val="0"/>
        <w:spacing w:after="0" w:line="360" w:lineRule="auto"/>
        <w:ind w:firstLine="680"/>
        <w:jc w:val="both"/>
        <w:rPr>
          <w:rFonts w:ascii="Times New Roman" w:hAnsi="Times New Roman"/>
          <w:sz w:val="24"/>
          <w:szCs w:val="24"/>
          <w:lang w:val="uk-UA"/>
        </w:rPr>
      </w:pPr>
    </w:p>
    <w:p w:rsidR="0009413E" w:rsidRPr="0009413E" w:rsidRDefault="0009413E" w:rsidP="0009413E">
      <w:pPr>
        <w:autoSpaceDE w:val="0"/>
        <w:autoSpaceDN w:val="0"/>
        <w:adjustRightInd w:val="0"/>
        <w:spacing w:after="0" w:line="360" w:lineRule="auto"/>
        <w:ind w:firstLine="680"/>
        <w:jc w:val="both"/>
        <w:rPr>
          <w:rFonts w:ascii="Times New Roman" w:hAnsi="Times New Roman"/>
          <w:b/>
          <w:sz w:val="24"/>
          <w:szCs w:val="24"/>
          <w:lang w:val="uk-UA"/>
        </w:rPr>
      </w:pPr>
      <w:r w:rsidRPr="0009413E">
        <w:rPr>
          <w:rFonts w:ascii="Times New Roman" w:hAnsi="Times New Roman"/>
          <w:b/>
          <w:sz w:val="24"/>
          <w:szCs w:val="24"/>
          <w:lang w:val="uk-UA"/>
        </w:rPr>
        <w:t>Outline of the main research material</w:t>
      </w:r>
    </w:p>
    <w:p w:rsidR="0009413E" w:rsidRPr="0009413E" w:rsidRDefault="0009413E" w:rsidP="0009413E">
      <w:pPr>
        <w:autoSpaceDE w:val="0"/>
        <w:autoSpaceDN w:val="0"/>
        <w:adjustRightInd w:val="0"/>
        <w:spacing w:after="0" w:line="360" w:lineRule="auto"/>
        <w:ind w:firstLine="680"/>
        <w:jc w:val="both"/>
        <w:rPr>
          <w:rFonts w:ascii="Times New Roman" w:hAnsi="Times New Roman"/>
          <w:sz w:val="24"/>
          <w:szCs w:val="24"/>
          <w:lang w:val="uk-UA"/>
        </w:rPr>
      </w:pPr>
    </w:p>
    <w:p w:rsidR="0009413E" w:rsidRPr="0009413E" w:rsidRDefault="0009413E" w:rsidP="0009413E">
      <w:pPr>
        <w:autoSpaceDE w:val="0"/>
        <w:autoSpaceDN w:val="0"/>
        <w:adjustRightInd w:val="0"/>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The main national wealth of Ukraine is land as a natural resource. This is stated in the Constitution of Ukraine and it is quite natural that all lands of Ukraine are under special protection of the state</w:t>
      </w:r>
      <w:r w:rsidRPr="0009413E">
        <w:rPr>
          <w:rStyle w:val="a6"/>
          <w:rFonts w:ascii="Times New Roman" w:hAnsi="Times New Roman"/>
          <w:sz w:val="24"/>
          <w:szCs w:val="24"/>
          <w:lang w:val="uk-UA"/>
        </w:rPr>
        <w:footnoteReference w:id="2"/>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Ukraine has unique land</w:t>
      </w:r>
      <w:r w:rsidRPr="0009413E">
        <w:rPr>
          <w:rFonts w:ascii="Times New Roman" w:hAnsi="Times New Roman"/>
          <w:sz w:val="24"/>
          <w:szCs w:val="24"/>
          <w:lang w:val="en-US"/>
        </w:rPr>
        <w:t xml:space="preserve"> </w:t>
      </w:r>
      <w:r w:rsidRPr="0009413E">
        <w:rPr>
          <w:rFonts w:ascii="Times New Roman" w:hAnsi="Times New Roman"/>
          <w:sz w:val="24"/>
          <w:szCs w:val="24"/>
          <w:lang w:val="uk-UA"/>
        </w:rPr>
        <w:t>use potential and therefore requires rational, economical, efficient and environmentally friendly use and proper protection. Our country is one of the largest European states and accounts for six percent of Europe's territory. Agricultural land accounts for about 19 percent of all</w:t>
      </w:r>
      <w:r w:rsidRPr="0009413E">
        <w:rPr>
          <w:rFonts w:ascii="Times New Roman" w:hAnsi="Times New Roman"/>
          <w:sz w:val="24"/>
          <w:szCs w:val="24"/>
          <w:lang w:val="en-US"/>
        </w:rPr>
        <w:t xml:space="preserve"> </w:t>
      </w:r>
      <w:r w:rsidRPr="0009413E">
        <w:rPr>
          <w:rFonts w:ascii="Times New Roman" w:hAnsi="Times New Roman"/>
          <w:sz w:val="24"/>
          <w:szCs w:val="24"/>
          <w:lang w:val="uk-UA"/>
        </w:rPr>
        <w:t>European land</w:t>
      </w:r>
      <w:r w:rsidRPr="0009413E">
        <w:rPr>
          <w:rStyle w:val="a6"/>
          <w:rFonts w:ascii="Times New Roman" w:hAnsi="Times New Roman"/>
          <w:sz w:val="24"/>
          <w:szCs w:val="24"/>
          <w:lang w:val="uk-UA"/>
        </w:rPr>
        <w:footnoteReference w:id="3"/>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The most fertile soils of Ukraine are black soil. Their area is estimated at between 15.6 and 17.4 million hectares</w:t>
      </w:r>
      <w:r w:rsidRPr="0009413E">
        <w:rPr>
          <w:rStyle w:val="a6"/>
          <w:rFonts w:ascii="Times New Roman" w:hAnsi="Times New Roman"/>
          <w:sz w:val="24"/>
          <w:szCs w:val="24"/>
          <w:lang w:val="uk-UA"/>
        </w:rPr>
        <w:footnoteReference w:id="4"/>
      </w:r>
      <w:r w:rsidRPr="0009413E">
        <w:rPr>
          <w:rFonts w:ascii="Times New Roman" w:hAnsi="Times New Roman"/>
          <w:sz w:val="24"/>
          <w:szCs w:val="24"/>
          <w:lang w:val="uk-UA"/>
        </w:rPr>
        <w:t>. 2/3 of the total area of ​​agricultural land is black soil, which is the best in terms of natural fertility, accounting for 8.7% of all black earth in the world</w:t>
      </w:r>
      <w:r w:rsidRPr="0009413E">
        <w:rPr>
          <w:rStyle w:val="a6"/>
          <w:rFonts w:ascii="Times New Roman" w:hAnsi="Times New Roman"/>
          <w:sz w:val="24"/>
          <w:szCs w:val="24"/>
          <w:lang w:val="uk-UA"/>
        </w:rPr>
        <w:footnoteReference w:id="5"/>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en-US"/>
        </w:rPr>
        <w:t xml:space="preserve">At present, there is a negative situation in Ukraine regarding the deterioration of the soil quality, which is a decrease in humus supply and nutrient content. In addition, processes of soil salinization and erosion, acidification, which, in turn, cause degradation and desertification of the soil cover. The whole territory of Ukraine is extremely high indicators of agricultural development, which </w:t>
      </w:r>
      <w:r w:rsidRPr="0009413E">
        <w:rPr>
          <w:rFonts w:ascii="Times New Roman" w:hAnsi="Times New Roman"/>
          <w:sz w:val="24"/>
          <w:szCs w:val="24"/>
          <w:lang w:val="en-US"/>
        </w:rPr>
        <w:lastRenderedPageBreak/>
        <w:t>exceed ecologically sound limits. Land leases (shares) are treated as single arrays.  There are no land boundaries, and there are no field paths for access to specific land plots.</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en-US"/>
        </w:rPr>
        <w:t>The Land Fund of Ukraine lacks adequate measures to protect and restore as a productive resource such an important component of the environment, which in turn has led to the progressive degradation of land.</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It should be noted that since the beginning of the land reform, there have been significant changes in the structure of the land fund of Ukraine by major types of land and by major land users and landowners. Agricultural land decreased from 42.0 million hectares in 1990 to 41.5 million hectares as of 01.01.2018, ie by 518.6 thousand hectares</w:t>
      </w:r>
      <w:r w:rsidRPr="0009413E">
        <w:rPr>
          <w:rStyle w:val="a6"/>
          <w:rFonts w:ascii="Times New Roman" w:hAnsi="Times New Roman"/>
          <w:sz w:val="24"/>
          <w:szCs w:val="24"/>
          <w:lang w:val="uk-UA"/>
        </w:rPr>
        <w:footnoteReference w:id="6"/>
      </w:r>
      <w:r w:rsidRPr="0009413E">
        <w:rPr>
          <w:rFonts w:ascii="Times New Roman" w:hAnsi="Times New Roman"/>
          <w:sz w:val="24"/>
          <w:szCs w:val="24"/>
          <w:lang w:val="uk-UA"/>
        </w:rPr>
        <w:t>. Another source reports that over the past year, the decrease was by 5,100 hectares and amounted to 42726.4 thousand hectares against 42731.5 thousand hectares</w:t>
      </w:r>
      <w:r w:rsidRPr="0009413E">
        <w:rPr>
          <w:rStyle w:val="a6"/>
          <w:rFonts w:ascii="Times New Roman" w:hAnsi="Times New Roman"/>
          <w:sz w:val="24"/>
          <w:szCs w:val="24"/>
          <w:lang w:val="uk-UA"/>
        </w:rPr>
        <w:footnoteReference w:id="7"/>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Citizens of Ukraine, according to the Constitution of Ukraine, are the owners of national wealth and should consider the right to land and its natural resources in legal and economic perspective. As a co-owner of the major national wealth and at the same time, it can be a member of a territorial community, a consumer of products and products, environment and space. At the same time, a citizen can be a real owner, entrepreneur, worker and owner of a particular land plot and the natural resources available to it</w:t>
      </w:r>
      <w:r w:rsidRPr="0009413E">
        <w:rPr>
          <w:rStyle w:val="a6"/>
          <w:rFonts w:ascii="Times New Roman" w:hAnsi="Times New Roman"/>
          <w:sz w:val="24"/>
          <w:szCs w:val="24"/>
          <w:lang w:val="uk-UA"/>
        </w:rPr>
        <w:footnoteReference w:id="8"/>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The Constitution of Ukraine states that the path to achieving the well-being of Ukrainians must be through a comprehensive settlement of all constituent relations of law with respect to basic national wealth</w:t>
      </w:r>
      <w:r w:rsidRPr="0009413E">
        <w:rPr>
          <w:rStyle w:val="a6"/>
          <w:rFonts w:ascii="Times New Roman" w:hAnsi="Times New Roman"/>
          <w:sz w:val="24"/>
          <w:szCs w:val="24"/>
          <w:lang w:val="uk-UA"/>
        </w:rPr>
        <w:footnoteReference w:id="9"/>
      </w:r>
      <w:r w:rsidRPr="0009413E">
        <w:rPr>
          <w:rFonts w:ascii="Times New Roman" w:hAnsi="Times New Roman"/>
          <w:sz w:val="24"/>
          <w:szCs w:val="24"/>
          <w:lang w:val="uk-UA"/>
        </w:rPr>
        <w:t>. The center must always be a citizen of Ukraine with its national wealth - the land and its natural resources. The main functions of these two reciprocal constituents of statehood must relate exclusively to the nation</w:t>
      </w:r>
      <w:r w:rsidRPr="0009413E">
        <w:rPr>
          <w:rFonts w:ascii="Times New Roman" w:hAnsi="Times New Roman"/>
          <w:sz w:val="24"/>
          <w:szCs w:val="24"/>
          <w:lang w:val="en-US"/>
        </w:rPr>
        <w:t xml:space="preserve"> </w:t>
      </w:r>
      <w:r w:rsidRPr="0009413E">
        <w:rPr>
          <w:rFonts w:ascii="Times New Roman" w:hAnsi="Times New Roman"/>
          <w:sz w:val="24"/>
          <w:szCs w:val="24"/>
          <w:lang w:val="uk-UA"/>
        </w:rPr>
        <w:t>states and cannot be delegated or "decentralized" to anyone. Instead, functions of national importance should be strengthened, especially with regard to guaranteeing the legal rights of all citizens, including land and its natural resources as an object of property of the Ukrainian people</w:t>
      </w:r>
      <w:r w:rsidRPr="0009413E">
        <w:rPr>
          <w:rStyle w:val="a6"/>
          <w:rFonts w:ascii="Times New Roman" w:hAnsi="Times New Roman"/>
          <w:sz w:val="24"/>
          <w:szCs w:val="24"/>
          <w:lang w:val="uk-UA"/>
        </w:rPr>
        <w:footnoteReference w:id="10"/>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 xml:space="preserve">So, land in Ukraine is a major agricultural product and continues to be used with low returns. Legally, economically and infrastructurally, the market circulation of agricultural land has not yet been prepared. At the same time, the issue of lifting the moratorium on the alienation of agricultural land </w:t>
      </w:r>
      <w:r w:rsidRPr="0009413E">
        <w:rPr>
          <w:rFonts w:ascii="Times New Roman" w:hAnsi="Times New Roman"/>
          <w:sz w:val="24"/>
          <w:szCs w:val="24"/>
          <w:lang w:val="uk-UA"/>
        </w:rPr>
        <w:lastRenderedPageBreak/>
        <w:t>and the formation of the land market is the main, most debated and politicized issue of state land policy in Ukraine. During the 18 years of Ukraine's moratorium on the sale of agricultural land, a number of unresolved issues remained, which led to the accumulation of a considerable number of problems in the country's agriculture. These include:</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 the impossibility of applying the latest technologies and improving the technological conditions of agricultural land use due to their irrational land tenure;</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 crushing of land plots of owners into arrays of farms renting land plots of citizens of Ukraine;</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 xml:space="preserve">- </w:t>
      </w:r>
      <w:r w:rsidRPr="0009413E">
        <w:rPr>
          <w:rFonts w:ascii="Times New Roman" w:hAnsi="Times New Roman"/>
          <w:sz w:val="24"/>
          <w:szCs w:val="24"/>
          <w:lang w:val="en-US"/>
        </w:rPr>
        <w:t>c</w:t>
      </w:r>
      <w:r w:rsidRPr="0009413E">
        <w:rPr>
          <w:rFonts w:ascii="Times New Roman" w:hAnsi="Times New Roman"/>
          <w:sz w:val="24"/>
          <w:szCs w:val="24"/>
          <w:lang w:val="uk-UA"/>
        </w:rPr>
        <w:t>oncentration of a large part of agricultural land owned by the least economically active part of the rural population (pensioners and the elderly), who do not have the proper professional knowledge and are deprived of the opportunity to engage in soil cultivation;</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 slowing down the processes of creation of market-type farms, which dramatically reduces the competitiveness of agriculture in Ukraine on world markets;</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 reduction of the investment climate of the agricultural sector of the economy, which is associated with increased risk of investment due to the inability of mortgage lending to agriculture secured by land, etc.</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Professor A.M. Tret</w:t>
      </w:r>
      <w:r w:rsidRPr="0009413E">
        <w:rPr>
          <w:rFonts w:ascii="Times New Roman" w:hAnsi="Times New Roman"/>
          <w:sz w:val="24"/>
          <w:szCs w:val="24"/>
          <w:lang w:val="en-US"/>
        </w:rPr>
        <w:t>i</w:t>
      </w:r>
      <w:r w:rsidRPr="0009413E">
        <w:rPr>
          <w:rFonts w:ascii="Times New Roman" w:hAnsi="Times New Roman"/>
          <w:sz w:val="24"/>
          <w:szCs w:val="24"/>
          <w:lang w:val="uk-UA"/>
        </w:rPr>
        <w:t>ak notes that land is a special resource that requires the formation of special economic, environmental and legal relations of property rights in the organization of its use</w:t>
      </w:r>
      <w:r w:rsidRPr="0009413E">
        <w:rPr>
          <w:rStyle w:val="a6"/>
          <w:rFonts w:ascii="Times New Roman" w:hAnsi="Times New Roman"/>
          <w:sz w:val="24"/>
          <w:szCs w:val="24"/>
          <w:lang w:val="uk-UA"/>
        </w:rPr>
        <w:footnoteReference w:id="11"/>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We agree with scientists that the earth acts in five aspects:</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first, land is the territory of the country, the main state-forming component (national security);</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secondly, land acts as a universal spatial basis, supported by the relationship between land categories and land use types (spatial security);</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third, land as the main means of production in agriculture and forestry (food security);</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fourth, land is a major component of nature (environmental safety);</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and finally, land as a storehouse of water, mineral, forest, recreational and other resources (economic security)</w:t>
      </w:r>
      <w:r w:rsidRPr="0009413E">
        <w:rPr>
          <w:rStyle w:val="a6"/>
          <w:rFonts w:ascii="Times New Roman" w:hAnsi="Times New Roman"/>
          <w:sz w:val="24"/>
          <w:szCs w:val="24"/>
          <w:lang w:val="uk-UA"/>
        </w:rPr>
        <w:footnoteReference w:id="12"/>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en-US"/>
        </w:rPr>
        <w:t>Considering  that land is a resource that requires the use of a certain technological equipment, land as an object of life security of each person requires constant protection, they need a special approach to land management and land use, which are components of the regulation of land relations and administration of land use. According to Professor A.M. Tretiak, a systematic (holistic) approach to the problems of national land use is needed</w:t>
      </w:r>
      <w:r w:rsidRPr="0009413E">
        <w:rPr>
          <w:rStyle w:val="a6"/>
          <w:rFonts w:ascii="Times New Roman" w:hAnsi="Times New Roman"/>
          <w:sz w:val="24"/>
          <w:szCs w:val="24"/>
          <w:lang w:val="en-US"/>
        </w:rPr>
        <w:footnoteReference w:id="13"/>
      </w:r>
      <w:r w:rsidRPr="0009413E">
        <w:rPr>
          <w:rFonts w:ascii="Times New Roman" w:hAnsi="Times New Roman"/>
          <w:sz w:val="24"/>
          <w:szCs w:val="24"/>
          <w:lang w:val="en-US"/>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en-US"/>
        </w:rPr>
        <w:t xml:space="preserve">Agricultural lands occupy a central place in the land of Ukraine and are the standard of the most valuable soils, and serve as the basis of the food security of the state. They are marked by the </w:t>
      </w:r>
      <w:r w:rsidRPr="0009413E">
        <w:rPr>
          <w:rFonts w:ascii="Times New Roman" w:hAnsi="Times New Roman"/>
          <w:sz w:val="24"/>
          <w:szCs w:val="24"/>
          <w:lang w:val="en-US"/>
        </w:rPr>
        <w:lastRenderedPageBreak/>
        <w:t>uniqueness of natural resources, the foundation of the economic development of the state and the material well-being of the Ukrainian people</w:t>
      </w:r>
      <w:r w:rsidRPr="0009413E">
        <w:rPr>
          <w:rStyle w:val="a6"/>
          <w:rFonts w:ascii="Times New Roman" w:hAnsi="Times New Roman"/>
          <w:sz w:val="24"/>
          <w:szCs w:val="24"/>
          <w:lang w:val="en-US"/>
        </w:rPr>
        <w:footnoteReference w:id="14"/>
      </w:r>
      <w:r w:rsidRPr="0009413E">
        <w:rPr>
          <w:rFonts w:ascii="Times New Roman" w:hAnsi="Times New Roman"/>
          <w:sz w:val="24"/>
          <w:szCs w:val="24"/>
          <w:lang w:val="en-US"/>
        </w:rPr>
        <w:t>.</w:t>
      </w:r>
    </w:p>
    <w:p w:rsidR="0009413E" w:rsidRPr="0009413E" w:rsidRDefault="0009413E" w:rsidP="0009413E">
      <w:pPr>
        <w:spacing w:after="0" w:line="360" w:lineRule="auto"/>
        <w:ind w:firstLine="680"/>
        <w:jc w:val="both"/>
        <w:rPr>
          <w:rFonts w:ascii="Times New Roman" w:hAnsi="Times New Roman"/>
          <w:sz w:val="24"/>
          <w:szCs w:val="24"/>
          <w:lang w:val="uk-UA"/>
        </w:rPr>
      </w:pPr>
      <w:r w:rsidRPr="0009413E">
        <w:rPr>
          <w:rFonts w:ascii="Times New Roman" w:hAnsi="Times New Roman"/>
          <w:sz w:val="24"/>
          <w:szCs w:val="24"/>
          <w:lang w:val="uk-UA"/>
        </w:rPr>
        <w:t>Agricultural land, according to the Land Code of Ukraine, is an independent category of land within the land fund of Ukraine. These include land granted for agricultural production, agricultural research and training activities, placement of appropriate production infrastructure, including infrastructure, or intended for the wholesale markets of agricultural products</w:t>
      </w:r>
      <w:r w:rsidRPr="0009413E">
        <w:rPr>
          <w:rStyle w:val="a6"/>
          <w:rFonts w:ascii="Times New Roman" w:hAnsi="Times New Roman"/>
          <w:sz w:val="24"/>
          <w:szCs w:val="24"/>
          <w:lang w:val="uk-UA"/>
        </w:rPr>
        <w:footnoteReference w:id="15"/>
      </w:r>
      <w:r w:rsidRPr="0009413E">
        <w:rPr>
          <w:rFonts w:ascii="Times New Roman" w:hAnsi="Times New Roman"/>
          <w:sz w:val="24"/>
          <w:szCs w:val="24"/>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Agricultural land includes land used as a primary means of agricultural production:</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1) arable land is a land that is regularly tilled in order to create agrotechnical conditions for growing crops on them;</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2) land under perennial plantations, by which they mean agricultural land on which fruit plantations of tree or shrub type are grown, which bear fruit over a long period;</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3) hayfields are agricultural land on which the herbaceous vegetation used for livestock breeding is grown;</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4) pastures - agricultural land where grasslands are used for grazing;</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en-US"/>
        </w:rPr>
      </w:pPr>
      <w:r w:rsidRPr="0009413E">
        <w:rPr>
          <w:rFonts w:ascii="Times New Roman" w:hAnsi="Times New Roman"/>
          <w:color w:val="231F20"/>
          <w:sz w:val="24"/>
          <w:szCs w:val="24"/>
          <w:lang w:val="uk-UA"/>
        </w:rPr>
        <w:t>5) fallow lands are agricultural lands (mostly arable land) that are temporarily withdrawn from active agricultural tillage (plowing) for the natural restoration of soil fertility</w:t>
      </w:r>
      <w:r w:rsidRPr="0009413E">
        <w:rPr>
          <w:rStyle w:val="a6"/>
          <w:rFonts w:ascii="Times New Roman" w:hAnsi="Times New Roman"/>
          <w:color w:val="231F20"/>
          <w:sz w:val="24"/>
          <w:szCs w:val="24"/>
          <w:lang w:val="uk-UA"/>
        </w:rPr>
        <w:footnoteReference w:id="16"/>
      </w:r>
      <w:r w:rsidRPr="0009413E">
        <w:rPr>
          <w:rFonts w:ascii="Times New Roman" w:hAnsi="Times New Roman"/>
          <w:color w:val="231F20"/>
          <w:sz w:val="24"/>
          <w:szCs w:val="24"/>
          <w:lang w:val="uk-UA"/>
        </w:rPr>
        <w:t>.</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It should be noted that the legal regime of agricultural land is aimed at addressing two aspects:</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 qualitative - ensuring the fertility of land is the use of environmental measures;</w:t>
      </w:r>
    </w:p>
    <w:p w:rsidR="0009413E" w:rsidRPr="0009413E" w:rsidRDefault="0009413E" w:rsidP="0009413E">
      <w:pPr>
        <w:autoSpaceDE w:val="0"/>
        <w:autoSpaceDN w:val="0"/>
        <w:adjustRightInd w:val="0"/>
        <w:spacing w:after="0" w:line="360" w:lineRule="auto"/>
        <w:ind w:firstLine="680"/>
        <w:jc w:val="both"/>
        <w:rPr>
          <w:rFonts w:ascii="Times New Roman" w:hAnsi="Times New Roman"/>
          <w:color w:val="231F20"/>
          <w:sz w:val="24"/>
          <w:szCs w:val="24"/>
          <w:lang w:val="uk-UA"/>
        </w:rPr>
      </w:pPr>
      <w:r w:rsidRPr="0009413E">
        <w:rPr>
          <w:rFonts w:ascii="Times New Roman" w:hAnsi="Times New Roman"/>
          <w:color w:val="231F20"/>
          <w:sz w:val="24"/>
          <w:szCs w:val="24"/>
          <w:lang w:val="uk-UA"/>
        </w:rPr>
        <w:t>- quantitative - ensuring the preservation of the quantity of these lands, preventing the reduction of the area of agricultural lands by establishing imperative prescriptions for the order of their use, transfer to non-agricultural lands, etc</w:t>
      </w:r>
      <w:r w:rsidRPr="0009413E">
        <w:rPr>
          <w:rStyle w:val="a6"/>
          <w:rFonts w:ascii="Times New Roman" w:hAnsi="Times New Roman"/>
          <w:color w:val="231F20"/>
          <w:sz w:val="24"/>
          <w:szCs w:val="24"/>
          <w:lang w:val="uk-UA"/>
        </w:rPr>
        <w:footnoteReference w:id="17"/>
      </w:r>
      <w:r w:rsidRPr="0009413E">
        <w:rPr>
          <w:rFonts w:ascii="Times New Roman" w:hAnsi="Times New Roman"/>
          <w:color w:val="231F20"/>
          <w:sz w:val="24"/>
          <w:szCs w:val="24"/>
          <w:lang w:val="uk-UA"/>
        </w:rPr>
        <w:t>.</w:t>
      </w:r>
    </w:p>
    <w:p w:rsidR="0009413E" w:rsidRPr="0009413E" w:rsidRDefault="0009413E" w:rsidP="0009413E">
      <w:pPr>
        <w:pStyle w:val="a7"/>
        <w:shd w:val="clear" w:color="auto" w:fill="FFFFFF"/>
        <w:spacing w:before="0" w:beforeAutospacing="0" w:after="0" w:afterAutospacing="0" w:line="360" w:lineRule="auto"/>
        <w:ind w:firstLine="680"/>
        <w:jc w:val="both"/>
        <w:rPr>
          <w:color w:val="222222"/>
          <w:lang w:val="uk-UA"/>
        </w:rPr>
      </w:pPr>
      <w:r w:rsidRPr="0009413E">
        <w:rPr>
          <w:color w:val="222222"/>
          <w:lang w:val="en-US"/>
        </w:rPr>
        <w:t>Considering</w:t>
      </w:r>
      <w:r w:rsidRPr="0009413E">
        <w:rPr>
          <w:color w:val="222222"/>
          <w:lang w:val="uk-UA"/>
        </w:rPr>
        <w:t xml:space="preserve"> the specific nature of agricultural land, the law establishes the subjective rights and obligations of land owners. However, some of them need to be adjusted in order to protect and specify the rights of individuals and to ensure the rational use of land</w:t>
      </w:r>
      <w:r w:rsidRPr="0009413E">
        <w:rPr>
          <w:rStyle w:val="a6"/>
          <w:rFonts w:eastAsia="Calibri"/>
          <w:color w:val="222222"/>
          <w:lang w:val="uk-UA"/>
        </w:rPr>
        <w:footnoteReference w:id="18"/>
      </w:r>
      <w:r w:rsidRPr="0009413E">
        <w:rPr>
          <w:color w:val="222222"/>
          <w:lang w:val="uk-UA"/>
        </w:rPr>
        <w:t>.</w:t>
      </w:r>
    </w:p>
    <w:p w:rsidR="0009413E" w:rsidRPr="0009413E" w:rsidRDefault="0009413E" w:rsidP="0009413E">
      <w:pPr>
        <w:pStyle w:val="a7"/>
        <w:shd w:val="clear" w:color="auto" w:fill="FFFFFF"/>
        <w:spacing w:before="0" w:beforeAutospacing="0" w:after="0" w:afterAutospacing="0" w:line="360" w:lineRule="auto"/>
        <w:ind w:firstLine="680"/>
        <w:jc w:val="both"/>
        <w:rPr>
          <w:color w:val="222222"/>
          <w:lang w:val="uk-UA"/>
        </w:rPr>
      </w:pPr>
      <w:r w:rsidRPr="0009413E">
        <w:rPr>
          <w:color w:val="222222"/>
          <w:lang w:val="uk-UA"/>
        </w:rPr>
        <w:t>Another danger is low rent, inefficient use of land, a large number of agricultural enterprises of different forms of ownership that use agricultural land irrationally. Their main purpose is their own enrichment, while neglecting technological standards of agricultural production</w:t>
      </w:r>
      <w:r w:rsidRPr="0009413E">
        <w:rPr>
          <w:rStyle w:val="a6"/>
          <w:rFonts w:eastAsia="Calibri"/>
          <w:color w:val="222222"/>
          <w:lang w:val="uk-UA"/>
        </w:rPr>
        <w:footnoteReference w:id="19"/>
      </w:r>
      <w:r w:rsidRPr="0009413E">
        <w:rPr>
          <w:color w:val="222222"/>
          <w:lang w:val="uk-UA"/>
        </w:rPr>
        <w:t>. It is believed that land as a major factor in production in Ukraine is undervalued, as producers use it virtually for nothing.</w:t>
      </w:r>
    </w:p>
    <w:p w:rsidR="0009413E" w:rsidRPr="0009413E" w:rsidRDefault="0009413E" w:rsidP="0009413E">
      <w:pPr>
        <w:spacing w:after="0" w:line="360" w:lineRule="auto"/>
        <w:ind w:firstLine="680"/>
        <w:jc w:val="both"/>
        <w:rPr>
          <w:rFonts w:ascii="Times New Roman" w:hAnsi="Times New Roman"/>
          <w:color w:val="222222"/>
          <w:sz w:val="24"/>
          <w:szCs w:val="24"/>
          <w:lang w:val="uk-UA"/>
        </w:rPr>
      </w:pPr>
      <w:r w:rsidRPr="0009413E">
        <w:rPr>
          <w:rFonts w:ascii="Times New Roman" w:hAnsi="Times New Roman"/>
          <w:color w:val="222222"/>
          <w:sz w:val="24"/>
          <w:szCs w:val="24"/>
          <w:lang w:val="uk-UA"/>
        </w:rPr>
        <w:lastRenderedPageBreak/>
        <w:t>Equally important is the design of leased land contracts. According to the current legislation of Ukraine, land units can be issued for rent for up to 50 years or through emphysevis. Such norms have been in force for more than 10 years, however, the activation of the lease agreement for 50 years and the emphiteus took place in 2016-2018. By the end of 2016, around 14,000 leases of land with a total area of ​​65 thousand hectares were concluded with the help of the Emphiteusis, which is 80% more than in the previous year</w:t>
      </w:r>
      <w:r w:rsidRPr="0009413E">
        <w:rPr>
          <w:rStyle w:val="a6"/>
          <w:rFonts w:ascii="Times New Roman" w:hAnsi="Times New Roman"/>
          <w:color w:val="222222"/>
          <w:sz w:val="24"/>
          <w:szCs w:val="24"/>
          <w:lang w:val="uk-UA"/>
        </w:rPr>
        <w:footnoteReference w:id="20"/>
      </w:r>
      <w:r w:rsidRPr="0009413E">
        <w:rPr>
          <w:rFonts w:ascii="Times New Roman" w:hAnsi="Times New Roman"/>
          <w:color w:val="222222"/>
          <w:sz w:val="24"/>
          <w:szCs w:val="24"/>
          <w:lang w:val="uk-UA"/>
        </w:rPr>
        <w:t>. In Ukraine, cases of concluding emphysevisus contracts have been recorded even for 100 years. However, as of 2019, the right to use another's agricultural land is limited to 50 years. However, the contracts of emphitheism concluded before the new legislation comes into force will be valid and the legislator sees no need to amend them, and their term is determined by the terms of the contract itself. That is, the limitation of the period of validity of the emphiteusis of private land plots extends to contracts concluded from 01.01.19</w:t>
      </w:r>
      <w:r w:rsidRPr="0009413E">
        <w:rPr>
          <w:rStyle w:val="a6"/>
          <w:rFonts w:ascii="Times New Roman" w:hAnsi="Times New Roman"/>
          <w:color w:val="222222"/>
          <w:sz w:val="24"/>
          <w:szCs w:val="24"/>
          <w:lang w:val="uk-UA"/>
        </w:rPr>
        <w:footnoteReference w:id="21"/>
      </w:r>
      <w:r w:rsidRPr="0009413E">
        <w:rPr>
          <w:rFonts w:ascii="Times New Roman" w:hAnsi="Times New Roman"/>
          <w:color w:val="222222"/>
          <w:sz w:val="24"/>
          <w:szCs w:val="24"/>
          <w:lang w:val="uk-UA"/>
        </w:rPr>
        <w:t>.</w:t>
      </w:r>
    </w:p>
    <w:p w:rsidR="0009413E" w:rsidRPr="0009413E" w:rsidRDefault="0009413E" w:rsidP="0009413E">
      <w:pPr>
        <w:spacing w:after="0" w:line="360" w:lineRule="auto"/>
        <w:ind w:firstLine="680"/>
        <w:jc w:val="both"/>
        <w:rPr>
          <w:rFonts w:ascii="Times New Roman" w:hAnsi="Times New Roman"/>
          <w:color w:val="222222"/>
          <w:sz w:val="24"/>
          <w:szCs w:val="24"/>
          <w:lang w:val="en-US"/>
        </w:rPr>
      </w:pPr>
      <w:r w:rsidRPr="0009413E">
        <w:rPr>
          <w:rFonts w:ascii="Times New Roman" w:hAnsi="Times New Roman"/>
          <w:color w:val="222222"/>
          <w:sz w:val="24"/>
          <w:szCs w:val="24"/>
          <w:lang w:val="uk-UA"/>
        </w:rPr>
        <w:t>The given situation on the land market of Ukraine testifies to the intensification of corruption schemes. This is due to the increasing poverty of the rural population, the decline of rural infrastructure</w:t>
      </w:r>
      <w:r w:rsidRPr="0009413E">
        <w:rPr>
          <w:rStyle w:val="a6"/>
          <w:rFonts w:ascii="Times New Roman" w:hAnsi="Times New Roman"/>
          <w:color w:val="222222"/>
          <w:sz w:val="24"/>
          <w:szCs w:val="24"/>
          <w:lang w:val="uk-UA"/>
        </w:rPr>
        <w:footnoteReference w:id="22"/>
      </w:r>
      <w:r w:rsidRPr="0009413E">
        <w:rPr>
          <w:rFonts w:ascii="Times New Roman" w:hAnsi="Times New Roman"/>
          <w:color w:val="222222"/>
          <w:sz w:val="24"/>
          <w:szCs w:val="24"/>
          <w:lang w:val="uk-UA"/>
        </w:rPr>
        <w:t>.</w:t>
      </w:r>
    </w:p>
    <w:p w:rsidR="0009413E" w:rsidRPr="0009413E" w:rsidRDefault="0009413E" w:rsidP="0009413E">
      <w:pPr>
        <w:spacing w:after="0" w:line="360" w:lineRule="auto"/>
        <w:ind w:firstLine="680"/>
        <w:jc w:val="both"/>
        <w:rPr>
          <w:rFonts w:ascii="Times New Roman" w:eastAsia="Times New Roman" w:hAnsi="Times New Roman"/>
          <w:sz w:val="24"/>
          <w:szCs w:val="24"/>
          <w:lang w:val="uk-UA" w:eastAsia="ru-RU"/>
        </w:rPr>
      </w:pPr>
      <w:r w:rsidRPr="0009413E">
        <w:rPr>
          <w:rFonts w:ascii="Times New Roman" w:eastAsia="Times New Roman" w:hAnsi="Times New Roman"/>
          <w:sz w:val="24"/>
          <w:szCs w:val="24"/>
          <w:lang w:val="uk-UA" w:eastAsia="ru-RU"/>
        </w:rPr>
        <w:t>Due to such shadow or semi-shady land purchase and sale schemes, in the next 5-7 years, they can change up to 80% of the owner of Ukrainian lands through an emphysite or a 50-year lease</w:t>
      </w:r>
      <w:r w:rsidRPr="0009413E">
        <w:rPr>
          <w:rStyle w:val="a6"/>
          <w:rFonts w:ascii="Times New Roman" w:eastAsia="Times New Roman" w:hAnsi="Times New Roman"/>
          <w:sz w:val="24"/>
          <w:szCs w:val="24"/>
          <w:lang w:val="uk-UA" w:eastAsia="ru-RU"/>
        </w:rPr>
        <w:footnoteReference w:id="23"/>
      </w:r>
      <w:r w:rsidRPr="0009413E">
        <w:rPr>
          <w:rFonts w:ascii="Times New Roman" w:eastAsia="Times New Roman" w:hAnsi="Times New Roman"/>
          <w:sz w:val="24"/>
          <w:szCs w:val="24"/>
          <w:lang w:val="uk-UA" w:eastAsia="ru-RU"/>
        </w:rPr>
        <w:t>.</w:t>
      </w:r>
    </w:p>
    <w:p w:rsidR="0009413E" w:rsidRPr="0009413E" w:rsidRDefault="0009413E" w:rsidP="0009413E">
      <w:pPr>
        <w:spacing w:after="0" w:line="360" w:lineRule="auto"/>
        <w:ind w:firstLine="680"/>
        <w:jc w:val="both"/>
        <w:rPr>
          <w:rFonts w:ascii="Times New Roman" w:eastAsia="Times New Roman" w:hAnsi="Times New Roman"/>
          <w:sz w:val="24"/>
          <w:szCs w:val="24"/>
          <w:lang w:val="uk-UA" w:eastAsia="ru-RU"/>
        </w:rPr>
      </w:pPr>
      <w:r w:rsidRPr="0009413E">
        <w:rPr>
          <w:rFonts w:ascii="Times New Roman" w:eastAsia="Times New Roman" w:hAnsi="Times New Roman"/>
          <w:sz w:val="24"/>
          <w:szCs w:val="24"/>
          <w:lang w:val="uk-UA" w:eastAsia="ru-RU"/>
        </w:rPr>
        <w:t>The Ukrainian government says that the state land is much smaller than it was announced before, and the moratorium on its sale is the best form of theft</w:t>
      </w:r>
      <w:r w:rsidRPr="0009413E">
        <w:rPr>
          <w:rStyle w:val="a6"/>
          <w:rFonts w:ascii="Times New Roman" w:eastAsia="Times New Roman" w:hAnsi="Times New Roman"/>
          <w:sz w:val="24"/>
          <w:szCs w:val="24"/>
          <w:lang w:val="uk-UA" w:eastAsia="ru-RU"/>
        </w:rPr>
        <w:footnoteReference w:id="24"/>
      </w:r>
      <w:r w:rsidRPr="0009413E">
        <w:rPr>
          <w:rFonts w:ascii="Times New Roman" w:eastAsia="Times New Roman" w:hAnsi="Times New Roman"/>
          <w:sz w:val="24"/>
          <w:szCs w:val="24"/>
          <w:lang w:val="uk-UA" w:eastAsia="ru-RU"/>
        </w:rPr>
        <w:t>.</w:t>
      </w:r>
    </w:p>
    <w:p w:rsidR="0009413E" w:rsidRPr="0009413E" w:rsidRDefault="0009413E" w:rsidP="0009413E">
      <w:pPr>
        <w:spacing w:after="0" w:line="360" w:lineRule="auto"/>
        <w:ind w:firstLine="680"/>
        <w:jc w:val="both"/>
        <w:rPr>
          <w:rFonts w:ascii="Times New Roman" w:hAnsi="Times New Roman"/>
          <w:b/>
          <w:sz w:val="24"/>
          <w:szCs w:val="24"/>
          <w:lang w:val="uk-UA"/>
        </w:rPr>
      </w:pPr>
    </w:p>
    <w:p w:rsidR="0009413E" w:rsidRPr="0009413E" w:rsidRDefault="0009413E" w:rsidP="0009413E">
      <w:pPr>
        <w:spacing w:after="0" w:line="360" w:lineRule="auto"/>
        <w:ind w:firstLine="680"/>
        <w:jc w:val="both"/>
        <w:rPr>
          <w:rFonts w:ascii="Times New Roman" w:hAnsi="Times New Roman"/>
          <w:b/>
          <w:sz w:val="24"/>
          <w:szCs w:val="24"/>
          <w:lang w:val="en-US"/>
        </w:rPr>
      </w:pPr>
      <w:r w:rsidRPr="0009413E">
        <w:rPr>
          <w:rFonts w:ascii="Times New Roman" w:hAnsi="Times New Roman"/>
          <w:b/>
          <w:sz w:val="24"/>
          <w:szCs w:val="24"/>
          <w:lang w:val="uk-UA"/>
        </w:rPr>
        <w:t xml:space="preserve">Conclusions from this </w:t>
      </w:r>
      <w:r w:rsidRPr="0009413E">
        <w:rPr>
          <w:rFonts w:ascii="Times New Roman" w:hAnsi="Times New Roman"/>
          <w:b/>
          <w:sz w:val="24"/>
          <w:szCs w:val="24"/>
          <w:lang w:val="en-US"/>
        </w:rPr>
        <w:t>research</w:t>
      </w:r>
    </w:p>
    <w:p w:rsidR="0009413E" w:rsidRPr="0009413E" w:rsidRDefault="0009413E" w:rsidP="0009413E">
      <w:pPr>
        <w:spacing w:after="0" w:line="360" w:lineRule="auto"/>
        <w:ind w:firstLine="680"/>
        <w:jc w:val="both"/>
        <w:rPr>
          <w:rFonts w:ascii="Times New Roman" w:hAnsi="Times New Roman"/>
          <w:sz w:val="24"/>
          <w:szCs w:val="24"/>
          <w:lang w:val="uk-UA"/>
        </w:rPr>
      </w:pP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While researching and analyzing the system of Ukrainian legislative regulation of land relations, it should be noted that the issue of the circulation of land parcels of owners of land shares (units), where the process of transfer of ownership of land from one entity to another is quite important. It is not difficult to say, but the situation on the Ukrainian land market is determined by the policy pursued by the state in the field of land relations through the legislative consolidation of the right to obtain private ownership of land through civil legal agreements.</w:t>
      </w:r>
    </w:p>
    <w:p w:rsidR="0009413E" w:rsidRPr="0009413E" w:rsidRDefault="0009413E" w:rsidP="0009413E">
      <w:pPr>
        <w:spacing w:after="0" w:line="360" w:lineRule="auto"/>
        <w:ind w:firstLine="680"/>
        <w:jc w:val="both"/>
        <w:rPr>
          <w:rFonts w:ascii="Times New Roman" w:hAnsi="Times New Roman"/>
          <w:sz w:val="24"/>
          <w:szCs w:val="24"/>
          <w:shd w:val="clear" w:color="auto" w:fill="FFFFFF"/>
          <w:lang w:val="en-US"/>
        </w:rPr>
      </w:pPr>
      <w:r w:rsidRPr="0009413E">
        <w:rPr>
          <w:rFonts w:ascii="Times New Roman" w:hAnsi="Times New Roman"/>
          <w:sz w:val="24"/>
          <w:szCs w:val="24"/>
          <w:shd w:val="clear" w:color="auto" w:fill="FFFFFF"/>
          <w:lang w:val="uk-UA"/>
        </w:rPr>
        <w:t xml:space="preserve">Previous studies have mentioned that currently the main type of land sales in Ukraine are auctions, which are considered to be a fairly transparent and effective pricing mechanism. However, </w:t>
      </w:r>
      <w:r w:rsidRPr="0009413E">
        <w:rPr>
          <w:rFonts w:ascii="Times New Roman" w:hAnsi="Times New Roman"/>
          <w:sz w:val="24"/>
          <w:szCs w:val="24"/>
          <w:shd w:val="clear" w:color="auto" w:fill="FFFFFF"/>
          <w:lang w:val="uk-UA"/>
        </w:rPr>
        <w:lastRenderedPageBreak/>
        <w:t>coupled with the high demand for land, auction experience has shown that buyers have made bids far higher than the real economic value of the land itself due to pressure from other bidders</w:t>
      </w:r>
      <w:r w:rsidRPr="0009413E">
        <w:rPr>
          <w:rStyle w:val="a6"/>
          <w:rFonts w:ascii="Times New Roman" w:hAnsi="Times New Roman"/>
          <w:sz w:val="24"/>
          <w:szCs w:val="24"/>
          <w:shd w:val="clear" w:color="auto" w:fill="FFFFFF"/>
          <w:lang w:val="uk-UA"/>
        </w:rPr>
        <w:footnoteReference w:id="25"/>
      </w:r>
      <w:r w:rsidRPr="0009413E">
        <w:rPr>
          <w:rFonts w:ascii="Times New Roman" w:hAnsi="Times New Roman"/>
          <w:sz w:val="24"/>
          <w:szCs w:val="24"/>
          <w:shd w:val="clear" w:color="auto" w:fill="FFFFFF"/>
          <w:lang w:val="uk-UA"/>
        </w:rPr>
        <w:t>.</w:t>
      </w:r>
    </w:p>
    <w:p w:rsidR="0009413E" w:rsidRPr="0009413E" w:rsidRDefault="0009413E" w:rsidP="0009413E">
      <w:pPr>
        <w:spacing w:after="0" w:line="360" w:lineRule="auto"/>
        <w:ind w:firstLine="680"/>
        <w:jc w:val="both"/>
        <w:rPr>
          <w:rFonts w:ascii="Times New Roman" w:hAnsi="Times New Roman"/>
          <w:sz w:val="24"/>
          <w:szCs w:val="24"/>
          <w:lang w:val="en-US"/>
        </w:rPr>
      </w:pPr>
      <w:r w:rsidRPr="0009413E">
        <w:rPr>
          <w:rFonts w:ascii="Times New Roman" w:hAnsi="Times New Roman"/>
          <w:sz w:val="24"/>
          <w:szCs w:val="24"/>
          <w:lang w:val="uk-UA"/>
        </w:rPr>
        <w:t>In September 2019, the Cabinet of Ministers of Ukraine approved a bill on the circulation of agricultural land and announced that on October 1, 2020, the land market would become operational. In order to find out the economic, political and legal aspects of the land market, it is necessary to understand that the turnover of agricultural land and rights thereto are - all operations on their lease, sublease, sale, exchange, inheritance, temporary use related with the right management, sharing</w:t>
      </w:r>
      <w:r w:rsidRPr="0009413E">
        <w:rPr>
          <w:rStyle w:val="a6"/>
          <w:rFonts w:ascii="Times New Roman" w:hAnsi="Times New Roman"/>
          <w:sz w:val="24"/>
          <w:szCs w:val="24"/>
          <w:lang w:val="uk-UA"/>
        </w:rPr>
        <w:footnoteReference w:id="26"/>
      </w:r>
      <w:r w:rsidRPr="0009413E">
        <w:rPr>
          <w:rFonts w:ascii="Times New Roman" w:hAnsi="Times New Roman"/>
          <w:sz w:val="24"/>
          <w:szCs w:val="24"/>
          <w:lang w:val="uk-UA"/>
        </w:rPr>
        <w:t>. Professor A.M. Tret</w:t>
      </w:r>
      <w:r w:rsidRPr="0009413E">
        <w:rPr>
          <w:rFonts w:ascii="Times New Roman" w:hAnsi="Times New Roman"/>
          <w:sz w:val="24"/>
          <w:szCs w:val="24"/>
          <w:lang w:val="en-US"/>
        </w:rPr>
        <w:t>i</w:t>
      </w:r>
      <w:r w:rsidRPr="0009413E">
        <w:rPr>
          <w:rFonts w:ascii="Times New Roman" w:hAnsi="Times New Roman"/>
          <w:sz w:val="24"/>
          <w:szCs w:val="24"/>
          <w:lang w:val="uk-UA"/>
        </w:rPr>
        <w:t>ak in his monograph states that the turnover of agricultural land and rights to them should:</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to rely on clearly formulated legislation, by-laws, availability of appropriate market infrastructure determined by institutional support;</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reflect the totality of historical, environmental, economic, psychological and other conditions and regional characteristics;</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to be formed or built in order to really function</w:t>
      </w:r>
      <w:r w:rsidRPr="0009413E">
        <w:rPr>
          <w:rStyle w:val="a6"/>
          <w:rFonts w:ascii="Times New Roman" w:hAnsi="Times New Roman"/>
          <w:sz w:val="24"/>
          <w:szCs w:val="24"/>
          <w:lang w:val="uk-UA"/>
        </w:rPr>
        <w:footnoteReference w:id="27"/>
      </w:r>
      <w:r w:rsidRPr="0009413E">
        <w:rPr>
          <w:rFonts w:ascii="Times New Roman" w:hAnsi="Times New Roman"/>
          <w:sz w:val="24"/>
          <w:szCs w:val="24"/>
          <w:lang w:val="uk-UA"/>
        </w:rPr>
        <w:t>.</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The approval and practical implementation of the Law of Ukraine "On the circulation of agricultural land"</w:t>
      </w:r>
      <w:r w:rsidRPr="0009413E">
        <w:rPr>
          <w:rStyle w:val="a6"/>
          <w:rFonts w:ascii="Times New Roman" w:hAnsi="Times New Roman"/>
          <w:sz w:val="24"/>
          <w:szCs w:val="24"/>
          <w:lang w:val="uk-UA"/>
        </w:rPr>
        <w:footnoteReference w:id="28"/>
      </w:r>
      <w:r w:rsidRPr="0009413E">
        <w:rPr>
          <w:rFonts w:ascii="Times New Roman" w:hAnsi="Times New Roman"/>
          <w:sz w:val="24"/>
          <w:szCs w:val="24"/>
          <w:lang w:val="uk-UA"/>
        </w:rPr>
        <w:t xml:space="preserve"> will have certain socio-economic consequences:</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the full right of citizens of Ukraine to private ownership of agricultural land;</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objective market value for agricultural land in the process of economic circulation and increase of land capitalization;</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investment attractiveness of the agricultural sector;</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ensuring transparency of land operations;</w:t>
      </w:r>
    </w:p>
    <w:p w:rsidR="0009413E" w:rsidRPr="0009413E" w:rsidRDefault="0009413E" w:rsidP="0009413E">
      <w:pPr>
        <w:tabs>
          <w:tab w:val="left" w:pos="1455"/>
        </w:tabs>
        <w:spacing w:after="0" w:line="360" w:lineRule="auto"/>
        <w:ind w:firstLine="680"/>
        <w:rPr>
          <w:rFonts w:ascii="Times New Roman" w:hAnsi="Times New Roman"/>
          <w:sz w:val="24"/>
          <w:szCs w:val="24"/>
          <w:lang w:val="uk-UA"/>
        </w:rPr>
      </w:pPr>
      <w:r w:rsidRPr="0009413E">
        <w:rPr>
          <w:rFonts w:ascii="Times New Roman" w:hAnsi="Times New Roman"/>
          <w:sz w:val="24"/>
          <w:szCs w:val="24"/>
          <w:lang w:val="uk-UA"/>
        </w:rPr>
        <w:t>- increase of economic well-being of the population, creation of a strong economically active middle class in the countryside;</w:t>
      </w:r>
    </w:p>
    <w:p w:rsidR="0009413E" w:rsidRPr="0009413E" w:rsidRDefault="0009413E" w:rsidP="0009413E">
      <w:pPr>
        <w:tabs>
          <w:tab w:val="left" w:pos="1455"/>
        </w:tabs>
        <w:spacing w:after="0" w:line="360" w:lineRule="auto"/>
        <w:ind w:firstLine="680"/>
        <w:rPr>
          <w:rFonts w:ascii="Times New Roman" w:hAnsi="Times New Roman"/>
          <w:b/>
          <w:sz w:val="24"/>
          <w:szCs w:val="24"/>
          <w:lang w:val="en-US"/>
        </w:rPr>
      </w:pPr>
      <w:r w:rsidRPr="0009413E">
        <w:rPr>
          <w:rFonts w:ascii="Times New Roman" w:hAnsi="Times New Roman"/>
          <w:sz w:val="24"/>
          <w:szCs w:val="24"/>
          <w:lang w:val="uk-UA"/>
        </w:rPr>
        <w:t>- gradual return to state ownership of lands that do not have effective owners</w:t>
      </w:r>
      <w:r w:rsidRPr="0009413E">
        <w:rPr>
          <w:rFonts w:ascii="Times New Roman" w:hAnsi="Times New Roman"/>
          <w:b/>
          <w:sz w:val="24"/>
          <w:szCs w:val="24"/>
          <w:lang w:val="uk-UA"/>
        </w:rPr>
        <w:t>.</w:t>
      </w:r>
    </w:p>
    <w:p w:rsidR="0009413E" w:rsidRPr="0009413E" w:rsidRDefault="0009413E" w:rsidP="0009413E">
      <w:pPr>
        <w:tabs>
          <w:tab w:val="left" w:pos="1455"/>
        </w:tabs>
        <w:spacing w:after="0" w:line="360" w:lineRule="auto"/>
        <w:ind w:firstLine="680"/>
        <w:rPr>
          <w:rFonts w:ascii="Times New Roman" w:hAnsi="Times New Roman"/>
          <w:b/>
          <w:sz w:val="24"/>
          <w:szCs w:val="24"/>
          <w:lang w:val="en-US"/>
        </w:rPr>
      </w:pPr>
    </w:p>
    <w:p w:rsidR="0009413E" w:rsidRPr="0009413E" w:rsidRDefault="0009413E" w:rsidP="0009413E">
      <w:pPr>
        <w:tabs>
          <w:tab w:val="left" w:pos="1455"/>
        </w:tabs>
        <w:spacing w:after="0" w:line="360" w:lineRule="auto"/>
        <w:ind w:firstLine="680"/>
        <w:jc w:val="center"/>
        <w:rPr>
          <w:rFonts w:ascii="Times New Roman" w:hAnsi="Times New Roman"/>
          <w:b/>
          <w:sz w:val="24"/>
          <w:szCs w:val="24"/>
          <w:lang w:val="uk-UA"/>
        </w:rPr>
      </w:pPr>
      <w:r w:rsidRPr="0009413E">
        <w:rPr>
          <w:rFonts w:ascii="Times New Roman" w:hAnsi="Times New Roman"/>
          <w:b/>
          <w:sz w:val="24"/>
          <w:szCs w:val="24"/>
          <w:lang w:val="en-US"/>
        </w:rPr>
        <w:t>References</w:t>
      </w:r>
    </w:p>
    <w:p w:rsidR="0009413E" w:rsidRPr="0009413E" w:rsidRDefault="0009413E" w:rsidP="0009413E">
      <w:pPr>
        <w:pStyle w:val="a4"/>
        <w:numPr>
          <w:ilvl w:val="0"/>
          <w:numId w:val="1"/>
        </w:numPr>
        <w:spacing w:line="360" w:lineRule="auto"/>
        <w:ind w:left="0" w:firstLine="680"/>
        <w:jc w:val="both"/>
        <w:rPr>
          <w:rFonts w:ascii="Times New Roman" w:hAnsi="Times New Roman"/>
          <w:sz w:val="24"/>
          <w:szCs w:val="24"/>
          <w:lang w:val="uk-UA"/>
        </w:rPr>
      </w:pPr>
      <w:r w:rsidRPr="0009413E">
        <w:rPr>
          <w:rFonts w:ascii="Times New Roman" w:hAnsi="Times New Roman"/>
          <w:sz w:val="24"/>
          <w:szCs w:val="24"/>
          <w:shd w:val="clear" w:color="auto" w:fill="FFFFFF"/>
          <w:lang w:val="en-US"/>
        </w:rPr>
        <w:t> Brukhanskyi</w:t>
      </w:r>
      <w:r w:rsidRPr="0009413E">
        <w:rPr>
          <w:rStyle w:val="a9"/>
          <w:rFonts w:ascii="Times New Roman" w:hAnsi="Times New Roman"/>
          <w:bCs/>
          <w:sz w:val="24"/>
          <w:szCs w:val="24"/>
          <w:shd w:val="clear" w:color="auto" w:fill="FFFFFF"/>
          <w:lang w:val="uk-UA"/>
        </w:rPr>
        <w:t xml:space="preserve"> </w:t>
      </w:r>
      <w:r w:rsidRPr="0009413E">
        <w:rPr>
          <w:rStyle w:val="a9"/>
          <w:rFonts w:ascii="Times New Roman" w:hAnsi="Times New Roman"/>
          <w:bCs/>
          <w:sz w:val="24"/>
          <w:szCs w:val="24"/>
          <w:shd w:val="clear" w:color="auto" w:fill="FFFFFF"/>
          <w:lang w:val="en-US"/>
        </w:rPr>
        <w:t>R</w:t>
      </w:r>
      <w:r w:rsidRPr="0009413E">
        <w:rPr>
          <w:rStyle w:val="a9"/>
          <w:rFonts w:ascii="Times New Roman" w:hAnsi="Times New Roman"/>
          <w:bCs/>
          <w:sz w:val="24"/>
          <w:szCs w:val="24"/>
          <w:shd w:val="clear" w:color="auto" w:fill="FFFFFF"/>
          <w:lang w:val="uk-UA"/>
        </w:rPr>
        <w:t xml:space="preserve">., </w:t>
      </w:r>
      <w:r w:rsidRPr="0009413E">
        <w:rPr>
          <w:rFonts w:ascii="Times New Roman" w:hAnsi="Times New Roman"/>
          <w:sz w:val="24"/>
          <w:szCs w:val="24"/>
          <w:shd w:val="clear" w:color="auto" w:fill="FFFFFF"/>
          <w:lang w:val="en-US"/>
        </w:rPr>
        <w:t>Putsente</w:t>
      </w:r>
      <w:r w:rsidRPr="0009413E">
        <w:rPr>
          <w:rFonts w:ascii="Times New Roman" w:hAnsi="Times New Roman"/>
          <w:sz w:val="24"/>
          <w:szCs w:val="24"/>
          <w:shd w:val="clear" w:color="auto" w:fill="FFFFFF"/>
          <w:lang w:val="uk-UA"/>
        </w:rPr>
        <w:t>і</w:t>
      </w:r>
      <w:r w:rsidRPr="0009413E">
        <w:rPr>
          <w:rFonts w:ascii="Times New Roman" w:hAnsi="Times New Roman"/>
          <w:sz w:val="24"/>
          <w:szCs w:val="24"/>
          <w:shd w:val="clear" w:color="auto" w:fill="FFFFFF"/>
          <w:lang w:val="en-US"/>
        </w:rPr>
        <w:t>lo</w:t>
      </w:r>
      <w:r w:rsidRPr="0009413E">
        <w:rPr>
          <w:rFonts w:ascii="Times New Roman" w:hAnsi="Times New Roman"/>
          <w:sz w:val="24"/>
          <w:szCs w:val="24"/>
          <w:shd w:val="clear" w:color="auto" w:fill="FFFFFF"/>
          <w:lang w:val="uk-UA"/>
        </w:rPr>
        <w:t xml:space="preserve"> </w:t>
      </w:r>
      <w:r w:rsidRPr="0009413E">
        <w:rPr>
          <w:rFonts w:ascii="Times New Roman" w:hAnsi="Times New Roman"/>
          <w:sz w:val="24"/>
          <w:szCs w:val="24"/>
          <w:shd w:val="clear" w:color="auto" w:fill="FFFFFF"/>
          <w:lang w:val="en-US"/>
        </w:rPr>
        <w:t>P</w:t>
      </w:r>
      <w:r w:rsidRPr="0009413E">
        <w:rPr>
          <w:rFonts w:ascii="Times New Roman" w:hAnsi="Times New Roman"/>
          <w:sz w:val="24"/>
          <w:szCs w:val="24"/>
          <w:shd w:val="clear" w:color="auto" w:fill="FFFFFF"/>
          <w:lang w:val="uk-UA"/>
        </w:rPr>
        <w:t>.,</w:t>
      </w:r>
      <w:r w:rsidRPr="0009413E">
        <w:rPr>
          <w:rStyle w:val="a9"/>
          <w:rFonts w:ascii="Times New Roman" w:hAnsi="Times New Roman"/>
          <w:bCs/>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Zyhrii</w:t>
      </w:r>
      <w:r w:rsidRPr="0009413E">
        <w:rPr>
          <w:rStyle w:val="a9"/>
          <w:rFonts w:ascii="Times New Roman" w:hAnsi="Times New Roman"/>
          <w:bCs/>
          <w:i w:val="0"/>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O</w:t>
      </w:r>
      <w:r w:rsidRPr="0009413E">
        <w:rPr>
          <w:rStyle w:val="a9"/>
          <w:rFonts w:ascii="Times New Roman" w:hAnsi="Times New Roman"/>
          <w:bCs/>
          <w:sz w:val="24"/>
          <w:szCs w:val="24"/>
          <w:shd w:val="clear" w:color="auto" w:fill="FFFFFF"/>
          <w:lang w:val="uk-UA"/>
        </w:rPr>
        <w:t xml:space="preserve">. …. </w:t>
      </w:r>
      <w:r w:rsidRPr="0009413E">
        <w:rPr>
          <w:rFonts w:ascii="Times New Roman" w:hAnsi="Times New Roman"/>
          <w:sz w:val="24"/>
          <w:szCs w:val="24"/>
          <w:lang w:val="uk-UA"/>
        </w:rPr>
        <w:t>Accounting-analytical and organizational-legal support of the activity of enterprises in the conditions of institutional transformations</w:t>
      </w:r>
      <w:r w:rsidRPr="0009413E">
        <w:rPr>
          <w:rFonts w:ascii="Times New Roman" w:hAnsi="Times New Roman"/>
          <w:sz w:val="24"/>
          <w:szCs w:val="24"/>
          <w:lang w:val="en-US"/>
        </w:rPr>
        <w:t>. Ternopil.</w:t>
      </w:r>
      <w:r w:rsidRPr="0009413E">
        <w:rPr>
          <w:rFonts w:ascii="Times New Roman" w:hAnsi="Times New Roman"/>
          <w:sz w:val="24"/>
          <w:szCs w:val="24"/>
          <w:lang w:val="uk-UA"/>
        </w:rPr>
        <w:t xml:space="preserve"> </w:t>
      </w:r>
      <w:r w:rsidRPr="0009413E">
        <w:rPr>
          <w:rFonts w:ascii="Times New Roman" w:hAnsi="Times New Roman"/>
          <w:sz w:val="24"/>
          <w:szCs w:val="24"/>
          <w:lang w:val="en-US"/>
        </w:rPr>
        <w:t>2017. p</w:t>
      </w:r>
      <w:r w:rsidRPr="0009413E">
        <w:rPr>
          <w:rFonts w:ascii="Times New Roman" w:hAnsi="Times New Roman"/>
          <w:sz w:val="24"/>
          <w:szCs w:val="24"/>
          <w:lang w:val="uk-UA"/>
        </w:rPr>
        <w:t>.</w:t>
      </w:r>
      <w:r w:rsidRPr="0009413E">
        <w:rPr>
          <w:rFonts w:ascii="Times New Roman" w:hAnsi="Times New Roman"/>
          <w:sz w:val="24"/>
          <w:szCs w:val="24"/>
          <w:lang w:val="en-US"/>
        </w:rPr>
        <w:t xml:space="preserve"> 150</w:t>
      </w:r>
      <w:r w:rsidRPr="0009413E">
        <w:rPr>
          <w:rFonts w:ascii="Times New Roman" w:hAnsi="Times New Roman"/>
          <w:sz w:val="24"/>
          <w:szCs w:val="24"/>
          <w:lang w:val="uk-UA"/>
        </w:rPr>
        <w:t xml:space="preserve">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4"/>
        <w:numPr>
          <w:ilvl w:val="0"/>
          <w:numId w:val="1"/>
        </w:numPr>
        <w:spacing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lastRenderedPageBreak/>
        <w:t>Constitution</w:t>
      </w:r>
      <w:r w:rsidRPr="0009413E">
        <w:rPr>
          <w:rFonts w:ascii="Times New Roman" w:hAnsi="Times New Roman"/>
          <w:sz w:val="24"/>
          <w:szCs w:val="24"/>
          <w:lang w:val="uk-UA"/>
        </w:rPr>
        <w:t xml:space="preserve"> </w:t>
      </w:r>
      <w:r w:rsidRPr="0009413E">
        <w:rPr>
          <w:rFonts w:ascii="Times New Roman" w:hAnsi="Times New Roman"/>
          <w:sz w:val="24"/>
          <w:szCs w:val="24"/>
          <w:lang w:val="en-US"/>
        </w:rPr>
        <w:t>of</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Ukraine</w:t>
      </w:r>
      <w:r w:rsidRPr="0009413E">
        <w:rPr>
          <w:rFonts w:ascii="Times New Roman" w:hAnsi="Times New Roman"/>
          <w:sz w:val="24"/>
          <w:szCs w:val="24"/>
          <w:lang w:val="uk-UA"/>
        </w:rPr>
        <w:t xml:space="preserve"> 28.06.1996 р. № 254</w:t>
      </w:r>
      <w:r w:rsidRPr="0009413E">
        <w:rPr>
          <w:rFonts w:ascii="Times New Roman" w:hAnsi="Times New Roman"/>
          <w:sz w:val="24"/>
          <w:szCs w:val="24"/>
          <w:lang w:val="en-US"/>
        </w:rPr>
        <w:t>k</w:t>
      </w:r>
      <w:r w:rsidRPr="0009413E">
        <w:rPr>
          <w:rFonts w:ascii="Times New Roman" w:hAnsi="Times New Roman"/>
          <w:sz w:val="24"/>
          <w:szCs w:val="24"/>
          <w:lang w:val="uk-UA"/>
        </w:rPr>
        <w:t>/96 [</w:t>
      </w:r>
      <w:r w:rsidRPr="0009413E">
        <w:rPr>
          <w:rFonts w:ascii="Times New Roman" w:hAnsi="Times New Roman"/>
          <w:sz w:val="24"/>
          <w:szCs w:val="24"/>
          <w:lang w:val="en-US"/>
        </w:rPr>
        <w:t>online</w:t>
      </w:r>
      <w:r w:rsidRPr="0009413E">
        <w:rPr>
          <w:rFonts w:ascii="Times New Roman" w:hAnsi="Times New Roman"/>
          <w:sz w:val="24"/>
          <w:szCs w:val="24"/>
          <w:lang w:val="uk-UA"/>
        </w:rPr>
        <w:t xml:space="preserve">]. </w:t>
      </w:r>
      <w:proofErr w:type="gramStart"/>
      <w:r w:rsidRPr="0009413E">
        <w:rPr>
          <w:rFonts w:ascii="Times New Roman" w:hAnsi="Times New Roman"/>
          <w:sz w:val="24"/>
          <w:szCs w:val="24"/>
          <w:lang w:val="en-US"/>
        </w:rPr>
        <w:t xml:space="preserve">Available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w:t>
      </w:r>
      <w:hyperlink r:id="rId8" w:history="1">
        <w:r w:rsidRPr="0009413E">
          <w:rPr>
            <w:rStyle w:val="a8"/>
            <w:rFonts w:ascii="Times New Roman" w:hAnsi="Times New Roman"/>
            <w:color w:val="auto"/>
            <w:sz w:val="24"/>
            <w:szCs w:val="24"/>
            <w:u w:val="none"/>
            <w:lang w:val="en-US"/>
          </w:rPr>
          <w:t>http://zakon3.rada.gov.ua/laws/show/254</w:t>
        </w:r>
        <w:r w:rsidRPr="0009413E">
          <w:rPr>
            <w:rStyle w:val="a8"/>
            <w:rFonts w:ascii="Times New Roman" w:hAnsi="Times New Roman"/>
            <w:color w:val="auto"/>
            <w:sz w:val="24"/>
            <w:szCs w:val="24"/>
            <w:u w:val="none"/>
          </w:rPr>
          <w:t>к</w:t>
        </w:r>
        <w:r w:rsidRPr="0009413E">
          <w:rPr>
            <w:rStyle w:val="a8"/>
            <w:rFonts w:ascii="Times New Roman" w:hAnsi="Times New Roman"/>
            <w:color w:val="auto"/>
            <w:sz w:val="24"/>
            <w:szCs w:val="24"/>
            <w:u w:val="none"/>
            <w:lang w:val="en-US"/>
          </w:rPr>
          <w:t>/96-</w:t>
        </w:r>
      </w:hyperlink>
      <w:r w:rsidRPr="0009413E">
        <w:rPr>
          <w:rFonts w:ascii="Times New Roman" w:hAnsi="Times New Roman"/>
          <w:sz w:val="24"/>
          <w:szCs w:val="24"/>
          <w:lang w:val="en-US"/>
        </w:rPr>
        <w:t xml:space="preserve">. </w:t>
      </w:r>
      <w:r w:rsidRPr="0009413E">
        <w:rPr>
          <w:rFonts w:ascii="Times New Roman" w:hAnsi="Times New Roman"/>
          <w:sz w:val="24"/>
          <w:szCs w:val="24"/>
          <w:lang w:val="uk-UA"/>
        </w:rPr>
        <w:t>[</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3"/>
        <w:numPr>
          <w:ilvl w:val="0"/>
          <w:numId w:val="1"/>
        </w:numPr>
        <w:autoSpaceDE w:val="0"/>
        <w:autoSpaceDN w:val="0"/>
        <w:adjustRightInd w:val="0"/>
        <w:spacing w:after="0"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t xml:space="preserve">Infographics: Changes in the structure of the land fund of Ukraine for 2015. </w:t>
      </w:r>
      <w:r w:rsidRPr="0009413E">
        <w:rPr>
          <w:rFonts w:ascii="Times New Roman" w:hAnsi="Times New Roman"/>
          <w:sz w:val="24"/>
          <w:szCs w:val="24"/>
          <w:lang w:val="uk-UA"/>
        </w:rPr>
        <w:t>[</w:t>
      </w:r>
      <w:r w:rsidRPr="0009413E">
        <w:rPr>
          <w:rFonts w:ascii="Times New Roman" w:hAnsi="Times New Roman"/>
          <w:sz w:val="24"/>
          <w:szCs w:val="24"/>
          <w:lang w:val="en-US"/>
        </w:rPr>
        <w:t>online</w:t>
      </w:r>
      <w:r w:rsidRPr="0009413E">
        <w:rPr>
          <w:rFonts w:ascii="Times New Roman" w:hAnsi="Times New Roman"/>
          <w:sz w:val="24"/>
          <w:szCs w:val="24"/>
          <w:lang w:val="uk-UA"/>
        </w:rPr>
        <w:t xml:space="preserve">]. </w:t>
      </w:r>
      <w:proofErr w:type="gramStart"/>
      <w:r w:rsidRPr="0009413E">
        <w:rPr>
          <w:rFonts w:ascii="Times New Roman" w:hAnsi="Times New Roman"/>
          <w:sz w:val="24"/>
          <w:szCs w:val="24"/>
          <w:lang w:val="en-US"/>
        </w:rPr>
        <w:t xml:space="preserve">Available </w:t>
      </w:r>
      <w:r w:rsidRPr="0009413E">
        <w:rPr>
          <w:rFonts w:ascii="Times New Roman" w:hAnsi="Times New Roman"/>
          <w:sz w:val="24"/>
          <w:szCs w:val="24"/>
          <w:lang w:val="uk-UA"/>
        </w:rPr>
        <w:t>:</w:t>
      </w:r>
      <w:proofErr w:type="gramEnd"/>
      <w:r w:rsidRPr="0009413E">
        <w:rPr>
          <w:rFonts w:ascii="Times New Roman" w:hAnsi="Times New Roman"/>
          <w:sz w:val="24"/>
          <w:szCs w:val="24"/>
          <w:lang w:val="en-US"/>
        </w:rPr>
        <w:t xml:space="preserve"> </w:t>
      </w:r>
      <w:hyperlink r:id="rId9" w:history="1">
        <w:r w:rsidRPr="0009413E">
          <w:rPr>
            <w:rStyle w:val="a8"/>
            <w:rFonts w:ascii="Times New Roman" w:hAnsi="Times New Roman"/>
            <w:color w:val="auto"/>
            <w:sz w:val="24"/>
            <w:szCs w:val="24"/>
            <w:u w:val="none"/>
            <w:lang w:val="uk-UA"/>
          </w:rPr>
          <w:t>http://land.gov.ua/infohrafika-zminy-v-strukturi-zemelnoho-fondu-ukrainy-za-2015-rik/</w:t>
        </w:r>
      </w:hyperlink>
      <w:r w:rsidRPr="0009413E">
        <w:rPr>
          <w:rFonts w:ascii="Times New Roman" w:hAnsi="Times New Roman"/>
          <w:sz w:val="24"/>
          <w:szCs w:val="24"/>
          <w:lang w:val="en-US"/>
        </w:rPr>
        <w:t xml:space="preserve"> </w:t>
      </w:r>
      <w:r w:rsidRPr="0009413E">
        <w:rPr>
          <w:rFonts w:ascii="Times New Roman" w:hAnsi="Times New Roman"/>
          <w:sz w:val="24"/>
          <w:szCs w:val="24"/>
          <w:lang w:val="uk-UA"/>
        </w:rPr>
        <w:t>[</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3"/>
        <w:numPr>
          <w:ilvl w:val="0"/>
          <w:numId w:val="1"/>
        </w:numPr>
        <w:spacing w:after="0"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t>Kabinet</w:t>
      </w:r>
      <w:r w:rsidRPr="0009413E">
        <w:rPr>
          <w:rFonts w:ascii="Times New Roman" w:hAnsi="Times New Roman"/>
          <w:sz w:val="24"/>
          <w:szCs w:val="24"/>
          <w:lang w:val="uk-UA"/>
        </w:rPr>
        <w:t xml:space="preserve"> </w:t>
      </w:r>
      <w:r w:rsidRPr="0009413E">
        <w:rPr>
          <w:rFonts w:ascii="Times New Roman" w:hAnsi="Times New Roman"/>
          <w:sz w:val="24"/>
          <w:szCs w:val="24"/>
          <w:lang w:val="en-US"/>
        </w:rPr>
        <w:t>Ministriv</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Ukrainy</w:t>
      </w:r>
      <w:r w:rsidRPr="0009413E">
        <w:rPr>
          <w:rFonts w:ascii="Times New Roman" w:hAnsi="Times New Roman"/>
          <w:sz w:val="24"/>
          <w:szCs w:val="24"/>
          <w:lang w:val="uk-UA"/>
        </w:rPr>
        <w:t>. Law of Ukraine "On Amendments to Section X" Transitional Provisions "of the Land Code of Ukraine on the Extension of the Prohibition of Alienation of Agricultural Land.</w:t>
      </w:r>
      <w:r w:rsidRPr="0009413E">
        <w:rPr>
          <w:rFonts w:ascii="Times New Roman" w:hAnsi="Times New Roman"/>
          <w:sz w:val="24"/>
          <w:szCs w:val="24"/>
          <w:lang w:val="en-US"/>
        </w:rPr>
        <w:t xml:space="preserve"> 2016.</w:t>
      </w:r>
      <w:r w:rsidRPr="0009413E">
        <w:rPr>
          <w:rFonts w:ascii="Times New Roman" w:hAnsi="Times New Roman"/>
          <w:sz w:val="24"/>
          <w:szCs w:val="24"/>
          <w:lang w:val="uk-UA"/>
        </w:rPr>
        <w:t xml:space="preserve"> [</w:t>
      </w:r>
      <w:proofErr w:type="gramStart"/>
      <w:r w:rsidRPr="0009413E">
        <w:rPr>
          <w:rFonts w:ascii="Times New Roman" w:hAnsi="Times New Roman"/>
          <w:sz w:val="24"/>
          <w:szCs w:val="24"/>
          <w:lang w:val="en-US"/>
        </w:rPr>
        <w:t>online</w:t>
      </w:r>
      <w:proofErr w:type="gramEnd"/>
      <w:r w:rsidRPr="0009413E">
        <w:rPr>
          <w:rFonts w:ascii="Times New Roman" w:hAnsi="Times New Roman"/>
          <w:sz w:val="24"/>
          <w:szCs w:val="24"/>
          <w:lang w:val="uk-UA"/>
        </w:rPr>
        <w:t xml:space="preserve">]. </w:t>
      </w:r>
      <w:r w:rsidRPr="0009413E">
        <w:rPr>
          <w:rFonts w:ascii="Times New Roman" w:hAnsi="Times New Roman"/>
          <w:sz w:val="24"/>
          <w:szCs w:val="24"/>
          <w:lang w:val="en-US"/>
        </w:rPr>
        <w:t xml:space="preserve">Available </w:t>
      </w:r>
      <w:proofErr w:type="gramStart"/>
      <w:r w:rsidRPr="0009413E">
        <w:rPr>
          <w:rFonts w:ascii="Times New Roman" w:hAnsi="Times New Roman"/>
          <w:sz w:val="24"/>
          <w:szCs w:val="24"/>
          <w:lang w:val="en-US"/>
        </w:rPr>
        <w:t xml:space="preserve">at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w:t>
      </w:r>
      <w:r w:rsidRPr="0009413E">
        <w:rPr>
          <w:rFonts w:ascii="Times New Roman" w:hAnsi="Times New Roman"/>
          <w:sz w:val="24"/>
          <w:szCs w:val="24"/>
          <w:lang w:val="en-US"/>
        </w:rPr>
        <w:t>http</w:t>
      </w:r>
      <w:r w:rsidRPr="0009413E">
        <w:rPr>
          <w:rFonts w:ascii="Times New Roman" w:hAnsi="Times New Roman"/>
          <w:sz w:val="24"/>
          <w:szCs w:val="24"/>
          <w:lang w:val="uk-UA"/>
        </w:rPr>
        <w:t>://</w:t>
      </w:r>
      <w:r w:rsidRPr="0009413E">
        <w:rPr>
          <w:rFonts w:ascii="Times New Roman" w:hAnsi="Times New Roman"/>
          <w:sz w:val="24"/>
          <w:szCs w:val="24"/>
          <w:lang w:val="en-US"/>
        </w:rPr>
        <w:t>zakon</w:t>
      </w:r>
      <w:r w:rsidRPr="0009413E">
        <w:rPr>
          <w:rFonts w:ascii="Times New Roman" w:hAnsi="Times New Roman"/>
          <w:sz w:val="24"/>
          <w:szCs w:val="24"/>
          <w:lang w:val="uk-UA"/>
        </w:rPr>
        <w:t>2.</w:t>
      </w:r>
      <w:r w:rsidRPr="0009413E">
        <w:rPr>
          <w:rFonts w:ascii="Times New Roman" w:hAnsi="Times New Roman"/>
          <w:sz w:val="24"/>
          <w:szCs w:val="24"/>
          <w:lang w:val="en-US"/>
        </w:rPr>
        <w:t>rada</w:t>
      </w:r>
      <w:r w:rsidRPr="0009413E">
        <w:rPr>
          <w:rFonts w:ascii="Times New Roman" w:hAnsi="Times New Roman"/>
          <w:sz w:val="24"/>
          <w:szCs w:val="24"/>
          <w:lang w:val="uk-UA"/>
        </w:rPr>
        <w:t>.</w:t>
      </w:r>
      <w:r w:rsidRPr="0009413E">
        <w:rPr>
          <w:rFonts w:ascii="Times New Roman" w:hAnsi="Times New Roman"/>
          <w:sz w:val="24"/>
          <w:szCs w:val="24"/>
          <w:lang w:val="en-US"/>
        </w:rPr>
        <w:t>gov</w:t>
      </w:r>
      <w:r w:rsidRPr="0009413E">
        <w:rPr>
          <w:rFonts w:ascii="Times New Roman" w:hAnsi="Times New Roman"/>
          <w:sz w:val="24"/>
          <w:szCs w:val="24"/>
          <w:lang w:val="uk-UA"/>
        </w:rPr>
        <w:t>.</w:t>
      </w:r>
      <w:r w:rsidRPr="0009413E">
        <w:rPr>
          <w:rFonts w:ascii="Times New Roman" w:hAnsi="Times New Roman"/>
          <w:sz w:val="24"/>
          <w:szCs w:val="24"/>
          <w:lang w:val="en-US"/>
        </w:rPr>
        <w:t>ua</w:t>
      </w:r>
      <w:r w:rsidRPr="0009413E">
        <w:rPr>
          <w:rFonts w:ascii="Times New Roman" w:hAnsi="Times New Roman"/>
          <w:sz w:val="24"/>
          <w:szCs w:val="24"/>
          <w:lang w:val="uk-UA"/>
        </w:rPr>
        <w:t>/</w:t>
      </w:r>
      <w:r w:rsidRPr="0009413E">
        <w:rPr>
          <w:rFonts w:ascii="Times New Roman" w:hAnsi="Times New Roman"/>
          <w:sz w:val="24"/>
          <w:szCs w:val="24"/>
          <w:lang w:val="en-US"/>
        </w:rPr>
        <w:t>laws</w:t>
      </w:r>
      <w:r w:rsidRPr="0009413E">
        <w:rPr>
          <w:rFonts w:ascii="Times New Roman" w:hAnsi="Times New Roman"/>
          <w:sz w:val="24"/>
          <w:szCs w:val="24"/>
          <w:lang w:val="uk-UA"/>
        </w:rPr>
        <w:t>/</w:t>
      </w:r>
      <w:r w:rsidRPr="0009413E">
        <w:rPr>
          <w:rFonts w:ascii="Times New Roman" w:hAnsi="Times New Roman"/>
          <w:sz w:val="24"/>
          <w:szCs w:val="24"/>
          <w:lang w:val="en-US"/>
        </w:rPr>
        <w:t>show</w:t>
      </w:r>
      <w:r w:rsidRPr="0009413E">
        <w:rPr>
          <w:rFonts w:ascii="Times New Roman" w:hAnsi="Times New Roman"/>
          <w:sz w:val="24"/>
          <w:szCs w:val="24"/>
          <w:lang w:val="uk-UA"/>
        </w:rPr>
        <w:t>/1669-19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p>
    <w:p w:rsidR="0009413E" w:rsidRPr="0009413E" w:rsidRDefault="0009413E" w:rsidP="0009413E">
      <w:pPr>
        <w:pStyle w:val="a4"/>
        <w:numPr>
          <w:ilvl w:val="0"/>
          <w:numId w:val="1"/>
        </w:numPr>
        <w:spacing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t>Kovaliv</w:t>
      </w:r>
      <w:r w:rsidRPr="0009413E">
        <w:rPr>
          <w:rFonts w:ascii="Times New Roman" w:hAnsi="Times New Roman"/>
          <w:sz w:val="24"/>
          <w:szCs w:val="24"/>
          <w:lang w:val="uk-UA"/>
        </w:rPr>
        <w:t xml:space="preserve"> </w:t>
      </w:r>
      <w:r w:rsidRPr="0009413E">
        <w:rPr>
          <w:rFonts w:ascii="Times New Roman" w:hAnsi="Times New Roman"/>
          <w:sz w:val="24"/>
          <w:szCs w:val="24"/>
          <w:lang w:val="en-US"/>
        </w:rPr>
        <w:t>O</w:t>
      </w:r>
      <w:r w:rsidRPr="0009413E">
        <w:rPr>
          <w:rFonts w:ascii="Times New Roman" w:hAnsi="Times New Roman"/>
          <w:sz w:val="24"/>
          <w:szCs w:val="24"/>
          <w:lang w:val="uk-UA"/>
        </w:rPr>
        <w:t xml:space="preserve">. Land Reform in </w:t>
      </w:r>
      <w:proofErr w:type="gramStart"/>
      <w:r w:rsidRPr="0009413E">
        <w:rPr>
          <w:rFonts w:ascii="Times New Roman" w:hAnsi="Times New Roman"/>
          <w:sz w:val="24"/>
          <w:szCs w:val="24"/>
          <w:lang w:val="uk-UA"/>
        </w:rPr>
        <w:t>Ukraine</w:t>
      </w:r>
      <w:r w:rsidRPr="0009413E">
        <w:rPr>
          <w:rFonts w:ascii="Times New Roman" w:hAnsi="Times New Roman"/>
          <w:sz w:val="24"/>
          <w:szCs w:val="24"/>
          <w:lang w:val="en-US"/>
        </w:rPr>
        <w:t xml:space="preserve">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A New Paradigm. К</w:t>
      </w:r>
      <w:r w:rsidRPr="0009413E">
        <w:rPr>
          <w:rFonts w:ascii="Times New Roman" w:hAnsi="Times New Roman"/>
          <w:sz w:val="24"/>
          <w:szCs w:val="24"/>
          <w:lang w:val="en-US"/>
        </w:rPr>
        <w:t>yiv</w:t>
      </w:r>
      <w:r w:rsidRPr="0009413E">
        <w:rPr>
          <w:rFonts w:ascii="Times New Roman" w:hAnsi="Times New Roman"/>
          <w:sz w:val="24"/>
          <w:szCs w:val="24"/>
          <w:lang w:val="uk-UA"/>
        </w:rPr>
        <w:t xml:space="preserve">, 2016. </w:t>
      </w:r>
      <w:r w:rsidRPr="0009413E">
        <w:rPr>
          <w:rFonts w:ascii="Times New Roman" w:hAnsi="Times New Roman"/>
          <w:sz w:val="24"/>
          <w:szCs w:val="24"/>
          <w:lang w:val="en-US"/>
        </w:rPr>
        <w:t>p</w:t>
      </w:r>
      <w:r w:rsidRPr="0009413E">
        <w:rPr>
          <w:rFonts w:ascii="Times New Roman" w:hAnsi="Times New Roman"/>
          <w:sz w:val="24"/>
          <w:szCs w:val="24"/>
          <w:lang w:val="uk-UA"/>
        </w:rPr>
        <w:t>. 324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4"/>
        <w:numPr>
          <w:ilvl w:val="0"/>
          <w:numId w:val="1"/>
        </w:numPr>
        <w:spacing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t xml:space="preserve">Kulynycz P. Legal problems of protection and use of agricultural land in Ukraine. </w:t>
      </w:r>
      <w:proofErr w:type="gramStart"/>
      <w:r w:rsidRPr="0009413E">
        <w:rPr>
          <w:rFonts w:ascii="Times New Roman" w:hAnsi="Times New Roman"/>
          <w:sz w:val="24"/>
          <w:szCs w:val="24"/>
        </w:rPr>
        <w:t>К</w:t>
      </w:r>
      <w:proofErr w:type="gramEnd"/>
      <w:r w:rsidRPr="0009413E">
        <w:rPr>
          <w:rFonts w:ascii="Times New Roman" w:hAnsi="Times New Roman"/>
          <w:sz w:val="24"/>
          <w:szCs w:val="24"/>
          <w:lang w:val="en-US"/>
        </w:rPr>
        <w:t>yiv. 2011. p</w:t>
      </w:r>
      <w:r w:rsidRPr="0009413E">
        <w:rPr>
          <w:rFonts w:ascii="Times New Roman" w:hAnsi="Times New Roman"/>
          <w:sz w:val="24"/>
          <w:szCs w:val="24"/>
          <w:lang w:val="uk-UA"/>
        </w:rPr>
        <w:t>. 28</w:t>
      </w:r>
      <w:r w:rsidRPr="0009413E">
        <w:rPr>
          <w:rFonts w:ascii="Times New Roman" w:hAnsi="Times New Roman"/>
          <w:sz w:val="24"/>
          <w:szCs w:val="24"/>
          <w:lang w:val="en-US"/>
        </w:rPr>
        <w:t xml:space="preserve"> </w:t>
      </w:r>
      <w:r w:rsidRPr="0009413E">
        <w:rPr>
          <w:rFonts w:ascii="Times New Roman" w:hAnsi="Times New Roman"/>
          <w:sz w:val="24"/>
          <w:szCs w:val="24"/>
          <w:lang w:val="uk-UA"/>
        </w:rPr>
        <w:t>[</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4"/>
        <w:numPr>
          <w:ilvl w:val="0"/>
          <w:numId w:val="1"/>
        </w:numPr>
        <w:spacing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t>Land Law of Ukraine: Theory and Practice</w:t>
      </w:r>
      <w:r w:rsidRPr="0009413E">
        <w:rPr>
          <w:rFonts w:ascii="Times New Roman" w:hAnsi="Times New Roman"/>
          <w:sz w:val="24"/>
          <w:szCs w:val="24"/>
          <w:lang w:val="uk-UA"/>
        </w:rPr>
        <w:t>. 2011.  № 1.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2"/>
        <w:numPr>
          <w:ilvl w:val="0"/>
          <w:numId w:val="1"/>
        </w:numPr>
        <w:shd w:val="clear" w:color="auto" w:fill="FFFFFF"/>
        <w:spacing w:before="0" w:beforeAutospacing="0" w:after="0" w:afterAutospacing="0" w:line="360" w:lineRule="auto"/>
        <w:ind w:left="0" w:firstLine="680"/>
        <w:jc w:val="both"/>
        <w:rPr>
          <w:b w:val="0"/>
          <w:sz w:val="24"/>
          <w:szCs w:val="24"/>
          <w:lang w:val="uk-UA"/>
        </w:rPr>
      </w:pPr>
      <w:proofErr w:type="gramStart"/>
      <w:r w:rsidRPr="0009413E">
        <w:rPr>
          <w:b w:val="0"/>
          <w:bCs w:val="0"/>
          <w:sz w:val="24"/>
          <w:szCs w:val="24"/>
          <w:lang w:val="en-US"/>
        </w:rPr>
        <w:t>Liha zakon.</w:t>
      </w:r>
      <w:proofErr w:type="gramEnd"/>
      <w:r w:rsidRPr="0009413E">
        <w:rPr>
          <w:b w:val="0"/>
          <w:bCs w:val="0"/>
          <w:sz w:val="24"/>
          <w:szCs w:val="24"/>
          <w:lang w:val="en-US"/>
        </w:rPr>
        <w:t xml:space="preserve"> </w:t>
      </w:r>
      <w:proofErr w:type="gramStart"/>
      <w:r w:rsidRPr="0009413E">
        <w:rPr>
          <w:b w:val="0"/>
          <w:bCs w:val="0"/>
          <w:sz w:val="24"/>
          <w:szCs w:val="24"/>
          <w:lang w:val="en-US"/>
        </w:rPr>
        <w:t>Law of Ukraine "On Amendments to Some Legislative Acts of Ukraine on the Circulation of Agricultural Lands.</w:t>
      </w:r>
      <w:proofErr w:type="gramEnd"/>
      <w:r w:rsidRPr="0009413E">
        <w:rPr>
          <w:rStyle w:val="aa"/>
          <w:sz w:val="24"/>
          <w:szCs w:val="24"/>
          <w:shd w:val="clear" w:color="auto" w:fill="FFFFFF"/>
          <w:lang w:val="en-US"/>
        </w:rPr>
        <w:t xml:space="preserve"> </w:t>
      </w:r>
      <w:proofErr w:type="gramStart"/>
      <w:r w:rsidRPr="0009413E">
        <w:rPr>
          <w:rStyle w:val="aa"/>
          <w:sz w:val="24"/>
          <w:szCs w:val="24"/>
          <w:shd w:val="clear" w:color="auto" w:fill="FFFFFF"/>
          <w:lang w:val="en-US"/>
        </w:rPr>
        <w:t>10.10.2019 № 2178-10</w:t>
      </w:r>
      <w:r w:rsidRPr="0009413E">
        <w:rPr>
          <w:b w:val="0"/>
          <w:sz w:val="24"/>
          <w:szCs w:val="24"/>
          <w:lang w:val="uk-UA"/>
        </w:rPr>
        <w:t>.</w:t>
      </w:r>
      <w:proofErr w:type="gramEnd"/>
      <w:r w:rsidRPr="0009413E">
        <w:rPr>
          <w:b w:val="0"/>
          <w:sz w:val="24"/>
          <w:szCs w:val="24"/>
          <w:lang w:val="uk-UA"/>
        </w:rPr>
        <w:t xml:space="preserve"> </w:t>
      </w:r>
      <w:hyperlink r:id="rId10" w:history="1">
        <w:r w:rsidRPr="0009413E">
          <w:rPr>
            <w:rStyle w:val="a8"/>
            <w:b w:val="0"/>
            <w:color w:val="auto"/>
            <w:sz w:val="24"/>
            <w:szCs w:val="24"/>
            <w:u w:val="none"/>
            <w:lang w:val="uk-UA"/>
          </w:rPr>
          <w:t>http://search.ligazakon.ua/l_doc2.nsf/link1/JI00604A.html</w:t>
        </w:r>
      </w:hyperlink>
      <w:r w:rsidRPr="0009413E">
        <w:rPr>
          <w:b w:val="0"/>
          <w:sz w:val="24"/>
          <w:szCs w:val="24"/>
          <w:lang w:val="en-US"/>
        </w:rPr>
        <w:t xml:space="preserve"> </w:t>
      </w:r>
      <w:r w:rsidRPr="0009413E">
        <w:rPr>
          <w:b w:val="0"/>
          <w:sz w:val="24"/>
          <w:szCs w:val="24"/>
          <w:lang w:val="uk-UA"/>
        </w:rPr>
        <w:t>[</w:t>
      </w:r>
      <w:r w:rsidRPr="0009413E">
        <w:rPr>
          <w:b w:val="0"/>
          <w:sz w:val="24"/>
          <w:szCs w:val="24"/>
          <w:lang w:val="en-US"/>
        </w:rPr>
        <w:t>in</w:t>
      </w:r>
      <w:r w:rsidRPr="0009413E">
        <w:rPr>
          <w:b w:val="0"/>
          <w:sz w:val="24"/>
          <w:szCs w:val="24"/>
          <w:lang w:val="uk-UA"/>
        </w:rPr>
        <w:t xml:space="preserve"> </w:t>
      </w:r>
      <w:r w:rsidRPr="0009413E">
        <w:rPr>
          <w:b w:val="0"/>
          <w:sz w:val="24"/>
          <w:szCs w:val="24"/>
          <w:lang w:val="en-US"/>
        </w:rPr>
        <w:t>Ukrainian</w:t>
      </w:r>
      <w:r w:rsidRPr="0009413E">
        <w:rPr>
          <w:b w:val="0"/>
          <w:sz w:val="24"/>
          <w:szCs w:val="24"/>
          <w:lang w:val="uk-UA"/>
        </w:rPr>
        <w:t>]</w:t>
      </w:r>
      <w:r w:rsidRPr="0009413E">
        <w:rPr>
          <w:b w:val="0"/>
          <w:sz w:val="24"/>
          <w:szCs w:val="24"/>
          <w:lang w:val="en-US"/>
        </w:rPr>
        <w:t>.</w:t>
      </w:r>
    </w:p>
    <w:p w:rsidR="0009413E" w:rsidRPr="0009413E" w:rsidRDefault="0009413E" w:rsidP="0009413E">
      <w:pPr>
        <w:pStyle w:val="a3"/>
        <w:numPr>
          <w:ilvl w:val="0"/>
          <w:numId w:val="1"/>
        </w:numPr>
        <w:autoSpaceDE w:val="0"/>
        <w:autoSpaceDN w:val="0"/>
        <w:adjustRightInd w:val="0"/>
        <w:spacing w:after="0" w:line="360" w:lineRule="auto"/>
        <w:ind w:left="0" w:firstLine="680"/>
        <w:jc w:val="both"/>
        <w:rPr>
          <w:rFonts w:ascii="Times New Roman" w:hAnsi="Times New Roman"/>
          <w:sz w:val="24"/>
          <w:szCs w:val="24"/>
          <w:lang w:val="uk-UA"/>
        </w:rPr>
      </w:pPr>
      <w:r w:rsidRPr="0009413E">
        <w:rPr>
          <w:rFonts w:ascii="Times New Roman" w:hAnsi="Times New Roman"/>
          <w:sz w:val="24"/>
          <w:szCs w:val="24"/>
          <w:lang w:val="en-US"/>
        </w:rPr>
        <w:t>Novakovsryj</w:t>
      </w:r>
      <w:r w:rsidRPr="0009413E">
        <w:rPr>
          <w:rFonts w:ascii="Times New Roman" w:hAnsi="Times New Roman"/>
          <w:sz w:val="24"/>
          <w:szCs w:val="24"/>
          <w:lang w:val="uk-UA"/>
        </w:rPr>
        <w:t xml:space="preserve"> </w:t>
      </w:r>
      <w:r w:rsidRPr="0009413E">
        <w:rPr>
          <w:rFonts w:ascii="Times New Roman" w:hAnsi="Times New Roman"/>
          <w:sz w:val="24"/>
          <w:szCs w:val="24"/>
          <w:lang w:val="en-US"/>
        </w:rPr>
        <w:t>L</w:t>
      </w:r>
      <w:r w:rsidRPr="0009413E">
        <w:rPr>
          <w:rFonts w:ascii="Times New Roman" w:hAnsi="Times New Roman"/>
          <w:sz w:val="24"/>
          <w:szCs w:val="24"/>
          <w:lang w:val="uk-UA"/>
        </w:rPr>
        <w:t>. National report on the completion of land reform. К</w:t>
      </w:r>
      <w:r w:rsidRPr="0009413E">
        <w:rPr>
          <w:rFonts w:ascii="Times New Roman" w:hAnsi="Times New Roman"/>
          <w:sz w:val="24"/>
          <w:szCs w:val="24"/>
          <w:lang w:val="en-US"/>
        </w:rPr>
        <w:t>yiv</w:t>
      </w:r>
      <w:r w:rsidRPr="0009413E">
        <w:rPr>
          <w:rFonts w:ascii="Times New Roman" w:hAnsi="Times New Roman"/>
          <w:sz w:val="24"/>
          <w:szCs w:val="24"/>
          <w:lang w:val="uk-UA"/>
        </w:rPr>
        <w:t xml:space="preserve">, 2015. </w:t>
      </w:r>
      <w:r w:rsidRPr="0009413E">
        <w:rPr>
          <w:rFonts w:ascii="Times New Roman" w:hAnsi="Times New Roman"/>
          <w:sz w:val="24"/>
          <w:szCs w:val="24"/>
          <w:lang w:val="en-US"/>
        </w:rPr>
        <w:t>P</w:t>
      </w:r>
      <w:r w:rsidRPr="0009413E">
        <w:rPr>
          <w:rFonts w:ascii="Times New Roman" w:hAnsi="Times New Roman"/>
          <w:sz w:val="24"/>
          <w:szCs w:val="24"/>
          <w:lang w:val="uk-UA"/>
        </w:rPr>
        <w:t>. 48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4"/>
        <w:numPr>
          <w:ilvl w:val="0"/>
          <w:numId w:val="1"/>
        </w:numPr>
        <w:spacing w:line="360" w:lineRule="auto"/>
        <w:ind w:left="0" w:firstLine="680"/>
        <w:jc w:val="both"/>
        <w:rPr>
          <w:rFonts w:ascii="Times New Roman" w:hAnsi="Times New Roman"/>
          <w:sz w:val="24"/>
          <w:szCs w:val="24"/>
          <w:lang w:val="uk-UA"/>
        </w:rPr>
      </w:pPr>
      <w:r w:rsidRPr="0009413E">
        <w:rPr>
          <w:rStyle w:val="a9"/>
          <w:rFonts w:ascii="Times New Roman" w:hAnsi="Times New Roman"/>
          <w:bCs/>
          <w:i w:val="0"/>
          <w:sz w:val="24"/>
          <w:szCs w:val="24"/>
          <w:shd w:val="clear" w:color="auto" w:fill="FFFFFF"/>
          <w:lang w:val="en-US"/>
        </w:rPr>
        <w:t>Tretiak</w:t>
      </w:r>
      <w:r w:rsidRPr="0009413E">
        <w:rPr>
          <w:rStyle w:val="a9"/>
          <w:rFonts w:ascii="Times New Roman" w:hAnsi="Times New Roman"/>
          <w:bCs/>
          <w:i w:val="0"/>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A</w:t>
      </w:r>
      <w:r w:rsidRPr="0009413E">
        <w:rPr>
          <w:rStyle w:val="a9"/>
          <w:rFonts w:ascii="Times New Roman" w:hAnsi="Times New Roman"/>
          <w:bCs/>
          <w:i w:val="0"/>
          <w:sz w:val="24"/>
          <w:szCs w:val="24"/>
          <w:shd w:val="clear" w:color="auto" w:fill="FFFFFF"/>
          <w:lang w:val="uk-UA"/>
        </w:rPr>
        <w:t>.,</w:t>
      </w:r>
      <w:r w:rsidRPr="0009413E">
        <w:rPr>
          <w:rStyle w:val="20"/>
          <w:rFonts w:eastAsiaTheme="minorHAnsi"/>
          <w:b w:val="0"/>
          <w:bCs w:val="0"/>
          <w:i/>
          <w:iCs/>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Tretiak</w:t>
      </w:r>
      <w:r w:rsidRPr="0009413E">
        <w:rPr>
          <w:rStyle w:val="a9"/>
          <w:rFonts w:ascii="Times New Roman" w:hAnsi="Times New Roman"/>
          <w:bCs/>
          <w:i w:val="0"/>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B</w:t>
      </w:r>
      <w:r w:rsidRPr="0009413E">
        <w:rPr>
          <w:rStyle w:val="a9"/>
          <w:rFonts w:ascii="Times New Roman" w:hAnsi="Times New Roman"/>
          <w:bCs/>
          <w:i w:val="0"/>
          <w:sz w:val="24"/>
          <w:szCs w:val="24"/>
          <w:shd w:val="clear" w:color="auto" w:fill="FFFFFF"/>
          <w:lang w:val="uk-UA"/>
        </w:rPr>
        <w:t>.,</w:t>
      </w:r>
      <w:r w:rsidRPr="0009413E">
        <w:rPr>
          <w:rStyle w:val="20"/>
          <w:rFonts w:eastAsiaTheme="minorHAnsi"/>
          <w:b w:val="0"/>
          <w:bCs w:val="0"/>
          <w:i/>
          <w:iCs/>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Tretiak</w:t>
      </w:r>
      <w:r w:rsidRPr="0009413E">
        <w:rPr>
          <w:rStyle w:val="a9"/>
          <w:rFonts w:ascii="Times New Roman" w:hAnsi="Times New Roman"/>
          <w:bCs/>
          <w:i w:val="0"/>
          <w:sz w:val="24"/>
          <w:szCs w:val="24"/>
          <w:shd w:val="clear" w:color="auto" w:fill="FFFFFF"/>
          <w:lang w:val="uk-UA"/>
        </w:rPr>
        <w:t xml:space="preserve"> </w:t>
      </w:r>
      <w:r w:rsidRPr="0009413E">
        <w:rPr>
          <w:rStyle w:val="a9"/>
          <w:rFonts w:ascii="Times New Roman" w:hAnsi="Times New Roman"/>
          <w:bCs/>
          <w:i w:val="0"/>
          <w:sz w:val="24"/>
          <w:szCs w:val="24"/>
          <w:shd w:val="clear" w:color="auto" w:fill="FFFFFF"/>
          <w:lang w:val="en-US"/>
        </w:rPr>
        <w:t>N</w:t>
      </w:r>
      <w:r w:rsidRPr="0009413E">
        <w:rPr>
          <w:rStyle w:val="a9"/>
          <w:rFonts w:ascii="Times New Roman" w:hAnsi="Times New Roman"/>
          <w:bCs/>
          <w:i w:val="0"/>
          <w:sz w:val="24"/>
          <w:szCs w:val="24"/>
          <w:shd w:val="clear" w:color="auto" w:fill="FFFFFF"/>
          <w:lang w:val="uk-UA"/>
        </w:rPr>
        <w:t>.</w:t>
      </w:r>
      <w:r w:rsidRPr="0009413E">
        <w:rPr>
          <w:rStyle w:val="a9"/>
          <w:rFonts w:ascii="Times New Roman" w:hAnsi="Times New Roman"/>
          <w:bCs/>
          <w:sz w:val="24"/>
          <w:szCs w:val="24"/>
          <w:shd w:val="clear" w:color="auto" w:fill="FFFFFF"/>
          <w:lang w:val="uk-UA"/>
        </w:rPr>
        <w:t xml:space="preserve"> </w:t>
      </w:r>
      <w:r w:rsidRPr="0009413E">
        <w:rPr>
          <w:rFonts w:ascii="Times New Roman" w:hAnsi="Times New Roman"/>
          <w:sz w:val="24"/>
          <w:szCs w:val="24"/>
          <w:lang w:val="uk-UA"/>
        </w:rPr>
        <w:t xml:space="preserve">Land reform in </w:t>
      </w:r>
      <w:proofErr w:type="gramStart"/>
      <w:r w:rsidRPr="0009413E">
        <w:rPr>
          <w:rFonts w:ascii="Times New Roman" w:hAnsi="Times New Roman"/>
          <w:sz w:val="24"/>
          <w:szCs w:val="24"/>
          <w:lang w:val="uk-UA"/>
        </w:rPr>
        <w:t>Ukraine</w:t>
      </w:r>
      <w:r w:rsidRPr="0009413E">
        <w:rPr>
          <w:rFonts w:ascii="Times New Roman" w:hAnsi="Times New Roman"/>
          <w:sz w:val="24"/>
          <w:szCs w:val="24"/>
          <w:lang w:val="en-US"/>
        </w:rPr>
        <w:t xml:space="preserve">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trends and consequences in the context of quality of life and safety of the population. </w:t>
      </w:r>
      <w:r w:rsidRPr="0009413E">
        <w:rPr>
          <w:rFonts w:ascii="Times New Roman" w:hAnsi="Times New Roman"/>
          <w:sz w:val="24"/>
          <w:szCs w:val="24"/>
          <w:lang w:val="en-US"/>
        </w:rPr>
        <w:t>Cherson,</w:t>
      </w:r>
      <w:r w:rsidRPr="0009413E">
        <w:rPr>
          <w:rFonts w:ascii="Times New Roman" w:hAnsi="Times New Roman"/>
          <w:sz w:val="24"/>
          <w:szCs w:val="24"/>
          <w:lang w:val="uk-UA"/>
        </w:rPr>
        <w:t xml:space="preserve"> </w:t>
      </w:r>
      <w:r w:rsidRPr="0009413E">
        <w:rPr>
          <w:rStyle w:val="a9"/>
          <w:rFonts w:ascii="Times New Roman" w:hAnsi="Times New Roman"/>
          <w:bCs/>
          <w:i w:val="0"/>
          <w:sz w:val="24"/>
          <w:szCs w:val="24"/>
          <w:shd w:val="clear" w:color="auto" w:fill="FFFFFF"/>
          <w:lang w:val="uk-UA"/>
        </w:rPr>
        <w:t>2017</w:t>
      </w:r>
      <w:r w:rsidRPr="0009413E">
        <w:rPr>
          <w:rStyle w:val="a9"/>
          <w:rFonts w:ascii="Times New Roman" w:hAnsi="Times New Roman"/>
          <w:bCs/>
          <w:sz w:val="24"/>
          <w:szCs w:val="24"/>
          <w:shd w:val="clear" w:color="auto" w:fill="FFFFFF"/>
          <w:lang w:val="uk-UA"/>
        </w:rPr>
        <w:t xml:space="preserve">. </w:t>
      </w:r>
      <w:r w:rsidRPr="0009413E">
        <w:rPr>
          <w:rFonts w:ascii="Times New Roman" w:hAnsi="Times New Roman"/>
          <w:sz w:val="24"/>
          <w:szCs w:val="24"/>
          <w:lang w:val="en-US"/>
        </w:rPr>
        <w:t>P</w:t>
      </w:r>
      <w:r w:rsidRPr="0009413E">
        <w:rPr>
          <w:rFonts w:ascii="Times New Roman" w:hAnsi="Times New Roman"/>
          <w:sz w:val="24"/>
          <w:szCs w:val="24"/>
          <w:lang w:val="uk-UA"/>
        </w:rPr>
        <w:t>. 522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r w:rsidRPr="0009413E">
        <w:rPr>
          <w:rFonts w:ascii="Times New Roman" w:hAnsi="Times New Roman"/>
          <w:sz w:val="24"/>
          <w:szCs w:val="24"/>
          <w:lang w:val="en-US"/>
        </w:rPr>
        <w:t>.</w:t>
      </w:r>
    </w:p>
    <w:p w:rsidR="0009413E" w:rsidRPr="0009413E" w:rsidRDefault="0009413E" w:rsidP="0009413E">
      <w:pPr>
        <w:pStyle w:val="a3"/>
        <w:numPr>
          <w:ilvl w:val="0"/>
          <w:numId w:val="1"/>
        </w:numPr>
        <w:shd w:val="clear" w:color="auto" w:fill="FFFFFF"/>
        <w:spacing w:after="0" w:line="360" w:lineRule="auto"/>
        <w:ind w:left="0" w:firstLine="680"/>
        <w:jc w:val="both"/>
        <w:textAlignment w:val="baseline"/>
        <w:rPr>
          <w:rFonts w:ascii="Times New Roman" w:hAnsi="Times New Roman"/>
          <w:sz w:val="24"/>
          <w:szCs w:val="24"/>
          <w:lang w:val="uk-UA"/>
        </w:rPr>
      </w:pPr>
      <w:r w:rsidRPr="0009413E">
        <w:rPr>
          <w:rFonts w:ascii="Times New Roman" w:hAnsi="Times New Roman"/>
          <w:sz w:val="24"/>
          <w:szCs w:val="24"/>
          <w:lang w:val="uk-UA"/>
        </w:rPr>
        <w:t xml:space="preserve">Vidomosti Verkhovnoi Rady Ukrainy. Land Code of Ukraine. </w:t>
      </w:r>
      <w:r w:rsidRPr="0009413E">
        <w:rPr>
          <w:rFonts w:ascii="Times New Roman" w:hAnsi="Times New Roman"/>
          <w:sz w:val="24"/>
          <w:szCs w:val="24"/>
          <w:lang w:val="en-US"/>
        </w:rPr>
        <w:t xml:space="preserve">2002. </w:t>
      </w:r>
      <w:r w:rsidRPr="0009413E">
        <w:rPr>
          <w:rFonts w:ascii="Times New Roman" w:hAnsi="Times New Roman"/>
          <w:sz w:val="24"/>
          <w:szCs w:val="24"/>
          <w:lang w:val="uk-UA"/>
        </w:rPr>
        <w:t>[</w:t>
      </w:r>
      <w:proofErr w:type="gramStart"/>
      <w:r w:rsidRPr="0009413E">
        <w:rPr>
          <w:rFonts w:ascii="Times New Roman" w:hAnsi="Times New Roman"/>
          <w:sz w:val="24"/>
          <w:szCs w:val="24"/>
          <w:lang w:val="en-US"/>
        </w:rPr>
        <w:t>online</w:t>
      </w:r>
      <w:proofErr w:type="gramEnd"/>
      <w:r w:rsidRPr="0009413E">
        <w:rPr>
          <w:rFonts w:ascii="Times New Roman" w:hAnsi="Times New Roman"/>
          <w:sz w:val="24"/>
          <w:szCs w:val="24"/>
          <w:lang w:val="uk-UA"/>
        </w:rPr>
        <w:t xml:space="preserve">]. </w:t>
      </w:r>
      <w:proofErr w:type="gramStart"/>
      <w:r w:rsidRPr="0009413E">
        <w:rPr>
          <w:rFonts w:ascii="Times New Roman" w:hAnsi="Times New Roman"/>
          <w:sz w:val="24"/>
          <w:szCs w:val="24"/>
          <w:lang w:val="en-US"/>
        </w:rPr>
        <w:t xml:space="preserve">Available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w:t>
      </w:r>
      <w:r w:rsidRPr="0009413E">
        <w:rPr>
          <w:rFonts w:ascii="Times New Roman" w:hAnsi="Times New Roman"/>
          <w:sz w:val="24"/>
          <w:szCs w:val="24"/>
          <w:lang w:val="en-US"/>
        </w:rPr>
        <w:t>http</w:t>
      </w:r>
      <w:r w:rsidRPr="0009413E">
        <w:rPr>
          <w:rFonts w:ascii="Times New Roman" w:hAnsi="Times New Roman"/>
          <w:sz w:val="24"/>
          <w:szCs w:val="24"/>
          <w:lang w:val="uk-UA"/>
        </w:rPr>
        <w:t>://</w:t>
      </w:r>
      <w:r w:rsidRPr="0009413E">
        <w:rPr>
          <w:rFonts w:ascii="Times New Roman" w:hAnsi="Times New Roman"/>
          <w:sz w:val="24"/>
          <w:szCs w:val="24"/>
          <w:lang w:val="en-US"/>
        </w:rPr>
        <w:t>zakon</w:t>
      </w:r>
      <w:r w:rsidRPr="0009413E">
        <w:rPr>
          <w:rFonts w:ascii="Times New Roman" w:hAnsi="Times New Roman"/>
          <w:sz w:val="24"/>
          <w:szCs w:val="24"/>
          <w:lang w:val="uk-UA"/>
        </w:rPr>
        <w:t>2.</w:t>
      </w:r>
      <w:r w:rsidRPr="0009413E">
        <w:rPr>
          <w:rFonts w:ascii="Times New Roman" w:hAnsi="Times New Roman"/>
          <w:sz w:val="24"/>
          <w:szCs w:val="24"/>
          <w:lang w:val="en-US"/>
        </w:rPr>
        <w:t>rada</w:t>
      </w:r>
      <w:r w:rsidRPr="0009413E">
        <w:rPr>
          <w:rFonts w:ascii="Times New Roman" w:hAnsi="Times New Roman"/>
          <w:sz w:val="24"/>
          <w:szCs w:val="24"/>
          <w:lang w:val="uk-UA"/>
        </w:rPr>
        <w:t>.</w:t>
      </w:r>
      <w:r w:rsidRPr="0009413E">
        <w:rPr>
          <w:rFonts w:ascii="Times New Roman" w:hAnsi="Times New Roman"/>
          <w:sz w:val="24"/>
          <w:szCs w:val="24"/>
          <w:lang w:val="en-US"/>
        </w:rPr>
        <w:t>gov</w:t>
      </w:r>
      <w:r w:rsidRPr="0009413E">
        <w:rPr>
          <w:rFonts w:ascii="Times New Roman" w:hAnsi="Times New Roman"/>
          <w:sz w:val="24"/>
          <w:szCs w:val="24"/>
          <w:lang w:val="uk-UA"/>
        </w:rPr>
        <w:t>.</w:t>
      </w:r>
      <w:r w:rsidRPr="0009413E">
        <w:rPr>
          <w:rFonts w:ascii="Times New Roman" w:hAnsi="Times New Roman"/>
          <w:sz w:val="24"/>
          <w:szCs w:val="24"/>
          <w:lang w:val="en-US"/>
        </w:rPr>
        <w:t>ua</w:t>
      </w:r>
      <w:r w:rsidRPr="0009413E">
        <w:rPr>
          <w:rFonts w:ascii="Times New Roman" w:hAnsi="Times New Roman"/>
          <w:sz w:val="24"/>
          <w:szCs w:val="24"/>
          <w:lang w:val="uk-UA"/>
        </w:rPr>
        <w:t>/</w:t>
      </w:r>
      <w:r w:rsidRPr="0009413E">
        <w:rPr>
          <w:rFonts w:ascii="Times New Roman" w:hAnsi="Times New Roman"/>
          <w:sz w:val="24"/>
          <w:szCs w:val="24"/>
          <w:lang w:val="en-US"/>
        </w:rPr>
        <w:t>laws</w:t>
      </w:r>
      <w:r w:rsidRPr="0009413E">
        <w:rPr>
          <w:rFonts w:ascii="Times New Roman" w:hAnsi="Times New Roman"/>
          <w:sz w:val="24"/>
          <w:szCs w:val="24"/>
          <w:lang w:val="uk-UA"/>
        </w:rPr>
        <w:t>/</w:t>
      </w:r>
      <w:r w:rsidRPr="0009413E">
        <w:rPr>
          <w:rFonts w:ascii="Times New Roman" w:hAnsi="Times New Roman"/>
          <w:sz w:val="24"/>
          <w:szCs w:val="24"/>
          <w:lang w:val="en-US"/>
        </w:rPr>
        <w:t>show</w:t>
      </w:r>
      <w:r w:rsidRPr="0009413E">
        <w:rPr>
          <w:rFonts w:ascii="Times New Roman" w:hAnsi="Times New Roman"/>
          <w:sz w:val="24"/>
          <w:szCs w:val="24"/>
          <w:lang w:val="uk-UA"/>
        </w:rPr>
        <w:t>/2768-14/</w:t>
      </w:r>
      <w:r w:rsidRPr="0009413E">
        <w:rPr>
          <w:rFonts w:ascii="Times New Roman" w:hAnsi="Times New Roman"/>
          <w:sz w:val="24"/>
          <w:szCs w:val="24"/>
          <w:lang w:val="en-US"/>
        </w:rPr>
        <w:t>page</w:t>
      </w:r>
      <w:r w:rsidRPr="0009413E">
        <w:rPr>
          <w:rFonts w:ascii="Times New Roman" w:hAnsi="Times New Roman"/>
          <w:sz w:val="24"/>
          <w:szCs w:val="24"/>
          <w:lang w:val="uk-UA"/>
        </w:rPr>
        <w:t xml:space="preserve">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p>
    <w:p w:rsidR="0009413E" w:rsidRPr="0009413E" w:rsidRDefault="0009413E" w:rsidP="0009413E">
      <w:pPr>
        <w:pStyle w:val="a3"/>
        <w:numPr>
          <w:ilvl w:val="0"/>
          <w:numId w:val="1"/>
        </w:numPr>
        <w:tabs>
          <w:tab w:val="left" w:pos="1455"/>
        </w:tabs>
        <w:spacing w:after="0" w:line="360" w:lineRule="auto"/>
        <w:ind w:left="0" w:firstLine="680"/>
        <w:jc w:val="both"/>
        <w:rPr>
          <w:rFonts w:ascii="Times New Roman" w:hAnsi="Times New Roman"/>
          <w:sz w:val="24"/>
          <w:szCs w:val="24"/>
          <w:lang w:val="en-US"/>
        </w:rPr>
      </w:pPr>
      <w:r w:rsidRPr="0009413E">
        <w:rPr>
          <w:rFonts w:ascii="Times New Roman" w:hAnsi="Times New Roman"/>
          <w:sz w:val="24"/>
          <w:szCs w:val="24"/>
          <w:lang w:val="en-US"/>
        </w:rPr>
        <w:t>Zyhrii</w:t>
      </w:r>
      <w:r w:rsidRPr="0009413E">
        <w:rPr>
          <w:rFonts w:ascii="Times New Roman" w:hAnsi="Times New Roman"/>
          <w:sz w:val="24"/>
          <w:szCs w:val="24"/>
          <w:lang w:val="uk-UA"/>
        </w:rPr>
        <w:t xml:space="preserve"> </w:t>
      </w:r>
      <w:r w:rsidRPr="0009413E">
        <w:rPr>
          <w:rFonts w:ascii="Times New Roman" w:hAnsi="Times New Roman"/>
          <w:sz w:val="24"/>
          <w:szCs w:val="24"/>
          <w:lang w:val="en-US"/>
        </w:rPr>
        <w:t>O</w:t>
      </w:r>
      <w:r w:rsidRPr="0009413E">
        <w:rPr>
          <w:rFonts w:ascii="Times New Roman" w:hAnsi="Times New Roman"/>
          <w:sz w:val="24"/>
          <w:szCs w:val="24"/>
          <w:lang w:val="uk-UA"/>
        </w:rPr>
        <w:t xml:space="preserve">., </w:t>
      </w:r>
      <w:r w:rsidRPr="0009413E">
        <w:rPr>
          <w:rFonts w:ascii="Times New Roman" w:hAnsi="Times New Roman"/>
          <w:sz w:val="24"/>
          <w:szCs w:val="24"/>
          <w:lang w:val="en-US"/>
        </w:rPr>
        <w:t>Kovalchuk</w:t>
      </w:r>
      <w:r w:rsidRPr="0009413E">
        <w:rPr>
          <w:rFonts w:ascii="Times New Roman" w:hAnsi="Times New Roman"/>
          <w:sz w:val="24"/>
          <w:szCs w:val="24"/>
          <w:lang w:val="uk-UA"/>
        </w:rPr>
        <w:t xml:space="preserve"> </w:t>
      </w:r>
      <w:r w:rsidRPr="0009413E">
        <w:rPr>
          <w:rFonts w:ascii="Times New Roman" w:hAnsi="Times New Roman"/>
          <w:sz w:val="24"/>
          <w:szCs w:val="24"/>
          <w:lang w:val="en-US"/>
        </w:rPr>
        <w:t>Yu</w:t>
      </w:r>
      <w:r w:rsidRPr="0009413E">
        <w:rPr>
          <w:rFonts w:ascii="Times New Roman" w:hAnsi="Times New Roman"/>
          <w:sz w:val="24"/>
          <w:szCs w:val="24"/>
          <w:lang w:val="uk-UA"/>
        </w:rPr>
        <w:t xml:space="preserve">. </w:t>
      </w:r>
      <w:r w:rsidRPr="0009413E">
        <w:rPr>
          <w:rFonts w:ascii="Times New Roman" w:hAnsi="Times New Roman"/>
          <w:sz w:val="24"/>
          <w:szCs w:val="24"/>
          <w:lang w:val="en-US"/>
        </w:rPr>
        <w:t>Legal Basis of Land Market Regulation in Modern Ukraine. Eurasian Academic Research Journal. 2018.</w:t>
      </w:r>
      <w:r w:rsidRPr="0009413E">
        <w:rPr>
          <w:rFonts w:ascii="Times New Roman" w:hAnsi="Times New Roman"/>
          <w:sz w:val="24"/>
          <w:szCs w:val="24"/>
          <w:lang w:val="uk-UA"/>
        </w:rPr>
        <w:t xml:space="preserve"> </w:t>
      </w:r>
      <w:r w:rsidRPr="0009413E">
        <w:rPr>
          <w:rFonts w:ascii="Times New Roman" w:hAnsi="Times New Roman"/>
          <w:sz w:val="24"/>
          <w:szCs w:val="24"/>
          <w:lang w:val="en-US"/>
        </w:rPr>
        <w:t>№ 2 (20). p. 22-28</w:t>
      </w:r>
    </w:p>
    <w:p w:rsidR="0009413E" w:rsidRPr="0009413E" w:rsidRDefault="0009413E" w:rsidP="0009413E">
      <w:pPr>
        <w:pStyle w:val="a3"/>
        <w:numPr>
          <w:ilvl w:val="0"/>
          <w:numId w:val="1"/>
        </w:numPr>
        <w:autoSpaceDE w:val="0"/>
        <w:autoSpaceDN w:val="0"/>
        <w:adjustRightInd w:val="0"/>
        <w:spacing w:after="0" w:line="360" w:lineRule="auto"/>
        <w:ind w:left="0" w:firstLine="680"/>
        <w:jc w:val="both"/>
        <w:rPr>
          <w:rFonts w:ascii="Times New Roman" w:hAnsi="Times New Roman"/>
          <w:sz w:val="24"/>
          <w:szCs w:val="24"/>
          <w:lang w:val="en-US"/>
        </w:rPr>
      </w:pPr>
      <w:r w:rsidRPr="0009413E">
        <w:rPr>
          <w:rFonts w:ascii="Times New Roman" w:eastAsia="Times New Roman" w:hAnsi="Times New Roman"/>
          <w:sz w:val="24"/>
          <w:szCs w:val="24"/>
          <w:lang w:val="en-US" w:eastAsia="ru-RU"/>
        </w:rPr>
        <w:t>Zyhrii</w:t>
      </w:r>
      <w:r w:rsidRPr="0009413E">
        <w:rPr>
          <w:rFonts w:ascii="Times New Roman" w:eastAsia="Times New Roman" w:hAnsi="Times New Roman"/>
          <w:sz w:val="24"/>
          <w:szCs w:val="24"/>
          <w:lang w:val="uk-UA" w:eastAsia="ru-RU"/>
        </w:rPr>
        <w:t xml:space="preserve">, </w:t>
      </w:r>
      <w:r w:rsidRPr="0009413E">
        <w:rPr>
          <w:rFonts w:ascii="Times New Roman" w:eastAsia="Times New Roman" w:hAnsi="Times New Roman"/>
          <w:sz w:val="24"/>
          <w:szCs w:val="24"/>
          <w:lang w:val="en-US" w:eastAsia="ru-RU"/>
        </w:rPr>
        <w:t>O</w:t>
      </w:r>
      <w:r w:rsidRPr="0009413E">
        <w:rPr>
          <w:rFonts w:ascii="Times New Roman" w:eastAsia="Times New Roman" w:hAnsi="Times New Roman"/>
          <w:sz w:val="24"/>
          <w:szCs w:val="24"/>
          <w:lang w:val="uk-UA" w:eastAsia="ru-RU"/>
        </w:rPr>
        <w:t xml:space="preserve">. </w:t>
      </w:r>
      <w:r w:rsidRPr="0009413E">
        <w:rPr>
          <w:rFonts w:ascii="Times New Roman" w:hAnsi="Times New Roman"/>
          <w:iCs/>
          <w:sz w:val="24"/>
          <w:szCs w:val="24"/>
          <w:lang w:val="uk-UA"/>
        </w:rPr>
        <w:t xml:space="preserve">Organizational and legal aspect of land use and protection. </w:t>
      </w:r>
      <w:r w:rsidRPr="0009413E">
        <w:rPr>
          <w:rFonts w:ascii="Times New Roman" w:hAnsi="Times New Roman"/>
          <w:sz w:val="24"/>
          <w:szCs w:val="24"/>
          <w:lang w:val="en-US"/>
        </w:rPr>
        <w:t>Actual Problems of Law,</w:t>
      </w:r>
      <w:r w:rsidRPr="0009413E">
        <w:rPr>
          <w:rFonts w:ascii="Times New Roman" w:hAnsi="Times New Roman"/>
          <w:sz w:val="24"/>
          <w:szCs w:val="24"/>
          <w:lang w:val="uk-UA"/>
        </w:rPr>
        <w:t xml:space="preserve"> </w:t>
      </w:r>
      <w:r w:rsidRPr="0009413E">
        <w:rPr>
          <w:rFonts w:ascii="Times New Roman" w:hAnsi="Times New Roman"/>
          <w:sz w:val="24"/>
          <w:szCs w:val="24"/>
          <w:lang w:val="en-US"/>
        </w:rPr>
        <w:t>2017. Ternopil, Vypusk</w:t>
      </w:r>
      <w:r w:rsidRPr="0009413E">
        <w:rPr>
          <w:rFonts w:ascii="Times New Roman" w:hAnsi="Times New Roman"/>
          <w:sz w:val="24"/>
          <w:szCs w:val="24"/>
          <w:lang w:val="uk-UA"/>
        </w:rPr>
        <w:t xml:space="preserve"> </w:t>
      </w:r>
      <w:r w:rsidRPr="0009413E">
        <w:rPr>
          <w:rFonts w:ascii="Times New Roman" w:hAnsi="Times New Roman"/>
          <w:sz w:val="24"/>
          <w:szCs w:val="24"/>
          <w:lang w:val="en-US"/>
        </w:rPr>
        <w:t>5,</w:t>
      </w:r>
      <w:r w:rsidRPr="0009413E">
        <w:rPr>
          <w:rFonts w:ascii="Times New Roman" w:hAnsi="Times New Roman"/>
          <w:sz w:val="24"/>
          <w:szCs w:val="24"/>
          <w:lang w:val="uk-UA"/>
        </w:rPr>
        <w:t xml:space="preserve"> (</w:t>
      </w:r>
      <w:r w:rsidRPr="0009413E">
        <w:rPr>
          <w:rFonts w:ascii="Times New Roman" w:hAnsi="Times New Roman"/>
          <w:sz w:val="24"/>
          <w:szCs w:val="24"/>
          <w:lang w:val="en-US"/>
        </w:rPr>
        <w:t>9</w:t>
      </w:r>
      <w:r w:rsidRPr="0009413E">
        <w:rPr>
          <w:rFonts w:ascii="Times New Roman" w:hAnsi="Times New Roman"/>
          <w:sz w:val="24"/>
          <w:szCs w:val="24"/>
          <w:lang w:val="uk-UA"/>
        </w:rPr>
        <w:t>)</w:t>
      </w:r>
      <w:r w:rsidRPr="0009413E">
        <w:rPr>
          <w:rFonts w:ascii="Times New Roman" w:hAnsi="Times New Roman"/>
          <w:sz w:val="24"/>
          <w:szCs w:val="24"/>
          <w:lang w:val="en-US"/>
        </w:rPr>
        <w:t>,</w:t>
      </w:r>
      <w:r w:rsidRPr="0009413E">
        <w:rPr>
          <w:rFonts w:ascii="Times New Roman" w:hAnsi="Times New Roman"/>
          <w:sz w:val="24"/>
          <w:szCs w:val="24"/>
          <w:lang w:val="uk-UA"/>
        </w:rPr>
        <w:t xml:space="preserve"> </w:t>
      </w:r>
      <w:r w:rsidRPr="0009413E">
        <w:rPr>
          <w:rFonts w:ascii="Times New Roman" w:hAnsi="Times New Roman"/>
          <w:sz w:val="24"/>
          <w:szCs w:val="24"/>
          <w:lang w:val="en-US"/>
        </w:rPr>
        <w:t>p</w:t>
      </w:r>
      <w:r w:rsidRPr="0009413E">
        <w:rPr>
          <w:rFonts w:ascii="Times New Roman" w:hAnsi="Times New Roman"/>
          <w:sz w:val="24"/>
          <w:szCs w:val="24"/>
          <w:lang w:val="uk-UA"/>
        </w:rPr>
        <w:t>.</w:t>
      </w:r>
      <w:r w:rsidRPr="0009413E">
        <w:rPr>
          <w:rFonts w:ascii="Times New Roman" w:hAnsi="Times New Roman"/>
          <w:sz w:val="24"/>
          <w:szCs w:val="24"/>
          <w:lang w:val="en-US"/>
        </w:rPr>
        <w:t xml:space="preserve"> 70-74</w:t>
      </w:r>
      <w:r w:rsidRPr="0009413E">
        <w:rPr>
          <w:rFonts w:ascii="Times New Roman" w:hAnsi="Times New Roman"/>
          <w:sz w:val="24"/>
          <w:szCs w:val="24"/>
          <w:lang w:val="uk-UA"/>
        </w:rPr>
        <w:t>. [</w:t>
      </w:r>
      <w:r w:rsidRPr="0009413E">
        <w:rPr>
          <w:rFonts w:ascii="Times New Roman" w:hAnsi="Times New Roman"/>
          <w:sz w:val="24"/>
          <w:szCs w:val="24"/>
          <w:lang w:val="en-US"/>
        </w:rPr>
        <w:t>online</w:t>
      </w:r>
      <w:r w:rsidRPr="0009413E">
        <w:rPr>
          <w:rFonts w:ascii="Times New Roman" w:hAnsi="Times New Roman"/>
          <w:sz w:val="24"/>
          <w:szCs w:val="24"/>
          <w:lang w:val="uk-UA"/>
        </w:rPr>
        <w:t xml:space="preserve">]. </w:t>
      </w:r>
      <w:proofErr w:type="gramStart"/>
      <w:r w:rsidRPr="0009413E">
        <w:rPr>
          <w:rFonts w:ascii="Times New Roman" w:hAnsi="Times New Roman"/>
          <w:sz w:val="24"/>
          <w:szCs w:val="24"/>
          <w:lang w:val="en-US"/>
        </w:rPr>
        <w:t xml:space="preserve">Available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http://www.tneu.edu.ua/uf/scientific-journal-uf/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p>
    <w:p w:rsidR="000E7BE0" w:rsidRPr="002C0F7A" w:rsidRDefault="0009413E" w:rsidP="0009413E">
      <w:pPr>
        <w:pStyle w:val="a3"/>
        <w:numPr>
          <w:ilvl w:val="0"/>
          <w:numId w:val="1"/>
        </w:numPr>
        <w:tabs>
          <w:tab w:val="left" w:pos="1455"/>
        </w:tabs>
        <w:autoSpaceDE w:val="0"/>
        <w:autoSpaceDN w:val="0"/>
        <w:adjustRightInd w:val="0"/>
        <w:spacing w:after="0" w:line="360" w:lineRule="auto"/>
        <w:ind w:left="0" w:firstLine="680"/>
        <w:jc w:val="both"/>
        <w:rPr>
          <w:rFonts w:ascii="Times New Roman" w:hAnsi="Times New Roman"/>
          <w:lang w:val="en-US"/>
        </w:rPr>
      </w:pPr>
      <w:r w:rsidRPr="0009413E">
        <w:rPr>
          <w:rFonts w:ascii="Times New Roman" w:eastAsia="Times New Roman" w:hAnsi="Times New Roman"/>
          <w:sz w:val="24"/>
          <w:szCs w:val="24"/>
          <w:lang w:val="en-US" w:eastAsia="ru-RU"/>
        </w:rPr>
        <w:t>Zyhrii</w:t>
      </w:r>
      <w:r w:rsidRPr="0009413E">
        <w:rPr>
          <w:rFonts w:ascii="Times New Roman" w:eastAsia="Times New Roman" w:hAnsi="Times New Roman"/>
          <w:sz w:val="24"/>
          <w:szCs w:val="24"/>
          <w:lang w:val="uk-UA" w:eastAsia="ru-RU"/>
        </w:rPr>
        <w:t xml:space="preserve">, </w:t>
      </w:r>
      <w:r w:rsidRPr="0009413E">
        <w:rPr>
          <w:rFonts w:ascii="Times New Roman" w:eastAsia="Times New Roman" w:hAnsi="Times New Roman"/>
          <w:sz w:val="24"/>
          <w:szCs w:val="24"/>
          <w:lang w:val="en-US" w:eastAsia="ru-RU"/>
        </w:rPr>
        <w:t>O</w:t>
      </w:r>
      <w:r w:rsidRPr="0009413E">
        <w:rPr>
          <w:rFonts w:ascii="Times New Roman" w:eastAsia="Times New Roman" w:hAnsi="Times New Roman"/>
          <w:sz w:val="24"/>
          <w:szCs w:val="24"/>
          <w:lang w:val="uk-UA" w:eastAsia="ru-RU"/>
        </w:rPr>
        <w:t xml:space="preserve">. </w:t>
      </w:r>
      <w:r w:rsidRPr="0009413E">
        <w:rPr>
          <w:rFonts w:ascii="Times New Roman" w:hAnsi="Times New Roman"/>
          <w:sz w:val="24"/>
          <w:szCs w:val="24"/>
          <w:shd w:val="clear" w:color="auto" w:fill="FFFFFF"/>
          <w:lang w:val="en-US"/>
        </w:rPr>
        <w:t>Some Questions about Impact of Moratorium on Formation and Development of Land Market in Ukraine</w:t>
      </w:r>
      <w:r w:rsidRPr="0009413E">
        <w:rPr>
          <w:rFonts w:ascii="Times New Roman" w:hAnsi="Times New Roman"/>
          <w:sz w:val="24"/>
          <w:szCs w:val="24"/>
          <w:shd w:val="clear" w:color="auto" w:fill="FFFFFF"/>
          <w:lang w:val="uk-UA"/>
        </w:rPr>
        <w:t xml:space="preserve">. </w:t>
      </w:r>
      <w:r w:rsidRPr="0009413E">
        <w:rPr>
          <w:rFonts w:ascii="Times New Roman" w:hAnsi="Times New Roman"/>
          <w:sz w:val="24"/>
          <w:szCs w:val="24"/>
          <w:shd w:val="clear" w:color="auto" w:fill="FFFFFF"/>
          <w:lang w:val="en-US"/>
        </w:rPr>
        <w:t>Economics and Society,</w:t>
      </w:r>
      <w:r w:rsidRPr="0009413E">
        <w:rPr>
          <w:rFonts w:ascii="Times New Roman" w:hAnsi="Times New Roman"/>
          <w:sz w:val="24"/>
          <w:szCs w:val="24"/>
          <w:lang w:val="en-US"/>
        </w:rPr>
        <w:t xml:space="preserve"> </w:t>
      </w:r>
      <w:r w:rsidRPr="0009413E">
        <w:rPr>
          <w:rFonts w:ascii="Times New Roman" w:hAnsi="Times New Roman"/>
          <w:sz w:val="24"/>
          <w:szCs w:val="24"/>
          <w:shd w:val="clear" w:color="auto" w:fill="FFFFFF"/>
          <w:lang w:val="en-US"/>
        </w:rPr>
        <w:t xml:space="preserve">2017. </w:t>
      </w:r>
      <w:r w:rsidRPr="0009413E">
        <w:rPr>
          <w:rFonts w:ascii="Times New Roman" w:hAnsi="Times New Roman"/>
          <w:sz w:val="24"/>
          <w:szCs w:val="24"/>
          <w:shd w:val="clear" w:color="auto" w:fill="FFFFFF"/>
          <w:lang w:val="uk-UA"/>
        </w:rPr>
        <w:t>8</w:t>
      </w:r>
      <w:r w:rsidRPr="0009413E">
        <w:rPr>
          <w:rFonts w:ascii="Times New Roman" w:hAnsi="Times New Roman"/>
          <w:sz w:val="24"/>
          <w:szCs w:val="24"/>
          <w:shd w:val="clear" w:color="auto" w:fill="FFFFFF"/>
          <w:lang w:val="en-US"/>
        </w:rPr>
        <w:t xml:space="preserve">. </w:t>
      </w:r>
      <w:r w:rsidRPr="0009413E">
        <w:rPr>
          <w:rFonts w:ascii="Times New Roman" w:hAnsi="Times New Roman"/>
          <w:sz w:val="24"/>
          <w:szCs w:val="24"/>
          <w:lang w:val="uk-UA"/>
        </w:rPr>
        <w:t>[</w:t>
      </w:r>
      <w:r w:rsidRPr="0009413E">
        <w:rPr>
          <w:rFonts w:ascii="Times New Roman" w:hAnsi="Times New Roman"/>
          <w:sz w:val="24"/>
          <w:szCs w:val="24"/>
          <w:lang w:val="en-US"/>
        </w:rPr>
        <w:t>online</w:t>
      </w:r>
      <w:r w:rsidRPr="0009413E">
        <w:rPr>
          <w:rFonts w:ascii="Times New Roman" w:hAnsi="Times New Roman"/>
          <w:sz w:val="24"/>
          <w:szCs w:val="24"/>
          <w:lang w:val="uk-UA"/>
        </w:rPr>
        <w:t xml:space="preserve">]. </w:t>
      </w:r>
      <w:proofErr w:type="gramStart"/>
      <w:r w:rsidRPr="0009413E">
        <w:rPr>
          <w:rFonts w:ascii="Times New Roman" w:hAnsi="Times New Roman"/>
          <w:sz w:val="24"/>
          <w:szCs w:val="24"/>
          <w:lang w:val="en-US"/>
        </w:rPr>
        <w:t xml:space="preserve">Available </w:t>
      </w:r>
      <w:r w:rsidRPr="0009413E">
        <w:rPr>
          <w:rFonts w:ascii="Times New Roman" w:hAnsi="Times New Roman"/>
          <w:sz w:val="24"/>
          <w:szCs w:val="24"/>
          <w:lang w:val="uk-UA"/>
        </w:rPr>
        <w:t>:</w:t>
      </w:r>
      <w:proofErr w:type="gramEnd"/>
      <w:r w:rsidRPr="0009413E">
        <w:rPr>
          <w:rFonts w:ascii="Times New Roman" w:hAnsi="Times New Roman"/>
          <w:sz w:val="24"/>
          <w:szCs w:val="24"/>
          <w:lang w:val="uk-UA"/>
        </w:rPr>
        <w:t xml:space="preserve"> </w:t>
      </w:r>
      <w:r w:rsidRPr="0009413E">
        <w:rPr>
          <w:rFonts w:ascii="Times New Roman" w:hAnsi="Times New Roman"/>
          <w:sz w:val="24"/>
          <w:szCs w:val="24"/>
          <w:shd w:val="clear" w:color="auto" w:fill="FFFFFF"/>
          <w:lang w:val="en-US"/>
        </w:rPr>
        <w:t>http</w:t>
      </w:r>
      <w:r w:rsidRPr="0009413E">
        <w:rPr>
          <w:rFonts w:ascii="Times New Roman" w:hAnsi="Times New Roman"/>
          <w:sz w:val="24"/>
          <w:szCs w:val="24"/>
          <w:shd w:val="clear" w:color="auto" w:fill="FFFFFF"/>
          <w:lang w:val="uk-UA"/>
        </w:rPr>
        <w:t>://</w:t>
      </w:r>
      <w:r w:rsidRPr="0009413E">
        <w:rPr>
          <w:rFonts w:ascii="Times New Roman" w:hAnsi="Times New Roman"/>
          <w:sz w:val="24"/>
          <w:szCs w:val="24"/>
          <w:shd w:val="clear" w:color="auto" w:fill="FFFFFF"/>
          <w:lang w:val="en-US"/>
        </w:rPr>
        <w:t>economyandsociety</w:t>
      </w:r>
      <w:r w:rsidRPr="0009413E">
        <w:rPr>
          <w:rFonts w:ascii="Times New Roman" w:hAnsi="Times New Roman"/>
          <w:sz w:val="24"/>
          <w:szCs w:val="24"/>
          <w:shd w:val="clear" w:color="auto" w:fill="FFFFFF"/>
          <w:lang w:val="uk-UA"/>
        </w:rPr>
        <w:t>.</w:t>
      </w:r>
      <w:r w:rsidRPr="0009413E">
        <w:rPr>
          <w:rFonts w:ascii="Times New Roman" w:hAnsi="Times New Roman"/>
          <w:sz w:val="24"/>
          <w:szCs w:val="24"/>
          <w:shd w:val="clear" w:color="auto" w:fill="FFFFFF"/>
          <w:lang w:val="en-US"/>
        </w:rPr>
        <w:t>in</w:t>
      </w:r>
      <w:r w:rsidRPr="0009413E">
        <w:rPr>
          <w:rFonts w:ascii="Times New Roman" w:hAnsi="Times New Roman"/>
          <w:sz w:val="24"/>
          <w:szCs w:val="24"/>
          <w:shd w:val="clear" w:color="auto" w:fill="FFFFFF"/>
          <w:lang w:val="uk-UA"/>
        </w:rPr>
        <w:t>.</w:t>
      </w:r>
      <w:r w:rsidRPr="0009413E">
        <w:rPr>
          <w:rFonts w:ascii="Times New Roman" w:hAnsi="Times New Roman"/>
          <w:sz w:val="24"/>
          <w:szCs w:val="24"/>
          <w:shd w:val="clear" w:color="auto" w:fill="FFFFFF"/>
          <w:lang w:val="en-US"/>
        </w:rPr>
        <w:t>ua</w:t>
      </w:r>
      <w:r w:rsidRPr="0009413E">
        <w:rPr>
          <w:rFonts w:ascii="Times New Roman" w:hAnsi="Times New Roman"/>
          <w:sz w:val="24"/>
          <w:szCs w:val="24"/>
          <w:lang w:val="uk-UA"/>
        </w:rPr>
        <w:t xml:space="preserve"> [</w:t>
      </w:r>
      <w:r w:rsidRPr="0009413E">
        <w:rPr>
          <w:rFonts w:ascii="Times New Roman" w:hAnsi="Times New Roman"/>
          <w:sz w:val="24"/>
          <w:szCs w:val="24"/>
          <w:lang w:val="en-US"/>
        </w:rPr>
        <w:t>in</w:t>
      </w:r>
      <w:r w:rsidRPr="0009413E">
        <w:rPr>
          <w:rFonts w:ascii="Times New Roman" w:hAnsi="Times New Roman"/>
          <w:sz w:val="24"/>
          <w:szCs w:val="24"/>
          <w:lang w:val="uk-UA"/>
        </w:rPr>
        <w:t xml:space="preserve"> </w:t>
      </w:r>
      <w:r w:rsidRPr="0009413E">
        <w:rPr>
          <w:rFonts w:ascii="Times New Roman" w:hAnsi="Times New Roman"/>
          <w:sz w:val="24"/>
          <w:szCs w:val="24"/>
          <w:lang w:val="en-US"/>
        </w:rPr>
        <w:t>Ukrainian</w:t>
      </w:r>
      <w:r w:rsidRPr="0009413E">
        <w:rPr>
          <w:rFonts w:ascii="Times New Roman" w:hAnsi="Times New Roman"/>
          <w:sz w:val="24"/>
          <w:szCs w:val="24"/>
          <w:lang w:val="uk-UA"/>
        </w:rPr>
        <w:t>].</w:t>
      </w:r>
    </w:p>
    <w:p w:rsidR="002C0F7A" w:rsidRDefault="002C0F7A" w:rsidP="002C0F7A">
      <w:pPr>
        <w:pStyle w:val="a3"/>
        <w:tabs>
          <w:tab w:val="left" w:pos="1455"/>
        </w:tabs>
        <w:autoSpaceDE w:val="0"/>
        <w:autoSpaceDN w:val="0"/>
        <w:adjustRightInd w:val="0"/>
        <w:spacing w:after="0" w:line="360" w:lineRule="auto"/>
        <w:ind w:left="680"/>
        <w:jc w:val="both"/>
        <w:rPr>
          <w:rFonts w:ascii="Times New Roman" w:hAnsi="Times New Roman"/>
          <w:lang w:val="uk-UA"/>
        </w:rPr>
      </w:pPr>
    </w:p>
    <w:p w:rsidR="002C0F7A" w:rsidRDefault="002C0F7A" w:rsidP="002C0F7A">
      <w:pPr>
        <w:spacing w:after="0" w:line="360" w:lineRule="auto"/>
        <w:rPr>
          <w:rStyle w:val="spec1"/>
          <w:rFonts w:ascii="Times New Roman" w:hAnsi="Times New Roman"/>
          <w:b/>
          <w:sz w:val="24"/>
          <w:szCs w:val="24"/>
          <w:lang w:val="uk-UA"/>
        </w:rPr>
      </w:pPr>
    </w:p>
    <w:p w:rsidR="002C0F7A" w:rsidRDefault="002C0F7A" w:rsidP="002C0F7A">
      <w:pPr>
        <w:spacing w:after="0" w:line="360" w:lineRule="auto"/>
        <w:rPr>
          <w:rStyle w:val="spec1"/>
          <w:rFonts w:ascii="Times New Roman" w:hAnsi="Times New Roman"/>
          <w:b/>
          <w:sz w:val="24"/>
          <w:szCs w:val="24"/>
          <w:lang w:val="uk-UA"/>
        </w:rPr>
      </w:pPr>
    </w:p>
    <w:p w:rsidR="002C0F7A" w:rsidRPr="002C0F7A" w:rsidRDefault="002C0F7A" w:rsidP="002C0F7A">
      <w:pPr>
        <w:spacing w:after="0" w:line="360" w:lineRule="auto"/>
        <w:rPr>
          <w:rStyle w:val="spec1"/>
          <w:rFonts w:ascii="Times New Roman" w:hAnsi="Times New Roman"/>
          <w:b/>
          <w:sz w:val="24"/>
          <w:szCs w:val="24"/>
          <w:lang w:val="en-US"/>
        </w:rPr>
      </w:pPr>
      <w:r w:rsidRPr="002C0F7A">
        <w:rPr>
          <w:rStyle w:val="spec1"/>
          <w:rFonts w:ascii="Times New Roman" w:hAnsi="Times New Roman"/>
          <w:b/>
          <w:sz w:val="24"/>
          <w:szCs w:val="24"/>
          <w:lang w:val="en-US"/>
        </w:rPr>
        <w:lastRenderedPageBreak/>
        <w:t>MECHANIZM ORGANIZACYJNO-PRAWNY DO ZAKOŃCZENIA REFORMY GRUNTOWEJ NA UKRAINIE</w:t>
      </w:r>
    </w:p>
    <w:p w:rsidR="002C0F7A" w:rsidRPr="001E1522" w:rsidRDefault="002C0F7A" w:rsidP="002C0F7A">
      <w:pPr>
        <w:pStyle w:val="a7"/>
        <w:shd w:val="clear" w:color="auto" w:fill="FFFFFF"/>
        <w:spacing w:before="0" w:beforeAutospacing="0" w:after="0" w:afterAutospacing="0" w:line="360" w:lineRule="auto"/>
        <w:ind w:firstLine="709"/>
        <w:jc w:val="both"/>
        <w:rPr>
          <w:rFonts w:eastAsia="TT11C4o00"/>
          <w:lang w:val="uk-UA"/>
        </w:rPr>
      </w:pPr>
      <w:r w:rsidRPr="001E1522">
        <w:rPr>
          <w:rFonts w:eastAsia="TT11C4o00"/>
          <w:lang w:val="uk-UA"/>
        </w:rPr>
        <w:t>Artykuł dotyczy problematycznych kwestii reformy rolnej na Ukrainie. W tym czasie powstały nowe stosunki gruntów, charakteryzujące się nowymi ramami legislacyjnymi i regulacyjnymi, różnorodnymi formami własności gruntów, stworzeniem rynkowego systemu państwowego katastru gruntów itp. Jednak w ostatnich latach wystąpiły negatywne konsekwencje działań politycznych, które objawiły się zaburzeniami organizacyjnymi w organach państwowych w zakresie zarządzania zasobami i użytkowaniem gruntów. Prace legislacyjne ostatnich lat powinny zakończyć reformę rolną, a nie odwrotnie. Obecne moratorium na sprzedaż gruntów rolnych pozbawiło właścicieli ich gruntów swobodnego rozporządzania nimi. Na szczeblu państwowym liczba działek maleje i koncentruje się w rękach oligarchów, co prowadzi do kwitnącego programu korupcji.</w:t>
      </w:r>
    </w:p>
    <w:p w:rsidR="002C0F7A" w:rsidRPr="001E1522" w:rsidRDefault="002C0F7A" w:rsidP="002C0F7A">
      <w:pPr>
        <w:pStyle w:val="a7"/>
        <w:shd w:val="clear" w:color="auto" w:fill="FFFFFF"/>
        <w:spacing w:before="0" w:beforeAutospacing="0" w:after="0" w:afterAutospacing="0" w:line="360" w:lineRule="auto"/>
        <w:ind w:firstLine="709"/>
        <w:jc w:val="both"/>
        <w:rPr>
          <w:rFonts w:eastAsia="TT11C4o00"/>
          <w:lang w:val="uk-UA"/>
        </w:rPr>
      </w:pPr>
      <w:r w:rsidRPr="001E1522">
        <w:rPr>
          <w:rFonts w:eastAsia="TT11C4o00"/>
          <w:lang w:val="uk-UA"/>
        </w:rPr>
        <w:t>W tym artykule omówiono organizacyjny i prawny mechanizm zakończenia reformy rolnej na Ukrainie. Przeprowadzana jest analiza ram prawnych i proponowane są zmiany w źródłach legislacyjnych i regulacyjnych w celu zrównoważenia procesu legislacyjnego i określenia obiecujących sposobów przekazania gruntów w ręce wydajnych użytkowników gruntów.</w:t>
      </w:r>
    </w:p>
    <w:p w:rsidR="002C0F7A" w:rsidRPr="001E1522" w:rsidRDefault="002C0F7A" w:rsidP="002C0F7A">
      <w:pPr>
        <w:pStyle w:val="a7"/>
        <w:shd w:val="clear" w:color="auto" w:fill="FFFFFF"/>
        <w:spacing w:before="0" w:beforeAutospacing="0" w:after="0" w:afterAutospacing="0" w:line="360" w:lineRule="auto"/>
        <w:ind w:firstLine="709"/>
        <w:jc w:val="both"/>
        <w:rPr>
          <w:rFonts w:eastAsia="TT11C4o00"/>
          <w:lang w:val="uk-UA"/>
        </w:rPr>
      </w:pPr>
      <w:r w:rsidRPr="002C0F7A">
        <w:rPr>
          <w:rFonts w:eastAsia="TT11C4o00"/>
          <w:b/>
          <w:lang w:val="uk-UA"/>
        </w:rPr>
        <w:t>Słowa kluczowe</w:t>
      </w:r>
      <w:r w:rsidRPr="001E1522">
        <w:rPr>
          <w:rFonts w:eastAsia="TT11C4o00"/>
          <w:lang w:val="uk-UA"/>
        </w:rPr>
        <w:t>: ziemia, relacje gruntów, moratorium, rynek gruntów, regulacja prawna.</w:t>
      </w:r>
    </w:p>
    <w:p w:rsidR="002C0F7A" w:rsidRPr="002C0F7A" w:rsidRDefault="002C0F7A" w:rsidP="002C0F7A">
      <w:pPr>
        <w:pStyle w:val="a3"/>
        <w:tabs>
          <w:tab w:val="left" w:pos="1455"/>
        </w:tabs>
        <w:autoSpaceDE w:val="0"/>
        <w:autoSpaceDN w:val="0"/>
        <w:adjustRightInd w:val="0"/>
        <w:spacing w:after="0" w:line="360" w:lineRule="auto"/>
        <w:ind w:left="680"/>
        <w:jc w:val="both"/>
        <w:rPr>
          <w:rFonts w:ascii="Times New Roman" w:hAnsi="Times New Roman"/>
          <w:lang w:val="uk-UA"/>
        </w:rPr>
      </w:pPr>
    </w:p>
    <w:sectPr w:rsidR="002C0F7A" w:rsidRPr="002C0F7A" w:rsidSect="00E6715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A00" w:rsidRDefault="007D5A00" w:rsidP="0009413E">
      <w:pPr>
        <w:spacing w:after="0" w:line="240" w:lineRule="auto"/>
      </w:pPr>
      <w:r>
        <w:separator/>
      </w:r>
    </w:p>
  </w:endnote>
  <w:endnote w:type="continuationSeparator" w:id="0">
    <w:p w:rsidR="007D5A00" w:rsidRDefault="007D5A00" w:rsidP="00094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T11C4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A00" w:rsidRDefault="007D5A00" w:rsidP="0009413E">
      <w:pPr>
        <w:spacing w:after="0" w:line="240" w:lineRule="auto"/>
      </w:pPr>
      <w:r>
        <w:separator/>
      </w:r>
    </w:p>
  </w:footnote>
  <w:footnote w:type="continuationSeparator" w:id="0">
    <w:p w:rsidR="007D5A00" w:rsidRDefault="007D5A00" w:rsidP="0009413E">
      <w:pPr>
        <w:spacing w:after="0" w:line="240" w:lineRule="auto"/>
      </w:pPr>
      <w:r>
        <w:continuationSeparator/>
      </w:r>
    </w:p>
  </w:footnote>
  <w:footnote w:id="1">
    <w:p w:rsidR="0009413E" w:rsidRPr="0020164B" w:rsidRDefault="0009413E" w:rsidP="0009413E">
      <w:pPr>
        <w:pStyle w:val="a4"/>
        <w:jc w:val="both"/>
        <w:rPr>
          <w:rFonts w:ascii="Times New Roman" w:hAnsi="Times New Roman"/>
          <w:lang w:val="uk-UA"/>
        </w:rPr>
      </w:pPr>
      <w:r w:rsidRPr="0020164B">
        <w:rPr>
          <w:rStyle w:val="a6"/>
        </w:rPr>
        <w:footnoteRef/>
      </w:r>
      <w:r w:rsidRPr="0020164B">
        <w:rPr>
          <w:lang w:val="en-US"/>
        </w:rPr>
        <w:t xml:space="preserve"> </w:t>
      </w:r>
      <w:proofErr w:type="gramStart"/>
      <w:r w:rsidRPr="0020164B">
        <w:rPr>
          <w:rFonts w:ascii="Times New Roman" w:hAnsi="Times New Roman"/>
          <w:lang w:val="en-US"/>
        </w:rPr>
        <w:t>Titarenko T. Formation and realization of state policy of regulation of land relations in Ukraine.</w:t>
      </w:r>
      <w:proofErr w:type="gramEnd"/>
      <w:r w:rsidRPr="0020164B">
        <w:rPr>
          <w:rFonts w:ascii="Times New Roman" w:hAnsi="Times New Roman"/>
          <w:lang w:val="en-US"/>
        </w:rPr>
        <w:t xml:space="preserve"> </w:t>
      </w:r>
      <w:proofErr w:type="gramStart"/>
      <w:r w:rsidRPr="0020164B">
        <w:rPr>
          <w:rFonts w:ascii="Times New Roman" w:hAnsi="Times New Roman"/>
          <w:lang w:val="en-US"/>
        </w:rPr>
        <w:t>Czernihiv, 2016.</w:t>
      </w:r>
      <w:proofErr w:type="gramEnd"/>
      <w:r w:rsidRPr="0020164B">
        <w:rPr>
          <w:rFonts w:ascii="Times New Roman" w:hAnsi="Times New Roman"/>
          <w:lang w:val="en-US"/>
        </w:rPr>
        <w:t xml:space="preserve"> </w:t>
      </w:r>
      <w:proofErr w:type="gramStart"/>
      <w:r w:rsidRPr="0020164B">
        <w:rPr>
          <w:rFonts w:ascii="Times New Roman" w:hAnsi="Times New Roman"/>
          <w:lang w:val="en-US"/>
        </w:rPr>
        <w:t>p. 252.</w:t>
      </w:r>
      <w:proofErr w:type="gramEnd"/>
      <w:r w:rsidRPr="0020164B">
        <w:rPr>
          <w:rFonts w:ascii="Times New Roman" w:hAnsi="Times New Roman"/>
          <w:lang w:val="en-US"/>
        </w:rPr>
        <w:t xml:space="preserve"> </w:t>
      </w:r>
      <w:r w:rsidRPr="0020164B">
        <w:rPr>
          <w:rFonts w:ascii="Times New Roman" w:hAnsi="Times New Roman"/>
          <w:lang w:val="uk-UA"/>
        </w:rPr>
        <w:t>[</w:t>
      </w:r>
      <w:r w:rsidRPr="0020164B">
        <w:rPr>
          <w:rFonts w:ascii="Times New Roman" w:hAnsi="Times New Roman"/>
          <w:lang w:val="en-US"/>
        </w:rPr>
        <w:t>in</w:t>
      </w:r>
      <w:r w:rsidRPr="0020164B">
        <w:rPr>
          <w:rFonts w:ascii="Times New Roman" w:hAnsi="Times New Roman"/>
          <w:lang w:val="uk-UA"/>
        </w:rPr>
        <w:t xml:space="preserve"> </w:t>
      </w:r>
      <w:r w:rsidRPr="0020164B">
        <w:rPr>
          <w:rFonts w:ascii="Times New Roman" w:hAnsi="Times New Roman"/>
          <w:lang w:val="en-US"/>
        </w:rPr>
        <w:t>Ukrainian</w:t>
      </w:r>
      <w:r w:rsidRPr="0020164B">
        <w:rPr>
          <w:rFonts w:ascii="Times New Roman" w:hAnsi="Times New Roman"/>
          <w:lang w:val="uk-UA"/>
        </w:rPr>
        <w:t>]</w:t>
      </w:r>
      <w:r w:rsidRPr="0020164B">
        <w:rPr>
          <w:rFonts w:ascii="Times New Roman" w:hAnsi="Times New Roman"/>
          <w:lang w:val="en-US"/>
        </w:rPr>
        <w:t>.</w:t>
      </w:r>
    </w:p>
    <w:p w:rsidR="0009413E" w:rsidRPr="0020164B" w:rsidRDefault="0009413E" w:rsidP="0009413E">
      <w:pPr>
        <w:pStyle w:val="a4"/>
        <w:rPr>
          <w:lang w:val="uk-UA"/>
        </w:rPr>
      </w:pPr>
    </w:p>
  </w:footnote>
  <w:footnote w:id="2">
    <w:p w:rsidR="0009413E" w:rsidRPr="0020164B" w:rsidRDefault="0009413E" w:rsidP="0009413E">
      <w:pPr>
        <w:pStyle w:val="a4"/>
        <w:jc w:val="both"/>
        <w:rPr>
          <w:rFonts w:ascii="Times New Roman" w:hAnsi="Times New Roman"/>
          <w:lang w:val="uk-UA"/>
        </w:rPr>
      </w:pPr>
      <w:r w:rsidRPr="0020164B">
        <w:rPr>
          <w:rStyle w:val="a6"/>
          <w:rFonts w:ascii="Times New Roman" w:hAnsi="Times New Roman"/>
        </w:rPr>
        <w:footnoteRef/>
      </w:r>
      <w:r w:rsidRPr="0020164B">
        <w:rPr>
          <w:rFonts w:ascii="Times New Roman" w:hAnsi="Times New Roman"/>
          <w:lang w:val="en-US"/>
        </w:rPr>
        <w:t xml:space="preserve"> </w:t>
      </w:r>
      <w:proofErr w:type="gramStart"/>
      <w:r w:rsidRPr="0020164B">
        <w:rPr>
          <w:rFonts w:ascii="Times New Roman" w:hAnsi="Times New Roman"/>
          <w:lang w:val="en-US"/>
        </w:rPr>
        <w:t>Constitution</w:t>
      </w:r>
      <w:r w:rsidRPr="0020164B">
        <w:rPr>
          <w:rFonts w:ascii="Times New Roman" w:hAnsi="Times New Roman"/>
          <w:lang w:val="uk-UA"/>
        </w:rPr>
        <w:t xml:space="preserve"> </w:t>
      </w:r>
      <w:r w:rsidRPr="0020164B">
        <w:rPr>
          <w:rFonts w:ascii="Times New Roman" w:hAnsi="Times New Roman"/>
          <w:lang w:val="en-US"/>
        </w:rPr>
        <w:t>of</w:t>
      </w:r>
      <w:r w:rsidRPr="0020164B">
        <w:rPr>
          <w:rFonts w:ascii="Times New Roman" w:hAnsi="Times New Roman"/>
          <w:lang w:val="uk-UA"/>
        </w:rPr>
        <w:t xml:space="preserve"> </w:t>
      </w:r>
      <w:r w:rsidRPr="0020164B">
        <w:rPr>
          <w:rFonts w:ascii="Times New Roman" w:hAnsi="Times New Roman"/>
          <w:lang w:val="en-US"/>
        </w:rPr>
        <w:t>Ukraine</w:t>
      </w:r>
      <w:r w:rsidRPr="0020164B">
        <w:rPr>
          <w:rFonts w:ascii="Times New Roman" w:hAnsi="Times New Roman"/>
          <w:lang w:val="uk-UA"/>
        </w:rPr>
        <w:t xml:space="preserve"> 28.06.1996 р. № 254</w:t>
      </w:r>
      <w:r w:rsidRPr="0020164B">
        <w:rPr>
          <w:rFonts w:ascii="Times New Roman" w:hAnsi="Times New Roman"/>
          <w:lang w:val="en-US"/>
        </w:rPr>
        <w:t>k</w:t>
      </w:r>
      <w:r w:rsidRPr="0020164B">
        <w:rPr>
          <w:rFonts w:ascii="Times New Roman" w:hAnsi="Times New Roman"/>
          <w:lang w:val="uk-UA"/>
        </w:rPr>
        <w:t>/96 [</w:t>
      </w:r>
      <w:r w:rsidRPr="0020164B">
        <w:rPr>
          <w:rFonts w:ascii="Times New Roman" w:hAnsi="Times New Roman"/>
          <w:lang w:val="en-US"/>
        </w:rPr>
        <w:t>online</w:t>
      </w:r>
      <w:r w:rsidRPr="0020164B">
        <w:rPr>
          <w:rFonts w:ascii="Times New Roman" w:hAnsi="Times New Roman"/>
          <w:lang w:val="uk-UA"/>
        </w:rPr>
        <w:t>].</w:t>
      </w:r>
      <w:proofErr w:type="gramEnd"/>
      <w:r w:rsidRPr="0020164B">
        <w:rPr>
          <w:rFonts w:ascii="Times New Roman" w:hAnsi="Times New Roman"/>
          <w:lang w:val="uk-UA"/>
        </w:rPr>
        <w:t xml:space="preserve"> </w:t>
      </w:r>
      <w:proofErr w:type="gramStart"/>
      <w:r w:rsidRPr="0020164B">
        <w:rPr>
          <w:rFonts w:ascii="Times New Roman" w:hAnsi="Times New Roman"/>
          <w:lang w:val="en-US"/>
        </w:rPr>
        <w:t xml:space="preserve">Available </w:t>
      </w:r>
      <w:r w:rsidRPr="0020164B">
        <w:rPr>
          <w:rFonts w:ascii="Times New Roman" w:hAnsi="Times New Roman"/>
          <w:lang w:val="uk-UA"/>
        </w:rPr>
        <w:t>:</w:t>
      </w:r>
      <w:proofErr w:type="gramEnd"/>
      <w:r w:rsidRPr="0020164B">
        <w:rPr>
          <w:rFonts w:ascii="Times New Roman" w:hAnsi="Times New Roman"/>
          <w:lang w:val="uk-UA"/>
        </w:rPr>
        <w:t xml:space="preserve"> </w:t>
      </w:r>
      <w:hyperlink r:id="rId1" w:history="1">
        <w:r w:rsidRPr="0020164B">
          <w:rPr>
            <w:rStyle w:val="a8"/>
            <w:rFonts w:ascii="Times New Roman" w:hAnsi="Times New Roman"/>
            <w:color w:val="auto"/>
            <w:u w:val="none"/>
            <w:lang w:val="en-US"/>
          </w:rPr>
          <w:t>http://zakon3.rada.gov.ua/laws/show/254</w:t>
        </w:r>
        <w:r w:rsidRPr="0020164B">
          <w:rPr>
            <w:rStyle w:val="a8"/>
            <w:rFonts w:ascii="Times New Roman" w:hAnsi="Times New Roman"/>
            <w:color w:val="auto"/>
            <w:u w:val="none"/>
          </w:rPr>
          <w:t>к</w:t>
        </w:r>
        <w:r w:rsidRPr="0020164B">
          <w:rPr>
            <w:rStyle w:val="a8"/>
            <w:rFonts w:ascii="Times New Roman" w:hAnsi="Times New Roman"/>
            <w:color w:val="auto"/>
            <w:u w:val="none"/>
            <w:lang w:val="en-US"/>
          </w:rPr>
          <w:t>/96-</w:t>
        </w:r>
      </w:hyperlink>
      <w:r w:rsidRPr="0020164B">
        <w:rPr>
          <w:rFonts w:ascii="Times New Roman" w:hAnsi="Times New Roman"/>
          <w:lang w:val="en-US"/>
        </w:rPr>
        <w:t xml:space="preserve">. </w:t>
      </w:r>
      <w:r w:rsidRPr="0020164B">
        <w:rPr>
          <w:rFonts w:ascii="Times New Roman" w:hAnsi="Times New Roman"/>
          <w:lang w:val="uk-UA"/>
        </w:rPr>
        <w:t>[</w:t>
      </w:r>
      <w:r w:rsidRPr="0020164B">
        <w:rPr>
          <w:rFonts w:ascii="Times New Roman" w:hAnsi="Times New Roman"/>
          <w:lang w:val="en-US"/>
        </w:rPr>
        <w:t>in</w:t>
      </w:r>
      <w:r w:rsidRPr="0020164B">
        <w:rPr>
          <w:rFonts w:ascii="Times New Roman" w:hAnsi="Times New Roman"/>
          <w:lang w:val="uk-UA"/>
        </w:rPr>
        <w:t xml:space="preserve"> </w:t>
      </w:r>
      <w:r w:rsidRPr="0020164B">
        <w:rPr>
          <w:rFonts w:ascii="Times New Roman" w:hAnsi="Times New Roman"/>
          <w:lang w:val="en-US"/>
        </w:rPr>
        <w:t>Ukrainian</w:t>
      </w:r>
      <w:r w:rsidRPr="0020164B">
        <w:rPr>
          <w:rFonts w:ascii="Times New Roman" w:hAnsi="Times New Roman"/>
          <w:lang w:val="uk-UA"/>
        </w:rPr>
        <w:t>]</w:t>
      </w:r>
      <w:r w:rsidRPr="0020164B">
        <w:rPr>
          <w:rFonts w:ascii="Times New Roman" w:hAnsi="Times New Roman"/>
          <w:lang w:val="en-US"/>
        </w:rPr>
        <w:t>.</w:t>
      </w:r>
    </w:p>
  </w:footnote>
  <w:footnote w:id="3">
    <w:p w:rsidR="0009413E" w:rsidRPr="0020164B" w:rsidRDefault="0009413E" w:rsidP="0009413E">
      <w:pPr>
        <w:pStyle w:val="a4"/>
        <w:jc w:val="both"/>
        <w:rPr>
          <w:rFonts w:ascii="Times New Roman" w:hAnsi="Times New Roman"/>
          <w:lang w:val="uk-UA"/>
        </w:rPr>
      </w:pPr>
      <w:r w:rsidRPr="0020164B">
        <w:rPr>
          <w:rStyle w:val="a6"/>
          <w:rFonts w:ascii="Times New Roman" w:hAnsi="Times New Roman"/>
        </w:rPr>
        <w:footnoteRef/>
      </w:r>
      <w:r w:rsidRPr="0020164B">
        <w:rPr>
          <w:rFonts w:ascii="Times New Roman" w:hAnsi="Times New Roman"/>
          <w:lang w:val="en-US"/>
        </w:rPr>
        <w:t xml:space="preserve"> </w:t>
      </w:r>
      <w:r w:rsidRPr="0020164B">
        <w:rPr>
          <w:rFonts w:ascii="Times New Roman" w:hAnsi="Times New Roman"/>
          <w:shd w:val="clear" w:color="auto" w:fill="FFFFFF"/>
          <w:lang w:val="en-US"/>
        </w:rPr>
        <w:t>Brukhanskyi</w:t>
      </w:r>
      <w:r w:rsidRPr="0020164B">
        <w:rPr>
          <w:rStyle w:val="a9"/>
          <w:rFonts w:ascii="Times New Roman" w:hAnsi="Times New Roman"/>
          <w:bCs/>
          <w:shd w:val="clear" w:color="auto" w:fill="FFFFFF"/>
          <w:lang w:val="uk-UA"/>
        </w:rPr>
        <w:t xml:space="preserve"> </w:t>
      </w:r>
      <w:r w:rsidRPr="0006702A">
        <w:rPr>
          <w:rStyle w:val="a9"/>
          <w:rFonts w:ascii="Times New Roman" w:hAnsi="Times New Roman"/>
          <w:bCs/>
          <w:i w:val="0"/>
          <w:shd w:val="clear" w:color="auto" w:fill="FFFFFF"/>
          <w:lang w:val="en-US"/>
        </w:rPr>
        <w:t>R</w:t>
      </w:r>
      <w:r w:rsidRPr="0006702A">
        <w:rPr>
          <w:rStyle w:val="a9"/>
          <w:rFonts w:ascii="Times New Roman" w:hAnsi="Times New Roman"/>
          <w:bCs/>
          <w:i w:val="0"/>
          <w:shd w:val="clear" w:color="auto" w:fill="FFFFFF"/>
          <w:lang w:val="uk-UA"/>
        </w:rPr>
        <w:t>.</w:t>
      </w:r>
      <w:r w:rsidRPr="0020164B">
        <w:rPr>
          <w:rStyle w:val="a9"/>
          <w:rFonts w:ascii="Times New Roman" w:hAnsi="Times New Roman"/>
          <w:bCs/>
          <w:shd w:val="clear" w:color="auto" w:fill="FFFFFF"/>
          <w:lang w:val="uk-UA"/>
        </w:rPr>
        <w:t xml:space="preserve">, </w:t>
      </w:r>
      <w:r w:rsidRPr="0020164B">
        <w:rPr>
          <w:rFonts w:ascii="Times New Roman" w:hAnsi="Times New Roman"/>
          <w:shd w:val="clear" w:color="auto" w:fill="FFFFFF"/>
          <w:lang w:val="en-US"/>
        </w:rPr>
        <w:t>Putsente</w:t>
      </w:r>
      <w:r w:rsidRPr="0020164B">
        <w:rPr>
          <w:rFonts w:ascii="Times New Roman" w:hAnsi="Times New Roman"/>
          <w:shd w:val="clear" w:color="auto" w:fill="FFFFFF"/>
          <w:lang w:val="uk-UA"/>
        </w:rPr>
        <w:t>і</w:t>
      </w:r>
      <w:r w:rsidRPr="0020164B">
        <w:rPr>
          <w:rFonts w:ascii="Times New Roman" w:hAnsi="Times New Roman"/>
          <w:shd w:val="clear" w:color="auto" w:fill="FFFFFF"/>
          <w:lang w:val="en-US"/>
        </w:rPr>
        <w:t>lo</w:t>
      </w:r>
      <w:r w:rsidRPr="0020164B">
        <w:rPr>
          <w:rFonts w:ascii="Times New Roman" w:hAnsi="Times New Roman"/>
          <w:shd w:val="clear" w:color="auto" w:fill="FFFFFF"/>
          <w:lang w:val="uk-UA"/>
        </w:rPr>
        <w:t xml:space="preserve"> </w:t>
      </w:r>
      <w:r w:rsidRPr="0020164B">
        <w:rPr>
          <w:rFonts w:ascii="Times New Roman" w:hAnsi="Times New Roman"/>
          <w:shd w:val="clear" w:color="auto" w:fill="FFFFFF"/>
          <w:lang w:val="en-US"/>
        </w:rPr>
        <w:t>P</w:t>
      </w:r>
      <w:r w:rsidRPr="0020164B">
        <w:rPr>
          <w:rFonts w:ascii="Times New Roman" w:hAnsi="Times New Roman"/>
          <w:shd w:val="clear" w:color="auto" w:fill="FFFFFF"/>
          <w:lang w:val="uk-UA"/>
        </w:rPr>
        <w:t>.,</w:t>
      </w:r>
      <w:r w:rsidRPr="0020164B">
        <w:rPr>
          <w:rStyle w:val="a9"/>
          <w:rFonts w:ascii="Times New Roman" w:hAnsi="Times New Roman"/>
          <w:bCs/>
          <w:shd w:val="clear" w:color="auto" w:fill="FFFFFF"/>
          <w:lang w:val="uk-UA"/>
        </w:rPr>
        <w:t xml:space="preserve"> </w:t>
      </w:r>
      <w:r w:rsidRPr="0006702A">
        <w:rPr>
          <w:rStyle w:val="a9"/>
          <w:rFonts w:ascii="Times New Roman" w:hAnsi="Times New Roman"/>
          <w:bCs/>
          <w:i w:val="0"/>
          <w:shd w:val="clear" w:color="auto" w:fill="FFFFFF"/>
          <w:lang w:val="en-US"/>
        </w:rPr>
        <w:t>Zyhrii</w:t>
      </w:r>
      <w:r w:rsidRPr="0006702A">
        <w:rPr>
          <w:rStyle w:val="a9"/>
          <w:rFonts w:ascii="Times New Roman" w:hAnsi="Times New Roman"/>
          <w:bCs/>
          <w:i w:val="0"/>
          <w:shd w:val="clear" w:color="auto" w:fill="FFFFFF"/>
          <w:lang w:val="uk-UA"/>
        </w:rPr>
        <w:t xml:space="preserve"> </w:t>
      </w:r>
      <w:r w:rsidRPr="0006702A">
        <w:rPr>
          <w:rStyle w:val="a9"/>
          <w:rFonts w:ascii="Times New Roman" w:hAnsi="Times New Roman"/>
          <w:bCs/>
          <w:i w:val="0"/>
          <w:shd w:val="clear" w:color="auto" w:fill="FFFFFF"/>
          <w:lang w:val="en-US"/>
        </w:rPr>
        <w:t>O</w:t>
      </w:r>
      <w:r w:rsidRPr="0006702A">
        <w:rPr>
          <w:rStyle w:val="a9"/>
          <w:rFonts w:ascii="Times New Roman" w:hAnsi="Times New Roman"/>
          <w:bCs/>
          <w:i w:val="0"/>
          <w:shd w:val="clear" w:color="auto" w:fill="FFFFFF"/>
          <w:lang w:val="uk-UA"/>
        </w:rPr>
        <w:t>.</w:t>
      </w:r>
      <w:r w:rsidRPr="0020164B">
        <w:rPr>
          <w:rStyle w:val="a9"/>
          <w:rFonts w:ascii="Times New Roman" w:hAnsi="Times New Roman"/>
          <w:bCs/>
          <w:shd w:val="clear" w:color="auto" w:fill="FFFFFF"/>
          <w:lang w:val="uk-UA"/>
        </w:rPr>
        <w:t xml:space="preserve"> …. </w:t>
      </w:r>
      <w:r w:rsidRPr="0020164B">
        <w:rPr>
          <w:rFonts w:ascii="Times New Roman" w:hAnsi="Times New Roman"/>
          <w:lang w:val="uk-UA"/>
        </w:rPr>
        <w:t>Accounting-analytical and organizational-legal support of the activity of enterprises in the conditions of institutional transformations</w:t>
      </w:r>
      <w:r w:rsidRPr="0020164B">
        <w:rPr>
          <w:rFonts w:ascii="Times New Roman" w:hAnsi="Times New Roman"/>
          <w:lang w:val="en-US"/>
        </w:rPr>
        <w:t xml:space="preserve">. </w:t>
      </w:r>
      <w:proofErr w:type="gramStart"/>
      <w:r w:rsidRPr="0020164B">
        <w:rPr>
          <w:rFonts w:ascii="Times New Roman" w:hAnsi="Times New Roman"/>
          <w:lang w:val="en-US"/>
        </w:rPr>
        <w:t>Ternopil.</w:t>
      </w:r>
      <w:proofErr w:type="gramEnd"/>
      <w:r w:rsidRPr="0020164B">
        <w:rPr>
          <w:rFonts w:ascii="Times New Roman" w:hAnsi="Times New Roman"/>
          <w:lang w:val="uk-UA"/>
        </w:rPr>
        <w:t xml:space="preserve"> </w:t>
      </w:r>
      <w:r w:rsidRPr="0020164B">
        <w:rPr>
          <w:rFonts w:ascii="Times New Roman" w:hAnsi="Times New Roman"/>
          <w:lang w:val="en-US"/>
        </w:rPr>
        <w:t>2017. p</w:t>
      </w:r>
      <w:r w:rsidRPr="0020164B">
        <w:rPr>
          <w:rFonts w:ascii="Times New Roman" w:hAnsi="Times New Roman"/>
          <w:lang w:val="uk-UA"/>
        </w:rPr>
        <w:t>.</w:t>
      </w:r>
      <w:r w:rsidRPr="0020164B">
        <w:rPr>
          <w:rFonts w:ascii="Times New Roman" w:hAnsi="Times New Roman"/>
          <w:lang w:val="en-US"/>
        </w:rPr>
        <w:t xml:space="preserve"> 150</w:t>
      </w:r>
      <w:r w:rsidRPr="0020164B">
        <w:rPr>
          <w:rFonts w:ascii="Times New Roman" w:hAnsi="Times New Roman"/>
          <w:lang w:val="uk-UA"/>
        </w:rPr>
        <w:t xml:space="preserve"> [</w:t>
      </w:r>
      <w:r w:rsidRPr="0020164B">
        <w:rPr>
          <w:rFonts w:ascii="Times New Roman" w:hAnsi="Times New Roman"/>
          <w:lang w:val="en-US"/>
        </w:rPr>
        <w:t>in</w:t>
      </w:r>
      <w:r w:rsidRPr="0020164B">
        <w:rPr>
          <w:rFonts w:ascii="Times New Roman" w:hAnsi="Times New Roman"/>
          <w:lang w:val="uk-UA"/>
        </w:rPr>
        <w:t xml:space="preserve"> </w:t>
      </w:r>
      <w:r w:rsidRPr="0020164B">
        <w:rPr>
          <w:rFonts w:ascii="Times New Roman" w:hAnsi="Times New Roman"/>
          <w:lang w:val="en-US"/>
        </w:rPr>
        <w:t>Ukrainian</w:t>
      </w:r>
      <w:r w:rsidRPr="0020164B">
        <w:rPr>
          <w:rFonts w:ascii="Times New Roman" w:hAnsi="Times New Roman"/>
          <w:lang w:val="uk-UA"/>
        </w:rPr>
        <w:t>]</w:t>
      </w:r>
      <w:r w:rsidRPr="0020164B">
        <w:rPr>
          <w:rFonts w:ascii="Times New Roman" w:hAnsi="Times New Roman"/>
          <w:lang w:val="en-US"/>
        </w:rPr>
        <w:t>.</w:t>
      </w:r>
    </w:p>
  </w:footnote>
  <w:footnote w:id="4">
    <w:p w:rsidR="0009413E" w:rsidRPr="0020164B" w:rsidRDefault="0009413E" w:rsidP="0009413E">
      <w:pPr>
        <w:pStyle w:val="a3"/>
        <w:autoSpaceDE w:val="0"/>
        <w:autoSpaceDN w:val="0"/>
        <w:adjustRightInd w:val="0"/>
        <w:spacing w:after="0" w:line="240" w:lineRule="auto"/>
        <w:ind w:left="0"/>
        <w:jc w:val="both"/>
        <w:rPr>
          <w:rFonts w:ascii="Times New Roman" w:hAnsi="Times New Roman"/>
          <w:sz w:val="20"/>
          <w:szCs w:val="20"/>
          <w:lang w:val="uk-UA"/>
        </w:rPr>
      </w:pPr>
      <w:r w:rsidRPr="0020164B">
        <w:rPr>
          <w:rStyle w:val="a6"/>
          <w:rFonts w:ascii="Times New Roman" w:hAnsi="Times New Roman"/>
          <w:sz w:val="20"/>
          <w:szCs w:val="20"/>
        </w:rPr>
        <w:footnoteRef/>
      </w:r>
      <w:r w:rsidRPr="0020164B">
        <w:rPr>
          <w:rFonts w:ascii="Times New Roman" w:hAnsi="Times New Roman"/>
          <w:sz w:val="20"/>
          <w:szCs w:val="20"/>
          <w:lang w:val="en-US"/>
        </w:rPr>
        <w:t xml:space="preserve"> </w:t>
      </w:r>
      <w:proofErr w:type="gramStart"/>
      <w:r w:rsidRPr="0020164B">
        <w:rPr>
          <w:rFonts w:ascii="Times New Roman" w:hAnsi="Times New Roman"/>
          <w:sz w:val="20"/>
          <w:szCs w:val="20"/>
          <w:lang w:val="en-US"/>
        </w:rPr>
        <w:t>Novakovsryj</w:t>
      </w:r>
      <w:r w:rsidRPr="0020164B">
        <w:rPr>
          <w:rFonts w:ascii="Times New Roman" w:hAnsi="Times New Roman"/>
          <w:sz w:val="20"/>
          <w:szCs w:val="20"/>
          <w:lang w:val="uk-UA"/>
        </w:rPr>
        <w:t xml:space="preserve"> </w:t>
      </w:r>
      <w:r w:rsidRPr="0020164B">
        <w:rPr>
          <w:rFonts w:ascii="Times New Roman" w:hAnsi="Times New Roman"/>
          <w:sz w:val="20"/>
          <w:szCs w:val="20"/>
          <w:lang w:val="en-US"/>
        </w:rPr>
        <w:t>L</w:t>
      </w:r>
      <w:r w:rsidRPr="0020164B">
        <w:rPr>
          <w:rFonts w:ascii="Times New Roman" w:hAnsi="Times New Roman"/>
          <w:sz w:val="20"/>
          <w:szCs w:val="20"/>
          <w:lang w:val="uk-UA"/>
        </w:rPr>
        <w:t>. National report on the completion of land reform.</w:t>
      </w:r>
      <w:proofErr w:type="gramEnd"/>
      <w:r w:rsidRPr="0020164B">
        <w:rPr>
          <w:rFonts w:ascii="Times New Roman" w:hAnsi="Times New Roman"/>
          <w:sz w:val="20"/>
          <w:szCs w:val="20"/>
          <w:lang w:val="uk-UA"/>
        </w:rPr>
        <w:t xml:space="preserve"> К</w:t>
      </w:r>
      <w:r w:rsidRPr="0020164B">
        <w:rPr>
          <w:rFonts w:ascii="Times New Roman" w:hAnsi="Times New Roman"/>
          <w:sz w:val="20"/>
          <w:szCs w:val="20"/>
          <w:lang w:val="en-US"/>
        </w:rPr>
        <w:t>yiv</w:t>
      </w:r>
      <w:r w:rsidRPr="0020164B">
        <w:rPr>
          <w:rFonts w:ascii="Times New Roman" w:hAnsi="Times New Roman"/>
          <w:sz w:val="20"/>
          <w:szCs w:val="20"/>
          <w:lang w:val="uk-UA"/>
        </w:rPr>
        <w:t xml:space="preserve">, 2015. </w:t>
      </w:r>
      <w:proofErr w:type="gramStart"/>
      <w:r w:rsidRPr="0020164B">
        <w:rPr>
          <w:rFonts w:ascii="Times New Roman" w:hAnsi="Times New Roman"/>
          <w:sz w:val="20"/>
          <w:szCs w:val="20"/>
          <w:lang w:val="en-US"/>
        </w:rPr>
        <w:t>P</w:t>
      </w:r>
      <w:r w:rsidRPr="0020164B">
        <w:rPr>
          <w:rFonts w:ascii="Times New Roman" w:hAnsi="Times New Roman"/>
          <w:sz w:val="20"/>
          <w:szCs w:val="20"/>
          <w:lang w:val="uk-UA"/>
        </w:rPr>
        <w:t>. 48 [</w:t>
      </w:r>
      <w:r w:rsidRPr="0020164B">
        <w:rPr>
          <w:rFonts w:ascii="Times New Roman" w:hAnsi="Times New Roman"/>
          <w:sz w:val="20"/>
          <w:szCs w:val="20"/>
          <w:lang w:val="en-US"/>
        </w:rPr>
        <w:t>in</w:t>
      </w:r>
      <w:r w:rsidRPr="0020164B">
        <w:rPr>
          <w:rFonts w:ascii="Times New Roman" w:hAnsi="Times New Roman"/>
          <w:sz w:val="20"/>
          <w:szCs w:val="20"/>
          <w:lang w:val="uk-UA"/>
        </w:rPr>
        <w:t xml:space="preserve"> </w:t>
      </w:r>
      <w:r w:rsidRPr="0020164B">
        <w:rPr>
          <w:rFonts w:ascii="Times New Roman" w:hAnsi="Times New Roman"/>
          <w:sz w:val="20"/>
          <w:szCs w:val="20"/>
          <w:lang w:val="en-US"/>
        </w:rPr>
        <w:t>Ukrainian</w:t>
      </w:r>
      <w:r w:rsidRPr="0020164B">
        <w:rPr>
          <w:rFonts w:ascii="Times New Roman" w:hAnsi="Times New Roman"/>
          <w:sz w:val="20"/>
          <w:szCs w:val="20"/>
          <w:lang w:val="uk-UA"/>
        </w:rPr>
        <w:t>]</w:t>
      </w:r>
      <w:r w:rsidRPr="0020164B">
        <w:rPr>
          <w:rFonts w:ascii="Times New Roman" w:hAnsi="Times New Roman"/>
          <w:sz w:val="20"/>
          <w:szCs w:val="20"/>
          <w:lang w:val="en-US"/>
        </w:rPr>
        <w:t>.</w:t>
      </w:r>
      <w:proofErr w:type="gramEnd"/>
    </w:p>
  </w:footnote>
  <w:footnote w:id="5">
    <w:p w:rsidR="0009413E" w:rsidRPr="0020164B" w:rsidRDefault="0009413E" w:rsidP="0009413E">
      <w:pPr>
        <w:pStyle w:val="a4"/>
        <w:jc w:val="both"/>
        <w:rPr>
          <w:rFonts w:ascii="Times New Roman" w:hAnsi="Times New Roman"/>
          <w:lang w:val="uk-UA"/>
        </w:rPr>
      </w:pPr>
      <w:r w:rsidRPr="0020164B">
        <w:rPr>
          <w:rStyle w:val="a6"/>
          <w:rFonts w:ascii="Times New Roman" w:hAnsi="Times New Roman"/>
        </w:rPr>
        <w:footnoteRef/>
      </w:r>
      <w:r w:rsidRPr="0020164B">
        <w:rPr>
          <w:rFonts w:ascii="Times New Roman" w:hAnsi="Times New Roman"/>
          <w:lang w:val="en-US"/>
        </w:rPr>
        <w:t xml:space="preserve"> </w:t>
      </w:r>
      <w:r w:rsidRPr="0020164B">
        <w:rPr>
          <w:rFonts w:ascii="Times New Roman" w:hAnsi="Times New Roman"/>
          <w:shd w:val="clear" w:color="auto" w:fill="FFFFFF"/>
          <w:lang w:val="en-US"/>
        </w:rPr>
        <w:t>Brukhanskyi</w:t>
      </w:r>
      <w:r w:rsidRPr="0020164B">
        <w:rPr>
          <w:rStyle w:val="a9"/>
          <w:rFonts w:ascii="Times New Roman" w:hAnsi="Times New Roman"/>
          <w:bCs/>
          <w:shd w:val="clear" w:color="auto" w:fill="FFFFFF"/>
          <w:lang w:val="uk-UA"/>
        </w:rPr>
        <w:t xml:space="preserve"> </w:t>
      </w:r>
      <w:r w:rsidRPr="0006702A">
        <w:rPr>
          <w:rStyle w:val="a9"/>
          <w:rFonts w:ascii="Times New Roman" w:hAnsi="Times New Roman"/>
          <w:bCs/>
          <w:i w:val="0"/>
          <w:shd w:val="clear" w:color="auto" w:fill="FFFFFF"/>
          <w:lang w:val="en-US"/>
        </w:rPr>
        <w:t>R</w:t>
      </w:r>
      <w:r w:rsidRPr="0006702A">
        <w:rPr>
          <w:rStyle w:val="a9"/>
          <w:rFonts w:ascii="Times New Roman" w:hAnsi="Times New Roman"/>
          <w:bCs/>
          <w:i w:val="0"/>
          <w:shd w:val="clear" w:color="auto" w:fill="FFFFFF"/>
          <w:lang w:val="uk-UA"/>
        </w:rPr>
        <w:t>.</w:t>
      </w:r>
      <w:r w:rsidRPr="0020164B">
        <w:rPr>
          <w:rStyle w:val="a9"/>
          <w:rFonts w:ascii="Times New Roman" w:hAnsi="Times New Roman"/>
          <w:bCs/>
          <w:shd w:val="clear" w:color="auto" w:fill="FFFFFF"/>
          <w:lang w:val="uk-UA"/>
        </w:rPr>
        <w:t xml:space="preserve">, </w:t>
      </w:r>
      <w:r w:rsidRPr="0020164B">
        <w:rPr>
          <w:rFonts w:ascii="Times New Roman" w:hAnsi="Times New Roman"/>
          <w:shd w:val="clear" w:color="auto" w:fill="FFFFFF"/>
          <w:lang w:val="en-US"/>
        </w:rPr>
        <w:t>Putsente</w:t>
      </w:r>
      <w:r w:rsidRPr="0020164B">
        <w:rPr>
          <w:rFonts w:ascii="Times New Roman" w:hAnsi="Times New Roman"/>
          <w:shd w:val="clear" w:color="auto" w:fill="FFFFFF"/>
          <w:lang w:val="uk-UA"/>
        </w:rPr>
        <w:t>і</w:t>
      </w:r>
      <w:r w:rsidRPr="0020164B">
        <w:rPr>
          <w:rFonts w:ascii="Times New Roman" w:hAnsi="Times New Roman"/>
          <w:shd w:val="clear" w:color="auto" w:fill="FFFFFF"/>
          <w:lang w:val="en-US"/>
        </w:rPr>
        <w:t>lo</w:t>
      </w:r>
      <w:r w:rsidRPr="0020164B">
        <w:rPr>
          <w:rFonts w:ascii="Times New Roman" w:hAnsi="Times New Roman"/>
          <w:shd w:val="clear" w:color="auto" w:fill="FFFFFF"/>
          <w:lang w:val="uk-UA"/>
        </w:rPr>
        <w:t xml:space="preserve"> </w:t>
      </w:r>
      <w:r w:rsidRPr="0020164B">
        <w:rPr>
          <w:rFonts w:ascii="Times New Roman" w:hAnsi="Times New Roman"/>
          <w:shd w:val="clear" w:color="auto" w:fill="FFFFFF"/>
          <w:lang w:val="en-US"/>
        </w:rPr>
        <w:t>P</w:t>
      </w:r>
      <w:r w:rsidRPr="0020164B">
        <w:rPr>
          <w:rFonts w:ascii="Times New Roman" w:hAnsi="Times New Roman"/>
          <w:shd w:val="clear" w:color="auto" w:fill="FFFFFF"/>
          <w:lang w:val="uk-UA"/>
        </w:rPr>
        <w:t>.,</w:t>
      </w:r>
      <w:r w:rsidRPr="0020164B">
        <w:rPr>
          <w:rStyle w:val="a9"/>
          <w:rFonts w:ascii="Times New Roman" w:hAnsi="Times New Roman"/>
          <w:bCs/>
          <w:shd w:val="clear" w:color="auto" w:fill="FFFFFF"/>
          <w:lang w:val="uk-UA"/>
        </w:rPr>
        <w:t xml:space="preserve"> </w:t>
      </w:r>
      <w:r w:rsidRPr="0006702A">
        <w:rPr>
          <w:rStyle w:val="a9"/>
          <w:rFonts w:ascii="Times New Roman" w:hAnsi="Times New Roman"/>
          <w:bCs/>
          <w:i w:val="0"/>
          <w:shd w:val="clear" w:color="auto" w:fill="FFFFFF"/>
          <w:lang w:val="en-US"/>
        </w:rPr>
        <w:t>Zyhrii</w:t>
      </w:r>
      <w:r w:rsidRPr="0006702A">
        <w:rPr>
          <w:rStyle w:val="a9"/>
          <w:rFonts w:ascii="Times New Roman" w:hAnsi="Times New Roman"/>
          <w:bCs/>
          <w:i w:val="0"/>
          <w:shd w:val="clear" w:color="auto" w:fill="FFFFFF"/>
          <w:lang w:val="uk-UA"/>
        </w:rPr>
        <w:t xml:space="preserve"> </w:t>
      </w:r>
      <w:r w:rsidRPr="0006702A">
        <w:rPr>
          <w:rStyle w:val="a9"/>
          <w:rFonts w:ascii="Times New Roman" w:hAnsi="Times New Roman"/>
          <w:bCs/>
          <w:i w:val="0"/>
          <w:shd w:val="clear" w:color="auto" w:fill="FFFFFF"/>
          <w:lang w:val="en-US"/>
        </w:rPr>
        <w:t>O</w:t>
      </w:r>
      <w:r w:rsidRPr="0020164B">
        <w:rPr>
          <w:rStyle w:val="a9"/>
          <w:rFonts w:ascii="Times New Roman" w:hAnsi="Times New Roman"/>
          <w:bCs/>
          <w:shd w:val="clear" w:color="auto" w:fill="FFFFFF"/>
          <w:lang w:val="uk-UA"/>
        </w:rPr>
        <w:t xml:space="preserve">. …. </w:t>
      </w:r>
      <w:r w:rsidRPr="0020164B">
        <w:rPr>
          <w:rFonts w:ascii="Times New Roman" w:hAnsi="Times New Roman"/>
          <w:lang w:val="uk-UA"/>
        </w:rPr>
        <w:t>Accounting-analytical and organizational-legal support of the activity of enterprises in the conditions of institutional transformations</w:t>
      </w:r>
      <w:r w:rsidRPr="0020164B">
        <w:rPr>
          <w:rFonts w:ascii="Times New Roman" w:hAnsi="Times New Roman"/>
          <w:lang w:val="en-US"/>
        </w:rPr>
        <w:t xml:space="preserve">. </w:t>
      </w:r>
      <w:proofErr w:type="gramStart"/>
      <w:r w:rsidRPr="0020164B">
        <w:rPr>
          <w:rFonts w:ascii="Times New Roman" w:hAnsi="Times New Roman"/>
          <w:lang w:val="en-US"/>
        </w:rPr>
        <w:t>Ternopil.</w:t>
      </w:r>
      <w:proofErr w:type="gramEnd"/>
      <w:r w:rsidRPr="0020164B">
        <w:rPr>
          <w:rFonts w:ascii="Times New Roman" w:hAnsi="Times New Roman"/>
          <w:lang w:val="uk-UA"/>
        </w:rPr>
        <w:t xml:space="preserve"> </w:t>
      </w:r>
      <w:r w:rsidRPr="0020164B">
        <w:rPr>
          <w:rFonts w:ascii="Times New Roman" w:hAnsi="Times New Roman"/>
          <w:lang w:val="en-US"/>
        </w:rPr>
        <w:t>2017. p</w:t>
      </w:r>
      <w:r w:rsidRPr="0020164B">
        <w:rPr>
          <w:rFonts w:ascii="Times New Roman" w:hAnsi="Times New Roman"/>
          <w:lang w:val="uk-UA"/>
        </w:rPr>
        <w:t>.</w:t>
      </w:r>
      <w:r w:rsidRPr="0020164B">
        <w:rPr>
          <w:rFonts w:ascii="Times New Roman" w:hAnsi="Times New Roman"/>
          <w:lang w:val="en-US"/>
        </w:rPr>
        <w:t xml:space="preserve"> 150</w:t>
      </w:r>
      <w:r w:rsidRPr="0020164B">
        <w:rPr>
          <w:rFonts w:ascii="Times New Roman" w:hAnsi="Times New Roman"/>
          <w:lang w:val="uk-UA"/>
        </w:rPr>
        <w:t xml:space="preserve"> [</w:t>
      </w:r>
      <w:r w:rsidRPr="0020164B">
        <w:rPr>
          <w:rFonts w:ascii="Times New Roman" w:hAnsi="Times New Roman"/>
          <w:lang w:val="en-US"/>
        </w:rPr>
        <w:t>in</w:t>
      </w:r>
      <w:r w:rsidRPr="0020164B">
        <w:rPr>
          <w:rFonts w:ascii="Times New Roman" w:hAnsi="Times New Roman"/>
          <w:lang w:val="uk-UA"/>
        </w:rPr>
        <w:t xml:space="preserve"> </w:t>
      </w:r>
      <w:r w:rsidRPr="0020164B">
        <w:rPr>
          <w:rFonts w:ascii="Times New Roman" w:hAnsi="Times New Roman"/>
          <w:lang w:val="en-US"/>
        </w:rPr>
        <w:t>Ukrainian</w:t>
      </w:r>
      <w:r w:rsidRPr="0020164B">
        <w:rPr>
          <w:rFonts w:ascii="Times New Roman" w:hAnsi="Times New Roman"/>
          <w:lang w:val="uk-UA"/>
        </w:rPr>
        <w:t>]</w:t>
      </w:r>
      <w:r w:rsidRPr="0020164B">
        <w:rPr>
          <w:rFonts w:ascii="Times New Roman" w:hAnsi="Times New Roman"/>
          <w:lang w:val="en-US"/>
        </w:rPr>
        <w:t>.</w:t>
      </w:r>
    </w:p>
    <w:p w:rsidR="0009413E" w:rsidRPr="0020164B" w:rsidRDefault="0009413E" w:rsidP="0009413E">
      <w:pPr>
        <w:pStyle w:val="a4"/>
        <w:rPr>
          <w:lang w:val="uk-UA"/>
        </w:rPr>
      </w:pPr>
    </w:p>
  </w:footnote>
  <w:footnote w:id="6">
    <w:p w:rsidR="0009413E" w:rsidRPr="00192724" w:rsidRDefault="0009413E" w:rsidP="0009413E">
      <w:pPr>
        <w:pStyle w:val="a4"/>
        <w:jc w:val="both"/>
        <w:rPr>
          <w:lang w:val="uk-UA"/>
        </w:rPr>
      </w:pPr>
      <w:r w:rsidRPr="00192724">
        <w:rPr>
          <w:rStyle w:val="a6"/>
        </w:rPr>
        <w:footnoteRef/>
      </w:r>
      <w:r w:rsidRPr="00192724">
        <w:rPr>
          <w:lang w:val="en-US"/>
        </w:rPr>
        <w:t xml:space="preserve"> </w:t>
      </w:r>
      <w:proofErr w:type="gramStart"/>
      <w:r w:rsidRPr="00192724">
        <w:rPr>
          <w:rFonts w:ascii="Times New Roman" w:hAnsi="Times New Roman"/>
          <w:lang w:val="en-US"/>
        </w:rPr>
        <w:t>Kulynycz P. Legal problems of protection and use of agricultural land in Ukraine.</w:t>
      </w:r>
      <w:proofErr w:type="gramEnd"/>
      <w:r w:rsidRPr="00192724">
        <w:rPr>
          <w:rFonts w:ascii="Times New Roman" w:hAnsi="Times New Roman"/>
          <w:lang w:val="en-US"/>
        </w:rPr>
        <w:t xml:space="preserve"> </w:t>
      </w:r>
      <w:proofErr w:type="gramStart"/>
      <w:r w:rsidRPr="00192724">
        <w:rPr>
          <w:rFonts w:ascii="Times New Roman" w:hAnsi="Times New Roman"/>
        </w:rPr>
        <w:t>К</w:t>
      </w:r>
      <w:proofErr w:type="gramEnd"/>
      <w:r w:rsidRPr="00192724">
        <w:rPr>
          <w:rFonts w:ascii="Times New Roman" w:hAnsi="Times New Roman"/>
          <w:lang w:val="en-US"/>
        </w:rPr>
        <w:t>yiv. 2011. p</w:t>
      </w:r>
      <w:r w:rsidRPr="00192724">
        <w:rPr>
          <w:rFonts w:ascii="Times New Roman" w:hAnsi="Times New Roman"/>
          <w:lang w:val="uk-UA"/>
        </w:rPr>
        <w:t>. 28</w:t>
      </w:r>
      <w:r w:rsidRPr="00192724">
        <w:rPr>
          <w:rFonts w:ascii="Times New Roman" w:hAnsi="Times New Roman"/>
          <w:lang w:val="en-US"/>
        </w:rPr>
        <w:t xml:space="preserve"> </w:t>
      </w:r>
      <w:r w:rsidRPr="00192724">
        <w:rPr>
          <w:rFonts w:ascii="Times New Roman" w:hAnsi="Times New Roman"/>
          <w:lang w:val="uk-UA"/>
        </w:rPr>
        <w:t>[</w:t>
      </w:r>
      <w:r w:rsidRPr="00192724">
        <w:rPr>
          <w:rFonts w:ascii="Times New Roman" w:hAnsi="Times New Roman"/>
          <w:lang w:val="en-US"/>
        </w:rPr>
        <w:t>in</w:t>
      </w:r>
      <w:r w:rsidRPr="00192724">
        <w:rPr>
          <w:rFonts w:ascii="Times New Roman" w:hAnsi="Times New Roman"/>
          <w:lang w:val="uk-UA"/>
        </w:rPr>
        <w:t xml:space="preserve"> </w:t>
      </w:r>
      <w:r w:rsidRPr="00192724">
        <w:rPr>
          <w:rFonts w:ascii="Times New Roman" w:hAnsi="Times New Roman"/>
          <w:lang w:val="en-US"/>
        </w:rPr>
        <w:t>Ukrainian</w:t>
      </w:r>
      <w:r w:rsidRPr="00192724">
        <w:rPr>
          <w:rFonts w:ascii="Times New Roman" w:hAnsi="Times New Roman"/>
          <w:lang w:val="uk-UA"/>
        </w:rPr>
        <w:t>]</w:t>
      </w:r>
      <w:r w:rsidRPr="00192724">
        <w:rPr>
          <w:rFonts w:ascii="Times New Roman" w:hAnsi="Times New Roman"/>
          <w:lang w:val="en-US"/>
        </w:rPr>
        <w:t>.</w:t>
      </w:r>
    </w:p>
  </w:footnote>
  <w:footnote w:id="7">
    <w:p w:rsidR="0009413E" w:rsidRPr="00192724" w:rsidRDefault="0009413E" w:rsidP="0009413E">
      <w:pPr>
        <w:pStyle w:val="a3"/>
        <w:autoSpaceDE w:val="0"/>
        <w:autoSpaceDN w:val="0"/>
        <w:adjustRightInd w:val="0"/>
        <w:spacing w:after="0" w:line="240" w:lineRule="auto"/>
        <w:ind w:left="0"/>
        <w:jc w:val="both"/>
        <w:rPr>
          <w:sz w:val="20"/>
          <w:szCs w:val="20"/>
          <w:lang w:val="uk-UA"/>
        </w:rPr>
      </w:pPr>
      <w:r w:rsidRPr="00192724">
        <w:rPr>
          <w:rStyle w:val="a6"/>
          <w:sz w:val="20"/>
          <w:szCs w:val="20"/>
        </w:rPr>
        <w:footnoteRef/>
      </w:r>
      <w:r w:rsidRPr="00192724">
        <w:rPr>
          <w:sz w:val="20"/>
          <w:szCs w:val="20"/>
          <w:lang w:val="en-US"/>
        </w:rPr>
        <w:t xml:space="preserve"> </w:t>
      </w:r>
      <w:r w:rsidRPr="00192724">
        <w:rPr>
          <w:rFonts w:ascii="Times New Roman" w:hAnsi="Times New Roman"/>
          <w:sz w:val="20"/>
          <w:szCs w:val="20"/>
          <w:lang w:val="en-US"/>
        </w:rPr>
        <w:t xml:space="preserve">Infographics: Changes in the structure of the land fund of Ukraine for 2015. </w:t>
      </w:r>
      <w:r w:rsidRPr="00192724">
        <w:rPr>
          <w:rFonts w:ascii="Times New Roman" w:hAnsi="Times New Roman"/>
          <w:sz w:val="20"/>
          <w:szCs w:val="20"/>
          <w:lang w:val="uk-UA"/>
        </w:rPr>
        <w:t>[</w:t>
      </w:r>
      <w:r w:rsidRPr="00192724">
        <w:rPr>
          <w:rFonts w:ascii="Times New Roman" w:hAnsi="Times New Roman"/>
          <w:sz w:val="20"/>
          <w:szCs w:val="20"/>
          <w:lang w:val="en-US"/>
        </w:rPr>
        <w:t>online</w:t>
      </w:r>
      <w:r w:rsidRPr="00192724">
        <w:rPr>
          <w:rFonts w:ascii="Times New Roman" w:hAnsi="Times New Roman"/>
          <w:sz w:val="20"/>
          <w:szCs w:val="20"/>
          <w:lang w:val="uk-UA"/>
        </w:rPr>
        <w:t xml:space="preserve">]. </w:t>
      </w:r>
      <w:proofErr w:type="gramStart"/>
      <w:r w:rsidRPr="00192724">
        <w:rPr>
          <w:rFonts w:ascii="Times New Roman" w:hAnsi="Times New Roman"/>
          <w:sz w:val="20"/>
          <w:szCs w:val="20"/>
          <w:lang w:val="en-US"/>
        </w:rPr>
        <w:t xml:space="preserve">Available </w:t>
      </w:r>
      <w:r w:rsidRPr="00192724">
        <w:rPr>
          <w:rFonts w:ascii="Times New Roman" w:hAnsi="Times New Roman"/>
          <w:sz w:val="20"/>
          <w:szCs w:val="20"/>
          <w:lang w:val="uk-UA"/>
        </w:rPr>
        <w:t>:</w:t>
      </w:r>
      <w:proofErr w:type="gramEnd"/>
      <w:r w:rsidRPr="00192724">
        <w:rPr>
          <w:rFonts w:ascii="Times New Roman" w:hAnsi="Times New Roman"/>
          <w:sz w:val="20"/>
          <w:szCs w:val="20"/>
          <w:lang w:val="en-US"/>
        </w:rPr>
        <w:t xml:space="preserve"> </w:t>
      </w:r>
      <w:hyperlink r:id="rId2" w:history="1">
        <w:r w:rsidRPr="00192724">
          <w:rPr>
            <w:rStyle w:val="a8"/>
            <w:rFonts w:ascii="Times New Roman" w:hAnsi="Times New Roman"/>
            <w:color w:val="auto"/>
            <w:sz w:val="20"/>
            <w:szCs w:val="20"/>
            <w:u w:val="none"/>
            <w:lang w:val="uk-UA"/>
          </w:rPr>
          <w:t>http://land.gov.ua/infohrafika-zminy-v-strukturi-zemelnoho-fondu-ukrainy-za-2015-rik/</w:t>
        </w:r>
      </w:hyperlink>
      <w:r w:rsidRPr="00192724">
        <w:rPr>
          <w:rFonts w:ascii="Times New Roman" w:hAnsi="Times New Roman"/>
          <w:sz w:val="20"/>
          <w:szCs w:val="20"/>
          <w:lang w:val="en-US"/>
        </w:rPr>
        <w:t xml:space="preserve"> </w:t>
      </w:r>
      <w:r w:rsidRPr="00192724">
        <w:rPr>
          <w:rFonts w:ascii="Times New Roman" w:hAnsi="Times New Roman"/>
          <w:sz w:val="20"/>
          <w:szCs w:val="20"/>
          <w:lang w:val="uk-UA"/>
        </w:rPr>
        <w:t>[</w:t>
      </w:r>
      <w:r w:rsidRPr="00192724">
        <w:rPr>
          <w:rFonts w:ascii="Times New Roman" w:hAnsi="Times New Roman"/>
          <w:sz w:val="20"/>
          <w:szCs w:val="20"/>
          <w:lang w:val="en-US"/>
        </w:rPr>
        <w:t>in</w:t>
      </w:r>
      <w:r w:rsidRPr="00192724">
        <w:rPr>
          <w:rFonts w:ascii="Times New Roman" w:hAnsi="Times New Roman"/>
          <w:sz w:val="20"/>
          <w:szCs w:val="20"/>
          <w:lang w:val="uk-UA"/>
        </w:rPr>
        <w:t xml:space="preserve"> </w:t>
      </w:r>
      <w:r w:rsidRPr="00192724">
        <w:rPr>
          <w:rFonts w:ascii="Times New Roman" w:hAnsi="Times New Roman"/>
          <w:sz w:val="20"/>
          <w:szCs w:val="20"/>
          <w:lang w:val="en-US"/>
        </w:rPr>
        <w:t>Ukrainian</w:t>
      </w:r>
      <w:r w:rsidRPr="00192724">
        <w:rPr>
          <w:rFonts w:ascii="Times New Roman" w:hAnsi="Times New Roman"/>
          <w:sz w:val="20"/>
          <w:szCs w:val="20"/>
          <w:lang w:val="uk-UA"/>
        </w:rPr>
        <w:t xml:space="preserve">]; </w:t>
      </w:r>
      <w:r w:rsidRPr="00192724">
        <w:rPr>
          <w:rFonts w:ascii="Times New Roman" w:eastAsia="Times New Roman" w:hAnsi="Times New Roman"/>
          <w:sz w:val="20"/>
          <w:szCs w:val="20"/>
          <w:lang w:val="en-US" w:eastAsia="ru-RU"/>
        </w:rPr>
        <w:t>Zyhrii</w:t>
      </w:r>
      <w:r w:rsidRPr="00192724">
        <w:rPr>
          <w:rFonts w:ascii="Times New Roman" w:eastAsia="Times New Roman" w:hAnsi="Times New Roman"/>
          <w:sz w:val="20"/>
          <w:szCs w:val="20"/>
          <w:lang w:val="uk-UA" w:eastAsia="ru-RU"/>
        </w:rPr>
        <w:t xml:space="preserve">, </w:t>
      </w:r>
      <w:r w:rsidRPr="00192724">
        <w:rPr>
          <w:rFonts w:ascii="Times New Roman" w:eastAsia="Times New Roman" w:hAnsi="Times New Roman"/>
          <w:sz w:val="20"/>
          <w:szCs w:val="20"/>
          <w:lang w:val="en-US" w:eastAsia="ru-RU"/>
        </w:rPr>
        <w:t>O</w:t>
      </w:r>
      <w:r w:rsidRPr="00192724">
        <w:rPr>
          <w:rFonts w:ascii="Times New Roman" w:eastAsia="Times New Roman" w:hAnsi="Times New Roman"/>
          <w:sz w:val="20"/>
          <w:szCs w:val="20"/>
          <w:lang w:val="uk-UA" w:eastAsia="ru-RU"/>
        </w:rPr>
        <w:t xml:space="preserve">. </w:t>
      </w:r>
      <w:r w:rsidRPr="00192724">
        <w:rPr>
          <w:rFonts w:ascii="Times New Roman" w:hAnsi="Times New Roman"/>
          <w:iCs/>
          <w:sz w:val="20"/>
          <w:szCs w:val="20"/>
          <w:lang w:val="uk-UA"/>
        </w:rPr>
        <w:t xml:space="preserve">Organizational and legal aspect of land use and protection. </w:t>
      </w:r>
      <w:proofErr w:type="gramStart"/>
      <w:r w:rsidRPr="00192724">
        <w:rPr>
          <w:rFonts w:ascii="Times New Roman" w:hAnsi="Times New Roman"/>
          <w:sz w:val="20"/>
          <w:szCs w:val="20"/>
          <w:lang w:val="en-US"/>
        </w:rPr>
        <w:t>Actual Problems of Law,</w:t>
      </w:r>
      <w:r w:rsidRPr="00192724">
        <w:rPr>
          <w:rFonts w:ascii="Times New Roman" w:hAnsi="Times New Roman"/>
          <w:sz w:val="20"/>
          <w:szCs w:val="20"/>
          <w:lang w:val="uk-UA"/>
        </w:rPr>
        <w:t xml:space="preserve"> </w:t>
      </w:r>
      <w:r w:rsidRPr="00192724">
        <w:rPr>
          <w:rFonts w:ascii="Times New Roman" w:hAnsi="Times New Roman"/>
          <w:sz w:val="20"/>
          <w:szCs w:val="20"/>
          <w:lang w:val="en-US"/>
        </w:rPr>
        <w:t>2017.</w:t>
      </w:r>
      <w:proofErr w:type="gramEnd"/>
      <w:r w:rsidRPr="00192724">
        <w:rPr>
          <w:rFonts w:ascii="Times New Roman" w:hAnsi="Times New Roman"/>
          <w:sz w:val="20"/>
          <w:szCs w:val="20"/>
          <w:lang w:val="en-US"/>
        </w:rPr>
        <w:t xml:space="preserve"> Ternopil, Vypusk</w:t>
      </w:r>
      <w:r w:rsidRPr="00192724">
        <w:rPr>
          <w:rFonts w:ascii="Times New Roman" w:hAnsi="Times New Roman"/>
          <w:sz w:val="20"/>
          <w:szCs w:val="20"/>
          <w:lang w:val="uk-UA"/>
        </w:rPr>
        <w:t xml:space="preserve"> </w:t>
      </w:r>
      <w:r w:rsidRPr="00192724">
        <w:rPr>
          <w:rFonts w:ascii="Times New Roman" w:hAnsi="Times New Roman"/>
          <w:sz w:val="20"/>
          <w:szCs w:val="20"/>
          <w:lang w:val="en-US"/>
        </w:rPr>
        <w:t>5,</w:t>
      </w:r>
      <w:r w:rsidRPr="00192724">
        <w:rPr>
          <w:rFonts w:ascii="Times New Roman" w:hAnsi="Times New Roman"/>
          <w:sz w:val="20"/>
          <w:szCs w:val="20"/>
          <w:lang w:val="uk-UA"/>
        </w:rPr>
        <w:t xml:space="preserve"> (</w:t>
      </w:r>
      <w:r w:rsidRPr="00192724">
        <w:rPr>
          <w:rFonts w:ascii="Times New Roman" w:hAnsi="Times New Roman"/>
          <w:sz w:val="20"/>
          <w:szCs w:val="20"/>
          <w:lang w:val="en-US"/>
        </w:rPr>
        <w:t>9</w:t>
      </w:r>
      <w:r w:rsidRPr="00192724">
        <w:rPr>
          <w:rFonts w:ascii="Times New Roman" w:hAnsi="Times New Roman"/>
          <w:sz w:val="20"/>
          <w:szCs w:val="20"/>
          <w:lang w:val="uk-UA"/>
        </w:rPr>
        <w:t>)</w:t>
      </w:r>
      <w:r w:rsidRPr="00192724">
        <w:rPr>
          <w:rFonts w:ascii="Times New Roman" w:hAnsi="Times New Roman"/>
          <w:sz w:val="20"/>
          <w:szCs w:val="20"/>
          <w:lang w:val="en-US"/>
        </w:rPr>
        <w:t>,</w:t>
      </w:r>
      <w:r w:rsidRPr="00192724">
        <w:rPr>
          <w:rFonts w:ascii="Times New Roman" w:hAnsi="Times New Roman"/>
          <w:sz w:val="20"/>
          <w:szCs w:val="20"/>
          <w:lang w:val="uk-UA"/>
        </w:rPr>
        <w:t xml:space="preserve"> </w:t>
      </w:r>
      <w:r w:rsidRPr="00192724">
        <w:rPr>
          <w:rFonts w:ascii="Times New Roman" w:hAnsi="Times New Roman"/>
          <w:sz w:val="20"/>
          <w:szCs w:val="20"/>
          <w:lang w:val="en-US"/>
        </w:rPr>
        <w:t>p</w:t>
      </w:r>
      <w:r w:rsidRPr="00192724">
        <w:rPr>
          <w:rFonts w:ascii="Times New Roman" w:hAnsi="Times New Roman"/>
          <w:sz w:val="20"/>
          <w:szCs w:val="20"/>
          <w:lang w:val="uk-UA"/>
        </w:rPr>
        <w:t>.</w:t>
      </w:r>
      <w:r w:rsidRPr="00192724">
        <w:rPr>
          <w:rFonts w:ascii="Times New Roman" w:hAnsi="Times New Roman"/>
          <w:sz w:val="20"/>
          <w:szCs w:val="20"/>
          <w:lang w:val="en-US"/>
        </w:rPr>
        <w:t xml:space="preserve"> 70-74</w:t>
      </w:r>
      <w:r w:rsidRPr="00192724">
        <w:rPr>
          <w:rFonts w:ascii="Times New Roman" w:hAnsi="Times New Roman"/>
          <w:sz w:val="20"/>
          <w:szCs w:val="20"/>
          <w:lang w:val="uk-UA"/>
        </w:rPr>
        <w:t>. [</w:t>
      </w:r>
      <w:r w:rsidRPr="00192724">
        <w:rPr>
          <w:rFonts w:ascii="Times New Roman" w:hAnsi="Times New Roman"/>
          <w:sz w:val="20"/>
          <w:szCs w:val="20"/>
          <w:lang w:val="en-US"/>
        </w:rPr>
        <w:t>online</w:t>
      </w:r>
      <w:r w:rsidRPr="00192724">
        <w:rPr>
          <w:rFonts w:ascii="Times New Roman" w:hAnsi="Times New Roman"/>
          <w:sz w:val="20"/>
          <w:szCs w:val="20"/>
          <w:lang w:val="uk-UA"/>
        </w:rPr>
        <w:t xml:space="preserve">]. </w:t>
      </w:r>
      <w:r w:rsidRPr="00192724">
        <w:rPr>
          <w:rFonts w:ascii="Times New Roman" w:hAnsi="Times New Roman"/>
          <w:sz w:val="20"/>
          <w:szCs w:val="20"/>
          <w:lang w:val="en-US"/>
        </w:rPr>
        <w:t xml:space="preserve">Available </w:t>
      </w:r>
      <w:r w:rsidRPr="00192724">
        <w:rPr>
          <w:rFonts w:ascii="Times New Roman" w:hAnsi="Times New Roman"/>
          <w:sz w:val="20"/>
          <w:szCs w:val="20"/>
          <w:lang w:val="uk-UA"/>
        </w:rPr>
        <w:t>: http://www.tneu.edu.ua/uf/scientific-journal-uf/ [</w:t>
      </w:r>
      <w:r w:rsidRPr="00192724">
        <w:rPr>
          <w:rFonts w:ascii="Times New Roman" w:hAnsi="Times New Roman"/>
          <w:sz w:val="20"/>
          <w:szCs w:val="20"/>
          <w:lang w:val="en-US"/>
        </w:rPr>
        <w:t>in</w:t>
      </w:r>
      <w:r w:rsidRPr="00192724">
        <w:rPr>
          <w:rFonts w:ascii="Times New Roman" w:hAnsi="Times New Roman"/>
          <w:sz w:val="20"/>
          <w:szCs w:val="20"/>
          <w:lang w:val="uk-UA"/>
        </w:rPr>
        <w:t xml:space="preserve"> </w:t>
      </w:r>
      <w:r w:rsidRPr="00192724">
        <w:rPr>
          <w:rFonts w:ascii="Times New Roman" w:hAnsi="Times New Roman"/>
          <w:sz w:val="20"/>
          <w:szCs w:val="20"/>
          <w:lang w:val="en-US"/>
        </w:rPr>
        <w:t>Ukrainian</w:t>
      </w:r>
      <w:r w:rsidRPr="00192724">
        <w:rPr>
          <w:rFonts w:ascii="Times New Roman" w:hAnsi="Times New Roman"/>
          <w:sz w:val="20"/>
          <w:szCs w:val="20"/>
          <w:lang w:val="uk-UA"/>
        </w:rPr>
        <w:t>]</w:t>
      </w:r>
    </w:p>
  </w:footnote>
  <w:footnote w:id="8">
    <w:p w:rsidR="0009413E" w:rsidRPr="00192724" w:rsidRDefault="0009413E" w:rsidP="0009413E">
      <w:pPr>
        <w:pStyle w:val="a3"/>
        <w:autoSpaceDE w:val="0"/>
        <w:autoSpaceDN w:val="0"/>
        <w:adjustRightInd w:val="0"/>
        <w:spacing w:after="0" w:line="240" w:lineRule="auto"/>
        <w:ind w:left="0"/>
        <w:jc w:val="both"/>
        <w:rPr>
          <w:sz w:val="20"/>
          <w:szCs w:val="20"/>
          <w:lang w:val="en-US"/>
        </w:rPr>
      </w:pPr>
      <w:r w:rsidRPr="00192724">
        <w:rPr>
          <w:rStyle w:val="a6"/>
          <w:sz w:val="20"/>
          <w:szCs w:val="20"/>
        </w:rPr>
        <w:footnoteRef/>
      </w:r>
      <w:r w:rsidRPr="00192724">
        <w:rPr>
          <w:sz w:val="20"/>
          <w:szCs w:val="20"/>
          <w:lang w:val="en-US"/>
        </w:rPr>
        <w:t xml:space="preserve"> </w:t>
      </w:r>
      <w:proofErr w:type="gramStart"/>
      <w:r w:rsidRPr="00192724">
        <w:rPr>
          <w:rFonts w:ascii="Times New Roman" w:eastAsia="Times New Roman" w:hAnsi="Times New Roman"/>
          <w:sz w:val="20"/>
          <w:szCs w:val="20"/>
          <w:lang w:val="en-US" w:eastAsia="ru-RU"/>
        </w:rPr>
        <w:t>Zyhrii</w:t>
      </w:r>
      <w:r w:rsidRPr="00192724">
        <w:rPr>
          <w:rFonts w:ascii="Times New Roman" w:eastAsia="Times New Roman" w:hAnsi="Times New Roman"/>
          <w:sz w:val="20"/>
          <w:szCs w:val="20"/>
          <w:lang w:val="uk-UA" w:eastAsia="ru-RU"/>
        </w:rPr>
        <w:t xml:space="preserve">, </w:t>
      </w:r>
      <w:r w:rsidRPr="00192724">
        <w:rPr>
          <w:rFonts w:ascii="Times New Roman" w:eastAsia="Times New Roman" w:hAnsi="Times New Roman"/>
          <w:sz w:val="20"/>
          <w:szCs w:val="20"/>
          <w:lang w:val="en-US" w:eastAsia="ru-RU"/>
        </w:rPr>
        <w:t>O</w:t>
      </w:r>
      <w:r w:rsidRPr="00192724">
        <w:rPr>
          <w:rFonts w:ascii="Times New Roman" w:eastAsia="Times New Roman" w:hAnsi="Times New Roman"/>
          <w:sz w:val="20"/>
          <w:szCs w:val="20"/>
          <w:lang w:val="uk-UA" w:eastAsia="ru-RU"/>
        </w:rPr>
        <w:t xml:space="preserve">. </w:t>
      </w:r>
      <w:r w:rsidRPr="00192724">
        <w:rPr>
          <w:rFonts w:ascii="Times New Roman" w:hAnsi="Times New Roman"/>
          <w:iCs/>
          <w:sz w:val="20"/>
          <w:szCs w:val="20"/>
          <w:lang w:val="uk-UA"/>
        </w:rPr>
        <w:t>Organizational and legal aspect of land use and protection.</w:t>
      </w:r>
      <w:proofErr w:type="gramEnd"/>
      <w:r w:rsidRPr="00192724">
        <w:rPr>
          <w:rFonts w:ascii="Times New Roman" w:hAnsi="Times New Roman"/>
          <w:iCs/>
          <w:sz w:val="20"/>
          <w:szCs w:val="20"/>
          <w:lang w:val="uk-UA"/>
        </w:rPr>
        <w:t xml:space="preserve"> </w:t>
      </w:r>
      <w:proofErr w:type="gramStart"/>
      <w:r w:rsidRPr="00192724">
        <w:rPr>
          <w:rFonts w:ascii="Times New Roman" w:hAnsi="Times New Roman"/>
          <w:sz w:val="20"/>
          <w:szCs w:val="20"/>
          <w:lang w:val="en-US"/>
        </w:rPr>
        <w:t>Actual Problems of Law,</w:t>
      </w:r>
      <w:r w:rsidRPr="00192724">
        <w:rPr>
          <w:rFonts w:ascii="Times New Roman" w:hAnsi="Times New Roman"/>
          <w:sz w:val="20"/>
          <w:szCs w:val="20"/>
          <w:lang w:val="uk-UA"/>
        </w:rPr>
        <w:t xml:space="preserve"> </w:t>
      </w:r>
      <w:r w:rsidRPr="00192724">
        <w:rPr>
          <w:rFonts w:ascii="Times New Roman" w:hAnsi="Times New Roman"/>
          <w:sz w:val="20"/>
          <w:szCs w:val="20"/>
          <w:lang w:val="en-US"/>
        </w:rPr>
        <w:t>2017.</w:t>
      </w:r>
      <w:proofErr w:type="gramEnd"/>
      <w:r w:rsidRPr="00192724">
        <w:rPr>
          <w:rFonts w:ascii="Times New Roman" w:hAnsi="Times New Roman"/>
          <w:sz w:val="20"/>
          <w:szCs w:val="20"/>
          <w:lang w:val="en-US"/>
        </w:rPr>
        <w:t xml:space="preserve"> Ternopil, Vypusk</w:t>
      </w:r>
      <w:r w:rsidRPr="00192724">
        <w:rPr>
          <w:rFonts w:ascii="Times New Roman" w:hAnsi="Times New Roman"/>
          <w:sz w:val="20"/>
          <w:szCs w:val="20"/>
          <w:lang w:val="uk-UA"/>
        </w:rPr>
        <w:t xml:space="preserve"> </w:t>
      </w:r>
      <w:r w:rsidRPr="00192724">
        <w:rPr>
          <w:rFonts w:ascii="Times New Roman" w:hAnsi="Times New Roman"/>
          <w:sz w:val="20"/>
          <w:szCs w:val="20"/>
          <w:lang w:val="en-US"/>
        </w:rPr>
        <w:t>5,</w:t>
      </w:r>
      <w:r w:rsidRPr="00192724">
        <w:rPr>
          <w:rFonts w:ascii="Times New Roman" w:hAnsi="Times New Roman"/>
          <w:sz w:val="20"/>
          <w:szCs w:val="20"/>
          <w:lang w:val="uk-UA"/>
        </w:rPr>
        <w:t xml:space="preserve"> (</w:t>
      </w:r>
      <w:r w:rsidRPr="00192724">
        <w:rPr>
          <w:rFonts w:ascii="Times New Roman" w:hAnsi="Times New Roman"/>
          <w:sz w:val="20"/>
          <w:szCs w:val="20"/>
          <w:lang w:val="en-US"/>
        </w:rPr>
        <w:t>9</w:t>
      </w:r>
      <w:r w:rsidRPr="00192724">
        <w:rPr>
          <w:rFonts w:ascii="Times New Roman" w:hAnsi="Times New Roman"/>
          <w:sz w:val="20"/>
          <w:szCs w:val="20"/>
          <w:lang w:val="uk-UA"/>
        </w:rPr>
        <w:t>)</w:t>
      </w:r>
      <w:r w:rsidRPr="00192724">
        <w:rPr>
          <w:rFonts w:ascii="Times New Roman" w:hAnsi="Times New Roman"/>
          <w:sz w:val="20"/>
          <w:szCs w:val="20"/>
          <w:lang w:val="en-US"/>
        </w:rPr>
        <w:t>,</w:t>
      </w:r>
      <w:r w:rsidRPr="00192724">
        <w:rPr>
          <w:rFonts w:ascii="Times New Roman" w:hAnsi="Times New Roman"/>
          <w:sz w:val="20"/>
          <w:szCs w:val="20"/>
          <w:lang w:val="uk-UA"/>
        </w:rPr>
        <w:t xml:space="preserve"> </w:t>
      </w:r>
      <w:r w:rsidRPr="00192724">
        <w:rPr>
          <w:rFonts w:ascii="Times New Roman" w:hAnsi="Times New Roman"/>
          <w:sz w:val="20"/>
          <w:szCs w:val="20"/>
          <w:lang w:val="en-US"/>
        </w:rPr>
        <w:t>p</w:t>
      </w:r>
      <w:r w:rsidRPr="00192724">
        <w:rPr>
          <w:rFonts w:ascii="Times New Roman" w:hAnsi="Times New Roman"/>
          <w:sz w:val="20"/>
          <w:szCs w:val="20"/>
          <w:lang w:val="uk-UA"/>
        </w:rPr>
        <w:t>.</w:t>
      </w:r>
      <w:r w:rsidRPr="00192724">
        <w:rPr>
          <w:rFonts w:ascii="Times New Roman" w:hAnsi="Times New Roman"/>
          <w:sz w:val="20"/>
          <w:szCs w:val="20"/>
          <w:lang w:val="en-US"/>
        </w:rPr>
        <w:t xml:space="preserve"> 70-74</w:t>
      </w:r>
      <w:r w:rsidRPr="00192724">
        <w:rPr>
          <w:rFonts w:ascii="Times New Roman" w:hAnsi="Times New Roman"/>
          <w:sz w:val="20"/>
          <w:szCs w:val="20"/>
          <w:lang w:val="uk-UA"/>
        </w:rPr>
        <w:t>. [</w:t>
      </w:r>
      <w:r w:rsidRPr="00192724">
        <w:rPr>
          <w:rFonts w:ascii="Times New Roman" w:hAnsi="Times New Roman"/>
          <w:sz w:val="20"/>
          <w:szCs w:val="20"/>
          <w:lang w:val="en-US"/>
        </w:rPr>
        <w:t>online</w:t>
      </w:r>
      <w:r w:rsidRPr="00192724">
        <w:rPr>
          <w:rFonts w:ascii="Times New Roman" w:hAnsi="Times New Roman"/>
          <w:sz w:val="20"/>
          <w:szCs w:val="20"/>
          <w:lang w:val="uk-UA"/>
        </w:rPr>
        <w:t xml:space="preserve">]. </w:t>
      </w:r>
      <w:proofErr w:type="gramStart"/>
      <w:r w:rsidRPr="00192724">
        <w:rPr>
          <w:rFonts w:ascii="Times New Roman" w:hAnsi="Times New Roman"/>
          <w:sz w:val="20"/>
          <w:szCs w:val="20"/>
          <w:lang w:val="en-US"/>
        </w:rPr>
        <w:t xml:space="preserve">Available </w:t>
      </w:r>
      <w:r w:rsidRPr="00192724">
        <w:rPr>
          <w:rFonts w:ascii="Times New Roman" w:hAnsi="Times New Roman"/>
          <w:sz w:val="20"/>
          <w:szCs w:val="20"/>
          <w:lang w:val="uk-UA"/>
        </w:rPr>
        <w:t>:</w:t>
      </w:r>
      <w:proofErr w:type="gramEnd"/>
      <w:r w:rsidRPr="00192724">
        <w:rPr>
          <w:rFonts w:ascii="Times New Roman" w:hAnsi="Times New Roman"/>
          <w:sz w:val="20"/>
          <w:szCs w:val="20"/>
          <w:lang w:val="uk-UA"/>
        </w:rPr>
        <w:t xml:space="preserve"> http://www.tneu.edu.ua/uf/scientific-journal-uf/ [</w:t>
      </w:r>
      <w:r w:rsidRPr="00192724">
        <w:rPr>
          <w:rFonts w:ascii="Times New Roman" w:hAnsi="Times New Roman"/>
          <w:sz w:val="20"/>
          <w:szCs w:val="20"/>
          <w:lang w:val="en-US"/>
        </w:rPr>
        <w:t>in</w:t>
      </w:r>
      <w:r w:rsidRPr="00192724">
        <w:rPr>
          <w:rFonts w:ascii="Times New Roman" w:hAnsi="Times New Roman"/>
          <w:sz w:val="20"/>
          <w:szCs w:val="20"/>
          <w:lang w:val="uk-UA"/>
        </w:rPr>
        <w:t xml:space="preserve"> </w:t>
      </w:r>
      <w:r w:rsidRPr="00192724">
        <w:rPr>
          <w:rFonts w:ascii="Times New Roman" w:hAnsi="Times New Roman"/>
          <w:sz w:val="20"/>
          <w:szCs w:val="20"/>
          <w:lang w:val="en-US"/>
        </w:rPr>
        <w:t>Ukrainian</w:t>
      </w:r>
      <w:r w:rsidRPr="00192724">
        <w:rPr>
          <w:rFonts w:ascii="Times New Roman" w:hAnsi="Times New Roman"/>
          <w:sz w:val="20"/>
          <w:szCs w:val="20"/>
          <w:lang w:val="uk-UA"/>
        </w:rPr>
        <w:t>].</w:t>
      </w:r>
    </w:p>
  </w:footnote>
  <w:footnote w:id="9">
    <w:p w:rsidR="0009413E" w:rsidRPr="00192724" w:rsidRDefault="0009413E" w:rsidP="0009413E">
      <w:pPr>
        <w:pStyle w:val="a4"/>
        <w:jc w:val="both"/>
        <w:rPr>
          <w:lang w:val="uk-UA"/>
        </w:rPr>
      </w:pPr>
      <w:r w:rsidRPr="00192724">
        <w:rPr>
          <w:rStyle w:val="a6"/>
        </w:rPr>
        <w:footnoteRef/>
      </w:r>
      <w:r w:rsidRPr="00192724">
        <w:rPr>
          <w:lang w:val="en-US"/>
        </w:rPr>
        <w:t xml:space="preserve"> </w:t>
      </w:r>
      <w:proofErr w:type="gramStart"/>
      <w:r w:rsidRPr="00192724">
        <w:rPr>
          <w:rFonts w:ascii="Times New Roman" w:hAnsi="Times New Roman"/>
          <w:lang w:val="en-US"/>
        </w:rPr>
        <w:t>Constitution</w:t>
      </w:r>
      <w:r w:rsidRPr="00192724">
        <w:rPr>
          <w:rFonts w:ascii="Times New Roman" w:hAnsi="Times New Roman"/>
          <w:lang w:val="uk-UA"/>
        </w:rPr>
        <w:t xml:space="preserve"> </w:t>
      </w:r>
      <w:r w:rsidRPr="00192724">
        <w:rPr>
          <w:rFonts w:ascii="Times New Roman" w:hAnsi="Times New Roman"/>
          <w:lang w:val="en-US"/>
        </w:rPr>
        <w:t>of</w:t>
      </w:r>
      <w:r w:rsidRPr="00192724">
        <w:rPr>
          <w:rFonts w:ascii="Times New Roman" w:hAnsi="Times New Roman"/>
          <w:lang w:val="uk-UA"/>
        </w:rPr>
        <w:t xml:space="preserve"> </w:t>
      </w:r>
      <w:r w:rsidRPr="00192724">
        <w:rPr>
          <w:rFonts w:ascii="Times New Roman" w:hAnsi="Times New Roman"/>
          <w:lang w:val="en-US"/>
        </w:rPr>
        <w:t>Ukraine</w:t>
      </w:r>
      <w:r w:rsidRPr="00192724">
        <w:rPr>
          <w:rFonts w:ascii="Times New Roman" w:hAnsi="Times New Roman"/>
          <w:lang w:val="uk-UA"/>
        </w:rPr>
        <w:t xml:space="preserve"> 28.06.1996 р. № 254</w:t>
      </w:r>
      <w:r w:rsidRPr="00192724">
        <w:rPr>
          <w:rFonts w:ascii="Times New Roman" w:hAnsi="Times New Roman"/>
          <w:lang w:val="en-US"/>
        </w:rPr>
        <w:t>k</w:t>
      </w:r>
      <w:r w:rsidRPr="00192724">
        <w:rPr>
          <w:rFonts w:ascii="Times New Roman" w:hAnsi="Times New Roman"/>
          <w:lang w:val="uk-UA"/>
        </w:rPr>
        <w:t>/96 [</w:t>
      </w:r>
      <w:r w:rsidRPr="00192724">
        <w:rPr>
          <w:rFonts w:ascii="Times New Roman" w:hAnsi="Times New Roman"/>
          <w:lang w:val="en-US"/>
        </w:rPr>
        <w:t>online</w:t>
      </w:r>
      <w:r w:rsidRPr="00192724">
        <w:rPr>
          <w:rFonts w:ascii="Times New Roman" w:hAnsi="Times New Roman"/>
          <w:lang w:val="uk-UA"/>
        </w:rPr>
        <w:t>].</w:t>
      </w:r>
      <w:proofErr w:type="gramEnd"/>
      <w:r w:rsidRPr="00192724">
        <w:rPr>
          <w:rFonts w:ascii="Times New Roman" w:hAnsi="Times New Roman"/>
          <w:lang w:val="uk-UA"/>
        </w:rPr>
        <w:t xml:space="preserve"> </w:t>
      </w:r>
      <w:proofErr w:type="gramStart"/>
      <w:r w:rsidRPr="00192724">
        <w:rPr>
          <w:rFonts w:ascii="Times New Roman" w:hAnsi="Times New Roman"/>
          <w:lang w:val="en-US"/>
        </w:rPr>
        <w:t xml:space="preserve">Available </w:t>
      </w:r>
      <w:r w:rsidRPr="00192724">
        <w:rPr>
          <w:rFonts w:ascii="Times New Roman" w:hAnsi="Times New Roman"/>
          <w:lang w:val="uk-UA"/>
        </w:rPr>
        <w:t>:</w:t>
      </w:r>
      <w:proofErr w:type="gramEnd"/>
      <w:r w:rsidRPr="00192724">
        <w:rPr>
          <w:rFonts w:ascii="Times New Roman" w:hAnsi="Times New Roman"/>
          <w:lang w:val="uk-UA"/>
        </w:rPr>
        <w:t xml:space="preserve"> </w:t>
      </w:r>
      <w:hyperlink r:id="rId3" w:history="1">
        <w:r w:rsidRPr="00192724">
          <w:rPr>
            <w:rStyle w:val="a8"/>
            <w:rFonts w:ascii="Times New Roman" w:hAnsi="Times New Roman"/>
            <w:color w:val="auto"/>
            <w:u w:val="none"/>
            <w:lang w:val="en-US"/>
          </w:rPr>
          <w:t>http://zakon3.rada.gov.ua/laws/show/254</w:t>
        </w:r>
        <w:r w:rsidRPr="00192724">
          <w:rPr>
            <w:rStyle w:val="a8"/>
            <w:rFonts w:ascii="Times New Roman" w:hAnsi="Times New Roman"/>
            <w:color w:val="auto"/>
            <w:u w:val="none"/>
          </w:rPr>
          <w:t>к</w:t>
        </w:r>
        <w:r w:rsidRPr="00192724">
          <w:rPr>
            <w:rStyle w:val="a8"/>
            <w:rFonts w:ascii="Times New Roman" w:hAnsi="Times New Roman"/>
            <w:color w:val="auto"/>
            <w:u w:val="none"/>
            <w:lang w:val="en-US"/>
          </w:rPr>
          <w:t>/96-</w:t>
        </w:r>
      </w:hyperlink>
      <w:r w:rsidRPr="00192724">
        <w:rPr>
          <w:rFonts w:ascii="Times New Roman" w:hAnsi="Times New Roman"/>
          <w:lang w:val="en-US"/>
        </w:rPr>
        <w:t xml:space="preserve">. </w:t>
      </w:r>
      <w:r w:rsidRPr="00192724">
        <w:rPr>
          <w:rFonts w:ascii="Times New Roman" w:hAnsi="Times New Roman"/>
          <w:lang w:val="uk-UA"/>
        </w:rPr>
        <w:t>[</w:t>
      </w:r>
      <w:r w:rsidRPr="00192724">
        <w:rPr>
          <w:rFonts w:ascii="Times New Roman" w:hAnsi="Times New Roman"/>
          <w:lang w:val="en-US"/>
        </w:rPr>
        <w:t>in</w:t>
      </w:r>
      <w:r w:rsidRPr="00192724">
        <w:rPr>
          <w:rFonts w:ascii="Times New Roman" w:hAnsi="Times New Roman"/>
          <w:lang w:val="uk-UA"/>
        </w:rPr>
        <w:t xml:space="preserve"> </w:t>
      </w:r>
      <w:r w:rsidRPr="00192724">
        <w:rPr>
          <w:rFonts w:ascii="Times New Roman" w:hAnsi="Times New Roman"/>
          <w:lang w:val="en-US"/>
        </w:rPr>
        <w:t>Ukrainian</w:t>
      </w:r>
      <w:r w:rsidRPr="00192724">
        <w:rPr>
          <w:rFonts w:ascii="Times New Roman" w:hAnsi="Times New Roman"/>
          <w:lang w:val="uk-UA"/>
        </w:rPr>
        <w:t>]</w:t>
      </w:r>
      <w:r w:rsidRPr="00192724">
        <w:rPr>
          <w:rFonts w:ascii="Times New Roman" w:hAnsi="Times New Roman"/>
          <w:lang w:val="en-US"/>
        </w:rPr>
        <w:t>.</w:t>
      </w:r>
    </w:p>
  </w:footnote>
  <w:footnote w:id="10">
    <w:p w:rsidR="0009413E" w:rsidRPr="00192724" w:rsidRDefault="0009413E" w:rsidP="0009413E">
      <w:pPr>
        <w:pStyle w:val="a4"/>
        <w:jc w:val="both"/>
        <w:rPr>
          <w:rFonts w:ascii="Times New Roman" w:hAnsi="Times New Roman"/>
          <w:lang w:val="uk-UA"/>
        </w:rPr>
      </w:pPr>
      <w:r w:rsidRPr="00192724">
        <w:rPr>
          <w:rStyle w:val="a6"/>
        </w:rPr>
        <w:footnoteRef/>
      </w:r>
      <w:r w:rsidRPr="00192724">
        <w:rPr>
          <w:lang w:val="en-US"/>
        </w:rPr>
        <w:t xml:space="preserve"> </w:t>
      </w:r>
      <w:r w:rsidRPr="00192724">
        <w:rPr>
          <w:rFonts w:ascii="Times New Roman" w:hAnsi="Times New Roman"/>
          <w:lang w:val="en-US"/>
        </w:rPr>
        <w:t>Kovaliv</w:t>
      </w:r>
      <w:r w:rsidRPr="00192724">
        <w:rPr>
          <w:rFonts w:ascii="Times New Roman" w:hAnsi="Times New Roman"/>
          <w:lang w:val="uk-UA"/>
        </w:rPr>
        <w:t xml:space="preserve"> </w:t>
      </w:r>
      <w:r w:rsidRPr="00192724">
        <w:rPr>
          <w:rFonts w:ascii="Times New Roman" w:hAnsi="Times New Roman"/>
          <w:lang w:val="en-US"/>
        </w:rPr>
        <w:t>O</w:t>
      </w:r>
      <w:r w:rsidRPr="00192724">
        <w:rPr>
          <w:rFonts w:ascii="Times New Roman" w:hAnsi="Times New Roman"/>
          <w:lang w:val="uk-UA"/>
        </w:rPr>
        <w:t xml:space="preserve">. Land Reform in </w:t>
      </w:r>
      <w:proofErr w:type="gramStart"/>
      <w:r w:rsidRPr="00192724">
        <w:rPr>
          <w:rFonts w:ascii="Times New Roman" w:hAnsi="Times New Roman"/>
          <w:lang w:val="uk-UA"/>
        </w:rPr>
        <w:t>Ukraine</w:t>
      </w:r>
      <w:r w:rsidRPr="00192724">
        <w:rPr>
          <w:rFonts w:ascii="Times New Roman" w:hAnsi="Times New Roman"/>
          <w:lang w:val="en-US"/>
        </w:rPr>
        <w:t xml:space="preserve"> </w:t>
      </w:r>
      <w:r w:rsidRPr="00192724">
        <w:rPr>
          <w:rFonts w:ascii="Times New Roman" w:hAnsi="Times New Roman"/>
          <w:lang w:val="uk-UA"/>
        </w:rPr>
        <w:t>:</w:t>
      </w:r>
      <w:proofErr w:type="gramEnd"/>
      <w:r w:rsidRPr="00192724">
        <w:rPr>
          <w:rFonts w:ascii="Times New Roman" w:hAnsi="Times New Roman"/>
          <w:lang w:val="uk-UA"/>
        </w:rPr>
        <w:t xml:space="preserve"> A New Paradigm. К</w:t>
      </w:r>
      <w:r w:rsidRPr="00192724">
        <w:rPr>
          <w:rFonts w:ascii="Times New Roman" w:hAnsi="Times New Roman"/>
          <w:lang w:val="en-US"/>
        </w:rPr>
        <w:t>yiv</w:t>
      </w:r>
      <w:r w:rsidRPr="00192724">
        <w:rPr>
          <w:rFonts w:ascii="Times New Roman" w:hAnsi="Times New Roman"/>
          <w:lang w:val="uk-UA"/>
        </w:rPr>
        <w:t xml:space="preserve">, 2016. </w:t>
      </w:r>
      <w:proofErr w:type="gramStart"/>
      <w:r w:rsidRPr="00192724">
        <w:rPr>
          <w:rFonts w:ascii="Times New Roman" w:hAnsi="Times New Roman"/>
          <w:lang w:val="en-US"/>
        </w:rPr>
        <w:t>p</w:t>
      </w:r>
      <w:r w:rsidRPr="00192724">
        <w:rPr>
          <w:rFonts w:ascii="Times New Roman" w:hAnsi="Times New Roman"/>
          <w:lang w:val="uk-UA"/>
        </w:rPr>
        <w:t>. 324 [</w:t>
      </w:r>
      <w:r w:rsidRPr="00192724">
        <w:rPr>
          <w:rFonts w:ascii="Times New Roman" w:hAnsi="Times New Roman"/>
          <w:lang w:val="en-US"/>
        </w:rPr>
        <w:t>in</w:t>
      </w:r>
      <w:r w:rsidRPr="00192724">
        <w:rPr>
          <w:rFonts w:ascii="Times New Roman" w:hAnsi="Times New Roman"/>
          <w:lang w:val="uk-UA"/>
        </w:rPr>
        <w:t xml:space="preserve"> </w:t>
      </w:r>
      <w:r w:rsidRPr="00192724">
        <w:rPr>
          <w:rFonts w:ascii="Times New Roman" w:hAnsi="Times New Roman"/>
          <w:lang w:val="en-US"/>
        </w:rPr>
        <w:t>Ukrainian</w:t>
      </w:r>
      <w:r w:rsidRPr="00192724">
        <w:rPr>
          <w:rFonts w:ascii="Times New Roman" w:hAnsi="Times New Roman"/>
          <w:lang w:val="uk-UA"/>
        </w:rPr>
        <w:t>]</w:t>
      </w:r>
      <w:r w:rsidRPr="00192724">
        <w:rPr>
          <w:rFonts w:ascii="Times New Roman" w:hAnsi="Times New Roman"/>
          <w:lang w:val="en-US"/>
        </w:rPr>
        <w:t>.</w:t>
      </w:r>
      <w:proofErr w:type="gramEnd"/>
    </w:p>
    <w:p w:rsidR="0009413E" w:rsidRPr="00192724" w:rsidRDefault="0009413E" w:rsidP="0009413E">
      <w:pPr>
        <w:pStyle w:val="a4"/>
        <w:rPr>
          <w:lang w:val="uk-UA"/>
        </w:rPr>
      </w:pPr>
    </w:p>
  </w:footnote>
  <w:footnote w:id="11">
    <w:p w:rsidR="0009413E" w:rsidRPr="005F0E06" w:rsidRDefault="0009413E" w:rsidP="0009413E">
      <w:pPr>
        <w:pStyle w:val="a4"/>
        <w:jc w:val="both"/>
        <w:rPr>
          <w:rFonts w:ascii="Times New Roman" w:hAnsi="Times New Roman"/>
          <w:lang w:val="uk-UA"/>
        </w:rPr>
      </w:pPr>
      <w:r w:rsidRPr="005F0E06">
        <w:rPr>
          <w:rStyle w:val="a6"/>
          <w:rFonts w:ascii="Times New Roman" w:hAnsi="Times New Roman"/>
          <w:i/>
        </w:rPr>
        <w:footnoteRef/>
      </w:r>
      <w:r w:rsidRPr="005F0E06">
        <w:rPr>
          <w:rFonts w:ascii="Times New Roman" w:hAnsi="Times New Roman"/>
          <w:i/>
          <w:lang w:val="en-US"/>
        </w:rPr>
        <w:t xml:space="preserve"> </w:t>
      </w:r>
      <w:r w:rsidRPr="005F0E06">
        <w:rPr>
          <w:rStyle w:val="a9"/>
          <w:rFonts w:ascii="Times New Roman" w:hAnsi="Times New Roman"/>
          <w:bCs/>
          <w:i w:val="0"/>
          <w:shd w:val="clear" w:color="auto" w:fill="FFFFFF"/>
          <w:lang w:val="en-US"/>
        </w:rPr>
        <w:t>Tretiak</w:t>
      </w:r>
      <w:r w:rsidRPr="005F0E06">
        <w:rPr>
          <w:rStyle w:val="a9"/>
          <w:rFonts w:ascii="Times New Roman" w:hAnsi="Times New Roman"/>
          <w:bCs/>
          <w:i w:val="0"/>
          <w:shd w:val="clear" w:color="auto" w:fill="FFFFFF"/>
          <w:lang w:val="uk-UA"/>
        </w:rPr>
        <w:t xml:space="preserve"> </w:t>
      </w:r>
      <w:r w:rsidRPr="005F0E06">
        <w:rPr>
          <w:rStyle w:val="a9"/>
          <w:rFonts w:ascii="Times New Roman" w:hAnsi="Times New Roman"/>
          <w:bCs/>
          <w:i w:val="0"/>
          <w:shd w:val="clear" w:color="auto" w:fill="FFFFFF"/>
          <w:lang w:val="en-US"/>
        </w:rPr>
        <w:t>A</w:t>
      </w:r>
      <w:r w:rsidRPr="005F0E06">
        <w:rPr>
          <w:rStyle w:val="a9"/>
          <w:rFonts w:ascii="Times New Roman" w:hAnsi="Times New Roman"/>
          <w:bCs/>
          <w:i w:val="0"/>
          <w:shd w:val="clear" w:color="auto" w:fill="FFFFFF"/>
          <w:lang w:val="uk-UA"/>
        </w:rPr>
        <w:t>.,</w:t>
      </w:r>
      <w:r w:rsidRPr="005F0E06">
        <w:rPr>
          <w:rStyle w:val="20"/>
          <w:rFonts w:eastAsiaTheme="minorHAnsi"/>
          <w:b w:val="0"/>
          <w:bCs w:val="0"/>
          <w:i/>
          <w:iCs/>
          <w:sz w:val="20"/>
          <w:szCs w:val="20"/>
          <w:shd w:val="clear" w:color="auto" w:fill="FFFFFF"/>
          <w:lang w:val="uk-UA"/>
        </w:rPr>
        <w:t xml:space="preserve"> </w:t>
      </w:r>
      <w:r w:rsidRPr="005F0E06">
        <w:rPr>
          <w:rStyle w:val="a9"/>
          <w:rFonts w:ascii="Times New Roman" w:hAnsi="Times New Roman"/>
          <w:bCs/>
          <w:i w:val="0"/>
          <w:shd w:val="clear" w:color="auto" w:fill="FFFFFF"/>
          <w:lang w:val="en-US"/>
        </w:rPr>
        <w:t>Tretiak</w:t>
      </w:r>
      <w:r w:rsidRPr="005F0E06">
        <w:rPr>
          <w:rStyle w:val="a9"/>
          <w:rFonts w:ascii="Times New Roman" w:hAnsi="Times New Roman"/>
          <w:bCs/>
          <w:i w:val="0"/>
          <w:shd w:val="clear" w:color="auto" w:fill="FFFFFF"/>
          <w:lang w:val="uk-UA"/>
        </w:rPr>
        <w:t xml:space="preserve"> </w:t>
      </w:r>
      <w:r w:rsidRPr="005F0E06">
        <w:rPr>
          <w:rStyle w:val="a9"/>
          <w:rFonts w:ascii="Times New Roman" w:hAnsi="Times New Roman"/>
          <w:bCs/>
          <w:i w:val="0"/>
          <w:shd w:val="clear" w:color="auto" w:fill="FFFFFF"/>
          <w:lang w:val="en-US"/>
        </w:rPr>
        <w:t>B</w:t>
      </w:r>
      <w:r w:rsidRPr="005F0E06">
        <w:rPr>
          <w:rStyle w:val="a9"/>
          <w:rFonts w:ascii="Times New Roman" w:hAnsi="Times New Roman"/>
          <w:bCs/>
          <w:i w:val="0"/>
          <w:shd w:val="clear" w:color="auto" w:fill="FFFFFF"/>
          <w:lang w:val="uk-UA"/>
        </w:rPr>
        <w:t>.,</w:t>
      </w:r>
      <w:r w:rsidRPr="005F0E06">
        <w:rPr>
          <w:rStyle w:val="20"/>
          <w:rFonts w:eastAsiaTheme="minorHAnsi"/>
          <w:b w:val="0"/>
          <w:bCs w:val="0"/>
          <w:i/>
          <w:iCs/>
          <w:sz w:val="20"/>
          <w:szCs w:val="20"/>
          <w:shd w:val="clear" w:color="auto" w:fill="FFFFFF"/>
          <w:lang w:val="uk-UA"/>
        </w:rPr>
        <w:t xml:space="preserve"> </w:t>
      </w:r>
      <w:r w:rsidRPr="005F0E06">
        <w:rPr>
          <w:rStyle w:val="a9"/>
          <w:rFonts w:ascii="Times New Roman" w:hAnsi="Times New Roman"/>
          <w:bCs/>
          <w:i w:val="0"/>
          <w:shd w:val="clear" w:color="auto" w:fill="FFFFFF"/>
          <w:lang w:val="en-US"/>
        </w:rPr>
        <w:t>Tretiak</w:t>
      </w:r>
      <w:r w:rsidRPr="005F0E06">
        <w:rPr>
          <w:rStyle w:val="a9"/>
          <w:rFonts w:ascii="Times New Roman" w:hAnsi="Times New Roman"/>
          <w:bCs/>
          <w:i w:val="0"/>
          <w:shd w:val="clear" w:color="auto" w:fill="FFFFFF"/>
          <w:lang w:val="uk-UA"/>
        </w:rPr>
        <w:t xml:space="preserve"> </w:t>
      </w:r>
      <w:r w:rsidRPr="005F0E06">
        <w:rPr>
          <w:rStyle w:val="a9"/>
          <w:rFonts w:ascii="Times New Roman" w:hAnsi="Times New Roman"/>
          <w:bCs/>
          <w:i w:val="0"/>
          <w:shd w:val="clear" w:color="auto" w:fill="FFFFFF"/>
          <w:lang w:val="en-US"/>
        </w:rPr>
        <w:t>N</w:t>
      </w:r>
      <w:r w:rsidRPr="005F0E06">
        <w:rPr>
          <w:rStyle w:val="a9"/>
          <w:rFonts w:ascii="Times New Roman" w:hAnsi="Times New Roman"/>
          <w:bCs/>
          <w:i w:val="0"/>
          <w:shd w:val="clear" w:color="auto" w:fill="FFFFFF"/>
          <w:lang w:val="uk-UA"/>
        </w:rPr>
        <w:t>.</w:t>
      </w:r>
      <w:r w:rsidRPr="005F0E06">
        <w:rPr>
          <w:rStyle w:val="a9"/>
          <w:rFonts w:ascii="Times New Roman" w:hAnsi="Times New Roman"/>
          <w:bCs/>
          <w:shd w:val="clear" w:color="auto" w:fill="FFFFFF"/>
          <w:lang w:val="uk-UA"/>
        </w:rPr>
        <w:t xml:space="preserve"> </w:t>
      </w:r>
      <w:r w:rsidRPr="005F0E06">
        <w:rPr>
          <w:rFonts w:ascii="Times New Roman" w:hAnsi="Times New Roman"/>
          <w:lang w:val="uk-UA"/>
        </w:rPr>
        <w:t xml:space="preserve">Land reform in </w:t>
      </w:r>
      <w:proofErr w:type="gramStart"/>
      <w:r w:rsidRPr="005F0E06">
        <w:rPr>
          <w:rFonts w:ascii="Times New Roman" w:hAnsi="Times New Roman"/>
          <w:lang w:val="uk-UA"/>
        </w:rPr>
        <w:t>Ukraine</w:t>
      </w:r>
      <w:r w:rsidRPr="005F0E06">
        <w:rPr>
          <w:rFonts w:ascii="Times New Roman" w:hAnsi="Times New Roman"/>
          <w:lang w:val="en-US"/>
        </w:rPr>
        <w:t xml:space="preserve"> </w:t>
      </w:r>
      <w:r w:rsidRPr="005F0E06">
        <w:rPr>
          <w:rFonts w:ascii="Times New Roman" w:hAnsi="Times New Roman"/>
          <w:lang w:val="uk-UA"/>
        </w:rPr>
        <w:t>:</w:t>
      </w:r>
      <w:proofErr w:type="gramEnd"/>
      <w:r w:rsidRPr="005F0E06">
        <w:rPr>
          <w:rFonts w:ascii="Times New Roman" w:hAnsi="Times New Roman"/>
          <w:lang w:val="uk-UA"/>
        </w:rPr>
        <w:t xml:space="preserve"> trends and consequences in the context of quality of life and safety of the population. </w:t>
      </w:r>
      <w:proofErr w:type="gramStart"/>
      <w:r w:rsidRPr="005F0E06">
        <w:rPr>
          <w:rFonts w:ascii="Times New Roman" w:hAnsi="Times New Roman"/>
          <w:lang w:val="en-US"/>
        </w:rPr>
        <w:t>Cherson,</w:t>
      </w:r>
      <w:r w:rsidRPr="005F0E06">
        <w:rPr>
          <w:rFonts w:ascii="Times New Roman" w:hAnsi="Times New Roman"/>
          <w:lang w:val="uk-UA"/>
        </w:rPr>
        <w:t xml:space="preserve"> </w:t>
      </w:r>
      <w:r w:rsidRPr="005F0E06">
        <w:rPr>
          <w:rStyle w:val="a9"/>
          <w:rFonts w:ascii="Times New Roman" w:hAnsi="Times New Roman"/>
          <w:bCs/>
          <w:i w:val="0"/>
          <w:shd w:val="clear" w:color="auto" w:fill="FFFFFF"/>
          <w:lang w:val="uk-UA"/>
        </w:rPr>
        <w:t>2017</w:t>
      </w:r>
      <w:r w:rsidRPr="005F0E06">
        <w:rPr>
          <w:rStyle w:val="a9"/>
          <w:rFonts w:ascii="Times New Roman" w:hAnsi="Times New Roman"/>
          <w:bCs/>
          <w:shd w:val="clear" w:color="auto" w:fill="FFFFFF"/>
          <w:lang w:val="uk-UA"/>
        </w:rPr>
        <w:t>.</w:t>
      </w:r>
      <w:proofErr w:type="gramEnd"/>
      <w:r w:rsidRPr="005F0E06">
        <w:rPr>
          <w:rStyle w:val="a9"/>
          <w:rFonts w:ascii="Times New Roman" w:hAnsi="Times New Roman"/>
          <w:bCs/>
          <w:shd w:val="clear" w:color="auto" w:fill="FFFFFF"/>
          <w:lang w:val="uk-UA"/>
        </w:rPr>
        <w:t xml:space="preserve"> </w:t>
      </w:r>
      <w:proofErr w:type="gramStart"/>
      <w:r w:rsidRPr="005F0E06">
        <w:rPr>
          <w:rFonts w:ascii="Times New Roman" w:hAnsi="Times New Roman"/>
          <w:lang w:val="en-US"/>
        </w:rPr>
        <w:t>P</w:t>
      </w:r>
      <w:r w:rsidRPr="005F0E06">
        <w:rPr>
          <w:rFonts w:ascii="Times New Roman" w:hAnsi="Times New Roman"/>
          <w:lang w:val="uk-UA"/>
        </w:rPr>
        <w:t>. 522 [</w:t>
      </w:r>
      <w:r w:rsidRPr="005F0E06">
        <w:rPr>
          <w:rFonts w:ascii="Times New Roman" w:hAnsi="Times New Roman"/>
          <w:lang w:val="en-US"/>
        </w:rPr>
        <w:t>in</w:t>
      </w:r>
      <w:r w:rsidRPr="005F0E06">
        <w:rPr>
          <w:rFonts w:ascii="Times New Roman" w:hAnsi="Times New Roman"/>
          <w:lang w:val="uk-UA"/>
        </w:rPr>
        <w:t xml:space="preserve"> </w:t>
      </w:r>
      <w:r w:rsidRPr="005F0E06">
        <w:rPr>
          <w:rFonts w:ascii="Times New Roman" w:hAnsi="Times New Roman"/>
          <w:lang w:val="en-US"/>
        </w:rPr>
        <w:t>Ukrainian</w:t>
      </w:r>
      <w:r w:rsidRPr="005F0E06">
        <w:rPr>
          <w:rFonts w:ascii="Times New Roman" w:hAnsi="Times New Roman"/>
          <w:lang w:val="uk-UA"/>
        </w:rPr>
        <w:t>]</w:t>
      </w:r>
      <w:r w:rsidRPr="005F0E06">
        <w:rPr>
          <w:rFonts w:ascii="Times New Roman" w:hAnsi="Times New Roman"/>
          <w:lang w:val="en-US"/>
        </w:rPr>
        <w:t>.</w:t>
      </w:r>
      <w:proofErr w:type="gramEnd"/>
    </w:p>
  </w:footnote>
  <w:footnote w:id="12">
    <w:p w:rsidR="0009413E" w:rsidRPr="005F0E06" w:rsidRDefault="0009413E" w:rsidP="0009413E">
      <w:pPr>
        <w:pStyle w:val="a4"/>
        <w:rPr>
          <w:rFonts w:ascii="Times New Roman" w:hAnsi="Times New Roman"/>
          <w:lang w:val="uk-UA"/>
        </w:rPr>
      </w:pPr>
      <w:r w:rsidRPr="005F0E06">
        <w:rPr>
          <w:rStyle w:val="a6"/>
          <w:rFonts w:ascii="Times New Roman" w:hAnsi="Times New Roman"/>
        </w:rPr>
        <w:footnoteRef/>
      </w:r>
      <w:r w:rsidRPr="005F0E06">
        <w:rPr>
          <w:rFonts w:ascii="Times New Roman" w:hAnsi="Times New Roman"/>
          <w:lang w:val="en-US"/>
        </w:rPr>
        <w:t xml:space="preserve"> </w:t>
      </w:r>
      <w:proofErr w:type="gramStart"/>
      <w:r w:rsidR="005F0E06" w:rsidRPr="005F0E06">
        <w:rPr>
          <w:rFonts w:ascii="Times New Roman" w:hAnsi="Times New Roman"/>
          <w:lang w:val="en-US"/>
        </w:rPr>
        <w:t>Ibid</w:t>
      </w:r>
      <w:r w:rsidR="005F0E06">
        <w:rPr>
          <w:rFonts w:ascii="Times New Roman" w:hAnsi="Times New Roman"/>
          <w:lang w:val="en-US"/>
        </w:rPr>
        <w:t>.</w:t>
      </w:r>
      <w:proofErr w:type="gramEnd"/>
      <w:r w:rsidR="005F0E06" w:rsidRPr="005F0E06">
        <w:rPr>
          <w:rFonts w:ascii="Times New Roman" w:hAnsi="Times New Roman"/>
          <w:lang w:val="en-US"/>
        </w:rPr>
        <w:t xml:space="preserve"> </w:t>
      </w:r>
    </w:p>
  </w:footnote>
  <w:footnote w:id="13">
    <w:p w:rsidR="0009413E" w:rsidRPr="0009413E" w:rsidRDefault="0009413E" w:rsidP="0009413E">
      <w:pPr>
        <w:pStyle w:val="a4"/>
        <w:rPr>
          <w:lang w:val="uk-UA"/>
        </w:rPr>
      </w:pPr>
      <w:r w:rsidRPr="005F0E06">
        <w:rPr>
          <w:rStyle w:val="a6"/>
          <w:rFonts w:ascii="Times New Roman" w:hAnsi="Times New Roman"/>
        </w:rPr>
        <w:footnoteRef/>
      </w:r>
      <w:r w:rsidRPr="005F0E06">
        <w:rPr>
          <w:rFonts w:ascii="Times New Roman" w:hAnsi="Times New Roman"/>
          <w:lang w:val="en-US"/>
        </w:rPr>
        <w:t xml:space="preserve"> </w:t>
      </w:r>
      <w:r w:rsidR="005F0E06" w:rsidRPr="005F0E06">
        <w:rPr>
          <w:rFonts w:ascii="Times New Roman" w:hAnsi="Times New Roman"/>
          <w:lang w:val="en-US"/>
        </w:rPr>
        <w:t>Ibid</w:t>
      </w:r>
      <w:r w:rsidR="005F0E06">
        <w:rPr>
          <w:rFonts w:ascii="Times New Roman" w:hAnsi="Times New Roman"/>
          <w:lang w:val="en-US"/>
        </w:rPr>
        <w:t>.</w:t>
      </w:r>
    </w:p>
  </w:footnote>
  <w:footnote w:id="14">
    <w:p w:rsidR="0009413E" w:rsidRPr="003033C7" w:rsidRDefault="0009413E" w:rsidP="0009413E">
      <w:pPr>
        <w:pStyle w:val="a4"/>
        <w:jc w:val="both"/>
        <w:rPr>
          <w:rFonts w:ascii="Times New Roman" w:hAnsi="Times New Roman"/>
          <w:lang w:val="uk-UA"/>
        </w:rPr>
      </w:pPr>
      <w:r w:rsidRPr="003033C7">
        <w:rPr>
          <w:rStyle w:val="a6"/>
        </w:rPr>
        <w:footnoteRef/>
      </w:r>
      <w:r w:rsidRPr="003033C7">
        <w:rPr>
          <w:lang w:val="en-US"/>
        </w:rPr>
        <w:t xml:space="preserve"> </w:t>
      </w:r>
      <w:r w:rsidRPr="003033C7">
        <w:rPr>
          <w:rFonts w:ascii="Times New Roman" w:hAnsi="Times New Roman"/>
          <w:lang w:val="en-US"/>
        </w:rPr>
        <w:t>Land Law of Ukraine: Theory and Practice</w:t>
      </w:r>
      <w:r w:rsidRPr="003033C7">
        <w:rPr>
          <w:rFonts w:ascii="Times New Roman" w:hAnsi="Times New Roman"/>
          <w:lang w:val="uk-UA"/>
        </w:rPr>
        <w:t>. 2011.  № 1. [</w:t>
      </w:r>
      <w:r w:rsidRPr="003033C7">
        <w:rPr>
          <w:rFonts w:ascii="Times New Roman" w:hAnsi="Times New Roman"/>
          <w:lang w:val="en-US"/>
        </w:rPr>
        <w:t>in</w:t>
      </w:r>
      <w:r w:rsidRPr="003033C7">
        <w:rPr>
          <w:rFonts w:ascii="Times New Roman" w:hAnsi="Times New Roman"/>
          <w:lang w:val="uk-UA"/>
        </w:rPr>
        <w:t xml:space="preserve"> </w:t>
      </w:r>
      <w:r w:rsidRPr="003033C7">
        <w:rPr>
          <w:rFonts w:ascii="Times New Roman" w:hAnsi="Times New Roman"/>
          <w:lang w:val="en-US"/>
        </w:rPr>
        <w:t>Ukrainian</w:t>
      </w:r>
      <w:r w:rsidRPr="003033C7">
        <w:rPr>
          <w:rFonts w:ascii="Times New Roman" w:hAnsi="Times New Roman"/>
          <w:lang w:val="uk-UA"/>
        </w:rPr>
        <w:t>]</w:t>
      </w:r>
      <w:r w:rsidRPr="003033C7">
        <w:rPr>
          <w:rFonts w:ascii="Times New Roman" w:hAnsi="Times New Roman"/>
          <w:lang w:val="en-US"/>
        </w:rPr>
        <w:t>.</w:t>
      </w:r>
    </w:p>
  </w:footnote>
  <w:footnote w:id="15">
    <w:p w:rsidR="0009413E" w:rsidRPr="003033C7" w:rsidRDefault="0009413E" w:rsidP="0009413E">
      <w:pPr>
        <w:pStyle w:val="a3"/>
        <w:shd w:val="clear" w:color="auto" w:fill="FFFFFF"/>
        <w:spacing w:after="0" w:line="240" w:lineRule="auto"/>
        <w:ind w:left="0"/>
        <w:jc w:val="both"/>
        <w:textAlignment w:val="baseline"/>
        <w:rPr>
          <w:sz w:val="20"/>
          <w:szCs w:val="20"/>
          <w:lang w:val="uk-UA"/>
        </w:rPr>
      </w:pPr>
      <w:r w:rsidRPr="003033C7">
        <w:rPr>
          <w:rStyle w:val="a6"/>
          <w:sz w:val="20"/>
          <w:szCs w:val="20"/>
        </w:rPr>
        <w:footnoteRef/>
      </w:r>
      <w:r w:rsidRPr="003033C7">
        <w:rPr>
          <w:sz w:val="20"/>
          <w:szCs w:val="20"/>
          <w:lang w:val="en-US"/>
        </w:rPr>
        <w:t xml:space="preserve"> </w:t>
      </w:r>
      <w:r w:rsidRPr="003033C7">
        <w:rPr>
          <w:rFonts w:ascii="Times New Roman" w:hAnsi="Times New Roman"/>
          <w:sz w:val="20"/>
          <w:szCs w:val="20"/>
          <w:lang w:val="uk-UA"/>
        </w:rPr>
        <w:t xml:space="preserve">Vidomosti Verkhovnoi Rady Ukrainy. Land Code of Ukraine. </w:t>
      </w:r>
      <w:r w:rsidRPr="003033C7">
        <w:rPr>
          <w:rFonts w:ascii="Times New Roman" w:hAnsi="Times New Roman"/>
          <w:sz w:val="20"/>
          <w:szCs w:val="20"/>
          <w:lang w:val="en-US"/>
        </w:rPr>
        <w:t xml:space="preserve">2002. </w:t>
      </w:r>
      <w:r w:rsidRPr="003033C7">
        <w:rPr>
          <w:rFonts w:ascii="Times New Roman" w:hAnsi="Times New Roman"/>
          <w:sz w:val="20"/>
          <w:szCs w:val="20"/>
          <w:lang w:val="uk-UA"/>
        </w:rPr>
        <w:t>[</w:t>
      </w:r>
      <w:proofErr w:type="gramStart"/>
      <w:r w:rsidRPr="003033C7">
        <w:rPr>
          <w:rFonts w:ascii="Times New Roman" w:hAnsi="Times New Roman"/>
          <w:sz w:val="20"/>
          <w:szCs w:val="20"/>
          <w:lang w:val="en-US"/>
        </w:rPr>
        <w:t>online</w:t>
      </w:r>
      <w:proofErr w:type="gramEnd"/>
      <w:r w:rsidRPr="003033C7">
        <w:rPr>
          <w:rFonts w:ascii="Times New Roman" w:hAnsi="Times New Roman"/>
          <w:sz w:val="20"/>
          <w:szCs w:val="20"/>
          <w:lang w:val="uk-UA"/>
        </w:rPr>
        <w:t xml:space="preserve">]. </w:t>
      </w:r>
      <w:proofErr w:type="gramStart"/>
      <w:r w:rsidRPr="003033C7">
        <w:rPr>
          <w:rFonts w:ascii="Times New Roman" w:hAnsi="Times New Roman"/>
          <w:sz w:val="20"/>
          <w:szCs w:val="20"/>
          <w:lang w:val="en-US"/>
        </w:rPr>
        <w:t xml:space="preserve">Available </w:t>
      </w:r>
      <w:r w:rsidRPr="003033C7">
        <w:rPr>
          <w:rFonts w:ascii="Times New Roman" w:hAnsi="Times New Roman"/>
          <w:sz w:val="20"/>
          <w:szCs w:val="20"/>
          <w:lang w:val="uk-UA"/>
        </w:rPr>
        <w:t>:</w:t>
      </w:r>
      <w:proofErr w:type="gramEnd"/>
      <w:r w:rsidRPr="003033C7">
        <w:rPr>
          <w:rFonts w:ascii="Times New Roman" w:hAnsi="Times New Roman"/>
          <w:sz w:val="20"/>
          <w:szCs w:val="20"/>
          <w:lang w:val="uk-UA"/>
        </w:rPr>
        <w:t xml:space="preserve"> </w:t>
      </w:r>
      <w:r w:rsidRPr="003033C7">
        <w:rPr>
          <w:rFonts w:ascii="Times New Roman" w:hAnsi="Times New Roman"/>
          <w:sz w:val="20"/>
          <w:szCs w:val="20"/>
          <w:lang w:val="en-US"/>
        </w:rPr>
        <w:t>http</w:t>
      </w:r>
      <w:r w:rsidRPr="003033C7">
        <w:rPr>
          <w:rFonts w:ascii="Times New Roman" w:hAnsi="Times New Roman"/>
          <w:sz w:val="20"/>
          <w:szCs w:val="20"/>
          <w:lang w:val="uk-UA"/>
        </w:rPr>
        <w:t>://</w:t>
      </w:r>
      <w:r w:rsidRPr="003033C7">
        <w:rPr>
          <w:rFonts w:ascii="Times New Roman" w:hAnsi="Times New Roman"/>
          <w:sz w:val="20"/>
          <w:szCs w:val="20"/>
          <w:lang w:val="en-US"/>
        </w:rPr>
        <w:t>zakon</w:t>
      </w:r>
      <w:r w:rsidRPr="003033C7">
        <w:rPr>
          <w:rFonts w:ascii="Times New Roman" w:hAnsi="Times New Roman"/>
          <w:sz w:val="20"/>
          <w:szCs w:val="20"/>
          <w:lang w:val="uk-UA"/>
        </w:rPr>
        <w:t>2.</w:t>
      </w:r>
      <w:r w:rsidRPr="003033C7">
        <w:rPr>
          <w:rFonts w:ascii="Times New Roman" w:hAnsi="Times New Roman"/>
          <w:sz w:val="20"/>
          <w:szCs w:val="20"/>
          <w:lang w:val="en-US"/>
        </w:rPr>
        <w:t>rada</w:t>
      </w:r>
      <w:r w:rsidRPr="003033C7">
        <w:rPr>
          <w:rFonts w:ascii="Times New Roman" w:hAnsi="Times New Roman"/>
          <w:sz w:val="20"/>
          <w:szCs w:val="20"/>
          <w:lang w:val="uk-UA"/>
        </w:rPr>
        <w:t>.</w:t>
      </w:r>
      <w:r w:rsidRPr="003033C7">
        <w:rPr>
          <w:rFonts w:ascii="Times New Roman" w:hAnsi="Times New Roman"/>
          <w:sz w:val="20"/>
          <w:szCs w:val="20"/>
          <w:lang w:val="en-US"/>
        </w:rPr>
        <w:t>gov</w:t>
      </w:r>
      <w:r w:rsidRPr="003033C7">
        <w:rPr>
          <w:rFonts w:ascii="Times New Roman" w:hAnsi="Times New Roman"/>
          <w:sz w:val="20"/>
          <w:szCs w:val="20"/>
          <w:lang w:val="uk-UA"/>
        </w:rPr>
        <w:t>.</w:t>
      </w:r>
      <w:r w:rsidRPr="003033C7">
        <w:rPr>
          <w:rFonts w:ascii="Times New Roman" w:hAnsi="Times New Roman"/>
          <w:sz w:val="20"/>
          <w:szCs w:val="20"/>
          <w:lang w:val="en-US"/>
        </w:rPr>
        <w:t>ua</w:t>
      </w:r>
      <w:r w:rsidRPr="003033C7">
        <w:rPr>
          <w:rFonts w:ascii="Times New Roman" w:hAnsi="Times New Roman"/>
          <w:sz w:val="20"/>
          <w:szCs w:val="20"/>
          <w:lang w:val="uk-UA"/>
        </w:rPr>
        <w:t>/</w:t>
      </w:r>
      <w:r w:rsidRPr="003033C7">
        <w:rPr>
          <w:rFonts w:ascii="Times New Roman" w:hAnsi="Times New Roman"/>
          <w:sz w:val="20"/>
          <w:szCs w:val="20"/>
          <w:lang w:val="en-US"/>
        </w:rPr>
        <w:t>laws</w:t>
      </w:r>
      <w:r w:rsidRPr="003033C7">
        <w:rPr>
          <w:rFonts w:ascii="Times New Roman" w:hAnsi="Times New Roman"/>
          <w:sz w:val="20"/>
          <w:szCs w:val="20"/>
          <w:lang w:val="uk-UA"/>
        </w:rPr>
        <w:t>/</w:t>
      </w:r>
      <w:r w:rsidRPr="003033C7">
        <w:rPr>
          <w:rFonts w:ascii="Times New Roman" w:hAnsi="Times New Roman"/>
          <w:sz w:val="20"/>
          <w:szCs w:val="20"/>
          <w:lang w:val="en-US"/>
        </w:rPr>
        <w:t>show</w:t>
      </w:r>
      <w:r w:rsidRPr="003033C7">
        <w:rPr>
          <w:rFonts w:ascii="Times New Roman" w:hAnsi="Times New Roman"/>
          <w:sz w:val="20"/>
          <w:szCs w:val="20"/>
          <w:lang w:val="uk-UA"/>
        </w:rPr>
        <w:t>/2768-14/</w:t>
      </w:r>
      <w:r w:rsidRPr="003033C7">
        <w:rPr>
          <w:rFonts w:ascii="Times New Roman" w:hAnsi="Times New Roman"/>
          <w:sz w:val="20"/>
          <w:szCs w:val="20"/>
          <w:lang w:val="en-US"/>
        </w:rPr>
        <w:t>page</w:t>
      </w:r>
      <w:r w:rsidRPr="003033C7">
        <w:rPr>
          <w:rFonts w:ascii="Times New Roman" w:hAnsi="Times New Roman"/>
          <w:sz w:val="20"/>
          <w:szCs w:val="20"/>
          <w:lang w:val="uk-UA"/>
        </w:rPr>
        <w:t xml:space="preserve"> [</w:t>
      </w:r>
      <w:r w:rsidRPr="003033C7">
        <w:rPr>
          <w:rFonts w:ascii="Times New Roman" w:hAnsi="Times New Roman"/>
          <w:sz w:val="20"/>
          <w:szCs w:val="20"/>
          <w:lang w:val="en-US"/>
        </w:rPr>
        <w:t>in</w:t>
      </w:r>
      <w:r w:rsidRPr="003033C7">
        <w:rPr>
          <w:rFonts w:ascii="Times New Roman" w:hAnsi="Times New Roman"/>
          <w:sz w:val="20"/>
          <w:szCs w:val="20"/>
          <w:lang w:val="uk-UA"/>
        </w:rPr>
        <w:t xml:space="preserve"> </w:t>
      </w:r>
      <w:r w:rsidRPr="003033C7">
        <w:rPr>
          <w:rFonts w:ascii="Times New Roman" w:hAnsi="Times New Roman"/>
          <w:sz w:val="20"/>
          <w:szCs w:val="20"/>
          <w:lang w:val="en-US"/>
        </w:rPr>
        <w:t>Ukrainian</w:t>
      </w:r>
      <w:r w:rsidRPr="003033C7">
        <w:rPr>
          <w:rFonts w:ascii="Times New Roman" w:hAnsi="Times New Roman"/>
          <w:sz w:val="20"/>
          <w:szCs w:val="20"/>
          <w:lang w:val="uk-UA"/>
        </w:rPr>
        <w:t>].</w:t>
      </w:r>
    </w:p>
  </w:footnote>
  <w:footnote w:id="16">
    <w:p w:rsidR="0009413E" w:rsidRPr="003033C7" w:rsidRDefault="0009413E" w:rsidP="0009413E">
      <w:pPr>
        <w:pStyle w:val="a4"/>
        <w:rPr>
          <w:lang w:val="uk-UA"/>
        </w:rPr>
      </w:pPr>
      <w:r w:rsidRPr="003033C7">
        <w:rPr>
          <w:rStyle w:val="a6"/>
        </w:rPr>
        <w:footnoteRef/>
      </w:r>
      <w:r w:rsidRPr="0009413E">
        <w:rPr>
          <w:lang w:val="en-US"/>
        </w:rPr>
        <w:t xml:space="preserve"> </w:t>
      </w:r>
      <w:r w:rsidR="005F0E06" w:rsidRPr="005F0E06">
        <w:rPr>
          <w:rFonts w:ascii="Times New Roman" w:hAnsi="Times New Roman"/>
          <w:lang w:val="en-US"/>
        </w:rPr>
        <w:t>Ibid.</w:t>
      </w:r>
    </w:p>
  </w:footnote>
  <w:footnote w:id="17">
    <w:p w:rsidR="0009413E" w:rsidRPr="003033C7" w:rsidRDefault="0009413E" w:rsidP="0009413E">
      <w:pPr>
        <w:pStyle w:val="a3"/>
        <w:autoSpaceDE w:val="0"/>
        <w:autoSpaceDN w:val="0"/>
        <w:adjustRightInd w:val="0"/>
        <w:spacing w:after="0" w:line="240" w:lineRule="auto"/>
        <w:ind w:left="0"/>
        <w:jc w:val="both"/>
        <w:rPr>
          <w:sz w:val="20"/>
          <w:szCs w:val="20"/>
          <w:lang w:val="uk-UA"/>
        </w:rPr>
      </w:pPr>
      <w:r w:rsidRPr="003033C7">
        <w:rPr>
          <w:rStyle w:val="a6"/>
          <w:sz w:val="20"/>
          <w:szCs w:val="20"/>
        </w:rPr>
        <w:footnoteRef/>
      </w:r>
      <w:r w:rsidRPr="003033C7">
        <w:rPr>
          <w:sz w:val="20"/>
          <w:szCs w:val="20"/>
          <w:lang w:val="en-US"/>
        </w:rPr>
        <w:t xml:space="preserve"> </w:t>
      </w:r>
      <w:r w:rsidRPr="003033C7">
        <w:rPr>
          <w:rFonts w:ascii="Times New Roman" w:hAnsi="Times New Roman"/>
          <w:bCs/>
          <w:sz w:val="20"/>
          <w:szCs w:val="20"/>
          <w:lang w:val="en-US"/>
        </w:rPr>
        <w:t>Szulha</w:t>
      </w:r>
      <w:r w:rsidRPr="003033C7">
        <w:rPr>
          <w:rFonts w:ascii="Times New Roman" w:hAnsi="Times New Roman"/>
          <w:bCs/>
          <w:sz w:val="20"/>
          <w:szCs w:val="20"/>
          <w:lang w:val="uk-UA"/>
        </w:rPr>
        <w:t xml:space="preserve"> </w:t>
      </w:r>
      <w:r w:rsidRPr="003033C7">
        <w:rPr>
          <w:rFonts w:ascii="Times New Roman" w:hAnsi="Times New Roman"/>
          <w:bCs/>
          <w:sz w:val="20"/>
          <w:szCs w:val="20"/>
          <w:lang w:val="en-US"/>
        </w:rPr>
        <w:t>M</w:t>
      </w:r>
      <w:r w:rsidRPr="003033C7">
        <w:rPr>
          <w:rFonts w:ascii="Times New Roman" w:hAnsi="Times New Roman"/>
          <w:bCs/>
          <w:sz w:val="20"/>
          <w:szCs w:val="20"/>
          <w:lang w:val="uk-UA"/>
        </w:rPr>
        <w:t xml:space="preserve">., </w:t>
      </w:r>
      <w:r w:rsidRPr="003033C7">
        <w:rPr>
          <w:rFonts w:ascii="Times New Roman" w:hAnsi="Times New Roman"/>
          <w:bCs/>
          <w:sz w:val="20"/>
          <w:szCs w:val="20"/>
          <w:lang w:val="en-US"/>
        </w:rPr>
        <w:t>Getman</w:t>
      </w:r>
      <w:r w:rsidRPr="003033C7">
        <w:rPr>
          <w:rFonts w:ascii="Times New Roman" w:hAnsi="Times New Roman"/>
          <w:bCs/>
          <w:sz w:val="20"/>
          <w:szCs w:val="20"/>
          <w:lang w:val="uk-UA"/>
        </w:rPr>
        <w:t xml:space="preserve"> </w:t>
      </w:r>
      <w:r w:rsidRPr="003033C7">
        <w:rPr>
          <w:rFonts w:ascii="Times New Roman" w:hAnsi="Times New Roman"/>
          <w:bCs/>
          <w:sz w:val="20"/>
          <w:szCs w:val="20"/>
          <w:lang w:val="en-US"/>
        </w:rPr>
        <w:t>A</w:t>
      </w:r>
      <w:r w:rsidRPr="003033C7">
        <w:rPr>
          <w:rFonts w:ascii="Times New Roman" w:hAnsi="Times New Roman"/>
          <w:bCs/>
          <w:sz w:val="20"/>
          <w:szCs w:val="20"/>
          <w:lang w:val="uk-UA"/>
        </w:rPr>
        <w:t xml:space="preserve">., </w:t>
      </w:r>
      <w:r w:rsidRPr="003033C7">
        <w:rPr>
          <w:rFonts w:ascii="Times New Roman" w:hAnsi="Times New Roman"/>
          <w:bCs/>
          <w:sz w:val="20"/>
          <w:szCs w:val="20"/>
          <w:lang w:val="en-US"/>
        </w:rPr>
        <w:t>Stasivka</w:t>
      </w:r>
      <w:r w:rsidRPr="003033C7">
        <w:rPr>
          <w:rFonts w:ascii="Times New Roman" w:hAnsi="Times New Roman"/>
          <w:bCs/>
          <w:sz w:val="20"/>
          <w:szCs w:val="20"/>
          <w:lang w:val="uk-UA"/>
        </w:rPr>
        <w:t xml:space="preserve"> </w:t>
      </w:r>
      <w:r w:rsidRPr="003033C7">
        <w:rPr>
          <w:rFonts w:ascii="Times New Roman" w:hAnsi="Times New Roman"/>
          <w:bCs/>
          <w:sz w:val="20"/>
          <w:szCs w:val="20"/>
          <w:lang w:val="en-US"/>
        </w:rPr>
        <w:t>A</w:t>
      </w:r>
      <w:r w:rsidRPr="003033C7">
        <w:rPr>
          <w:rFonts w:ascii="Times New Roman" w:hAnsi="Times New Roman"/>
          <w:bCs/>
          <w:sz w:val="20"/>
          <w:szCs w:val="20"/>
          <w:lang w:val="uk-UA"/>
        </w:rPr>
        <w:t>. Legal regulation of environmental, agrarian and land relations in Ukraine</w:t>
      </w:r>
      <w:r w:rsidRPr="003033C7">
        <w:rPr>
          <w:rFonts w:ascii="Times New Roman" w:hAnsi="Times New Roman"/>
          <w:bCs/>
          <w:sz w:val="20"/>
          <w:szCs w:val="20"/>
          <w:lang w:val="en-US"/>
        </w:rPr>
        <w:t xml:space="preserve"> </w:t>
      </w:r>
      <w:r w:rsidRPr="003033C7">
        <w:rPr>
          <w:rFonts w:ascii="Times New Roman" w:hAnsi="Times New Roman"/>
          <w:bCs/>
          <w:sz w:val="20"/>
          <w:szCs w:val="20"/>
          <w:lang w:val="uk-UA"/>
        </w:rPr>
        <w:t>: current state and directions of improvement</w:t>
      </w:r>
      <w:r w:rsidRPr="003033C7">
        <w:rPr>
          <w:rFonts w:ascii="Times New Roman" w:hAnsi="Times New Roman"/>
          <w:bCs/>
          <w:sz w:val="20"/>
          <w:szCs w:val="20"/>
          <w:lang w:val="en-US"/>
        </w:rPr>
        <w:t>.</w:t>
      </w:r>
      <w:r w:rsidRPr="003033C7">
        <w:rPr>
          <w:rFonts w:ascii="Times New Roman" w:hAnsi="Times New Roman"/>
          <w:sz w:val="20"/>
          <w:szCs w:val="20"/>
          <w:lang w:val="uk-UA"/>
        </w:rPr>
        <w:t xml:space="preserve"> </w:t>
      </w:r>
      <w:proofErr w:type="gramStart"/>
      <w:r w:rsidRPr="003033C7">
        <w:rPr>
          <w:rFonts w:ascii="Times New Roman" w:hAnsi="Times New Roman"/>
          <w:sz w:val="20"/>
          <w:szCs w:val="20"/>
          <w:lang w:val="en-US"/>
        </w:rPr>
        <w:t>Charkiv</w:t>
      </w:r>
      <w:r w:rsidRPr="003033C7">
        <w:rPr>
          <w:rFonts w:ascii="Times New Roman" w:hAnsi="Times New Roman"/>
          <w:sz w:val="20"/>
          <w:szCs w:val="20"/>
          <w:lang w:val="uk-UA"/>
        </w:rPr>
        <w:t>, 2012.</w:t>
      </w:r>
      <w:proofErr w:type="gramEnd"/>
      <w:r w:rsidRPr="003033C7">
        <w:rPr>
          <w:rFonts w:ascii="Times New Roman" w:hAnsi="Times New Roman"/>
          <w:sz w:val="20"/>
          <w:szCs w:val="20"/>
          <w:lang w:val="uk-UA"/>
        </w:rPr>
        <w:t xml:space="preserve"> </w:t>
      </w:r>
      <w:proofErr w:type="gramStart"/>
      <w:r w:rsidRPr="003033C7">
        <w:rPr>
          <w:rFonts w:ascii="Times New Roman" w:hAnsi="Times New Roman"/>
          <w:sz w:val="20"/>
          <w:szCs w:val="20"/>
          <w:lang w:val="en-US"/>
        </w:rPr>
        <w:t>p</w:t>
      </w:r>
      <w:r w:rsidRPr="003033C7">
        <w:rPr>
          <w:rFonts w:ascii="Times New Roman" w:hAnsi="Times New Roman"/>
          <w:sz w:val="20"/>
          <w:szCs w:val="20"/>
          <w:lang w:val="uk-UA"/>
        </w:rPr>
        <w:t>.</w:t>
      </w:r>
      <w:r w:rsidRPr="003033C7">
        <w:rPr>
          <w:rFonts w:ascii="Times New Roman" w:hAnsi="Times New Roman"/>
          <w:sz w:val="20"/>
          <w:szCs w:val="20"/>
          <w:lang w:val="en-US"/>
        </w:rPr>
        <w:t xml:space="preserve"> </w:t>
      </w:r>
      <w:r w:rsidRPr="003033C7">
        <w:rPr>
          <w:rFonts w:ascii="Times New Roman" w:hAnsi="Times New Roman"/>
          <w:sz w:val="20"/>
          <w:szCs w:val="20"/>
          <w:lang w:val="uk-UA"/>
        </w:rPr>
        <w:t>280</w:t>
      </w:r>
      <w:r w:rsidRPr="003033C7">
        <w:rPr>
          <w:rFonts w:ascii="Times New Roman" w:hAnsi="Times New Roman"/>
          <w:sz w:val="20"/>
          <w:szCs w:val="20"/>
          <w:lang w:val="en-US"/>
        </w:rPr>
        <w:t>.</w:t>
      </w:r>
      <w:proofErr w:type="gramEnd"/>
      <w:r w:rsidRPr="003033C7">
        <w:rPr>
          <w:rFonts w:ascii="Times New Roman" w:hAnsi="Times New Roman"/>
          <w:sz w:val="20"/>
          <w:szCs w:val="20"/>
          <w:lang w:val="en-US"/>
        </w:rPr>
        <w:t xml:space="preserve"> </w:t>
      </w:r>
      <w:r w:rsidRPr="003033C7">
        <w:rPr>
          <w:rFonts w:ascii="Times New Roman" w:hAnsi="Times New Roman"/>
          <w:sz w:val="20"/>
          <w:szCs w:val="20"/>
          <w:lang w:val="uk-UA"/>
        </w:rPr>
        <w:t>[</w:t>
      </w:r>
      <w:r w:rsidRPr="003033C7">
        <w:rPr>
          <w:rFonts w:ascii="Times New Roman" w:hAnsi="Times New Roman"/>
          <w:sz w:val="20"/>
          <w:szCs w:val="20"/>
          <w:lang w:val="en-US"/>
        </w:rPr>
        <w:t>in</w:t>
      </w:r>
      <w:r w:rsidRPr="003033C7">
        <w:rPr>
          <w:rFonts w:ascii="Times New Roman" w:hAnsi="Times New Roman"/>
          <w:sz w:val="20"/>
          <w:szCs w:val="20"/>
          <w:lang w:val="uk-UA"/>
        </w:rPr>
        <w:t xml:space="preserve"> </w:t>
      </w:r>
      <w:r w:rsidRPr="003033C7">
        <w:rPr>
          <w:rFonts w:ascii="Times New Roman" w:hAnsi="Times New Roman"/>
          <w:sz w:val="20"/>
          <w:szCs w:val="20"/>
          <w:lang w:val="en-US"/>
        </w:rPr>
        <w:t>Ukrainian</w:t>
      </w:r>
      <w:r w:rsidRPr="003033C7">
        <w:rPr>
          <w:rFonts w:ascii="Times New Roman" w:hAnsi="Times New Roman"/>
          <w:sz w:val="20"/>
          <w:szCs w:val="20"/>
          <w:lang w:val="uk-UA"/>
        </w:rPr>
        <w:t>]</w:t>
      </w:r>
      <w:r w:rsidRPr="003033C7">
        <w:rPr>
          <w:rFonts w:ascii="Times New Roman" w:hAnsi="Times New Roman"/>
          <w:sz w:val="20"/>
          <w:szCs w:val="20"/>
          <w:lang w:val="en-US"/>
        </w:rPr>
        <w:t>.</w:t>
      </w:r>
    </w:p>
  </w:footnote>
  <w:footnote w:id="18">
    <w:p w:rsidR="0009413E" w:rsidRPr="003033C7" w:rsidRDefault="0009413E" w:rsidP="0006702A">
      <w:pPr>
        <w:pStyle w:val="a4"/>
        <w:jc w:val="both"/>
        <w:rPr>
          <w:lang w:val="uk-UA"/>
        </w:rPr>
      </w:pPr>
      <w:r w:rsidRPr="003033C7">
        <w:rPr>
          <w:rStyle w:val="a6"/>
        </w:rPr>
        <w:footnoteRef/>
      </w:r>
      <w:r w:rsidRPr="003033C7">
        <w:rPr>
          <w:lang w:val="en-US"/>
        </w:rPr>
        <w:t xml:space="preserve"> </w:t>
      </w:r>
      <w:r w:rsidRPr="003033C7">
        <w:rPr>
          <w:rFonts w:ascii="Times New Roman" w:hAnsi="Times New Roman"/>
          <w:shd w:val="clear" w:color="auto" w:fill="FFFFFF"/>
          <w:lang w:val="en-US"/>
        </w:rPr>
        <w:t>Brukhanskyi</w:t>
      </w:r>
      <w:r w:rsidRPr="003033C7">
        <w:rPr>
          <w:rStyle w:val="a9"/>
          <w:rFonts w:ascii="Times New Roman" w:hAnsi="Times New Roman"/>
          <w:bCs/>
          <w:shd w:val="clear" w:color="auto" w:fill="FFFFFF"/>
          <w:lang w:val="uk-UA"/>
        </w:rPr>
        <w:t xml:space="preserve"> </w:t>
      </w:r>
      <w:r w:rsidRPr="003033C7">
        <w:rPr>
          <w:rStyle w:val="a9"/>
          <w:rFonts w:ascii="Times New Roman" w:hAnsi="Times New Roman"/>
          <w:bCs/>
          <w:shd w:val="clear" w:color="auto" w:fill="FFFFFF"/>
          <w:lang w:val="en-US"/>
        </w:rPr>
        <w:t>R</w:t>
      </w:r>
      <w:r w:rsidRPr="003033C7">
        <w:rPr>
          <w:rStyle w:val="a9"/>
          <w:rFonts w:ascii="Times New Roman" w:hAnsi="Times New Roman"/>
          <w:bCs/>
          <w:shd w:val="clear" w:color="auto" w:fill="FFFFFF"/>
          <w:lang w:val="uk-UA"/>
        </w:rPr>
        <w:t xml:space="preserve">., </w:t>
      </w:r>
      <w:r w:rsidRPr="003033C7">
        <w:rPr>
          <w:rFonts w:ascii="Times New Roman" w:hAnsi="Times New Roman"/>
          <w:shd w:val="clear" w:color="auto" w:fill="FFFFFF"/>
          <w:lang w:val="en-US"/>
        </w:rPr>
        <w:t>Putsente</w:t>
      </w:r>
      <w:r w:rsidRPr="003033C7">
        <w:rPr>
          <w:rFonts w:ascii="Times New Roman" w:hAnsi="Times New Roman"/>
          <w:shd w:val="clear" w:color="auto" w:fill="FFFFFF"/>
          <w:lang w:val="uk-UA"/>
        </w:rPr>
        <w:t>і</w:t>
      </w:r>
      <w:r w:rsidRPr="003033C7">
        <w:rPr>
          <w:rFonts w:ascii="Times New Roman" w:hAnsi="Times New Roman"/>
          <w:shd w:val="clear" w:color="auto" w:fill="FFFFFF"/>
          <w:lang w:val="en-US"/>
        </w:rPr>
        <w:t>lo</w:t>
      </w:r>
      <w:r w:rsidRPr="003033C7">
        <w:rPr>
          <w:rFonts w:ascii="Times New Roman" w:hAnsi="Times New Roman"/>
          <w:shd w:val="clear" w:color="auto" w:fill="FFFFFF"/>
          <w:lang w:val="uk-UA"/>
        </w:rPr>
        <w:t xml:space="preserve"> </w:t>
      </w:r>
      <w:r w:rsidRPr="003033C7">
        <w:rPr>
          <w:rFonts w:ascii="Times New Roman" w:hAnsi="Times New Roman"/>
          <w:shd w:val="clear" w:color="auto" w:fill="FFFFFF"/>
          <w:lang w:val="en-US"/>
        </w:rPr>
        <w:t>P</w:t>
      </w:r>
      <w:r w:rsidRPr="003033C7">
        <w:rPr>
          <w:rFonts w:ascii="Times New Roman" w:hAnsi="Times New Roman"/>
          <w:shd w:val="clear" w:color="auto" w:fill="FFFFFF"/>
          <w:lang w:val="uk-UA"/>
        </w:rPr>
        <w:t>.,</w:t>
      </w:r>
      <w:r w:rsidRPr="003033C7">
        <w:rPr>
          <w:rStyle w:val="a9"/>
          <w:rFonts w:ascii="Times New Roman" w:hAnsi="Times New Roman"/>
          <w:bCs/>
          <w:shd w:val="clear" w:color="auto" w:fill="FFFFFF"/>
          <w:lang w:val="uk-UA"/>
        </w:rPr>
        <w:t xml:space="preserve"> </w:t>
      </w:r>
      <w:r w:rsidRPr="0006702A">
        <w:rPr>
          <w:rStyle w:val="a9"/>
          <w:rFonts w:ascii="Times New Roman" w:hAnsi="Times New Roman"/>
          <w:bCs/>
          <w:i w:val="0"/>
          <w:shd w:val="clear" w:color="auto" w:fill="FFFFFF"/>
          <w:lang w:val="en-US"/>
        </w:rPr>
        <w:t>Zyhrii</w:t>
      </w:r>
      <w:r w:rsidRPr="0006702A">
        <w:rPr>
          <w:rStyle w:val="a9"/>
          <w:rFonts w:ascii="Times New Roman" w:hAnsi="Times New Roman"/>
          <w:bCs/>
          <w:i w:val="0"/>
          <w:shd w:val="clear" w:color="auto" w:fill="FFFFFF"/>
          <w:lang w:val="uk-UA"/>
        </w:rPr>
        <w:t xml:space="preserve"> </w:t>
      </w:r>
      <w:r w:rsidRPr="0006702A">
        <w:rPr>
          <w:rStyle w:val="a9"/>
          <w:rFonts w:ascii="Times New Roman" w:hAnsi="Times New Roman"/>
          <w:bCs/>
          <w:i w:val="0"/>
          <w:shd w:val="clear" w:color="auto" w:fill="FFFFFF"/>
          <w:lang w:val="en-US"/>
        </w:rPr>
        <w:t>O</w:t>
      </w:r>
      <w:r w:rsidRPr="0006702A">
        <w:rPr>
          <w:rStyle w:val="a9"/>
          <w:rFonts w:ascii="Times New Roman" w:hAnsi="Times New Roman"/>
          <w:bCs/>
          <w:i w:val="0"/>
          <w:shd w:val="clear" w:color="auto" w:fill="FFFFFF"/>
          <w:lang w:val="uk-UA"/>
        </w:rPr>
        <w:t>.</w:t>
      </w:r>
      <w:r w:rsidRPr="003033C7">
        <w:rPr>
          <w:rStyle w:val="a9"/>
          <w:rFonts w:ascii="Times New Roman" w:hAnsi="Times New Roman"/>
          <w:bCs/>
          <w:shd w:val="clear" w:color="auto" w:fill="FFFFFF"/>
          <w:lang w:val="uk-UA"/>
        </w:rPr>
        <w:t xml:space="preserve"> …. </w:t>
      </w:r>
      <w:r w:rsidRPr="003033C7">
        <w:rPr>
          <w:rFonts w:ascii="Times New Roman" w:hAnsi="Times New Roman"/>
          <w:lang w:val="uk-UA"/>
        </w:rPr>
        <w:t>Accounting-analytical and organizational-legal support of the activity of enterprises in the conditions of institutional transformations</w:t>
      </w:r>
      <w:r w:rsidRPr="003033C7">
        <w:rPr>
          <w:rFonts w:ascii="Times New Roman" w:hAnsi="Times New Roman"/>
          <w:lang w:val="en-US"/>
        </w:rPr>
        <w:t xml:space="preserve">. </w:t>
      </w:r>
      <w:proofErr w:type="gramStart"/>
      <w:r w:rsidRPr="003033C7">
        <w:rPr>
          <w:rFonts w:ascii="Times New Roman" w:hAnsi="Times New Roman"/>
          <w:lang w:val="en-US"/>
        </w:rPr>
        <w:t>Ternopil.</w:t>
      </w:r>
      <w:proofErr w:type="gramEnd"/>
      <w:r w:rsidRPr="003033C7">
        <w:rPr>
          <w:rFonts w:ascii="Times New Roman" w:hAnsi="Times New Roman"/>
          <w:lang w:val="uk-UA"/>
        </w:rPr>
        <w:t xml:space="preserve"> </w:t>
      </w:r>
      <w:r w:rsidRPr="003033C7">
        <w:rPr>
          <w:rFonts w:ascii="Times New Roman" w:hAnsi="Times New Roman"/>
          <w:lang w:val="en-US"/>
        </w:rPr>
        <w:t>2017. p</w:t>
      </w:r>
      <w:r w:rsidRPr="003033C7">
        <w:rPr>
          <w:rFonts w:ascii="Times New Roman" w:hAnsi="Times New Roman"/>
          <w:lang w:val="uk-UA"/>
        </w:rPr>
        <w:t>.</w:t>
      </w:r>
      <w:r w:rsidRPr="003033C7">
        <w:rPr>
          <w:rFonts w:ascii="Times New Roman" w:hAnsi="Times New Roman"/>
          <w:lang w:val="en-US"/>
        </w:rPr>
        <w:t xml:space="preserve"> 150</w:t>
      </w:r>
      <w:r w:rsidRPr="003033C7">
        <w:rPr>
          <w:rFonts w:ascii="Times New Roman" w:hAnsi="Times New Roman"/>
          <w:lang w:val="uk-UA"/>
        </w:rPr>
        <w:t xml:space="preserve"> [</w:t>
      </w:r>
      <w:r w:rsidRPr="003033C7">
        <w:rPr>
          <w:rFonts w:ascii="Times New Roman" w:hAnsi="Times New Roman"/>
          <w:lang w:val="en-US"/>
        </w:rPr>
        <w:t>in</w:t>
      </w:r>
      <w:r w:rsidRPr="003033C7">
        <w:rPr>
          <w:rFonts w:ascii="Times New Roman" w:hAnsi="Times New Roman"/>
          <w:lang w:val="uk-UA"/>
        </w:rPr>
        <w:t xml:space="preserve"> </w:t>
      </w:r>
      <w:r w:rsidRPr="003033C7">
        <w:rPr>
          <w:rFonts w:ascii="Times New Roman" w:hAnsi="Times New Roman"/>
          <w:lang w:val="en-US"/>
        </w:rPr>
        <w:t>Ukrainian</w:t>
      </w:r>
      <w:r w:rsidRPr="003033C7">
        <w:rPr>
          <w:rFonts w:ascii="Times New Roman" w:hAnsi="Times New Roman"/>
          <w:lang w:val="uk-UA"/>
        </w:rPr>
        <w:t>]</w:t>
      </w:r>
      <w:r w:rsidRPr="003033C7">
        <w:rPr>
          <w:rFonts w:ascii="Times New Roman" w:hAnsi="Times New Roman"/>
          <w:lang w:val="en-US"/>
        </w:rPr>
        <w:t>.</w:t>
      </w:r>
    </w:p>
  </w:footnote>
  <w:footnote w:id="19">
    <w:p w:rsidR="0009413E" w:rsidRPr="00690D96" w:rsidRDefault="0009413E" w:rsidP="0009413E">
      <w:pPr>
        <w:pStyle w:val="a3"/>
        <w:autoSpaceDE w:val="0"/>
        <w:autoSpaceDN w:val="0"/>
        <w:adjustRightInd w:val="0"/>
        <w:spacing w:after="0" w:line="240" w:lineRule="auto"/>
        <w:ind w:left="0"/>
        <w:jc w:val="both"/>
        <w:rPr>
          <w:sz w:val="20"/>
          <w:szCs w:val="20"/>
          <w:lang w:val="en-US"/>
        </w:rPr>
      </w:pPr>
      <w:r w:rsidRPr="00690D96">
        <w:rPr>
          <w:rStyle w:val="a6"/>
          <w:sz w:val="20"/>
          <w:szCs w:val="20"/>
        </w:rPr>
        <w:footnoteRef/>
      </w:r>
      <w:r w:rsidRPr="00690D96">
        <w:rPr>
          <w:sz w:val="20"/>
          <w:szCs w:val="20"/>
          <w:lang w:val="en-US"/>
        </w:rPr>
        <w:t xml:space="preserve"> </w:t>
      </w:r>
      <w:r w:rsidRPr="00690D96">
        <w:rPr>
          <w:rFonts w:ascii="Times New Roman" w:eastAsia="Times New Roman" w:hAnsi="Times New Roman"/>
          <w:sz w:val="20"/>
          <w:szCs w:val="20"/>
          <w:lang w:val="en-US" w:eastAsia="ru-RU"/>
        </w:rPr>
        <w:t>Zyhrii</w:t>
      </w:r>
      <w:r w:rsidRPr="00690D96">
        <w:rPr>
          <w:rFonts w:ascii="Times New Roman" w:eastAsia="Times New Roman" w:hAnsi="Times New Roman"/>
          <w:sz w:val="20"/>
          <w:szCs w:val="20"/>
          <w:lang w:val="uk-UA" w:eastAsia="ru-RU"/>
        </w:rPr>
        <w:t xml:space="preserve">, </w:t>
      </w:r>
      <w:r w:rsidRPr="00690D96">
        <w:rPr>
          <w:rFonts w:ascii="Times New Roman" w:eastAsia="Times New Roman" w:hAnsi="Times New Roman"/>
          <w:sz w:val="20"/>
          <w:szCs w:val="20"/>
          <w:lang w:val="en-US" w:eastAsia="ru-RU"/>
        </w:rPr>
        <w:t>O</w:t>
      </w:r>
      <w:r w:rsidRPr="00690D96">
        <w:rPr>
          <w:rFonts w:ascii="Times New Roman" w:eastAsia="Times New Roman" w:hAnsi="Times New Roman"/>
          <w:sz w:val="20"/>
          <w:szCs w:val="20"/>
          <w:lang w:val="uk-UA" w:eastAsia="ru-RU"/>
        </w:rPr>
        <w:t xml:space="preserve">. </w:t>
      </w:r>
      <w:proofErr w:type="gramStart"/>
      <w:r w:rsidRPr="00690D96">
        <w:rPr>
          <w:rFonts w:ascii="Times New Roman" w:hAnsi="Times New Roman"/>
          <w:sz w:val="20"/>
          <w:szCs w:val="20"/>
          <w:shd w:val="clear" w:color="auto" w:fill="FFFFFF"/>
          <w:lang w:val="en-US"/>
        </w:rPr>
        <w:t>Some Questions about Impact of Moratorium on Formation and Development of Land Market in Ukraine</w:t>
      </w:r>
      <w:r w:rsidRPr="00690D96">
        <w:rPr>
          <w:rFonts w:ascii="Times New Roman" w:hAnsi="Times New Roman"/>
          <w:sz w:val="20"/>
          <w:szCs w:val="20"/>
          <w:shd w:val="clear" w:color="auto" w:fill="FFFFFF"/>
          <w:lang w:val="uk-UA"/>
        </w:rPr>
        <w:t>.</w:t>
      </w:r>
      <w:proofErr w:type="gramEnd"/>
      <w:r w:rsidRPr="00690D96">
        <w:rPr>
          <w:rFonts w:ascii="Times New Roman" w:hAnsi="Times New Roman"/>
          <w:sz w:val="20"/>
          <w:szCs w:val="20"/>
          <w:shd w:val="clear" w:color="auto" w:fill="FFFFFF"/>
          <w:lang w:val="uk-UA"/>
        </w:rPr>
        <w:t xml:space="preserve"> </w:t>
      </w:r>
      <w:proofErr w:type="gramStart"/>
      <w:r w:rsidRPr="00690D96">
        <w:rPr>
          <w:rFonts w:ascii="Times New Roman" w:hAnsi="Times New Roman"/>
          <w:sz w:val="20"/>
          <w:szCs w:val="20"/>
          <w:shd w:val="clear" w:color="auto" w:fill="FFFFFF"/>
          <w:lang w:val="en-US"/>
        </w:rPr>
        <w:t>Economics and Society,</w:t>
      </w:r>
      <w:r w:rsidRPr="00690D96">
        <w:rPr>
          <w:rFonts w:ascii="Times New Roman" w:hAnsi="Times New Roman"/>
          <w:sz w:val="20"/>
          <w:szCs w:val="20"/>
          <w:lang w:val="en-US"/>
        </w:rPr>
        <w:t xml:space="preserve"> </w:t>
      </w:r>
      <w:r w:rsidRPr="00690D96">
        <w:rPr>
          <w:rFonts w:ascii="Times New Roman" w:hAnsi="Times New Roman"/>
          <w:sz w:val="20"/>
          <w:szCs w:val="20"/>
          <w:shd w:val="clear" w:color="auto" w:fill="FFFFFF"/>
          <w:lang w:val="en-US"/>
        </w:rPr>
        <w:t>2017.</w:t>
      </w:r>
      <w:proofErr w:type="gramEnd"/>
      <w:r w:rsidRPr="00690D96">
        <w:rPr>
          <w:rFonts w:ascii="Times New Roman" w:hAnsi="Times New Roman"/>
          <w:sz w:val="20"/>
          <w:szCs w:val="20"/>
          <w:shd w:val="clear" w:color="auto" w:fill="FFFFFF"/>
          <w:lang w:val="en-US"/>
        </w:rPr>
        <w:t xml:space="preserve"> </w:t>
      </w:r>
      <w:r w:rsidRPr="00690D96">
        <w:rPr>
          <w:rFonts w:ascii="Times New Roman" w:hAnsi="Times New Roman"/>
          <w:sz w:val="20"/>
          <w:szCs w:val="20"/>
          <w:shd w:val="clear" w:color="auto" w:fill="FFFFFF"/>
          <w:lang w:val="uk-UA"/>
        </w:rPr>
        <w:t>8</w:t>
      </w:r>
      <w:r w:rsidRPr="00690D96">
        <w:rPr>
          <w:rFonts w:ascii="Times New Roman" w:hAnsi="Times New Roman"/>
          <w:sz w:val="20"/>
          <w:szCs w:val="20"/>
          <w:shd w:val="clear" w:color="auto" w:fill="FFFFFF"/>
          <w:lang w:val="en-US"/>
        </w:rPr>
        <w:t xml:space="preserve">. </w:t>
      </w:r>
      <w:r w:rsidRPr="00690D96">
        <w:rPr>
          <w:rFonts w:ascii="Times New Roman" w:hAnsi="Times New Roman"/>
          <w:sz w:val="20"/>
          <w:szCs w:val="20"/>
          <w:lang w:val="uk-UA"/>
        </w:rPr>
        <w:t>[</w:t>
      </w:r>
      <w:r w:rsidRPr="00690D96">
        <w:rPr>
          <w:rFonts w:ascii="Times New Roman" w:hAnsi="Times New Roman"/>
          <w:sz w:val="20"/>
          <w:szCs w:val="20"/>
          <w:lang w:val="en-US"/>
        </w:rPr>
        <w:t>online</w:t>
      </w:r>
      <w:r w:rsidRPr="00690D96">
        <w:rPr>
          <w:rFonts w:ascii="Times New Roman" w:hAnsi="Times New Roman"/>
          <w:sz w:val="20"/>
          <w:szCs w:val="20"/>
          <w:lang w:val="uk-UA"/>
        </w:rPr>
        <w:t xml:space="preserve">]. </w:t>
      </w:r>
      <w:proofErr w:type="gramStart"/>
      <w:r w:rsidRPr="00690D96">
        <w:rPr>
          <w:rFonts w:ascii="Times New Roman" w:hAnsi="Times New Roman"/>
          <w:sz w:val="20"/>
          <w:szCs w:val="20"/>
          <w:lang w:val="en-US"/>
        </w:rPr>
        <w:t xml:space="preserve">Available </w:t>
      </w:r>
      <w:r w:rsidRPr="00690D96">
        <w:rPr>
          <w:rFonts w:ascii="Times New Roman" w:hAnsi="Times New Roman"/>
          <w:sz w:val="20"/>
          <w:szCs w:val="20"/>
          <w:lang w:val="uk-UA"/>
        </w:rPr>
        <w:t>:</w:t>
      </w:r>
      <w:proofErr w:type="gramEnd"/>
      <w:r w:rsidRPr="00690D96">
        <w:rPr>
          <w:rFonts w:ascii="Times New Roman" w:hAnsi="Times New Roman"/>
          <w:sz w:val="20"/>
          <w:szCs w:val="20"/>
          <w:lang w:val="uk-UA"/>
        </w:rPr>
        <w:t xml:space="preserve"> </w:t>
      </w:r>
      <w:r w:rsidRPr="00690D96">
        <w:rPr>
          <w:rFonts w:ascii="Times New Roman" w:hAnsi="Times New Roman"/>
          <w:sz w:val="20"/>
          <w:szCs w:val="20"/>
          <w:shd w:val="clear" w:color="auto" w:fill="FFFFFF"/>
          <w:lang w:val="en-US"/>
        </w:rPr>
        <w:t>http</w:t>
      </w:r>
      <w:r w:rsidRPr="00690D96">
        <w:rPr>
          <w:rFonts w:ascii="Times New Roman" w:hAnsi="Times New Roman"/>
          <w:sz w:val="20"/>
          <w:szCs w:val="20"/>
          <w:shd w:val="clear" w:color="auto" w:fill="FFFFFF"/>
          <w:lang w:val="uk-UA"/>
        </w:rPr>
        <w:t>://</w:t>
      </w:r>
      <w:r w:rsidRPr="00690D96">
        <w:rPr>
          <w:rFonts w:ascii="Times New Roman" w:hAnsi="Times New Roman"/>
          <w:sz w:val="20"/>
          <w:szCs w:val="20"/>
          <w:shd w:val="clear" w:color="auto" w:fill="FFFFFF"/>
          <w:lang w:val="en-US"/>
        </w:rPr>
        <w:t>economyandsociety</w:t>
      </w:r>
      <w:r w:rsidRPr="00690D96">
        <w:rPr>
          <w:rFonts w:ascii="Times New Roman" w:hAnsi="Times New Roman"/>
          <w:sz w:val="20"/>
          <w:szCs w:val="20"/>
          <w:shd w:val="clear" w:color="auto" w:fill="FFFFFF"/>
          <w:lang w:val="uk-UA"/>
        </w:rPr>
        <w:t>.</w:t>
      </w:r>
      <w:r w:rsidRPr="00690D96">
        <w:rPr>
          <w:rFonts w:ascii="Times New Roman" w:hAnsi="Times New Roman"/>
          <w:sz w:val="20"/>
          <w:szCs w:val="20"/>
          <w:shd w:val="clear" w:color="auto" w:fill="FFFFFF"/>
          <w:lang w:val="en-US"/>
        </w:rPr>
        <w:t>in</w:t>
      </w:r>
      <w:r w:rsidRPr="00690D96">
        <w:rPr>
          <w:rFonts w:ascii="Times New Roman" w:hAnsi="Times New Roman"/>
          <w:sz w:val="20"/>
          <w:szCs w:val="20"/>
          <w:shd w:val="clear" w:color="auto" w:fill="FFFFFF"/>
          <w:lang w:val="uk-UA"/>
        </w:rPr>
        <w:t>.</w:t>
      </w:r>
      <w:r w:rsidRPr="00690D96">
        <w:rPr>
          <w:rFonts w:ascii="Times New Roman" w:hAnsi="Times New Roman"/>
          <w:sz w:val="20"/>
          <w:szCs w:val="20"/>
          <w:shd w:val="clear" w:color="auto" w:fill="FFFFFF"/>
          <w:lang w:val="en-US"/>
        </w:rPr>
        <w:t>ua</w:t>
      </w:r>
      <w:r w:rsidRPr="00690D96">
        <w:rPr>
          <w:rFonts w:ascii="Times New Roman" w:hAnsi="Times New Roman"/>
          <w:sz w:val="20"/>
          <w:szCs w:val="20"/>
          <w:lang w:val="uk-UA"/>
        </w:rPr>
        <w:t xml:space="preserve"> [</w:t>
      </w:r>
      <w:r w:rsidRPr="00690D96">
        <w:rPr>
          <w:rFonts w:ascii="Times New Roman" w:hAnsi="Times New Roman"/>
          <w:sz w:val="20"/>
          <w:szCs w:val="20"/>
          <w:lang w:val="en-US"/>
        </w:rPr>
        <w:t>in</w:t>
      </w:r>
      <w:r w:rsidRPr="00690D96">
        <w:rPr>
          <w:rFonts w:ascii="Times New Roman" w:hAnsi="Times New Roman"/>
          <w:sz w:val="20"/>
          <w:szCs w:val="20"/>
          <w:lang w:val="uk-UA"/>
        </w:rPr>
        <w:t xml:space="preserve"> </w:t>
      </w:r>
      <w:r w:rsidRPr="00690D96">
        <w:rPr>
          <w:rFonts w:ascii="Times New Roman" w:hAnsi="Times New Roman"/>
          <w:sz w:val="20"/>
          <w:szCs w:val="20"/>
          <w:lang w:val="en-US"/>
        </w:rPr>
        <w:t>Ukrainian</w:t>
      </w:r>
      <w:r w:rsidRPr="00690D96">
        <w:rPr>
          <w:rFonts w:ascii="Times New Roman" w:hAnsi="Times New Roman"/>
          <w:sz w:val="20"/>
          <w:szCs w:val="20"/>
          <w:lang w:val="uk-UA"/>
        </w:rPr>
        <w:t>].</w:t>
      </w:r>
    </w:p>
  </w:footnote>
  <w:footnote w:id="20">
    <w:p w:rsidR="0009413E" w:rsidRPr="00690D96" w:rsidRDefault="0009413E" w:rsidP="0009413E">
      <w:pPr>
        <w:pStyle w:val="a4"/>
        <w:jc w:val="both"/>
        <w:rPr>
          <w:lang w:val="uk-UA"/>
        </w:rPr>
      </w:pPr>
      <w:r w:rsidRPr="00690D96">
        <w:rPr>
          <w:rStyle w:val="a6"/>
        </w:rPr>
        <w:footnoteRef/>
      </w:r>
      <w:r w:rsidRPr="00690D96">
        <w:rPr>
          <w:lang w:val="en-US"/>
        </w:rPr>
        <w:t xml:space="preserve"> </w:t>
      </w:r>
      <w:r w:rsidRPr="00690D96">
        <w:rPr>
          <w:rFonts w:ascii="Times New Roman" w:hAnsi="Times New Roman"/>
          <w:lang w:val="uk-UA"/>
        </w:rPr>
        <w:t>The shadow market for agricultural land will amount to UAH 10 billion as of December 20, 2016. [</w:t>
      </w:r>
      <w:r w:rsidRPr="00690D96">
        <w:rPr>
          <w:rFonts w:ascii="Times New Roman" w:hAnsi="Times New Roman"/>
          <w:lang w:val="en-US"/>
        </w:rPr>
        <w:t>online</w:t>
      </w:r>
      <w:r w:rsidRPr="00690D96">
        <w:rPr>
          <w:rFonts w:ascii="Times New Roman" w:hAnsi="Times New Roman"/>
          <w:lang w:val="uk-UA"/>
        </w:rPr>
        <w:t xml:space="preserve">]. </w:t>
      </w:r>
      <w:proofErr w:type="gramStart"/>
      <w:r w:rsidRPr="00690D96">
        <w:rPr>
          <w:rFonts w:ascii="Times New Roman" w:hAnsi="Times New Roman"/>
          <w:lang w:val="en-US"/>
        </w:rPr>
        <w:t xml:space="preserve">Available </w:t>
      </w:r>
      <w:r w:rsidRPr="00690D96">
        <w:rPr>
          <w:rFonts w:ascii="Times New Roman" w:hAnsi="Times New Roman"/>
          <w:lang w:val="uk-UA"/>
        </w:rPr>
        <w:t>:</w:t>
      </w:r>
      <w:proofErr w:type="gramEnd"/>
      <w:r w:rsidRPr="00690D96">
        <w:rPr>
          <w:rFonts w:ascii="Times New Roman" w:hAnsi="Times New Roman"/>
          <w:lang w:val="uk-UA"/>
        </w:rPr>
        <w:t xml:space="preserve"> http://</w:t>
      </w:r>
      <w:r w:rsidR="00C46A42">
        <w:fldChar w:fldCharType="begin"/>
      </w:r>
      <w:r w:rsidR="00C46A42" w:rsidRPr="002C0F7A">
        <w:rPr>
          <w:lang w:val="en-US"/>
        </w:rPr>
        <w:instrText>HYPERLINK "http://agroportal.ua/" \t "_blank"</w:instrText>
      </w:r>
      <w:r w:rsidR="00C46A42">
        <w:fldChar w:fldCharType="separate"/>
      </w:r>
      <w:r w:rsidRPr="00690D96">
        <w:rPr>
          <w:rStyle w:val="a8"/>
          <w:rFonts w:ascii="Times New Roman" w:hAnsi="Times New Roman"/>
          <w:color w:val="auto"/>
          <w:u w:val="none"/>
          <w:lang w:val="en-US"/>
        </w:rPr>
        <w:t>AgroPortal</w:t>
      </w:r>
      <w:r w:rsidRPr="00690D96">
        <w:rPr>
          <w:rStyle w:val="a8"/>
          <w:rFonts w:ascii="Times New Roman" w:hAnsi="Times New Roman"/>
          <w:color w:val="auto"/>
          <w:u w:val="none"/>
          <w:lang w:val="uk-UA"/>
        </w:rPr>
        <w:t>.</w:t>
      </w:r>
      <w:r w:rsidRPr="00690D96">
        <w:rPr>
          <w:rStyle w:val="a8"/>
          <w:rFonts w:ascii="Times New Roman" w:hAnsi="Times New Roman"/>
          <w:color w:val="auto"/>
          <w:u w:val="none"/>
          <w:lang w:val="en-US"/>
        </w:rPr>
        <w:t>ua</w:t>
      </w:r>
      <w:r w:rsidR="00C46A42">
        <w:fldChar w:fldCharType="end"/>
      </w:r>
      <w:r w:rsidRPr="00690D96">
        <w:rPr>
          <w:rFonts w:ascii="Times New Roman" w:hAnsi="Times New Roman"/>
          <w:lang w:val="en-US"/>
        </w:rPr>
        <w:t xml:space="preserve"> </w:t>
      </w:r>
      <w:r w:rsidRPr="00690D96">
        <w:rPr>
          <w:rFonts w:ascii="Times New Roman" w:hAnsi="Times New Roman"/>
          <w:lang w:val="uk-UA"/>
        </w:rPr>
        <w:t>[</w:t>
      </w:r>
      <w:r w:rsidRPr="00690D96">
        <w:rPr>
          <w:rFonts w:ascii="Times New Roman" w:hAnsi="Times New Roman"/>
          <w:lang w:val="en-US"/>
        </w:rPr>
        <w:t>in</w:t>
      </w:r>
      <w:r w:rsidRPr="00690D96">
        <w:rPr>
          <w:rFonts w:ascii="Times New Roman" w:hAnsi="Times New Roman"/>
          <w:lang w:val="uk-UA"/>
        </w:rPr>
        <w:t xml:space="preserve"> </w:t>
      </w:r>
      <w:r w:rsidRPr="00690D96">
        <w:rPr>
          <w:rFonts w:ascii="Times New Roman" w:hAnsi="Times New Roman"/>
          <w:lang w:val="en-US"/>
        </w:rPr>
        <w:t>Ukrainian</w:t>
      </w:r>
      <w:r w:rsidRPr="00690D96">
        <w:rPr>
          <w:rFonts w:ascii="Times New Roman" w:hAnsi="Times New Roman"/>
          <w:lang w:val="uk-UA"/>
        </w:rPr>
        <w:t>]</w:t>
      </w:r>
      <w:r w:rsidRPr="00690D96">
        <w:rPr>
          <w:rFonts w:ascii="Times New Roman" w:hAnsi="Times New Roman"/>
          <w:lang w:val="en-US"/>
        </w:rPr>
        <w:t>.</w:t>
      </w:r>
    </w:p>
  </w:footnote>
  <w:footnote w:id="21">
    <w:p w:rsidR="0009413E" w:rsidRPr="00690D96" w:rsidRDefault="0009413E" w:rsidP="0009413E">
      <w:pPr>
        <w:pStyle w:val="a4"/>
        <w:jc w:val="both"/>
        <w:rPr>
          <w:lang w:val="uk-UA"/>
        </w:rPr>
      </w:pPr>
      <w:r w:rsidRPr="00690D96">
        <w:rPr>
          <w:rStyle w:val="a6"/>
        </w:rPr>
        <w:footnoteRef/>
      </w:r>
      <w:r w:rsidRPr="00690D96">
        <w:rPr>
          <w:lang w:val="uk-UA"/>
        </w:rPr>
        <w:t xml:space="preserve"> </w:t>
      </w:r>
      <w:r w:rsidR="00C46A42">
        <w:fldChar w:fldCharType="begin"/>
      </w:r>
      <w:r w:rsidR="00C46A42" w:rsidRPr="002C0F7A">
        <w:rPr>
          <w:lang w:val="en-US"/>
        </w:rPr>
        <w:instrText>HYPERLINK "https://uteka.ua/ua/publication/news-14-novosti-zakonodatelstva-1-izmeneniya-2019-kollektivnaya-sobstvennost-ispolzovanie-paev-i-obmen-zemelnymi-uchastkami"</w:instrText>
      </w:r>
      <w:r w:rsidR="00C46A42">
        <w:fldChar w:fldCharType="separate"/>
      </w:r>
      <w:r w:rsidRPr="0009413E">
        <w:rPr>
          <w:rStyle w:val="a8"/>
          <w:rFonts w:ascii="Times New Roman" w:hAnsi="Times New Roman"/>
          <w:color w:val="auto"/>
          <w:u w:val="none"/>
          <w:lang w:val="en-US"/>
        </w:rPr>
        <w:t>https</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uteka</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ua</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ua</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publication</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news</w:t>
      </w:r>
      <w:r w:rsidRPr="00690D96">
        <w:rPr>
          <w:rStyle w:val="a8"/>
          <w:rFonts w:ascii="Times New Roman" w:hAnsi="Times New Roman"/>
          <w:color w:val="auto"/>
          <w:u w:val="none"/>
          <w:lang w:val="uk-UA"/>
        </w:rPr>
        <w:t>-14-</w:t>
      </w:r>
      <w:r w:rsidRPr="0009413E">
        <w:rPr>
          <w:rStyle w:val="a8"/>
          <w:rFonts w:ascii="Times New Roman" w:hAnsi="Times New Roman"/>
          <w:color w:val="auto"/>
          <w:u w:val="none"/>
          <w:lang w:val="en-US"/>
        </w:rPr>
        <w:t>novosti</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zakonodatelstva</w:t>
      </w:r>
      <w:r w:rsidRPr="00690D96">
        <w:rPr>
          <w:rStyle w:val="a8"/>
          <w:rFonts w:ascii="Times New Roman" w:hAnsi="Times New Roman"/>
          <w:color w:val="auto"/>
          <w:u w:val="none"/>
          <w:lang w:val="uk-UA"/>
        </w:rPr>
        <w:t>-1-</w:t>
      </w:r>
      <w:r w:rsidRPr="0009413E">
        <w:rPr>
          <w:rStyle w:val="a8"/>
          <w:rFonts w:ascii="Times New Roman" w:hAnsi="Times New Roman"/>
          <w:color w:val="auto"/>
          <w:u w:val="none"/>
          <w:lang w:val="en-US"/>
        </w:rPr>
        <w:t>izmeneniya</w:t>
      </w:r>
      <w:r w:rsidRPr="00690D96">
        <w:rPr>
          <w:rStyle w:val="a8"/>
          <w:rFonts w:ascii="Times New Roman" w:hAnsi="Times New Roman"/>
          <w:color w:val="auto"/>
          <w:u w:val="none"/>
          <w:lang w:val="uk-UA"/>
        </w:rPr>
        <w:t>-2019-</w:t>
      </w:r>
      <w:r w:rsidRPr="0009413E">
        <w:rPr>
          <w:rStyle w:val="a8"/>
          <w:rFonts w:ascii="Times New Roman" w:hAnsi="Times New Roman"/>
          <w:color w:val="auto"/>
          <w:u w:val="none"/>
          <w:lang w:val="en-US"/>
        </w:rPr>
        <w:t>kollektivnaya</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sobstvennost</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ispolzovanie</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paev</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i</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obmen</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zemelnymi</w:t>
      </w:r>
      <w:r w:rsidRPr="00690D96">
        <w:rPr>
          <w:rStyle w:val="a8"/>
          <w:rFonts w:ascii="Times New Roman" w:hAnsi="Times New Roman"/>
          <w:color w:val="auto"/>
          <w:u w:val="none"/>
          <w:lang w:val="uk-UA"/>
        </w:rPr>
        <w:t>-</w:t>
      </w:r>
      <w:r w:rsidRPr="0009413E">
        <w:rPr>
          <w:rStyle w:val="a8"/>
          <w:rFonts w:ascii="Times New Roman" w:hAnsi="Times New Roman"/>
          <w:color w:val="auto"/>
          <w:u w:val="none"/>
          <w:lang w:val="en-US"/>
        </w:rPr>
        <w:t>uchastkami</w:t>
      </w:r>
      <w:r w:rsidR="00C46A42">
        <w:fldChar w:fldCharType="end"/>
      </w:r>
    </w:p>
  </w:footnote>
  <w:footnote w:id="22">
    <w:p w:rsidR="0009413E" w:rsidRPr="00690D96" w:rsidRDefault="0009413E" w:rsidP="0009413E">
      <w:pPr>
        <w:pStyle w:val="a4"/>
        <w:rPr>
          <w:lang w:val="en-US"/>
        </w:rPr>
      </w:pPr>
      <w:r w:rsidRPr="00690D96">
        <w:rPr>
          <w:rStyle w:val="a6"/>
        </w:rPr>
        <w:footnoteRef/>
      </w:r>
      <w:r w:rsidRPr="00690D96">
        <w:rPr>
          <w:lang w:val="en-US"/>
        </w:rPr>
        <w:t xml:space="preserve"> </w:t>
      </w:r>
      <w:r w:rsidRPr="00690D96">
        <w:rPr>
          <w:rFonts w:ascii="Times New Roman" w:eastAsia="Times New Roman" w:hAnsi="Times New Roman"/>
          <w:lang w:val="en-US" w:eastAsia="ru-RU"/>
        </w:rPr>
        <w:t>Zyhrii</w:t>
      </w:r>
      <w:r w:rsidRPr="00690D96">
        <w:rPr>
          <w:rFonts w:ascii="Times New Roman" w:eastAsia="Times New Roman" w:hAnsi="Times New Roman"/>
          <w:lang w:val="uk-UA" w:eastAsia="ru-RU"/>
        </w:rPr>
        <w:t xml:space="preserve">, </w:t>
      </w:r>
      <w:r w:rsidRPr="00690D96">
        <w:rPr>
          <w:rFonts w:ascii="Times New Roman" w:eastAsia="Times New Roman" w:hAnsi="Times New Roman"/>
          <w:lang w:val="en-US" w:eastAsia="ru-RU"/>
        </w:rPr>
        <w:t>O</w:t>
      </w:r>
      <w:r w:rsidRPr="00690D96">
        <w:rPr>
          <w:rFonts w:ascii="Times New Roman" w:eastAsia="Times New Roman" w:hAnsi="Times New Roman"/>
          <w:lang w:val="uk-UA" w:eastAsia="ru-RU"/>
        </w:rPr>
        <w:t xml:space="preserve">. </w:t>
      </w:r>
      <w:proofErr w:type="gramStart"/>
      <w:r w:rsidRPr="00690D96">
        <w:rPr>
          <w:rFonts w:ascii="Times New Roman" w:hAnsi="Times New Roman"/>
          <w:shd w:val="clear" w:color="auto" w:fill="FFFFFF"/>
          <w:lang w:val="en-US"/>
        </w:rPr>
        <w:t>Some Questions about Impact of Moratorium on Formation and Development of Land Market in Ukraine</w:t>
      </w:r>
      <w:r w:rsidRPr="00690D96">
        <w:rPr>
          <w:rFonts w:ascii="Times New Roman" w:hAnsi="Times New Roman"/>
          <w:shd w:val="clear" w:color="auto" w:fill="FFFFFF"/>
          <w:lang w:val="uk-UA"/>
        </w:rPr>
        <w:t>.</w:t>
      </w:r>
      <w:proofErr w:type="gramEnd"/>
      <w:r w:rsidRPr="00690D96">
        <w:rPr>
          <w:rFonts w:ascii="Times New Roman" w:hAnsi="Times New Roman"/>
          <w:shd w:val="clear" w:color="auto" w:fill="FFFFFF"/>
          <w:lang w:val="uk-UA"/>
        </w:rPr>
        <w:t xml:space="preserve"> </w:t>
      </w:r>
      <w:proofErr w:type="gramStart"/>
      <w:r w:rsidRPr="00690D96">
        <w:rPr>
          <w:rFonts w:ascii="Times New Roman" w:hAnsi="Times New Roman"/>
          <w:shd w:val="clear" w:color="auto" w:fill="FFFFFF"/>
          <w:lang w:val="en-US"/>
        </w:rPr>
        <w:t>Economics and Society,</w:t>
      </w:r>
      <w:r w:rsidRPr="00690D96">
        <w:rPr>
          <w:rFonts w:ascii="Times New Roman" w:hAnsi="Times New Roman"/>
          <w:lang w:val="en-US"/>
        </w:rPr>
        <w:t xml:space="preserve"> </w:t>
      </w:r>
      <w:r w:rsidRPr="00690D96">
        <w:rPr>
          <w:rFonts w:ascii="Times New Roman" w:hAnsi="Times New Roman"/>
          <w:shd w:val="clear" w:color="auto" w:fill="FFFFFF"/>
          <w:lang w:val="en-US"/>
        </w:rPr>
        <w:t>2017.</w:t>
      </w:r>
      <w:proofErr w:type="gramEnd"/>
      <w:r w:rsidRPr="00690D96">
        <w:rPr>
          <w:rFonts w:ascii="Times New Roman" w:hAnsi="Times New Roman"/>
          <w:shd w:val="clear" w:color="auto" w:fill="FFFFFF"/>
          <w:lang w:val="en-US"/>
        </w:rPr>
        <w:t xml:space="preserve"> </w:t>
      </w:r>
      <w:r w:rsidRPr="00690D96">
        <w:rPr>
          <w:rFonts w:ascii="Times New Roman" w:hAnsi="Times New Roman"/>
          <w:shd w:val="clear" w:color="auto" w:fill="FFFFFF"/>
          <w:lang w:val="uk-UA"/>
        </w:rPr>
        <w:t>8</w:t>
      </w:r>
      <w:r w:rsidRPr="00690D96">
        <w:rPr>
          <w:rFonts w:ascii="Times New Roman" w:hAnsi="Times New Roman"/>
          <w:shd w:val="clear" w:color="auto" w:fill="FFFFFF"/>
          <w:lang w:val="en-US"/>
        </w:rPr>
        <w:t xml:space="preserve">. </w:t>
      </w:r>
      <w:r w:rsidRPr="00690D96">
        <w:rPr>
          <w:rFonts w:ascii="Times New Roman" w:hAnsi="Times New Roman"/>
          <w:lang w:val="uk-UA"/>
        </w:rPr>
        <w:t>[</w:t>
      </w:r>
      <w:r w:rsidRPr="00690D96">
        <w:rPr>
          <w:rFonts w:ascii="Times New Roman" w:hAnsi="Times New Roman"/>
          <w:lang w:val="en-US"/>
        </w:rPr>
        <w:t>online</w:t>
      </w:r>
      <w:r w:rsidRPr="00690D96">
        <w:rPr>
          <w:rFonts w:ascii="Times New Roman" w:hAnsi="Times New Roman"/>
          <w:lang w:val="uk-UA"/>
        </w:rPr>
        <w:t xml:space="preserve">]. </w:t>
      </w:r>
      <w:proofErr w:type="gramStart"/>
      <w:r w:rsidRPr="00690D96">
        <w:rPr>
          <w:rFonts w:ascii="Times New Roman" w:hAnsi="Times New Roman"/>
          <w:lang w:val="en-US"/>
        </w:rPr>
        <w:t xml:space="preserve">Available </w:t>
      </w:r>
      <w:r w:rsidRPr="00690D96">
        <w:rPr>
          <w:rFonts w:ascii="Times New Roman" w:hAnsi="Times New Roman"/>
          <w:lang w:val="uk-UA"/>
        </w:rPr>
        <w:t>:</w:t>
      </w:r>
      <w:proofErr w:type="gramEnd"/>
      <w:r w:rsidRPr="00690D96">
        <w:rPr>
          <w:rFonts w:ascii="Times New Roman" w:hAnsi="Times New Roman"/>
          <w:lang w:val="uk-UA"/>
        </w:rPr>
        <w:t xml:space="preserve"> </w:t>
      </w:r>
      <w:r w:rsidRPr="00690D96">
        <w:rPr>
          <w:rFonts w:ascii="Times New Roman" w:hAnsi="Times New Roman"/>
          <w:shd w:val="clear" w:color="auto" w:fill="FFFFFF"/>
          <w:lang w:val="en-US"/>
        </w:rPr>
        <w:t>http</w:t>
      </w:r>
      <w:r w:rsidRPr="00690D96">
        <w:rPr>
          <w:rFonts w:ascii="Times New Roman" w:hAnsi="Times New Roman"/>
          <w:shd w:val="clear" w:color="auto" w:fill="FFFFFF"/>
          <w:lang w:val="uk-UA"/>
        </w:rPr>
        <w:t>://</w:t>
      </w:r>
      <w:r w:rsidRPr="00690D96">
        <w:rPr>
          <w:rFonts w:ascii="Times New Roman" w:hAnsi="Times New Roman"/>
          <w:shd w:val="clear" w:color="auto" w:fill="FFFFFF"/>
          <w:lang w:val="en-US"/>
        </w:rPr>
        <w:t>economyandsociety</w:t>
      </w:r>
      <w:r w:rsidRPr="00690D96">
        <w:rPr>
          <w:rFonts w:ascii="Times New Roman" w:hAnsi="Times New Roman"/>
          <w:shd w:val="clear" w:color="auto" w:fill="FFFFFF"/>
          <w:lang w:val="uk-UA"/>
        </w:rPr>
        <w:t>.</w:t>
      </w:r>
      <w:r w:rsidRPr="00690D96">
        <w:rPr>
          <w:rFonts w:ascii="Times New Roman" w:hAnsi="Times New Roman"/>
          <w:shd w:val="clear" w:color="auto" w:fill="FFFFFF"/>
          <w:lang w:val="en-US"/>
        </w:rPr>
        <w:t>in</w:t>
      </w:r>
      <w:r w:rsidRPr="00690D96">
        <w:rPr>
          <w:rFonts w:ascii="Times New Roman" w:hAnsi="Times New Roman"/>
          <w:shd w:val="clear" w:color="auto" w:fill="FFFFFF"/>
          <w:lang w:val="uk-UA"/>
        </w:rPr>
        <w:t>.</w:t>
      </w:r>
      <w:r w:rsidRPr="00690D96">
        <w:rPr>
          <w:rFonts w:ascii="Times New Roman" w:hAnsi="Times New Roman"/>
          <w:shd w:val="clear" w:color="auto" w:fill="FFFFFF"/>
          <w:lang w:val="en-US"/>
        </w:rPr>
        <w:t>ua</w:t>
      </w:r>
      <w:r w:rsidRPr="00690D96">
        <w:rPr>
          <w:rFonts w:ascii="Times New Roman" w:hAnsi="Times New Roman"/>
          <w:lang w:val="uk-UA"/>
        </w:rPr>
        <w:t xml:space="preserve"> [</w:t>
      </w:r>
      <w:r w:rsidRPr="00690D96">
        <w:rPr>
          <w:rFonts w:ascii="Times New Roman" w:hAnsi="Times New Roman"/>
          <w:lang w:val="en-US"/>
        </w:rPr>
        <w:t>in</w:t>
      </w:r>
      <w:r w:rsidRPr="00690D96">
        <w:rPr>
          <w:rFonts w:ascii="Times New Roman" w:hAnsi="Times New Roman"/>
          <w:lang w:val="uk-UA"/>
        </w:rPr>
        <w:t xml:space="preserve"> </w:t>
      </w:r>
      <w:r w:rsidRPr="00690D96">
        <w:rPr>
          <w:rFonts w:ascii="Times New Roman" w:hAnsi="Times New Roman"/>
          <w:lang w:val="en-US"/>
        </w:rPr>
        <w:t>Ukrainian</w:t>
      </w:r>
      <w:r w:rsidRPr="00690D96">
        <w:rPr>
          <w:rFonts w:ascii="Times New Roman" w:hAnsi="Times New Roman"/>
          <w:lang w:val="uk-UA"/>
        </w:rPr>
        <w:t>].</w:t>
      </w:r>
    </w:p>
  </w:footnote>
  <w:footnote w:id="23">
    <w:p w:rsidR="0009413E" w:rsidRPr="005F0E06" w:rsidRDefault="0009413E" w:rsidP="0009413E">
      <w:pPr>
        <w:pStyle w:val="a3"/>
        <w:autoSpaceDE w:val="0"/>
        <w:autoSpaceDN w:val="0"/>
        <w:adjustRightInd w:val="0"/>
        <w:spacing w:after="0" w:line="240" w:lineRule="auto"/>
        <w:ind w:left="0"/>
        <w:jc w:val="both"/>
        <w:rPr>
          <w:sz w:val="20"/>
          <w:szCs w:val="20"/>
          <w:lang w:val="en-US"/>
        </w:rPr>
      </w:pPr>
      <w:r w:rsidRPr="005F0E06">
        <w:rPr>
          <w:rStyle w:val="a6"/>
          <w:sz w:val="20"/>
          <w:szCs w:val="20"/>
        </w:rPr>
        <w:footnoteRef/>
      </w:r>
      <w:r w:rsidR="005F0E06" w:rsidRPr="005F0E06">
        <w:rPr>
          <w:rFonts w:ascii="Times New Roman" w:hAnsi="Times New Roman"/>
          <w:sz w:val="20"/>
          <w:szCs w:val="20"/>
          <w:lang w:val="en-US"/>
        </w:rPr>
        <w:t xml:space="preserve"> Ibid.</w:t>
      </w:r>
    </w:p>
  </w:footnote>
  <w:footnote w:id="24">
    <w:p w:rsidR="0009413E" w:rsidRPr="00690D96" w:rsidRDefault="0009413E" w:rsidP="0009413E">
      <w:pPr>
        <w:pStyle w:val="a3"/>
        <w:tabs>
          <w:tab w:val="left" w:pos="1455"/>
        </w:tabs>
        <w:spacing w:after="0" w:line="240" w:lineRule="auto"/>
        <w:ind w:left="0"/>
        <w:jc w:val="both"/>
        <w:rPr>
          <w:rFonts w:ascii="Times New Roman" w:hAnsi="Times New Roman"/>
          <w:sz w:val="20"/>
          <w:szCs w:val="20"/>
          <w:lang w:val="uk-UA"/>
        </w:rPr>
      </w:pPr>
      <w:r w:rsidRPr="00690D96">
        <w:rPr>
          <w:rStyle w:val="a6"/>
          <w:sz w:val="20"/>
          <w:szCs w:val="20"/>
        </w:rPr>
        <w:footnoteRef/>
      </w:r>
      <w:r w:rsidRPr="00690D96">
        <w:rPr>
          <w:sz w:val="20"/>
          <w:szCs w:val="20"/>
          <w:lang w:val="en-US"/>
        </w:rPr>
        <w:t xml:space="preserve"> </w:t>
      </w:r>
      <w:r w:rsidRPr="00690D96">
        <w:rPr>
          <w:rFonts w:ascii="Times New Roman" w:hAnsi="Times New Roman"/>
          <w:sz w:val="20"/>
          <w:szCs w:val="20"/>
          <w:lang w:val="en-US"/>
        </w:rPr>
        <w:t>Ukrinform</w:t>
      </w:r>
      <w:r w:rsidRPr="00690D96">
        <w:rPr>
          <w:rFonts w:ascii="Times New Roman" w:hAnsi="Times New Roman"/>
          <w:sz w:val="20"/>
          <w:szCs w:val="20"/>
          <w:lang w:val="uk-UA"/>
        </w:rPr>
        <w:t>, 27</w:t>
      </w:r>
      <w:r w:rsidRPr="00690D96">
        <w:rPr>
          <w:rFonts w:ascii="Times New Roman" w:hAnsi="Times New Roman"/>
          <w:sz w:val="20"/>
          <w:szCs w:val="20"/>
          <w:lang w:val="en-US"/>
        </w:rPr>
        <w:t>/11/</w:t>
      </w:r>
      <w:r w:rsidRPr="00690D96">
        <w:rPr>
          <w:rFonts w:ascii="Times New Roman" w:hAnsi="Times New Roman"/>
          <w:sz w:val="20"/>
          <w:szCs w:val="20"/>
          <w:lang w:val="uk-UA"/>
        </w:rPr>
        <w:t>2019. [</w:t>
      </w:r>
      <w:r w:rsidRPr="00690D96">
        <w:rPr>
          <w:rFonts w:ascii="Times New Roman" w:hAnsi="Times New Roman"/>
          <w:sz w:val="20"/>
          <w:szCs w:val="20"/>
          <w:lang w:val="en-US"/>
        </w:rPr>
        <w:t>online</w:t>
      </w:r>
      <w:r w:rsidRPr="00690D96">
        <w:rPr>
          <w:rFonts w:ascii="Times New Roman" w:hAnsi="Times New Roman"/>
          <w:sz w:val="20"/>
          <w:szCs w:val="20"/>
          <w:lang w:val="uk-UA"/>
        </w:rPr>
        <w:t xml:space="preserve">]. </w:t>
      </w:r>
      <w:proofErr w:type="gramStart"/>
      <w:r w:rsidRPr="00690D96">
        <w:rPr>
          <w:rFonts w:ascii="Times New Roman" w:hAnsi="Times New Roman"/>
          <w:sz w:val="20"/>
          <w:szCs w:val="20"/>
          <w:lang w:val="en-US"/>
        </w:rPr>
        <w:t xml:space="preserve">Available </w:t>
      </w:r>
      <w:r w:rsidRPr="00690D96">
        <w:rPr>
          <w:rFonts w:ascii="Times New Roman" w:hAnsi="Times New Roman"/>
          <w:sz w:val="20"/>
          <w:szCs w:val="20"/>
          <w:lang w:val="uk-UA"/>
        </w:rPr>
        <w:t>:</w:t>
      </w:r>
      <w:proofErr w:type="gramEnd"/>
      <w:r w:rsidRPr="00690D96">
        <w:rPr>
          <w:rFonts w:ascii="Times New Roman" w:hAnsi="Times New Roman"/>
          <w:sz w:val="20"/>
          <w:szCs w:val="20"/>
          <w:lang w:val="uk-UA"/>
        </w:rPr>
        <w:t xml:space="preserve"> </w:t>
      </w:r>
      <w:hyperlink r:id="rId4" w:history="1">
        <w:r w:rsidRPr="00690D96">
          <w:rPr>
            <w:rStyle w:val="a8"/>
            <w:rFonts w:ascii="Times New Roman" w:hAnsi="Times New Roman"/>
            <w:color w:val="auto"/>
            <w:sz w:val="20"/>
            <w:szCs w:val="20"/>
            <w:u w:val="none"/>
            <w:lang w:val="en-US"/>
          </w:rPr>
          <w:t>https://www.ukrinform.ua/rubric-economy/2822844-u-zelenskogo-zaavlaut-so-moratorij-najkrasa-forma-rozkradanna-zemli.html</w:t>
        </w:r>
      </w:hyperlink>
      <w:r w:rsidRPr="00690D96">
        <w:rPr>
          <w:rFonts w:ascii="Times New Roman" w:hAnsi="Times New Roman"/>
          <w:sz w:val="20"/>
          <w:szCs w:val="20"/>
          <w:lang w:val="en-US"/>
        </w:rPr>
        <w:t xml:space="preserve"> </w:t>
      </w:r>
      <w:r w:rsidRPr="00690D96">
        <w:rPr>
          <w:rFonts w:ascii="Times New Roman" w:hAnsi="Times New Roman"/>
          <w:sz w:val="20"/>
          <w:szCs w:val="20"/>
          <w:lang w:val="uk-UA"/>
        </w:rPr>
        <w:t>[</w:t>
      </w:r>
      <w:r w:rsidRPr="00690D96">
        <w:rPr>
          <w:rFonts w:ascii="Times New Roman" w:hAnsi="Times New Roman"/>
          <w:sz w:val="20"/>
          <w:szCs w:val="20"/>
          <w:lang w:val="en-US"/>
        </w:rPr>
        <w:t>in</w:t>
      </w:r>
      <w:r w:rsidRPr="00690D96">
        <w:rPr>
          <w:rFonts w:ascii="Times New Roman" w:hAnsi="Times New Roman"/>
          <w:sz w:val="20"/>
          <w:szCs w:val="20"/>
          <w:lang w:val="uk-UA"/>
        </w:rPr>
        <w:t xml:space="preserve"> </w:t>
      </w:r>
      <w:r w:rsidRPr="00690D96">
        <w:rPr>
          <w:rFonts w:ascii="Times New Roman" w:hAnsi="Times New Roman"/>
          <w:sz w:val="20"/>
          <w:szCs w:val="20"/>
          <w:lang w:val="en-US"/>
        </w:rPr>
        <w:t>Ukrainian</w:t>
      </w:r>
      <w:r w:rsidRPr="00690D96">
        <w:rPr>
          <w:rFonts w:ascii="Times New Roman" w:hAnsi="Times New Roman"/>
          <w:sz w:val="20"/>
          <w:szCs w:val="20"/>
          <w:lang w:val="uk-UA"/>
        </w:rPr>
        <w:t>]</w:t>
      </w:r>
      <w:r w:rsidRPr="00690D96">
        <w:rPr>
          <w:rFonts w:ascii="Times New Roman" w:hAnsi="Times New Roman"/>
          <w:sz w:val="20"/>
          <w:szCs w:val="20"/>
          <w:lang w:val="en-US"/>
        </w:rPr>
        <w:t>.</w:t>
      </w:r>
    </w:p>
    <w:p w:rsidR="0009413E" w:rsidRPr="00690D96" w:rsidRDefault="0009413E" w:rsidP="0009413E">
      <w:pPr>
        <w:pStyle w:val="a4"/>
        <w:rPr>
          <w:lang w:val="uk-UA"/>
        </w:rPr>
      </w:pPr>
    </w:p>
  </w:footnote>
  <w:footnote w:id="25">
    <w:p w:rsidR="0009413E" w:rsidRPr="00690D96" w:rsidRDefault="0009413E" w:rsidP="0009413E">
      <w:pPr>
        <w:pStyle w:val="a4"/>
        <w:rPr>
          <w:lang w:val="uk-UA"/>
        </w:rPr>
      </w:pPr>
      <w:r w:rsidRPr="00690D96">
        <w:rPr>
          <w:rStyle w:val="a6"/>
        </w:rPr>
        <w:footnoteRef/>
      </w:r>
      <w:r w:rsidRPr="00690D96">
        <w:rPr>
          <w:lang w:val="en-US"/>
        </w:rPr>
        <w:t xml:space="preserve"> </w:t>
      </w:r>
      <w:r w:rsidRPr="00690D96">
        <w:rPr>
          <w:rFonts w:ascii="Times New Roman" w:hAnsi="Times New Roman"/>
          <w:lang w:val="en-US"/>
        </w:rPr>
        <w:t>Ukrinform</w:t>
      </w:r>
      <w:r w:rsidRPr="00690D96">
        <w:rPr>
          <w:rFonts w:ascii="Times New Roman" w:hAnsi="Times New Roman"/>
          <w:lang w:val="uk-UA"/>
        </w:rPr>
        <w:t>, 27</w:t>
      </w:r>
      <w:r w:rsidRPr="00690D96">
        <w:rPr>
          <w:rFonts w:ascii="Times New Roman" w:hAnsi="Times New Roman"/>
          <w:lang w:val="en-US"/>
        </w:rPr>
        <w:t>/11/</w:t>
      </w:r>
      <w:r w:rsidRPr="00690D96">
        <w:rPr>
          <w:rFonts w:ascii="Times New Roman" w:hAnsi="Times New Roman"/>
          <w:lang w:val="uk-UA"/>
        </w:rPr>
        <w:t>2019. [</w:t>
      </w:r>
      <w:r w:rsidRPr="00690D96">
        <w:rPr>
          <w:rFonts w:ascii="Times New Roman" w:hAnsi="Times New Roman"/>
          <w:lang w:val="en-US"/>
        </w:rPr>
        <w:t>online</w:t>
      </w:r>
      <w:r w:rsidRPr="00690D96">
        <w:rPr>
          <w:rFonts w:ascii="Times New Roman" w:hAnsi="Times New Roman"/>
          <w:lang w:val="uk-UA"/>
        </w:rPr>
        <w:t xml:space="preserve">]. </w:t>
      </w:r>
      <w:proofErr w:type="gramStart"/>
      <w:r w:rsidRPr="00690D96">
        <w:rPr>
          <w:rFonts w:ascii="Times New Roman" w:hAnsi="Times New Roman"/>
          <w:lang w:val="en-US"/>
        </w:rPr>
        <w:t xml:space="preserve">Available </w:t>
      </w:r>
      <w:r w:rsidRPr="00690D96">
        <w:rPr>
          <w:rFonts w:ascii="Times New Roman" w:hAnsi="Times New Roman"/>
          <w:lang w:val="uk-UA"/>
        </w:rPr>
        <w:t>:</w:t>
      </w:r>
      <w:proofErr w:type="gramEnd"/>
      <w:r w:rsidRPr="00690D96">
        <w:rPr>
          <w:rFonts w:ascii="Times New Roman" w:hAnsi="Times New Roman"/>
          <w:lang w:val="uk-UA"/>
        </w:rPr>
        <w:t xml:space="preserve"> </w:t>
      </w:r>
      <w:hyperlink r:id="rId5" w:history="1">
        <w:r w:rsidRPr="00690D96">
          <w:rPr>
            <w:rStyle w:val="a8"/>
            <w:rFonts w:ascii="Times New Roman" w:hAnsi="Times New Roman"/>
            <w:color w:val="auto"/>
            <w:u w:val="none"/>
            <w:lang w:val="en-US"/>
          </w:rPr>
          <w:t>https://www.ukrinform.ua/rubric-economy/2822844-u-zelenskogo-zaavlaut-so-moratorij-najkrasa-forma-rozkradanna-zemli.html</w:t>
        </w:r>
      </w:hyperlink>
      <w:r w:rsidRPr="00690D96">
        <w:rPr>
          <w:rFonts w:ascii="Times New Roman" w:hAnsi="Times New Roman"/>
          <w:lang w:val="en-US"/>
        </w:rPr>
        <w:t xml:space="preserve"> </w:t>
      </w:r>
      <w:r w:rsidRPr="00690D96">
        <w:rPr>
          <w:rFonts w:ascii="Times New Roman" w:hAnsi="Times New Roman"/>
          <w:lang w:val="uk-UA"/>
        </w:rPr>
        <w:t>[</w:t>
      </w:r>
      <w:r w:rsidRPr="00690D96">
        <w:rPr>
          <w:rFonts w:ascii="Times New Roman" w:hAnsi="Times New Roman"/>
          <w:lang w:val="en-US"/>
        </w:rPr>
        <w:t>in</w:t>
      </w:r>
      <w:r w:rsidRPr="00690D96">
        <w:rPr>
          <w:rFonts w:ascii="Times New Roman" w:hAnsi="Times New Roman"/>
          <w:lang w:val="uk-UA"/>
        </w:rPr>
        <w:t xml:space="preserve"> </w:t>
      </w:r>
      <w:r w:rsidRPr="00690D96">
        <w:rPr>
          <w:rFonts w:ascii="Times New Roman" w:hAnsi="Times New Roman"/>
          <w:lang w:val="en-US"/>
        </w:rPr>
        <w:t>Ukrainian</w:t>
      </w:r>
      <w:r w:rsidRPr="00690D96">
        <w:rPr>
          <w:rFonts w:ascii="Times New Roman" w:hAnsi="Times New Roman"/>
          <w:lang w:val="uk-UA"/>
        </w:rPr>
        <w:t>]</w:t>
      </w:r>
      <w:r w:rsidRPr="00690D96">
        <w:rPr>
          <w:rFonts w:ascii="Times New Roman" w:hAnsi="Times New Roman"/>
          <w:lang w:val="en-US"/>
        </w:rPr>
        <w:t>.</w:t>
      </w:r>
    </w:p>
  </w:footnote>
  <w:footnote w:id="26">
    <w:p w:rsidR="0009413E" w:rsidRPr="00690D96" w:rsidRDefault="0009413E" w:rsidP="0009413E">
      <w:pPr>
        <w:pStyle w:val="a4"/>
        <w:jc w:val="both"/>
        <w:rPr>
          <w:lang w:val="uk-UA"/>
        </w:rPr>
      </w:pPr>
      <w:r w:rsidRPr="00690D96">
        <w:rPr>
          <w:rStyle w:val="a6"/>
        </w:rPr>
        <w:footnoteRef/>
      </w:r>
      <w:r w:rsidRPr="00690D96">
        <w:rPr>
          <w:lang w:val="en-US"/>
        </w:rPr>
        <w:t xml:space="preserve"> </w:t>
      </w:r>
      <w:r w:rsidRPr="0006702A">
        <w:rPr>
          <w:rStyle w:val="a9"/>
          <w:rFonts w:ascii="Times New Roman" w:hAnsi="Times New Roman"/>
          <w:bCs/>
          <w:i w:val="0"/>
          <w:shd w:val="clear" w:color="auto" w:fill="FFFFFF"/>
          <w:lang w:val="en-US"/>
        </w:rPr>
        <w:t>Tretiak</w:t>
      </w:r>
      <w:r w:rsidRPr="0006702A">
        <w:rPr>
          <w:rStyle w:val="a9"/>
          <w:rFonts w:ascii="Times New Roman" w:hAnsi="Times New Roman"/>
          <w:bCs/>
          <w:i w:val="0"/>
          <w:shd w:val="clear" w:color="auto" w:fill="FFFFFF"/>
          <w:lang w:val="uk-UA"/>
        </w:rPr>
        <w:t xml:space="preserve"> </w:t>
      </w:r>
      <w:r w:rsidRPr="0006702A">
        <w:rPr>
          <w:rStyle w:val="a9"/>
          <w:rFonts w:ascii="Times New Roman" w:hAnsi="Times New Roman"/>
          <w:bCs/>
          <w:i w:val="0"/>
          <w:shd w:val="clear" w:color="auto" w:fill="FFFFFF"/>
          <w:lang w:val="en-US"/>
        </w:rPr>
        <w:t>A</w:t>
      </w:r>
      <w:r w:rsidRPr="0006702A">
        <w:rPr>
          <w:rStyle w:val="a9"/>
          <w:rFonts w:ascii="Times New Roman" w:hAnsi="Times New Roman"/>
          <w:bCs/>
          <w:i w:val="0"/>
          <w:shd w:val="clear" w:color="auto" w:fill="FFFFFF"/>
          <w:lang w:val="uk-UA"/>
        </w:rPr>
        <w:t>.,</w:t>
      </w:r>
      <w:r w:rsidRPr="0006702A">
        <w:rPr>
          <w:rStyle w:val="20"/>
          <w:rFonts w:eastAsiaTheme="minorHAnsi"/>
          <w:b w:val="0"/>
          <w:bCs w:val="0"/>
          <w:i/>
          <w:iCs/>
          <w:sz w:val="20"/>
          <w:szCs w:val="20"/>
          <w:shd w:val="clear" w:color="auto" w:fill="FFFFFF"/>
          <w:lang w:val="uk-UA"/>
        </w:rPr>
        <w:t xml:space="preserve"> </w:t>
      </w:r>
      <w:r w:rsidRPr="0006702A">
        <w:rPr>
          <w:rStyle w:val="a9"/>
          <w:rFonts w:ascii="Times New Roman" w:hAnsi="Times New Roman"/>
          <w:bCs/>
          <w:i w:val="0"/>
          <w:shd w:val="clear" w:color="auto" w:fill="FFFFFF"/>
          <w:lang w:val="en-US"/>
        </w:rPr>
        <w:t>Tretiak</w:t>
      </w:r>
      <w:r w:rsidRPr="0006702A">
        <w:rPr>
          <w:rStyle w:val="a9"/>
          <w:rFonts w:ascii="Times New Roman" w:hAnsi="Times New Roman"/>
          <w:bCs/>
          <w:i w:val="0"/>
          <w:shd w:val="clear" w:color="auto" w:fill="FFFFFF"/>
          <w:lang w:val="uk-UA"/>
        </w:rPr>
        <w:t xml:space="preserve"> </w:t>
      </w:r>
      <w:r w:rsidRPr="0006702A">
        <w:rPr>
          <w:rStyle w:val="a9"/>
          <w:rFonts w:ascii="Times New Roman" w:hAnsi="Times New Roman"/>
          <w:bCs/>
          <w:i w:val="0"/>
          <w:shd w:val="clear" w:color="auto" w:fill="FFFFFF"/>
          <w:lang w:val="en-US"/>
        </w:rPr>
        <w:t>B</w:t>
      </w:r>
      <w:r w:rsidRPr="0006702A">
        <w:rPr>
          <w:rStyle w:val="a9"/>
          <w:rFonts w:ascii="Times New Roman" w:hAnsi="Times New Roman"/>
          <w:bCs/>
          <w:i w:val="0"/>
          <w:shd w:val="clear" w:color="auto" w:fill="FFFFFF"/>
          <w:lang w:val="uk-UA"/>
        </w:rPr>
        <w:t>.,</w:t>
      </w:r>
      <w:r w:rsidRPr="0006702A">
        <w:rPr>
          <w:rStyle w:val="20"/>
          <w:rFonts w:eastAsiaTheme="minorHAnsi"/>
          <w:b w:val="0"/>
          <w:bCs w:val="0"/>
          <w:i/>
          <w:iCs/>
          <w:sz w:val="20"/>
          <w:szCs w:val="20"/>
          <w:shd w:val="clear" w:color="auto" w:fill="FFFFFF"/>
          <w:lang w:val="uk-UA"/>
        </w:rPr>
        <w:t xml:space="preserve"> </w:t>
      </w:r>
      <w:r w:rsidRPr="0006702A">
        <w:rPr>
          <w:rStyle w:val="a9"/>
          <w:rFonts w:ascii="Times New Roman" w:hAnsi="Times New Roman"/>
          <w:bCs/>
          <w:i w:val="0"/>
          <w:shd w:val="clear" w:color="auto" w:fill="FFFFFF"/>
          <w:lang w:val="en-US"/>
        </w:rPr>
        <w:t>Tretiak</w:t>
      </w:r>
      <w:r w:rsidRPr="0006702A">
        <w:rPr>
          <w:rStyle w:val="a9"/>
          <w:rFonts w:ascii="Times New Roman" w:hAnsi="Times New Roman"/>
          <w:bCs/>
          <w:i w:val="0"/>
          <w:shd w:val="clear" w:color="auto" w:fill="FFFFFF"/>
          <w:lang w:val="uk-UA"/>
        </w:rPr>
        <w:t xml:space="preserve"> </w:t>
      </w:r>
      <w:r w:rsidRPr="0006702A">
        <w:rPr>
          <w:rStyle w:val="a9"/>
          <w:rFonts w:ascii="Times New Roman" w:hAnsi="Times New Roman"/>
          <w:bCs/>
          <w:i w:val="0"/>
          <w:shd w:val="clear" w:color="auto" w:fill="FFFFFF"/>
          <w:lang w:val="en-US"/>
        </w:rPr>
        <w:t>N</w:t>
      </w:r>
      <w:r w:rsidRPr="00690D96">
        <w:rPr>
          <w:rStyle w:val="a9"/>
          <w:rFonts w:ascii="Times New Roman" w:hAnsi="Times New Roman"/>
          <w:bCs/>
          <w:shd w:val="clear" w:color="auto" w:fill="FFFFFF"/>
          <w:lang w:val="uk-UA"/>
        </w:rPr>
        <w:t xml:space="preserve">. </w:t>
      </w:r>
      <w:r w:rsidRPr="00690D96">
        <w:rPr>
          <w:rFonts w:ascii="Times New Roman" w:hAnsi="Times New Roman"/>
          <w:lang w:val="uk-UA"/>
        </w:rPr>
        <w:t xml:space="preserve">Land reform in </w:t>
      </w:r>
      <w:proofErr w:type="gramStart"/>
      <w:r w:rsidRPr="00690D96">
        <w:rPr>
          <w:rFonts w:ascii="Times New Roman" w:hAnsi="Times New Roman"/>
          <w:lang w:val="uk-UA"/>
        </w:rPr>
        <w:t>Ukraine</w:t>
      </w:r>
      <w:r w:rsidRPr="00690D96">
        <w:rPr>
          <w:rFonts w:ascii="Times New Roman" w:hAnsi="Times New Roman"/>
          <w:lang w:val="en-US"/>
        </w:rPr>
        <w:t xml:space="preserve"> </w:t>
      </w:r>
      <w:r w:rsidRPr="00690D96">
        <w:rPr>
          <w:rFonts w:ascii="Times New Roman" w:hAnsi="Times New Roman"/>
          <w:lang w:val="uk-UA"/>
        </w:rPr>
        <w:t>:</w:t>
      </w:r>
      <w:proofErr w:type="gramEnd"/>
      <w:r w:rsidRPr="00690D96">
        <w:rPr>
          <w:rFonts w:ascii="Times New Roman" w:hAnsi="Times New Roman"/>
          <w:lang w:val="uk-UA"/>
        </w:rPr>
        <w:t xml:space="preserve"> trends and consequences in the context of quality of life and safety of the population. </w:t>
      </w:r>
      <w:proofErr w:type="gramStart"/>
      <w:r w:rsidRPr="00690D96">
        <w:rPr>
          <w:rFonts w:ascii="Times New Roman" w:hAnsi="Times New Roman"/>
          <w:lang w:val="en-US"/>
        </w:rPr>
        <w:t>Cherson,</w:t>
      </w:r>
      <w:r w:rsidRPr="00690D96">
        <w:rPr>
          <w:rFonts w:ascii="Times New Roman" w:hAnsi="Times New Roman"/>
          <w:lang w:val="uk-UA"/>
        </w:rPr>
        <w:t xml:space="preserve"> </w:t>
      </w:r>
      <w:r w:rsidRPr="00690D96">
        <w:rPr>
          <w:rStyle w:val="a9"/>
          <w:rFonts w:ascii="Times New Roman" w:hAnsi="Times New Roman"/>
          <w:bCs/>
          <w:shd w:val="clear" w:color="auto" w:fill="FFFFFF"/>
          <w:lang w:val="uk-UA"/>
        </w:rPr>
        <w:t>2017.</w:t>
      </w:r>
      <w:proofErr w:type="gramEnd"/>
      <w:r w:rsidRPr="00690D96">
        <w:rPr>
          <w:rStyle w:val="a9"/>
          <w:rFonts w:ascii="Times New Roman" w:hAnsi="Times New Roman"/>
          <w:bCs/>
          <w:shd w:val="clear" w:color="auto" w:fill="FFFFFF"/>
          <w:lang w:val="uk-UA"/>
        </w:rPr>
        <w:t xml:space="preserve"> </w:t>
      </w:r>
      <w:proofErr w:type="gramStart"/>
      <w:r w:rsidRPr="00690D96">
        <w:rPr>
          <w:rFonts w:ascii="Times New Roman" w:hAnsi="Times New Roman"/>
          <w:lang w:val="en-US"/>
        </w:rPr>
        <w:t>P</w:t>
      </w:r>
      <w:r w:rsidRPr="00690D96">
        <w:rPr>
          <w:rFonts w:ascii="Times New Roman" w:hAnsi="Times New Roman"/>
          <w:lang w:val="uk-UA"/>
        </w:rPr>
        <w:t>. 522 [</w:t>
      </w:r>
      <w:r w:rsidRPr="00690D96">
        <w:rPr>
          <w:rFonts w:ascii="Times New Roman" w:hAnsi="Times New Roman"/>
          <w:lang w:val="en-US"/>
        </w:rPr>
        <w:t>in</w:t>
      </w:r>
      <w:r w:rsidRPr="00690D96">
        <w:rPr>
          <w:rFonts w:ascii="Times New Roman" w:hAnsi="Times New Roman"/>
          <w:lang w:val="uk-UA"/>
        </w:rPr>
        <w:t xml:space="preserve"> </w:t>
      </w:r>
      <w:r w:rsidRPr="00690D96">
        <w:rPr>
          <w:rFonts w:ascii="Times New Roman" w:hAnsi="Times New Roman"/>
          <w:lang w:val="en-US"/>
        </w:rPr>
        <w:t>Ukrainian</w:t>
      </w:r>
      <w:r w:rsidRPr="00690D96">
        <w:rPr>
          <w:rFonts w:ascii="Times New Roman" w:hAnsi="Times New Roman"/>
          <w:lang w:val="uk-UA"/>
        </w:rPr>
        <w:t>]</w:t>
      </w:r>
      <w:r w:rsidRPr="00690D96">
        <w:rPr>
          <w:rFonts w:ascii="Times New Roman" w:hAnsi="Times New Roman"/>
          <w:lang w:val="en-US"/>
        </w:rPr>
        <w:t>.</w:t>
      </w:r>
      <w:proofErr w:type="gramEnd"/>
    </w:p>
  </w:footnote>
  <w:footnote w:id="27">
    <w:p w:rsidR="0009413E" w:rsidRPr="00690D96" w:rsidRDefault="0009413E" w:rsidP="0009413E">
      <w:pPr>
        <w:pStyle w:val="a4"/>
        <w:rPr>
          <w:lang w:val="uk-UA"/>
        </w:rPr>
      </w:pPr>
      <w:r w:rsidRPr="00690D96">
        <w:rPr>
          <w:rStyle w:val="a6"/>
        </w:rPr>
        <w:footnoteRef/>
      </w:r>
      <w:r w:rsidRPr="0009413E">
        <w:rPr>
          <w:lang w:val="en-US"/>
        </w:rPr>
        <w:t xml:space="preserve"> </w:t>
      </w:r>
      <w:proofErr w:type="gramStart"/>
      <w:r w:rsidR="005F0E06" w:rsidRPr="005F0E06">
        <w:rPr>
          <w:rFonts w:ascii="Times New Roman" w:hAnsi="Times New Roman"/>
          <w:lang w:val="en-US"/>
        </w:rPr>
        <w:t>Ibid.</w:t>
      </w:r>
      <w:proofErr w:type="gramEnd"/>
      <w:r w:rsidR="005F0E06">
        <w:rPr>
          <w:lang w:val="en-US"/>
        </w:rPr>
        <w:t xml:space="preserve"> </w:t>
      </w:r>
    </w:p>
  </w:footnote>
  <w:footnote w:id="28">
    <w:p w:rsidR="0009413E" w:rsidRPr="00690D96" w:rsidRDefault="0009413E" w:rsidP="0009413E">
      <w:pPr>
        <w:pStyle w:val="a3"/>
        <w:spacing w:after="0" w:line="240" w:lineRule="auto"/>
        <w:ind w:left="0"/>
        <w:jc w:val="both"/>
        <w:rPr>
          <w:rFonts w:ascii="Times New Roman" w:hAnsi="Times New Roman"/>
          <w:sz w:val="20"/>
          <w:szCs w:val="20"/>
          <w:lang w:val="uk-UA"/>
        </w:rPr>
      </w:pPr>
      <w:r w:rsidRPr="00690D96">
        <w:rPr>
          <w:rStyle w:val="a6"/>
          <w:sz w:val="20"/>
          <w:szCs w:val="20"/>
        </w:rPr>
        <w:footnoteRef/>
      </w:r>
      <w:r w:rsidRPr="00690D96">
        <w:rPr>
          <w:sz w:val="20"/>
          <w:szCs w:val="20"/>
          <w:lang w:val="en-US"/>
        </w:rPr>
        <w:t xml:space="preserve"> </w:t>
      </w:r>
      <w:proofErr w:type="gramStart"/>
      <w:r w:rsidRPr="00690D96">
        <w:rPr>
          <w:rFonts w:ascii="Times New Roman" w:hAnsi="Times New Roman"/>
          <w:sz w:val="20"/>
          <w:szCs w:val="20"/>
          <w:lang w:val="en-US"/>
        </w:rPr>
        <w:t>Kabinet</w:t>
      </w:r>
      <w:r w:rsidRPr="00690D96">
        <w:rPr>
          <w:rFonts w:ascii="Times New Roman" w:hAnsi="Times New Roman"/>
          <w:sz w:val="20"/>
          <w:szCs w:val="20"/>
          <w:lang w:val="uk-UA"/>
        </w:rPr>
        <w:t xml:space="preserve"> </w:t>
      </w:r>
      <w:r w:rsidRPr="00690D96">
        <w:rPr>
          <w:rFonts w:ascii="Times New Roman" w:hAnsi="Times New Roman"/>
          <w:sz w:val="20"/>
          <w:szCs w:val="20"/>
          <w:lang w:val="en-US"/>
        </w:rPr>
        <w:t>Ministriv</w:t>
      </w:r>
      <w:r w:rsidRPr="00690D96">
        <w:rPr>
          <w:rFonts w:ascii="Times New Roman" w:hAnsi="Times New Roman"/>
          <w:sz w:val="20"/>
          <w:szCs w:val="20"/>
          <w:lang w:val="uk-UA"/>
        </w:rPr>
        <w:t xml:space="preserve"> </w:t>
      </w:r>
      <w:r w:rsidRPr="00690D96">
        <w:rPr>
          <w:rFonts w:ascii="Times New Roman" w:hAnsi="Times New Roman"/>
          <w:sz w:val="20"/>
          <w:szCs w:val="20"/>
          <w:lang w:val="en-US"/>
        </w:rPr>
        <w:t>Ukrainy</w:t>
      </w:r>
      <w:r w:rsidRPr="00690D96">
        <w:rPr>
          <w:rFonts w:ascii="Times New Roman" w:hAnsi="Times New Roman"/>
          <w:sz w:val="20"/>
          <w:szCs w:val="20"/>
          <w:lang w:val="uk-UA"/>
        </w:rPr>
        <w:t>.</w:t>
      </w:r>
      <w:proofErr w:type="gramEnd"/>
      <w:r w:rsidRPr="00690D96">
        <w:rPr>
          <w:rFonts w:ascii="Times New Roman" w:hAnsi="Times New Roman"/>
          <w:sz w:val="20"/>
          <w:szCs w:val="20"/>
          <w:lang w:val="uk-UA"/>
        </w:rPr>
        <w:t xml:space="preserve"> Law of Ukraine "On Amendments to Section X" Transitional Provisions "of the Land Code of Ukraine on the Extension of the Prohibition of Alienation of Agricultural Land.</w:t>
      </w:r>
      <w:r w:rsidRPr="00690D96">
        <w:rPr>
          <w:rFonts w:ascii="Times New Roman" w:hAnsi="Times New Roman"/>
          <w:sz w:val="20"/>
          <w:szCs w:val="20"/>
          <w:lang w:val="en-US"/>
        </w:rPr>
        <w:t xml:space="preserve"> 2016.</w:t>
      </w:r>
      <w:r w:rsidRPr="00690D96">
        <w:rPr>
          <w:rFonts w:ascii="Times New Roman" w:hAnsi="Times New Roman"/>
          <w:sz w:val="20"/>
          <w:szCs w:val="20"/>
          <w:lang w:val="uk-UA"/>
        </w:rPr>
        <w:t xml:space="preserve"> [</w:t>
      </w:r>
      <w:proofErr w:type="gramStart"/>
      <w:r w:rsidRPr="00690D96">
        <w:rPr>
          <w:rFonts w:ascii="Times New Roman" w:hAnsi="Times New Roman"/>
          <w:sz w:val="20"/>
          <w:szCs w:val="20"/>
          <w:lang w:val="en-US"/>
        </w:rPr>
        <w:t>online</w:t>
      </w:r>
      <w:proofErr w:type="gramEnd"/>
      <w:r w:rsidRPr="00690D96">
        <w:rPr>
          <w:rFonts w:ascii="Times New Roman" w:hAnsi="Times New Roman"/>
          <w:sz w:val="20"/>
          <w:szCs w:val="20"/>
          <w:lang w:val="uk-UA"/>
        </w:rPr>
        <w:t xml:space="preserve">]. </w:t>
      </w:r>
      <w:r w:rsidRPr="00690D96">
        <w:rPr>
          <w:rFonts w:ascii="Times New Roman" w:hAnsi="Times New Roman"/>
          <w:sz w:val="20"/>
          <w:szCs w:val="20"/>
          <w:lang w:val="en-US"/>
        </w:rPr>
        <w:t xml:space="preserve">Available </w:t>
      </w:r>
      <w:proofErr w:type="gramStart"/>
      <w:r w:rsidRPr="00690D96">
        <w:rPr>
          <w:rFonts w:ascii="Times New Roman" w:hAnsi="Times New Roman"/>
          <w:sz w:val="20"/>
          <w:szCs w:val="20"/>
          <w:lang w:val="en-US"/>
        </w:rPr>
        <w:t xml:space="preserve">at </w:t>
      </w:r>
      <w:r w:rsidRPr="00690D96">
        <w:rPr>
          <w:rFonts w:ascii="Times New Roman" w:hAnsi="Times New Roman"/>
          <w:sz w:val="20"/>
          <w:szCs w:val="20"/>
          <w:lang w:val="uk-UA"/>
        </w:rPr>
        <w:t>:</w:t>
      </w:r>
      <w:proofErr w:type="gramEnd"/>
      <w:r w:rsidRPr="00690D96">
        <w:rPr>
          <w:rFonts w:ascii="Times New Roman" w:hAnsi="Times New Roman"/>
          <w:sz w:val="20"/>
          <w:szCs w:val="20"/>
          <w:lang w:val="uk-UA"/>
        </w:rPr>
        <w:t xml:space="preserve"> </w:t>
      </w:r>
      <w:r w:rsidRPr="00690D96">
        <w:rPr>
          <w:rFonts w:ascii="Times New Roman" w:hAnsi="Times New Roman"/>
          <w:sz w:val="20"/>
          <w:szCs w:val="20"/>
          <w:lang w:val="en-US"/>
        </w:rPr>
        <w:t>http</w:t>
      </w:r>
      <w:r w:rsidRPr="00690D96">
        <w:rPr>
          <w:rFonts w:ascii="Times New Roman" w:hAnsi="Times New Roman"/>
          <w:sz w:val="20"/>
          <w:szCs w:val="20"/>
          <w:lang w:val="uk-UA"/>
        </w:rPr>
        <w:t>://</w:t>
      </w:r>
      <w:r w:rsidRPr="00690D96">
        <w:rPr>
          <w:rFonts w:ascii="Times New Roman" w:hAnsi="Times New Roman"/>
          <w:sz w:val="20"/>
          <w:szCs w:val="20"/>
          <w:lang w:val="en-US"/>
        </w:rPr>
        <w:t>zakon</w:t>
      </w:r>
      <w:r w:rsidRPr="00690D96">
        <w:rPr>
          <w:rFonts w:ascii="Times New Roman" w:hAnsi="Times New Roman"/>
          <w:sz w:val="20"/>
          <w:szCs w:val="20"/>
          <w:lang w:val="uk-UA"/>
        </w:rPr>
        <w:t>2.</w:t>
      </w:r>
      <w:r w:rsidRPr="00690D96">
        <w:rPr>
          <w:rFonts w:ascii="Times New Roman" w:hAnsi="Times New Roman"/>
          <w:sz w:val="20"/>
          <w:szCs w:val="20"/>
          <w:lang w:val="en-US"/>
        </w:rPr>
        <w:t>rada</w:t>
      </w:r>
      <w:r w:rsidRPr="00690D96">
        <w:rPr>
          <w:rFonts w:ascii="Times New Roman" w:hAnsi="Times New Roman"/>
          <w:sz w:val="20"/>
          <w:szCs w:val="20"/>
          <w:lang w:val="uk-UA"/>
        </w:rPr>
        <w:t>.</w:t>
      </w:r>
      <w:r w:rsidRPr="00690D96">
        <w:rPr>
          <w:rFonts w:ascii="Times New Roman" w:hAnsi="Times New Roman"/>
          <w:sz w:val="20"/>
          <w:szCs w:val="20"/>
          <w:lang w:val="en-US"/>
        </w:rPr>
        <w:t>gov</w:t>
      </w:r>
      <w:r w:rsidRPr="00690D96">
        <w:rPr>
          <w:rFonts w:ascii="Times New Roman" w:hAnsi="Times New Roman"/>
          <w:sz w:val="20"/>
          <w:szCs w:val="20"/>
          <w:lang w:val="uk-UA"/>
        </w:rPr>
        <w:t>.</w:t>
      </w:r>
      <w:r w:rsidRPr="00690D96">
        <w:rPr>
          <w:rFonts w:ascii="Times New Roman" w:hAnsi="Times New Roman"/>
          <w:sz w:val="20"/>
          <w:szCs w:val="20"/>
          <w:lang w:val="en-US"/>
        </w:rPr>
        <w:t>ua</w:t>
      </w:r>
      <w:r w:rsidRPr="00690D96">
        <w:rPr>
          <w:rFonts w:ascii="Times New Roman" w:hAnsi="Times New Roman"/>
          <w:sz w:val="20"/>
          <w:szCs w:val="20"/>
          <w:lang w:val="uk-UA"/>
        </w:rPr>
        <w:t>/</w:t>
      </w:r>
      <w:r w:rsidRPr="00690D96">
        <w:rPr>
          <w:rFonts w:ascii="Times New Roman" w:hAnsi="Times New Roman"/>
          <w:sz w:val="20"/>
          <w:szCs w:val="20"/>
          <w:lang w:val="en-US"/>
        </w:rPr>
        <w:t>laws</w:t>
      </w:r>
      <w:r w:rsidRPr="00690D96">
        <w:rPr>
          <w:rFonts w:ascii="Times New Roman" w:hAnsi="Times New Roman"/>
          <w:sz w:val="20"/>
          <w:szCs w:val="20"/>
          <w:lang w:val="uk-UA"/>
        </w:rPr>
        <w:t>/</w:t>
      </w:r>
      <w:r w:rsidRPr="00690D96">
        <w:rPr>
          <w:rFonts w:ascii="Times New Roman" w:hAnsi="Times New Roman"/>
          <w:sz w:val="20"/>
          <w:szCs w:val="20"/>
          <w:lang w:val="en-US"/>
        </w:rPr>
        <w:t>show</w:t>
      </w:r>
      <w:r w:rsidRPr="00690D96">
        <w:rPr>
          <w:rFonts w:ascii="Times New Roman" w:hAnsi="Times New Roman"/>
          <w:sz w:val="20"/>
          <w:szCs w:val="20"/>
          <w:lang w:val="uk-UA"/>
        </w:rPr>
        <w:t>/1669-19 [</w:t>
      </w:r>
      <w:r w:rsidRPr="00690D96">
        <w:rPr>
          <w:rFonts w:ascii="Times New Roman" w:hAnsi="Times New Roman"/>
          <w:sz w:val="20"/>
          <w:szCs w:val="20"/>
          <w:lang w:val="en-US"/>
        </w:rPr>
        <w:t>in</w:t>
      </w:r>
      <w:r w:rsidRPr="00690D96">
        <w:rPr>
          <w:rFonts w:ascii="Times New Roman" w:hAnsi="Times New Roman"/>
          <w:sz w:val="20"/>
          <w:szCs w:val="20"/>
          <w:lang w:val="uk-UA"/>
        </w:rPr>
        <w:t xml:space="preserve"> </w:t>
      </w:r>
      <w:r w:rsidRPr="00690D96">
        <w:rPr>
          <w:rFonts w:ascii="Times New Roman" w:hAnsi="Times New Roman"/>
          <w:sz w:val="20"/>
          <w:szCs w:val="20"/>
          <w:lang w:val="en-US"/>
        </w:rPr>
        <w:t>Ukrainian</w:t>
      </w:r>
      <w:r w:rsidRPr="00690D96">
        <w:rPr>
          <w:rFonts w:ascii="Times New Roman" w:hAnsi="Times New Roman"/>
          <w:sz w:val="20"/>
          <w:szCs w:val="20"/>
          <w:lang w:val="uk-UA"/>
        </w:rPr>
        <w:t>].</w:t>
      </w:r>
    </w:p>
    <w:p w:rsidR="0009413E" w:rsidRPr="00690D96" w:rsidRDefault="0009413E" w:rsidP="0009413E">
      <w:pPr>
        <w:pStyle w:val="a4"/>
        <w:rPr>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27BE"/>
    <w:multiLevelType w:val="hybridMultilevel"/>
    <w:tmpl w:val="53DCB386"/>
    <w:lvl w:ilvl="0" w:tplc="AEA6C716">
      <w:start w:val="1"/>
      <w:numFmt w:val="decimal"/>
      <w:lvlText w:val="%1."/>
      <w:lvlJc w:val="left"/>
      <w:pPr>
        <w:ind w:left="928" w:hanging="360"/>
      </w:pPr>
      <w:rPr>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09413E"/>
    <w:rsid w:val="0006702A"/>
    <w:rsid w:val="0009413E"/>
    <w:rsid w:val="000E7BE0"/>
    <w:rsid w:val="001543E4"/>
    <w:rsid w:val="002C0F7A"/>
    <w:rsid w:val="00384B7B"/>
    <w:rsid w:val="005C1B4F"/>
    <w:rsid w:val="005F0E06"/>
    <w:rsid w:val="006E3831"/>
    <w:rsid w:val="007B03AF"/>
    <w:rsid w:val="007D5A00"/>
    <w:rsid w:val="0087608B"/>
    <w:rsid w:val="0094337B"/>
    <w:rsid w:val="00AB07A8"/>
    <w:rsid w:val="00C46A42"/>
    <w:rsid w:val="00DB723C"/>
    <w:rsid w:val="00E50E2B"/>
    <w:rsid w:val="00EF3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3E"/>
    <w:rPr>
      <w:rFonts w:ascii="Calibri" w:eastAsia="Calibri" w:hAnsi="Calibri" w:cs="Times New Roman"/>
    </w:rPr>
  </w:style>
  <w:style w:type="paragraph" w:styleId="2">
    <w:name w:val="heading 2"/>
    <w:basedOn w:val="a"/>
    <w:link w:val="20"/>
    <w:uiPriority w:val="9"/>
    <w:qFormat/>
    <w:rsid w:val="0009413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413E"/>
    <w:rPr>
      <w:rFonts w:ascii="Times New Roman" w:eastAsia="Times New Roman" w:hAnsi="Times New Roman" w:cs="Times New Roman"/>
      <w:b/>
      <w:bCs/>
      <w:sz w:val="36"/>
      <w:szCs w:val="36"/>
      <w:lang w:eastAsia="ru-RU"/>
    </w:rPr>
  </w:style>
  <w:style w:type="paragraph" w:styleId="a3">
    <w:name w:val="List Paragraph"/>
    <w:basedOn w:val="a"/>
    <w:uiPriority w:val="34"/>
    <w:qFormat/>
    <w:rsid w:val="0009413E"/>
    <w:pPr>
      <w:ind w:left="720"/>
      <w:contextualSpacing/>
    </w:pPr>
  </w:style>
  <w:style w:type="paragraph" w:styleId="a4">
    <w:name w:val="footnote text"/>
    <w:basedOn w:val="a"/>
    <w:link w:val="a5"/>
    <w:uiPriority w:val="99"/>
    <w:semiHidden/>
    <w:unhideWhenUsed/>
    <w:rsid w:val="0009413E"/>
    <w:pPr>
      <w:spacing w:after="0" w:line="240" w:lineRule="auto"/>
    </w:pPr>
    <w:rPr>
      <w:sz w:val="20"/>
      <w:szCs w:val="20"/>
    </w:rPr>
  </w:style>
  <w:style w:type="character" w:customStyle="1" w:styleId="a5">
    <w:name w:val="Текст сноски Знак"/>
    <w:basedOn w:val="a0"/>
    <w:link w:val="a4"/>
    <w:uiPriority w:val="99"/>
    <w:semiHidden/>
    <w:rsid w:val="0009413E"/>
    <w:rPr>
      <w:rFonts w:ascii="Calibri" w:eastAsia="Calibri" w:hAnsi="Calibri" w:cs="Times New Roman"/>
      <w:sz w:val="20"/>
      <w:szCs w:val="20"/>
    </w:rPr>
  </w:style>
  <w:style w:type="character" w:styleId="a6">
    <w:name w:val="footnote reference"/>
    <w:basedOn w:val="a0"/>
    <w:uiPriority w:val="99"/>
    <w:semiHidden/>
    <w:unhideWhenUsed/>
    <w:rsid w:val="0009413E"/>
    <w:rPr>
      <w:vertAlign w:val="superscript"/>
    </w:rPr>
  </w:style>
  <w:style w:type="paragraph" w:styleId="a7">
    <w:name w:val="Normal (Web)"/>
    <w:basedOn w:val="a"/>
    <w:uiPriority w:val="99"/>
    <w:unhideWhenUsed/>
    <w:rsid w:val="0009413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09413E"/>
    <w:rPr>
      <w:color w:val="0000FF"/>
      <w:u w:val="single"/>
    </w:rPr>
  </w:style>
  <w:style w:type="character" w:customStyle="1" w:styleId="spec1">
    <w:name w:val="spec1"/>
    <w:basedOn w:val="a0"/>
    <w:rsid w:val="0009413E"/>
  </w:style>
  <w:style w:type="character" w:styleId="a9">
    <w:name w:val="Emphasis"/>
    <w:basedOn w:val="a0"/>
    <w:uiPriority w:val="20"/>
    <w:qFormat/>
    <w:rsid w:val="0009413E"/>
    <w:rPr>
      <w:i/>
      <w:iCs/>
    </w:rPr>
  </w:style>
  <w:style w:type="character" w:styleId="aa">
    <w:name w:val="Strong"/>
    <w:basedOn w:val="a0"/>
    <w:uiPriority w:val="22"/>
    <w:qFormat/>
    <w:rsid w:val="000941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1082;/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JI00604A.html" TargetMode="External"/><Relationship Id="rId4" Type="http://schemas.openxmlformats.org/officeDocument/2006/relationships/settings" Target="settings.xml"/><Relationship Id="rId9" Type="http://schemas.openxmlformats.org/officeDocument/2006/relationships/hyperlink" Target="http://land.gov.ua/infohrafika-zminy-v-strukturi-zemelnoho-fondu-ukrainy-za-2015-ri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zakon3.rada.gov.ua/laws/show/254&#1082;/96-" TargetMode="External"/><Relationship Id="rId2" Type="http://schemas.openxmlformats.org/officeDocument/2006/relationships/hyperlink" Target="http://land.gov.ua/infohrafika-zminy-v-strukturi-zemelnoho-fondu-ukrainy-za-2015-rik/" TargetMode="External"/><Relationship Id="rId1" Type="http://schemas.openxmlformats.org/officeDocument/2006/relationships/hyperlink" Target="http://zakon3.rada.gov.ua/laws/show/254&#1082;/96-" TargetMode="External"/><Relationship Id="rId5" Type="http://schemas.openxmlformats.org/officeDocument/2006/relationships/hyperlink" Target="https://www.ukrinform.ua/rubric-economy/2822844-u-zelenskogo-zaavlaut-so-moratorij-najkrasa-forma-rozkradanna-zemli.html" TargetMode="External"/><Relationship Id="rId4" Type="http://schemas.openxmlformats.org/officeDocument/2006/relationships/hyperlink" Target="https://www.ukrinform.ua/rubric-economy/2822844-u-zelenskogo-zaavlaut-so-moratorij-najkrasa-forma-rozkradanna-zem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C770C-AAF1-41DF-95E3-918863A1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2977</Words>
  <Characters>16969</Characters>
  <Application>Microsoft Office Word</Application>
  <DocSecurity>0</DocSecurity>
  <Lines>141</Lines>
  <Paragraphs>39</Paragraphs>
  <ScaleCrop>false</ScaleCrop>
  <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6</cp:revision>
  <dcterms:created xsi:type="dcterms:W3CDTF">2019-12-01T16:02:00Z</dcterms:created>
  <dcterms:modified xsi:type="dcterms:W3CDTF">2019-12-01T16:59:00Z</dcterms:modified>
</cp:coreProperties>
</file>