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C" w:rsidRDefault="00CC7EEC" w:rsidP="002D7B0B">
      <w:pPr>
        <w:widowControl w:val="0"/>
        <w:shd w:val="clear" w:color="auto" w:fill="FFFFFF"/>
        <w:tabs>
          <w:tab w:val="left" w:pos="374"/>
        </w:tabs>
        <w:autoSpaceDE w:val="0"/>
        <w:autoSpaceDN w:val="0"/>
        <w:adjustRightInd w:val="0"/>
        <w:spacing w:line="360" w:lineRule="auto"/>
        <w:ind w:firstLine="374"/>
        <w:rPr>
          <w:b/>
          <w:sz w:val="28"/>
          <w:szCs w:val="28"/>
        </w:rPr>
      </w:pPr>
      <w:r>
        <w:rPr>
          <w:b/>
          <w:sz w:val="28"/>
          <w:szCs w:val="28"/>
        </w:rPr>
        <w:t xml:space="preserve">              УДК:657.223                      </w:t>
      </w:r>
    </w:p>
    <w:p w:rsidR="00CC7EEC" w:rsidRDefault="00CC7EEC" w:rsidP="002D7B0B">
      <w:pPr>
        <w:widowControl w:val="0"/>
        <w:shd w:val="clear" w:color="auto" w:fill="FFFFFF"/>
        <w:tabs>
          <w:tab w:val="left" w:pos="374"/>
        </w:tabs>
        <w:autoSpaceDE w:val="0"/>
        <w:autoSpaceDN w:val="0"/>
        <w:adjustRightInd w:val="0"/>
        <w:spacing w:line="360" w:lineRule="auto"/>
        <w:ind w:firstLine="374"/>
        <w:jc w:val="center"/>
        <w:rPr>
          <w:b/>
          <w:sz w:val="28"/>
          <w:szCs w:val="28"/>
        </w:rPr>
      </w:pPr>
      <w:r>
        <w:rPr>
          <w:b/>
          <w:sz w:val="28"/>
          <w:szCs w:val="28"/>
        </w:rPr>
        <w:t xml:space="preserve">Тематичний розділ. </w:t>
      </w:r>
      <w:r w:rsidRPr="00B3243C">
        <w:rPr>
          <w:sz w:val="28"/>
          <w:szCs w:val="28"/>
        </w:rPr>
        <w:t>Економіка і управління підприємствами</w:t>
      </w:r>
    </w:p>
    <w:p w:rsidR="00CC7EEC" w:rsidRDefault="00CC7EEC" w:rsidP="002D7B0B">
      <w:pPr>
        <w:widowControl w:val="0"/>
        <w:shd w:val="clear" w:color="auto" w:fill="FFFFFF"/>
        <w:tabs>
          <w:tab w:val="left" w:pos="374"/>
        </w:tabs>
        <w:autoSpaceDE w:val="0"/>
        <w:autoSpaceDN w:val="0"/>
        <w:adjustRightInd w:val="0"/>
        <w:spacing w:line="360" w:lineRule="auto"/>
        <w:ind w:firstLine="374"/>
        <w:jc w:val="right"/>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4165D">
        <w:rPr>
          <w:b/>
          <w:sz w:val="28"/>
          <w:szCs w:val="28"/>
        </w:rPr>
        <w:t>Чижиши</w:t>
      </w:r>
      <w:r>
        <w:rPr>
          <w:b/>
          <w:sz w:val="28"/>
          <w:szCs w:val="28"/>
        </w:rPr>
        <w:t>н</w:t>
      </w:r>
      <w:r w:rsidRPr="00B97C49">
        <w:rPr>
          <w:b/>
          <w:sz w:val="28"/>
          <w:szCs w:val="28"/>
        </w:rPr>
        <w:t xml:space="preserve"> </w:t>
      </w:r>
      <w:r w:rsidRPr="00A4165D">
        <w:rPr>
          <w:b/>
          <w:sz w:val="28"/>
          <w:szCs w:val="28"/>
        </w:rPr>
        <w:t>О.І.</w:t>
      </w:r>
    </w:p>
    <w:p w:rsidR="00CC7EEC" w:rsidRPr="00B97C49" w:rsidRDefault="00CC7EEC" w:rsidP="002D7B0B">
      <w:pPr>
        <w:widowControl w:val="0"/>
        <w:shd w:val="clear" w:color="auto" w:fill="FFFFFF"/>
        <w:tabs>
          <w:tab w:val="left" w:pos="374"/>
        </w:tabs>
        <w:autoSpaceDE w:val="0"/>
        <w:autoSpaceDN w:val="0"/>
        <w:adjustRightInd w:val="0"/>
        <w:spacing w:line="360" w:lineRule="auto"/>
        <w:ind w:firstLine="374"/>
        <w:jc w:val="right"/>
        <w:rPr>
          <w:sz w:val="28"/>
          <w:szCs w:val="28"/>
        </w:rPr>
      </w:pPr>
      <w:r w:rsidRPr="00B066AE">
        <w:rPr>
          <w:i/>
          <w:sz w:val="28"/>
          <w:szCs w:val="28"/>
        </w:rPr>
        <w:t xml:space="preserve">                         </w:t>
      </w:r>
      <w:r>
        <w:rPr>
          <w:i/>
          <w:sz w:val="28"/>
          <w:szCs w:val="28"/>
        </w:rPr>
        <w:t xml:space="preserve">               </w:t>
      </w:r>
      <w:r w:rsidRPr="00B066AE">
        <w:rPr>
          <w:i/>
          <w:sz w:val="28"/>
          <w:szCs w:val="28"/>
        </w:rPr>
        <w:t xml:space="preserve"> </w:t>
      </w:r>
      <w:r w:rsidRPr="00B97C49">
        <w:rPr>
          <w:sz w:val="28"/>
          <w:szCs w:val="28"/>
        </w:rPr>
        <w:t>кандидат економічних наук, доцент</w:t>
      </w:r>
    </w:p>
    <w:p w:rsidR="00B374C2" w:rsidRDefault="00CC7EEC" w:rsidP="002D7B0B">
      <w:pPr>
        <w:widowControl w:val="0"/>
        <w:shd w:val="clear" w:color="auto" w:fill="FFFFFF"/>
        <w:tabs>
          <w:tab w:val="left" w:pos="374"/>
        </w:tabs>
        <w:autoSpaceDE w:val="0"/>
        <w:autoSpaceDN w:val="0"/>
        <w:adjustRightInd w:val="0"/>
        <w:spacing w:line="360" w:lineRule="auto"/>
        <w:ind w:firstLine="374"/>
        <w:jc w:val="right"/>
        <w:rPr>
          <w:sz w:val="28"/>
          <w:szCs w:val="28"/>
        </w:rPr>
      </w:pPr>
      <w:r w:rsidRPr="00B97C49">
        <w:rPr>
          <w:sz w:val="28"/>
          <w:szCs w:val="28"/>
        </w:rPr>
        <w:t xml:space="preserve">Чортківський навчально-науковий   </w:t>
      </w:r>
    </w:p>
    <w:p w:rsidR="00CC7EEC" w:rsidRPr="00B97C49" w:rsidRDefault="00CC7EEC" w:rsidP="002D7B0B">
      <w:pPr>
        <w:widowControl w:val="0"/>
        <w:shd w:val="clear" w:color="auto" w:fill="FFFFFF"/>
        <w:tabs>
          <w:tab w:val="left" w:pos="374"/>
        </w:tabs>
        <w:autoSpaceDE w:val="0"/>
        <w:autoSpaceDN w:val="0"/>
        <w:adjustRightInd w:val="0"/>
        <w:spacing w:line="360" w:lineRule="auto"/>
        <w:ind w:firstLine="374"/>
        <w:jc w:val="right"/>
        <w:rPr>
          <w:sz w:val="28"/>
          <w:szCs w:val="28"/>
        </w:rPr>
      </w:pPr>
      <w:r w:rsidRPr="00B97C49">
        <w:rPr>
          <w:sz w:val="28"/>
          <w:szCs w:val="28"/>
        </w:rPr>
        <w:t>інститут підприємництва і бізнесу</w:t>
      </w:r>
    </w:p>
    <w:p w:rsidR="00CC7EEC" w:rsidRDefault="00CC7EEC" w:rsidP="002D7B0B">
      <w:pPr>
        <w:widowControl w:val="0"/>
        <w:shd w:val="clear" w:color="auto" w:fill="FFFFFF"/>
        <w:tabs>
          <w:tab w:val="left" w:pos="374"/>
        </w:tabs>
        <w:autoSpaceDE w:val="0"/>
        <w:autoSpaceDN w:val="0"/>
        <w:adjustRightInd w:val="0"/>
        <w:spacing w:line="360" w:lineRule="auto"/>
        <w:ind w:firstLine="374"/>
        <w:jc w:val="right"/>
        <w:rPr>
          <w:sz w:val="28"/>
          <w:szCs w:val="28"/>
        </w:rPr>
      </w:pPr>
      <w:r w:rsidRPr="00B97C49">
        <w:rPr>
          <w:sz w:val="28"/>
          <w:szCs w:val="28"/>
        </w:rPr>
        <w:t xml:space="preserve">                                             Тернопільський національний економічний                     університет</w:t>
      </w:r>
    </w:p>
    <w:p w:rsidR="00585262" w:rsidRPr="00B97C49" w:rsidRDefault="00585262" w:rsidP="002D7B0B">
      <w:pPr>
        <w:widowControl w:val="0"/>
        <w:shd w:val="clear" w:color="auto" w:fill="FFFFFF"/>
        <w:tabs>
          <w:tab w:val="left" w:pos="374"/>
        </w:tabs>
        <w:autoSpaceDE w:val="0"/>
        <w:autoSpaceDN w:val="0"/>
        <w:adjustRightInd w:val="0"/>
        <w:spacing w:line="360" w:lineRule="auto"/>
        <w:ind w:firstLine="374"/>
        <w:jc w:val="right"/>
        <w:rPr>
          <w:sz w:val="28"/>
          <w:szCs w:val="28"/>
        </w:rPr>
      </w:pPr>
    </w:p>
    <w:p w:rsidR="00585262" w:rsidRDefault="00585262" w:rsidP="00585262">
      <w:pPr>
        <w:shd w:val="clear" w:color="auto" w:fill="FFFFFF"/>
        <w:spacing w:line="360" w:lineRule="auto"/>
        <w:ind w:firstLine="680"/>
        <w:jc w:val="center"/>
        <w:rPr>
          <w:b/>
          <w:sz w:val="28"/>
          <w:szCs w:val="28"/>
        </w:rPr>
      </w:pPr>
      <w:r w:rsidRPr="00585262">
        <w:rPr>
          <w:b/>
          <w:sz w:val="28"/>
          <w:szCs w:val="28"/>
        </w:rPr>
        <w:t>СИНХРОНІЗАЦІЯ ФІНАНСОВИХ РЕСУРСІВ ПІДПРИЄМСТВА: ІНВЕСТИЦІЙНИЙ АСПЕКТ</w:t>
      </w:r>
    </w:p>
    <w:p w:rsidR="00585262" w:rsidRPr="00585262" w:rsidRDefault="00585262" w:rsidP="00585262">
      <w:pPr>
        <w:shd w:val="clear" w:color="auto" w:fill="FFFFFF"/>
        <w:spacing w:line="360" w:lineRule="auto"/>
        <w:ind w:firstLine="680"/>
        <w:jc w:val="center"/>
        <w:rPr>
          <w:b/>
          <w:sz w:val="28"/>
          <w:szCs w:val="28"/>
        </w:rPr>
      </w:pPr>
    </w:p>
    <w:p w:rsidR="00073B87" w:rsidRPr="00073B87" w:rsidRDefault="00CC7EEC" w:rsidP="00073B87">
      <w:pPr>
        <w:shd w:val="clear" w:color="auto" w:fill="FFFFFF"/>
        <w:spacing w:line="360" w:lineRule="auto"/>
        <w:ind w:firstLine="680"/>
        <w:jc w:val="both"/>
        <w:rPr>
          <w:sz w:val="28"/>
          <w:szCs w:val="28"/>
        </w:rPr>
      </w:pPr>
      <w:r w:rsidRPr="00073B87">
        <w:rPr>
          <w:sz w:val="28"/>
          <w:szCs w:val="28"/>
        </w:rPr>
        <w:t xml:space="preserve">У статті </w:t>
      </w:r>
      <w:r w:rsidR="00C26D62">
        <w:rPr>
          <w:sz w:val="28"/>
          <w:szCs w:val="28"/>
        </w:rPr>
        <w:t xml:space="preserve">розглянуті і  </w:t>
      </w:r>
      <w:r w:rsidRPr="00073B87">
        <w:rPr>
          <w:sz w:val="28"/>
          <w:szCs w:val="28"/>
        </w:rPr>
        <w:t>запропонован</w:t>
      </w:r>
      <w:r w:rsidR="00C26D62">
        <w:rPr>
          <w:sz w:val="28"/>
          <w:szCs w:val="28"/>
        </w:rPr>
        <w:t>і</w:t>
      </w:r>
      <w:r w:rsidRPr="00073B87">
        <w:rPr>
          <w:sz w:val="28"/>
          <w:szCs w:val="28"/>
        </w:rPr>
        <w:t xml:space="preserve"> альтернативні ва</w:t>
      </w:r>
      <w:r w:rsidR="00073B87" w:rsidRPr="00073B87">
        <w:rPr>
          <w:sz w:val="28"/>
          <w:szCs w:val="28"/>
        </w:rPr>
        <w:t>ріанти  розрахунку та модлювання</w:t>
      </w:r>
      <w:r w:rsidRPr="00073B87">
        <w:rPr>
          <w:sz w:val="28"/>
          <w:szCs w:val="28"/>
        </w:rPr>
        <w:t xml:space="preserve"> чинників</w:t>
      </w:r>
      <w:r w:rsidR="00073B87" w:rsidRPr="00073B87">
        <w:rPr>
          <w:sz w:val="28"/>
          <w:szCs w:val="28"/>
        </w:rPr>
        <w:t xml:space="preserve"> фінансових ресурсів підприємства</w:t>
      </w:r>
      <w:r w:rsidRPr="00073B87">
        <w:rPr>
          <w:sz w:val="28"/>
          <w:szCs w:val="28"/>
        </w:rPr>
        <w:t>, які сприятимуть оптимальному формуванню грошового потоку, що спри</w:t>
      </w:r>
      <w:r w:rsidR="00073B87" w:rsidRPr="00073B87">
        <w:rPr>
          <w:sz w:val="28"/>
          <w:szCs w:val="28"/>
        </w:rPr>
        <w:t>чиня</w:t>
      </w:r>
      <w:r w:rsidRPr="00073B87">
        <w:rPr>
          <w:sz w:val="28"/>
          <w:szCs w:val="28"/>
        </w:rPr>
        <w:t>тиме зростання зацікавленості підприємством у інвесторів.</w:t>
      </w:r>
      <w:r w:rsidR="00073B87" w:rsidRPr="00073B87">
        <w:rPr>
          <w:sz w:val="28"/>
          <w:szCs w:val="28"/>
        </w:rPr>
        <w:t xml:space="preserve"> З цією метою у дослідженні запропнрвано</w:t>
      </w:r>
      <w:r w:rsidR="00073B87" w:rsidRPr="00073B87">
        <w:rPr>
          <w:sz w:val="28"/>
          <w:szCs w:val="28"/>
        </w:rPr>
        <w:t xml:space="preserve"> використання методу  фінансового управління, який базується на концепції управління грошовими потоками, що формуюють єдину систему грошових ресурсів підприємства. Дана концепція розглядає сукупність грошових потоків, які мають різні характеристики і цим самим забезпечує їх динамічне управління, відображаючи ліквідність підприємства.</w:t>
      </w:r>
    </w:p>
    <w:p w:rsidR="00073B87" w:rsidRPr="00073B87" w:rsidRDefault="00073B87" w:rsidP="00073B87">
      <w:pPr>
        <w:shd w:val="clear" w:color="auto" w:fill="FFFFFF"/>
        <w:spacing w:line="360" w:lineRule="auto"/>
        <w:ind w:firstLine="680"/>
        <w:jc w:val="both"/>
        <w:rPr>
          <w:sz w:val="28"/>
          <w:szCs w:val="28"/>
        </w:rPr>
      </w:pPr>
      <w:r w:rsidRPr="00073B87">
        <w:rPr>
          <w:sz w:val="28"/>
          <w:szCs w:val="28"/>
        </w:rPr>
        <w:t>Синхронізація та оптимізація грошових потоків від усіх видів діяльності стимулюватиме інтерес інвесторів та сприятиме  ефективному розподілу та використанню вільної грошової маси для інвестування у розвиток підприємства, його ключових джерел прибутковості.</w:t>
      </w:r>
    </w:p>
    <w:p w:rsidR="00CC7EEC" w:rsidRDefault="00CC7EEC" w:rsidP="002D7B0B">
      <w:pPr>
        <w:shd w:val="clear" w:color="auto" w:fill="FFFFFF"/>
        <w:spacing w:line="360" w:lineRule="auto"/>
        <w:ind w:firstLine="374"/>
        <w:jc w:val="both"/>
        <w:rPr>
          <w:color w:val="000000"/>
          <w:sz w:val="28"/>
          <w:szCs w:val="28"/>
        </w:rPr>
      </w:pPr>
      <w:r w:rsidRPr="00D22C4C">
        <w:rPr>
          <w:b/>
          <w:color w:val="000000"/>
          <w:sz w:val="28"/>
          <w:szCs w:val="28"/>
        </w:rPr>
        <w:t>Ключві слова.</w:t>
      </w:r>
      <w:r>
        <w:rPr>
          <w:b/>
          <w:color w:val="000000"/>
          <w:sz w:val="28"/>
          <w:szCs w:val="28"/>
        </w:rPr>
        <w:t xml:space="preserve"> </w:t>
      </w:r>
      <w:r w:rsidRPr="00D22C4C">
        <w:rPr>
          <w:color w:val="000000"/>
          <w:sz w:val="28"/>
          <w:szCs w:val="28"/>
        </w:rPr>
        <w:t xml:space="preserve">Інвестиція, ризик, баланс, синхронізація, грошовий потік, </w:t>
      </w:r>
      <w:r>
        <w:rPr>
          <w:color w:val="000000"/>
          <w:sz w:val="28"/>
          <w:szCs w:val="28"/>
        </w:rPr>
        <w:t>моделювання, оптимізація, підприємство.</w:t>
      </w:r>
    </w:p>
    <w:p w:rsidR="00073B87" w:rsidRDefault="00073B87" w:rsidP="0007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noProof w:val="0"/>
          <w:color w:val="222222"/>
          <w:sz w:val="28"/>
          <w:szCs w:val="28"/>
          <w:lang w:val="ru-RU"/>
        </w:rPr>
      </w:pPr>
    </w:p>
    <w:p w:rsidR="00073B87" w:rsidRDefault="00073B87" w:rsidP="00073B87">
      <w:pPr>
        <w:widowControl w:val="0"/>
        <w:shd w:val="clear" w:color="auto" w:fill="FFFFFF"/>
        <w:tabs>
          <w:tab w:val="left" w:pos="374"/>
          <w:tab w:val="left" w:pos="5895"/>
        </w:tabs>
        <w:autoSpaceDE w:val="0"/>
        <w:autoSpaceDN w:val="0"/>
        <w:adjustRightInd w:val="0"/>
        <w:spacing w:line="360" w:lineRule="auto"/>
        <w:ind w:firstLine="374"/>
        <w:jc w:val="center"/>
        <w:rPr>
          <w:b/>
          <w:color w:val="000000"/>
          <w:sz w:val="28"/>
          <w:szCs w:val="28"/>
        </w:rPr>
      </w:pPr>
    </w:p>
    <w:p w:rsidR="00C26D62" w:rsidRDefault="00C26D62" w:rsidP="00C26D62">
      <w:pPr>
        <w:widowControl w:val="0"/>
        <w:shd w:val="clear" w:color="auto" w:fill="FFFFFF"/>
        <w:tabs>
          <w:tab w:val="left" w:pos="374"/>
        </w:tabs>
        <w:autoSpaceDE w:val="0"/>
        <w:autoSpaceDN w:val="0"/>
        <w:adjustRightInd w:val="0"/>
        <w:spacing w:line="360" w:lineRule="auto"/>
        <w:ind w:firstLine="374"/>
        <w:jc w:val="right"/>
        <w:rPr>
          <w:b/>
          <w:sz w:val="28"/>
          <w:szCs w:val="28"/>
        </w:rPr>
      </w:pPr>
      <w:r w:rsidRPr="000878F7">
        <w:rPr>
          <w:b/>
          <w:sz w:val="28"/>
          <w:szCs w:val="28"/>
        </w:rPr>
        <w:t>Чижишин О.</w:t>
      </w:r>
      <w:r w:rsidRPr="000878F7">
        <w:rPr>
          <w:b/>
          <w:sz w:val="28"/>
          <w:szCs w:val="28"/>
          <w:lang w:val="ru-RU"/>
        </w:rPr>
        <w:t>И</w:t>
      </w:r>
      <w:r>
        <w:rPr>
          <w:b/>
          <w:sz w:val="28"/>
          <w:szCs w:val="28"/>
        </w:rPr>
        <w:t>.</w:t>
      </w:r>
    </w:p>
    <w:p w:rsidR="00C26D62" w:rsidRDefault="00C26D62" w:rsidP="00C26D62">
      <w:pPr>
        <w:widowControl w:val="0"/>
        <w:shd w:val="clear" w:color="auto" w:fill="FFFFFF"/>
        <w:tabs>
          <w:tab w:val="left" w:pos="374"/>
        </w:tabs>
        <w:autoSpaceDE w:val="0"/>
        <w:autoSpaceDN w:val="0"/>
        <w:adjustRightInd w:val="0"/>
        <w:spacing w:line="360" w:lineRule="auto"/>
        <w:ind w:firstLine="374"/>
        <w:jc w:val="right"/>
        <w:rPr>
          <w:sz w:val="28"/>
          <w:szCs w:val="28"/>
        </w:rPr>
      </w:pPr>
      <w:r w:rsidRPr="000878F7">
        <w:rPr>
          <w:sz w:val="28"/>
          <w:szCs w:val="28"/>
        </w:rPr>
        <w:lastRenderedPageBreak/>
        <w:t>Ч</w:t>
      </w:r>
      <w:r w:rsidRPr="000878F7">
        <w:rPr>
          <w:sz w:val="28"/>
          <w:szCs w:val="28"/>
          <w:lang w:val="ru-RU"/>
        </w:rPr>
        <w:t>е</w:t>
      </w:r>
      <w:r w:rsidRPr="000878F7">
        <w:rPr>
          <w:sz w:val="28"/>
          <w:szCs w:val="28"/>
        </w:rPr>
        <w:t>ртк</w:t>
      </w:r>
      <w:r w:rsidRPr="000878F7">
        <w:rPr>
          <w:sz w:val="28"/>
          <w:szCs w:val="28"/>
          <w:lang w:val="ru-RU"/>
        </w:rPr>
        <w:t>о</w:t>
      </w:r>
      <w:r w:rsidRPr="000878F7">
        <w:rPr>
          <w:sz w:val="28"/>
          <w:szCs w:val="28"/>
        </w:rPr>
        <w:t>вс</w:t>
      </w:r>
      <w:r w:rsidRPr="000878F7">
        <w:rPr>
          <w:sz w:val="28"/>
          <w:szCs w:val="28"/>
          <w:lang w:val="ru-RU"/>
        </w:rPr>
        <w:t>кий</w:t>
      </w:r>
      <w:r w:rsidRPr="000878F7">
        <w:rPr>
          <w:sz w:val="28"/>
          <w:szCs w:val="28"/>
        </w:rPr>
        <w:t xml:space="preserve">  </w:t>
      </w:r>
      <w:r w:rsidRPr="000878F7">
        <w:rPr>
          <w:sz w:val="28"/>
          <w:szCs w:val="28"/>
          <w:lang w:val="ru-RU"/>
        </w:rPr>
        <w:t>учеб</w:t>
      </w:r>
      <w:r w:rsidRPr="000878F7">
        <w:rPr>
          <w:sz w:val="28"/>
          <w:szCs w:val="28"/>
        </w:rPr>
        <w:t>но-нау</w:t>
      </w:r>
      <w:r w:rsidRPr="000878F7">
        <w:rPr>
          <w:sz w:val="28"/>
          <w:szCs w:val="28"/>
          <w:lang w:val="ru-RU"/>
        </w:rPr>
        <w:t xml:space="preserve">чный </w:t>
      </w:r>
      <w:r w:rsidRPr="000878F7">
        <w:rPr>
          <w:sz w:val="28"/>
          <w:szCs w:val="28"/>
        </w:rPr>
        <w:t xml:space="preserve"> </w:t>
      </w:r>
      <w:r w:rsidRPr="000878F7">
        <w:rPr>
          <w:sz w:val="28"/>
          <w:szCs w:val="28"/>
          <w:lang w:val="ru-RU"/>
        </w:rPr>
        <w:t>и</w:t>
      </w:r>
      <w:r w:rsidRPr="000878F7">
        <w:rPr>
          <w:sz w:val="28"/>
          <w:szCs w:val="28"/>
        </w:rPr>
        <w:t xml:space="preserve">нститут </w:t>
      </w:r>
    </w:p>
    <w:p w:rsidR="00C26D62" w:rsidRDefault="00C26D62" w:rsidP="00C26D62">
      <w:pPr>
        <w:widowControl w:val="0"/>
        <w:shd w:val="clear" w:color="auto" w:fill="FFFFFF"/>
        <w:tabs>
          <w:tab w:val="left" w:pos="374"/>
        </w:tabs>
        <w:autoSpaceDE w:val="0"/>
        <w:autoSpaceDN w:val="0"/>
        <w:adjustRightInd w:val="0"/>
        <w:spacing w:line="360" w:lineRule="auto"/>
        <w:ind w:firstLine="374"/>
        <w:jc w:val="right"/>
        <w:rPr>
          <w:sz w:val="28"/>
          <w:szCs w:val="28"/>
          <w:lang w:val="ru-RU"/>
        </w:rPr>
      </w:pPr>
      <w:r>
        <w:rPr>
          <w:sz w:val="28"/>
          <w:szCs w:val="28"/>
        </w:rPr>
        <w:t>п</w:t>
      </w:r>
      <w:r w:rsidRPr="000878F7">
        <w:rPr>
          <w:sz w:val="28"/>
          <w:szCs w:val="28"/>
          <w:lang w:val="ru-RU"/>
        </w:rPr>
        <w:t>редпринимательства и</w:t>
      </w:r>
      <w:r w:rsidRPr="000878F7">
        <w:rPr>
          <w:sz w:val="28"/>
          <w:szCs w:val="28"/>
        </w:rPr>
        <w:t xml:space="preserve"> б</w:t>
      </w:r>
      <w:r w:rsidRPr="000878F7">
        <w:rPr>
          <w:sz w:val="28"/>
          <w:szCs w:val="28"/>
          <w:lang w:val="ru-RU"/>
        </w:rPr>
        <w:t>и</w:t>
      </w:r>
      <w:r w:rsidRPr="000878F7">
        <w:rPr>
          <w:sz w:val="28"/>
          <w:szCs w:val="28"/>
        </w:rPr>
        <w:t>знес</w:t>
      </w:r>
      <w:r w:rsidRPr="000878F7">
        <w:rPr>
          <w:sz w:val="28"/>
          <w:szCs w:val="28"/>
          <w:lang w:val="ru-RU"/>
        </w:rPr>
        <w:t>а</w:t>
      </w:r>
    </w:p>
    <w:p w:rsidR="00C26D62" w:rsidRPr="000878F7" w:rsidRDefault="00C26D62" w:rsidP="00C26D62">
      <w:pPr>
        <w:widowControl w:val="0"/>
        <w:shd w:val="clear" w:color="auto" w:fill="FFFFFF"/>
        <w:tabs>
          <w:tab w:val="left" w:pos="374"/>
        </w:tabs>
        <w:autoSpaceDE w:val="0"/>
        <w:autoSpaceDN w:val="0"/>
        <w:adjustRightInd w:val="0"/>
        <w:spacing w:line="360" w:lineRule="auto"/>
        <w:ind w:firstLine="374"/>
        <w:jc w:val="right"/>
        <w:rPr>
          <w:sz w:val="28"/>
          <w:szCs w:val="28"/>
        </w:rPr>
      </w:pPr>
      <w:r>
        <w:rPr>
          <w:sz w:val="28"/>
          <w:szCs w:val="28"/>
          <w:lang w:val="ru-RU"/>
        </w:rPr>
        <w:t xml:space="preserve"> </w:t>
      </w:r>
      <w:r w:rsidRPr="000878F7">
        <w:rPr>
          <w:sz w:val="28"/>
          <w:szCs w:val="28"/>
        </w:rPr>
        <w:t>Терноп</w:t>
      </w:r>
      <w:r w:rsidRPr="000878F7">
        <w:rPr>
          <w:sz w:val="28"/>
          <w:szCs w:val="28"/>
          <w:lang w:val="ru-RU"/>
        </w:rPr>
        <w:t>о</w:t>
      </w:r>
      <w:r w:rsidRPr="000878F7">
        <w:rPr>
          <w:sz w:val="28"/>
          <w:szCs w:val="28"/>
        </w:rPr>
        <w:t>льський нац</w:t>
      </w:r>
      <w:r w:rsidRPr="000878F7">
        <w:rPr>
          <w:sz w:val="28"/>
          <w:szCs w:val="28"/>
          <w:lang w:val="ru-RU"/>
        </w:rPr>
        <w:t>и</w:t>
      </w:r>
      <w:r w:rsidRPr="000878F7">
        <w:rPr>
          <w:sz w:val="28"/>
          <w:szCs w:val="28"/>
        </w:rPr>
        <w:t>ональн</w:t>
      </w:r>
      <w:r w:rsidRPr="000878F7">
        <w:rPr>
          <w:sz w:val="28"/>
          <w:szCs w:val="28"/>
          <w:lang w:val="ru-RU"/>
        </w:rPr>
        <w:t>ы</w:t>
      </w:r>
      <w:r w:rsidRPr="000878F7">
        <w:rPr>
          <w:sz w:val="28"/>
          <w:szCs w:val="28"/>
        </w:rPr>
        <w:t xml:space="preserve">й                                                                                   </w:t>
      </w:r>
      <w:r w:rsidRPr="000878F7">
        <w:rPr>
          <w:sz w:val="28"/>
          <w:szCs w:val="28"/>
          <w:lang w:val="ru-RU"/>
        </w:rPr>
        <w:t>э</w:t>
      </w:r>
      <w:r w:rsidRPr="000878F7">
        <w:rPr>
          <w:sz w:val="28"/>
          <w:szCs w:val="28"/>
        </w:rPr>
        <w:t>коном</w:t>
      </w:r>
      <w:r w:rsidRPr="000878F7">
        <w:rPr>
          <w:sz w:val="28"/>
          <w:szCs w:val="28"/>
          <w:lang w:val="ru-RU"/>
        </w:rPr>
        <w:t>и</w:t>
      </w:r>
      <w:r w:rsidRPr="000878F7">
        <w:rPr>
          <w:sz w:val="28"/>
          <w:szCs w:val="28"/>
        </w:rPr>
        <w:t>ч</w:t>
      </w:r>
      <w:r w:rsidRPr="000878F7">
        <w:rPr>
          <w:sz w:val="28"/>
          <w:szCs w:val="28"/>
          <w:lang w:val="ru-RU"/>
        </w:rPr>
        <w:t>еский</w:t>
      </w:r>
      <w:r w:rsidRPr="000878F7">
        <w:rPr>
          <w:sz w:val="28"/>
          <w:szCs w:val="28"/>
        </w:rPr>
        <w:t xml:space="preserve"> ун</w:t>
      </w:r>
      <w:r w:rsidRPr="000878F7">
        <w:rPr>
          <w:sz w:val="28"/>
          <w:szCs w:val="28"/>
          <w:lang w:val="ru-RU"/>
        </w:rPr>
        <w:t>и</w:t>
      </w:r>
      <w:r w:rsidRPr="000878F7">
        <w:rPr>
          <w:sz w:val="28"/>
          <w:szCs w:val="28"/>
        </w:rPr>
        <w:t>верситет</w:t>
      </w:r>
    </w:p>
    <w:p w:rsidR="00C26D62" w:rsidRDefault="00C26D62" w:rsidP="00073B87">
      <w:pPr>
        <w:widowControl w:val="0"/>
        <w:shd w:val="clear" w:color="auto" w:fill="FFFFFF"/>
        <w:tabs>
          <w:tab w:val="left" w:pos="374"/>
          <w:tab w:val="left" w:pos="5895"/>
        </w:tabs>
        <w:autoSpaceDE w:val="0"/>
        <w:autoSpaceDN w:val="0"/>
        <w:adjustRightInd w:val="0"/>
        <w:spacing w:line="360" w:lineRule="auto"/>
        <w:ind w:firstLine="374"/>
        <w:jc w:val="center"/>
        <w:rPr>
          <w:b/>
          <w:color w:val="000000"/>
          <w:sz w:val="28"/>
          <w:szCs w:val="28"/>
        </w:rPr>
      </w:pPr>
    </w:p>
    <w:p w:rsidR="00585262" w:rsidRDefault="00585262" w:rsidP="00585262">
      <w:pPr>
        <w:shd w:val="clear" w:color="auto" w:fill="FFFFFF"/>
        <w:spacing w:line="360" w:lineRule="auto"/>
        <w:ind w:firstLine="680"/>
        <w:jc w:val="center"/>
        <w:rPr>
          <w:b/>
          <w:sz w:val="28"/>
          <w:szCs w:val="28"/>
        </w:rPr>
      </w:pPr>
      <w:r w:rsidRPr="00585262">
        <w:rPr>
          <w:b/>
          <w:sz w:val="28"/>
          <w:szCs w:val="28"/>
        </w:rPr>
        <w:t>СИНХРОН</w:t>
      </w:r>
      <w:r>
        <w:rPr>
          <w:b/>
          <w:sz w:val="28"/>
          <w:szCs w:val="28"/>
        </w:rPr>
        <w:t>ИЗАЦИЯ ФИНАНСОВЫХ РЕСУРСО</w:t>
      </w:r>
      <w:r w:rsidRPr="00585262">
        <w:rPr>
          <w:b/>
          <w:sz w:val="28"/>
          <w:szCs w:val="28"/>
        </w:rPr>
        <w:t>В П</w:t>
      </w:r>
      <w:r>
        <w:rPr>
          <w:b/>
          <w:sz w:val="28"/>
          <w:szCs w:val="28"/>
        </w:rPr>
        <w:t>РЕДПРИЯТИЯ</w:t>
      </w:r>
      <w:r w:rsidRPr="00585262">
        <w:rPr>
          <w:b/>
          <w:sz w:val="28"/>
          <w:szCs w:val="28"/>
        </w:rPr>
        <w:t xml:space="preserve">: </w:t>
      </w:r>
      <w:r>
        <w:rPr>
          <w:b/>
          <w:sz w:val="28"/>
          <w:szCs w:val="28"/>
        </w:rPr>
        <w:t>И</w:t>
      </w:r>
      <w:r w:rsidRPr="00585262">
        <w:rPr>
          <w:b/>
          <w:sz w:val="28"/>
          <w:szCs w:val="28"/>
        </w:rPr>
        <w:t>НВЕСТИЦ</w:t>
      </w:r>
      <w:r>
        <w:rPr>
          <w:b/>
          <w:sz w:val="28"/>
          <w:szCs w:val="28"/>
        </w:rPr>
        <w:t>ИОННЫ</w:t>
      </w:r>
      <w:r w:rsidRPr="00585262">
        <w:rPr>
          <w:b/>
          <w:sz w:val="28"/>
          <w:szCs w:val="28"/>
        </w:rPr>
        <w:t>Й АСПЕКТ</w:t>
      </w:r>
    </w:p>
    <w:p w:rsidR="00073B87" w:rsidRPr="00585262" w:rsidRDefault="00073B87" w:rsidP="0007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noProof w:val="0"/>
          <w:color w:val="222222"/>
          <w:sz w:val="28"/>
          <w:szCs w:val="28"/>
        </w:rPr>
      </w:pPr>
    </w:p>
    <w:p w:rsidR="00073B87" w:rsidRPr="00073B87" w:rsidRDefault="00C26D62" w:rsidP="00B3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noProof w:val="0"/>
          <w:color w:val="222222"/>
          <w:sz w:val="28"/>
          <w:szCs w:val="28"/>
          <w:lang w:val="ru-RU"/>
        </w:rPr>
      </w:pPr>
      <w:r w:rsidRPr="00585262">
        <w:rPr>
          <w:noProof w:val="0"/>
          <w:color w:val="222222"/>
          <w:sz w:val="28"/>
          <w:szCs w:val="28"/>
        </w:rPr>
        <w:tab/>
      </w:r>
      <w:r w:rsidR="00073B87" w:rsidRPr="00073B87">
        <w:rPr>
          <w:noProof w:val="0"/>
          <w:color w:val="222222"/>
          <w:sz w:val="28"/>
          <w:szCs w:val="28"/>
          <w:lang w:val="ru-RU"/>
        </w:rPr>
        <w:t xml:space="preserve">В статье </w:t>
      </w:r>
      <w:r w:rsidRPr="00B374C2">
        <w:rPr>
          <w:noProof w:val="0"/>
          <w:color w:val="222222"/>
          <w:sz w:val="28"/>
          <w:szCs w:val="28"/>
          <w:lang w:val="ru-RU"/>
        </w:rPr>
        <w:t xml:space="preserve">рассмотрены и </w:t>
      </w:r>
      <w:r w:rsidR="00073B87" w:rsidRPr="00073B87">
        <w:rPr>
          <w:noProof w:val="0"/>
          <w:color w:val="222222"/>
          <w:sz w:val="28"/>
          <w:szCs w:val="28"/>
          <w:lang w:val="ru-RU"/>
        </w:rPr>
        <w:t>предложен</w:t>
      </w:r>
      <w:r w:rsidRPr="00B374C2">
        <w:rPr>
          <w:noProof w:val="0"/>
          <w:color w:val="222222"/>
          <w:sz w:val="28"/>
          <w:szCs w:val="28"/>
          <w:lang w:val="ru-RU"/>
        </w:rPr>
        <w:t>ы альтернативные варианты расчета и моделировани</w:t>
      </w:r>
      <w:r w:rsidR="00073B87" w:rsidRPr="00073B87">
        <w:rPr>
          <w:noProof w:val="0"/>
          <w:color w:val="222222"/>
          <w:sz w:val="28"/>
          <w:szCs w:val="28"/>
          <w:lang w:val="ru-RU"/>
        </w:rPr>
        <w:t xml:space="preserve">я факторов финансовых ресурсов предприятия, которые будут способствовать оптимальному формированию денежного потока, что вызовет рост заинтересованности предприятием у инвесторов. С этой целью в исследовании </w:t>
      </w:r>
      <w:r w:rsidRPr="00B374C2">
        <w:rPr>
          <w:noProof w:val="0"/>
          <w:color w:val="222222"/>
          <w:sz w:val="28"/>
          <w:szCs w:val="28"/>
          <w:lang w:val="ru-RU"/>
        </w:rPr>
        <w:t>предложе</w:t>
      </w:r>
      <w:r w:rsidR="00073B87" w:rsidRPr="00073B87">
        <w:rPr>
          <w:noProof w:val="0"/>
          <w:color w:val="222222"/>
          <w:sz w:val="28"/>
          <w:szCs w:val="28"/>
          <w:lang w:val="ru-RU"/>
        </w:rPr>
        <w:t xml:space="preserve">но использования метода финансового управления, </w:t>
      </w:r>
      <w:r w:rsidRPr="00B374C2">
        <w:rPr>
          <w:noProof w:val="0"/>
          <w:color w:val="222222"/>
          <w:sz w:val="28"/>
          <w:szCs w:val="28"/>
          <w:lang w:val="ru-RU"/>
        </w:rPr>
        <w:t>который основан на</w:t>
      </w:r>
      <w:r w:rsidR="00073B87" w:rsidRPr="00073B87">
        <w:rPr>
          <w:noProof w:val="0"/>
          <w:color w:val="222222"/>
          <w:sz w:val="28"/>
          <w:szCs w:val="28"/>
          <w:lang w:val="ru-RU"/>
        </w:rPr>
        <w:t xml:space="preserve"> концепции управления денежными потоками, формирует единую систему денежных ресурсов предприятия.</w:t>
      </w:r>
    </w:p>
    <w:p w:rsidR="00073B87" w:rsidRPr="00B374C2" w:rsidRDefault="00C26D62" w:rsidP="00B374C2">
      <w:pPr>
        <w:pStyle w:val="HTML"/>
        <w:spacing w:line="360" w:lineRule="auto"/>
        <w:ind w:firstLine="680"/>
        <w:jc w:val="both"/>
        <w:rPr>
          <w:rFonts w:ascii="Times New Roman" w:hAnsi="Times New Roman" w:cs="Times New Roman"/>
          <w:color w:val="222222"/>
          <w:sz w:val="28"/>
          <w:szCs w:val="28"/>
        </w:rPr>
      </w:pPr>
      <w:r w:rsidRPr="00B374C2">
        <w:rPr>
          <w:rFonts w:ascii="Times New Roman" w:hAnsi="Times New Roman" w:cs="Times New Roman"/>
          <w:color w:val="222222"/>
          <w:sz w:val="28"/>
          <w:szCs w:val="28"/>
        </w:rPr>
        <w:tab/>
      </w:r>
      <w:r w:rsidR="00073B87" w:rsidRPr="00B374C2">
        <w:rPr>
          <w:rFonts w:ascii="Times New Roman" w:hAnsi="Times New Roman" w:cs="Times New Roman"/>
          <w:color w:val="222222"/>
          <w:sz w:val="28"/>
          <w:szCs w:val="28"/>
        </w:rPr>
        <w:t>Данная концепция рассматривает совокупность денежных потоков, которые имеют различные характеристики и тем самым обеспечивает их динамическое управление, отражая ликвидность предприятия.</w:t>
      </w:r>
    </w:p>
    <w:p w:rsidR="00073B87" w:rsidRPr="00B374C2" w:rsidRDefault="00C26D62" w:rsidP="00B374C2">
      <w:pPr>
        <w:pStyle w:val="HTML"/>
        <w:spacing w:line="360" w:lineRule="auto"/>
        <w:ind w:firstLine="680"/>
        <w:jc w:val="both"/>
        <w:rPr>
          <w:rFonts w:ascii="Times New Roman" w:hAnsi="Times New Roman" w:cs="Times New Roman"/>
          <w:color w:val="222222"/>
          <w:sz w:val="28"/>
          <w:szCs w:val="28"/>
        </w:rPr>
      </w:pPr>
      <w:r w:rsidRPr="00B374C2">
        <w:rPr>
          <w:rFonts w:ascii="Times New Roman" w:hAnsi="Times New Roman" w:cs="Times New Roman"/>
          <w:color w:val="222222"/>
          <w:sz w:val="28"/>
          <w:szCs w:val="28"/>
        </w:rPr>
        <w:tab/>
      </w:r>
      <w:r w:rsidR="00073B87" w:rsidRPr="00B374C2">
        <w:rPr>
          <w:rFonts w:ascii="Times New Roman" w:hAnsi="Times New Roman" w:cs="Times New Roman"/>
          <w:color w:val="222222"/>
          <w:sz w:val="28"/>
          <w:szCs w:val="28"/>
        </w:rPr>
        <w:t xml:space="preserve">Синхронизация и оптимизация денежных потоков от всех видов деятельности </w:t>
      </w:r>
      <w:proofErr w:type="gramStart"/>
      <w:r w:rsidR="00073B87" w:rsidRPr="00B374C2">
        <w:rPr>
          <w:rFonts w:ascii="Times New Roman" w:hAnsi="Times New Roman" w:cs="Times New Roman"/>
          <w:color w:val="222222"/>
          <w:sz w:val="28"/>
          <w:szCs w:val="28"/>
        </w:rPr>
        <w:t>будет стимулировать интерес инвесторов и</w:t>
      </w:r>
      <w:proofErr w:type="gramEnd"/>
      <w:r w:rsidR="00073B87" w:rsidRPr="00B374C2">
        <w:rPr>
          <w:rFonts w:ascii="Times New Roman" w:hAnsi="Times New Roman" w:cs="Times New Roman"/>
          <w:color w:val="222222"/>
          <w:sz w:val="28"/>
          <w:szCs w:val="28"/>
        </w:rPr>
        <w:t xml:space="preserve"> будет способствовать эффективному распределению и использованию свободной денежной массы для инвестирования в развитие предприятия, его ключевых источников доходности.</w:t>
      </w:r>
    </w:p>
    <w:p w:rsidR="00C26D62" w:rsidRPr="00B374C2" w:rsidRDefault="00C26D62" w:rsidP="00B374C2">
      <w:pPr>
        <w:shd w:val="clear" w:color="auto" w:fill="FFFFFF"/>
        <w:spacing w:line="360" w:lineRule="auto"/>
        <w:ind w:firstLine="680"/>
        <w:jc w:val="both"/>
        <w:rPr>
          <w:color w:val="000000"/>
          <w:sz w:val="28"/>
          <w:szCs w:val="28"/>
        </w:rPr>
      </w:pPr>
      <w:r w:rsidRPr="00B374C2">
        <w:rPr>
          <w:b/>
          <w:color w:val="000000"/>
          <w:sz w:val="28"/>
          <w:szCs w:val="28"/>
        </w:rPr>
        <w:t xml:space="preserve">Ключевые слова. </w:t>
      </w:r>
      <w:r w:rsidRPr="00B374C2">
        <w:rPr>
          <w:color w:val="000000"/>
          <w:sz w:val="28"/>
          <w:szCs w:val="28"/>
        </w:rPr>
        <w:t>Инвестиция, риск, баланс, синхронизац</w:t>
      </w:r>
      <w:r w:rsidRPr="00B374C2">
        <w:rPr>
          <w:color w:val="000000"/>
          <w:sz w:val="28"/>
          <w:szCs w:val="28"/>
          <w:lang w:val="ru-RU"/>
        </w:rPr>
        <w:t>и</w:t>
      </w:r>
      <w:r w:rsidRPr="00B374C2">
        <w:rPr>
          <w:color w:val="000000"/>
          <w:sz w:val="28"/>
          <w:szCs w:val="28"/>
        </w:rPr>
        <w:t xml:space="preserve">я, </w:t>
      </w:r>
      <w:r w:rsidRPr="00B374C2">
        <w:rPr>
          <w:color w:val="000000"/>
          <w:sz w:val="28"/>
          <w:szCs w:val="28"/>
          <w:lang w:val="ru-RU"/>
        </w:rPr>
        <w:t xml:space="preserve">денежный </w:t>
      </w:r>
      <w:r w:rsidRPr="00B374C2">
        <w:rPr>
          <w:color w:val="000000"/>
          <w:sz w:val="28"/>
          <w:szCs w:val="28"/>
        </w:rPr>
        <w:t>пот</w:t>
      </w:r>
      <w:r w:rsidRPr="00B374C2">
        <w:rPr>
          <w:color w:val="000000"/>
          <w:sz w:val="28"/>
          <w:szCs w:val="28"/>
          <w:lang w:val="ru-RU"/>
        </w:rPr>
        <w:t>ок</w:t>
      </w:r>
      <w:r w:rsidRPr="00B374C2">
        <w:rPr>
          <w:color w:val="000000"/>
          <w:sz w:val="28"/>
          <w:szCs w:val="28"/>
        </w:rPr>
        <w:t>, модел</w:t>
      </w:r>
      <w:r w:rsidRPr="00B374C2">
        <w:rPr>
          <w:color w:val="000000"/>
          <w:sz w:val="28"/>
          <w:szCs w:val="28"/>
          <w:lang w:val="ru-RU"/>
        </w:rPr>
        <w:t>иро</w:t>
      </w:r>
      <w:r w:rsidRPr="00B374C2">
        <w:rPr>
          <w:color w:val="000000"/>
          <w:sz w:val="28"/>
          <w:szCs w:val="28"/>
        </w:rPr>
        <w:t>ван</w:t>
      </w:r>
      <w:r w:rsidRPr="00B374C2">
        <w:rPr>
          <w:color w:val="000000"/>
          <w:sz w:val="28"/>
          <w:szCs w:val="28"/>
          <w:lang w:val="ru-RU"/>
        </w:rPr>
        <w:t>ие</w:t>
      </w:r>
      <w:r w:rsidRPr="00B374C2">
        <w:rPr>
          <w:color w:val="000000"/>
          <w:sz w:val="28"/>
          <w:szCs w:val="28"/>
        </w:rPr>
        <w:t>, оптим</w:t>
      </w:r>
      <w:r w:rsidRPr="00B374C2">
        <w:rPr>
          <w:color w:val="000000"/>
          <w:sz w:val="28"/>
          <w:szCs w:val="28"/>
          <w:lang w:val="ru-RU"/>
        </w:rPr>
        <w:t>и</w:t>
      </w:r>
      <w:r w:rsidRPr="00B374C2">
        <w:rPr>
          <w:color w:val="000000"/>
          <w:sz w:val="28"/>
          <w:szCs w:val="28"/>
        </w:rPr>
        <w:t>зац</w:t>
      </w:r>
      <w:r w:rsidRPr="00B374C2">
        <w:rPr>
          <w:color w:val="000000"/>
          <w:sz w:val="28"/>
          <w:szCs w:val="28"/>
          <w:lang w:val="ru-RU"/>
        </w:rPr>
        <w:t>и</w:t>
      </w:r>
      <w:r w:rsidRPr="00B374C2">
        <w:rPr>
          <w:color w:val="000000"/>
          <w:sz w:val="28"/>
          <w:szCs w:val="28"/>
        </w:rPr>
        <w:t xml:space="preserve">я, </w:t>
      </w:r>
      <w:r w:rsidRPr="00B374C2">
        <w:rPr>
          <w:color w:val="000000"/>
          <w:sz w:val="28"/>
          <w:szCs w:val="28"/>
          <w:lang w:val="ru-RU"/>
        </w:rPr>
        <w:t>предприятие</w:t>
      </w:r>
      <w:r w:rsidRPr="00B374C2">
        <w:rPr>
          <w:color w:val="000000"/>
          <w:sz w:val="28"/>
          <w:szCs w:val="28"/>
        </w:rPr>
        <w:t>.</w:t>
      </w:r>
    </w:p>
    <w:p w:rsidR="00CC7EEC" w:rsidRPr="00B374C2" w:rsidRDefault="00CC7EEC" w:rsidP="00B374C2">
      <w:pPr>
        <w:shd w:val="clear" w:color="auto" w:fill="FFFFFF"/>
        <w:spacing w:line="360" w:lineRule="auto"/>
        <w:ind w:firstLine="680"/>
        <w:jc w:val="both"/>
        <w:rPr>
          <w:color w:val="000000"/>
          <w:sz w:val="28"/>
          <w:szCs w:val="28"/>
        </w:rPr>
      </w:pPr>
    </w:p>
    <w:p w:rsidR="005311CA" w:rsidRPr="00B374C2" w:rsidRDefault="00CC7EEC" w:rsidP="00B374C2">
      <w:pPr>
        <w:shd w:val="clear" w:color="auto" w:fill="FFFFFF"/>
        <w:spacing w:line="360" w:lineRule="auto"/>
        <w:ind w:firstLine="680"/>
        <w:jc w:val="both"/>
        <w:rPr>
          <w:noProof w:val="0"/>
          <w:color w:val="333333"/>
          <w:sz w:val="28"/>
          <w:szCs w:val="28"/>
        </w:rPr>
      </w:pPr>
      <w:r w:rsidRPr="00B374C2">
        <w:rPr>
          <w:b/>
          <w:color w:val="000000"/>
          <w:sz w:val="28"/>
          <w:szCs w:val="28"/>
        </w:rPr>
        <w:t>Постановка проблеми.</w:t>
      </w:r>
      <w:r w:rsidRPr="00B374C2">
        <w:rPr>
          <w:sz w:val="28"/>
          <w:szCs w:val="28"/>
          <w:lang w:eastAsia="uk-UA"/>
        </w:rPr>
        <w:t xml:space="preserve"> </w:t>
      </w:r>
      <w:r w:rsidRPr="00B374C2">
        <w:rPr>
          <w:sz w:val="28"/>
          <w:szCs w:val="28"/>
          <w:lang w:val="ru-RU"/>
        </w:rPr>
        <mc:AlternateContent>
          <mc:Choice Requires="wps">
            <w:drawing>
              <wp:anchor distT="0" distB="0" distL="114300" distR="114300" simplePos="0" relativeHeight="251659264" behindDoc="0" locked="0" layoutInCell="1" allowOverlap="1" wp14:anchorId="0D38FB74" wp14:editId="5E13454A">
                <wp:simplePos x="0" y="0"/>
                <wp:positionH relativeFrom="column">
                  <wp:posOffset>8115300</wp:posOffset>
                </wp:positionH>
                <wp:positionV relativeFrom="paragraph">
                  <wp:posOffset>1576705</wp:posOffset>
                </wp:positionV>
                <wp:extent cx="1917065" cy="609600"/>
                <wp:effectExtent l="13335" t="13335" r="12700" b="5715"/>
                <wp:wrapNone/>
                <wp:docPr id="371" name="Скругленный 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609600"/>
                        </a:xfrm>
                        <a:prstGeom prst="roundRect">
                          <a:avLst>
                            <a:gd name="adj" fmla="val 16667"/>
                          </a:avLst>
                        </a:prstGeom>
                        <a:solidFill>
                          <a:srgbClr val="FFFFFF"/>
                        </a:solidFill>
                        <a:ln w="9525">
                          <a:solidFill>
                            <a:srgbClr val="000000"/>
                          </a:solidFill>
                          <a:round/>
                          <a:headEnd/>
                          <a:tailEnd/>
                        </a:ln>
                      </wps:spPr>
                      <wps:txbx>
                        <w:txbxContent>
                          <w:p w:rsidR="00CC7EEC" w:rsidRPr="00B67A9D" w:rsidRDefault="00CC7EEC" w:rsidP="00CC7EEC">
                            <w:pPr>
                              <w:jc w:val="center"/>
                            </w:pPr>
                            <w:r>
                              <w:t>Розрахунки з дебіторами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1" o:spid="_x0000_s1026" style="position:absolute;left:0;text-align:left;margin-left:639pt;margin-top:124.15pt;width:150.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">
                <v:textbox>
                  <w:txbxContent>
                    <w:p w:rsidR="00CC7EEC" w:rsidRPr="00B67A9D" w:rsidRDefault="00CC7EEC" w:rsidP="00CC7EEC">
                      <w:pPr>
                        <w:jc w:val="center"/>
                      </w:pPr>
                      <w:r>
                        <w:t>Розрахунки з дебіторами</w:t>
                      </w:r>
                    </w:p>
                  </w:txbxContent>
                </v:textbox>
              </v:roundrect>
            </w:pict>
          </mc:Fallback>
        </mc:AlternateContent>
      </w:r>
      <w:r w:rsidR="005311CA" w:rsidRPr="00B374C2">
        <w:rPr>
          <w:noProof w:val="0"/>
          <w:color w:val="333333"/>
          <w:sz w:val="28"/>
          <w:szCs w:val="28"/>
        </w:rPr>
        <w:t xml:space="preserve"> Вирішення проблеми підвищення ефективності виробництва (визначення потреби інвестицій) передбачає взаємозв’язок різних цілей (відновлення основних фондів, залучення зовнішніх і внутрішніх джерел інвестицій, створення робочих місць, задоволення потреб ринку, визначення </w:t>
      </w:r>
      <w:r w:rsidR="005311CA" w:rsidRPr="00B374C2">
        <w:rPr>
          <w:noProof w:val="0"/>
          <w:color w:val="333333"/>
          <w:sz w:val="28"/>
          <w:szCs w:val="28"/>
        </w:rPr>
        <w:lastRenderedPageBreak/>
        <w:t xml:space="preserve">кваліфікованого економічно обґрунтованого інвестиційного попиту для виробництва конкурентоспроможних товарів чи послуг та ін.) з безліччю альтернатив їхнього досягнення (умови фінансування, вибір найбільш ефективних і </w:t>
      </w:r>
      <w:proofErr w:type="spellStart"/>
      <w:r w:rsidR="005311CA" w:rsidRPr="00B374C2">
        <w:rPr>
          <w:noProof w:val="0"/>
          <w:color w:val="333333"/>
          <w:sz w:val="28"/>
          <w:szCs w:val="28"/>
        </w:rPr>
        <w:t>швидкоокупних</w:t>
      </w:r>
      <w:proofErr w:type="spellEnd"/>
      <w:r w:rsidR="005311CA" w:rsidRPr="00B374C2">
        <w:rPr>
          <w:noProof w:val="0"/>
          <w:color w:val="333333"/>
          <w:sz w:val="28"/>
          <w:szCs w:val="28"/>
        </w:rPr>
        <w:t xml:space="preserve"> напрямів, вибір ефективних варіантів капіталовкладень), що зумовлює використання системного підходу у формуванні інвестиційної політики.</w:t>
      </w:r>
    </w:p>
    <w:p w:rsidR="00C26D62" w:rsidRPr="00B374C2" w:rsidRDefault="00CC7EEC" w:rsidP="00B374C2">
      <w:pPr>
        <w:spacing w:line="360" w:lineRule="auto"/>
        <w:ind w:firstLine="680"/>
        <w:jc w:val="both"/>
        <w:rPr>
          <w:sz w:val="28"/>
          <w:szCs w:val="28"/>
        </w:rPr>
      </w:pPr>
      <w:r w:rsidRPr="00B374C2">
        <w:rPr>
          <w:b/>
          <w:color w:val="000000"/>
          <w:sz w:val="28"/>
          <w:szCs w:val="28"/>
        </w:rPr>
        <w:t>Аналіз останніх досліджень і публікацій</w:t>
      </w:r>
      <w:r w:rsidRPr="00B374C2">
        <w:rPr>
          <w:color w:val="000000"/>
          <w:sz w:val="28"/>
          <w:szCs w:val="28"/>
        </w:rPr>
        <w:t xml:space="preserve">. </w:t>
      </w:r>
      <w:r w:rsidR="00C26D62" w:rsidRPr="00B374C2">
        <w:rPr>
          <w:sz w:val="28"/>
          <w:szCs w:val="28"/>
        </w:rPr>
        <w:t>Дослідженням ефективності та оптимізації</w:t>
      </w:r>
      <w:r w:rsidR="00B374C2" w:rsidRPr="00B374C2">
        <w:rPr>
          <w:sz w:val="28"/>
          <w:szCs w:val="28"/>
        </w:rPr>
        <w:t>, аналізу та оцінки політики</w:t>
      </w:r>
      <w:r w:rsidR="00C26D62" w:rsidRPr="00B374C2">
        <w:rPr>
          <w:sz w:val="28"/>
          <w:szCs w:val="28"/>
        </w:rPr>
        <w:t xml:space="preserve"> інвестування у фінансові ресурси підприємства займаються та висвітлюють у своїх працях</w:t>
      </w:r>
      <w:r w:rsidR="00B374C2" w:rsidRPr="00B374C2">
        <w:rPr>
          <w:sz w:val="28"/>
          <w:szCs w:val="28"/>
        </w:rPr>
        <w:t xml:space="preserve"> такі вчені,  як: </w:t>
      </w:r>
      <w:r w:rsidR="00B374C2" w:rsidRPr="00B374C2">
        <w:rPr>
          <w:sz w:val="28"/>
          <w:szCs w:val="28"/>
        </w:rPr>
        <w:t>И.Д Білик</w:t>
      </w:r>
      <w:r w:rsidR="00B374C2" w:rsidRPr="00B374C2">
        <w:rPr>
          <w:sz w:val="28"/>
          <w:szCs w:val="28"/>
        </w:rPr>
        <w:t xml:space="preserve">, </w:t>
      </w:r>
      <w:r w:rsidR="00B374C2" w:rsidRPr="00B374C2">
        <w:rPr>
          <w:sz w:val="28"/>
          <w:szCs w:val="28"/>
        </w:rPr>
        <w:t xml:space="preserve"> Г.В.Кошельок</w:t>
      </w:r>
      <w:r w:rsidR="00B374C2" w:rsidRPr="00B374C2">
        <w:rPr>
          <w:sz w:val="28"/>
          <w:szCs w:val="28"/>
        </w:rPr>
        <w:t xml:space="preserve">, </w:t>
      </w:r>
      <w:r w:rsidR="00B374C2" w:rsidRPr="00B374C2">
        <w:rPr>
          <w:sz w:val="28"/>
          <w:szCs w:val="28"/>
        </w:rPr>
        <w:t xml:space="preserve"> М.Д.</w:t>
      </w:r>
      <w:r w:rsidR="00B374C2" w:rsidRPr="00B374C2">
        <w:rPr>
          <w:sz w:val="28"/>
          <w:szCs w:val="28"/>
        </w:rPr>
        <w:t xml:space="preserve"> </w:t>
      </w:r>
      <w:r w:rsidR="00B374C2" w:rsidRPr="00B374C2">
        <w:rPr>
          <w:sz w:val="28"/>
          <w:szCs w:val="28"/>
        </w:rPr>
        <w:t>Кузнецова</w:t>
      </w:r>
      <w:r w:rsidR="00B374C2" w:rsidRPr="00B374C2">
        <w:rPr>
          <w:sz w:val="28"/>
          <w:szCs w:val="28"/>
        </w:rPr>
        <w:t xml:space="preserve">, </w:t>
      </w:r>
      <w:r w:rsidR="00B374C2" w:rsidRPr="00B374C2">
        <w:rPr>
          <w:color w:val="000000"/>
          <w:sz w:val="28"/>
          <w:szCs w:val="28"/>
        </w:rPr>
        <w:t>И.Я.</w:t>
      </w:r>
      <w:r w:rsidR="00B374C2" w:rsidRPr="00B374C2">
        <w:rPr>
          <w:sz w:val="28"/>
          <w:szCs w:val="28"/>
        </w:rPr>
        <w:t xml:space="preserve"> </w:t>
      </w:r>
      <w:r w:rsidR="00B374C2" w:rsidRPr="00B374C2">
        <w:rPr>
          <w:color w:val="000000"/>
          <w:sz w:val="28"/>
          <w:szCs w:val="28"/>
        </w:rPr>
        <w:t>Лукасевич</w:t>
      </w:r>
      <w:r w:rsidR="00B374C2" w:rsidRPr="00B374C2">
        <w:rPr>
          <w:color w:val="000000"/>
          <w:sz w:val="28"/>
          <w:szCs w:val="28"/>
        </w:rPr>
        <w:t>,</w:t>
      </w:r>
      <w:r w:rsidR="00B374C2" w:rsidRPr="00B374C2">
        <w:rPr>
          <w:color w:val="000000"/>
          <w:sz w:val="28"/>
          <w:szCs w:val="28"/>
        </w:rPr>
        <w:t xml:space="preserve"> </w:t>
      </w:r>
      <w:r w:rsidRPr="00B374C2">
        <w:rPr>
          <w:sz w:val="28"/>
          <w:szCs w:val="28"/>
        </w:rPr>
        <w:t xml:space="preserve">П.П.Микитюк, </w:t>
      </w:r>
      <w:r w:rsidR="00B374C2" w:rsidRPr="00B374C2">
        <w:rPr>
          <w:sz w:val="28"/>
          <w:szCs w:val="28"/>
        </w:rPr>
        <w:t xml:space="preserve">Л.Д. Опарін, </w:t>
      </w:r>
      <w:r w:rsidRPr="00B374C2">
        <w:rPr>
          <w:sz w:val="28"/>
          <w:szCs w:val="28"/>
        </w:rPr>
        <w:t xml:space="preserve">П.Я.Попович, </w:t>
      </w:r>
      <w:r w:rsidR="00B374C2" w:rsidRPr="00B374C2">
        <w:rPr>
          <w:sz w:val="28"/>
          <w:szCs w:val="28"/>
        </w:rPr>
        <w:t>В.М. Сафонова</w:t>
      </w:r>
      <w:r w:rsidR="00B374C2" w:rsidRPr="00B374C2">
        <w:rPr>
          <w:sz w:val="28"/>
          <w:szCs w:val="28"/>
        </w:rPr>
        <w:t xml:space="preserve">, </w:t>
      </w:r>
      <w:r w:rsidR="00B374C2" w:rsidRPr="00B374C2">
        <w:rPr>
          <w:sz w:val="28"/>
          <w:szCs w:val="28"/>
        </w:rPr>
        <w:t xml:space="preserve">В.М. Федосов, </w:t>
      </w:r>
      <w:r w:rsidRPr="00B374C2">
        <w:rPr>
          <w:sz w:val="28"/>
          <w:szCs w:val="28"/>
        </w:rPr>
        <w:t>С.С.Черниш</w:t>
      </w:r>
      <w:r w:rsidR="00B374C2" w:rsidRPr="00B374C2">
        <w:rPr>
          <w:sz w:val="28"/>
          <w:szCs w:val="28"/>
        </w:rPr>
        <w:t>,</w:t>
      </w:r>
      <w:r w:rsidR="00C26D62" w:rsidRPr="00B374C2">
        <w:rPr>
          <w:color w:val="000000"/>
          <w:sz w:val="28"/>
          <w:szCs w:val="28"/>
        </w:rPr>
        <w:t xml:space="preserve"> </w:t>
      </w:r>
      <w:r w:rsidR="00C26D62" w:rsidRPr="00B374C2">
        <w:rPr>
          <w:sz w:val="28"/>
          <w:szCs w:val="28"/>
        </w:rPr>
        <w:t>О.Г. Янков</w:t>
      </w:r>
      <w:r w:rsidR="00B374C2" w:rsidRPr="00B374C2">
        <w:rPr>
          <w:sz w:val="28"/>
          <w:szCs w:val="28"/>
        </w:rPr>
        <w:t>ий.</w:t>
      </w:r>
    </w:p>
    <w:p w:rsidR="00CC7EEC" w:rsidRPr="00B374C2" w:rsidRDefault="00B374C2" w:rsidP="00B374C2">
      <w:pPr>
        <w:shd w:val="clear" w:color="auto" w:fill="FFFFFF"/>
        <w:spacing w:line="360" w:lineRule="auto"/>
        <w:ind w:firstLine="680"/>
        <w:jc w:val="both"/>
        <w:rPr>
          <w:color w:val="000000"/>
          <w:sz w:val="28"/>
          <w:szCs w:val="28"/>
        </w:rPr>
      </w:pPr>
      <w:r w:rsidRPr="00B374C2">
        <w:rPr>
          <w:b/>
          <w:color w:val="000000"/>
          <w:sz w:val="28"/>
          <w:szCs w:val="28"/>
        </w:rPr>
        <w:t>Постановка завдання і формування цілей дослідження</w:t>
      </w:r>
      <w:r w:rsidR="00CC7EEC" w:rsidRPr="00B374C2">
        <w:rPr>
          <w:b/>
          <w:color w:val="000000"/>
          <w:sz w:val="28"/>
          <w:szCs w:val="28"/>
        </w:rPr>
        <w:t xml:space="preserve">. </w:t>
      </w:r>
      <w:r w:rsidR="00CC7EEC" w:rsidRPr="00B374C2">
        <w:rPr>
          <w:color w:val="000000"/>
          <w:sz w:val="28"/>
          <w:szCs w:val="28"/>
        </w:rPr>
        <w:t xml:space="preserve">Враховуючи постановку проблеми у забезпеченні підприємства грошовими потоками необхідно здійснити їх синхронізацію для уникнення періодичних і циклічних розходжень при формуванні структри грошових потоків, і як наслідок –  для оптимізації середніх залишків готівки. </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Основними завданнями, які виникають перед підприємствами є забезпечення активності </w:t>
      </w:r>
      <w:r w:rsidR="002D7B0B" w:rsidRPr="00B374C2">
        <w:rPr>
          <w:color w:val="000000"/>
          <w:sz w:val="28"/>
          <w:szCs w:val="28"/>
        </w:rPr>
        <w:t>інвестиційної політики грошових</w:t>
      </w:r>
      <w:r w:rsidRPr="00B374C2">
        <w:rPr>
          <w:color w:val="000000"/>
          <w:sz w:val="28"/>
          <w:szCs w:val="28"/>
        </w:rPr>
        <w:t xml:space="preserve"> коштів, а саме:</w:t>
      </w:r>
    </w:p>
    <w:p w:rsidR="005311CA" w:rsidRPr="00B374C2" w:rsidRDefault="005311CA" w:rsidP="00B374C2">
      <w:pPr>
        <w:pStyle w:val="a3"/>
        <w:numPr>
          <w:ilvl w:val="0"/>
          <w:numId w:val="3"/>
        </w:numPr>
        <w:shd w:val="clear" w:color="auto" w:fill="FFFFFF"/>
        <w:spacing w:line="360" w:lineRule="auto"/>
        <w:ind w:left="0" w:firstLine="680"/>
        <w:jc w:val="both"/>
        <w:rPr>
          <w:noProof w:val="0"/>
          <w:sz w:val="28"/>
          <w:szCs w:val="28"/>
          <w:lang w:val="ru-RU"/>
        </w:rPr>
      </w:pPr>
      <w:r w:rsidRPr="00B374C2">
        <w:rPr>
          <w:noProof w:val="0"/>
          <w:sz w:val="28"/>
          <w:szCs w:val="28"/>
        </w:rPr>
        <w:t>Визначити недоліки </w:t>
      </w:r>
      <w:proofErr w:type="spellStart"/>
      <w:r w:rsidRPr="00B374C2">
        <w:rPr>
          <w:noProof w:val="0"/>
          <w:sz w:val="28"/>
          <w:szCs w:val="28"/>
          <w:lang w:val="ru-RU"/>
        </w:rPr>
        <w:t>інвестиційної</w:t>
      </w:r>
      <w:proofErr w:type="spellEnd"/>
      <w:r w:rsidRPr="00B374C2">
        <w:rPr>
          <w:noProof w:val="0"/>
          <w:sz w:val="28"/>
          <w:szCs w:val="28"/>
          <w:lang w:val="ru-RU"/>
        </w:rPr>
        <w:t xml:space="preserve"> </w:t>
      </w:r>
      <w:proofErr w:type="spellStart"/>
      <w:r w:rsidRPr="00B374C2">
        <w:rPr>
          <w:noProof w:val="0"/>
          <w:sz w:val="28"/>
          <w:szCs w:val="28"/>
          <w:lang w:val="ru-RU"/>
        </w:rPr>
        <w:t>політики</w:t>
      </w:r>
      <w:proofErr w:type="spellEnd"/>
      <w:r w:rsidR="00B374C2">
        <w:rPr>
          <w:noProof w:val="0"/>
          <w:sz w:val="28"/>
          <w:szCs w:val="28"/>
          <w:lang w:val="ru-RU"/>
        </w:rPr>
        <w:t xml:space="preserve"> </w:t>
      </w:r>
      <w:proofErr w:type="spellStart"/>
      <w:r w:rsidR="00B374C2">
        <w:rPr>
          <w:noProof w:val="0"/>
          <w:sz w:val="28"/>
          <w:szCs w:val="28"/>
          <w:lang w:val="ru-RU"/>
        </w:rPr>
        <w:t>фінансових</w:t>
      </w:r>
      <w:proofErr w:type="spellEnd"/>
      <w:r w:rsidR="00B374C2">
        <w:rPr>
          <w:noProof w:val="0"/>
          <w:sz w:val="28"/>
          <w:szCs w:val="28"/>
          <w:lang w:val="ru-RU"/>
        </w:rPr>
        <w:t xml:space="preserve"> </w:t>
      </w:r>
      <w:proofErr w:type="spellStart"/>
      <w:r w:rsidR="00B374C2">
        <w:rPr>
          <w:noProof w:val="0"/>
          <w:sz w:val="28"/>
          <w:szCs w:val="28"/>
          <w:lang w:val="ru-RU"/>
        </w:rPr>
        <w:t>ресурсів</w:t>
      </w:r>
      <w:proofErr w:type="spellEnd"/>
      <w:r w:rsidRPr="00B374C2">
        <w:rPr>
          <w:noProof w:val="0"/>
          <w:sz w:val="28"/>
          <w:szCs w:val="28"/>
          <w:lang w:val="ru-RU"/>
        </w:rPr>
        <w:t xml:space="preserve"> реального сектора </w:t>
      </w:r>
      <w:r w:rsidRPr="00B374C2">
        <w:rPr>
          <w:noProof w:val="0"/>
          <w:sz w:val="28"/>
          <w:szCs w:val="28"/>
        </w:rPr>
        <w:t>економіки на сучасному етапі;</w:t>
      </w:r>
    </w:p>
    <w:p w:rsidR="005311CA" w:rsidRPr="00B374C2" w:rsidRDefault="005311CA" w:rsidP="00B374C2">
      <w:pPr>
        <w:pStyle w:val="a3"/>
        <w:numPr>
          <w:ilvl w:val="0"/>
          <w:numId w:val="3"/>
        </w:numPr>
        <w:shd w:val="clear" w:color="auto" w:fill="FFFFFF"/>
        <w:spacing w:line="360" w:lineRule="auto"/>
        <w:ind w:left="0" w:firstLine="680"/>
        <w:jc w:val="both"/>
        <w:rPr>
          <w:noProof w:val="0"/>
          <w:sz w:val="28"/>
          <w:szCs w:val="28"/>
        </w:rPr>
      </w:pPr>
      <w:r w:rsidRPr="00B374C2">
        <w:rPr>
          <w:noProof w:val="0"/>
          <w:sz w:val="28"/>
          <w:szCs w:val="28"/>
        </w:rPr>
        <w:t>Дослідити реалізацію системного підходу у формуванні інвестиційної політики</w:t>
      </w:r>
      <w:r w:rsidR="00B374C2">
        <w:rPr>
          <w:noProof w:val="0"/>
          <w:sz w:val="28"/>
          <w:szCs w:val="28"/>
        </w:rPr>
        <w:t xml:space="preserve"> з метою оптимізації грошового потоку;</w:t>
      </w:r>
    </w:p>
    <w:p w:rsidR="00CC7EEC" w:rsidRPr="00B374C2" w:rsidRDefault="005311CA" w:rsidP="00B374C2">
      <w:pPr>
        <w:pStyle w:val="a3"/>
        <w:numPr>
          <w:ilvl w:val="0"/>
          <w:numId w:val="3"/>
        </w:numPr>
        <w:shd w:val="clear" w:color="auto" w:fill="FFFFFF"/>
        <w:spacing w:line="360" w:lineRule="auto"/>
        <w:ind w:left="0" w:firstLine="680"/>
        <w:jc w:val="both"/>
        <w:rPr>
          <w:noProof w:val="0"/>
          <w:color w:val="333333"/>
          <w:sz w:val="28"/>
          <w:szCs w:val="28"/>
        </w:rPr>
      </w:pPr>
      <w:r w:rsidRPr="00B374C2">
        <w:rPr>
          <w:sz w:val="28"/>
          <w:szCs w:val="28"/>
        </w:rPr>
        <w:t>С</w:t>
      </w:r>
      <w:r w:rsidR="00CC7EEC" w:rsidRPr="00B374C2">
        <w:rPr>
          <w:sz w:val="28"/>
          <w:szCs w:val="28"/>
        </w:rPr>
        <w:t>тимулювання</w:t>
      </w:r>
      <w:r w:rsidR="00394CFD">
        <w:rPr>
          <w:sz w:val="28"/>
          <w:szCs w:val="28"/>
        </w:rPr>
        <w:t xml:space="preserve"> </w:t>
      </w:r>
      <w:r w:rsidR="00CC7EEC" w:rsidRPr="00B374C2">
        <w:rPr>
          <w:sz w:val="28"/>
          <w:szCs w:val="28"/>
        </w:rPr>
        <w:t xml:space="preserve"> інвестиційних </w:t>
      </w:r>
      <w:r w:rsidR="00B374C2">
        <w:rPr>
          <w:color w:val="000000"/>
          <w:sz w:val="28"/>
          <w:szCs w:val="28"/>
        </w:rPr>
        <w:t xml:space="preserve">проектів </w:t>
      </w:r>
      <w:r w:rsidR="00394CFD">
        <w:rPr>
          <w:color w:val="000000"/>
          <w:sz w:val="28"/>
          <w:szCs w:val="28"/>
        </w:rPr>
        <w:t xml:space="preserve">ефектом синхронізації та оптимізації грошового потоку </w:t>
      </w:r>
      <w:r w:rsidR="00CC7EEC" w:rsidRPr="00B374C2">
        <w:rPr>
          <w:color w:val="000000"/>
          <w:sz w:val="28"/>
          <w:szCs w:val="28"/>
        </w:rPr>
        <w:t xml:space="preserve">з метою розширення і модернізації існуючих чи придбання нових потужностей виробництва, які в результаті сприятимуть </w:t>
      </w:r>
      <w:r w:rsidR="00394CFD">
        <w:rPr>
          <w:color w:val="000000"/>
          <w:sz w:val="28"/>
          <w:szCs w:val="28"/>
        </w:rPr>
        <w:t>прибутковості і розвитку підприємства</w:t>
      </w:r>
      <w:r w:rsidR="00CC7EEC" w:rsidRPr="00B374C2">
        <w:rPr>
          <w:color w:val="000000"/>
          <w:sz w:val="28"/>
          <w:szCs w:val="28"/>
        </w:rPr>
        <w:t>.</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Врахувавши такі складові грошового потоку поставимо за мету дослідження використання методу  фінансового управління, який базується на концепції управління грошовими потоками, що формуюють єдину систему </w:t>
      </w:r>
      <w:r w:rsidRPr="00B374C2">
        <w:rPr>
          <w:color w:val="000000"/>
          <w:sz w:val="28"/>
          <w:szCs w:val="28"/>
        </w:rPr>
        <w:lastRenderedPageBreak/>
        <w:t>грошових ресурсів підприємства. Дана концепція розглядає сукупність грошових потоків, які мають різні характеристики і цим самим забезпечує їх динамічне управління, відображаючи ліквідність підприємства.</w:t>
      </w:r>
    </w:p>
    <w:p w:rsidR="005311CA" w:rsidRPr="00B374C2" w:rsidRDefault="00CC7EEC" w:rsidP="00B374C2">
      <w:pPr>
        <w:shd w:val="clear" w:color="auto" w:fill="FFFFFF"/>
        <w:spacing w:line="360" w:lineRule="auto"/>
        <w:ind w:firstLine="680"/>
        <w:jc w:val="both"/>
        <w:rPr>
          <w:noProof w:val="0"/>
          <w:sz w:val="28"/>
          <w:szCs w:val="28"/>
        </w:rPr>
      </w:pPr>
      <w:r w:rsidRPr="00B374C2">
        <w:rPr>
          <w:b/>
          <w:color w:val="000000"/>
          <w:sz w:val="28"/>
          <w:szCs w:val="28"/>
        </w:rPr>
        <w:t>Виклад основного матеріалу</w:t>
      </w:r>
      <w:r w:rsidRPr="00B374C2">
        <w:rPr>
          <w:color w:val="000000"/>
          <w:sz w:val="28"/>
          <w:szCs w:val="28"/>
        </w:rPr>
        <w:t xml:space="preserve">. </w:t>
      </w:r>
      <w:r w:rsidR="005311CA" w:rsidRPr="00B374C2">
        <w:rPr>
          <w:noProof w:val="0"/>
          <w:sz w:val="28"/>
          <w:szCs w:val="28"/>
        </w:rPr>
        <w:t>Загальна властивість систем будь-якої природи полягає в можливості виділення в них стандартних компонентів і типів взаємодії між ними. Оскільки система являє собою певну цілісність об’єктів, обмежену від зовнішнього середовища, то виникає необхідність дослідження індивідуальних її частин, які називають елементами системи (модулями, блоками та ін.).</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 xml:space="preserve">Використання конкретних елементів системи (модулів) </w:t>
      </w:r>
      <w:proofErr w:type="spellStart"/>
      <w:r w:rsidRPr="00B374C2">
        <w:rPr>
          <w:noProof w:val="0"/>
          <w:sz w:val="28"/>
          <w:szCs w:val="28"/>
        </w:rPr>
        <w:t>надасть</w:t>
      </w:r>
      <w:proofErr w:type="spellEnd"/>
      <w:r w:rsidRPr="00B374C2">
        <w:rPr>
          <w:noProof w:val="0"/>
          <w:sz w:val="28"/>
          <w:szCs w:val="28"/>
        </w:rPr>
        <w:t xml:space="preserve"> можливість у процесі формування економічної політики пояснити загальний стан інвестиційної політики через аналіз стану її компонентів і оцінку ступеня їхнього впливу на інші складові системи. Системний підхід дає змогу під час формування інвестиційної політики здійснювати взаємодію із системою більш високого порядку (економічною політикою) через вхідні і вихідні потоки інформації. Комплекс об’єктів, об’єднаних в одному модулі, як правило, може позначатися знаком, символом (групою символів) і деяким висловленням.</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Визначаючи систему й уявляючи її як одне ціле, неможливо обійтися без поняття структури. Структура системи допоможе впорядкувати індивідуальні її елементи і відносини (взаємозв’язку) між ними за якою-небудь однією ознакою. При цьому система являє собою певну східчасту ієрархічну конструкцію [</w:t>
      </w:r>
      <w:r w:rsidR="00394CFD">
        <w:rPr>
          <w:noProof w:val="0"/>
          <w:sz w:val="28"/>
          <w:szCs w:val="28"/>
        </w:rPr>
        <w:t>1</w:t>
      </w:r>
      <w:r w:rsidRPr="00B374C2">
        <w:rPr>
          <w:noProof w:val="0"/>
          <w:sz w:val="28"/>
          <w:szCs w:val="28"/>
        </w:rPr>
        <w:t>, с.359].</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Оскільки інвестиційна політика може визначатися з одного боку, як невід’ємна частина системи більш високого рівня, а з другого боку, як цілісна система, що має власну внутрішню структуру, таке системне розуміння дає змогу вибудувати ієрархічну конструкцію.</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Як свідчить аналіз, системний підхід надає можливість виокремити три головні умови її результативності [</w:t>
      </w:r>
      <w:r w:rsidR="00394CFD">
        <w:rPr>
          <w:noProof w:val="0"/>
          <w:sz w:val="28"/>
          <w:szCs w:val="28"/>
        </w:rPr>
        <w:t>2</w:t>
      </w:r>
      <w:r w:rsidRPr="00B374C2">
        <w:rPr>
          <w:noProof w:val="0"/>
          <w:sz w:val="28"/>
          <w:szCs w:val="28"/>
        </w:rPr>
        <w:t>, с.205].</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 xml:space="preserve">1.        Наявність інвестиційних можливостей, тобто фінансових ресурсів (власні засоби + доступні кредити + залучений акціонерний капітал + реальні </w:t>
      </w:r>
      <w:r w:rsidRPr="00B374C2">
        <w:rPr>
          <w:noProof w:val="0"/>
          <w:sz w:val="28"/>
          <w:szCs w:val="28"/>
        </w:rPr>
        <w:lastRenderedPageBreak/>
        <w:t>іноземні інвестиції), які можна було б вільно спрямовувати на розвиток виробництва. Необхідно зазначити, що в деяких економічних ситуаціях такі ресурси можуть просто не існувати (наприклад, унаслідок фіскальної податкової політики, що вилучає велику частку прибутку, або амортизаційної політики, що не враховує темпів інфляції і реальних потреб відновлення виробничого апарату, або нецивілізованих умов одержання кредиту, що лякають інвесторів).</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 xml:space="preserve">2.        Наявність у потенційних інвесторів реальних інвестиційних намірів. За відсутності інвестиційних можливостей і наявності труднощів в одержанні позичкового капіталу, навряд чи виникнуть інвестиційні наміри. Але разом із тим (і це цілком співвідноситься з реаліями господарської вітчизняної практики) у значної частини суб’єктів господарювання навіть за наявності вільних фінансових ресурсів відсутні (чи дуже слабкі) інвестиційні наміри, тобто бажання вкласти фінансові ресурси в розвиток виробництва, а не у придбання </w:t>
      </w:r>
      <w:proofErr w:type="spellStart"/>
      <w:r w:rsidRPr="00B374C2">
        <w:rPr>
          <w:noProof w:val="0"/>
          <w:sz w:val="28"/>
          <w:szCs w:val="28"/>
        </w:rPr>
        <w:t>високовідсоткових</w:t>
      </w:r>
      <w:proofErr w:type="spellEnd"/>
      <w:r w:rsidRPr="00B374C2">
        <w:rPr>
          <w:noProof w:val="0"/>
          <w:sz w:val="28"/>
          <w:szCs w:val="28"/>
        </w:rPr>
        <w:t xml:space="preserve"> цінних паперів, валюти, нерухомості або використовувати їх на поточні витрати. “</w:t>
      </w:r>
      <w:proofErr w:type="spellStart"/>
      <w:r w:rsidRPr="00B374C2">
        <w:rPr>
          <w:noProof w:val="0"/>
          <w:sz w:val="28"/>
          <w:szCs w:val="28"/>
        </w:rPr>
        <w:t>Антистимули</w:t>
      </w:r>
      <w:proofErr w:type="spellEnd"/>
      <w:r w:rsidRPr="00B374C2">
        <w:rPr>
          <w:noProof w:val="0"/>
          <w:sz w:val="28"/>
          <w:szCs w:val="28"/>
        </w:rPr>
        <w:t>” інвестування пов’язані з політичною та економічною нестабільністю, непередбачуваністю економічної політики держави, чергуванням фінансових криз зі сплесками цін і великих підприємницьких ризиків, відсутністю стійких гарантій власності на основні фонди, що вводяться, і, нарешті, тими реальними умовами, у яких перебуває значна частина підприємств.</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3.        Наявність цивілізованого середовища для здійснення інвестиційних вкладень. Відсутність цієї умови для вітчизняних і потенційних іноземних інвесторів спричиняє такі негативні моменти:</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         перевитрата фінансових ресурсів через відсутність реальної конкуренції;</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         тривале омертвіння капіталу (у 2,2 – 2,5 разу вище, ніж у розвинутих європейських країнах);</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         витрата значних засобів, сил і часу на обґрунтування і необхідність прийняття запропонованого інвестиційного проекту для підйому певної галузі;</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lastRenderedPageBreak/>
        <w:t>–         нерозвиненість ринкової інфраструктури, особливо спеціальних – арбітражних судів, стабільних страховиків і заставних установ.</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Тільки послідовне і взаємозалежне вирішення цих трьох груп питань створить певні передумови для нормалізації інвестиційної діяльності.</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 xml:space="preserve">Раціональна та ефективна інвестиційна політика в сучасних умовах має відповідати певним вимогам і насамперед бути перспективною (а не </w:t>
      </w:r>
      <w:proofErr w:type="spellStart"/>
      <w:r w:rsidRPr="00B374C2">
        <w:rPr>
          <w:noProof w:val="0"/>
          <w:sz w:val="28"/>
          <w:szCs w:val="28"/>
        </w:rPr>
        <w:t>одномоментною</w:t>
      </w:r>
      <w:proofErr w:type="spellEnd"/>
      <w:r w:rsidRPr="00B374C2">
        <w:rPr>
          <w:noProof w:val="0"/>
          <w:sz w:val="28"/>
          <w:szCs w:val="28"/>
        </w:rPr>
        <w:t xml:space="preserve">). </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Для цієї політики характерні такі положення:</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по-перше, вона має забезпечити об’єктивно достатній для розвитку економіки в цілому, виробничих галузей і соціальних витрат рівень інтенсивності капітальних вкладень, тобто спочатку стимулювати вихід з економічних депресій, а потім не допускати “перегріву” економіки. Це припускає розвинену систему активних економічних важелів і стимулів впливу на поведінку інвесторів;</w:t>
      </w:r>
    </w:p>
    <w:p w:rsidR="005311CA" w:rsidRPr="00B374C2" w:rsidRDefault="005311CA" w:rsidP="00B374C2">
      <w:pPr>
        <w:shd w:val="clear" w:color="auto" w:fill="FFFFFF"/>
        <w:spacing w:line="360" w:lineRule="auto"/>
        <w:ind w:firstLine="680"/>
        <w:jc w:val="both"/>
        <w:rPr>
          <w:noProof w:val="0"/>
          <w:sz w:val="28"/>
          <w:szCs w:val="28"/>
          <w:lang w:val="ru-RU"/>
        </w:rPr>
      </w:pPr>
      <w:r w:rsidRPr="00B374C2">
        <w:rPr>
          <w:noProof w:val="0"/>
          <w:sz w:val="28"/>
          <w:szCs w:val="28"/>
        </w:rPr>
        <w:t>по-друге, у частині державних вкладень вона має ґрунтуватися на суворо збалансованих бюджетних і позабюджетних асигнуваннях і стимулювати цільове та ефективне використання інвестиційних ресурсів з урахуванням інфляції. Сьогодні держава показує всім іншим власникам лише зразки незбалансованості, некредитоспроможності та неефективності;</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по-третє, вона покликана забезпечити нормальні цивілізовані умови для приватних інвесторів як у частині створення інвестиційних можливостей, так і стимулювання інвестиційних намірів. Це припускає відмову від фіскальних принципів податкової політики і переорієнтацію на досить тривалі та стійкі інвестиційні пріоритети.</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Способи оптимізації </w:t>
      </w:r>
      <w:r w:rsidR="005311CA" w:rsidRPr="00B374C2">
        <w:rPr>
          <w:color w:val="000000"/>
          <w:sz w:val="28"/>
          <w:szCs w:val="28"/>
        </w:rPr>
        <w:t>фінансових ресурсів, як ключової ланки інвестиційної політики,</w:t>
      </w:r>
      <w:r w:rsidRPr="00B374C2">
        <w:rPr>
          <w:color w:val="000000"/>
          <w:sz w:val="28"/>
          <w:szCs w:val="28"/>
        </w:rPr>
        <w:t xml:space="preserve"> як вважає С.С.Черниш, пов’язані здебільшого з активізацією інвестиційної діяльності підприємства, спрямованої:</w:t>
      </w:r>
    </w:p>
    <w:p w:rsidR="00CC7EEC" w:rsidRPr="00B374C2" w:rsidRDefault="00CC7EEC" w:rsidP="00B374C2">
      <w:pPr>
        <w:numPr>
          <w:ilvl w:val="0"/>
          <w:numId w:val="1"/>
        </w:numPr>
        <w:shd w:val="clear" w:color="auto" w:fill="FFFFFF"/>
        <w:spacing w:line="360" w:lineRule="auto"/>
        <w:ind w:left="0" w:firstLine="680"/>
        <w:jc w:val="both"/>
        <w:rPr>
          <w:color w:val="000000"/>
          <w:sz w:val="28"/>
          <w:szCs w:val="28"/>
        </w:rPr>
      </w:pPr>
      <w:r w:rsidRPr="00B374C2">
        <w:rPr>
          <w:color w:val="000000"/>
          <w:sz w:val="28"/>
          <w:szCs w:val="28"/>
        </w:rPr>
        <w:t>на дострокове погашення довгострокових кредитів банку;</w:t>
      </w:r>
    </w:p>
    <w:p w:rsidR="00CC7EEC" w:rsidRPr="00B374C2" w:rsidRDefault="00CC7EEC" w:rsidP="00B374C2">
      <w:pPr>
        <w:numPr>
          <w:ilvl w:val="0"/>
          <w:numId w:val="1"/>
        </w:numPr>
        <w:shd w:val="clear" w:color="auto" w:fill="FFFFFF"/>
        <w:spacing w:line="360" w:lineRule="auto"/>
        <w:ind w:left="0" w:firstLine="680"/>
        <w:jc w:val="both"/>
        <w:rPr>
          <w:color w:val="000000"/>
          <w:sz w:val="28"/>
          <w:szCs w:val="28"/>
        </w:rPr>
      </w:pPr>
      <w:r w:rsidRPr="00B374C2">
        <w:rPr>
          <w:color w:val="000000"/>
          <w:sz w:val="28"/>
          <w:szCs w:val="28"/>
        </w:rPr>
        <w:t>на збільшення обсягу реальних інвестицій;</w:t>
      </w:r>
    </w:p>
    <w:p w:rsidR="00CC7EEC" w:rsidRPr="00B374C2" w:rsidRDefault="00CC7EEC" w:rsidP="00B374C2">
      <w:pPr>
        <w:numPr>
          <w:ilvl w:val="0"/>
          <w:numId w:val="1"/>
        </w:numPr>
        <w:shd w:val="clear" w:color="auto" w:fill="FFFFFF"/>
        <w:spacing w:line="360" w:lineRule="auto"/>
        <w:ind w:left="0" w:firstLine="680"/>
        <w:jc w:val="both"/>
        <w:rPr>
          <w:color w:val="000000"/>
          <w:sz w:val="28"/>
          <w:szCs w:val="28"/>
        </w:rPr>
      </w:pPr>
      <w:r w:rsidRPr="00B374C2">
        <w:rPr>
          <w:color w:val="000000"/>
          <w:sz w:val="28"/>
          <w:szCs w:val="28"/>
        </w:rPr>
        <w:t>на збільшення обсягу фінансових інвестицій [</w:t>
      </w:r>
      <w:r w:rsidR="00394CFD">
        <w:rPr>
          <w:color w:val="000000"/>
          <w:sz w:val="28"/>
          <w:szCs w:val="28"/>
        </w:rPr>
        <w:t>3</w:t>
      </w:r>
      <w:r w:rsidRPr="00B374C2">
        <w:rPr>
          <w:color w:val="000000"/>
          <w:sz w:val="28"/>
          <w:szCs w:val="28"/>
        </w:rPr>
        <w:t>, с.243].</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lastRenderedPageBreak/>
        <w:t xml:space="preserve">Синхронізацію грошових потоків спрямовують  з метою уникнення періодичних і циклічних розходжень при формуванні як позитивних, так і негативних грошових потоків, а також на оптимізацію середніх залишків готівки. </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Концепція фінансової рівноваги, запропонована С.С.Черниш, характеризує збалансованість грошових потоків підприємства в кожний період діяльності. Якщо за період часу </w:t>
      </w:r>
      <w:r w:rsidRPr="00B374C2">
        <w:rPr>
          <w:i/>
          <w:color w:val="000000"/>
          <w:sz w:val="28"/>
          <w:szCs w:val="28"/>
        </w:rPr>
        <w:t>[0, Т]</w:t>
      </w:r>
      <w:r w:rsidRPr="00B374C2">
        <w:rPr>
          <w:color w:val="000000"/>
          <w:sz w:val="28"/>
          <w:szCs w:val="28"/>
        </w:rPr>
        <w:t xml:space="preserve"> підприємство в результаті своєї діяльності генерує </w:t>
      </w:r>
      <w:r w:rsidRPr="00B374C2">
        <w:rPr>
          <w:i/>
          <w:color w:val="000000"/>
          <w:sz w:val="28"/>
          <w:szCs w:val="28"/>
        </w:rPr>
        <w:t>n</w:t>
      </w:r>
      <w:r w:rsidRPr="00B374C2">
        <w:rPr>
          <w:color w:val="000000"/>
          <w:sz w:val="28"/>
          <w:szCs w:val="28"/>
        </w:rPr>
        <w:t xml:space="preserve">  грошових потоків </w:t>
      </w:r>
      <w:r w:rsidRPr="00B374C2">
        <w:rPr>
          <w:i/>
          <w:color w:val="000000"/>
          <w:sz w:val="28"/>
          <w:szCs w:val="28"/>
        </w:rPr>
        <w:t>C</w:t>
      </w:r>
      <w:r w:rsidRPr="00B374C2">
        <w:rPr>
          <w:i/>
          <w:color w:val="000000"/>
          <w:sz w:val="28"/>
          <w:szCs w:val="28"/>
          <w:lang w:val="en-US"/>
        </w:rPr>
        <w:t>Fi</w:t>
      </w:r>
      <w:r w:rsidRPr="00B374C2">
        <w:rPr>
          <w:color w:val="000000"/>
          <w:sz w:val="28"/>
          <w:szCs w:val="28"/>
        </w:rPr>
        <w:t>, то умова рівняння фінансової рівноваги може бути виражена таким чином:</w:t>
      </w:r>
    </w:p>
    <w:p w:rsidR="00CC7EEC" w:rsidRPr="00B374C2" w:rsidRDefault="00CC7EEC" w:rsidP="00B374C2">
      <w:pPr>
        <w:shd w:val="clear" w:color="auto" w:fill="FFFFFF"/>
        <w:spacing w:line="360" w:lineRule="auto"/>
        <w:ind w:firstLine="680"/>
        <w:jc w:val="both"/>
        <w:rPr>
          <w:color w:val="000000"/>
          <w:sz w:val="28"/>
          <w:szCs w:val="28"/>
          <w:lang w:val="ru-RU"/>
        </w:rPr>
      </w:pPr>
      <w:r w:rsidRPr="00B374C2">
        <w:rPr>
          <w:color w:val="000000"/>
          <w:position w:val="-28"/>
          <w:sz w:val="28"/>
          <w:szCs w:val="28"/>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75pt" o:ole="">
            <v:imagedata r:id="rId6" o:title=""/>
          </v:shape>
          <o:OLEObject Type="Embed" ProgID="Equation.3" ShapeID="_x0000_i1025" DrawAspect="Content" ObjectID="_1651914422" r:id="rId7"/>
        </w:object>
      </w:r>
      <w:r w:rsidRPr="00B374C2">
        <w:rPr>
          <w:color w:val="000000"/>
          <w:sz w:val="28"/>
          <w:szCs w:val="28"/>
          <w:lang w:val="ru-RU"/>
        </w:rPr>
        <w:t xml:space="preserve">                                        (</w:t>
      </w:r>
      <w:r w:rsidRPr="00B374C2">
        <w:rPr>
          <w:color w:val="000000"/>
          <w:sz w:val="28"/>
          <w:szCs w:val="28"/>
          <w:lang w:val="en-US"/>
        </w:rPr>
        <w:t>1</w:t>
      </w:r>
      <w:r w:rsidRPr="00B374C2">
        <w:rPr>
          <w:color w:val="000000"/>
          <w:sz w:val="28"/>
          <w:szCs w:val="28"/>
          <w:lang w:val="ru-RU"/>
        </w:rPr>
        <w:t>)</w:t>
      </w:r>
    </w:p>
    <w:p w:rsidR="00CC7EEC" w:rsidRPr="00B374C2" w:rsidRDefault="00CC7EEC" w:rsidP="00B374C2">
      <w:pPr>
        <w:numPr>
          <w:ilvl w:val="0"/>
          <w:numId w:val="1"/>
        </w:numPr>
        <w:shd w:val="clear" w:color="auto" w:fill="FFFFFF"/>
        <w:spacing w:line="360" w:lineRule="auto"/>
        <w:ind w:left="0" w:firstLine="680"/>
        <w:jc w:val="both"/>
        <w:rPr>
          <w:color w:val="000000"/>
          <w:sz w:val="28"/>
          <w:szCs w:val="28"/>
        </w:rPr>
      </w:pPr>
      <w:r w:rsidRPr="00B374C2">
        <w:rPr>
          <w:color w:val="000000"/>
          <w:sz w:val="28"/>
          <w:szCs w:val="28"/>
        </w:rPr>
        <w:t xml:space="preserve">для кожного </w:t>
      </w:r>
      <w:r w:rsidRPr="00B374C2">
        <w:rPr>
          <w:i/>
          <w:color w:val="000000"/>
          <w:sz w:val="28"/>
          <w:szCs w:val="28"/>
          <w:lang w:val="en-US"/>
        </w:rPr>
        <w:t>t</w:t>
      </w:r>
      <w:r w:rsidRPr="00B374C2">
        <w:rPr>
          <w:color w:val="000000"/>
          <w:sz w:val="28"/>
          <w:szCs w:val="28"/>
          <w:lang w:val="ru-RU"/>
        </w:rPr>
        <w:t xml:space="preserve"> є </w:t>
      </w:r>
      <w:r w:rsidRPr="00B374C2">
        <w:rPr>
          <w:i/>
          <w:color w:val="000000"/>
          <w:sz w:val="28"/>
          <w:szCs w:val="28"/>
        </w:rPr>
        <w:t>[0, Т]</w:t>
      </w:r>
      <w:r w:rsidRPr="00B374C2">
        <w:rPr>
          <w:color w:val="000000"/>
          <w:sz w:val="28"/>
          <w:szCs w:val="28"/>
        </w:rPr>
        <w:t xml:space="preserve"> [</w:t>
      </w:r>
      <w:r w:rsidR="00394CFD">
        <w:rPr>
          <w:color w:val="000000"/>
          <w:sz w:val="28"/>
          <w:szCs w:val="28"/>
        </w:rPr>
        <w:t>3</w:t>
      </w:r>
      <w:r w:rsidRPr="00B374C2">
        <w:rPr>
          <w:color w:val="000000"/>
          <w:sz w:val="28"/>
          <w:szCs w:val="28"/>
        </w:rPr>
        <w:t>, с. 245].</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Порушення принципів фінансової рівноваги підприємства негативно впливає на результати його діяльності, причому негативний вплив на ефективність функціонування підприємства здійснюють як дефіцит, так і надлишок грошового потоку. Враховуючи зазначені характеристики  руху грошових потоків на досліджуваних підприємствах, які вказують на систему показників діяльності  цих підприємств і відображають важливість вирішення проблеми фінансового управління за рахунок досягнення оптимізації цільової функції при контрольованій фінансовій рівновазі, найоптимальніше для підприємства є збалансоване економічне зростання, яке базується на підтримці його фінансової рівноваги та забезпеченні максимізації вартості підприємства за рахунок позитивного руху грошових потоків.</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 Доцільність здійснення інвестиційної діяльності зав</w:t>
      </w:r>
      <w:r w:rsidRPr="00B374C2">
        <w:rPr>
          <w:color w:val="000000"/>
          <w:sz w:val="28"/>
          <w:szCs w:val="28"/>
        </w:rPr>
        <w:softHyphen/>
        <w:t>жди визначається рівнем її окупності, тобто величиною і швидкі</w:t>
      </w:r>
      <w:r w:rsidRPr="00B374C2">
        <w:rPr>
          <w:color w:val="000000"/>
          <w:sz w:val="28"/>
          <w:szCs w:val="28"/>
        </w:rPr>
        <w:softHyphen/>
        <w:t>стю повернення інвестору вкладених коштів через грошові пото</w:t>
      </w:r>
      <w:r w:rsidRPr="00B374C2">
        <w:rPr>
          <w:color w:val="000000"/>
          <w:sz w:val="28"/>
          <w:szCs w:val="28"/>
        </w:rPr>
        <w:softHyphen/>
        <w:t xml:space="preserve">ки, що їх генерує інвестиція. </w:t>
      </w:r>
    </w:p>
    <w:p w:rsidR="00CC7EEC" w:rsidRPr="00B374C2" w:rsidRDefault="00CC7EEC" w:rsidP="00B374C2">
      <w:pPr>
        <w:shd w:val="clear" w:color="auto" w:fill="FFFFFF"/>
        <w:spacing w:line="360" w:lineRule="auto"/>
        <w:ind w:firstLine="680"/>
        <w:jc w:val="both"/>
        <w:rPr>
          <w:sz w:val="28"/>
          <w:szCs w:val="28"/>
        </w:rPr>
      </w:pPr>
      <w:r w:rsidRPr="00B374C2">
        <w:rPr>
          <w:color w:val="000000"/>
          <w:sz w:val="28"/>
          <w:szCs w:val="28"/>
        </w:rPr>
        <w:t>Алгоритм розрахунку терміну окупності інвестицій (</w:t>
      </w:r>
      <w:r w:rsidRPr="00B374C2">
        <w:rPr>
          <w:i/>
          <w:color w:val="000000"/>
          <w:sz w:val="28"/>
          <w:szCs w:val="28"/>
        </w:rPr>
        <w:t>ТОІ</w:t>
      </w:r>
      <w:r w:rsidRPr="00B374C2">
        <w:rPr>
          <w:color w:val="000000"/>
          <w:sz w:val="28"/>
          <w:szCs w:val="28"/>
        </w:rPr>
        <w:t>) за</w:t>
      </w:r>
      <w:r w:rsidRPr="00B374C2">
        <w:rPr>
          <w:color w:val="000000"/>
          <w:sz w:val="28"/>
          <w:szCs w:val="28"/>
        </w:rPr>
        <w:softHyphen/>
        <w:t>лежить, як стверджує П.П.Микитюк, від рівномірності надходження грошових потоків. Якщо грошові потоки від інвестицій розподіляються рівномірно за ро</w:t>
      </w:r>
      <w:r w:rsidRPr="00B374C2">
        <w:rPr>
          <w:color w:val="000000"/>
          <w:sz w:val="28"/>
          <w:szCs w:val="28"/>
        </w:rPr>
        <w:softHyphen/>
        <w:t>ками, то термін окупності визначають діленням суми інвестицій</w:t>
      </w:r>
      <w:r w:rsidRPr="00B374C2">
        <w:rPr>
          <w:color w:val="000000"/>
          <w:sz w:val="28"/>
          <w:szCs w:val="28"/>
        </w:rPr>
        <w:softHyphen/>
        <w:t>них витрат (</w:t>
      </w:r>
      <w:r w:rsidRPr="00B374C2">
        <w:rPr>
          <w:i/>
          <w:color w:val="000000"/>
          <w:sz w:val="28"/>
          <w:szCs w:val="28"/>
        </w:rPr>
        <w:t>ІВ</w:t>
      </w:r>
      <w:r w:rsidRPr="00B374C2">
        <w:rPr>
          <w:color w:val="000000"/>
          <w:sz w:val="28"/>
          <w:szCs w:val="28"/>
        </w:rPr>
        <w:t xml:space="preserve">) на </w:t>
      </w:r>
      <w:r w:rsidRPr="00B374C2">
        <w:rPr>
          <w:color w:val="000000"/>
          <w:sz w:val="28"/>
          <w:szCs w:val="28"/>
        </w:rPr>
        <w:lastRenderedPageBreak/>
        <w:t>величину чистого грошового потоку (</w:t>
      </w:r>
      <w:r w:rsidRPr="00B374C2">
        <w:rPr>
          <w:i/>
          <w:color w:val="000000"/>
          <w:sz w:val="28"/>
          <w:szCs w:val="28"/>
        </w:rPr>
        <w:t>ЧГП</w:t>
      </w:r>
      <w:r w:rsidRPr="00B374C2">
        <w:rPr>
          <w:color w:val="000000"/>
          <w:sz w:val="28"/>
          <w:szCs w:val="28"/>
        </w:rPr>
        <w:t>), одержаного від їх використання за рік [</w:t>
      </w:r>
      <w:r w:rsidR="00394CFD">
        <w:rPr>
          <w:color w:val="000000"/>
          <w:sz w:val="28"/>
          <w:szCs w:val="28"/>
        </w:rPr>
        <w:t>1</w:t>
      </w:r>
      <w:r w:rsidRPr="00B374C2">
        <w:rPr>
          <w:color w:val="000000"/>
          <w:sz w:val="28"/>
          <w:szCs w:val="28"/>
        </w:rPr>
        <w:t>, с.237].</w:t>
      </w:r>
    </w:p>
    <w:p w:rsidR="00CC7EEC" w:rsidRPr="00B374C2" w:rsidRDefault="00CC7EEC" w:rsidP="00B374C2">
      <w:pPr>
        <w:pStyle w:val="a3"/>
        <w:shd w:val="clear" w:color="auto" w:fill="FFFFFF"/>
        <w:autoSpaceDE w:val="0"/>
        <w:autoSpaceDN w:val="0"/>
        <w:adjustRightInd w:val="0"/>
        <w:spacing w:line="360" w:lineRule="auto"/>
        <w:ind w:left="0" w:firstLine="680"/>
        <w:jc w:val="both"/>
        <w:rPr>
          <w:i/>
          <w:color w:val="000000"/>
          <w:sz w:val="28"/>
          <w:szCs w:val="28"/>
        </w:rPr>
      </w:pPr>
      <w:r w:rsidRPr="00B374C2">
        <w:rPr>
          <w:i/>
          <w:color w:val="000000"/>
          <w:sz w:val="28"/>
          <w:szCs w:val="28"/>
        </w:rPr>
        <w:t>ТО</w:t>
      </w:r>
      <w:r w:rsidRPr="00B374C2">
        <w:rPr>
          <w:i/>
          <w:color w:val="000000"/>
          <w:sz w:val="28"/>
          <w:szCs w:val="28"/>
          <w:lang w:val="en-US"/>
        </w:rPr>
        <w:t>I</w:t>
      </w:r>
      <w:r w:rsidRPr="00B374C2">
        <w:rPr>
          <w:i/>
          <w:color w:val="000000"/>
          <w:sz w:val="28"/>
          <w:szCs w:val="28"/>
        </w:rPr>
        <w:t xml:space="preserve"> = ІВ : ЧГП →роки (ЧР).                     (3)</w:t>
      </w:r>
    </w:p>
    <w:p w:rsidR="00CC7EEC" w:rsidRPr="00B374C2" w:rsidRDefault="00CC7EEC" w:rsidP="00B374C2">
      <w:pPr>
        <w:shd w:val="clear" w:color="auto" w:fill="FFFFFF"/>
        <w:autoSpaceDE w:val="0"/>
        <w:autoSpaceDN w:val="0"/>
        <w:adjustRightInd w:val="0"/>
        <w:spacing w:line="360" w:lineRule="auto"/>
        <w:ind w:firstLine="680"/>
        <w:jc w:val="both"/>
        <w:rPr>
          <w:color w:val="000000"/>
          <w:sz w:val="28"/>
          <w:szCs w:val="28"/>
        </w:rPr>
      </w:pPr>
      <w:r w:rsidRPr="00B374C2">
        <w:rPr>
          <w:color w:val="000000"/>
          <w:sz w:val="28"/>
          <w:szCs w:val="28"/>
        </w:rPr>
        <w:t>Для розрахунку даного показника необхідно розрахувати чистий грошовий потік від інвестицій, який пропонує С.С.Черниш у формулі 3 як суму одержаних з грошовими потоками амортизаційних відрахувань (</w:t>
      </w:r>
      <w:r w:rsidRPr="00B374C2">
        <w:rPr>
          <w:i/>
          <w:color w:val="000000"/>
          <w:sz w:val="28"/>
          <w:szCs w:val="28"/>
        </w:rPr>
        <w:t>АМ</w:t>
      </w:r>
      <w:r w:rsidRPr="00B374C2">
        <w:rPr>
          <w:color w:val="000000"/>
          <w:sz w:val="28"/>
          <w:szCs w:val="28"/>
        </w:rPr>
        <w:t>) і чистого прибутку (</w:t>
      </w:r>
      <w:r w:rsidRPr="00B374C2">
        <w:rPr>
          <w:i/>
          <w:color w:val="000000"/>
          <w:sz w:val="28"/>
          <w:szCs w:val="28"/>
        </w:rPr>
        <w:t>ЧП</w:t>
      </w:r>
      <w:r w:rsidRPr="00B374C2">
        <w:rPr>
          <w:color w:val="000000"/>
          <w:sz w:val="28"/>
          <w:szCs w:val="28"/>
        </w:rPr>
        <w:t>)[</w:t>
      </w:r>
      <w:r w:rsidR="00394CFD">
        <w:rPr>
          <w:color w:val="000000"/>
          <w:sz w:val="28"/>
          <w:szCs w:val="28"/>
        </w:rPr>
        <w:t>3</w:t>
      </w:r>
      <w:r w:rsidRPr="00B374C2">
        <w:rPr>
          <w:color w:val="000000"/>
          <w:sz w:val="28"/>
          <w:szCs w:val="28"/>
        </w:rPr>
        <w:t>, с.239].:</w:t>
      </w:r>
    </w:p>
    <w:p w:rsidR="00CC7EEC" w:rsidRPr="00B374C2" w:rsidRDefault="00CC7EEC" w:rsidP="00B374C2">
      <w:pPr>
        <w:pStyle w:val="a3"/>
        <w:shd w:val="clear" w:color="auto" w:fill="FFFFFF"/>
        <w:autoSpaceDE w:val="0"/>
        <w:autoSpaceDN w:val="0"/>
        <w:adjustRightInd w:val="0"/>
        <w:spacing w:line="360" w:lineRule="auto"/>
        <w:ind w:left="0" w:firstLine="680"/>
        <w:jc w:val="both"/>
        <w:rPr>
          <w:i/>
          <w:color w:val="000000"/>
          <w:sz w:val="28"/>
          <w:szCs w:val="28"/>
        </w:rPr>
      </w:pPr>
      <w:r w:rsidRPr="00B374C2">
        <w:rPr>
          <w:i/>
          <w:color w:val="000000"/>
          <w:sz w:val="28"/>
          <w:szCs w:val="28"/>
        </w:rPr>
        <w:t>ЧГП = АМ + ЧП                      (4)</w:t>
      </w:r>
    </w:p>
    <w:p w:rsidR="00CC7EEC" w:rsidRPr="00B374C2" w:rsidRDefault="00CC7EEC" w:rsidP="00B374C2">
      <w:pPr>
        <w:shd w:val="clear" w:color="auto" w:fill="FFFFFF"/>
        <w:autoSpaceDE w:val="0"/>
        <w:autoSpaceDN w:val="0"/>
        <w:adjustRightInd w:val="0"/>
        <w:spacing w:line="360" w:lineRule="auto"/>
        <w:ind w:firstLine="680"/>
        <w:jc w:val="both"/>
        <w:rPr>
          <w:sz w:val="28"/>
          <w:szCs w:val="28"/>
        </w:rPr>
      </w:pPr>
      <w:r w:rsidRPr="00B374C2">
        <w:rPr>
          <w:color w:val="000000"/>
          <w:sz w:val="28"/>
          <w:szCs w:val="28"/>
        </w:rPr>
        <w:t>Очевидно, що якщо інвестиційні витрати не формують чисто</w:t>
      </w:r>
      <w:r w:rsidRPr="00B374C2">
        <w:rPr>
          <w:color w:val="000000"/>
          <w:sz w:val="28"/>
          <w:szCs w:val="28"/>
        </w:rPr>
        <w:softHyphen/>
        <w:t>го прибутку (</w:t>
      </w:r>
      <w:r w:rsidRPr="00B374C2">
        <w:rPr>
          <w:i/>
          <w:color w:val="000000"/>
          <w:sz w:val="28"/>
          <w:szCs w:val="28"/>
        </w:rPr>
        <w:t>ЧГП = АМ</w:t>
      </w:r>
      <w:r w:rsidRPr="00B374C2">
        <w:rPr>
          <w:color w:val="000000"/>
          <w:sz w:val="28"/>
          <w:szCs w:val="28"/>
        </w:rPr>
        <w:t xml:space="preserve">), як вважає </w:t>
      </w:r>
      <w:r w:rsidR="00394CFD">
        <w:rPr>
          <w:color w:val="000000"/>
          <w:sz w:val="28"/>
          <w:szCs w:val="28"/>
        </w:rPr>
        <w:t>І</w:t>
      </w:r>
      <w:r w:rsidRPr="00B374C2">
        <w:rPr>
          <w:color w:val="000000"/>
          <w:sz w:val="28"/>
          <w:szCs w:val="28"/>
        </w:rPr>
        <w:t>.Я.</w:t>
      </w:r>
      <w:r w:rsidR="00394CFD">
        <w:rPr>
          <w:color w:val="000000"/>
          <w:sz w:val="28"/>
          <w:szCs w:val="28"/>
        </w:rPr>
        <w:t>Лукасе</w:t>
      </w:r>
      <w:r w:rsidRPr="00B374C2">
        <w:rPr>
          <w:color w:val="000000"/>
          <w:sz w:val="28"/>
          <w:szCs w:val="28"/>
        </w:rPr>
        <w:t>вич, то термін їх окупності буде визначати</w:t>
      </w:r>
      <w:r w:rsidRPr="00B374C2">
        <w:rPr>
          <w:color w:val="000000"/>
          <w:sz w:val="28"/>
          <w:szCs w:val="28"/>
        </w:rPr>
        <w:softHyphen/>
        <w:t>ся строком корисного використання об’єктів інвестицій (</w:t>
      </w:r>
      <w:r w:rsidRPr="00B374C2">
        <w:rPr>
          <w:i/>
          <w:color w:val="000000"/>
          <w:sz w:val="28"/>
          <w:szCs w:val="28"/>
        </w:rPr>
        <w:t>СВІ</w:t>
      </w:r>
      <w:r w:rsidRPr="00B374C2">
        <w:rPr>
          <w:color w:val="000000"/>
          <w:sz w:val="28"/>
          <w:szCs w:val="28"/>
        </w:rPr>
        <w:t>) ) [</w:t>
      </w:r>
      <w:r w:rsidR="00394CFD">
        <w:rPr>
          <w:color w:val="000000"/>
          <w:sz w:val="28"/>
          <w:szCs w:val="28"/>
        </w:rPr>
        <w:t>4</w:t>
      </w:r>
      <w:r w:rsidRPr="00B374C2">
        <w:rPr>
          <w:color w:val="000000"/>
          <w:sz w:val="28"/>
          <w:szCs w:val="28"/>
        </w:rPr>
        <w:t>, с.219].</w:t>
      </w:r>
    </w:p>
    <w:p w:rsidR="00CC7EEC" w:rsidRPr="00B374C2" w:rsidRDefault="00CC7EEC" w:rsidP="00B374C2">
      <w:pPr>
        <w:spacing w:line="360" w:lineRule="auto"/>
        <w:ind w:firstLine="680"/>
        <w:jc w:val="both"/>
        <w:rPr>
          <w:i/>
          <w:color w:val="000000"/>
          <w:sz w:val="28"/>
          <w:szCs w:val="28"/>
        </w:rPr>
      </w:pPr>
      <w:r w:rsidRPr="00B374C2">
        <w:rPr>
          <w:i/>
          <w:color w:val="000000"/>
          <w:sz w:val="28"/>
          <w:szCs w:val="28"/>
        </w:rPr>
        <w:t>ТОІ = ІВ : АМ = СВІ            (5)</w:t>
      </w:r>
    </w:p>
    <w:p w:rsidR="00CC7EEC" w:rsidRPr="00B374C2" w:rsidRDefault="00CC7EEC" w:rsidP="00B374C2">
      <w:pPr>
        <w:shd w:val="clear" w:color="auto" w:fill="FFFFFF"/>
        <w:autoSpaceDE w:val="0"/>
        <w:autoSpaceDN w:val="0"/>
        <w:adjustRightInd w:val="0"/>
        <w:spacing w:line="360" w:lineRule="auto"/>
        <w:ind w:firstLine="680"/>
        <w:jc w:val="both"/>
        <w:rPr>
          <w:sz w:val="28"/>
          <w:szCs w:val="28"/>
        </w:rPr>
      </w:pPr>
      <w:r w:rsidRPr="00B374C2">
        <w:rPr>
          <w:color w:val="000000"/>
          <w:sz w:val="28"/>
          <w:szCs w:val="28"/>
        </w:rPr>
        <w:t>У разі нерівномірного надходження доходів термін окупності визначають прямим підрахунком числа років (ЧР), протягом яких чистий грошовий потік (</w:t>
      </w:r>
      <w:r w:rsidRPr="00B374C2">
        <w:rPr>
          <w:i/>
          <w:color w:val="000000"/>
          <w:sz w:val="28"/>
          <w:szCs w:val="28"/>
        </w:rPr>
        <w:t>ЧГП)</w:t>
      </w:r>
      <w:r w:rsidRPr="00B374C2">
        <w:rPr>
          <w:color w:val="000000"/>
          <w:sz w:val="28"/>
          <w:szCs w:val="28"/>
        </w:rPr>
        <w:t xml:space="preserve"> відшкодовує інвестиційні витрати, тобто чисті доходи зрівняються з витратами.</w:t>
      </w:r>
    </w:p>
    <w:p w:rsidR="00CC7EEC" w:rsidRPr="00B374C2" w:rsidRDefault="00CC7EEC" w:rsidP="00B374C2">
      <w:pPr>
        <w:pStyle w:val="a3"/>
        <w:shd w:val="clear" w:color="auto" w:fill="FFFFFF"/>
        <w:autoSpaceDE w:val="0"/>
        <w:autoSpaceDN w:val="0"/>
        <w:adjustRightInd w:val="0"/>
        <w:spacing w:line="360" w:lineRule="auto"/>
        <w:ind w:left="0" w:firstLine="680"/>
        <w:jc w:val="both"/>
        <w:rPr>
          <w:i/>
          <w:sz w:val="28"/>
          <w:szCs w:val="28"/>
        </w:rPr>
      </w:pPr>
      <w:r w:rsidRPr="00B374C2">
        <w:rPr>
          <w:i/>
          <w:color w:val="000000"/>
          <w:sz w:val="28"/>
          <w:szCs w:val="28"/>
        </w:rPr>
        <w:t xml:space="preserve">                  ТОІ = </w:t>
      </w:r>
      <w:r w:rsidRPr="00B374C2">
        <w:rPr>
          <w:i/>
          <w:color w:val="000000"/>
          <w:sz w:val="28"/>
          <w:szCs w:val="28"/>
          <w:lang w:val="en-US"/>
        </w:rPr>
        <w:t>m</w:t>
      </w:r>
      <w:r w:rsidRPr="00B374C2">
        <w:rPr>
          <w:i/>
          <w:color w:val="000000"/>
          <w:sz w:val="28"/>
          <w:szCs w:val="28"/>
        </w:rPr>
        <w:t>і</w:t>
      </w:r>
      <w:r w:rsidRPr="00B374C2">
        <w:rPr>
          <w:i/>
          <w:color w:val="000000"/>
          <w:sz w:val="28"/>
          <w:szCs w:val="28"/>
          <w:lang w:val="en-US"/>
        </w:rPr>
        <w:t>n</w:t>
      </w:r>
      <w:r w:rsidRPr="00B374C2">
        <w:rPr>
          <w:i/>
          <w:color w:val="000000"/>
          <w:sz w:val="28"/>
          <w:szCs w:val="28"/>
        </w:rPr>
        <w:t xml:space="preserve"> ЧР, при якому ΣЧГП &gt; ІВ        </w:t>
      </w:r>
      <w:r w:rsidRPr="00B374C2">
        <w:rPr>
          <w:color w:val="000000"/>
          <w:sz w:val="28"/>
          <w:szCs w:val="28"/>
        </w:rPr>
        <w:t>(6)  [3, с.219].</w:t>
      </w:r>
    </w:p>
    <w:p w:rsidR="00CC7EEC" w:rsidRPr="00B374C2" w:rsidRDefault="00CC7EEC" w:rsidP="00B374C2">
      <w:pPr>
        <w:shd w:val="clear" w:color="auto" w:fill="FFFFFF"/>
        <w:autoSpaceDE w:val="0"/>
        <w:autoSpaceDN w:val="0"/>
        <w:adjustRightInd w:val="0"/>
        <w:spacing w:line="360" w:lineRule="auto"/>
        <w:ind w:firstLine="680"/>
        <w:jc w:val="both"/>
        <w:rPr>
          <w:color w:val="000000"/>
          <w:sz w:val="28"/>
          <w:szCs w:val="28"/>
        </w:rPr>
      </w:pPr>
      <w:r w:rsidRPr="00B374C2">
        <w:rPr>
          <w:color w:val="000000"/>
          <w:sz w:val="28"/>
          <w:szCs w:val="28"/>
        </w:rPr>
        <w:t>Інвестиції, де ЧР найменше, є найбільш вигідні. Проте, показ</w:t>
      </w:r>
      <w:r w:rsidRPr="00B374C2">
        <w:rPr>
          <w:color w:val="000000"/>
          <w:sz w:val="28"/>
          <w:szCs w:val="28"/>
        </w:rPr>
        <w:softHyphen/>
        <w:t>ник терміну окупності інвестицій не враховує величину можли</w:t>
      </w:r>
      <w:r w:rsidRPr="00B374C2">
        <w:rPr>
          <w:color w:val="000000"/>
          <w:sz w:val="28"/>
          <w:szCs w:val="28"/>
        </w:rPr>
        <w:softHyphen/>
        <w:t>вих чистих грошових потоків підприємства, які буде одержано за період після окупності інвестиційних витрат.</w:t>
      </w:r>
    </w:p>
    <w:p w:rsidR="00CC7EEC" w:rsidRPr="00B374C2" w:rsidRDefault="00CC7EEC" w:rsidP="00B374C2">
      <w:pPr>
        <w:shd w:val="clear" w:color="auto" w:fill="FFFFFF"/>
        <w:autoSpaceDE w:val="0"/>
        <w:autoSpaceDN w:val="0"/>
        <w:adjustRightInd w:val="0"/>
        <w:spacing w:line="360" w:lineRule="auto"/>
        <w:ind w:firstLine="680"/>
        <w:jc w:val="both"/>
        <w:rPr>
          <w:color w:val="000000"/>
          <w:sz w:val="28"/>
          <w:szCs w:val="28"/>
        </w:rPr>
      </w:pPr>
      <w:r w:rsidRPr="00B374C2">
        <w:rPr>
          <w:color w:val="000000"/>
          <w:sz w:val="28"/>
          <w:szCs w:val="28"/>
        </w:rPr>
        <w:t>Потенційні інвестори або кредитори вивчають не лише фінансову звітність, бізнес-план, а й приділяють серйозну увагу вмінню підприємства використовувати</w:t>
      </w:r>
      <w:r w:rsidR="00394CFD">
        <w:rPr>
          <w:color w:val="000000"/>
          <w:sz w:val="28"/>
          <w:szCs w:val="28"/>
        </w:rPr>
        <w:t xml:space="preserve"> та вкладати кошти, надані їм [5</w:t>
      </w:r>
      <w:r w:rsidRPr="00B374C2">
        <w:rPr>
          <w:color w:val="000000"/>
          <w:sz w:val="28"/>
          <w:szCs w:val="28"/>
        </w:rPr>
        <w:t xml:space="preserve">, с.480]. </w:t>
      </w:r>
    </w:p>
    <w:p w:rsidR="00CC7EEC" w:rsidRPr="00B374C2" w:rsidRDefault="00CC7EEC" w:rsidP="00B374C2">
      <w:pPr>
        <w:shd w:val="clear" w:color="auto" w:fill="FFFFFF"/>
        <w:autoSpaceDE w:val="0"/>
        <w:autoSpaceDN w:val="0"/>
        <w:adjustRightInd w:val="0"/>
        <w:spacing w:line="360" w:lineRule="auto"/>
        <w:ind w:firstLine="680"/>
        <w:jc w:val="both"/>
        <w:rPr>
          <w:color w:val="000000"/>
          <w:sz w:val="28"/>
          <w:szCs w:val="28"/>
        </w:rPr>
      </w:pPr>
      <w:r w:rsidRPr="00B374C2">
        <w:rPr>
          <w:color w:val="000000"/>
          <w:sz w:val="28"/>
          <w:szCs w:val="28"/>
        </w:rPr>
        <w:t>Ми згідні з цим твердженням, адже успішність фінансово-господарської діяльності підприємства залежить від ритмічності надходжень, стабільності формування та оптимальності використання грошових потоків.</w:t>
      </w:r>
    </w:p>
    <w:p w:rsidR="00CC7EEC" w:rsidRPr="00B374C2" w:rsidRDefault="00CC7EEC" w:rsidP="00B374C2">
      <w:pPr>
        <w:shd w:val="clear" w:color="auto" w:fill="FFFFFF"/>
        <w:autoSpaceDE w:val="0"/>
        <w:autoSpaceDN w:val="0"/>
        <w:adjustRightInd w:val="0"/>
        <w:spacing w:line="360" w:lineRule="auto"/>
        <w:ind w:firstLine="680"/>
        <w:jc w:val="both"/>
        <w:rPr>
          <w:color w:val="000000"/>
          <w:sz w:val="28"/>
          <w:szCs w:val="28"/>
        </w:rPr>
      </w:pPr>
      <w:r w:rsidRPr="00B374C2">
        <w:rPr>
          <w:color w:val="000000"/>
          <w:sz w:val="28"/>
          <w:szCs w:val="28"/>
        </w:rPr>
        <w:t xml:space="preserve">Управління інвестиційними процесами, що пов’язані із вкладенням грошових засобів в довгострокові матеріальні активи, являє собою найбільш важливий та складний вектор діяльності фірм. Рішення, що приймаються </w:t>
      </w:r>
      <w:r w:rsidRPr="00B374C2">
        <w:rPr>
          <w:color w:val="000000"/>
          <w:sz w:val="28"/>
          <w:szCs w:val="28"/>
        </w:rPr>
        <w:lastRenderedPageBreak/>
        <w:t>площині, що задається зазначеним вектором, розраховані на довготривалі періоди часу і, як правило:</w:t>
      </w:r>
    </w:p>
    <w:p w:rsidR="00CC7EEC" w:rsidRPr="00B374C2" w:rsidRDefault="00CC7EEC" w:rsidP="00B374C2">
      <w:pPr>
        <w:pStyle w:val="a3"/>
        <w:shd w:val="clear" w:color="auto" w:fill="FFFFFF"/>
        <w:spacing w:line="360" w:lineRule="auto"/>
        <w:ind w:left="0" w:firstLine="680"/>
        <w:jc w:val="both"/>
        <w:rPr>
          <w:color w:val="000000"/>
          <w:sz w:val="28"/>
          <w:szCs w:val="28"/>
          <w:lang w:val="ru-RU"/>
        </w:rPr>
      </w:pPr>
      <w:r w:rsidRPr="00B374C2">
        <w:rPr>
          <w:color w:val="000000"/>
          <w:sz w:val="28"/>
          <w:szCs w:val="28"/>
          <w:lang w:val="ru-RU"/>
        </w:rPr>
        <w:t xml:space="preserve">– </w:t>
      </w:r>
      <w:r w:rsidRPr="00B374C2">
        <w:rPr>
          <w:color w:val="000000"/>
          <w:sz w:val="28"/>
          <w:szCs w:val="28"/>
        </w:rPr>
        <w:t>є частиною стратегії розвитку фірми в перспективі;</w:t>
      </w:r>
    </w:p>
    <w:p w:rsidR="00CC7EEC" w:rsidRPr="00B374C2" w:rsidRDefault="00CC7EEC" w:rsidP="00B374C2">
      <w:pPr>
        <w:pStyle w:val="a3"/>
        <w:shd w:val="clear" w:color="auto" w:fill="FFFFFF"/>
        <w:spacing w:line="360" w:lineRule="auto"/>
        <w:ind w:left="0" w:firstLine="680"/>
        <w:jc w:val="both"/>
        <w:rPr>
          <w:color w:val="000000"/>
          <w:sz w:val="28"/>
          <w:szCs w:val="28"/>
          <w:lang w:val="ru-RU"/>
        </w:rPr>
      </w:pPr>
      <w:r w:rsidRPr="00B374C2">
        <w:rPr>
          <w:color w:val="000000"/>
          <w:sz w:val="28"/>
          <w:szCs w:val="28"/>
          <w:lang w:val="ru-RU"/>
        </w:rPr>
        <w:t xml:space="preserve">– </w:t>
      </w:r>
      <w:r w:rsidRPr="00B374C2">
        <w:rPr>
          <w:color w:val="000000"/>
          <w:sz w:val="28"/>
          <w:szCs w:val="28"/>
        </w:rPr>
        <w:t>пов’язані із значним відтоком засобів;</w:t>
      </w:r>
    </w:p>
    <w:p w:rsidR="00CC7EEC" w:rsidRPr="00B374C2" w:rsidRDefault="00CC7EEC" w:rsidP="00B374C2">
      <w:pPr>
        <w:pStyle w:val="a3"/>
        <w:shd w:val="clear" w:color="auto" w:fill="FFFFFF"/>
        <w:spacing w:line="360" w:lineRule="auto"/>
        <w:ind w:left="0" w:firstLine="680"/>
        <w:jc w:val="both"/>
        <w:rPr>
          <w:color w:val="000000"/>
          <w:sz w:val="28"/>
          <w:szCs w:val="28"/>
          <w:lang w:val="ru-RU"/>
        </w:rPr>
      </w:pPr>
      <w:r w:rsidRPr="00B374C2">
        <w:rPr>
          <w:color w:val="000000"/>
          <w:sz w:val="28"/>
          <w:szCs w:val="28"/>
          <w:lang w:val="ru-RU"/>
        </w:rPr>
        <w:t xml:space="preserve">– </w:t>
      </w:r>
      <w:r w:rsidRPr="00B374C2">
        <w:rPr>
          <w:color w:val="000000"/>
          <w:sz w:val="28"/>
          <w:szCs w:val="28"/>
        </w:rPr>
        <w:t>з певного моменту можуть стати невідворотними;</w:t>
      </w:r>
    </w:p>
    <w:p w:rsidR="00CC7EEC" w:rsidRPr="00B374C2" w:rsidRDefault="00CC7EEC" w:rsidP="00B374C2">
      <w:pPr>
        <w:pStyle w:val="a3"/>
        <w:shd w:val="clear" w:color="auto" w:fill="FFFFFF"/>
        <w:spacing w:line="360" w:lineRule="auto"/>
        <w:ind w:left="0" w:firstLine="680"/>
        <w:jc w:val="both"/>
        <w:rPr>
          <w:sz w:val="28"/>
          <w:szCs w:val="28"/>
        </w:rPr>
      </w:pPr>
      <w:r w:rsidRPr="00B374C2">
        <w:rPr>
          <w:color w:val="000000"/>
          <w:sz w:val="28"/>
          <w:szCs w:val="28"/>
          <w:lang w:val="ru-RU"/>
        </w:rPr>
        <w:t xml:space="preserve">– </w:t>
      </w:r>
      <w:r w:rsidRPr="00B374C2">
        <w:rPr>
          <w:color w:val="000000"/>
          <w:sz w:val="28"/>
          <w:szCs w:val="28"/>
        </w:rPr>
        <w:t xml:space="preserve">опираються на прогнозні оцінки майбутніх затрат та </w:t>
      </w:r>
      <w:r w:rsidRPr="00B374C2">
        <w:rPr>
          <w:sz w:val="28"/>
          <w:szCs w:val="28"/>
        </w:rPr>
        <w:t xml:space="preserve">доходів </w:t>
      </w:r>
      <w:r w:rsidR="00394CFD">
        <w:rPr>
          <w:color w:val="000000"/>
          <w:sz w:val="28"/>
          <w:szCs w:val="28"/>
        </w:rPr>
        <w:t>[6</w:t>
      </w:r>
      <w:r w:rsidRPr="00B374C2">
        <w:rPr>
          <w:color w:val="000000"/>
          <w:sz w:val="28"/>
          <w:szCs w:val="28"/>
        </w:rPr>
        <w:t>, с.59 ].</w:t>
      </w:r>
    </w:p>
    <w:p w:rsidR="00CC7EEC" w:rsidRPr="00B374C2" w:rsidRDefault="00CC7EEC" w:rsidP="00B374C2">
      <w:pPr>
        <w:pStyle w:val="a3"/>
        <w:shd w:val="clear" w:color="auto" w:fill="FFFFFF"/>
        <w:spacing w:line="360" w:lineRule="auto"/>
        <w:ind w:left="0" w:firstLine="680"/>
        <w:jc w:val="both"/>
        <w:rPr>
          <w:color w:val="000000"/>
          <w:sz w:val="28"/>
          <w:szCs w:val="28"/>
        </w:rPr>
      </w:pPr>
      <w:r w:rsidRPr="00B374C2">
        <w:rPr>
          <w:color w:val="000000"/>
          <w:sz w:val="28"/>
          <w:szCs w:val="28"/>
        </w:rPr>
        <w:t>Сукупність методів, які застосовують сьогодні для оцінки ефективності інвестицій взагалі, можна розбити на дві групи: динамічні (ті, що враховують фактор часу) і статичні (</w:t>
      </w:r>
      <w:r w:rsidRPr="00B374C2">
        <w:rPr>
          <w:sz w:val="28"/>
          <w:szCs w:val="28"/>
        </w:rPr>
        <w:t xml:space="preserve">облікові) </w:t>
      </w:r>
      <w:r w:rsidRPr="00B374C2">
        <w:rPr>
          <w:color w:val="000000"/>
          <w:sz w:val="28"/>
          <w:szCs w:val="28"/>
        </w:rPr>
        <w:t>[</w:t>
      </w:r>
      <w:r w:rsidR="00394CFD">
        <w:rPr>
          <w:color w:val="000000"/>
          <w:sz w:val="28"/>
          <w:szCs w:val="28"/>
        </w:rPr>
        <w:t>7</w:t>
      </w:r>
      <w:r w:rsidRPr="00B374C2">
        <w:rPr>
          <w:color w:val="000000"/>
          <w:sz w:val="28"/>
          <w:szCs w:val="28"/>
        </w:rPr>
        <w:t>, с.119 ]. Ми пропонуємо підприємствам звертати увагу на динамічні методи, як такі, що дозволяють врахувати фактор часу та відповідають специфіці  галузі – віддача від інвестицій, вплив інфляції при встановленні фінансових результатів, вплив різного роду ризиків.</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 xml:space="preserve">Ми погоджуємось із тим, що індекс рентабельності не завжди забезпечує однозначну оцінку ефективності інвестицій. Як показує практика, проект із максимальним значенням індексу рентабельності може не відповідати проекту з максимумом чистої теперішньої вартості. Тому ми пропонуємо використовувати економіко-математичні методи пошуку оптимального розподілу портфеля інвестицій, зокрема просторову оптимізацію. </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Під просторовою оптимізацією будемо розуміти отримання максимального сумарного приросту капіталу при реалізації декількох незалежних інвестиційних проектів, вартість яких перевищує фінансові ресурси, що є у інвестора[7, с.</w:t>
      </w:r>
      <w:r w:rsidR="00394CFD">
        <w:rPr>
          <w:color w:val="000000"/>
          <w:sz w:val="28"/>
          <w:szCs w:val="28"/>
        </w:rPr>
        <w:t>1</w:t>
      </w:r>
      <w:r w:rsidRPr="00B374C2">
        <w:rPr>
          <w:color w:val="000000"/>
          <w:sz w:val="28"/>
          <w:szCs w:val="28"/>
        </w:rPr>
        <w:t xml:space="preserve">47 ]. </w:t>
      </w:r>
    </w:p>
    <w:p w:rsidR="00CC7EEC" w:rsidRPr="00B374C2" w:rsidRDefault="00CC7EEC" w:rsidP="00B374C2">
      <w:pPr>
        <w:shd w:val="clear" w:color="auto" w:fill="FFFFFF"/>
        <w:spacing w:line="360" w:lineRule="auto"/>
        <w:ind w:firstLine="680"/>
        <w:jc w:val="both"/>
        <w:rPr>
          <w:sz w:val="28"/>
          <w:szCs w:val="28"/>
        </w:rPr>
      </w:pPr>
      <w:r w:rsidRPr="00B374C2">
        <w:rPr>
          <w:color w:val="000000"/>
          <w:sz w:val="28"/>
          <w:szCs w:val="28"/>
        </w:rPr>
        <w:t>Оптимальний розв’язок знайдено на основі методу узагальненого понижуючого градієнта, який застосовується для нелінійних задач математичного програмування [8, с.1</w:t>
      </w:r>
      <w:r w:rsidR="00394CFD">
        <w:rPr>
          <w:color w:val="000000"/>
          <w:sz w:val="28"/>
          <w:szCs w:val="28"/>
        </w:rPr>
        <w:t>85</w:t>
      </w:r>
      <w:r w:rsidRPr="00B374C2">
        <w:rPr>
          <w:color w:val="000000"/>
          <w:sz w:val="28"/>
          <w:szCs w:val="28"/>
        </w:rPr>
        <w:t>]</w:t>
      </w:r>
      <w:r w:rsidRPr="00B374C2">
        <w:rPr>
          <w:sz w:val="28"/>
          <w:szCs w:val="28"/>
        </w:rPr>
        <w:t xml:space="preserve">. </w:t>
      </w:r>
    </w:p>
    <w:p w:rsidR="00CC7EEC" w:rsidRPr="00B374C2" w:rsidRDefault="00CC7EEC" w:rsidP="00B374C2">
      <w:pPr>
        <w:shd w:val="clear" w:color="auto" w:fill="FFFFFF"/>
        <w:spacing w:line="360" w:lineRule="auto"/>
        <w:ind w:firstLine="680"/>
        <w:jc w:val="both"/>
        <w:rPr>
          <w:sz w:val="28"/>
          <w:szCs w:val="28"/>
        </w:rPr>
      </w:pPr>
      <w:r w:rsidRPr="00B374C2">
        <w:rPr>
          <w:color w:val="000000"/>
          <w:sz w:val="28"/>
          <w:szCs w:val="28"/>
        </w:rPr>
        <w:t>Оптимальний розподіл портфеля інвестицій у даному випадку збігається із розподілом на основі індексу рентабельності підприємств і вказує на доцільність обрання проектів[9, с.</w:t>
      </w:r>
      <w:r w:rsidR="00394CFD">
        <w:rPr>
          <w:color w:val="000000"/>
          <w:sz w:val="28"/>
          <w:szCs w:val="28"/>
        </w:rPr>
        <w:t>1</w:t>
      </w:r>
      <w:r w:rsidRPr="00B374C2">
        <w:rPr>
          <w:color w:val="000000"/>
          <w:sz w:val="28"/>
          <w:szCs w:val="28"/>
        </w:rPr>
        <w:t>12]</w:t>
      </w:r>
      <w:r w:rsidRPr="00B374C2">
        <w:rPr>
          <w:sz w:val="28"/>
          <w:szCs w:val="28"/>
        </w:rPr>
        <w:t xml:space="preserve">. </w:t>
      </w:r>
    </w:p>
    <w:p w:rsidR="00CC7EEC" w:rsidRPr="00B374C2" w:rsidRDefault="00CC7EEC" w:rsidP="00B374C2">
      <w:pPr>
        <w:shd w:val="clear" w:color="auto" w:fill="FFFFFF"/>
        <w:spacing w:line="360" w:lineRule="auto"/>
        <w:ind w:firstLine="680"/>
        <w:jc w:val="both"/>
        <w:rPr>
          <w:rStyle w:val="rvts12"/>
          <w:sz w:val="28"/>
          <w:szCs w:val="28"/>
        </w:rPr>
      </w:pPr>
      <w:r w:rsidRPr="00B374C2">
        <w:rPr>
          <w:rStyle w:val="rvts12"/>
          <w:sz w:val="28"/>
          <w:szCs w:val="28"/>
        </w:rPr>
        <w:t xml:space="preserve">Комплексне дослідження грошових коштів та розрахунків в системі управління підприємством дало змогу розглядати їх як динамічну систему, в </w:t>
      </w:r>
      <w:r w:rsidRPr="00B374C2">
        <w:rPr>
          <w:rStyle w:val="rvts12"/>
          <w:sz w:val="28"/>
          <w:szCs w:val="28"/>
        </w:rPr>
        <w:lastRenderedPageBreak/>
        <w:t xml:space="preserve">якій ці елементи пов’язані між собою: рух грошових коштів здійснюється через розрахунки, а саме отримання товарів  чи послуг від кредиторів, вибуття грошових коштів до них; реалізацію товарів дебіторам, надходження грошових коштів. </w:t>
      </w:r>
    </w:p>
    <w:p w:rsidR="00CC7EEC" w:rsidRPr="00B374C2" w:rsidRDefault="00CC7EEC" w:rsidP="00B374C2">
      <w:pPr>
        <w:pStyle w:val="rvps12"/>
        <w:spacing w:before="0" w:beforeAutospacing="0" w:after="0" w:afterAutospacing="0" w:line="360" w:lineRule="auto"/>
        <w:ind w:firstLine="680"/>
        <w:jc w:val="both"/>
        <w:rPr>
          <w:rStyle w:val="rvts12"/>
          <w:sz w:val="28"/>
          <w:szCs w:val="28"/>
        </w:rPr>
      </w:pPr>
      <w:r w:rsidRPr="00B374C2">
        <w:rPr>
          <w:rStyle w:val="rvts12"/>
          <w:sz w:val="28"/>
          <w:szCs w:val="28"/>
        </w:rPr>
        <w:t>Проблеми державного регулювання розглянуто з позиції готівкового, безготівкового, електронного розрахунку та запропоновано запровадження нових нормативних актів, які регулюватимуть відбиття електронних грошей та удосконалення існуючих. Ґрунтовне дослідження нормативного регулювання дає змогу комплексно охопити всі аспекти організації та методики ілюстрування у бухгалтерському обліку та у фінансовій звітності грошових коштів та розрахунків</w:t>
      </w:r>
      <w:r w:rsidRPr="00B374C2">
        <w:rPr>
          <w:color w:val="000000"/>
          <w:sz w:val="28"/>
          <w:szCs w:val="28"/>
        </w:rPr>
        <w:t>[10, с.</w:t>
      </w:r>
      <w:r w:rsidR="00394CFD">
        <w:rPr>
          <w:color w:val="000000"/>
          <w:sz w:val="28"/>
          <w:szCs w:val="28"/>
        </w:rPr>
        <w:t>3</w:t>
      </w:r>
      <w:r w:rsidRPr="00B374C2">
        <w:rPr>
          <w:color w:val="000000"/>
          <w:sz w:val="28"/>
          <w:szCs w:val="28"/>
        </w:rPr>
        <w:t>85]</w:t>
      </w:r>
      <w:r w:rsidRPr="00B374C2">
        <w:rPr>
          <w:sz w:val="28"/>
          <w:szCs w:val="28"/>
        </w:rPr>
        <w:t>.</w:t>
      </w:r>
      <w:r w:rsidRPr="00B374C2">
        <w:rPr>
          <w:color w:val="000000"/>
          <w:sz w:val="28"/>
          <w:szCs w:val="28"/>
        </w:rPr>
        <w:t xml:space="preserve"> </w:t>
      </w:r>
    </w:p>
    <w:p w:rsidR="00CC7EEC" w:rsidRPr="00B374C2" w:rsidRDefault="00CC7EEC" w:rsidP="00B374C2">
      <w:pPr>
        <w:shd w:val="clear" w:color="auto" w:fill="FFFFFF"/>
        <w:spacing w:line="360" w:lineRule="auto"/>
        <w:ind w:firstLine="680"/>
        <w:jc w:val="both"/>
        <w:rPr>
          <w:color w:val="000000"/>
          <w:sz w:val="28"/>
          <w:szCs w:val="28"/>
        </w:rPr>
      </w:pPr>
      <w:r w:rsidRPr="00B374C2">
        <w:rPr>
          <w:color w:val="000000"/>
          <w:sz w:val="28"/>
          <w:szCs w:val="28"/>
        </w:rPr>
        <w:t>На сьогодні відбуваються процеси міжнародної економічної інтеграції, для якої характерно прискорення розвитку фінансових та інвестицій</w:t>
      </w:r>
      <w:r w:rsidRPr="00B374C2">
        <w:rPr>
          <w:color w:val="000000"/>
          <w:sz w:val="28"/>
          <w:szCs w:val="28"/>
        </w:rPr>
        <w:softHyphen/>
        <w:t>ні ринків, у зв’язку з яким країни СНД вирі</w:t>
      </w:r>
      <w:r w:rsidRPr="00B374C2">
        <w:rPr>
          <w:color w:val="000000"/>
          <w:sz w:val="28"/>
          <w:szCs w:val="28"/>
        </w:rPr>
        <w:softHyphen/>
        <w:t>шили перейти до реформування бухгалтерського обліку згідно з  Міжнародними стандартами фі</w:t>
      </w:r>
      <w:r w:rsidRPr="00B374C2">
        <w:rPr>
          <w:color w:val="000000"/>
          <w:sz w:val="28"/>
          <w:szCs w:val="28"/>
        </w:rPr>
        <w:softHyphen/>
        <w:t>нансової   звітності.</w:t>
      </w:r>
    </w:p>
    <w:p w:rsidR="005311CA" w:rsidRPr="00B374C2" w:rsidRDefault="00CC7EEC" w:rsidP="00B374C2">
      <w:pPr>
        <w:pStyle w:val="aa"/>
        <w:shd w:val="clear" w:color="auto" w:fill="FFFFFF"/>
        <w:spacing w:before="0" w:beforeAutospacing="0" w:after="0" w:afterAutospacing="0" w:line="360" w:lineRule="auto"/>
        <w:ind w:firstLine="680"/>
        <w:jc w:val="both"/>
        <w:rPr>
          <w:sz w:val="28"/>
          <w:szCs w:val="28"/>
          <w:lang w:val="uk-UA"/>
        </w:rPr>
      </w:pPr>
      <w:r w:rsidRPr="00B374C2">
        <w:rPr>
          <w:rStyle w:val="longtext"/>
          <w:b/>
          <w:sz w:val="28"/>
          <w:szCs w:val="28"/>
          <w:shd w:val="clear" w:color="auto" w:fill="FFFFFF"/>
          <w:lang w:val="uk-UA"/>
        </w:rPr>
        <w:t>Висновки</w:t>
      </w:r>
      <w:r w:rsidR="00B374C2" w:rsidRPr="00B374C2">
        <w:rPr>
          <w:rStyle w:val="longtext"/>
          <w:b/>
          <w:sz w:val="28"/>
          <w:szCs w:val="28"/>
          <w:shd w:val="clear" w:color="auto" w:fill="FFFFFF"/>
          <w:lang w:val="uk-UA"/>
        </w:rPr>
        <w:t xml:space="preserve"> і перспективи подальших досліджень</w:t>
      </w:r>
      <w:r w:rsidRPr="00B374C2">
        <w:rPr>
          <w:rStyle w:val="longtext"/>
          <w:b/>
          <w:sz w:val="28"/>
          <w:szCs w:val="28"/>
          <w:shd w:val="clear" w:color="auto" w:fill="FFFFFF"/>
          <w:lang w:val="uk-UA"/>
        </w:rPr>
        <w:t xml:space="preserve">. </w:t>
      </w:r>
      <w:r w:rsidR="005311CA" w:rsidRPr="00B374C2">
        <w:rPr>
          <w:sz w:val="28"/>
          <w:szCs w:val="28"/>
          <w:lang w:val="uk-UA"/>
        </w:rPr>
        <w:t xml:space="preserve">Дослідження структури інвестиційного середовища України свідчить, що, з одного боку, ключовим елементом у концепції формування джерел інвестиційних ресурсів є Уряд, який визначає амортизаційну політику, грошово-кредитну, бюджетну, податкову. З іншого, істотний вплив на динаміку інвестицій справляє ступінь розвитку фінансової, фондової інфраструктури економіки країни. </w:t>
      </w:r>
    </w:p>
    <w:p w:rsidR="005311CA" w:rsidRPr="00B374C2" w:rsidRDefault="005311CA" w:rsidP="00B374C2">
      <w:pPr>
        <w:pStyle w:val="aa"/>
        <w:shd w:val="clear" w:color="auto" w:fill="FFFFFF"/>
        <w:spacing w:before="0" w:beforeAutospacing="0" w:after="0" w:afterAutospacing="0" w:line="360" w:lineRule="auto"/>
        <w:ind w:firstLine="680"/>
        <w:jc w:val="both"/>
        <w:rPr>
          <w:sz w:val="28"/>
          <w:szCs w:val="28"/>
        </w:rPr>
      </w:pPr>
      <w:r w:rsidRPr="00B374C2">
        <w:rPr>
          <w:sz w:val="28"/>
          <w:szCs w:val="28"/>
          <w:lang w:val="uk-UA"/>
        </w:rPr>
        <w:t xml:space="preserve">Не менш суттєвим є й те, що між цими детермінантами існує рефлективний зв’язок, тобто вони є взаємопов’язаними, а напрям впливу може бути двостороннім. Наприклад, кредитна, інвестиційна репутація уряду впливає на фондові індикатори. І навпаки, низька активність портфельних інвесторів на внутрішньому ринку країни є показником низької довіри інвесторів до його економічної політики. В сукупності це свідчить про необхідність цілісного підходу до спрямування всього комплексу важелів (державних та ринкових, в </w:t>
      </w:r>
      <w:r w:rsidRPr="00B374C2">
        <w:rPr>
          <w:sz w:val="28"/>
          <w:szCs w:val="28"/>
          <w:lang w:val="uk-UA"/>
        </w:rPr>
        <w:lastRenderedPageBreak/>
        <w:t>тому числі і нових – соціального партнерства) на формування інвестиційного ресурсу України.</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Подібна залежність між визначеними блоками та проведений аналіз структури інвестиційного ресурсу України (до того ж не за всіма його складовими) дають підстави очікувати, що процес економічного зростання в Україні може виявитися не тривалим, оскільки достатньою мірою не ґрунтується на дії необхідних фундаментальних чинників. І хоч розглянуто домінантні тенденції лише в інвестиційній сфері, проте результатів цього аналізу достатньо аби зробити такий висновок.</w:t>
      </w:r>
    </w:p>
    <w:p w:rsidR="005311CA" w:rsidRPr="00B374C2" w:rsidRDefault="005311CA" w:rsidP="00B374C2">
      <w:pPr>
        <w:shd w:val="clear" w:color="auto" w:fill="FFFFFF"/>
        <w:spacing w:line="360" w:lineRule="auto"/>
        <w:ind w:firstLine="680"/>
        <w:jc w:val="both"/>
        <w:rPr>
          <w:noProof w:val="0"/>
          <w:sz w:val="28"/>
          <w:szCs w:val="28"/>
        </w:rPr>
      </w:pPr>
      <w:r w:rsidRPr="00B374C2">
        <w:rPr>
          <w:noProof w:val="0"/>
          <w:sz w:val="28"/>
          <w:szCs w:val="28"/>
        </w:rPr>
        <w:t>Таким чином, сучасна інвестиційна політика має бути спрямована насамперед на стимулювання інвестиційної активності підприємств, приватних інвесторів, іноземних інвесторів, що є важливою умовою подолання економічної кризи. Ефективність інвестиційної політики багато в чому визначається системністю, чіткістю та обґрунтованістю пріоритетів, інструментами її реалізації.</w:t>
      </w:r>
    </w:p>
    <w:p w:rsidR="00CC7EEC" w:rsidRDefault="00CC7EEC" w:rsidP="002D7B0B">
      <w:pPr>
        <w:shd w:val="clear" w:color="auto" w:fill="FFFFFF"/>
        <w:spacing w:line="360" w:lineRule="auto"/>
        <w:ind w:firstLine="374"/>
        <w:jc w:val="both"/>
        <w:rPr>
          <w:b/>
          <w:sz w:val="28"/>
          <w:szCs w:val="28"/>
        </w:rPr>
      </w:pPr>
    </w:p>
    <w:p w:rsidR="00CC7EEC" w:rsidRDefault="00CC7EEC" w:rsidP="002D7B0B">
      <w:pPr>
        <w:tabs>
          <w:tab w:val="center" w:pos="4961"/>
          <w:tab w:val="left" w:pos="7425"/>
        </w:tabs>
        <w:spacing w:line="360" w:lineRule="auto"/>
        <w:ind w:firstLine="374"/>
        <w:rPr>
          <w:b/>
          <w:sz w:val="28"/>
          <w:szCs w:val="28"/>
        </w:rPr>
      </w:pPr>
      <w:r>
        <w:rPr>
          <w:b/>
          <w:sz w:val="28"/>
          <w:szCs w:val="28"/>
        </w:rPr>
        <w:tab/>
        <w:t>Список використаних джерел</w:t>
      </w:r>
      <w:r>
        <w:rPr>
          <w:b/>
          <w:sz w:val="28"/>
          <w:szCs w:val="28"/>
        </w:rPr>
        <w:tab/>
      </w:r>
    </w:p>
    <w:p w:rsidR="00394CFD" w:rsidRDefault="00394CFD" w:rsidP="00394CFD">
      <w:pPr>
        <w:pStyle w:val="a3"/>
        <w:numPr>
          <w:ilvl w:val="0"/>
          <w:numId w:val="2"/>
        </w:numPr>
        <w:spacing w:line="360" w:lineRule="auto"/>
        <w:ind w:left="0" w:firstLine="374"/>
        <w:jc w:val="both"/>
        <w:rPr>
          <w:sz w:val="28"/>
          <w:szCs w:val="28"/>
        </w:rPr>
      </w:pPr>
      <w:r w:rsidRPr="00D26146">
        <w:rPr>
          <w:sz w:val="28"/>
          <w:szCs w:val="28"/>
        </w:rPr>
        <w:t>Микитюк П.П. Аналіз ефективності інвестиційно-інноваційної діяльності підприємств: теорія і практика: дисерт. на здобуття докт.екон.наук. Тернопіль, 2010. 459 с.</w:t>
      </w:r>
      <w:r w:rsidRPr="00435F5A">
        <w:rPr>
          <w:sz w:val="28"/>
          <w:szCs w:val="28"/>
        </w:rPr>
        <w:t xml:space="preserve"> </w:t>
      </w:r>
    </w:p>
    <w:p w:rsidR="00394CFD" w:rsidRPr="00D06C1D" w:rsidRDefault="00394CFD" w:rsidP="00394CFD">
      <w:pPr>
        <w:pStyle w:val="a3"/>
        <w:numPr>
          <w:ilvl w:val="0"/>
          <w:numId w:val="2"/>
        </w:numPr>
        <w:spacing w:line="360" w:lineRule="auto"/>
        <w:ind w:left="0" w:firstLine="374"/>
        <w:jc w:val="both"/>
        <w:rPr>
          <w:sz w:val="28"/>
          <w:szCs w:val="28"/>
        </w:rPr>
      </w:pPr>
      <w:r w:rsidRPr="007442F6">
        <w:rPr>
          <w:sz w:val="28"/>
          <w:szCs w:val="28"/>
        </w:rPr>
        <w:t xml:space="preserve">Кузнецова И.Д. Управление </w:t>
      </w:r>
      <w:r>
        <w:rPr>
          <w:sz w:val="28"/>
          <w:szCs w:val="28"/>
        </w:rPr>
        <w:t>денежными потоками</w:t>
      </w:r>
      <w:r w:rsidRPr="007442F6">
        <w:rPr>
          <w:sz w:val="28"/>
          <w:szCs w:val="28"/>
        </w:rPr>
        <w:t>. Иваново : ИГХТУ, 2008. 193 с.</w:t>
      </w:r>
      <w:r w:rsidRPr="00D06C1D">
        <w:rPr>
          <w:sz w:val="28"/>
          <w:szCs w:val="28"/>
        </w:rPr>
        <w:t xml:space="preserve"> </w:t>
      </w:r>
    </w:p>
    <w:p w:rsidR="00394CFD" w:rsidRDefault="00394CFD" w:rsidP="00394CFD">
      <w:pPr>
        <w:pStyle w:val="2"/>
        <w:numPr>
          <w:ilvl w:val="0"/>
          <w:numId w:val="2"/>
        </w:numPr>
        <w:spacing w:line="360" w:lineRule="auto"/>
        <w:ind w:left="0" w:firstLine="374"/>
        <w:jc w:val="both"/>
        <w:rPr>
          <w:sz w:val="28"/>
          <w:szCs w:val="28"/>
        </w:rPr>
      </w:pPr>
      <w:r w:rsidRPr="00D26146">
        <w:rPr>
          <w:sz w:val="28"/>
          <w:szCs w:val="28"/>
        </w:rPr>
        <w:t xml:space="preserve">Черниш С.С. Економічний аналіз: навчальний посібник. Київ: Центр учбової літератури, 2010. 312с. </w:t>
      </w:r>
    </w:p>
    <w:p w:rsidR="00394CFD" w:rsidRPr="007442F6" w:rsidRDefault="00394CFD" w:rsidP="00394CFD">
      <w:pPr>
        <w:pStyle w:val="2"/>
        <w:numPr>
          <w:ilvl w:val="0"/>
          <w:numId w:val="2"/>
        </w:numPr>
        <w:tabs>
          <w:tab w:val="left" w:pos="900"/>
        </w:tabs>
        <w:spacing w:line="360" w:lineRule="auto"/>
        <w:ind w:left="0" w:firstLine="374"/>
        <w:jc w:val="both"/>
        <w:rPr>
          <w:sz w:val="28"/>
          <w:szCs w:val="28"/>
        </w:rPr>
      </w:pPr>
      <w:r w:rsidRPr="007442F6">
        <w:rPr>
          <w:color w:val="000000"/>
          <w:sz w:val="28"/>
          <w:szCs w:val="28"/>
        </w:rPr>
        <w:t>Лукасевич И.Я. Анализ финансовых операций. Методы, модели, техника вичислений. М</w:t>
      </w:r>
      <w:r>
        <w:rPr>
          <w:color w:val="000000"/>
          <w:sz w:val="28"/>
          <w:szCs w:val="28"/>
        </w:rPr>
        <w:t>осква</w:t>
      </w:r>
      <w:r w:rsidRPr="007442F6">
        <w:rPr>
          <w:color w:val="000000"/>
          <w:sz w:val="28"/>
          <w:szCs w:val="28"/>
        </w:rPr>
        <w:t>: Финансы, ЮНИТИ, 1998. 400 с</w:t>
      </w:r>
      <w:r w:rsidRPr="007442F6">
        <w:rPr>
          <w:color w:val="000000"/>
          <w:sz w:val="28"/>
          <w:szCs w:val="28"/>
          <w:lang w:val="ru-RU"/>
        </w:rPr>
        <w:t>.</w:t>
      </w:r>
    </w:p>
    <w:p w:rsidR="00394CFD" w:rsidRPr="007442F6" w:rsidRDefault="00394CFD" w:rsidP="00394CFD">
      <w:pPr>
        <w:pStyle w:val="a3"/>
        <w:numPr>
          <w:ilvl w:val="0"/>
          <w:numId w:val="2"/>
        </w:numPr>
        <w:spacing w:line="360" w:lineRule="auto"/>
        <w:ind w:left="0" w:firstLine="374"/>
        <w:jc w:val="both"/>
        <w:rPr>
          <w:sz w:val="28"/>
          <w:szCs w:val="28"/>
        </w:rPr>
      </w:pPr>
      <w:r w:rsidRPr="007442F6">
        <w:rPr>
          <w:sz w:val="28"/>
          <w:szCs w:val="28"/>
        </w:rPr>
        <w:t>Білик М.Д. Фінансовий аналіз : навч</w:t>
      </w:r>
      <w:r>
        <w:rPr>
          <w:sz w:val="28"/>
          <w:szCs w:val="28"/>
        </w:rPr>
        <w:t>альний</w:t>
      </w:r>
      <w:r w:rsidRPr="007442F6">
        <w:rPr>
          <w:sz w:val="28"/>
          <w:szCs w:val="28"/>
        </w:rPr>
        <w:t xml:space="preserve"> посіб</w:t>
      </w:r>
      <w:r>
        <w:rPr>
          <w:sz w:val="28"/>
          <w:szCs w:val="28"/>
        </w:rPr>
        <w:t xml:space="preserve">ник/ </w:t>
      </w:r>
      <w:r w:rsidRPr="007442F6">
        <w:rPr>
          <w:sz w:val="28"/>
          <w:szCs w:val="28"/>
        </w:rPr>
        <w:t>М.Д. Білик, О.В. Павловська, Н.М.</w:t>
      </w:r>
      <w:r>
        <w:rPr>
          <w:sz w:val="28"/>
          <w:szCs w:val="28"/>
        </w:rPr>
        <w:t xml:space="preserve"> Притуляк, Н.Ю. Невмержицька.</w:t>
      </w:r>
      <w:r w:rsidRPr="007442F6">
        <w:rPr>
          <w:sz w:val="28"/>
          <w:szCs w:val="28"/>
        </w:rPr>
        <w:t xml:space="preserve"> К</w:t>
      </w:r>
      <w:r>
        <w:rPr>
          <w:sz w:val="28"/>
          <w:szCs w:val="28"/>
        </w:rPr>
        <w:t>иїв</w:t>
      </w:r>
      <w:r w:rsidRPr="007442F6">
        <w:rPr>
          <w:sz w:val="28"/>
          <w:szCs w:val="28"/>
        </w:rPr>
        <w:t>: КНЕУ, 2005. 592с.</w:t>
      </w:r>
    </w:p>
    <w:p w:rsidR="00394CFD" w:rsidRPr="007442F6" w:rsidRDefault="00394CFD" w:rsidP="00394CFD">
      <w:pPr>
        <w:pStyle w:val="2"/>
        <w:numPr>
          <w:ilvl w:val="0"/>
          <w:numId w:val="2"/>
        </w:numPr>
        <w:tabs>
          <w:tab w:val="left" w:pos="900"/>
        </w:tabs>
        <w:spacing w:line="360" w:lineRule="auto"/>
        <w:ind w:left="0" w:firstLine="374"/>
        <w:jc w:val="both"/>
        <w:rPr>
          <w:sz w:val="28"/>
          <w:szCs w:val="28"/>
        </w:rPr>
      </w:pPr>
      <w:r w:rsidRPr="0085775E">
        <w:rPr>
          <w:sz w:val="28"/>
          <w:szCs w:val="28"/>
        </w:rPr>
        <w:t xml:space="preserve">Бланк И.А. Управление финансовой стабилизацией </w:t>
      </w:r>
      <w:r>
        <w:rPr>
          <w:sz w:val="28"/>
          <w:szCs w:val="28"/>
        </w:rPr>
        <w:t xml:space="preserve">предприятия. </w:t>
      </w:r>
      <w:r w:rsidRPr="0085775E">
        <w:rPr>
          <w:sz w:val="28"/>
          <w:szCs w:val="28"/>
        </w:rPr>
        <w:t>К</w:t>
      </w:r>
      <w:r>
        <w:rPr>
          <w:sz w:val="28"/>
          <w:szCs w:val="28"/>
        </w:rPr>
        <w:t>иїв</w:t>
      </w:r>
      <w:r w:rsidRPr="0085775E">
        <w:rPr>
          <w:sz w:val="28"/>
          <w:szCs w:val="28"/>
        </w:rPr>
        <w:t>: Ника-Центр, Эльга, 2003. 496 с.</w:t>
      </w:r>
    </w:p>
    <w:p w:rsidR="00394CFD" w:rsidRPr="007442F6" w:rsidRDefault="00394CFD" w:rsidP="00394CFD">
      <w:pPr>
        <w:pStyle w:val="a3"/>
        <w:numPr>
          <w:ilvl w:val="0"/>
          <w:numId w:val="2"/>
        </w:numPr>
        <w:spacing w:line="360" w:lineRule="auto"/>
        <w:ind w:left="0" w:firstLine="374"/>
        <w:jc w:val="both"/>
        <w:rPr>
          <w:sz w:val="28"/>
          <w:szCs w:val="28"/>
        </w:rPr>
      </w:pPr>
      <w:r w:rsidRPr="007442F6">
        <w:rPr>
          <w:sz w:val="28"/>
          <w:szCs w:val="28"/>
        </w:rPr>
        <w:lastRenderedPageBreak/>
        <w:t>Конкурентоспроможність підприємства: оцінка рівня та шляхи підвищення : монографія/  за заг. ред. д-ра екон. наук, проф. О.Г. Янкового. Одеса: Атлант, 2013. 470 c.</w:t>
      </w:r>
    </w:p>
    <w:p w:rsidR="00394CFD" w:rsidRPr="007442F6" w:rsidRDefault="00394CFD" w:rsidP="00394CFD">
      <w:pPr>
        <w:pStyle w:val="a3"/>
        <w:numPr>
          <w:ilvl w:val="0"/>
          <w:numId w:val="2"/>
        </w:numPr>
        <w:spacing w:line="360" w:lineRule="auto"/>
        <w:ind w:left="0" w:firstLine="374"/>
        <w:jc w:val="both"/>
        <w:rPr>
          <w:sz w:val="28"/>
          <w:szCs w:val="28"/>
        </w:rPr>
      </w:pPr>
      <w:r w:rsidRPr="007442F6">
        <w:rPr>
          <w:sz w:val="28"/>
          <w:szCs w:val="28"/>
        </w:rPr>
        <w:t>Кошельок Г.В. Управлі</w:t>
      </w:r>
      <w:r>
        <w:rPr>
          <w:sz w:val="28"/>
          <w:szCs w:val="28"/>
        </w:rPr>
        <w:t xml:space="preserve">ння дебіторською заборгованістю. </w:t>
      </w:r>
      <w:r w:rsidRPr="00B3243C">
        <w:rPr>
          <w:i/>
          <w:sz w:val="28"/>
          <w:szCs w:val="28"/>
        </w:rPr>
        <w:t>Вісник Донецького національного університету. Сер. В: Економіка і право.</w:t>
      </w:r>
      <w:r>
        <w:rPr>
          <w:sz w:val="28"/>
          <w:szCs w:val="28"/>
        </w:rPr>
        <w:t xml:space="preserve"> Вип.1. Винница</w:t>
      </w:r>
      <w:r w:rsidRPr="007442F6">
        <w:rPr>
          <w:sz w:val="28"/>
          <w:szCs w:val="28"/>
        </w:rPr>
        <w:t>: ДоНУ. 2015. С. 183–186</w:t>
      </w:r>
      <w:r>
        <w:rPr>
          <w:sz w:val="28"/>
          <w:szCs w:val="28"/>
        </w:rPr>
        <w:t>.</w:t>
      </w:r>
    </w:p>
    <w:p w:rsidR="00394CFD" w:rsidRPr="00435F5A" w:rsidRDefault="00394CFD" w:rsidP="00394CFD">
      <w:pPr>
        <w:numPr>
          <w:ilvl w:val="0"/>
          <w:numId w:val="2"/>
        </w:numPr>
        <w:tabs>
          <w:tab w:val="left" w:pos="900"/>
        </w:tabs>
        <w:spacing w:line="360" w:lineRule="auto"/>
        <w:ind w:left="0" w:firstLine="374"/>
        <w:jc w:val="both"/>
        <w:rPr>
          <w:sz w:val="28"/>
          <w:szCs w:val="28"/>
        </w:rPr>
      </w:pPr>
      <w:r w:rsidRPr="00435F5A">
        <w:rPr>
          <w:sz w:val="28"/>
          <w:szCs w:val="28"/>
        </w:rPr>
        <w:t>Колмыкова Т.С. Инвестиционный анализ : учебное пособие.  Москва: ИНФРА-М, 2009. 204 с.</w:t>
      </w:r>
    </w:p>
    <w:p w:rsidR="00394CFD" w:rsidRPr="007442F6" w:rsidRDefault="00394CFD" w:rsidP="00394CFD">
      <w:pPr>
        <w:pStyle w:val="a3"/>
        <w:numPr>
          <w:ilvl w:val="0"/>
          <w:numId w:val="2"/>
        </w:numPr>
        <w:spacing w:line="360" w:lineRule="auto"/>
        <w:ind w:left="0" w:firstLine="374"/>
        <w:jc w:val="both"/>
        <w:rPr>
          <w:sz w:val="28"/>
          <w:szCs w:val="28"/>
        </w:rPr>
      </w:pPr>
      <w:r w:rsidRPr="007442F6">
        <w:rPr>
          <w:sz w:val="28"/>
          <w:szCs w:val="28"/>
        </w:rPr>
        <w:t>Бюджетний менеджмент / В.М. Федосов, В.М. Опарін, Л.Д. Сафонова та ін.; за заг. ред. В.М. Федосова.  К</w:t>
      </w:r>
      <w:r>
        <w:rPr>
          <w:sz w:val="28"/>
          <w:szCs w:val="28"/>
        </w:rPr>
        <w:t>иїв</w:t>
      </w:r>
      <w:r w:rsidRPr="007442F6">
        <w:rPr>
          <w:sz w:val="28"/>
          <w:szCs w:val="28"/>
        </w:rPr>
        <w:t>: КНЕУ, 2004. 864 с.</w:t>
      </w:r>
    </w:p>
    <w:p w:rsidR="00406733" w:rsidRDefault="00406733" w:rsidP="002D7B0B">
      <w:pPr>
        <w:pStyle w:val="a6"/>
        <w:shd w:val="clear" w:color="auto" w:fill="FFFFFF"/>
        <w:spacing w:before="0" w:beforeAutospacing="0" w:after="0" w:afterAutospacing="0" w:line="360" w:lineRule="auto"/>
        <w:ind w:firstLine="374"/>
        <w:jc w:val="center"/>
        <w:rPr>
          <w:rStyle w:val="a7"/>
          <w:color w:val="121517"/>
          <w:sz w:val="28"/>
          <w:szCs w:val="28"/>
        </w:rPr>
      </w:pPr>
    </w:p>
    <w:p w:rsidR="00CC7EEC" w:rsidRDefault="00CC7EEC" w:rsidP="002D7B0B">
      <w:pPr>
        <w:pStyle w:val="a6"/>
        <w:shd w:val="clear" w:color="auto" w:fill="FFFFFF"/>
        <w:spacing w:before="0" w:beforeAutospacing="0" w:after="0" w:afterAutospacing="0" w:line="360" w:lineRule="auto"/>
        <w:ind w:firstLine="374"/>
        <w:jc w:val="center"/>
        <w:rPr>
          <w:rStyle w:val="a7"/>
          <w:color w:val="121517"/>
          <w:sz w:val="28"/>
          <w:szCs w:val="28"/>
        </w:rPr>
      </w:pPr>
      <w:proofErr w:type="spellStart"/>
      <w:r w:rsidRPr="005E0DA1">
        <w:rPr>
          <w:rStyle w:val="a7"/>
          <w:color w:val="121517"/>
          <w:sz w:val="28"/>
          <w:szCs w:val="28"/>
        </w:rPr>
        <w:t>References</w:t>
      </w:r>
      <w:proofErr w:type="spellEnd"/>
      <w:r w:rsidRPr="005E0DA1">
        <w:rPr>
          <w:rStyle w:val="a7"/>
          <w:color w:val="121517"/>
          <w:sz w:val="28"/>
          <w:szCs w:val="28"/>
        </w:rPr>
        <w:t>:</w:t>
      </w:r>
    </w:p>
    <w:p w:rsidR="00406733" w:rsidRPr="00406733" w:rsidRDefault="00406733"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Nikitauk</w:t>
      </w:r>
      <w:proofErr w:type="spellEnd"/>
      <w:r w:rsidRPr="00406733">
        <w:rPr>
          <w:sz w:val="28"/>
          <w:szCs w:val="28"/>
        </w:rPr>
        <w:t xml:space="preserve"> P.P.( 2010) </w:t>
      </w:r>
      <w:proofErr w:type="spellStart"/>
      <w:r w:rsidRPr="00406733">
        <w:rPr>
          <w:sz w:val="28"/>
          <w:szCs w:val="28"/>
        </w:rPr>
        <w:t>Analiz</w:t>
      </w:r>
      <w:proofErr w:type="spellEnd"/>
      <w:r w:rsidRPr="00406733">
        <w:rPr>
          <w:sz w:val="28"/>
          <w:szCs w:val="28"/>
        </w:rPr>
        <w:t xml:space="preserve"> </w:t>
      </w:r>
      <w:proofErr w:type="spellStart"/>
      <w:r w:rsidRPr="00406733">
        <w:rPr>
          <w:sz w:val="28"/>
          <w:szCs w:val="28"/>
        </w:rPr>
        <w:t>efekty`vnosti</w:t>
      </w:r>
      <w:proofErr w:type="spellEnd"/>
      <w:r w:rsidRPr="00406733">
        <w:rPr>
          <w:sz w:val="28"/>
          <w:szCs w:val="28"/>
        </w:rPr>
        <w:t xml:space="preserve"> </w:t>
      </w:r>
      <w:proofErr w:type="spellStart"/>
      <w:r w:rsidRPr="00406733">
        <w:rPr>
          <w:sz w:val="28"/>
          <w:szCs w:val="28"/>
        </w:rPr>
        <w:t>investy`cijno-innovacijnoyi</w:t>
      </w:r>
      <w:proofErr w:type="spellEnd"/>
      <w:r w:rsidRPr="00406733">
        <w:rPr>
          <w:sz w:val="28"/>
          <w:szCs w:val="28"/>
        </w:rPr>
        <w:t xml:space="preserve"> </w:t>
      </w:r>
      <w:proofErr w:type="spellStart"/>
      <w:r w:rsidRPr="00406733">
        <w:rPr>
          <w:sz w:val="28"/>
          <w:szCs w:val="28"/>
        </w:rPr>
        <w:t>diyal`nosti</w:t>
      </w:r>
      <w:proofErr w:type="spellEnd"/>
      <w:r w:rsidRPr="00406733">
        <w:rPr>
          <w:sz w:val="28"/>
          <w:szCs w:val="28"/>
        </w:rPr>
        <w:t xml:space="preserve"> </w:t>
      </w:r>
      <w:proofErr w:type="spellStart"/>
      <w:r w:rsidRPr="00406733">
        <w:rPr>
          <w:sz w:val="28"/>
          <w:szCs w:val="28"/>
        </w:rPr>
        <w:t>pidpry`yemstv</w:t>
      </w:r>
      <w:proofErr w:type="spellEnd"/>
      <w:r w:rsidRPr="00406733">
        <w:rPr>
          <w:sz w:val="28"/>
          <w:szCs w:val="28"/>
        </w:rPr>
        <w:t xml:space="preserve">: </w:t>
      </w:r>
      <w:proofErr w:type="spellStart"/>
      <w:r w:rsidRPr="00406733">
        <w:rPr>
          <w:sz w:val="28"/>
          <w:szCs w:val="28"/>
        </w:rPr>
        <w:t>teoriya</w:t>
      </w:r>
      <w:proofErr w:type="spellEnd"/>
      <w:r w:rsidRPr="00406733">
        <w:rPr>
          <w:sz w:val="28"/>
          <w:szCs w:val="28"/>
        </w:rPr>
        <w:t xml:space="preserve"> i </w:t>
      </w:r>
      <w:proofErr w:type="spellStart"/>
      <w:r w:rsidRPr="00406733">
        <w:rPr>
          <w:sz w:val="28"/>
          <w:szCs w:val="28"/>
        </w:rPr>
        <w:t>prakty`ka</w:t>
      </w:r>
      <w:proofErr w:type="spellEnd"/>
      <w:r w:rsidRPr="00406733">
        <w:rPr>
          <w:sz w:val="28"/>
          <w:szCs w:val="28"/>
        </w:rPr>
        <w:t xml:space="preserve"> [</w:t>
      </w:r>
      <w:proofErr w:type="spellStart"/>
      <w:r w:rsidRPr="00406733">
        <w:rPr>
          <w:sz w:val="28"/>
          <w:szCs w:val="28"/>
        </w:rPr>
        <w:t>Analysis</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the</w:t>
      </w:r>
      <w:proofErr w:type="spellEnd"/>
      <w:r w:rsidRPr="00406733">
        <w:rPr>
          <w:sz w:val="28"/>
          <w:szCs w:val="28"/>
        </w:rPr>
        <w:t xml:space="preserve"> </w:t>
      </w:r>
      <w:proofErr w:type="spellStart"/>
      <w:r w:rsidRPr="00406733">
        <w:rPr>
          <w:sz w:val="28"/>
          <w:szCs w:val="28"/>
        </w:rPr>
        <w:t>efficiency</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investment</w:t>
      </w:r>
      <w:proofErr w:type="spellEnd"/>
      <w:r w:rsidRPr="00406733">
        <w:rPr>
          <w:sz w:val="28"/>
          <w:szCs w:val="28"/>
        </w:rPr>
        <w:t xml:space="preserve"> </w:t>
      </w:r>
      <w:proofErr w:type="spellStart"/>
      <w:r w:rsidRPr="00406733">
        <w:rPr>
          <w:sz w:val="28"/>
          <w:szCs w:val="28"/>
        </w:rPr>
        <w:t>and</w:t>
      </w:r>
      <w:proofErr w:type="spellEnd"/>
      <w:r w:rsidRPr="00406733">
        <w:rPr>
          <w:sz w:val="28"/>
          <w:szCs w:val="28"/>
        </w:rPr>
        <w:t xml:space="preserve"> </w:t>
      </w:r>
      <w:proofErr w:type="spellStart"/>
      <w:r w:rsidRPr="00406733">
        <w:rPr>
          <w:sz w:val="28"/>
          <w:szCs w:val="28"/>
        </w:rPr>
        <w:t>innovation</w:t>
      </w:r>
      <w:proofErr w:type="spellEnd"/>
      <w:r w:rsidRPr="00406733">
        <w:rPr>
          <w:sz w:val="28"/>
          <w:szCs w:val="28"/>
        </w:rPr>
        <w:t xml:space="preserve"> </w:t>
      </w:r>
      <w:proofErr w:type="spellStart"/>
      <w:r w:rsidRPr="00406733">
        <w:rPr>
          <w:sz w:val="28"/>
          <w:szCs w:val="28"/>
        </w:rPr>
        <w:t>activity</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enterprises</w:t>
      </w:r>
      <w:proofErr w:type="spellEnd"/>
      <w:r w:rsidRPr="00406733">
        <w:rPr>
          <w:sz w:val="28"/>
          <w:szCs w:val="28"/>
        </w:rPr>
        <w:t xml:space="preserve">: </w:t>
      </w:r>
      <w:proofErr w:type="spellStart"/>
      <w:r w:rsidRPr="00406733">
        <w:rPr>
          <w:sz w:val="28"/>
          <w:szCs w:val="28"/>
        </w:rPr>
        <w:t>theory</w:t>
      </w:r>
      <w:proofErr w:type="spellEnd"/>
      <w:r w:rsidRPr="00406733">
        <w:rPr>
          <w:sz w:val="28"/>
          <w:szCs w:val="28"/>
        </w:rPr>
        <w:t xml:space="preserve"> </w:t>
      </w:r>
      <w:proofErr w:type="spellStart"/>
      <w:r w:rsidRPr="00406733">
        <w:rPr>
          <w:sz w:val="28"/>
          <w:szCs w:val="28"/>
        </w:rPr>
        <w:t>and</w:t>
      </w:r>
      <w:proofErr w:type="spellEnd"/>
      <w:r w:rsidRPr="00406733">
        <w:rPr>
          <w:sz w:val="28"/>
          <w:szCs w:val="28"/>
        </w:rPr>
        <w:t xml:space="preserve"> </w:t>
      </w:r>
      <w:proofErr w:type="spellStart"/>
      <w:r w:rsidRPr="00406733">
        <w:rPr>
          <w:sz w:val="28"/>
          <w:szCs w:val="28"/>
        </w:rPr>
        <w:t>practice</w:t>
      </w:r>
      <w:proofErr w:type="spellEnd"/>
      <w:r w:rsidRPr="00406733">
        <w:rPr>
          <w:sz w:val="28"/>
          <w:szCs w:val="28"/>
        </w:rPr>
        <w:t xml:space="preserve">]: </w:t>
      </w:r>
      <w:proofErr w:type="spellStart"/>
      <w:r w:rsidRPr="00406733">
        <w:rPr>
          <w:sz w:val="28"/>
          <w:szCs w:val="28"/>
        </w:rPr>
        <w:t>teoriya</w:t>
      </w:r>
      <w:proofErr w:type="spellEnd"/>
      <w:r w:rsidRPr="00406733">
        <w:rPr>
          <w:sz w:val="28"/>
          <w:szCs w:val="28"/>
        </w:rPr>
        <w:t xml:space="preserve"> i </w:t>
      </w:r>
      <w:proofErr w:type="spellStart"/>
      <w:r w:rsidRPr="00406733">
        <w:rPr>
          <w:sz w:val="28"/>
          <w:szCs w:val="28"/>
        </w:rPr>
        <w:t>prakty`ka</w:t>
      </w:r>
      <w:proofErr w:type="spellEnd"/>
      <w:r w:rsidRPr="00406733">
        <w:rPr>
          <w:sz w:val="28"/>
          <w:szCs w:val="28"/>
        </w:rPr>
        <w:t xml:space="preserve">: </w:t>
      </w:r>
      <w:proofErr w:type="spellStart"/>
      <w:r w:rsidRPr="00406733">
        <w:rPr>
          <w:sz w:val="28"/>
          <w:szCs w:val="28"/>
        </w:rPr>
        <w:t>dy`sert</w:t>
      </w:r>
      <w:proofErr w:type="spellEnd"/>
      <w:r w:rsidRPr="00406733">
        <w:rPr>
          <w:sz w:val="28"/>
          <w:szCs w:val="28"/>
        </w:rPr>
        <w:t xml:space="preserve">. </w:t>
      </w:r>
      <w:proofErr w:type="spellStart"/>
      <w:r w:rsidRPr="00406733">
        <w:rPr>
          <w:sz w:val="28"/>
          <w:szCs w:val="28"/>
        </w:rPr>
        <w:t>na</w:t>
      </w:r>
      <w:proofErr w:type="spellEnd"/>
      <w:r w:rsidRPr="00406733">
        <w:rPr>
          <w:sz w:val="28"/>
          <w:szCs w:val="28"/>
        </w:rPr>
        <w:t xml:space="preserve"> </w:t>
      </w:r>
      <w:proofErr w:type="spellStart"/>
      <w:r w:rsidRPr="00406733">
        <w:rPr>
          <w:sz w:val="28"/>
          <w:szCs w:val="28"/>
        </w:rPr>
        <w:t>zdobuttya</w:t>
      </w:r>
      <w:proofErr w:type="spellEnd"/>
      <w:r w:rsidRPr="00406733">
        <w:rPr>
          <w:sz w:val="28"/>
          <w:szCs w:val="28"/>
        </w:rPr>
        <w:t xml:space="preserve"> </w:t>
      </w:r>
      <w:proofErr w:type="spellStart"/>
      <w:r w:rsidRPr="00406733">
        <w:rPr>
          <w:sz w:val="28"/>
          <w:szCs w:val="28"/>
        </w:rPr>
        <w:t>dokt.ekon.nauk</w:t>
      </w:r>
      <w:proofErr w:type="spellEnd"/>
      <w:r w:rsidRPr="00406733">
        <w:rPr>
          <w:sz w:val="28"/>
          <w:szCs w:val="28"/>
        </w:rPr>
        <w:t xml:space="preserve">. </w:t>
      </w:r>
      <w:proofErr w:type="spellStart"/>
      <w:r w:rsidRPr="00406733">
        <w:rPr>
          <w:sz w:val="28"/>
          <w:szCs w:val="28"/>
        </w:rPr>
        <w:t>Ternopil</w:t>
      </w:r>
      <w:proofErr w:type="spellEnd"/>
      <w:r w:rsidRPr="00406733">
        <w:rPr>
          <w:sz w:val="28"/>
          <w:szCs w:val="28"/>
        </w:rPr>
        <w:t>`, 2010. 459 р.</w:t>
      </w:r>
      <w:r w:rsidRPr="00406733">
        <w:rPr>
          <w:sz w:val="28"/>
          <w:szCs w:val="28"/>
        </w:rPr>
        <w:t xml:space="preserve"> </w:t>
      </w:r>
    </w:p>
    <w:p w:rsidR="00406733" w:rsidRPr="00406733" w:rsidRDefault="00406733"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Kuznetsova</w:t>
      </w:r>
      <w:proofErr w:type="spellEnd"/>
      <w:r w:rsidRPr="00406733">
        <w:rPr>
          <w:sz w:val="28"/>
          <w:szCs w:val="28"/>
        </w:rPr>
        <w:t xml:space="preserve"> I.D.( 2008) </w:t>
      </w:r>
      <w:proofErr w:type="spellStart"/>
      <w:r w:rsidRPr="00406733">
        <w:rPr>
          <w:sz w:val="28"/>
          <w:szCs w:val="28"/>
        </w:rPr>
        <w:t>Upravleny`e</w:t>
      </w:r>
      <w:proofErr w:type="spellEnd"/>
      <w:r w:rsidRPr="00406733">
        <w:rPr>
          <w:sz w:val="28"/>
          <w:szCs w:val="28"/>
        </w:rPr>
        <w:t xml:space="preserve"> </w:t>
      </w:r>
      <w:proofErr w:type="spellStart"/>
      <w:r w:rsidRPr="00406733">
        <w:rPr>
          <w:sz w:val="28"/>
          <w:szCs w:val="28"/>
        </w:rPr>
        <w:t>denezhnыmy</w:t>
      </w:r>
      <w:proofErr w:type="spellEnd"/>
      <w:r w:rsidRPr="00406733">
        <w:rPr>
          <w:sz w:val="28"/>
          <w:szCs w:val="28"/>
        </w:rPr>
        <w:t xml:space="preserve">` </w:t>
      </w:r>
      <w:proofErr w:type="spellStart"/>
      <w:r w:rsidRPr="00406733">
        <w:rPr>
          <w:sz w:val="28"/>
          <w:szCs w:val="28"/>
        </w:rPr>
        <w:t>potokamy</w:t>
      </w:r>
      <w:proofErr w:type="spellEnd"/>
      <w:r w:rsidRPr="00406733">
        <w:rPr>
          <w:sz w:val="28"/>
          <w:szCs w:val="28"/>
        </w:rPr>
        <w:t>` [</w:t>
      </w:r>
      <w:proofErr w:type="spellStart"/>
      <w:r w:rsidRPr="00406733">
        <w:rPr>
          <w:sz w:val="28"/>
          <w:szCs w:val="28"/>
        </w:rPr>
        <w:t>Cash</w:t>
      </w:r>
      <w:proofErr w:type="spellEnd"/>
      <w:r w:rsidRPr="00406733">
        <w:rPr>
          <w:sz w:val="28"/>
          <w:szCs w:val="28"/>
        </w:rPr>
        <w:t xml:space="preserve"> </w:t>
      </w:r>
      <w:proofErr w:type="spellStart"/>
      <w:r w:rsidRPr="00406733">
        <w:rPr>
          <w:sz w:val="28"/>
          <w:szCs w:val="28"/>
        </w:rPr>
        <w:t>flow</w:t>
      </w:r>
      <w:proofErr w:type="spellEnd"/>
      <w:r w:rsidRPr="00406733">
        <w:rPr>
          <w:sz w:val="28"/>
          <w:szCs w:val="28"/>
        </w:rPr>
        <w:t xml:space="preserve"> </w:t>
      </w:r>
      <w:proofErr w:type="spellStart"/>
      <w:r w:rsidRPr="00406733">
        <w:rPr>
          <w:sz w:val="28"/>
          <w:szCs w:val="28"/>
        </w:rPr>
        <w:t>management</w:t>
      </w:r>
      <w:proofErr w:type="spellEnd"/>
      <w:r w:rsidRPr="00406733">
        <w:rPr>
          <w:sz w:val="28"/>
          <w:szCs w:val="28"/>
        </w:rPr>
        <w:t xml:space="preserve">  ]. </w:t>
      </w:r>
      <w:proofErr w:type="spellStart"/>
      <w:r w:rsidRPr="00406733">
        <w:rPr>
          <w:sz w:val="28"/>
          <w:szCs w:val="28"/>
        </w:rPr>
        <w:t>Ivanovo</w:t>
      </w:r>
      <w:proofErr w:type="spellEnd"/>
      <w:r w:rsidRPr="00406733">
        <w:rPr>
          <w:sz w:val="28"/>
          <w:szCs w:val="28"/>
        </w:rPr>
        <w:t>: IGHTU, 193 p.</w:t>
      </w:r>
    </w:p>
    <w:p w:rsidR="00406733" w:rsidRPr="00406733" w:rsidRDefault="00CC7EEC"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color w:val="121517"/>
          <w:sz w:val="28"/>
          <w:szCs w:val="28"/>
        </w:rPr>
        <w:t>Chernysh</w:t>
      </w:r>
      <w:proofErr w:type="spellEnd"/>
      <w:r w:rsidRPr="00406733">
        <w:rPr>
          <w:color w:val="121517"/>
          <w:sz w:val="28"/>
          <w:szCs w:val="28"/>
        </w:rPr>
        <w:t xml:space="preserve"> S.S.(2010) </w:t>
      </w:r>
      <w:proofErr w:type="spellStart"/>
      <w:r w:rsidRPr="00406733">
        <w:rPr>
          <w:color w:val="121517"/>
          <w:sz w:val="28"/>
          <w:szCs w:val="28"/>
        </w:rPr>
        <w:t>Ekonomichny`j</w:t>
      </w:r>
      <w:proofErr w:type="spellEnd"/>
      <w:r w:rsidRPr="00406733">
        <w:rPr>
          <w:color w:val="121517"/>
          <w:sz w:val="28"/>
          <w:szCs w:val="28"/>
        </w:rPr>
        <w:t xml:space="preserve"> </w:t>
      </w:r>
      <w:proofErr w:type="spellStart"/>
      <w:r w:rsidRPr="00406733">
        <w:rPr>
          <w:color w:val="121517"/>
          <w:sz w:val="28"/>
          <w:szCs w:val="28"/>
        </w:rPr>
        <w:t>analiz</w:t>
      </w:r>
      <w:proofErr w:type="spellEnd"/>
      <w:r w:rsidRPr="00406733">
        <w:rPr>
          <w:color w:val="121517"/>
          <w:sz w:val="28"/>
          <w:szCs w:val="28"/>
        </w:rPr>
        <w:t xml:space="preserve"> [</w:t>
      </w:r>
      <w:proofErr w:type="spellStart"/>
      <w:r w:rsidRPr="00406733">
        <w:rPr>
          <w:color w:val="121517"/>
          <w:sz w:val="28"/>
          <w:szCs w:val="28"/>
        </w:rPr>
        <w:t>Economic</w:t>
      </w:r>
      <w:proofErr w:type="spellEnd"/>
      <w:r w:rsidRPr="00406733">
        <w:rPr>
          <w:color w:val="121517"/>
          <w:sz w:val="28"/>
          <w:szCs w:val="28"/>
        </w:rPr>
        <w:t xml:space="preserve"> </w:t>
      </w:r>
      <w:proofErr w:type="spellStart"/>
      <w:r w:rsidRPr="00406733">
        <w:rPr>
          <w:color w:val="121517"/>
          <w:sz w:val="28"/>
          <w:szCs w:val="28"/>
        </w:rPr>
        <w:t>analysis</w:t>
      </w:r>
      <w:proofErr w:type="spellEnd"/>
      <w:r w:rsidRPr="00406733">
        <w:rPr>
          <w:color w:val="121517"/>
          <w:sz w:val="28"/>
          <w:szCs w:val="28"/>
        </w:rPr>
        <w:t xml:space="preserve">] </w:t>
      </w:r>
      <w:proofErr w:type="spellStart"/>
      <w:r w:rsidRPr="00406733">
        <w:rPr>
          <w:color w:val="121517"/>
          <w:sz w:val="28"/>
          <w:szCs w:val="28"/>
        </w:rPr>
        <w:t>navchal`ny`j</w:t>
      </w:r>
      <w:proofErr w:type="spellEnd"/>
      <w:r w:rsidRPr="00406733">
        <w:rPr>
          <w:color w:val="121517"/>
          <w:sz w:val="28"/>
          <w:szCs w:val="28"/>
        </w:rPr>
        <w:t xml:space="preserve"> </w:t>
      </w:r>
      <w:proofErr w:type="spellStart"/>
      <w:r w:rsidRPr="00406733">
        <w:rPr>
          <w:color w:val="121517"/>
          <w:sz w:val="28"/>
          <w:szCs w:val="28"/>
        </w:rPr>
        <w:t>posibny`k</w:t>
      </w:r>
      <w:proofErr w:type="spellEnd"/>
      <w:r w:rsidRPr="00406733">
        <w:rPr>
          <w:color w:val="121517"/>
          <w:sz w:val="28"/>
          <w:szCs w:val="28"/>
        </w:rPr>
        <w:t xml:space="preserve">. </w:t>
      </w:r>
      <w:proofErr w:type="spellStart"/>
      <w:r w:rsidRPr="00406733">
        <w:rPr>
          <w:color w:val="121517"/>
          <w:sz w:val="28"/>
          <w:szCs w:val="28"/>
        </w:rPr>
        <w:t>Ky`yiv</w:t>
      </w:r>
      <w:proofErr w:type="spellEnd"/>
      <w:r w:rsidRPr="00406733">
        <w:rPr>
          <w:color w:val="121517"/>
          <w:sz w:val="28"/>
          <w:szCs w:val="28"/>
        </w:rPr>
        <w:t xml:space="preserve">: </w:t>
      </w:r>
      <w:proofErr w:type="spellStart"/>
      <w:r w:rsidRPr="00406733">
        <w:rPr>
          <w:color w:val="121517"/>
          <w:sz w:val="28"/>
          <w:szCs w:val="28"/>
        </w:rPr>
        <w:t>Centr</w:t>
      </w:r>
      <w:proofErr w:type="spellEnd"/>
      <w:r w:rsidRPr="00406733">
        <w:rPr>
          <w:color w:val="121517"/>
          <w:sz w:val="28"/>
          <w:szCs w:val="28"/>
        </w:rPr>
        <w:t xml:space="preserve"> </w:t>
      </w:r>
      <w:proofErr w:type="spellStart"/>
      <w:r w:rsidRPr="00406733">
        <w:rPr>
          <w:color w:val="121517"/>
          <w:sz w:val="28"/>
          <w:szCs w:val="28"/>
        </w:rPr>
        <w:t>uchbovoyi</w:t>
      </w:r>
      <w:proofErr w:type="spellEnd"/>
      <w:r w:rsidRPr="00406733">
        <w:rPr>
          <w:color w:val="121517"/>
          <w:sz w:val="28"/>
          <w:szCs w:val="28"/>
        </w:rPr>
        <w:t xml:space="preserve"> </w:t>
      </w:r>
      <w:proofErr w:type="spellStart"/>
      <w:r w:rsidRPr="00406733">
        <w:rPr>
          <w:color w:val="121517"/>
          <w:sz w:val="28"/>
          <w:szCs w:val="28"/>
        </w:rPr>
        <w:t>literatury</w:t>
      </w:r>
      <w:proofErr w:type="spellEnd"/>
      <w:r w:rsidRPr="00406733">
        <w:rPr>
          <w:color w:val="121517"/>
          <w:sz w:val="28"/>
          <w:szCs w:val="28"/>
        </w:rPr>
        <w:t>`. 312р.</w:t>
      </w:r>
      <w:r w:rsidRPr="00406733">
        <w:rPr>
          <w:sz w:val="28"/>
          <w:szCs w:val="28"/>
        </w:rPr>
        <w:t xml:space="preserve"> </w:t>
      </w:r>
    </w:p>
    <w:p w:rsidR="00CC7EEC" w:rsidRPr="00406733" w:rsidRDefault="00CC7EEC"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Lukasevich</w:t>
      </w:r>
      <w:proofErr w:type="spellEnd"/>
      <w:r w:rsidRPr="00406733">
        <w:rPr>
          <w:sz w:val="28"/>
          <w:szCs w:val="28"/>
        </w:rPr>
        <w:t xml:space="preserve"> </w:t>
      </w:r>
      <w:proofErr w:type="spellStart"/>
      <w:r w:rsidRPr="00406733">
        <w:rPr>
          <w:sz w:val="28"/>
          <w:szCs w:val="28"/>
        </w:rPr>
        <w:t>I.Ya</w:t>
      </w:r>
      <w:proofErr w:type="spellEnd"/>
      <w:r w:rsidRPr="00406733">
        <w:rPr>
          <w:sz w:val="28"/>
          <w:szCs w:val="28"/>
        </w:rPr>
        <w:t xml:space="preserve">. (1998) </w:t>
      </w:r>
      <w:proofErr w:type="spellStart"/>
      <w:r w:rsidRPr="00406733">
        <w:rPr>
          <w:sz w:val="28"/>
          <w:szCs w:val="28"/>
        </w:rPr>
        <w:t>Analy`z</w:t>
      </w:r>
      <w:proofErr w:type="spellEnd"/>
      <w:r w:rsidRPr="00406733">
        <w:rPr>
          <w:sz w:val="28"/>
          <w:szCs w:val="28"/>
        </w:rPr>
        <w:t xml:space="preserve"> </w:t>
      </w:r>
      <w:proofErr w:type="spellStart"/>
      <w:r w:rsidRPr="00406733">
        <w:rPr>
          <w:sz w:val="28"/>
          <w:szCs w:val="28"/>
        </w:rPr>
        <w:t>fy`nansovыx</w:t>
      </w:r>
      <w:proofErr w:type="spellEnd"/>
      <w:r w:rsidRPr="00406733">
        <w:rPr>
          <w:sz w:val="28"/>
          <w:szCs w:val="28"/>
        </w:rPr>
        <w:t xml:space="preserve"> </w:t>
      </w:r>
      <w:proofErr w:type="spellStart"/>
      <w:r w:rsidRPr="00406733">
        <w:rPr>
          <w:sz w:val="28"/>
          <w:szCs w:val="28"/>
        </w:rPr>
        <w:t>operacy`j</w:t>
      </w:r>
      <w:proofErr w:type="spellEnd"/>
      <w:r w:rsidRPr="00406733">
        <w:rPr>
          <w:sz w:val="28"/>
          <w:szCs w:val="28"/>
        </w:rPr>
        <w:t xml:space="preserve">. </w:t>
      </w:r>
      <w:proofErr w:type="spellStart"/>
      <w:r w:rsidRPr="00406733">
        <w:rPr>
          <w:sz w:val="28"/>
          <w:szCs w:val="28"/>
        </w:rPr>
        <w:t>Metodы</w:t>
      </w:r>
      <w:proofErr w:type="spellEnd"/>
      <w:r w:rsidRPr="00406733">
        <w:rPr>
          <w:sz w:val="28"/>
          <w:szCs w:val="28"/>
        </w:rPr>
        <w:t xml:space="preserve">, </w:t>
      </w:r>
      <w:proofErr w:type="spellStart"/>
      <w:r w:rsidRPr="00406733">
        <w:rPr>
          <w:sz w:val="28"/>
          <w:szCs w:val="28"/>
        </w:rPr>
        <w:t>modely</w:t>
      </w:r>
      <w:proofErr w:type="spellEnd"/>
      <w:r w:rsidRPr="00406733">
        <w:rPr>
          <w:sz w:val="28"/>
          <w:szCs w:val="28"/>
        </w:rPr>
        <w:t xml:space="preserve">`, </w:t>
      </w:r>
      <w:proofErr w:type="spellStart"/>
      <w:r w:rsidRPr="00406733">
        <w:rPr>
          <w:sz w:val="28"/>
          <w:szCs w:val="28"/>
        </w:rPr>
        <w:t>texny`ka</w:t>
      </w:r>
      <w:proofErr w:type="spellEnd"/>
      <w:r w:rsidRPr="00406733">
        <w:rPr>
          <w:sz w:val="28"/>
          <w:szCs w:val="28"/>
        </w:rPr>
        <w:t xml:space="preserve"> </w:t>
      </w:r>
      <w:proofErr w:type="spellStart"/>
      <w:r w:rsidRPr="00406733">
        <w:rPr>
          <w:sz w:val="28"/>
          <w:szCs w:val="28"/>
        </w:rPr>
        <w:t>vy`chy`sleny`j</w:t>
      </w:r>
      <w:proofErr w:type="spellEnd"/>
      <w:r w:rsidRPr="00406733">
        <w:rPr>
          <w:sz w:val="28"/>
          <w:szCs w:val="28"/>
        </w:rPr>
        <w:t xml:space="preserve"> [</w:t>
      </w:r>
      <w:proofErr w:type="spellStart"/>
      <w:r w:rsidRPr="00406733">
        <w:rPr>
          <w:sz w:val="28"/>
          <w:szCs w:val="28"/>
        </w:rPr>
        <w:t>Financial</w:t>
      </w:r>
      <w:proofErr w:type="spellEnd"/>
      <w:r w:rsidRPr="00406733">
        <w:rPr>
          <w:sz w:val="28"/>
          <w:szCs w:val="28"/>
        </w:rPr>
        <w:t xml:space="preserve"> </w:t>
      </w:r>
      <w:proofErr w:type="spellStart"/>
      <w:r w:rsidRPr="00406733">
        <w:rPr>
          <w:sz w:val="28"/>
          <w:szCs w:val="28"/>
        </w:rPr>
        <w:t>transaction</w:t>
      </w:r>
      <w:proofErr w:type="spellEnd"/>
      <w:r w:rsidRPr="00406733">
        <w:rPr>
          <w:sz w:val="28"/>
          <w:szCs w:val="28"/>
        </w:rPr>
        <w:t xml:space="preserve"> </w:t>
      </w:r>
      <w:proofErr w:type="spellStart"/>
      <w:r w:rsidRPr="00406733">
        <w:rPr>
          <w:sz w:val="28"/>
          <w:szCs w:val="28"/>
        </w:rPr>
        <w:t>analysis</w:t>
      </w:r>
      <w:proofErr w:type="spellEnd"/>
      <w:r w:rsidRPr="00406733">
        <w:rPr>
          <w:sz w:val="28"/>
          <w:szCs w:val="28"/>
        </w:rPr>
        <w:t xml:space="preserve">. </w:t>
      </w:r>
      <w:proofErr w:type="spellStart"/>
      <w:r w:rsidRPr="00406733">
        <w:rPr>
          <w:sz w:val="28"/>
          <w:szCs w:val="28"/>
        </w:rPr>
        <w:t>Methods</w:t>
      </w:r>
      <w:proofErr w:type="spellEnd"/>
      <w:r w:rsidRPr="00406733">
        <w:rPr>
          <w:sz w:val="28"/>
          <w:szCs w:val="28"/>
        </w:rPr>
        <w:t xml:space="preserve">, </w:t>
      </w:r>
      <w:proofErr w:type="spellStart"/>
      <w:r w:rsidRPr="00406733">
        <w:rPr>
          <w:sz w:val="28"/>
          <w:szCs w:val="28"/>
        </w:rPr>
        <w:t>models</w:t>
      </w:r>
      <w:proofErr w:type="spellEnd"/>
      <w:r w:rsidRPr="00406733">
        <w:rPr>
          <w:sz w:val="28"/>
          <w:szCs w:val="28"/>
        </w:rPr>
        <w:t xml:space="preserve">, </w:t>
      </w:r>
      <w:proofErr w:type="spellStart"/>
      <w:r w:rsidRPr="00406733">
        <w:rPr>
          <w:sz w:val="28"/>
          <w:szCs w:val="28"/>
        </w:rPr>
        <w:t>calculation</w:t>
      </w:r>
      <w:proofErr w:type="spellEnd"/>
      <w:r w:rsidRPr="00406733">
        <w:rPr>
          <w:sz w:val="28"/>
          <w:szCs w:val="28"/>
        </w:rPr>
        <w:t xml:space="preserve"> </w:t>
      </w:r>
      <w:proofErr w:type="spellStart"/>
      <w:r w:rsidRPr="00406733">
        <w:rPr>
          <w:sz w:val="28"/>
          <w:szCs w:val="28"/>
        </w:rPr>
        <w:t>technique</w:t>
      </w:r>
      <w:proofErr w:type="spellEnd"/>
      <w:r w:rsidRPr="00406733">
        <w:rPr>
          <w:sz w:val="28"/>
          <w:szCs w:val="28"/>
        </w:rPr>
        <w:t xml:space="preserve">]. </w:t>
      </w:r>
      <w:proofErr w:type="spellStart"/>
      <w:r w:rsidRPr="00406733">
        <w:rPr>
          <w:sz w:val="28"/>
          <w:szCs w:val="28"/>
        </w:rPr>
        <w:t>Moskva</w:t>
      </w:r>
      <w:proofErr w:type="spellEnd"/>
      <w:r w:rsidRPr="00406733">
        <w:rPr>
          <w:sz w:val="28"/>
          <w:szCs w:val="28"/>
        </w:rPr>
        <w:t xml:space="preserve">: </w:t>
      </w:r>
      <w:proofErr w:type="spellStart"/>
      <w:r w:rsidRPr="00406733">
        <w:rPr>
          <w:sz w:val="28"/>
          <w:szCs w:val="28"/>
        </w:rPr>
        <w:t>Fy`nansы</w:t>
      </w:r>
      <w:proofErr w:type="spellEnd"/>
      <w:r w:rsidRPr="00406733">
        <w:rPr>
          <w:sz w:val="28"/>
          <w:szCs w:val="28"/>
        </w:rPr>
        <w:t xml:space="preserve">, </w:t>
      </w:r>
      <w:proofErr w:type="spellStart"/>
      <w:r w:rsidRPr="00406733">
        <w:rPr>
          <w:sz w:val="28"/>
          <w:szCs w:val="28"/>
        </w:rPr>
        <w:t>YuNY`TY</w:t>
      </w:r>
      <w:proofErr w:type="spellEnd"/>
      <w:r w:rsidRPr="00406733">
        <w:rPr>
          <w:sz w:val="28"/>
          <w:szCs w:val="28"/>
        </w:rPr>
        <w:t>`, 1998. 400p.</w:t>
      </w:r>
    </w:p>
    <w:p w:rsidR="00CC7EEC" w:rsidRPr="00406733" w:rsidRDefault="00406733" w:rsidP="00406733">
      <w:pPr>
        <w:pStyle w:val="a6"/>
        <w:numPr>
          <w:ilvl w:val="0"/>
          <w:numId w:val="5"/>
        </w:numPr>
        <w:shd w:val="clear" w:color="auto" w:fill="FFFFFF"/>
        <w:spacing w:before="0" w:beforeAutospacing="0" w:after="0" w:afterAutospacing="0" w:line="360" w:lineRule="auto"/>
        <w:jc w:val="both"/>
        <w:rPr>
          <w:sz w:val="28"/>
          <w:szCs w:val="28"/>
        </w:rPr>
      </w:pPr>
      <w:r w:rsidRPr="00406733">
        <w:rPr>
          <w:sz w:val="28"/>
          <w:szCs w:val="28"/>
          <w:lang w:val="en-US"/>
        </w:rPr>
        <w:t>B</w:t>
      </w:r>
      <w:proofErr w:type="spellStart"/>
      <w:r w:rsidR="00CC7EEC" w:rsidRPr="00406733">
        <w:rPr>
          <w:sz w:val="28"/>
          <w:szCs w:val="28"/>
        </w:rPr>
        <w:t>ilyk</w:t>
      </w:r>
      <w:proofErr w:type="spellEnd"/>
      <w:r w:rsidR="00CC7EEC" w:rsidRPr="00406733">
        <w:rPr>
          <w:sz w:val="28"/>
          <w:szCs w:val="28"/>
        </w:rPr>
        <w:t xml:space="preserve"> M.D</w:t>
      </w:r>
      <w:proofErr w:type="gramStart"/>
      <w:r w:rsidR="00CC7EEC" w:rsidRPr="00406733">
        <w:rPr>
          <w:sz w:val="28"/>
          <w:szCs w:val="28"/>
        </w:rPr>
        <w:t>.(</w:t>
      </w:r>
      <w:proofErr w:type="gramEnd"/>
      <w:r w:rsidR="00CC7EEC" w:rsidRPr="00406733">
        <w:rPr>
          <w:sz w:val="28"/>
          <w:szCs w:val="28"/>
        </w:rPr>
        <w:t xml:space="preserve"> 2005) </w:t>
      </w:r>
      <w:proofErr w:type="spellStart"/>
      <w:r w:rsidR="00CC7EEC" w:rsidRPr="00406733">
        <w:rPr>
          <w:sz w:val="28"/>
          <w:szCs w:val="28"/>
        </w:rPr>
        <w:t>Finansovy`j</w:t>
      </w:r>
      <w:proofErr w:type="spellEnd"/>
      <w:r w:rsidR="00CC7EEC" w:rsidRPr="00406733">
        <w:rPr>
          <w:sz w:val="28"/>
          <w:szCs w:val="28"/>
        </w:rPr>
        <w:t xml:space="preserve"> </w:t>
      </w:r>
      <w:proofErr w:type="spellStart"/>
      <w:r w:rsidR="00CC7EEC" w:rsidRPr="00406733">
        <w:rPr>
          <w:sz w:val="28"/>
          <w:szCs w:val="28"/>
        </w:rPr>
        <w:t>analiz</w:t>
      </w:r>
      <w:proofErr w:type="spellEnd"/>
      <w:r w:rsidR="00CC7EEC" w:rsidRPr="00406733">
        <w:rPr>
          <w:sz w:val="28"/>
          <w:szCs w:val="28"/>
        </w:rPr>
        <w:t xml:space="preserve"> [</w:t>
      </w:r>
      <w:proofErr w:type="spellStart"/>
      <w:r w:rsidR="00CC7EEC" w:rsidRPr="00406733">
        <w:rPr>
          <w:sz w:val="28"/>
          <w:szCs w:val="28"/>
        </w:rPr>
        <w:t>Financial</w:t>
      </w:r>
      <w:proofErr w:type="spellEnd"/>
      <w:r w:rsidR="00CC7EEC" w:rsidRPr="00406733">
        <w:rPr>
          <w:sz w:val="28"/>
          <w:szCs w:val="28"/>
        </w:rPr>
        <w:t xml:space="preserve"> </w:t>
      </w:r>
      <w:proofErr w:type="spellStart"/>
      <w:r w:rsidR="00CC7EEC" w:rsidRPr="00406733">
        <w:rPr>
          <w:sz w:val="28"/>
          <w:szCs w:val="28"/>
        </w:rPr>
        <w:t>Analysis</w:t>
      </w:r>
      <w:proofErr w:type="spellEnd"/>
      <w:r w:rsidR="00CC7EEC" w:rsidRPr="00406733">
        <w:rPr>
          <w:sz w:val="28"/>
          <w:szCs w:val="28"/>
        </w:rPr>
        <w:t xml:space="preserve">]: </w:t>
      </w:r>
      <w:proofErr w:type="spellStart"/>
      <w:r w:rsidR="00CC7EEC" w:rsidRPr="00406733">
        <w:rPr>
          <w:color w:val="121517"/>
          <w:sz w:val="28"/>
          <w:szCs w:val="28"/>
        </w:rPr>
        <w:t>navchal`ny`j</w:t>
      </w:r>
      <w:proofErr w:type="spellEnd"/>
      <w:r w:rsidR="00CC7EEC" w:rsidRPr="00406733">
        <w:rPr>
          <w:color w:val="121517"/>
          <w:sz w:val="28"/>
          <w:szCs w:val="28"/>
        </w:rPr>
        <w:t xml:space="preserve"> </w:t>
      </w:r>
      <w:proofErr w:type="spellStart"/>
      <w:r w:rsidR="00CC7EEC" w:rsidRPr="00406733">
        <w:rPr>
          <w:color w:val="121517"/>
          <w:sz w:val="28"/>
          <w:szCs w:val="28"/>
        </w:rPr>
        <w:t>posibny`k</w:t>
      </w:r>
      <w:proofErr w:type="spellEnd"/>
      <w:r w:rsidR="00CC7EEC" w:rsidRPr="00406733">
        <w:rPr>
          <w:sz w:val="28"/>
          <w:szCs w:val="28"/>
        </w:rPr>
        <w:t xml:space="preserve"> / M.D. </w:t>
      </w:r>
      <w:proofErr w:type="spellStart"/>
      <w:r w:rsidR="00CC7EEC" w:rsidRPr="00406733">
        <w:rPr>
          <w:sz w:val="28"/>
          <w:szCs w:val="28"/>
        </w:rPr>
        <w:t>Bily`k</w:t>
      </w:r>
      <w:proofErr w:type="spellEnd"/>
      <w:r w:rsidR="00CC7EEC" w:rsidRPr="00406733">
        <w:rPr>
          <w:sz w:val="28"/>
          <w:szCs w:val="28"/>
        </w:rPr>
        <w:t xml:space="preserve">, O.V. </w:t>
      </w:r>
      <w:proofErr w:type="spellStart"/>
      <w:r w:rsidR="00CC7EEC" w:rsidRPr="00406733">
        <w:rPr>
          <w:sz w:val="28"/>
          <w:szCs w:val="28"/>
        </w:rPr>
        <w:t>Pavlovs`ka</w:t>
      </w:r>
      <w:proofErr w:type="spellEnd"/>
      <w:r w:rsidR="00CC7EEC" w:rsidRPr="00406733">
        <w:rPr>
          <w:sz w:val="28"/>
          <w:szCs w:val="28"/>
        </w:rPr>
        <w:t xml:space="preserve">, N.M. </w:t>
      </w:r>
      <w:proofErr w:type="spellStart"/>
      <w:r w:rsidR="00CC7EEC" w:rsidRPr="00406733">
        <w:rPr>
          <w:sz w:val="28"/>
          <w:szCs w:val="28"/>
        </w:rPr>
        <w:t>Pry`tulyak</w:t>
      </w:r>
      <w:proofErr w:type="spellEnd"/>
      <w:r w:rsidR="00CC7EEC" w:rsidRPr="00406733">
        <w:rPr>
          <w:sz w:val="28"/>
          <w:szCs w:val="28"/>
        </w:rPr>
        <w:t xml:space="preserve">, </w:t>
      </w:r>
      <w:proofErr w:type="spellStart"/>
      <w:r w:rsidR="00CC7EEC" w:rsidRPr="00406733">
        <w:rPr>
          <w:sz w:val="28"/>
          <w:szCs w:val="28"/>
        </w:rPr>
        <w:t>N.Yu</w:t>
      </w:r>
      <w:proofErr w:type="spellEnd"/>
      <w:r w:rsidR="00CC7EEC" w:rsidRPr="00406733">
        <w:rPr>
          <w:sz w:val="28"/>
          <w:szCs w:val="28"/>
        </w:rPr>
        <w:t xml:space="preserve">. </w:t>
      </w:r>
      <w:proofErr w:type="spellStart"/>
      <w:r w:rsidR="00CC7EEC" w:rsidRPr="00406733">
        <w:rPr>
          <w:sz w:val="28"/>
          <w:szCs w:val="28"/>
        </w:rPr>
        <w:t>Nevmerzhy`cz`ka</w:t>
      </w:r>
      <w:proofErr w:type="spellEnd"/>
      <w:r w:rsidR="00CC7EEC" w:rsidRPr="00406733">
        <w:rPr>
          <w:sz w:val="28"/>
          <w:szCs w:val="28"/>
        </w:rPr>
        <w:t xml:space="preserve">. </w:t>
      </w:r>
      <w:proofErr w:type="spellStart"/>
      <w:r w:rsidR="00CC7EEC" w:rsidRPr="00406733">
        <w:rPr>
          <w:sz w:val="28"/>
          <w:szCs w:val="28"/>
        </w:rPr>
        <w:t>Ky`yiv</w:t>
      </w:r>
      <w:proofErr w:type="spellEnd"/>
      <w:r w:rsidR="00CC7EEC" w:rsidRPr="00406733">
        <w:rPr>
          <w:sz w:val="28"/>
          <w:szCs w:val="28"/>
        </w:rPr>
        <w:t>: KNEU, 2005. 592p.</w:t>
      </w:r>
    </w:p>
    <w:p w:rsidR="00CC7EEC" w:rsidRPr="00406733" w:rsidRDefault="00CC7EEC"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lastRenderedPageBreak/>
        <w:t>Blank</w:t>
      </w:r>
      <w:proofErr w:type="spellEnd"/>
      <w:r w:rsidRPr="00406733">
        <w:rPr>
          <w:sz w:val="28"/>
          <w:szCs w:val="28"/>
        </w:rPr>
        <w:t xml:space="preserve"> I.A. (2003) </w:t>
      </w:r>
      <w:proofErr w:type="spellStart"/>
      <w:r w:rsidRPr="00406733">
        <w:rPr>
          <w:sz w:val="28"/>
          <w:szCs w:val="28"/>
        </w:rPr>
        <w:t>Upravleny`e</w:t>
      </w:r>
      <w:proofErr w:type="spellEnd"/>
      <w:r w:rsidRPr="00406733">
        <w:rPr>
          <w:sz w:val="28"/>
          <w:szCs w:val="28"/>
        </w:rPr>
        <w:t xml:space="preserve"> </w:t>
      </w:r>
      <w:proofErr w:type="spellStart"/>
      <w:r w:rsidRPr="00406733">
        <w:rPr>
          <w:sz w:val="28"/>
          <w:szCs w:val="28"/>
        </w:rPr>
        <w:t>fy`nansovoj</w:t>
      </w:r>
      <w:proofErr w:type="spellEnd"/>
      <w:r w:rsidRPr="00406733">
        <w:rPr>
          <w:sz w:val="28"/>
          <w:szCs w:val="28"/>
        </w:rPr>
        <w:t xml:space="preserve"> </w:t>
      </w:r>
      <w:proofErr w:type="spellStart"/>
      <w:r w:rsidRPr="00406733">
        <w:rPr>
          <w:sz w:val="28"/>
          <w:szCs w:val="28"/>
        </w:rPr>
        <w:t>staby`ly`zacy`ej</w:t>
      </w:r>
      <w:proofErr w:type="spellEnd"/>
      <w:r w:rsidRPr="00406733">
        <w:rPr>
          <w:sz w:val="28"/>
          <w:szCs w:val="28"/>
        </w:rPr>
        <w:t xml:space="preserve"> </w:t>
      </w:r>
      <w:proofErr w:type="spellStart"/>
      <w:r w:rsidRPr="00406733">
        <w:rPr>
          <w:sz w:val="28"/>
          <w:szCs w:val="28"/>
        </w:rPr>
        <w:t>predpry`yaty`ya</w:t>
      </w:r>
      <w:proofErr w:type="spellEnd"/>
      <w:r w:rsidRPr="00406733">
        <w:rPr>
          <w:sz w:val="28"/>
          <w:szCs w:val="28"/>
        </w:rPr>
        <w:t xml:space="preserve"> [</w:t>
      </w:r>
      <w:proofErr w:type="spellStart"/>
      <w:r w:rsidRPr="00406733">
        <w:rPr>
          <w:sz w:val="28"/>
          <w:szCs w:val="28"/>
        </w:rPr>
        <w:t>Management</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financial</w:t>
      </w:r>
      <w:proofErr w:type="spellEnd"/>
      <w:r w:rsidRPr="00406733">
        <w:rPr>
          <w:sz w:val="28"/>
          <w:szCs w:val="28"/>
        </w:rPr>
        <w:t xml:space="preserve"> </w:t>
      </w:r>
      <w:proofErr w:type="spellStart"/>
      <w:r w:rsidRPr="00406733">
        <w:rPr>
          <w:sz w:val="28"/>
          <w:szCs w:val="28"/>
        </w:rPr>
        <w:t>stabilization</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the</w:t>
      </w:r>
      <w:proofErr w:type="spellEnd"/>
      <w:r w:rsidRPr="00406733">
        <w:rPr>
          <w:sz w:val="28"/>
          <w:szCs w:val="28"/>
        </w:rPr>
        <w:t xml:space="preserve"> </w:t>
      </w:r>
      <w:proofErr w:type="spellStart"/>
      <w:r w:rsidRPr="00406733">
        <w:rPr>
          <w:sz w:val="28"/>
          <w:szCs w:val="28"/>
        </w:rPr>
        <w:t>enterprise</w:t>
      </w:r>
      <w:proofErr w:type="spellEnd"/>
      <w:r w:rsidRPr="00406733">
        <w:rPr>
          <w:sz w:val="28"/>
          <w:szCs w:val="28"/>
        </w:rPr>
        <w:t xml:space="preserve">]. </w:t>
      </w:r>
      <w:proofErr w:type="spellStart"/>
      <w:r w:rsidRPr="00406733">
        <w:rPr>
          <w:sz w:val="28"/>
          <w:szCs w:val="28"/>
        </w:rPr>
        <w:t>Ky`yiv</w:t>
      </w:r>
      <w:proofErr w:type="spellEnd"/>
      <w:r w:rsidRPr="00406733">
        <w:rPr>
          <w:sz w:val="28"/>
          <w:szCs w:val="28"/>
        </w:rPr>
        <w:t xml:space="preserve">: </w:t>
      </w:r>
      <w:proofErr w:type="spellStart"/>
      <w:r w:rsidRPr="00406733">
        <w:rPr>
          <w:sz w:val="28"/>
          <w:szCs w:val="28"/>
        </w:rPr>
        <w:t>Ny`ka-Centr</w:t>
      </w:r>
      <w:proofErr w:type="spellEnd"/>
      <w:r w:rsidRPr="00406733">
        <w:rPr>
          <w:sz w:val="28"/>
          <w:szCs w:val="28"/>
        </w:rPr>
        <w:t xml:space="preserve">, </w:t>
      </w:r>
      <w:proofErr w:type="spellStart"/>
      <w:r w:rsidRPr="00406733">
        <w:rPr>
          <w:sz w:val="28"/>
          <w:szCs w:val="28"/>
        </w:rPr>
        <w:t>Эl`ga</w:t>
      </w:r>
      <w:proofErr w:type="spellEnd"/>
      <w:r w:rsidRPr="00406733">
        <w:rPr>
          <w:sz w:val="28"/>
          <w:szCs w:val="28"/>
        </w:rPr>
        <w:t>, 2003. 496р.</w:t>
      </w:r>
    </w:p>
    <w:p w:rsidR="00406733" w:rsidRPr="00406733" w:rsidRDefault="00CC7EEC"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Konkurentospromozhnist</w:t>
      </w:r>
      <w:proofErr w:type="spellEnd"/>
      <w:r w:rsidRPr="00406733">
        <w:rPr>
          <w:sz w:val="28"/>
          <w:szCs w:val="28"/>
        </w:rPr>
        <w:t xml:space="preserve">` </w:t>
      </w:r>
      <w:proofErr w:type="spellStart"/>
      <w:r w:rsidRPr="00406733">
        <w:rPr>
          <w:sz w:val="28"/>
          <w:szCs w:val="28"/>
        </w:rPr>
        <w:t>pidpry`yemstva</w:t>
      </w:r>
      <w:proofErr w:type="spellEnd"/>
      <w:r w:rsidRPr="00406733">
        <w:rPr>
          <w:sz w:val="28"/>
          <w:szCs w:val="28"/>
        </w:rPr>
        <w:t xml:space="preserve">: </w:t>
      </w:r>
      <w:proofErr w:type="spellStart"/>
      <w:r w:rsidRPr="00406733">
        <w:rPr>
          <w:sz w:val="28"/>
          <w:szCs w:val="28"/>
        </w:rPr>
        <w:t>ocinka</w:t>
      </w:r>
      <w:proofErr w:type="spellEnd"/>
      <w:r w:rsidRPr="00406733">
        <w:rPr>
          <w:sz w:val="28"/>
          <w:szCs w:val="28"/>
        </w:rPr>
        <w:t xml:space="preserve"> </w:t>
      </w:r>
      <w:proofErr w:type="spellStart"/>
      <w:r w:rsidRPr="00406733">
        <w:rPr>
          <w:sz w:val="28"/>
          <w:szCs w:val="28"/>
        </w:rPr>
        <w:t>rivnya</w:t>
      </w:r>
      <w:proofErr w:type="spellEnd"/>
      <w:r w:rsidRPr="00406733">
        <w:rPr>
          <w:sz w:val="28"/>
          <w:szCs w:val="28"/>
        </w:rPr>
        <w:t xml:space="preserve"> </w:t>
      </w:r>
      <w:proofErr w:type="spellStart"/>
      <w:r w:rsidRPr="00406733">
        <w:rPr>
          <w:sz w:val="28"/>
          <w:szCs w:val="28"/>
        </w:rPr>
        <w:t>ta</w:t>
      </w:r>
      <w:proofErr w:type="spellEnd"/>
      <w:r w:rsidRPr="00406733">
        <w:rPr>
          <w:sz w:val="28"/>
          <w:szCs w:val="28"/>
        </w:rPr>
        <w:t xml:space="preserve"> </w:t>
      </w:r>
      <w:proofErr w:type="spellStart"/>
      <w:r w:rsidRPr="00406733">
        <w:rPr>
          <w:sz w:val="28"/>
          <w:szCs w:val="28"/>
        </w:rPr>
        <w:t>shlyaxy</w:t>
      </w:r>
      <w:proofErr w:type="spellEnd"/>
      <w:r w:rsidRPr="00406733">
        <w:rPr>
          <w:sz w:val="28"/>
          <w:szCs w:val="28"/>
        </w:rPr>
        <w:t xml:space="preserve">` </w:t>
      </w:r>
      <w:proofErr w:type="spellStart"/>
      <w:r w:rsidRPr="00406733">
        <w:rPr>
          <w:sz w:val="28"/>
          <w:szCs w:val="28"/>
        </w:rPr>
        <w:t>pidvy`shhenny</w:t>
      </w:r>
      <w:proofErr w:type="spellEnd"/>
      <w:r w:rsidRPr="00406733">
        <w:rPr>
          <w:sz w:val="28"/>
          <w:szCs w:val="28"/>
        </w:rPr>
        <w:t xml:space="preserve"> [</w:t>
      </w:r>
      <w:proofErr w:type="spellStart"/>
      <w:r w:rsidRPr="00406733">
        <w:rPr>
          <w:sz w:val="28"/>
          <w:szCs w:val="28"/>
        </w:rPr>
        <w:t>Competitiveness</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the</w:t>
      </w:r>
      <w:proofErr w:type="spellEnd"/>
      <w:r w:rsidRPr="00406733">
        <w:rPr>
          <w:sz w:val="28"/>
          <w:szCs w:val="28"/>
        </w:rPr>
        <w:t xml:space="preserve"> </w:t>
      </w:r>
      <w:proofErr w:type="spellStart"/>
      <w:r w:rsidRPr="00406733">
        <w:rPr>
          <w:sz w:val="28"/>
          <w:szCs w:val="28"/>
        </w:rPr>
        <w:t>enterprise</w:t>
      </w:r>
      <w:proofErr w:type="spellEnd"/>
      <w:r w:rsidRPr="00406733">
        <w:rPr>
          <w:sz w:val="28"/>
          <w:szCs w:val="28"/>
        </w:rPr>
        <w:t xml:space="preserve">: </w:t>
      </w:r>
      <w:proofErr w:type="spellStart"/>
      <w:r w:rsidRPr="00406733">
        <w:rPr>
          <w:sz w:val="28"/>
          <w:szCs w:val="28"/>
        </w:rPr>
        <w:t>assessment</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the</w:t>
      </w:r>
      <w:proofErr w:type="spellEnd"/>
      <w:r w:rsidRPr="00406733">
        <w:rPr>
          <w:sz w:val="28"/>
          <w:szCs w:val="28"/>
        </w:rPr>
        <w:t xml:space="preserve"> </w:t>
      </w:r>
      <w:proofErr w:type="spellStart"/>
      <w:r w:rsidRPr="00406733">
        <w:rPr>
          <w:sz w:val="28"/>
          <w:szCs w:val="28"/>
        </w:rPr>
        <w:t>level</w:t>
      </w:r>
      <w:proofErr w:type="spellEnd"/>
      <w:r w:rsidRPr="00406733">
        <w:rPr>
          <w:sz w:val="28"/>
          <w:szCs w:val="28"/>
        </w:rPr>
        <w:t xml:space="preserve"> </w:t>
      </w:r>
      <w:proofErr w:type="spellStart"/>
      <w:r w:rsidRPr="00406733">
        <w:rPr>
          <w:sz w:val="28"/>
          <w:szCs w:val="28"/>
        </w:rPr>
        <w:t>and</w:t>
      </w:r>
      <w:proofErr w:type="spellEnd"/>
      <w:r w:rsidRPr="00406733">
        <w:rPr>
          <w:sz w:val="28"/>
          <w:szCs w:val="28"/>
        </w:rPr>
        <w:t xml:space="preserve"> </w:t>
      </w:r>
      <w:proofErr w:type="spellStart"/>
      <w:r w:rsidRPr="00406733">
        <w:rPr>
          <w:sz w:val="28"/>
          <w:szCs w:val="28"/>
        </w:rPr>
        <w:t>ways</w:t>
      </w:r>
      <w:proofErr w:type="spellEnd"/>
      <w:r w:rsidRPr="00406733">
        <w:rPr>
          <w:sz w:val="28"/>
          <w:szCs w:val="28"/>
        </w:rPr>
        <w:t xml:space="preserve"> </w:t>
      </w:r>
      <w:proofErr w:type="spellStart"/>
      <w:r w:rsidRPr="00406733">
        <w:rPr>
          <w:sz w:val="28"/>
          <w:szCs w:val="28"/>
        </w:rPr>
        <w:t>of</w:t>
      </w:r>
      <w:proofErr w:type="spellEnd"/>
      <w:r w:rsidRPr="00406733">
        <w:rPr>
          <w:sz w:val="28"/>
          <w:szCs w:val="28"/>
        </w:rPr>
        <w:t xml:space="preserve"> </w:t>
      </w:r>
      <w:proofErr w:type="spellStart"/>
      <w:r w:rsidRPr="00406733">
        <w:rPr>
          <w:sz w:val="28"/>
          <w:szCs w:val="28"/>
        </w:rPr>
        <w:t>improvement</w:t>
      </w:r>
      <w:proofErr w:type="spellEnd"/>
      <w:r w:rsidRPr="00406733">
        <w:rPr>
          <w:sz w:val="28"/>
          <w:szCs w:val="28"/>
        </w:rPr>
        <w:t xml:space="preserve">: </w:t>
      </w:r>
      <w:proofErr w:type="spellStart"/>
      <w:r w:rsidRPr="00406733">
        <w:rPr>
          <w:sz w:val="28"/>
          <w:szCs w:val="28"/>
        </w:rPr>
        <w:t>monografiya</w:t>
      </w:r>
      <w:proofErr w:type="spellEnd"/>
      <w:r w:rsidRPr="00406733">
        <w:rPr>
          <w:sz w:val="28"/>
          <w:szCs w:val="28"/>
        </w:rPr>
        <w:t xml:space="preserve">/  </w:t>
      </w:r>
      <w:proofErr w:type="spellStart"/>
      <w:r w:rsidRPr="00406733">
        <w:rPr>
          <w:sz w:val="28"/>
          <w:szCs w:val="28"/>
        </w:rPr>
        <w:t>za</w:t>
      </w:r>
      <w:proofErr w:type="spellEnd"/>
      <w:r w:rsidRPr="00406733">
        <w:rPr>
          <w:sz w:val="28"/>
          <w:szCs w:val="28"/>
        </w:rPr>
        <w:t xml:space="preserve"> </w:t>
      </w:r>
      <w:proofErr w:type="spellStart"/>
      <w:r w:rsidRPr="00406733">
        <w:rPr>
          <w:sz w:val="28"/>
          <w:szCs w:val="28"/>
        </w:rPr>
        <w:t>zag</w:t>
      </w:r>
      <w:proofErr w:type="spellEnd"/>
      <w:r w:rsidRPr="00406733">
        <w:rPr>
          <w:sz w:val="28"/>
          <w:szCs w:val="28"/>
        </w:rPr>
        <w:t xml:space="preserve">. </w:t>
      </w:r>
      <w:proofErr w:type="spellStart"/>
      <w:r w:rsidRPr="00406733">
        <w:rPr>
          <w:sz w:val="28"/>
          <w:szCs w:val="28"/>
        </w:rPr>
        <w:t>red</w:t>
      </w:r>
      <w:proofErr w:type="spellEnd"/>
      <w:r w:rsidRPr="00406733">
        <w:rPr>
          <w:sz w:val="28"/>
          <w:szCs w:val="28"/>
        </w:rPr>
        <w:t>. d-</w:t>
      </w:r>
      <w:proofErr w:type="spellStart"/>
      <w:r w:rsidRPr="00406733">
        <w:rPr>
          <w:sz w:val="28"/>
          <w:szCs w:val="28"/>
        </w:rPr>
        <w:t>ra</w:t>
      </w:r>
      <w:proofErr w:type="spellEnd"/>
      <w:r w:rsidRPr="00406733">
        <w:rPr>
          <w:sz w:val="28"/>
          <w:szCs w:val="28"/>
        </w:rPr>
        <w:t xml:space="preserve"> </w:t>
      </w:r>
      <w:proofErr w:type="spellStart"/>
      <w:r w:rsidRPr="00406733">
        <w:rPr>
          <w:sz w:val="28"/>
          <w:szCs w:val="28"/>
        </w:rPr>
        <w:t>ekon</w:t>
      </w:r>
      <w:proofErr w:type="spellEnd"/>
      <w:r w:rsidRPr="00406733">
        <w:rPr>
          <w:sz w:val="28"/>
          <w:szCs w:val="28"/>
        </w:rPr>
        <w:t xml:space="preserve">. </w:t>
      </w:r>
      <w:proofErr w:type="spellStart"/>
      <w:r w:rsidRPr="00406733">
        <w:rPr>
          <w:sz w:val="28"/>
          <w:szCs w:val="28"/>
        </w:rPr>
        <w:t>nauk</w:t>
      </w:r>
      <w:proofErr w:type="spellEnd"/>
      <w:r w:rsidRPr="00406733">
        <w:rPr>
          <w:sz w:val="28"/>
          <w:szCs w:val="28"/>
        </w:rPr>
        <w:t xml:space="preserve">, </w:t>
      </w:r>
      <w:proofErr w:type="spellStart"/>
      <w:r w:rsidRPr="00406733">
        <w:rPr>
          <w:sz w:val="28"/>
          <w:szCs w:val="28"/>
        </w:rPr>
        <w:t>prof</w:t>
      </w:r>
      <w:proofErr w:type="spellEnd"/>
      <w:r w:rsidRPr="00406733">
        <w:rPr>
          <w:sz w:val="28"/>
          <w:szCs w:val="28"/>
        </w:rPr>
        <w:t xml:space="preserve">. O.G. </w:t>
      </w:r>
      <w:proofErr w:type="spellStart"/>
      <w:r w:rsidRPr="00406733">
        <w:rPr>
          <w:sz w:val="28"/>
          <w:szCs w:val="28"/>
        </w:rPr>
        <w:t>Yankovogo</w:t>
      </w:r>
      <w:proofErr w:type="spellEnd"/>
      <w:r w:rsidRPr="00406733">
        <w:rPr>
          <w:sz w:val="28"/>
          <w:szCs w:val="28"/>
        </w:rPr>
        <w:t xml:space="preserve">. </w:t>
      </w:r>
      <w:proofErr w:type="spellStart"/>
      <w:r w:rsidRPr="00406733">
        <w:rPr>
          <w:sz w:val="28"/>
          <w:szCs w:val="28"/>
        </w:rPr>
        <w:t>Odesa</w:t>
      </w:r>
      <w:proofErr w:type="spellEnd"/>
      <w:r w:rsidRPr="00406733">
        <w:rPr>
          <w:sz w:val="28"/>
          <w:szCs w:val="28"/>
        </w:rPr>
        <w:t xml:space="preserve">: </w:t>
      </w:r>
      <w:proofErr w:type="spellStart"/>
      <w:r w:rsidRPr="00406733">
        <w:rPr>
          <w:sz w:val="28"/>
          <w:szCs w:val="28"/>
        </w:rPr>
        <w:t>Atlant</w:t>
      </w:r>
      <w:proofErr w:type="spellEnd"/>
      <w:r w:rsidRPr="00406733">
        <w:rPr>
          <w:sz w:val="28"/>
          <w:szCs w:val="28"/>
        </w:rPr>
        <w:t>, 2013. 470 р.</w:t>
      </w:r>
      <w:r w:rsidR="00406733" w:rsidRPr="00406733">
        <w:rPr>
          <w:sz w:val="28"/>
          <w:szCs w:val="28"/>
        </w:rPr>
        <w:t xml:space="preserve"> </w:t>
      </w:r>
    </w:p>
    <w:p w:rsidR="00406733" w:rsidRPr="00406733" w:rsidRDefault="00CC7EEC"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Purse</w:t>
      </w:r>
      <w:proofErr w:type="spellEnd"/>
      <w:r w:rsidRPr="00406733">
        <w:rPr>
          <w:sz w:val="28"/>
          <w:szCs w:val="28"/>
        </w:rPr>
        <w:t xml:space="preserve"> G.V.( 2015) </w:t>
      </w:r>
      <w:proofErr w:type="spellStart"/>
      <w:r w:rsidRPr="00406733">
        <w:rPr>
          <w:sz w:val="28"/>
          <w:szCs w:val="28"/>
        </w:rPr>
        <w:t>Upravlinnya</w:t>
      </w:r>
      <w:proofErr w:type="spellEnd"/>
      <w:r w:rsidRPr="00406733">
        <w:rPr>
          <w:sz w:val="28"/>
          <w:szCs w:val="28"/>
        </w:rPr>
        <w:t xml:space="preserve"> </w:t>
      </w:r>
      <w:proofErr w:type="spellStart"/>
      <w:r w:rsidRPr="00406733">
        <w:rPr>
          <w:sz w:val="28"/>
          <w:szCs w:val="28"/>
        </w:rPr>
        <w:t>debitors`koyu</w:t>
      </w:r>
      <w:proofErr w:type="spellEnd"/>
      <w:r w:rsidRPr="00406733">
        <w:rPr>
          <w:sz w:val="28"/>
          <w:szCs w:val="28"/>
        </w:rPr>
        <w:t xml:space="preserve"> </w:t>
      </w:r>
      <w:proofErr w:type="spellStart"/>
      <w:r w:rsidRPr="00406733">
        <w:rPr>
          <w:sz w:val="28"/>
          <w:szCs w:val="28"/>
        </w:rPr>
        <w:t>zaborgovanistyu</w:t>
      </w:r>
      <w:proofErr w:type="spellEnd"/>
      <w:r w:rsidRPr="00406733">
        <w:rPr>
          <w:sz w:val="28"/>
          <w:szCs w:val="28"/>
        </w:rPr>
        <w:t xml:space="preserve"> [</w:t>
      </w:r>
      <w:proofErr w:type="spellStart"/>
      <w:r w:rsidRPr="00406733">
        <w:rPr>
          <w:sz w:val="28"/>
          <w:szCs w:val="28"/>
        </w:rPr>
        <w:t>Debt</w:t>
      </w:r>
      <w:proofErr w:type="spellEnd"/>
      <w:r w:rsidRPr="00406733">
        <w:rPr>
          <w:sz w:val="28"/>
          <w:szCs w:val="28"/>
        </w:rPr>
        <w:t xml:space="preserve"> </w:t>
      </w:r>
      <w:proofErr w:type="spellStart"/>
      <w:r w:rsidRPr="00406733">
        <w:rPr>
          <w:sz w:val="28"/>
          <w:szCs w:val="28"/>
        </w:rPr>
        <w:t>management</w:t>
      </w:r>
      <w:proofErr w:type="spellEnd"/>
      <w:r w:rsidRPr="00406733">
        <w:rPr>
          <w:sz w:val="28"/>
          <w:szCs w:val="28"/>
        </w:rPr>
        <w:t xml:space="preserve">]. </w:t>
      </w:r>
      <w:proofErr w:type="spellStart"/>
      <w:r w:rsidRPr="00406733">
        <w:rPr>
          <w:sz w:val="28"/>
          <w:szCs w:val="28"/>
        </w:rPr>
        <w:t>Visny`k</w:t>
      </w:r>
      <w:proofErr w:type="spellEnd"/>
      <w:r w:rsidRPr="00406733">
        <w:rPr>
          <w:sz w:val="28"/>
          <w:szCs w:val="28"/>
        </w:rPr>
        <w:t xml:space="preserve"> </w:t>
      </w:r>
      <w:proofErr w:type="spellStart"/>
      <w:r w:rsidRPr="00406733">
        <w:rPr>
          <w:sz w:val="28"/>
          <w:szCs w:val="28"/>
        </w:rPr>
        <w:t>Donecz`kogo</w:t>
      </w:r>
      <w:proofErr w:type="spellEnd"/>
      <w:r w:rsidRPr="00406733">
        <w:rPr>
          <w:sz w:val="28"/>
          <w:szCs w:val="28"/>
        </w:rPr>
        <w:t xml:space="preserve"> </w:t>
      </w:r>
      <w:proofErr w:type="spellStart"/>
      <w:r w:rsidRPr="00406733">
        <w:rPr>
          <w:sz w:val="28"/>
          <w:szCs w:val="28"/>
        </w:rPr>
        <w:t>nacional`nogo</w:t>
      </w:r>
      <w:proofErr w:type="spellEnd"/>
      <w:r w:rsidRPr="00406733">
        <w:rPr>
          <w:sz w:val="28"/>
          <w:szCs w:val="28"/>
        </w:rPr>
        <w:t xml:space="preserve"> </w:t>
      </w:r>
      <w:proofErr w:type="spellStart"/>
      <w:r w:rsidRPr="00406733">
        <w:rPr>
          <w:sz w:val="28"/>
          <w:szCs w:val="28"/>
        </w:rPr>
        <w:t>universy`tetu</w:t>
      </w:r>
      <w:proofErr w:type="spellEnd"/>
      <w:r w:rsidRPr="00406733">
        <w:rPr>
          <w:sz w:val="28"/>
          <w:szCs w:val="28"/>
        </w:rPr>
        <w:t xml:space="preserve">. </w:t>
      </w:r>
      <w:proofErr w:type="spellStart"/>
      <w:r w:rsidRPr="00406733">
        <w:rPr>
          <w:sz w:val="28"/>
          <w:szCs w:val="28"/>
        </w:rPr>
        <w:t>Ser</w:t>
      </w:r>
      <w:proofErr w:type="spellEnd"/>
      <w:r w:rsidRPr="00406733">
        <w:rPr>
          <w:sz w:val="28"/>
          <w:szCs w:val="28"/>
        </w:rPr>
        <w:t xml:space="preserve">. V: </w:t>
      </w:r>
      <w:proofErr w:type="spellStart"/>
      <w:r w:rsidRPr="00406733">
        <w:rPr>
          <w:i/>
          <w:sz w:val="28"/>
          <w:szCs w:val="28"/>
        </w:rPr>
        <w:t>Ekonomika</w:t>
      </w:r>
      <w:proofErr w:type="spellEnd"/>
      <w:r w:rsidRPr="00406733">
        <w:rPr>
          <w:i/>
          <w:sz w:val="28"/>
          <w:szCs w:val="28"/>
        </w:rPr>
        <w:t xml:space="preserve"> i </w:t>
      </w:r>
      <w:proofErr w:type="spellStart"/>
      <w:r w:rsidRPr="00406733">
        <w:rPr>
          <w:i/>
          <w:sz w:val="28"/>
          <w:szCs w:val="28"/>
        </w:rPr>
        <w:t>pravo</w:t>
      </w:r>
      <w:proofErr w:type="spellEnd"/>
      <w:r w:rsidRPr="00406733">
        <w:rPr>
          <w:sz w:val="28"/>
          <w:szCs w:val="28"/>
        </w:rPr>
        <w:t>. `</w:t>
      </w:r>
      <w:r w:rsidRPr="00406733">
        <w:rPr>
          <w:color w:val="121517"/>
          <w:sz w:val="28"/>
          <w:szCs w:val="28"/>
        </w:rPr>
        <w:t xml:space="preserve"> </w:t>
      </w:r>
      <w:proofErr w:type="spellStart"/>
      <w:r w:rsidRPr="00406733">
        <w:rPr>
          <w:color w:val="121517"/>
          <w:sz w:val="28"/>
          <w:szCs w:val="28"/>
        </w:rPr>
        <w:t>no</w:t>
      </w:r>
      <w:proofErr w:type="spellEnd"/>
      <w:r w:rsidRPr="00406733">
        <w:rPr>
          <w:sz w:val="28"/>
          <w:szCs w:val="28"/>
        </w:rPr>
        <w:t xml:space="preserve"> .1, </w:t>
      </w:r>
      <w:proofErr w:type="spellStart"/>
      <w:r w:rsidRPr="00406733">
        <w:rPr>
          <w:sz w:val="28"/>
          <w:szCs w:val="28"/>
        </w:rPr>
        <w:t>pp</w:t>
      </w:r>
      <w:proofErr w:type="spellEnd"/>
      <w:r w:rsidRPr="00406733">
        <w:rPr>
          <w:sz w:val="28"/>
          <w:szCs w:val="28"/>
        </w:rPr>
        <w:t>. 183-186.</w:t>
      </w:r>
      <w:r w:rsidR="00406733" w:rsidRPr="00406733">
        <w:rPr>
          <w:sz w:val="28"/>
          <w:szCs w:val="28"/>
        </w:rPr>
        <w:t xml:space="preserve"> </w:t>
      </w:r>
    </w:p>
    <w:p w:rsidR="00406733" w:rsidRPr="00406733" w:rsidRDefault="00406733"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Kolmykova</w:t>
      </w:r>
      <w:proofErr w:type="spellEnd"/>
      <w:r w:rsidRPr="00406733">
        <w:rPr>
          <w:sz w:val="28"/>
          <w:szCs w:val="28"/>
        </w:rPr>
        <w:t xml:space="preserve"> T.S.( 2009) </w:t>
      </w:r>
      <w:proofErr w:type="spellStart"/>
      <w:r w:rsidRPr="00406733">
        <w:rPr>
          <w:sz w:val="28"/>
          <w:szCs w:val="28"/>
        </w:rPr>
        <w:t>Y`nvesty`cy`onnыj</w:t>
      </w:r>
      <w:proofErr w:type="spellEnd"/>
      <w:r w:rsidRPr="00406733">
        <w:rPr>
          <w:sz w:val="28"/>
          <w:szCs w:val="28"/>
        </w:rPr>
        <w:t xml:space="preserve"> </w:t>
      </w:r>
      <w:proofErr w:type="spellStart"/>
      <w:r w:rsidRPr="00406733">
        <w:rPr>
          <w:sz w:val="28"/>
          <w:szCs w:val="28"/>
        </w:rPr>
        <w:t>analy`z</w:t>
      </w:r>
      <w:proofErr w:type="spellEnd"/>
      <w:r w:rsidRPr="00406733">
        <w:rPr>
          <w:sz w:val="28"/>
          <w:szCs w:val="28"/>
        </w:rPr>
        <w:t xml:space="preserve"> [</w:t>
      </w:r>
      <w:proofErr w:type="spellStart"/>
      <w:r w:rsidRPr="00406733">
        <w:rPr>
          <w:sz w:val="28"/>
          <w:szCs w:val="28"/>
        </w:rPr>
        <w:t>Investment</w:t>
      </w:r>
      <w:proofErr w:type="spellEnd"/>
      <w:r w:rsidRPr="00406733">
        <w:rPr>
          <w:sz w:val="28"/>
          <w:szCs w:val="28"/>
        </w:rPr>
        <w:t xml:space="preserve"> </w:t>
      </w:r>
      <w:proofErr w:type="spellStart"/>
      <w:r w:rsidRPr="00406733">
        <w:rPr>
          <w:sz w:val="28"/>
          <w:szCs w:val="28"/>
        </w:rPr>
        <w:t>Analysis</w:t>
      </w:r>
      <w:proofErr w:type="spellEnd"/>
      <w:r w:rsidRPr="00406733">
        <w:rPr>
          <w:sz w:val="28"/>
          <w:szCs w:val="28"/>
        </w:rPr>
        <w:t xml:space="preserve">]: </w:t>
      </w:r>
      <w:proofErr w:type="spellStart"/>
      <w:r w:rsidRPr="00406733">
        <w:rPr>
          <w:sz w:val="28"/>
          <w:szCs w:val="28"/>
        </w:rPr>
        <w:t>uchebnoe</w:t>
      </w:r>
      <w:proofErr w:type="spellEnd"/>
      <w:r w:rsidRPr="00406733">
        <w:rPr>
          <w:sz w:val="28"/>
          <w:szCs w:val="28"/>
        </w:rPr>
        <w:t xml:space="preserve"> </w:t>
      </w:r>
      <w:proofErr w:type="spellStart"/>
      <w:r w:rsidRPr="00406733">
        <w:rPr>
          <w:sz w:val="28"/>
          <w:szCs w:val="28"/>
        </w:rPr>
        <w:t>posoby`e</w:t>
      </w:r>
      <w:proofErr w:type="spellEnd"/>
      <w:r w:rsidRPr="00406733">
        <w:rPr>
          <w:sz w:val="28"/>
          <w:szCs w:val="28"/>
        </w:rPr>
        <w:t xml:space="preserve">.  </w:t>
      </w:r>
      <w:proofErr w:type="spellStart"/>
      <w:r w:rsidRPr="00406733">
        <w:rPr>
          <w:sz w:val="28"/>
          <w:szCs w:val="28"/>
        </w:rPr>
        <w:t>Moskva</w:t>
      </w:r>
      <w:proofErr w:type="spellEnd"/>
      <w:r w:rsidRPr="00406733">
        <w:rPr>
          <w:sz w:val="28"/>
          <w:szCs w:val="28"/>
        </w:rPr>
        <w:t>: Y`NFRA-M, 2009. 204 p.</w:t>
      </w:r>
    </w:p>
    <w:p w:rsidR="00406733" w:rsidRPr="00406733" w:rsidRDefault="00406733" w:rsidP="00406733">
      <w:pPr>
        <w:pStyle w:val="a6"/>
        <w:numPr>
          <w:ilvl w:val="0"/>
          <w:numId w:val="5"/>
        </w:numPr>
        <w:shd w:val="clear" w:color="auto" w:fill="FFFFFF"/>
        <w:spacing w:before="0" w:beforeAutospacing="0" w:after="0" w:afterAutospacing="0" w:line="360" w:lineRule="auto"/>
        <w:jc w:val="both"/>
        <w:rPr>
          <w:sz w:val="28"/>
          <w:szCs w:val="28"/>
        </w:rPr>
      </w:pPr>
      <w:proofErr w:type="spellStart"/>
      <w:r w:rsidRPr="00406733">
        <w:rPr>
          <w:sz w:val="28"/>
          <w:szCs w:val="28"/>
        </w:rPr>
        <w:t>Byudzhetny`j</w:t>
      </w:r>
      <w:proofErr w:type="spellEnd"/>
      <w:r w:rsidRPr="00406733">
        <w:rPr>
          <w:sz w:val="28"/>
          <w:szCs w:val="28"/>
        </w:rPr>
        <w:t xml:space="preserve"> </w:t>
      </w:r>
      <w:proofErr w:type="spellStart"/>
      <w:r w:rsidRPr="00406733">
        <w:rPr>
          <w:sz w:val="28"/>
          <w:szCs w:val="28"/>
        </w:rPr>
        <w:t>menedzhment</w:t>
      </w:r>
      <w:proofErr w:type="spellEnd"/>
      <w:r w:rsidRPr="00406733">
        <w:rPr>
          <w:sz w:val="28"/>
          <w:szCs w:val="28"/>
        </w:rPr>
        <w:t xml:space="preserve"> [</w:t>
      </w:r>
      <w:proofErr w:type="spellStart"/>
      <w:r w:rsidRPr="00406733">
        <w:rPr>
          <w:sz w:val="28"/>
          <w:szCs w:val="28"/>
        </w:rPr>
        <w:t>Budget</w:t>
      </w:r>
      <w:proofErr w:type="spellEnd"/>
      <w:r w:rsidRPr="00406733">
        <w:rPr>
          <w:sz w:val="28"/>
          <w:szCs w:val="28"/>
        </w:rPr>
        <w:t xml:space="preserve"> </w:t>
      </w:r>
      <w:proofErr w:type="spellStart"/>
      <w:r w:rsidRPr="00406733">
        <w:rPr>
          <w:sz w:val="28"/>
          <w:szCs w:val="28"/>
        </w:rPr>
        <w:t>Management</w:t>
      </w:r>
      <w:proofErr w:type="spellEnd"/>
      <w:r w:rsidRPr="00406733">
        <w:rPr>
          <w:sz w:val="28"/>
          <w:szCs w:val="28"/>
        </w:rPr>
        <w:t xml:space="preserve">]/ V.M. </w:t>
      </w:r>
      <w:proofErr w:type="spellStart"/>
      <w:r w:rsidRPr="00406733">
        <w:rPr>
          <w:sz w:val="28"/>
          <w:szCs w:val="28"/>
        </w:rPr>
        <w:t>Fedosov</w:t>
      </w:r>
      <w:proofErr w:type="spellEnd"/>
      <w:r w:rsidRPr="00406733">
        <w:rPr>
          <w:sz w:val="28"/>
          <w:szCs w:val="28"/>
        </w:rPr>
        <w:t xml:space="preserve">, V.M. </w:t>
      </w:r>
      <w:proofErr w:type="spellStart"/>
      <w:r w:rsidRPr="00406733">
        <w:rPr>
          <w:sz w:val="28"/>
          <w:szCs w:val="28"/>
        </w:rPr>
        <w:t>Oparin</w:t>
      </w:r>
      <w:proofErr w:type="spellEnd"/>
      <w:r w:rsidRPr="00406733">
        <w:rPr>
          <w:sz w:val="28"/>
          <w:szCs w:val="28"/>
        </w:rPr>
        <w:t xml:space="preserve">, L.D. </w:t>
      </w:r>
      <w:proofErr w:type="spellStart"/>
      <w:r w:rsidRPr="00406733">
        <w:rPr>
          <w:sz w:val="28"/>
          <w:szCs w:val="28"/>
        </w:rPr>
        <w:t>Safonova</w:t>
      </w:r>
      <w:proofErr w:type="spellEnd"/>
      <w:r w:rsidRPr="00406733">
        <w:rPr>
          <w:sz w:val="28"/>
          <w:szCs w:val="28"/>
        </w:rPr>
        <w:t xml:space="preserve"> </w:t>
      </w:r>
      <w:proofErr w:type="spellStart"/>
      <w:r w:rsidRPr="00406733">
        <w:rPr>
          <w:sz w:val="28"/>
          <w:szCs w:val="28"/>
        </w:rPr>
        <w:t>ta</w:t>
      </w:r>
      <w:proofErr w:type="spellEnd"/>
      <w:r w:rsidRPr="00406733">
        <w:rPr>
          <w:sz w:val="28"/>
          <w:szCs w:val="28"/>
        </w:rPr>
        <w:t xml:space="preserve"> </w:t>
      </w:r>
      <w:proofErr w:type="spellStart"/>
      <w:r w:rsidRPr="00406733">
        <w:rPr>
          <w:sz w:val="28"/>
          <w:szCs w:val="28"/>
        </w:rPr>
        <w:t>in</w:t>
      </w:r>
      <w:proofErr w:type="spellEnd"/>
      <w:r w:rsidRPr="00406733">
        <w:rPr>
          <w:sz w:val="28"/>
          <w:szCs w:val="28"/>
        </w:rPr>
        <w:t xml:space="preserve">.; </w:t>
      </w:r>
      <w:proofErr w:type="spellStart"/>
      <w:r w:rsidRPr="00406733">
        <w:rPr>
          <w:sz w:val="28"/>
          <w:szCs w:val="28"/>
        </w:rPr>
        <w:t>za</w:t>
      </w:r>
      <w:proofErr w:type="spellEnd"/>
      <w:r w:rsidRPr="00406733">
        <w:rPr>
          <w:sz w:val="28"/>
          <w:szCs w:val="28"/>
        </w:rPr>
        <w:t xml:space="preserve"> </w:t>
      </w:r>
      <w:proofErr w:type="spellStart"/>
      <w:r w:rsidRPr="00406733">
        <w:rPr>
          <w:sz w:val="28"/>
          <w:szCs w:val="28"/>
        </w:rPr>
        <w:t>zag</w:t>
      </w:r>
      <w:proofErr w:type="spellEnd"/>
      <w:r w:rsidRPr="00406733">
        <w:rPr>
          <w:sz w:val="28"/>
          <w:szCs w:val="28"/>
        </w:rPr>
        <w:t xml:space="preserve">. </w:t>
      </w:r>
      <w:proofErr w:type="spellStart"/>
      <w:r w:rsidRPr="00406733">
        <w:rPr>
          <w:sz w:val="28"/>
          <w:szCs w:val="28"/>
        </w:rPr>
        <w:t>red</w:t>
      </w:r>
      <w:proofErr w:type="spellEnd"/>
      <w:r w:rsidRPr="00406733">
        <w:rPr>
          <w:sz w:val="28"/>
          <w:szCs w:val="28"/>
        </w:rPr>
        <w:t xml:space="preserve">. V.M. </w:t>
      </w:r>
      <w:proofErr w:type="spellStart"/>
      <w:r w:rsidRPr="00406733">
        <w:rPr>
          <w:sz w:val="28"/>
          <w:szCs w:val="28"/>
        </w:rPr>
        <w:t>Fedosova</w:t>
      </w:r>
      <w:proofErr w:type="spellEnd"/>
      <w:r w:rsidRPr="00406733">
        <w:rPr>
          <w:sz w:val="28"/>
          <w:szCs w:val="28"/>
        </w:rPr>
        <w:t xml:space="preserve">.  </w:t>
      </w:r>
      <w:proofErr w:type="spellStart"/>
      <w:r w:rsidRPr="00406733">
        <w:rPr>
          <w:sz w:val="28"/>
          <w:szCs w:val="28"/>
        </w:rPr>
        <w:t>Ky`yiv</w:t>
      </w:r>
      <w:proofErr w:type="spellEnd"/>
      <w:r w:rsidRPr="00406733">
        <w:rPr>
          <w:sz w:val="28"/>
          <w:szCs w:val="28"/>
        </w:rPr>
        <w:t>: KNEU, 2004. 864 p.</w:t>
      </w:r>
    </w:p>
    <w:p w:rsidR="00CC7EEC" w:rsidRDefault="00CC7EEC" w:rsidP="002D7B0B">
      <w:pPr>
        <w:pStyle w:val="a6"/>
        <w:shd w:val="clear" w:color="auto" w:fill="FFFFFF"/>
        <w:spacing w:before="0" w:beforeAutospacing="0" w:after="0" w:afterAutospacing="0" w:line="360" w:lineRule="auto"/>
        <w:ind w:firstLine="374"/>
        <w:jc w:val="both"/>
        <w:rPr>
          <w:color w:val="000000"/>
          <w:sz w:val="28"/>
          <w:szCs w:val="28"/>
        </w:rPr>
      </w:pPr>
    </w:p>
    <w:p w:rsidR="00CC7EEC" w:rsidRPr="00285360" w:rsidRDefault="00CC7EEC" w:rsidP="002D7B0B">
      <w:pPr>
        <w:shd w:val="clear" w:color="auto" w:fill="FFFFFF"/>
        <w:spacing w:line="360" w:lineRule="auto"/>
        <w:ind w:firstLine="374"/>
        <w:jc w:val="center"/>
        <w:rPr>
          <w:b/>
          <w:color w:val="000000"/>
          <w:sz w:val="28"/>
          <w:szCs w:val="28"/>
          <w:lang w:val="ru-RU"/>
        </w:rPr>
      </w:pPr>
    </w:p>
    <w:p w:rsidR="00406733" w:rsidRDefault="00406733" w:rsidP="00406733">
      <w:pPr>
        <w:pStyle w:val="western"/>
        <w:shd w:val="clear" w:color="auto" w:fill="FFFFFF"/>
        <w:spacing w:line="360" w:lineRule="auto"/>
        <w:ind w:left="5664" w:firstLine="708"/>
        <w:jc w:val="center"/>
        <w:rPr>
          <w:color w:val="000000"/>
          <w:sz w:val="28"/>
          <w:szCs w:val="28"/>
          <w:lang w:val="uk-UA"/>
        </w:rPr>
      </w:pPr>
      <w:proofErr w:type="spellStart"/>
      <w:r>
        <w:rPr>
          <w:b/>
          <w:color w:val="000000"/>
          <w:sz w:val="28"/>
          <w:szCs w:val="28"/>
          <w:lang w:val="uk-UA"/>
        </w:rPr>
        <w:t>Chyzhyshyn</w:t>
      </w:r>
      <w:proofErr w:type="spellEnd"/>
      <w:r>
        <w:rPr>
          <w:b/>
          <w:color w:val="000000"/>
          <w:sz w:val="28"/>
          <w:szCs w:val="28"/>
          <w:lang w:val="uk-UA"/>
        </w:rPr>
        <w:t xml:space="preserve"> </w:t>
      </w:r>
      <w:proofErr w:type="spellStart"/>
      <w:r>
        <w:rPr>
          <w:b/>
          <w:color w:val="000000"/>
          <w:sz w:val="28"/>
          <w:szCs w:val="28"/>
          <w:lang w:val="uk-UA"/>
        </w:rPr>
        <w:t>Oksana</w:t>
      </w:r>
      <w:proofErr w:type="spellEnd"/>
    </w:p>
    <w:p w:rsidR="00406733" w:rsidRDefault="00406733" w:rsidP="00406733">
      <w:pPr>
        <w:pStyle w:val="western"/>
        <w:shd w:val="clear" w:color="auto" w:fill="FFFFFF"/>
        <w:spacing w:before="0" w:beforeAutospacing="0" w:after="0" w:afterAutospacing="0" w:line="360" w:lineRule="auto"/>
        <w:ind w:firstLine="284"/>
        <w:jc w:val="right"/>
        <w:rPr>
          <w:color w:val="000000"/>
          <w:sz w:val="28"/>
          <w:szCs w:val="28"/>
          <w:lang w:val="uk-UA"/>
        </w:rPr>
      </w:pPr>
      <w:proofErr w:type="spellStart"/>
      <w:r>
        <w:rPr>
          <w:color w:val="000000"/>
          <w:sz w:val="28"/>
          <w:szCs w:val="28"/>
          <w:lang w:val="uk-UA"/>
        </w:rPr>
        <w:t>Candidate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Economic</w:t>
      </w:r>
      <w:proofErr w:type="spellEnd"/>
      <w:r>
        <w:rPr>
          <w:color w:val="000000"/>
          <w:sz w:val="28"/>
          <w:szCs w:val="28"/>
          <w:lang w:val="uk-UA"/>
        </w:rPr>
        <w:t xml:space="preserve"> </w:t>
      </w:r>
      <w:proofErr w:type="spellStart"/>
      <w:r>
        <w:rPr>
          <w:color w:val="000000"/>
          <w:sz w:val="28"/>
          <w:szCs w:val="28"/>
          <w:lang w:val="uk-UA"/>
        </w:rPr>
        <w:t>Sciences</w:t>
      </w:r>
      <w:proofErr w:type="spellEnd"/>
      <w:r>
        <w:rPr>
          <w:color w:val="000000"/>
          <w:sz w:val="28"/>
          <w:szCs w:val="28"/>
          <w:lang w:val="uk-UA"/>
        </w:rPr>
        <w:t xml:space="preserve">, </w:t>
      </w:r>
    </w:p>
    <w:p w:rsidR="00406733" w:rsidRDefault="00406733" w:rsidP="00406733">
      <w:pPr>
        <w:pStyle w:val="western"/>
        <w:shd w:val="clear" w:color="auto" w:fill="FFFFFF"/>
        <w:spacing w:before="0" w:beforeAutospacing="0" w:after="0" w:afterAutospacing="0" w:line="360" w:lineRule="auto"/>
        <w:ind w:firstLine="284"/>
        <w:jc w:val="right"/>
        <w:rPr>
          <w:color w:val="000000"/>
          <w:sz w:val="28"/>
          <w:szCs w:val="28"/>
          <w:lang w:val="uk-UA"/>
        </w:rPr>
      </w:pPr>
      <w:proofErr w:type="spellStart"/>
      <w:r>
        <w:rPr>
          <w:color w:val="000000"/>
          <w:sz w:val="28"/>
          <w:szCs w:val="28"/>
          <w:lang w:val="uk-UA"/>
        </w:rPr>
        <w:t>assistant</w:t>
      </w:r>
      <w:proofErr w:type="spellEnd"/>
      <w:r>
        <w:rPr>
          <w:color w:val="000000"/>
          <w:sz w:val="28"/>
          <w:szCs w:val="28"/>
          <w:lang w:val="uk-UA"/>
        </w:rPr>
        <w:t xml:space="preserve"> </w:t>
      </w:r>
      <w:proofErr w:type="spellStart"/>
      <w:r>
        <w:rPr>
          <w:color w:val="000000"/>
          <w:sz w:val="28"/>
          <w:szCs w:val="28"/>
          <w:lang w:val="uk-UA"/>
        </w:rPr>
        <w:t>professor</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department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fundamental</w:t>
      </w:r>
      <w:proofErr w:type="spellEnd"/>
    </w:p>
    <w:p w:rsidR="00406733" w:rsidRDefault="00406733" w:rsidP="00406733">
      <w:pPr>
        <w:pStyle w:val="western"/>
        <w:shd w:val="clear" w:color="auto" w:fill="FFFFFF"/>
        <w:spacing w:before="0" w:beforeAutospacing="0" w:after="0" w:afterAutospacing="0" w:line="360" w:lineRule="auto"/>
        <w:ind w:firstLine="284"/>
        <w:jc w:val="right"/>
        <w:rPr>
          <w:color w:val="000000"/>
          <w:sz w:val="28"/>
          <w:szCs w:val="28"/>
          <w:lang w:val="uk-UA"/>
        </w:rPr>
      </w:pP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special</w:t>
      </w:r>
      <w:proofErr w:type="spellEnd"/>
      <w:r>
        <w:rPr>
          <w:color w:val="000000"/>
          <w:sz w:val="28"/>
          <w:szCs w:val="28"/>
          <w:lang w:val="uk-UA"/>
        </w:rPr>
        <w:t xml:space="preserve"> </w:t>
      </w:r>
      <w:proofErr w:type="spellStart"/>
      <w:r>
        <w:rPr>
          <w:color w:val="000000"/>
          <w:sz w:val="28"/>
          <w:szCs w:val="28"/>
          <w:lang w:val="uk-UA"/>
        </w:rPr>
        <w:t>subjects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educational</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scientific</w:t>
      </w:r>
      <w:proofErr w:type="spellEnd"/>
      <w:r>
        <w:rPr>
          <w:color w:val="000000"/>
          <w:sz w:val="28"/>
          <w:szCs w:val="28"/>
          <w:lang w:val="uk-UA"/>
        </w:rPr>
        <w:t xml:space="preserve"> </w:t>
      </w:r>
    </w:p>
    <w:p w:rsidR="00406733" w:rsidRDefault="00406733" w:rsidP="00406733">
      <w:pPr>
        <w:pStyle w:val="western"/>
        <w:shd w:val="clear" w:color="auto" w:fill="FFFFFF"/>
        <w:spacing w:before="0" w:beforeAutospacing="0" w:after="0" w:afterAutospacing="0" w:line="360" w:lineRule="auto"/>
        <w:ind w:firstLine="284"/>
        <w:jc w:val="right"/>
        <w:rPr>
          <w:color w:val="000000"/>
          <w:sz w:val="28"/>
          <w:szCs w:val="28"/>
          <w:lang w:val="uk-UA"/>
        </w:rPr>
      </w:pPr>
      <w:proofErr w:type="spellStart"/>
      <w:r>
        <w:rPr>
          <w:color w:val="000000"/>
          <w:sz w:val="28"/>
          <w:szCs w:val="28"/>
          <w:lang w:val="uk-UA"/>
        </w:rPr>
        <w:t>Chortkiv</w:t>
      </w:r>
      <w:proofErr w:type="spellEnd"/>
      <w:r>
        <w:rPr>
          <w:color w:val="000000"/>
          <w:sz w:val="28"/>
          <w:szCs w:val="28"/>
          <w:lang w:val="uk-UA"/>
        </w:rPr>
        <w:t xml:space="preserve"> </w:t>
      </w:r>
      <w:proofErr w:type="spellStart"/>
      <w:r>
        <w:rPr>
          <w:color w:val="000000"/>
          <w:sz w:val="28"/>
          <w:szCs w:val="28"/>
          <w:lang w:val="uk-UA"/>
        </w:rPr>
        <w:t>Institute</w:t>
      </w:r>
      <w:proofErr w:type="spellEnd"/>
      <w:r>
        <w:rPr>
          <w:color w:val="000000"/>
          <w:sz w:val="28"/>
          <w:szCs w:val="28"/>
          <w:lang w:val="uk-UA"/>
        </w:rPr>
        <w:t xml:space="preserve"> </w:t>
      </w:r>
      <w:proofErr w:type="spellStart"/>
      <w:r>
        <w:rPr>
          <w:color w:val="000000"/>
          <w:sz w:val="28"/>
          <w:szCs w:val="28"/>
          <w:lang w:val="uk-UA"/>
        </w:rPr>
        <w:t>of</w:t>
      </w:r>
      <w:proofErr w:type="spellEnd"/>
    </w:p>
    <w:p w:rsidR="00406733" w:rsidRDefault="00406733" w:rsidP="00406733">
      <w:pPr>
        <w:pStyle w:val="western"/>
        <w:shd w:val="clear" w:color="auto" w:fill="FFFFFF"/>
        <w:spacing w:before="0" w:beforeAutospacing="0" w:after="0" w:afterAutospacing="0" w:line="360" w:lineRule="auto"/>
        <w:ind w:firstLine="284"/>
        <w:jc w:val="right"/>
        <w:rPr>
          <w:color w:val="000000"/>
          <w:sz w:val="28"/>
          <w:szCs w:val="28"/>
          <w:lang w:val="uk-UA"/>
        </w:rPr>
      </w:pPr>
      <w:proofErr w:type="spellStart"/>
      <w:r>
        <w:rPr>
          <w:color w:val="000000"/>
          <w:sz w:val="28"/>
          <w:szCs w:val="28"/>
          <w:lang w:val="uk-UA"/>
        </w:rPr>
        <w:t>Entrepreneurship</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Business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Ternopil</w:t>
      </w:r>
      <w:proofErr w:type="spellEnd"/>
      <w:r>
        <w:rPr>
          <w:color w:val="000000"/>
          <w:sz w:val="28"/>
          <w:szCs w:val="28"/>
          <w:lang w:val="uk-UA"/>
        </w:rPr>
        <w:t xml:space="preserve"> </w:t>
      </w:r>
      <w:proofErr w:type="spellStart"/>
      <w:r>
        <w:rPr>
          <w:color w:val="000000"/>
          <w:sz w:val="28"/>
          <w:szCs w:val="28"/>
          <w:lang w:val="uk-UA"/>
        </w:rPr>
        <w:t>National</w:t>
      </w:r>
      <w:proofErr w:type="spellEnd"/>
      <w:r>
        <w:rPr>
          <w:color w:val="000000"/>
          <w:sz w:val="28"/>
          <w:szCs w:val="28"/>
          <w:lang w:val="uk-UA"/>
        </w:rPr>
        <w:t xml:space="preserve"> </w:t>
      </w:r>
      <w:proofErr w:type="spellStart"/>
      <w:r>
        <w:rPr>
          <w:color w:val="000000"/>
          <w:sz w:val="28"/>
          <w:szCs w:val="28"/>
          <w:lang w:val="uk-UA"/>
        </w:rPr>
        <w:t>Economic</w:t>
      </w:r>
      <w:proofErr w:type="spellEnd"/>
      <w:r>
        <w:rPr>
          <w:color w:val="000000"/>
          <w:sz w:val="28"/>
          <w:szCs w:val="28"/>
          <w:lang w:val="uk-UA"/>
        </w:rPr>
        <w:t xml:space="preserve"> </w:t>
      </w:r>
      <w:proofErr w:type="spellStart"/>
      <w:r>
        <w:rPr>
          <w:color w:val="000000"/>
          <w:sz w:val="28"/>
          <w:szCs w:val="28"/>
          <w:lang w:val="uk-UA"/>
        </w:rPr>
        <w:t>University</w:t>
      </w:r>
      <w:proofErr w:type="spellEnd"/>
    </w:p>
    <w:p w:rsidR="00406733" w:rsidRDefault="00406733" w:rsidP="00406733">
      <w:pPr>
        <w:pStyle w:val="western"/>
        <w:shd w:val="clear" w:color="auto" w:fill="FFFFFF"/>
        <w:spacing w:before="0" w:beforeAutospacing="0" w:after="0" w:afterAutospacing="0" w:line="360" w:lineRule="auto"/>
        <w:ind w:firstLine="284"/>
        <w:jc w:val="center"/>
        <w:rPr>
          <w:b/>
          <w:color w:val="000000"/>
          <w:sz w:val="28"/>
          <w:szCs w:val="28"/>
          <w:lang w:val="en-US"/>
        </w:rPr>
      </w:pPr>
    </w:p>
    <w:p w:rsidR="00406733" w:rsidRPr="00406733" w:rsidRDefault="0041688C" w:rsidP="00406733">
      <w:pPr>
        <w:pStyle w:val="western"/>
        <w:shd w:val="clear" w:color="auto" w:fill="FFFFFF"/>
        <w:spacing w:before="0" w:beforeAutospacing="0" w:after="0" w:afterAutospacing="0" w:line="360" w:lineRule="auto"/>
        <w:ind w:firstLine="284"/>
        <w:jc w:val="center"/>
        <w:rPr>
          <w:b/>
          <w:color w:val="000000"/>
          <w:sz w:val="28"/>
          <w:szCs w:val="28"/>
          <w:lang w:val="en-US"/>
        </w:rPr>
      </w:pPr>
      <w:r>
        <w:rPr>
          <w:b/>
          <w:color w:val="000000"/>
          <w:sz w:val="28"/>
          <w:szCs w:val="28"/>
          <w:lang w:val="en-US"/>
        </w:rPr>
        <w:t>SYNCHRONIZATION OF FINANCIAL RESOURCES OF THE ENTERPRISE: INVESTMENT ASPECT</w:t>
      </w:r>
      <w:bookmarkStart w:id="0" w:name="_GoBack"/>
      <w:bookmarkEnd w:id="0"/>
    </w:p>
    <w:p w:rsidR="00406733" w:rsidRPr="00406733" w:rsidRDefault="00406733" w:rsidP="00406733">
      <w:pPr>
        <w:pStyle w:val="western"/>
        <w:spacing w:before="0" w:beforeAutospacing="0" w:after="0" w:afterAutospacing="0" w:line="360" w:lineRule="auto"/>
        <w:ind w:firstLine="284"/>
        <w:jc w:val="center"/>
        <w:rPr>
          <w:sz w:val="28"/>
          <w:szCs w:val="28"/>
          <w:lang w:val="en-US"/>
        </w:rPr>
      </w:pP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basis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effective</w:t>
      </w:r>
      <w:proofErr w:type="spellEnd"/>
      <w:r>
        <w:rPr>
          <w:color w:val="000000"/>
          <w:sz w:val="28"/>
          <w:szCs w:val="28"/>
          <w:lang w:val="uk-UA"/>
        </w:rPr>
        <w:t xml:space="preserve"> </w:t>
      </w:r>
      <w:proofErr w:type="spellStart"/>
      <w:r>
        <w:rPr>
          <w:color w:val="000000"/>
          <w:sz w:val="28"/>
          <w:szCs w:val="28"/>
          <w:lang w:val="uk-UA"/>
        </w:rPr>
        <w:t>functioning</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economic</w:t>
      </w:r>
      <w:proofErr w:type="spellEnd"/>
      <w:r>
        <w:rPr>
          <w:color w:val="000000"/>
          <w:sz w:val="28"/>
          <w:szCs w:val="28"/>
          <w:lang w:val="uk-UA"/>
        </w:rPr>
        <w:t xml:space="preserve"> </w:t>
      </w:r>
      <w:proofErr w:type="spellStart"/>
      <w:r>
        <w:rPr>
          <w:color w:val="000000"/>
          <w:sz w:val="28"/>
          <w:szCs w:val="28"/>
          <w:lang w:val="uk-UA"/>
        </w:rPr>
        <w:t>projects</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a </w:t>
      </w:r>
      <w:proofErr w:type="spellStart"/>
      <w:r>
        <w:rPr>
          <w:color w:val="000000"/>
          <w:sz w:val="28"/>
          <w:szCs w:val="28"/>
          <w:lang w:val="uk-UA"/>
        </w:rPr>
        <w:t>number</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important</w:t>
      </w:r>
      <w:proofErr w:type="spellEnd"/>
      <w:r>
        <w:rPr>
          <w:color w:val="000000"/>
          <w:sz w:val="28"/>
          <w:szCs w:val="28"/>
          <w:lang w:val="uk-UA"/>
        </w:rPr>
        <w:t xml:space="preserve"> </w:t>
      </w:r>
      <w:proofErr w:type="spellStart"/>
      <w:r>
        <w:rPr>
          <w:color w:val="000000"/>
          <w:sz w:val="28"/>
          <w:szCs w:val="28"/>
          <w:lang w:val="uk-UA"/>
        </w:rPr>
        <w:t>aspects</w:t>
      </w:r>
      <w:proofErr w:type="spellEnd"/>
      <w:r>
        <w:rPr>
          <w:color w:val="000000"/>
          <w:sz w:val="28"/>
          <w:szCs w:val="28"/>
          <w:lang w:val="uk-UA"/>
        </w:rPr>
        <w:t xml:space="preserve">: a </w:t>
      </w:r>
      <w:proofErr w:type="spellStart"/>
      <w:r>
        <w:rPr>
          <w:color w:val="000000"/>
          <w:sz w:val="28"/>
          <w:szCs w:val="28"/>
          <w:lang w:val="uk-UA"/>
        </w:rPr>
        <w:t>well-organized</w:t>
      </w:r>
      <w:proofErr w:type="spellEnd"/>
      <w:r>
        <w:rPr>
          <w:color w:val="000000"/>
          <w:sz w:val="28"/>
          <w:szCs w:val="28"/>
          <w:lang w:val="uk-UA"/>
        </w:rPr>
        <w:t xml:space="preserve"> </w:t>
      </w:r>
      <w:proofErr w:type="spellStart"/>
      <w:r>
        <w:rPr>
          <w:color w:val="000000"/>
          <w:sz w:val="28"/>
          <w:szCs w:val="28"/>
          <w:lang w:val="uk-UA"/>
        </w:rPr>
        <w:t>organization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economic</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financial</w:t>
      </w:r>
      <w:proofErr w:type="spellEnd"/>
      <w:r>
        <w:rPr>
          <w:color w:val="000000"/>
          <w:sz w:val="28"/>
          <w:szCs w:val="28"/>
          <w:lang w:val="uk-UA"/>
        </w:rPr>
        <w:t xml:space="preserve"> </w:t>
      </w:r>
      <w:proofErr w:type="spellStart"/>
      <w:r>
        <w:rPr>
          <w:color w:val="000000"/>
          <w:sz w:val="28"/>
          <w:szCs w:val="28"/>
          <w:lang w:val="uk-UA"/>
        </w:rPr>
        <w:lastRenderedPageBreak/>
        <w:t>process</w:t>
      </w:r>
      <w:proofErr w:type="spellEnd"/>
      <w:r>
        <w:rPr>
          <w:color w:val="000000"/>
          <w:sz w:val="28"/>
          <w:szCs w:val="28"/>
          <w:lang w:val="uk-UA"/>
        </w:rPr>
        <w:t xml:space="preserve">, </w:t>
      </w:r>
      <w:proofErr w:type="spellStart"/>
      <w:r>
        <w:rPr>
          <w:color w:val="000000"/>
          <w:sz w:val="28"/>
          <w:szCs w:val="28"/>
          <w:lang w:val="uk-UA"/>
        </w:rPr>
        <w:t>compliance</w:t>
      </w:r>
      <w:proofErr w:type="spellEnd"/>
      <w:r>
        <w:rPr>
          <w:color w:val="000000"/>
          <w:sz w:val="28"/>
          <w:szCs w:val="28"/>
          <w:lang w:val="uk-UA"/>
        </w:rPr>
        <w:t xml:space="preserve"> </w:t>
      </w:r>
      <w:proofErr w:type="spellStart"/>
      <w:r>
        <w:rPr>
          <w:color w:val="000000"/>
          <w:sz w:val="28"/>
          <w:szCs w:val="28"/>
          <w:lang w:val="uk-UA"/>
        </w:rPr>
        <w:t>with</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regulatory</w:t>
      </w:r>
      <w:proofErr w:type="spellEnd"/>
      <w:r>
        <w:rPr>
          <w:color w:val="000000"/>
          <w:sz w:val="28"/>
          <w:szCs w:val="28"/>
          <w:lang w:val="uk-UA"/>
        </w:rPr>
        <w:t xml:space="preserve"> </w:t>
      </w:r>
      <w:proofErr w:type="spellStart"/>
      <w:r>
        <w:rPr>
          <w:color w:val="000000"/>
          <w:sz w:val="28"/>
          <w:szCs w:val="28"/>
          <w:lang w:val="uk-UA"/>
        </w:rPr>
        <w:t>framework</w:t>
      </w:r>
      <w:proofErr w:type="spellEnd"/>
      <w:r>
        <w:rPr>
          <w:color w:val="000000"/>
          <w:sz w:val="28"/>
          <w:szCs w:val="28"/>
          <w:lang w:val="uk-UA"/>
        </w:rPr>
        <w:t xml:space="preserve">, </w:t>
      </w:r>
      <w:proofErr w:type="spellStart"/>
      <w:r>
        <w:rPr>
          <w:color w:val="000000"/>
          <w:sz w:val="28"/>
          <w:szCs w:val="28"/>
          <w:lang w:val="uk-UA"/>
        </w:rPr>
        <w:t>recruitment</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personnel</w:t>
      </w:r>
      <w:proofErr w:type="spellEnd"/>
      <w:r>
        <w:rPr>
          <w:color w:val="000000"/>
          <w:sz w:val="28"/>
          <w:szCs w:val="28"/>
          <w:lang w:val="uk-UA"/>
        </w:rPr>
        <w:t xml:space="preserve"> </w:t>
      </w:r>
      <w:proofErr w:type="spellStart"/>
      <w:r>
        <w:rPr>
          <w:color w:val="000000"/>
          <w:sz w:val="28"/>
          <w:szCs w:val="28"/>
          <w:lang w:val="uk-UA"/>
        </w:rPr>
        <w:t>management</w:t>
      </w:r>
      <w:proofErr w:type="spellEnd"/>
      <w:r>
        <w:rPr>
          <w:color w:val="000000"/>
          <w:sz w:val="28"/>
          <w:szCs w:val="28"/>
          <w:lang w:val="uk-UA"/>
        </w:rPr>
        <w:t xml:space="preserve">, </w:t>
      </w:r>
      <w:proofErr w:type="spellStart"/>
      <w:r>
        <w:rPr>
          <w:color w:val="000000"/>
          <w:sz w:val="28"/>
          <w:szCs w:val="28"/>
          <w:lang w:val="uk-UA"/>
        </w:rPr>
        <w:t>reliable</w:t>
      </w:r>
      <w:proofErr w:type="spellEnd"/>
      <w:r>
        <w:rPr>
          <w:color w:val="000000"/>
          <w:sz w:val="28"/>
          <w:szCs w:val="28"/>
          <w:lang w:val="uk-UA"/>
        </w:rPr>
        <w:t xml:space="preserve"> </w:t>
      </w:r>
      <w:proofErr w:type="spellStart"/>
      <w:r>
        <w:rPr>
          <w:color w:val="000000"/>
          <w:sz w:val="28"/>
          <w:szCs w:val="28"/>
          <w:lang w:val="uk-UA"/>
        </w:rPr>
        <w:t>accounting</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careful</w:t>
      </w:r>
      <w:proofErr w:type="spellEnd"/>
      <w:r>
        <w:rPr>
          <w:color w:val="000000"/>
          <w:sz w:val="28"/>
          <w:szCs w:val="28"/>
          <w:lang w:val="uk-UA"/>
        </w:rPr>
        <w:t xml:space="preserve"> </w:t>
      </w:r>
      <w:proofErr w:type="spellStart"/>
      <w:r>
        <w:rPr>
          <w:color w:val="000000"/>
          <w:sz w:val="28"/>
          <w:szCs w:val="28"/>
          <w:lang w:val="uk-UA"/>
        </w:rPr>
        <w:t>control</w:t>
      </w:r>
      <w:proofErr w:type="spellEnd"/>
      <w:r>
        <w:rPr>
          <w:color w:val="000000"/>
          <w:sz w:val="28"/>
          <w:szCs w:val="28"/>
          <w:lang w:val="uk-UA"/>
        </w:rPr>
        <w:t xml:space="preserve">, </w:t>
      </w:r>
      <w:proofErr w:type="spellStart"/>
      <w:r>
        <w:rPr>
          <w:color w:val="000000"/>
          <w:sz w:val="28"/>
          <w:szCs w:val="28"/>
          <w:lang w:val="uk-UA"/>
        </w:rPr>
        <w:t>taking</w:t>
      </w:r>
      <w:proofErr w:type="spellEnd"/>
      <w:r>
        <w:rPr>
          <w:color w:val="000000"/>
          <w:sz w:val="28"/>
          <w:szCs w:val="28"/>
          <w:lang w:val="uk-UA"/>
        </w:rPr>
        <w:t xml:space="preserve"> </w:t>
      </w:r>
      <w:proofErr w:type="spellStart"/>
      <w:r>
        <w:rPr>
          <w:color w:val="000000"/>
          <w:sz w:val="28"/>
          <w:szCs w:val="28"/>
          <w:lang w:val="uk-UA"/>
        </w:rPr>
        <w:t>into</w:t>
      </w:r>
      <w:proofErr w:type="spellEnd"/>
      <w:r>
        <w:rPr>
          <w:color w:val="000000"/>
          <w:sz w:val="28"/>
          <w:szCs w:val="28"/>
          <w:lang w:val="uk-UA"/>
        </w:rPr>
        <w:t xml:space="preserve"> </w:t>
      </w:r>
      <w:proofErr w:type="spellStart"/>
      <w:r>
        <w:rPr>
          <w:color w:val="000000"/>
          <w:sz w:val="28"/>
          <w:szCs w:val="28"/>
          <w:lang w:val="uk-UA"/>
        </w:rPr>
        <w:t>account</w:t>
      </w:r>
      <w:proofErr w:type="spellEnd"/>
      <w:r>
        <w:rPr>
          <w:color w:val="000000"/>
          <w:sz w:val="28"/>
          <w:szCs w:val="28"/>
          <w:lang w:val="uk-UA"/>
        </w:rPr>
        <w:t xml:space="preserve"> </w:t>
      </w:r>
      <w:proofErr w:type="spellStart"/>
      <w:r>
        <w:rPr>
          <w:color w:val="000000"/>
          <w:sz w:val="28"/>
          <w:szCs w:val="28"/>
          <w:lang w:val="uk-UA"/>
        </w:rPr>
        <w:t>external</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internal</w:t>
      </w:r>
      <w:proofErr w:type="spellEnd"/>
      <w:r>
        <w:rPr>
          <w:color w:val="000000"/>
          <w:sz w:val="28"/>
          <w:szCs w:val="28"/>
          <w:lang w:val="uk-UA"/>
        </w:rPr>
        <w:t xml:space="preserve"> </w:t>
      </w:r>
      <w:proofErr w:type="spellStart"/>
      <w:r>
        <w:rPr>
          <w:color w:val="000000"/>
          <w:sz w:val="28"/>
          <w:szCs w:val="28"/>
          <w:lang w:val="uk-UA"/>
        </w:rPr>
        <w:t>factors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influence</w:t>
      </w:r>
      <w:proofErr w:type="spellEnd"/>
      <w:r>
        <w:rPr>
          <w:color w:val="000000"/>
          <w:sz w:val="28"/>
          <w:szCs w:val="28"/>
          <w:lang w:val="uk-UA"/>
        </w:rPr>
        <w:t xml:space="preserve">.  </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However</w:t>
      </w:r>
      <w:proofErr w:type="spellEnd"/>
      <w:r>
        <w:rPr>
          <w:color w:val="000000"/>
          <w:sz w:val="28"/>
          <w:szCs w:val="28"/>
          <w:lang w:val="uk-UA"/>
        </w:rPr>
        <w:t xml:space="preserve">, </w:t>
      </w:r>
      <w:proofErr w:type="spellStart"/>
      <w:r>
        <w:rPr>
          <w:color w:val="000000"/>
          <w:sz w:val="28"/>
          <w:szCs w:val="28"/>
          <w:lang w:val="uk-UA"/>
        </w:rPr>
        <w:t>all</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above-mentioned</w:t>
      </w:r>
      <w:proofErr w:type="spellEnd"/>
      <w:r>
        <w:rPr>
          <w:color w:val="000000"/>
          <w:sz w:val="28"/>
          <w:szCs w:val="28"/>
          <w:lang w:val="uk-UA"/>
        </w:rPr>
        <w:t xml:space="preserve"> </w:t>
      </w:r>
      <w:proofErr w:type="spellStart"/>
      <w:r>
        <w:rPr>
          <w:color w:val="000000"/>
          <w:sz w:val="28"/>
          <w:szCs w:val="28"/>
          <w:lang w:val="uk-UA"/>
        </w:rPr>
        <w:t>aspects</w:t>
      </w:r>
      <w:proofErr w:type="spellEnd"/>
      <w:r>
        <w:rPr>
          <w:color w:val="000000"/>
          <w:sz w:val="28"/>
          <w:szCs w:val="28"/>
          <w:lang w:val="uk-UA"/>
        </w:rPr>
        <w:t xml:space="preserve"> </w:t>
      </w:r>
      <w:proofErr w:type="spellStart"/>
      <w:r>
        <w:rPr>
          <w:color w:val="000000"/>
          <w:sz w:val="28"/>
          <w:szCs w:val="28"/>
          <w:lang w:val="uk-UA"/>
        </w:rPr>
        <w:t>can</w:t>
      </w:r>
      <w:proofErr w:type="spellEnd"/>
      <w:r>
        <w:rPr>
          <w:color w:val="000000"/>
          <w:sz w:val="28"/>
          <w:szCs w:val="28"/>
          <w:lang w:val="uk-UA"/>
        </w:rPr>
        <w:t xml:space="preserve"> </w:t>
      </w:r>
      <w:proofErr w:type="spellStart"/>
      <w:r>
        <w:rPr>
          <w:color w:val="000000"/>
          <w:sz w:val="28"/>
          <w:szCs w:val="28"/>
          <w:lang w:val="uk-UA"/>
        </w:rPr>
        <w:t>not</w:t>
      </w:r>
      <w:proofErr w:type="spellEnd"/>
      <w:r>
        <w:rPr>
          <w:color w:val="000000"/>
          <w:sz w:val="28"/>
          <w:szCs w:val="28"/>
          <w:lang w:val="uk-UA"/>
        </w:rPr>
        <w:t xml:space="preserve"> </w:t>
      </w:r>
      <w:proofErr w:type="spellStart"/>
      <w:r>
        <w:rPr>
          <w:color w:val="000000"/>
          <w:sz w:val="28"/>
          <w:szCs w:val="28"/>
          <w:lang w:val="uk-UA"/>
        </w:rPr>
        <w:t>exist</w:t>
      </w:r>
      <w:proofErr w:type="spellEnd"/>
      <w:r>
        <w:rPr>
          <w:color w:val="000000"/>
          <w:sz w:val="28"/>
          <w:szCs w:val="28"/>
          <w:lang w:val="uk-UA"/>
        </w:rPr>
        <w:t xml:space="preserve"> </w:t>
      </w:r>
      <w:proofErr w:type="spellStart"/>
      <w:r>
        <w:rPr>
          <w:color w:val="000000"/>
          <w:sz w:val="28"/>
          <w:szCs w:val="28"/>
          <w:lang w:val="uk-UA"/>
        </w:rPr>
        <w:t>without</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presence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a </w:t>
      </w:r>
      <w:proofErr w:type="spellStart"/>
      <w:r>
        <w:rPr>
          <w:color w:val="000000"/>
          <w:sz w:val="28"/>
          <w:szCs w:val="28"/>
          <w:lang w:val="uk-UA"/>
        </w:rPr>
        <w:t>monetary</w:t>
      </w:r>
      <w:proofErr w:type="spellEnd"/>
      <w:r>
        <w:rPr>
          <w:color w:val="000000"/>
          <w:sz w:val="28"/>
          <w:szCs w:val="28"/>
          <w:lang w:val="uk-UA"/>
        </w:rPr>
        <w:t xml:space="preserve"> </w:t>
      </w:r>
      <w:proofErr w:type="spellStart"/>
      <w:r>
        <w:rPr>
          <w:color w:val="000000"/>
          <w:sz w:val="28"/>
          <w:szCs w:val="28"/>
          <w:lang w:val="uk-UA"/>
        </w:rPr>
        <w:t>asset</w:t>
      </w:r>
      <w:proofErr w:type="spellEnd"/>
      <w:r>
        <w:rPr>
          <w:color w:val="000000"/>
          <w:sz w:val="28"/>
          <w:szCs w:val="28"/>
          <w:lang w:val="uk-UA"/>
        </w:rPr>
        <w:t xml:space="preserve">. </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or</w:t>
      </w:r>
      <w:proofErr w:type="spellEnd"/>
      <w:r>
        <w:rPr>
          <w:color w:val="000000"/>
          <w:sz w:val="28"/>
          <w:szCs w:val="28"/>
          <w:lang w:val="uk-UA"/>
        </w:rPr>
        <w:t xml:space="preserve"> </w:t>
      </w:r>
      <w:proofErr w:type="spellStart"/>
      <w:r>
        <w:rPr>
          <w:color w:val="000000"/>
          <w:sz w:val="28"/>
          <w:szCs w:val="28"/>
          <w:lang w:val="uk-UA"/>
        </w:rPr>
        <w:t>non-cash</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national</w:t>
      </w:r>
      <w:proofErr w:type="spellEnd"/>
      <w:r>
        <w:rPr>
          <w:color w:val="000000"/>
          <w:sz w:val="28"/>
          <w:szCs w:val="28"/>
          <w:lang w:val="uk-UA"/>
        </w:rPr>
        <w:t xml:space="preserve"> </w:t>
      </w:r>
      <w:proofErr w:type="spellStart"/>
      <w:r>
        <w:rPr>
          <w:color w:val="000000"/>
          <w:sz w:val="28"/>
          <w:szCs w:val="28"/>
          <w:lang w:val="uk-UA"/>
        </w:rPr>
        <w:t>or</w:t>
      </w:r>
      <w:proofErr w:type="spellEnd"/>
      <w:r>
        <w:rPr>
          <w:color w:val="000000"/>
          <w:sz w:val="28"/>
          <w:szCs w:val="28"/>
          <w:lang w:val="uk-UA"/>
        </w:rPr>
        <w:t xml:space="preserve"> </w:t>
      </w:r>
      <w:proofErr w:type="spellStart"/>
      <w:r>
        <w:rPr>
          <w:color w:val="000000"/>
          <w:sz w:val="28"/>
          <w:szCs w:val="28"/>
          <w:lang w:val="uk-UA"/>
        </w:rPr>
        <w:t>foreign</w:t>
      </w:r>
      <w:proofErr w:type="spellEnd"/>
      <w:r>
        <w:rPr>
          <w:color w:val="000000"/>
          <w:sz w:val="28"/>
          <w:szCs w:val="28"/>
          <w:lang w:val="uk-UA"/>
        </w:rPr>
        <w:t xml:space="preserve"> </w:t>
      </w:r>
      <w:proofErr w:type="spellStart"/>
      <w:r>
        <w:rPr>
          <w:color w:val="000000"/>
          <w:sz w:val="28"/>
          <w:szCs w:val="28"/>
          <w:lang w:val="uk-UA"/>
        </w:rPr>
        <w:t>currency</w:t>
      </w:r>
      <w:proofErr w:type="spellEnd"/>
      <w:r>
        <w:rPr>
          <w:color w:val="000000"/>
          <w:sz w:val="28"/>
          <w:szCs w:val="28"/>
          <w:lang w:val="uk-UA"/>
        </w:rPr>
        <w:t xml:space="preserve">, </w:t>
      </w:r>
      <w:proofErr w:type="spellStart"/>
      <w:r>
        <w:rPr>
          <w:color w:val="000000"/>
          <w:sz w:val="28"/>
          <w:szCs w:val="28"/>
          <w:lang w:val="uk-UA"/>
        </w:rPr>
        <w:t>which</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constant</w:t>
      </w:r>
      <w:proofErr w:type="spellEnd"/>
      <w:r>
        <w:rPr>
          <w:color w:val="000000"/>
          <w:sz w:val="28"/>
          <w:szCs w:val="28"/>
          <w:lang w:val="uk-UA"/>
        </w:rPr>
        <w:t xml:space="preserve"> </w:t>
      </w:r>
      <w:proofErr w:type="spellStart"/>
      <w:r>
        <w:rPr>
          <w:color w:val="000000"/>
          <w:sz w:val="28"/>
          <w:szCs w:val="28"/>
          <w:lang w:val="uk-UA"/>
        </w:rPr>
        <w:t>motion</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basis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providing</w:t>
      </w:r>
      <w:proofErr w:type="spellEnd"/>
      <w:r>
        <w:rPr>
          <w:color w:val="000000"/>
          <w:sz w:val="28"/>
          <w:szCs w:val="28"/>
          <w:lang w:val="uk-UA"/>
        </w:rPr>
        <w:t xml:space="preserve"> a </w:t>
      </w:r>
      <w:proofErr w:type="spellStart"/>
      <w:r>
        <w:rPr>
          <w:color w:val="000000"/>
          <w:sz w:val="28"/>
          <w:szCs w:val="28"/>
          <w:lang w:val="uk-UA"/>
        </w:rPr>
        <w:t>modern</w:t>
      </w:r>
      <w:proofErr w:type="spellEnd"/>
      <w:r>
        <w:rPr>
          <w:color w:val="000000"/>
          <w:sz w:val="28"/>
          <w:szCs w:val="28"/>
          <w:lang w:val="uk-UA"/>
        </w:rPr>
        <w:t xml:space="preserve"> </w:t>
      </w:r>
      <w:proofErr w:type="spellStart"/>
      <w:r>
        <w:rPr>
          <w:color w:val="000000"/>
          <w:sz w:val="28"/>
          <w:szCs w:val="28"/>
          <w:lang w:val="uk-UA"/>
        </w:rPr>
        <w:t>scheme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settlement</w:t>
      </w:r>
      <w:proofErr w:type="spellEnd"/>
      <w:r>
        <w:rPr>
          <w:color w:val="000000"/>
          <w:sz w:val="28"/>
          <w:szCs w:val="28"/>
          <w:lang w:val="uk-UA"/>
        </w:rPr>
        <w:t xml:space="preserve"> </w:t>
      </w:r>
      <w:proofErr w:type="spellStart"/>
      <w:r>
        <w:rPr>
          <w:color w:val="000000"/>
          <w:sz w:val="28"/>
          <w:szCs w:val="28"/>
          <w:lang w:val="uk-UA"/>
        </w:rPr>
        <w:t>transactions</w:t>
      </w:r>
      <w:proofErr w:type="spellEnd"/>
      <w:r>
        <w:rPr>
          <w:color w:val="000000"/>
          <w:sz w:val="28"/>
          <w:szCs w:val="28"/>
          <w:lang w:val="uk-UA"/>
        </w:rPr>
        <w:t xml:space="preserve">. </w:t>
      </w:r>
      <w:proofErr w:type="spellStart"/>
      <w:r>
        <w:rPr>
          <w:color w:val="000000"/>
          <w:sz w:val="28"/>
          <w:szCs w:val="28"/>
          <w:lang w:val="uk-UA"/>
        </w:rPr>
        <w:t>Studies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current</w:t>
      </w:r>
      <w:proofErr w:type="spellEnd"/>
      <w:r>
        <w:rPr>
          <w:color w:val="000000"/>
          <w:sz w:val="28"/>
          <w:szCs w:val="28"/>
          <w:lang w:val="uk-UA"/>
        </w:rPr>
        <w:t xml:space="preserve"> </w:t>
      </w:r>
      <w:proofErr w:type="spellStart"/>
      <w:r>
        <w:rPr>
          <w:color w:val="000000"/>
          <w:sz w:val="28"/>
          <w:szCs w:val="28"/>
          <w:lang w:val="uk-UA"/>
        </w:rPr>
        <w:t>state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economy</w:t>
      </w:r>
      <w:proofErr w:type="spellEnd"/>
      <w:r>
        <w:rPr>
          <w:color w:val="000000"/>
          <w:sz w:val="28"/>
          <w:szCs w:val="28"/>
          <w:lang w:val="uk-UA"/>
        </w:rPr>
        <w:t xml:space="preserve"> </w:t>
      </w:r>
      <w:proofErr w:type="spellStart"/>
      <w:r>
        <w:rPr>
          <w:color w:val="000000"/>
          <w:sz w:val="28"/>
          <w:szCs w:val="28"/>
          <w:lang w:val="uk-UA"/>
        </w:rPr>
        <w:t>prove</w:t>
      </w:r>
      <w:proofErr w:type="spellEnd"/>
      <w:r>
        <w:rPr>
          <w:color w:val="000000"/>
          <w:sz w:val="28"/>
          <w:szCs w:val="28"/>
          <w:lang w:val="uk-UA"/>
        </w:rPr>
        <w:t xml:space="preserve"> </w:t>
      </w:r>
      <w:proofErr w:type="spellStart"/>
      <w:r>
        <w:rPr>
          <w:color w:val="000000"/>
          <w:sz w:val="28"/>
          <w:szCs w:val="28"/>
          <w:lang w:val="uk-UA"/>
        </w:rPr>
        <w:t>that</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effective</w:t>
      </w:r>
      <w:proofErr w:type="spellEnd"/>
      <w:r>
        <w:rPr>
          <w:color w:val="000000"/>
          <w:sz w:val="28"/>
          <w:szCs w:val="28"/>
          <w:lang w:val="uk-UA"/>
        </w:rPr>
        <w:t xml:space="preserve"> </w:t>
      </w:r>
      <w:proofErr w:type="spellStart"/>
      <w:r>
        <w:rPr>
          <w:color w:val="000000"/>
          <w:sz w:val="28"/>
          <w:szCs w:val="28"/>
          <w:lang w:val="uk-UA"/>
        </w:rPr>
        <w:t>functioning</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it</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necessary</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always</w:t>
      </w:r>
      <w:proofErr w:type="spellEnd"/>
      <w:r>
        <w:rPr>
          <w:color w:val="000000"/>
          <w:sz w:val="28"/>
          <w:szCs w:val="28"/>
          <w:lang w:val="uk-UA"/>
        </w:rPr>
        <w:t xml:space="preserve"> </w:t>
      </w:r>
      <w:proofErr w:type="spellStart"/>
      <w:r>
        <w:rPr>
          <w:color w:val="000000"/>
          <w:sz w:val="28"/>
          <w:szCs w:val="28"/>
          <w:lang w:val="uk-UA"/>
        </w:rPr>
        <w:t>have</w:t>
      </w:r>
      <w:proofErr w:type="spellEnd"/>
      <w:r>
        <w:rPr>
          <w:color w:val="000000"/>
          <w:sz w:val="28"/>
          <w:szCs w:val="28"/>
          <w:lang w:val="uk-UA"/>
        </w:rPr>
        <w:t xml:space="preserve"> </w:t>
      </w:r>
      <w:proofErr w:type="spellStart"/>
      <w:r>
        <w:rPr>
          <w:color w:val="000000"/>
          <w:sz w:val="28"/>
          <w:szCs w:val="28"/>
          <w:lang w:val="uk-UA"/>
        </w:rPr>
        <w:t>information</w:t>
      </w:r>
      <w:proofErr w:type="spellEnd"/>
      <w:r>
        <w:rPr>
          <w:color w:val="000000"/>
          <w:sz w:val="28"/>
          <w:szCs w:val="28"/>
          <w:lang w:val="uk-UA"/>
        </w:rPr>
        <w:t xml:space="preserve"> </w:t>
      </w:r>
      <w:proofErr w:type="spellStart"/>
      <w:r>
        <w:rPr>
          <w:color w:val="000000"/>
          <w:sz w:val="28"/>
          <w:szCs w:val="28"/>
          <w:lang w:val="uk-UA"/>
        </w:rPr>
        <w:t>about</w:t>
      </w:r>
      <w:proofErr w:type="spellEnd"/>
      <w:r>
        <w:rPr>
          <w:color w:val="000000"/>
          <w:sz w:val="28"/>
          <w:szCs w:val="28"/>
          <w:lang w:val="uk-UA"/>
        </w:rPr>
        <w:t xml:space="preserve"> </w:t>
      </w:r>
      <w:proofErr w:type="spellStart"/>
      <w:r>
        <w:rPr>
          <w:color w:val="000000"/>
          <w:sz w:val="28"/>
          <w:szCs w:val="28"/>
          <w:lang w:val="uk-UA"/>
        </w:rPr>
        <w:t>themovement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settlements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which</w:t>
      </w:r>
      <w:proofErr w:type="spellEnd"/>
      <w:r>
        <w:rPr>
          <w:color w:val="000000"/>
          <w:sz w:val="28"/>
          <w:szCs w:val="28"/>
          <w:lang w:val="uk-UA"/>
        </w:rPr>
        <w:t xml:space="preserve"> </w:t>
      </w:r>
      <w:proofErr w:type="spellStart"/>
      <w:r>
        <w:rPr>
          <w:color w:val="000000"/>
          <w:sz w:val="28"/>
          <w:szCs w:val="28"/>
          <w:lang w:val="uk-UA"/>
        </w:rPr>
        <w:t>requires</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establishment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an</w:t>
      </w:r>
      <w:proofErr w:type="spellEnd"/>
      <w:r>
        <w:rPr>
          <w:color w:val="000000"/>
          <w:sz w:val="28"/>
          <w:szCs w:val="28"/>
          <w:lang w:val="uk-UA"/>
        </w:rPr>
        <w:t xml:space="preserve"> </w:t>
      </w:r>
      <w:proofErr w:type="spellStart"/>
      <w:r>
        <w:rPr>
          <w:color w:val="000000"/>
          <w:sz w:val="28"/>
          <w:szCs w:val="28"/>
          <w:lang w:val="uk-UA"/>
        </w:rPr>
        <w:t>efficient</w:t>
      </w:r>
      <w:proofErr w:type="spellEnd"/>
      <w:r>
        <w:rPr>
          <w:color w:val="000000"/>
          <w:sz w:val="28"/>
          <w:szCs w:val="28"/>
          <w:lang w:val="uk-UA"/>
        </w:rPr>
        <w:t xml:space="preserve"> </w:t>
      </w:r>
      <w:proofErr w:type="spellStart"/>
      <w:r>
        <w:rPr>
          <w:color w:val="000000"/>
          <w:sz w:val="28"/>
          <w:szCs w:val="28"/>
          <w:lang w:val="uk-UA"/>
        </w:rPr>
        <w:t>system</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operation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accounting</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settlements</w:t>
      </w:r>
      <w:proofErr w:type="spellEnd"/>
      <w:r>
        <w:rPr>
          <w:color w:val="000000"/>
          <w:sz w:val="28"/>
          <w:szCs w:val="28"/>
          <w:lang w:val="uk-UA"/>
        </w:rPr>
        <w:t xml:space="preserve">, </w:t>
      </w:r>
      <w:proofErr w:type="spellStart"/>
      <w:r>
        <w:rPr>
          <w:color w:val="000000"/>
          <w:sz w:val="28"/>
          <w:szCs w:val="28"/>
          <w:lang w:val="uk-UA"/>
        </w:rPr>
        <w:t>analysis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their</w:t>
      </w:r>
      <w:proofErr w:type="spellEnd"/>
      <w:r>
        <w:rPr>
          <w:color w:val="000000"/>
          <w:sz w:val="28"/>
          <w:szCs w:val="28"/>
          <w:lang w:val="uk-UA"/>
        </w:rPr>
        <w:t xml:space="preserve"> </w:t>
      </w:r>
      <w:proofErr w:type="spellStart"/>
      <w:r>
        <w:rPr>
          <w:color w:val="000000"/>
          <w:sz w:val="28"/>
          <w:szCs w:val="28"/>
          <w:lang w:val="uk-UA"/>
        </w:rPr>
        <w:t>movement</w:t>
      </w:r>
      <w:proofErr w:type="spellEnd"/>
      <w:r>
        <w:rPr>
          <w:color w:val="000000"/>
          <w:sz w:val="28"/>
          <w:szCs w:val="28"/>
          <w:lang w:val="uk-UA"/>
        </w:rPr>
        <w:t xml:space="preserve">. </w:t>
      </w:r>
      <w:proofErr w:type="spellStart"/>
      <w:r>
        <w:rPr>
          <w:color w:val="000000"/>
          <w:sz w:val="28"/>
          <w:szCs w:val="28"/>
          <w:lang w:val="uk-UA"/>
        </w:rPr>
        <w:t>This</w:t>
      </w:r>
      <w:proofErr w:type="spellEnd"/>
      <w:r>
        <w:rPr>
          <w:color w:val="000000"/>
          <w:sz w:val="28"/>
          <w:szCs w:val="28"/>
          <w:lang w:val="uk-UA"/>
        </w:rPr>
        <w:t xml:space="preserve"> </w:t>
      </w:r>
      <w:proofErr w:type="spellStart"/>
      <w:r>
        <w:rPr>
          <w:color w:val="000000"/>
          <w:sz w:val="28"/>
          <w:szCs w:val="28"/>
          <w:lang w:val="uk-UA"/>
        </w:rPr>
        <w:t>requires</w:t>
      </w:r>
      <w:proofErr w:type="spellEnd"/>
      <w:r>
        <w:rPr>
          <w:color w:val="000000"/>
          <w:sz w:val="28"/>
          <w:szCs w:val="28"/>
          <w:lang w:val="uk-UA"/>
        </w:rPr>
        <w:t xml:space="preserve"> a </w:t>
      </w:r>
      <w:proofErr w:type="spellStart"/>
      <w:r>
        <w:rPr>
          <w:color w:val="000000"/>
          <w:sz w:val="28"/>
          <w:szCs w:val="28"/>
          <w:lang w:val="uk-UA"/>
        </w:rPr>
        <w:t>detailed</w:t>
      </w:r>
      <w:proofErr w:type="spellEnd"/>
      <w:r>
        <w:rPr>
          <w:color w:val="000000"/>
          <w:sz w:val="28"/>
          <w:szCs w:val="28"/>
          <w:lang w:val="uk-UA"/>
        </w:rPr>
        <w:t xml:space="preserve"> </w:t>
      </w:r>
      <w:proofErr w:type="spellStart"/>
      <w:r>
        <w:rPr>
          <w:color w:val="000000"/>
          <w:sz w:val="28"/>
          <w:szCs w:val="28"/>
          <w:lang w:val="uk-UA"/>
        </w:rPr>
        <w:t>consideration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organization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calculation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their</w:t>
      </w:r>
      <w:proofErr w:type="spellEnd"/>
      <w:r>
        <w:rPr>
          <w:color w:val="000000"/>
          <w:sz w:val="28"/>
          <w:szCs w:val="28"/>
          <w:lang w:val="uk-UA"/>
        </w:rPr>
        <w:t xml:space="preserve"> </w:t>
      </w:r>
      <w:proofErr w:type="spellStart"/>
      <w:r>
        <w:rPr>
          <w:color w:val="000000"/>
          <w:sz w:val="28"/>
          <w:szCs w:val="28"/>
          <w:lang w:val="uk-UA"/>
        </w:rPr>
        <w:t>optimal</w:t>
      </w:r>
      <w:proofErr w:type="spellEnd"/>
      <w:r>
        <w:rPr>
          <w:color w:val="000000"/>
          <w:sz w:val="28"/>
          <w:szCs w:val="28"/>
          <w:lang w:val="uk-UA"/>
        </w:rPr>
        <w:t xml:space="preserve"> </w:t>
      </w:r>
      <w:proofErr w:type="spellStart"/>
      <w:r>
        <w:rPr>
          <w:color w:val="000000"/>
          <w:sz w:val="28"/>
          <w:szCs w:val="28"/>
          <w:lang w:val="uk-UA"/>
        </w:rPr>
        <w:t>needs</w:t>
      </w:r>
      <w:proofErr w:type="spellEnd"/>
      <w:r>
        <w:rPr>
          <w:color w:val="000000"/>
          <w:sz w:val="28"/>
          <w:szCs w:val="28"/>
          <w:lang w:val="uk-UA"/>
        </w:rPr>
        <w:t>.</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context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inflation</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non-payment</w:t>
      </w:r>
      <w:proofErr w:type="spellEnd"/>
      <w:r>
        <w:rPr>
          <w:color w:val="000000"/>
          <w:sz w:val="28"/>
          <w:szCs w:val="28"/>
          <w:lang w:val="uk-UA"/>
        </w:rPr>
        <w:t xml:space="preserve"> </w:t>
      </w:r>
      <w:proofErr w:type="spellStart"/>
      <w:r>
        <w:rPr>
          <w:color w:val="000000"/>
          <w:sz w:val="28"/>
          <w:szCs w:val="28"/>
          <w:lang w:val="uk-UA"/>
        </w:rPr>
        <w:t>management</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optimal</w:t>
      </w:r>
      <w:proofErr w:type="spellEnd"/>
      <w:r>
        <w:rPr>
          <w:color w:val="000000"/>
          <w:sz w:val="28"/>
          <w:szCs w:val="28"/>
          <w:lang w:val="uk-UA"/>
        </w:rPr>
        <w:t xml:space="preserve"> </w:t>
      </w:r>
      <w:proofErr w:type="spellStart"/>
      <w:r>
        <w:rPr>
          <w:color w:val="000000"/>
          <w:sz w:val="28"/>
          <w:szCs w:val="28"/>
          <w:lang w:val="uk-UA"/>
        </w:rPr>
        <w:t>size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an</w:t>
      </w:r>
      <w:proofErr w:type="spellEnd"/>
      <w:r>
        <w:rPr>
          <w:color w:val="000000"/>
          <w:sz w:val="28"/>
          <w:szCs w:val="28"/>
          <w:lang w:val="uk-UA"/>
        </w:rPr>
        <w:t xml:space="preserve"> </w:t>
      </w:r>
      <w:proofErr w:type="spellStart"/>
      <w:r>
        <w:rPr>
          <w:color w:val="000000"/>
          <w:sz w:val="28"/>
          <w:szCs w:val="28"/>
          <w:lang w:val="uk-UA"/>
        </w:rPr>
        <w:t>important</w:t>
      </w:r>
      <w:proofErr w:type="spellEnd"/>
      <w:r>
        <w:rPr>
          <w:color w:val="000000"/>
          <w:sz w:val="28"/>
          <w:szCs w:val="28"/>
          <w:lang w:val="uk-UA"/>
        </w:rPr>
        <w:t xml:space="preserve"> </w:t>
      </w:r>
      <w:proofErr w:type="spellStart"/>
      <w:r>
        <w:rPr>
          <w:color w:val="000000"/>
          <w:sz w:val="28"/>
          <w:szCs w:val="28"/>
          <w:lang w:val="uk-UA"/>
        </w:rPr>
        <w:t>condition</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ensuring</w:t>
      </w:r>
      <w:proofErr w:type="spellEnd"/>
      <w:r>
        <w:rPr>
          <w:color w:val="000000"/>
          <w:sz w:val="28"/>
          <w:szCs w:val="28"/>
          <w:lang w:val="uk-UA"/>
        </w:rPr>
        <w:t xml:space="preserve"> </w:t>
      </w:r>
      <w:proofErr w:type="spellStart"/>
      <w:r>
        <w:rPr>
          <w:color w:val="000000"/>
          <w:sz w:val="28"/>
          <w:szCs w:val="28"/>
          <w:lang w:val="uk-UA"/>
        </w:rPr>
        <w:t>its</w:t>
      </w:r>
      <w:proofErr w:type="spellEnd"/>
      <w:r>
        <w:rPr>
          <w:color w:val="000000"/>
          <w:sz w:val="28"/>
          <w:szCs w:val="28"/>
          <w:lang w:val="uk-UA"/>
        </w:rPr>
        <w:t xml:space="preserve"> </w:t>
      </w:r>
      <w:proofErr w:type="spellStart"/>
      <w:r>
        <w:rPr>
          <w:color w:val="000000"/>
          <w:sz w:val="28"/>
          <w:szCs w:val="28"/>
          <w:lang w:val="uk-UA"/>
        </w:rPr>
        <w:t>livelihoods</w:t>
      </w:r>
      <w:proofErr w:type="spellEnd"/>
      <w:r>
        <w:rPr>
          <w:color w:val="000000"/>
          <w:sz w:val="28"/>
          <w:szCs w:val="28"/>
          <w:lang w:val="uk-UA"/>
        </w:rPr>
        <w:t xml:space="preserve">. </w:t>
      </w:r>
      <w:proofErr w:type="spellStart"/>
      <w:r>
        <w:rPr>
          <w:color w:val="000000"/>
          <w:sz w:val="28"/>
          <w:szCs w:val="28"/>
          <w:lang w:val="uk-UA"/>
        </w:rPr>
        <w:t>Profit</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reporting</w:t>
      </w:r>
      <w:proofErr w:type="spellEnd"/>
      <w:r>
        <w:rPr>
          <w:color w:val="000000"/>
          <w:sz w:val="28"/>
          <w:szCs w:val="28"/>
          <w:lang w:val="uk-UA"/>
        </w:rPr>
        <w:t xml:space="preserve"> </w:t>
      </w:r>
      <w:proofErr w:type="spellStart"/>
      <w:r>
        <w:rPr>
          <w:color w:val="000000"/>
          <w:sz w:val="28"/>
          <w:szCs w:val="28"/>
          <w:lang w:val="uk-UA"/>
        </w:rPr>
        <w:t>period</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received</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during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period</w:t>
      </w:r>
      <w:proofErr w:type="spellEnd"/>
      <w:r>
        <w:rPr>
          <w:color w:val="000000"/>
          <w:sz w:val="28"/>
          <w:szCs w:val="28"/>
          <w:lang w:val="uk-UA"/>
        </w:rPr>
        <w:t xml:space="preserve"> </w:t>
      </w:r>
      <w:proofErr w:type="spellStart"/>
      <w:r>
        <w:rPr>
          <w:color w:val="000000"/>
          <w:sz w:val="28"/>
          <w:szCs w:val="28"/>
          <w:lang w:val="uk-UA"/>
        </w:rPr>
        <w:t>are</w:t>
      </w:r>
      <w:proofErr w:type="spellEnd"/>
      <w:r>
        <w:rPr>
          <w:color w:val="000000"/>
          <w:sz w:val="28"/>
          <w:szCs w:val="28"/>
          <w:lang w:val="uk-UA"/>
        </w:rPr>
        <w:t xml:space="preserve"> </w:t>
      </w:r>
      <w:proofErr w:type="spellStart"/>
      <w:r>
        <w:rPr>
          <w:color w:val="000000"/>
          <w:sz w:val="28"/>
          <w:szCs w:val="28"/>
          <w:lang w:val="uk-UA"/>
        </w:rPr>
        <w:t>not</w:t>
      </w:r>
      <w:proofErr w:type="spellEnd"/>
      <w:r>
        <w:rPr>
          <w:color w:val="000000"/>
          <w:sz w:val="28"/>
          <w:szCs w:val="28"/>
          <w:lang w:val="uk-UA"/>
        </w:rPr>
        <w:t xml:space="preserve"> </w:t>
      </w:r>
      <w:proofErr w:type="spellStart"/>
      <w:r>
        <w:rPr>
          <w:color w:val="000000"/>
          <w:sz w:val="28"/>
          <w:szCs w:val="28"/>
          <w:lang w:val="uk-UA"/>
        </w:rPr>
        <w:t>equivalent</w:t>
      </w:r>
      <w:proofErr w:type="spellEnd"/>
      <w:r>
        <w:rPr>
          <w:color w:val="000000"/>
          <w:sz w:val="28"/>
          <w:szCs w:val="28"/>
          <w:lang w:val="uk-UA"/>
        </w:rPr>
        <w:t xml:space="preserve">, </w:t>
      </w:r>
      <w:proofErr w:type="spellStart"/>
      <w:r>
        <w:rPr>
          <w:color w:val="000000"/>
          <w:sz w:val="28"/>
          <w:szCs w:val="28"/>
          <w:lang w:val="uk-UA"/>
        </w:rPr>
        <w:t>since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availability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profits</w:t>
      </w:r>
      <w:proofErr w:type="spellEnd"/>
      <w:r>
        <w:rPr>
          <w:color w:val="000000"/>
          <w:sz w:val="28"/>
          <w:szCs w:val="28"/>
          <w:lang w:val="uk-UA"/>
        </w:rPr>
        <w:t xml:space="preserve"> </w:t>
      </w:r>
      <w:proofErr w:type="spellStart"/>
      <w:r>
        <w:rPr>
          <w:color w:val="000000"/>
          <w:sz w:val="28"/>
          <w:szCs w:val="28"/>
          <w:lang w:val="uk-UA"/>
        </w:rPr>
        <w:t>does</w:t>
      </w:r>
      <w:proofErr w:type="spellEnd"/>
      <w:r>
        <w:rPr>
          <w:color w:val="000000"/>
          <w:sz w:val="28"/>
          <w:szCs w:val="28"/>
          <w:lang w:val="uk-UA"/>
        </w:rPr>
        <w:t xml:space="preserve"> </w:t>
      </w:r>
      <w:proofErr w:type="spellStart"/>
      <w:r>
        <w:rPr>
          <w:color w:val="000000"/>
          <w:sz w:val="28"/>
          <w:szCs w:val="28"/>
          <w:lang w:val="uk-UA"/>
        </w:rPr>
        <w:t>not</w:t>
      </w:r>
      <w:proofErr w:type="spellEnd"/>
      <w:r>
        <w:rPr>
          <w:color w:val="000000"/>
          <w:sz w:val="28"/>
          <w:szCs w:val="28"/>
          <w:lang w:val="uk-UA"/>
        </w:rPr>
        <w:t xml:space="preserve"> </w:t>
      </w:r>
      <w:proofErr w:type="spellStart"/>
      <w:r>
        <w:rPr>
          <w:color w:val="000000"/>
          <w:sz w:val="28"/>
          <w:szCs w:val="28"/>
          <w:lang w:val="uk-UA"/>
        </w:rPr>
        <w:t>necessarily</w:t>
      </w:r>
      <w:proofErr w:type="spellEnd"/>
      <w:r>
        <w:rPr>
          <w:color w:val="000000"/>
          <w:sz w:val="28"/>
          <w:szCs w:val="28"/>
          <w:lang w:val="uk-UA"/>
        </w:rPr>
        <w:t xml:space="preserve"> </w:t>
      </w:r>
      <w:proofErr w:type="spellStart"/>
      <w:r>
        <w:rPr>
          <w:color w:val="000000"/>
          <w:sz w:val="28"/>
          <w:szCs w:val="28"/>
          <w:lang w:val="uk-UA"/>
        </w:rPr>
        <w:t>mean</w:t>
      </w:r>
      <w:proofErr w:type="spellEnd"/>
      <w:r>
        <w:rPr>
          <w:color w:val="000000"/>
          <w:sz w:val="28"/>
          <w:szCs w:val="28"/>
          <w:lang w:val="uk-UA"/>
        </w:rPr>
        <w:t xml:space="preserve"> </w:t>
      </w:r>
      <w:proofErr w:type="spellStart"/>
      <w:r>
        <w:rPr>
          <w:color w:val="000000"/>
          <w:sz w:val="28"/>
          <w:szCs w:val="28"/>
          <w:lang w:val="uk-UA"/>
        </w:rPr>
        <w:t>that</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company</w:t>
      </w:r>
      <w:proofErr w:type="spellEnd"/>
      <w:r>
        <w:rPr>
          <w:color w:val="000000"/>
          <w:sz w:val="28"/>
          <w:szCs w:val="28"/>
          <w:lang w:val="uk-UA"/>
        </w:rPr>
        <w:t xml:space="preserve"> </w:t>
      </w:r>
      <w:proofErr w:type="spellStart"/>
      <w:r>
        <w:rPr>
          <w:color w:val="000000"/>
          <w:sz w:val="28"/>
          <w:szCs w:val="28"/>
          <w:lang w:val="uk-UA"/>
        </w:rPr>
        <w:t>has</w:t>
      </w:r>
      <w:proofErr w:type="spellEnd"/>
      <w:r>
        <w:rPr>
          <w:color w:val="000000"/>
          <w:sz w:val="28"/>
          <w:szCs w:val="28"/>
          <w:lang w:val="uk-UA"/>
        </w:rPr>
        <w:t xml:space="preserve"> </w:t>
      </w:r>
      <w:proofErr w:type="spellStart"/>
      <w:r>
        <w:rPr>
          <w:color w:val="000000"/>
          <w:sz w:val="28"/>
          <w:szCs w:val="28"/>
          <w:lang w:val="uk-UA"/>
        </w:rPr>
        <w:t>free</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available</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use</w:t>
      </w:r>
      <w:proofErr w:type="spellEnd"/>
      <w:r>
        <w:rPr>
          <w:color w:val="000000"/>
          <w:sz w:val="28"/>
          <w:szCs w:val="28"/>
          <w:lang w:val="uk-UA"/>
        </w:rPr>
        <w:t xml:space="preserve">. </w:t>
      </w:r>
      <w:proofErr w:type="spellStart"/>
      <w:r>
        <w:rPr>
          <w:color w:val="000000"/>
          <w:sz w:val="28"/>
          <w:szCs w:val="28"/>
          <w:lang w:val="uk-UA"/>
        </w:rPr>
        <w:t>Taking</w:t>
      </w:r>
      <w:proofErr w:type="spellEnd"/>
      <w:r>
        <w:rPr>
          <w:color w:val="000000"/>
          <w:sz w:val="28"/>
          <w:szCs w:val="28"/>
          <w:lang w:val="uk-UA"/>
        </w:rPr>
        <w:t xml:space="preserve"> </w:t>
      </w:r>
      <w:proofErr w:type="spellStart"/>
      <w:r>
        <w:rPr>
          <w:color w:val="000000"/>
          <w:sz w:val="28"/>
          <w:szCs w:val="28"/>
          <w:lang w:val="uk-UA"/>
        </w:rPr>
        <w:t>into</w:t>
      </w:r>
      <w:proofErr w:type="spellEnd"/>
      <w:r>
        <w:rPr>
          <w:color w:val="000000"/>
          <w:sz w:val="28"/>
          <w:szCs w:val="28"/>
          <w:lang w:val="uk-UA"/>
        </w:rPr>
        <w:t xml:space="preserve"> </w:t>
      </w:r>
      <w:proofErr w:type="spellStart"/>
      <w:r>
        <w:rPr>
          <w:color w:val="000000"/>
          <w:sz w:val="28"/>
          <w:szCs w:val="28"/>
          <w:lang w:val="uk-UA"/>
        </w:rPr>
        <w:t>account</w:t>
      </w:r>
      <w:proofErr w:type="spellEnd"/>
      <w:r>
        <w:rPr>
          <w:color w:val="000000"/>
          <w:sz w:val="28"/>
          <w:szCs w:val="28"/>
          <w:lang w:val="uk-UA"/>
        </w:rPr>
        <w:t xml:space="preserve"> </w:t>
      </w:r>
      <w:proofErr w:type="spellStart"/>
      <w:r>
        <w:rPr>
          <w:color w:val="000000"/>
          <w:sz w:val="28"/>
          <w:szCs w:val="28"/>
          <w:lang w:val="uk-UA"/>
        </w:rPr>
        <w:t>this</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basis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optimizing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activity</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ensure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balance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positive</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negative</w:t>
      </w:r>
      <w:proofErr w:type="spellEnd"/>
      <w:r>
        <w:rPr>
          <w:color w:val="000000"/>
          <w:sz w:val="28"/>
          <w:szCs w:val="28"/>
          <w:lang w:val="uk-UA"/>
        </w:rPr>
        <w:t xml:space="preserve"> </w:t>
      </w:r>
      <w:proofErr w:type="spellStart"/>
      <w:r>
        <w:rPr>
          <w:color w:val="000000"/>
          <w:sz w:val="28"/>
          <w:szCs w:val="28"/>
          <w:lang w:val="uk-UA"/>
        </w:rPr>
        <w:t>flows</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main</w:t>
      </w:r>
      <w:proofErr w:type="spellEnd"/>
      <w:r>
        <w:rPr>
          <w:color w:val="000000"/>
          <w:sz w:val="28"/>
          <w:szCs w:val="28"/>
          <w:lang w:val="uk-UA"/>
        </w:rPr>
        <w:t xml:space="preserve"> </w:t>
      </w:r>
      <w:proofErr w:type="spellStart"/>
      <w:r>
        <w:rPr>
          <w:color w:val="000000"/>
          <w:sz w:val="28"/>
          <w:szCs w:val="28"/>
          <w:lang w:val="uk-UA"/>
        </w:rPr>
        <w:t>objective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which</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ensure</w:t>
      </w:r>
      <w:proofErr w:type="spellEnd"/>
      <w:r>
        <w:rPr>
          <w:color w:val="000000"/>
          <w:sz w:val="28"/>
          <w:szCs w:val="28"/>
          <w:lang w:val="uk-UA"/>
        </w:rPr>
        <w:t xml:space="preserve"> </w:t>
      </w:r>
      <w:proofErr w:type="spellStart"/>
      <w:r>
        <w:rPr>
          <w:color w:val="000000"/>
          <w:sz w:val="28"/>
          <w:szCs w:val="28"/>
          <w:lang w:val="uk-UA"/>
        </w:rPr>
        <w:t>equilibrium</w:t>
      </w:r>
      <w:proofErr w:type="spellEnd"/>
      <w:r>
        <w:rPr>
          <w:color w:val="000000"/>
          <w:sz w:val="28"/>
          <w:szCs w:val="28"/>
          <w:lang w:val="uk-UA"/>
        </w:rPr>
        <w:t xml:space="preserve">, </w:t>
      </w:r>
      <w:proofErr w:type="spellStart"/>
      <w:r>
        <w:rPr>
          <w:color w:val="000000"/>
          <w:sz w:val="28"/>
          <w:szCs w:val="28"/>
          <w:lang w:val="uk-UA"/>
        </w:rPr>
        <w:t>synchronization</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growth</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net</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New</w:t>
      </w:r>
      <w:proofErr w:type="spellEnd"/>
      <w:r>
        <w:rPr>
          <w:color w:val="000000"/>
          <w:sz w:val="28"/>
          <w:szCs w:val="28"/>
          <w:lang w:val="uk-UA"/>
        </w:rPr>
        <w:t xml:space="preserve"> </w:t>
      </w:r>
      <w:proofErr w:type="spellStart"/>
      <w:r>
        <w:rPr>
          <w:color w:val="000000"/>
          <w:sz w:val="28"/>
          <w:szCs w:val="28"/>
          <w:lang w:val="uk-UA"/>
        </w:rPr>
        <w:t>tools</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methods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financial</w:t>
      </w:r>
      <w:proofErr w:type="spellEnd"/>
      <w:r>
        <w:rPr>
          <w:color w:val="000000"/>
          <w:sz w:val="28"/>
          <w:szCs w:val="28"/>
          <w:lang w:val="uk-UA"/>
        </w:rPr>
        <w:t xml:space="preserve"> </w:t>
      </w:r>
      <w:proofErr w:type="spellStart"/>
      <w:r>
        <w:rPr>
          <w:color w:val="000000"/>
          <w:sz w:val="28"/>
          <w:szCs w:val="28"/>
          <w:lang w:val="uk-UA"/>
        </w:rPr>
        <w:t>management</w:t>
      </w:r>
      <w:proofErr w:type="spellEnd"/>
      <w:r>
        <w:rPr>
          <w:color w:val="000000"/>
          <w:sz w:val="28"/>
          <w:szCs w:val="28"/>
          <w:lang w:val="uk-UA"/>
        </w:rPr>
        <w:t xml:space="preserve"> </w:t>
      </w:r>
      <w:proofErr w:type="spellStart"/>
      <w:r>
        <w:rPr>
          <w:color w:val="000000"/>
          <w:sz w:val="28"/>
          <w:szCs w:val="28"/>
          <w:lang w:val="uk-UA"/>
        </w:rPr>
        <w:t>are</w:t>
      </w:r>
      <w:proofErr w:type="spellEnd"/>
      <w:r>
        <w:rPr>
          <w:color w:val="000000"/>
          <w:sz w:val="28"/>
          <w:szCs w:val="28"/>
          <w:lang w:val="uk-UA"/>
        </w:rPr>
        <w:t xml:space="preserve"> </w:t>
      </w:r>
      <w:proofErr w:type="spellStart"/>
      <w:r>
        <w:rPr>
          <w:color w:val="000000"/>
          <w:sz w:val="28"/>
          <w:szCs w:val="28"/>
          <w:lang w:val="uk-UA"/>
        </w:rPr>
        <w:t>beginning</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be</w:t>
      </w:r>
      <w:proofErr w:type="spellEnd"/>
      <w:r>
        <w:rPr>
          <w:color w:val="000000"/>
          <w:sz w:val="28"/>
          <w:szCs w:val="28"/>
          <w:lang w:val="uk-UA"/>
        </w:rPr>
        <w:t xml:space="preserve"> </w:t>
      </w:r>
      <w:proofErr w:type="spellStart"/>
      <w:r>
        <w:rPr>
          <w:color w:val="000000"/>
          <w:sz w:val="28"/>
          <w:szCs w:val="28"/>
          <w:lang w:val="uk-UA"/>
        </w:rPr>
        <w:t>used</w:t>
      </w:r>
      <w:proofErr w:type="spellEnd"/>
      <w:r>
        <w:rPr>
          <w:color w:val="000000"/>
          <w:sz w:val="28"/>
          <w:szCs w:val="28"/>
          <w:lang w:val="uk-UA"/>
        </w:rPr>
        <w:t xml:space="preserve"> </w:t>
      </w:r>
      <w:proofErr w:type="spellStart"/>
      <w:r>
        <w:rPr>
          <w:color w:val="000000"/>
          <w:sz w:val="28"/>
          <w:szCs w:val="28"/>
          <w:lang w:val="uk-UA"/>
        </w:rPr>
        <w:t>effectively</w:t>
      </w:r>
      <w:proofErr w:type="spellEnd"/>
      <w:r>
        <w:rPr>
          <w:color w:val="000000"/>
          <w:sz w:val="28"/>
          <w:szCs w:val="28"/>
          <w:lang w:val="uk-UA"/>
        </w:rPr>
        <w:t xml:space="preserve"> </w:t>
      </w:r>
      <w:proofErr w:type="spellStart"/>
      <w:r>
        <w:rPr>
          <w:color w:val="000000"/>
          <w:sz w:val="28"/>
          <w:szCs w:val="28"/>
          <w:lang w:val="uk-UA"/>
        </w:rPr>
        <w:t>at</w:t>
      </w:r>
      <w:proofErr w:type="spellEnd"/>
      <w:r>
        <w:rPr>
          <w:color w:val="000000"/>
          <w:sz w:val="28"/>
          <w:szCs w:val="28"/>
          <w:lang w:val="uk-UA"/>
        </w:rPr>
        <w:t xml:space="preserve"> </w:t>
      </w:r>
      <w:proofErr w:type="spellStart"/>
      <w:r>
        <w:rPr>
          <w:color w:val="000000"/>
          <w:sz w:val="28"/>
          <w:szCs w:val="28"/>
          <w:lang w:val="uk-UA"/>
        </w:rPr>
        <w:t>domestic</w:t>
      </w:r>
      <w:proofErr w:type="spellEnd"/>
      <w:r>
        <w:rPr>
          <w:color w:val="000000"/>
          <w:sz w:val="28"/>
          <w:szCs w:val="28"/>
          <w:lang w:val="uk-UA"/>
        </w:rPr>
        <w:t xml:space="preserve"> </w:t>
      </w:r>
      <w:proofErr w:type="spellStart"/>
      <w:r>
        <w:rPr>
          <w:color w:val="000000"/>
          <w:sz w:val="28"/>
          <w:szCs w:val="28"/>
          <w:lang w:val="uk-UA"/>
        </w:rPr>
        <w:t>enterprises</w:t>
      </w:r>
      <w:proofErr w:type="spellEnd"/>
      <w:r>
        <w:rPr>
          <w:color w:val="000000"/>
          <w:sz w:val="28"/>
          <w:szCs w:val="28"/>
          <w:lang w:val="uk-UA"/>
        </w:rPr>
        <w:t xml:space="preserve">, </w:t>
      </w:r>
      <w:proofErr w:type="spellStart"/>
      <w:r>
        <w:rPr>
          <w:color w:val="000000"/>
          <w:sz w:val="28"/>
          <w:szCs w:val="28"/>
          <w:lang w:val="uk-UA"/>
        </w:rPr>
        <w:t>but</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our</w:t>
      </w:r>
      <w:proofErr w:type="spellEnd"/>
      <w:r>
        <w:rPr>
          <w:color w:val="000000"/>
          <w:sz w:val="28"/>
          <w:szCs w:val="28"/>
          <w:lang w:val="uk-UA"/>
        </w:rPr>
        <w:t xml:space="preserve"> </w:t>
      </w:r>
      <w:proofErr w:type="spellStart"/>
      <w:r>
        <w:rPr>
          <w:color w:val="000000"/>
          <w:sz w:val="28"/>
          <w:szCs w:val="28"/>
          <w:lang w:val="uk-UA"/>
        </w:rPr>
        <w:t>opinion</w:t>
      </w:r>
      <w:proofErr w:type="spellEnd"/>
      <w:r>
        <w:rPr>
          <w:color w:val="000000"/>
          <w:sz w:val="28"/>
          <w:szCs w:val="28"/>
          <w:lang w:val="uk-UA"/>
        </w:rPr>
        <w:t xml:space="preserve">, </w:t>
      </w:r>
      <w:proofErr w:type="spellStart"/>
      <w:r>
        <w:rPr>
          <w:color w:val="000000"/>
          <w:sz w:val="28"/>
          <w:szCs w:val="28"/>
          <w:lang w:val="uk-UA"/>
        </w:rPr>
        <w:t>there</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insufficiently</w:t>
      </w:r>
      <w:proofErr w:type="spellEnd"/>
      <w:r>
        <w:rPr>
          <w:color w:val="000000"/>
          <w:sz w:val="28"/>
          <w:szCs w:val="28"/>
          <w:lang w:val="uk-UA"/>
        </w:rPr>
        <w:t xml:space="preserve"> </w:t>
      </w:r>
      <w:proofErr w:type="spellStart"/>
      <w:r>
        <w:rPr>
          <w:color w:val="000000"/>
          <w:sz w:val="28"/>
          <w:szCs w:val="28"/>
          <w:lang w:val="uk-UA"/>
        </w:rPr>
        <w:t>developed</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question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assessing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economic</w:t>
      </w:r>
      <w:proofErr w:type="spellEnd"/>
      <w:r>
        <w:rPr>
          <w:color w:val="000000"/>
          <w:sz w:val="28"/>
          <w:szCs w:val="28"/>
          <w:lang w:val="uk-UA"/>
        </w:rPr>
        <w:t xml:space="preserve"> </w:t>
      </w:r>
      <w:proofErr w:type="spellStart"/>
      <w:r>
        <w:rPr>
          <w:color w:val="000000"/>
          <w:sz w:val="28"/>
          <w:szCs w:val="28"/>
          <w:lang w:val="uk-UA"/>
        </w:rPr>
        <w:t>efficiency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these</w:t>
      </w:r>
      <w:proofErr w:type="spellEnd"/>
      <w:r>
        <w:rPr>
          <w:color w:val="000000"/>
          <w:sz w:val="28"/>
          <w:szCs w:val="28"/>
          <w:lang w:val="uk-UA"/>
        </w:rPr>
        <w:t xml:space="preserve"> </w:t>
      </w:r>
      <w:proofErr w:type="spellStart"/>
      <w:r>
        <w:rPr>
          <w:color w:val="000000"/>
          <w:sz w:val="28"/>
          <w:szCs w:val="28"/>
          <w:lang w:val="uk-UA"/>
        </w:rPr>
        <w:t>tools</w:t>
      </w:r>
      <w:proofErr w:type="spellEnd"/>
      <w:r>
        <w:rPr>
          <w:color w:val="000000"/>
          <w:sz w:val="28"/>
          <w:szCs w:val="28"/>
          <w:lang w:val="uk-UA"/>
        </w:rPr>
        <w:t xml:space="preserve">, </w:t>
      </w:r>
      <w:proofErr w:type="spellStart"/>
      <w:r>
        <w:rPr>
          <w:color w:val="000000"/>
          <w:sz w:val="28"/>
          <w:szCs w:val="28"/>
          <w:lang w:val="uk-UA"/>
        </w:rPr>
        <w:t>analyzing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analytical</w:t>
      </w:r>
      <w:proofErr w:type="spellEnd"/>
      <w:r>
        <w:rPr>
          <w:color w:val="000000"/>
          <w:sz w:val="28"/>
          <w:szCs w:val="28"/>
          <w:lang w:val="uk-UA"/>
        </w:rPr>
        <w:t xml:space="preserve"> </w:t>
      </w:r>
      <w:proofErr w:type="spellStart"/>
      <w:r>
        <w:rPr>
          <w:color w:val="000000"/>
          <w:sz w:val="28"/>
          <w:szCs w:val="28"/>
          <w:lang w:val="uk-UA"/>
        </w:rPr>
        <w:t>aspects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composition</w:t>
      </w:r>
      <w:proofErr w:type="spellEnd"/>
      <w:r>
        <w:rPr>
          <w:color w:val="000000"/>
          <w:sz w:val="28"/>
          <w:szCs w:val="28"/>
          <w:lang w:val="uk-UA"/>
        </w:rPr>
        <w:t xml:space="preserve">, </w:t>
      </w:r>
      <w:proofErr w:type="spellStart"/>
      <w:r>
        <w:rPr>
          <w:color w:val="000000"/>
          <w:sz w:val="28"/>
          <w:szCs w:val="28"/>
          <w:lang w:val="uk-UA"/>
        </w:rPr>
        <w:t>dynamics</w:t>
      </w:r>
      <w:proofErr w:type="spellEnd"/>
      <w:r>
        <w:rPr>
          <w:color w:val="000000"/>
          <w:sz w:val="28"/>
          <w:szCs w:val="28"/>
          <w:lang w:val="uk-UA"/>
        </w:rPr>
        <w:t xml:space="preserve">, </w:t>
      </w:r>
      <w:proofErr w:type="spellStart"/>
      <w:r>
        <w:rPr>
          <w:color w:val="000000"/>
          <w:sz w:val="28"/>
          <w:szCs w:val="28"/>
          <w:lang w:val="uk-UA"/>
        </w:rPr>
        <w:t>structure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system</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indicators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purpose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effective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management</w:t>
      </w:r>
      <w:proofErr w:type="spellEnd"/>
      <w:r>
        <w:rPr>
          <w:color w:val="000000"/>
          <w:sz w:val="28"/>
          <w:szCs w:val="28"/>
          <w:lang w:val="uk-UA"/>
        </w:rPr>
        <w:t xml:space="preserve">, </w:t>
      </w:r>
      <w:proofErr w:type="spellStart"/>
      <w:r>
        <w:rPr>
          <w:color w:val="000000"/>
          <w:sz w:val="28"/>
          <w:szCs w:val="28"/>
          <w:lang w:val="uk-UA"/>
        </w:rPr>
        <w:t>their</w:t>
      </w:r>
      <w:proofErr w:type="spellEnd"/>
      <w:r>
        <w:rPr>
          <w:color w:val="000000"/>
          <w:sz w:val="28"/>
          <w:szCs w:val="28"/>
          <w:lang w:val="uk-UA"/>
        </w:rPr>
        <w:t xml:space="preserve"> </w:t>
      </w:r>
      <w:proofErr w:type="spellStart"/>
      <w:r>
        <w:rPr>
          <w:color w:val="000000"/>
          <w:sz w:val="28"/>
          <w:szCs w:val="28"/>
          <w:lang w:val="uk-UA"/>
        </w:rPr>
        <w:t>influence</w:t>
      </w:r>
      <w:proofErr w:type="spellEnd"/>
      <w:r>
        <w:rPr>
          <w:color w:val="000000"/>
          <w:sz w:val="28"/>
          <w:szCs w:val="28"/>
          <w:lang w:val="uk-UA"/>
        </w:rPr>
        <w:t xml:space="preserve"> </w:t>
      </w:r>
      <w:proofErr w:type="spellStart"/>
      <w:r>
        <w:rPr>
          <w:color w:val="000000"/>
          <w:sz w:val="28"/>
          <w:szCs w:val="28"/>
          <w:lang w:val="uk-UA"/>
        </w:rPr>
        <w:t>on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organization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production</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provision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its</w:t>
      </w:r>
      <w:proofErr w:type="spellEnd"/>
      <w:r>
        <w:rPr>
          <w:color w:val="000000"/>
          <w:sz w:val="28"/>
          <w:szCs w:val="28"/>
          <w:lang w:val="uk-UA"/>
        </w:rPr>
        <w:t xml:space="preserve"> </w:t>
      </w:r>
      <w:proofErr w:type="spellStart"/>
      <w:r>
        <w:rPr>
          <w:color w:val="000000"/>
          <w:sz w:val="28"/>
          <w:szCs w:val="28"/>
          <w:lang w:val="uk-UA"/>
        </w:rPr>
        <w:t>processes</w:t>
      </w:r>
      <w:proofErr w:type="spellEnd"/>
      <w:r>
        <w:rPr>
          <w:color w:val="000000"/>
          <w:sz w:val="28"/>
          <w:szCs w:val="28"/>
          <w:lang w:val="uk-UA"/>
        </w:rPr>
        <w:t>.</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Negative</w:t>
      </w:r>
      <w:proofErr w:type="spellEnd"/>
      <w:r>
        <w:rPr>
          <w:color w:val="000000"/>
          <w:sz w:val="28"/>
          <w:szCs w:val="28"/>
          <w:lang w:val="uk-UA"/>
        </w:rPr>
        <w:t xml:space="preserve"> </w:t>
      </w:r>
      <w:proofErr w:type="spellStart"/>
      <w:r>
        <w:rPr>
          <w:color w:val="000000"/>
          <w:sz w:val="28"/>
          <w:szCs w:val="28"/>
          <w:lang w:val="uk-UA"/>
        </w:rPr>
        <w:t>effects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excess</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roofErr w:type="spellStart"/>
      <w:r>
        <w:rPr>
          <w:color w:val="000000"/>
          <w:sz w:val="28"/>
          <w:szCs w:val="28"/>
          <w:lang w:val="uk-UA"/>
        </w:rPr>
        <w:t>are</w:t>
      </w:r>
      <w:proofErr w:type="spellEnd"/>
      <w:r>
        <w:rPr>
          <w:color w:val="000000"/>
          <w:sz w:val="28"/>
          <w:szCs w:val="28"/>
          <w:lang w:val="uk-UA"/>
        </w:rPr>
        <w:t xml:space="preserve"> </w:t>
      </w:r>
      <w:proofErr w:type="spellStart"/>
      <w:r>
        <w:rPr>
          <w:color w:val="000000"/>
          <w:sz w:val="28"/>
          <w:szCs w:val="28"/>
          <w:lang w:val="uk-UA"/>
        </w:rPr>
        <w:t>reflected</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decrease</w:t>
      </w:r>
      <w:proofErr w:type="spellEnd"/>
      <w:r>
        <w:rPr>
          <w:color w:val="000000"/>
          <w:sz w:val="28"/>
          <w:szCs w:val="28"/>
          <w:lang w:val="uk-UA"/>
        </w:rPr>
        <w:t xml:space="preserve"> </w:t>
      </w:r>
      <w:proofErr w:type="spellStart"/>
      <w:r>
        <w:rPr>
          <w:color w:val="000000"/>
          <w:sz w:val="28"/>
          <w:szCs w:val="28"/>
          <w:lang w:val="uk-UA"/>
        </w:rPr>
        <w:t>due</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inflation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real</w:t>
      </w:r>
      <w:proofErr w:type="spellEnd"/>
      <w:r>
        <w:rPr>
          <w:color w:val="000000"/>
          <w:sz w:val="28"/>
          <w:szCs w:val="28"/>
          <w:lang w:val="uk-UA"/>
        </w:rPr>
        <w:t xml:space="preserve"> </w:t>
      </w:r>
      <w:proofErr w:type="spellStart"/>
      <w:r>
        <w:rPr>
          <w:color w:val="000000"/>
          <w:sz w:val="28"/>
          <w:szCs w:val="28"/>
          <w:lang w:val="uk-UA"/>
        </w:rPr>
        <w:t>value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surplus</w:t>
      </w:r>
      <w:proofErr w:type="spellEnd"/>
      <w:r>
        <w:rPr>
          <w:color w:val="000000"/>
          <w:sz w:val="28"/>
          <w:szCs w:val="28"/>
          <w:lang w:val="uk-UA"/>
        </w:rPr>
        <w:t xml:space="preserve"> </w:t>
      </w:r>
      <w:proofErr w:type="spellStart"/>
      <w:r>
        <w:rPr>
          <w:color w:val="000000"/>
          <w:sz w:val="28"/>
          <w:szCs w:val="28"/>
          <w:lang w:val="uk-UA"/>
        </w:rPr>
        <w:t>funds</w:t>
      </w:r>
      <w:proofErr w:type="spellEnd"/>
      <w:r>
        <w:rPr>
          <w:color w:val="000000"/>
          <w:sz w:val="28"/>
          <w:szCs w:val="28"/>
          <w:lang w:val="uk-UA"/>
        </w:rPr>
        <w:t xml:space="preserve">, </w:t>
      </w:r>
      <w:proofErr w:type="spellStart"/>
      <w:r>
        <w:rPr>
          <w:color w:val="000000"/>
          <w:sz w:val="28"/>
          <w:szCs w:val="28"/>
          <w:lang w:val="uk-UA"/>
        </w:rPr>
        <w:t>loss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profit</w:t>
      </w:r>
      <w:proofErr w:type="spellEnd"/>
      <w:r>
        <w:rPr>
          <w:color w:val="000000"/>
          <w:sz w:val="28"/>
          <w:szCs w:val="28"/>
          <w:lang w:val="uk-UA"/>
        </w:rPr>
        <w:t xml:space="preserve"> </w:t>
      </w:r>
      <w:proofErr w:type="spellStart"/>
      <w:r>
        <w:rPr>
          <w:color w:val="000000"/>
          <w:sz w:val="28"/>
          <w:szCs w:val="28"/>
          <w:lang w:val="uk-UA"/>
        </w:rPr>
        <w:t>from</w:t>
      </w:r>
      <w:proofErr w:type="spellEnd"/>
      <w:r>
        <w:rPr>
          <w:color w:val="000000"/>
          <w:sz w:val="28"/>
          <w:szCs w:val="28"/>
          <w:lang w:val="uk-UA"/>
        </w:rPr>
        <w:t xml:space="preserve"> </w:t>
      </w:r>
      <w:proofErr w:type="spellStart"/>
      <w:r>
        <w:rPr>
          <w:color w:val="000000"/>
          <w:sz w:val="28"/>
          <w:szCs w:val="28"/>
          <w:lang w:val="uk-UA"/>
        </w:rPr>
        <w:t>unallocated</w:t>
      </w:r>
      <w:proofErr w:type="spellEnd"/>
      <w:r>
        <w:rPr>
          <w:color w:val="000000"/>
          <w:sz w:val="28"/>
          <w:szCs w:val="28"/>
          <w:lang w:val="uk-UA"/>
        </w:rPr>
        <w:t xml:space="preserve"> </w:t>
      </w:r>
      <w:proofErr w:type="spellStart"/>
      <w:r>
        <w:rPr>
          <w:color w:val="000000"/>
          <w:sz w:val="28"/>
          <w:szCs w:val="28"/>
          <w:lang w:val="uk-UA"/>
        </w:rPr>
        <w:t>capital</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deficit</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growth</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payables</w:t>
      </w:r>
      <w:proofErr w:type="spellEnd"/>
      <w:r>
        <w:rPr>
          <w:color w:val="000000"/>
          <w:sz w:val="28"/>
          <w:szCs w:val="28"/>
          <w:lang w:val="uk-UA"/>
        </w:rPr>
        <w:t xml:space="preserve">, </w:t>
      </w:r>
      <w:proofErr w:type="spellStart"/>
      <w:r>
        <w:rPr>
          <w:color w:val="000000"/>
          <w:sz w:val="28"/>
          <w:szCs w:val="28"/>
          <w:lang w:val="uk-UA"/>
        </w:rPr>
        <w:t>reduction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liquidity</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solvency</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order</w:t>
      </w:r>
      <w:proofErr w:type="spellEnd"/>
      <w:r>
        <w:rPr>
          <w:color w:val="000000"/>
          <w:sz w:val="28"/>
          <w:szCs w:val="28"/>
          <w:lang w:val="uk-UA"/>
        </w:rPr>
        <w:t xml:space="preserve"> </w:t>
      </w:r>
      <w:proofErr w:type="spellStart"/>
      <w:r>
        <w:rPr>
          <w:color w:val="000000"/>
          <w:sz w:val="28"/>
          <w:szCs w:val="28"/>
          <w:lang w:val="uk-UA"/>
        </w:rPr>
        <w:lastRenderedPageBreak/>
        <w:t>to</w:t>
      </w:r>
      <w:proofErr w:type="spellEnd"/>
      <w:r>
        <w:rPr>
          <w:color w:val="000000"/>
          <w:sz w:val="28"/>
          <w:szCs w:val="28"/>
          <w:lang w:val="uk-UA"/>
        </w:rPr>
        <w:t xml:space="preserve"> </w:t>
      </w:r>
      <w:proofErr w:type="spellStart"/>
      <w:r>
        <w:rPr>
          <w:color w:val="000000"/>
          <w:sz w:val="28"/>
          <w:szCs w:val="28"/>
          <w:lang w:val="uk-UA"/>
        </w:rPr>
        <w:t>optimize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w:t>
      </w:r>
      <w:proofErr w:type="spellEnd"/>
      <w:r>
        <w:rPr>
          <w:color w:val="000000"/>
          <w:sz w:val="28"/>
          <w:szCs w:val="28"/>
          <w:lang w:val="uk-UA"/>
        </w:rPr>
        <w:t xml:space="preserve"> </w:t>
      </w:r>
      <w:proofErr w:type="spellStart"/>
      <w:r>
        <w:rPr>
          <w:color w:val="000000"/>
          <w:sz w:val="28"/>
          <w:szCs w:val="28"/>
          <w:lang w:val="uk-UA"/>
        </w:rPr>
        <w:t>deficit</w:t>
      </w:r>
      <w:proofErr w:type="spellEnd"/>
      <w:r>
        <w:rPr>
          <w:color w:val="000000"/>
          <w:sz w:val="28"/>
          <w:szCs w:val="28"/>
          <w:lang w:val="uk-UA"/>
        </w:rPr>
        <w:t xml:space="preserve">, a </w:t>
      </w:r>
      <w:proofErr w:type="spellStart"/>
      <w:r>
        <w:rPr>
          <w:color w:val="000000"/>
          <w:sz w:val="28"/>
          <w:szCs w:val="28"/>
          <w:lang w:val="uk-UA"/>
        </w:rPr>
        <w:t>system</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accelerating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attraction</w:t>
      </w:r>
      <w:proofErr w:type="spellEnd"/>
      <w:r>
        <w:rPr>
          <w:color w:val="000000"/>
          <w:sz w:val="28"/>
          <w:szCs w:val="28"/>
          <w:lang w:val="uk-UA"/>
        </w:rPr>
        <w:t xml:space="preserve"> </w:t>
      </w:r>
      <w:proofErr w:type="spellStart"/>
      <w:r>
        <w:rPr>
          <w:color w:val="000000"/>
          <w:sz w:val="28"/>
          <w:szCs w:val="28"/>
          <w:lang w:val="uk-UA"/>
        </w:rPr>
        <w:t>offunds</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slowdown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their</w:t>
      </w:r>
      <w:proofErr w:type="spellEnd"/>
      <w:r>
        <w:rPr>
          <w:color w:val="000000"/>
          <w:sz w:val="28"/>
          <w:szCs w:val="28"/>
          <w:lang w:val="uk-UA"/>
        </w:rPr>
        <w:t xml:space="preserve"> </w:t>
      </w:r>
      <w:proofErr w:type="spellStart"/>
      <w:r>
        <w:rPr>
          <w:color w:val="000000"/>
          <w:sz w:val="28"/>
          <w:szCs w:val="28"/>
          <w:lang w:val="uk-UA"/>
        </w:rPr>
        <w:t>expenditures</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used</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order</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accelerate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attraction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funds</w:t>
      </w:r>
      <w:proofErr w:type="spellEnd"/>
      <w:r>
        <w:rPr>
          <w:color w:val="000000"/>
          <w:sz w:val="28"/>
          <w:szCs w:val="28"/>
          <w:lang w:val="uk-UA"/>
        </w:rPr>
        <w:t xml:space="preserve">, </w:t>
      </w:r>
      <w:proofErr w:type="spellStart"/>
      <w:r>
        <w:rPr>
          <w:color w:val="000000"/>
          <w:sz w:val="28"/>
          <w:szCs w:val="28"/>
          <w:lang w:val="uk-UA"/>
        </w:rPr>
        <w:t>use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system</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flexible</w:t>
      </w:r>
      <w:proofErr w:type="spellEnd"/>
      <w:r>
        <w:rPr>
          <w:color w:val="000000"/>
          <w:sz w:val="28"/>
          <w:szCs w:val="28"/>
          <w:lang w:val="uk-UA"/>
        </w:rPr>
        <w:t xml:space="preserve"> </w:t>
      </w:r>
      <w:proofErr w:type="spellStart"/>
      <w:r>
        <w:rPr>
          <w:color w:val="000000"/>
          <w:sz w:val="28"/>
          <w:szCs w:val="28"/>
          <w:lang w:val="uk-UA"/>
        </w:rPr>
        <w:t>prices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products</w:t>
      </w:r>
      <w:proofErr w:type="spellEnd"/>
      <w:r>
        <w:rPr>
          <w:color w:val="000000"/>
          <w:sz w:val="28"/>
          <w:szCs w:val="28"/>
          <w:lang w:val="uk-UA"/>
        </w:rPr>
        <w:t xml:space="preserve">, </w:t>
      </w:r>
      <w:proofErr w:type="spellStart"/>
      <w:r>
        <w:rPr>
          <w:color w:val="000000"/>
          <w:sz w:val="28"/>
          <w:szCs w:val="28"/>
          <w:lang w:val="uk-UA"/>
        </w:rPr>
        <w:t>mechanisms</w:t>
      </w:r>
      <w:proofErr w:type="spellEnd"/>
      <w:r>
        <w:rPr>
          <w:color w:val="000000"/>
          <w:sz w:val="28"/>
          <w:szCs w:val="28"/>
          <w:lang w:val="uk-UA"/>
        </w:rPr>
        <w:t xml:space="preserve"> </w:t>
      </w:r>
      <w:proofErr w:type="spellStart"/>
      <w:r>
        <w:rPr>
          <w:color w:val="000000"/>
          <w:sz w:val="28"/>
          <w:szCs w:val="28"/>
          <w:lang w:val="uk-UA"/>
        </w:rPr>
        <w:t>ofprepayment</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calculations</w:t>
      </w:r>
      <w:proofErr w:type="spellEnd"/>
      <w:r>
        <w:rPr>
          <w:color w:val="000000"/>
          <w:sz w:val="28"/>
          <w:szCs w:val="28"/>
          <w:lang w:val="uk-UA"/>
        </w:rPr>
        <w:t xml:space="preserve">, </w:t>
      </w:r>
      <w:proofErr w:type="spellStart"/>
      <w:r>
        <w:rPr>
          <w:color w:val="000000"/>
          <w:sz w:val="28"/>
          <w:szCs w:val="28"/>
          <w:lang w:val="uk-UA"/>
        </w:rPr>
        <w:t>reduction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terms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commercial</w:t>
      </w:r>
      <w:proofErr w:type="spellEnd"/>
      <w:r>
        <w:rPr>
          <w:color w:val="000000"/>
          <w:sz w:val="28"/>
          <w:szCs w:val="28"/>
          <w:lang w:val="uk-UA"/>
        </w:rPr>
        <w:t xml:space="preserve"> </w:t>
      </w:r>
      <w:proofErr w:type="spellStart"/>
      <w:r>
        <w:rPr>
          <w:color w:val="000000"/>
          <w:sz w:val="28"/>
          <w:szCs w:val="28"/>
          <w:lang w:val="uk-UA"/>
        </w:rPr>
        <w:t>credit</w:t>
      </w:r>
      <w:proofErr w:type="spellEnd"/>
      <w:r>
        <w:rPr>
          <w:color w:val="000000"/>
          <w:sz w:val="28"/>
          <w:szCs w:val="28"/>
          <w:lang w:val="uk-UA"/>
        </w:rPr>
        <w:t xml:space="preserve">, </w:t>
      </w:r>
      <w:proofErr w:type="spellStart"/>
      <w:r>
        <w:rPr>
          <w:color w:val="000000"/>
          <w:sz w:val="28"/>
          <w:szCs w:val="28"/>
          <w:lang w:val="uk-UA"/>
        </w:rPr>
        <w:t>modern</w:t>
      </w:r>
      <w:proofErr w:type="spellEnd"/>
      <w:r>
        <w:rPr>
          <w:color w:val="000000"/>
          <w:sz w:val="28"/>
          <w:szCs w:val="28"/>
          <w:lang w:val="uk-UA"/>
        </w:rPr>
        <w:t xml:space="preserve"> </w:t>
      </w:r>
      <w:proofErr w:type="spellStart"/>
      <w:r>
        <w:rPr>
          <w:color w:val="000000"/>
          <w:sz w:val="28"/>
          <w:szCs w:val="28"/>
          <w:lang w:val="uk-UA"/>
        </w:rPr>
        <w:t>forms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refinancing</w:t>
      </w:r>
      <w:proofErr w:type="spellEnd"/>
      <w:r>
        <w:rPr>
          <w:color w:val="000000"/>
          <w:sz w:val="28"/>
          <w:szCs w:val="28"/>
          <w:lang w:val="uk-UA"/>
        </w:rPr>
        <w:t xml:space="preserve"> </w:t>
      </w:r>
      <w:proofErr w:type="spellStart"/>
      <w:r>
        <w:rPr>
          <w:color w:val="000000"/>
          <w:sz w:val="28"/>
          <w:szCs w:val="28"/>
          <w:lang w:val="uk-UA"/>
        </w:rPr>
        <w:t>receivables</w:t>
      </w:r>
      <w:proofErr w:type="spellEnd"/>
      <w:r>
        <w:rPr>
          <w:color w:val="000000"/>
          <w:sz w:val="28"/>
          <w:szCs w:val="28"/>
          <w:lang w:val="uk-UA"/>
        </w:rPr>
        <w:t xml:space="preserve"> (</w:t>
      </w:r>
      <w:proofErr w:type="spellStart"/>
      <w:r>
        <w:rPr>
          <w:color w:val="000000"/>
          <w:sz w:val="28"/>
          <w:szCs w:val="28"/>
          <w:lang w:val="uk-UA"/>
        </w:rPr>
        <w:t>bill</w:t>
      </w:r>
      <w:proofErr w:type="spellEnd"/>
      <w:r>
        <w:rPr>
          <w:color w:val="000000"/>
          <w:sz w:val="28"/>
          <w:szCs w:val="28"/>
          <w:lang w:val="uk-UA"/>
        </w:rPr>
        <w:t xml:space="preserve"> </w:t>
      </w:r>
      <w:proofErr w:type="spellStart"/>
      <w:r>
        <w:rPr>
          <w:color w:val="000000"/>
          <w:sz w:val="28"/>
          <w:szCs w:val="28"/>
          <w:lang w:val="uk-UA"/>
        </w:rPr>
        <w:t>circulation</w:t>
      </w:r>
      <w:proofErr w:type="spellEnd"/>
      <w:r>
        <w:rPr>
          <w:color w:val="000000"/>
          <w:sz w:val="28"/>
          <w:szCs w:val="28"/>
          <w:lang w:val="uk-UA"/>
        </w:rPr>
        <w:t xml:space="preserve">, </w:t>
      </w:r>
      <w:proofErr w:type="spellStart"/>
      <w:r>
        <w:rPr>
          <w:color w:val="000000"/>
          <w:sz w:val="28"/>
          <w:szCs w:val="28"/>
          <w:lang w:val="uk-UA"/>
        </w:rPr>
        <w:t>factoring</w:t>
      </w:r>
      <w:proofErr w:type="spellEnd"/>
      <w:r>
        <w:rPr>
          <w:color w:val="000000"/>
          <w:sz w:val="28"/>
          <w:szCs w:val="28"/>
          <w:lang w:val="uk-UA"/>
        </w:rPr>
        <w:t xml:space="preserve">), </w:t>
      </w:r>
      <w:proofErr w:type="spellStart"/>
      <w:r>
        <w:rPr>
          <w:color w:val="000000"/>
          <w:sz w:val="28"/>
          <w:szCs w:val="28"/>
          <w:lang w:val="uk-UA"/>
        </w:rPr>
        <w:t>etc</w:t>
      </w:r>
      <w:proofErr w:type="spellEnd"/>
      <w:r>
        <w:rPr>
          <w:color w:val="000000"/>
          <w:sz w:val="28"/>
          <w:szCs w:val="28"/>
          <w:lang w:val="uk-UA"/>
        </w:rPr>
        <w:t xml:space="preserve">. </w:t>
      </w:r>
      <w:proofErr w:type="spellStart"/>
      <w:r>
        <w:rPr>
          <w:color w:val="000000"/>
          <w:sz w:val="28"/>
          <w:szCs w:val="28"/>
          <w:lang w:val="uk-UA"/>
        </w:rPr>
        <w:t>Decrease</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expenditure</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achieved</w:t>
      </w:r>
      <w:proofErr w:type="spellEnd"/>
      <w:r>
        <w:rPr>
          <w:color w:val="000000"/>
          <w:sz w:val="28"/>
          <w:szCs w:val="28"/>
          <w:lang w:val="uk-UA"/>
        </w:rPr>
        <w:t xml:space="preserve"> </w:t>
      </w:r>
      <w:proofErr w:type="spellStart"/>
      <w:r>
        <w:rPr>
          <w:color w:val="000000"/>
          <w:sz w:val="28"/>
          <w:szCs w:val="28"/>
          <w:lang w:val="uk-UA"/>
        </w:rPr>
        <w:t>by</w:t>
      </w:r>
      <w:proofErr w:type="spellEnd"/>
      <w:r>
        <w:rPr>
          <w:color w:val="000000"/>
          <w:sz w:val="28"/>
          <w:szCs w:val="28"/>
          <w:lang w:val="uk-UA"/>
        </w:rPr>
        <w:t xml:space="preserve">: </w:t>
      </w:r>
      <w:proofErr w:type="spellStart"/>
      <w:r>
        <w:rPr>
          <w:color w:val="000000"/>
          <w:sz w:val="28"/>
          <w:szCs w:val="28"/>
          <w:lang w:val="uk-UA"/>
        </w:rPr>
        <w:t>increasing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terms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a </w:t>
      </w:r>
      <w:proofErr w:type="spellStart"/>
      <w:r>
        <w:rPr>
          <w:color w:val="000000"/>
          <w:sz w:val="28"/>
          <w:szCs w:val="28"/>
          <w:lang w:val="uk-UA"/>
        </w:rPr>
        <w:t>commercial</w:t>
      </w:r>
      <w:proofErr w:type="spellEnd"/>
      <w:r>
        <w:rPr>
          <w:color w:val="000000"/>
          <w:sz w:val="28"/>
          <w:szCs w:val="28"/>
          <w:lang w:val="uk-UA"/>
        </w:rPr>
        <w:t xml:space="preserve"> </w:t>
      </w:r>
      <w:proofErr w:type="spellStart"/>
      <w:r>
        <w:rPr>
          <w:color w:val="000000"/>
          <w:sz w:val="28"/>
          <w:szCs w:val="28"/>
          <w:lang w:val="uk-UA"/>
        </w:rPr>
        <w:t>loan</w:t>
      </w:r>
      <w:proofErr w:type="spellEnd"/>
      <w:r>
        <w:rPr>
          <w:color w:val="000000"/>
          <w:sz w:val="28"/>
          <w:szCs w:val="28"/>
          <w:lang w:val="uk-UA"/>
        </w:rPr>
        <w:t xml:space="preserve">, </w:t>
      </w:r>
      <w:proofErr w:type="spellStart"/>
      <w:r>
        <w:rPr>
          <w:color w:val="000000"/>
          <w:sz w:val="28"/>
          <w:szCs w:val="28"/>
          <w:lang w:val="uk-UA"/>
        </w:rPr>
        <w:t>replacing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purchase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non-current</w:t>
      </w:r>
      <w:proofErr w:type="spellEnd"/>
      <w:r>
        <w:rPr>
          <w:color w:val="000000"/>
          <w:sz w:val="28"/>
          <w:szCs w:val="28"/>
          <w:lang w:val="uk-UA"/>
        </w:rPr>
        <w:t xml:space="preserve"> </w:t>
      </w:r>
      <w:proofErr w:type="spellStart"/>
      <w:r>
        <w:rPr>
          <w:color w:val="000000"/>
          <w:sz w:val="28"/>
          <w:szCs w:val="28"/>
          <w:lang w:val="uk-UA"/>
        </w:rPr>
        <w:t>assets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their</w:t>
      </w:r>
      <w:proofErr w:type="spellEnd"/>
      <w:r>
        <w:rPr>
          <w:color w:val="000000"/>
          <w:sz w:val="28"/>
          <w:szCs w:val="28"/>
          <w:lang w:val="uk-UA"/>
        </w:rPr>
        <w:t xml:space="preserve"> </w:t>
      </w:r>
      <w:proofErr w:type="spellStart"/>
      <w:r>
        <w:rPr>
          <w:color w:val="000000"/>
          <w:sz w:val="28"/>
          <w:szCs w:val="28"/>
          <w:lang w:val="uk-UA"/>
        </w:rPr>
        <w:t>lease</w:t>
      </w:r>
      <w:proofErr w:type="spellEnd"/>
      <w:r>
        <w:rPr>
          <w:color w:val="000000"/>
          <w:sz w:val="28"/>
          <w:szCs w:val="28"/>
          <w:lang w:val="uk-UA"/>
        </w:rPr>
        <w:t xml:space="preserve"> (</w:t>
      </w:r>
      <w:proofErr w:type="spellStart"/>
      <w:r>
        <w:rPr>
          <w:color w:val="000000"/>
          <w:sz w:val="28"/>
          <w:szCs w:val="28"/>
          <w:lang w:val="uk-UA"/>
        </w:rPr>
        <w:t>leasing</w:t>
      </w:r>
      <w:proofErr w:type="spellEnd"/>
      <w:r>
        <w:rPr>
          <w:color w:val="000000"/>
          <w:sz w:val="28"/>
          <w:szCs w:val="28"/>
          <w:lang w:val="uk-UA"/>
        </w:rPr>
        <w:t xml:space="preserve">), </w:t>
      </w:r>
      <w:proofErr w:type="spellStart"/>
      <w:r>
        <w:rPr>
          <w:color w:val="000000"/>
          <w:sz w:val="28"/>
          <w:szCs w:val="28"/>
          <w:lang w:val="uk-UA"/>
        </w:rPr>
        <w:t>transferring</w:t>
      </w:r>
      <w:proofErr w:type="spellEnd"/>
      <w:r>
        <w:rPr>
          <w:color w:val="000000"/>
          <w:sz w:val="28"/>
          <w:szCs w:val="28"/>
          <w:lang w:val="uk-UA"/>
        </w:rPr>
        <w:t xml:space="preserve"> </w:t>
      </w:r>
      <w:proofErr w:type="spellStart"/>
      <w:r>
        <w:rPr>
          <w:color w:val="000000"/>
          <w:sz w:val="28"/>
          <w:szCs w:val="28"/>
          <w:lang w:val="uk-UA"/>
        </w:rPr>
        <w:t>short-term</w:t>
      </w:r>
      <w:proofErr w:type="spellEnd"/>
      <w:r>
        <w:rPr>
          <w:color w:val="000000"/>
          <w:sz w:val="28"/>
          <w:szCs w:val="28"/>
          <w:lang w:val="uk-UA"/>
        </w:rPr>
        <w:t xml:space="preserve"> </w:t>
      </w:r>
      <w:proofErr w:type="spellStart"/>
      <w:r>
        <w:rPr>
          <w:color w:val="000000"/>
          <w:sz w:val="28"/>
          <w:szCs w:val="28"/>
          <w:lang w:val="uk-UA"/>
        </w:rPr>
        <w:t>loans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long-term</w:t>
      </w:r>
      <w:proofErr w:type="spellEnd"/>
      <w:r>
        <w:rPr>
          <w:color w:val="000000"/>
          <w:sz w:val="28"/>
          <w:szCs w:val="28"/>
          <w:lang w:val="uk-UA"/>
        </w:rPr>
        <w:t xml:space="preserve">. A </w:t>
      </w:r>
      <w:proofErr w:type="spellStart"/>
      <w:r>
        <w:rPr>
          <w:color w:val="000000"/>
          <w:sz w:val="28"/>
          <w:szCs w:val="28"/>
          <w:lang w:val="uk-UA"/>
        </w:rPr>
        <w:t>wider</w:t>
      </w:r>
      <w:proofErr w:type="spellEnd"/>
      <w:r>
        <w:rPr>
          <w:color w:val="000000"/>
          <w:sz w:val="28"/>
          <w:szCs w:val="28"/>
          <w:lang w:val="uk-UA"/>
        </w:rPr>
        <w:t xml:space="preserve"> </w:t>
      </w:r>
      <w:proofErr w:type="spellStart"/>
      <w:r>
        <w:rPr>
          <w:color w:val="000000"/>
          <w:sz w:val="28"/>
          <w:szCs w:val="28"/>
          <w:lang w:val="uk-UA"/>
        </w:rPr>
        <w:t>range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opportunities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w:t>
      </w:r>
      <w:proofErr w:type="spellStart"/>
      <w:r>
        <w:rPr>
          <w:color w:val="000000"/>
          <w:sz w:val="28"/>
          <w:szCs w:val="28"/>
          <w:lang w:val="uk-UA"/>
        </w:rPr>
        <w:t>balancing</w:t>
      </w:r>
      <w:proofErr w:type="spellEnd"/>
      <w:r>
        <w:rPr>
          <w:color w:val="000000"/>
          <w:sz w:val="28"/>
          <w:szCs w:val="28"/>
          <w:lang w:val="uk-UA"/>
        </w:rPr>
        <w:t xml:space="preserve"> </w:t>
      </w:r>
      <w:proofErr w:type="spellStart"/>
      <w:r>
        <w:rPr>
          <w:color w:val="000000"/>
          <w:sz w:val="28"/>
          <w:szCs w:val="28"/>
          <w:lang w:val="uk-UA"/>
        </w:rPr>
        <w:t>positive</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negative</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flows</w:t>
      </w:r>
      <w:proofErr w:type="spellEnd"/>
      <w:r>
        <w:rPr>
          <w:color w:val="000000"/>
          <w:sz w:val="28"/>
          <w:szCs w:val="28"/>
          <w:lang w:val="uk-UA"/>
        </w:rPr>
        <w:t xml:space="preserve"> </w:t>
      </w:r>
      <w:proofErr w:type="spellStart"/>
      <w:r>
        <w:rPr>
          <w:color w:val="000000"/>
          <w:sz w:val="28"/>
          <w:szCs w:val="28"/>
          <w:lang w:val="uk-UA"/>
        </w:rPr>
        <w:t>can</w:t>
      </w:r>
      <w:proofErr w:type="spellEnd"/>
      <w:r>
        <w:rPr>
          <w:color w:val="000000"/>
          <w:sz w:val="28"/>
          <w:szCs w:val="28"/>
          <w:lang w:val="uk-UA"/>
        </w:rPr>
        <w:t xml:space="preserve"> </w:t>
      </w:r>
      <w:proofErr w:type="spellStart"/>
      <w:r>
        <w:rPr>
          <w:color w:val="000000"/>
          <w:sz w:val="28"/>
          <w:szCs w:val="28"/>
          <w:lang w:val="uk-UA"/>
        </w:rPr>
        <w:t>be</w:t>
      </w:r>
      <w:proofErr w:type="spellEnd"/>
      <w:r>
        <w:rPr>
          <w:color w:val="000000"/>
          <w:sz w:val="28"/>
          <w:szCs w:val="28"/>
          <w:lang w:val="uk-UA"/>
        </w:rPr>
        <w:t xml:space="preserve"> </w:t>
      </w:r>
      <w:proofErr w:type="spellStart"/>
      <w:r>
        <w:rPr>
          <w:color w:val="000000"/>
          <w:sz w:val="28"/>
          <w:szCs w:val="28"/>
          <w:lang w:val="uk-UA"/>
        </w:rPr>
        <w:t>achieved</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long</w:t>
      </w:r>
      <w:proofErr w:type="spellEnd"/>
      <w:r>
        <w:rPr>
          <w:color w:val="000000"/>
          <w:sz w:val="28"/>
          <w:szCs w:val="28"/>
          <w:lang w:val="uk-UA"/>
        </w:rPr>
        <w:t xml:space="preserve"> </w:t>
      </w:r>
      <w:proofErr w:type="spellStart"/>
      <w:r>
        <w:rPr>
          <w:color w:val="000000"/>
          <w:sz w:val="28"/>
          <w:szCs w:val="28"/>
          <w:lang w:val="uk-UA"/>
        </w:rPr>
        <w:t>run</w:t>
      </w:r>
      <w:proofErr w:type="spellEnd"/>
      <w:r>
        <w:rPr>
          <w:color w:val="000000"/>
          <w:sz w:val="28"/>
          <w:szCs w:val="28"/>
          <w:lang w:val="uk-UA"/>
        </w:rPr>
        <w:t xml:space="preserve"> (</w:t>
      </w:r>
      <w:proofErr w:type="spellStart"/>
      <w:r>
        <w:rPr>
          <w:color w:val="000000"/>
          <w:sz w:val="28"/>
          <w:szCs w:val="28"/>
          <w:lang w:val="uk-UA"/>
        </w:rPr>
        <w:t>changing</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schemes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strategic</w:t>
      </w:r>
      <w:proofErr w:type="spellEnd"/>
      <w:r>
        <w:rPr>
          <w:color w:val="000000"/>
          <w:sz w:val="28"/>
          <w:szCs w:val="28"/>
          <w:lang w:val="uk-UA"/>
        </w:rPr>
        <w:t xml:space="preserve"> </w:t>
      </w:r>
      <w:proofErr w:type="spellStart"/>
      <w:r>
        <w:rPr>
          <w:color w:val="000000"/>
          <w:sz w:val="28"/>
          <w:szCs w:val="28"/>
          <w:lang w:val="uk-UA"/>
        </w:rPr>
        <w:t>investment</w:t>
      </w:r>
      <w:proofErr w:type="spellEnd"/>
      <w:r>
        <w:rPr>
          <w:color w:val="000000"/>
          <w:sz w:val="28"/>
          <w:szCs w:val="28"/>
          <w:lang w:val="uk-UA"/>
        </w:rPr>
        <w:t xml:space="preserve">, </w:t>
      </w:r>
      <w:proofErr w:type="spellStart"/>
      <w:r>
        <w:rPr>
          <w:color w:val="000000"/>
          <w:sz w:val="28"/>
          <w:szCs w:val="28"/>
          <w:lang w:val="uk-UA"/>
        </w:rPr>
        <w:t>stock</w:t>
      </w:r>
      <w:proofErr w:type="spellEnd"/>
      <w:r>
        <w:rPr>
          <w:color w:val="000000"/>
          <w:sz w:val="28"/>
          <w:szCs w:val="28"/>
          <w:lang w:val="uk-UA"/>
        </w:rPr>
        <w:t xml:space="preserve"> </w:t>
      </w:r>
      <w:proofErr w:type="spellStart"/>
      <w:r>
        <w:rPr>
          <w:color w:val="000000"/>
          <w:sz w:val="28"/>
          <w:szCs w:val="28"/>
          <w:lang w:val="uk-UA"/>
        </w:rPr>
        <w:t>market</w:t>
      </w:r>
      <w:proofErr w:type="spellEnd"/>
      <w:r>
        <w:rPr>
          <w:color w:val="000000"/>
          <w:sz w:val="28"/>
          <w:szCs w:val="28"/>
          <w:lang w:val="uk-UA"/>
        </w:rPr>
        <w:t xml:space="preserve"> </w:t>
      </w:r>
      <w:proofErr w:type="spellStart"/>
      <w:r>
        <w:rPr>
          <w:color w:val="000000"/>
          <w:sz w:val="28"/>
          <w:szCs w:val="28"/>
          <w:lang w:val="uk-UA"/>
        </w:rPr>
        <w:t>activity</w:t>
      </w:r>
      <w:proofErr w:type="spellEnd"/>
      <w:r>
        <w:rPr>
          <w:color w:val="000000"/>
          <w:sz w:val="28"/>
          <w:szCs w:val="28"/>
          <w:lang w:val="uk-UA"/>
        </w:rPr>
        <w:t xml:space="preserve">, </w:t>
      </w:r>
      <w:proofErr w:type="spellStart"/>
      <w:r>
        <w:rPr>
          <w:color w:val="000000"/>
          <w:sz w:val="28"/>
          <w:szCs w:val="28"/>
          <w:lang w:val="uk-UA"/>
        </w:rPr>
        <w:t>rational</w:t>
      </w:r>
      <w:proofErr w:type="spellEnd"/>
      <w:r>
        <w:rPr>
          <w:color w:val="000000"/>
          <w:sz w:val="28"/>
          <w:szCs w:val="28"/>
          <w:lang w:val="uk-UA"/>
        </w:rPr>
        <w:t xml:space="preserve"> </w:t>
      </w:r>
      <w:proofErr w:type="spellStart"/>
      <w:r>
        <w:rPr>
          <w:color w:val="000000"/>
          <w:sz w:val="28"/>
          <w:szCs w:val="28"/>
          <w:lang w:val="uk-UA"/>
        </w:rPr>
        <w:t>management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property</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constant</w:t>
      </w:r>
      <w:proofErr w:type="spellEnd"/>
      <w:r>
        <w:rPr>
          <w:color w:val="000000"/>
          <w:sz w:val="28"/>
          <w:szCs w:val="28"/>
          <w:lang w:val="uk-UA"/>
        </w:rPr>
        <w:t xml:space="preserve"> </w:t>
      </w:r>
      <w:proofErr w:type="spellStart"/>
      <w:r>
        <w:rPr>
          <w:color w:val="000000"/>
          <w:sz w:val="28"/>
          <w:szCs w:val="28"/>
          <w:lang w:val="uk-UA"/>
        </w:rPr>
        <w:t>costs</w:t>
      </w:r>
      <w:proofErr w:type="spellEnd"/>
      <w:r>
        <w:rPr>
          <w:color w:val="000000"/>
          <w:sz w:val="28"/>
          <w:szCs w:val="28"/>
          <w:lang w:val="uk-UA"/>
        </w:rPr>
        <w:t>).</w:t>
      </w:r>
    </w:p>
    <w:p w:rsidR="00406733" w:rsidRDefault="00406733" w:rsidP="00406733">
      <w:pPr>
        <w:pStyle w:val="western"/>
        <w:shd w:val="clear" w:color="auto" w:fill="FFFFFF"/>
        <w:spacing w:before="0" w:beforeAutospacing="0" w:after="0" w:afterAutospacing="0" w:line="360" w:lineRule="auto"/>
        <w:ind w:firstLine="284"/>
        <w:jc w:val="both"/>
        <w:rPr>
          <w:color w:val="000000"/>
          <w:sz w:val="28"/>
          <w:szCs w:val="28"/>
          <w:lang w:val="uk-UA"/>
        </w:rPr>
      </w:pPr>
      <w:proofErr w:type="spellStart"/>
      <w:r>
        <w:rPr>
          <w:color w:val="000000"/>
          <w:sz w:val="28"/>
          <w:szCs w:val="28"/>
          <w:lang w:val="uk-UA"/>
        </w:rPr>
        <w:t>Synchronization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flows</w:t>
      </w:r>
      <w:proofErr w:type="spellEnd"/>
      <w:r>
        <w:rPr>
          <w:color w:val="000000"/>
          <w:sz w:val="28"/>
          <w:szCs w:val="28"/>
          <w:lang w:val="uk-UA"/>
        </w:rPr>
        <w:t xml:space="preserve"> </w:t>
      </w:r>
      <w:proofErr w:type="spellStart"/>
      <w:r>
        <w:rPr>
          <w:color w:val="000000"/>
          <w:sz w:val="28"/>
          <w:szCs w:val="28"/>
          <w:lang w:val="uk-UA"/>
        </w:rPr>
        <w:t>is</w:t>
      </w:r>
      <w:proofErr w:type="spellEnd"/>
      <w:r>
        <w:rPr>
          <w:color w:val="000000"/>
          <w:sz w:val="28"/>
          <w:szCs w:val="28"/>
          <w:lang w:val="uk-UA"/>
        </w:rPr>
        <w:t xml:space="preserve"> </w:t>
      </w:r>
      <w:proofErr w:type="spellStart"/>
      <w:r>
        <w:rPr>
          <w:color w:val="000000"/>
          <w:sz w:val="28"/>
          <w:szCs w:val="28"/>
          <w:lang w:val="uk-UA"/>
        </w:rPr>
        <w:t>necessary</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avoid</w:t>
      </w:r>
      <w:proofErr w:type="spellEnd"/>
      <w:r>
        <w:rPr>
          <w:color w:val="000000"/>
          <w:sz w:val="28"/>
          <w:szCs w:val="28"/>
          <w:lang w:val="uk-UA"/>
        </w:rPr>
        <w:t xml:space="preserve"> </w:t>
      </w:r>
      <w:proofErr w:type="spellStart"/>
      <w:r>
        <w:rPr>
          <w:color w:val="000000"/>
          <w:sz w:val="28"/>
          <w:szCs w:val="28"/>
          <w:lang w:val="uk-UA"/>
        </w:rPr>
        <w:t>periodic</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cyclical</w:t>
      </w:r>
      <w:proofErr w:type="spellEnd"/>
      <w:r>
        <w:rPr>
          <w:color w:val="000000"/>
          <w:sz w:val="28"/>
          <w:szCs w:val="28"/>
          <w:lang w:val="uk-UA"/>
        </w:rPr>
        <w:t xml:space="preserve"> </w:t>
      </w:r>
      <w:proofErr w:type="spellStart"/>
      <w:r>
        <w:rPr>
          <w:color w:val="000000"/>
          <w:sz w:val="28"/>
          <w:szCs w:val="28"/>
          <w:lang w:val="uk-UA"/>
        </w:rPr>
        <w:t>differences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formation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structure</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flows</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as</w:t>
      </w:r>
      <w:proofErr w:type="spellEnd"/>
      <w:r>
        <w:rPr>
          <w:color w:val="000000"/>
          <w:sz w:val="28"/>
          <w:szCs w:val="28"/>
          <w:lang w:val="uk-UA"/>
        </w:rPr>
        <w:t xml:space="preserve"> a </w:t>
      </w:r>
      <w:proofErr w:type="spellStart"/>
      <w:r>
        <w:rPr>
          <w:color w:val="000000"/>
          <w:sz w:val="28"/>
          <w:szCs w:val="28"/>
          <w:lang w:val="uk-UA"/>
        </w:rPr>
        <w:t>consequence</w:t>
      </w:r>
      <w:proofErr w:type="spellEnd"/>
      <w:r>
        <w:rPr>
          <w:color w:val="000000"/>
          <w:sz w:val="28"/>
          <w:szCs w:val="28"/>
          <w:lang w:val="uk-UA"/>
        </w:rPr>
        <w:t xml:space="preserve"> -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optimize</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average</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balances</w:t>
      </w:r>
      <w:proofErr w:type="spellEnd"/>
      <w:r>
        <w:rPr>
          <w:color w:val="000000"/>
          <w:sz w:val="28"/>
          <w:szCs w:val="28"/>
          <w:lang w:val="uk-UA"/>
        </w:rPr>
        <w:t xml:space="preserve">. </w:t>
      </w:r>
      <w:proofErr w:type="spellStart"/>
      <w:r>
        <w:rPr>
          <w:color w:val="000000"/>
          <w:sz w:val="28"/>
          <w:szCs w:val="28"/>
          <w:lang w:val="uk-UA"/>
        </w:rPr>
        <w:t>Thus</w:t>
      </w:r>
      <w:proofErr w:type="spellEnd"/>
      <w:r>
        <w:rPr>
          <w:color w:val="000000"/>
          <w:sz w:val="28"/>
          <w:szCs w:val="28"/>
          <w:lang w:val="uk-UA"/>
        </w:rPr>
        <w:t xml:space="preserve">, </w:t>
      </w:r>
      <w:proofErr w:type="spellStart"/>
      <w:r>
        <w:rPr>
          <w:color w:val="000000"/>
          <w:sz w:val="28"/>
          <w:szCs w:val="28"/>
          <w:lang w:val="uk-UA"/>
        </w:rPr>
        <w:t>optimization</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flows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enterprise</w:t>
      </w:r>
      <w:proofErr w:type="spellEnd"/>
      <w:r>
        <w:rPr>
          <w:color w:val="000000"/>
          <w:sz w:val="28"/>
          <w:szCs w:val="28"/>
          <w:lang w:val="uk-UA"/>
        </w:rPr>
        <w:t xml:space="preserve"> </w:t>
      </w:r>
      <w:proofErr w:type="spellStart"/>
      <w:r>
        <w:rPr>
          <w:color w:val="000000"/>
          <w:sz w:val="28"/>
          <w:szCs w:val="28"/>
          <w:lang w:val="uk-UA"/>
        </w:rPr>
        <w:t>will</w:t>
      </w:r>
      <w:proofErr w:type="spellEnd"/>
      <w:r>
        <w:rPr>
          <w:color w:val="000000"/>
          <w:sz w:val="28"/>
          <w:szCs w:val="28"/>
          <w:lang w:val="uk-UA"/>
        </w:rPr>
        <w:t xml:space="preserve"> </w:t>
      </w:r>
      <w:proofErr w:type="spellStart"/>
      <w:r>
        <w:rPr>
          <w:color w:val="000000"/>
          <w:sz w:val="28"/>
          <w:szCs w:val="28"/>
          <w:lang w:val="uk-UA"/>
        </w:rPr>
        <w:t>enable</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avoid</w:t>
      </w:r>
      <w:proofErr w:type="spellEnd"/>
      <w:r>
        <w:rPr>
          <w:color w:val="000000"/>
          <w:sz w:val="28"/>
          <w:szCs w:val="28"/>
          <w:lang w:val="uk-UA"/>
        </w:rPr>
        <w:t xml:space="preserve"> </w:t>
      </w:r>
      <w:proofErr w:type="spellStart"/>
      <w:r>
        <w:rPr>
          <w:color w:val="000000"/>
          <w:sz w:val="28"/>
          <w:szCs w:val="28"/>
          <w:lang w:val="uk-UA"/>
        </w:rPr>
        <w:t>undesirable</w:t>
      </w:r>
      <w:proofErr w:type="spellEnd"/>
      <w:r>
        <w:rPr>
          <w:color w:val="000000"/>
          <w:sz w:val="28"/>
          <w:szCs w:val="28"/>
          <w:lang w:val="uk-UA"/>
        </w:rPr>
        <w:t xml:space="preserve"> </w:t>
      </w:r>
      <w:proofErr w:type="spellStart"/>
      <w:r>
        <w:rPr>
          <w:color w:val="000000"/>
          <w:sz w:val="28"/>
          <w:szCs w:val="28"/>
          <w:lang w:val="uk-UA"/>
        </w:rPr>
        <w:t>risks</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non-payment</w:t>
      </w:r>
      <w:proofErr w:type="spellEnd"/>
      <w:r>
        <w:rPr>
          <w:color w:val="000000"/>
          <w:sz w:val="28"/>
          <w:szCs w:val="28"/>
          <w:lang w:val="uk-UA"/>
        </w:rPr>
        <w:t xml:space="preserve">, </w:t>
      </w:r>
      <w:proofErr w:type="spellStart"/>
      <w:r>
        <w:rPr>
          <w:color w:val="000000"/>
          <w:sz w:val="28"/>
          <w:szCs w:val="28"/>
          <w:lang w:val="uk-UA"/>
        </w:rPr>
        <w:t>inflation</w:t>
      </w:r>
      <w:proofErr w:type="spellEnd"/>
      <w:r>
        <w:rPr>
          <w:color w:val="000000"/>
          <w:sz w:val="28"/>
          <w:szCs w:val="28"/>
          <w:lang w:val="uk-UA"/>
        </w:rPr>
        <w:t xml:space="preserve"> </w:t>
      </w:r>
      <w:proofErr w:type="spellStart"/>
      <w:r>
        <w:rPr>
          <w:color w:val="000000"/>
          <w:sz w:val="28"/>
          <w:szCs w:val="28"/>
          <w:lang w:val="uk-UA"/>
        </w:rPr>
        <w:t>ofunused</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balances</w:t>
      </w:r>
      <w:proofErr w:type="spellEnd"/>
      <w:r>
        <w:rPr>
          <w:color w:val="000000"/>
          <w:sz w:val="28"/>
          <w:szCs w:val="28"/>
          <w:lang w:val="uk-UA"/>
        </w:rPr>
        <w:t xml:space="preserve">, </w:t>
      </w:r>
      <w:proofErr w:type="spellStart"/>
      <w:r>
        <w:rPr>
          <w:color w:val="000000"/>
          <w:sz w:val="28"/>
          <w:szCs w:val="28"/>
          <w:lang w:val="uk-UA"/>
        </w:rPr>
        <w:t>imbalances</w:t>
      </w:r>
      <w:proofErr w:type="spellEnd"/>
      <w:r>
        <w:rPr>
          <w:color w:val="000000"/>
          <w:sz w:val="28"/>
          <w:szCs w:val="28"/>
          <w:lang w:val="uk-UA"/>
        </w:rPr>
        <w:t xml:space="preserve"> </w:t>
      </w:r>
      <w:proofErr w:type="spellStart"/>
      <w:r>
        <w:rPr>
          <w:color w:val="000000"/>
          <w:sz w:val="28"/>
          <w:szCs w:val="28"/>
          <w:lang w:val="uk-UA"/>
        </w:rPr>
        <w:t>in</w:t>
      </w:r>
      <w:proofErr w:type="spellEnd"/>
      <w:r>
        <w:rPr>
          <w:color w:val="000000"/>
          <w:sz w:val="28"/>
          <w:szCs w:val="28"/>
          <w:lang w:val="uk-UA"/>
        </w:rPr>
        <w:t xml:space="preserve"> </w:t>
      </w:r>
      <w:proofErr w:type="spellStart"/>
      <w:r>
        <w:rPr>
          <w:color w:val="000000"/>
          <w:sz w:val="28"/>
          <w:szCs w:val="28"/>
          <w:lang w:val="uk-UA"/>
        </w:rPr>
        <w:t>cash</w:t>
      </w:r>
      <w:proofErr w:type="spellEnd"/>
      <w:r>
        <w:rPr>
          <w:color w:val="000000"/>
          <w:sz w:val="28"/>
          <w:szCs w:val="28"/>
          <w:lang w:val="uk-UA"/>
        </w:rPr>
        <w:t xml:space="preserve"> </w:t>
      </w:r>
      <w:proofErr w:type="spellStart"/>
      <w:r>
        <w:rPr>
          <w:color w:val="000000"/>
          <w:sz w:val="28"/>
          <w:szCs w:val="28"/>
          <w:lang w:val="uk-UA"/>
        </w:rPr>
        <w:t>receipts</w:t>
      </w:r>
      <w:proofErr w:type="spellEnd"/>
      <w:r>
        <w:rPr>
          <w:color w:val="000000"/>
          <w:sz w:val="28"/>
          <w:szCs w:val="28"/>
          <w:lang w:val="uk-UA"/>
        </w:rPr>
        <w:t xml:space="preserve"> </w:t>
      </w:r>
      <w:proofErr w:type="spellStart"/>
      <w:r>
        <w:rPr>
          <w:color w:val="000000"/>
          <w:sz w:val="28"/>
          <w:szCs w:val="28"/>
          <w:lang w:val="uk-UA"/>
        </w:rPr>
        <w:t>and</w:t>
      </w:r>
      <w:proofErr w:type="spellEnd"/>
      <w:r>
        <w:rPr>
          <w:color w:val="000000"/>
          <w:sz w:val="28"/>
          <w:szCs w:val="28"/>
          <w:lang w:val="uk-UA"/>
        </w:rPr>
        <w:t xml:space="preserve"> </w:t>
      </w:r>
      <w:proofErr w:type="spellStart"/>
      <w:r>
        <w:rPr>
          <w:color w:val="000000"/>
          <w:sz w:val="28"/>
          <w:szCs w:val="28"/>
          <w:lang w:val="uk-UA"/>
        </w:rPr>
        <w:t>restraint</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business</w:t>
      </w:r>
      <w:proofErr w:type="spellEnd"/>
      <w:r>
        <w:rPr>
          <w:color w:val="000000"/>
          <w:sz w:val="28"/>
          <w:szCs w:val="28"/>
          <w:lang w:val="uk-UA"/>
        </w:rPr>
        <w:t xml:space="preserve"> </w:t>
      </w:r>
      <w:proofErr w:type="spellStart"/>
      <w:r>
        <w:rPr>
          <w:color w:val="000000"/>
          <w:sz w:val="28"/>
          <w:szCs w:val="28"/>
          <w:lang w:val="uk-UA"/>
        </w:rPr>
        <w:t>development</w:t>
      </w:r>
      <w:proofErr w:type="spellEnd"/>
      <w:r>
        <w:rPr>
          <w:color w:val="000000"/>
          <w:sz w:val="28"/>
          <w:szCs w:val="28"/>
          <w:lang w:val="uk-UA"/>
        </w:rPr>
        <w:t xml:space="preserve"> </w:t>
      </w:r>
      <w:proofErr w:type="spellStart"/>
      <w:r>
        <w:rPr>
          <w:color w:val="000000"/>
          <w:sz w:val="28"/>
          <w:szCs w:val="28"/>
          <w:lang w:val="uk-UA"/>
        </w:rPr>
        <w:t>due</w:t>
      </w:r>
      <w:proofErr w:type="spellEnd"/>
      <w:r>
        <w:rPr>
          <w:color w:val="000000"/>
          <w:sz w:val="28"/>
          <w:szCs w:val="28"/>
          <w:lang w:val="uk-UA"/>
        </w:rPr>
        <w:t xml:space="preserve"> </w:t>
      </w:r>
      <w:proofErr w:type="spellStart"/>
      <w:r>
        <w:rPr>
          <w:color w:val="000000"/>
          <w:sz w:val="28"/>
          <w:szCs w:val="28"/>
          <w:lang w:val="uk-UA"/>
        </w:rPr>
        <w:t>to</w:t>
      </w:r>
      <w:proofErr w:type="spellEnd"/>
      <w:r>
        <w:rPr>
          <w:color w:val="000000"/>
          <w:sz w:val="28"/>
          <w:szCs w:val="28"/>
          <w:lang w:val="uk-UA"/>
        </w:rPr>
        <w:t xml:space="preserve"> </w:t>
      </w:r>
      <w:proofErr w:type="spellStart"/>
      <w:r>
        <w:rPr>
          <w:color w:val="000000"/>
          <w:sz w:val="28"/>
          <w:szCs w:val="28"/>
          <w:lang w:val="uk-UA"/>
        </w:rPr>
        <w:t>the</w:t>
      </w:r>
      <w:proofErr w:type="spellEnd"/>
      <w:r>
        <w:rPr>
          <w:color w:val="000000"/>
          <w:sz w:val="28"/>
          <w:szCs w:val="28"/>
          <w:lang w:val="uk-UA"/>
        </w:rPr>
        <w:t xml:space="preserve"> </w:t>
      </w:r>
      <w:proofErr w:type="spellStart"/>
      <w:r>
        <w:rPr>
          <w:color w:val="000000"/>
          <w:sz w:val="28"/>
          <w:szCs w:val="28"/>
          <w:lang w:val="uk-UA"/>
        </w:rPr>
        <w:t>lack</w:t>
      </w:r>
      <w:proofErr w:type="spellEnd"/>
      <w:r>
        <w:rPr>
          <w:color w:val="000000"/>
          <w:sz w:val="28"/>
          <w:szCs w:val="28"/>
          <w:lang w:val="uk-UA"/>
        </w:rPr>
        <w:t xml:space="preserve"> </w:t>
      </w:r>
      <w:proofErr w:type="spellStart"/>
      <w:r>
        <w:rPr>
          <w:color w:val="000000"/>
          <w:sz w:val="28"/>
          <w:szCs w:val="28"/>
          <w:lang w:val="uk-UA"/>
        </w:rPr>
        <w:t>of</w:t>
      </w:r>
      <w:proofErr w:type="spellEnd"/>
      <w:r>
        <w:rPr>
          <w:color w:val="000000"/>
          <w:sz w:val="28"/>
          <w:szCs w:val="28"/>
          <w:lang w:val="uk-UA"/>
        </w:rPr>
        <w:t xml:space="preserve"> </w:t>
      </w:r>
      <w:proofErr w:type="spellStart"/>
      <w:r>
        <w:rPr>
          <w:color w:val="000000"/>
          <w:sz w:val="28"/>
          <w:szCs w:val="28"/>
          <w:lang w:val="uk-UA"/>
        </w:rPr>
        <w:t>free</w:t>
      </w:r>
      <w:proofErr w:type="spellEnd"/>
      <w:r>
        <w:rPr>
          <w:color w:val="000000"/>
          <w:sz w:val="28"/>
          <w:szCs w:val="28"/>
          <w:lang w:val="uk-UA"/>
        </w:rPr>
        <w:t xml:space="preserve"> </w:t>
      </w:r>
      <w:proofErr w:type="spellStart"/>
      <w:r>
        <w:rPr>
          <w:color w:val="000000"/>
          <w:sz w:val="28"/>
          <w:szCs w:val="28"/>
          <w:lang w:val="uk-UA"/>
        </w:rPr>
        <w:t>financial</w:t>
      </w:r>
      <w:proofErr w:type="spellEnd"/>
      <w:r>
        <w:rPr>
          <w:color w:val="000000"/>
          <w:sz w:val="28"/>
          <w:szCs w:val="28"/>
          <w:lang w:val="uk-UA"/>
        </w:rPr>
        <w:t xml:space="preserve"> </w:t>
      </w:r>
      <w:proofErr w:type="spellStart"/>
      <w:r>
        <w:rPr>
          <w:color w:val="000000"/>
          <w:sz w:val="28"/>
          <w:szCs w:val="28"/>
          <w:lang w:val="uk-UA"/>
        </w:rPr>
        <w:t>resources</w:t>
      </w:r>
      <w:proofErr w:type="spellEnd"/>
      <w:r>
        <w:rPr>
          <w:color w:val="000000"/>
          <w:sz w:val="28"/>
          <w:szCs w:val="28"/>
          <w:lang w:val="uk-UA"/>
        </w:rPr>
        <w:t>.</w:t>
      </w:r>
    </w:p>
    <w:p w:rsidR="00406733" w:rsidRPr="00734746" w:rsidRDefault="00406733" w:rsidP="00406733">
      <w:pPr>
        <w:spacing w:line="360" w:lineRule="auto"/>
        <w:ind w:firstLine="374"/>
        <w:jc w:val="both"/>
        <w:rPr>
          <w:sz w:val="28"/>
          <w:szCs w:val="28"/>
        </w:rPr>
      </w:pPr>
      <w:r w:rsidRPr="00734746">
        <w:rPr>
          <w:b/>
          <w:sz w:val="28"/>
          <w:szCs w:val="28"/>
        </w:rPr>
        <w:t>Key words.</w:t>
      </w:r>
      <w:r w:rsidRPr="00734746">
        <w:rPr>
          <w:sz w:val="28"/>
          <w:szCs w:val="28"/>
        </w:rPr>
        <w:t xml:space="preserve"> Investment, Risk, Balance, Synchronization, Cash Flow, Modeling, Optimization, Enterprise.</w:t>
      </w:r>
    </w:p>
    <w:p w:rsidR="00406733" w:rsidRDefault="00406733" w:rsidP="00406733"/>
    <w:p w:rsidR="004D3004" w:rsidRPr="00406733" w:rsidRDefault="004D3004" w:rsidP="00406733">
      <w:pPr>
        <w:pStyle w:val="western"/>
        <w:shd w:val="clear" w:color="auto" w:fill="FFFFFF"/>
        <w:spacing w:before="0" w:beforeAutospacing="0" w:after="0" w:afterAutospacing="0" w:line="360" w:lineRule="auto"/>
        <w:ind w:firstLine="374"/>
        <w:jc w:val="right"/>
        <w:rPr>
          <w:lang w:val="uk-UA"/>
        </w:rPr>
      </w:pPr>
    </w:p>
    <w:sectPr w:rsidR="004D3004" w:rsidRPr="00406733" w:rsidSect="00B324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F62"/>
    <w:multiLevelType w:val="hybridMultilevel"/>
    <w:tmpl w:val="12E2B382"/>
    <w:lvl w:ilvl="0" w:tplc="10E8ED5C">
      <w:start w:val="1"/>
      <w:numFmt w:val="decimal"/>
      <w:lvlText w:val="%1."/>
      <w:lvlJc w:val="left"/>
      <w:pPr>
        <w:tabs>
          <w:tab w:val="num" w:pos="360"/>
        </w:tabs>
        <w:ind w:left="360" w:hanging="360"/>
      </w:pPr>
      <w:rPr>
        <w:rFonts w:ascii="Times New Roman" w:hAnsi="Times New Roman" w:cs="Times New Roman" w:hint="default"/>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C50750"/>
    <w:multiLevelType w:val="hybridMultilevel"/>
    <w:tmpl w:val="7F2C1CC0"/>
    <w:lvl w:ilvl="0" w:tplc="6BDC6E24">
      <w:start w:val="1"/>
      <w:numFmt w:val="decimal"/>
      <w:lvlText w:val="%1."/>
      <w:lvlJc w:val="left"/>
      <w:pPr>
        <w:ind w:left="1274" w:hanging="900"/>
      </w:pPr>
      <w:rPr>
        <w:rFonts w:hint="default"/>
        <w:color w:val="1215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02719"/>
    <w:multiLevelType w:val="hybridMultilevel"/>
    <w:tmpl w:val="C716143E"/>
    <w:lvl w:ilvl="0" w:tplc="6BDC6E24">
      <w:start w:val="1"/>
      <w:numFmt w:val="decimal"/>
      <w:lvlText w:val="%1."/>
      <w:lvlJc w:val="left"/>
      <w:pPr>
        <w:ind w:left="1274" w:hanging="900"/>
      </w:pPr>
      <w:rPr>
        <w:rFonts w:hint="default"/>
        <w:color w:val="121517"/>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
    <w:nsid w:val="32C86357"/>
    <w:multiLevelType w:val="hybridMultilevel"/>
    <w:tmpl w:val="20943AD8"/>
    <w:lvl w:ilvl="0" w:tplc="35EAB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5E6083"/>
    <w:multiLevelType w:val="hybridMultilevel"/>
    <w:tmpl w:val="AE1CFC52"/>
    <w:lvl w:ilvl="0" w:tplc="B21C54D0">
      <w:numFmt w:val="bullet"/>
      <w:lvlText w:val="–"/>
      <w:lvlJc w:val="left"/>
      <w:pPr>
        <w:ind w:left="1353" w:hanging="360"/>
      </w:pPr>
      <w:rPr>
        <w:rFonts w:ascii="Times New Roman" w:eastAsia="Times New Roman" w:hAnsi="Times New Roman" w:cs="Times New Roman" w:hint="default"/>
      </w:rPr>
    </w:lvl>
    <w:lvl w:ilvl="1" w:tplc="0422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EC"/>
    <w:rsid w:val="00073B87"/>
    <w:rsid w:val="002D7B0B"/>
    <w:rsid w:val="00394CFD"/>
    <w:rsid w:val="00406733"/>
    <w:rsid w:val="0041688C"/>
    <w:rsid w:val="004D3004"/>
    <w:rsid w:val="005311CA"/>
    <w:rsid w:val="00585262"/>
    <w:rsid w:val="00B374C2"/>
    <w:rsid w:val="00C26D62"/>
    <w:rsid w:val="00CC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EC"/>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EEC"/>
    <w:pPr>
      <w:ind w:left="720"/>
      <w:contextualSpacing/>
    </w:pPr>
  </w:style>
  <w:style w:type="character" w:customStyle="1" w:styleId="longtext">
    <w:name w:val="long_text"/>
    <w:basedOn w:val="a0"/>
    <w:rsid w:val="00CC7EEC"/>
  </w:style>
  <w:style w:type="paragraph" w:styleId="2">
    <w:name w:val="List 2"/>
    <w:basedOn w:val="a"/>
    <w:rsid w:val="00CC7EEC"/>
    <w:pPr>
      <w:ind w:left="566" w:hanging="283"/>
    </w:pPr>
  </w:style>
  <w:style w:type="character" w:customStyle="1" w:styleId="rvts12">
    <w:name w:val="rvts12"/>
    <w:basedOn w:val="a0"/>
    <w:rsid w:val="00CC7EEC"/>
  </w:style>
  <w:style w:type="paragraph" w:customStyle="1" w:styleId="rvps12">
    <w:name w:val="rvps12"/>
    <w:basedOn w:val="a"/>
    <w:rsid w:val="00CC7EEC"/>
    <w:pPr>
      <w:spacing w:before="100" w:beforeAutospacing="1" w:after="100" w:afterAutospacing="1"/>
    </w:pPr>
    <w:rPr>
      <w:noProof w:val="0"/>
    </w:rPr>
  </w:style>
  <w:style w:type="paragraph" w:customStyle="1" w:styleId="western">
    <w:name w:val="western"/>
    <w:basedOn w:val="a"/>
    <w:rsid w:val="00CC7EEC"/>
    <w:pPr>
      <w:spacing w:before="100" w:beforeAutospacing="1" w:after="100" w:afterAutospacing="1"/>
    </w:pPr>
    <w:rPr>
      <w:noProof w:val="0"/>
      <w:lang w:val="ru-RU"/>
    </w:rPr>
  </w:style>
  <w:style w:type="paragraph" w:styleId="a4">
    <w:name w:val="Title"/>
    <w:basedOn w:val="a"/>
    <w:next w:val="a"/>
    <w:link w:val="a5"/>
    <w:uiPriority w:val="10"/>
    <w:qFormat/>
    <w:rsid w:val="00CC7E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C7EEC"/>
    <w:rPr>
      <w:rFonts w:asciiTheme="majorHAnsi" w:eastAsiaTheme="majorEastAsia" w:hAnsiTheme="majorHAnsi" w:cstheme="majorBidi"/>
      <w:noProof/>
      <w:color w:val="17365D" w:themeColor="text2" w:themeShade="BF"/>
      <w:spacing w:val="5"/>
      <w:kern w:val="28"/>
      <w:sz w:val="52"/>
      <w:szCs w:val="52"/>
      <w:lang w:val="uk-UA" w:eastAsia="ru-RU"/>
    </w:rPr>
  </w:style>
  <w:style w:type="paragraph" w:styleId="a6">
    <w:name w:val="Normal (Web)"/>
    <w:basedOn w:val="a"/>
    <w:uiPriority w:val="99"/>
    <w:unhideWhenUsed/>
    <w:rsid w:val="00CC7EEC"/>
    <w:pPr>
      <w:spacing w:before="100" w:beforeAutospacing="1" w:after="100" w:afterAutospacing="1"/>
    </w:pPr>
    <w:rPr>
      <w:noProof w:val="0"/>
      <w:lang w:eastAsia="uk-UA"/>
    </w:rPr>
  </w:style>
  <w:style w:type="character" w:styleId="a7">
    <w:name w:val="Strong"/>
    <w:basedOn w:val="a0"/>
    <w:uiPriority w:val="22"/>
    <w:qFormat/>
    <w:rsid w:val="00CC7EEC"/>
    <w:rPr>
      <w:b/>
      <w:bCs/>
    </w:rPr>
  </w:style>
  <w:style w:type="paragraph" w:styleId="a8">
    <w:name w:val="Balloon Text"/>
    <w:basedOn w:val="a"/>
    <w:link w:val="a9"/>
    <w:uiPriority w:val="99"/>
    <w:semiHidden/>
    <w:unhideWhenUsed/>
    <w:rsid w:val="00CC7EEC"/>
    <w:rPr>
      <w:rFonts w:ascii="Tahoma" w:hAnsi="Tahoma" w:cs="Tahoma"/>
      <w:sz w:val="16"/>
      <w:szCs w:val="16"/>
    </w:rPr>
  </w:style>
  <w:style w:type="character" w:customStyle="1" w:styleId="a9">
    <w:name w:val="Текст выноски Знак"/>
    <w:basedOn w:val="a0"/>
    <w:link w:val="a8"/>
    <w:uiPriority w:val="99"/>
    <w:semiHidden/>
    <w:rsid w:val="00CC7EEC"/>
    <w:rPr>
      <w:rFonts w:ascii="Tahoma" w:eastAsia="Times New Roman" w:hAnsi="Tahoma" w:cs="Tahoma"/>
      <w:noProof/>
      <w:sz w:val="16"/>
      <w:szCs w:val="16"/>
      <w:lang w:val="uk-UA" w:eastAsia="ru-RU"/>
    </w:rPr>
  </w:style>
  <w:style w:type="paragraph" w:styleId="20">
    <w:name w:val="Body Text Indent 2"/>
    <w:basedOn w:val="a"/>
    <w:link w:val="21"/>
    <w:uiPriority w:val="99"/>
    <w:semiHidden/>
    <w:unhideWhenUsed/>
    <w:rsid w:val="005311CA"/>
    <w:pPr>
      <w:spacing w:before="100" w:beforeAutospacing="1" w:after="100" w:afterAutospacing="1"/>
    </w:pPr>
    <w:rPr>
      <w:noProof w:val="0"/>
      <w:lang w:val="ru-RU"/>
    </w:rPr>
  </w:style>
  <w:style w:type="character" w:customStyle="1" w:styleId="21">
    <w:name w:val="Основной текст с отступом 2 Знак"/>
    <w:basedOn w:val="a0"/>
    <w:link w:val="20"/>
    <w:uiPriority w:val="99"/>
    <w:semiHidden/>
    <w:rsid w:val="005311CA"/>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5311CA"/>
    <w:pPr>
      <w:spacing w:before="100" w:beforeAutospacing="1" w:after="100" w:afterAutospacing="1"/>
    </w:pPr>
    <w:rPr>
      <w:noProof w:val="0"/>
      <w:lang w:val="ru-RU"/>
    </w:rPr>
  </w:style>
  <w:style w:type="character" w:customStyle="1" w:styleId="ab">
    <w:name w:val="Основной текст с отступом Знак"/>
    <w:basedOn w:val="a0"/>
    <w:link w:val="aa"/>
    <w:uiPriority w:val="99"/>
    <w:semiHidden/>
    <w:rsid w:val="005311C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character" w:customStyle="1" w:styleId="HTML0">
    <w:name w:val="Стандартный HTML Знак"/>
    <w:basedOn w:val="a0"/>
    <w:link w:val="HTML"/>
    <w:uiPriority w:val="99"/>
    <w:semiHidden/>
    <w:rsid w:val="00073B8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EC"/>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EEC"/>
    <w:pPr>
      <w:ind w:left="720"/>
      <w:contextualSpacing/>
    </w:pPr>
  </w:style>
  <w:style w:type="character" w:customStyle="1" w:styleId="longtext">
    <w:name w:val="long_text"/>
    <w:basedOn w:val="a0"/>
    <w:rsid w:val="00CC7EEC"/>
  </w:style>
  <w:style w:type="paragraph" w:styleId="2">
    <w:name w:val="List 2"/>
    <w:basedOn w:val="a"/>
    <w:rsid w:val="00CC7EEC"/>
    <w:pPr>
      <w:ind w:left="566" w:hanging="283"/>
    </w:pPr>
  </w:style>
  <w:style w:type="character" w:customStyle="1" w:styleId="rvts12">
    <w:name w:val="rvts12"/>
    <w:basedOn w:val="a0"/>
    <w:rsid w:val="00CC7EEC"/>
  </w:style>
  <w:style w:type="paragraph" w:customStyle="1" w:styleId="rvps12">
    <w:name w:val="rvps12"/>
    <w:basedOn w:val="a"/>
    <w:rsid w:val="00CC7EEC"/>
    <w:pPr>
      <w:spacing w:before="100" w:beforeAutospacing="1" w:after="100" w:afterAutospacing="1"/>
    </w:pPr>
    <w:rPr>
      <w:noProof w:val="0"/>
    </w:rPr>
  </w:style>
  <w:style w:type="paragraph" w:customStyle="1" w:styleId="western">
    <w:name w:val="western"/>
    <w:basedOn w:val="a"/>
    <w:rsid w:val="00CC7EEC"/>
    <w:pPr>
      <w:spacing w:before="100" w:beforeAutospacing="1" w:after="100" w:afterAutospacing="1"/>
    </w:pPr>
    <w:rPr>
      <w:noProof w:val="0"/>
      <w:lang w:val="ru-RU"/>
    </w:rPr>
  </w:style>
  <w:style w:type="paragraph" w:styleId="a4">
    <w:name w:val="Title"/>
    <w:basedOn w:val="a"/>
    <w:next w:val="a"/>
    <w:link w:val="a5"/>
    <w:uiPriority w:val="10"/>
    <w:qFormat/>
    <w:rsid w:val="00CC7E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C7EEC"/>
    <w:rPr>
      <w:rFonts w:asciiTheme="majorHAnsi" w:eastAsiaTheme="majorEastAsia" w:hAnsiTheme="majorHAnsi" w:cstheme="majorBidi"/>
      <w:noProof/>
      <w:color w:val="17365D" w:themeColor="text2" w:themeShade="BF"/>
      <w:spacing w:val="5"/>
      <w:kern w:val="28"/>
      <w:sz w:val="52"/>
      <w:szCs w:val="52"/>
      <w:lang w:val="uk-UA" w:eastAsia="ru-RU"/>
    </w:rPr>
  </w:style>
  <w:style w:type="paragraph" w:styleId="a6">
    <w:name w:val="Normal (Web)"/>
    <w:basedOn w:val="a"/>
    <w:uiPriority w:val="99"/>
    <w:unhideWhenUsed/>
    <w:rsid w:val="00CC7EEC"/>
    <w:pPr>
      <w:spacing w:before="100" w:beforeAutospacing="1" w:after="100" w:afterAutospacing="1"/>
    </w:pPr>
    <w:rPr>
      <w:noProof w:val="0"/>
      <w:lang w:eastAsia="uk-UA"/>
    </w:rPr>
  </w:style>
  <w:style w:type="character" w:styleId="a7">
    <w:name w:val="Strong"/>
    <w:basedOn w:val="a0"/>
    <w:uiPriority w:val="22"/>
    <w:qFormat/>
    <w:rsid w:val="00CC7EEC"/>
    <w:rPr>
      <w:b/>
      <w:bCs/>
    </w:rPr>
  </w:style>
  <w:style w:type="paragraph" w:styleId="a8">
    <w:name w:val="Balloon Text"/>
    <w:basedOn w:val="a"/>
    <w:link w:val="a9"/>
    <w:uiPriority w:val="99"/>
    <w:semiHidden/>
    <w:unhideWhenUsed/>
    <w:rsid w:val="00CC7EEC"/>
    <w:rPr>
      <w:rFonts w:ascii="Tahoma" w:hAnsi="Tahoma" w:cs="Tahoma"/>
      <w:sz w:val="16"/>
      <w:szCs w:val="16"/>
    </w:rPr>
  </w:style>
  <w:style w:type="character" w:customStyle="1" w:styleId="a9">
    <w:name w:val="Текст выноски Знак"/>
    <w:basedOn w:val="a0"/>
    <w:link w:val="a8"/>
    <w:uiPriority w:val="99"/>
    <w:semiHidden/>
    <w:rsid w:val="00CC7EEC"/>
    <w:rPr>
      <w:rFonts w:ascii="Tahoma" w:eastAsia="Times New Roman" w:hAnsi="Tahoma" w:cs="Tahoma"/>
      <w:noProof/>
      <w:sz w:val="16"/>
      <w:szCs w:val="16"/>
      <w:lang w:val="uk-UA" w:eastAsia="ru-RU"/>
    </w:rPr>
  </w:style>
  <w:style w:type="paragraph" w:styleId="20">
    <w:name w:val="Body Text Indent 2"/>
    <w:basedOn w:val="a"/>
    <w:link w:val="21"/>
    <w:uiPriority w:val="99"/>
    <w:semiHidden/>
    <w:unhideWhenUsed/>
    <w:rsid w:val="005311CA"/>
    <w:pPr>
      <w:spacing w:before="100" w:beforeAutospacing="1" w:after="100" w:afterAutospacing="1"/>
    </w:pPr>
    <w:rPr>
      <w:noProof w:val="0"/>
      <w:lang w:val="ru-RU"/>
    </w:rPr>
  </w:style>
  <w:style w:type="character" w:customStyle="1" w:styleId="21">
    <w:name w:val="Основной текст с отступом 2 Знак"/>
    <w:basedOn w:val="a0"/>
    <w:link w:val="20"/>
    <w:uiPriority w:val="99"/>
    <w:semiHidden/>
    <w:rsid w:val="005311CA"/>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5311CA"/>
    <w:pPr>
      <w:spacing w:before="100" w:beforeAutospacing="1" w:after="100" w:afterAutospacing="1"/>
    </w:pPr>
    <w:rPr>
      <w:noProof w:val="0"/>
      <w:lang w:val="ru-RU"/>
    </w:rPr>
  </w:style>
  <w:style w:type="character" w:customStyle="1" w:styleId="ab">
    <w:name w:val="Основной текст с отступом Знак"/>
    <w:basedOn w:val="a0"/>
    <w:link w:val="aa"/>
    <w:uiPriority w:val="99"/>
    <w:semiHidden/>
    <w:rsid w:val="005311C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character" w:customStyle="1" w:styleId="HTML0">
    <w:name w:val="Стандартный HTML Знак"/>
    <w:basedOn w:val="a0"/>
    <w:link w:val="HTML"/>
    <w:uiPriority w:val="99"/>
    <w:semiHidden/>
    <w:rsid w:val="00073B8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9639">
      <w:bodyDiv w:val="1"/>
      <w:marLeft w:val="0"/>
      <w:marRight w:val="0"/>
      <w:marTop w:val="0"/>
      <w:marBottom w:val="0"/>
      <w:divBdr>
        <w:top w:val="none" w:sz="0" w:space="0" w:color="auto"/>
        <w:left w:val="none" w:sz="0" w:space="0" w:color="auto"/>
        <w:bottom w:val="none" w:sz="0" w:space="0" w:color="auto"/>
        <w:right w:val="none" w:sz="0" w:space="0" w:color="auto"/>
      </w:divBdr>
    </w:div>
    <w:div w:id="438725549">
      <w:bodyDiv w:val="1"/>
      <w:marLeft w:val="0"/>
      <w:marRight w:val="0"/>
      <w:marTop w:val="0"/>
      <w:marBottom w:val="0"/>
      <w:divBdr>
        <w:top w:val="none" w:sz="0" w:space="0" w:color="auto"/>
        <w:left w:val="none" w:sz="0" w:space="0" w:color="auto"/>
        <w:bottom w:val="none" w:sz="0" w:space="0" w:color="auto"/>
        <w:right w:val="none" w:sz="0" w:space="0" w:color="auto"/>
      </w:divBdr>
    </w:div>
    <w:div w:id="643898778">
      <w:bodyDiv w:val="1"/>
      <w:marLeft w:val="0"/>
      <w:marRight w:val="0"/>
      <w:marTop w:val="0"/>
      <w:marBottom w:val="0"/>
      <w:divBdr>
        <w:top w:val="none" w:sz="0" w:space="0" w:color="auto"/>
        <w:left w:val="none" w:sz="0" w:space="0" w:color="auto"/>
        <w:bottom w:val="none" w:sz="0" w:space="0" w:color="auto"/>
        <w:right w:val="none" w:sz="0" w:space="0" w:color="auto"/>
      </w:divBdr>
    </w:div>
    <w:div w:id="650214603">
      <w:bodyDiv w:val="1"/>
      <w:marLeft w:val="0"/>
      <w:marRight w:val="0"/>
      <w:marTop w:val="0"/>
      <w:marBottom w:val="0"/>
      <w:divBdr>
        <w:top w:val="none" w:sz="0" w:space="0" w:color="auto"/>
        <w:left w:val="none" w:sz="0" w:space="0" w:color="auto"/>
        <w:bottom w:val="none" w:sz="0" w:space="0" w:color="auto"/>
        <w:right w:val="none" w:sz="0" w:space="0" w:color="auto"/>
      </w:divBdr>
    </w:div>
    <w:div w:id="681787123">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568033208">
      <w:bodyDiv w:val="1"/>
      <w:marLeft w:val="0"/>
      <w:marRight w:val="0"/>
      <w:marTop w:val="0"/>
      <w:marBottom w:val="0"/>
      <w:divBdr>
        <w:top w:val="none" w:sz="0" w:space="0" w:color="auto"/>
        <w:left w:val="none" w:sz="0" w:space="0" w:color="auto"/>
        <w:bottom w:val="none" w:sz="0" w:space="0" w:color="auto"/>
        <w:right w:val="none" w:sz="0" w:space="0" w:color="auto"/>
      </w:divBdr>
    </w:div>
    <w:div w:id="20792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Arximond</dc:creator>
  <cp:lastModifiedBy>Arximond</cp:lastModifiedBy>
  <cp:revision>4</cp:revision>
  <dcterms:created xsi:type="dcterms:W3CDTF">2020-05-18T08:19:00Z</dcterms:created>
  <dcterms:modified xsi:type="dcterms:W3CDTF">2020-05-25T09:21:00Z</dcterms:modified>
</cp:coreProperties>
</file>