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80" w:rsidRPr="00593A95" w:rsidRDefault="006E1380" w:rsidP="007B3473">
      <w:pPr>
        <w:spacing w:after="0" w:line="360" w:lineRule="auto"/>
        <w:jc w:val="right"/>
        <w:rPr>
          <w:rFonts w:cs="Times New Roman"/>
          <w:noProof/>
          <w:color w:val="000000"/>
          <w:szCs w:val="28"/>
          <w:lang w:val="uk-UA"/>
        </w:rPr>
      </w:pPr>
      <w:r w:rsidRPr="00593A95">
        <w:rPr>
          <w:rFonts w:cs="Times New Roman"/>
          <w:noProof/>
          <w:color w:val="000000"/>
          <w:szCs w:val="28"/>
          <w:lang w:val="uk-UA"/>
        </w:rPr>
        <w:t>shtohman@gmail.com</w:t>
      </w:r>
    </w:p>
    <w:p w:rsidR="006E1380" w:rsidRPr="00593A95" w:rsidRDefault="006E1380" w:rsidP="007B3473">
      <w:pPr>
        <w:spacing w:after="0" w:line="360" w:lineRule="auto"/>
        <w:rPr>
          <w:rFonts w:cs="Times New Roman"/>
          <w:b/>
          <w:noProof/>
          <w:szCs w:val="28"/>
          <w:lang w:val="uk-UA"/>
        </w:rPr>
      </w:pPr>
      <w:r w:rsidRPr="00593A95">
        <w:rPr>
          <w:rFonts w:cs="Times New Roman"/>
          <w:b/>
          <w:noProof/>
          <w:color w:val="000000"/>
          <w:szCs w:val="28"/>
          <w:lang w:val="uk-UA"/>
        </w:rPr>
        <w:t>УДК 372.881.1</w:t>
      </w:r>
      <w:r w:rsidRPr="00593A95">
        <w:rPr>
          <w:rFonts w:cs="Times New Roman"/>
          <w:b/>
          <w:noProof/>
          <w:color w:val="000000"/>
          <w:szCs w:val="28"/>
          <w:lang w:val="uk-UA"/>
        </w:rPr>
        <w:tab/>
      </w:r>
      <w:r w:rsidRPr="00593A95">
        <w:rPr>
          <w:rFonts w:cs="Times New Roman"/>
          <w:b/>
          <w:noProof/>
          <w:color w:val="000000"/>
          <w:szCs w:val="28"/>
          <w:lang w:val="uk-UA"/>
        </w:rPr>
        <w:tab/>
      </w:r>
      <w:r w:rsidRPr="00593A95">
        <w:rPr>
          <w:rFonts w:cs="Times New Roman"/>
          <w:b/>
          <w:noProof/>
          <w:color w:val="000000"/>
          <w:szCs w:val="28"/>
          <w:lang w:val="uk-UA"/>
        </w:rPr>
        <w:tab/>
      </w:r>
    </w:p>
    <w:p w:rsidR="006E1380" w:rsidRPr="00593A95" w:rsidRDefault="00E13961" w:rsidP="007B3473">
      <w:pPr>
        <w:spacing w:after="0" w:line="360" w:lineRule="auto"/>
        <w:jc w:val="center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Штохман </w:t>
      </w:r>
      <w:r w:rsidR="006E1380" w:rsidRPr="00593A95">
        <w:rPr>
          <w:rFonts w:cs="Times New Roman"/>
          <w:noProof/>
          <w:szCs w:val="28"/>
          <w:lang w:val="uk-UA"/>
        </w:rPr>
        <w:t xml:space="preserve">Лілія Миколаївна </w:t>
      </w:r>
    </w:p>
    <w:p w:rsidR="006E1380" w:rsidRPr="00593A95" w:rsidRDefault="006E1380" w:rsidP="007B3473">
      <w:pPr>
        <w:spacing w:after="0" w:line="360" w:lineRule="auto"/>
        <w:jc w:val="center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кандидат філологічних наук, доцент,</w:t>
      </w:r>
    </w:p>
    <w:p w:rsidR="006E1380" w:rsidRPr="00593A95" w:rsidRDefault="006E1380" w:rsidP="007B3473">
      <w:pPr>
        <w:tabs>
          <w:tab w:val="left" w:pos="2310"/>
          <w:tab w:val="center" w:pos="5739"/>
        </w:tabs>
        <w:spacing w:after="0" w:line="360" w:lineRule="auto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                   Тернопільський національний економічний університет</w:t>
      </w:r>
    </w:p>
    <w:p w:rsidR="001D6E22" w:rsidRDefault="0043440F" w:rsidP="007B3473">
      <w:pPr>
        <w:tabs>
          <w:tab w:val="left" w:pos="2310"/>
          <w:tab w:val="center" w:pos="5739"/>
        </w:tabs>
        <w:spacing w:after="0" w:line="360" w:lineRule="auto"/>
        <w:jc w:val="center"/>
        <w:rPr>
          <w:rFonts w:cs="Times New Roman"/>
          <w:b/>
          <w:smallCaps/>
          <w:noProof/>
          <w:szCs w:val="28"/>
          <w:lang w:val="uk-UA"/>
        </w:rPr>
      </w:pPr>
      <w:r w:rsidRPr="00593A95">
        <w:rPr>
          <w:rFonts w:cs="Times New Roman"/>
          <w:b/>
          <w:smallCaps/>
          <w:noProof/>
          <w:szCs w:val="28"/>
          <w:lang w:val="uk-UA"/>
        </w:rPr>
        <w:t xml:space="preserve"> </w:t>
      </w:r>
      <w:r w:rsidR="006E1380" w:rsidRPr="00593A95">
        <w:rPr>
          <w:rFonts w:cs="Times New Roman"/>
          <w:b/>
          <w:smallCaps/>
          <w:noProof/>
          <w:szCs w:val="28"/>
          <w:lang w:val="uk-UA"/>
        </w:rPr>
        <w:t xml:space="preserve">Зворотний зв'язок </w:t>
      </w:r>
      <w:r w:rsidRPr="00593A95">
        <w:rPr>
          <w:rFonts w:cs="Times New Roman"/>
          <w:b/>
          <w:smallCaps/>
          <w:noProof/>
          <w:szCs w:val="28"/>
          <w:lang w:val="uk-UA"/>
        </w:rPr>
        <w:t xml:space="preserve">у практиці викладання </w:t>
      </w:r>
      <w:r w:rsidR="00697704" w:rsidRPr="00593A95">
        <w:rPr>
          <w:rFonts w:cs="Times New Roman"/>
          <w:b/>
          <w:smallCaps/>
          <w:noProof/>
          <w:szCs w:val="28"/>
          <w:lang w:val="uk-UA"/>
        </w:rPr>
        <w:t xml:space="preserve">іноземної мови </w:t>
      </w:r>
    </w:p>
    <w:p w:rsidR="000204EB" w:rsidRPr="00593A95" w:rsidRDefault="009F2431" w:rsidP="007B3473">
      <w:pPr>
        <w:tabs>
          <w:tab w:val="left" w:pos="2310"/>
          <w:tab w:val="center" w:pos="5739"/>
        </w:tabs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>
        <w:rPr>
          <w:rFonts w:cs="Times New Roman"/>
          <w:noProof/>
          <w:szCs w:val="28"/>
          <w:lang w:val="uk-UA"/>
        </w:rPr>
        <w:t xml:space="preserve">            </w:t>
      </w:r>
      <w:r w:rsidR="00E13961" w:rsidRPr="00593A95">
        <w:rPr>
          <w:rFonts w:cs="Times New Roman"/>
          <w:noProof/>
          <w:szCs w:val="28"/>
          <w:lang w:val="uk-UA"/>
        </w:rPr>
        <w:t>У статті розглядається питання</w:t>
      </w:r>
      <w:r w:rsidR="000204EB" w:rsidRPr="00593A95">
        <w:rPr>
          <w:rFonts w:cs="Times New Roman"/>
          <w:noProof/>
          <w:szCs w:val="28"/>
          <w:lang w:val="uk-UA"/>
        </w:rPr>
        <w:t xml:space="preserve"> </w:t>
      </w:r>
      <w:r w:rsidR="004654FF">
        <w:rPr>
          <w:rFonts w:cs="Times New Roman"/>
          <w:noProof/>
          <w:szCs w:val="28"/>
          <w:lang w:val="uk-UA"/>
        </w:rPr>
        <w:t>зворотного зв</w:t>
      </w:r>
      <w:r w:rsidR="004654FF">
        <w:rPr>
          <w:rFonts w:cs="Times New Roman"/>
          <w:noProof/>
          <w:szCs w:val="28"/>
          <w:lang w:val="en-US"/>
        </w:rPr>
        <w:t>’</w:t>
      </w:r>
      <w:r w:rsidR="004654FF">
        <w:rPr>
          <w:rFonts w:cs="Times New Roman"/>
          <w:noProof/>
          <w:szCs w:val="28"/>
          <w:lang w:val="uk-UA"/>
        </w:rPr>
        <w:t xml:space="preserve">язку </w:t>
      </w:r>
      <w:r w:rsidR="004654FF" w:rsidRPr="00DD0133">
        <w:rPr>
          <w:rFonts w:cs="Times New Roman"/>
          <w:noProof/>
          <w:szCs w:val="28"/>
          <w:lang w:val="uk-UA"/>
        </w:rPr>
        <w:t xml:space="preserve">у </w:t>
      </w:r>
      <w:r w:rsidR="00DD0133" w:rsidRPr="00593A95">
        <w:rPr>
          <w:rFonts w:cs="Times New Roman"/>
          <w:noProof/>
          <w:szCs w:val="28"/>
          <w:lang w:val="uk-UA"/>
        </w:rPr>
        <w:t>динамі</w:t>
      </w:r>
      <w:r w:rsidR="00DD0133">
        <w:rPr>
          <w:rFonts w:cs="Times New Roman"/>
          <w:noProof/>
          <w:szCs w:val="28"/>
          <w:lang w:val="uk-UA"/>
        </w:rPr>
        <w:t>ці</w:t>
      </w:r>
      <w:r w:rsidR="00DD0133" w:rsidRPr="00593A95">
        <w:rPr>
          <w:rFonts w:cs="Times New Roman"/>
          <w:noProof/>
          <w:szCs w:val="28"/>
          <w:lang w:val="uk-UA"/>
        </w:rPr>
        <w:t xml:space="preserve"> педагогічного процесу</w:t>
      </w:r>
      <w:r w:rsidR="00DD0133">
        <w:rPr>
          <w:rFonts w:cs="Times New Roman"/>
          <w:noProof/>
          <w:szCs w:val="28"/>
          <w:lang w:val="uk-UA"/>
        </w:rPr>
        <w:t xml:space="preserve">. </w:t>
      </w:r>
      <w:r w:rsidR="002D17D7">
        <w:rPr>
          <w:rFonts w:cs="Times New Roman"/>
          <w:noProof/>
          <w:szCs w:val="28"/>
          <w:lang w:val="uk-UA"/>
        </w:rPr>
        <w:t>З</w:t>
      </w:r>
      <w:r w:rsidR="00DD0133" w:rsidRPr="00593A95">
        <w:rPr>
          <w:rFonts w:cs="Times New Roman"/>
          <w:noProof/>
          <w:szCs w:val="28"/>
          <w:lang w:val="uk-UA"/>
        </w:rPr>
        <w:t xml:space="preserve">воротний зв'язок - це інформація як для студента, так і для викладача про результативність їх діяльності </w:t>
      </w:r>
      <w:r w:rsidR="00DD0133">
        <w:rPr>
          <w:rFonts w:cs="Times New Roman"/>
          <w:noProof/>
          <w:szCs w:val="28"/>
          <w:lang w:val="uk-UA"/>
        </w:rPr>
        <w:t>або</w:t>
      </w:r>
      <w:r w:rsidR="00DD0133" w:rsidRPr="00593A95">
        <w:rPr>
          <w:rFonts w:cs="Times New Roman"/>
          <w:noProof/>
          <w:szCs w:val="28"/>
          <w:lang w:val="uk-UA"/>
        </w:rPr>
        <w:t xml:space="preserve"> з метою удосконалення певних аспектів навчання</w:t>
      </w:r>
      <w:r w:rsidR="00DD0133">
        <w:rPr>
          <w:rFonts w:cs="Times New Roman"/>
          <w:noProof/>
          <w:szCs w:val="28"/>
          <w:lang w:val="uk-UA"/>
        </w:rPr>
        <w:t xml:space="preserve">. </w:t>
      </w:r>
      <w:r w:rsidR="00732669">
        <w:rPr>
          <w:rFonts w:cs="Times New Roman"/>
          <w:noProof/>
          <w:szCs w:val="28"/>
          <w:lang w:val="uk-UA"/>
        </w:rPr>
        <w:t xml:space="preserve">Зворотний зв'язок </w:t>
      </w:r>
      <w:r w:rsidR="00732669" w:rsidRPr="00593A95">
        <w:rPr>
          <w:rFonts w:cs="Times New Roman"/>
          <w:noProof/>
          <w:szCs w:val="28"/>
          <w:lang w:val="uk-UA"/>
        </w:rPr>
        <w:t xml:space="preserve"> стосується не лише виправлення помилок, </w:t>
      </w:r>
      <w:r w:rsidR="00732669" w:rsidRPr="00407651">
        <w:rPr>
          <w:rFonts w:cs="Times New Roman"/>
          <w:noProof/>
          <w:szCs w:val="28"/>
          <w:lang w:val="uk-UA"/>
        </w:rPr>
        <w:t>але й може включати в себе різноманітні способи  удосконалення якості діяльності</w:t>
      </w:r>
      <w:r w:rsidR="00732669" w:rsidRPr="00593A95">
        <w:rPr>
          <w:rFonts w:cs="Times New Roman"/>
          <w:noProof/>
          <w:szCs w:val="28"/>
          <w:lang w:val="uk-UA"/>
        </w:rPr>
        <w:t xml:space="preserve"> студентів. </w:t>
      </w:r>
      <w:r w:rsidR="00732669">
        <w:rPr>
          <w:rFonts w:cs="Times New Roman"/>
          <w:noProof/>
          <w:szCs w:val="28"/>
          <w:lang w:val="uk-UA"/>
        </w:rPr>
        <w:t>Н</w:t>
      </w:r>
      <w:r w:rsidR="00732669" w:rsidRPr="00593A95">
        <w:rPr>
          <w:rFonts w:cs="Times New Roman"/>
          <w:noProof/>
          <w:szCs w:val="28"/>
          <w:lang w:val="uk-UA"/>
        </w:rPr>
        <w:t>аголошує</w:t>
      </w:r>
      <w:r w:rsidR="00732669">
        <w:rPr>
          <w:rFonts w:cs="Times New Roman"/>
          <w:noProof/>
          <w:szCs w:val="28"/>
          <w:lang w:val="uk-UA"/>
        </w:rPr>
        <w:t>ться</w:t>
      </w:r>
      <w:r w:rsidR="00732669" w:rsidRPr="00593A95">
        <w:rPr>
          <w:rFonts w:cs="Times New Roman"/>
          <w:noProof/>
          <w:szCs w:val="28"/>
          <w:lang w:val="uk-UA"/>
        </w:rPr>
        <w:t xml:space="preserve">, що </w:t>
      </w:r>
      <w:r w:rsidR="00732669">
        <w:rPr>
          <w:rFonts w:cs="Times New Roman"/>
          <w:noProof/>
          <w:szCs w:val="28"/>
          <w:lang w:val="uk-UA"/>
        </w:rPr>
        <w:t>надзвичайно</w:t>
      </w:r>
      <w:r w:rsidR="00732669" w:rsidRPr="00593A95">
        <w:rPr>
          <w:rFonts w:cs="Times New Roman"/>
          <w:noProof/>
          <w:szCs w:val="28"/>
          <w:lang w:val="uk-UA"/>
        </w:rPr>
        <w:t xml:space="preserve"> важливо відзначати успіхи студента у виконанні роботи крім огріхів, яких він припустився</w:t>
      </w:r>
      <w:r w:rsidR="00732669">
        <w:rPr>
          <w:rFonts w:cs="Times New Roman"/>
          <w:noProof/>
          <w:szCs w:val="28"/>
          <w:lang w:val="uk-UA"/>
        </w:rPr>
        <w:t xml:space="preserve">. </w:t>
      </w:r>
      <w:r w:rsidR="00DD0133">
        <w:rPr>
          <w:rFonts w:cs="Times New Roman"/>
          <w:noProof/>
          <w:szCs w:val="28"/>
          <w:lang w:val="uk-UA"/>
        </w:rPr>
        <w:t>Практика взаємного зворотного звязку</w:t>
      </w:r>
      <w:r w:rsidR="002D17D7" w:rsidRPr="002D17D7">
        <w:rPr>
          <w:rFonts w:cs="Times New Roman"/>
          <w:noProof/>
          <w:szCs w:val="28"/>
          <w:lang w:val="uk-UA"/>
        </w:rPr>
        <w:t xml:space="preserve"> </w:t>
      </w:r>
      <w:r w:rsidR="002D17D7">
        <w:rPr>
          <w:rFonts w:cs="Times New Roman"/>
          <w:noProof/>
          <w:szCs w:val="28"/>
          <w:lang w:val="uk-UA"/>
        </w:rPr>
        <w:t xml:space="preserve">між студентами, оцінювання </w:t>
      </w:r>
      <w:r w:rsidR="00732669">
        <w:rPr>
          <w:rFonts w:cs="Times New Roman"/>
          <w:noProof/>
          <w:szCs w:val="28"/>
          <w:lang w:val="uk-UA"/>
        </w:rPr>
        <w:t xml:space="preserve">виконання завдання </w:t>
      </w:r>
      <w:r w:rsidR="002D17D7">
        <w:rPr>
          <w:rFonts w:cs="Times New Roman"/>
          <w:noProof/>
          <w:szCs w:val="28"/>
          <w:lang w:val="uk-UA"/>
        </w:rPr>
        <w:t xml:space="preserve">за чітко визначеними критеріями, </w:t>
      </w:r>
      <w:r w:rsidR="00DD0133">
        <w:rPr>
          <w:rFonts w:cs="Times New Roman"/>
          <w:noProof/>
          <w:szCs w:val="28"/>
          <w:lang w:val="uk-UA"/>
        </w:rPr>
        <w:t xml:space="preserve">є </w:t>
      </w:r>
      <w:r w:rsidR="002D17D7">
        <w:rPr>
          <w:rFonts w:cs="Times New Roman"/>
          <w:noProof/>
          <w:szCs w:val="28"/>
          <w:lang w:val="uk-UA"/>
        </w:rPr>
        <w:t xml:space="preserve">цінним досвідом, який дозволяє </w:t>
      </w:r>
      <w:r w:rsidR="00732669" w:rsidRPr="00593A95">
        <w:rPr>
          <w:rFonts w:cs="Times New Roman"/>
          <w:noProof/>
          <w:szCs w:val="28"/>
          <w:lang w:val="uk-UA"/>
        </w:rPr>
        <w:t>зробити його виконання ще цікавішим</w:t>
      </w:r>
      <w:r w:rsidR="00732669">
        <w:rPr>
          <w:rFonts w:cs="Times New Roman"/>
          <w:noProof/>
          <w:szCs w:val="28"/>
          <w:lang w:val="uk-UA"/>
        </w:rPr>
        <w:t xml:space="preserve">. </w:t>
      </w:r>
      <w:r w:rsidR="00732669" w:rsidRPr="00593A95">
        <w:rPr>
          <w:rFonts w:cs="Times New Roman"/>
          <w:noProof/>
          <w:szCs w:val="28"/>
          <w:lang w:val="uk-UA"/>
        </w:rPr>
        <w:t>Працюючи в парах, студенти мають можливість тренувати мову, а спостерігаючи за ними, викладач може помітити, в чому основна суть нерозуміння</w:t>
      </w:r>
    </w:p>
    <w:p w:rsidR="00E13961" w:rsidRPr="00593A95" w:rsidRDefault="000204EB" w:rsidP="007B3473">
      <w:p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b/>
          <w:noProof/>
          <w:szCs w:val="28"/>
          <w:lang w:val="uk-UA"/>
        </w:rPr>
        <w:t xml:space="preserve">Ключові слова: </w:t>
      </w:r>
      <w:r w:rsidRPr="00593A95">
        <w:rPr>
          <w:rFonts w:cs="Times New Roman"/>
          <w:noProof/>
          <w:szCs w:val="28"/>
          <w:lang w:val="uk-UA"/>
        </w:rPr>
        <w:t>навчання, контроль, перевірка, завдання, зворотний зв’язок</w:t>
      </w:r>
    </w:p>
    <w:p w:rsidR="006E1380" w:rsidRPr="00593A95" w:rsidRDefault="00E13961" w:rsidP="007B3473">
      <w:pPr>
        <w:spacing w:after="0" w:line="360" w:lineRule="auto"/>
        <w:jc w:val="center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Shtokhman </w:t>
      </w:r>
      <w:r w:rsidR="006E1380" w:rsidRPr="00593A95">
        <w:rPr>
          <w:rFonts w:cs="Times New Roman"/>
          <w:noProof/>
          <w:szCs w:val="28"/>
          <w:lang w:val="uk-UA"/>
        </w:rPr>
        <w:t xml:space="preserve">Liliia M. </w:t>
      </w:r>
    </w:p>
    <w:p w:rsidR="006E1380" w:rsidRPr="00593A95" w:rsidRDefault="006E1380" w:rsidP="007B3473">
      <w:pPr>
        <w:spacing w:after="0" w:line="360" w:lineRule="auto"/>
        <w:jc w:val="center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Candidate of Philology (PhD), associate professor,</w:t>
      </w:r>
    </w:p>
    <w:p w:rsidR="006E1380" w:rsidRPr="00593A95" w:rsidRDefault="006E1380" w:rsidP="007B3473">
      <w:pPr>
        <w:spacing w:after="0" w:line="360" w:lineRule="auto"/>
        <w:jc w:val="center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Ternopil national economic university</w:t>
      </w:r>
    </w:p>
    <w:p w:rsidR="00E13961" w:rsidRPr="001F3D58" w:rsidRDefault="00E13961" w:rsidP="007B3473">
      <w:pPr>
        <w:spacing w:after="0" w:line="360" w:lineRule="auto"/>
        <w:jc w:val="center"/>
        <w:rPr>
          <w:rFonts w:cs="Times New Roman"/>
          <w:b/>
          <w:smallCaps/>
          <w:noProof/>
          <w:szCs w:val="28"/>
          <w:lang w:val="en-US"/>
        </w:rPr>
      </w:pPr>
      <w:r w:rsidRPr="00593A95">
        <w:rPr>
          <w:rFonts w:cs="Times New Roman"/>
          <w:b/>
          <w:smallCaps/>
          <w:noProof/>
          <w:szCs w:val="28"/>
          <w:lang w:val="uk-UA"/>
        </w:rPr>
        <w:t xml:space="preserve">Feedback in </w:t>
      </w:r>
      <w:r w:rsidRPr="00164713">
        <w:rPr>
          <w:rFonts w:cs="Times New Roman"/>
          <w:b/>
          <w:smallCaps/>
          <w:noProof/>
          <w:szCs w:val="28"/>
          <w:lang w:val="uk-UA"/>
        </w:rPr>
        <w:t xml:space="preserve">teaching </w:t>
      </w:r>
      <w:r w:rsidR="001F3D58">
        <w:rPr>
          <w:rFonts w:cs="Times New Roman"/>
          <w:b/>
          <w:smallCaps/>
          <w:noProof/>
          <w:szCs w:val="28"/>
          <w:lang w:val="en-US"/>
        </w:rPr>
        <w:t xml:space="preserve">a foreign language </w:t>
      </w:r>
    </w:p>
    <w:p w:rsidR="006E1380" w:rsidRPr="00E666A7" w:rsidRDefault="00E13961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E666A7">
        <w:rPr>
          <w:rFonts w:cs="Times New Roman"/>
          <w:noProof/>
          <w:szCs w:val="28"/>
          <w:lang w:val="uk-UA"/>
        </w:rPr>
        <w:t xml:space="preserve">The article deals with the analysis of </w:t>
      </w:r>
      <w:r w:rsidR="00732669" w:rsidRPr="00E666A7">
        <w:rPr>
          <w:rFonts w:cs="Times New Roman"/>
          <w:noProof/>
          <w:szCs w:val="28"/>
          <w:lang w:val="uk-UA"/>
        </w:rPr>
        <w:t xml:space="preserve"> </w:t>
      </w:r>
      <w:r w:rsidRPr="00E666A7">
        <w:rPr>
          <w:rFonts w:cs="Times New Roman"/>
          <w:noProof/>
          <w:szCs w:val="28"/>
          <w:lang w:val="uk-UA"/>
        </w:rPr>
        <w:t>foreign language teaching in respect of</w:t>
      </w:r>
    </w:p>
    <w:p w:rsidR="000204EB" w:rsidRPr="00E666A7" w:rsidRDefault="00AF61AB" w:rsidP="007B3473">
      <w:pPr>
        <w:spacing w:after="0" w:line="360" w:lineRule="auto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 w:rsidRPr="00E666A7">
        <w:rPr>
          <w:rFonts w:eastAsia="Times New Roman" w:cs="Times New Roman"/>
          <w:noProof/>
          <w:color w:val="000000"/>
          <w:szCs w:val="28"/>
          <w:lang w:val="en-US" w:eastAsia="ru-RU"/>
        </w:rPr>
        <w:t>g</w:t>
      </w:r>
      <w:r w:rsidR="00732669" w:rsidRPr="00E666A7">
        <w:rPr>
          <w:rFonts w:eastAsia="Times New Roman" w:cs="Times New Roman"/>
          <w:noProof/>
          <w:color w:val="000000"/>
          <w:szCs w:val="28"/>
          <w:lang w:eastAsia="ru-RU"/>
        </w:rPr>
        <w:t xml:space="preserve">iving good feedback </w:t>
      </w:r>
      <w:r w:rsidRPr="00E666A7">
        <w:rPr>
          <w:rFonts w:eastAsia="Times New Roman" w:cs="Times New Roman"/>
          <w:noProof/>
          <w:color w:val="000000"/>
          <w:szCs w:val="28"/>
          <w:lang w:val="uk-UA" w:eastAsia="ru-RU"/>
        </w:rPr>
        <w:t>-</w:t>
      </w:r>
      <w:r w:rsidR="00732669" w:rsidRPr="00E666A7">
        <w:rPr>
          <w:rFonts w:eastAsia="Times New Roman" w:cs="Times New Roman"/>
          <w:noProof/>
          <w:color w:val="000000"/>
          <w:szCs w:val="28"/>
          <w:lang w:eastAsia="ru-RU"/>
        </w:rPr>
        <w:t xml:space="preserve"> commenting on the task and the language.</w:t>
      </w:r>
      <w:r w:rsidR="00732669" w:rsidRPr="00E666A7">
        <w:rPr>
          <w:rFonts w:eastAsia="Times New Roman" w:cs="Times New Roman"/>
          <w:noProof/>
          <w:color w:val="000000"/>
          <w:szCs w:val="28"/>
          <w:lang w:val="uk-UA" w:eastAsia="ru-RU"/>
        </w:rPr>
        <w:t xml:space="preserve"> </w:t>
      </w:r>
      <w:r w:rsidR="00732669" w:rsidRPr="00E666A7">
        <w:rPr>
          <w:rFonts w:eastAsia="Times New Roman" w:cs="Times New Roman"/>
          <w:noProof/>
          <w:color w:val="000000"/>
          <w:szCs w:val="28"/>
          <w:lang w:eastAsia="ru-RU"/>
        </w:rPr>
        <w:t xml:space="preserve">Feedback is rightly considered to be a key part of teaching. </w:t>
      </w:r>
    </w:p>
    <w:p w:rsidR="00AF61AB" w:rsidRPr="00E666A7" w:rsidRDefault="00AF61AB" w:rsidP="007B3473">
      <w:pPr>
        <w:spacing w:after="0" w:line="360" w:lineRule="auto"/>
        <w:ind w:firstLine="708"/>
        <w:jc w:val="both"/>
        <w:rPr>
          <w:rFonts w:eastAsia="Times New Roman" w:cs="Times New Roman"/>
          <w:noProof/>
          <w:color w:val="000000"/>
          <w:szCs w:val="28"/>
          <w:lang w:val="en-US" w:eastAsia="ru-RU"/>
        </w:rPr>
      </w:pPr>
      <w:r w:rsidRPr="00E666A7">
        <w:rPr>
          <w:rFonts w:eastAsia="Times New Roman" w:cs="Times New Roman"/>
          <w:noProof/>
          <w:color w:val="000000"/>
          <w:szCs w:val="28"/>
          <w:lang w:eastAsia="ru-RU"/>
        </w:rPr>
        <w:t>The term feedback can apply to a number of classroom situations and procedures, but here it refers to a range of techniques employed by the teacher to facilitate responses from the students to an exercise or task.</w:t>
      </w:r>
      <w:r w:rsidRPr="00E666A7">
        <w:rPr>
          <w:rFonts w:eastAsia="Times New Roman" w:cs="Times New Roman"/>
          <w:noProof/>
          <w:color w:val="000000"/>
          <w:szCs w:val="28"/>
          <w:lang w:val="uk-UA" w:eastAsia="ru-RU"/>
        </w:rPr>
        <w:t xml:space="preserve"> </w:t>
      </w:r>
      <w:r w:rsidR="00E666A7" w:rsidRPr="00E666A7">
        <w:rPr>
          <w:rFonts w:eastAsia="Times New Roman" w:cs="Times New Roman"/>
          <w:noProof/>
          <w:color w:val="000000"/>
          <w:szCs w:val="28"/>
          <w:lang w:val="en-US" w:eastAsia="ru-RU"/>
        </w:rPr>
        <w:t>T</w:t>
      </w:r>
      <w:r w:rsidRPr="00E666A7">
        <w:rPr>
          <w:rFonts w:eastAsia="Times New Roman" w:cs="Times New Roman"/>
          <w:noProof/>
          <w:color w:val="000000"/>
          <w:szCs w:val="28"/>
          <w:lang w:eastAsia="ru-RU"/>
        </w:rPr>
        <w:t xml:space="preserve">here are alternatives to traditional whole-class feedback conducted by the teacher or teacher-nomination in </w:t>
      </w:r>
      <w:r w:rsidRPr="00E666A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t>a lockstep pattern. Traditional feedback is teacher-led, involves little communication between learners and tends to be contrary to current good classroom practice.</w:t>
      </w:r>
      <w:r w:rsidRPr="00E666A7">
        <w:rPr>
          <w:rFonts w:eastAsia="Times New Roman" w:cs="Times New Roman"/>
          <w:noProof/>
          <w:color w:val="000000"/>
          <w:szCs w:val="28"/>
          <w:lang w:val="en-US" w:eastAsia="ru-RU"/>
        </w:rPr>
        <w:t xml:space="preserve"> </w:t>
      </w:r>
    </w:p>
    <w:p w:rsidR="00AF61AB" w:rsidRPr="00E666A7" w:rsidRDefault="00AF61AB" w:rsidP="007B3473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Feedback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activity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satisfies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students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’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expectations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and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needs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both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a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measure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success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or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failure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and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reassurance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that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they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have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completed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task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properly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>.</w:t>
      </w:r>
      <w:r w:rsidRPr="00E666A7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tasks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in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particular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practice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exercise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type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are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in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effect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a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form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test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feedback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which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indicates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a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degree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success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can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be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motivating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Often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element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competitiveness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enters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into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feedback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which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encourages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learners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to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participate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negative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aspects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competition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together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with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risk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demotivating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some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learners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can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be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reduced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by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judicious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use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nomination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and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sensitive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management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feedback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by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the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66A7">
        <w:rPr>
          <w:rFonts w:eastAsia="Times New Roman" w:cs="Times New Roman"/>
          <w:color w:val="000000"/>
          <w:szCs w:val="28"/>
          <w:lang w:eastAsia="ru-RU"/>
        </w:rPr>
        <w:t>teacher</w:t>
      </w:r>
      <w:proofErr w:type="spellEnd"/>
      <w:r w:rsidRPr="00E666A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0690A" w:rsidRPr="00593A95" w:rsidRDefault="000204EB" w:rsidP="007B3473">
      <w:p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b/>
          <w:noProof/>
          <w:szCs w:val="28"/>
          <w:lang w:val="uk-UA"/>
        </w:rPr>
        <w:t xml:space="preserve">Key words: </w:t>
      </w:r>
      <w:r w:rsidRPr="00593A95">
        <w:rPr>
          <w:rFonts w:cs="Times New Roman"/>
          <w:noProof/>
          <w:szCs w:val="28"/>
          <w:lang w:val="uk-UA"/>
        </w:rPr>
        <w:t>training, control, checkup, task, feedback.</w:t>
      </w:r>
    </w:p>
    <w:p w:rsidR="000204EB" w:rsidRPr="00593A95" w:rsidRDefault="000204EB" w:rsidP="007B3473">
      <w:pPr>
        <w:spacing w:after="0" w:line="360" w:lineRule="auto"/>
        <w:jc w:val="both"/>
        <w:rPr>
          <w:rFonts w:cs="Times New Roman"/>
          <w:b/>
          <w:noProof/>
          <w:szCs w:val="28"/>
          <w:lang w:val="uk-UA"/>
        </w:rPr>
      </w:pPr>
      <w:bookmarkStart w:id="0" w:name="_GoBack"/>
      <w:bookmarkEnd w:id="0"/>
    </w:p>
    <w:p w:rsidR="00C046D9" w:rsidRPr="00593A95" w:rsidRDefault="005F26AA" w:rsidP="007B3473">
      <w:pPr>
        <w:spacing w:after="0" w:line="360" w:lineRule="auto"/>
        <w:ind w:firstLine="708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У </w:t>
      </w:r>
      <w:r w:rsidR="00514933" w:rsidRPr="00593A95">
        <w:rPr>
          <w:rFonts w:cs="Times New Roman"/>
          <w:noProof/>
          <w:szCs w:val="28"/>
          <w:lang w:val="uk-UA"/>
        </w:rPr>
        <w:t>час</w:t>
      </w:r>
      <w:r w:rsidRPr="00593A95">
        <w:rPr>
          <w:rFonts w:cs="Times New Roman"/>
          <w:noProof/>
          <w:szCs w:val="28"/>
          <w:lang w:val="uk-UA"/>
        </w:rPr>
        <w:t xml:space="preserve"> переходу до інформаційного суспільства </w:t>
      </w:r>
      <w:r w:rsidR="0070690A" w:rsidRPr="00593A95">
        <w:rPr>
          <w:rFonts w:cs="Times New Roman"/>
          <w:noProof/>
          <w:szCs w:val="28"/>
          <w:lang w:val="uk-UA"/>
        </w:rPr>
        <w:t>особистісно орієнтована професійна</w:t>
      </w:r>
      <w:r w:rsidRPr="00593A95">
        <w:rPr>
          <w:rFonts w:cs="Times New Roman"/>
          <w:noProof/>
          <w:szCs w:val="28"/>
          <w:lang w:val="uk-UA"/>
        </w:rPr>
        <w:t xml:space="preserve"> підготов</w:t>
      </w:r>
      <w:r w:rsidR="0070690A" w:rsidRPr="00593A95">
        <w:rPr>
          <w:rFonts w:cs="Times New Roman"/>
          <w:noProof/>
          <w:szCs w:val="28"/>
          <w:lang w:val="uk-UA"/>
        </w:rPr>
        <w:t>ка</w:t>
      </w:r>
      <w:r w:rsidRPr="00593A95">
        <w:rPr>
          <w:rFonts w:cs="Times New Roman"/>
          <w:noProof/>
          <w:szCs w:val="28"/>
          <w:lang w:val="uk-UA"/>
        </w:rPr>
        <w:t xml:space="preserve"> майбутніх фахівців у ВНЗ чітко визначається за учінням, що є самостійним особистісно значущим і дуже дієвим джерелом пізнання та розвитку </w:t>
      </w:r>
      <w:r w:rsidR="0070690A" w:rsidRPr="00593A95">
        <w:rPr>
          <w:rFonts w:cs="Times New Roman"/>
          <w:noProof/>
          <w:szCs w:val="28"/>
          <w:lang w:val="uk-UA"/>
        </w:rPr>
        <w:t xml:space="preserve">особистості. </w:t>
      </w:r>
      <w:r w:rsidRPr="00593A95">
        <w:rPr>
          <w:rFonts w:cs="Times New Roman"/>
          <w:noProof/>
          <w:szCs w:val="28"/>
          <w:lang w:val="uk-UA"/>
        </w:rPr>
        <w:t xml:space="preserve">У загальній структурі навчально-пізнавальної діяльності студентів значна роль відводиться такому </w:t>
      </w:r>
      <w:r w:rsidR="0070690A" w:rsidRPr="00593A95">
        <w:rPr>
          <w:rFonts w:cs="Times New Roman"/>
          <w:noProof/>
          <w:szCs w:val="28"/>
          <w:lang w:val="uk-UA"/>
        </w:rPr>
        <w:t>компоненту учіння</w:t>
      </w:r>
      <w:r w:rsidRPr="00593A95">
        <w:rPr>
          <w:rFonts w:cs="Times New Roman"/>
          <w:noProof/>
          <w:szCs w:val="28"/>
          <w:lang w:val="uk-UA"/>
        </w:rPr>
        <w:t xml:space="preserve"> як зворотний зв’язок</w:t>
      </w:r>
      <w:r w:rsidR="00430999" w:rsidRPr="00593A95">
        <w:rPr>
          <w:rFonts w:cs="Times New Roman"/>
          <w:noProof/>
          <w:szCs w:val="28"/>
          <w:lang w:val="uk-UA"/>
        </w:rPr>
        <w:t>, який традиційно розглядається як складова контролю</w:t>
      </w:r>
      <w:r w:rsidRPr="00593A95">
        <w:rPr>
          <w:rFonts w:cs="Times New Roman"/>
          <w:noProof/>
          <w:szCs w:val="28"/>
          <w:lang w:val="uk-UA"/>
        </w:rPr>
        <w:t>.</w:t>
      </w:r>
      <w:r w:rsidR="00C046D9" w:rsidRPr="00593A95">
        <w:rPr>
          <w:rFonts w:cs="Times New Roman"/>
          <w:noProof/>
          <w:szCs w:val="28"/>
          <w:lang w:val="uk-UA"/>
        </w:rPr>
        <w:t xml:space="preserve"> </w:t>
      </w:r>
    </w:p>
    <w:p w:rsidR="00C046D9" w:rsidRPr="00593A95" w:rsidRDefault="00C046D9" w:rsidP="007B3473">
      <w:pPr>
        <w:spacing w:after="0" w:line="360" w:lineRule="auto"/>
        <w:ind w:firstLine="708"/>
        <w:jc w:val="both"/>
        <w:rPr>
          <w:rStyle w:val="apple-converted-space"/>
          <w:rFonts w:cs="Times New Roman"/>
          <w:noProof/>
          <w:color w:val="000000"/>
          <w:szCs w:val="28"/>
          <w:lang w:val="uk-UA"/>
        </w:rPr>
      </w:pPr>
      <w:r w:rsidRPr="00593A95">
        <w:rPr>
          <w:rFonts w:cs="Times New Roman"/>
          <w:noProof/>
          <w:color w:val="000000"/>
          <w:szCs w:val="28"/>
          <w:lang w:val="uk-UA"/>
        </w:rPr>
        <w:t xml:space="preserve">Система перевірки та оцінки знань, навичок і умінь включає взаємопов’язані види і форми контролю. Їх взаємозв’язок полягає насамперед у тому, що узгоджуються цілі контролю. Так, загальні і кінцеві його цілі випливають з вимог до обсягу знань, навичок і вмінь, а часткові (проміжні) з установок навчальних програм дисциплін. Більш детальна перевірка (особливо в ході вивчення дисциплін) відповідає цілям проведення окремих занять. Сукупність різних видів і форм контролю може бути системою лише тоді, коли всі його цілі і завдання об’єднані єдиною структурною схемою. Коли можна простежити, як, на яких етапах, і в якій послідовності здійснюється перевірка досягнення кожної кінцевої мети навчання </w:t>
      </w:r>
      <w:r w:rsidRPr="00593A95">
        <w:rPr>
          <w:rFonts w:cs="Times New Roman"/>
          <w:noProof/>
          <w:szCs w:val="28"/>
          <w:lang w:val="uk-UA"/>
        </w:rPr>
        <w:t xml:space="preserve">[2, с. </w:t>
      </w:r>
      <w:r w:rsidR="00A92A2F">
        <w:rPr>
          <w:rFonts w:cs="Times New Roman"/>
          <w:noProof/>
          <w:szCs w:val="28"/>
          <w:lang w:val="en-US"/>
        </w:rPr>
        <w:t>17</w:t>
      </w:r>
      <w:r w:rsidRPr="00593A95">
        <w:rPr>
          <w:rFonts w:cs="Times New Roman"/>
          <w:noProof/>
          <w:szCs w:val="28"/>
          <w:lang w:val="uk-UA"/>
        </w:rPr>
        <w:t>5].</w:t>
      </w:r>
    </w:p>
    <w:p w:rsidR="00C046D9" w:rsidRPr="00593A95" w:rsidRDefault="00C046D9" w:rsidP="007B3473">
      <w:pPr>
        <w:spacing w:after="0" w:line="360" w:lineRule="auto"/>
        <w:ind w:firstLine="480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lastRenderedPageBreak/>
        <w:t xml:space="preserve">До компонентів, що складають зворотний зв'язок у навчальном у процесі, належать усні відповіді студентів, результати тестів і контрольних робіт, спостереження викладача , бесіди зі студентами. Саме завдяки зворотному зв'язку забезпечується динаміка педагогічного процесу і реалізується його основна ціль - формування всебічно і гармонійно розвиненої особистості студента - майбутнього фахівця. За допомогою зворотного зв'язку викладач регулює процес навчання, має можливість враховувати необхідні зміни в педагогічній системі і вчасно коректувати хід процесу. Завдяки зворотному зв'язку можливо розробляти системи, що будуть ефективними навіть у складних і непостійних умовах . </w:t>
      </w:r>
    </w:p>
    <w:p w:rsidR="00C046D9" w:rsidRPr="00593A95" w:rsidRDefault="00C046D9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b/>
          <w:noProof/>
          <w:szCs w:val="28"/>
          <w:lang w:val="uk-UA"/>
        </w:rPr>
        <w:t>Метою</w:t>
      </w:r>
      <w:r w:rsidRPr="00593A95">
        <w:rPr>
          <w:rFonts w:cs="Times New Roman"/>
          <w:noProof/>
          <w:szCs w:val="28"/>
          <w:lang w:val="uk-UA"/>
        </w:rPr>
        <w:t xml:space="preserve"> нашої статті є </w:t>
      </w:r>
      <w:r w:rsidR="00C02F83" w:rsidRPr="00593A95">
        <w:rPr>
          <w:rFonts w:cs="Times New Roman"/>
          <w:noProof/>
          <w:szCs w:val="28"/>
          <w:lang w:val="uk-UA"/>
        </w:rPr>
        <w:t>розгляд</w:t>
      </w:r>
      <w:r w:rsidRPr="00593A95">
        <w:rPr>
          <w:rFonts w:cs="Times New Roman"/>
          <w:noProof/>
          <w:szCs w:val="28"/>
          <w:lang w:val="uk-UA"/>
        </w:rPr>
        <w:t xml:space="preserve"> особливостей та альтернативних практик надання зворотного </w:t>
      </w:r>
      <w:r w:rsidR="00502A0F" w:rsidRPr="00593A95">
        <w:rPr>
          <w:rFonts w:cs="Times New Roman"/>
          <w:noProof/>
          <w:szCs w:val="28"/>
          <w:lang w:val="uk-UA"/>
        </w:rPr>
        <w:t>зв’язку</w:t>
      </w:r>
      <w:r w:rsidRPr="00593A95">
        <w:rPr>
          <w:rFonts w:cs="Times New Roman"/>
          <w:noProof/>
          <w:szCs w:val="28"/>
          <w:lang w:val="uk-UA"/>
        </w:rPr>
        <w:t xml:space="preserve"> у навчальному процесі, описаних у працях деяких західних науковців та педагогів-практиків.  </w:t>
      </w:r>
    </w:p>
    <w:p w:rsidR="00021A33" w:rsidRPr="00593A95" w:rsidRDefault="00021A33" w:rsidP="007B3473">
      <w:pPr>
        <w:spacing w:after="0" w:line="360" w:lineRule="auto"/>
        <w:ind w:firstLine="709"/>
        <w:jc w:val="both"/>
        <w:rPr>
          <w:rFonts w:cs="Times New Roman"/>
          <w:noProof/>
          <w:color w:val="000000"/>
          <w:szCs w:val="28"/>
          <w:lang w:val="uk-UA"/>
        </w:rPr>
      </w:pPr>
      <w:r w:rsidRPr="00593A95">
        <w:rPr>
          <w:rFonts w:cs="Times New Roman"/>
          <w:noProof/>
          <w:color w:val="000000"/>
          <w:szCs w:val="28"/>
          <w:lang w:val="uk-UA"/>
        </w:rPr>
        <w:t>Темі зворотного зв’язку присвячені роботи як вітчизняних, так і зарубіжних педагогів і психологів, і більшість із них розглядають зворотний зв'язок у навчальному процесі як одне із центральних понять в освіті.</w:t>
      </w:r>
    </w:p>
    <w:p w:rsidR="00502A0F" w:rsidRPr="00593A95" w:rsidRDefault="009F2431" w:rsidP="007B3473">
      <w:pPr>
        <w:spacing w:after="0" w:line="360" w:lineRule="auto"/>
        <w:ind w:firstLine="709"/>
        <w:jc w:val="both"/>
        <w:rPr>
          <w:rFonts w:cs="Times New Roman"/>
          <w:noProof/>
          <w:color w:val="000000"/>
          <w:szCs w:val="28"/>
          <w:shd w:val="clear" w:color="auto" w:fill="EEEEEE"/>
          <w:lang w:val="uk-UA"/>
        </w:rPr>
      </w:pPr>
      <w:hyperlink r:id="rId6" w:tooltip="Навчання" w:history="1">
        <w:r w:rsidR="00502A0F"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Навчання</w:t>
        </w:r>
      </w:hyperlink>
      <w:r w:rsidR="00502A0F"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r w:rsidR="00502A0F" w:rsidRPr="00593A95">
        <w:rPr>
          <w:rFonts w:cs="Times New Roman"/>
          <w:noProof/>
          <w:color w:val="000000"/>
          <w:szCs w:val="28"/>
          <w:lang w:val="uk-UA"/>
        </w:rPr>
        <w:t>спілкуванню іноземною мовою здійснюється в безпосередній взаємодії навчальної діяльності викладача (викладання) і навчальної діяльності студентів (навчання), які складають цілісну</w:t>
      </w:r>
      <w:r w:rsidR="00021A33" w:rsidRPr="00593A95">
        <w:rPr>
          <w:rFonts w:cs="Times New Roman"/>
          <w:noProof/>
          <w:color w:val="000000"/>
          <w:szCs w:val="28"/>
          <w:lang w:val="uk-UA"/>
        </w:rPr>
        <w:t xml:space="preserve"> систему. У цій системі зворотни</w:t>
      </w:r>
      <w:r w:rsidR="00502A0F" w:rsidRPr="00593A95">
        <w:rPr>
          <w:rFonts w:cs="Times New Roman"/>
          <w:noProof/>
          <w:color w:val="000000"/>
          <w:szCs w:val="28"/>
          <w:lang w:val="uk-UA"/>
        </w:rPr>
        <w:t>й зв’язок функціонує в різних напрямках: на викладача і на студентів. Крім спрямованості, він відрізняється також набором функцій, їх</w:t>
      </w:r>
      <w:r w:rsidR="00502A0F"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hyperlink r:id="rId7" w:tooltip="Характер" w:history="1">
        <w:r w:rsidR="00502A0F"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характером</w:t>
        </w:r>
      </w:hyperlink>
      <w:r w:rsidR="00502A0F"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r w:rsidR="00502A0F" w:rsidRPr="00593A95">
        <w:rPr>
          <w:rFonts w:cs="Times New Roman"/>
          <w:noProof/>
          <w:color w:val="000000"/>
          <w:szCs w:val="28"/>
          <w:lang w:val="uk-UA"/>
        </w:rPr>
        <w:t>і змістом [</w:t>
      </w:r>
      <w:r w:rsidR="001D6E22">
        <w:rPr>
          <w:rFonts w:cs="Times New Roman"/>
          <w:noProof/>
          <w:color w:val="000000"/>
          <w:szCs w:val="28"/>
          <w:lang w:val="uk-UA"/>
        </w:rPr>
        <w:t>6</w:t>
      </w:r>
      <w:r w:rsidR="00502A0F" w:rsidRPr="00593A95">
        <w:rPr>
          <w:rFonts w:cs="Times New Roman"/>
          <w:noProof/>
          <w:color w:val="000000"/>
          <w:szCs w:val="28"/>
          <w:lang w:val="uk-UA"/>
        </w:rPr>
        <w:t>].</w:t>
      </w:r>
      <w:r w:rsidR="00502A0F"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> </w:t>
      </w:r>
      <w:r w:rsidR="00021A33" w:rsidRPr="00593A95">
        <w:rPr>
          <w:rFonts w:cs="Times New Roman"/>
          <w:noProof/>
          <w:color w:val="000000"/>
          <w:szCs w:val="28"/>
          <w:lang w:val="uk-UA"/>
        </w:rPr>
        <w:t>Питання про функції контролю в навчанні іноземної мови доцільно розглядати з урахуванням структури навчального процесу.</w:t>
      </w:r>
    </w:p>
    <w:p w:rsidR="008B3A20" w:rsidRPr="00593A95" w:rsidRDefault="008B3A20" w:rsidP="007B3473">
      <w:pPr>
        <w:spacing w:after="0" w:line="360" w:lineRule="auto"/>
        <w:ind w:firstLine="708"/>
        <w:jc w:val="both"/>
        <w:rPr>
          <w:rStyle w:val="apple-converted-space"/>
          <w:rFonts w:cs="Times New Roman"/>
          <w:noProof/>
          <w:color w:val="000000"/>
          <w:szCs w:val="28"/>
          <w:lang w:val="uk-UA"/>
        </w:rPr>
      </w:pPr>
      <w:r w:rsidRPr="00593A95">
        <w:rPr>
          <w:rFonts w:cs="Times New Roman"/>
          <w:noProof/>
          <w:color w:val="000000"/>
          <w:szCs w:val="28"/>
          <w:lang w:val="uk-UA"/>
        </w:rPr>
        <w:t>У</w:t>
      </w:r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hyperlink r:id="rId8" w:tooltip="Методичка" w:history="1">
        <w:r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методичній</w:t>
        </w:r>
      </w:hyperlink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r w:rsidRPr="00593A95">
        <w:rPr>
          <w:rFonts w:cs="Times New Roman"/>
          <w:noProof/>
          <w:color w:val="000000"/>
          <w:szCs w:val="28"/>
          <w:lang w:val="uk-UA"/>
        </w:rPr>
        <w:t>літературі визначаються різні</w:t>
      </w:r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hyperlink r:id="rId9" w:tooltip="Функції" w:history="1">
        <w:r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функції</w:t>
        </w:r>
      </w:hyperlink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r w:rsidRPr="00593A95">
        <w:rPr>
          <w:rFonts w:cs="Times New Roman"/>
          <w:noProof/>
          <w:color w:val="000000"/>
          <w:szCs w:val="28"/>
          <w:lang w:val="uk-UA"/>
        </w:rPr>
        <w:t xml:space="preserve">контролю у навчанні. Як відзначає у своїй праці </w:t>
      </w:r>
      <w:r w:rsidRPr="00593A95">
        <w:rPr>
          <w:rFonts w:eastAsia="Times New Roman" w:cs="Times New Roman"/>
          <w:bCs/>
          <w:noProof/>
          <w:kern w:val="36"/>
          <w:szCs w:val="28"/>
          <w:lang w:val="uk-UA" w:eastAsia="uk-UA"/>
        </w:rPr>
        <w:t>М. Артюшина: «Д</w:t>
      </w:r>
      <w:r w:rsidRPr="00593A95">
        <w:rPr>
          <w:rFonts w:cs="Times New Roman"/>
          <w:noProof/>
          <w:color w:val="000000"/>
          <w:szCs w:val="28"/>
          <w:lang w:val="uk-UA"/>
        </w:rPr>
        <w:t>отримуючись загальнопедагогічної підходу, деякі методисти (Гез Н. І., Ляховицький М. В., Фоломкіна С. К., Шатілов С. Ф.) називають такі, як контрольно-коригуючу, контрольно-попереджувальну, контрольно-стимулюючу,</w:t>
      </w:r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hyperlink r:id="rId10" w:tooltip="Контроль" w:history="1">
        <w:r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контрольно-</w:t>
        </w:r>
      </w:hyperlink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> </w:t>
      </w:r>
      <w:r w:rsidRPr="00593A95">
        <w:rPr>
          <w:rFonts w:cs="Times New Roman"/>
          <w:noProof/>
          <w:color w:val="000000"/>
          <w:szCs w:val="28"/>
          <w:lang w:val="uk-UA"/>
        </w:rPr>
        <w:t>узагальнюючу, інші (Миролюбов А. О.) – класифікують</w:t>
      </w:r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hyperlink r:id="rId11" w:tooltip="Контроль" w:history="1">
        <w:r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контрольні</w:t>
        </w:r>
      </w:hyperlink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r w:rsidRPr="00593A95">
        <w:rPr>
          <w:rFonts w:cs="Times New Roman"/>
          <w:noProof/>
          <w:color w:val="000000"/>
          <w:szCs w:val="28"/>
          <w:lang w:val="uk-UA"/>
        </w:rPr>
        <w:t>функції як навчальну, діагностичну, коректувальну,</w:t>
      </w:r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  <w:hyperlink r:id="rId12" w:tooltip="Управління" w:history="1">
        <w:r w:rsidRPr="00593A95">
          <w:rPr>
            <w:rStyle w:val="a4"/>
            <w:rFonts w:cs="Times New Roman"/>
            <w:noProof/>
            <w:color w:val="auto"/>
            <w:szCs w:val="28"/>
            <w:u w:val="none"/>
            <w:lang w:val="uk-UA"/>
          </w:rPr>
          <w:t>управлінську</w:t>
        </w:r>
      </w:hyperlink>
      <w:r w:rsidRPr="00593A95">
        <w:rPr>
          <w:rFonts w:cs="Times New Roman"/>
          <w:noProof/>
          <w:szCs w:val="28"/>
          <w:lang w:val="uk-UA"/>
        </w:rPr>
        <w:t>,</w:t>
      </w:r>
      <w:r w:rsidRPr="00593A95">
        <w:rPr>
          <w:rFonts w:cs="Times New Roman"/>
          <w:noProof/>
          <w:color w:val="000000"/>
          <w:szCs w:val="28"/>
          <w:lang w:val="uk-UA"/>
        </w:rPr>
        <w:t xml:space="preserve"> оціночну» </w:t>
      </w:r>
      <w:r w:rsidRPr="00593A95">
        <w:rPr>
          <w:rFonts w:cs="Times New Roman"/>
          <w:noProof/>
          <w:szCs w:val="28"/>
          <w:lang w:val="uk-UA"/>
        </w:rPr>
        <w:t>[1]</w:t>
      </w:r>
      <w:r w:rsidRPr="00593A95">
        <w:rPr>
          <w:rFonts w:cs="Times New Roman"/>
          <w:noProof/>
          <w:color w:val="000000"/>
          <w:szCs w:val="28"/>
          <w:lang w:val="uk-UA"/>
        </w:rPr>
        <w:t>.</w:t>
      </w:r>
      <w:r w:rsidRPr="00593A95">
        <w:rPr>
          <w:rStyle w:val="apple-converted-space"/>
          <w:rFonts w:cs="Times New Roman"/>
          <w:noProof/>
          <w:color w:val="000000"/>
          <w:szCs w:val="28"/>
          <w:lang w:val="uk-UA"/>
        </w:rPr>
        <w:t xml:space="preserve"> </w:t>
      </w:r>
    </w:p>
    <w:p w:rsidR="0024363F" w:rsidRPr="00593A95" w:rsidRDefault="0024363F" w:rsidP="007B3473">
      <w:pPr>
        <w:spacing w:after="0" w:line="360" w:lineRule="auto"/>
        <w:ind w:firstLine="708"/>
        <w:jc w:val="both"/>
        <w:rPr>
          <w:rFonts w:cs="Times New Roman"/>
          <w:noProof/>
          <w:color w:val="000000"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Британська педагог Сенді Мілін (</w:t>
      </w:r>
      <w:r w:rsidRPr="00593A95">
        <w:rPr>
          <w:rFonts w:eastAsia="Times New Roman" w:cs="Times New Roman"/>
          <w:bCs/>
          <w:noProof/>
          <w:kern w:val="36"/>
          <w:szCs w:val="28"/>
          <w:lang w:val="uk-UA" w:eastAsia="ru-RU"/>
        </w:rPr>
        <w:t>Sandy Millin</w:t>
      </w:r>
      <w:r w:rsidRPr="00593A95">
        <w:rPr>
          <w:rFonts w:cs="Times New Roman"/>
          <w:noProof/>
          <w:szCs w:val="28"/>
          <w:lang w:val="uk-UA"/>
        </w:rPr>
        <w:t xml:space="preserve">) наголошує, що зворотний зв'язок - це </w:t>
      </w:r>
      <w:r w:rsidR="00D377F2" w:rsidRPr="00593A95">
        <w:rPr>
          <w:rFonts w:cs="Times New Roman"/>
          <w:noProof/>
          <w:szCs w:val="28"/>
          <w:lang w:val="uk-UA"/>
        </w:rPr>
        <w:t>інформація як для студента, так і для викладача про результативність їх діяльності чи то з метою удосконалення певних аспектів навчання, чи для подальшого планування [</w:t>
      </w:r>
      <w:r w:rsidR="001D6E22">
        <w:rPr>
          <w:rFonts w:cs="Times New Roman"/>
          <w:noProof/>
          <w:szCs w:val="28"/>
          <w:lang w:val="uk-UA"/>
        </w:rPr>
        <w:t>5</w:t>
      </w:r>
      <w:r w:rsidR="00D377F2" w:rsidRPr="00593A95">
        <w:rPr>
          <w:rFonts w:cs="Times New Roman"/>
          <w:noProof/>
          <w:szCs w:val="28"/>
          <w:lang w:val="uk-UA"/>
        </w:rPr>
        <w:t>].</w:t>
      </w:r>
    </w:p>
    <w:p w:rsidR="00D377F2" w:rsidRPr="00593A95" w:rsidRDefault="00430999" w:rsidP="007B3473">
      <w:pPr>
        <w:spacing w:after="0" w:line="360" w:lineRule="auto"/>
        <w:ind w:firstLine="708"/>
        <w:jc w:val="both"/>
        <w:rPr>
          <w:rFonts w:cs="Times New Roman"/>
          <w:noProof/>
          <w:color w:val="000000"/>
          <w:szCs w:val="28"/>
          <w:shd w:val="clear" w:color="auto" w:fill="EEEEEE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Розрізняють такі види зворотного зв'язку: основний і допоміжний. Основний зворотний зв'язок у процесі</w:t>
      </w:r>
      <w:r w:rsidR="0049671A" w:rsidRPr="00593A95">
        <w:rPr>
          <w:rFonts w:cs="Times New Roman"/>
          <w:noProof/>
          <w:szCs w:val="28"/>
          <w:lang w:val="uk-UA"/>
        </w:rPr>
        <w:t xml:space="preserve"> навча</w:t>
      </w:r>
      <w:r w:rsidRPr="00593A95">
        <w:rPr>
          <w:rFonts w:cs="Times New Roman"/>
          <w:noProof/>
          <w:szCs w:val="28"/>
          <w:lang w:val="uk-UA"/>
        </w:rPr>
        <w:t>ння - це зв'язок , що встановлює рівень початкових та вихідних знань, умінь і навичо</w:t>
      </w:r>
      <w:r w:rsidR="0049671A" w:rsidRPr="00593A95">
        <w:rPr>
          <w:rFonts w:cs="Times New Roman"/>
          <w:noProof/>
          <w:szCs w:val="28"/>
          <w:lang w:val="uk-UA"/>
        </w:rPr>
        <w:t>к</w:t>
      </w:r>
      <w:r w:rsidRPr="00593A95">
        <w:rPr>
          <w:rFonts w:cs="Times New Roman"/>
          <w:noProof/>
          <w:szCs w:val="28"/>
          <w:lang w:val="uk-UA"/>
        </w:rPr>
        <w:t>. Допоміжни</w:t>
      </w:r>
      <w:r w:rsidR="00077FC5" w:rsidRPr="00593A95">
        <w:rPr>
          <w:rFonts w:cs="Times New Roman"/>
          <w:noProof/>
          <w:szCs w:val="28"/>
          <w:lang w:val="uk-UA"/>
        </w:rPr>
        <w:t>й зворотни</w:t>
      </w:r>
      <w:r w:rsidR="0049671A" w:rsidRPr="00593A95">
        <w:rPr>
          <w:rFonts w:cs="Times New Roman"/>
          <w:noProof/>
          <w:szCs w:val="28"/>
          <w:lang w:val="uk-UA"/>
        </w:rPr>
        <w:t>й зв'язок</w:t>
      </w:r>
      <w:r w:rsidRPr="00593A95">
        <w:rPr>
          <w:rFonts w:cs="Times New Roman"/>
          <w:noProof/>
          <w:szCs w:val="28"/>
          <w:lang w:val="uk-UA"/>
        </w:rPr>
        <w:t xml:space="preserve"> обумовлюєтьс</w:t>
      </w:r>
      <w:r w:rsidR="0049671A" w:rsidRPr="00593A95">
        <w:rPr>
          <w:rFonts w:cs="Times New Roman"/>
          <w:noProof/>
          <w:szCs w:val="28"/>
          <w:lang w:val="uk-UA"/>
        </w:rPr>
        <w:t xml:space="preserve">я реакцією студентів </w:t>
      </w:r>
      <w:r w:rsidRPr="00593A95">
        <w:rPr>
          <w:rFonts w:cs="Times New Roman"/>
          <w:noProof/>
          <w:szCs w:val="28"/>
          <w:lang w:val="uk-UA"/>
        </w:rPr>
        <w:t>за опосередкованими</w:t>
      </w:r>
      <w:r w:rsidR="0049671A" w:rsidRPr="00593A95">
        <w:rPr>
          <w:rFonts w:cs="Times New Roman"/>
          <w:noProof/>
          <w:szCs w:val="28"/>
          <w:lang w:val="uk-UA"/>
        </w:rPr>
        <w:t xml:space="preserve"> ознака</w:t>
      </w:r>
      <w:r w:rsidRPr="00593A95">
        <w:rPr>
          <w:rFonts w:cs="Times New Roman"/>
          <w:noProof/>
          <w:szCs w:val="28"/>
          <w:lang w:val="uk-UA"/>
        </w:rPr>
        <w:t>ми</w:t>
      </w:r>
      <w:r w:rsidR="0049671A" w:rsidRPr="00593A95">
        <w:rPr>
          <w:rFonts w:cs="Times New Roman"/>
          <w:noProof/>
          <w:szCs w:val="28"/>
          <w:lang w:val="uk-UA"/>
        </w:rPr>
        <w:t>: ува</w:t>
      </w:r>
      <w:r w:rsidRPr="00593A95">
        <w:rPr>
          <w:rFonts w:cs="Times New Roman"/>
          <w:noProof/>
          <w:szCs w:val="28"/>
          <w:lang w:val="uk-UA"/>
        </w:rPr>
        <w:t>гою</w:t>
      </w:r>
      <w:r w:rsidR="0049671A" w:rsidRPr="00593A95">
        <w:rPr>
          <w:rFonts w:cs="Times New Roman"/>
          <w:noProof/>
          <w:szCs w:val="28"/>
          <w:lang w:val="uk-UA"/>
        </w:rPr>
        <w:t>, швидк</w:t>
      </w:r>
      <w:r w:rsidRPr="00593A95">
        <w:rPr>
          <w:rFonts w:cs="Times New Roman"/>
          <w:noProof/>
          <w:szCs w:val="28"/>
          <w:lang w:val="uk-UA"/>
        </w:rPr>
        <w:t xml:space="preserve">істю </w:t>
      </w:r>
      <w:r w:rsidR="0049671A" w:rsidRPr="00593A95">
        <w:rPr>
          <w:rFonts w:cs="Times New Roman"/>
          <w:noProof/>
          <w:szCs w:val="28"/>
          <w:lang w:val="uk-UA"/>
        </w:rPr>
        <w:t>реакції студентів і т.д.</w:t>
      </w:r>
      <w:r w:rsidR="00D377F2" w:rsidRPr="00593A95">
        <w:rPr>
          <w:rFonts w:cs="Times New Roman"/>
          <w:noProof/>
          <w:szCs w:val="28"/>
          <w:lang w:val="uk-UA"/>
        </w:rPr>
        <w:t xml:space="preserve"> </w:t>
      </w:r>
      <w:r w:rsidR="001F3D58">
        <w:rPr>
          <w:rFonts w:cs="Times New Roman"/>
          <w:noProof/>
          <w:szCs w:val="28"/>
          <w:lang w:val="uk-UA"/>
        </w:rPr>
        <w:t>Д</w:t>
      </w:r>
      <w:r w:rsidR="000B69A9" w:rsidRPr="00593A95">
        <w:rPr>
          <w:rFonts w:cs="Times New Roman"/>
          <w:noProof/>
          <w:szCs w:val="28"/>
          <w:lang w:val="uk-UA"/>
        </w:rPr>
        <w:t xml:space="preserve">о вже згаданих видів </w:t>
      </w:r>
      <w:r w:rsidR="001F3D58">
        <w:rPr>
          <w:rFonts w:cs="Times New Roman"/>
          <w:noProof/>
          <w:szCs w:val="28"/>
          <w:lang w:val="uk-UA"/>
        </w:rPr>
        <w:t xml:space="preserve">деякі </w:t>
      </w:r>
      <w:r w:rsidR="001F3D58" w:rsidRPr="00593A95">
        <w:rPr>
          <w:rFonts w:cs="Times New Roman"/>
          <w:noProof/>
          <w:szCs w:val="28"/>
          <w:lang w:val="uk-UA"/>
        </w:rPr>
        <w:t xml:space="preserve">педагоги </w:t>
      </w:r>
      <w:r w:rsidR="001C4734" w:rsidRPr="00593A95">
        <w:rPr>
          <w:rFonts w:cs="Times New Roman"/>
          <w:noProof/>
          <w:szCs w:val="28"/>
          <w:lang w:val="uk-UA"/>
        </w:rPr>
        <w:t>додають</w:t>
      </w:r>
      <w:r w:rsidR="00D377F2" w:rsidRPr="00593A95">
        <w:rPr>
          <w:rFonts w:cs="Times New Roman"/>
          <w:noProof/>
          <w:szCs w:val="28"/>
          <w:lang w:val="uk-UA"/>
        </w:rPr>
        <w:t xml:space="preserve"> негайний</w:t>
      </w:r>
      <w:r w:rsidR="000B69A9" w:rsidRPr="00593A95">
        <w:rPr>
          <w:rFonts w:cs="Times New Roman"/>
          <w:noProof/>
          <w:szCs w:val="28"/>
          <w:lang w:val="uk-UA"/>
        </w:rPr>
        <w:t>, в ході виконання завдання,</w:t>
      </w:r>
      <w:r w:rsidR="00D377F2" w:rsidRPr="00593A95">
        <w:rPr>
          <w:rFonts w:cs="Times New Roman"/>
          <w:noProof/>
          <w:szCs w:val="28"/>
          <w:lang w:val="uk-UA"/>
        </w:rPr>
        <w:t xml:space="preserve"> та відкладений зворотний зв'язок –</w:t>
      </w:r>
      <w:r w:rsidR="000B69A9" w:rsidRPr="00593A95">
        <w:rPr>
          <w:rFonts w:cs="Times New Roman"/>
          <w:noProof/>
          <w:szCs w:val="28"/>
          <w:lang w:val="uk-UA"/>
        </w:rPr>
        <w:t xml:space="preserve"> після його завершення, або навіть в кінці вивчення навчальної програми</w:t>
      </w:r>
      <w:r w:rsidR="001C4734" w:rsidRPr="00593A95">
        <w:rPr>
          <w:rFonts w:cs="Times New Roman"/>
          <w:noProof/>
          <w:szCs w:val="28"/>
          <w:lang w:val="uk-UA"/>
        </w:rPr>
        <w:t xml:space="preserve"> [</w:t>
      </w:r>
      <w:r w:rsidR="001D6E22">
        <w:rPr>
          <w:rFonts w:cs="Times New Roman"/>
          <w:noProof/>
          <w:szCs w:val="28"/>
          <w:lang w:val="uk-UA"/>
        </w:rPr>
        <w:t xml:space="preserve">3, </w:t>
      </w:r>
      <w:r w:rsidR="001D6E22">
        <w:rPr>
          <w:rFonts w:cs="Times New Roman"/>
          <w:noProof/>
          <w:szCs w:val="28"/>
          <w:lang w:val="en-US"/>
        </w:rPr>
        <w:t>4, 5</w:t>
      </w:r>
      <w:r w:rsidR="001C4734" w:rsidRPr="00593A95">
        <w:rPr>
          <w:rFonts w:cs="Times New Roman"/>
          <w:noProof/>
          <w:szCs w:val="28"/>
          <w:lang w:val="uk-UA"/>
        </w:rPr>
        <w:t>]</w:t>
      </w:r>
      <w:r w:rsidR="000B69A9" w:rsidRPr="00593A95">
        <w:rPr>
          <w:rFonts w:cs="Times New Roman"/>
          <w:noProof/>
          <w:szCs w:val="28"/>
          <w:lang w:val="uk-UA"/>
        </w:rPr>
        <w:t>.</w:t>
      </w:r>
    </w:p>
    <w:p w:rsidR="00154184" w:rsidRPr="00593A95" w:rsidRDefault="000B69A9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Форма</w:t>
      </w:r>
      <w:r w:rsidR="00812EDC" w:rsidRPr="00593A95">
        <w:rPr>
          <w:rFonts w:cs="Times New Roman"/>
          <w:noProof/>
          <w:szCs w:val="28"/>
          <w:lang w:val="uk-UA"/>
        </w:rPr>
        <w:t xml:space="preserve"> зворотного зв’язку </w:t>
      </w:r>
      <w:r w:rsidR="001C4734" w:rsidRPr="00593A95">
        <w:rPr>
          <w:rFonts w:cs="Times New Roman"/>
          <w:noProof/>
          <w:szCs w:val="28"/>
          <w:lang w:val="uk-UA"/>
        </w:rPr>
        <w:t xml:space="preserve">на занятті, як зазначає Мілін, </w:t>
      </w:r>
      <w:r w:rsidR="00812EDC" w:rsidRPr="00593A95">
        <w:rPr>
          <w:rFonts w:cs="Times New Roman"/>
          <w:noProof/>
          <w:szCs w:val="28"/>
          <w:lang w:val="uk-UA"/>
        </w:rPr>
        <w:t>залежить передусім від типу завдань, які викону</w:t>
      </w:r>
      <w:r w:rsidRPr="00593A95">
        <w:rPr>
          <w:rFonts w:cs="Times New Roman"/>
          <w:noProof/>
          <w:szCs w:val="28"/>
          <w:lang w:val="uk-UA"/>
        </w:rPr>
        <w:t>ють</w:t>
      </w:r>
      <w:r w:rsidR="00812EDC" w:rsidRPr="00593A95">
        <w:rPr>
          <w:rFonts w:cs="Times New Roman"/>
          <w:noProof/>
          <w:szCs w:val="28"/>
          <w:lang w:val="uk-UA"/>
        </w:rPr>
        <w:t xml:space="preserve"> студенти. Вони поділяються на так звані «закриті» </w:t>
      </w:r>
      <w:r w:rsidR="00EA23FD" w:rsidRPr="00593A95">
        <w:rPr>
          <w:rFonts w:cs="Times New Roman"/>
          <w:noProof/>
          <w:szCs w:val="28"/>
          <w:lang w:val="uk-UA"/>
        </w:rPr>
        <w:t>та «відкриті».</w:t>
      </w:r>
    </w:p>
    <w:p w:rsidR="00F12C76" w:rsidRPr="00593A95" w:rsidRDefault="007235AB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Перші </w:t>
      </w:r>
      <w:r w:rsidR="00812EDC" w:rsidRPr="00593A95">
        <w:rPr>
          <w:rFonts w:cs="Times New Roman"/>
          <w:noProof/>
          <w:szCs w:val="28"/>
          <w:lang w:val="uk-UA"/>
        </w:rPr>
        <w:t>є</w:t>
      </w:r>
      <w:r w:rsidR="00154184" w:rsidRPr="00593A95">
        <w:rPr>
          <w:rFonts w:cs="Times New Roman"/>
          <w:noProof/>
          <w:szCs w:val="28"/>
          <w:lang w:val="uk-UA"/>
        </w:rPr>
        <w:t xml:space="preserve"> завданнями з фіксованими, чіткими</w:t>
      </w:r>
      <w:r w:rsidRPr="00593A95">
        <w:rPr>
          <w:rFonts w:cs="Times New Roman"/>
          <w:noProof/>
          <w:szCs w:val="28"/>
          <w:lang w:val="uk-UA"/>
        </w:rPr>
        <w:t>,</w:t>
      </w:r>
      <w:r w:rsidR="00154184" w:rsidRPr="00593A95">
        <w:rPr>
          <w:rFonts w:cs="Times New Roman"/>
          <w:noProof/>
          <w:szCs w:val="28"/>
          <w:lang w:val="uk-UA"/>
        </w:rPr>
        <w:t xml:space="preserve"> однозначними відповідями, наприклад завдання на читання чи  завдання </w:t>
      </w:r>
      <w:r w:rsidR="00F02013" w:rsidRPr="00593A95">
        <w:rPr>
          <w:rFonts w:cs="Times New Roman"/>
          <w:noProof/>
          <w:szCs w:val="28"/>
          <w:lang w:val="uk-UA"/>
        </w:rPr>
        <w:t>для</w:t>
      </w:r>
      <w:r w:rsidR="00154184" w:rsidRPr="00593A95">
        <w:rPr>
          <w:rFonts w:cs="Times New Roman"/>
          <w:noProof/>
          <w:szCs w:val="28"/>
          <w:lang w:val="uk-UA"/>
        </w:rPr>
        <w:t xml:space="preserve"> практикування</w:t>
      </w:r>
      <w:r w:rsidRPr="00593A95">
        <w:rPr>
          <w:rFonts w:cs="Times New Roman"/>
          <w:noProof/>
          <w:szCs w:val="28"/>
          <w:lang w:val="uk-UA"/>
        </w:rPr>
        <w:t xml:space="preserve"> щойно вивченого матеріалу.</w:t>
      </w:r>
      <w:r w:rsidR="00154184" w:rsidRPr="00593A95">
        <w:rPr>
          <w:rFonts w:cs="Times New Roman"/>
          <w:noProof/>
          <w:szCs w:val="28"/>
          <w:lang w:val="uk-UA"/>
        </w:rPr>
        <w:t xml:space="preserve">  </w:t>
      </w:r>
      <w:r w:rsidRPr="00593A95">
        <w:rPr>
          <w:rFonts w:cs="Times New Roman"/>
          <w:noProof/>
          <w:szCs w:val="28"/>
          <w:lang w:val="uk-UA"/>
        </w:rPr>
        <w:t>Відкритими є завдання тоді, коли на їх вирішення немає однозначних рішень, або варіанти роботи з ними залежать від тих, хто їх виконує. До них можуть належати письмові чи завдання на говоріння.</w:t>
      </w:r>
    </w:p>
    <w:p w:rsidR="00E61C04" w:rsidRPr="00593A95" w:rsidRDefault="00F02013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Сенді Мілін,  досвідчений вчитель-практик вважає, що </w:t>
      </w:r>
      <w:r w:rsidR="00E61C04" w:rsidRPr="00593A95">
        <w:rPr>
          <w:rFonts w:cs="Times New Roman"/>
          <w:noProof/>
          <w:szCs w:val="28"/>
          <w:lang w:val="uk-UA"/>
        </w:rPr>
        <w:t xml:space="preserve">у випадку із закритими завданнями </w:t>
      </w:r>
      <w:r w:rsidRPr="00593A95">
        <w:rPr>
          <w:rFonts w:cs="Times New Roman"/>
          <w:noProof/>
          <w:szCs w:val="28"/>
          <w:lang w:val="uk-UA"/>
        </w:rPr>
        <w:t xml:space="preserve">традиційне опитування </w:t>
      </w:r>
      <w:r w:rsidR="00E61C04" w:rsidRPr="00593A95">
        <w:rPr>
          <w:rFonts w:cs="Times New Roman"/>
          <w:noProof/>
          <w:szCs w:val="28"/>
          <w:lang w:val="uk-UA"/>
        </w:rPr>
        <w:t>кожного студента на предмет того, яку відповідь вони обрали, має низку недоліків, серед яких:</w:t>
      </w:r>
    </w:p>
    <w:p w:rsidR="00E61C04" w:rsidRPr="00593A95" w:rsidRDefault="00E61C04" w:rsidP="007B3473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повільність процесу;</w:t>
      </w:r>
    </w:p>
    <w:p w:rsidR="00E61C04" w:rsidRPr="00593A95" w:rsidRDefault="00E61C04" w:rsidP="007B3473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не всі студенти однаково уважно сприймають  усну інформацію, тому саме вони можуть  затримувати час, перепитуючи;</w:t>
      </w:r>
    </w:p>
    <w:p w:rsidR="00E61C04" w:rsidRPr="00593A95" w:rsidRDefault="00E61C04" w:rsidP="007B3473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така перевірка є досить нудною;</w:t>
      </w:r>
    </w:p>
    <w:p w:rsidR="00E61C04" w:rsidRPr="00593A95" w:rsidRDefault="00E61C04" w:rsidP="007B3473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більшість роботи виконує викладач;</w:t>
      </w:r>
    </w:p>
    <w:p w:rsidR="00E61C04" w:rsidRPr="00593A95" w:rsidRDefault="007A1AC9" w:rsidP="007B3473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lastRenderedPageBreak/>
        <w:t>викладач викликає студентів, а вони, даючи відповідь на своє запитання, інших відповідей не слухають, адже їх ці</w:t>
      </w:r>
      <w:r w:rsidR="006379CA" w:rsidRPr="00593A95">
        <w:rPr>
          <w:rFonts w:cs="Times New Roman"/>
          <w:noProof/>
          <w:szCs w:val="28"/>
          <w:lang w:val="uk-UA"/>
        </w:rPr>
        <w:t>кавить лиш те, як відповіли вони;</w:t>
      </w:r>
    </w:p>
    <w:p w:rsidR="00E61C04" w:rsidRPr="00593A95" w:rsidRDefault="00E61C04" w:rsidP="007B3473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 </w:t>
      </w:r>
      <w:r w:rsidR="007A1AC9" w:rsidRPr="00593A95">
        <w:rPr>
          <w:rFonts w:cs="Times New Roman"/>
          <w:noProof/>
          <w:szCs w:val="28"/>
          <w:lang w:val="uk-UA"/>
        </w:rPr>
        <w:t>якщо запитання задається групі, домінують сміливіші чи гучніші студенти.</w:t>
      </w:r>
    </w:p>
    <w:p w:rsidR="00BB774E" w:rsidRPr="00593A95" w:rsidRDefault="006379CA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Саме тому вона пише про практику так званого взаємного зворотного зв</w:t>
      </w:r>
      <w:r w:rsidR="00BB774E" w:rsidRPr="00593A95">
        <w:rPr>
          <w:rFonts w:cs="Times New Roman"/>
          <w:noProof/>
          <w:szCs w:val="28"/>
          <w:lang w:val="uk-UA"/>
        </w:rPr>
        <w:t>’</w:t>
      </w:r>
      <w:r w:rsidRPr="00593A95">
        <w:rPr>
          <w:rFonts w:cs="Times New Roman"/>
          <w:noProof/>
          <w:szCs w:val="28"/>
          <w:lang w:val="uk-UA"/>
        </w:rPr>
        <w:t xml:space="preserve">язку у групі. </w:t>
      </w:r>
      <w:r w:rsidR="005F69A4" w:rsidRPr="00593A95">
        <w:rPr>
          <w:rFonts w:cs="Times New Roman"/>
          <w:noProof/>
          <w:szCs w:val="28"/>
          <w:lang w:val="uk-UA"/>
        </w:rPr>
        <w:t>П</w:t>
      </w:r>
      <w:r w:rsidR="00CF3B0D" w:rsidRPr="00593A95">
        <w:rPr>
          <w:rFonts w:cs="Times New Roman"/>
          <w:noProof/>
          <w:szCs w:val="28"/>
          <w:lang w:val="uk-UA"/>
        </w:rPr>
        <w:t>еревір</w:t>
      </w:r>
      <w:r w:rsidR="005F69A4" w:rsidRPr="00593A95">
        <w:rPr>
          <w:rFonts w:cs="Times New Roman"/>
          <w:noProof/>
          <w:szCs w:val="28"/>
          <w:lang w:val="uk-UA"/>
        </w:rPr>
        <w:t xml:space="preserve">яти завдання після самостійного виконання </w:t>
      </w:r>
      <w:r w:rsidR="001C4734" w:rsidRPr="00593A95">
        <w:rPr>
          <w:rFonts w:cs="Times New Roman"/>
          <w:noProof/>
          <w:szCs w:val="28"/>
          <w:lang w:val="uk-UA"/>
        </w:rPr>
        <w:t>Мі</w:t>
      </w:r>
      <w:r w:rsidR="0036131E" w:rsidRPr="00593A95">
        <w:rPr>
          <w:rFonts w:cs="Times New Roman"/>
          <w:noProof/>
          <w:szCs w:val="28"/>
          <w:lang w:val="uk-UA"/>
        </w:rPr>
        <w:t xml:space="preserve">лін </w:t>
      </w:r>
      <w:r w:rsidR="00317F7A" w:rsidRPr="00593A95">
        <w:rPr>
          <w:rFonts w:cs="Times New Roman"/>
          <w:noProof/>
          <w:szCs w:val="28"/>
          <w:lang w:val="uk-UA"/>
        </w:rPr>
        <w:t xml:space="preserve">пропонує </w:t>
      </w:r>
      <w:r w:rsidR="005F69A4" w:rsidRPr="00593A95">
        <w:rPr>
          <w:rFonts w:cs="Times New Roman"/>
          <w:noProof/>
          <w:szCs w:val="28"/>
          <w:lang w:val="uk-UA"/>
        </w:rPr>
        <w:t>студентам</w:t>
      </w:r>
      <w:r w:rsidR="00CF3B0D" w:rsidRPr="00593A95">
        <w:rPr>
          <w:rFonts w:cs="Times New Roman"/>
          <w:noProof/>
          <w:szCs w:val="28"/>
          <w:lang w:val="uk-UA"/>
        </w:rPr>
        <w:t xml:space="preserve"> в парах, </w:t>
      </w:r>
      <w:r w:rsidR="005F69A4" w:rsidRPr="00593A95">
        <w:rPr>
          <w:rFonts w:cs="Times New Roman"/>
          <w:noProof/>
          <w:szCs w:val="28"/>
          <w:lang w:val="uk-UA"/>
        </w:rPr>
        <w:t>що</w:t>
      </w:r>
      <w:r w:rsidR="00CF3B0D" w:rsidRPr="00593A95">
        <w:rPr>
          <w:rFonts w:cs="Times New Roman"/>
          <w:noProof/>
          <w:szCs w:val="28"/>
          <w:lang w:val="uk-UA"/>
        </w:rPr>
        <w:t xml:space="preserve"> також </w:t>
      </w:r>
      <w:r w:rsidRPr="00593A95">
        <w:rPr>
          <w:rFonts w:cs="Times New Roman"/>
          <w:noProof/>
          <w:szCs w:val="28"/>
          <w:lang w:val="uk-UA"/>
        </w:rPr>
        <w:t>дозволяє</w:t>
      </w:r>
      <w:r w:rsidR="00CF3B0D" w:rsidRPr="00593A95">
        <w:rPr>
          <w:rFonts w:cs="Times New Roman"/>
          <w:noProof/>
          <w:szCs w:val="28"/>
          <w:lang w:val="uk-UA"/>
        </w:rPr>
        <w:t xml:space="preserve"> збільш</w:t>
      </w:r>
      <w:r w:rsidRPr="00593A95">
        <w:rPr>
          <w:rFonts w:cs="Times New Roman"/>
          <w:noProof/>
          <w:szCs w:val="28"/>
          <w:lang w:val="uk-UA"/>
        </w:rPr>
        <w:t>ити час</w:t>
      </w:r>
      <w:r w:rsidR="00CF3B0D" w:rsidRPr="00593A95">
        <w:rPr>
          <w:rFonts w:cs="Times New Roman"/>
          <w:noProof/>
          <w:szCs w:val="28"/>
          <w:lang w:val="uk-UA"/>
        </w:rPr>
        <w:t xml:space="preserve"> їх власного говоріння мовою, що вивчається, та навіть посилення власної впевненості пер</w:t>
      </w:r>
      <w:r w:rsidR="005F69A4" w:rsidRPr="00593A95">
        <w:rPr>
          <w:rFonts w:cs="Times New Roman"/>
          <w:noProof/>
          <w:szCs w:val="28"/>
          <w:lang w:val="uk-UA"/>
        </w:rPr>
        <w:t>ед тим, як озвучувати відповіді</w:t>
      </w:r>
      <w:r w:rsidR="00B24891" w:rsidRPr="00593A95">
        <w:rPr>
          <w:rFonts w:cs="Times New Roman"/>
          <w:noProof/>
          <w:szCs w:val="28"/>
          <w:lang w:val="uk-UA"/>
        </w:rPr>
        <w:t xml:space="preserve">. </w:t>
      </w:r>
    </w:p>
    <w:p w:rsidR="00583E7C" w:rsidRPr="00593A95" w:rsidRDefault="00BB774E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Мілін</w:t>
      </w:r>
      <w:r w:rsidR="00B24891" w:rsidRPr="00593A95">
        <w:rPr>
          <w:rFonts w:cs="Times New Roman"/>
          <w:noProof/>
          <w:szCs w:val="28"/>
          <w:lang w:val="uk-UA"/>
        </w:rPr>
        <w:t xml:space="preserve"> </w:t>
      </w:r>
      <w:r w:rsidR="0036131E" w:rsidRPr="00593A95">
        <w:rPr>
          <w:rFonts w:cs="Times New Roman"/>
          <w:noProof/>
          <w:szCs w:val="28"/>
          <w:lang w:val="uk-UA"/>
        </w:rPr>
        <w:t>радить</w:t>
      </w:r>
      <w:r w:rsidR="00B24891" w:rsidRPr="00593A95">
        <w:rPr>
          <w:rFonts w:cs="Times New Roman"/>
          <w:noProof/>
          <w:szCs w:val="28"/>
          <w:lang w:val="uk-UA"/>
        </w:rPr>
        <w:t xml:space="preserve"> записувати відповіді на дошці, що дає візуальну підтримку і дозволяє обійтись без повторення </w:t>
      </w:r>
      <w:r w:rsidR="00E61C04" w:rsidRPr="00593A95">
        <w:rPr>
          <w:rFonts w:cs="Times New Roman"/>
          <w:noProof/>
          <w:szCs w:val="28"/>
          <w:lang w:val="uk-UA"/>
        </w:rPr>
        <w:t xml:space="preserve">правильних </w:t>
      </w:r>
      <w:r w:rsidR="001C4734" w:rsidRPr="00593A95">
        <w:rPr>
          <w:rFonts w:cs="Times New Roman"/>
          <w:noProof/>
          <w:szCs w:val="28"/>
          <w:lang w:val="uk-UA"/>
        </w:rPr>
        <w:t>варіантів</w:t>
      </w:r>
      <w:r w:rsidR="00B24891" w:rsidRPr="00593A95">
        <w:rPr>
          <w:rFonts w:cs="Times New Roman"/>
          <w:noProof/>
          <w:szCs w:val="28"/>
          <w:lang w:val="uk-UA"/>
        </w:rPr>
        <w:t>. Ще краще, якщо їх записуватимуть ті, хто виконав завдання найшвидше</w:t>
      </w:r>
      <w:r w:rsidR="00583E7C" w:rsidRPr="00593A95">
        <w:rPr>
          <w:rFonts w:cs="Times New Roman"/>
          <w:noProof/>
          <w:szCs w:val="28"/>
          <w:lang w:val="uk-UA"/>
        </w:rPr>
        <w:t>, хоч тут необхідно слідкувати, щоб у цій справі приймали участь усі.</w:t>
      </w:r>
      <w:r w:rsidR="005F69A4" w:rsidRPr="00593A95">
        <w:rPr>
          <w:rFonts w:cs="Times New Roman"/>
          <w:noProof/>
          <w:szCs w:val="28"/>
          <w:lang w:val="uk-UA"/>
        </w:rPr>
        <w:t xml:space="preserve"> </w:t>
      </w:r>
      <w:r w:rsidR="00583E7C" w:rsidRPr="00593A95">
        <w:rPr>
          <w:rFonts w:cs="Times New Roman"/>
          <w:noProof/>
          <w:szCs w:val="28"/>
          <w:lang w:val="uk-UA"/>
        </w:rPr>
        <w:t xml:space="preserve">Замість оголошення правильних відповідей уважність студентів можна перевірити фразою «У списку правильних відповідей на дошці є </w:t>
      </w:r>
      <w:r w:rsidR="003B10FD" w:rsidRPr="00593A95">
        <w:rPr>
          <w:rFonts w:cs="Times New Roman"/>
          <w:noProof/>
          <w:szCs w:val="28"/>
          <w:lang w:val="uk-UA"/>
        </w:rPr>
        <w:t>дві/одна помилки. Знайдіть їх</w:t>
      </w:r>
      <w:r w:rsidR="00583E7C" w:rsidRPr="00593A95">
        <w:rPr>
          <w:rFonts w:cs="Times New Roman"/>
          <w:noProof/>
          <w:szCs w:val="28"/>
          <w:lang w:val="uk-UA"/>
        </w:rPr>
        <w:t>»</w:t>
      </w:r>
      <w:r w:rsidR="005F69A4" w:rsidRPr="00593A95">
        <w:rPr>
          <w:rFonts w:cs="Times New Roman"/>
          <w:noProof/>
          <w:szCs w:val="28"/>
          <w:lang w:val="uk-UA"/>
        </w:rPr>
        <w:t xml:space="preserve"> [</w:t>
      </w:r>
      <w:r w:rsidR="001D6E22">
        <w:rPr>
          <w:rFonts w:cs="Times New Roman"/>
          <w:noProof/>
          <w:szCs w:val="28"/>
          <w:lang w:val="uk-UA"/>
        </w:rPr>
        <w:t>5</w:t>
      </w:r>
      <w:r w:rsidR="005F69A4" w:rsidRPr="00593A95">
        <w:rPr>
          <w:rFonts w:cs="Times New Roman"/>
          <w:noProof/>
          <w:szCs w:val="28"/>
          <w:lang w:val="uk-UA"/>
        </w:rPr>
        <w:t>].</w:t>
      </w:r>
    </w:p>
    <w:p w:rsidR="003B10FD" w:rsidRPr="00593A95" w:rsidRDefault="005F69A4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Письмовий</w:t>
      </w:r>
      <w:r w:rsidR="003B10FD" w:rsidRPr="00593A95">
        <w:rPr>
          <w:rFonts w:cs="Times New Roman"/>
          <w:noProof/>
          <w:szCs w:val="28"/>
          <w:lang w:val="uk-UA"/>
        </w:rPr>
        <w:t xml:space="preserve"> </w:t>
      </w:r>
      <w:r w:rsidRPr="00593A95">
        <w:rPr>
          <w:rFonts w:cs="Times New Roman"/>
          <w:noProof/>
          <w:szCs w:val="28"/>
          <w:lang w:val="uk-UA"/>
        </w:rPr>
        <w:t>відгук надзвичайно важливий</w:t>
      </w:r>
      <w:r w:rsidR="003B10FD" w:rsidRPr="00593A95">
        <w:rPr>
          <w:rFonts w:cs="Times New Roman"/>
          <w:noProof/>
          <w:szCs w:val="28"/>
          <w:lang w:val="uk-UA"/>
        </w:rPr>
        <w:t xml:space="preserve"> </w:t>
      </w:r>
      <w:r w:rsidR="00FB2F13" w:rsidRPr="00593A95">
        <w:rPr>
          <w:rFonts w:cs="Times New Roman"/>
          <w:noProof/>
          <w:szCs w:val="28"/>
          <w:lang w:val="uk-UA"/>
        </w:rPr>
        <w:t xml:space="preserve">як форма зворотного зв’язку </w:t>
      </w:r>
      <w:r w:rsidR="001564FF">
        <w:rPr>
          <w:rFonts w:cs="Times New Roman"/>
          <w:noProof/>
          <w:szCs w:val="28"/>
          <w:lang w:val="uk-UA"/>
        </w:rPr>
        <w:t>щодо завдань</w:t>
      </w:r>
      <w:r w:rsidR="003B10FD" w:rsidRPr="00593A95">
        <w:rPr>
          <w:rFonts w:cs="Times New Roman"/>
          <w:noProof/>
          <w:szCs w:val="28"/>
          <w:lang w:val="uk-UA"/>
        </w:rPr>
        <w:t xml:space="preserve">, де вимагається відповідь, а не просто вибір букви чи цифри. Усного </w:t>
      </w:r>
      <w:r w:rsidR="00FB2F13" w:rsidRPr="00593A95">
        <w:rPr>
          <w:rFonts w:cs="Times New Roman"/>
          <w:noProof/>
          <w:szCs w:val="28"/>
          <w:lang w:val="uk-UA"/>
        </w:rPr>
        <w:t xml:space="preserve">коментаря </w:t>
      </w:r>
      <w:r w:rsidR="003B10FD" w:rsidRPr="00593A95">
        <w:rPr>
          <w:rFonts w:cs="Times New Roman"/>
          <w:noProof/>
          <w:szCs w:val="28"/>
          <w:lang w:val="uk-UA"/>
        </w:rPr>
        <w:t>недостатньо</w:t>
      </w:r>
      <w:r w:rsidR="00F311D5" w:rsidRPr="00593A95">
        <w:rPr>
          <w:rFonts w:cs="Times New Roman"/>
          <w:noProof/>
          <w:szCs w:val="28"/>
          <w:lang w:val="uk-UA"/>
        </w:rPr>
        <w:t xml:space="preserve"> у завданнях щодо правильного написання</w:t>
      </w:r>
      <w:r w:rsidR="003948E4" w:rsidRPr="00593A95">
        <w:rPr>
          <w:rFonts w:cs="Times New Roman"/>
          <w:noProof/>
          <w:szCs w:val="28"/>
          <w:lang w:val="uk-UA"/>
        </w:rPr>
        <w:t xml:space="preserve"> слів</w:t>
      </w:r>
      <w:r w:rsidR="00F311D5" w:rsidRPr="00593A95">
        <w:rPr>
          <w:rFonts w:cs="Times New Roman"/>
          <w:noProof/>
          <w:szCs w:val="28"/>
          <w:lang w:val="uk-UA"/>
        </w:rPr>
        <w:t xml:space="preserve"> чи </w:t>
      </w:r>
      <w:r w:rsidR="003948E4" w:rsidRPr="00593A95">
        <w:rPr>
          <w:rFonts w:cs="Times New Roman"/>
          <w:noProof/>
          <w:szCs w:val="28"/>
          <w:lang w:val="uk-UA"/>
        </w:rPr>
        <w:t xml:space="preserve">їх порядку у реченні </w:t>
      </w:r>
      <w:r w:rsidR="003948E4" w:rsidRPr="00593A95">
        <w:rPr>
          <w:rFonts w:cs="Times New Roman"/>
          <w:noProof/>
          <w:szCs w:val="28"/>
          <w:lang w:val="uk-UA"/>
        </w:rPr>
        <w:softHyphen/>
        <w:t>– д</w:t>
      </w:r>
      <w:r w:rsidRPr="00593A95">
        <w:rPr>
          <w:rFonts w:cs="Times New Roman"/>
          <w:noProof/>
          <w:szCs w:val="28"/>
          <w:lang w:val="uk-UA"/>
        </w:rPr>
        <w:t>овів свою ефективність</w:t>
      </w:r>
      <w:r w:rsidR="003948E4" w:rsidRPr="00593A95">
        <w:rPr>
          <w:rFonts w:cs="Times New Roman"/>
          <w:noProof/>
          <w:szCs w:val="28"/>
          <w:lang w:val="uk-UA"/>
        </w:rPr>
        <w:t xml:space="preserve"> обмін підручниками між студентами</w:t>
      </w:r>
      <w:r w:rsidRPr="00593A95">
        <w:rPr>
          <w:rFonts w:cs="Times New Roman"/>
          <w:noProof/>
          <w:szCs w:val="28"/>
          <w:lang w:val="uk-UA"/>
        </w:rPr>
        <w:t xml:space="preserve"> як один зі способів перевірки</w:t>
      </w:r>
      <w:r w:rsidR="003948E4" w:rsidRPr="00593A95">
        <w:rPr>
          <w:rFonts w:cs="Times New Roman"/>
          <w:noProof/>
          <w:szCs w:val="28"/>
          <w:lang w:val="uk-UA"/>
        </w:rPr>
        <w:t>.</w:t>
      </w:r>
    </w:p>
    <w:p w:rsidR="003948E4" w:rsidRPr="00593A95" w:rsidRDefault="003948E4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Ключовим видом </w:t>
      </w:r>
      <w:r w:rsidR="00986D64" w:rsidRPr="00593A95">
        <w:rPr>
          <w:rFonts w:cs="Times New Roman"/>
          <w:noProof/>
          <w:szCs w:val="28"/>
          <w:lang w:val="uk-UA"/>
        </w:rPr>
        <w:t xml:space="preserve">роботи з </w:t>
      </w:r>
      <w:r w:rsidRPr="00593A95">
        <w:rPr>
          <w:rFonts w:cs="Times New Roman"/>
          <w:noProof/>
          <w:szCs w:val="28"/>
          <w:lang w:val="uk-UA"/>
        </w:rPr>
        <w:t>«відкрити</w:t>
      </w:r>
      <w:r w:rsidR="00986D64" w:rsidRPr="00593A95">
        <w:rPr>
          <w:rFonts w:cs="Times New Roman"/>
          <w:noProof/>
          <w:szCs w:val="28"/>
          <w:lang w:val="uk-UA"/>
        </w:rPr>
        <w:t>ми» письмовими чи усними завданнями</w:t>
      </w:r>
      <w:r w:rsidRPr="00593A95">
        <w:rPr>
          <w:rFonts w:cs="Times New Roman"/>
          <w:noProof/>
          <w:szCs w:val="28"/>
          <w:lang w:val="uk-UA"/>
        </w:rPr>
        <w:t xml:space="preserve"> </w:t>
      </w:r>
      <w:r w:rsidR="00BB774E" w:rsidRPr="00593A95">
        <w:rPr>
          <w:rFonts w:cs="Times New Roman"/>
          <w:noProof/>
          <w:szCs w:val="28"/>
          <w:lang w:val="uk-UA"/>
        </w:rPr>
        <w:t xml:space="preserve">Сенді </w:t>
      </w:r>
      <w:r w:rsidR="00FB2F13" w:rsidRPr="00593A95">
        <w:rPr>
          <w:rFonts w:cs="Times New Roman"/>
          <w:noProof/>
          <w:szCs w:val="28"/>
          <w:lang w:val="uk-UA"/>
        </w:rPr>
        <w:t>Мілін називає</w:t>
      </w:r>
      <w:r w:rsidRPr="00593A95">
        <w:rPr>
          <w:rFonts w:cs="Times New Roman"/>
          <w:noProof/>
          <w:szCs w:val="28"/>
          <w:lang w:val="uk-UA"/>
        </w:rPr>
        <w:t xml:space="preserve"> моніторинг. </w:t>
      </w:r>
      <w:r w:rsidR="001C4734" w:rsidRPr="00593A95">
        <w:rPr>
          <w:rFonts w:cs="Times New Roman"/>
          <w:noProof/>
          <w:szCs w:val="28"/>
          <w:lang w:val="uk-UA"/>
        </w:rPr>
        <w:t>Під час нього вона радить робити з</w:t>
      </w:r>
      <w:r w:rsidR="003F5AF9" w:rsidRPr="00593A95">
        <w:rPr>
          <w:rFonts w:cs="Times New Roman"/>
          <w:noProof/>
          <w:szCs w:val="28"/>
          <w:lang w:val="uk-UA"/>
        </w:rPr>
        <w:t xml:space="preserve">аписи, </w:t>
      </w:r>
      <w:r w:rsidR="00FB2F13" w:rsidRPr="00593A95">
        <w:rPr>
          <w:rFonts w:cs="Times New Roman"/>
          <w:noProof/>
          <w:szCs w:val="28"/>
          <w:lang w:val="uk-UA"/>
        </w:rPr>
        <w:t xml:space="preserve">що </w:t>
      </w:r>
      <w:r w:rsidR="003F5AF9" w:rsidRPr="00593A95">
        <w:rPr>
          <w:rFonts w:cs="Times New Roman"/>
          <w:noProof/>
          <w:szCs w:val="28"/>
          <w:lang w:val="uk-UA"/>
        </w:rPr>
        <w:t xml:space="preserve">згодом </w:t>
      </w:r>
      <w:r w:rsidR="00FB2F13" w:rsidRPr="00593A95">
        <w:rPr>
          <w:rFonts w:cs="Times New Roman"/>
          <w:noProof/>
          <w:szCs w:val="28"/>
          <w:lang w:val="uk-UA"/>
        </w:rPr>
        <w:t>допоможуть</w:t>
      </w:r>
      <w:r w:rsidR="003F5AF9" w:rsidRPr="00593A95">
        <w:rPr>
          <w:rFonts w:cs="Times New Roman"/>
          <w:noProof/>
          <w:szCs w:val="28"/>
          <w:lang w:val="uk-UA"/>
        </w:rPr>
        <w:t xml:space="preserve"> дати </w:t>
      </w:r>
      <w:r w:rsidR="00FB2F13" w:rsidRPr="00593A95">
        <w:rPr>
          <w:rFonts w:cs="Times New Roman"/>
          <w:noProof/>
          <w:szCs w:val="28"/>
          <w:lang w:val="uk-UA"/>
        </w:rPr>
        <w:t>грунтовний зворотни</w:t>
      </w:r>
      <w:r w:rsidR="003F5AF9" w:rsidRPr="00593A95">
        <w:rPr>
          <w:rFonts w:cs="Times New Roman"/>
          <w:noProof/>
          <w:szCs w:val="28"/>
          <w:lang w:val="uk-UA"/>
        </w:rPr>
        <w:t xml:space="preserve">й зв'язок </w:t>
      </w:r>
      <w:r w:rsidR="00593A95">
        <w:rPr>
          <w:rFonts w:cs="Times New Roman"/>
          <w:noProof/>
          <w:szCs w:val="28"/>
          <w:lang w:val="uk-UA"/>
        </w:rPr>
        <w:t>щодо найважливіших пунктів</w:t>
      </w:r>
      <w:r w:rsidR="003F5AF9" w:rsidRPr="00593A95">
        <w:rPr>
          <w:rFonts w:cs="Times New Roman"/>
          <w:noProof/>
          <w:szCs w:val="28"/>
          <w:lang w:val="uk-UA"/>
        </w:rPr>
        <w:t xml:space="preserve">, тож </w:t>
      </w:r>
      <w:r w:rsidR="001C4734" w:rsidRPr="00593A95">
        <w:rPr>
          <w:rFonts w:cs="Times New Roman"/>
          <w:noProof/>
          <w:szCs w:val="28"/>
          <w:lang w:val="uk-UA"/>
        </w:rPr>
        <w:t xml:space="preserve">додатково </w:t>
      </w:r>
      <w:r w:rsidR="003F5AF9" w:rsidRPr="00593A95">
        <w:rPr>
          <w:rFonts w:cs="Times New Roman"/>
          <w:noProof/>
          <w:szCs w:val="28"/>
          <w:lang w:val="uk-UA"/>
        </w:rPr>
        <w:t xml:space="preserve">необхідно подбати про наявність засобів для такої діяльності. </w:t>
      </w:r>
    </w:p>
    <w:p w:rsidR="00CE2F39" w:rsidRPr="00593A95" w:rsidRDefault="00805EA7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Працюючи із</w:t>
      </w:r>
      <w:r w:rsidR="00125A57" w:rsidRPr="00593A95">
        <w:rPr>
          <w:rFonts w:cs="Times New Roman"/>
          <w:noProof/>
          <w:szCs w:val="28"/>
          <w:lang w:val="uk-UA"/>
        </w:rPr>
        <w:t xml:space="preserve"> </w:t>
      </w:r>
      <w:r w:rsidR="003F5AF9" w:rsidRPr="00593A95">
        <w:rPr>
          <w:rFonts w:cs="Times New Roman"/>
          <w:noProof/>
          <w:szCs w:val="28"/>
          <w:lang w:val="uk-UA"/>
        </w:rPr>
        <w:t>«відкрити</w:t>
      </w:r>
      <w:r w:rsidRPr="00593A95">
        <w:rPr>
          <w:rFonts w:cs="Times New Roman"/>
          <w:noProof/>
          <w:szCs w:val="28"/>
          <w:lang w:val="uk-UA"/>
        </w:rPr>
        <w:t xml:space="preserve">ми» завданнями, </w:t>
      </w:r>
      <w:r w:rsidR="00BB774E" w:rsidRPr="00593A95">
        <w:rPr>
          <w:rFonts w:cs="Times New Roman"/>
          <w:noProof/>
          <w:szCs w:val="28"/>
          <w:lang w:val="uk-UA"/>
        </w:rPr>
        <w:t xml:space="preserve">студенти </w:t>
      </w:r>
      <w:r w:rsidRPr="00593A95">
        <w:rPr>
          <w:rFonts w:cs="Times New Roman"/>
          <w:noProof/>
          <w:szCs w:val="28"/>
          <w:lang w:val="uk-UA"/>
        </w:rPr>
        <w:t>оцінюють як зміст, так і форму (мову)</w:t>
      </w:r>
      <w:r w:rsidR="003F5AF9" w:rsidRPr="00593A95">
        <w:rPr>
          <w:rFonts w:cs="Times New Roman"/>
          <w:noProof/>
          <w:szCs w:val="28"/>
          <w:lang w:val="uk-UA"/>
        </w:rPr>
        <w:t xml:space="preserve">. Щодо змісту в усних завданнях, то найпростішим </w:t>
      </w:r>
      <w:r w:rsidRPr="00593A95">
        <w:rPr>
          <w:rFonts w:cs="Times New Roman"/>
          <w:noProof/>
          <w:szCs w:val="28"/>
          <w:lang w:val="uk-UA"/>
        </w:rPr>
        <w:t xml:space="preserve">завданням </w:t>
      </w:r>
      <w:r w:rsidR="00347201" w:rsidRPr="00593A95">
        <w:rPr>
          <w:rFonts w:cs="Times New Roman"/>
          <w:noProof/>
          <w:szCs w:val="28"/>
          <w:lang w:val="uk-UA"/>
        </w:rPr>
        <w:t xml:space="preserve">є підсумувати все сказане, можливо </w:t>
      </w:r>
      <w:r w:rsidRPr="00593A95">
        <w:rPr>
          <w:rFonts w:cs="Times New Roman"/>
          <w:noProof/>
          <w:szCs w:val="28"/>
          <w:lang w:val="uk-UA"/>
        </w:rPr>
        <w:t>задаючи</w:t>
      </w:r>
      <w:r w:rsidR="00347201" w:rsidRPr="00593A95">
        <w:rPr>
          <w:rFonts w:cs="Times New Roman"/>
          <w:noProof/>
          <w:szCs w:val="28"/>
          <w:lang w:val="uk-UA"/>
        </w:rPr>
        <w:t xml:space="preserve"> додаткові запитання.</w:t>
      </w:r>
      <w:r w:rsidRPr="00593A95">
        <w:rPr>
          <w:rFonts w:cs="Times New Roman"/>
          <w:noProof/>
          <w:szCs w:val="28"/>
          <w:lang w:val="uk-UA"/>
        </w:rPr>
        <w:t xml:space="preserve"> </w:t>
      </w:r>
      <w:r w:rsidR="00DD0133">
        <w:rPr>
          <w:rFonts w:cs="Times New Roman"/>
          <w:noProof/>
          <w:szCs w:val="28"/>
          <w:lang w:val="uk-UA"/>
        </w:rPr>
        <w:t>Правильне ф</w:t>
      </w:r>
      <w:r w:rsidR="00F166C7" w:rsidRPr="00593A95">
        <w:rPr>
          <w:rFonts w:cs="Times New Roman"/>
          <w:noProof/>
          <w:szCs w:val="28"/>
          <w:lang w:val="uk-UA"/>
        </w:rPr>
        <w:t>ормулювання задачі є ключовим у завданнях такого типу</w:t>
      </w:r>
      <w:r w:rsidR="00523A2D" w:rsidRPr="00593A95">
        <w:rPr>
          <w:rFonts w:cs="Times New Roman"/>
          <w:noProof/>
          <w:szCs w:val="28"/>
          <w:lang w:val="uk-UA"/>
        </w:rPr>
        <w:t>, ад</w:t>
      </w:r>
      <w:r w:rsidR="00F166C7" w:rsidRPr="00593A95">
        <w:rPr>
          <w:rFonts w:cs="Times New Roman"/>
          <w:noProof/>
          <w:szCs w:val="28"/>
          <w:lang w:val="uk-UA"/>
        </w:rPr>
        <w:t xml:space="preserve">же </w:t>
      </w:r>
      <w:r w:rsidR="00523A2D" w:rsidRPr="00593A95">
        <w:rPr>
          <w:rFonts w:cs="Times New Roman"/>
          <w:noProof/>
          <w:szCs w:val="28"/>
          <w:lang w:val="uk-UA"/>
        </w:rPr>
        <w:t xml:space="preserve">тоді студенти </w:t>
      </w:r>
      <w:r w:rsidR="00523A2D" w:rsidRPr="00593A95">
        <w:rPr>
          <w:rFonts w:cs="Times New Roman"/>
          <w:noProof/>
          <w:szCs w:val="28"/>
          <w:lang w:val="uk-UA"/>
        </w:rPr>
        <w:lastRenderedPageBreak/>
        <w:t xml:space="preserve">розуміють, за якими критеріями </w:t>
      </w:r>
      <w:r w:rsidR="009736B0" w:rsidRPr="00593A95">
        <w:rPr>
          <w:rFonts w:cs="Times New Roman"/>
          <w:noProof/>
          <w:szCs w:val="28"/>
          <w:lang w:val="uk-UA"/>
        </w:rPr>
        <w:t>вони надають</w:t>
      </w:r>
      <w:r w:rsidR="001F3D58">
        <w:rPr>
          <w:rFonts w:cs="Times New Roman"/>
          <w:noProof/>
          <w:szCs w:val="28"/>
          <w:lang w:val="uk-UA"/>
        </w:rPr>
        <w:t xml:space="preserve"> зворотни</w:t>
      </w:r>
      <w:r w:rsidR="00523A2D" w:rsidRPr="00593A95">
        <w:rPr>
          <w:rFonts w:cs="Times New Roman"/>
          <w:noProof/>
          <w:szCs w:val="28"/>
          <w:lang w:val="uk-UA"/>
        </w:rPr>
        <w:t xml:space="preserve">й зв’язок. </w:t>
      </w:r>
      <w:r w:rsidR="00F166C7" w:rsidRPr="00593A95">
        <w:rPr>
          <w:rFonts w:cs="Times New Roman"/>
          <w:noProof/>
          <w:szCs w:val="28"/>
          <w:lang w:val="uk-UA"/>
        </w:rPr>
        <w:t xml:space="preserve"> </w:t>
      </w:r>
      <w:r w:rsidR="009736B0" w:rsidRPr="00593A95">
        <w:rPr>
          <w:rFonts w:cs="Times New Roman"/>
          <w:noProof/>
          <w:szCs w:val="28"/>
          <w:lang w:val="uk-UA"/>
        </w:rPr>
        <w:t xml:space="preserve">Те, як </w:t>
      </w:r>
      <w:r w:rsidR="00CE2F39" w:rsidRPr="00593A95">
        <w:rPr>
          <w:rFonts w:cs="Times New Roman"/>
          <w:noProof/>
          <w:szCs w:val="28"/>
          <w:lang w:val="uk-UA"/>
        </w:rPr>
        <w:t>сформульовано</w:t>
      </w:r>
      <w:r w:rsidR="009736B0" w:rsidRPr="00593A95">
        <w:rPr>
          <w:rFonts w:cs="Times New Roman"/>
          <w:noProof/>
          <w:szCs w:val="28"/>
          <w:lang w:val="uk-UA"/>
        </w:rPr>
        <w:t xml:space="preserve"> завдання, </w:t>
      </w:r>
      <w:r w:rsidR="00CE2F39" w:rsidRPr="00593A95">
        <w:rPr>
          <w:rFonts w:cs="Times New Roman"/>
          <w:noProof/>
          <w:szCs w:val="28"/>
          <w:lang w:val="uk-UA"/>
        </w:rPr>
        <w:t>може зробити його виконання ще цікавішим. Замість завдання описати свій будинок можна поставити завдання, що зробить слухання значущим – «Опишіть свій будинок мрії. Послухайте своїх одногрупників і подумайте, чи хотіли б ви жити у котромусь із описаних будинків»</w:t>
      </w:r>
      <w:r w:rsidR="00DD5CA8">
        <w:rPr>
          <w:rFonts w:cs="Times New Roman"/>
          <w:noProof/>
          <w:szCs w:val="28"/>
          <w:lang w:val="en-US"/>
        </w:rPr>
        <w:t xml:space="preserve"> </w:t>
      </w:r>
      <w:r w:rsidR="00DD5CA8" w:rsidRPr="00A92A2F">
        <w:rPr>
          <w:rFonts w:cs="Times New Roman"/>
          <w:szCs w:val="28"/>
        </w:rPr>
        <w:t>[</w:t>
      </w:r>
      <w:r w:rsidR="001D6E22">
        <w:rPr>
          <w:rFonts w:cs="Times New Roman"/>
          <w:szCs w:val="28"/>
          <w:lang w:val="uk-UA"/>
        </w:rPr>
        <w:t>5</w:t>
      </w:r>
      <w:r w:rsidR="00DD5CA8" w:rsidRPr="00A92A2F">
        <w:rPr>
          <w:rFonts w:cs="Times New Roman"/>
          <w:szCs w:val="28"/>
        </w:rPr>
        <w:t>]</w:t>
      </w:r>
      <w:r w:rsidR="00CE2F39" w:rsidRPr="00593A95">
        <w:rPr>
          <w:rFonts w:cs="Times New Roman"/>
          <w:noProof/>
          <w:szCs w:val="28"/>
          <w:lang w:val="uk-UA"/>
        </w:rPr>
        <w:t>.</w:t>
      </w:r>
    </w:p>
    <w:p w:rsidR="00F166C7" w:rsidRPr="00593A95" w:rsidRDefault="00CE2F39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Такого ж типу завдання можна ставити до письмових робіт, якими треба буде чи обмінятись між групами, чи виставити на загальний огляд. </w:t>
      </w:r>
      <w:r w:rsidR="00BB774E" w:rsidRPr="00593A95">
        <w:rPr>
          <w:rFonts w:cs="Times New Roman"/>
          <w:noProof/>
          <w:szCs w:val="28"/>
          <w:lang w:val="uk-UA"/>
        </w:rPr>
        <w:t>Мілін</w:t>
      </w:r>
      <w:r w:rsidR="00125A57" w:rsidRPr="00593A95">
        <w:rPr>
          <w:rFonts w:cs="Times New Roman"/>
          <w:noProof/>
          <w:szCs w:val="28"/>
          <w:lang w:val="uk-UA"/>
        </w:rPr>
        <w:t xml:space="preserve"> радить уникати завдань типу «Оберіть найкращий текст», адже тут не дається критеріїв для оцінювання, </w:t>
      </w:r>
      <w:r w:rsidR="00BB774E" w:rsidRPr="00593A95">
        <w:rPr>
          <w:rFonts w:cs="Times New Roman"/>
          <w:noProof/>
          <w:szCs w:val="28"/>
          <w:lang w:val="uk-UA"/>
        </w:rPr>
        <w:t>і</w:t>
      </w:r>
      <w:r w:rsidR="00125A57" w:rsidRPr="00593A95">
        <w:rPr>
          <w:rFonts w:cs="Times New Roman"/>
          <w:noProof/>
          <w:szCs w:val="28"/>
          <w:lang w:val="uk-UA"/>
        </w:rPr>
        <w:t xml:space="preserve"> </w:t>
      </w:r>
      <w:r w:rsidR="00BB774E" w:rsidRPr="00593A95">
        <w:rPr>
          <w:rFonts w:cs="Times New Roman"/>
          <w:noProof/>
          <w:szCs w:val="28"/>
          <w:lang w:val="uk-UA"/>
        </w:rPr>
        <w:t>оцінювання</w:t>
      </w:r>
      <w:r w:rsidR="00125A57" w:rsidRPr="00593A95">
        <w:rPr>
          <w:rFonts w:cs="Times New Roman"/>
          <w:noProof/>
          <w:szCs w:val="28"/>
          <w:lang w:val="uk-UA"/>
        </w:rPr>
        <w:t xml:space="preserve"> вийде повністю суб’єктивним. Перед початком роботи студенти мають розуміти конкретні цілі завдання.</w:t>
      </w:r>
    </w:p>
    <w:p w:rsidR="00125A57" w:rsidRDefault="00125A57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Зворот</w:t>
      </w:r>
      <w:r w:rsidR="005F26AA" w:rsidRPr="00593A95">
        <w:rPr>
          <w:rFonts w:cs="Times New Roman"/>
          <w:noProof/>
          <w:szCs w:val="28"/>
          <w:lang w:val="uk-UA"/>
        </w:rPr>
        <w:t>ни</w:t>
      </w:r>
      <w:r w:rsidRPr="00593A95">
        <w:rPr>
          <w:rFonts w:cs="Times New Roman"/>
          <w:noProof/>
          <w:szCs w:val="28"/>
          <w:lang w:val="uk-UA"/>
        </w:rPr>
        <w:t>й зв’язок щодо форми – мови яка використовувалась – є ще важливішим для студентів, адже часто вони просять, щоб їх більше виправляли</w:t>
      </w:r>
      <w:r w:rsidR="00577DAB" w:rsidRPr="00593A95">
        <w:rPr>
          <w:rFonts w:cs="Times New Roman"/>
          <w:noProof/>
          <w:szCs w:val="28"/>
          <w:lang w:val="uk-UA"/>
        </w:rPr>
        <w:t xml:space="preserve">. </w:t>
      </w:r>
      <w:r w:rsidR="00896E8B" w:rsidRPr="00593A95">
        <w:rPr>
          <w:rFonts w:cs="Times New Roman"/>
          <w:noProof/>
          <w:szCs w:val="28"/>
          <w:lang w:val="uk-UA"/>
        </w:rPr>
        <w:t>Під час моніторингу варто занотовувати як успішні, так і невдалі приклади вживання мови. Для кращого розуміння</w:t>
      </w:r>
      <w:r w:rsidR="008C608C" w:rsidRPr="00593A95">
        <w:rPr>
          <w:rFonts w:cs="Times New Roman"/>
          <w:noProof/>
          <w:szCs w:val="28"/>
          <w:lang w:val="uk-UA"/>
        </w:rPr>
        <w:t xml:space="preserve"> проблемних моментів приклади можна записати на дошці разом із подібними варіантами в контексті. Працюючи в парах над ви</w:t>
      </w:r>
      <w:r w:rsidR="005C7C3B" w:rsidRPr="00593A95">
        <w:rPr>
          <w:rFonts w:cs="Times New Roman"/>
          <w:noProof/>
          <w:szCs w:val="28"/>
          <w:lang w:val="uk-UA"/>
        </w:rPr>
        <w:t xml:space="preserve">значенням </w:t>
      </w:r>
      <w:r w:rsidR="008C608C" w:rsidRPr="00593A95">
        <w:rPr>
          <w:rFonts w:cs="Times New Roman"/>
          <w:noProof/>
          <w:szCs w:val="28"/>
          <w:lang w:val="uk-UA"/>
        </w:rPr>
        <w:t>прав</w:t>
      </w:r>
      <w:r w:rsidR="005C7C3B" w:rsidRPr="00593A95">
        <w:rPr>
          <w:rFonts w:cs="Times New Roman"/>
          <w:noProof/>
          <w:szCs w:val="28"/>
          <w:lang w:val="uk-UA"/>
        </w:rPr>
        <w:t>и</w:t>
      </w:r>
      <w:r w:rsidR="008C608C" w:rsidRPr="00593A95">
        <w:rPr>
          <w:rFonts w:cs="Times New Roman"/>
          <w:noProof/>
          <w:szCs w:val="28"/>
          <w:lang w:val="uk-UA"/>
        </w:rPr>
        <w:t>л</w:t>
      </w:r>
      <w:r w:rsidR="005C7C3B" w:rsidRPr="00593A95">
        <w:rPr>
          <w:rFonts w:cs="Times New Roman"/>
          <w:noProof/>
          <w:szCs w:val="28"/>
          <w:lang w:val="uk-UA"/>
        </w:rPr>
        <w:t>ьних</w:t>
      </w:r>
      <w:r w:rsidR="008C608C" w:rsidRPr="00593A95">
        <w:rPr>
          <w:rFonts w:cs="Times New Roman"/>
          <w:noProof/>
          <w:szCs w:val="28"/>
          <w:lang w:val="uk-UA"/>
        </w:rPr>
        <w:t xml:space="preserve"> речень, </w:t>
      </w:r>
      <w:r w:rsidR="00BB774E" w:rsidRPr="00593A95">
        <w:rPr>
          <w:rFonts w:cs="Times New Roman"/>
          <w:noProof/>
          <w:szCs w:val="28"/>
          <w:lang w:val="uk-UA"/>
        </w:rPr>
        <w:t>студенти</w:t>
      </w:r>
      <w:r w:rsidR="008C608C" w:rsidRPr="00593A95">
        <w:rPr>
          <w:rFonts w:cs="Times New Roman"/>
          <w:noProof/>
          <w:szCs w:val="28"/>
          <w:lang w:val="uk-UA"/>
        </w:rPr>
        <w:t xml:space="preserve"> мають можливість тренувати мову</w:t>
      </w:r>
      <w:r w:rsidR="00EA23FD" w:rsidRPr="00593A95">
        <w:rPr>
          <w:rFonts w:cs="Times New Roman"/>
          <w:noProof/>
          <w:szCs w:val="28"/>
          <w:lang w:val="uk-UA"/>
        </w:rPr>
        <w:t>,</w:t>
      </w:r>
      <w:r w:rsidR="008C608C" w:rsidRPr="00593A95">
        <w:rPr>
          <w:rFonts w:cs="Times New Roman"/>
          <w:noProof/>
          <w:szCs w:val="28"/>
          <w:lang w:val="uk-UA"/>
        </w:rPr>
        <w:t xml:space="preserve"> </w:t>
      </w:r>
      <w:r w:rsidR="00EA23FD" w:rsidRPr="00593A95">
        <w:rPr>
          <w:rFonts w:cs="Times New Roman"/>
          <w:noProof/>
          <w:szCs w:val="28"/>
          <w:lang w:val="uk-UA"/>
        </w:rPr>
        <w:t>а</w:t>
      </w:r>
      <w:r w:rsidR="008C608C" w:rsidRPr="00593A95">
        <w:rPr>
          <w:rFonts w:cs="Times New Roman"/>
          <w:noProof/>
          <w:szCs w:val="28"/>
          <w:lang w:val="uk-UA"/>
        </w:rPr>
        <w:t xml:space="preserve"> </w:t>
      </w:r>
      <w:r w:rsidR="00EA23FD" w:rsidRPr="00593A95">
        <w:rPr>
          <w:rFonts w:cs="Times New Roman"/>
          <w:noProof/>
          <w:szCs w:val="28"/>
          <w:lang w:val="uk-UA"/>
        </w:rPr>
        <w:t>спостерігаючи за ними,</w:t>
      </w:r>
      <w:r w:rsidR="005C7C3B" w:rsidRPr="00593A95">
        <w:rPr>
          <w:rFonts w:cs="Times New Roman"/>
          <w:noProof/>
          <w:szCs w:val="28"/>
          <w:lang w:val="uk-UA"/>
        </w:rPr>
        <w:t xml:space="preserve"> виклад</w:t>
      </w:r>
      <w:r w:rsidR="00EA23FD" w:rsidRPr="00593A95">
        <w:rPr>
          <w:rFonts w:cs="Times New Roman"/>
          <w:noProof/>
          <w:szCs w:val="28"/>
          <w:lang w:val="uk-UA"/>
        </w:rPr>
        <w:t>ач може</w:t>
      </w:r>
      <w:r w:rsidR="005C7C3B" w:rsidRPr="00593A95">
        <w:rPr>
          <w:rFonts w:cs="Times New Roman"/>
          <w:noProof/>
          <w:szCs w:val="28"/>
          <w:lang w:val="uk-UA"/>
        </w:rPr>
        <w:t xml:space="preserve"> помітити, в чому основна суть нерозуміння</w:t>
      </w:r>
      <w:r w:rsidR="00A92A2F">
        <w:rPr>
          <w:rFonts w:cs="Times New Roman"/>
          <w:noProof/>
          <w:szCs w:val="28"/>
          <w:lang w:val="en-US"/>
        </w:rPr>
        <w:t xml:space="preserve"> </w:t>
      </w:r>
      <w:r w:rsidR="00A92A2F" w:rsidRPr="00A92A2F">
        <w:rPr>
          <w:rFonts w:cs="Times New Roman"/>
          <w:szCs w:val="28"/>
        </w:rPr>
        <w:t>[</w:t>
      </w:r>
      <w:r w:rsidR="00DD5CA8">
        <w:rPr>
          <w:rFonts w:cs="Times New Roman"/>
          <w:szCs w:val="28"/>
          <w:lang w:val="uk-UA"/>
        </w:rPr>
        <w:t>6</w:t>
      </w:r>
      <w:r w:rsidR="00A92A2F" w:rsidRPr="00A92A2F">
        <w:rPr>
          <w:rFonts w:cs="Times New Roman"/>
          <w:szCs w:val="28"/>
        </w:rPr>
        <w:t>]</w:t>
      </w:r>
      <w:r w:rsidR="005C7C3B" w:rsidRPr="00593A95">
        <w:rPr>
          <w:rFonts w:cs="Times New Roman"/>
          <w:noProof/>
          <w:szCs w:val="28"/>
          <w:lang w:val="uk-UA"/>
        </w:rPr>
        <w:t>.</w:t>
      </w:r>
    </w:p>
    <w:p w:rsidR="004B0B75" w:rsidRPr="00593A95" w:rsidRDefault="004B0B75" w:rsidP="007B3473">
      <w:pPr>
        <w:spacing w:after="0" w:line="360" w:lineRule="auto"/>
        <w:ind w:firstLine="708"/>
        <w:jc w:val="both"/>
        <w:rPr>
          <w:rFonts w:cs="Times New Roman"/>
          <w:noProof/>
          <w:szCs w:val="28"/>
          <w:lang w:val="uk-UA"/>
        </w:rPr>
      </w:pPr>
      <w:r>
        <w:rPr>
          <w:rFonts w:cs="Times New Roman"/>
          <w:noProof/>
          <w:szCs w:val="28"/>
          <w:lang w:val="uk-UA"/>
        </w:rPr>
        <w:t>У</w:t>
      </w:r>
      <w:r w:rsidRPr="00593A95">
        <w:rPr>
          <w:rFonts w:cs="Times New Roman"/>
          <w:noProof/>
          <w:szCs w:val="28"/>
          <w:lang w:val="uk-UA"/>
        </w:rPr>
        <w:t xml:space="preserve"> праці «Feedback beyond the sentence»</w:t>
      </w:r>
      <w:r>
        <w:rPr>
          <w:rFonts w:cs="Times New Roman"/>
          <w:noProof/>
          <w:szCs w:val="28"/>
          <w:lang w:val="uk-UA"/>
        </w:rPr>
        <w:t xml:space="preserve"> </w:t>
      </w:r>
      <w:r w:rsidR="001624D5">
        <w:rPr>
          <w:rFonts w:cs="Times New Roman"/>
          <w:noProof/>
          <w:szCs w:val="28"/>
          <w:lang w:val="uk-UA"/>
        </w:rPr>
        <w:t xml:space="preserve">Девід Банкер </w:t>
      </w:r>
      <w:r>
        <w:rPr>
          <w:rFonts w:cs="Times New Roman"/>
          <w:noProof/>
          <w:szCs w:val="28"/>
          <w:lang w:val="uk-UA"/>
        </w:rPr>
        <w:t>розгляда</w:t>
      </w:r>
      <w:r w:rsidR="001624D5">
        <w:rPr>
          <w:rFonts w:cs="Times New Roman"/>
          <w:noProof/>
          <w:szCs w:val="28"/>
          <w:lang w:val="uk-UA"/>
        </w:rPr>
        <w:t>є</w:t>
      </w:r>
      <w:r>
        <w:rPr>
          <w:rFonts w:cs="Times New Roman"/>
          <w:noProof/>
          <w:szCs w:val="28"/>
          <w:lang w:val="uk-UA"/>
        </w:rPr>
        <w:t xml:space="preserve"> способи урізноманітнення видів зворотного зв'язку, який </w:t>
      </w:r>
      <w:r w:rsidR="00C57D8F">
        <w:rPr>
          <w:rFonts w:cs="Times New Roman"/>
          <w:noProof/>
          <w:szCs w:val="28"/>
          <w:lang w:val="uk-UA"/>
        </w:rPr>
        <w:t>є ключовою частиною викладання.</w:t>
      </w:r>
      <w:r w:rsidRPr="00593A95">
        <w:rPr>
          <w:rFonts w:cs="Times New Roman"/>
          <w:noProof/>
          <w:szCs w:val="28"/>
          <w:lang w:val="uk-UA"/>
        </w:rPr>
        <w:t xml:space="preserve"> </w:t>
      </w:r>
      <w:r w:rsidR="00C57D8F">
        <w:rPr>
          <w:rFonts w:cs="Times New Roman"/>
          <w:noProof/>
          <w:szCs w:val="28"/>
          <w:lang w:val="uk-UA"/>
        </w:rPr>
        <w:t>Саме коментарі викладача</w:t>
      </w:r>
      <w:r w:rsidRPr="00593A95">
        <w:rPr>
          <w:rFonts w:cs="Times New Roman"/>
          <w:noProof/>
          <w:szCs w:val="28"/>
          <w:lang w:val="uk-UA"/>
        </w:rPr>
        <w:t xml:space="preserve"> </w:t>
      </w:r>
      <w:r w:rsidR="00C57D8F">
        <w:rPr>
          <w:rFonts w:cs="Times New Roman"/>
          <w:noProof/>
          <w:szCs w:val="28"/>
          <w:lang w:val="uk-UA"/>
        </w:rPr>
        <w:t xml:space="preserve">дозволяють </w:t>
      </w:r>
      <w:r w:rsidRPr="00593A95">
        <w:rPr>
          <w:rFonts w:cs="Times New Roman"/>
          <w:noProof/>
          <w:szCs w:val="28"/>
          <w:lang w:val="uk-UA"/>
        </w:rPr>
        <w:t xml:space="preserve">студентам зрозуміти, </w:t>
      </w:r>
      <w:r w:rsidR="00C57D8F">
        <w:rPr>
          <w:rFonts w:cs="Times New Roman"/>
          <w:noProof/>
          <w:szCs w:val="28"/>
          <w:lang w:val="uk-UA"/>
        </w:rPr>
        <w:t xml:space="preserve">якою є ціль </w:t>
      </w:r>
      <w:r w:rsidRPr="00593A95">
        <w:rPr>
          <w:rFonts w:cs="Times New Roman"/>
          <w:noProof/>
          <w:szCs w:val="28"/>
          <w:lang w:val="uk-UA"/>
        </w:rPr>
        <w:t>викон</w:t>
      </w:r>
      <w:r w:rsidR="00C57D8F">
        <w:rPr>
          <w:rFonts w:cs="Times New Roman"/>
          <w:noProof/>
          <w:szCs w:val="28"/>
          <w:lang w:val="uk-UA"/>
        </w:rPr>
        <w:t>ання того чи іншого завдання</w:t>
      </w:r>
      <w:r w:rsidRPr="00593A95">
        <w:rPr>
          <w:rFonts w:cs="Times New Roman"/>
          <w:noProof/>
          <w:szCs w:val="28"/>
          <w:lang w:val="uk-UA"/>
        </w:rPr>
        <w:t xml:space="preserve"> завдання, </w:t>
      </w:r>
      <w:r w:rsidR="001624D5">
        <w:rPr>
          <w:rFonts w:cs="Times New Roman"/>
          <w:noProof/>
          <w:szCs w:val="28"/>
          <w:lang w:val="uk-UA"/>
        </w:rPr>
        <w:t>та розуміти</w:t>
      </w:r>
      <w:r w:rsidRPr="00593A95">
        <w:rPr>
          <w:rFonts w:cs="Times New Roman"/>
          <w:noProof/>
          <w:szCs w:val="28"/>
          <w:lang w:val="uk-UA"/>
        </w:rPr>
        <w:t xml:space="preserve">, що до них прислухаються. </w:t>
      </w:r>
      <w:r w:rsidR="001624D5">
        <w:rPr>
          <w:rFonts w:cs="Times New Roman"/>
          <w:noProof/>
          <w:szCs w:val="28"/>
          <w:lang w:val="uk-UA"/>
        </w:rPr>
        <w:t xml:space="preserve">Зворотний зв'язок </w:t>
      </w:r>
      <w:r w:rsidRPr="00593A95">
        <w:rPr>
          <w:rFonts w:cs="Times New Roman"/>
          <w:noProof/>
          <w:szCs w:val="28"/>
          <w:lang w:val="uk-UA"/>
        </w:rPr>
        <w:t xml:space="preserve"> стосується не лише виправлення помилок, </w:t>
      </w:r>
      <w:r w:rsidRPr="00407651">
        <w:rPr>
          <w:rFonts w:cs="Times New Roman"/>
          <w:noProof/>
          <w:szCs w:val="28"/>
          <w:lang w:val="uk-UA"/>
        </w:rPr>
        <w:t>але й може включати в себе різноманітні способи  удосконалення якості діяльності</w:t>
      </w:r>
      <w:r w:rsidRPr="00593A95">
        <w:rPr>
          <w:rFonts w:cs="Times New Roman"/>
          <w:noProof/>
          <w:szCs w:val="28"/>
          <w:lang w:val="uk-UA"/>
        </w:rPr>
        <w:t xml:space="preserve"> студентів. </w:t>
      </w:r>
      <w:r>
        <w:rPr>
          <w:rFonts w:cs="Times New Roman"/>
          <w:noProof/>
          <w:szCs w:val="28"/>
          <w:lang w:val="uk-UA"/>
        </w:rPr>
        <w:t>Н</w:t>
      </w:r>
      <w:r w:rsidRPr="00593A95">
        <w:rPr>
          <w:rFonts w:cs="Times New Roman"/>
          <w:noProof/>
          <w:szCs w:val="28"/>
          <w:lang w:val="uk-UA"/>
        </w:rPr>
        <w:t>аголошує</w:t>
      </w:r>
      <w:r>
        <w:rPr>
          <w:rFonts w:cs="Times New Roman"/>
          <w:noProof/>
          <w:szCs w:val="28"/>
          <w:lang w:val="uk-UA"/>
        </w:rPr>
        <w:t>ться</w:t>
      </w:r>
      <w:r w:rsidRPr="00593A95">
        <w:rPr>
          <w:rFonts w:cs="Times New Roman"/>
          <w:noProof/>
          <w:szCs w:val="28"/>
          <w:lang w:val="uk-UA"/>
        </w:rPr>
        <w:t xml:space="preserve">, що </w:t>
      </w:r>
      <w:r>
        <w:rPr>
          <w:rFonts w:cs="Times New Roman"/>
          <w:noProof/>
          <w:szCs w:val="28"/>
          <w:lang w:val="uk-UA"/>
        </w:rPr>
        <w:t>надзвичайно</w:t>
      </w:r>
      <w:r w:rsidRPr="00593A95">
        <w:rPr>
          <w:rFonts w:cs="Times New Roman"/>
          <w:noProof/>
          <w:szCs w:val="28"/>
          <w:lang w:val="uk-UA"/>
        </w:rPr>
        <w:t xml:space="preserve"> важливо відзначати успіхи студента у виконанні роботи крім огріхів, яких він припустився</w:t>
      </w:r>
      <w:r w:rsidR="001624D5">
        <w:rPr>
          <w:rFonts w:cs="Times New Roman"/>
          <w:noProof/>
          <w:szCs w:val="28"/>
          <w:lang w:val="uk-UA"/>
        </w:rPr>
        <w:t xml:space="preserve"> </w:t>
      </w:r>
      <w:r w:rsidR="001624D5" w:rsidRPr="001624D5">
        <w:rPr>
          <w:rFonts w:cs="Times New Roman"/>
          <w:szCs w:val="28"/>
        </w:rPr>
        <w:t>[</w:t>
      </w:r>
      <w:r w:rsidR="001624D5">
        <w:rPr>
          <w:rFonts w:cs="Times New Roman"/>
          <w:szCs w:val="28"/>
          <w:lang w:val="uk-UA"/>
        </w:rPr>
        <w:t>3</w:t>
      </w:r>
      <w:r w:rsidR="001624D5" w:rsidRPr="001624D5">
        <w:rPr>
          <w:rFonts w:cs="Times New Roman"/>
          <w:szCs w:val="28"/>
        </w:rPr>
        <w:t>]</w:t>
      </w:r>
      <w:r w:rsidRPr="00593A95">
        <w:rPr>
          <w:rFonts w:cs="Times New Roman"/>
          <w:noProof/>
          <w:szCs w:val="28"/>
          <w:lang w:val="uk-UA"/>
        </w:rPr>
        <w:t>.</w:t>
      </w:r>
    </w:p>
    <w:p w:rsidR="004B0B75" w:rsidRPr="00593A95" w:rsidRDefault="004B0B75" w:rsidP="007B3473">
      <w:pPr>
        <w:spacing w:after="0" w:line="360" w:lineRule="auto"/>
        <w:ind w:firstLine="708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Після роботи над усним завданням доцільно провести обговорення. Вчитель занотовує на дошці список речень із помилками, так само, як і приклади  правильного вживання мови. Студенти, спостерігаючи за </w:t>
      </w:r>
      <w:r w:rsidRPr="00593A95">
        <w:rPr>
          <w:rFonts w:cs="Times New Roman"/>
          <w:noProof/>
          <w:szCs w:val="28"/>
          <w:lang w:val="uk-UA"/>
        </w:rPr>
        <w:lastRenderedPageBreak/>
        <w:t xml:space="preserve">помилками інших, мають можливість проаналізувати своє мовлення.   Виправляючи граматичні помилки в тексті, варто </w:t>
      </w:r>
      <w:r w:rsidRPr="00407651">
        <w:rPr>
          <w:rFonts w:cs="Times New Roman"/>
          <w:noProof/>
          <w:szCs w:val="28"/>
          <w:lang w:val="uk-UA"/>
        </w:rPr>
        <w:t>так само</w:t>
      </w:r>
      <w:r w:rsidRPr="00593A95">
        <w:rPr>
          <w:rFonts w:cs="Times New Roman"/>
          <w:noProof/>
          <w:szCs w:val="28"/>
          <w:lang w:val="uk-UA"/>
        </w:rPr>
        <w:t xml:space="preserve"> акцентувати на  </w:t>
      </w:r>
      <w:r w:rsidRPr="00407651">
        <w:rPr>
          <w:rFonts w:cs="Times New Roman"/>
          <w:noProof/>
          <w:szCs w:val="28"/>
          <w:lang w:val="uk-UA"/>
        </w:rPr>
        <w:t>досягненнях і позитивних</w:t>
      </w:r>
      <w:r w:rsidRPr="00593A95">
        <w:rPr>
          <w:rFonts w:cs="Times New Roman"/>
          <w:noProof/>
          <w:szCs w:val="28"/>
          <w:lang w:val="uk-UA"/>
        </w:rPr>
        <w:t xml:space="preserve"> моментах.</w:t>
      </w:r>
    </w:p>
    <w:p w:rsidR="004B0B75" w:rsidRDefault="004B0B75" w:rsidP="007B3473">
      <w:pPr>
        <w:spacing w:after="0" w:line="360" w:lineRule="auto"/>
        <w:ind w:firstLine="708"/>
        <w:jc w:val="both"/>
        <w:rPr>
          <w:rFonts w:cs="Times New Roman"/>
          <w:noProof/>
          <w:szCs w:val="28"/>
          <w:lang w:val="uk-UA"/>
        </w:rPr>
      </w:pPr>
      <w:r w:rsidRPr="00E13905">
        <w:rPr>
          <w:rFonts w:cs="Times New Roman"/>
          <w:noProof/>
          <w:szCs w:val="28"/>
          <w:lang w:val="uk-UA"/>
        </w:rPr>
        <w:t>Н. Муліна у своїй статті також розглядає питання ефективного зворотного</w:t>
      </w:r>
      <w:r w:rsidRPr="00593A95">
        <w:rPr>
          <w:rFonts w:cs="Times New Roman"/>
          <w:noProof/>
          <w:szCs w:val="28"/>
          <w:lang w:val="uk-UA"/>
        </w:rPr>
        <w:t xml:space="preserve"> </w:t>
      </w:r>
      <w:r>
        <w:rPr>
          <w:rFonts w:cs="Times New Roman"/>
          <w:noProof/>
          <w:szCs w:val="28"/>
          <w:lang w:val="uk-UA"/>
        </w:rPr>
        <w:t>зв</w:t>
      </w:r>
      <w:r>
        <w:rPr>
          <w:rFonts w:cs="Times New Roman"/>
          <w:noProof/>
          <w:szCs w:val="28"/>
          <w:lang w:val="en-US"/>
        </w:rPr>
        <w:t>’</w:t>
      </w:r>
      <w:r>
        <w:rPr>
          <w:rFonts w:cs="Times New Roman"/>
          <w:noProof/>
          <w:szCs w:val="28"/>
          <w:lang w:val="uk-UA"/>
        </w:rPr>
        <w:t>язку і зазначає, що з</w:t>
      </w:r>
      <w:r w:rsidRPr="00593A95">
        <w:rPr>
          <w:rFonts w:cs="Times New Roman"/>
          <w:noProof/>
          <w:szCs w:val="28"/>
          <w:lang w:val="uk-UA"/>
        </w:rPr>
        <w:t xml:space="preserve">гідно </w:t>
      </w:r>
      <w:r w:rsidR="00C57D8F">
        <w:rPr>
          <w:rFonts w:cs="Times New Roman"/>
          <w:noProof/>
          <w:szCs w:val="28"/>
          <w:lang w:val="uk-UA"/>
        </w:rPr>
        <w:t>і</w:t>
      </w:r>
      <w:r w:rsidRPr="00593A95">
        <w:rPr>
          <w:rFonts w:cs="Times New Roman"/>
          <w:noProof/>
          <w:szCs w:val="28"/>
          <w:lang w:val="uk-UA"/>
        </w:rPr>
        <w:t>з моделлю сучасних технологій як засобу підвищення якості освіти (Technology as Facilitator of Quality Education) зворотний зв'язок є базовим принципом успішного навчання.</w:t>
      </w:r>
      <w:r>
        <w:rPr>
          <w:rFonts w:cs="Times New Roman"/>
          <w:noProof/>
          <w:szCs w:val="28"/>
          <w:lang w:val="uk-UA"/>
        </w:rPr>
        <w:t xml:space="preserve"> </w:t>
      </w:r>
      <w:r w:rsidRPr="00593A95">
        <w:rPr>
          <w:rFonts w:cs="Times New Roman"/>
          <w:noProof/>
          <w:szCs w:val="28"/>
          <w:lang w:val="uk-UA"/>
        </w:rPr>
        <w:t xml:space="preserve">Необхідно, щоб після виконання певних дій студент отримав докладну опорну інформацію про </w:t>
      </w:r>
      <w:r>
        <w:rPr>
          <w:rFonts w:cs="Times New Roman"/>
          <w:noProof/>
          <w:szCs w:val="28"/>
          <w:lang w:val="uk-UA"/>
        </w:rPr>
        <w:t>можливості і способи ефективнішої діяльності</w:t>
      </w:r>
      <w:r w:rsidRPr="00593A95">
        <w:rPr>
          <w:rFonts w:cs="Times New Roman"/>
          <w:noProof/>
          <w:szCs w:val="28"/>
          <w:lang w:val="uk-UA"/>
        </w:rPr>
        <w:t xml:space="preserve">. Інформація може надходити від інтерактивної навчальної програми, викладача або </w:t>
      </w:r>
      <w:r w:rsidR="001564FF">
        <w:rPr>
          <w:rFonts w:cs="Times New Roman"/>
          <w:noProof/>
          <w:szCs w:val="28"/>
          <w:lang w:val="uk-UA"/>
        </w:rPr>
        <w:t>одногрупників</w:t>
      </w:r>
      <w:r w:rsidRPr="00593A95">
        <w:rPr>
          <w:rFonts w:cs="Times New Roman"/>
          <w:noProof/>
          <w:szCs w:val="28"/>
          <w:lang w:val="uk-UA"/>
        </w:rPr>
        <w:t>. Дієвість зворотного зв'язку визначається його частотою (кількістю взаємодій з завданням або особою) та якістю (здатністю виявляти специфічні, а також такі, що підлягають виправленню, помилки та невідповідності в діях або "ментальн</w:t>
      </w:r>
      <w:r>
        <w:rPr>
          <w:rFonts w:cs="Times New Roman"/>
          <w:noProof/>
          <w:szCs w:val="28"/>
          <w:lang w:val="uk-UA"/>
        </w:rPr>
        <w:t xml:space="preserve">их моделях", які за ними стоять </w:t>
      </w:r>
      <w:r w:rsidRPr="00593A95">
        <w:rPr>
          <w:rFonts w:cs="Times New Roman"/>
          <w:noProof/>
          <w:szCs w:val="28"/>
          <w:lang w:val="uk-UA"/>
        </w:rPr>
        <w:t>[</w:t>
      </w:r>
      <w:r w:rsidR="001D6E22">
        <w:rPr>
          <w:rFonts w:cs="Times New Roman"/>
          <w:noProof/>
          <w:szCs w:val="28"/>
          <w:lang w:val="uk-UA"/>
        </w:rPr>
        <w:t>6</w:t>
      </w:r>
      <w:r w:rsidRPr="00593A95">
        <w:rPr>
          <w:rFonts w:cs="Times New Roman"/>
          <w:noProof/>
          <w:szCs w:val="28"/>
          <w:lang w:val="uk-UA"/>
        </w:rPr>
        <w:t>]</w:t>
      </w:r>
      <w:r>
        <w:rPr>
          <w:rFonts w:cs="Times New Roman"/>
          <w:noProof/>
          <w:szCs w:val="28"/>
          <w:lang w:val="uk-UA"/>
        </w:rPr>
        <w:t>.</w:t>
      </w:r>
    </w:p>
    <w:p w:rsidR="00CA0EA4" w:rsidRPr="00593A95" w:rsidRDefault="00BB774E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eastAsia="Times New Roman" w:cs="Times New Roman"/>
          <w:noProof/>
          <w:color w:val="000000"/>
          <w:szCs w:val="28"/>
          <w:lang w:val="uk-UA" w:eastAsia="ru-RU"/>
        </w:rPr>
        <w:t>Расел Стенерд (</w:t>
      </w:r>
      <w:r w:rsidR="00D427D9" w:rsidRPr="00593A95">
        <w:rPr>
          <w:rFonts w:eastAsia="Times New Roman" w:cs="Times New Roman"/>
          <w:noProof/>
          <w:color w:val="000000"/>
          <w:szCs w:val="28"/>
          <w:lang w:val="uk-UA" w:eastAsia="ru-RU"/>
        </w:rPr>
        <w:t>Russell Stannard</w:t>
      </w:r>
      <w:r w:rsidRPr="00593A95">
        <w:rPr>
          <w:rFonts w:eastAsia="Times New Roman" w:cs="Times New Roman"/>
          <w:noProof/>
          <w:color w:val="000000"/>
          <w:szCs w:val="28"/>
          <w:lang w:val="uk-UA" w:eastAsia="ru-RU"/>
        </w:rPr>
        <w:t>)</w:t>
      </w:r>
      <w:r w:rsidR="00D427D9" w:rsidRPr="00593A95">
        <w:rPr>
          <w:rFonts w:eastAsia="Times New Roman" w:cs="Times New Roman"/>
          <w:noProof/>
          <w:color w:val="000000"/>
          <w:szCs w:val="28"/>
          <w:lang w:val="uk-UA" w:eastAsia="ru-RU"/>
        </w:rPr>
        <w:t xml:space="preserve">, </w:t>
      </w:r>
      <w:r w:rsidR="00EC0FDB" w:rsidRPr="00593A95">
        <w:rPr>
          <w:rFonts w:eastAsia="Times New Roman" w:cs="Times New Roman"/>
          <w:noProof/>
          <w:color w:val="000000"/>
          <w:szCs w:val="28"/>
          <w:lang w:val="uk-UA" w:eastAsia="ru-RU"/>
        </w:rPr>
        <w:t>досвідчений науковець-практик із університету Вестмінстера, у</w:t>
      </w:r>
      <w:r w:rsidR="00D427D9" w:rsidRPr="00593A95">
        <w:rPr>
          <w:rFonts w:cs="Times New Roman"/>
          <w:noProof/>
          <w:szCs w:val="28"/>
          <w:lang w:val="uk-UA"/>
        </w:rPr>
        <w:t xml:space="preserve"> своїх </w:t>
      </w:r>
      <w:r w:rsidR="00EC0FDB" w:rsidRPr="00593A95">
        <w:rPr>
          <w:rFonts w:cs="Times New Roman"/>
          <w:noProof/>
          <w:szCs w:val="28"/>
          <w:lang w:val="uk-UA"/>
        </w:rPr>
        <w:t xml:space="preserve">численних </w:t>
      </w:r>
      <w:r w:rsidR="00D427D9" w:rsidRPr="00593A95">
        <w:rPr>
          <w:rFonts w:cs="Times New Roman"/>
          <w:noProof/>
          <w:szCs w:val="28"/>
          <w:lang w:val="uk-UA"/>
        </w:rPr>
        <w:t xml:space="preserve">роботах </w:t>
      </w:r>
      <w:r w:rsidRPr="00593A95">
        <w:rPr>
          <w:rFonts w:cs="Times New Roman"/>
          <w:noProof/>
          <w:szCs w:val="28"/>
          <w:lang w:val="uk-UA"/>
        </w:rPr>
        <w:t xml:space="preserve">розглядає питання під </w:t>
      </w:r>
      <w:r w:rsidR="004654FF">
        <w:rPr>
          <w:rFonts w:cs="Times New Roman"/>
          <w:noProof/>
          <w:szCs w:val="28"/>
          <w:lang w:val="uk-UA"/>
        </w:rPr>
        <w:t>подібним</w:t>
      </w:r>
      <w:r w:rsidRPr="00593A95">
        <w:rPr>
          <w:rFonts w:cs="Times New Roman"/>
          <w:noProof/>
          <w:szCs w:val="28"/>
          <w:lang w:val="uk-UA"/>
        </w:rPr>
        <w:t xml:space="preserve"> кутом – він </w:t>
      </w:r>
      <w:r w:rsidR="00EC0FDB" w:rsidRPr="00593A95">
        <w:rPr>
          <w:rFonts w:cs="Times New Roman"/>
          <w:noProof/>
          <w:szCs w:val="28"/>
          <w:lang w:val="uk-UA"/>
        </w:rPr>
        <w:t xml:space="preserve">ділиться досвідом </w:t>
      </w:r>
      <w:r w:rsidR="00D427D9" w:rsidRPr="00593A95">
        <w:rPr>
          <w:rFonts w:cs="Times New Roman"/>
          <w:noProof/>
          <w:szCs w:val="28"/>
          <w:lang w:val="uk-UA"/>
        </w:rPr>
        <w:t>використ</w:t>
      </w:r>
      <w:r w:rsidR="00EC0FDB" w:rsidRPr="00593A95">
        <w:rPr>
          <w:rFonts w:cs="Times New Roman"/>
          <w:noProof/>
          <w:szCs w:val="28"/>
          <w:lang w:val="uk-UA"/>
        </w:rPr>
        <w:t>ання</w:t>
      </w:r>
      <w:r w:rsidR="00D427D9" w:rsidRPr="00593A95">
        <w:rPr>
          <w:rFonts w:cs="Times New Roman"/>
          <w:noProof/>
          <w:szCs w:val="28"/>
          <w:lang w:val="uk-UA"/>
        </w:rPr>
        <w:t xml:space="preserve"> </w:t>
      </w:r>
      <w:r w:rsidR="00EC0FDB" w:rsidRPr="00593A95">
        <w:rPr>
          <w:rFonts w:cs="Times New Roman"/>
          <w:noProof/>
          <w:szCs w:val="28"/>
          <w:lang w:val="uk-UA"/>
        </w:rPr>
        <w:t>технологій для надання студентам зворотного зв’язку</w:t>
      </w:r>
      <w:r w:rsidR="004337CC" w:rsidRPr="00593A95">
        <w:rPr>
          <w:rFonts w:cs="Times New Roman"/>
          <w:noProof/>
          <w:szCs w:val="28"/>
          <w:lang w:val="uk-UA"/>
        </w:rPr>
        <w:t xml:space="preserve"> – аналізу письмових робіт </w:t>
      </w:r>
      <w:r w:rsidR="00EC0FDB" w:rsidRPr="00593A95">
        <w:rPr>
          <w:rFonts w:cs="Times New Roman"/>
          <w:noProof/>
          <w:szCs w:val="28"/>
          <w:lang w:val="uk-UA"/>
        </w:rPr>
        <w:t xml:space="preserve">. </w:t>
      </w:r>
      <w:r w:rsidRPr="00593A95">
        <w:rPr>
          <w:rFonts w:cs="Times New Roman"/>
          <w:noProof/>
          <w:szCs w:val="28"/>
          <w:lang w:val="uk-UA"/>
        </w:rPr>
        <w:t>Педагог</w:t>
      </w:r>
      <w:r w:rsidR="00CA0EA4" w:rsidRPr="00593A95">
        <w:rPr>
          <w:rFonts w:cs="Times New Roman"/>
          <w:noProof/>
          <w:szCs w:val="28"/>
          <w:lang w:val="uk-UA"/>
        </w:rPr>
        <w:t xml:space="preserve"> наголошує, що усний </w:t>
      </w:r>
      <w:r w:rsidR="004337CC" w:rsidRPr="00593A95">
        <w:rPr>
          <w:rFonts w:cs="Times New Roman"/>
          <w:noProof/>
          <w:szCs w:val="28"/>
          <w:lang w:val="uk-UA"/>
        </w:rPr>
        <w:t>відгук</w:t>
      </w:r>
      <w:r w:rsidR="00CA0EA4" w:rsidRPr="00593A95">
        <w:rPr>
          <w:rFonts w:cs="Times New Roman"/>
          <w:noProof/>
          <w:szCs w:val="28"/>
          <w:lang w:val="uk-UA"/>
        </w:rPr>
        <w:t xml:space="preserve"> може бути </w:t>
      </w:r>
      <w:r w:rsidRPr="00593A95">
        <w:rPr>
          <w:rFonts w:cs="Times New Roman"/>
          <w:noProof/>
          <w:szCs w:val="28"/>
          <w:lang w:val="uk-UA"/>
        </w:rPr>
        <w:t>складнішим</w:t>
      </w:r>
      <w:r w:rsidR="00CA0EA4" w:rsidRPr="00593A95">
        <w:rPr>
          <w:rFonts w:cs="Times New Roman"/>
          <w:noProof/>
          <w:szCs w:val="28"/>
          <w:lang w:val="uk-UA"/>
        </w:rPr>
        <w:t xml:space="preserve"> </w:t>
      </w:r>
      <w:r w:rsidR="004337CC" w:rsidRPr="00593A95">
        <w:rPr>
          <w:rFonts w:cs="Times New Roman"/>
          <w:noProof/>
          <w:szCs w:val="28"/>
          <w:lang w:val="uk-UA"/>
        </w:rPr>
        <w:t>на</w:t>
      </w:r>
      <w:r w:rsidR="00CA0EA4" w:rsidRPr="00593A95">
        <w:rPr>
          <w:rFonts w:cs="Times New Roman"/>
          <w:noProof/>
          <w:szCs w:val="28"/>
          <w:lang w:val="uk-UA"/>
        </w:rPr>
        <w:t xml:space="preserve"> сприйняття </w:t>
      </w:r>
      <w:r w:rsidR="004337CC" w:rsidRPr="00593A95">
        <w:rPr>
          <w:rFonts w:cs="Times New Roman"/>
          <w:noProof/>
          <w:szCs w:val="28"/>
          <w:lang w:val="uk-UA"/>
        </w:rPr>
        <w:t xml:space="preserve">для </w:t>
      </w:r>
      <w:r w:rsidR="00CA0EA4" w:rsidRPr="00593A95">
        <w:rPr>
          <w:rFonts w:cs="Times New Roman"/>
          <w:noProof/>
          <w:szCs w:val="28"/>
          <w:lang w:val="uk-UA"/>
        </w:rPr>
        <w:t>студент</w:t>
      </w:r>
      <w:r w:rsidR="004337CC" w:rsidRPr="00593A95">
        <w:rPr>
          <w:rFonts w:cs="Times New Roman"/>
          <w:noProof/>
          <w:szCs w:val="28"/>
          <w:lang w:val="uk-UA"/>
        </w:rPr>
        <w:t>ів</w:t>
      </w:r>
      <w:r w:rsidR="00CA0EA4" w:rsidRPr="00593A95">
        <w:rPr>
          <w:rFonts w:cs="Times New Roman"/>
          <w:noProof/>
          <w:szCs w:val="28"/>
          <w:lang w:val="uk-UA"/>
        </w:rPr>
        <w:t xml:space="preserve"> </w:t>
      </w:r>
      <w:r w:rsidR="004337CC" w:rsidRPr="00593A95">
        <w:rPr>
          <w:rFonts w:cs="Times New Roman"/>
          <w:noProof/>
          <w:szCs w:val="28"/>
          <w:lang w:val="uk-UA"/>
        </w:rPr>
        <w:t>і</w:t>
      </w:r>
      <w:r w:rsidR="00CA0EA4" w:rsidRPr="00593A95">
        <w:rPr>
          <w:rFonts w:cs="Times New Roman"/>
          <w:noProof/>
          <w:szCs w:val="28"/>
          <w:lang w:val="uk-UA"/>
        </w:rPr>
        <w:t xml:space="preserve">з нижчим рівнем </w:t>
      </w:r>
      <w:r w:rsidRPr="00593A95">
        <w:rPr>
          <w:rFonts w:cs="Times New Roman"/>
          <w:noProof/>
          <w:szCs w:val="28"/>
          <w:lang w:val="uk-UA"/>
        </w:rPr>
        <w:t>володіння іноземною мовою</w:t>
      </w:r>
      <w:r w:rsidR="00CA0EA4" w:rsidRPr="00593A95">
        <w:rPr>
          <w:rFonts w:cs="Times New Roman"/>
          <w:noProof/>
          <w:szCs w:val="28"/>
          <w:lang w:val="uk-UA"/>
        </w:rPr>
        <w:t xml:space="preserve">, ніж письмовий. </w:t>
      </w:r>
      <w:r w:rsidR="00CA0EA4" w:rsidRPr="00593A95">
        <w:rPr>
          <w:rFonts w:cs="Times New Roman"/>
          <w:noProof/>
          <w:szCs w:val="28"/>
          <w:lang w:val="uk-UA"/>
        </w:rPr>
        <w:tab/>
        <w:t xml:space="preserve">У своїй статті «Talking feedback» він зазначає, що пересуваючи курсор, вчителі можуть </w:t>
      </w:r>
      <w:r w:rsidR="004337CC" w:rsidRPr="00593A95">
        <w:rPr>
          <w:rFonts w:cs="Times New Roman"/>
          <w:noProof/>
          <w:szCs w:val="28"/>
          <w:lang w:val="uk-UA"/>
        </w:rPr>
        <w:t>кардинально</w:t>
      </w:r>
      <w:r w:rsidR="00CA0EA4" w:rsidRPr="00593A95">
        <w:rPr>
          <w:rFonts w:cs="Times New Roman"/>
          <w:noProof/>
          <w:szCs w:val="28"/>
          <w:lang w:val="uk-UA"/>
        </w:rPr>
        <w:t xml:space="preserve"> змінити спосіб перевірки письмових робіт студентів</w:t>
      </w:r>
      <w:r w:rsidR="004654FF">
        <w:rPr>
          <w:rFonts w:cs="Times New Roman"/>
          <w:noProof/>
          <w:szCs w:val="28"/>
          <w:lang w:val="uk-UA"/>
        </w:rPr>
        <w:t xml:space="preserve"> </w:t>
      </w:r>
      <w:r w:rsidR="004654FF">
        <w:rPr>
          <w:rFonts w:cs="Times New Roman"/>
          <w:szCs w:val="28"/>
        </w:rPr>
        <w:t>[</w:t>
      </w:r>
      <w:r w:rsidR="001D6E22">
        <w:rPr>
          <w:rFonts w:cs="Times New Roman"/>
          <w:szCs w:val="28"/>
          <w:lang w:val="uk-UA"/>
        </w:rPr>
        <w:t>9</w:t>
      </w:r>
      <w:r w:rsidR="004654FF" w:rsidRPr="00D75BEB">
        <w:rPr>
          <w:rFonts w:cs="Times New Roman"/>
          <w:szCs w:val="28"/>
        </w:rPr>
        <w:t>]</w:t>
      </w:r>
      <w:r w:rsidR="00CA0EA4" w:rsidRPr="00593A95">
        <w:rPr>
          <w:rFonts w:cs="Times New Roman"/>
          <w:noProof/>
          <w:szCs w:val="28"/>
          <w:lang w:val="uk-UA"/>
        </w:rPr>
        <w:t>.</w:t>
      </w:r>
    </w:p>
    <w:p w:rsidR="00D427D9" w:rsidRPr="00593A95" w:rsidRDefault="00EC0FDB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Технології</w:t>
      </w:r>
      <w:r w:rsidR="00D427D9" w:rsidRPr="00593A95">
        <w:rPr>
          <w:rFonts w:cs="Times New Roman"/>
          <w:noProof/>
          <w:szCs w:val="28"/>
          <w:lang w:val="uk-UA"/>
        </w:rPr>
        <w:t>, за його словами є засобом, а не методом</w:t>
      </w:r>
      <w:r w:rsidR="00407EF0" w:rsidRPr="00593A95">
        <w:rPr>
          <w:rFonts w:cs="Times New Roman"/>
          <w:noProof/>
          <w:szCs w:val="28"/>
          <w:lang w:val="uk-UA"/>
        </w:rPr>
        <w:t xml:space="preserve"> у практиці</w:t>
      </w:r>
      <w:r w:rsidR="004337CC" w:rsidRPr="00593A95">
        <w:rPr>
          <w:rFonts w:cs="Times New Roman"/>
          <w:noProof/>
          <w:szCs w:val="28"/>
          <w:lang w:val="uk-UA"/>
        </w:rPr>
        <w:t xml:space="preserve"> оцінювання письмових робіт</w:t>
      </w:r>
      <w:r w:rsidR="00944025" w:rsidRPr="00593A95">
        <w:rPr>
          <w:rFonts w:cs="Times New Roman"/>
          <w:noProof/>
          <w:szCs w:val="28"/>
          <w:lang w:val="uk-UA"/>
        </w:rPr>
        <w:t xml:space="preserve">, і </w:t>
      </w:r>
      <w:r w:rsidR="004654FF">
        <w:rPr>
          <w:rFonts w:cs="Times New Roman"/>
          <w:noProof/>
          <w:szCs w:val="28"/>
          <w:lang w:val="uk-UA"/>
        </w:rPr>
        <w:t>вон</w:t>
      </w:r>
      <w:r w:rsidR="00D3125D">
        <w:rPr>
          <w:rFonts w:cs="Times New Roman"/>
          <w:noProof/>
          <w:szCs w:val="28"/>
          <w:lang w:val="uk-UA"/>
        </w:rPr>
        <w:t>а</w:t>
      </w:r>
      <w:r w:rsidR="00407EF0" w:rsidRPr="00593A95">
        <w:rPr>
          <w:rFonts w:cs="Times New Roman"/>
          <w:noProof/>
          <w:szCs w:val="28"/>
          <w:lang w:val="uk-UA"/>
        </w:rPr>
        <w:t xml:space="preserve"> </w:t>
      </w:r>
      <w:r w:rsidR="00944025" w:rsidRPr="00593A95">
        <w:rPr>
          <w:rFonts w:cs="Times New Roman"/>
          <w:noProof/>
          <w:szCs w:val="28"/>
          <w:lang w:val="uk-UA"/>
        </w:rPr>
        <w:t xml:space="preserve">теж </w:t>
      </w:r>
      <w:r w:rsidR="004654FF">
        <w:rPr>
          <w:rFonts w:cs="Times New Roman"/>
          <w:noProof/>
          <w:szCs w:val="28"/>
          <w:lang w:val="uk-UA"/>
        </w:rPr>
        <w:t>має</w:t>
      </w:r>
      <w:r w:rsidR="00944025" w:rsidRPr="00593A95">
        <w:rPr>
          <w:rFonts w:cs="Times New Roman"/>
          <w:noProof/>
          <w:szCs w:val="28"/>
          <w:lang w:val="uk-UA"/>
        </w:rPr>
        <w:t xml:space="preserve"> відповідати</w:t>
      </w:r>
      <w:r w:rsidR="00407EF0" w:rsidRPr="00593A95">
        <w:rPr>
          <w:rFonts w:cs="Times New Roman"/>
          <w:noProof/>
          <w:szCs w:val="28"/>
          <w:lang w:val="uk-UA"/>
        </w:rPr>
        <w:t xml:space="preserve"> </w:t>
      </w:r>
      <w:r w:rsidR="00944025" w:rsidRPr="00593A95">
        <w:rPr>
          <w:rFonts w:cs="Times New Roman"/>
          <w:noProof/>
          <w:szCs w:val="28"/>
          <w:lang w:val="uk-UA"/>
        </w:rPr>
        <w:t>всім ознакам</w:t>
      </w:r>
      <w:r w:rsidR="00407EF0" w:rsidRPr="00593A95">
        <w:rPr>
          <w:rFonts w:cs="Times New Roman"/>
          <w:noProof/>
          <w:szCs w:val="28"/>
          <w:lang w:val="uk-UA"/>
        </w:rPr>
        <w:t xml:space="preserve"> доброго зворотного звязку. </w:t>
      </w:r>
    </w:p>
    <w:p w:rsidR="00CA0EA4" w:rsidRPr="00593A95" w:rsidRDefault="004337CC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У своїй статті </w:t>
      </w:r>
      <w:r w:rsidR="00593A95">
        <w:rPr>
          <w:rFonts w:cs="Times New Roman"/>
          <w:noProof/>
          <w:szCs w:val="28"/>
          <w:lang w:val="uk-UA"/>
        </w:rPr>
        <w:t>«</w:t>
      </w:r>
      <w:r w:rsidR="00E13905">
        <w:rPr>
          <w:rFonts w:cs="Times New Roman"/>
          <w:noProof/>
          <w:szCs w:val="28"/>
          <w:lang w:val="en-US"/>
        </w:rPr>
        <w:t>The spelling mistake: scene one, take one</w:t>
      </w:r>
      <w:r w:rsidR="00593A95">
        <w:rPr>
          <w:rFonts w:cs="Times New Roman"/>
          <w:noProof/>
          <w:szCs w:val="28"/>
          <w:lang w:val="uk-UA"/>
        </w:rPr>
        <w:t>»</w:t>
      </w:r>
      <w:r w:rsidRPr="00593A95">
        <w:rPr>
          <w:rFonts w:cs="Times New Roman"/>
          <w:noProof/>
          <w:szCs w:val="28"/>
          <w:lang w:val="uk-UA"/>
        </w:rPr>
        <w:t xml:space="preserve">…педагог ділиться таким досвідом. </w:t>
      </w:r>
      <w:r w:rsidR="00AE437B" w:rsidRPr="00593A95">
        <w:rPr>
          <w:rFonts w:cs="Times New Roman"/>
          <w:noProof/>
          <w:szCs w:val="28"/>
          <w:lang w:val="uk-UA"/>
        </w:rPr>
        <w:t xml:space="preserve">Студенти надсилають свої роботи на електронну пошту викладача. </w:t>
      </w:r>
      <w:r w:rsidRPr="00593A95">
        <w:rPr>
          <w:rFonts w:cs="Times New Roman"/>
          <w:noProof/>
          <w:szCs w:val="28"/>
          <w:lang w:val="uk-UA"/>
        </w:rPr>
        <w:t>У відповідь в</w:t>
      </w:r>
      <w:r w:rsidR="00AE437B" w:rsidRPr="00593A95">
        <w:rPr>
          <w:rFonts w:cs="Times New Roman"/>
          <w:noProof/>
          <w:szCs w:val="28"/>
          <w:lang w:val="uk-UA"/>
        </w:rPr>
        <w:t>ін робить відеозапис</w:t>
      </w:r>
      <w:r w:rsidR="00633C0F" w:rsidRPr="00593A95">
        <w:rPr>
          <w:rFonts w:cs="Times New Roman"/>
          <w:noProof/>
          <w:szCs w:val="28"/>
          <w:lang w:val="uk-UA"/>
        </w:rPr>
        <w:t xml:space="preserve"> того, як він перевіряє письмові роботи своїх студентів</w:t>
      </w:r>
      <w:r w:rsidR="00AE437B" w:rsidRPr="00593A95">
        <w:rPr>
          <w:rFonts w:cs="Times New Roman"/>
          <w:noProof/>
          <w:szCs w:val="28"/>
          <w:lang w:val="uk-UA"/>
        </w:rPr>
        <w:t xml:space="preserve"> – записується кожен рух мишки</w:t>
      </w:r>
      <w:r w:rsidR="00633C0F" w:rsidRPr="00593A95">
        <w:rPr>
          <w:rFonts w:cs="Times New Roman"/>
          <w:noProof/>
          <w:szCs w:val="28"/>
          <w:lang w:val="uk-UA"/>
        </w:rPr>
        <w:t>,</w:t>
      </w:r>
      <w:r w:rsidR="00AE437B" w:rsidRPr="00593A95">
        <w:rPr>
          <w:rFonts w:cs="Times New Roman"/>
          <w:noProof/>
          <w:szCs w:val="28"/>
          <w:lang w:val="uk-UA"/>
        </w:rPr>
        <w:t xml:space="preserve"> підкреслення чи виправлення;</w:t>
      </w:r>
      <w:r w:rsidR="00633C0F" w:rsidRPr="00593A95">
        <w:rPr>
          <w:rFonts w:cs="Times New Roman"/>
          <w:noProof/>
          <w:szCs w:val="28"/>
          <w:lang w:val="uk-UA"/>
        </w:rPr>
        <w:t xml:space="preserve"> коментуючи кожну помилку і пояснюючи ті чи інші лексичні, </w:t>
      </w:r>
      <w:r w:rsidR="00633C0F" w:rsidRPr="00593A95">
        <w:rPr>
          <w:rFonts w:cs="Times New Roman"/>
          <w:noProof/>
          <w:szCs w:val="28"/>
          <w:lang w:val="uk-UA"/>
        </w:rPr>
        <w:lastRenderedPageBreak/>
        <w:t>граматичні чи стилістичні особливості.</w:t>
      </w:r>
      <w:r w:rsidR="00CA0EA4" w:rsidRPr="00593A95">
        <w:rPr>
          <w:rFonts w:cs="Times New Roman"/>
          <w:noProof/>
          <w:szCs w:val="28"/>
          <w:lang w:val="uk-UA"/>
        </w:rPr>
        <w:t xml:space="preserve"> Кожне виправлення і кожен коментар</w:t>
      </w:r>
      <w:r w:rsidR="00AE437B" w:rsidRPr="00593A95">
        <w:rPr>
          <w:rFonts w:cs="Times New Roman"/>
          <w:noProof/>
          <w:szCs w:val="28"/>
          <w:lang w:val="uk-UA"/>
        </w:rPr>
        <w:t xml:space="preserve"> </w:t>
      </w:r>
      <w:r w:rsidR="00CA0EA4" w:rsidRPr="00593A95">
        <w:rPr>
          <w:rFonts w:cs="Times New Roman"/>
          <w:noProof/>
          <w:szCs w:val="28"/>
          <w:lang w:val="uk-UA"/>
        </w:rPr>
        <w:t>записуються – чи то виділ</w:t>
      </w:r>
      <w:r w:rsidRPr="00593A95">
        <w:rPr>
          <w:rFonts w:cs="Times New Roman"/>
          <w:noProof/>
          <w:szCs w:val="28"/>
          <w:lang w:val="uk-UA"/>
        </w:rPr>
        <w:t>ення</w:t>
      </w:r>
      <w:r w:rsidR="00CA0EA4" w:rsidRPr="00593A95">
        <w:rPr>
          <w:rFonts w:cs="Times New Roman"/>
          <w:noProof/>
          <w:szCs w:val="28"/>
          <w:lang w:val="uk-UA"/>
        </w:rPr>
        <w:t xml:space="preserve"> части</w:t>
      </w:r>
      <w:r w:rsidRPr="00593A95">
        <w:rPr>
          <w:rFonts w:cs="Times New Roman"/>
          <w:noProof/>
          <w:szCs w:val="28"/>
          <w:lang w:val="uk-UA"/>
        </w:rPr>
        <w:t>ни</w:t>
      </w:r>
      <w:r w:rsidR="00CA0EA4" w:rsidRPr="00593A95">
        <w:rPr>
          <w:rFonts w:cs="Times New Roman"/>
          <w:noProof/>
          <w:szCs w:val="28"/>
          <w:lang w:val="uk-UA"/>
        </w:rPr>
        <w:t xml:space="preserve"> тексту, підкресл</w:t>
      </w:r>
      <w:r w:rsidRPr="00593A95">
        <w:rPr>
          <w:rFonts w:cs="Times New Roman"/>
          <w:noProof/>
          <w:szCs w:val="28"/>
          <w:lang w:val="uk-UA"/>
        </w:rPr>
        <w:t>ення помилки</w:t>
      </w:r>
      <w:r w:rsidR="00CA0EA4" w:rsidRPr="00593A95">
        <w:rPr>
          <w:rFonts w:cs="Times New Roman"/>
          <w:noProof/>
          <w:szCs w:val="28"/>
          <w:lang w:val="uk-UA"/>
        </w:rPr>
        <w:t xml:space="preserve"> або </w:t>
      </w:r>
      <w:r w:rsidRPr="00593A95">
        <w:rPr>
          <w:rFonts w:cs="Times New Roman"/>
          <w:noProof/>
          <w:szCs w:val="28"/>
          <w:lang w:val="uk-UA"/>
        </w:rPr>
        <w:t xml:space="preserve">коментар щодо структури </w:t>
      </w:r>
      <w:r w:rsidR="00CA0EA4" w:rsidRPr="00593A95">
        <w:rPr>
          <w:rFonts w:cs="Times New Roman"/>
          <w:noProof/>
          <w:szCs w:val="28"/>
          <w:lang w:val="uk-UA"/>
        </w:rPr>
        <w:t>роботи. Залишається лише натиснути кнопку</w:t>
      </w:r>
      <w:r w:rsidRPr="00593A95">
        <w:rPr>
          <w:rFonts w:cs="Times New Roman"/>
          <w:noProof/>
          <w:szCs w:val="28"/>
          <w:lang w:val="uk-UA"/>
        </w:rPr>
        <w:t xml:space="preserve"> програми</w:t>
      </w:r>
      <w:r w:rsidR="00CA0EA4" w:rsidRPr="00593A95">
        <w:rPr>
          <w:rFonts w:cs="Times New Roman"/>
          <w:noProof/>
          <w:szCs w:val="28"/>
          <w:lang w:val="uk-UA"/>
        </w:rPr>
        <w:t xml:space="preserve"> і відіслати відео студентові. Запис</w:t>
      </w:r>
      <w:r w:rsidRPr="00593A95">
        <w:rPr>
          <w:rFonts w:cs="Times New Roman"/>
          <w:noProof/>
          <w:szCs w:val="28"/>
          <w:lang w:val="uk-UA"/>
        </w:rPr>
        <w:t xml:space="preserve"> він може</w:t>
      </w:r>
      <w:r w:rsidR="00CA0EA4" w:rsidRPr="00593A95">
        <w:rPr>
          <w:rFonts w:cs="Times New Roman"/>
          <w:noProof/>
          <w:szCs w:val="28"/>
          <w:lang w:val="uk-UA"/>
        </w:rPr>
        <w:t xml:space="preserve"> програвати скільки завгодно і, </w:t>
      </w:r>
      <w:r w:rsidR="00316C06" w:rsidRPr="00593A95">
        <w:rPr>
          <w:rFonts w:cs="Times New Roman"/>
          <w:noProof/>
          <w:szCs w:val="28"/>
          <w:lang w:val="uk-UA"/>
        </w:rPr>
        <w:t>відповідно,</w:t>
      </w:r>
      <w:r w:rsidR="00CA0EA4" w:rsidRPr="00593A95">
        <w:rPr>
          <w:rFonts w:cs="Times New Roman"/>
          <w:noProof/>
          <w:szCs w:val="28"/>
          <w:lang w:val="uk-UA"/>
        </w:rPr>
        <w:t xml:space="preserve"> робити необхідні виправлення</w:t>
      </w:r>
      <w:r w:rsidR="00316C06" w:rsidRPr="00593A95">
        <w:rPr>
          <w:rFonts w:cs="Times New Roman"/>
          <w:noProof/>
          <w:szCs w:val="28"/>
          <w:lang w:val="uk-UA"/>
        </w:rPr>
        <w:t xml:space="preserve"> у своїй роботі</w:t>
      </w:r>
      <w:r w:rsidR="004654FF">
        <w:rPr>
          <w:rFonts w:cs="Times New Roman"/>
          <w:noProof/>
          <w:szCs w:val="28"/>
          <w:lang w:val="uk-UA"/>
        </w:rPr>
        <w:t xml:space="preserve"> </w:t>
      </w:r>
      <w:r w:rsidR="004654FF" w:rsidRPr="00D75BEB">
        <w:rPr>
          <w:rFonts w:cs="Times New Roman"/>
          <w:szCs w:val="28"/>
        </w:rPr>
        <w:t>[</w:t>
      </w:r>
      <w:r w:rsidR="001D6E22">
        <w:rPr>
          <w:rFonts w:cs="Times New Roman"/>
          <w:szCs w:val="28"/>
          <w:lang w:val="uk-UA"/>
        </w:rPr>
        <w:t>8</w:t>
      </w:r>
      <w:r w:rsidR="004654FF" w:rsidRPr="00D75BEB">
        <w:rPr>
          <w:rFonts w:cs="Times New Roman"/>
          <w:szCs w:val="28"/>
        </w:rPr>
        <w:t>]</w:t>
      </w:r>
      <w:r w:rsidR="00316C06" w:rsidRPr="00593A95">
        <w:rPr>
          <w:rFonts w:cs="Times New Roman"/>
          <w:noProof/>
          <w:szCs w:val="28"/>
          <w:lang w:val="uk-UA"/>
        </w:rPr>
        <w:t>.</w:t>
      </w:r>
    </w:p>
    <w:p w:rsidR="00873530" w:rsidRPr="00593A95" w:rsidRDefault="005854C8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 xml:space="preserve">Як цікавий досвід він пропонує спробувати не виправляти неточності повністю, а </w:t>
      </w:r>
      <w:r w:rsidR="00873530" w:rsidRPr="00593A95">
        <w:rPr>
          <w:rFonts w:cs="Times New Roman"/>
          <w:noProof/>
          <w:szCs w:val="28"/>
          <w:lang w:val="uk-UA"/>
        </w:rPr>
        <w:t xml:space="preserve"> лише позначити, де вони знаходяться, і прокоментувати</w:t>
      </w:r>
      <w:r w:rsidR="006258A6" w:rsidRPr="00593A95">
        <w:rPr>
          <w:rFonts w:cs="Times New Roman"/>
          <w:noProof/>
          <w:szCs w:val="28"/>
          <w:lang w:val="uk-UA"/>
        </w:rPr>
        <w:t xml:space="preserve"> їх причину, щоб студент міг зробити в</w:t>
      </w:r>
      <w:r w:rsidRPr="00593A95">
        <w:rPr>
          <w:rFonts w:cs="Times New Roman"/>
          <w:noProof/>
          <w:szCs w:val="28"/>
          <w:lang w:val="uk-UA"/>
        </w:rPr>
        <w:t>сі кори</w:t>
      </w:r>
      <w:r w:rsidR="006258A6" w:rsidRPr="00593A95">
        <w:rPr>
          <w:rFonts w:cs="Times New Roman"/>
          <w:noProof/>
          <w:szCs w:val="28"/>
          <w:lang w:val="uk-UA"/>
        </w:rPr>
        <w:t>гування сам</w:t>
      </w:r>
      <w:r w:rsidRPr="00593A95">
        <w:rPr>
          <w:rFonts w:cs="Times New Roman"/>
          <w:noProof/>
          <w:szCs w:val="28"/>
          <w:lang w:val="uk-UA"/>
        </w:rPr>
        <w:t>остійно. Такий підхід заохочує</w:t>
      </w:r>
      <w:r w:rsidR="006258A6" w:rsidRPr="00593A95">
        <w:rPr>
          <w:rFonts w:cs="Times New Roman"/>
          <w:noProof/>
          <w:szCs w:val="28"/>
          <w:lang w:val="uk-UA"/>
        </w:rPr>
        <w:t xml:space="preserve"> студента до самостійної роботи з відео та коментарями</w:t>
      </w:r>
      <w:r w:rsidRPr="00593A95">
        <w:rPr>
          <w:rFonts w:cs="Times New Roman"/>
          <w:noProof/>
          <w:szCs w:val="28"/>
          <w:lang w:val="uk-UA"/>
        </w:rPr>
        <w:t xml:space="preserve"> [</w:t>
      </w:r>
      <w:r w:rsidR="001D6E22">
        <w:rPr>
          <w:rFonts w:cs="Times New Roman"/>
          <w:noProof/>
          <w:szCs w:val="28"/>
          <w:lang w:val="uk-UA"/>
        </w:rPr>
        <w:t>9</w:t>
      </w:r>
      <w:r w:rsidRPr="00593A95">
        <w:rPr>
          <w:rFonts w:cs="Times New Roman"/>
          <w:noProof/>
          <w:szCs w:val="28"/>
          <w:lang w:val="uk-UA"/>
        </w:rPr>
        <w:t>]</w:t>
      </w:r>
      <w:r w:rsidR="006258A6" w:rsidRPr="00593A95">
        <w:rPr>
          <w:rFonts w:cs="Times New Roman"/>
          <w:noProof/>
          <w:szCs w:val="28"/>
          <w:lang w:val="uk-UA"/>
        </w:rPr>
        <w:t>.</w:t>
      </w:r>
    </w:p>
    <w:p w:rsidR="00316C06" w:rsidRPr="00593A95" w:rsidRDefault="00316C06" w:rsidP="007B3473">
      <w:pPr>
        <w:spacing w:after="0" w:line="360" w:lineRule="auto"/>
        <w:ind w:firstLine="709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Michael Thomas, професор Японського університету, після власного досвіду використання такого типу</w:t>
      </w:r>
      <w:r w:rsidR="00873530" w:rsidRPr="00593A95">
        <w:rPr>
          <w:rFonts w:cs="Times New Roman"/>
          <w:noProof/>
          <w:szCs w:val="28"/>
          <w:lang w:val="uk-UA"/>
        </w:rPr>
        <w:t xml:space="preserve"> співпраці зі своїми студентами стверджує, що </w:t>
      </w:r>
      <w:r w:rsidR="00C50EA6" w:rsidRPr="00593A95">
        <w:rPr>
          <w:rFonts w:cs="Times New Roman"/>
          <w:noProof/>
          <w:szCs w:val="28"/>
          <w:lang w:val="uk-UA"/>
        </w:rPr>
        <w:t>ця</w:t>
      </w:r>
      <w:r w:rsidR="00873530" w:rsidRPr="00593A95">
        <w:rPr>
          <w:rFonts w:cs="Times New Roman"/>
          <w:noProof/>
          <w:szCs w:val="28"/>
          <w:lang w:val="uk-UA"/>
        </w:rPr>
        <w:t xml:space="preserve"> практика корисна також для дистанційного навчання, де бракує особистої співпраці студента із викладачем</w:t>
      </w:r>
      <w:r w:rsidR="004654FF">
        <w:rPr>
          <w:rFonts w:cs="Times New Roman"/>
          <w:noProof/>
          <w:szCs w:val="28"/>
          <w:lang w:val="uk-UA"/>
        </w:rPr>
        <w:t xml:space="preserve"> </w:t>
      </w:r>
      <w:r w:rsidR="004654FF" w:rsidRPr="00D75BEB">
        <w:rPr>
          <w:rFonts w:cs="Times New Roman"/>
          <w:szCs w:val="28"/>
        </w:rPr>
        <w:t>[</w:t>
      </w:r>
      <w:r w:rsidR="004654FF">
        <w:rPr>
          <w:rFonts w:cs="Times New Roman"/>
          <w:szCs w:val="28"/>
          <w:lang w:val="uk-UA"/>
        </w:rPr>
        <w:t>8</w:t>
      </w:r>
      <w:r w:rsidR="004654FF" w:rsidRPr="00D75BEB">
        <w:rPr>
          <w:rFonts w:cs="Times New Roman"/>
          <w:szCs w:val="28"/>
        </w:rPr>
        <w:t>]</w:t>
      </w:r>
      <w:r w:rsidR="00873530" w:rsidRPr="00593A95">
        <w:rPr>
          <w:rFonts w:cs="Times New Roman"/>
          <w:noProof/>
          <w:szCs w:val="28"/>
          <w:lang w:val="uk-UA"/>
        </w:rPr>
        <w:t>.</w:t>
      </w:r>
    </w:p>
    <w:p w:rsidR="005E2E49" w:rsidRPr="00593A95" w:rsidRDefault="00CA0EA4" w:rsidP="007B3473">
      <w:p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ab/>
      </w:r>
      <w:r w:rsidR="006A31DA" w:rsidRPr="00593A95">
        <w:rPr>
          <w:rFonts w:cs="Times New Roman"/>
          <w:noProof/>
          <w:szCs w:val="28"/>
          <w:lang w:val="uk-UA"/>
        </w:rPr>
        <w:t>Студент отримує веб-посилання на сво</w:t>
      </w:r>
      <w:r w:rsidR="00944025" w:rsidRPr="00593A95">
        <w:rPr>
          <w:rFonts w:cs="Times New Roman"/>
          <w:noProof/>
          <w:szCs w:val="28"/>
          <w:lang w:val="uk-UA"/>
        </w:rPr>
        <w:t xml:space="preserve">ю пошту, а коли його відкриває, </w:t>
      </w:r>
      <w:r w:rsidR="006A31DA" w:rsidRPr="00593A95">
        <w:rPr>
          <w:rFonts w:cs="Times New Roman"/>
          <w:noProof/>
          <w:szCs w:val="28"/>
          <w:lang w:val="uk-UA"/>
        </w:rPr>
        <w:t>бачить відео зі своєю роботою, відправленою на пошту викладача. На екрані відображається текст і курсор, що виділяє певну частину тексту з помилками. Голос викладача коментує зміни, які ма</w:t>
      </w:r>
      <w:r w:rsidR="00944025" w:rsidRPr="00593A95">
        <w:rPr>
          <w:rFonts w:cs="Times New Roman"/>
          <w:noProof/>
          <w:szCs w:val="28"/>
          <w:lang w:val="uk-UA"/>
        </w:rPr>
        <w:t xml:space="preserve">ють бути здійснені, </w:t>
      </w:r>
      <w:r w:rsidR="006A31DA" w:rsidRPr="00593A95">
        <w:rPr>
          <w:rFonts w:cs="Times New Roman"/>
          <w:noProof/>
          <w:szCs w:val="28"/>
          <w:lang w:val="uk-UA"/>
        </w:rPr>
        <w:t xml:space="preserve">коментарі щодо варіантів заміни. Такого типу програмне забезпечення може, за його словами, стати </w:t>
      </w:r>
      <w:r w:rsidR="005E2E49" w:rsidRPr="00593A95">
        <w:rPr>
          <w:rFonts w:cs="Times New Roman"/>
          <w:noProof/>
          <w:szCs w:val="28"/>
          <w:lang w:val="uk-UA"/>
        </w:rPr>
        <w:t>основним засобом викладача іноземної мови та його студентів, які переглядають отримані автентичні відеоматеріали по кілька разів.</w:t>
      </w:r>
    </w:p>
    <w:p w:rsidR="00944025" w:rsidRPr="00593A95" w:rsidRDefault="00944025" w:rsidP="007B3473">
      <w:pPr>
        <w:spacing w:after="0" w:line="360" w:lineRule="auto"/>
        <w:ind w:firstLine="708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>Ця практика застосовується в університеті Вестмінстера, а студенти задоволені новим способом коментування їхніх робіт, адже збільшується обсяг інформації від викладача, яку вони отримують індивідуально</w:t>
      </w:r>
      <w:r w:rsidR="00AE437B" w:rsidRPr="00593A95">
        <w:rPr>
          <w:rFonts w:cs="Times New Roman"/>
          <w:noProof/>
          <w:szCs w:val="28"/>
          <w:lang w:val="uk-UA"/>
        </w:rPr>
        <w:t>, що є добрим досвідом для наслідування іншими університетами.</w:t>
      </w:r>
    </w:p>
    <w:p w:rsidR="00BA4EA9" w:rsidRPr="00593A95" w:rsidRDefault="00347593" w:rsidP="007B3473">
      <w:p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tab/>
        <w:t xml:space="preserve">З допомогою </w:t>
      </w:r>
      <w:r w:rsidR="004B0B75">
        <w:rPr>
          <w:rFonts w:cs="Times New Roman"/>
          <w:noProof/>
          <w:szCs w:val="28"/>
          <w:lang w:val="uk-UA"/>
        </w:rPr>
        <w:t xml:space="preserve">відеовідгуків </w:t>
      </w:r>
      <w:r w:rsidRPr="00593A95">
        <w:rPr>
          <w:rFonts w:cs="Times New Roman"/>
          <w:noProof/>
          <w:szCs w:val="28"/>
          <w:lang w:val="uk-UA"/>
        </w:rPr>
        <w:t xml:space="preserve">можна занотовувати типові помилки, які прозвучали на занятті, створити їх список та у табличці надати правильні варіанти, </w:t>
      </w:r>
      <w:r w:rsidR="0043440F" w:rsidRPr="00593A95">
        <w:rPr>
          <w:rFonts w:cs="Times New Roman"/>
          <w:noProof/>
          <w:szCs w:val="28"/>
          <w:lang w:val="uk-UA"/>
        </w:rPr>
        <w:t>які</w:t>
      </w:r>
      <w:r w:rsidRPr="00593A95">
        <w:rPr>
          <w:rFonts w:cs="Times New Roman"/>
          <w:noProof/>
          <w:szCs w:val="28"/>
          <w:lang w:val="uk-UA"/>
        </w:rPr>
        <w:t xml:space="preserve"> студенти отримають</w:t>
      </w:r>
      <w:r w:rsidR="00BA4EA9" w:rsidRPr="00593A95">
        <w:rPr>
          <w:rFonts w:cs="Times New Roman"/>
          <w:noProof/>
          <w:szCs w:val="28"/>
          <w:lang w:val="uk-UA"/>
        </w:rPr>
        <w:t xml:space="preserve"> у відповідному відео. Викладачі також можуть надсилати щотижневі відео про помилки та їх правильні варіанти чи вокабуляр, необхідний для опрацювання.</w:t>
      </w:r>
    </w:p>
    <w:p w:rsidR="004B0B75" w:rsidRPr="00593A95" w:rsidRDefault="00BA4EA9" w:rsidP="007B3473">
      <w:p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593A95">
        <w:rPr>
          <w:rFonts w:cs="Times New Roman"/>
          <w:noProof/>
          <w:szCs w:val="28"/>
          <w:lang w:val="uk-UA"/>
        </w:rPr>
        <w:lastRenderedPageBreak/>
        <w:tab/>
        <w:t>Студенти цінують особистий зворотний зв'язок, але у випадках із великими групами його не завжди можливо здійснити. У таких ситуаціях подібні програми можуть бути хорошою альтернативою, адже, як відгукуються студенти «Це ніби мій викладач поруч, і прослухати можна кілька разів».</w:t>
      </w:r>
      <w:r w:rsidR="004B0B75">
        <w:rPr>
          <w:rFonts w:cs="Times New Roman"/>
          <w:noProof/>
          <w:szCs w:val="28"/>
          <w:lang w:val="uk-UA"/>
        </w:rPr>
        <w:t xml:space="preserve"> </w:t>
      </w:r>
      <w:r w:rsidR="004B0B75" w:rsidRPr="00593A95">
        <w:rPr>
          <w:rFonts w:cs="Times New Roman"/>
          <w:noProof/>
          <w:szCs w:val="28"/>
          <w:lang w:val="uk-UA"/>
        </w:rPr>
        <w:t xml:space="preserve">Таким чином, з використанням сучасних технологій змінюється і сама природа </w:t>
      </w:r>
      <w:r w:rsidR="00C231DE">
        <w:rPr>
          <w:rFonts w:cs="Times New Roman"/>
          <w:noProof/>
          <w:szCs w:val="28"/>
          <w:lang w:val="uk-UA"/>
        </w:rPr>
        <w:t>зворотного зв’язку. Відео</w:t>
      </w:r>
      <w:r w:rsidR="004B0B75" w:rsidRPr="00593A95">
        <w:rPr>
          <w:rFonts w:cs="Times New Roman"/>
          <w:noProof/>
          <w:szCs w:val="28"/>
          <w:lang w:val="uk-UA"/>
        </w:rPr>
        <w:t>відгук дозволяє здійснювати не лише коригування мови, використаної у творчому завданні а й надати розширені коментарі щодо структури твору, чи стилістичного оформлення</w:t>
      </w:r>
      <w:r w:rsidR="004B0B75">
        <w:rPr>
          <w:rFonts w:cs="Times New Roman"/>
          <w:noProof/>
          <w:szCs w:val="28"/>
          <w:lang w:val="uk-UA"/>
        </w:rPr>
        <w:t xml:space="preserve"> </w:t>
      </w:r>
      <w:r w:rsidR="004B0B75" w:rsidRPr="00593A95">
        <w:rPr>
          <w:rFonts w:cs="Times New Roman"/>
          <w:noProof/>
          <w:szCs w:val="28"/>
          <w:lang w:val="uk-UA"/>
        </w:rPr>
        <w:t>[</w:t>
      </w:r>
      <w:r w:rsidR="004654FF">
        <w:rPr>
          <w:rFonts w:cs="Times New Roman"/>
          <w:noProof/>
          <w:szCs w:val="28"/>
          <w:lang w:val="uk-UA"/>
        </w:rPr>
        <w:t>10</w:t>
      </w:r>
      <w:r w:rsidR="004B0B75" w:rsidRPr="00593A95">
        <w:rPr>
          <w:rFonts w:cs="Times New Roman"/>
          <w:noProof/>
          <w:szCs w:val="28"/>
          <w:lang w:val="uk-UA"/>
        </w:rPr>
        <w:t xml:space="preserve">]. </w:t>
      </w:r>
    </w:p>
    <w:p w:rsidR="001564FF" w:rsidRPr="00312884" w:rsidRDefault="00407651" w:rsidP="007B347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uk-UA"/>
        </w:rPr>
        <w:t>Отож, м</w:t>
      </w:r>
      <w:proofErr w:type="spellStart"/>
      <w:r>
        <w:rPr>
          <w:rFonts w:cs="Times New Roman"/>
          <w:szCs w:val="28"/>
        </w:rPr>
        <w:t>ожемо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стверджувати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що</w:t>
      </w:r>
      <w:proofErr w:type="spellEnd"/>
      <w:r w:rsidRPr="00312884">
        <w:rPr>
          <w:rFonts w:cs="Times New Roman"/>
          <w:szCs w:val="28"/>
        </w:rPr>
        <w:t xml:space="preserve"> </w:t>
      </w:r>
      <w:r w:rsidRPr="00974508">
        <w:rPr>
          <w:rFonts w:cs="Times New Roman"/>
          <w:color w:val="000000"/>
          <w:szCs w:val="28"/>
        </w:rPr>
        <w:t xml:space="preserve">для </w:t>
      </w:r>
      <w:proofErr w:type="spellStart"/>
      <w:r w:rsidRPr="00974508">
        <w:rPr>
          <w:rFonts w:cs="Times New Roman"/>
          <w:color w:val="000000"/>
          <w:szCs w:val="28"/>
        </w:rPr>
        <w:t>здійснення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ефективного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управління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навчальним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процесом</w:t>
      </w:r>
      <w:proofErr w:type="spellEnd"/>
      <w:r>
        <w:rPr>
          <w:rFonts w:cs="Times New Roman"/>
          <w:color w:val="000000"/>
          <w:szCs w:val="28"/>
          <w:lang w:val="uk-UA"/>
        </w:rPr>
        <w:t>, навчанням іноземної мови зокрема,</w:t>
      </w:r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необхідно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забезпечити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постійний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зворотний</w:t>
      </w:r>
      <w:proofErr w:type="spellEnd"/>
      <w:r w:rsidRPr="00974508">
        <w:rPr>
          <w:rFonts w:cs="Times New Roman"/>
          <w:color w:val="000000"/>
          <w:szCs w:val="28"/>
        </w:rPr>
        <w:t xml:space="preserve"> </w:t>
      </w:r>
      <w:proofErr w:type="spellStart"/>
      <w:r w:rsidRPr="00974508">
        <w:rPr>
          <w:rFonts w:cs="Times New Roman"/>
          <w:color w:val="000000"/>
          <w:szCs w:val="28"/>
        </w:rPr>
        <w:t>зв</w:t>
      </w:r>
      <w:r>
        <w:rPr>
          <w:rFonts w:cs="Times New Roman"/>
          <w:color w:val="000000"/>
          <w:szCs w:val="28"/>
        </w:rPr>
        <w:t>’</w:t>
      </w:r>
      <w:r w:rsidRPr="00974508">
        <w:rPr>
          <w:rFonts w:cs="Times New Roman"/>
          <w:color w:val="000000"/>
          <w:szCs w:val="28"/>
        </w:rPr>
        <w:t>язок</w:t>
      </w:r>
      <w:proofErr w:type="spellEnd"/>
      <w:r w:rsidR="00D672F0">
        <w:rPr>
          <w:rFonts w:cs="Times New Roman"/>
          <w:color w:val="000000"/>
          <w:szCs w:val="28"/>
        </w:rPr>
        <w:t xml:space="preserve">, </w:t>
      </w:r>
      <w:proofErr w:type="spellStart"/>
      <w:r w:rsidR="00D672F0">
        <w:rPr>
          <w:rFonts w:cs="Times New Roman"/>
          <w:color w:val="000000"/>
          <w:szCs w:val="28"/>
        </w:rPr>
        <w:t>адже</w:t>
      </w:r>
      <w:proofErr w:type="spellEnd"/>
      <w:r w:rsidR="00D672F0">
        <w:rPr>
          <w:rFonts w:cs="Times New Roman"/>
          <w:color w:val="000000"/>
          <w:szCs w:val="28"/>
        </w:rPr>
        <w:t xml:space="preserve"> </w:t>
      </w:r>
      <w:r w:rsidR="001564FF">
        <w:rPr>
          <w:rFonts w:cs="Times New Roman"/>
          <w:color w:val="000000"/>
          <w:szCs w:val="28"/>
          <w:lang w:val="uk-UA"/>
        </w:rPr>
        <w:t xml:space="preserve">саме він є </w:t>
      </w:r>
      <w:r w:rsidR="001F3D58">
        <w:rPr>
          <w:rFonts w:cs="Times New Roman"/>
          <w:noProof/>
          <w:szCs w:val="28"/>
          <w:lang w:val="uk-UA"/>
        </w:rPr>
        <w:t>інформацією</w:t>
      </w:r>
      <w:r w:rsidR="001564FF" w:rsidRPr="00593A95">
        <w:rPr>
          <w:rFonts w:cs="Times New Roman"/>
          <w:noProof/>
          <w:szCs w:val="28"/>
          <w:lang w:val="uk-UA"/>
        </w:rPr>
        <w:t xml:space="preserve"> як для студента, так і для викладача про результативність їх діяльності</w:t>
      </w:r>
      <w:r w:rsidR="001F3D58">
        <w:rPr>
          <w:rFonts w:cs="Times New Roman"/>
          <w:noProof/>
          <w:szCs w:val="28"/>
          <w:lang w:val="uk-UA"/>
        </w:rPr>
        <w:t xml:space="preserve">. </w:t>
      </w:r>
      <w:r w:rsidR="001F3D58">
        <w:rPr>
          <w:rFonts w:cs="Times New Roman"/>
          <w:color w:val="000000"/>
          <w:szCs w:val="28"/>
          <w:lang w:val="uk-UA"/>
        </w:rPr>
        <w:t>Р</w:t>
      </w:r>
      <w:proofErr w:type="spellStart"/>
      <w:r w:rsidR="001564FF" w:rsidRPr="00312884">
        <w:rPr>
          <w:rFonts w:cs="Times New Roman"/>
          <w:szCs w:val="28"/>
        </w:rPr>
        <w:t>ізноманітність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методів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F3D58" w:rsidRPr="00312884">
        <w:rPr>
          <w:rFonts w:cs="Times New Roman"/>
          <w:szCs w:val="28"/>
        </w:rPr>
        <w:t>його</w:t>
      </w:r>
      <w:proofErr w:type="spellEnd"/>
      <w:r w:rsidR="001F3D58">
        <w:rPr>
          <w:rFonts w:cs="Times New Roman"/>
          <w:szCs w:val="28"/>
        </w:rPr>
        <w:t xml:space="preserve"> </w:t>
      </w:r>
      <w:r w:rsidR="001F3D58">
        <w:rPr>
          <w:rFonts w:cs="Times New Roman"/>
          <w:szCs w:val="28"/>
          <w:lang w:val="uk-UA"/>
        </w:rPr>
        <w:t xml:space="preserve">здійснення </w:t>
      </w:r>
      <w:proofErr w:type="spellStart"/>
      <w:r w:rsidR="001564FF">
        <w:rPr>
          <w:rFonts w:cs="Times New Roman"/>
          <w:szCs w:val="28"/>
        </w:rPr>
        <w:t>дозволяє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r w:rsidR="001564FF">
        <w:rPr>
          <w:rFonts w:cs="Times New Roman"/>
          <w:szCs w:val="28"/>
          <w:lang w:val="uk-UA"/>
        </w:rPr>
        <w:t xml:space="preserve">цю </w:t>
      </w:r>
      <w:r w:rsidR="001564FF" w:rsidRPr="00312884">
        <w:rPr>
          <w:rFonts w:cs="Times New Roman"/>
          <w:szCs w:val="28"/>
        </w:rPr>
        <w:t>процедур</w:t>
      </w:r>
      <w:r w:rsidR="001564FF">
        <w:rPr>
          <w:rFonts w:cs="Times New Roman"/>
          <w:szCs w:val="28"/>
          <w:lang w:val="uk-UA"/>
        </w:rPr>
        <w:t>у</w:t>
      </w:r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зробити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r w:rsidR="001F3D58">
        <w:rPr>
          <w:rFonts w:cs="Times New Roman"/>
          <w:szCs w:val="28"/>
          <w:lang w:val="uk-UA"/>
        </w:rPr>
        <w:t>цікавою</w:t>
      </w:r>
      <w:r w:rsidR="001564FF" w:rsidRPr="00312884">
        <w:rPr>
          <w:rFonts w:cs="Times New Roman"/>
          <w:szCs w:val="28"/>
        </w:rPr>
        <w:t xml:space="preserve">, особливо </w:t>
      </w:r>
      <w:proofErr w:type="spellStart"/>
      <w:r w:rsidR="001564FF" w:rsidRPr="00312884">
        <w:rPr>
          <w:rFonts w:cs="Times New Roman"/>
          <w:szCs w:val="28"/>
        </w:rPr>
        <w:t>якщо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r w:rsidR="001F3D58">
        <w:rPr>
          <w:rFonts w:cs="Times New Roman"/>
          <w:szCs w:val="28"/>
          <w:lang w:val="uk-UA"/>
        </w:rPr>
        <w:t>вони</w:t>
      </w:r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заохочують</w:t>
      </w:r>
      <w:proofErr w:type="spellEnd"/>
      <w:r w:rsidR="001564FF" w:rsidRPr="00312884">
        <w:rPr>
          <w:rFonts w:cs="Times New Roman"/>
          <w:szCs w:val="28"/>
        </w:rPr>
        <w:t xml:space="preserve"> студента до </w:t>
      </w:r>
      <w:r w:rsidR="004654FF">
        <w:rPr>
          <w:rFonts w:cs="Times New Roman"/>
          <w:szCs w:val="28"/>
          <w:lang w:val="uk-UA"/>
        </w:rPr>
        <w:t>участі</w:t>
      </w:r>
      <w:r w:rsidR="001564FF" w:rsidRPr="00312884">
        <w:rPr>
          <w:rFonts w:cs="Times New Roman"/>
          <w:szCs w:val="28"/>
        </w:rPr>
        <w:t xml:space="preserve">, </w:t>
      </w:r>
      <w:proofErr w:type="spellStart"/>
      <w:r w:rsidR="001564FF" w:rsidRPr="00312884">
        <w:rPr>
          <w:rFonts w:cs="Times New Roman"/>
          <w:szCs w:val="28"/>
        </w:rPr>
        <w:t>відповідальності</w:t>
      </w:r>
      <w:proofErr w:type="spellEnd"/>
      <w:r w:rsidR="001564FF" w:rsidRPr="00312884">
        <w:rPr>
          <w:rFonts w:cs="Times New Roman"/>
          <w:szCs w:val="28"/>
        </w:rPr>
        <w:t xml:space="preserve"> і </w:t>
      </w:r>
      <w:proofErr w:type="spellStart"/>
      <w:r w:rsidR="001564FF" w:rsidRPr="00312884">
        <w:rPr>
          <w:rFonts w:cs="Times New Roman"/>
          <w:szCs w:val="28"/>
        </w:rPr>
        <w:t>співпраці</w:t>
      </w:r>
      <w:proofErr w:type="spellEnd"/>
      <w:r w:rsidR="001564FF" w:rsidRPr="00312884">
        <w:rPr>
          <w:rFonts w:cs="Times New Roman"/>
          <w:szCs w:val="28"/>
        </w:rPr>
        <w:t xml:space="preserve">. </w:t>
      </w:r>
      <w:proofErr w:type="spellStart"/>
      <w:r w:rsidR="001564FF" w:rsidRPr="00312884">
        <w:rPr>
          <w:rFonts w:cs="Times New Roman"/>
          <w:szCs w:val="28"/>
        </w:rPr>
        <w:t>Тоді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викладач</w:t>
      </w:r>
      <w:r w:rsidR="001564FF">
        <w:rPr>
          <w:rFonts w:cs="Times New Roman"/>
          <w:szCs w:val="28"/>
        </w:rPr>
        <w:t>еві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залишається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відповісти</w:t>
      </w:r>
      <w:proofErr w:type="spellEnd"/>
      <w:r w:rsidR="001564FF" w:rsidRPr="00312884">
        <w:rPr>
          <w:rFonts w:cs="Times New Roman"/>
          <w:szCs w:val="28"/>
        </w:rPr>
        <w:t xml:space="preserve"> на </w:t>
      </w:r>
      <w:proofErr w:type="spellStart"/>
      <w:r w:rsidR="001564FF" w:rsidRPr="00312884">
        <w:rPr>
          <w:rFonts w:cs="Times New Roman"/>
          <w:szCs w:val="28"/>
        </w:rPr>
        <w:t>питання</w:t>
      </w:r>
      <w:proofErr w:type="spellEnd"/>
      <w:r w:rsidR="001564FF" w:rsidRPr="00312884">
        <w:rPr>
          <w:rFonts w:cs="Times New Roman"/>
          <w:szCs w:val="28"/>
        </w:rPr>
        <w:t xml:space="preserve">, </w:t>
      </w:r>
      <w:proofErr w:type="spellStart"/>
      <w:r w:rsidR="001564FF" w:rsidRPr="00312884">
        <w:rPr>
          <w:rFonts w:cs="Times New Roman"/>
          <w:szCs w:val="28"/>
        </w:rPr>
        <w:t>прояснити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проблемні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аспекти</w:t>
      </w:r>
      <w:proofErr w:type="spellEnd"/>
      <w:r w:rsidR="001564FF" w:rsidRPr="00312884">
        <w:rPr>
          <w:rFonts w:cs="Times New Roman"/>
          <w:szCs w:val="28"/>
        </w:rPr>
        <w:t xml:space="preserve"> і </w:t>
      </w:r>
      <w:proofErr w:type="spellStart"/>
      <w:r w:rsidR="001564FF" w:rsidRPr="00312884">
        <w:rPr>
          <w:rFonts w:cs="Times New Roman"/>
          <w:szCs w:val="28"/>
        </w:rPr>
        <w:t>виконати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діагностичну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функцію</w:t>
      </w:r>
      <w:proofErr w:type="spellEnd"/>
      <w:r w:rsidR="001564FF" w:rsidRPr="00312884">
        <w:rPr>
          <w:rFonts w:cs="Times New Roman"/>
          <w:szCs w:val="28"/>
        </w:rPr>
        <w:t xml:space="preserve">, </w:t>
      </w:r>
      <w:r w:rsidR="001564FF">
        <w:rPr>
          <w:rFonts w:cs="Times New Roman"/>
          <w:szCs w:val="28"/>
        </w:rPr>
        <w:t>а</w:t>
      </w:r>
      <w:r w:rsidR="001F3D58">
        <w:rPr>
          <w:rFonts w:cs="Times New Roman"/>
          <w:szCs w:val="28"/>
        </w:rPr>
        <w:t xml:space="preserve"> </w:t>
      </w:r>
      <w:proofErr w:type="spellStart"/>
      <w:r w:rsidR="001F3D58">
        <w:rPr>
          <w:rFonts w:cs="Times New Roman"/>
          <w:szCs w:val="28"/>
        </w:rPr>
        <w:t>зворотни</w:t>
      </w:r>
      <w:r w:rsidR="001564FF" w:rsidRPr="00312884">
        <w:rPr>
          <w:rFonts w:cs="Times New Roman"/>
          <w:szCs w:val="28"/>
        </w:rPr>
        <w:t>й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зв</w:t>
      </w:r>
      <w:r w:rsidR="001564FF">
        <w:rPr>
          <w:rFonts w:cs="Times New Roman"/>
          <w:szCs w:val="28"/>
        </w:rPr>
        <w:t>’</w:t>
      </w:r>
      <w:r w:rsidR="001564FF" w:rsidRPr="00312884">
        <w:rPr>
          <w:rFonts w:cs="Times New Roman"/>
          <w:szCs w:val="28"/>
        </w:rPr>
        <w:t>язок</w:t>
      </w:r>
      <w:proofErr w:type="spellEnd"/>
      <w:r w:rsidR="001564FF" w:rsidRPr="00312884">
        <w:rPr>
          <w:rFonts w:cs="Times New Roman"/>
          <w:szCs w:val="28"/>
        </w:rPr>
        <w:t xml:space="preserve"> служить </w:t>
      </w:r>
      <w:proofErr w:type="spellStart"/>
      <w:r w:rsidR="001564FF" w:rsidRPr="00312884">
        <w:rPr>
          <w:rFonts w:cs="Times New Roman"/>
          <w:szCs w:val="28"/>
        </w:rPr>
        <w:t>реальній</w:t>
      </w:r>
      <w:proofErr w:type="spellEnd"/>
      <w:r w:rsidR="001564FF" w:rsidRPr="00312884">
        <w:rPr>
          <w:rFonts w:cs="Times New Roman"/>
          <w:szCs w:val="28"/>
        </w:rPr>
        <w:t xml:space="preserve">, </w:t>
      </w:r>
      <w:proofErr w:type="spellStart"/>
      <w:r w:rsidR="001564FF" w:rsidRPr="00312884">
        <w:rPr>
          <w:rFonts w:cs="Times New Roman"/>
          <w:szCs w:val="28"/>
        </w:rPr>
        <w:t>відчутній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комунікативній</w:t>
      </w:r>
      <w:proofErr w:type="spellEnd"/>
      <w:r w:rsidR="001564FF" w:rsidRPr="00312884">
        <w:rPr>
          <w:rFonts w:cs="Times New Roman"/>
          <w:szCs w:val="28"/>
        </w:rPr>
        <w:t xml:space="preserve"> </w:t>
      </w:r>
      <w:proofErr w:type="spellStart"/>
      <w:r w:rsidR="001564FF" w:rsidRPr="00312884">
        <w:rPr>
          <w:rFonts w:cs="Times New Roman"/>
          <w:szCs w:val="28"/>
        </w:rPr>
        <w:t>меті</w:t>
      </w:r>
      <w:proofErr w:type="spellEnd"/>
      <w:r w:rsidR="001564FF" w:rsidRPr="00312884">
        <w:rPr>
          <w:rFonts w:cs="Times New Roman"/>
          <w:szCs w:val="28"/>
        </w:rPr>
        <w:t>.</w:t>
      </w:r>
    </w:p>
    <w:p w:rsidR="005E2E49" w:rsidRDefault="001F3D58" w:rsidP="007B3473">
      <w:pPr>
        <w:spacing w:after="0" w:line="360" w:lineRule="auto"/>
        <w:ind w:firstLine="708"/>
        <w:jc w:val="center"/>
        <w:rPr>
          <w:rFonts w:cs="Times New Roman"/>
          <w:b/>
          <w:noProof/>
          <w:szCs w:val="28"/>
          <w:lang w:val="uk-UA"/>
        </w:rPr>
      </w:pPr>
      <w:r w:rsidRPr="001F3D58">
        <w:rPr>
          <w:rFonts w:cs="Times New Roman"/>
          <w:b/>
          <w:noProof/>
          <w:szCs w:val="28"/>
          <w:lang w:val="uk-UA"/>
        </w:rPr>
        <w:t>Список літератури</w:t>
      </w:r>
    </w:p>
    <w:p w:rsidR="00164713" w:rsidRPr="005E3FE4" w:rsidRDefault="00164713" w:rsidP="007B3473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color w:val="404040"/>
          <w:kern w:val="36"/>
          <w:szCs w:val="28"/>
          <w:lang w:eastAsia="uk-UA"/>
        </w:rPr>
      </w:pPr>
      <w:r w:rsidRPr="00FC7ECE">
        <w:rPr>
          <w:rFonts w:eastAsia="Times New Roman" w:cs="Times New Roman"/>
          <w:bCs/>
          <w:kern w:val="36"/>
          <w:szCs w:val="28"/>
          <w:lang w:eastAsia="uk-UA"/>
        </w:rPr>
        <w:t>Артюшина М. В.</w:t>
      </w:r>
      <w:r w:rsidRPr="00C505C0"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proofErr w:type="spellStart"/>
      <w:r w:rsidRPr="00FC7ECE">
        <w:rPr>
          <w:rFonts w:eastAsia="Times New Roman" w:cs="Times New Roman"/>
          <w:bCs/>
          <w:kern w:val="36"/>
          <w:szCs w:val="28"/>
          <w:lang w:eastAsia="uk-UA"/>
        </w:rPr>
        <w:t>Психологія</w:t>
      </w:r>
      <w:proofErr w:type="spellEnd"/>
      <w:r w:rsidRPr="00FC7ECE"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proofErr w:type="spellStart"/>
      <w:r w:rsidRPr="00FC7ECE">
        <w:rPr>
          <w:rFonts w:eastAsia="Times New Roman" w:cs="Times New Roman"/>
          <w:bCs/>
          <w:kern w:val="36"/>
          <w:szCs w:val="28"/>
          <w:lang w:eastAsia="uk-UA"/>
        </w:rPr>
        <w:t>діяльності</w:t>
      </w:r>
      <w:proofErr w:type="spellEnd"/>
      <w:r w:rsidRPr="00FC7ECE">
        <w:rPr>
          <w:rFonts w:eastAsia="Times New Roman" w:cs="Times New Roman"/>
          <w:bCs/>
          <w:kern w:val="36"/>
          <w:szCs w:val="28"/>
          <w:lang w:eastAsia="uk-UA"/>
        </w:rPr>
        <w:t xml:space="preserve"> та </w:t>
      </w:r>
      <w:proofErr w:type="spellStart"/>
      <w:r w:rsidRPr="00FC7ECE">
        <w:rPr>
          <w:rFonts w:eastAsia="Times New Roman" w:cs="Times New Roman"/>
          <w:bCs/>
          <w:kern w:val="36"/>
          <w:szCs w:val="28"/>
          <w:lang w:eastAsia="uk-UA"/>
        </w:rPr>
        <w:t>навчальний</w:t>
      </w:r>
      <w:proofErr w:type="spellEnd"/>
      <w:r w:rsidRPr="00FC7ECE">
        <w:rPr>
          <w:rFonts w:eastAsia="Times New Roman" w:cs="Times New Roman"/>
          <w:bCs/>
          <w:kern w:val="36"/>
          <w:szCs w:val="28"/>
          <w:lang w:eastAsia="uk-UA"/>
        </w:rPr>
        <w:t xml:space="preserve"> менеджмент</w:t>
      </w:r>
      <w:r>
        <w:rPr>
          <w:rFonts w:eastAsia="Times New Roman" w:cs="Times New Roman"/>
          <w:bCs/>
          <w:kern w:val="36"/>
          <w:szCs w:val="28"/>
          <w:lang w:eastAsia="uk-UA"/>
        </w:rPr>
        <w:t xml:space="preserve"> </w:t>
      </w:r>
      <w:r>
        <w:rPr>
          <w:rFonts w:ascii="Palatino Linotype" w:hAnsi="Palatino Linotype"/>
          <w:color w:val="000000"/>
        </w:rPr>
        <w:t>—</w:t>
      </w:r>
    </w:p>
    <w:p w:rsidR="00164713" w:rsidRDefault="00164713" w:rsidP="007B3473">
      <w:pPr>
        <w:pStyle w:val="a3"/>
        <w:spacing w:after="0" w:line="360" w:lineRule="auto"/>
        <w:rPr>
          <w:rStyle w:val="apple-converted-space"/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[</w:t>
      </w:r>
      <w:proofErr w:type="spellStart"/>
      <w:r>
        <w:rPr>
          <w:rFonts w:cs="Times New Roman"/>
          <w:color w:val="000000"/>
          <w:szCs w:val="28"/>
        </w:rPr>
        <w:t>Електронний</w:t>
      </w:r>
      <w:proofErr w:type="spellEnd"/>
      <w:r>
        <w:rPr>
          <w:rFonts w:cs="Times New Roman"/>
          <w:color w:val="000000"/>
          <w:szCs w:val="28"/>
        </w:rPr>
        <w:t xml:space="preserve"> ресурс</w:t>
      </w:r>
      <w:r w:rsidRPr="00312884">
        <w:rPr>
          <w:rFonts w:cs="Times New Roman"/>
          <w:color w:val="000000"/>
          <w:szCs w:val="28"/>
        </w:rPr>
        <w:t>]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ascii="Palatino Linotype" w:hAnsi="Palatino Linotype"/>
          <w:color w:val="000000"/>
        </w:rPr>
        <w:t xml:space="preserve">— </w:t>
      </w:r>
      <w:r w:rsidRPr="00F00282">
        <w:rPr>
          <w:rFonts w:cs="Times New Roman"/>
          <w:color w:val="000000"/>
          <w:szCs w:val="28"/>
        </w:rPr>
        <w:t>Режим доступу:</w:t>
      </w:r>
      <w:r>
        <w:rPr>
          <w:rFonts w:cs="Times New Roman"/>
          <w:color w:val="000000"/>
          <w:szCs w:val="28"/>
        </w:rPr>
        <w:t xml:space="preserve"> </w:t>
      </w:r>
      <w:hyperlink r:id="rId13" w:history="1">
        <w:r w:rsidRPr="006507D5">
          <w:rPr>
            <w:rStyle w:val="a4"/>
            <w:rFonts w:cs="Times New Roman"/>
            <w:szCs w:val="28"/>
          </w:rPr>
          <w:t>http://posibniki.com.ua/post-tema-5-kontrol-navchannya</w:t>
        </w:r>
      </w:hyperlink>
    </w:p>
    <w:p w:rsidR="001624D5" w:rsidRPr="001624D5" w:rsidRDefault="00164713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proofErr w:type="spellStart"/>
      <w:r w:rsidRPr="001624D5">
        <w:rPr>
          <w:rStyle w:val="a7"/>
          <w:rFonts w:cs="Times New Roman"/>
          <w:i w:val="0"/>
          <w:color w:val="000000"/>
          <w:szCs w:val="28"/>
        </w:rPr>
        <w:t>Булах</w:t>
      </w:r>
      <w:proofErr w:type="spellEnd"/>
      <w:r w:rsidRPr="001624D5">
        <w:rPr>
          <w:rStyle w:val="a7"/>
          <w:rFonts w:cs="Times New Roman"/>
          <w:i w:val="0"/>
          <w:color w:val="000000"/>
          <w:szCs w:val="28"/>
        </w:rPr>
        <w:t xml:space="preserve"> І</w:t>
      </w:r>
      <w:r w:rsidRPr="001624D5">
        <w:rPr>
          <w:rStyle w:val="a7"/>
          <w:rFonts w:cs="Times New Roman"/>
          <w:color w:val="000000"/>
          <w:szCs w:val="28"/>
        </w:rPr>
        <w:t>.</w:t>
      </w:r>
      <w:r w:rsidRPr="001624D5">
        <w:rPr>
          <w:rStyle w:val="apple-converted-space"/>
          <w:rFonts w:cs="Times New Roman"/>
          <w:color w:val="000000"/>
          <w:szCs w:val="28"/>
        </w:rPr>
        <w:t> </w:t>
      </w:r>
      <w:proofErr w:type="spellStart"/>
      <w:r w:rsidRPr="001624D5">
        <w:rPr>
          <w:rFonts w:cs="Times New Roman"/>
          <w:color w:val="000000"/>
          <w:szCs w:val="28"/>
        </w:rPr>
        <w:t>Методи</w:t>
      </w:r>
      <w:proofErr w:type="spellEnd"/>
      <w:r w:rsidRPr="001624D5">
        <w:rPr>
          <w:rFonts w:cs="Times New Roman"/>
          <w:color w:val="000000"/>
          <w:szCs w:val="28"/>
        </w:rPr>
        <w:t xml:space="preserve"> контролю та </w:t>
      </w:r>
      <w:proofErr w:type="spellStart"/>
      <w:r w:rsidRPr="001624D5">
        <w:rPr>
          <w:rFonts w:cs="Times New Roman"/>
          <w:color w:val="000000"/>
          <w:szCs w:val="28"/>
        </w:rPr>
        <w:t>оцінювання</w:t>
      </w:r>
      <w:proofErr w:type="spellEnd"/>
      <w:r w:rsidRPr="001624D5">
        <w:rPr>
          <w:rFonts w:cs="Times New Roman"/>
          <w:color w:val="000000"/>
          <w:szCs w:val="28"/>
        </w:rPr>
        <w:t xml:space="preserve"> </w:t>
      </w:r>
      <w:proofErr w:type="spellStart"/>
      <w:r w:rsidRPr="001624D5">
        <w:rPr>
          <w:rFonts w:cs="Times New Roman"/>
          <w:color w:val="000000"/>
          <w:szCs w:val="28"/>
        </w:rPr>
        <w:t>рівня</w:t>
      </w:r>
      <w:proofErr w:type="spellEnd"/>
      <w:r w:rsidRPr="001624D5">
        <w:rPr>
          <w:rFonts w:cs="Times New Roman"/>
          <w:color w:val="000000"/>
          <w:szCs w:val="28"/>
        </w:rPr>
        <w:t xml:space="preserve"> </w:t>
      </w:r>
      <w:proofErr w:type="spellStart"/>
      <w:r w:rsidRPr="001624D5">
        <w:rPr>
          <w:rFonts w:cs="Times New Roman"/>
          <w:color w:val="000000"/>
          <w:szCs w:val="28"/>
        </w:rPr>
        <w:t>знань</w:t>
      </w:r>
      <w:proofErr w:type="spellEnd"/>
      <w:r w:rsidRPr="001624D5">
        <w:rPr>
          <w:rFonts w:cs="Times New Roman"/>
          <w:color w:val="000000"/>
          <w:szCs w:val="28"/>
        </w:rPr>
        <w:t xml:space="preserve"> // </w:t>
      </w:r>
      <w:proofErr w:type="spellStart"/>
      <w:r w:rsidRPr="001624D5">
        <w:rPr>
          <w:rFonts w:cs="Times New Roman"/>
          <w:color w:val="000000"/>
          <w:szCs w:val="28"/>
        </w:rPr>
        <w:t>Сучасні</w:t>
      </w:r>
      <w:proofErr w:type="spellEnd"/>
      <w:r w:rsidRPr="001624D5">
        <w:rPr>
          <w:rFonts w:cs="Times New Roman"/>
          <w:color w:val="000000"/>
          <w:szCs w:val="28"/>
        </w:rPr>
        <w:t xml:space="preserve"> </w:t>
      </w:r>
      <w:proofErr w:type="spellStart"/>
      <w:r w:rsidRPr="001624D5">
        <w:rPr>
          <w:rFonts w:cs="Times New Roman"/>
          <w:color w:val="000000"/>
          <w:szCs w:val="28"/>
        </w:rPr>
        <w:t>системи</w:t>
      </w:r>
      <w:proofErr w:type="spellEnd"/>
      <w:r w:rsidRPr="001624D5">
        <w:rPr>
          <w:rFonts w:cs="Times New Roman"/>
          <w:color w:val="000000"/>
          <w:szCs w:val="28"/>
        </w:rPr>
        <w:t xml:space="preserve"> </w:t>
      </w:r>
      <w:proofErr w:type="spellStart"/>
      <w:r w:rsidRPr="001624D5">
        <w:rPr>
          <w:rFonts w:cs="Times New Roman"/>
          <w:color w:val="000000"/>
          <w:szCs w:val="28"/>
        </w:rPr>
        <w:t>вищої</w:t>
      </w:r>
      <w:proofErr w:type="spellEnd"/>
      <w:r w:rsidRPr="001624D5">
        <w:rPr>
          <w:rFonts w:cs="Times New Roman"/>
          <w:color w:val="000000"/>
          <w:szCs w:val="28"/>
        </w:rPr>
        <w:t xml:space="preserve"> </w:t>
      </w:r>
      <w:proofErr w:type="spellStart"/>
      <w:r w:rsidRPr="001624D5">
        <w:rPr>
          <w:rFonts w:cs="Times New Roman"/>
          <w:color w:val="000000"/>
          <w:szCs w:val="28"/>
        </w:rPr>
        <w:t>освіти</w:t>
      </w:r>
      <w:proofErr w:type="spellEnd"/>
      <w:r w:rsidRPr="001624D5">
        <w:rPr>
          <w:rFonts w:cs="Times New Roman"/>
          <w:color w:val="000000"/>
          <w:szCs w:val="28"/>
        </w:rPr>
        <w:t xml:space="preserve">: </w:t>
      </w:r>
      <w:proofErr w:type="spellStart"/>
      <w:r w:rsidRPr="001624D5">
        <w:rPr>
          <w:rFonts w:cs="Times New Roman"/>
          <w:color w:val="000000"/>
          <w:szCs w:val="28"/>
        </w:rPr>
        <w:t>порівняння</w:t>
      </w:r>
      <w:proofErr w:type="spellEnd"/>
      <w:r w:rsidRPr="001624D5">
        <w:rPr>
          <w:rFonts w:cs="Times New Roman"/>
          <w:color w:val="000000"/>
          <w:szCs w:val="28"/>
        </w:rPr>
        <w:t xml:space="preserve"> для </w:t>
      </w:r>
      <w:proofErr w:type="spellStart"/>
      <w:r w:rsidRPr="001624D5">
        <w:rPr>
          <w:rFonts w:cs="Times New Roman"/>
          <w:color w:val="000000"/>
          <w:szCs w:val="28"/>
        </w:rPr>
        <w:t>України</w:t>
      </w:r>
      <w:proofErr w:type="spellEnd"/>
      <w:r w:rsidRPr="001624D5">
        <w:rPr>
          <w:rFonts w:cs="Times New Roman"/>
          <w:color w:val="000000"/>
          <w:szCs w:val="28"/>
        </w:rPr>
        <w:t xml:space="preserve">. — К.: </w:t>
      </w:r>
      <w:proofErr w:type="spellStart"/>
      <w:r w:rsidRPr="001624D5">
        <w:rPr>
          <w:rFonts w:cs="Times New Roman"/>
          <w:color w:val="000000"/>
          <w:szCs w:val="28"/>
        </w:rPr>
        <w:t>Видавничий</w:t>
      </w:r>
      <w:proofErr w:type="spellEnd"/>
      <w:r w:rsidRPr="001624D5">
        <w:rPr>
          <w:rFonts w:cs="Times New Roman"/>
          <w:color w:val="000000"/>
          <w:szCs w:val="28"/>
        </w:rPr>
        <w:t xml:space="preserve"> </w:t>
      </w:r>
      <w:proofErr w:type="spellStart"/>
      <w:r w:rsidRPr="001624D5">
        <w:rPr>
          <w:rFonts w:cs="Times New Roman"/>
          <w:color w:val="000000"/>
          <w:szCs w:val="28"/>
        </w:rPr>
        <w:t>ді</w:t>
      </w:r>
      <w:r w:rsidR="00DD5CA8">
        <w:rPr>
          <w:rFonts w:cs="Times New Roman"/>
          <w:color w:val="000000"/>
          <w:szCs w:val="28"/>
        </w:rPr>
        <w:t>м</w:t>
      </w:r>
      <w:proofErr w:type="spellEnd"/>
      <w:r w:rsidR="00DD5CA8">
        <w:rPr>
          <w:rFonts w:cs="Times New Roman"/>
          <w:color w:val="000000"/>
          <w:szCs w:val="28"/>
        </w:rPr>
        <w:t xml:space="preserve"> «КМ </w:t>
      </w:r>
      <w:proofErr w:type="spellStart"/>
      <w:r w:rsidR="00DD5CA8">
        <w:rPr>
          <w:rFonts w:cs="Times New Roman"/>
          <w:color w:val="000000"/>
          <w:szCs w:val="28"/>
        </w:rPr>
        <w:t>Асаdemia</w:t>
      </w:r>
      <w:proofErr w:type="spellEnd"/>
      <w:r w:rsidR="00DD5CA8">
        <w:rPr>
          <w:rFonts w:cs="Times New Roman"/>
          <w:color w:val="000000"/>
          <w:szCs w:val="28"/>
        </w:rPr>
        <w:t>», 1997. — С. 169-</w:t>
      </w:r>
      <w:r w:rsidRPr="001624D5">
        <w:rPr>
          <w:rFonts w:cs="Times New Roman"/>
          <w:color w:val="000000"/>
          <w:szCs w:val="28"/>
        </w:rPr>
        <w:t>185.</w:t>
      </w:r>
    </w:p>
    <w:p w:rsidR="001624D5" w:rsidRPr="001624D5" w:rsidRDefault="001624D5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8"/>
        </w:rPr>
      </w:pPr>
      <w:r w:rsidRPr="001624D5">
        <w:rPr>
          <w:rFonts w:cs="Times New Roman"/>
          <w:color w:val="000000"/>
          <w:szCs w:val="28"/>
          <w:lang w:val="en-US"/>
        </w:rPr>
        <w:t xml:space="preserve"> Bunker D. </w:t>
      </w:r>
      <w:r w:rsidRPr="001624D5">
        <w:rPr>
          <w:rFonts w:cs="Times New Roman"/>
          <w:szCs w:val="28"/>
          <w:lang w:val="en-US"/>
        </w:rPr>
        <w:t xml:space="preserve">Feedback beyond the sentence </w:t>
      </w:r>
      <w:r w:rsidRPr="001624D5">
        <w:rPr>
          <w:rFonts w:cs="Times New Roman"/>
          <w:szCs w:val="28"/>
        </w:rPr>
        <w:t>[</w:t>
      </w:r>
      <w:proofErr w:type="spellStart"/>
      <w:r w:rsidRPr="001624D5">
        <w:rPr>
          <w:rFonts w:cs="Times New Roman"/>
          <w:szCs w:val="28"/>
        </w:rPr>
        <w:t>Електронний</w:t>
      </w:r>
      <w:proofErr w:type="spellEnd"/>
      <w:r w:rsidRPr="001624D5">
        <w:rPr>
          <w:rFonts w:cs="Times New Roman"/>
          <w:szCs w:val="28"/>
        </w:rPr>
        <w:t xml:space="preserve"> ресурс] </w:t>
      </w:r>
      <w:r w:rsidRPr="001624D5">
        <w:rPr>
          <w:rFonts w:ascii="Palatino Linotype" w:hAnsi="Palatino Linotype"/>
        </w:rPr>
        <w:t xml:space="preserve">— </w:t>
      </w:r>
      <w:r w:rsidRPr="001624D5">
        <w:rPr>
          <w:rFonts w:cs="Times New Roman"/>
          <w:szCs w:val="28"/>
        </w:rPr>
        <w:t>Режим доступу:</w:t>
      </w:r>
    </w:p>
    <w:p w:rsidR="001624D5" w:rsidRPr="001624D5" w:rsidRDefault="009F2431" w:rsidP="007B3473">
      <w:pPr>
        <w:pStyle w:val="a3"/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hyperlink r:id="rId14" w:history="1">
        <w:r w:rsidR="001624D5">
          <w:rPr>
            <w:rStyle w:val="a4"/>
          </w:rPr>
          <w:t>https://www.teachingenglish.org.uk/blogs/davidbunker101/feedback-beyond-sentence</w:t>
        </w:r>
      </w:hyperlink>
    </w:p>
    <w:p w:rsidR="00D75BEB" w:rsidRPr="001624D5" w:rsidRDefault="00D75BEB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1624D5">
        <w:rPr>
          <w:rFonts w:cs="Times New Roman"/>
          <w:noProof/>
          <w:szCs w:val="28"/>
          <w:lang w:val="uk-UA"/>
        </w:rPr>
        <w:lastRenderedPageBreak/>
        <w:t xml:space="preserve">Callahan W.P., Switzer T.J. Technology as Facilitator of Quality Education: A Model. [Електронний ресурс] – Режим доступу: </w:t>
      </w:r>
      <w:hyperlink r:id="rId15" w:history="1">
        <w:r w:rsidRPr="001624D5">
          <w:rPr>
            <w:rStyle w:val="a4"/>
            <w:rFonts w:cs="Times New Roman"/>
            <w:noProof/>
            <w:szCs w:val="28"/>
            <w:lang w:val="uk-UA"/>
          </w:rPr>
          <w:t>http://www.intime.uni.edu/model/modelarticle.html</w:t>
        </w:r>
      </w:hyperlink>
    </w:p>
    <w:p w:rsidR="00D427D9" w:rsidRPr="00A92A2F" w:rsidRDefault="00164713" w:rsidP="007B3473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Style w:val="a4"/>
          <w:rFonts w:cs="Times New Roman"/>
          <w:noProof/>
          <w:szCs w:val="28"/>
          <w:lang w:val="uk-UA"/>
        </w:rPr>
      </w:pPr>
      <w:proofErr w:type="spellStart"/>
      <w:r w:rsidRPr="00A92A2F">
        <w:rPr>
          <w:rFonts w:cs="Times New Roman"/>
          <w:szCs w:val="28"/>
          <w:lang w:val="en-US"/>
        </w:rPr>
        <w:t>Millin</w:t>
      </w:r>
      <w:proofErr w:type="spellEnd"/>
      <w:r w:rsidRPr="00A92A2F">
        <w:rPr>
          <w:rFonts w:cs="Times New Roman"/>
          <w:szCs w:val="28"/>
          <w:lang w:val="en-US"/>
        </w:rPr>
        <w:t xml:space="preserve"> S.</w:t>
      </w:r>
      <w:r w:rsidRPr="00A92A2F">
        <w:rPr>
          <w:rFonts w:cs="Times New Roman"/>
          <w:szCs w:val="28"/>
        </w:rPr>
        <w:t xml:space="preserve"> </w:t>
      </w:r>
      <w:r w:rsidRPr="00A92A2F">
        <w:rPr>
          <w:rFonts w:cs="Times New Roman"/>
          <w:szCs w:val="28"/>
          <w:lang w:val="en-US"/>
        </w:rPr>
        <w:t xml:space="preserve">Importance of feedback </w:t>
      </w:r>
      <w:r w:rsidRPr="00A92A2F">
        <w:rPr>
          <w:rFonts w:cs="Times New Roman"/>
          <w:szCs w:val="28"/>
        </w:rPr>
        <w:t>[</w:t>
      </w:r>
      <w:proofErr w:type="spellStart"/>
      <w:r w:rsidRPr="00A92A2F">
        <w:rPr>
          <w:rFonts w:cs="Times New Roman"/>
          <w:szCs w:val="28"/>
        </w:rPr>
        <w:t>Електронний</w:t>
      </w:r>
      <w:proofErr w:type="spellEnd"/>
      <w:r w:rsidRPr="00A92A2F">
        <w:rPr>
          <w:rFonts w:cs="Times New Roman"/>
          <w:szCs w:val="28"/>
        </w:rPr>
        <w:t xml:space="preserve"> ресурс] </w:t>
      </w:r>
      <w:r w:rsidRPr="00A92A2F">
        <w:rPr>
          <w:rFonts w:ascii="Palatino Linotype" w:hAnsi="Palatino Linotype"/>
        </w:rPr>
        <w:t xml:space="preserve">— </w:t>
      </w:r>
      <w:r w:rsidRPr="00A92A2F">
        <w:rPr>
          <w:rFonts w:cs="Times New Roman"/>
          <w:szCs w:val="28"/>
        </w:rPr>
        <w:t>Режим доступу:</w:t>
      </w:r>
      <w:r w:rsidR="00A92A2F">
        <w:rPr>
          <w:rFonts w:cs="Times New Roman"/>
          <w:szCs w:val="28"/>
          <w:lang w:val="en-US"/>
        </w:rPr>
        <w:t xml:space="preserve"> </w:t>
      </w:r>
      <w:hyperlink r:id="rId16" w:history="1">
        <w:r w:rsidR="00D427D9" w:rsidRPr="00A92A2F">
          <w:rPr>
            <w:rStyle w:val="a4"/>
            <w:rFonts w:cs="Times New Roman"/>
            <w:noProof/>
            <w:szCs w:val="28"/>
            <w:lang w:val="uk-UA"/>
          </w:rPr>
          <w:t>https://www.teachingenglish.org.uk/blogs/sandymillin/sandy-millin-importance-feedback</w:t>
        </w:r>
      </w:hyperlink>
    </w:p>
    <w:p w:rsidR="00D75BEB" w:rsidRPr="00D75BEB" w:rsidRDefault="00D75BEB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noProof/>
          <w:szCs w:val="28"/>
          <w:lang w:val="uk-UA"/>
        </w:rPr>
      </w:pPr>
      <w:r w:rsidRPr="00D75BEB">
        <w:rPr>
          <w:rFonts w:cs="Times New Roman"/>
          <w:noProof/>
          <w:szCs w:val="28"/>
          <w:lang w:val="uk-UA"/>
        </w:rPr>
        <w:t>Муліна Н.І. Організація ефективного зворотного зв'язку в дистанційному навчанні іноземних мов / Н. І. Муліна // Гуманітарний вісник ДВНЗ ПереяславХмельницький державний педагогічний університет імені Григорія Сковороди" – Додаток 1 до Вип.31, Том І (43): Тематичний випуск "Вища освіта України у контексті інтеграції до європейського освітнього простору. — К.: Гнозис, 2013. — С. 609-616.</w:t>
      </w:r>
    </w:p>
    <w:p w:rsidR="00D75BEB" w:rsidRDefault="00164713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cs="Times New Roman"/>
          <w:noProof/>
          <w:color w:val="auto"/>
          <w:szCs w:val="28"/>
          <w:u w:val="none"/>
          <w:lang w:val="en-US"/>
        </w:rPr>
      </w:pPr>
      <w:r w:rsidRPr="00D75BEB">
        <w:rPr>
          <w:rStyle w:val="a4"/>
          <w:rFonts w:cs="Times New Roman"/>
          <w:noProof/>
          <w:color w:val="auto"/>
          <w:szCs w:val="28"/>
          <w:u w:val="none"/>
          <w:lang w:val="en-US"/>
        </w:rPr>
        <w:t xml:space="preserve">Stannard R. How technology can revolutionise the way we give feedback </w:t>
      </w:r>
    </w:p>
    <w:p w:rsidR="00164713" w:rsidRDefault="00164713" w:rsidP="007B3473">
      <w:pPr>
        <w:pStyle w:val="a3"/>
        <w:spacing w:after="0" w:line="360" w:lineRule="auto"/>
        <w:jc w:val="both"/>
      </w:pPr>
      <w:r w:rsidRPr="00D75BEB">
        <w:rPr>
          <w:rFonts w:cs="Times New Roman"/>
          <w:szCs w:val="28"/>
        </w:rPr>
        <w:t>[</w:t>
      </w:r>
      <w:proofErr w:type="spellStart"/>
      <w:r w:rsidRPr="00D75BEB">
        <w:rPr>
          <w:rFonts w:cs="Times New Roman"/>
          <w:szCs w:val="28"/>
        </w:rPr>
        <w:t>Електронний</w:t>
      </w:r>
      <w:proofErr w:type="spellEnd"/>
      <w:r w:rsidRPr="00D75BEB">
        <w:rPr>
          <w:rFonts w:cs="Times New Roman"/>
          <w:szCs w:val="28"/>
        </w:rPr>
        <w:t xml:space="preserve"> ресурс] </w:t>
      </w:r>
      <w:r w:rsidRPr="00D75BEB">
        <w:rPr>
          <w:rFonts w:ascii="Palatino Linotype" w:hAnsi="Palatino Linotype"/>
        </w:rPr>
        <w:t xml:space="preserve">— </w:t>
      </w:r>
      <w:r w:rsidRPr="00D75BEB">
        <w:rPr>
          <w:rFonts w:cs="Times New Roman"/>
          <w:szCs w:val="28"/>
        </w:rPr>
        <w:t>Режим доступу:</w:t>
      </w:r>
      <w:r w:rsidR="00D75BEB">
        <w:rPr>
          <w:rFonts w:cs="Times New Roman"/>
          <w:szCs w:val="28"/>
          <w:lang w:val="en-US"/>
        </w:rPr>
        <w:t xml:space="preserve"> </w:t>
      </w:r>
      <w:hyperlink r:id="rId17" w:history="1">
        <w:r w:rsidR="00D75BEB">
          <w:rPr>
            <w:rStyle w:val="a4"/>
          </w:rPr>
          <w:t>https://www.teachingenglish.org.uk/article/how-technology-can-revolutionise-way-we-give-feedback-0</w:t>
        </w:r>
      </w:hyperlink>
    </w:p>
    <w:p w:rsidR="00164713" w:rsidRPr="00A92A2F" w:rsidRDefault="00A92A2F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noProof/>
          <w:szCs w:val="28"/>
          <w:lang w:val="en-US"/>
        </w:rPr>
      </w:pPr>
      <w:r w:rsidRPr="00A92A2F">
        <w:rPr>
          <w:rStyle w:val="a4"/>
          <w:rFonts w:cs="Times New Roman"/>
          <w:noProof/>
          <w:color w:val="auto"/>
          <w:szCs w:val="28"/>
          <w:u w:val="none"/>
          <w:lang w:val="en-US"/>
        </w:rPr>
        <w:t xml:space="preserve">Stannard R. </w:t>
      </w:r>
      <w:r w:rsidR="00D75BEB" w:rsidRPr="00A92A2F">
        <w:rPr>
          <w:rFonts w:cs="Times New Roman"/>
          <w:noProof/>
          <w:szCs w:val="28"/>
          <w:lang w:val="en-US"/>
        </w:rPr>
        <w:t xml:space="preserve">The spelling mistake: Scene one, take one </w:t>
      </w:r>
      <w:r w:rsidRPr="00D75BEB">
        <w:rPr>
          <w:rFonts w:cs="Times New Roman"/>
          <w:szCs w:val="28"/>
        </w:rPr>
        <w:t>[</w:t>
      </w:r>
      <w:proofErr w:type="spellStart"/>
      <w:r w:rsidRPr="00D75BEB">
        <w:rPr>
          <w:rFonts w:cs="Times New Roman"/>
          <w:szCs w:val="28"/>
        </w:rPr>
        <w:t>Електронний</w:t>
      </w:r>
      <w:proofErr w:type="spellEnd"/>
      <w:r w:rsidRPr="00D75BEB">
        <w:rPr>
          <w:rFonts w:cs="Times New Roman"/>
          <w:szCs w:val="28"/>
        </w:rPr>
        <w:t xml:space="preserve"> ресурс] </w:t>
      </w:r>
      <w:r w:rsidRPr="00D75BEB">
        <w:rPr>
          <w:rFonts w:ascii="Palatino Linotype" w:hAnsi="Palatino Linotype"/>
        </w:rPr>
        <w:t xml:space="preserve">— </w:t>
      </w:r>
      <w:r w:rsidRPr="00D75BEB">
        <w:rPr>
          <w:rFonts w:cs="Times New Roman"/>
          <w:szCs w:val="28"/>
        </w:rPr>
        <w:t>Режим доступу:</w:t>
      </w:r>
    </w:p>
    <w:p w:rsidR="00407EF0" w:rsidRDefault="009F2431" w:rsidP="007B3473">
      <w:pPr>
        <w:spacing w:after="0" w:line="360" w:lineRule="auto"/>
        <w:ind w:left="709"/>
        <w:jc w:val="both"/>
        <w:rPr>
          <w:rStyle w:val="a4"/>
          <w:rFonts w:cs="Times New Roman"/>
          <w:noProof/>
          <w:szCs w:val="28"/>
          <w:lang w:val="uk-UA"/>
        </w:rPr>
      </w:pPr>
      <w:hyperlink r:id="rId18" w:history="1">
        <w:r w:rsidR="00407EF0" w:rsidRPr="00593A95">
          <w:rPr>
            <w:rStyle w:val="a4"/>
            <w:rFonts w:cs="Times New Roman"/>
            <w:noProof/>
            <w:szCs w:val="28"/>
            <w:lang w:val="uk-UA"/>
          </w:rPr>
          <w:t>https://www.timeshighereducation.com/features/the-spelling-mistake-scene-one-take-one/207117.article</w:t>
        </w:r>
      </w:hyperlink>
    </w:p>
    <w:p w:rsidR="00D75BEB" w:rsidRPr="00A92A2F" w:rsidRDefault="00A92A2F" w:rsidP="007B3473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cs="Times New Roman"/>
          <w:noProof/>
          <w:color w:val="auto"/>
          <w:szCs w:val="28"/>
          <w:u w:val="none"/>
          <w:lang w:val="en-US"/>
        </w:rPr>
      </w:pPr>
      <w:r w:rsidRPr="00A92A2F">
        <w:rPr>
          <w:rStyle w:val="a4"/>
          <w:rFonts w:cs="Times New Roman"/>
          <w:noProof/>
          <w:color w:val="auto"/>
          <w:szCs w:val="28"/>
          <w:u w:val="none"/>
          <w:lang w:val="en-US"/>
        </w:rPr>
        <w:t>Stannard R.</w:t>
      </w:r>
      <w:r w:rsidRPr="00D75BEB">
        <w:rPr>
          <w:rFonts w:cs="Times New Roman"/>
          <w:szCs w:val="28"/>
        </w:rPr>
        <w:t xml:space="preserve"> </w:t>
      </w:r>
      <w:r w:rsidRPr="00A92A2F">
        <w:rPr>
          <w:rStyle w:val="a4"/>
          <w:rFonts w:cs="Times New Roman"/>
          <w:noProof/>
          <w:color w:val="auto"/>
          <w:szCs w:val="28"/>
          <w:u w:val="none"/>
          <w:lang w:val="en-US"/>
        </w:rPr>
        <w:t>Talking feedback</w:t>
      </w:r>
      <w:r w:rsidRPr="00D75BEB">
        <w:rPr>
          <w:rFonts w:cs="Times New Roman"/>
          <w:szCs w:val="28"/>
        </w:rPr>
        <w:t xml:space="preserve"> [</w:t>
      </w:r>
      <w:proofErr w:type="spellStart"/>
      <w:r w:rsidRPr="00D75BEB">
        <w:rPr>
          <w:rFonts w:cs="Times New Roman"/>
          <w:szCs w:val="28"/>
        </w:rPr>
        <w:t>Електронний</w:t>
      </w:r>
      <w:proofErr w:type="spellEnd"/>
      <w:r w:rsidRPr="00D75BEB">
        <w:rPr>
          <w:rFonts w:cs="Times New Roman"/>
          <w:szCs w:val="28"/>
        </w:rPr>
        <w:t xml:space="preserve"> ресурс] </w:t>
      </w:r>
      <w:r w:rsidRPr="00D75BEB">
        <w:rPr>
          <w:rFonts w:ascii="Palatino Linotype" w:hAnsi="Palatino Linotype"/>
        </w:rPr>
        <w:t xml:space="preserve">— </w:t>
      </w:r>
      <w:r w:rsidRPr="00D75BEB">
        <w:rPr>
          <w:rFonts w:cs="Times New Roman"/>
          <w:szCs w:val="28"/>
        </w:rPr>
        <w:t>Режим доступу:</w:t>
      </w:r>
      <w:r>
        <w:rPr>
          <w:rFonts w:cs="Times New Roman"/>
          <w:szCs w:val="28"/>
          <w:lang w:val="en-US"/>
        </w:rPr>
        <w:t xml:space="preserve"> </w:t>
      </w:r>
    </w:p>
    <w:p w:rsidR="000A2942" w:rsidRPr="00593A95" w:rsidRDefault="009F2431" w:rsidP="007B3473">
      <w:pPr>
        <w:spacing w:after="0" w:line="360" w:lineRule="auto"/>
        <w:ind w:firstLine="709"/>
        <w:jc w:val="both"/>
        <w:rPr>
          <w:rStyle w:val="a4"/>
          <w:rFonts w:cs="Times New Roman"/>
          <w:noProof/>
          <w:szCs w:val="28"/>
          <w:lang w:val="uk-UA"/>
        </w:rPr>
      </w:pPr>
      <w:hyperlink r:id="rId19" w:history="1">
        <w:r w:rsidR="000A2942" w:rsidRPr="00593A95">
          <w:rPr>
            <w:rStyle w:val="a4"/>
            <w:rFonts w:cs="Times New Roman"/>
            <w:noProof/>
            <w:szCs w:val="28"/>
            <w:lang w:val="uk-UA"/>
          </w:rPr>
          <w:t>https://www.theguardian.com/education/2012/jan/10/esl-video-feedback</w:t>
        </w:r>
      </w:hyperlink>
    </w:p>
    <w:p w:rsidR="008E6109" w:rsidRPr="00593A95" w:rsidRDefault="008E6109" w:rsidP="007B3473">
      <w:pPr>
        <w:spacing w:after="0" w:line="360" w:lineRule="auto"/>
        <w:ind w:firstLine="709"/>
        <w:jc w:val="both"/>
        <w:rPr>
          <w:rStyle w:val="a4"/>
          <w:rFonts w:cs="Times New Roman"/>
          <w:noProof/>
          <w:szCs w:val="28"/>
          <w:lang w:val="uk-UA"/>
        </w:rPr>
      </w:pPr>
    </w:p>
    <w:sectPr w:rsidR="008E6109" w:rsidRPr="00593A95" w:rsidSect="001D6E2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728"/>
    <w:multiLevelType w:val="hybridMultilevel"/>
    <w:tmpl w:val="2D80E878"/>
    <w:lvl w:ilvl="0" w:tplc="FFDA0F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1F0"/>
    <w:multiLevelType w:val="multilevel"/>
    <w:tmpl w:val="23E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257F7"/>
    <w:multiLevelType w:val="multilevel"/>
    <w:tmpl w:val="A8E0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77845"/>
    <w:multiLevelType w:val="multilevel"/>
    <w:tmpl w:val="678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83F88"/>
    <w:multiLevelType w:val="hybridMultilevel"/>
    <w:tmpl w:val="1222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20"/>
    <w:rsid w:val="000204EB"/>
    <w:rsid w:val="00021A33"/>
    <w:rsid w:val="00077FC5"/>
    <w:rsid w:val="000A2942"/>
    <w:rsid w:val="000B69A9"/>
    <w:rsid w:val="000C11A2"/>
    <w:rsid w:val="00125A57"/>
    <w:rsid w:val="00154184"/>
    <w:rsid w:val="001564FF"/>
    <w:rsid w:val="001624D5"/>
    <w:rsid w:val="00164713"/>
    <w:rsid w:val="001C4734"/>
    <w:rsid w:val="001C7EA0"/>
    <w:rsid w:val="001D6E22"/>
    <w:rsid w:val="001E4839"/>
    <w:rsid w:val="001E7EED"/>
    <w:rsid w:val="001F3D58"/>
    <w:rsid w:val="002216B8"/>
    <w:rsid w:val="002261D1"/>
    <w:rsid w:val="0024363F"/>
    <w:rsid w:val="00293FF5"/>
    <w:rsid w:val="002D17D7"/>
    <w:rsid w:val="002D4EA4"/>
    <w:rsid w:val="00316C06"/>
    <w:rsid w:val="00317F7A"/>
    <w:rsid w:val="00347201"/>
    <w:rsid w:val="00347593"/>
    <w:rsid w:val="0036131E"/>
    <w:rsid w:val="003948E4"/>
    <w:rsid w:val="003B10FD"/>
    <w:rsid w:val="003F5AF9"/>
    <w:rsid w:val="00407651"/>
    <w:rsid w:val="00407EF0"/>
    <w:rsid w:val="00430999"/>
    <w:rsid w:val="004337CC"/>
    <w:rsid w:val="0043440F"/>
    <w:rsid w:val="0044422D"/>
    <w:rsid w:val="004654FF"/>
    <w:rsid w:val="0049671A"/>
    <w:rsid w:val="004B0B75"/>
    <w:rsid w:val="00502A0F"/>
    <w:rsid w:val="00514933"/>
    <w:rsid w:val="00523A2D"/>
    <w:rsid w:val="00577DAB"/>
    <w:rsid w:val="00583E7C"/>
    <w:rsid w:val="005854C8"/>
    <w:rsid w:val="00593A95"/>
    <w:rsid w:val="005C3032"/>
    <w:rsid w:val="005C7C3B"/>
    <w:rsid w:val="005E2E49"/>
    <w:rsid w:val="005F26AA"/>
    <w:rsid w:val="005F69A4"/>
    <w:rsid w:val="006258A6"/>
    <w:rsid w:val="00633C0F"/>
    <w:rsid w:val="006379CA"/>
    <w:rsid w:val="00655523"/>
    <w:rsid w:val="00697704"/>
    <w:rsid w:val="006A31DA"/>
    <w:rsid w:val="006C0B77"/>
    <w:rsid w:val="006E1380"/>
    <w:rsid w:val="0070690A"/>
    <w:rsid w:val="007235AB"/>
    <w:rsid w:val="00732669"/>
    <w:rsid w:val="00781598"/>
    <w:rsid w:val="007A1AC9"/>
    <w:rsid w:val="007B3473"/>
    <w:rsid w:val="00805EA7"/>
    <w:rsid w:val="00812EDC"/>
    <w:rsid w:val="00816A85"/>
    <w:rsid w:val="008242FF"/>
    <w:rsid w:val="00870751"/>
    <w:rsid w:val="00873530"/>
    <w:rsid w:val="0087471F"/>
    <w:rsid w:val="00896E8B"/>
    <w:rsid w:val="008B3A20"/>
    <w:rsid w:val="008C608C"/>
    <w:rsid w:val="008E6109"/>
    <w:rsid w:val="008F6D16"/>
    <w:rsid w:val="00905F7E"/>
    <w:rsid w:val="00922C48"/>
    <w:rsid w:val="00935AB1"/>
    <w:rsid w:val="00944025"/>
    <w:rsid w:val="009736B0"/>
    <w:rsid w:val="00986D64"/>
    <w:rsid w:val="009B307D"/>
    <w:rsid w:val="009F2431"/>
    <w:rsid w:val="00A92A2F"/>
    <w:rsid w:val="00AA1D6B"/>
    <w:rsid w:val="00AE437B"/>
    <w:rsid w:val="00AF61AB"/>
    <w:rsid w:val="00B13EB4"/>
    <w:rsid w:val="00B24891"/>
    <w:rsid w:val="00B31A20"/>
    <w:rsid w:val="00B73B76"/>
    <w:rsid w:val="00B915B7"/>
    <w:rsid w:val="00B91A4E"/>
    <w:rsid w:val="00B9529D"/>
    <w:rsid w:val="00BA4EA9"/>
    <w:rsid w:val="00BB774E"/>
    <w:rsid w:val="00BC04F1"/>
    <w:rsid w:val="00BF5A20"/>
    <w:rsid w:val="00C02F83"/>
    <w:rsid w:val="00C046D9"/>
    <w:rsid w:val="00C231DE"/>
    <w:rsid w:val="00C46382"/>
    <w:rsid w:val="00C4730E"/>
    <w:rsid w:val="00C50EA6"/>
    <w:rsid w:val="00C57D8F"/>
    <w:rsid w:val="00CA0EA4"/>
    <w:rsid w:val="00CB4FA6"/>
    <w:rsid w:val="00CE2F39"/>
    <w:rsid w:val="00CF1DD5"/>
    <w:rsid w:val="00CF3B0D"/>
    <w:rsid w:val="00D3125D"/>
    <w:rsid w:val="00D32646"/>
    <w:rsid w:val="00D377F2"/>
    <w:rsid w:val="00D427D9"/>
    <w:rsid w:val="00D672F0"/>
    <w:rsid w:val="00D75BEB"/>
    <w:rsid w:val="00DD0133"/>
    <w:rsid w:val="00DD5CA8"/>
    <w:rsid w:val="00E13905"/>
    <w:rsid w:val="00E13961"/>
    <w:rsid w:val="00E61C04"/>
    <w:rsid w:val="00E64826"/>
    <w:rsid w:val="00E666A7"/>
    <w:rsid w:val="00EA23FD"/>
    <w:rsid w:val="00EA59DF"/>
    <w:rsid w:val="00EC0FDB"/>
    <w:rsid w:val="00EE4070"/>
    <w:rsid w:val="00F02013"/>
    <w:rsid w:val="00F12C76"/>
    <w:rsid w:val="00F166C7"/>
    <w:rsid w:val="00F311D5"/>
    <w:rsid w:val="00F61AB8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59AF"/>
  <w15:chartTrackingRefBased/>
  <w15:docId w15:val="{EAE263A8-ED06-4659-9099-57B208A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7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EF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96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A20"/>
  </w:style>
  <w:style w:type="character" w:styleId="a7">
    <w:name w:val="Emphasis"/>
    <w:basedOn w:val="a0"/>
    <w:uiPriority w:val="20"/>
    <w:qFormat/>
    <w:rsid w:val="00164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5%D1%82%D0%BE%D0%B4%D0%B8%D1%87%D0%BA%D0%B0" TargetMode="External"/><Relationship Id="rId13" Type="http://schemas.openxmlformats.org/officeDocument/2006/relationships/hyperlink" Target="http://posibniki.com.ua/post-tema-5-kontrol-navchannya" TargetMode="External"/><Relationship Id="rId18" Type="http://schemas.openxmlformats.org/officeDocument/2006/relationships/hyperlink" Target="https://www.timeshighereducation.com/features/the-spelling-mistake-scene-one-take-one/207117.artic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a-referat.com/%D0%A5%D0%B0%D1%80%D0%B0%D0%BA%D1%82%D0%B5%D1%80" TargetMode="External"/><Relationship Id="rId12" Type="http://schemas.openxmlformats.org/officeDocument/2006/relationships/hyperlink" Target="http://ua-referat.com/%D0%A3%D0%BF%D1%80%D0%B0%D0%B2%D0%BB%D1%96%D0%BD%D0%BD%D1%8F" TargetMode="External"/><Relationship Id="rId17" Type="http://schemas.openxmlformats.org/officeDocument/2006/relationships/hyperlink" Target="https://www.teachingenglish.org.uk/article/how-technology-can-revolutionise-way-we-give-feedback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ingenglish.org.uk/blogs/sandymillin/sandy-millin-importance-feedba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D%D0%B0%D0%B2%D1%87%D0%B0%D0%BD%D0%BD%D1%8F" TargetMode="External"/><Relationship Id="rId11" Type="http://schemas.openxmlformats.org/officeDocument/2006/relationships/hyperlink" Target="http://ua-referat.com/%D0%9A%D0%BE%D0%BD%D1%82%D1%80%D0%BE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ime.uni.edu/model/modelarticle.html" TargetMode="External"/><Relationship Id="rId10" Type="http://schemas.openxmlformats.org/officeDocument/2006/relationships/hyperlink" Target="http://ua-referat.com/%D0%9A%D0%BE%D0%BD%D1%82%D1%80%D0%BE%D0%BB%D1%8C" TargetMode="External"/><Relationship Id="rId19" Type="http://schemas.openxmlformats.org/officeDocument/2006/relationships/hyperlink" Target="https://www.theguardian.com/education/2012/jan/10/esl-video-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4%D1%83%D0%BD%D0%BA%D1%86%D1%96%D1%97" TargetMode="External"/><Relationship Id="rId14" Type="http://schemas.openxmlformats.org/officeDocument/2006/relationships/hyperlink" Target="https://www.teachingenglish.org.uk/blogs/davidbunker101/feedback-beyond-sent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F4E0-C1ED-45BD-AC78-4A644E4A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2020-02-24T12:30:00Z</dcterms:created>
  <dcterms:modified xsi:type="dcterms:W3CDTF">2020-02-24T12:42:00Z</dcterms:modified>
</cp:coreProperties>
</file>