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74E5" w14:textId="77777777" w:rsidR="005546BD" w:rsidRDefault="005546BD" w:rsidP="00926BDD">
      <w:pPr>
        <w:pStyle w:val="docdata"/>
        <w:spacing w:before="0" w:beforeAutospacing="0" w:after="120" w:afterAutospacing="0"/>
        <w:jc w:val="center"/>
      </w:pPr>
      <w:r>
        <w:rPr>
          <w:b/>
          <w:bCs/>
          <w:color w:val="000000"/>
          <w:sz w:val="28"/>
          <w:szCs w:val="28"/>
        </w:rPr>
        <w:t>МІНІСТЕРСТВО ОСВІТИ І НАУКИ УКРАЇНИ</w:t>
      </w:r>
    </w:p>
    <w:p w14:paraId="2D0B5D58" w14:textId="77777777" w:rsidR="005546BD" w:rsidRDefault="005546BD" w:rsidP="00926BDD">
      <w:pPr>
        <w:pStyle w:val="af0"/>
        <w:spacing w:before="0" w:beforeAutospacing="0" w:after="120" w:afterAutospacing="0"/>
        <w:jc w:val="center"/>
      </w:pPr>
      <w:r>
        <w:rPr>
          <w:b/>
          <w:bCs/>
          <w:color w:val="000000"/>
          <w:sz w:val="28"/>
          <w:szCs w:val="28"/>
        </w:rPr>
        <w:t>ЗАХІДНОУКРАЇНСЬКИЙ НАЦІОНАЛЬНИЙ УНІВЕРСИТЕТ</w:t>
      </w:r>
    </w:p>
    <w:p w14:paraId="6D37AB01" w14:textId="261349DA" w:rsidR="005546BD" w:rsidRPr="005546BD" w:rsidRDefault="005546BD" w:rsidP="005546BD">
      <w:pPr>
        <w:pStyle w:val="af0"/>
        <w:spacing w:before="0" w:beforeAutospacing="0" w:after="0" w:afterAutospacing="0"/>
        <w:ind w:left="708"/>
        <w:jc w:val="center"/>
        <w:rPr>
          <w:b/>
          <w:sz w:val="26"/>
          <w:szCs w:val="26"/>
        </w:rPr>
      </w:pPr>
      <w:r w:rsidRPr="005546BD">
        <w:rPr>
          <w:b/>
          <w:sz w:val="26"/>
          <w:szCs w:val="26"/>
        </w:rPr>
        <w:t>НАВЧАЛЬНО-НАУКОВИЙ ІНСТИТУ</w:t>
      </w:r>
      <w:r w:rsidR="00926BDD">
        <w:rPr>
          <w:b/>
          <w:sz w:val="26"/>
          <w:szCs w:val="26"/>
        </w:rPr>
        <w:t>Т МІЖНАРОДНИХ ВІДНОСИН</w:t>
      </w:r>
    </w:p>
    <w:p w14:paraId="5D9B207C" w14:textId="4DA27A39" w:rsidR="005546BD" w:rsidRPr="005546BD" w:rsidRDefault="005546BD" w:rsidP="00926BDD">
      <w:pPr>
        <w:pStyle w:val="af0"/>
        <w:spacing w:before="0" w:beforeAutospacing="0" w:after="120" w:afterAutospacing="0"/>
        <w:ind w:left="709"/>
        <w:jc w:val="center"/>
        <w:rPr>
          <w:b/>
          <w:sz w:val="28"/>
          <w:szCs w:val="28"/>
        </w:rPr>
      </w:pPr>
      <w:r w:rsidRPr="005546BD">
        <w:rPr>
          <w:b/>
          <w:sz w:val="26"/>
          <w:szCs w:val="26"/>
        </w:rPr>
        <w:t>ІМЕНІ Б.Д. ГАВРИЛИШИНА</w:t>
      </w:r>
    </w:p>
    <w:p w14:paraId="728F8345" w14:textId="3FAFFD74" w:rsidR="005546BD" w:rsidRPr="005546BD" w:rsidRDefault="005546BD" w:rsidP="005546BD">
      <w:pPr>
        <w:pStyle w:val="af0"/>
        <w:spacing w:before="0" w:beforeAutospacing="0" w:after="0" w:afterAutospacing="0"/>
        <w:ind w:left="708"/>
        <w:jc w:val="center"/>
        <w:rPr>
          <w:b/>
          <w:sz w:val="28"/>
          <w:szCs w:val="28"/>
        </w:rPr>
      </w:pPr>
      <w:proofErr w:type="spellStart"/>
      <w:r w:rsidRPr="005546BD">
        <w:rPr>
          <w:b/>
          <w:color w:val="000000"/>
          <w:sz w:val="28"/>
          <w:szCs w:val="28"/>
        </w:rPr>
        <w:t>Кaфeдpa</w:t>
      </w:r>
      <w:proofErr w:type="spellEnd"/>
      <w:r w:rsidRPr="005546BD">
        <w:rPr>
          <w:b/>
          <w:color w:val="000000"/>
          <w:sz w:val="28"/>
          <w:szCs w:val="28"/>
        </w:rPr>
        <w:t xml:space="preserve"> міжнародних відносин та дипломатії</w:t>
      </w:r>
    </w:p>
    <w:p w14:paraId="06ABDD7D" w14:textId="77777777" w:rsidR="005546BD" w:rsidRDefault="005546BD" w:rsidP="005546BD">
      <w:pPr>
        <w:pStyle w:val="af0"/>
        <w:spacing w:before="0" w:beforeAutospacing="0" w:after="0" w:afterAutospacing="0"/>
        <w:ind w:left="708"/>
        <w:jc w:val="center"/>
      </w:pPr>
      <w:r>
        <w:t> </w:t>
      </w:r>
    </w:p>
    <w:p w14:paraId="0A5CBBC9" w14:textId="77777777" w:rsidR="005546BD" w:rsidRDefault="005546BD" w:rsidP="005546BD">
      <w:pPr>
        <w:pStyle w:val="af0"/>
        <w:spacing w:before="0" w:beforeAutospacing="0" w:after="0" w:afterAutospacing="0"/>
        <w:jc w:val="right"/>
      </w:pPr>
      <w:r>
        <w:t> </w:t>
      </w:r>
    </w:p>
    <w:p w14:paraId="229CCA6A" w14:textId="77777777" w:rsidR="005546BD" w:rsidRDefault="005546BD" w:rsidP="005546BD">
      <w:pPr>
        <w:pStyle w:val="af0"/>
        <w:spacing w:before="0" w:beforeAutospacing="0" w:after="0" w:afterAutospacing="0"/>
      </w:pPr>
      <w:r>
        <w:t> </w:t>
      </w:r>
    </w:p>
    <w:p w14:paraId="740E076A" w14:textId="581CB306" w:rsidR="005546BD" w:rsidRDefault="005546BD" w:rsidP="005546BD">
      <w:pPr>
        <w:pStyle w:val="af0"/>
        <w:spacing w:before="0" w:beforeAutospacing="0" w:after="0" w:afterAutospacing="0"/>
        <w:jc w:val="center"/>
      </w:pPr>
    </w:p>
    <w:p w14:paraId="600CBFE6" w14:textId="77BFF131" w:rsidR="00443C38" w:rsidRDefault="00443C38" w:rsidP="005546BD">
      <w:pPr>
        <w:pStyle w:val="af0"/>
        <w:spacing w:before="0" w:beforeAutospacing="0" w:after="0" w:afterAutospacing="0"/>
        <w:jc w:val="center"/>
      </w:pPr>
    </w:p>
    <w:p w14:paraId="1994CF6D" w14:textId="20C4ECB4" w:rsidR="00443C38" w:rsidRDefault="00443C38" w:rsidP="005546BD">
      <w:pPr>
        <w:pStyle w:val="af0"/>
        <w:spacing w:before="0" w:beforeAutospacing="0" w:after="0" w:afterAutospacing="0"/>
        <w:jc w:val="center"/>
      </w:pPr>
    </w:p>
    <w:p w14:paraId="3DB98590" w14:textId="77777777" w:rsidR="00443C38" w:rsidRDefault="00443C38" w:rsidP="005546BD">
      <w:pPr>
        <w:pStyle w:val="af0"/>
        <w:spacing w:before="0" w:beforeAutospacing="0" w:after="0" w:afterAutospacing="0"/>
        <w:jc w:val="center"/>
      </w:pPr>
    </w:p>
    <w:p w14:paraId="593F7594" w14:textId="5F7B5B8D" w:rsidR="005546BD" w:rsidRPr="00926BDD" w:rsidRDefault="00893BF4" w:rsidP="005546BD">
      <w:pPr>
        <w:pStyle w:val="af0"/>
        <w:spacing w:before="0" w:beforeAutospacing="0" w:after="0" w:afterAutospacing="0"/>
        <w:jc w:val="center"/>
        <w:rPr>
          <w:sz w:val="28"/>
          <w:szCs w:val="28"/>
        </w:rPr>
      </w:pPr>
      <w:r>
        <w:rPr>
          <w:b/>
          <w:bCs/>
          <w:color w:val="000000"/>
          <w:sz w:val="28"/>
          <w:szCs w:val="28"/>
        </w:rPr>
        <w:t>Катерина </w:t>
      </w:r>
      <w:r w:rsidR="00926BDD">
        <w:rPr>
          <w:b/>
          <w:bCs/>
          <w:color w:val="000000"/>
          <w:sz w:val="28"/>
          <w:szCs w:val="28"/>
        </w:rPr>
        <w:t xml:space="preserve">БІЛАН </w:t>
      </w:r>
    </w:p>
    <w:p w14:paraId="728E8335" w14:textId="77777777" w:rsidR="005546BD" w:rsidRDefault="005546BD" w:rsidP="005546BD">
      <w:pPr>
        <w:pStyle w:val="af0"/>
        <w:spacing w:before="0" w:beforeAutospacing="0" w:after="0" w:afterAutospacing="0"/>
        <w:jc w:val="center"/>
      </w:pPr>
      <w:r>
        <w:t> </w:t>
      </w:r>
    </w:p>
    <w:p w14:paraId="51478954" w14:textId="523BBDFD" w:rsidR="005546BD" w:rsidRPr="00443C38" w:rsidRDefault="005546BD" w:rsidP="005546BD">
      <w:pPr>
        <w:jc w:val="center"/>
        <w:rPr>
          <w:b/>
          <w:sz w:val="32"/>
          <w:szCs w:val="32"/>
        </w:rPr>
      </w:pPr>
      <w:r w:rsidRPr="00443C38">
        <w:rPr>
          <w:b/>
          <w:sz w:val="32"/>
          <w:szCs w:val="32"/>
        </w:rPr>
        <w:t>ЕКОНОМІЧНА ДИПЛОМАТІЯ В ЗАБЕЗПЕЧЕННІ ЕКОНОМІЧНОЇ БЕЗПЕКИ ДЕРЖАВИ</w:t>
      </w:r>
    </w:p>
    <w:p w14:paraId="716F7598" w14:textId="60DA7CDA" w:rsidR="005546BD" w:rsidRDefault="005546BD" w:rsidP="00443C38">
      <w:pPr>
        <w:pStyle w:val="af0"/>
        <w:spacing w:before="0" w:beforeAutospacing="0" w:after="0" w:afterAutospacing="0"/>
      </w:pPr>
    </w:p>
    <w:p w14:paraId="1D828FCD" w14:textId="611E20FF" w:rsidR="00926BDD" w:rsidRDefault="00926BDD" w:rsidP="00926BDD">
      <w:pPr>
        <w:pStyle w:val="af1"/>
        <w:jc w:val="center"/>
      </w:pPr>
      <w:r>
        <w:t xml:space="preserve">спеціальність: 291 </w:t>
      </w:r>
      <w:r w:rsidR="00BB0FFE">
        <w:t>–</w:t>
      </w:r>
      <w:r>
        <w:t xml:space="preserve"> Міжнародні відносини, суспільні комунікації та регіональні студії</w:t>
      </w:r>
    </w:p>
    <w:p w14:paraId="34D36877" w14:textId="21711DB1" w:rsidR="00926BDD" w:rsidRDefault="00926BDD" w:rsidP="00926BDD">
      <w:pPr>
        <w:pStyle w:val="af1"/>
        <w:jc w:val="center"/>
      </w:pPr>
      <w:r>
        <w:t>освітньо-п</w:t>
      </w:r>
      <w:r w:rsidR="00BB0FFE">
        <w:t xml:space="preserve">рофесійна програма – Міжнародні </w:t>
      </w:r>
      <w:r>
        <w:t>відносини, суспільні комунікації та регіональні студії</w:t>
      </w:r>
    </w:p>
    <w:p w14:paraId="0B8CE0C0" w14:textId="77777777" w:rsidR="00BB0FFE" w:rsidRDefault="00BB0FFE" w:rsidP="00926BDD">
      <w:pPr>
        <w:pStyle w:val="af1"/>
        <w:jc w:val="center"/>
      </w:pPr>
    </w:p>
    <w:p w14:paraId="2D5B7187" w14:textId="77777777" w:rsidR="00926BDD" w:rsidRPr="00BB0FFE" w:rsidRDefault="00926BDD" w:rsidP="00926BDD">
      <w:pPr>
        <w:pStyle w:val="af1"/>
        <w:jc w:val="center"/>
        <w:rPr>
          <w:b/>
        </w:rPr>
      </w:pPr>
      <w:r w:rsidRPr="00BB0FFE">
        <w:rPr>
          <w:b/>
        </w:rPr>
        <w:t>Кваліфікаційна робота</w:t>
      </w:r>
    </w:p>
    <w:p w14:paraId="281F08C8" w14:textId="77777777" w:rsidR="00926BDD" w:rsidRDefault="00926BDD" w:rsidP="00926BDD">
      <w:pPr>
        <w:pStyle w:val="af1"/>
      </w:pPr>
      <w:r>
        <w:tab/>
      </w:r>
      <w:r>
        <w:tab/>
      </w:r>
      <w:r>
        <w:tab/>
      </w:r>
      <w:r>
        <w:tab/>
      </w:r>
      <w:r>
        <w:tab/>
      </w:r>
      <w:r>
        <w:tab/>
      </w:r>
      <w:r>
        <w:tab/>
      </w:r>
      <w:r>
        <w:tab/>
      </w:r>
      <w:r>
        <w:tab/>
      </w:r>
      <w:r>
        <w:tab/>
      </w:r>
      <w:r>
        <w:tab/>
      </w:r>
      <w:r>
        <w:tab/>
      </w:r>
    </w:p>
    <w:p w14:paraId="49A0B819" w14:textId="77777777" w:rsidR="00926BDD" w:rsidRDefault="00926BDD" w:rsidP="00926BDD">
      <w:pPr>
        <w:pStyle w:val="af1"/>
      </w:pPr>
      <w:r>
        <w:tab/>
      </w:r>
      <w:r>
        <w:tab/>
      </w:r>
      <w:r>
        <w:tab/>
      </w:r>
      <w:r>
        <w:tab/>
      </w:r>
      <w:r>
        <w:tab/>
      </w:r>
      <w:r>
        <w:tab/>
      </w:r>
      <w:r>
        <w:tab/>
      </w:r>
      <w:r>
        <w:tab/>
      </w:r>
      <w:r>
        <w:tab/>
      </w:r>
      <w:r>
        <w:tab/>
      </w:r>
      <w:r>
        <w:tab/>
      </w:r>
      <w:r>
        <w:tab/>
      </w:r>
    </w:p>
    <w:p w14:paraId="35C36FF3" w14:textId="05B82291" w:rsidR="00926BDD" w:rsidRDefault="00926BDD" w:rsidP="00926BDD">
      <w:pPr>
        <w:pStyle w:val="af1"/>
      </w:pPr>
      <w:r>
        <w:tab/>
      </w:r>
      <w:r>
        <w:tab/>
      </w:r>
      <w:r>
        <w:tab/>
      </w:r>
      <w:r>
        <w:tab/>
      </w:r>
      <w:r>
        <w:tab/>
      </w:r>
      <w:r>
        <w:tab/>
      </w:r>
      <w:r>
        <w:tab/>
        <w:t xml:space="preserve">Виконала студентка групи </w:t>
      </w:r>
    </w:p>
    <w:p w14:paraId="25AA8117" w14:textId="05AC5338" w:rsidR="00926BDD" w:rsidRDefault="00926BDD" w:rsidP="00926BDD">
      <w:pPr>
        <w:pStyle w:val="af1"/>
        <w:ind w:left="4248" w:firstLine="708"/>
      </w:pPr>
      <w:r>
        <w:t>МВСКма-21</w:t>
      </w:r>
      <w:r>
        <w:tab/>
      </w:r>
      <w:r>
        <w:tab/>
      </w:r>
      <w:r>
        <w:tab/>
      </w:r>
      <w:r>
        <w:tab/>
      </w:r>
      <w:r>
        <w:tab/>
      </w:r>
      <w:r w:rsidR="00893BF4">
        <w:t>К.С. </w:t>
      </w:r>
      <w:r>
        <w:t>Білан</w:t>
      </w:r>
      <w:r>
        <w:tab/>
      </w:r>
      <w:r>
        <w:tab/>
      </w:r>
      <w:r>
        <w:tab/>
      </w:r>
      <w:r>
        <w:tab/>
      </w:r>
      <w:r>
        <w:tab/>
      </w:r>
    </w:p>
    <w:p w14:paraId="04A78394" w14:textId="745E87CB" w:rsidR="00926BDD" w:rsidRDefault="00926BDD" w:rsidP="00926BDD">
      <w:pPr>
        <w:pStyle w:val="af1"/>
      </w:pPr>
      <w:r>
        <w:tab/>
      </w:r>
      <w:r>
        <w:tab/>
      </w:r>
      <w:r>
        <w:tab/>
      </w:r>
      <w:r>
        <w:tab/>
      </w:r>
      <w:r>
        <w:tab/>
      </w:r>
      <w:r>
        <w:tab/>
      </w:r>
      <w:r>
        <w:tab/>
        <w:t>____________________</w:t>
      </w:r>
      <w:r>
        <w:tab/>
      </w:r>
      <w:r>
        <w:tab/>
      </w:r>
      <w:r>
        <w:tab/>
      </w:r>
      <w:r>
        <w:tab/>
      </w:r>
      <w:r>
        <w:tab/>
      </w:r>
      <w:r>
        <w:tab/>
      </w:r>
      <w:r>
        <w:tab/>
      </w:r>
      <w:r>
        <w:tab/>
      </w:r>
    </w:p>
    <w:p w14:paraId="296F69B5" w14:textId="48AB0F33" w:rsidR="00926BDD" w:rsidRDefault="00926BDD" w:rsidP="00926BDD">
      <w:pPr>
        <w:pStyle w:val="af1"/>
      </w:pPr>
      <w:r>
        <w:tab/>
      </w:r>
      <w:r>
        <w:tab/>
      </w:r>
      <w:r>
        <w:tab/>
      </w:r>
      <w:r>
        <w:tab/>
      </w:r>
      <w:r>
        <w:tab/>
      </w:r>
      <w:r>
        <w:tab/>
      </w:r>
      <w:r>
        <w:tab/>
        <w:t>Науковий керівник:</w:t>
      </w:r>
      <w:r>
        <w:tab/>
      </w:r>
      <w:r>
        <w:tab/>
      </w:r>
      <w:r>
        <w:tab/>
      </w:r>
      <w:r>
        <w:tab/>
      </w:r>
      <w:r>
        <w:tab/>
      </w:r>
      <w:r>
        <w:tab/>
      </w:r>
      <w:r>
        <w:tab/>
      </w:r>
      <w:r>
        <w:tab/>
      </w:r>
      <w:r>
        <w:tab/>
      </w:r>
      <w:r>
        <w:tab/>
      </w:r>
      <w:proofErr w:type="spellStart"/>
      <w:r>
        <w:t>д.е.н</w:t>
      </w:r>
      <w:proofErr w:type="spellEnd"/>
      <w:r>
        <w:t xml:space="preserve">., доцент </w:t>
      </w:r>
      <w:proofErr w:type="spellStart"/>
      <w:r>
        <w:t>Н.Я.Кравчук</w:t>
      </w:r>
      <w:proofErr w:type="spellEnd"/>
      <w:r>
        <w:tab/>
      </w:r>
      <w:r>
        <w:tab/>
      </w:r>
    </w:p>
    <w:p w14:paraId="32370D49" w14:textId="77777777" w:rsidR="00926BDD" w:rsidRDefault="00926BDD" w:rsidP="00926BDD">
      <w:pPr>
        <w:pStyle w:val="af1"/>
      </w:pPr>
      <w:r>
        <w:tab/>
      </w:r>
      <w:r>
        <w:tab/>
      </w:r>
      <w:r>
        <w:tab/>
      </w:r>
      <w:r>
        <w:tab/>
      </w:r>
      <w:r>
        <w:tab/>
      </w:r>
      <w:r>
        <w:tab/>
      </w:r>
      <w:r>
        <w:tab/>
        <w:t>____________________</w:t>
      </w:r>
    </w:p>
    <w:p w14:paraId="30811A8E" w14:textId="0955BA58" w:rsidR="00926BDD" w:rsidRDefault="00926BDD" w:rsidP="00926BDD">
      <w:pPr>
        <w:pStyle w:val="af1"/>
      </w:pPr>
      <w:r>
        <w:tab/>
      </w:r>
      <w:r>
        <w:tab/>
      </w:r>
      <w:r>
        <w:tab/>
      </w:r>
      <w:r>
        <w:tab/>
      </w:r>
      <w:r>
        <w:tab/>
      </w:r>
      <w:r>
        <w:tab/>
      </w:r>
      <w:r>
        <w:tab/>
      </w:r>
      <w:r>
        <w:tab/>
      </w:r>
      <w:r>
        <w:tab/>
      </w:r>
      <w:r>
        <w:tab/>
      </w:r>
      <w:r>
        <w:tab/>
      </w:r>
      <w:r>
        <w:tab/>
      </w:r>
    </w:p>
    <w:p w14:paraId="63E48855" w14:textId="77777777" w:rsidR="00926BDD" w:rsidRDefault="00926BDD" w:rsidP="00926BDD">
      <w:pPr>
        <w:pStyle w:val="af1"/>
      </w:pPr>
      <w:r>
        <w:tab/>
      </w:r>
      <w:r>
        <w:tab/>
      </w:r>
      <w:r>
        <w:tab/>
      </w:r>
      <w:r>
        <w:tab/>
      </w:r>
      <w:r>
        <w:tab/>
      </w:r>
      <w:r>
        <w:tab/>
      </w:r>
      <w:r>
        <w:tab/>
      </w:r>
      <w:r>
        <w:tab/>
      </w:r>
      <w:r>
        <w:tab/>
      </w:r>
      <w:r>
        <w:tab/>
      </w:r>
      <w:r>
        <w:tab/>
      </w:r>
      <w:r>
        <w:tab/>
      </w:r>
    </w:p>
    <w:p w14:paraId="514F2169" w14:textId="77777777" w:rsidR="00926BDD" w:rsidRDefault="00926BDD" w:rsidP="00926BDD">
      <w:pPr>
        <w:pStyle w:val="af1"/>
      </w:pPr>
      <w:r>
        <w:t>Кваліфікаційну роботу допущено до захисту:</w:t>
      </w:r>
    </w:p>
    <w:p w14:paraId="63C18EA3" w14:textId="77777777" w:rsidR="00926BDD" w:rsidRDefault="00926BDD" w:rsidP="00926BDD">
      <w:pPr>
        <w:pStyle w:val="af1"/>
      </w:pPr>
      <w:r>
        <w:t>«___» _______________ 20___ р.</w:t>
      </w:r>
    </w:p>
    <w:p w14:paraId="1389E6B9" w14:textId="77777777" w:rsidR="00926BDD" w:rsidRDefault="00926BDD" w:rsidP="00926BDD">
      <w:pPr>
        <w:pStyle w:val="af1"/>
      </w:pPr>
    </w:p>
    <w:p w14:paraId="2C650314" w14:textId="77777777" w:rsidR="00926BDD" w:rsidRDefault="00926BDD" w:rsidP="00926BDD">
      <w:pPr>
        <w:pStyle w:val="af1"/>
      </w:pPr>
      <w:r>
        <w:t>Завідувач кафедри</w:t>
      </w:r>
      <w:r>
        <w:tab/>
      </w:r>
      <w:r>
        <w:tab/>
      </w:r>
      <w:r>
        <w:tab/>
      </w:r>
      <w:r>
        <w:tab/>
      </w:r>
      <w:r>
        <w:tab/>
      </w:r>
      <w:r>
        <w:tab/>
      </w:r>
      <w:r>
        <w:tab/>
      </w:r>
      <w:r>
        <w:tab/>
      </w:r>
      <w:r>
        <w:tab/>
      </w:r>
      <w:r>
        <w:tab/>
      </w:r>
    </w:p>
    <w:p w14:paraId="3A33CEC3" w14:textId="77777777" w:rsidR="00926BDD" w:rsidRDefault="00926BDD" w:rsidP="00926BDD">
      <w:pPr>
        <w:pStyle w:val="af1"/>
      </w:pPr>
      <w:r>
        <w:t>_____________________</w:t>
      </w:r>
      <w:r w:rsidRPr="000273C2">
        <w:rPr>
          <w:b/>
        </w:rPr>
        <w:t xml:space="preserve">О. І. </w:t>
      </w:r>
      <w:proofErr w:type="spellStart"/>
      <w:r w:rsidRPr="000273C2">
        <w:rPr>
          <w:b/>
        </w:rPr>
        <w:t>Тулай</w:t>
      </w:r>
      <w:proofErr w:type="spellEnd"/>
      <w:r w:rsidRPr="000273C2">
        <w:rPr>
          <w:b/>
        </w:rPr>
        <w:tab/>
      </w:r>
      <w:r>
        <w:tab/>
      </w:r>
      <w:r>
        <w:tab/>
      </w:r>
      <w:r>
        <w:tab/>
      </w:r>
      <w:r>
        <w:tab/>
      </w:r>
      <w:r>
        <w:tab/>
      </w:r>
      <w:r>
        <w:tab/>
      </w:r>
      <w:r>
        <w:tab/>
      </w:r>
    </w:p>
    <w:p w14:paraId="708FE707" w14:textId="77777777" w:rsidR="00926BDD" w:rsidRDefault="00926BDD" w:rsidP="00926BDD">
      <w:pPr>
        <w:pStyle w:val="af1"/>
      </w:pPr>
      <w:r>
        <w:tab/>
      </w:r>
      <w:r>
        <w:tab/>
      </w:r>
      <w:r>
        <w:tab/>
      </w:r>
      <w:r>
        <w:tab/>
      </w:r>
      <w:r>
        <w:tab/>
      </w:r>
      <w:r>
        <w:tab/>
      </w:r>
    </w:p>
    <w:p w14:paraId="5B9EEFBA" w14:textId="77777777" w:rsidR="00926BDD" w:rsidRDefault="00926BDD" w:rsidP="00926BDD">
      <w:pPr>
        <w:pStyle w:val="af1"/>
      </w:pPr>
    </w:p>
    <w:p w14:paraId="52CACDEB" w14:textId="138EF7E5" w:rsidR="005546BD" w:rsidRPr="00E25B4A" w:rsidRDefault="00926BDD" w:rsidP="00926BDD">
      <w:pPr>
        <w:pStyle w:val="af1"/>
      </w:pPr>
      <w:r>
        <w:tab/>
      </w:r>
      <w:r>
        <w:tab/>
      </w:r>
      <w:r>
        <w:tab/>
      </w:r>
      <w:r>
        <w:tab/>
      </w:r>
      <w:r>
        <w:tab/>
        <w:t>ТЕРНОПІЛЬ – 2021</w:t>
      </w:r>
    </w:p>
    <w:p w14:paraId="6CEB4F2D" w14:textId="0831F89F" w:rsidR="008B6240" w:rsidRPr="007E4CB4" w:rsidRDefault="00893BF4" w:rsidP="000C4D92">
      <w:pPr>
        <w:jc w:val="center"/>
        <w:rPr>
          <w:b/>
        </w:rPr>
      </w:pPr>
      <w:r>
        <w:rPr>
          <w:b/>
        </w:rPr>
        <w:br w:type="column"/>
      </w:r>
      <w:r w:rsidR="008B6240" w:rsidRPr="007E4CB4">
        <w:rPr>
          <w:b/>
        </w:rPr>
        <w:lastRenderedPageBreak/>
        <w:t>ЗМІСТ</w:t>
      </w:r>
    </w:p>
    <w:p w14:paraId="1A4961AB" w14:textId="77777777" w:rsidR="008B6240" w:rsidRPr="007E4CB4" w:rsidRDefault="008B6240" w:rsidP="000C4D92">
      <w:pPr>
        <w:jc w:val="center"/>
        <w:rPr>
          <w:b/>
        </w:rPr>
      </w:pPr>
    </w:p>
    <w:p w14:paraId="5939FCA1" w14:textId="1AFAEB29" w:rsidR="008B6240" w:rsidRPr="007E4CB4" w:rsidRDefault="008B6240" w:rsidP="005D335E">
      <w:pPr>
        <w:tabs>
          <w:tab w:val="left" w:pos="1134"/>
        </w:tabs>
        <w:jc w:val="both"/>
      </w:pPr>
      <w:r w:rsidRPr="007E4CB4">
        <w:t>ВСТУП…………………………………………………………………………</w:t>
      </w:r>
      <w:r w:rsidR="007E4CB4">
        <w:t>3</w:t>
      </w:r>
    </w:p>
    <w:p w14:paraId="209D9A43" w14:textId="77777777" w:rsidR="008B6240" w:rsidRDefault="008B6240" w:rsidP="000A7959">
      <w:pPr>
        <w:tabs>
          <w:tab w:val="left" w:pos="1134"/>
        </w:tabs>
      </w:pPr>
      <w:r w:rsidRPr="007E4CB4">
        <w:t>РОЗДІЛ 1. ТЕОРЕТИКО-ІНСТИТУЦІЙНІ ЗАСАДИ ЕКОНОМІЧНОЇ ДИПЛОМАТІЇ………………………………………………………………………..7</w:t>
      </w:r>
    </w:p>
    <w:p w14:paraId="5933B3C9" w14:textId="77777777" w:rsidR="008B6240" w:rsidRDefault="008B6240" w:rsidP="005D335E">
      <w:pPr>
        <w:numPr>
          <w:ilvl w:val="1"/>
          <w:numId w:val="8"/>
        </w:numPr>
        <w:tabs>
          <w:tab w:val="left" w:pos="1276"/>
        </w:tabs>
        <w:ind w:left="0" w:firstLine="709"/>
        <w:jc w:val="both"/>
        <w:rPr>
          <w:color w:val="000000"/>
        </w:rPr>
      </w:pPr>
      <w:r>
        <w:rPr>
          <w:color w:val="000000"/>
        </w:rPr>
        <w:t>Економічна дипломатія: суть, види та інституційні рівні організації..7</w:t>
      </w:r>
    </w:p>
    <w:p w14:paraId="2F850FBF" w14:textId="74E8F05C" w:rsidR="008B6240" w:rsidRDefault="008B6240" w:rsidP="005D335E">
      <w:pPr>
        <w:numPr>
          <w:ilvl w:val="1"/>
          <w:numId w:val="8"/>
        </w:numPr>
        <w:tabs>
          <w:tab w:val="left" w:pos="1276"/>
        </w:tabs>
        <w:ind w:left="0" w:firstLine="709"/>
        <w:jc w:val="both"/>
        <w:rPr>
          <w:color w:val="000000"/>
        </w:rPr>
      </w:pPr>
      <w:r>
        <w:rPr>
          <w:color w:val="000000"/>
        </w:rPr>
        <w:t>Роль економічної дипломатії у забезпеченні н</w:t>
      </w:r>
      <w:r w:rsidR="000A7959">
        <w:rPr>
          <w:color w:val="000000"/>
        </w:rPr>
        <w:t>аціональної економічної безпеки</w:t>
      </w:r>
      <w:r>
        <w:rPr>
          <w:color w:val="000000"/>
        </w:rPr>
        <w:t>……………</w:t>
      </w:r>
      <w:r w:rsidR="000A7959">
        <w:rPr>
          <w:color w:val="000000"/>
        </w:rPr>
        <w:t>…………………………………………………………………</w:t>
      </w:r>
      <w:r>
        <w:rPr>
          <w:color w:val="000000"/>
        </w:rPr>
        <w:t>15</w:t>
      </w:r>
    </w:p>
    <w:p w14:paraId="2759FDAC" w14:textId="26E9B1FD" w:rsidR="00C47D62" w:rsidRDefault="00C47D62" w:rsidP="00C47D62">
      <w:pPr>
        <w:tabs>
          <w:tab w:val="left" w:pos="1276"/>
        </w:tabs>
        <w:ind w:left="709" w:firstLine="0"/>
        <w:jc w:val="both"/>
        <w:rPr>
          <w:color w:val="000000"/>
        </w:rPr>
      </w:pPr>
      <w:r>
        <w:rPr>
          <w:color w:val="000000"/>
        </w:rPr>
        <w:t>Висновки до розділу 1……………………………………………………….21</w:t>
      </w:r>
    </w:p>
    <w:p w14:paraId="1EB9D12E" w14:textId="5C2DD15D" w:rsidR="008B6240" w:rsidRDefault="008B6240" w:rsidP="005D335E">
      <w:pPr>
        <w:tabs>
          <w:tab w:val="left" w:pos="1134"/>
        </w:tabs>
        <w:jc w:val="both"/>
      </w:pPr>
      <w:r>
        <w:t>РОЗДІЛ 2. АНАЛІЗ ОСОБЛИВОСТЕЙ ЕКОНОМІЧНОЇ ДИПЛОМАТІЇ УКРАЇНИ У ВИМІРАХ ЕКО</w:t>
      </w:r>
      <w:r w:rsidR="00227EC7">
        <w:t>НОМІЧНОЇ БЕЗПЕКИ ДЕРЖАВИ………………24</w:t>
      </w:r>
    </w:p>
    <w:p w14:paraId="599A8D6D" w14:textId="23116A13" w:rsidR="008B6240" w:rsidRDefault="008B6240" w:rsidP="005D335E">
      <w:pPr>
        <w:tabs>
          <w:tab w:val="left" w:pos="1134"/>
        </w:tabs>
        <w:jc w:val="both"/>
      </w:pPr>
      <w:r>
        <w:t>2.1. Системні детермінанти</w:t>
      </w:r>
      <w:r w:rsidR="00512147">
        <w:t xml:space="preserve"> економічної дипломатії України..…</w:t>
      </w:r>
      <w:r w:rsidR="00227EC7">
        <w:t>………...24</w:t>
      </w:r>
      <w:r>
        <w:t xml:space="preserve"> </w:t>
      </w:r>
    </w:p>
    <w:p w14:paraId="193085E3" w14:textId="0FF69047" w:rsidR="008B6240" w:rsidRPr="004A60B8" w:rsidRDefault="008B6240" w:rsidP="005D335E">
      <w:pPr>
        <w:tabs>
          <w:tab w:val="left" w:pos="1134"/>
        </w:tabs>
        <w:jc w:val="both"/>
        <w:rPr>
          <w:sz w:val="24"/>
          <w:szCs w:val="24"/>
        </w:rPr>
      </w:pPr>
      <w:r w:rsidRPr="004A60B8">
        <w:t>2.2. Оцінка стану економічної безпек</w:t>
      </w:r>
      <w:r w:rsidR="00227EC7">
        <w:t>и України: виклики та загрози……32</w:t>
      </w:r>
    </w:p>
    <w:p w14:paraId="758D0F88" w14:textId="589EABA2" w:rsidR="008B6240" w:rsidRDefault="008B6240" w:rsidP="005D335E">
      <w:pPr>
        <w:tabs>
          <w:tab w:val="left" w:pos="1134"/>
        </w:tabs>
        <w:jc w:val="both"/>
      </w:pPr>
      <w:r w:rsidRPr="004A60B8">
        <w:t xml:space="preserve">2.3. </w:t>
      </w:r>
      <w:r w:rsidRPr="004A60B8">
        <w:rPr>
          <w:highlight w:val="white"/>
        </w:rPr>
        <w:t xml:space="preserve">Механізми реалізації завдань та </w:t>
      </w:r>
      <w:r w:rsidRPr="004A60B8">
        <w:t xml:space="preserve">аналіз інструментів економічної дипломатії </w:t>
      </w:r>
      <w:r w:rsidRPr="004A60B8">
        <w:rPr>
          <w:highlight w:val="white"/>
        </w:rPr>
        <w:t xml:space="preserve">у сфері забезпечення економічної безпеки </w:t>
      </w:r>
      <w:r w:rsidR="000A7959" w:rsidRPr="004A60B8">
        <w:t>держави…………………</w:t>
      </w:r>
      <w:r w:rsidR="00227EC7">
        <w:t>43</w:t>
      </w:r>
      <w:r w:rsidRPr="004A60B8">
        <w:t xml:space="preserve"> </w:t>
      </w:r>
    </w:p>
    <w:p w14:paraId="5A2B4E13" w14:textId="6FA934D8" w:rsidR="00C47D62" w:rsidRPr="00C47D62" w:rsidRDefault="00C47D62" w:rsidP="00C47D62">
      <w:pPr>
        <w:tabs>
          <w:tab w:val="left" w:pos="1276"/>
        </w:tabs>
        <w:ind w:left="709" w:firstLine="0"/>
        <w:jc w:val="both"/>
        <w:rPr>
          <w:color w:val="000000"/>
        </w:rPr>
      </w:pPr>
      <w:r>
        <w:rPr>
          <w:color w:val="000000"/>
        </w:rPr>
        <w:t>В</w:t>
      </w:r>
      <w:r w:rsidR="00884CCC">
        <w:rPr>
          <w:color w:val="000000"/>
        </w:rPr>
        <w:t>исновки до розділу 2</w:t>
      </w:r>
      <w:r>
        <w:rPr>
          <w:color w:val="000000"/>
        </w:rPr>
        <w:t>……………………………………………………….</w:t>
      </w:r>
      <w:r>
        <w:rPr>
          <w:color w:val="000000"/>
        </w:rPr>
        <w:t>52</w:t>
      </w:r>
    </w:p>
    <w:p w14:paraId="3F99CBD8" w14:textId="62E0FEF0" w:rsidR="008B6240" w:rsidRDefault="008B6240" w:rsidP="000A7959">
      <w:pPr>
        <w:tabs>
          <w:tab w:val="left" w:pos="1134"/>
        </w:tabs>
      </w:pPr>
      <w:r>
        <w:t>РОЗДІЛ 3. СТРАТЕГІЯ ЕКОНОМІЧНОЇ ДИПЛОМАТІЇ УКРАЇНИ В КОНТЕКСТІ ЗАБЕЗПЕЧЕННЯ</w:t>
      </w:r>
      <w:r w:rsidR="000A7959">
        <w:t xml:space="preserve"> ЕКОНОМІЧНОЇ БЕЗПЕКИ ДЕРЖАВИ……...</w:t>
      </w:r>
      <w:r w:rsidR="00227EC7">
        <w:t>55</w:t>
      </w:r>
    </w:p>
    <w:p w14:paraId="0A2DE5A1" w14:textId="3FCF8BCA" w:rsidR="008B6240" w:rsidRDefault="008B6240" w:rsidP="005D335E">
      <w:pPr>
        <w:tabs>
          <w:tab w:val="left" w:pos="1134"/>
        </w:tabs>
        <w:jc w:val="both"/>
      </w:pPr>
      <w:r>
        <w:t>3.1. Геоекономічні пріоритети та стратегічні вектори розвитку економічної дипломатії України у системі забезпечення економічної безпеки держа</w:t>
      </w:r>
      <w:r w:rsidR="000A7959">
        <w:t>ви……</w:t>
      </w:r>
      <w:r w:rsidR="00227EC7">
        <w:t>55</w:t>
      </w:r>
      <w:r>
        <w:t xml:space="preserve"> </w:t>
      </w:r>
    </w:p>
    <w:p w14:paraId="1DCF01E5" w14:textId="4E873FB0" w:rsidR="008B6240" w:rsidRDefault="008B6240" w:rsidP="005D335E">
      <w:pPr>
        <w:tabs>
          <w:tab w:val="left" w:pos="1134"/>
        </w:tabs>
        <w:jc w:val="both"/>
      </w:pPr>
      <w:r>
        <w:t>3.2. Модель інституційної організації економічної дипломатії України в стратегії забезпечення економічної бе</w:t>
      </w:r>
      <w:r w:rsidR="000A7959">
        <w:t>зпеки держави……………………………</w:t>
      </w:r>
      <w:r w:rsidR="00227EC7">
        <w:t>5</w:t>
      </w:r>
      <w:r>
        <w:t>9</w:t>
      </w:r>
    </w:p>
    <w:p w14:paraId="29886EB5" w14:textId="258315CD" w:rsidR="008B6240" w:rsidRDefault="008B6240" w:rsidP="005D335E">
      <w:pPr>
        <w:tabs>
          <w:tab w:val="left" w:pos="1134"/>
        </w:tabs>
        <w:jc w:val="both"/>
        <w:rPr>
          <w:color w:val="000000"/>
        </w:rPr>
      </w:pPr>
      <w:r w:rsidRPr="00DA127E">
        <w:rPr>
          <w:color w:val="000000"/>
        </w:rPr>
        <w:t>3.3. Розвиток транскордонного співробітництва України як фактор забезпечення економічної безпеки держави</w:t>
      </w:r>
      <w:r w:rsidR="00227EC7">
        <w:rPr>
          <w:color w:val="000000"/>
        </w:rPr>
        <w:t xml:space="preserve"> ……………………….…………… 64</w:t>
      </w:r>
    </w:p>
    <w:p w14:paraId="30E8290C" w14:textId="7F8BD4AB" w:rsidR="00884CCC" w:rsidRPr="00DA127E" w:rsidRDefault="00884CCC" w:rsidP="00884CCC">
      <w:pPr>
        <w:tabs>
          <w:tab w:val="left" w:pos="1276"/>
        </w:tabs>
        <w:ind w:left="709" w:firstLine="0"/>
        <w:jc w:val="both"/>
        <w:rPr>
          <w:color w:val="000000"/>
        </w:rPr>
      </w:pPr>
      <w:r>
        <w:rPr>
          <w:color w:val="000000"/>
        </w:rPr>
        <w:t>В</w:t>
      </w:r>
      <w:r w:rsidR="00293666">
        <w:rPr>
          <w:color w:val="000000"/>
        </w:rPr>
        <w:t>исновки до розділу 3</w:t>
      </w:r>
      <w:r>
        <w:rPr>
          <w:color w:val="000000"/>
        </w:rPr>
        <w:t>……………………………………………………….</w:t>
      </w:r>
      <w:r>
        <w:rPr>
          <w:color w:val="000000"/>
        </w:rPr>
        <w:t>68</w:t>
      </w:r>
    </w:p>
    <w:p w14:paraId="720BD84A" w14:textId="19A0AACB" w:rsidR="008B6240" w:rsidRPr="00DA127E" w:rsidRDefault="008B6240" w:rsidP="005D335E">
      <w:pPr>
        <w:tabs>
          <w:tab w:val="left" w:pos="1134"/>
        </w:tabs>
        <w:jc w:val="both"/>
        <w:rPr>
          <w:color w:val="000000"/>
        </w:rPr>
      </w:pPr>
      <w:r w:rsidRPr="00DA127E">
        <w:rPr>
          <w:color w:val="000000"/>
        </w:rPr>
        <w:t>ВИСНОВКИ</w:t>
      </w:r>
      <w:r w:rsidR="00227EC7">
        <w:rPr>
          <w:color w:val="000000"/>
        </w:rPr>
        <w:t>………………………………………………………………….70</w:t>
      </w:r>
    </w:p>
    <w:p w14:paraId="4B75741C" w14:textId="44BAF50B" w:rsidR="008B6240" w:rsidRPr="00DA127E" w:rsidRDefault="008B6240" w:rsidP="005D335E">
      <w:pPr>
        <w:tabs>
          <w:tab w:val="left" w:pos="1134"/>
        </w:tabs>
        <w:jc w:val="both"/>
        <w:rPr>
          <w:color w:val="000000"/>
        </w:rPr>
      </w:pPr>
      <w:r w:rsidRPr="00DA127E">
        <w:rPr>
          <w:color w:val="000000"/>
        </w:rPr>
        <w:t>СПИСОК ВИКОРИСТАНИХ ДЖЕРЕЛ</w:t>
      </w:r>
      <w:r w:rsidR="00227EC7">
        <w:rPr>
          <w:color w:val="000000"/>
        </w:rPr>
        <w:t xml:space="preserve"> …… …………………………… 74</w:t>
      </w:r>
    </w:p>
    <w:p w14:paraId="73F43F4B" w14:textId="77777777" w:rsidR="008B6240" w:rsidRDefault="008B6240" w:rsidP="00E31572">
      <w:pPr>
        <w:tabs>
          <w:tab w:val="left" w:pos="1134"/>
        </w:tabs>
        <w:jc w:val="center"/>
        <w:rPr>
          <w:b/>
        </w:rPr>
      </w:pPr>
      <w:r>
        <w:rPr>
          <w:b/>
        </w:rPr>
        <w:br w:type="page"/>
      </w:r>
    </w:p>
    <w:p w14:paraId="5B765B29" w14:textId="7413E484" w:rsidR="008B6240" w:rsidRPr="00E2648C" w:rsidRDefault="008B6240" w:rsidP="00FD1E52">
      <w:pPr>
        <w:tabs>
          <w:tab w:val="left" w:pos="1134"/>
        </w:tabs>
        <w:spacing w:line="348" w:lineRule="auto"/>
        <w:jc w:val="center"/>
        <w:rPr>
          <w:b/>
        </w:rPr>
      </w:pPr>
      <w:r w:rsidRPr="00E2648C">
        <w:rPr>
          <w:b/>
        </w:rPr>
        <w:lastRenderedPageBreak/>
        <w:t>ВСТУП</w:t>
      </w:r>
    </w:p>
    <w:p w14:paraId="669420EA" w14:textId="77777777" w:rsidR="008B6240" w:rsidRPr="00E2648C" w:rsidRDefault="008B6240" w:rsidP="00FD1E52">
      <w:pPr>
        <w:spacing w:line="348" w:lineRule="auto"/>
        <w:jc w:val="center"/>
        <w:rPr>
          <w:b/>
        </w:rPr>
      </w:pPr>
    </w:p>
    <w:p w14:paraId="5BBF95DC" w14:textId="45E2ED81" w:rsidR="008B6240" w:rsidRPr="00BD4EE5" w:rsidRDefault="008B6240" w:rsidP="00FD1E52">
      <w:pPr>
        <w:spacing w:line="348" w:lineRule="auto"/>
        <w:jc w:val="both"/>
      </w:pPr>
      <w:r w:rsidRPr="00E2648C">
        <w:rPr>
          <w:b/>
        </w:rPr>
        <w:t>Актуальність теми дослідження</w:t>
      </w:r>
      <w:r w:rsidR="00B61B51" w:rsidRPr="00E2648C">
        <w:rPr>
          <w:b/>
        </w:rPr>
        <w:t>.</w:t>
      </w:r>
      <w:r w:rsidRPr="00E2648C">
        <w:t xml:space="preserve"> </w:t>
      </w:r>
      <w:r w:rsidR="00291BF8" w:rsidRPr="00E2648C">
        <w:t>З</w:t>
      </w:r>
      <w:r w:rsidRPr="00E2648C">
        <w:t xml:space="preserve"> огляду</w:t>
      </w:r>
      <w:r w:rsidR="00970562" w:rsidRPr="00E2648C">
        <w:t xml:space="preserve"> на</w:t>
      </w:r>
      <w:r w:rsidRPr="00E2648C">
        <w:t xml:space="preserve"> </w:t>
      </w:r>
      <w:r w:rsidR="00FD1E52" w:rsidRPr="00E2648C">
        <w:t xml:space="preserve">економізацію міжнародних </w:t>
      </w:r>
      <w:r w:rsidR="00FD1E52" w:rsidRPr="006D0CF3">
        <w:t xml:space="preserve">відносин, </w:t>
      </w:r>
      <w:r w:rsidRPr="006D0CF3">
        <w:t xml:space="preserve">зростання </w:t>
      </w:r>
      <w:r w:rsidR="006D0CF3" w:rsidRPr="006D0CF3">
        <w:t xml:space="preserve">диверсифікації форм та </w:t>
      </w:r>
      <w:r w:rsidR="006D0CF3" w:rsidRPr="00BD4EE5">
        <w:t>векторів</w:t>
      </w:r>
      <w:r w:rsidRPr="00BD4EE5">
        <w:t xml:space="preserve"> міжнародної економічної взаємодії, </w:t>
      </w:r>
      <w:r w:rsidR="006D0CF3" w:rsidRPr="00BD4EE5">
        <w:t>р</w:t>
      </w:r>
      <w:r w:rsidR="006D0CF3">
        <w:t xml:space="preserve">озширення </w:t>
      </w:r>
      <w:r w:rsidR="006D0CF3" w:rsidRPr="00BD4EE5">
        <w:t>кола</w:t>
      </w:r>
      <w:r w:rsidRPr="00BD4EE5">
        <w:t xml:space="preserve"> її учасників</w:t>
      </w:r>
      <w:r w:rsidR="00BD4EE5" w:rsidRPr="00BD4EE5">
        <w:t>,</w:t>
      </w:r>
      <w:r w:rsidRPr="00BD4EE5">
        <w:t xml:space="preserve"> загострення </w:t>
      </w:r>
      <w:r w:rsidR="00BD4EE5" w:rsidRPr="00BD4EE5">
        <w:t xml:space="preserve">економічного суперництва та </w:t>
      </w:r>
      <w:r w:rsidRPr="00BD4EE5">
        <w:t xml:space="preserve">конкурентної боротьби, з’явилась необхідність </w:t>
      </w:r>
      <w:r w:rsidR="00291BF8" w:rsidRPr="00BD4EE5">
        <w:t>у пошуку</w:t>
      </w:r>
      <w:r w:rsidRPr="00BD4EE5">
        <w:t xml:space="preserve"> </w:t>
      </w:r>
      <w:r w:rsidR="00AA5AE7" w:rsidRPr="00BD4EE5">
        <w:t>д</w:t>
      </w:r>
      <w:r w:rsidR="00CE0B04" w:rsidRPr="00BD4EE5">
        <w:t>ієв</w:t>
      </w:r>
      <w:r w:rsidR="00291BF8" w:rsidRPr="00BD4EE5">
        <w:t xml:space="preserve">их </w:t>
      </w:r>
      <w:r w:rsidRPr="00BD4EE5">
        <w:t>механізмі</w:t>
      </w:r>
      <w:r w:rsidR="00291BF8" w:rsidRPr="00BD4EE5">
        <w:t>в</w:t>
      </w:r>
      <w:r w:rsidRPr="00BD4EE5">
        <w:t xml:space="preserve"> узгодження </w:t>
      </w:r>
      <w:proofErr w:type="spellStart"/>
      <w:r w:rsidR="00BD4EE5" w:rsidRPr="00BD4EE5">
        <w:t>контроверсійних</w:t>
      </w:r>
      <w:proofErr w:type="spellEnd"/>
      <w:r w:rsidR="00BD4EE5" w:rsidRPr="00BD4EE5">
        <w:t xml:space="preserve"> економічних інтересів держав</w:t>
      </w:r>
      <w:r w:rsidR="00291BF8" w:rsidRPr="00BD4EE5">
        <w:t xml:space="preserve">, </w:t>
      </w:r>
      <w:r w:rsidR="00BD4EE5" w:rsidRPr="00BD4EE5">
        <w:t xml:space="preserve">які інколи лежать у </w:t>
      </w:r>
      <w:r w:rsidRPr="00BD4EE5">
        <w:t>діаметрально протилежних</w:t>
      </w:r>
      <w:r w:rsidR="00BD4EE5" w:rsidRPr="00BD4EE5">
        <w:t xml:space="preserve"> </w:t>
      </w:r>
      <w:proofErr w:type="spellStart"/>
      <w:r w:rsidR="00BD4EE5" w:rsidRPr="00BD4EE5">
        <w:t>площинах</w:t>
      </w:r>
      <w:proofErr w:type="spellEnd"/>
      <w:r w:rsidR="00BD4EE5" w:rsidRPr="00BD4EE5">
        <w:t>.</w:t>
      </w:r>
    </w:p>
    <w:p w14:paraId="5FE5057E" w14:textId="44EBD1B3" w:rsidR="008B6240" w:rsidRPr="00E2648C" w:rsidRDefault="00BD4EE5" w:rsidP="00FD1E52">
      <w:pPr>
        <w:spacing w:line="348" w:lineRule="auto"/>
        <w:jc w:val="both"/>
      </w:pPr>
      <w:r w:rsidRPr="00D56482">
        <w:t>В сучасній міжнародній практиці роль</w:t>
      </w:r>
      <w:r w:rsidR="008B6240" w:rsidRPr="00D56482">
        <w:t xml:space="preserve"> такого механізму виконує еконо</w:t>
      </w:r>
      <w:r w:rsidR="00FD1E52" w:rsidRPr="00D56482">
        <w:softHyphen/>
      </w:r>
      <w:r w:rsidR="008B6240" w:rsidRPr="00D56482">
        <w:t>мічна дипломатія</w:t>
      </w:r>
      <w:r w:rsidRPr="00D56482">
        <w:t xml:space="preserve">. </w:t>
      </w:r>
      <w:r w:rsidR="00D56482" w:rsidRPr="00D56482">
        <w:t xml:space="preserve">Її </w:t>
      </w:r>
      <w:r w:rsidR="00D56482">
        <w:t xml:space="preserve">методи </w:t>
      </w:r>
      <w:r w:rsidR="00D56482" w:rsidRPr="00D56482">
        <w:t xml:space="preserve">та </w:t>
      </w:r>
      <w:r w:rsidR="008B6240" w:rsidRPr="00D56482">
        <w:t>інструменти застосовуються д</w:t>
      </w:r>
      <w:r w:rsidR="00291BF8" w:rsidRPr="00D56482">
        <w:t xml:space="preserve">ля </w:t>
      </w:r>
      <w:r w:rsidR="00D56482" w:rsidRPr="00D56482">
        <w:t xml:space="preserve">вирішення інвестиційних спорів і дотримання умов міжнародних контрактів, </w:t>
      </w:r>
      <w:r w:rsidR="00291BF8" w:rsidRPr="00D56482">
        <w:t xml:space="preserve">подолання бар’єрів на шляху </w:t>
      </w:r>
      <w:r w:rsidR="008B6240" w:rsidRPr="00D56482">
        <w:t xml:space="preserve">міжнародної торгівлі, </w:t>
      </w:r>
      <w:r w:rsidR="00D56482">
        <w:t xml:space="preserve">а також для </w:t>
      </w:r>
      <w:r w:rsidR="008B6240" w:rsidRPr="00D56482">
        <w:t>забезпечення</w:t>
      </w:r>
      <w:r w:rsidR="008B6240" w:rsidRPr="00E2648C">
        <w:t xml:space="preserve"> усіх сторін міжнародних економічних відносин максимально симетричною інформацією. </w:t>
      </w:r>
      <w:r w:rsidR="00AA5AE7" w:rsidRPr="00E2648C">
        <w:t>За таких обставин</w:t>
      </w:r>
      <w:r w:rsidR="00291BF8" w:rsidRPr="00E2648C">
        <w:t xml:space="preserve"> о</w:t>
      </w:r>
      <w:r w:rsidR="008B6240" w:rsidRPr="00E2648C">
        <w:t>собливо</w:t>
      </w:r>
      <w:r w:rsidR="00291BF8" w:rsidRPr="00E2648C">
        <w:t>ї</w:t>
      </w:r>
      <w:r w:rsidR="008B6240" w:rsidRPr="00E2648C">
        <w:t xml:space="preserve"> актуальності набуває </w:t>
      </w:r>
      <w:r w:rsidR="00291BF8" w:rsidRPr="00E2648C">
        <w:t>дослідження</w:t>
      </w:r>
      <w:r w:rsidR="008B6240" w:rsidRPr="00E2648C">
        <w:t xml:space="preserve"> </w:t>
      </w:r>
      <w:r w:rsidR="00291BF8" w:rsidRPr="00E2648C">
        <w:t xml:space="preserve">питання ролі </w:t>
      </w:r>
      <w:r w:rsidR="008B6240" w:rsidRPr="00E2648C">
        <w:t xml:space="preserve">економічної дипломатії </w:t>
      </w:r>
      <w:r w:rsidR="00291BF8" w:rsidRPr="00E2648C">
        <w:t>у</w:t>
      </w:r>
      <w:r w:rsidR="008B6240" w:rsidRPr="00E2648C">
        <w:t xml:space="preserve"> </w:t>
      </w:r>
      <w:r w:rsidR="00FD1E52" w:rsidRPr="00E2648C">
        <w:t xml:space="preserve">захисті національних економічних інтересів та </w:t>
      </w:r>
      <w:r w:rsidR="008B6240" w:rsidRPr="00E2648C">
        <w:t xml:space="preserve">забезпеченні економічної безпеки держави. </w:t>
      </w:r>
    </w:p>
    <w:p w14:paraId="471187A5" w14:textId="2A9DB231" w:rsidR="008B6240" w:rsidRPr="00E2648C" w:rsidRDefault="00291BF8" w:rsidP="00FD1E52">
      <w:pPr>
        <w:spacing w:line="348" w:lineRule="auto"/>
        <w:jc w:val="both"/>
      </w:pPr>
      <w:r w:rsidRPr="00E2648C">
        <w:t>В умовах перманентного загострення глобальних викликів і загроз е</w:t>
      </w:r>
      <w:r w:rsidR="008B6240" w:rsidRPr="00E2648C">
        <w:t>коно</w:t>
      </w:r>
      <w:r w:rsidR="00FD1E52" w:rsidRPr="00E2648C">
        <w:softHyphen/>
      </w:r>
      <w:r w:rsidR="008B6240" w:rsidRPr="00E2648C">
        <w:t xml:space="preserve">мічна </w:t>
      </w:r>
      <w:r w:rsidRPr="00E2648C">
        <w:t xml:space="preserve">безпека усіх без винятку держав піддається </w:t>
      </w:r>
      <w:r w:rsidR="008B6240" w:rsidRPr="00E2648C">
        <w:t>вплив</w:t>
      </w:r>
      <w:r w:rsidRPr="00E2648C">
        <w:t>у</w:t>
      </w:r>
      <w:r w:rsidR="008B6240" w:rsidRPr="00E2648C">
        <w:t xml:space="preserve"> </w:t>
      </w:r>
      <w:r w:rsidRPr="00E2648C">
        <w:t>деструктивних факто</w:t>
      </w:r>
      <w:r w:rsidR="00FD1E52" w:rsidRPr="00E2648C">
        <w:softHyphen/>
      </w:r>
      <w:r w:rsidRPr="00E2648C">
        <w:t xml:space="preserve">рів зовнішнього середовища. Тому </w:t>
      </w:r>
      <w:r w:rsidR="00FD1E52" w:rsidRPr="00E2648C">
        <w:t xml:space="preserve">захист національних економічних інтересів та </w:t>
      </w:r>
      <w:r w:rsidRPr="00E2648C">
        <w:t>з</w:t>
      </w:r>
      <w:r w:rsidR="008B6240" w:rsidRPr="00E2648C">
        <w:t xml:space="preserve">абезпечення національної </w:t>
      </w:r>
      <w:r w:rsidRPr="00E2648C">
        <w:t xml:space="preserve">економічної </w:t>
      </w:r>
      <w:r w:rsidR="008B6240" w:rsidRPr="00E2648C">
        <w:t xml:space="preserve">безпеки є першочерговим обов'язком </w:t>
      </w:r>
      <w:r w:rsidRPr="00E2648C">
        <w:t xml:space="preserve">і </w:t>
      </w:r>
      <w:r w:rsidR="00FD1E52" w:rsidRPr="00E2648C">
        <w:t xml:space="preserve">пріоритетним </w:t>
      </w:r>
      <w:r w:rsidRPr="00E2648C">
        <w:t xml:space="preserve">завданням </w:t>
      </w:r>
      <w:r w:rsidR="008B6240" w:rsidRPr="00E2648C">
        <w:t>держави</w:t>
      </w:r>
      <w:r w:rsidRPr="00E2648C">
        <w:t xml:space="preserve"> на усіх інституційних рівнях організації дипломатичних відносин.</w:t>
      </w:r>
      <w:r w:rsidR="00FD1E52" w:rsidRPr="00E2648C">
        <w:t xml:space="preserve"> Відтак,</w:t>
      </w:r>
      <w:r w:rsidR="008B6240" w:rsidRPr="00E2648C">
        <w:t xml:space="preserve"> </w:t>
      </w:r>
      <w:r w:rsidR="00FD1E52" w:rsidRPr="00E2648C">
        <w:t>економічна дипломатія, з одного боку, є невід’ємною складовою міжнародних відносин та інструментом зміцнення між</w:t>
      </w:r>
      <w:r w:rsidR="00FD1E52" w:rsidRPr="00E2648C">
        <w:softHyphen/>
        <w:t>народної конкурентоспроможності держав у геоекономічному просторі, а з іншого – системою заходів щодо забезпечення їх економічної безпеки в умовах загострення глобальних викликів і загроз.</w:t>
      </w:r>
    </w:p>
    <w:p w14:paraId="068DA42E" w14:textId="62AF7364" w:rsidR="008B6240" w:rsidRPr="00E2648C" w:rsidRDefault="00291BF8" w:rsidP="00FD1E52">
      <w:pPr>
        <w:spacing w:line="348" w:lineRule="auto"/>
        <w:jc w:val="both"/>
      </w:pPr>
      <w:r w:rsidRPr="00E2648C">
        <w:t>Концептуальні засади економічної дипломатії, її роль та функціональне призначення у вирішенні проблем забезпечення економічної безпеки держави досліджувалися</w:t>
      </w:r>
      <w:r w:rsidR="008B6240" w:rsidRPr="00E2648C">
        <w:t xml:space="preserve"> в </w:t>
      </w:r>
      <w:r w:rsidRPr="00E2648C">
        <w:t xml:space="preserve">наукових </w:t>
      </w:r>
      <w:r w:rsidR="008B6240" w:rsidRPr="00E2648C">
        <w:t>працях</w:t>
      </w:r>
      <w:r w:rsidR="00521190" w:rsidRPr="00E2648C">
        <w:t xml:space="preserve"> таких</w:t>
      </w:r>
      <w:r w:rsidR="008B6240" w:rsidRPr="00E2648C">
        <w:t xml:space="preserve"> вчених</w:t>
      </w:r>
      <w:r w:rsidR="00521190" w:rsidRPr="00E2648C">
        <w:t>:</w:t>
      </w:r>
      <w:r w:rsidR="008B6240" w:rsidRPr="00E2648C">
        <w:t xml:space="preserve"> </w:t>
      </w:r>
      <w:proofErr w:type="spellStart"/>
      <w:r w:rsidR="00521190" w:rsidRPr="00E2648C">
        <w:t>Бергейк</w:t>
      </w:r>
      <w:proofErr w:type="spellEnd"/>
      <w:r w:rsidR="00521190" w:rsidRPr="00E2648C">
        <w:t xml:space="preserve"> П., </w:t>
      </w:r>
      <w:proofErr w:type="spellStart"/>
      <w:r w:rsidR="00521190" w:rsidRPr="00E2648C">
        <w:t>Бобров</w:t>
      </w:r>
      <w:proofErr w:type="spellEnd"/>
      <w:r w:rsidR="00521190" w:rsidRPr="00E2648C">
        <w:t xml:space="preserve"> Є., </w:t>
      </w:r>
      <w:proofErr w:type="spellStart"/>
      <w:r w:rsidR="00754F7C" w:rsidRPr="00E2648C">
        <w:t>Гбур</w:t>
      </w:r>
      <w:proofErr w:type="spellEnd"/>
      <w:r w:rsidR="00754F7C" w:rsidRPr="00E2648C">
        <w:t xml:space="preserve"> З., </w:t>
      </w:r>
      <w:proofErr w:type="spellStart"/>
      <w:r w:rsidR="00521190" w:rsidRPr="00E2648C">
        <w:t>Горбачук</w:t>
      </w:r>
      <w:proofErr w:type="spellEnd"/>
      <w:r w:rsidRPr="00E2648C">
        <w:t xml:space="preserve"> </w:t>
      </w:r>
      <w:r w:rsidR="00521190" w:rsidRPr="00E2648C">
        <w:t xml:space="preserve">О., </w:t>
      </w:r>
      <w:proofErr w:type="spellStart"/>
      <w:r w:rsidR="00521190" w:rsidRPr="00E2648C">
        <w:t>Григо</w:t>
      </w:r>
      <w:proofErr w:type="spellEnd"/>
      <w:r w:rsidRPr="00E2648C">
        <w:t xml:space="preserve"> </w:t>
      </w:r>
      <w:r w:rsidR="00521190" w:rsidRPr="00E2648C">
        <w:t>О., Захаров</w:t>
      </w:r>
      <w:r w:rsidRPr="00E2648C">
        <w:t xml:space="preserve"> </w:t>
      </w:r>
      <w:r w:rsidR="00521190" w:rsidRPr="00E2648C">
        <w:t xml:space="preserve">О., </w:t>
      </w:r>
      <w:r w:rsidR="008B6240" w:rsidRPr="00E2648C">
        <w:t>Левчук</w:t>
      </w:r>
      <w:r w:rsidRPr="00E2648C">
        <w:t xml:space="preserve"> </w:t>
      </w:r>
      <w:r w:rsidR="00521190" w:rsidRPr="00E2648C">
        <w:t>О.</w:t>
      </w:r>
      <w:r w:rsidR="008B6240" w:rsidRPr="00E2648C">
        <w:t xml:space="preserve">, </w:t>
      </w:r>
      <w:proofErr w:type="spellStart"/>
      <w:r w:rsidR="00521190" w:rsidRPr="00E2648C">
        <w:t>Макаркіна</w:t>
      </w:r>
      <w:proofErr w:type="spellEnd"/>
      <w:r w:rsidRPr="00E2648C">
        <w:t xml:space="preserve"> </w:t>
      </w:r>
      <w:r w:rsidR="00521190" w:rsidRPr="00E2648C">
        <w:t xml:space="preserve">Г., </w:t>
      </w:r>
      <w:r w:rsidR="008B6240" w:rsidRPr="00E2648C">
        <w:t>Мартин</w:t>
      </w:r>
      <w:r w:rsidRPr="00E2648C">
        <w:t xml:space="preserve"> </w:t>
      </w:r>
      <w:r w:rsidR="00521190" w:rsidRPr="00E2648C">
        <w:t>О.</w:t>
      </w:r>
      <w:r w:rsidR="008B6240" w:rsidRPr="00E2648C">
        <w:t xml:space="preserve">, </w:t>
      </w:r>
      <w:proofErr w:type="spellStart"/>
      <w:r w:rsidR="00521190" w:rsidRPr="00E2648C">
        <w:t>Мунс</w:t>
      </w:r>
      <w:proofErr w:type="spellEnd"/>
      <w:r w:rsidRPr="00E2648C">
        <w:t xml:space="preserve"> </w:t>
      </w:r>
      <w:r w:rsidR="00521190" w:rsidRPr="00E2648C">
        <w:t xml:space="preserve">С., </w:t>
      </w:r>
      <w:proofErr w:type="spellStart"/>
      <w:r w:rsidR="008B6240" w:rsidRPr="00E2648C">
        <w:lastRenderedPageBreak/>
        <w:t>Рокоча</w:t>
      </w:r>
      <w:proofErr w:type="spellEnd"/>
      <w:r w:rsidR="00521190" w:rsidRPr="00E2648C">
        <w:t> В.</w:t>
      </w:r>
      <w:r w:rsidR="008B6240" w:rsidRPr="00E2648C">
        <w:t xml:space="preserve">, </w:t>
      </w:r>
      <w:proofErr w:type="spellStart"/>
      <w:r w:rsidR="00521190" w:rsidRPr="00E2648C">
        <w:t>Сідак</w:t>
      </w:r>
      <w:proofErr w:type="spellEnd"/>
      <w:r w:rsidR="00521190" w:rsidRPr="00E2648C">
        <w:t xml:space="preserve"> В., </w:t>
      </w:r>
      <w:proofErr w:type="spellStart"/>
      <w:r w:rsidR="00521190" w:rsidRPr="00E2648C">
        <w:t>Фліссак</w:t>
      </w:r>
      <w:proofErr w:type="spellEnd"/>
      <w:r w:rsidR="00521190" w:rsidRPr="00E2648C">
        <w:t xml:space="preserve"> К., </w:t>
      </w:r>
      <w:r w:rsidR="008B6240" w:rsidRPr="00E2648C">
        <w:t>Франчук</w:t>
      </w:r>
      <w:r w:rsidR="00521190" w:rsidRPr="00E2648C">
        <w:t> В.</w:t>
      </w:r>
      <w:r w:rsidR="008B6240" w:rsidRPr="00E2648C">
        <w:t xml:space="preserve">, </w:t>
      </w:r>
      <w:proofErr w:type="spellStart"/>
      <w:r w:rsidR="00521190" w:rsidRPr="00E2648C">
        <w:t>Шайда</w:t>
      </w:r>
      <w:proofErr w:type="spellEnd"/>
      <w:r w:rsidR="00521190" w:rsidRPr="00E2648C">
        <w:t xml:space="preserve"> О., Шаров О., </w:t>
      </w:r>
      <w:proofErr w:type="spellStart"/>
      <w:r w:rsidR="008B6240" w:rsidRPr="00E2648C">
        <w:t>Шемаєв</w:t>
      </w:r>
      <w:proofErr w:type="spellEnd"/>
      <w:r w:rsidR="00521190" w:rsidRPr="00E2648C">
        <w:t> В.</w:t>
      </w:r>
      <w:r w:rsidR="008B6240" w:rsidRPr="00E2648C">
        <w:t xml:space="preserve">, </w:t>
      </w:r>
      <w:proofErr w:type="spellStart"/>
      <w:r w:rsidR="00521190" w:rsidRPr="00E2648C">
        <w:t>Шушко</w:t>
      </w:r>
      <w:proofErr w:type="spellEnd"/>
      <w:r w:rsidR="00521190" w:rsidRPr="00E2648C">
        <w:t> О.</w:t>
      </w:r>
      <w:r w:rsidR="008B6240" w:rsidRPr="00E2648C">
        <w:t xml:space="preserve"> та </w:t>
      </w:r>
      <w:r w:rsidR="00521190" w:rsidRPr="00E2648C">
        <w:t xml:space="preserve">інших. </w:t>
      </w:r>
    </w:p>
    <w:p w14:paraId="02E02705" w14:textId="7B221ACE" w:rsidR="008B6240" w:rsidRPr="008534BC" w:rsidRDefault="008B6240" w:rsidP="00FD1E52">
      <w:pPr>
        <w:spacing w:line="348" w:lineRule="auto"/>
        <w:jc w:val="both"/>
      </w:pPr>
      <w:r w:rsidRPr="00347D15">
        <w:t>Однак, незважаючи на знач</w:t>
      </w:r>
      <w:r>
        <w:t xml:space="preserve">ну кількість наукових розробок </w:t>
      </w:r>
      <w:r w:rsidR="00754F7C">
        <w:t xml:space="preserve">доводиться </w:t>
      </w:r>
      <w:r w:rsidR="00754F7C" w:rsidRPr="006D0CF3">
        <w:t xml:space="preserve">констатувати, що </w:t>
      </w:r>
      <w:r w:rsidRPr="006D0CF3">
        <w:t xml:space="preserve">в українській науці </w:t>
      </w:r>
      <w:r w:rsidR="006D0CF3" w:rsidRPr="006D0CF3">
        <w:t xml:space="preserve">залишаються недостатньо вивченими, як </w:t>
      </w:r>
      <w:r w:rsidRPr="006D0CF3">
        <w:t>теоретичні питання забезпечення економічної безпеки держави</w:t>
      </w:r>
      <w:r w:rsidR="006D0CF3" w:rsidRPr="006D0CF3">
        <w:t>,</w:t>
      </w:r>
      <w:r w:rsidRPr="006D0CF3">
        <w:t xml:space="preserve"> </w:t>
      </w:r>
      <w:r w:rsidR="006D0CF3" w:rsidRPr="006D0CF3">
        <w:t>так і</w:t>
      </w:r>
      <w:r w:rsidRPr="006D0CF3">
        <w:t xml:space="preserve"> прикладні </w:t>
      </w:r>
      <w:r w:rsidR="006D0CF3" w:rsidRPr="006D0CF3">
        <w:t xml:space="preserve">проблеми </w:t>
      </w:r>
      <w:r w:rsidRPr="006D0CF3">
        <w:t>в цій галузі.</w:t>
      </w:r>
      <w:r w:rsidR="00291BF8" w:rsidRPr="006D0CF3">
        <w:t xml:space="preserve"> Відтак, актуальність теми і вагомість вищезазначених</w:t>
      </w:r>
      <w:r w:rsidR="00291BF8">
        <w:t xml:space="preserve"> проблем зумовили вибір теми дослідження й окреслили коло проблемних питань, які у ній розглянуто.</w:t>
      </w:r>
    </w:p>
    <w:p w14:paraId="6C45A808" w14:textId="30026F15" w:rsidR="008B6240" w:rsidRPr="008534BC" w:rsidRDefault="008B6240" w:rsidP="00FD1E52">
      <w:pPr>
        <w:spacing w:line="348" w:lineRule="auto"/>
        <w:jc w:val="both"/>
      </w:pPr>
      <w:r w:rsidRPr="008534BC">
        <w:rPr>
          <w:b/>
        </w:rPr>
        <w:t xml:space="preserve">Мета </w:t>
      </w:r>
      <w:r w:rsidR="00A81ADF">
        <w:rPr>
          <w:b/>
        </w:rPr>
        <w:t>і завдання дослідження</w:t>
      </w:r>
      <w:r w:rsidR="00A81ADF" w:rsidRPr="00A81ADF">
        <w:t xml:space="preserve">. </w:t>
      </w:r>
      <w:r w:rsidR="00A81ADF">
        <w:rPr>
          <w:i/>
        </w:rPr>
        <w:t>Метою</w:t>
      </w:r>
      <w:r w:rsidR="00A81ADF">
        <w:t xml:space="preserve"> дослідження є поглиблення теоре</w:t>
      </w:r>
      <w:r w:rsidR="00A81ADF">
        <w:softHyphen/>
        <w:t>тичних та інституційних засад економічної дипломатії,</w:t>
      </w:r>
      <w:r w:rsidRPr="00A81ADF">
        <w:t xml:space="preserve"> </w:t>
      </w:r>
      <w:r w:rsidR="00C00B9C">
        <w:t>наукове обґрунтування її ролі</w:t>
      </w:r>
      <w:r>
        <w:t xml:space="preserve"> в забезпеченні економічної безпеки держави</w:t>
      </w:r>
      <w:r w:rsidR="00C00B9C">
        <w:t>; узагальнення</w:t>
      </w:r>
      <w:r w:rsidR="00C00B9C" w:rsidRPr="0057366F">
        <w:t xml:space="preserve"> с</w:t>
      </w:r>
      <w:r w:rsidR="00C00B9C">
        <w:t>истемних де</w:t>
      </w:r>
      <w:r w:rsidR="00C00B9C">
        <w:softHyphen/>
        <w:t>термінант</w:t>
      </w:r>
      <w:r w:rsidR="00C00B9C" w:rsidRPr="0057366F">
        <w:t xml:space="preserve"> економічної дипломатії України</w:t>
      </w:r>
      <w:r w:rsidR="001475ED">
        <w:t>, її методів та інструментів</w:t>
      </w:r>
      <w:r w:rsidR="00C00B9C" w:rsidRPr="0057366F">
        <w:t xml:space="preserve"> </w:t>
      </w:r>
      <w:r w:rsidR="00EA0434">
        <w:t>щодо за</w:t>
      </w:r>
      <w:r w:rsidR="00EA0434">
        <w:softHyphen/>
        <w:t>хисту національних</w:t>
      </w:r>
      <w:r w:rsidR="001475ED">
        <w:t xml:space="preserve"> </w:t>
      </w:r>
      <w:r w:rsidR="00C00B9C" w:rsidRPr="0057366F">
        <w:t>економічн</w:t>
      </w:r>
      <w:r w:rsidR="00754F7C">
        <w:t>их</w:t>
      </w:r>
      <w:r w:rsidR="00C00B9C" w:rsidRPr="0057366F">
        <w:t xml:space="preserve"> </w:t>
      </w:r>
      <w:r w:rsidR="00EA0434">
        <w:t>інтересів</w:t>
      </w:r>
      <w:r w:rsidR="00D24982">
        <w:t>; обґрунтування на цій основі концеп</w:t>
      </w:r>
      <w:r w:rsidR="00EA0434">
        <w:softHyphen/>
      </w:r>
      <w:r w:rsidR="00D24982">
        <w:t>туальн</w:t>
      </w:r>
      <w:r w:rsidR="00EA0434">
        <w:t>ої</w:t>
      </w:r>
      <w:r w:rsidR="00D24982" w:rsidRPr="0057366F">
        <w:t xml:space="preserve"> модел</w:t>
      </w:r>
      <w:r w:rsidR="00EA0434">
        <w:t>і</w:t>
      </w:r>
      <w:r w:rsidR="00D24982" w:rsidRPr="0057366F">
        <w:t xml:space="preserve"> інституційної організації економічної дипломатії України</w:t>
      </w:r>
      <w:r w:rsidR="00EA0434">
        <w:t>, її стратегічних векторів розвитку</w:t>
      </w:r>
      <w:r w:rsidR="00D24982" w:rsidRPr="0057366F">
        <w:t xml:space="preserve"> в</w:t>
      </w:r>
      <w:r w:rsidR="00EA0434">
        <w:t xml:space="preserve"> контексті</w:t>
      </w:r>
      <w:r w:rsidR="00D24982" w:rsidRPr="0057366F">
        <w:t xml:space="preserve"> забезпечення економічної безпеки держави</w:t>
      </w:r>
      <w:r>
        <w:t>.</w:t>
      </w:r>
    </w:p>
    <w:p w14:paraId="4F1211A0" w14:textId="1AFC0433" w:rsidR="008B6240" w:rsidRPr="008534BC" w:rsidRDefault="00A00228" w:rsidP="00FD1E52">
      <w:pPr>
        <w:spacing w:line="348" w:lineRule="auto"/>
        <w:jc w:val="both"/>
        <w:rPr>
          <w:b/>
        </w:rPr>
      </w:pPr>
      <w:r>
        <w:t>Реалізація поставленої</w:t>
      </w:r>
      <w:r w:rsidR="008B6240" w:rsidRPr="008534BC">
        <w:t xml:space="preserve"> мети </w:t>
      </w:r>
      <w:r>
        <w:t xml:space="preserve">обумовила </w:t>
      </w:r>
      <w:r w:rsidR="008B6240" w:rsidRPr="000747A0">
        <w:t xml:space="preserve">виконання </w:t>
      </w:r>
      <w:r>
        <w:t>так</w:t>
      </w:r>
      <w:r w:rsidR="008B6240" w:rsidRPr="000747A0">
        <w:t xml:space="preserve">их </w:t>
      </w:r>
      <w:r w:rsidR="008B6240" w:rsidRPr="000747A0">
        <w:rPr>
          <w:i/>
        </w:rPr>
        <w:t>завдань</w:t>
      </w:r>
      <w:r w:rsidR="008B6240" w:rsidRPr="000747A0">
        <w:t>:</w:t>
      </w:r>
    </w:p>
    <w:p w14:paraId="033AFD99" w14:textId="00CB5BEA" w:rsidR="008B6240" w:rsidRPr="0057366F" w:rsidRDefault="000747A0" w:rsidP="00FD1E52">
      <w:pPr>
        <w:pStyle w:val="a4"/>
        <w:numPr>
          <w:ilvl w:val="0"/>
          <w:numId w:val="33"/>
        </w:numPr>
        <w:tabs>
          <w:tab w:val="left" w:pos="993"/>
        </w:tabs>
        <w:spacing w:line="348" w:lineRule="auto"/>
        <w:ind w:left="0" w:firstLine="709"/>
        <w:jc w:val="both"/>
        <w:rPr>
          <w:sz w:val="28"/>
        </w:rPr>
      </w:pPr>
      <w:r w:rsidRPr="0057366F">
        <w:rPr>
          <w:sz w:val="28"/>
        </w:rPr>
        <w:t>розкри</w:t>
      </w:r>
      <w:r w:rsidR="008B6240" w:rsidRPr="0057366F">
        <w:rPr>
          <w:sz w:val="28"/>
        </w:rPr>
        <w:t>ти сутність, види та інституційні рівні організації економічної дипломатії;</w:t>
      </w:r>
    </w:p>
    <w:p w14:paraId="091F7B3A" w14:textId="3279EB70" w:rsidR="008B6240" w:rsidRPr="0057366F" w:rsidRDefault="00A00228" w:rsidP="00FD1E52">
      <w:pPr>
        <w:pStyle w:val="a4"/>
        <w:numPr>
          <w:ilvl w:val="0"/>
          <w:numId w:val="33"/>
        </w:numPr>
        <w:tabs>
          <w:tab w:val="left" w:pos="993"/>
        </w:tabs>
        <w:spacing w:line="348" w:lineRule="auto"/>
        <w:ind w:left="0" w:firstLine="709"/>
        <w:jc w:val="both"/>
        <w:rPr>
          <w:sz w:val="28"/>
        </w:rPr>
      </w:pPr>
      <w:r>
        <w:rPr>
          <w:sz w:val="28"/>
        </w:rPr>
        <w:t xml:space="preserve">обґрунтувати </w:t>
      </w:r>
      <w:r w:rsidR="008B6240" w:rsidRPr="0057366F">
        <w:rPr>
          <w:sz w:val="28"/>
        </w:rPr>
        <w:t>роль економічної дипломатії у забезпеченні національної економічної безпеки;</w:t>
      </w:r>
    </w:p>
    <w:p w14:paraId="17C70CBC" w14:textId="725FCEFE" w:rsidR="008B6240" w:rsidRPr="0057366F" w:rsidRDefault="00A00228" w:rsidP="00FD1E52">
      <w:pPr>
        <w:pStyle w:val="a4"/>
        <w:numPr>
          <w:ilvl w:val="0"/>
          <w:numId w:val="33"/>
        </w:numPr>
        <w:tabs>
          <w:tab w:val="left" w:pos="993"/>
        </w:tabs>
        <w:spacing w:line="348" w:lineRule="auto"/>
        <w:ind w:left="0" w:firstLine="709"/>
        <w:jc w:val="both"/>
        <w:rPr>
          <w:sz w:val="28"/>
        </w:rPr>
      </w:pPr>
      <w:r>
        <w:rPr>
          <w:sz w:val="28"/>
        </w:rPr>
        <w:t>узагальнит</w:t>
      </w:r>
      <w:r w:rsidR="008B6240" w:rsidRPr="0057366F">
        <w:rPr>
          <w:sz w:val="28"/>
        </w:rPr>
        <w:t>и системні детермінанти економічної дипломатії України в контексті економічної безпеки держави;</w:t>
      </w:r>
    </w:p>
    <w:p w14:paraId="4A40364B" w14:textId="00C774C2" w:rsidR="008B6240" w:rsidRPr="0057366F" w:rsidRDefault="00A00228" w:rsidP="00FD1E52">
      <w:pPr>
        <w:pStyle w:val="a4"/>
        <w:numPr>
          <w:ilvl w:val="0"/>
          <w:numId w:val="33"/>
        </w:numPr>
        <w:tabs>
          <w:tab w:val="left" w:pos="993"/>
        </w:tabs>
        <w:spacing w:line="348" w:lineRule="auto"/>
        <w:ind w:left="0" w:firstLine="709"/>
        <w:jc w:val="both"/>
        <w:rPr>
          <w:color w:val="000000"/>
          <w:sz w:val="28"/>
          <w:shd w:val="clear" w:color="auto" w:fill="FFFFFF"/>
        </w:rPr>
      </w:pPr>
      <w:r>
        <w:rPr>
          <w:sz w:val="28"/>
        </w:rPr>
        <w:t>провести моніторинг</w:t>
      </w:r>
      <w:r w:rsidR="008B6240" w:rsidRPr="0057366F">
        <w:rPr>
          <w:sz w:val="28"/>
        </w:rPr>
        <w:t xml:space="preserve"> стан</w:t>
      </w:r>
      <w:r>
        <w:rPr>
          <w:sz w:val="28"/>
        </w:rPr>
        <w:t>у</w:t>
      </w:r>
      <w:r w:rsidR="008B6240" w:rsidRPr="0057366F">
        <w:rPr>
          <w:sz w:val="28"/>
        </w:rPr>
        <w:t xml:space="preserve"> еконо</w:t>
      </w:r>
      <w:r>
        <w:rPr>
          <w:sz w:val="28"/>
        </w:rPr>
        <w:t xml:space="preserve">мічної безпеки України, </w:t>
      </w:r>
      <w:r w:rsidR="00C00B9C">
        <w:rPr>
          <w:sz w:val="28"/>
        </w:rPr>
        <w:t>виокремити основні</w:t>
      </w:r>
      <w:r w:rsidR="008B6240" w:rsidRPr="0057366F">
        <w:rPr>
          <w:sz w:val="28"/>
        </w:rPr>
        <w:t xml:space="preserve"> виклик</w:t>
      </w:r>
      <w:r w:rsidR="00C00B9C">
        <w:rPr>
          <w:sz w:val="28"/>
        </w:rPr>
        <w:t>и</w:t>
      </w:r>
      <w:r w:rsidR="008B6240" w:rsidRPr="0057366F">
        <w:rPr>
          <w:sz w:val="28"/>
        </w:rPr>
        <w:t xml:space="preserve"> та загроз</w:t>
      </w:r>
      <w:r w:rsidR="00C00B9C">
        <w:rPr>
          <w:sz w:val="28"/>
        </w:rPr>
        <w:t>и</w:t>
      </w:r>
      <w:r w:rsidR="008B6240" w:rsidRPr="0057366F">
        <w:rPr>
          <w:sz w:val="28"/>
        </w:rPr>
        <w:t>;</w:t>
      </w:r>
    </w:p>
    <w:p w14:paraId="1C6FBA12" w14:textId="5E786A3D" w:rsidR="008B6240" w:rsidRPr="0057366F" w:rsidRDefault="00C00B9C" w:rsidP="00FD1E52">
      <w:pPr>
        <w:pStyle w:val="a4"/>
        <w:numPr>
          <w:ilvl w:val="0"/>
          <w:numId w:val="33"/>
        </w:numPr>
        <w:tabs>
          <w:tab w:val="left" w:pos="993"/>
        </w:tabs>
        <w:spacing w:line="348" w:lineRule="auto"/>
        <w:ind w:left="0" w:firstLine="709"/>
        <w:jc w:val="both"/>
        <w:rPr>
          <w:sz w:val="28"/>
        </w:rPr>
      </w:pPr>
      <w:r>
        <w:rPr>
          <w:sz w:val="28"/>
        </w:rPr>
        <w:t>проаналізувати</w:t>
      </w:r>
      <w:r w:rsidR="008B6240" w:rsidRPr="0057366F">
        <w:rPr>
          <w:sz w:val="28"/>
        </w:rPr>
        <w:t xml:space="preserve"> механізм</w:t>
      </w:r>
      <w:r>
        <w:rPr>
          <w:sz w:val="28"/>
        </w:rPr>
        <w:t>и</w:t>
      </w:r>
      <w:r w:rsidR="008B6240" w:rsidRPr="0057366F">
        <w:rPr>
          <w:sz w:val="28"/>
        </w:rPr>
        <w:t xml:space="preserve"> та інструмент</w:t>
      </w:r>
      <w:r>
        <w:rPr>
          <w:sz w:val="28"/>
        </w:rPr>
        <w:t>и</w:t>
      </w:r>
      <w:r w:rsidR="008B6240" w:rsidRPr="0057366F">
        <w:rPr>
          <w:sz w:val="28"/>
        </w:rPr>
        <w:t xml:space="preserve"> економічної дипломатії у сфе</w:t>
      </w:r>
      <w:r>
        <w:rPr>
          <w:sz w:val="28"/>
        </w:rPr>
        <w:softHyphen/>
      </w:r>
      <w:r w:rsidR="008B6240" w:rsidRPr="0057366F">
        <w:rPr>
          <w:sz w:val="28"/>
        </w:rPr>
        <w:t>рі забезпечення економічної безпеки держави;</w:t>
      </w:r>
    </w:p>
    <w:p w14:paraId="05420608" w14:textId="37A180FA" w:rsidR="008B6240" w:rsidRPr="0057366F" w:rsidRDefault="00C00B9C" w:rsidP="00FD1E52">
      <w:pPr>
        <w:pStyle w:val="a4"/>
        <w:numPr>
          <w:ilvl w:val="0"/>
          <w:numId w:val="33"/>
        </w:numPr>
        <w:tabs>
          <w:tab w:val="left" w:pos="993"/>
        </w:tabs>
        <w:spacing w:line="348" w:lineRule="auto"/>
        <w:ind w:left="0" w:firstLine="709"/>
        <w:jc w:val="both"/>
        <w:rPr>
          <w:sz w:val="28"/>
        </w:rPr>
      </w:pPr>
      <w:r>
        <w:rPr>
          <w:sz w:val="28"/>
        </w:rPr>
        <w:t>узагальнити</w:t>
      </w:r>
      <w:r w:rsidR="008B6240" w:rsidRPr="0057366F">
        <w:rPr>
          <w:sz w:val="28"/>
        </w:rPr>
        <w:t xml:space="preserve"> геоекономічні пріоритети та стратегічні вектори розвитку економічної дипломатії України у системі забезпечення економічної безпеки держави;</w:t>
      </w:r>
    </w:p>
    <w:p w14:paraId="50EE0AF1" w14:textId="379FAFA7" w:rsidR="008B6240" w:rsidRPr="0057366F" w:rsidRDefault="00C00B9C" w:rsidP="00FD1E52">
      <w:pPr>
        <w:pStyle w:val="a4"/>
        <w:numPr>
          <w:ilvl w:val="0"/>
          <w:numId w:val="33"/>
        </w:numPr>
        <w:tabs>
          <w:tab w:val="left" w:pos="993"/>
        </w:tabs>
        <w:spacing w:line="348" w:lineRule="auto"/>
        <w:ind w:left="0" w:firstLine="709"/>
        <w:jc w:val="both"/>
        <w:rPr>
          <w:sz w:val="28"/>
        </w:rPr>
      </w:pPr>
      <w:r>
        <w:rPr>
          <w:sz w:val="28"/>
        </w:rPr>
        <w:lastRenderedPageBreak/>
        <w:t>окреслити концептуальну</w:t>
      </w:r>
      <w:r w:rsidR="008B6240" w:rsidRPr="0057366F">
        <w:rPr>
          <w:sz w:val="28"/>
        </w:rPr>
        <w:t xml:space="preserve"> модель інституційної організації економічної дипломатії України в стратегії забезпечення економічної безпеки держави;</w:t>
      </w:r>
    </w:p>
    <w:p w14:paraId="57269591" w14:textId="714DFD82" w:rsidR="008B6240" w:rsidRPr="0057366F" w:rsidRDefault="00C00B9C" w:rsidP="00FD1E52">
      <w:pPr>
        <w:pStyle w:val="a4"/>
        <w:numPr>
          <w:ilvl w:val="0"/>
          <w:numId w:val="33"/>
        </w:numPr>
        <w:tabs>
          <w:tab w:val="left" w:pos="993"/>
        </w:tabs>
        <w:spacing w:line="348" w:lineRule="auto"/>
        <w:ind w:left="0" w:firstLine="709"/>
        <w:jc w:val="both"/>
        <w:rPr>
          <w:sz w:val="28"/>
        </w:rPr>
      </w:pPr>
      <w:r>
        <w:rPr>
          <w:sz w:val="28"/>
        </w:rPr>
        <w:t>розкрити роль</w:t>
      </w:r>
      <w:r w:rsidR="008B6240" w:rsidRPr="0057366F">
        <w:rPr>
          <w:sz w:val="28"/>
        </w:rPr>
        <w:t xml:space="preserve"> транскордонного співробітництва України </w:t>
      </w:r>
      <w:r>
        <w:rPr>
          <w:sz w:val="28"/>
        </w:rPr>
        <w:t>у</w:t>
      </w:r>
      <w:r w:rsidR="008B6240" w:rsidRPr="0057366F">
        <w:rPr>
          <w:sz w:val="28"/>
        </w:rPr>
        <w:t xml:space="preserve"> забезпеченн</w:t>
      </w:r>
      <w:r>
        <w:rPr>
          <w:sz w:val="28"/>
        </w:rPr>
        <w:t>і</w:t>
      </w:r>
      <w:r w:rsidR="008B6240" w:rsidRPr="0057366F">
        <w:rPr>
          <w:sz w:val="28"/>
        </w:rPr>
        <w:t xml:space="preserve"> економічної безпеки держави.</w:t>
      </w:r>
    </w:p>
    <w:p w14:paraId="7E44C998" w14:textId="4AF960E8" w:rsidR="008B6240" w:rsidRPr="008534BC" w:rsidRDefault="008B6240" w:rsidP="00FD1E52">
      <w:pPr>
        <w:spacing w:line="348" w:lineRule="auto"/>
        <w:jc w:val="both"/>
      </w:pPr>
      <w:r w:rsidRPr="008534BC">
        <w:rPr>
          <w:b/>
        </w:rPr>
        <w:t>О</w:t>
      </w:r>
      <w:r w:rsidR="00B61B51">
        <w:rPr>
          <w:b/>
        </w:rPr>
        <w:t>б'єкт</w:t>
      </w:r>
      <w:r w:rsidR="00754F7C">
        <w:rPr>
          <w:b/>
        </w:rPr>
        <w:t>ом</w:t>
      </w:r>
      <w:r w:rsidR="00B61B51">
        <w:rPr>
          <w:b/>
        </w:rPr>
        <w:t xml:space="preserve"> дослідження</w:t>
      </w:r>
      <w:r w:rsidR="00B61B51" w:rsidRPr="00B61B51">
        <w:t xml:space="preserve"> </w:t>
      </w:r>
      <w:r w:rsidR="00B61B51">
        <w:t xml:space="preserve">є </w:t>
      </w:r>
      <w:r>
        <w:t xml:space="preserve">економічна дипломатія </w:t>
      </w:r>
      <w:r w:rsidR="00754F7C">
        <w:t>як явище зовнішньої по</w:t>
      </w:r>
      <w:r w:rsidR="00754F7C">
        <w:softHyphen/>
        <w:t>літики держави і різновид дипломатії, сфокусованої на захисті економічних інте</w:t>
      </w:r>
      <w:r w:rsidR="00754F7C">
        <w:softHyphen/>
        <w:t>ресів та забезпеченні</w:t>
      </w:r>
      <w:r>
        <w:t xml:space="preserve"> економічної безпеки держави</w:t>
      </w:r>
      <w:r w:rsidRPr="008534BC">
        <w:t>.</w:t>
      </w:r>
    </w:p>
    <w:p w14:paraId="2FF6B7F8" w14:textId="5ED051A1" w:rsidR="008B6240" w:rsidRPr="008534BC" w:rsidRDefault="008B6240" w:rsidP="00FD1E52">
      <w:pPr>
        <w:spacing w:line="348" w:lineRule="auto"/>
        <w:jc w:val="both"/>
      </w:pPr>
      <w:r w:rsidRPr="008534BC">
        <w:rPr>
          <w:b/>
        </w:rPr>
        <w:t>Предмет</w:t>
      </w:r>
      <w:r w:rsidR="00754F7C">
        <w:rPr>
          <w:b/>
        </w:rPr>
        <w:t>ом</w:t>
      </w:r>
      <w:r w:rsidRPr="008534BC">
        <w:rPr>
          <w:b/>
        </w:rPr>
        <w:t xml:space="preserve"> дослідження</w:t>
      </w:r>
      <w:r w:rsidR="00B61B51">
        <w:t xml:space="preserve"> є</w:t>
      </w:r>
      <w:r w:rsidR="00754F7C">
        <w:t xml:space="preserve"> теоретико-інституційні засади та практичні аспекти ідентифікації системних </w:t>
      </w:r>
      <w:r w:rsidR="00754F7C" w:rsidRPr="0057366F">
        <w:t xml:space="preserve">детермінант економічної дипломатії України в контексті </w:t>
      </w:r>
      <w:r w:rsidR="00754F7C">
        <w:t xml:space="preserve">забезпечення </w:t>
      </w:r>
      <w:r w:rsidR="00754F7C" w:rsidRPr="0057366F">
        <w:t>економічної безпеки держави</w:t>
      </w:r>
      <w:r w:rsidRPr="008534BC">
        <w:t>.</w:t>
      </w:r>
    </w:p>
    <w:p w14:paraId="26FC605D" w14:textId="59FFF7F0" w:rsidR="008B6240" w:rsidRPr="0063129D" w:rsidRDefault="00B61B51" w:rsidP="00FD1E52">
      <w:pPr>
        <w:tabs>
          <w:tab w:val="left" w:pos="851"/>
        </w:tabs>
        <w:spacing w:line="348" w:lineRule="auto"/>
        <w:jc w:val="both"/>
      </w:pPr>
      <w:r w:rsidRPr="0063129D">
        <w:rPr>
          <w:b/>
        </w:rPr>
        <w:t>Методологія та методи дослідження.</w:t>
      </w:r>
      <w:r w:rsidRPr="0063129D">
        <w:t xml:space="preserve"> </w:t>
      </w:r>
      <w:r w:rsidR="0063129D" w:rsidRPr="0063129D">
        <w:t>Методологія та методика дослі</w:t>
      </w:r>
      <w:r w:rsidR="0063129D" w:rsidRPr="0063129D">
        <w:softHyphen/>
        <w:t>дження базуються на системному підході, відповідно до якого економічна дипломатія та економічна безпека</w:t>
      </w:r>
      <w:r w:rsidR="0063129D">
        <w:t xml:space="preserve"> держави</w:t>
      </w:r>
      <w:r w:rsidR="0063129D" w:rsidRPr="0063129D">
        <w:t xml:space="preserve"> розглядаються у тісному взаємозв’я</w:t>
      </w:r>
      <w:r w:rsidR="0063129D">
        <w:softHyphen/>
      </w:r>
      <w:r w:rsidR="0063129D" w:rsidRPr="0063129D">
        <w:t xml:space="preserve">зку і причинно-наслідковій зумовленості. </w:t>
      </w:r>
      <w:r w:rsidR="0063129D">
        <w:t xml:space="preserve">Для вирішення дослідницьких завдань </w:t>
      </w:r>
      <w:r w:rsidR="008B6240" w:rsidRPr="006D0CF3">
        <w:t>використан</w:t>
      </w:r>
      <w:r w:rsidR="006D0CF3" w:rsidRPr="006D0CF3">
        <w:t>о</w:t>
      </w:r>
      <w:r w:rsidR="008B6240" w:rsidRPr="006D0CF3">
        <w:t xml:space="preserve"> </w:t>
      </w:r>
      <w:r w:rsidR="006D0CF3" w:rsidRPr="006D0CF3">
        <w:t xml:space="preserve">такі </w:t>
      </w:r>
      <w:r w:rsidR="008B6240" w:rsidRPr="006D0CF3">
        <w:t>загальнонаукові</w:t>
      </w:r>
      <w:r w:rsidR="006D0CF3" w:rsidRPr="006D0CF3">
        <w:t xml:space="preserve"> </w:t>
      </w:r>
      <w:r w:rsidR="0063129D" w:rsidRPr="006D0CF3">
        <w:t>та сп</w:t>
      </w:r>
      <w:r w:rsidR="006D0CF3" w:rsidRPr="006D0CF3">
        <w:t xml:space="preserve">еціальні методи: </w:t>
      </w:r>
      <w:r w:rsidR="008B6240" w:rsidRPr="006D0CF3">
        <w:t>теоретичний</w:t>
      </w:r>
      <w:r w:rsidR="008B6240" w:rsidRPr="0063129D">
        <w:t xml:space="preserve"> аналіз</w:t>
      </w:r>
      <w:r w:rsidR="0063129D">
        <w:t xml:space="preserve"> наукових текстів</w:t>
      </w:r>
      <w:r w:rsidR="008B6240" w:rsidRPr="0063129D">
        <w:t>;</w:t>
      </w:r>
      <w:r w:rsidR="0063129D">
        <w:t xml:space="preserve"> метод сходження від абстрактного до конкретного;</w:t>
      </w:r>
      <w:r w:rsidR="008B6240" w:rsidRPr="0063129D">
        <w:t xml:space="preserve"> </w:t>
      </w:r>
      <w:r w:rsidR="00F9331B">
        <w:t xml:space="preserve">методи </w:t>
      </w:r>
      <w:r w:rsidR="008B6240" w:rsidRPr="0063129D">
        <w:t xml:space="preserve">класифікації </w:t>
      </w:r>
      <w:r w:rsidR="0063129D">
        <w:t>та групування; аналізу і синтезу; узагальнення і аналогії</w:t>
      </w:r>
      <w:r w:rsidR="00F9331B">
        <w:t xml:space="preserve"> – </w:t>
      </w:r>
      <w:r w:rsidR="00F9331B" w:rsidRPr="00F9331B">
        <w:t>для обґрунт</w:t>
      </w:r>
      <w:r w:rsidR="00F9331B">
        <w:t>ування понятійного апарату</w:t>
      </w:r>
      <w:r w:rsidR="0063129D">
        <w:t xml:space="preserve">; </w:t>
      </w:r>
      <w:r w:rsidR="00F9331B">
        <w:t>історичний метод у поєднанні з методами емпіричних досліджень – для виявлен</w:t>
      </w:r>
      <w:r w:rsidR="00F9331B">
        <w:softHyphen/>
        <w:t xml:space="preserve">ня системних детермінант економічної дипломатії України; </w:t>
      </w:r>
      <w:r w:rsidR="008B6240" w:rsidRPr="0063129D">
        <w:t xml:space="preserve">методи </w:t>
      </w:r>
      <w:r w:rsidR="0063129D">
        <w:t>структурно</w:t>
      </w:r>
      <w:r w:rsidR="00F9331B">
        <w:softHyphen/>
      </w:r>
      <w:r w:rsidR="0063129D">
        <w:t xml:space="preserve">го і факторного аналізу </w:t>
      </w:r>
      <w:r w:rsidR="00F9331B">
        <w:t xml:space="preserve">– </w:t>
      </w:r>
      <w:r w:rsidR="008B6240" w:rsidRPr="0063129D">
        <w:t>для оцінки стану економічної безпеки України</w:t>
      </w:r>
      <w:r w:rsidR="00F9331B">
        <w:t xml:space="preserve">; концептуально-логічний аналіз – для окреслення концептуальної моделі та </w:t>
      </w:r>
      <w:r w:rsidR="00F9331B" w:rsidRPr="00D0647D">
        <w:t>стратегічн</w:t>
      </w:r>
      <w:r w:rsidR="00F9331B">
        <w:t>их</w:t>
      </w:r>
      <w:r w:rsidR="00F9331B" w:rsidRPr="00D0647D">
        <w:t xml:space="preserve"> вектор</w:t>
      </w:r>
      <w:r w:rsidR="00F9331B">
        <w:t>ів</w:t>
      </w:r>
      <w:r w:rsidR="00F9331B" w:rsidRPr="00D0647D">
        <w:t xml:space="preserve"> розвитку </w:t>
      </w:r>
      <w:r w:rsidR="00F9331B">
        <w:t xml:space="preserve">економічної дипломатії </w:t>
      </w:r>
      <w:r w:rsidR="00F9331B" w:rsidRPr="00D0647D">
        <w:t>в контексті забезпечення економічної безпеки держави</w:t>
      </w:r>
      <w:r w:rsidRPr="0063129D">
        <w:t>.</w:t>
      </w:r>
    </w:p>
    <w:p w14:paraId="7D67583E" w14:textId="00815D29" w:rsidR="00D0647D" w:rsidRPr="008534BC" w:rsidRDefault="00B61B51" w:rsidP="00FD1E52">
      <w:pPr>
        <w:spacing w:line="348" w:lineRule="auto"/>
        <w:jc w:val="both"/>
      </w:pPr>
      <w:r w:rsidRPr="00D0647D">
        <w:rPr>
          <w:b/>
        </w:rPr>
        <w:t>Наукова новизна одержаних результатів</w:t>
      </w:r>
      <w:r>
        <w:t>.</w:t>
      </w:r>
      <w:r w:rsidR="00D0647D">
        <w:t xml:space="preserve"> У результаті проведеного дослідження отримано такі наукові результати, які містять елементи наукової новизни й характеризують внесок автора у розробку означених проблем:</w:t>
      </w:r>
    </w:p>
    <w:p w14:paraId="7B127C2A" w14:textId="1B69D2C0" w:rsidR="00D0647D" w:rsidRPr="00D0647D" w:rsidRDefault="00D0647D" w:rsidP="00FD1E52">
      <w:pPr>
        <w:pStyle w:val="a4"/>
        <w:numPr>
          <w:ilvl w:val="0"/>
          <w:numId w:val="35"/>
        </w:numPr>
        <w:tabs>
          <w:tab w:val="left" w:pos="993"/>
        </w:tabs>
        <w:spacing w:line="348" w:lineRule="auto"/>
        <w:ind w:left="0" w:firstLine="709"/>
        <w:jc w:val="both"/>
        <w:rPr>
          <w:sz w:val="28"/>
        </w:rPr>
      </w:pPr>
      <w:r w:rsidRPr="00D0647D">
        <w:rPr>
          <w:i/>
          <w:sz w:val="28"/>
        </w:rPr>
        <w:t>поглиблено</w:t>
      </w:r>
      <w:r w:rsidRPr="00D0647D">
        <w:rPr>
          <w:sz w:val="28"/>
        </w:rPr>
        <w:t xml:space="preserve"> теоретичні та інституційні засади </w:t>
      </w:r>
      <w:r w:rsidR="00457FE7">
        <w:rPr>
          <w:sz w:val="28"/>
        </w:rPr>
        <w:t xml:space="preserve">дослідження </w:t>
      </w:r>
      <w:r w:rsidRPr="00D0647D">
        <w:rPr>
          <w:sz w:val="28"/>
        </w:rPr>
        <w:t xml:space="preserve">економічної дипломатії, </w:t>
      </w:r>
      <w:r w:rsidRPr="00457FE7">
        <w:rPr>
          <w:i/>
          <w:sz w:val="28"/>
        </w:rPr>
        <w:t>науково обґрунтовано</w:t>
      </w:r>
      <w:r w:rsidRPr="00D0647D">
        <w:rPr>
          <w:sz w:val="28"/>
        </w:rPr>
        <w:t xml:space="preserve"> її роль у забезпеченні економічної безпеки держави; </w:t>
      </w:r>
    </w:p>
    <w:p w14:paraId="405C6C10" w14:textId="354C12AA" w:rsidR="00D0647D" w:rsidRPr="00D0647D" w:rsidRDefault="00D0647D" w:rsidP="00FD1E52">
      <w:pPr>
        <w:pStyle w:val="a4"/>
        <w:numPr>
          <w:ilvl w:val="0"/>
          <w:numId w:val="35"/>
        </w:numPr>
        <w:tabs>
          <w:tab w:val="left" w:pos="993"/>
        </w:tabs>
        <w:spacing w:line="348" w:lineRule="auto"/>
        <w:ind w:left="0" w:firstLine="709"/>
        <w:jc w:val="both"/>
        <w:rPr>
          <w:sz w:val="28"/>
        </w:rPr>
      </w:pPr>
      <w:r w:rsidRPr="00D0647D">
        <w:rPr>
          <w:i/>
          <w:sz w:val="28"/>
        </w:rPr>
        <w:lastRenderedPageBreak/>
        <w:t>узагальнено</w:t>
      </w:r>
      <w:r w:rsidRPr="00D0647D">
        <w:rPr>
          <w:sz w:val="28"/>
        </w:rPr>
        <w:t xml:space="preserve"> системні детермінанти економічної дипломатії України, проаналізовано її методи та інструменти в системі захисту національних еконо</w:t>
      </w:r>
      <w:r w:rsidR="00457FE7">
        <w:rPr>
          <w:sz w:val="28"/>
        </w:rPr>
        <w:softHyphen/>
      </w:r>
      <w:r w:rsidRPr="00D0647D">
        <w:rPr>
          <w:sz w:val="28"/>
        </w:rPr>
        <w:t xml:space="preserve">мічних інтересів; </w:t>
      </w:r>
    </w:p>
    <w:p w14:paraId="7B8C5C86" w14:textId="77D4F8DF" w:rsidR="00B61B51" w:rsidRPr="00D0647D" w:rsidRDefault="00D0647D" w:rsidP="00FD1E52">
      <w:pPr>
        <w:pStyle w:val="a4"/>
        <w:numPr>
          <w:ilvl w:val="0"/>
          <w:numId w:val="35"/>
        </w:numPr>
        <w:tabs>
          <w:tab w:val="left" w:pos="993"/>
        </w:tabs>
        <w:spacing w:line="348" w:lineRule="auto"/>
        <w:ind w:left="0" w:firstLine="709"/>
        <w:jc w:val="both"/>
        <w:rPr>
          <w:sz w:val="28"/>
        </w:rPr>
      </w:pPr>
      <w:r w:rsidRPr="00D0647D">
        <w:rPr>
          <w:i/>
          <w:sz w:val="28"/>
        </w:rPr>
        <w:t xml:space="preserve">обґрунтовано концептуальну модель </w:t>
      </w:r>
      <w:r w:rsidRPr="00D0647D">
        <w:rPr>
          <w:sz w:val="28"/>
        </w:rPr>
        <w:t>інституційної організації еконо</w:t>
      </w:r>
      <w:r w:rsidRPr="00D0647D">
        <w:rPr>
          <w:sz w:val="28"/>
        </w:rPr>
        <w:softHyphen/>
        <w:t>мічної дипломатії України, її стратегічні вектори розвитку в контексті забезпе</w:t>
      </w:r>
      <w:r w:rsidRPr="00D0647D">
        <w:rPr>
          <w:sz w:val="28"/>
        </w:rPr>
        <w:softHyphen/>
        <w:t>чення економічної безпеки держави.</w:t>
      </w:r>
    </w:p>
    <w:p w14:paraId="3B099D43" w14:textId="13A876EE" w:rsidR="008B6240" w:rsidRPr="008534BC" w:rsidRDefault="00B61B51" w:rsidP="00FD1E52">
      <w:pPr>
        <w:spacing w:line="348" w:lineRule="auto"/>
        <w:jc w:val="both"/>
      </w:pPr>
      <w:r>
        <w:rPr>
          <w:b/>
          <w:noProof/>
        </w:rPr>
        <w:t>П</w:t>
      </w:r>
      <w:r w:rsidR="008B6240" w:rsidRPr="008534BC">
        <w:rPr>
          <w:b/>
          <w:noProof/>
        </w:rPr>
        <w:t>рактичне значення одержаних результатів</w:t>
      </w:r>
      <w:r w:rsidRPr="00457FE7">
        <w:rPr>
          <w:noProof/>
        </w:rPr>
        <w:t>.</w:t>
      </w:r>
      <w:r w:rsidR="008B6240" w:rsidRPr="00457FE7">
        <w:t xml:space="preserve"> </w:t>
      </w:r>
      <w:r w:rsidR="00457FE7">
        <w:t xml:space="preserve">Результати </w:t>
      </w:r>
      <w:r w:rsidR="0035571F">
        <w:t xml:space="preserve">проведеного дослідження мають як теоретичне, так і практичне значення. Практичне значення одержаних результатів </w:t>
      </w:r>
      <w:r w:rsidR="008B6240" w:rsidRPr="008534BC">
        <w:t xml:space="preserve">полягає </w:t>
      </w:r>
      <w:r w:rsidR="0035571F">
        <w:t>у визначенні</w:t>
      </w:r>
      <w:r w:rsidR="008B6240">
        <w:t xml:space="preserve"> особливостей </w:t>
      </w:r>
      <w:r w:rsidR="0035571F">
        <w:t xml:space="preserve">та стратегічних векторів розвитку </w:t>
      </w:r>
      <w:r w:rsidR="008B6240" w:rsidRPr="00930358">
        <w:t xml:space="preserve">економічної дипломатії України в контексті </w:t>
      </w:r>
      <w:r w:rsidR="0035571F">
        <w:t xml:space="preserve">забезпечення </w:t>
      </w:r>
      <w:r w:rsidR="008B6240" w:rsidRPr="00930358">
        <w:t>економічної безпеки держави</w:t>
      </w:r>
      <w:r w:rsidR="008B6240" w:rsidRPr="008534BC">
        <w:t>.</w:t>
      </w:r>
      <w:r w:rsidRPr="00B61B51">
        <w:rPr>
          <w:noProof/>
          <w:color w:val="000000"/>
        </w:rPr>
        <w:t xml:space="preserve"> </w:t>
      </w:r>
      <w:r w:rsidR="0035571F">
        <w:rPr>
          <w:noProof/>
          <w:color w:val="000000"/>
        </w:rPr>
        <w:t>Теоретичні узагальнення й методологічні підходи</w:t>
      </w:r>
      <w:r w:rsidRPr="00E90153">
        <w:rPr>
          <w:noProof/>
          <w:color w:val="000000"/>
        </w:rPr>
        <w:t xml:space="preserve"> </w:t>
      </w:r>
      <w:r w:rsidRPr="00E90153">
        <w:rPr>
          <w:color w:val="000000"/>
        </w:rPr>
        <w:t xml:space="preserve">можуть використовуватись </w:t>
      </w:r>
      <w:r w:rsidR="006E5AAE">
        <w:rPr>
          <w:color w:val="000000"/>
        </w:rPr>
        <w:t xml:space="preserve">у </w:t>
      </w:r>
      <w:r w:rsidRPr="00E90153">
        <w:rPr>
          <w:color w:val="000000"/>
        </w:rPr>
        <w:t>навчальному процесі при викладанні спеціалізова</w:t>
      </w:r>
      <w:r w:rsidR="0035571F">
        <w:rPr>
          <w:color w:val="000000"/>
        </w:rPr>
        <w:softHyphen/>
      </w:r>
      <w:r w:rsidRPr="00E90153">
        <w:rPr>
          <w:color w:val="000000"/>
        </w:rPr>
        <w:t>них курсів.</w:t>
      </w:r>
    </w:p>
    <w:p w14:paraId="7AE2E622" w14:textId="74B5A25C" w:rsidR="008B6240" w:rsidRPr="00326C43" w:rsidRDefault="008B6240" w:rsidP="00FD1E52">
      <w:pPr>
        <w:pStyle w:val="a4"/>
        <w:tabs>
          <w:tab w:val="left" w:pos="993"/>
          <w:tab w:val="right" w:leader="dot" w:pos="9498"/>
          <w:tab w:val="right" w:leader="dot" w:pos="9781"/>
        </w:tabs>
        <w:spacing w:line="348" w:lineRule="auto"/>
        <w:ind w:left="0"/>
        <w:jc w:val="both"/>
        <w:rPr>
          <w:b/>
          <w:sz w:val="28"/>
        </w:rPr>
      </w:pPr>
      <w:r w:rsidRPr="00E90153">
        <w:rPr>
          <w:b/>
          <w:noProof/>
          <w:color w:val="000000"/>
          <w:sz w:val="28"/>
        </w:rPr>
        <w:t>Апробація результатів дослідження</w:t>
      </w:r>
      <w:r w:rsidRPr="00B61B51">
        <w:rPr>
          <w:noProof/>
          <w:color w:val="000000"/>
          <w:sz w:val="28"/>
        </w:rPr>
        <w:t xml:space="preserve">. </w:t>
      </w:r>
      <w:r w:rsidR="005359FA">
        <w:rPr>
          <w:noProof/>
          <w:color w:val="000000"/>
          <w:sz w:val="28"/>
        </w:rPr>
        <w:t>Основні теоретичні напрацювання, наукові розробки й аналітичні результати проведеного дослідження доповідали</w:t>
      </w:r>
      <w:r w:rsidR="005359FA">
        <w:rPr>
          <w:noProof/>
          <w:color w:val="000000"/>
          <w:sz w:val="28"/>
        </w:rPr>
        <w:softHyphen/>
        <w:t xml:space="preserve">ся на постійно діючому науковому семінарі кафедри </w:t>
      </w:r>
      <w:r w:rsidR="005359FA" w:rsidRPr="005359FA">
        <w:rPr>
          <w:noProof/>
          <w:color w:val="000000"/>
          <w:sz w:val="28"/>
        </w:rPr>
        <w:t>«</w:t>
      </w:r>
      <w:r w:rsidR="005359FA" w:rsidRPr="005359FA">
        <w:rPr>
          <w:sz w:val="28"/>
        </w:rPr>
        <w:t>Актуальні проблеми міжнародних відносин та дипломатії: цикл дискурсів із серії «Сучасна Наука»</w:t>
      </w:r>
      <w:r w:rsidR="00326C43">
        <w:rPr>
          <w:sz w:val="28"/>
        </w:rPr>
        <w:t xml:space="preserve"> (2020</w:t>
      </w:r>
      <w:r w:rsidR="00326C43" w:rsidRPr="00326C43">
        <w:rPr>
          <w:sz w:val="28"/>
        </w:rPr>
        <w:t>)</w:t>
      </w:r>
      <w:r w:rsidR="005359FA" w:rsidRPr="00326C43">
        <w:rPr>
          <w:sz w:val="28"/>
        </w:rPr>
        <w:t xml:space="preserve">, </w:t>
      </w:r>
      <w:r w:rsidR="00326C43" w:rsidRPr="00326C43">
        <w:rPr>
          <w:sz w:val="28"/>
        </w:rPr>
        <w:t>а також</w:t>
      </w:r>
      <w:r w:rsidR="00CE23E3">
        <w:rPr>
          <w:sz w:val="28"/>
        </w:rPr>
        <w:t xml:space="preserve"> висвітлені</w:t>
      </w:r>
      <w:r w:rsidR="00326C43" w:rsidRPr="00326C43">
        <w:rPr>
          <w:sz w:val="28"/>
        </w:rPr>
        <w:t xml:space="preserve"> у науковій публікації апробаційного характеру </w:t>
      </w:r>
      <w:r w:rsidR="00326C43">
        <w:rPr>
          <w:sz w:val="28"/>
        </w:rPr>
        <w:t>«</w:t>
      </w:r>
      <w:r w:rsidR="00326C43" w:rsidRPr="00326C43">
        <w:rPr>
          <w:sz w:val="28"/>
        </w:rPr>
        <w:t>Системні детермінанти економічної дипломатії України в контексті економіч</w:t>
      </w:r>
      <w:r w:rsidR="00CE23E3">
        <w:rPr>
          <w:sz w:val="28"/>
        </w:rPr>
        <w:softHyphen/>
      </w:r>
      <w:r w:rsidR="00326C43" w:rsidRPr="00326C43">
        <w:rPr>
          <w:sz w:val="28"/>
        </w:rPr>
        <w:t>ної безпеки держави</w:t>
      </w:r>
      <w:r w:rsidR="00326C43">
        <w:rPr>
          <w:sz w:val="28"/>
        </w:rPr>
        <w:t>» (2021).</w:t>
      </w:r>
    </w:p>
    <w:p w14:paraId="6DA39B89" w14:textId="2E84501C" w:rsidR="008B6240" w:rsidRPr="0035571F" w:rsidRDefault="008B6240" w:rsidP="00FD1E52">
      <w:pPr>
        <w:tabs>
          <w:tab w:val="left" w:pos="1134"/>
        </w:tabs>
        <w:spacing w:line="348" w:lineRule="auto"/>
        <w:jc w:val="both"/>
      </w:pPr>
      <w:r w:rsidRPr="007E4CB4">
        <w:rPr>
          <w:b/>
          <w:color w:val="000000"/>
        </w:rPr>
        <w:t xml:space="preserve">Структура </w:t>
      </w:r>
      <w:r w:rsidR="00B61B51" w:rsidRPr="007E4CB4">
        <w:rPr>
          <w:b/>
          <w:color w:val="000000"/>
        </w:rPr>
        <w:t xml:space="preserve">і обсяг </w:t>
      </w:r>
      <w:r w:rsidRPr="007E4CB4">
        <w:rPr>
          <w:b/>
          <w:color w:val="000000"/>
        </w:rPr>
        <w:t>роботи</w:t>
      </w:r>
      <w:r w:rsidRPr="007E4CB4">
        <w:rPr>
          <w:color w:val="000000"/>
        </w:rPr>
        <w:t xml:space="preserve">. </w:t>
      </w:r>
      <w:r w:rsidR="007E4CB4">
        <w:rPr>
          <w:color w:val="000000"/>
        </w:rPr>
        <w:t>Композиційн</w:t>
      </w:r>
      <w:r w:rsidR="00CD124C">
        <w:rPr>
          <w:color w:val="000000"/>
        </w:rPr>
        <w:t>о</w:t>
      </w:r>
      <w:r w:rsidR="007E4CB4">
        <w:rPr>
          <w:color w:val="000000"/>
        </w:rPr>
        <w:t xml:space="preserve"> к</w:t>
      </w:r>
      <w:r w:rsidR="00CD124C">
        <w:rPr>
          <w:noProof/>
          <w:color w:val="000000"/>
        </w:rPr>
        <w:t>валіфікаційна робота</w:t>
      </w:r>
      <w:r w:rsidR="007E4CB4">
        <w:rPr>
          <w:noProof/>
          <w:color w:val="000000"/>
        </w:rPr>
        <w:t xml:space="preserve"> </w:t>
      </w:r>
      <w:r w:rsidR="00CD124C">
        <w:rPr>
          <w:noProof/>
          <w:color w:val="000000"/>
        </w:rPr>
        <w:t>склада</w:t>
      </w:r>
      <w:r w:rsidR="00CD124C">
        <w:rPr>
          <w:noProof/>
          <w:color w:val="000000"/>
        </w:rPr>
        <w:softHyphen/>
        <w:t>ється зі</w:t>
      </w:r>
      <w:r w:rsidR="007E4CB4" w:rsidRPr="007E4CB4">
        <w:rPr>
          <w:noProof/>
          <w:color w:val="000000"/>
        </w:rPr>
        <w:t xml:space="preserve"> </w:t>
      </w:r>
      <w:r w:rsidR="00B61B51" w:rsidRPr="007E4CB4">
        <w:rPr>
          <w:noProof/>
          <w:color w:val="000000"/>
        </w:rPr>
        <w:t>вступ</w:t>
      </w:r>
      <w:r w:rsidR="00CD124C">
        <w:rPr>
          <w:noProof/>
          <w:color w:val="000000"/>
        </w:rPr>
        <w:t>у</w:t>
      </w:r>
      <w:r w:rsidR="00B61B51" w:rsidRPr="007E4CB4">
        <w:rPr>
          <w:noProof/>
          <w:color w:val="000000"/>
        </w:rPr>
        <w:t>, тр</w:t>
      </w:r>
      <w:r w:rsidR="00CD124C">
        <w:rPr>
          <w:noProof/>
          <w:color w:val="000000"/>
        </w:rPr>
        <w:t>ьох</w:t>
      </w:r>
      <w:r w:rsidR="00B61B51" w:rsidRPr="007E4CB4">
        <w:rPr>
          <w:noProof/>
          <w:color w:val="000000"/>
        </w:rPr>
        <w:t xml:space="preserve"> розділ</w:t>
      </w:r>
      <w:r w:rsidR="00CD124C">
        <w:rPr>
          <w:noProof/>
          <w:color w:val="000000"/>
        </w:rPr>
        <w:t>ів</w:t>
      </w:r>
      <w:r w:rsidR="00B61B51" w:rsidRPr="007E4CB4">
        <w:rPr>
          <w:noProof/>
          <w:color w:val="000000"/>
        </w:rPr>
        <w:t>, висновк</w:t>
      </w:r>
      <w:r w:rsidR="00CD124C">
        <w:rPr>
          <w:noProof/>
          <w:color w:val="000000"/>
        </w:rPr>
        <w:t>ів</w:t>
      </w:r>
      <w:r w:rsidR="00B61B51" w:rsidRPr="007E4CB4">
        <w:rPr>
          <w:noProof/>
          <w:color w:val="000000"/>
        </w:rPr>
        <w:t>, спис</w:t>
      </w:r>
      <w:r w:rsidR="00CD124C">
        <w:rPr>
          <w:noProof/>
          <w:color w:val="000000"/>
        </w:rPr>
        <w:t>ку</w:t>
      </w:r>
      <w:r w:rsidR="00B61B51" w:rsidRPr="007E4CB4">
        <w:rPr>
          <w:noProof/>
          <w:color w:val="000000"/>
        </w:rPr>
        <w:t xml:space="preserve"> використаних джерел</w:t>
      </w:r>
      <w:r w:rsidR="007E4CB4" w:rsidRPr="007E4CB4">
        <w:rPr>
          <w:noProof/>
          <w:color w:val="000000"/>
        </w:rPr>
        <w:t>, який налічує</w:t>
      </w:r>
      <w:r w:rsidR="00B61B51" w:rsidRPr="0035571F">
        <w:rPr>
          <w:noProof/>
        </w:rPr>
        <w:t xml:space="preserve"> </w:t>
      </w:r>
      <w:r w:rsidR="00982D58" w:rsidRPr="0035571F">
        <w:rPr>
          <w:noProof/>
        </w:rPr>
        <w:t>7</w:t>
      </w:r>
      <w:r w:rsidR="004A60B8" w:rsidRPr="0035571F">
        <w:rPr>
          <w:noProof/>
        </w:rPr>
        <w:t>7</w:t>
      </w:r>
      <w:r w:rsidR="00B61B51" w:rsidRPr="0035571F">
        <w:rPr>
          <w:noProof/>
        </w:rPr>
        <w:t xml:space="preserve"> найменувань. Основний текст роботи викладено </w:t>
      </w:r>
      <w:r w:rsidRPr="0035571F">
        <w:rPr>
          <w:noProof/>
        </w:rPr>
        <w:t>на 7</w:t>
      </w:r>
      <w:r w:rsidR="005D6195">
        <w:rPr>
          <w:noProof/>
        </w:rPr>
        <w:t>1</w:t>
      </w:r>
      <w:r w:rsidRPr="0035571F">
        <w:rPr>
          <w:noProof/>
        </w:rPr>
        <w:t xml:space="preserve"> сторін</w:t>
      </w:r>
      <w:r w:rsidR="005D6195">
        <w:rPr>
          <w:noProof/>
        </w:rPr>
        <w:t>ці</w:t>
      </w:r>
      <w:r w:rsidRPr="0035571F">
        <w:rPr>
          <w:noProof/>
        </w:rPr>
        <w:t xml:space="preserve"> друкованого тексту</w:t>
      </w:r>
      <w:r w:rsidR="00B61B51" w:rsidRPr="0035571F">
        <w:rPr>
          <w:noProof/>
        </w:rPr>
        <w:t>.</w:t>
      </w:r>
    </w:p>
    <w:p w14:paraId="3892DA45" w14:textId="77777777" w:rsidR="008B6240" w:rsidRPr="008537DD" w:rsidRDefault="008B6240" w:rsidP="002C2A21">
      <w:pPr>
        <w:tabs>
          <w:tab w:val="left" w:pos="1134"/>
        </w:tabs>
        <w:ind w:firstLine="0"/>
        <w:jc w:val="center"/>
        <w:rPr>
          <w:b/>
        </w:rPr>
      </w:pPr>
      <w:bookmarkStart w:id="0" w:name="_GoBack"/>
      <w:bookmarkEnd w:id="0"/>
      <w:r w:rsidRPr="00A2485A">
        <w:rPr>
          <w:color w:val="000000"/>
        </w:rPr>
        <w:br w:type="page"/>
      </w:r>
      <w:r w:rsidRPr="008537DD">
        <w:rPr>
          <w:b/>
        </w:rPr>
        <w:lastRenderedPageBreak/>
        <w:t>РОЗДІЛ 1</w:t>
      </w:r>
    </w:p>
    <w:p w14:paraId="786FB92D" w14:textId="77777777" w:rsidR="002C2A21" w:rsidRDefault="008B6240" w:rsidP="002C2A21">
      <w:pPr>
        <w:tabs>
          <w:tab w:val="left" w:pos="1134"/>
        </w:tabs>
        <w:ind w:firstLine="0"/>
        <w:jc w:val="center"/>
        <w:rPr>
          <w:b/>
        </w:rPr>
      </w:pPr>
      <w:r w:rsidRPr="008537DD">
        <w:rPr>
          <w:b/>
        </w:rPr>
        <w:t xml:space="preserve">ТЕОРЕТИКО-ІНСТИТУЦІЙНІ ЗАСАДИ </w:t>
      </w:r>
    </w:p>
    <w:p w14:paraId="74CC5A83" w14:textId="7775ACB6" w:rsidR="008B6240" w:rsidRPr="008537DD" w:rsidRDefault="008B6240" w:rsidP="002C2A21">
      <w:pPr>
        <w:tabs>
          <w:tab w:val="left" w:pos="1134"/>
        </w:tabs>
        <w:ind w:firstLine="0"/>
        <w:jc w:val="center"/>
        <w:rPr>
          <w:b/>
        </w:rPr>
      </w:pPr>
      <w:r w:rsidRPr="008537DD">
        <w:rPr>
          <w:b/>
        </w:rPr>
        <w:t>ЕКОНОМІЧНОЇ ДИПЛОМАТІЇ</w:t>
      </w:r>
    </w:p>
    <w:p w14:paraId="5EB93E70" w14:textId="77777777" w:rsidR="008B6240" w:rsidRDefault="008B6240" w:rsidP="009F66EE">
      <w:pPr>
        <w:tabs>
          <w:tab w:val="left" w:pos="1134"/>
        </w:tabs>
        <w:jc w:val="both"/>
      </w:pPr>
    </w:p>
    <w:p w14:paraId="039D296E" w14:textId="77777777" w:rsidR="008B6240" w:rsidRDefault="008B6240" w:rsidP="002C2A21">
      <w:pPr>
        <w:numPr>
          <w:ilvl w:val="1"/>
          <w:numId w:val="1"/>
        </w:numPr>
        <w:tabs>
          <w:tab w:val="left" w:pos="1276"/>
        </w:tabs>
        <w:ind w:left="0" w:firstLine="709"/>
        <w:rPr>
          <w:b/>
          <w:color w:val="000000"/>
        </w:rPr>
      </w:pPr>
      <w:r w:rsidRPr="008537DD">
        <w:rPr>
          <w:b/>
          <w:color w:val="000000"/>
        </w:rPr>
        <w:t>Економічна дипломатія: суть, види та інституційні рівні організації</w:t>
      </w:r>
    </w:p>
    <w:p w14:paraId="3F4B132A" w14:textId="77777777" w:rsidR="008B6240" w:rsidRDefault="008B6240" w:rsidP="009F66EE">
      <w:pPr>
        <w:tabs>
          <w:tab w:val="left" w:pos="1276"/>
        </w:tabs>
        <w:ind w:firstLine="0"/>
        <w:jc w:val="both"/>
        <w:rPr>
          <w:b/>
          <w:color w:val="000000"/>
        </w:rPr>
      </w:pPr>
    </w:p>
    <w:p w14:paraId="3E2B008F" w14:textId="50FB368E" w:rsidR="008B6240" w:rsidRPr="002A58CF" w:rsidRDefault="009B0DAE" w:rsidP="00496AFB">
      <w:pPr>
        <w:tabs>
          <w:tab w:val="left" w:pos="1276"/>
        </w:tabs>
        <w:jc w:val="both"/>
        <w:rPr>
          <w:color w:val="000000"/>
        </w:rPr>
      </w:pPr>
      <w:r>
        <w:rPr>
          <w:color w:val="000000"/>
        </w:rPr>
        <w:t>Останнім часом е</w:t>
      </w:r>
      <w:r w:rsidR="008B6240" w:rsidRPr="002A58CF">
        <w:rPr>
          <w:color w:val="000000"/>
        </w:rPr>
        <w:t>кономічна дипломатія</w:t>
      </w:r>
      <w:r>
        <w:rPr>
          <w:color w:val="000000"/>
        </w:rPr>
        <w:t xml:space="preserve"> </w:t>
      </w:r>
      <w:r w:rsidR="008B6240" w:rsidRPr="002A58CF">
        <w:rPr>
          <w:color w:val="000000"/>
        </w:rPr>
        <w:t xml:space="preserve">стала </w:t>
      </w:r>
      <w:r>
        <w:rPr>
          <w:color w:val="000000"/>
        </w:rPr>
        <w:t>невід</w:t>
      </w:r>
      <w:r w:rsidRPr="009B0DAE">
        <w:rPr>
          <w:color w:val="000000"/>
        </w:rPr>
        <w:t>’</w:t>
      </w:r>
      <w:r>
        <w:rPr>
          <w:color w:val="000000"/>
        </w:rPr>
        <w:t xml:space="preserve">ємною </w:t>
      </w:r>
      <w:proofErr w:type="spellStart"/>
      <w:r>
        <w:rPr>
          <w:color w:val="000000"/>
        </w:rPr>
        <w:t>детермінантою</w:t>
      </w:r>
      <w:proofErr w:type="spellEnd"/>
      <w:r w:rsidR="008B6240" w:rsidRPr="002A58CF">
        <w:rPr>
          <w:color w:val="000000"/>
        </w:rPr>
        <w:t xml:space="preserve"> сучасних міжнародних відносин і </w:t>
      </w:r>
      <w:r w:rsidR="008B6240">
        <w:rPr>
          <w:color w:val="000000"/>
        </w:rPr>
        <w:t>своєрідним продуктом доби глобалізації. Вона є о</w:t>
      </w:r>
      <w:r w:rsidR="008B6240" w:rsidRPr="002A58CF">
        <w:rPr>
          <w:color w:val="000000"/>
        </w:rPr>
        <w:t xml:space="preserve">дним </w:t>
      </w:r>
      <w:r>
        <w:rPr>
          <w:color w:val="000000"/>
        </w:rPr>
        <w:t xml:space="preserve">із </w:t>
      </w:r>
      <w:r w:rsidR="008B6240" w:rsidRPr="00163D21">
        <w:rPr>
          <w:color w:val="000000"/>
        </w:rPr>
        <w:t xml:space="preserve">дієвих інструментів </w:t>
      </w:r>
      <w:r w:rsidR="00163D21" w:rsidRPr="00163D21">
        <w:rPr>
          <w:color w:val="000000"/>
        </w:rPr>
        <w:t>врегулювання економічних конфліктів та узгодження</w:t>
      </w:r>
      <w:r w:rsidR="008B6240" w:rsidRPr="00163D21">
        <w:rPr>
          <w:color w:val="000000"/>
        </w:rPr>
        <w:t xml:space="preserve"> спірних питань в процесі здійснення зовнішньоекономічної діяльності, захисту національних інтересів</w:t>
      </w:r>
      <w:r w:rsidR="008B6240" w:rsidRPr="002A58CF">
        <w:rPr>
          <w:color w:val="000000"/>
        </w:rPr>
        <w:t xml:space="preserve"> та забезпечення економічної безпеки держав</w:t>
      </w:r>
      <w:r w:rsidR="008B6240">
        <w:rPr>
          <w:color w:val="000000"/>
        </w:rPr>
        <w:t xml:space="preserve"> </w:t>
      </w:r>
      <w:r w:rsidR="008B6240" w:rsidRPr="004A60B8">
        <w:t>[</w:t>
      </w:r>
      <w:r w:rsidR="004A60B8" w:rsidRPr="004A60B8">
        <w:t>42</w:t>
      </w:r>
      <w:r w:rsidR="008B6240" w:rsidRPr="004A60B8">
        <w:t>]</w:t>
      </w:r>
      <w:r w:rsidR="008B6240" w:rsidRPr="004A60B8">
        <w:rPr>
          <w:color w:val="000000"/>
        </w:rPr>
        <w:t>.</w:t>
      </w:r>
    </w:p>
    <w:p w14:paraId="12C140AC" w14:textId="39DB86F3" w:rsidR="008B6240" w:rsidRPr="004A60B8" w:rsidRDefault="009B0DAE" w:rsidP="009F66EE">
      <w:pPr>
        <w:tabs>
          <w:tab w:val="left" w:pos="1276"/>
        </w:tabs>
        <w:jc w:val="both"/>
      </w:pPr>
      <w:r>
        <w:rPr>
          <w:color w:val="000000"/>
        </w:rPr>
        <w:t xml:space="preserve">Водночас </w:t>
      </w:r>
      <w:r w:rsidR="008B6240" w:rsidRPr="002A58CF">
        <w:rPr>
          <w:color w:val="000000"/>
        </w:rPr>
        <w:t xml:space="preserve">економічна дипломатія є </w:t>
      </w:r>
      <w:r w:rsidR="008B6240">
        <w:rPr>
          <w:color w:val="000000"/>
        </w:rPr>
        <w:t>своєрідним</w:t>
      </w:r>
      <w:r w:rsidR="008B6240" w:rsidRPr="002A58CF">
        <w:rPr>
          <w:color w:val="000000"/>
        </w:rPr>
        <w:t xml:space="preserve"> важелем</w:t>
      </w:r>
      <w:r w:rsidR="008B6240">
        <w:rPr>
          <w:color w:val="000000"/>
        </w:rPr>
        <w:t xml:space="preserve"> </w:t>
      </w:r>
      <w:r w:rsidR="008B6240" w:rsidRPr="002A58CF">
        <w:rPr>
          <w:color w:val="000000"/>
        </w:rPr>
        <w:t>зміцнення міжнародної конкурентоспроможності країни</w:t>
      </w:r>
      <w:r w:rsidR="008B6240">
        <w:rPr>
          <w:color w:val="000000"/>
        </w:rPr>
        <w:t xml:space="preserve"> та </w:t>
      </w:r>
      <w:r w:rsidR="008B6240" w:rsidRPr="002A58CF">
        <w:rPr>
          <w:color w:val="000000"/>
        </w:rPr>
        <w:t xml:space="preserve">набуття </w:t>
      </w:r>
      <w:r w:rsidR="008B6240">
        <w:rPr>
          <w:color w:val="000000"/>
        </w:rPr>
        <w:t xml:space="preserve">нею </w:t>
      </w:r>
      <w:r w:rsidR="008B6240" w:rsidRPr="002A58CF">
        <w:rPr>
          <w:color w:val="000000"/>
        </w:rPr>
        <w:t>конкурентних переваг на світовому ринку. Тому в останні роки найбільш активні форми економічної дипломатії отримали найширше застосування</w:t>
      </w:r>
      <w:r w:rsidR="008B6240">
        <w:rPr>
          <w:color w:val="000000"/>
        </w:rPr>
        <w:t>.</w:t>
      </w:r>
      <w:r w:rsidR="008B6240" w:rsidRPr="002A58CF">
        <w:rPr>
          <w:color w:val="000000"/>
        </w:rPr>
        <w:t xml:space="preserve"> </w:t>
      </w:r>
      <w:r w:rsidR="008B6240">
        <w:rPr>
          <w:color w:val="000000"/>
        </w:rPr>
        <w:t>Передусім ідеться про методи та інструменти</w:t>
      </w:r>
      <w:r w:rsidR="008B6240" w:rsidRPr="002A58CF">
        <w:rPr>
          <w:color w:val="000000"/>
        </w:rPr>
        <w:t xml:space="preserve"> економічн</w:t>
      </w:r>
      <w:r w:rsidR="008B6240">
        <w:rPr>
          <w:color w:val="000000"/>
        </w:rPr>
        <w:t>ої</w:t>
      </w:r>
      <w:r>
        <w:rPr>
          <w:color w:val="000000"/>
        </w:rPr>
        <w:t xml:space="preserve">, </w:t>
      </w:r>
      <w:r w:rsidR="008B6240" w:rsidRPr="002A58CF">
        <w:rPr>
          <w:color w:val="000000"/>
        </w:rPr>
        <w:t>політичн</w:t>
      </w:r>
      <w:r w:rsidR="008B6240">
        <w:rPr>
          <w:color w:val="000000"/>
        </w:rPr>
        <w:t>ої</w:t>
      </w:r>
      <w:r w:rsidR="008B6240" w:rsidRPr="002A58CF">
        <w:rPr>
          <w:color w:val="000000"/>
        </w:rPr>
        <w:t xml:space="preserve"> </w:t>
      </w:r>
      <w:r w:rsidR="008B6240">
        <w:rPr>
          <w:color w:val="000000"/>
        </w:rPr>
        <w:t>і</w:t>
      </w:r>
      <w:r w:rsidR="008B6240" w:rsidRPr="002A58CF">
        <w:rPr>
          <w:color w:val="000000"/>
        </w:rPr>
        <w:t xml:space="preserve"> дипломатичн</w:t>
      </w:r>
      <w:r w:rsidR="008B6240">
        <w:rPr>
          <w:color w:val="000000"/>
        </w:rPr>
        <w:t>ої</w:t>
      </w:r>
      <w:r w:rsidR="008B6240" w:rsidRPr="002A58CF">
        <w:rPr>
          <w:color w:val="000000"/>
        </w:rPr>
        <w:t xml:space="preserve"> підтримк</w:t>
      </w:r>
      <w:r w:rsidR="008B6240">
        <w:rPr>
          <w:color w:val="000000"/>
        </w:rPr>
        <w:t>и</w:t>
      </w:r>
      <w:r w:rsidR="008B6240" w:rsidRPr="002A58CF">
        <w:rPr>
          <w:color w:val="000000"/>
        </w:rPr>
        <w:t xml:space="preserve"> та лобіювання внутрішнього експорту</w:t>
      </w:r>
      <w:r w:rsidR="008B6240">
        <w:rPr>
          <w:color w:val="000000"/>
        </w:rPr>
        <w:t>;</w:t>
      </w:r>
      <w:r w:rsidR="008B6240" w:rsidRPr="002A58CF">
        <w:rPr>
          <w:color w:val="000000"/>
        </w:rPr>
        <w:t xml:space="preserve"> численні взаємопов'язані заходи, спрямовані на поліпшення умов доступу національних компаній до зовнішніх ринків</w:t>
      </w:r>
      <w:r w:rsidR="008B6240">
        <w:rPr>
          <w:color w:val="000000"/>
        </w:rPr>
        <w:t xml:space="preserve">; </w:t>
      </w:r>
      <w:r w:rsidR="008B6240" w:rsidRPr="002A58CF">
        <w:rPr>
          <w:color w:val="000000"/>
        </w:rPr>
        <w:t>використ</w:t>
      </w:r>
      <w:r w:rsidR="008B6240">
        <w:rPr>
          <w:color w:val="000000"/>
        </w:rPr>
        <w:t>ання багатосторонніх та регіональних</w:t>
      </w:r>
      <w:r w:rsidR="008B6240" w:rsidRPr="00FE47BC">
        <w:rPr>
          <w:color w:val="000000"/>
        </w:rPr>
        <w:t xml:space="preserve"> </w:t>
      </w:r>
      <w:r w:rsidR="008B6240" w:rsidRPr="002A58CF">
        <w:rPr>
          <w:color w:val="000000"/>
        </w:rPr>
        <w:t>організаці</w:t>
      </w:r>
      <w:r w:rsidR="008B6240">
        <w:rPr>
          <w:color w:val="000000"/>
        </w:rPr>
        <w:t>й</w:t>
      </w:r>
      <w:r w:rsidR="008B6240" w:rsidRPr="002A58CF">
        <w:rPr>
          <w:color w:val="000000"/>
        </w:rPr>
        <w:t xml:space="preserve"> для просування </w:t>
      </w:r>
      <w:r w:rsidR="008B6240">
        <w:rPr>
          <w:color w:val="000000"/>
        </w:rPr>
        <w:t>національних</w:t>
      </w:r>
      <w:r w:rsidR="008B6240" w:rsidRPr="002A58CF">
        <w:rPr>
          <w:color w:val="000000"/>
        </w:rPr>
        <w:t xml:space="preserve"> інтересів</w:t>
      </w:r>
      <w:r w:rsidR="008B6240">
        <w:rPr>
          <w:color w:val="000000"/>
        </w:rPr>
        <w:t>;</w:t>
      </w:r>
      <w:r w:rsidR="008B6240" w:rsidRPr="002A58CF">
        <w:rPr>
          <w:color w:val="000000"/>
        </w:rPr>
        <w:t xml:space="preserve"> цілеспрямований вплив на партнерів з використанням</w:t>
      </w:r>
      <w:r w:rsidR="008B6240" w:rsidRPr="00FE47BC">
        <w:rPr>
          <w:color w:val="000000"/>
        </w:rPr>
        <w:t xml:space="preserve"> </w:t>
      </w:r>
      <w:r w:rsidR="008B6240" w:rsidRPr="002A58CF">
        <w:rPr>
          <w:color w:val="000000"/>
        </w:rPr>
        <w:t>фінансового, ресурсного та інших засобів тиску.</w:t>
      </w:r>
      <w:r w:rsidR="008B6240" w:rsidRPr="00FE47BC">
        <w:rPr>
          <w:color w:val="000000"/>
        </w:rPr>
        <w:t xml:space="preserve"> </w:t>
      </w:r>
      <w:r w:rsidR="008B6240" w:rsidRPr="002A58CF">
        <w:rPr>
          <w:color w:val="000000"/>
        </w:rPr>
        <w:t>Особлива роль економічної дипломатії як інструменту підвищення конкурентоспроможності держави</w:t>
      </w:r>
      <w:r w:rsidR="008B6240">
        <w:rPr>
          <w:color w:val="000000"/>
        </w:rPr>
        <w:t xml:space="preserve"> та її</w:t>
      </w:r>
      <w:r w:rsidR="008B6240" w:rsidRPr="002A58CF">
        <w:rPr>
          <w:color w:val="000000"/>
        </w:rPr>
        <w:t xml:space="preserve"> національн</w:t>
      </w:r>
      <w:r w:rsidR="008B6240">
        <w:rPr>
          <w:color w:val="000000"/>
        </w:rPr>
        <w:t>ої</w:t>
      </w:r>
      <w:r w:rsidR="008B6240" w:rsidRPr="002A58CF">
        <w:rPr>
          <w:color w:val="000000"/>
        </w:rPr>
        <w:t xml:space="preserve"> економік</w:t>
      </w:r>
      <w:r w:rsidR="008B6240">
        <w:rPr>
          <w:color w:val="000000"/>
        </w:rPr>
        <w:t>и</w:t>
      </w:r>
      <w:r w:rsidR="008B6240" w:rsidRPr="002A58CF">
        <w:rPr>
          <w:color w:val="000000"/>
        </w:rPr>
        <w:t xml:space="preserve"> підтверджується зростаючою увагою іноземних урядів до цього виду </w:t>
      </w:r>
      <w:r w:rsidR="00CA4B34">
        <w:rPr>
          <w:color w:val="000000"/>
        </w:rPr>
        <w:t>зовнішньополітичної</w:t>
      </w:r>
      <w:r>
        <w:rPr>
          <w:color w:val="000000"/>
        </w:rPr>
        <w:t xml:space="preserve"> </w:t>
      </w:r>
      <w:r w:rsidR="008B6240" w:rsidRPr="002A58CF">
        <w:rPr>
          <w:color w:val="000000"/>
        </w:rPr>
        <w:t>діяльності</w:t>
      </w:r>
      <w:r w:rsidR="008B6240">
        <w:rPr>
          <w:color w:val="000000"/>
        </w:rPr>
        <w:t xml:space="preserve"> </w:t>
      </w:r>
      <w:r w:rsidR="008B6240" w:rsidRPr="004A60B8">
        <w:t>[</w:t>
      </w:r>
      <w:r w:rsidR="004A60B8">
        <w:t>65</w:t>
      </w:r>
      <w:r w:rsidR="008B6240" w:rsidRPr="004A60B8">
        <w:t>].</w:t>
      </w:r>
    </w:p>
    <w:p w14:paraId="1ADACE58" w14:textId="0C0A5E4F" w:rsidR="008B6240" w:rsidRPr="002A58CF" w:rsidRDefault="008B6240" w:rsidP="009F66EE">
      <w:pPr>
        <w:tabs>
          <w:tab w:val="left" w:pos="1276"/>
        </w:tabs>
        <w:jc w:val="both"/>
        <w:rPr>
          <w:color w:val="000000"/>
        </w:rPr>
      </w:pPr>
      <w:r>
        <w:t xml:space="preserve">З огляду на вищезазначене, економічна дипломатія має вирішальне значення при розвитку відносин, спрямованих на </w:t>
      </w:r>
      <w:r w:rsidR="00052347">
        <w:t xml:space="preserve">формування </w:t>
      </w:r>
      <w:r>
        <w:t>взаємовигідн</w:t>
      </w:r>
      <w:r w:rsidR="00052347">
        <w:t>ого економічного</w:t>
      </w:r>
      <w:r>
        <w:t xml:space="preserve"> співробітництв</w:t>
      </w:r>
      <w:r w:rsidR="00052347">
        <w:t>а</w:t>
      </w:r>
      <w:r>
        <w:t xml:space="preserve"> між державами. </w:t>
      </w:r>
      <w:r w:rsidR="00711C17">
        <w:t>Разом з тим</w:t>
      </w:r>
      <w:r>
        <w:t>, значення економіч</w:t>
      </w:r>
      <w:r w:rsidR="00711C17">
        <w:softHyphen/>
      </w:r>
      <w:r>
        <w:t xml:space="preserve">ної дипломатії посилюється також при врегулюванні проявів недружнього або </w:t>
      </w:r>
      <w:r>
        <w:lastRenderedPageBreak/>
        <w:t>дискримінаційного ставлення держав у зв’язку з розв’язанням економічних спорів, веденням «економічних війн»</w:t>
      </w:r>
      <w:r w:rsidR="00052347">
        <w:t>,</w:t>
      </w:r>
      <w:r>
        <w:t xml:space="preserve"> або відстоюванням національних інтересів у конкурентній боротьбі за ринки збуту товарів та послуг </w:t>
      </w:r>
      <w:r w:rsidRPr="004A60B8">
        <w:t>[</w:t>
      </w:r>
      <w:r w:rsidR="004A60B8">
        <w:t>61</w:t>
      </w:r>
      <w:r w:rsidRPr="004A60B8">
        <w:t>].</w:t>
      </w:r>
    </w:p>
    <w:p w14:paraId="572AC0DC" w14:textId="7A78A5F0" w:rsidR="008B6240" w:rsidRPr="002A58CF" w:rsidRDefault="008B6240" w:rsidP="009F66EE">
      <w:pPr>
        <w:tabs>
          <w:tab w:val="left" w:pos="1276"/>
        </w:tabs>
        <w:jc w:val="both"/>
        <w:rPr>
          <w:color w:val="000000"/>
        </w:rPr>
      </w:pPr>
      <w:r w:rsidRPr="002A58CF">
        <w:rPr>
          <w:color w:val="000000"/>
        </w:rPr>
        <w:t>В сучасній науці</w:t>
      </w:r>
      <w:r>
        <w:rPr>
          <w:color w:val="000000"/>
        </w:rPr>
        <w:t xml:space="preserve"> не</w:t>
      </w:r>
      <w:r w:rsidRPr="002A58CF">
        <w:rPr>
          <w:color w:val="000000"/>
        </w:rPr>
        <w:t xml:space="preserve"> існує</w:t>
      </w:r>
      <w:r>
        <w:rPr>
          <w:color w:val="000000"/>
        </w:rPr>
        <w:t xml:space="preserve"> єдиного загальновизнаного </w:t>
      </w:r>
      <w:r w:rsidR="00052347">
        <w:rPr>
          <w:color w:val="000000"/>
        </w:rPr>
        <w:t xml:space="preserve">трактування </w:t>
      </w:r>
      <w:r>
        <w:rPr>
          <w:color w:val="000000"/>
        </w:rPr>
        <w:t xml:space="preserve">поняття «економічна дипломатія», натомість є </w:t>
      </w:r>
      <w:r w:rsidRPr="002A58CF">
        <w:rPr>
          <w:color w:val="000000"/>
        </w:rPr>
        <w:t xml:space="preserve">чимало </w:t>
      </w:r>
      <w:r>
        <w:rPr>
          <w:color w:val="000000"/>
        </w:rPr>
        <w:t>дефініцій</w:t>
      </w:r>
      <w:r w:rsidRPr="002A58CF">
        <w:rPr>
          <w:color w:val="000000"/>
        </w:rPr>
        <w:t xml:space="preserve">, які </w:t>
      </w:r>
      <w:r w:rsidR="00052347">
        <w:rPr>
          <w:color w:val="000000"/>
        </w:rPr>
        <w:t>навед</w:t>
      </w:r>
      <w:r w:rsidRPr="002A58CF">
        <w:rPr>
          <w:color w:val="000000"/>
        </w:rPr>
        <w:t xml:space="preserve">ені в табл. </w:t>
      </w:r>
      <w:r>
        <w:rPr>
          <w:color w:val="000000"/>
        </w:rPr>
        <w:t>1.1</w:t>
      </w:r>
      <w:r w:rsidR="00052347">
        <w:rPr>
          <w:color w:val="000000"/>
        </w:rPr>
        <w:t>.</w:t>
      </w:r>
      <w:r>
        <w:rPr>
          <w:color w:val="000000"/>
        </w:rPr>
        <w:t xml:space="preserve"> </w:t>
      </w:r>
    </w:p>
    <w:p w14:paraId="1E35AF49" w14:textId="77777777" w:rsidR="008B6240" w:rsidRPr="000C754B" w:rsidRDefault="008B6240" w:rsidP="00E050A6">
      <w:pPr>
        <w:tabs>
          <w:tab w:val="left" w:pos="1276"/>
        </w:tabs>
        <w:jc w:val="right"/>
        <w:rPr>
          <w:i/>
          <w:color w:val="000000"/>
        </w:rPr>
      </w:pPr>
      <w:r w:rsidRPr="000C754B">
        <w:rPr>
          <w:i/>
          <w:color w:val="000000"/>
        </w:rPr>
        <w:t>Таблиця 1.1</w:t>
      </w:r>
    </w:p>
    <w:p w14:paraId="0C924490" w14:textId="2461871F" w:rsidR="008B6240" w:rsidRPr="002A58CF" w:rsidRDefault="008B6240" w:rsidP="00D31107">
      <w:pPr>
        <w:tabs>
          <w:tab w:val="left" w:pos="1276"/>
        </w:tabs>
        <w:jc w:val="center"/>
        <w:rPr>
          <w:color w:val="000000"/>
        </w:rPr>
      </w:pPr>
      <w:r w:rsidRPr="000C754B">
        <w:rPr>
          <w:color w:val="000000"/>
        </w:rPr>
        <w:t>Трактування поняття «економічна дипломатія</w:t>
      </w:r>
      <w:r w:rsidRPr="004A60B8">
        <w:t>»</w:t>
      </w:r>
      <w:r w:rsidR="00052347" w:rsidRPr="004A60B8">
        <w:t xml:space="preserve"> [</w:t>
      </w:r>
      <w:r w:rsidR="004A60B8">
        <w:t>13</w:t>
      </w:r>
      <w:r w:rsidR="00052347" w:rsidRPr="004A60B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38"/>
      </w:tblGrid>
      <w:tr w:rsidR="008B6240" w14:paraId="6D213B47" w14:textId="77777777" w:rsidTr="00B60BC7">
        <w:tc>
          <w:tcPr>
            <w:tcW w:w="2689" w:type="dxa"/>
          </w:tcPr>
          <w:p w14:paraId="625CEEE6" w14:textId="77777777" w:rsidR="008B6240" w:rsidRPr="000C754B" w:rsidRDefault="008B6240" w:rsidP="00052347">
            <w:pPr>
              <w:tabs>
                <w:tab w:val="left" w:pos="1276"/>
              </w:tabs>
              <w:spacing w:line="240" w:lineRule="auto"/>
              <w:ind w:firstLine="0"/>
              <w:jc w:val="center"/>
              <w:rPr>
                <w:color w:val="000000"/>
              </w:rPr>
            </w:pPr>
            <w:r w:rsidRPr="000C754B">
              <w:rPr>
                <w:color w:val="000000"/>
              </w:rPr>
              <w:t>Автори</w:t>
            </w:r>
          </w:p>
        </w:tc>
        <w:tc>
          <w:tcPr>
            <w:tcW w:w="6938" w:type="dxa"/>
          </w:tcPr>
          <w:p w14:paraId="2245DC4D" w14:textId="58DF8585" w:rsidR="008B6240" w:rsidRPr="000C754B" w:rsidRDefault="008B6240" w:rsidP="00052347">
            <w:pPr>
              <w:tabs>
                <w:tab w:val="left" w:pos="1276"/>
              </w:tabs>
              <w:spacing w:line="240" w:lineRule="auto"/>
              <w:ind w:firstLine="0"/>
              <w:jc w:val="center"/>
              <w:rPr>
                <w:color w:val="000000"/>
              </w:rPr>
            </w:pPr>
            <w:r w:rsidRPr="000C754B">
              <w:rPr>
                <w:color w:val="000000"/>
              </w:rPr>
              <w:t>Дефініція</w:t>
            </w:r>
          </w:p>
        </w:tc>
      </w:tr>
      <w:tr w:rsidR="008B6240" w14:paraId="7EF0731A" w14:textId="77777777" w:rsidTr="00B60BC7">
        <w:tc>
          <w:tcPr>
            <w:tcW w:w="2689" w:type="dxa"/>
          </w:tcPr>
          <w:p w14:paraId="2EEC13AC" w14:textId="77777777" w:rsidR="008B6240" w:rsidRDefault="008B6240" w:rsidP="00B60BC7">
            <w:pPr>
              <w:tabs>
                <w:tab w:val="left" w:pos="1276"/>
              </w:tabs>
              <w:spacing w:line="240" w:lineRule="auto"/>
              <w:ind w:firstLine="0"/>
              <w:jc w:val="both"/>
            </w:pPr>
            <w:r>
              <w:t>Барановська В.М</w:t>
            </w:r>
          </w:p>
        </w:tc>
        <w:tc>
          <w:tcPr>
            <w:tcW w:w="6938" w:type="dxa"/>
          </w:tcPr>
          <w:p w14:paraId="31BB7125" w14:textId="1F5B49F4" w:rsidR="008B6240" w:rsidRPr="00D56482" w:rsidRDefault="008B6240" w:rsidP="00D56482">
            <w:pPr>
              <w:tabs>
                <w:tab w:val="left" w:pos="1276"/>
              </w:tabs>
              <w:spacing w:line="240" w:lineRule="auto"/>
              <w:ind w:firstLine="0"/>
              <w:jc w:val="both"/>
            </w:pPr>
            <w:r w:rsidRPr="00D56482">
              <w:t xml:space="preserve">Економічна дипломатія </w:t>
            </w:r>
            <w:r w:rsidR="00052347" w:rsidRPr="00D56482">
              <w:t>–</w:t>
            </w:r>
            <w:r w:rsidRPr="00D56482">
              <w:t xml:space="preserve"> комплекс торговельно-еконо</w:t>
            </w:r>
            <w:r w:rsidR="00052347" w:rsidRPr="00D56482">
              <w:softHyphen/>
            </w:r>
            <w:r w:rsidRPr="00D56482">
              <w:t xml:space="preserve">мічних відносин і </w:t>
            </w:r>
            <w:r w:rsidR="00D56482" w:rsidRPr="00D56482">
              <w:t xml:space="preserve">«класичної </w:t>
            </w:r>
            <w:r w:rsidRPr="00D56482">
              <w:t>дипломатії</w:t>
            </w:r>
            <w:r w:rsidR="00D56482" w:rsidRPr="00D56482">
              <w:t>»</w:t>
            </w:r>
            <w:r w:rsidRPr="00D56482">
              <w:t xml:space="preserve">, які взаємодіють між собою та </w:t>
            </w:r>
            <w:r w:rsidR="00D56482" w:rsidRPr="00D56482">
              <w:t>здійснюють</w:t>
            </w:r>
            <w:r w:rsidRPr="00D56482">
              <w:t xml:space="preserve"> </w:t>
            </w:r>
            <w:r w:rsidR="00D56482" w:rsidRPr="00D56482">
              <w:t xml:space="preserve">суттєвий </w:t>
            </w:r>
            <w:r w:rsidRPr="00D56482">
              <w:t>вплив на зовнішньоекономічну політику держави.</w:t>
            </w:r>
          </w:p>
        </w:tc>
      </w:tr>
      <w:tr w:rsidR="008B6240" w14:paraId="5FCA091B" w14:textId="77777777" w:rsidTr="00B60BC7">
        <w:tc>
          <w:tcPr>
            <w:tcW w:w="2689" w:type="dxa"/>
          </w:tcPr>
          <w:p w14:paraId="697CA467" w14:textId="77777777" w:rsidR="008B6240" w:rsidRPr="00B60BC7" w:rsidRDefault="008B6240" w:rsidP="00B60BC7">
            <w:pPr>
              <w:tabs>
                <w:tab w:val="left" w:pos="1276"/>
              </w:tabs>
              <w:spacing w:line="240" w:lineRule="auto"/>
              <w:ind w:firstLine="0"/>
              <w:jc w:val="both"/>
              <w:rPr>
                <w:color w:val="000000"/>
              </w:rPr>
            </w:pPr>
            <w:proofErr w:type="spellStart"/>
            <w:r>
              <w:t>Грущинська</w:t>
            </w:r>
            <w:proofErr w:type="spellEnd"/>
            <w:r>
              <w:t xml:space="preserve"> Н.М</w:t>
            </w:r>
          </w:p>
        </w:tc>
        <w:tc>
          <w:tcPr>
            <w:tcW w:w="6938" w:type="dxa"/>
          </w:tcPr>
          <w:p w14:paraId="6DBBFC46" w14:textId="6764E75E" w:rsidR="008B6240" w:rsidRPr="00B60BC7" w:rsidRDefault="008B6240" w:rsidP="00C55402">
            <w:pPr>
              <w:tabs>
                <w:tab w:val="left" w:pos="1276"/>
              </w:tabs>
              <w:spacing w:line="240" w:lineRule="auto"/>
              <w:ind w:firstLine="0"/>
              <w:jc w:val="both"/>
              <w:rPr>
                <w:color w:val="000000"/>
              </w:rPr>
            </w:pPr>
            <w:r>
              <w:t>Ек</w:t>
            </w:r>
            <w:r w:rsidR="00C55402">
              <w:t xml:space="preserve">ономічна дипломатія – особливий </w:t>
            </w:r>
            <w:r>
              <w:t xml:space="preserve">фундаментальний антикризовий інструмент, </w:t>
            </w:r>
            <w:r w:rsidR="00C55402">
              <w:t>спрямований</w:t>
            </w:r>
            <w:r>
              <w:t xml:space="preserve"> на захист еконо</w:t>
            </w:r>
            <w:r w:rsidR="00C55402">
              <w:softHyphen/>
            </w:r>
            <w:r>
              <w:t>мічних інтересів країни.</w:t>
            </w:r>
          </w:p>
        </w:tc>
      </w:tr>
      <w:tr w:rsidR="008B6240" w14:paraId="7E15CA57" w14:textId="77777777" w:rsidTr="00B60BC7">
        <w:tc>
          <w:tcPr>
            <w:tcW w:w="2689" w:type="dxa"/>
          </w:tcPr>
          <w:p w14:paraId="64CC3E6D" w14:textId="77777777" w:rsidR="008B6240" w:rsidRPr="00B60BC7" w:rsidRDefault="008B6240" w:rsidP="00B60BC7">
            <w:pPr>
              <w:tabs>
                <w:tab w:val="left" w:pos="1276"/>
              </w:tabs>
              <w:spacing w:line="240" w:lineRule="auto"/>
              <w:ind w:firstLine="0"/>
              <w:jc w:val="both"/>
              <w:rPr>
                <w:color w:val="000000"/>
              </w:rPr>
            </w:pPr>
            <w:r>
              <w:t>Мамалига О.О</w:t>
            </w:r>
          </w:p>
        </w:tc>
        <w:tc>
          <w:tcPr>
            <w:tcW w:w="6938" w:type="dxa"/>
          </w:tcPr>
          <w:p w14:paraId="0A83D1D7" w14:textId="0F11C29C" w:rsidR="008B6240" w:rsidRPr="00B60BC7" w:rsidRDefault="008B6240" w:rsidP="00B60BC7">
            <w:pPr>
              <w:tabs>
                <w:tab w:val="left" w:pos="1276"/>
              </w:tabs>
              <w:spacing w:line="240" w:lineRule="auto"/>
              <w:ind w:firstLine="0"/>
              <w:jc w:val="both"/>
              <w:rPr>
                <w:color w:val="000000"/>
              </w:rPr>
            </w:pPr>
            <w:r>
              <w:t xml:space="preserve">Економічна дипломатія </w:t>
            </w:r>
            <w:r w:rsidR="00C55402">
              <w:t>–</w:t>
            </w:r>
            <w:r>
              <w:t xml:space="preserve"> засіб реалізації зовнішньоеко</w:t>
            </w:r>
            <w:r w:rsidR="00C55402">
              <w:softHyphen/>
            </w:r>
            <w:r>
              <w:t>номічних інтересів учасників міжнародних відносин і офіційна діяльність органів державного управління з реалізації механізмів зовнішньоторгов</w:t>
            </w:r>
            <w:r w:rsidR="00B74083">
              <w:t>ельн</w:t>
            </w:r>
            <w:r>
              <w:t>ої політики.</w:t>
            </w:r>
          </w:p>
        </w:tc>
      </w:tr>
      <w:tr w:rsidR="008B6240" w14:paraId="69FA57FC" w14:textId="77777777" w:rsidTr="00B60BC7">
        <w:tc>
          <w:tcPr>
            <w:tcW w:w="2689" w:type="dxa"/>
          </w:tcPr>
          <w:p w14:paraId="25007660" w14:textId="77777777" w:rsidR="008B6240" w:rsidRPr="00B60BC7" w:rsidRDefault="008B6240" w:rsidP="00B60BC7">
            <w:pPr>
              <w:tabs>
                <w:tab w:val="left" w:pos="1276"/>
              </w:tabs>
              <w:spacing w:line="240" w:lineRule="auto"/>
              <w:ind w:firstLine="0"/>
              <w:jc w:val="both"/>
              <w:rPr>
                <w:color w:val="000000"/>
              </w:rPr>
            </w:pPr>
            <w:r>
              <w:t xml:space="preserve">Шаров О.М. </w:t>
            </w:r>
          </w:p>
        </w:tc>
        <w:tc>
          <w:tcPr>
            <w:tcW w:w="6938" w:type="dxa"/>
          </w:tcPr>
          <w:p w14:paraId="1DCA03A3" w14:textId="3742CD19" w:rsidR="008B6240" w:rsidRPr="00B60BC7" w:rsidRDefault="008B6240" w:rsidP="00B60BC7">
            <w:pPr>
              <w:tabs>
                <w:tab w:val="left" w:pos="1276"/>
              </w:tabs>
              <w:spacing w:line="240" w:lineRule="auto"/>
              <w:ind w:firstLine="0"/>
              <w:jc w:val="both"/>
              <w:rPr>
                <w:color w:val="000000"/>
              </w:rPr>
            </w:pPr>
            <w:r>
              <w:t xml:space="preserve">Економічна дипломатія </w:t>
            </w:r>
            <w:r w:rsidR="00B74083">
              <w:t>–</w:t>
            </w:r>
            <w:r>
              <w:t xml:space="preserve"> сплав економіки та політики, доведений до рівня прийняття та реалізації управлінсь</w:t>
            </w:r>
            <w:r w:rsidR="00B74083">
              <w:softHyphen/>
            </w:r>
            <w:r>
              <w:t>ких рішень, за допомогою і посередництва яких здій</w:t>
            </w:r>
            <w:r w:rsidR="00B74083">
              <w:softHyphen/>
            </w:r>
            <w:r>
              <w:t>снюється співробітництво та суперництво у сучасному світі, визначають форми й методи розвитку та вдоско</w:t>
            </w:r>
            <w:r w:rsidR="00B74083">
              <w:softHyphen/>
            </w:r>
            <w:r>
              <w:t>налення ринкової економіки.</w:t>
            </w:r>
          </w:p>
        </w:tc>
      </w:tr>
      <w:tr w:rsidR="008B6240" w14:paraId="23F0A174" w14:textId="77777777" w:rsidTr="00B60BC7">
        <w:tc>
          <w:tcPr>
            <w:tcW w:w="2689" w:type="dxa"/>
          </w:tcPr>
          <w:p w14:paraId="440E3B3C" w14:textId="77777777" w:rsidR="008B6240" w:rsidRPr="00B60BC7" w:rsidRDefault="008B6240" w:rsidP="00B60BC7">
            <w:pPr>
              <w:tabs>
                <w:tab w:val="left" w:pos="1276"/>
              </w:tabs>
              <w:spacing w:line="240" w:lineRule="auto"/>
              <w:ind w:firstLine="0"/>
              <w:jc w:val="both"/>
              <w:rPr>
                <w:color w:val="000000"/>
              </w:rPr>
            </w:pPr>
            <w:proofErr w:type="spellStart"/>
            <w:r>
              <w:t>Чугаєнко</w:t>
            </w:r>
            <w:proofErr w:type="spellEnd"/>
            <w:r>
              <w:t xml:space="preserve"> Ю.О.</w:t>
            </w:r>
          </w:p>
        </w:tc>
        <w:tc>
          <w:tcPr>
            <w:tcW w:w="6938" w:type="dxa"/>
          </w:tcPr>
          <w:p w14:paraId="71033AB8" w14:textId="10C9ECC7" w:rsidR="008B6240" w:rsidRPr="00B60BC7" w:rsidRDefault="008B6240" w:rsidP="00B60BC7">
            <w:pPr>
              <w:tabs>
                <w:tab w:val="left" w:pos="1276"/>
              </w:tabs>
              <w:spacing w:line="240" w:lineRule="auto"/>
              <w:ind w:firstLine="0"/>
              <w:jc w:val="both"/>
              <w:rPr>
                <w:color w:val="000000"/>
              </w:rPr>
            </w:pPr>
            <w:r>
              <w:t xml:space="preserve">Економічна дипломатія </w:t>
            </w:r>
            <w:r w:rsidR="00B74083">
              <w:t>–</w:t>
            </w:r>
            <w:r>
              <w:t xml:space="preserve"> діяльність з реалізації націо</w:t>
            </w:r>
            <w:r w:rsidR="00B74083">
              <w:softHyphen/>
            </w:r>
            <w:r>
              <w:t>нальних економічних інтересів на світовій арені і захис</w:t>
            </w:r>
            <w:r w:rsidR="00B74083">
              <w:softHyphen/>
            </w:r>
            <w:r>
              <w:t>ту національної безпеки дипломатичними методами.</w:t>
            </w:r>
          </w:p>
        </w:tc>
      </w:tr>
    </w:tbl>
    <w:p w14:paraId="616E9550" w14:textId="77777777" w:rsidR="008B6240" w:rsidRPr="002A58CF" w:rsidRDefault="008B6240" w:rsidP="009F66EE">
      <w:pPr>
        <w:tabs>
          <w:tab w:val="left" w:pos="1276"/>
        </w:tabs>
        <w:ind w:firstLine="0"/>
        <w:jc w:val="both"/>
        <w:rPr>
          <w:color w:val="000000"/>
        </w:rPr>
      </w:pPr>
    </w:p>
    <w:p w14:paraId="6A63046A" w14:textId="06D41EF0" w:rsidR="008B6240" w:rsidRPr="002A58CF" w:rsidRDefault="008B6240" w:rsidP="009F66EE">
      <w:pPr>
        <w:tabs>
          <w:tab w:val="left" w:pos="1276"/>
        </w:tabs>
        <w:jc w:val="both"/>
        <w:rPr>
          <w:color w:val="000000"/>
        </w:rPr>
      </w:pPr>
      <w:r>
        <w:rPr>
          <w:color w:val="000000"/>
        </w:rPr>
        <w:t xml:space="preserve">У найбільш </w:t>
      </w:r>
      <w:r w:rsidR="00CA4B34">
        <w:rPr>
          <w:color w:val="000000"/>
        </w:rPr>
        <w:t>широкому розумінні</w:t>
      </w:r>
      <w:r w:rsidRPr="002A58CF">
        <w:rPr>
          <w:color w:val="000000"/>
        </w:rPr>
        <w:t xml:space="preserve"> дипломатія – це діяльність уряду, спеціальних органів зовнішніх зносин або представників держави щодо здійснення міжнародної політики держави </w:t>
      </w:r>
      <w:r w:rsidRPr="004A60B8">
        <w:t>[</w:t>
      </w:r>
      <w:r w:rsidR="004A60B8">
        <w:t>56</w:t>
      </w:r>
      <w:r w:rsidRPr="004A60B8">
        <w:t xml:space="preserve">]. </w:t>
      </w:r>
    </w:p>
    <w:p w14:paraId="73AD34FD" w14:textId="2484F1CA" w:rsidR="008B6240" w:rsidRDefault="008B6240" w:rsidP="009F66EE">
      <w:pPr>
        <w:tabs>
          <w:tab w:val="left" w:pos="1276"/>
        </w:tabs>
        <w:jc w:val="both"/>
      </w:pPr>
      <w:r>
        <w:t xml:space="preserve">Натомість, </w:t>
      </w:r>
      <w:proofErr w:type="spellStart"/>
      <w:r>
        <w:t>критеріальними</w:t>
      </w:r>
      <w:proofErr w:type="spellEnd"/>
      <w:r>
        <w:t xml:space="preserve"> ознаками економічної дипломатії є </w:t>
      </w:r>
      <w:r w:rsidRPr="004A60B8">
        <w:rPr>
          <w:lang w:val="ru-RU"/>
        </w:rPr>
        <w:t>[</w:t>
      </w:r>
      <w:r w:rsidR="004A60B8">
        <w:rPr>
          <w:lang w:val="ru-RU"/>
        </w:rPr>
        <w:t>63</w:t>
      </w:r>
      <w:r w:rsidRPr="004A60B8">
        <w:rPr>
          <w:lang w:val="ru-RU"/>
        </w:rPr>
        <w:t>]</w:t>
      </w:r>
      <w:r w:rsidRPr="004A60B8">
        <w:t xml:space="preserve">: </w:t>
      </w:r>
    </w:p>
    <w:p w14:paraId="56D6CFFC" w14:textId="39798CDC" w:rsidR="008B6240" w:rsidRPr="00163D21" w:rsidRDefault="008B6240" w:rsidP="00CA4B34">
      <w:pPr>
        <w:pStyle w:val="a4"/>
        <w:numPr>
          <w:ilvl w:val="0"/>
          <w:numId w:val="16"/>
        </w:numPr>
        <w:tabs>
          <w:tab w:val="left" w:pos="993"/>
        </w:tabs>
        <w:ind w:left="0" w:firstLine="709"/>
        <w:jc w:val="both"/>
        <w:rPr>
          <w:sz w:val="28"/>
        </w:rPr>
      </w:pPr>
      <w:r w:rsidRPr="00163D21">
        <w:rPr>
          <w:sz w:val="28"/>
        </w:rPr>
        <w:t xml:space="preserve">належність до </w:t>
      </w:r>
      <w:r w:rsidR="00163D21" w:rsidRPr="00163D21">
        <w:rPr>
          <w:sz w:val="28"/>
        </w:rPr>
        <w:t>сфери зовнішньоекономічної політики держави та галузі</w:t>
      </w:r>
      <w:r w:rsidRPr="00163D21">
        <w:rPr>
          <w:sz w:val="28"/>
        </w:rPr>
        <w:t xml:space="preserve"> міжнародних економічних відносин; </w:t>
      </w:r>
    </w:p>
    <w:p w14:paraId="09F5DCFA" w14:textId="3A9F497C" w:rsidR="008B6240" w:rsidRPr="00CA4B34" w:rsidRDefault="008B6240" w:rsidP="00CA4B34">
      <w:pPr>
        <w:pStyle w:val="a4"/>
        <w:numPr>
          <w:ilvl w:val="0"/>
          <w:numId w:val="16"/>
        </w:numPr>
        <w:tabs>
          <w:tab w:val="left" w:pos="993"/>
        </w:tabs>
        <w:ind w:left="0" w:firstLine="709"/>
        <w:jc w:val="both"/>
        <w:rPr>
          <w:sz w:val="28"/>
        </w:rPr>
      </w:pPr>
      <w:r w:rsidRPr="00CA4B34">
        <w:rPr>
          <w:sz w:val="28"/>
        </w:rPr>
        <w:lastRenderedPageBreak/>
        <w:t xml:space="preserve">застосування переговорів як основного інструмента </w:t>
      </w:r>
      <w:r w:rsidR="00711C17">
        <w:rPr>
          <w:sz w:val="28"/>
        </w:rPr>
        <w:t>врегулювання</w:t>
      </w:r>
      <w:r w:rsidRPr="00CA4B34">
        <w:rPr>
          <w:sz w:val="28"/>
        </w:rPr>
        <w:t xml:space="preserve"> мирними засобами міждержавних економічних стосунків; </w:t>
      </w:r>
    </w:p>
    <w:p w14:paraId="382B21E9" w14:textId="4B76888C" w:rsidR="008B6240" w:rsidRPr="00163D21" w:rsidRDefault="00163D21" w:rsidP="00CA4B34">
      <w:pPr>
        <w:pStyle w:val="a4"/>
        <w:numPr>
          <w:ilvl w:val="0"/>
          <w:numId w:val="16"/>
        </w:numPr>
        <w:tabs>
          <w:tab w:val="left" w:pos="993"/>
        </w:tabs>
        <w:ind w:left="0" w:firstLine="709"/>
        <w:jc w:val="both"/>
        <w:rPr>
          <w:sz w:val="28"/>
        </w:rPr>
      </w:pPr>
      <w:r w:rsidRPr="00163D21">
        <w:rPr>
          <w:sz w:val="28"/>
        </w:rPr>
        <w:t>функціонування</w:t>
      </w:r>
      <w:r w:rsidR="008B6240" w:rsidRPr="00163D21">
        <w:rPr>
          <w:sz w:val="28"/>
        </w:rPr>
        <w:t xml:space="preserve"> інституту державних службовців</w:t>
      </w:r>
      <w:r w:rsidRPr="00163D21">
        <w:rPr>
          <w:sz w:val="28"/>
        </w:rPr>
        <w:t xml:space="preserve"> – кадрових </w:t>
      </w:r>
      <w:r w:rsidR="008B6240" w:rsidRPr="00163D21">
        <w:rPr>
          <w:sz w:val="28"/>
        </w:rPr>
        <w:t xml:space="preserve">дипломатів, які виконують функції, </w:t>
      </w:r>
      <w:r w:rsidRPr="00163D21">
        <w:rPr>
          <w:sz w:val="28"/>
        </w:rPr>
        <w:t xml:space="preserve">що </w:t>
      </w:r>
      <w:r w:rsidR="008B6240" w:rsidRPr="00163D21">
        <w:rPr>
          <w:sz w:val="28"/>
        </w:rPr>
        <w:t xml:space="preserve">передбачені статутом дипломатичної служби </w:t>
      </w:r>
      <w:r w:rsidRPr="00163D21">
        <w:rPr>
          <w:sz w:val="28"/>
        </w:rPr>
        <w:t>конкретної</w:t>
      </w:r>
      <w:r w:rsidR="008B6240" w:rsidRPr="00163D21">
        <w:rPr>
          <w:sz w:val="28"/>
        </w:rPr>
        <w:t xml:space="preserve"> держави.</w:t>
      </w:r>
    </w:p>
    <w:p w14:paraId="69C0BF3C" w14:textId="4137702F" w:rsidR="008B6240" w:rsidRPr="000C2EA4" w:rsidRDefault="008B6240" w:rsidP="00E10B8A">
      <w:pPr>
        <w:tabs>
          <w:tab w:val="left" w:pos="1276"/>
        </w:tabs>
        <w:jc w:val="both"/>
      </w:pPr>
      <w:r w:rsidRPr="000C2EA4">
        <w:t>Виділяють три етапи в розвитку економічної дипломатії</w:t>
      </w:r>
      <w:r w:rsidRPr="000C2EA4">
        <w:rPr>
          <w:lang w:val="ru-RU"/>
        </w:rPr>
        <w:t xml:space="preserve"> </w:t>
      </w:r>
      <w:r w:rsidRPr="004A60B8">
        <w:rPr>
          <w:lang w:val="ru-RU"/>
        </w:rPr>
        <w:t>[</w:t>
      </w:r>
      <w:r w:rsidR="004A60B8">
        <w:rPr>
          <w:lang w:val="ru-RU"/>
        </w:rPr>
        <w:t>27</w:t>
      </w:r>
      <w:r w:rsidRPr="004A60B8">
        <w:rPr>
          <w:lang w:val="ru-RU"/>
        </w:rPr>
        <w:t>]</w:t>
      </w:r>
      <w:r w:rsidRPr="004A60B8">
        <w:t>:</w:t>
      </w:r>
    </w:p>
    <w:p w14:paraId="2275479A" w14:textId="78011920" w:rsidR="008B6240" w:rsidRPr="000C2EA4" w:rsidRDefault="008B6240" w:rsidP="000C2EA4">
      <w:pPr>
        <w:pStyle w:val="a4"/>
        <w:numPr>
          <w:ilvl w:val="0"/>
          <w:numId w:val="18"/>
        </w:numPr>
        <w:tabs>
          <w:tab w:val="left" w:pos="993"/>
        </w:tabs>
        <w:ind w:left="0" w:firstLine="709"/>
        <w:jc w:val="both"/>
        <w:rPr>
          <w:sz w:val="28"/>
        </w:rPr>
      </w:pPr>
      <w:r w:rsidRPr="000C2EA4">
        <w:rPr>
          <w:sz w:val="28"/>
        </w:rPr>
        <w:t>перший етап – дипломатія, що опіку</w:t>
      </w:r>
      <w:r w:rsidR="000C2EA4">
        <w:rPr>
          <w:sz w:val="28"/>
        </w:rPr>
        <w:t>вала</w:t>
      </w:r>
      <w:r w:rsidRPr="000C2EA4">
        <w:rPr>
          <w:sz w:val="28"/>
        </w:rPr>
        <w:t>ся економі</w:t>
      </w:r>
      <w:r w:rsidR="000C2EA4">
        <w:rPr>
          <w:sz w:val="28"/>
        </w:rPr>
        <w:t>чними проблемами</w:t>
      </w:r>
      <w:r w:rsidRPr="000C2EA4">
        <w:rPr>
          <w:sz w:val="28"/>
        </w:rPr>
        <w:t xml:space="preserve"> (тобто дипломатія стояла на сторожі економіки, захищаючи інтерес</w:t>
      </w:r>
      <w:r w:rsidR="000C2EA4">
        <w:rPr>
          <w:sz w:val="28"/>
        </w:rPr>
        <w:t>и тих, хто опинився за кордоном</w:t>
      </w:r>
      <w:r w:rsidRPr="000C2EA4">
        <w:rPr>
          <w:sz w:val="28"/>
        </w:rPr>
        <w:t>, а надто в країн</w:t>
      </w:r>
      <w:r w:rsidR="000C2EA4">
        <w:rPr>
          <w:sz w:val="28"/>
        </w:rPr>
        <w:t>ах</w:t>
      </w:r>
      <w:r w:rsidRPr="000C2EA4">
        <w:rPr>
          <w:sz w:val="28"/>
        </w:rPr>
        <w:t xml:space="preserve"> не завжди безпечних);</w:t>
      </w:r>
    </w:p>
    <w:p w14:paraId="08489A84" w14:textId="4ECCB513" w:rsidR="008B6240" w:rsidRPr="000C2EA4" w:rsidRDefault="008B6240" w:rsidP="000C2EA4">
      <w:pPr>
        <w:pStyle w:val="a4"/>
        <w:numPr>
          <w:ilvl w:val="0"/>
          <w:numId w:val="18"/>
        </w:numPr>
        <w:tabs>
          <w:tab w:val="left" w:pos="993"/>
        </w:tabs>
        <w:ind w:left="0" w:firstLine="709"/>
        <w:jc w:val="both"/>
        <w:rPr>
          <w:sz w:val="28"/>
        </w:rPr>
      </w:pPr>
      <w:r w:rsidRPr="000C2EA4">
        <w:rPr>
          <w:sz w:val="28"/>
        </w:rPr>
        <w:t>другий етап – дипломатія, яка обслуговувала економіку (протягом століть дипломатія служила економіці різними способами, спочатку забезпечуючи гарантії свободи торгових шляхів, потім щодо відкриття ринків збуту, колоній і зон впливу, готуючи торгові угоди, активно підтримуючи діяльність торгових фірм);</w:t>
      </w:r>
    </w:p>
    <w:p w14:paraId="645C7CF0" w14:textId="733B2352" w:rsidR="008B6240" w:rsidRPr="000C2EA4" w:rsidRDefault="008B6240" w:rsidP="000C2EA4">
      <w:pPr>
        <w:pStyle w:val="a4"/>
        <w:numPr>
          <w:ilvl w:val="0"/>
          <w:numId w:val="18"/>
        </w:numPr>
        <w:tabs>
          <w:tab w:val="left" w:pos="993"/>
        </w:tabs>
        <w:ind w:left="0" w:firstLine="709"/>
        <w:jc w:val="both"/>
        <w:rPr>
          <w:sz w:val="28"/>
        </w:rPr>
      </w:pPr>
      <w:r w:rsidRPr="000C2EA4">
        <w:rPr>
          <w:sz w:val="28"/>
        </w:rPr>
        <w:t>третій – дипломатія, яка поставила економіку собі на службу (дипломатія вдається до допомоги економіки; економіка, своєю чергою, приходить на допомогу зовнішній політиці; визначилося місце, яке займає економіка у всіх сферах життя суспільства, а дипломатія знайшла в економіці і робочий інструмент, і зброю).</w:t>
      </w:r>
    </w:p>
    <w:p w14:paraId="4B31EBDD" w14:textId="46EF1CF0" w:rsidR="008B6240" w:rsidRDefault="008B6240" w:rsidP="009F66EE">
      <w:pPr>
        <w:tabs>
          <w:tab w:val="left" w:pos="1276"/>
        </w:tabs>
        <w:jc w:val="both"/>
      </w:pPr>
      <w:r>
        <w:t>Акт</w:t>
      </w:r>
      <w:r w:rsidR="00B20AFB">
        <w:t xml:space="preserve">ивізація економічної дипломатії, як </w:t>
      </w:r>
      <w:r>
        <w:t xml:space="preserve">одного з важливих інструментів </w:t>
      </w:r>
      <w:r w:rsidRPr="00B20AFB">
        <w:t xml:space="preserve">зовнішньоекономічної </w:t>
      </w:r>
      <w:r w:rsidR="000C2EA4" w:rsidRPr="00B20AFB">
        <w:t>діяльності</w:t>
      </w:r>
      <w:r w:rsidRPr="00B20AFB">
        <w:t xml:space="preserve"> </w:t>
      </w:r>
      <w:r w:rsidR="000C2EA4" w:rsidRPr="00B20AFB">
        <w:t>держави</w:t>
      </w:r>
      <w:r w:rsidR="00B20AFB">
        <w:t>,</w:t>
      </w:r>
      <w:r w:rsidR="00B20AFB" w:rsidRPr="00B20AFB">
        <w:t xml:space="preserve"> в умовах </w:t>
      </w:r>
      <w:r w:rsidR="00B20AFB">
        <w:t xml:space="preserve">загальносвітових тенденцій </w:t>
      </w:r>
      <w:r w:rsidRPr="00B20AFB">
        <w:t>економізаці</w:t>
      </w:r>
      <w:r w:rsidR="00B20AFB">
        <w:t>ї</w:t>
      </w:r>
      <w:r w:rsidRPr="00B20AFB">
        <w:t xml:space="preserve"> зовнішньої політики </w:t>
      </w:r>
      <w:r w:rsidR="00B20AFB" w:rsidRPr="00B20AFB">
        <w:t xml:space="preserve">спричинена такими факторами </w:t>
      </w:r>
      <w:r w:rsidRPr="00B20AFB">
        <w:t>[</w:t>
      </w:r>
      <w:r w:rsidR="004A60B8" w:rsidRPr="00B20AFB">
        <w:t>16</w:t>
      </w:r>
      <w:r w:rsidRPr="00B20AFB">
        <w:t>]</w:t>
      </w:r>
      <w:r w:rsidR="004A60B8" w:rsidRPr="00B20AFB">
        <w:t>:</w:t>
      </w:r>
    </w:p>
    <w:p w14:paraId="55324D9B" w14:textId="691C89B7" w:rsidR="008B6240" w:rsidRPr="009F2CE5" w:rsidRDefault="008B6240" w:rsidP="000C2EA4">
      <w:pPr>
        <w:pStyle w:val="a4"/>
        <w:numPr>
          <w:ilvl w:val="0"/>
          <w:numId w:val="5"/>
        </w:numPr>
        <w:tabs>
          <w:tab w:val="left" w:pos="993"/>
        </w:tabs>
        <w:ind w:left="0" w:firstLine="709"/>
        <w:jc w:val="both"/>
        <w:rPr>
          <w:sz w:val="28"/>
        </w:rPr>
      </w:pPr>
      <w:r w:rsidRPr="009F2CE5">
        <w:rPr>
          <w:sz w:val="28"/>
        </w:rPr>
        <w:t>загальн</w:t>
      </w:r>
      <w:r w:rsidR="00B20AFB">
        <w:rPr>
          <w:sz w:val="28"/>
        </w:rPr>
        <w:t>им</w:t>
      </w:r>
      <w:r w:rsidRPr="009F2CE5">
        <w:rPr>
          <w:sz w:val="28"/>
        </w:rPr>
        <w:t xml:space="preserve"> зростання</w:t>
      </w:r>
      <w:r w:rsidR="00B20AFB">
        <w:rPr>
          <w:sz w:val="28"/>
        </w:rPr>
        <w:t>м</w:t>
      </w:r>
      <w:r w:rsidRPr="009F2CE5">
        <w:rPr>
          <w:sz w:val="28"/>
        </w:rPr>
        <w:t xml:space="preserve"> обсягів світової економіки та </w:t>
      </w:r>
      <w:r w:rsidR="00787E95">
        <w:rPr>
          <w:sz w:val="28"/>
        </w:rPr>
        <w:t xml:space="preserve">її </w:t>
      </w:r>
      <w:r w:rsidRPr="009F2CE5">
        <w:rPr>
          <w:sz w:val="28"/>
        </w:rPr>
        <w:t>глобалізаці</w:t>
      </w:r>
      <w:r w:rsidR="00B20AFB">
        <w:rPr>
          <w:sz w:val="28"/>
        </w:rPr>
        <w:t>єю</w:t>
      </w:r>
      <w:r w:rsidRPr="009F2CE5">
        <w:rPr>
          <w:sz w:val="28"/>
        </w:rPr>
        <w:t xml:space="preserve">; </w:t>
      </w:r>
    </w:p>
    <w:p w14:paraId="05D828BA" w14:textId="4477C221" w:rsidR="008B6240" w:rsidRPr="00B20AFB" w:rsidRDefault="008B6240" w:rsidP="000C2EA4">
      <w:pPr>
        <w:pStyle w:val="a4"/>
        <w:numPr>
          <w:ilvl w:val="0"/>
          <w:numId w:val="5"/>
        </w:numPr>
        <w:tabs>
          <w:tab w:val="left" w:pos="993"/>
        </w:tabs>
        <w:ind w:left="0" w:firstLine="709"/>
        <w:jc w:val="both"/>
        <w:rPr>
          <w:sz w:val="28"/>
        </w:rPr>
      </w:pPr>
      <w:r w:rsidRPr="00B20AFB">
        <w:rPr>
          <w:sz w:val="28"/>
        </w:rPr>
        <w:t>загострення</w:t>
      </w:r>
      <w:r w:rsidR="00B20AFB" w:rsidRPr="00B20AFB">
        <w:rPr>
          <w:sz w:val="28"/>
        </w:rPr>
        <w:t>м</w:t>
      </w:r>
      <w:r w:rsidRPr="00B20AFB">
        <w:rPr>
          <w:sz w:val="28"/>
        </w:rPr>
        <w:t xml:space="preserve"> глобальних проблем, вирішення яких потребу</w:t>
      </w:r>
      <w:r w:rsidR="00B20AFB" w:rsidRPr="00B20AFB">
        <w:rPr>
          <w:sz w:val="28"/>
        </w:rPr>
        <w:t>є</w:t>
      </w:r>
      <w:r w:rsidRPr="00B20AFB">
        <w:rPr>
          <w:sz w:val="28"/>
        </w:rPr>
        <w:t xml:space="preserve"> міжнародної співпраці</w:t>
      </w:r>
      <w:r w:rsidR="00B20AFB" w:rsidRPr="00B20AFB">
        <w:rPr>
          <w:sz w:val="28"/>
        </w:rPr>
        <w:t xml:space="preserve"> та значних фінансових ресурсів</w:t>
      </w:r>
      <w:r w:rsidRPr="00B20AFB">
        <w:rPr>
          <w:sz w:val="28"/>
        </w:rPr>
        <w:t xml:space="preserve">; </w:t>
      </w:r>
    </w:p>
    <w:p w14:paraId="509F0CE2" w14:textId="35C952EA" w:rsidR="008B6240" w:rsidRPr="004B3BE8" w:rsidRDefault="00B20AFB" w:rsidP="000C2EA4">
      <w:pPr>
        <w:pStyle w:val="a4"/>
        <w:numPr>
          <w:ilvl w:val="0"/>
          <w:numId w:val="5"/>
        </w:numPr>
        <w:tabs>
          <w:tab w:val="left" w:pos="993"/>
        </w:tabs>
        <w:ind w:left="0" w:firstLine="709"/>
        <w:jc w:val="both"/>
        <w:rPr>
          <w:sz w:val="28"/>
        </w:rPr>
      </w:pPr>
      <w:r w:rsidRPr="004B3BE8">
        <w:rPr>
          <w:sz w:val="28"/>
        </w:rPr>
        <w:t>появою</w:t>
      </w:r>
      <w:r w:rsidR="004B3BE8" w:rsidRPr="004B3BE8">
        <w:rPr>
          <w:sz w:val="28"/>
        </w:rPr>
        <w:t>,</w:t>
      </w:r>
      <w:r w:rsidR="008B6240" w:rsidRPr="004B3BE8">
        <w:rPr>
          <w:sz w:val="28"/>
        </w:rPr>
        <w:t xml:space="preserve"> </w:t>
      </w:r>
      <w:r w:rsidR="004B3BE8" w:rsidRPr="004B3BE8">
        <w:rPr>
          <w:sz w:val="28"/>
        </w:rPr>
        <w:t xml:space="preserve">активізацією діяльності та ролі </w:t>
      </w:r>
      <w:r w:rsidR="008B6240" w:rsidRPr="004B3BE8">
        <w:rPr>
          <w:sz w:val="28"/>
        </w:rPr>
        <w:t xml:space="preserve">у світовій економіці нових </w:t>
      </w:r>
      <w:proofErr w:type="spellStart"/>
      <w:r w:rsidR="008B6240" w:rsidRPr="004B3BE8">
        <w:rPr>
          <w:sz w:val="28"/>
        </w:rPr>
        <w:t>субнаціональних</w:t>
      </w:r>
      <w:proofErr w:type="spellEnd"/>
      <w:r w:rsidR="008B6240" w:rsidRPr="004B3BE8">
        <w:rPr>
          <w:sz w:val="28"/>
        </w:rPr>
        <w:t xml:space="preserve"> акторів (</w:t>
      </w:r>
      <w:r w:rsidR="004B3BE8" w:rsidRPr="004B3BE8">
        <w:rPr>
          <w:sz w:val="28"/>
        </w:rPr>
        <w:t xml:space="preserve">таких як </w:t>
      </w:r>
      <w:r w:rsidR="008B6240" w:rsidRPr="004B3BE8">
        <w:rPr>
          <w:sz w:val="28"/>
        </w:rPr>
        <w:t>транснаціональн</w:t>
      </w:r>
      <w:r w:rsidR="004B3BE8" w:rsidRPr="004B3BE8">
        <w:rPr>
          <w:sz w:val="28"/>
        </w:rPr>
        <w:t>і корпорації</w:t>
      </w:r>
      <w:r w:rsidR="008B6240" w:rsidRPr="004B3BE8">
        <w:rPr>
          <w:sz w:val="28"/>
        </w:rPr>
        <w:t xml:space="preserve">, </w:t>
      </w:r>
      <w:r w:rsidR="004B3BE8" w:rsidRPr="004B3BE8">
        <w:rPr>
          <w:sz w:val="28"/>
        </w:rPr>
        <w:t>міжнародні неурядові громадські</w:t>
      </w:r>
      <w:r w:rsidR="008B6240" w:rsidRPr="004B3BE8">
        <w:rPr>
          <w:sz w:val="28"/>
        </w:rPr>
        <w:t xml:space="preserve"> організацій</w:t>
      </w:r>
      <w:r w:rsidR="004B3BE8" w:rsidRPr="004B3BE8">
        <w:rPr>
          <w:sz w:val="28"/>
        </w:rPr>
        <w:t xml:space="preserve"> та інших</w:t>
      </w:r>
      <w:r w:rsidR="008B6240" w:rsidRPr="004B3BE8">
        <w:rPr>
          <w:sz w:val="28"/>
        </w:rPr>
        <w:t xml:space="preserve">); </w:t>
      </w:r>
    </w:p>
    <w:p w14:paraId="00BE257A" w14:textId="078EAF71" w:rsidR="008B6240" w:rsidRPr="009F2CE5" w:rsidRDefault="004B3BE8" w:rsidP="000C2EA4">
      <w:pPr>
        <w:pStyle w:val="a4"/>
        <w:numPr>
          <w:ilvl w:val="0"/>
          <w:numId w:val="5"/>
        </w:numPr>
        <w:tabs>
          <w:tab w:val="left" w:pos="993"/>
        </w:tabs>
        <w:ind w:left="0" w:firstLine="709"/>
        <w:jc w:val="both"/>
        <w:rPr>
          <w:sz w:val="28"/>
        </w:rPr>
      </w:pPr>
      <w:r w:rsidRPr="004B3BE8">
        <w:rPr>
          <w:sz w:val="28"/>
        </w:rPr>
        <w:t>розвит</w:t>
      </w:r>
      <w:r w:rsidR="008B6240" w:rsidRPr="004B3BE8">
        <w:rPr>
          <w:sz w:val="28"/>
        </w:rPr>
        <w:t>к</w:t>
      </w:r>
      <w:r w:rsidRPr="004B3BE8">
        <w:rPr>
          <w:sz w:val="28"/>
        </w:rPr>
        <w:t>ом</w:t>
      </w:r>
      <w:r w:rsidR="008B6240" w:rsidRPr="004B3BE8">
        <w:rPr>
          <w:sz w:val="28"/>
        </w:rPr>
        <w:t xml:space="preserve"> регіональних економічних інтеграційних об’єднань,</w:t>
      </w:r>
      <w:r w:rsidR="008B6240" w:rsidRPr="009F2CE5">
        <w:rPr>
          <w:sz w:val="28"/>
        </w:rPr>
        <w:t xml:space="preserve"> які здійснюють вагомий вплив на систему економічної безпеки;</w:t>
      </w:r>
    </w:p>
    <w:p w14:paraId="19B077F7" w14:textId="6944F925" w:rsidR="008B6240" w:rsidRPr="004B3BE8" w:rsidRDefault="008B6240" w:rsidP="000C2EA4">
      <w:pPr>
        <w:pStyle w:val="a4"/>
        <w:numPr>
          <w:ilvl w:val="0"/>
          <w:numId w:val="5"/>
        </w:numPr>
        <w:tabs>
          <w:tab w:val="left" w:pos="993"/>
        </w:tabs>
        <w:ind w:left="0" w:firstLine="709"/>
        <w:jc w:val="both"/>
        <w:rPr>
          <w:sz w:val="28"/>
        </w:rPr>
      </w:pPr>
      <w:r w:rsidRPr="004B3BE8">
        <w:rPr>
          <w:sz w:val="28"/>
        </w:rPr>
        <w:lastRenderedPageBreak/>
        <w:t>зростання</w:t>
      </w:r>
      <w:r w:rsidR="004B3BE8" w:rsidRPr="004B3BE8">
        <w:rPr>
          <w:sz w:val="28"/>
        </w:rPr>
        <w:t>м</w:t>
      </w:r>
      <w:r w:rsidRPr="004B3BE8">
        <w:rPr>
          <w:sz w:val="28"/>
        </w:rPr>
        <w:t xml:space="preserve"> ролі та </w:t>
      </w:r>
      <w:r w:rsidR="004B3BE8" w:rsidRPr="004B3BE8">
        <w:rPr>
          <w:sz w:val="28"/>
        </w:rPr>
        <w:t>гео</w:t>
      </w:r>
      <w:r w:rsidRPr="004B3BE8">
        <w:rPr>
          <w:sz w:val="28"/>
        </w:rPr>
        <w:t xml:space="preserve">політичного </w:t>
      </w:r>
      <w:r w:rsidR="004B3BE8" w:rsidRPr="004B3BE8">
        <w:rPr>
          <w:sz w:val="28"/>
        </w:rPr>
        <w:t>впливу національного капіталу країн</w:t>
      </w:r>
      <w:r w:rsidRPr="004B3BE8">
        <w:rPr>
          <w:sz w:val="28"/>
        </w:rPr>
        <w:t xml:space="preserve">, які </w:t>
      </w:r>
      <w:r w:rsidR="004B3BE8" w:rsidRPr="004B3BE8">
        <w:rPr>
          <w:sz w:val="28"/>
        </w:rPr>
        <w:t>прагнуть</w:t>
      </w:r>
      <w:r w:rsidRPr="004B3BE8">
        <w:rPr>
          <w:sz w:val="28"/>
        </w:rPr>
        <w:t xml:space="preserve"> відігравати </w:t>
      </w:r>
      <w:r w:rsidR="004B3BE8" w:rsidRPr="004B3BE8">
        <w:rPr>
          <w:sz w:val="28"/>
        </w:rPr>
        <w:t>ключову</w:t>
      </w:r>
      <w:r w:rsidRPr="004B3BE8">
        <w:rPr>
          <w:sz w:val="28"/>
        </w:rPr>
        <w:t xml:space="preserve"> роль у </w:t>
      </w:r>
      <w:r w:rsidR="004B3BE8" w:rsidRPr="004B3BE8">
        <w:rPr>
          <w:sz w:val="28"/>
        </w:rPr>
        <w:t xml:space="preserve">геоекономічному просторі та </w:t>
      </w:r>
      <w:r w:rsidRPr="004B3BE8">
        <w:rPr>
          <w:sz w:val="28"/>
        </w:rPr>
        <w:t>світовій політичній системі.</w:t>
      </w:r>
    </w:p>
    <w:p w14:paraId="21F6EC84" w14:textId="20936253" w:rsidR="008B6240" w:rsidRDefault="008B6240" w:rsidP="004D1EC4">
      <w:pPr>
        <w:tabs>
          <w:tab w:val="left" w:pos="1276"/>
        </w:tabs>
        <w:jc w:val="both"/>
      </w:pPr>
      <w:r>
        <w:t>Економічну дипломатію класифікують за різними ознака</w:t>
      </w:r>
      <w:r w:rsidR="000C2EA4">
        <w:t>ми, узагальнений перелік яких на</w:t>
      </w:r>
      <w:r>
        <w:t xml:space="preserve">ведено в табл. 1.2. </w:t>
      </w:r>
    </w:p>
    <w:p w14:paraId="18DC4242" w14:textId="77777777" w:rsidR="008B6240" w:rsidRPr="000C754B" w:rsidRDefault="008B6240" w:rsidP="004D1EC4">
      <w:pPr>
        <w:tabs>
          <w:tab w:val="left" w:pos="1276"/>
        </w:tabs>
        <w:jc w:val="right"/>
        <w:rPr>
          <w:i/>
        </w:rPr>
      </w:pPr>
      <w:r w:rsidRPr="000C754B">
        <w:rPr>
          <w:i/>
        </w:rPr>
        <w:t>Таблиця 1.2</w:t>
      </w:r>
    </w:p>
    <w:p w14:paraId="54E6A5F2" w14:textId="15B87E75" w:rsidR="008B6240" w:rsidRPr="000C754B" w:rsidRDefault="000C754B" w:rsidP="004D1EC4">
      <w:pPr>
        <w:tabs>
          <w:tab w:val="left" w:pos="1276"/>
        </w:tabs>
        <w:jc w:val="center"/>
        <w:rPr>
          <w:color w:val="000000"/>
          <w:vertAlign w:val="superscript"/>
          <w:lang w:val="ru-RU"/>
        </w:rPr>
      </w:pPr>
      <w:r>
        <w:rPr>
          <w:color w:val="000000"/>
        </w:rPr>
        <w:t>Види</w:t>
      </w:r>
      <w:r w:rsidR="008B6240">
        <w:rPr>
          <w:color w:val="000000"/>
        </w:rPr>
        <w:t xml:space="preserve"> економічної дипломатії</w:t>
      </w:r>
      <w:r>
        <w:rPr>
          <w:color w:val="00000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655"/>
      </w:tblGrid>
      <w:tr w:rsidR="008B6240" w14:paraId="38F2F263" w14:textId="77777777" w:rsidTr="00B60BC7">
        <w:tc>
          <w:tcPr>
            <w:tcW w:w="2972" w:type="dxa"/>
          </w:tcPr>
          <w:p w14:paraId="2F790D71" w14:textId="77777777" w:rsidR="008B6240" w:rsidRPr="007D64B0" w:rsidRDefault="008B6240" w:rsidP="000C754B">
            <w:pPr>
              <w:tabs>
                <w:tab w:val="left" w:pos="1276"/>
              </w:tabs>
              <w:spacing w:line="240" w:lineRule="auto"/>
              <w:ind w:firstLine="0"/>
              <w:jc w:val="center"/>
              <w:rPr>
                <w:color w:val="000000"/>
              </w:rPr>
            </w:pPr>
            <w:r w:rsidRPr="007D64B0">
              <w:rPr>
                <w:color w:val="000000"/>
              </w:rPr>
              <w:t>Класифікаційна ознака</w:t>
            </w:r>
          </w:p>
        </w:tc>
        <w:tc>
          <w:tcPr>
            <w:tcW w:w="6655" w:type="dxa"/>
          </w:tcPr>
          <w:p w14:paraId="52058603" w14:textId="77777777" w:rsidR="008B6240" w:rsidRPr="007D64B0" w:rsidRDefault="008B6240" w:rsidP="000C754B">
            <w:pPr>
              <w:tabs>
                <w:tab w:val="left" w:pos="1276"/>
              </w:tabs>
              <w:spacing w:line="240" w:lineRule="auto"/>
              <w:ind w:firstLine="0"/>
              <w:jc w:val="center"/>
              <w:rPr>
                <w:color w:val="000000"/>
              </w:rPr>
            </w:pPr>
            <w:r w:rsidRPr="007D64B0">
              <w:rPr>
                <w:color w:val="000000"/>
              </w:rPr>
              <w:t>Види економічної дипломатії</w:t>
            </w:r>
          </w:p>
        </w:tc>
      </w:tr>
      <w:tr w:rsidR="008B6240" w14:paraId="295333B2" w14:textId="77777777" w:rsidTr="00B60BC7">
        <w:tc>
          <w:tcPr>
            <w:tcW w:w="2972" w:type="dxa"/>
          </w:tcPr>
          <w:p w14:paraId="5B499CE0" w14:textId="77777777" w:rsidR="008B6240" w:rsidRPr="007D64B0" w:rsidRDefault="008B6240" w:rsidP="00B60BC7">
            <w:pPr>
              <w:tabs>
                <w:tab w:val="left" w:pos="1276"/>
              </w:tabs>
              <w:spacing w:line="240" w:lineRule="auto"/>
              <w:ind w:firstLine="0"/>
              <w:jc w:val="both"/>
              <w:rPr>
                <w:color w:val="000000"/>
              </w:rPr>
            </w:pPr>
            <w:r w:rsidRPr="007D64B0">
              <w:rPr>
                <w:color w:val="000000"/>
              </w:rPr>
              <w:t>Галузева відповідність</w:t>
            </w:r>
          </w:p>
        </w:tc>
        <w:tc>
          <w:tcPr>
            <w:tcW w:w="6655" w:type="dxa"/>
          </w:tcPr>
          <w:p w14:paraId="32142035" w14:textId="77777777" w:rsidR="008B6240" w:rsidRPr="007D64B0" w:rsidRDefault="008B6240" w:rsidP="00B60BC7">
            <w:pPr>
              <w:tabs>
                <w:tab w:val="left" w:pos="1276"/>
              </w:tabs>
              <w:spacing w:line="240" w:lineRule="auto"/>
              <w:ind w:firstLine="0"/>
              <w:jc w:val="both"/>
              <w:rPr>
                <w:color w:val="000000"/>
              </w:rPr>
            </w:pPr>
            <w:r w:rsidRPr="007D64B0">
              <w:rPr>
                <w:color w:val="000000"/>
              </w:rPr>
              <w:t>Торговельна (комерційна) дипломатія</w:t>
            </w:r>
          </w:p>
          <w:p w14:paraId="49245B22" w14:textId="77777777" w:rsidR="008B6240" w:rsidRPr="007D64B0" w:rsidRDefault="008B6240" w:rsidP="00B60BC7">
            <w:pPr>
              <w:tabs>
                <w:tab w:val="left" w:pos="1276"/>
              </w:tabs>
              <w:spacing w:line="240" w:lineRule="auto"/>
              <w:ind w:firstLine="0"/>
              <w:jc w:val="both"/>
              <w:rPr>
                <w:color w:val="000000"/>
              </w:rPr>
            </w:pPr>
            <w:r w:rsidRPr="007D64B0">
              <w:rPr>
                <w:color w:val="000000"/>
              </w:rPr>
              <w:t>Фінансова або інвестиційна дипломатія</w:t>
            </w:r>
          </w:p>
          <w:p w14:paraId="12C904F1" w14:textId="77777777" w:rsidR="008B6240" w:rsidRPr="007D64B0" w:rsidRDefault="008B6240" w:rsidP="00B60BC7">
            <w:pPr>
              <w:tabs>
                <w:tab w:val="left" w:pos="1276"/>
              </w:tabs>
              <w:spacing w:line="240" w:lineRule="auto"/>
              <w:ind w:firstLine="0"/>
              <w:jc w:val="both"/>
              <w:rPr>
                <w:color w:val="000000"/>
              </w:rPr>
            </w:pPr>
            <w:r w:rsidRPr="007D64B0">
              <w:rPr>
                <w:color w:val="000000"/>
              </w:rPr>
              <w:t>Енергетична (нафтова) дипломатія</w:t>
            </w:r>
          </w:p>
          <w:p w14:paraId="44CF4002" w14:textId="77777777" w:rsidR="008B6240" w:rsidRPr="007D64B0" w:rsidRDefault="008B6240" w:rsidP="00B60BC7">
            <w:pPr>
              <w:tabs>
                <w:tab w:val="left" w:pos="1276"/>
              </w:tabs>
              <w:spacing w:line="240" w:lineRule="auto"/>
              <w:ind w:firstLine="0"/>
              <w:jc w:val="both"/>
              <w:rPr>
                <w:color w:val="000000"/>
              </w:rPr>
            </w:pPr>
            <w:r w:rsidRPr="007D64B0">
              <w:rPr>
                <w:color w:val="000000"/>
              </w:rPr>
              <w:t>Екологічна дипломатія</w:t>
            </w:r>
          </w:p>
          <w:p w14:paraId="5DD757E1" w14:textId="77777777" w:rsidR="008B6240" w:rsidRPr="007D64B0" w:rsidRDefault="008B6240" w:rsidP="00B60BC7">
            <w:pPr>
              <w:tabs>
                <w:tab w:val="left" w:pos="1276"/>
              </w:tabs>
              <w:spacing w:line="240" w:lineRule="auto"/>
              <w:ind w:firstLine="0"/>
              <w:jc w:val="both"/>
              <w:rPr>
                <w:color w:val="000000"/>
              </w:rPr>
            </w:pPr>
            <w:r w:rsidRPr="007D64B0">
              <w:rPr>
                <w:color w:val="000000"/>
              </w:rPr>
              <w:t>Продовольча дипломатія</w:t>
            </w:r>
          </w:p>
        </w:tc>
      </w:tr>
      <w:tr w:rsidR="008B6240" w14:paraId="4155AD3E" w14:textId="77777777" w:rsidTr="00B60BC7">
        <w:tc>
          <w:tcPr>
            <w:tcW w:w="2972" w:type="dxa"/>
          </w:tcPr>
          <w:p w14:paraId="77F30F26" w14:textId="77777777" w:rsidR="008B6240" w:rsidRPr="007D64B0" w:rsidRDefault="008B6240" w:rsidP="00B60BC7">
            <w:pPr>
              <w:tabs>
                <w:tab w:val="left" w:pos="1276"/>
              </w:tabs>
              <w:spacing w:line="240" w:lineRule="auto"/>
              <w:ind w:firstLine="0"/>
              <w:jc w:val="both"/>
              <w:rPr>
                <w:color w:val="000000"/>
              </w:rPr>
            </w:pPr>
            <w:r w:rsidRPr="007D64B0">
              <w:rPr>
                <w:color w:val="000000"/>
              </w:rPr>
              <w:t>Інституційна належність</w:t>
            </w:r>
          </w:p>
        </w:tc>
        <w:tc>
          <w:tcPr>
            <w:tcW w:w="6655" w:type="dxa"/>
          </w:tcPr>
          <w:p w14:paraId="42991CB1" w14:textId="77777777" w:rsidR="008B6240" w:rsidRPr="007D64B0" w:rsidRDefault="008B6240" w:rsidP="00B60BC7">
            <w:pPr>
              <w:tabs>
                <w:tab w:val="left" w:pos="1276"/>
              </w:tabs>
              <w:spacing w:line="240" w:lineRule="auto"/>
              <w:ind w:firstLine="0"/>
              <w:jc w:val="both"/>
              <w:rPr>
                <w:color w:val="000000"/>
              </w:rPr>
            </w:pPr>
            <w:r w:rsidRPr="007D64B0">
              <w:rPr>
                <w:color w:val="000000"/>
              </w:rPr>
              <w:t>Офіційна дипломатія (здійснюють державні органи)</w:t>
            </w:r>
          </w:p>
          <w:p w14:paraId="06EE7DC2" w14:textId="77777777" w:rsidR="008B6240" w:rsidRPr="007D64B0" w:rsidRDefault="008B6240" w:rsidP="00B60BC7">
            <w:pPr>
              <w:tabs>
                <w:tab w:val="left" w:pos="1276"/>
              </w:tabs>
              <w:spacing w:line="240" w:lineRule="auto"/>
              <w:ind w:firstLine="0"/>
              <w:jc w:val="both"/>
              <w:rPr>
                <w:color w:val="000000"/>
              </w:rPr>
            </w:pPr>
            <w:r w:rsidRPr="007D64B0">
              <w:rPr>
                <w:color w:val="000000"/>
              </w:rPr>
              <w:t>Корпоративна дипломатія (питання вирішують великі корпорації через відповідні ділові об’єднання)</w:t>
            </w:r>
          </w:p>
          <w:p w14:paraId="065B2B96" w14:textId="13AEFDF4" w:rsidR="008B6240" w:rsidRPr="007D64B0" w:rsidRDefault="008B6240" w:rsidP="00B60BC7">
            <w:pPr>
              <w:tabs>
                <w:tab w:val="left" w:pos="1276"/>
              </w:tabs>
              <w:spacing w:line="240" w:lineRule="auto"/>
              <w:ind w:firstLine="0"/>
              <w:jc w:val="both"/>
              <w:rPr>
                <w:color w:val="000000"/>
              </w:rPr>
            </w:pPr>
            <w:r w:rsidRPr="007D64B0">
              <w:rPr>
                <w:color w:val="000000"/>
              </w:rPr>
              <w:t xml:space="preserve">Міжрегіональна або </w:t>
            </w:r>
            <w:proofErr w:type="spellStart"/>
            <w:r w:rsidRPr="007D64B0">
              <w:rPr>
                <w:color w:val="000000"/>
              </w:rPr>
              <w:t>парадипломатія</w:t>
            </w:r>
            <w:proofErr w:type="spellEnd"/>
            <w:r w:rsidRPr="007D64B0">
              <w:rPr>
                <w:color w:val="000000"/>
              </w:rPr>
              <w:t xml:space="preserve"> (</w:t>
            </w:r>
            <w:r w:rsidRPr="007D64B0">
              <w:t xml:space="preserve">міжнародні зв’язки </w:t>
            </w:r>
            <w:proofErr w:type="spellStart"/>
            <w:r w:rsidRPr="007D64B0">
              <w:t>субнаціональних</w:t>
            </w:r>
            <w:proofErr w:type="spellEnd"/>
            <w:r w:rsidRPr="007D64B0">
              <w:t xml:space="preserve"> акторів, які здійснюються паралельно та на доповнення </w:t>
            </w:r>
            <w:r w:rsidR="000C754B">
              <w:t xml:space="preserve">до </w:t>
            </w:r>
            <w:r w:rsidRPr="007D64B0">
              <w:t>аналогічних дій центральної влади</w:t>
            </w:r>
            <w:r w:rsidRPr="007D64B0">
              <w:rPr>
                <w:color w:val="000000"/>
              </w:rPr>
              <w:t>);</w:t>
            </w:r>
          </w:p>
          <w:p w14:paraId="0EC1F160" w14:textId="702A7E10" w:rsidR="008B6240" w:rsidRPr="007D64B0" w:rsidRDefault="008B6240" w:rsidP="00B60BC7">
            <w:pPr>
              <w:tabs>
                <w:tab w:val="left" w:pos="1276"/>
              </w:tabs>
              <w:spacing w:line="240" w:lineRule="auto"/>
              <w:ind w:firstLine="0"/>
              <w:jc w:val="both"/>
              <w:rPr>
                <w:color w:val="000000"/>
              </w:rPr>
            </w:pPr>
            <w:r w:rsidRPr="007D64B0">
              <w:rPr>
                <w:color w:val="000000"/>
              </w:rPr>
              <w:t>Громадська/публічна дипломатія (здійснюють пред</w:t>
            </w:r>
            <w:r w:rsidR="000C754B">
              <w:rPr>
                <w:color w:val="000000"/>
              </w:rPr>
              <w:softHyphen/>
            </w:r>
            <w:r w:rsidRPr="007D64B0">
              <w:rPr>
                <w:color w:val="000000"/>
              </w:rPr>
              <w:t>став</w:t>
            </w:r>
            <w:r w:rsidR="000C754B">
              <w:rPr>
                <w:color w:val="000000"/>
              </w:rPr>
              <w:t>ники громадських організацій)</w:t>
            </w:r>
          </w:p>
        </w:tc>
      </w:tr>
      <w:tr w:rsidR="008B6240" w14:paraId="7380C6F9" w14:textId="77777777" w:rsidTr="00B60BC7">
        <w:tc>
          <w:tcPr>
            <w:tcW w:w="2972" w:type="dxa"/>
          </w:tcPr>
          <w:p w14:paraId="0EE3F44D" w14:textId="77777777" w:rsidR="008B6240" w:rsidRPr="007D64B0" w:rsidRDefault="008B6240" w:rsidP="000C754B">
            <w:pPr>
              <w:tabs>
                <w:tab w:val="left" w:pos="1276"/>
              </w:tabs>
              <w:spacing w:line="240" w:lineRule="auto"/>
              <w:ind w:firstLine="0"/>
              <w:rPr>
                <w:color w:val="000000"/>
              </w:rPr>
            </w:pPr>
            <w:r w:rsidRPr="007D64B0">
              <w:rPr>
                <w:color w:val="000000"/>
              </w:rPr>
              <w:t>Масштаби і рівень проблем</w:t>
            </w:r>
          </w:p>
        </w:tc>
        <w:tc>
          <w:tcPr>
            <w:tcW w:w="6655" w:type="dxa"/>
          </w:tcPr>
          <w:p w14:paraId="5A1FDA1B" w14:textId="25680928" w:rsidR="008B6240" w:rsidRPr="007D64B0" w:rsidRDefault="008B6240" w:rsidP="00B60BC7">
            <w:pPr>
              <w:tabs>
                <w:tab w:val="left" w:pos="1276"/>
              </w:tabs>
              <w:spacing w:line="240" w:lineRule="auto"/>
              <w:ind w:firstLine="0"/>
              <w:jc w:val="both"/>
              <w:rPr>
                <w:color w:val="000000"/>
              </w:rPr>
            </w:pPr>
            <w:r w:rsidRPr="007D64B0">
              <w:rPr>
                <w:color w:val="000000"/>
              </w:rPr>
              <w:t>Макроекономічна дипломатія (зосереджена на глоба</w:t>
            </w:r>
            <w:r w:rsidR="000C754B">
              <w:rPr>
                <w:color w:val="000000"/>
              </w:rPr>
              <w:softHyphen/>
            </w:r>
            <w:r w:rsidRPr="007D64B0">
              <w:rPr>
                <w:color w:val="000000"/>
              </w:rPr>
              <w:t>льних і міждержавних економічних відносинах)</w:t>
            </w:r>
          </w:p>
          <w:p w14:paraId="12FF1720" w14:textId="50A03205" w:rsidR="008B6240" w:rsidRPr="007D64B0" w:rsidRDefault="008B6240" w:rsidP="00B60BC7">
            <w:pPr>
              <w:tabs>
                <w:tab w:val="left" w:pos="1276"/>
              </w:tabs>
              <w:spacing w:line="240" w:lineRule="auto"/>
              <w:ind w:firstLine="0"/>
              <w:jc w:val="both"/>
              <w:rPr>
                <w:color w:val="000000"/>
              </w:rPr>
            </w:pPr>
            <w:r w:rsidRPr="007D64B0">
              <w:rPr>
                <w:color w:val="000000"/>
              </w:rPr>
              <w:t>Мікроекономічна дипломатія (вирішує питання зовні</w:t>
            </w:r>
            <w:r w:rsidR="000C754B">
              <w:rPr>
                <w:color w:val="000000"/>
              </w:rPr>
              <w:softHyphen/>
            </w:r>
            <w:r w:rsidRPr="007D64B0">
              <w:rPr>
                <w:color w:val="000000"/>
              </w:rPr>
              <w:t>шньоекономічної діяльності окремих галузей або суб’єктів господарювання)</w:t>
            </w:r>
          </w:p>
          <w:p w14:paraId="5F26EDE1" w14:textId="5FCAB996" w:rsidR="008B6240" w:rsidRPr="007D64B0" w:rsidRDefault="000C754B" w:rsidP="00B60BC7">
            <w:pPr>
              <w:tabs>
                <w:tab w:val="left" w:pos="1276"/>
              </w:tabs>
              <w:spacing w:line="240" w:lineRule="auto"/>
              <w:ind w:firstLine="0"/>
              <w:jc w:val="both"/>
              <w:rPr>
                <w:color w:val="000000"/>
              </w:rPr>
            </w:pPr>
            <w:proofErr w:type="spellStart"/>
            <w:r>
              <w:rPr>
                <w:color w:val="000000"/>
              </w:rPr>
              <w:t>Мезоекономічна</w:t>
            </w:r>
            <w:proofErr w:type="spellEnd"/>
            <w:r>
              <w:rPr>
                <w:color w:val="000000"/>
              </w:rPr>
              <w:t xml:space="preserve"> дипломатія (виріш</w:t>
            </w:r>
            <w:r w:rsidR="008B6240" w:rsidRPr="007D64B0">
              <w:rPr>
                <w:color w:val="000000"/>
              </w:rPr>
              <w:t>ує питання на усіх рівнях взаємодії)</w:t>
            </w:r>
          </w:p>
        </w:tc>
      </w:tr>
    </w:tbl>
    <w:p w14:paraId="2E5E306D" w14:textId="1060FEE8" w:rsidR="008B6240" w:rsidRPr="000C754B" w:rsidRDefault="008B6240" w:rsidP="00E050A6">
      <w:pPr>
        <w:tabs>
          <w:tab w:val="left" w:pos="1276"/>
        </w:tabs>
        <w:jc w:val="both"/>
        <w:rPr>
          <w:color w:val="000000"/>
          <w:sz w:val="24"/>
          <w:szCs w:val="24"/>
        </w:rPr>
      </w:pPr>
      <w:r w:rsidRPr="000C754B">
        <w:rPr>
          <w:color w:val="000000"/>
          <w:sz w:val="24"/>
          <w:szCs w:val="24"/>
        </w:rPr>
        <w:t>Складено на основі</w:t>
      </w:r>
      <w:r w:rsidRPr="004A60B8">
        <w:rPr>
          <w:sz w:val="24"/>
          <w:szCs w:val="24"/>
        </w:rPr>
        <w:t xml:space="preserve"> [</w:t>
      </w:r>
      <w:r w:rsidR="004A60B8">
        <w:rPr>
          <w:sz w:val="24"/>
          <w:szCs w:val="24"/>
        </w:rPr>
        <w:t>61</w:t>
      </w:r>
      <w:r w:rsidRPr="004A60B8">
        <w:rPr>
          <w:sz w:val="24"/>
          <w:szCs w:val="24"/>
        </w:rPr>
        <w:t>]</w:t>
      </w:r>
    </w:p>
    <w:p w14:paraId="6E7483B6" w14:textId="77777777" w:rsidR="008B6240" w:rsidRDefault="008B6240" w:rsidP="009F66EE">
      <w:pPr>
        <w:tabs>
          <w:tab w:val="left" w:pos="1276"/>
        </w:tabs>
        <w:jc w:val="both"/>
      </w:pPr>
    </w:p>
    <w:p w14:paraId="06EDCD37" w14:textId="33509839" w:rsidR="008B6240" w:rsidRDefault="008B6240" w:rsidP="009F66EE">
      <w:pPr>
        <w:tabs>
          <w:tab w:val="left" w:pos="1276"/>
        </w:tabs>
        <w:jc w:val="both"/>
      </w:pPr>
      <w:r>
        <w:t xml:space="preserve">Найпоширенішим є поділ економічної дипломатії на різновиди з погляду її галузевої відповідності, тобто відповідно до напрямів економічної діяльності, які вона </w:t>
      </w:r>
      <w:r w:rsidRPr="004A60B8">
        <w:t>обслуговує [</w:t>
      </w:r>
      <w:r w:rsidR="004A60B8" w:rsidRPr="004A60B8">
        <w:t>61</w:t>
      </w:r>
      <w:r w:rsidRPr="004A60B8">
        <w:t xml:space="preserve">]. </w:t>
      </w:r>
      <w:r>
        <w:t xml:space="preserve">Відповідно до цієї ознаки виділяють два основних види економічної дипломатії (торговельна та </w:t>
      </w:r>
      <w:r w:rsidR="00CD45C9">
        <w:t>фінансова</w:t>
      </w:r>
      <w:r>
        <w:t>) та інші додаткові види, в яких економічна складова відіграє вирішальну роль (енер</w:t>
      </w:r>
      <w:r w:rsidR="00CD45C9">
        <w:t>гетична, екологічна,</w:t>
      </w:r>
      <w:r>
        <w:t xml:space="preserve"> продовольча та інші).</w:t>
      </w:r>
    </w:p>
    <w:p w14:paraId="6BE66043" w14:textId="068D68F2" w:rsidR="008B6240" w:rsidRDefault="008B6240" w:rsidP="009F66EE">
      <w:pPr>
        <w:tabs>
          <w:tab w:val="left" w:pos="1276"/>
        </w:tabs>
        <w:jc w:val="both"/>
      </w:pPr>
      <w:r>
        <w:lastRenderedPageBreak/>
        <w:t xml:space="preserve">Кожен </w:t>
      </w:r>
      <w:r w:rsidR="00CD45C9">
        <w:t>і</w:t>
      </w:r>
      <w:r>
        <w:t xml:space="preserve">з галузевих видів економічної дипломатії </w:t>
      </w:r>
      <w:r w:rsidR="00CD45C9">
        <w:t xml:space="preserve">відповідно </w:t>
      </w:r>
      <w:r>
        <w:t>д</w:t>
      </w:r>
      <w:r w:rsidR="00CD45C9">
        <w:t>о</w:t>
      </w:r>
      <w:r>
        <w:t xml:space="preserve"> організаційної форми наповнення може поділятися</w:t>
      </w:r>
      <w:r w:rsidR="004A781E">
        <w:t xml:space="preserve"> на</w:t>
      </w:r>
      <w:r>
        <w:t xml:space="preserve">: політико-нормотворчу роботу (опрацювання міжнародних та багатосторонніх правил регулювання </w:t>
      </w:r>
      <w:r w:rsidR="00980528">
        <w:t xml:space="preserve">міжнародних економічних </w:t>
      </w:r>
      <w:r w:rsidR="00980528" w:rsidRPr="00980528">
        <w:t>відносин</w:t>
      </w:r>
      <w:r w:rsidRPr="00980528">
        <w:t>); інформаційно-аналітичне забезпечення (</w:t>
      </w:r>
      <w:r w:rsidR="00980528" w:rsidRPr="00980528">
        <w:t>збір</w:t>
      </w:r>
      <w:r w:rsidR="00980528">
        <w:t xml:space="preserve"> та консолідація інформації</w:t>
      </w:r>
      <w:r w:rsidR="00980528" w:rsidRPr="00980528">
        <w:t xml:space="preserve">, </w:t>
      </w:r>
      <w:r w:rsidRPr="00980528">
        <w:t xml:space="preserve">аналіз та прогнозування </w:t>
      </w:r>
      <w:r w:rsidR="00980528" w:rsidRPr="00980528">
        <w:t xml:space="preserve">кон’юнктури </w:t>
      </w:r>
      <w:r w:rsidRPr="00980528">
        <w:t>світово</w:t>
      </w:r>
      <w:r w:rsidR="00980528" w:rsidRPr="00980528">
        <w:t>го</w:t>
      </w:r>
      <w:r w:rsidRPr="00980528">
        <w:t xml:space="preserve"> ринку, виявлення </w:t>
      </w:r>
      <w:r w:rsidR="00980528" w:rsidRPr="00980528">
        <w:t xml:space="preserve">ризиків та можливостей </w:t>
      </w:r>
      <w:r w:rsidR="004A781E">
        <w:t>щодо</w:t>
      </w:r>
      <w:r w:rsidR="00980528">
        <w:t xml:space="preserve"> участі у </w:t>
      </w:r>
      <w:r>
        <w:t xml:space="preserve">міжнародних регіональних угрупуваннях або </w:t>
      </w:r>
      <w:r w:rsidR="00980528">
        <w:t xml:space="preserve">міжнародних </w:t>
      </w:r>
      <w:proofErr w:type="spellStart"/>
      <w:r w:rsidR="00980528">
        <w:t>проє</w:t>
      </w:r>
      <w:r>
        <w:t>ктах</w:t>
      </w:r>
      <w:proofErr w:type="spellEnd"/>
      <w:r>
        <w:t xml:space="preserve">); </w:t>
      </w:r>
      <w:r w:rsidRPr="004A781E">
        <w:t>техніко-консультативну підтримку</w:t>
      </w:r>
      <w:r w:rsidR="004A781E" w:rsidRPr="004A781E">
        <w:t xml:space="preserve"> та</w:t>
      </w:r>
      <w:r w:rsidRPr="004A781E">
        <w:t xml:space="preserve"> </w:t>
      </w:r>
      <w:r w:rsidR="004A781E" w:rsidRPr="004A781E">
        <w:t xml:space="preserve">фінансово-кредитне супроводження </w:t>
      </w:r>
      <w:r w:rsidRPr="004A781E">
        <w:t>(</w:t>
      </w:r>
      <w:r w:rsidR="008A63AE" w:rsidRPr="004A781E">
        <w:t xml:space="preserve">через </w:t>
      </w:r>
      <w:r w:rsidRPr="004A781E">
        <w:t>організаційно-технічн</w:t>
      </w:r>
      <w:r w:rsidR="008A63AE" w:rsidRPr="004A781E">
        <w:t>е</w:t>
      </w:r>
      <w:r w:rsidRPr="004A781E">
        <w:t xml:space="preserve"> сприяння</w:t>
      </w:r>
      <w:r w:rsidR="008A63AE" w:rsidRPr="004A781E">
        <w:t xml:space="preserve">, надання </w:t>
      </w:r>
      <w:r w:rsidRPr="004A781E">
        <w:t xml:space="preserve">допомоги у </w:t>
      </w:r>
      <w:r w:rsidR="008A63AE" w:rsidRPr="004A781E">
        <w:t>супроводі</w:t>
      </w:r>
      <w:r w:rsidR="004A781E" w:rsidRPr="004A781E">
        <w:t xml:space="preserve"> міжнародних</w:t>
      </w:r>
      <w:r w:rsidRPr="004A781E">
        <w:t xml:space="preserve"> </w:t>
      </w:r>
      <w:proofErr w:type="spellStart"/>
      <w:r w:rsidR="004A781E" w:rsidRPr="004A781E">
        <w:t>проєктів</w:t>
      </w:r>
      <w:proofErr w:type="spellEnd"/>
      <w:r w:rsidR="004A781E" w:rsidRPr="004A781E">
        <w:t xml:space="preserve"> </w:t>
      </w:r>
      <w:r w:rsidR="004A781E">
        <w:t xml:space="preserve">і </w:t>
      </w:r>
      <w:r w:rsidR="004A781E" w:rsidRPr="004A781E">
        <w:t>зовнішньоекономічних операцій; консультування при</w:t>
      </w:r>
      <w:r w:rsidRPr="004A781E">
        <w:t xml:space="preserve"> укладанн</w:t>
      </w:r>
      <w:r w:rsidR="004A781E" w:rsidRPr="004A781E">
        <w:t>і</w:t>
      </w:r>
      <w:r w:rsidRPr="004A781E">
        <w:t xml:space="preserve"> та реалізац</w:t>
      </w:r>
      <w:r w:rsidR="00CD45C9" w:rsidRPr="004A781E">
        <w:t>і</w:t>
      </w:r>
      <w:r w:rsidRPr="004A781E">
        <w:t>ї міжнародних</w:t>
      </w:r>
      <w:r w:rsidR="00CD45C9" w:rsidRPr="004A781E">
        <w:t xml:space="preserve"> фінансових угод)</w:t>
      </w:r>
      <w:r>
        <w:t xml:space="preserve"> </w:t>
      </w:r>
      <w:r w:rsidRPr="004A60B8">
        <w:t>[</w:t>
      </w:r>
      <w:r w:rsidR="004A60B8">
        <w:t>62</w:t>
      </w:r>
      <w:r w:rsidRPr="004A60B8">
        <w:t xml:space="preserve">]. </w:t>
      </w:r>
    </w:p>
    <w:p w14:paraId="0007EDC5" w14:textId="0ED8C906" w:rsidR="008B6240" w:rsidRDefault="008B6240" w:rsidP="009F66EE">
      <w:pPr>
        <w:tabs>
          <w:tab w:val="left" w:pos="1276"/>
        </w:tabs>
        <w:jc w:val="both"/>
        <w:rPr>
          <w:color w:val="000000"/>
        </w:rPr>
      </w:pPr>
      <w:r>
        <w:t xml:space="preserve">Кожна </w:t>
      </w:r>
      <w:r w:rsidR="000351FC">
        <w:t>із цих організаційних форм економічної дипломатії</w:t>
      </w:r>
      <w:r>
        <w:t xml:space="preserve"> має свої особливості та потребує вирішення великої кількості завдань, як на державному</w:t>
      </w:r>
      <w:r w:rsidR="00CF7E00">
        <w:t>,</w:t>
      </w:r>
      <w:r>
        <w:t xml:space="preserve"> так і на регіональному рівні.</w:t>
      </w:r>
    </w:p>
    <w:p w14:paraId="4B3942C2" w14:textId="76D83957" w:rsidR="008B6240" w:rsidRDefault="008B6240" w:rsidP="009F66EE">
      <w:pPr>
        <w:tabs>
          <w:tab w:val="left" w:pos="1276"/>
        </w:tabs>
        <w:jc w:val="both"/>
        <w:rPr>
          <w:color w:val="000000"/>
        </w:rPr>
      </w:pPr>
      <w:r>
        <w:rPr>
          <w:color w:val="000000"/>
        </w:rPr>
        <w:t>Економічна дипломатія</w:t>
      </w:r>
      <w:r w:rsidR="00D05061">
        <w:rPr>
          <w:color w:val="000000"/>
        </w:rPr>
        <w:t xml:space="preserve"> є багаторівневою діяльністю, що</w:t>
      </w:r>
      <w:r>
        <w:rPr>
          <w:color w:val="000000"/>
        </w:rPr>
        <w:t xml:space="preserve"> реалізується на </w:t>
      </w:r>
      <w:r w:rsidR="00D05061">
        <w:rPr>
          <w:color w:val="000000"/>
        </w:rPr>
        <w:t>так</w:t>
      </w:r>
      <w:r>
        <w:rPr>
          <w:color w:val="000000"/>
        </w:rPr>
        <w:t xml:space="preserve">их рівнях: </w:t>
      </w:r>
    </w:p>
    <w:p w14:paraId="6EC2DC0D" w14:textId="1745530E" w:rsidR="008B6240" w:rsidRPr="009F2CE5" w:rsidRDefault="00D05061" w:rsidP="00D05061">
      <w:pPr>
        <w:pStyle w:val="a4"/>
        <w:numPr>
          <w:ilvl w:val="0"/>
          <w:numId w:val="5"/>
        </w:numPr>
        <w:tabs>
          <w:tab w:val="left" w:pos="993"/>
        </w:tabs>
        <w:ind w:left="0" w:firstLine="709"/>
        <w:jc w:val="both"/>
        <w:rPr>
          <w:color w:val="000000"/>
          <w:sz w:val="28"/>
        </w:rPr>
      </w:pPr>
      <w:r>
        <w:rPr>
          <w:color w:val="000000"/>
          <w:sz w:val="28"/>
        </w:rPr>
        <w:t>глобальний;</w:t>
      </w:r>
    </w:p>
    <w:p w14:paraId="4480C274" w14:textId="6D717C05" w:rsidR="008B6240" w:rsidRPr="009F2CE5" w:rsidRDefault="00D05061" w:rsidP="00D05061">
      <w:pPr>
        <w:pStyle w:val="a4"/>
        <w:numPr>
          <w:ilvl w:val="0"/>
          <w:numId w:val="5"/>
        </w:numPr>
        <w:tabs>
          <w:tab w:val="left" w:pos="993"/>
        </w:tabs>
        <w:ind w:left="0" w:firstLine="709"/>
        <w:jc w:val="both"/>
        <w:rPr>
          <w:color w:val="000000"/>
          <w:sz w:val="28"/>
        </w:rPr>
      </w:pPr>
      <w:r>
        <w:rPr>
          <w:color w:val="000000"/>
          <w:sz w:val="28"/>
        </w:rPr>
        <w:t>державний;</w:t>
      </w:r>
    </w:p>
    <w:p w14:paraId="1AB0ACFE" w14:textId="5180A757" w:rsidR="008B6240" w:rsidRPr="009F2CE5" w:rsidRDefault="008B6240" w:rsidP="00D05061">
      <w:pPr>
        <w:pStyle w:val="a4"/>
        <w:numPr>
          <w:ilvl w:val="0"/>
          <w:numId w:val="5"/>
        </w:numPr>
        <w:tabs>
          <w:tab w:val="left" w:pos="993"/>
        </w:tabs>
        <w:ind w:left="0" w:firstLine="709"/>
        <w:jc w:val="both"/>
        <w:rPr>
          <w:color w:val="000000"/>
          <w:sz w:val="28"/>
        </w:rPr>
      </w:pPr>
      <w:r w:rsidRPr="009F2CE5">
        <w:rPr>
          <w:color w:val="000000"/>
          <w:sz w:val="28"/>
        </w:rPr>
        <w:t>адміністративно-територіальний</w:t>
      </w:r>
      <w:r w:rsidR="00D05061">
        <w:rPr>
          <w:color w:val="000000"/>
          <w:sz w:val="28"/>
        </w:rPr>
        <w:t>;</w:t>
      </w:r>
    </w:p>
    <w:p w14:paraId="06E93F61" w14:textId="77777777" w:rsidR="008B6240" w:rsidRPr="009F2CE5" w:rsidRDefault="008B6240" w:rsidP="00D05061">
      <w:pPr>
        <w:pStyle w:val="a4"/>
        <w:numPr>
          <w:ilvl w:val="0"/>
          <w:numId w:val="5"/>
        </w:numPr>
        <w:tabs>
          <w:tab w:val="left" w:pos="993"/>
        </w:tabs>
        <w:ind w:left="0" w:firstLine="709"/>
        <w:jc w:val="both"/>
        <w:rPr>
          <w:color w:val="000000"/>
          <w:sz w:val="28"/>
        </w:rPr>
      </w:pPr>
      <w:r w:rsidRPr="009F2CE5">
        <w:rPr>
          <w:color w:val="000000"/>
          <w:sz w:val="28"/>
        </w:rPr>
        <w:t xml:space="preserve">мікрорівень. </w:t>
      </w:r>
    </w:p>
    <w:p w14:paraId="3D311B12" w14:textId="7A3DEFD8" w:rsidR="008B6240" w:rsidRDefault="008B6240" w:rsidP="00D76A1F">
      <w:pPr>
        <w:tabs>
          <w:tab w:val="left" w:pos="1276"/>
        </w:tabs>
        <w:jc w:val="both"/>
        <w:rPr>
          <w:color w:val="000000"/>
        </w:rPr>
      </w:pPr>
      <w:r>
        <w:rPr>
          <w:color w:val="000000"/>
        </w:rPr>
        <w:t>На</w:t>
      </w:r>
      <w:r w:rsidRPr="00D76A1F">
        <w:rPr>
          <w:color w:val="000000"/>
        </w:rPr>
        <w:t xml:space="preserve"> глобальному рівні економічну дипломатію здійснюють міжнародні організації</w:t>
      </w:r>
      <w:r>
        <w:rPr>
          <w:color w:val="000000"/>
        </w:rPr>
        <w:t xml:space="preserve">; </w:t>
      </w:r>
      <w:r w:rsidRPr="00D76A1F">
        <w:rPr>
          <w:color w:val="000000"/>
        </w:rPr>
        <w:t>на державному рівні – держави у вигляді співпраці з інтегр</w:t>
      </w:r>
      <w:r w:rsidR="00745ADE">
        <w:rPr>
          <w:color w:val="000000"/>
        </w:rPr>
        <w:t>аці</w:t>
      </w:r>
      <w:r w:rsidR="00745ADE" w:rsidRPr="00745ADE">
        <w:rPr>
          <w:color w:val="000000"/>
        </w:rPr>
        <w:t>й</w:t>
      </w:r>
      <w:r w:rsidRPr="00D76A1F">
        <w:rPr>
          <w:color w:val="000000"/>
        </w:rPr>
        <w:t>ними формування</w:t>
      </w:r>
      <w:r w:rsidR="0051478D">
        <w:rPr>
          <w:color w:val="000000"/>
        </w:rPr>
        <w:t>ми</w:t>
      </w:r>
      <w:r w:rsidRPr="00D76A1F">
        <w:rPr>
          <w:color w:val="000000"/>
        </w:rPr>
        <w:t xml:space="preserve"> та з адміністративно-територіальними одиницями </w:t>
      </w:r>
      <w:r w:rsidRPr="004A60B8">
        <w:t>[</w:t>
      </w:r>
      <w:r w:rsidR="004A60B8">
        <w:t>39</w:t>
      </w:r>
      <w:r w:rsidRPr="004A60B8">
        <w:t>].</w:t>
      </w:r>
    </w:p>
    <w:p w14:paraId="2D4BE956" w14:textId="38ED94AC" w:rsidR="00745ADE" w:rsidRDefault="008B6240" w:rsidP="0051478D">
      <w:pPr>
        <w:tabs>
          <w:tab w:val="left" w:pos="1276"/>
        </w:tabs>
        <w:jc w:val="both"/>
        <w:rPr>
          <w:b/>
          <w:color w:val="000000"/>
          <w:lang w:val="ru-RU"/>
        </w:rPr>
      </w:pPr>
      <w:r>
        <w:rPr>
          <w:color w:val="000000"/>
        </w:rPr>
        <w:t xml:space="preserve">В Україні реалізація економічної дипломатії забезпечується, з одного боку, інститутами законодавчої влади, центральними та регіональними органами виконавчої влади, а з іншого </w:t>
      </w:r>
      <w:r w:rsidRPr="00D76A1F">
        <w:rPr>
          <w:color w:val="000000"/>
        </w:rPr>
        <w:t xml:space="preserve">– </w:t>
      </w:r>
      <w:r>
        <w:rPr>
          <w:color w:val="000000"/>
        </w:rPr>
        <w:t>суб’єктами зовнішньоекономічної діяльності. Систему взаємодії національних інституційних складових економічної дипломатії України наведено на рис. 1.1.</w:t>
      </w:r>
    </w:p>
    <w:p w14:paraId="2D914415" w14:textId="77777777" w:rsidR="008B6240" w:rsidRPr="00745ADE" w:rsidRDefault="00745ADE" w:rsidP="0051478D">
      <w:pPr>
        <w:tabs>
          <w:tab w:val="left" w:pos="1276"/>
        </w:tabs>
        <w:jc w:val="both"/>
        <w:rPr>
          <w:color w:val="000000"/>
          <w:lang w:val="ru-RU"/>
        </w:rPr>
      </w:pPr>
      <w:r>
        <w:rPr>
          <w:b/>
          <w:color w:val="000000"/>
          <w:lang w:val="ru-RU"/>
        </w:rPr>
        <w:br w:type="column"/>
      </w:r>
    </w:p>
    <w:p w14:paraId="5443659A" w14:textId="5680B14B"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596800" behindDoc="0" locked="0" layoutInCell="1" allowOverlap="1" wp14:anchorId="7D22F6C2" wp14:editId="0BE185D3">
                <wp:simplePos x="0" y="0"/>
                <wp:positionH relativeFrom="column">
                  <wp:posOffset>1918335</wp:posOffset>
                </wp:positionH>
                <wp:positionV relativeFrom="paragraph">
                  <wp:posOffset>205105</wp:posOffset>
                </wp:positionV>
                <wp:extent cx="621030" cy="0"/>
                <wp:effectExtent l="18415" t="59690" r="8255" b="54610"/>
                <wp:wrapNone/>
                <wp:docPr id="230"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A91B3" id="_x0000_t32" coordsize="21600,21600" o:spt="32" o:oned="t" path="m,l21600,21600e" filled="f">
                <v:path arrowok="t" fillok="f" o:connecttype="none"/>
                <o:lock v:ext="edit" shapetype="t"/>
              </v:shapetype>
              <v:shape id="Прямая со стрелкой 15" o:spid="_x0000_s1026" type="#_x0000_t32" style="position:absolute;margin-left:151.05pt;margin-top:16.15pt;width:48.9pt;height:0;flip:x;z-index:-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" strokeweight=".5pt">
                <v:stroke endarrow="block" joinstyle="miter"/>
              </v:shape>
            </w:pict>
          </mc:Fallback>
        </mc:AlternateContent>
      </w:r>
      <w:r>
        <w:rPr>
          <w:noProof/>
        </w:rPr>
        <mc:AlternateContent>
          <mc:Choice Requires="wps">
            <w:drawing>
              <wp:anchor distT="0" distB="0" distL="114300" distR="114300" simplePos="0" relativeHeight="251597824" behindDoc="0" locked="0" layoutInCell="1" allowOverlap="1" wp14:anchorId="4161739A" wp14:editId="65D7A5AC">
                <wp:simplePos x="0" y="0"/>
                <wp:positionH relativeFrom="column">
                  <wp:posOffset>2539365</wp:posOffset>
                </wp:positionH>
                <wp:positionV relativeFrom="paragraph">
                  <wp:posOffset>194310</wp:posOffset>
                </wp:positionV>
                <wp:extent cx="0" cy="1186815"/>
                <wp:effectExtent l="10795" t="10795" r="8255" b="12065"/>
                <wp:wrapNone/>
                <wp:docPr id="229"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68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A86C" id="Прямая соединительная линия 13" o:spid="_x0000_s1026" style="position:absolute;z-index:-1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15.3pt" to="199.9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jBVgIAAGg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" strokeweight=".5pt">
                <v:stroke joinstyle="miter"/>
              </v:line>
            </w:pict>
          </mc:Fallback>
        </mc:AlternateContent>
      </w:r>
      <w:r>
        <w:rPr>
          <w:noProof/>
        </w:rPr>
        <mc:AlternateContent>
          <mc:Choice Requires="wps">
            <w:drawing>
              <wp:anchor distT="0" distB="0" distL="114300" distR="114300" simplePos="0" relativeHeight="251598848" behindDoc="0" locked="0" layoutInCell="1" allowOverlap="1" wp14:anchorId="529CAFFD" wp14:editId="1CFBB644">
                <wp:simplePos x="0" y="0"/>
                <wp:positionH relativeFrom="column">
                  <wp:posOffset>2995930</wp:posOffset>
                </wp:positionH>
                <wp:positionV relativeFrom="paragraph">
                  <wp:posOffset>140335</wp:posOffset>
                </wp:positionV>
                <wp:extent cx="2677795" cy="675005"/>
                <wp:effectExtent l="10160" t="13970" r="7620" b="6350"/>
                <wp:wrapNone/>
                <wp:docPr id="22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675005"/>
                        </a:xfrm>
                        <a:prstGeom prst="rect">
                          <a:avLst/>
                        </a:prstGeom>
                        <a:solidFill>
                          <a:srgbClr val="FFFFFF"/>
                        </a:solidFill>
                        <a:ln w="12700">
                          <a:solidFill>
                            <a:srgbClr val="000000"/>
                          </a:solidFill>
                          <a:miter lim="800000"/>
                          <a:headEnd/>
                          <a:tailEnd/>
                        </a:ln>
                      </wps:spPr>
                      <wps:txbx>
                        <w:txbxContent>
                          <w:p w14:paraId="7E1B630C" w14:textId="77777777" w:rsidR="00926BDD" w:rsidRDefault="00926BDD" w:rsidP="00147825">
                            <w:pPr>
                              <w:spacing w:line="240" w:lineRule="auto"/>
                              <w:ind w:firstLine="0"/>
                              <w:jc w:val="center"/>
                            </w:pPr>
                            <w:r>
                              <w:t>Національні інститути економічної дипломатії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CAFFD" id="Прямоугольник 1" o:spid="_x0000_s1026" style="position:absolute;left:0;text-align:left;margin-left:235.9pt;margin-top:11.05pt;width:210.85pt;height:53.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" strokeweight="1pt">
                <v:textbox>
                  <w:txbxContent>
                    <w:p w14:paraId="7E1B630C" w14:textId="77777777" w:rsidR="00926BDD" w:rsidRDefault="00926BDD" w:rsidP="00147825">
                      <w:pPr>
                        <w:spacing w:line="240" w:lineRule="auto"/>
                        <w:ind w:firstLine="0"/>
                        <w:jc w:val="center"/>
                      </w:pPr>
                      <w:r>
                        <w:t>Національні інститути економічної дипломатії</w:t>
                      </w:r>
                    </w:p>
                  </w:txbxContent>
                </v:textbox>
              </v:rect>
            </w:pict>
          </mc:Fallback>
        </mc:AlternateContent>
      </w:r>
      <w:r>
        <w:rPr>
          <w:noProof/>
        </w:rPr>
        <mc:AlternateContent>
          <mc:Choice Requires="wps">
            <w:drawing>
              <wp:anchor distT="0" distB="0" distL="114300" distR="114300" simplePos="0" relativeHeight="251599872" behindDoc="0" locked="0" layoutInCell="1" allowOverlap="1" wp14:anchorId="60185CF7" wp14:editId="7F8C0F10">
                <wp:simplePos x="0" y="0"/>
                <wp:positionH relativeFrom="margin">
                  <wp:posOffset>-337185</wp:posOffset>
                </wp:positionH>
                <wp:positionV relativeFrom="paragraph">
                  <wp:posOffset>-1270</wp:posOffset>
                </wp:positionV>
                <wp:extent cx="2253615" cy="489585"/>
                <wp:effectExtent l="10795" t="15240" r="12065" b="9525"/>
                <wp:wrapNone/>
                <wp:docPr id="22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489585"/>
                        </a:xfrm>
                        <a:prstGeom prst="rect">
                          <a:avLst/>
                        </a:prstGeom>
                        <a:solidFill>
                          <a:srgbClr val="FFFFFF"/>
                        </a:solidFill>
                        <a:ln w="12700">
                          <a:solidFill>
                            <a:srgbClr val="000000"/>
                          </a:solidFill>
                          <a:miter lim="800000"/>
                          <a:headEnd/>
                          <a:tailEnd/>
                        </a:ln>
                      </wps:spPr>
                      <wps:txbx>
                        <w:txbxContent>
                          <w:p w14:paraId="38DB4EA6" w14:textId="77777777" w:rsidR="00926BDD" w:rsidRDefault="00926BDD" w:rsidP="00147825">
                            <w:pPr>
                              <w:ind w:firstLine="0"/>
                            </w:pPr>
                            <w:r>
                              <w:t>Верховна Рада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185CF7" id="Прямоугольник 2" o:spid="_x0000_s1027" style="position:absolute;left:0;text-align:left;margin-left:-26.55pt;margin-top:-.1pt;width:177.45pt;height:38.5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" strokeweight="1pt">
                <v:textbox>
                  <w:txbxContent>
                    <w:p w14:paraId="38DB4EA6" w14:textId="77777777" w:rsidR="00926BDD" w:rsidRDefault="00926BDD" w:rsidP="00147825">
                      <w:pPr>
                        <w:ind w:firstLine="0"/>
                      </w:pPr>
                      <w:r>
                        <w:t>Верховна Рада України</w:t>
                      </w:r>
                    </w:p>
                  </w:txbxContent>
                </v:textbox>
                <w10:wrap anchorx="margin"/>
              </v:rect>
            </w:pict>
          </mc:Fallback>
        </mc:AlternateContent>
      </w:r>
    </w:p>
    <w:p w14:paraId="389DAB39" w14:textId="315B9ACA"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01920" behindDoc="0" locked="0" layoutInCell="1" allowOverlap="1" wp14:anchorId="21B36AB1" wp14:editId="3B2ADA24">
                <wp:simplePos x="0" y="0"/>
                <wp:positionH relativeFrom="column">
                  <wp:posOffset>-334645</wp:posOffset>
                </wp:positionH>
                <wp:positionV relativeFrom="paragraph">
                  <wp:posOffset>355600</wp:posOffset>
                </wp:positionV>
                <wp:extent cx="2286000" cy="478790"/>
                <wp:effectExtent l="13335" t="12065" r="15240" b="13970"/>
                <wp:wrapNone/>
                <wp:docPr id="22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8790"/>
                        </a:xfrm>
                        <a:prstGeom prst="rect">
                          <a:avLst/>
                        </a:prstGeom>
                        <a:solidFill>
                          <a:srgbClr val="FFFFFF"/>
                        </a:solidFill>
                        <a:ln w="12700">
                          <a:solidFill>
                            <a:srgbClr val="000000"/>
                          </a:solidFill>
                          <a:miter lim="800000"/>
                          <a:headEnd/>
                          <a:tailEnd/>
                        </a:ln>
                      </wps:spPr>
                      <wps:txbx>
                        <w:txbxContent>
                          <w:p w14:paraId="4EE73B99" w14:textId="77777777" w:rsidR="00926BDD" w:rsidRDefault="00926BDD" w:rsidP="00147825">
                            <w:pPr>
                              <w:ind w:firstLine="0"/>
                            </w:pPr>
                            <w:r>
                              <w:t>Президент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36AB1" id="Прямоугольник 3" o:spid="_x0000_s1028" style="position:absolute;left:0;text-align:left;margin-left:-26.35pt;margin-top:28pt;width:180pt;height:37.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" strokeweight="1pt">
                <v:textbox>
                  <w:txbxContent>
                    <w:p w14:paraId="4EE73B99" w14:textId="77777777" w:rsidR="00926BDD" w:rsidRDefault="00926BDD" w:rsidP="00147825">
                      <w:pPr>
                        <w:ind w:firstLine="0"/>
                      </w:pPr>
                      <w:r>
                        <w:t>Президент України</w:t>
                      </w:r>
                    </w:p>
                  </w:txbxContent>
                </v:textbox>
              </v:rect>
            </w:pict>
          </mc:Fallback>
        </mc:AlternateContent>
      </w:r>
    </w:p>
    <w:p w14:paraId="13BE813A" w14:textId="0DC623A1" w:rsidR="008B6240" w:rsidRDefault="004A60B8" w:rsidP="009F66EE">
      <w:pPr>
        <w:tabs>
          <w:tab w:val="left" w:pos="1276"/>
        </w:tabs>
        <w:ind w:left="709" w:firstLine="0"/>
        <w:jc w:val="both"/>
        <w:rPr>
          <w:b/>
          <w:color w:val="000000"/>
        </w:rPr>
      </w:pPr>
      <w:r>
        <w:rPr>
          <w:noProof/>
        </w:rPr>
        <mc:AlternateContent>
          <mc:Choice Requires="wps">
            <w:drawing>
              <wp:anchor distT="0" distB="0" distL="114300" distR="114300" simplePos="0" relativeHeight="251603968" behindDoc="0" locked="0" layoutInCell="1" allowOverlap="1" wp14:anchorId="4C6AEE2E" wp14:editId="696E0EB9">
                <wp:simplePos x="0" y="0"/>
                <wp:positionH relativeFrom="column">
                  <wp:posOffset>1960880</wp:posOffset>
                </wp:positionH>
                <wp:positionV relativeFrom="paragraph">
                  <wp:posOffset>277495</wp:posOffset>
                </wp:positionV>
                <wp:extent cx="576000" cy="0"/>
                <wp:effectExtent l="38100" t="76200" r="0" b="95250"/>
                <wp:wrapNone/>
                <wp:docPr id="22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015CE" id="Прямая со стрелкой 16" o:spid="_x0000_s1026" type="#_x0000_t32" style="position:absolute;margin-left:154.4pt;margin-top:21.85pt;width:45.35pt;height:0;flip:x;z-index:-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" strokeweight=".5pt">
                <v:stroke endarrow="block" joinstyle="miter"/>
              </v:shape>
            </w:pict>
          </mc:Fallback>
        </mc:AlternateContent>
      </w:r>
      <w:r w:rsidR="000B0D37">
        <w:rPr>
          <w:noProof/>
        </w:rPr>
        <mc:AlternateContent>
          <mc:Choice Requires="wps">
            <w:drawing>
              <wp:anchor distT="0" distB="0" distL="114300" distR="114300" simplePos="0" relativeHeight="251606016" behindDoc="0" locked="0" layoutInCell="1" allowOverlap="1" wp14:anchorId="7B10BE8C" wp14:editId="055198D4">
                <wp:simplePos x="0" y="0"/>
                <wp:positionH relativeFrom="column">
                  <wp:posOffset>4596765</wp:posOffset>
                </wp:positionH>
                <wp:positionV relativeFrom="paragraph">
                  <wp:posOffset>200660</wp:posOffset>
                </wp:positionV>
                <wp:extent cx="0" cy="773430"/>
                <wp:effectExtent l="10795" t="11430" r="8255" b="5715"/>
                <wp:wrapNone/>
                <wp:docPr id="22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BD6FD" id="Прямая соединительная линия 17" o:spid="_x0000_s1026" style="position:absolute;z-index:-1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15.8pt" to="361.9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" strokeweight=".5pt">
                <v:stroke joinstyle="miter"/>
              </v:line>
            </w:pict>
          </mc:Fallback>
        </mc:AlternateContent>
      </w:r>
    </w:p>
    <w:p w14:paraId="0E70478B" w14:textId="77777777" w:rsidR="008B6240" w:rsidRDefault="008B6240" w:rsidP="009F66EE">
      <w:pPr>
        <w:tabs>
          <w:tab w:val="left" w:pos="1276"/>
        </w:tabs>
        <w:ind w:left="709" w:firstLine="0"/>
        <w:jc w:val="both"/>
        <w:rPr>
          <w:b/>
          <w:color w:val="000000"/>
        </w:rPr>
      </w:pPr>
    </w:p>
    <w:p w14:paraId="04755F30" w14:textId="25A5E477"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08064" behindDoc="0" locked="0" layoutInCell="1" allowOverlap="1" wp14:anchorId="3D403526" wp14:editId="13E01FA7">
                <wp:simplePos x="0" y="0"/>
                <wp:positionH relativeFrom="margin">
                  <wp:posOffset>1774190</wp:posOffset>
                </wp:positionH>
                <wp:positionV relativeFrom="paragraph">
                  <wp:posOffset>120650</wp:posOffset>
                </wp:positionV>
                <wp:extent cx="1784985" cy="380365"/>
                <wp:effectExtent l="7620" t="11430" r="7620" b="8255"/>
                <wp:wrapNone/>
                <wp:docPr id="22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380365"/>
                        </a:xfrm>
                        <a:prstGeom prst="rect">
                          <a:avLst/>
                        </a:prstGeom>
                        <a:solidFill>
                          <a:srgbClr val="FFFFFF"/>
                        </a:solidFill>
                        <a:ln w="12700">
                          <a:solidFill>
                            <a:srgbClr val="000000"/>
                          </a:solidFill>
                          <a:miter lim="800000"/>
                          <a:headEnd/>
                          <a:tailEnd/>
                        </a:ln>
                      </wps:spPr>
                      <wps:txbx>
                        <w:txbxContent>
                          <w:p w14:paraId="75DF5D9C" w14:textId="77777777" w:rsidR="00926BDD" w:rsidRDefault="00926BDD" w:rsidP="00147825">
                            <w:r>
                              <w:t>Центральні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403526" id="Прямоугольник 4" o:spid="_x0000_s1029" style="position:absolute;left:0;text-align:left;margin-left:139.7pt;margin-top:9.5pt;width:140.55pt;height:29.9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" strokeweight="1pt">
                <v:textbox>
                  <w:txbxContent>
                    <w:p w14:paraId="75DF5D9C" w14:textId="77777777" w:rsidR="00926BDD" w:rsidRDefault="00926BDD" w:rsidP="00147825">
                      <w:r>
                        <w:t>Центральні</w:t>
                      </w:r>
                    </w:p>
                  </w:txbxContent>
                </v:textbox>
                <w10:wrap anchorx="margin"/>
              </v:rect>
            </w:pict>
          </mc:Fallback>
        </mc:AlternateContent>
      </w:r>
    </w:p>
    <w:p w14:paraId="25D1770D" w14:textId="7BA7C422" w:rsidR="008B6240" w:rsidRDefault="004A60B8" w:rsidP="009F66EE">
      <w:pPr>
        <w:tabs>
          <w:tab w:val="left" w:pos="1276"/>
        </w:tabs>
        <w:ind w:left="709" w:firstLine="0"/>
        <w:jc w:val="both"/>
        <w:rPr>
          <w:b/>
          <w:color w:val="000000"/>
        </w:rPr>
      </w:pPr>
      <w:r>
        <w:rPr>
          <w:noProof/>
        </w:rPr>
        <mc:AlternateContent>
          <mc:Choice Requires="wps">
            <w:drawing>
              <wp:anchor distT="0" distB="0" distL="114300" distR="114300" simplePos="0" relativeHeight="251610112" behindDoc="0" locked="0" layoutInCell="1" allowOverlap="1" wp14:anchorId="3C0AABC3" wp14:editId="70639AB9">
                <wp:simplePos x="0" y="0"/>
                <wp:positionH relativeFrom="column">
                  <wp:posOffset>4161155</wp:posOffset>
                </wp:positionH>
                <wp:positionV relativeFrom="paragraph">
                  <wp:posOffset>57150</wp:posOffset>
                </wp:positionV>
                <wp:extent cx="0" cy="540000"/>
                <wp:effectExtent l="76200" t="0" r="57150" b="50800"/>
                <wp:wrapNone/>
                <wp:docPr id="2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7DF7D" id="Прямая со стрелкой 19" o:spid="_x0000_s1026" type="#_x0000_t32" style="position:absolute;margin-left:327.65pt;margin-top:4.5pt;width:0;height:42.5pt;z-index:-1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" strokeweight=".5pt">
                <v:stroke endarrow="block" joinstyle="miter"/>
              </v:shape>
            </w:pict>
          </mc:Fallback>
        </mc:AlternateContent>
      </w:r>
      <w:r w:rsidR="000B0D37">
        <w:rPr>
          <w:noProof/>
        </w:rPr>
        <mc:AlternateContent>
          <mc:Choice Requires="wps">
            <w:drawing>
              <wp:anchor distT="0" distB="0" distL="114300" distR="114300" simplePos="0" relativeHeight="251612160" behindDoc="0" locked="0" layoutInCell="1" allowOverlap="1" wp14:anchorId="6343D5DC" wp14:editId="182B15A6">
                <wp:simplePos x="0" y="0"/>
                <wp:positionH relativeFrom="column">
                  <wp:posOffset>2876550</wp:posOffset>
                </wp:positionH>
                <wp:positionV relativeFrom="paragraph">
                  <wp:posOffset>173990</wp:posOffset>
                </wp:positionV>
                <wp:extent cx="0" cy="3363595"/>
                <wp:effectExtent l="5080" t="9525" r="13970" b="8255"/>
                <wp:wrapNone/>
                <wp:docPr id="222"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635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E3BD" id="Прямая соединительная линия 23" o:spid="_x0000_s1026" style="position:absolute;flip:x;z-index:-1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3.7pt" to="226.5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" strokeweight=".5pt">
                <v:stroke joinstyle="miter"/>
              </v:line>
            </w:pict>
          </mc:Fallback>
        </mc:AlternateContent>
      </w:r>
      <w:r w:rsidR="000B0D37">
        <w:rPr>
          <w:noProof/>
        </w:rPr>
        <mc:AlternateContent>
          <mc:Choice Requires="wps">
            <w:drawing>
              <wp:anchor distT="0" distB="0" distL="114300" distR="114300" simplePos="0" relativeHeight="251614208" behindDoc="0" locked="0" layoutInCell="1" allowOverlap="1" wp14:anchorId="3C7037B5" wp14:editId="47EA3BD3">
                <wp:simplePos x="0" y="0"/>
                <wp:positionH relativeFrom="column">
                  <wp:posOffset>601980</wp:posOffset>
                </wp:positionH>
                <wp:positionV relativeFrom="paragraph">
                  <wp:posOffset>53975</wp:posOffset>
                </wp:positionV>
                <wp:extent cx="0" cy="348615"/>
                <wp:effectExtent l="54610" t="13335" r="59690" b="19050"/>
                <wp:wrapNone/>
                <wp:docPr id="221"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FF530" id="Прямая со стрелкой 22" o:spid="_x0000_s1026" type="#_x0000_t32" style="position:absolute;margin-left:47.4pt;margin-top:4.25pt;width:0;height:27.45pt;z-index:-1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" strokeweight=".5pt">
                <v:stroke endarrow="block" joinstyle="miter"/>
              </v:shape>
            </w:pict>
          </mc:Fallback>
        </mc:AlternateContent>
      </w:r>
      <w:r w:rsidR="000B0D37">
        <w:rPr>
          <w:noProof/>
        </w:rPr>
        <mc:AlternateContent>
          <mc:Choice Requires="wps">
            <w:drawing>
              <wp:anchor distT="0" distB="0" distL="114300" distR="114300" simplePos="0" relativeHeight="251616256" behindDoc="0" locked="0" layoutInCell="1" allowOverlap="1" wp14:anchorId="3815EBFA" wp14:editId="6E1C3E51">
                <wp:simplePos x="0" y="0"/>
                <wp:positionH relativeFrom="column">
                  <wp:posOffset>601980</wp:posOffset>
                </wp:positionH>
                <wp:positionV relativeFrom="paragraph">
                  <wp:posOffset>53975</wp:posOffset>
                </wp:positionV>
                <wp:extent cx="1164590" cy="635"/>
                <wp:effectExtent l="6985" t="13335" r="9525" b="5080"/>
                <wp:wrapNone/>
                <wp:docPr id="220"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4590" cy="63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EF1EC" id="Прямая соединительная линия 21" o:spid="_x0000_s1026" style="position:absolute;flip:x;z-index:-10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4.25pt" to="13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" strokeweight=".5pt">
                <v:stroke joinstyle="miter"/>
              </v:line>
            </w:pict>
          </mc:Fallback>
        </mc:AlternateContent>
      </w:r>
      <w:r w:rsidR="000B0D37">
        <w:rPr>
          <w:noProof/>
        </w:rPr>
        <mc:AlternateContent>
          <mc:Choice Requires="wps">
            <w:drawing>
              <wp:anchor distT="0" distB="0" distL="114300" distR="114300" simplePos="0" relativeHeight="251618304" behindDoc="0" locked="0" layoutInCell="1" allowOverlap="1" wp14:anchorId="006C3ECC" wp14:editId="4DD9F691">
                <wp:simplePos x="0" y="0"/>
                <wp:positionH relativeFrom="column">
                  <wp:posOffset>3562350</wp:posOffset>
                </wp:positionH>
                <wp:positionV relativeFrom="paragraph">
                  <wp:posOffset>54610</wp:posOffset>
                </wp:positionV>
                <wp:extent cx="1034415" cy="0"/>
                <wp:effectExtent l="14605" t="61595" r="8255" b="52705"/>
                <wp:wrapNone/>
                <wp:docPr id="2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3B1C7" id="Прямая со стрелкой 18" o:spid="_x0000_s1026" type="#_x0000_t32" style="position:absolute;margin-left:280.5pt;margin-top:4.3pt;width:81.45pt;height:0;flip:x;z-index:-1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" strokeweight=".5pt">
                <v:stroke endarrow="block" joinstyle="miter"/>
              </v:shape>
            </w:pict>
          </mc:Fallback>
        </mc:AlternateContent>
      </w:r>
    </w:p>
    <w:p w14:paraId="6FD0F38E" w14:textId="01065A11"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20352" behindDoc="0" locked="0" layoutInCell="1" allowOverlap="1" wp14:anchorId="53B1BB40" wp14:editId="3DD5009A">
                <wp:simplePos x="0" y="0"/>
                <wp:positionH relativeFrom="margin">
                  <wp:posOffset>-225425</wp:posOffset>
                </wp:positionH>
                <wp:positionV relativeFrom="paragraph">
                  <wp:posOffset>95885</wp:posOffset>
                </wp:positionV>
                <wp:extent cx="2025015" cy="554990"/>
                <wp:effectExtent l="8255" t="9525" r="14605" b="6985"/>
                <wp:wrapNone/>
                <wp:docPr id="2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554990"/>
                        </a:xfrm>
                        <a:prstGeom prst="rect">
                          <a:avLst/>
                        </a:prstGeom>
                        <a:solidFill>
                          <a:srgbClr val="FFFFFF"/>
                        </a:solidFill>
                        <a:ln w="12700">
                          <a:solidFill>
                            <a:srgbClr val="000000"/>
                          </a:solidFill>
                          <a:miter lim="800000"/>
                          <a:headEnd/>
                          <a:tailEnd/>
                        </a:ln>
                      </wps:spPr>
                      <wps:txbx>
                        <w:txbxContent>
                          <w:p w14:paraId="342FCDD0" w14:textId="77777777" w:rsidR="00926BDD" w:rsidRDefault="00926BDD" w:rsidP="00147825">
                            <w:pPr>
                              <w:spacing w:line="240" w:lineRule="auto"/>
                              <w:ind w:firstLine="0"/>
                              <w:jc w:val="center"/>
                            </w:pPr>
                            <w:r>
                              <w:t>Кабінет Міністрів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1BB40" id="Прямоугольник 5" o:spid="_x0000_s1030" style="position:absolute;left:0;text-align:left;margin-left:-17.75pt;margin-top:7.55pt;width:159.45pt;height:43.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" strokeweight="1pt">
                <v:textbox>
                  <w:txbxContent>
                    <w:p w14:paraId="342FCDD0" w14:textId="77777777" w:rsidR="00926BDD" w:rsidRDefault="00926BDD" w:rsidP="00147825">
                      <w:pPr>
                        <w:spacing w:line="240" w:lineRule="auto"/>
                        <w:ind w:firstLine="0"/>
                        <w:jc w:val="center"/>
                      </w:pPr>
                      <w:r>
                        <w:t>Кабінет Міністрів України</w:t>
                      </w:r>
                    </w:p>
                  </w:txbxContent>
                </v:textbox>
                <w10:wrap anchorx="margin"/>
              </v:rect>
            </w:pict>
          </mc:Fallback>
        </mc:AlternateContent>
      </w:r>
    </w:p>
    <w:p w14:paraId="3E1C7384" w14:textId="4E3847D6"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22400" behindDoc="0" locked="0" layoutInCell="1" allowOverlap="1" wp14:anchorId="6469675B" wp14:editId="057C7B13">
                <wp:simplePos x="0" y="0"/>
                <wp:positionH relativeFrom="column">
                  <wp:posOffset>5969635</wp:posOffset>
                </wp:positionH>
                <wp:positionV relativeFrom="paragraph">
                  <wp:posOffset>276225</wp:posOffset>
                </wp:positionV>
                <wp:extent cx="144000" cy="0"/>
                <wp:effectExtent l="38100" t="76200" r="0" b="95250"/>
                <wp:wrapNone/>
                <wp:docPr id="216"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000" cy="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FE132" id="Прямая со стрелкой 37" o:spid="_x0000_s1026" type="#_x0000_t32" style="position:absolute;margin-left:470.05pt;margin-top:21.75pt;width:11.35pt;height:0;flip:x y;z-index:-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" strokeweight=".5pt">
                <v:stroke dashstyle="3 1" endarrow="block" joinstyle="miter"/>
              </v:shape>
            </w:pict>
          </mc:Fallback>
        </mc:AlternateContent>
      </w:r>
      <w:r>
        <w:rPr>
          <w:noProof/>
        </w:rPr>
        <mc:AlternateContent>
          <mc:Choice Requires="wps">
            <w:drawing>
              <wp:anchor distT="0" distB="0" distL="114300" distR="114300" simplePos="0" relativeHeight="251624448" behindDoc="0" locked="0" layoutInCell="1" allowOverlap="1" wp14:anchorId="3AAF02F3" wp14:editId="19442DF6">
                <wp:simplePos x="0" y="0"/>
                <wp:positionH relativeFrom="page">
                  <wp:posOffset>7027545</wp:posOffset>
                </wp:positionH>
                <wp:positionV relativeFrom="paragraph">
                  <wp:posOffset>276860</wp:posOffset>
                </wp:positionV>
                <wp:extent cx="10795" cy="3395980"/>
                <wp:effectExtent l="7620" t="11430" r="10160" b="12065"/>
                <wp:wrapNone/>
                <wp:docPr id="21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339598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FC445" id="Прямая соединительная линия 35" o:spid="_x0000_s1026" style="position:absolute;flip:x y;z-index:-9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35pt,21.8pt" to="554.2pt,2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" strokeweight=".5pt">
                <v:stroke dashstyle="3 1" joinstyle="miter"/>
                <w10:wrap anchorx="page"/>
              </v:line>
            </w:pict>
          </mc:Fallback>
        </mc:AlternateContent>
      </w:r>
      <w:r>
        <w:rPr>
          <w:noProof/>
        </w:rPr>
        <mc:AlternateContent>
          <mc:Choice Requires="wps">
            <w:drawing>
              <wp:anchor distT="0" distB="0" distL="114300" distR="114300" simplePos="0" relativeHeight="251626496" behindDoc="0" locked="0" layoutInCell="1" allowOverlap="1" wp14:anchorId="6710E58A" wp14:editId="67A3FE4C">
                <wp:simplePos x="0" y="0"/>
                <wp:positionH relativeFrom="margin">
                  <wp:posOffset>3345180</wp:posOffset>
                </wp:positionH>
                <wp:positionV relativeFrom="paragraph">
                  <wp:posOffset>6985</wp:posOffset>
                </wp:positionV>
                <wp:extent cx="2623185" cy="457200"/>
                <wp:effectExtent l="6985" t="8255" r="8255" b="10795"/>
                <wp:wrapNone/>
                <wp:docPr id="2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185" cy="457200"/>
                        </a:xfrm>
                        <a:prstGeom prst="rect">
                          <a:avLst/>
                        </a:prstGeom>
                        <a:solidFill>
                          <a:srgbClr val="FFFFFF"/>
                        </a:solidFill>
                        <a:ln w="12700">
                          <a:solidFill>
                            <a:srgbClr val="000000"/>
                          </a:solidFill>
                          <a:miter lim="800000"/>
                          <a:headEnd/>
                          <a:tailEnd/>
                        </a:ln>
                      </wps:spPr>
                      <wps:txbx>
                        <w:txbxContent>
                          <w:p w14:paraId="3920ADF2" w14:textId="77777777" w:rsidR="00926BDD" w:rsidRDefault="00926BDD" w:rsidP="00EE01EC">
                            <w:pPr>
                              <w:spacing w:line="240" w:lineRule="auto"/>
                              <w:ind w:firstLine="0"/>
                              <w:jc w:val="center"/>
                            </w:pPr>
                            <w:r>
                              <w:t>Обласні державні адміністрації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0E58A" id="Прямоугольник 9" o:spid="_x0000_s1031" style="position:absolute;left:0;text-align:left;margin-left:263.4pt;margin-top:.55pt;width:206.55pt;height:36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" strokeweight="1pt">
                <v:textbox>
                  <w:txbxContent>
                    <w:p w14:paraId="3920ADF2" w14:textId="77777777" w:rsidR="00926BDD" w:rsidRDefault="00926BDD" w:rsidP="00EE01EC">
                      <w:pPr>
                        <w:spacing w:line="240" w:lineRule="auto"/>
                        <w:ind w:firstLine="0"/>
                        <w:jc w:val="center"/>
                      </w:pPr>
                      <w:r>
                        <w:t>Обласні державні адміністрації</w:t>
                      </w:r>
                    </w:p>
                  </w:txbxContent>
                </v:textbox>
                <w10:wrap anchorx="margin"/>
              </v:rect>
            </w:pict>
          </mc:Fallback>
        </mc:AlternateContent>
      </w:r>
    </w:p>
    <w:p w14:paraId="64885C34" w14:textId="0268C36B"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28544" behindDoc="0" locked="0" layoutInCell="1" allowOverlap="1" wp14:anchorId="0E42C0FE" wp14:editId="1591A470">
                <wp:simplePos x="0" y="0"/>
                <wp:positionH relativeFrom="column">
                  <wp:posOffset>4171950</wp:posOffset>
                </wp:positionH>
                <wp:positionV relativeFrom="paragraph">
                  <wp:posOffset>147955</wp:posOffset>
                </wp:positionV>
                <wp:extent cx="0" cy="180000"/>
                <wp:effectExtent l="76200" t="0" r="57150" b="48895"/>
                <wp:wrapNone/>
                <wp:docPr id="21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EFA39" id="Прямая со стрелкой 20" o:spid="_x0000_s1026" type="#_x0000_t32" style="position:absolute;margin-left:328.5pt;margin-top:11.65pt;width:0;height:14.15pt;z-index:-1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" strokeweight=".5pt">
                <v:stroke endarrow="block" joinstyle="miter"/>
              </v:shape>
            </w:pict>
          </mc:Fallback>
        </mc:AlternateContent>
      </w:r>
    </w:p>
    <w:p w14:paraId="5E461B25" w14:textId="2939C9E4"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30592" behindDoc="0" locked="0" layoutInCell="1" allowOverlap="1" wp14:anchorId="31F28C4B" wp14:editId="026A8B9F">
                <wp:simplePos x="0" y="0"/>
                <wp:positionH relativeFrom="column">
                  <wp:posOffset>3399155</wp:posOffset>
                </wp:positionH>
                <wp:positionV relativeFrom="paragraph">
                  <wp:posOffset>13970</wp:posOffset>
                </wp:positionV>
                <wp:extent cx="2546985" cy="859790"/>
                <wp:effectExtent l="13335" t="8890" r="11430" b="7620"/>
                <wp:wrapNone/>
                <wp:docPr id="21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985" cy="859790"/>
                        </a:xfrm>
                        <a:prstGeom prst="rect">
                          <a:avLst/>
                        </a:prstGeom>
                        <a:solidFill>
                          <a:srgbClr val="FFFFFF"/>
                        </a:solidFill>
                        <a:ln w="12700">
                          <a:solidFill>
                            <a:srgbClr val="000000"/>
                          </a:solidFill>
                          <a:miter lim="800000"/>
                          <a:headEnd/>
                          <a:tailEnd/>
                        </a:ln>
                      </wps:spPr>
                      <wps:txbx>
                        <w:txbxContent>
                          <w:p w14:paraId="51DB90DD" w14:textId="77777777" w:rsidR="00926BDD" w:rsidRDefault="00926BDD" w:rsidP="00EE01EC">
                            <w:pPr>
                              <w:spacing w:line="240" w:lineRule="auto"/>
                              <w:ind w:firstLine="0"/>
                              <w:jc w:val="center"/>
                            </w:pPr>
                            <w:r>
                              <w:t xml:space="preserve">Управління зовнішніх зносин, зовнішньо-економічної та інвестиційної діяльності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28C4B" id="Прямоугольник 10" o:spid="_x0000_s1032" style="position:absolute;left:0;text-align:left;margin-left:267.65pt;margin-top:1.1pt;width:200.55pt;height:67.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" strokeweight="1pt">
                <v:textbox>
                  <w:txbxContent>
                    <w:p w14:paraId="51DB90DD" w14:textId="77777777" w:rsidR="00926BDD" w:rsidRDefault="00926BDD" w:rsidP="00EE01EC">
                      <w:pPr>
                        <w:spacing w:line="240" w:lineRule="auto"/>
                        <w:ind w:firstLine="0"/>
                        <w:jc w:val="center"/>
                      </w:pPr>
                      <w:r>
                        <w:t xml:space="preserve">Управління зовнішніх зносин, зовнішньо-економічної та інвестиційної діяльності </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40FCDFAE" wp14:editId="4C7B142C">
                <wp:simplePos x="0" y="0"/>
                <wp:positionH relativeFrom="margin">
                  <wp:posOffset>57785</wp:posOffset>
                </wp:positionH>
                <wp:positionV relativeFrom="paragraph">
                  <wp:posOffset>155575</wp:posOffset>
                </wp:positionV>
                <wp:extent cx="2525395" cy="577215"/>
                <wp:effectExtent l="15240" t="7620" r="12065" b="15240"/>
                <wp:wrapNone/>
                <wp:docPr id="2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577215"/>
                        </a:xfrm>
                        <a:prstGeom prst="rect">
                          <a:avLst/>
                        </a:prstGeom>
                        <a:solidFill>
                          <a:srgbClr val="FFFFFF"/>
                        </a:solidFill>
                        <a:ln w="12700">
                          <a:solidFill>
                            <a:srgbClr val="000000"/>
                          </a:solidFill>
                          <a:miter lim="800000"/>
                          <a:headEnd/>
                          <a:tailEnd/>
                        </a:ln>
                      </wps:spPr>
                      <wps:txbx>
                        <w:txbxContent>
                          <w:p w14:paraId="1F25C452" w14:textId="77777777" w:rsidR="00926BDD" w:rsidRDefault="00926BDD" w:rsidP="00147825">
                            <w:pPr>
                              <w:spacing w:line="240" w:lineRule="auto"/>
                              <w:ind w:firstLine="0"/>
                              <w:jc w:val="center"/>
                            </w:pPr>
                            <w:r>
                              <w:t>Міністерство закордонних справ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CDFAE" id="Прямоугольник 6" o:spid="_x0000_s1033" style="position:absolute;left:0;text-align:left;margin-left:4.55pt;margin-top:12.25pt;width:198.85pt;height:45.4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" strokeweight="1pt">
                <v:textbox>
                  <w:txbxContent>
                    <w:p w14:paraId="1F25C452" w14:textId="77777777" w:rsidR="00926BDD" w:rsidRDefault="00926BDD" w:rsidP="00147825">
                      <w:pPr>
                        <w:spacing w:line="240" w:lineRule="auto"/>
                        <w:ind w:firstLine="0"/>
                        <w:jc w:val="center"/>
                      </w:pPr>
                      <w:r>
                        <w:t>Міністерство закордонних справ України</w:t>
                      </w:r>
                    </w:p>
                  </w:txbxContent>
                </v:textbox>
                <w10:wrap anchorx="margin"/>
              </v:rect>
            </w:pict>
          </mc:Fallback>
        </mc:AlternateContent>
      </w:r>
    </w:p>
    <w:p w14:paraId="428C35A1" w14:textId="3F978BC6" w:rsidR="008B6240" w:rsidRDefault="004A60B8" w:rsidP="009F66EE">
      <w:pPr>
        <w:tabs>
          <w:tab w:val="left" w:pos="1276"/>
        </w:tabs>
        <w:ind w:left="709" w:firstLine="0"/>
        <w:jc w:val="both"/>
        <w:rPr>
          <w:b/>
          <w:color w:val="000000"/>
        </w:rPr>
      </w:pPr>
      <w:r>
        <w:rPr>
          <w:noProof/>
        </w:rPr>
        <mc:AlternateContent>
          <mc:Choice Requires="wps">
            <w:drawing>
              <wp:anchor distT="0" distB="0" distL="114300" distR="114300" simplePos="0" relativeHeight="251634688" behindDoc="0" locked="0" layoutInCell="1" allowOverlap="1" wp14:anchorId="56138577" wp14:editId="0AE91D9D">
                <wp:simplePos x="0" y="0"/>
                <wp:positionH relativeFrom="column">
                  <wp:posOffset>-109220</wp:posOffset>
                </wp:positionH>
                <wp:positionV relativeFrom="paragraph">
                  <wp:posOffset>247015</wp:posOffset>
                </wp:positionV>
                <wp:extent cx="184785" cy="0"/>
                <wp:effectExtent l="0" t="76200" r="24765" b="95250"/>
                <wp:wrapNone/>
                <wp:docPr id="209"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9775A" id="Прямая со стрелкой 33" o:spid="_x0000_s1026" type="#_x0000_t32" style="position:absolute;margin-left:-8.6pt;margin-top:19.45pt;width:14.55pt;height:0;z-index:-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" strokeweight=".5pt">
                <v:stroke dashstyle="3 1" endarrow="block" joinstyle="miter"/>
              </v:shape>
            </w:pict>
          </mc:Fallback>
        </mc:AlternateContent>
      </w:r>
      <w:r>
        <w:rPr>
          <w:noProof/>
        </w:rPr>
        <mc:AlternateContent>
          <mc:Choice Requires="wps">
            <w:drawing>
              <wp:anchor distT="0" distB="0" distL="114300" distR="114300" simplePos="0" relativeHeight="251636736" behindDoc="0" locked="0" layoutInCell="1" allowOverlap="1" wp14:anchorId="3DAAB917" wp14:editId="1BEC4D18">
                <wp:simplePos x="0" y="0"/>
                <wp:positionH relativeFrom="column">
                  <wp:posOffset>2583815</wp:posOffset>
                </wp:positionH>
                <wp:positionV relativeFrom="paragraph">
                  <wp:posOffset>139065</wp:posOffset>
                </wp:positionV>
                <wp:extent cx="288000" cy="0"/>
                <wp:effectExtent l="38100" t="76200" r="0" b="95250"/>
                <wp:wrapNone/>
                <wp:docPr id="20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0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55F18" id="Прямая со стрелкой 27" o:spid="_x0000_s1026" type="#_x0000_t32" style="position:absolute;margin-left:203.45pt;margin-top:10.95pt;width:22.7pt;height:0;flip:x;z-index:-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" strokeweight=".5pt">
                <v:stroke endarrow="block" joinstyle="miter"/>
              </v:shape>
            </w:pict>
          </mc:Fallback>
        </mc:AlternateContent>
      </w:r>
      <w:r w:rsidR="000B0D37">
        <w:rPr>
          <w:noProof/>
        </w:rPr>
        <mc:AlternateContent>
          <mc:Choice Requires="wps">
            <w:drawing>
              <wp:anchor distT="0" distB="0" distL="114300" distR="114300" simplePos="0" relativeHeight="251638784" behindDoc="0" locked="0" layoutInCell="1" allowOverlap="1" wp14:anchorId="401DE629" wp14:editId="33DA0B24">
                <wp:simplePos x="0" y="0"/>
                <wp:positionH relativeFrom="column">
                  <wp:posOffset>5950585</wp:posOffset>
                </wp:positionH>
                <wp:positionV relativeFrom="paragraph">
                  <wp:posOffset>44450</wp:posOffset>
                </wp:positionV>
                <wp:extent cx="180000" cy="0"/>
                <wp:effectExtent l="38100" t="76200" r="0" b="95250"/>
                <wp:wrapNone/>
                <wp:docPr id="210"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000" cy="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B9A80" id="Прямая со стрелкой 36" o:spid="_x0000_s1026" type="#_x0000_t32" style="position:absolute;margin-left:468.55pt;margin-top:3.5pt;width:14.15pt;height:0;flip:x y;z-index:-9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" strokeweight=".5pt">
                <v:stroke dashstyle="3 1" endarrow="block" joinstyle="miter"/>
              </v:shape>
            </w:pict>
          </mc:Fallback>
        </mc:AlternateContent>
      </w:r>
      <w:r w:rsidR="000B0D37">
        <w:rPr>
          <w:noProof/>
        </w:rPr>
        <mc:AlternateContent>
          <mc:Choice Requires="wps">
            <w:drawing>
              <wp:anchor distT="0" distB="0" distL="114300" distR="114300" simplePos="0" relativeHeight="251640832" behindDoc="0" locked="0" layoutInCell="1" allowOverlap="1" wp14:anchorId="45F40683" wp14:editId="2DC699F1">
                <wp:simplePos x="0" y="0"/>
                <wp:positionH relativeFrom="column">
                  <wp:posOffset>-116840</wp:posOffset>
                </wp:positionH>
                <wp:positionV relativeFrom="paragraph">
                  <wp:posOffset>251460</wp:posOffset>
                </wp:positionV>
                <wp:extent cx="10795" cy="2493010"/>
                <wp:effectExtent l="12065" t="10160" r="5715" b="11430"/>
                <wp:wrapNone/>
                <wp:docPr id="208"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249301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411B6" id="Прямая соединительная линия 32" o:spid="_x0000_s1026" style="position:absolute;flip:y;z-index:-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9.8pt" to="-8.3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" strokeweight=".5pt">
                <v:stroke dashstyle="3 1" joinstyle="miter"/>
              </v:line>
            </w:pict>
          </mc:Fallback>
        </mc:AlternateContent>
      </w:r>
    </w:p>
    <w:p w14:paraId="17F23D81" w14:textId="4B076329"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41856" behindDoc="0" locked="0" layoutInCell="1" allowOverlap="1" wp14:anchorId="598B779A" wp14:editId="4D1C5253">
                <wp:simplePos x="0" y="0"/>
                <wp:positionH relativeFrom="column">
                  <wp:posOffset>1298575</wp:posOffset>
                </wp:positionH>
                <wp:positionV relativeFrom="paragraph">
                  <wp:posOffset>86360</wp:posOffset>
                </wp:positionV>
                <wp:extent cx="0" cy="272415"/>
                <wp:effectExtent l="55880" t="8890" r="58420" b="23495"/>
                <wp:wrapNone/>
                <wp:docPr id="20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D1675" id="Прямая со стрелкой 28" o:spid="_x0000_s1026" type="#_x0000_t32" style="position:absolute;margin-left:102.25pt;margin-top:6.8pt;width:0;height:21.45pt;z-index:-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" strokeweight=".5pt">
                <v:stroke endarrow="block" joinstyle="miter"/>
              </v:shape>
            </w:pict>
          </mc:Fallback>
        </mc:AlternateContent>
      </w:r>
    </w:p>
    <w:p w14:paraId="432E3370" w14:textId="7288D07B"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42880" behindDoc="0" locked="0" layoutInCell="1" allowOverlap="1" wp14:anchorId="56783D63" wp14:editId="528F1736">
                <wp:simplePos x="0" y="0"/>
                <wp:positionH relativeFrom="margin">
                  <wp:align>left</wp:align>
                </wp:positionH>
                <wp:positionV relativeFrom="paragraph">
                  <wp:posOffset>29845</wp:posOffset>
                </wp:positionV>
                <wp:extent cx="2590800" cy="903605"/>
                <wp:effectExtent l="14605" t="12700" r="13970" b="7620"/>
                <wp:wrapNone/>
                <wp:docPr id="20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03605"/>
                        </a:xfrm>
                        <a:prstGeom prst="rect">
                          <a:avLst/>
                        </a:prstGeom>
                        <a:solidFill>
                          <a:srgbClr val="FFFFFF"/>
                        </a:solidFill>
                        <a:ln w="12700">
                          <a:solidFill>
                            <a:srgbClr val="000000"/>
                          </a:solidFill>
                          <a:miter lim="800000"/>
                          <a:headEnd/>
                          <a:tailEnd/>
                        </a:ln>
                      </wps:spPr>
                      <wps:txbx>
                        <w:txbxContent>
                          <w:p w14:paraId="3E8367CD" w14:textId="77777777" w:rsidR="00926BDD" w:rsidRDefault="00926BDD" w:rsidP="00147825">
                            <w:pPr>
                              <w:spacing w:line="240" w:lineRule="auto"/>
                              <w:ind w:firstLine="0"/>
                              <w:jc w:val="center"/>
                            </w:pPr>
                            <w:r>
                              <w:t>Дипломатичні представництва України за кордоном (посольства, місії при міжнародних організаціях)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783D63" id="Прямоугольник 7" o:spid="_x0000_s1034" style="position:absolute;left:0;text-align:left;margin-left:0;margin-top:2.35pt;width:204pt;height:71.1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" strokeweight="1pt">
                <v:textbox>
                  <w:txbxContent>
                    <w:p w14:paraId="3E8367CD" w14:textId="77777777" w:rsidR="00926BDD" w:rsidRDefault="00926BDD" w:rsidP="00147825">
                      <w:pPr>
                        <w:spacing w:line="240" w:lineRule="auto"/>
                        <w:ind w:firstLine="0"/>
                        <w:jc w:val="center"/>
                      </w:pPr>
                      <w:r>
                        <w:t>Дипломатичні представництва України за кордоном (посольства, місії при міжнародних організаціях)</w:t>
                      </w:r>
                    </w:p>
                  </w:txbxContent>
                </v:textbox>
                <w10:wrap anchorx="margin"/>
              </v:rect>
            </w:pict>
          </mc:Fallback>
        </mc:AlternateContent>
      </w:r>
    </w:p>
    <w:p w14:paraId="5E7824A8" w14:textId="3BB8F530"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43904" behindDoc="0" locked="0" layoutInCell="1" allowOverlap="1" wp14:anchorId="5DD7F520" wp14:editId="567A6362">
                <wp:simplePos x="0" y="0"/>
                <wp:positionH relativeFrom="column">
                  <wp:posOffset>3322955</wp:posOffset>
                </wp:positionH>
                <wp:positionV relativeFrom="paragraph">
                  <wp:posOffset>6985</wp:posOffset>
                </wp:positionV>
                <wp:extent cx="2677795" cy="1164590"/>
                <wp:effectExtent l="13335" t="9525" r="13970" b="6985"/>
                <wp:wrapNone/>
                <wp:docPr id="20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1164590"/>
                        </a:xfrm>
                        <a:prstGeom prst="rect">
                          <a:avLst/>
                        </a:prstGeom>
                        <a:solidFill>
                          <a:srgbClr val="FFFFFF"/>
                        </a:solidFill>
                        <a:ln w="12700">
                          <a:solidFill>
                            <a:srgbClr val="000000"/>
                          </a:solidFill>
                          <a:miter lim="800000"/>
                          <a:headEnd/>
                          <a:tailEnd/>
                        </a:ln>
                      </wps:spPr>
                      <wps:txbx>
                        <w:txbxContent>
                          <w:p w14:paraId="637C2FF9" w14:textId="77777777" w:rsidR="00926BDD" w:rsidRDefault="00926BDD" w:rsidP="00EE01EC">
                            <w:pPr>
                              <w:spacing w:line="240" w:lineRule="auto"/>
                              <w:ind w:firstLine="0"/>
                              <w:jc w:val="center"/>
                            </w:pPr>
                            <w:r>
                              <w:t>Інші галузеві міністерства та центральні відомства, агентства, комітети (в частині наданих повноважень з економічної дипломатії)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D7F520" id="Прямоугольник 11" o:spid="_x0000_s1035" style="position:absolute;left:0;text-align:left;margin-left:261.65pt;margin-top:.55pt;width:210.85pt;height:91.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" strokeweight="1pt">
                <v:textbox>
                  <w:txbxContent>
                    <w:p w14:paraId="637C2FF9" w14:textId="77777777" w:rsidR="00926BDD" w:rsidRDefault="00926BDD" w:rsidP="00EE01EC">
                      <w:pPr>
                        <w:spacing w:line="240" w:lineRule="auto"/>
                        <w:ind w:firstLine="0"/>
                        <w:jc w:val="center"/>
                      </w:pPr>
                      <w:r>
                        <w:t>Інші галузеві міністерства та центральні відомства, агентства, комітети (в частині наданих повноважень з економічної дипломатії)</w:t>
                      </w:r>
                    </w:p>
                  </w:txbxContent>
                </v:textbox>
              </v:rect>
            </w:pict>
          </mc:Fallback>
        </mc:AlternateContent>
      </w:r>
    </w:p>
    <w:p w14:paraId="42231A1F" w14:textId="77777777" w:rsidR="008B6240" w:rsidRDefault="008B6240" w:rsidP="009F66EE">
      <w:pPr>
        <w:tabs>
          <w:tab w:val="left" w:pos="1276"/>
        </w:tabs>
        <w:ind w:left="709" w:firstLine="0"/>
        <w:jc w:val="both"/>
        <w:rPr>
          <w:b/>
          <w:color w:val="000000"/>
        </w:rPr>
      </w:pPr>
    </w:p>
    <w:p w14:paraId="57ADEFFA" w14:textId="0B54087F"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45952" behindDoc="0" locked="0" layoutInCell="1" allowOverlap="1" wp14:anchorId="40E3B79F" wp14:editId="30438E9A">
                <wp:simplePos x="0" y="0"/>
                <wp:positionH relativeFrom="margin">
                  <wp:align>left</wp:align>
                </wp:positionH>
                <wp:positionV relativeFrom="paragraph">
                  <wp:posOffset>161290</wp:posOffset>
                </wp:positionV>
                <wp:extent cx="2536190" cy="628650"/>
                <wp:effectExtent l="14605" t="14605" r="11430" b="13970"/>
                <wp:wrapNone/>
                <wp:docPr id="20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628650"/>
                        </a:xfrm>
                        <a:prstGeom prst="rect">
                          <a:avLst/>
                        </a:prstGeom>
                        <a:solidFill>
                          <a:srgbClr val="FFFFFF"/>
                        </a:solidFill>
                        <a:ln w="12700">
                          <a:solidFill>
                            <a:srgbClr val="000000"/>
                          </a:solidFill>
                          <a:miter lim="800000"/>
                          <a:headEnd/>
                          <a:tailEnd/>
                        </a:ln>
                      </wps:spPr>
                      <wps:txbx>
                        <w:txbxContent>
                          <w:p w14:paraId="4DE07A54" w14:textId="77777777" w:rsidR="00926BDD" w:rsidRDefault="00926BDD" w:rsidP="00147825">
                            <w:pPr>
                              <w:jc w:val="center"/>
                            </w:pPr>
                            <w:r>
                              <w:t>Міністерство економіки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3B79F" id="Прямоугольник 8" o:spid="_x0000_s1036" style="position:absolute;left:0;text-align:left;margin-left:0;margin-top:12.7pt;width:199.7pt;height:49.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" strokeweight="1pt">
                <v:textbox>
                  <w:txbxContent>
                    <w:p w14:paraId="4DE07A54" w14:textId="77777777" w:rsidR="00926BDD" w:rsidRDefault="00926BDD" w:rsidP="00147825">
                      <w:pPr>
                        <w:jc w:val="center"/>
                      </w:pPr>
                      <w:r>
                        <w:t>Міністерство економіки України</w:t>
                      </w:r>
                    </w:p>
                  </w:txbxContent>
                </v:textbox>
                <w10:wrap anchorx="margin"/>
              </v:rect>
            </w:pict>
          </mc:Fallback>
        </mc:AlternateContent>
      </w:r>
      <w:r>
        <w:rPr>
          <w:noProof/>
        </w:rPr>
        <mc:AlternateContent>
          <mc:Choice Requires="wps">
            <w:drawing>
              <wp:anchor distT="0" distB="0" distL="114300" distR="114300" simplePos="0" relativeHeight="251646976" behindDoc="0" locked="0" layoutInCell="1" allowOverlap="1" wp14:anchorId="7B083749" wp14:editId="2AC28848">
                <wp:simplePos x="0" y="0"/>
                <wp:positionH relativeFrom="column">
                  <wp:posOffset>2887980</wp:posOffset>
                </wp:positionH>
                <wp:positionV relativeFrom="paragraph">
                  <wp:posOffset>46355</wp:posOffset>
                </wp:positionV>
                <wp:extent cx="424815" cy="0"/>
                <wp:effectExtent l="6985" t="52705" r="15875" b="61595"/>
                <wp:wrapNone/>
                <wp:docPr id="202"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2BD5D" id="Прямая со стрелкой 26" o:spid="_x0000_s1026" type="#_x0000_t32" style="position:absolute;margin-left:227.4pt;margin-top:3.65pt;width:33.45pt;height:0;z-index:-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" strokeweight=".5pt">
                <v:stroke endarrow="block" joinstyle="miter"/>
              </v:shape>
            </w:pict>
          </mc:Fallback>
        </mc:AlternateContent>
      </w:r>
    </w:p>
    <w:p w14:paraId="46DC260F" w14:textId="31864F6A"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49024" behindDoc="0" locked="0" layoutInCell="1" allowOverlap="1" wp14:anchorId="053DD446" wp14:editId="03F2FFF0">
                <wp:simplePos x="0" y="0"/>
                <wp:positionH relativeFrom="column">
                  <wp:posOffset>4597400</wp:posOffset>
                </wp:positionH>
                <wp:positionV relativeFrom="paragraph">
                  <wp:posOffset>251460</wp:posOffset>
                </wp:positionV>
                <wp:extent cx="0" cy="414020"/>
                <wp:effectExtent l="59055" t="21590" r="55245" b="12065"/>
                <wp:wrapNone/>
                <wp:docPr id="201"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A7511" id="Прямая со стрелкой 29" o:spid="_x0000_s1026" type="#_x0000_t32" style="position:absolute;margin-left:362pt;margin-top:19.8pt;width:0;height:32.6pt;flip:y;z-index:-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" strokeweight=".5pt">
                <v:stroke dashstyle="3 1"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30053282" wp14:editId="1C513C22">
                <wp:simplePos x="0" y="0"/>
                <wp:positionH relativeFrom="column">
                  <wp:posOffset>2539365</wp:posOffset>
                </wp:positionH>
                <wp:positionV relativeFrom="paragraph">
                  <wp:posOffset>164465</wp:posOffset>
                </wp:positionV>
                <wp:extent cx="348615" cy="0"/>
                <wp:effectExtent l="20320" t="58420" r="12065" b="55880"/>
                <wp:wrapNone/>
                <wp:docPr id="20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13F30" id="Прямая со стрелкой 24" o:spid="_x0000_s1026" type="#_x0000_t32" style="position:absolute;margin-left:199.95pt;margin-top:12.95pt;width:27.45pt;height:0;flip:x;z-index:-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" strokeweight=".5pt">
                <v:stroke endarrow="block" joinstyle="miter"/>
              </v:shape>
            </w:pict>
          </mc:Fallback>
        </mc:AlternateContent>
      </w:r>
    </w:p>
    <w:p w14:paraId="06ACD7EF" w14:textId="38D38E30" w:rsidR="008B6240" w:rsidRDefault="000B0D37" w:rsidP="009F66EE">
      <w:pPr>
        <w:tabs>
          <w:tab w:val="left" w:pos="1276"/>
        </w:tabs>
        <w:ind w:left="709" w:firstLine="0"/>
        <w:jc w:val="both"/>
        <w:rPr>
          <w:b/>
          <w:color w:val="000000"/>
        </w:rPr>
      </w:pPr>
      <w:r>
        <w:rPr>
          <w:noProof/>
        </w:rPr>
        <mc:AlternateContent>
          <mc:Choice Requires="wps">
            <w:drawing>
              <wp:anchor distT="0" distB="0" distL="114300" distR="114300" simplePos="0" relativeHeight="251651072" behindDoc="0" locked="0" layoutInCell="1" allowOverlap="1" wp14:anchorId="526F7E17" wp14:editId="2AE34941">
                <wp:simplePos x="0" y="0"/>
                <wp:positionH relativeFrom="column">
                  <wp:posOffset>1626870</wp:posOffset>
                </wp:positionH>
                <wp:positionV relativeFrom="paragraph">
                  <wp:posOffset>169545</wp:posOffset>
                </wp:positionV>
                <wp:extent cx="0" cy="180000"/>
                <wp:effectExtent l="76200" t="38100" r="57150" b="10795"/>
                <wp:wrapNone/>
                <wp:docPr id="199"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0000"/>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1F9A0" id="Прямая со стрелкой 30" o:spid="_x0000_s1026" type="#_x0000_t32" style="position:absolute;margin-left:128.1pt;margin-top:13.35pt;width:0;height:14.15pt;flip:x y;z-index:-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" strokeweight=".5pt">
                <v:stroke dashstyle="3 1" endarrow="block" joinstyle="miter"/>
              </v:shape>
            </w:pict>
          </mc:Fallback>
        </mc:AlternateContent>
      </w:r>
    </w:p>
    <w:p w14:paraId="2FE48E11" w14:textId="0A1384FE" w:rsidR="008B6240" w:rsidRDefault="004A60B8" w:rsidP="009F66EE">
      <w:pPr>
        <w:tabs>
          <w:tab w:val="left" w:pos="1276"/>
        </w:tabs>
        <w:ind w:left="709" w:firstLine="0"/>
        <w:jc w:val="both"/>
        <w:rPr>
          <w:b/>
          <w:color w:val="000000"/>
        </w:rPr>
      </w:pPr>
      <w:r>
        <w:rPr>
          <w:noProof/>
        </w:rPr>
        <mc:AlternateContent>
          <mc:Choice Requires="wps">
            <w:drawing>
              <wp:anchor distT="0" distB="0" distL="114300" distR="114300" simplePos="0" relativeHeight="251652096" behindDoc="0" locked="0" layoutInCell="1" allowOverlap="1" wp14:anchorId="1A452288" wp14:editId="0FDF4692">
                <wp:simplePos x="0" y="0"/>
                <wp:positionH relativeFrom="column">
                  <wp:posOffset>4873625</wp:posOffset>
                </wp:positionH>
                <wp:positionV relativeFrom="paragraph">
                  <wp:posOffset>290830</wp:posOffset>
                </wp:positionV>
                <wp:extent cx="1259840" cy="0"/>
                <wp:effectExtent l="0" t="0" r="16510" b="19050"/>
                <wp:wrapNone/>
                <wp:docPr id="198"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461D" id="Прямая соединительная линия 34" o:spid="_x0000_s1026" style="position:absolute;z-index:-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75pt,22.9pt" to="482.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" strokeweight=".5pt">
                <v:stroke dashstyle="3 1" joinstyle="miter"/>
              </v:line>
            </w:pict>
          </mc:Fallback>
        </mc:AlternateContent>
      </w:r>
      <w:r>
        <w:rPr>
          <w:noProof/>
        </w:rPr>
        <mc:AlternateContent>
          <mc:Choice Requires="wps">
            <w:drawing>
              <wp:anchor distT="0" distB="0" distL="114300" distR="114300" simplePos="0" relativeHeight="251653120" behindDoc="0" locked="0" layoutInCell="1" allowOverlap="1" wp14:anchorId="694A7DA4" wp14:editId="29E1B3DB">
                <wp:simplePos x="0" y="0"/>
                <wp:positionH relativeFrom="column">
                  <wp:posOffset>-112395</wp:posOffset>
                </wp:positionH>
                <wp:positionV relativeFrom="paragraph">
                  <wp:posOffset>294005</wp:posOffset>
                </wp:positionV>
                <wp:extent cx="1480185" cy="0"/>
                <wp:effectExtent l="0" t="0" r="24765" b="19050"/>
                <wp:wrapNone/>
                <wp:docPr id="197"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0185" cy="0"/>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D5448" id="Прямая соединительная линия 31" o:spid="_x0000_s1026" style="position:absolute;flip:x y;z-index:-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3.15pt" to="107.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" strokeweight=".5pt">
                <v:stroke dashstyle="3 1" joinstyle="miter"/>
              </v:line>
            </w:pict>
          </mc:Fallback>
        </mc:AlternateContent>
      </w:r>
      <w:r w:rsidR="000B0D37">
        <w:rPr>
          <w:noProof/>
        </w:rPr>
        <mc:AlternateContent>
          <mc:Choice Requires="wps">
            <w:drawing>
              <wp:anchor distT="0" distB="0" distL="114300" distR="114300" simplePos="0" relativeHeight="251654144" behindDoc="0" locked="0" layoutInCell="1" allowOverlap="1" wp14:anchorId="69C2EC4B" wp14:editId="60322003">
                <wp:simplePos x="0" y="0"/>
                <wp:positionH relativeFrom="column">
                  <wp:posOffset>1374775</wp:posOffset>
                </wp:positionH>
                <wp:positionV relativeFrom="paragraph">
                  <wp:posOffset>62865</wp:posOffset>
                </wp:positionV>
                <wp:extent cx="3494405" cy="522605"/>
                <wp:effectExtent l="8255" t="8255" r="12065" b="12065"/>
                <wp:wrapNone/>
                <wp:docPr id="196"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522605"/>
                        </a:xfrm>
                        <a:prstGeom prst="rect">
                          <a:avLst/>
                        </a:prstGeom>
                        <a:solidFill>
                          <a:srgbClr val="FFFFFF"/>
                        </a:solidFill>
                        <a:ln w="12700">
                          <a:solidFill>
                            <a:srgbClr val="000000"/>
                          </a:solidFill>
                          <a:miter lim="800000"/>
                          <a:headEnd/>
                          <a:tailEnd/>
                        </a:ln>
                      </wps:spPr>
                      <wps:txbx>
                        <w:txbxContent>
                          <w:p w14:paraId="2001E675" w14:textId="77777777" w:rsidR="00926BDD" w:rsidRDefault="00926BDD" w:rsidP="00EE01EC">
                            <w:pPr>
                              <w:ind w:firstLine="0"/>
                            </w:pPr>
                            <w:r>
                              <w:t>Суб’єкти зовнішньоекономічної діяльності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2EC4B" id="Прямоугольник 12" o:spid="_x0000_s1037" style="position:absolute;left:0;text-align:left;margin-left:108.25pt;margin-top:4.95pt;width:275.15pt;height:4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" strokeweight="1pt">
                <v:textbox>
                  <w:txbxContent>
                    <w:p w14:paraId="2001E675" w14:textId="77777777" w:rsidR="00926BDD" w:rsidRDefault="00926BDD" w:rsidP="00EE01EC">
                      <w:pPr>
                        <w:ind w:firstLine="0"/>
                      </w:pPr>
                      <w:r>
                        <w:t>Суб’єкти зовнішньоекономічної діяльності</w:t>
                      </w:r>
                    </w:p>
                  </w:txbxContent>
                </v:textbox>
              </v:rect>
            </w:pict>
          </mc:Fallback>
        </mc:AlternateContent>
      </w:r>
    </w:p>
    <w:p w14:paraId="6E2AFC63" w14:textId="77777777" w:rsidR="008B6240" w:rsidRDefault="008B6240" w:rsidP="009F66EE">
      <w:pPr>
        <w:tabs>
          <w:tab w:val="left" w:pos="1276"/>
        </w:tabs>
        <w:ind w:left="709" w:firstLine="0"/>
        <w:jc w:val="both"/>
        <w:rPr>
          <w:b/>
          <w:color w:val="000000"/>
        </w:rPr>
      </w:pPr>
    </w:p>
    <w:p w14:paraId="0221567C" w14:textId="77777777" w:rsidR="008B6240" w:rsidRPr="004A60B8" w:rsidRDefault="008B6240" w:rsidP="009F66EE">
      <w:pPr>
        <w:tabs>
          <w:tab w:val="left" w:pos="1276"/>
        </w:tabs>
        <w:ind w:left="709" w:firstLine="0"/>
        <w:jc w:val="both"/>
        <w:rPr>
          <w:b/>
          <w:color w:val="000000"/>
          <w:sz w:val="18"/>
        </w:rPr>
      </w:pPr>
    </w:p>
    <w:p w14:paraId="53FF718B" w14:textId="14B60E7E" w:rsidR="008B6240" w:rsidRPr="00463CAA" w:rsidRDefault="008B6240" w:rsidP="009F66EE">
      <w:pPr>
        <w:tabs>
          <w:tab w:val="left" w:pos="1276"/>
        </w:tabs>
        <w:jc w:val="both"/>
        <w:rPr>
          <w:color w:val="000000"/>
        </w:rPr>
      </w:pPr>
      <w:r w:rsidRPr="0051478D">
        <w:rPr>
          <w:i/>
          <w:color w:val="000000"/>
        </w:rPr>
        <w:t>Рис. 1.1.</w:t>
      </w:r>
      <w:r w:rsidRPr="00463CAA">
        <w:rPr>
          <w:color w:val="000000"/>
        </w:rPr>
        <w:t xml:space="preserve"> Система національних інститутів економічної дипломатії</w:t>
      </w:r>
      <w:r>
        <w:rPr>
          <w:color w:val="000000"/>
        </w:rPr>
        <w:t xml:space="preserve"> </w:t>
      </w:r>
      <w:r w:rsidRPr="004A60B8">
        <w:t>[1].</w:t>
      </w:r>
    </w:p>
    <w:p w14:paraId="09B3B892" w14:textId="77777777" w:rsidR="008B6240" w:rsidRPr="00463CAA" w:rsidRDefault="008B6240" w:rsidP="009F66EE">
      <w:pPr>
        <w:tabs>
          <w:tab w:val="left" w:pos="1276"/>
        </w:tabs>
        <w:jc w:val="both"/>
        <w:rPr>
          <w:color w:val="000000"/>
        </w:rPr>
      </w:pPr>
    </w:p>
    <w:p w14:paraId="2BB04BBE" w14:textId="5C701DB0" w:rsidR="008B6240" w:rsidRPr="003C76A3" w:rsidRDefault="008B6240" w:rsidP="003C76A3">
      <w:pPr>
        <w:tabs>
          <w:tab w:val="left" w:pos="1276"/>
        </w:tabs>
        <w:jc w:val="both"/>
        <w:rPr>
          <w:color w:val="000000"/>
        </w:rPr>
      </w:pPr>
      <w:r w:rsidRPr="00463CAA">
        <w:rPr>
          <w:color w:val="000000"/>
        </w:rPr>
        <w:t>Кож</w:t>
      </w:r>
      <w:r w:rsidR="009D6276">
        <w:rPr>
          <w:color w:val="000000"/>
        </w:rPr>
        <w:t xml:space="preserve">ен </w:t>
      </w:r>
      <w:r>
        <w:rPr>
          <w:color w:val="000000"/>
        </w:rPr>
        <w:t>суб’єкт</w:t>
      </w:r>
      <w:r w:rsidRPr="00463CAA">
        <w:rPr>
          <w:color w:val="000000"/>
        </w:rPr>
        <w:t xml:space="preserve"> економічної дипломатії </w:t>
      </w:r>
      <w:r w:rsidR="009D6276">
        <w:rPr>
          <w:color w:val="000000"/>
        </w:rPr>
        <w:t xml:space="preserve">відіграє </w:t>
      </w:r>
      <w:r w:rsidRPr="00463CAA">
        <w:rPr>
          <w:color w:val="000000"/>
        </w:rPr>
        <w:t>сво</w:t>
      </w:r>
      <w:r w:rsidR="009D6276">
        <w:rPr>
          <w:color w:val="000000"/>
        </w:rPr>
        <w:t>ю</w:t>
      </w:r>
      <w:r w:rsidRPr="00463CAA">
        <w:rPr>
          <w:color w:val="000000"/>
        </w:rPr>
        <w:t xml:space="preserve"> </w:t>
      </w:r>
      <w:r w:rsidR="009D6276">
        <w:rPr>
          <w:color w:val="000000"/>
        </w:rPr>
        <w:t>роль у</w:t>
      </w:r>
      <w:r w:rsidRPr="00463CAA">
        <w:rPr>
          <w:color w:val="000000"/>
        </w:rPr>
        <w:t xml:space="preserve"> відпо</w:t>
      </w:r>
      <w:r>
        <w:rPr>
          <w:color w:val="000000"/>
        </w:rPr>
        <w:t>відн</w:t>
      </w:r>
      <w:r w:rsidR="009D6276">
        <w:rPr>
          <w:color w:val="000000"/>
        </w:rPr>
        <w:t>их</w:t>
      </w:r>
      <w:r>
        <w:rPr>
          <w:color w:val="000000"/>
        </w:rPr>
        <w:t xml:space="preserve"> напрямк</w:t>
      </w:r>
      <w:r w:rsidR="009D6276">
        <w:rPr>
          <w:color w:val="000000"/>
        </w:rPr>
        <w:t xml:space="preserve">ах </w:t>
      </w:r>
      <w:r w:rsidR="003C76A3">
        <w:rPr>
          <w:color w:val="000000"/>
        </w:rPr>
        <w:t>зовнішньоекономічної</w:t>
      </w:r>
      <w:r>
        <w:rPr>
          <w:color w:val="000000"/>
        </w:rPr>
        <w:t xml:space="preserve"> діяльності. Н</w:t>
      </w:r>
      <w:r w:rsidRPr="00463CAA">
        <w:rPr>
          <w:color w:val="000000"/>
        </w:rPr>
        <w:t>асамперед</w:t>
      </w:r>
      <w:r>
        <w:rPr>
          <w:color w:val="000000"/>
        </w:rPr>
        <w:t>,</w:t>
      </w:r>
      <w:r w:rsidRPr="00463CAA">
        <w:rPr>
          <w:color w:val="000000"/>
        </w:rPr>
        <w:t xml:space="preserve"> вирішальне місце відведене органам державної влади, а саме Верховній Раді України, яка приймає відповідні законодавчі акти, розглядає і затверджує рішення про надання державою економічної допомоги, розглядає і ратифікує міжнародні угоди </w:t>
      </w:r>
      <w:r w:rsidRPr="00463CAA">
        <w:rPr>
          <w:color w:val="000000"/>
        </w:rPr>
        <w:lastRenderedPageBreak/>
        <w:t>торговельно-економічного характеру, реалізує заходи міждержавного економіч</w:t>
      </w:r>
      <w:r w:rsidR="003C76A3">
        <w:rPr>
          <w:color w:val="000000"/>
        </w:rPr>
        <w:softHyphen/>
      </w:r>
      <w:r w:rsidRPr="00463CAA">
        <w:rPr>
          <w:color w:val="000000"/>
        </w:rPr>
        <w:t>ного співробітництва.</w:t>
      </w:r>
      <w:r>
        <w:rPr>
          <w:color w:val="000000"/>
        </w:rPr>
        <w:t xml:space="preserve"> Особливе місце відведене Президенту України, який представляє країну у міжнародних відносинах, здійснює керівництво зовнішньо</w:t>
      </w:r>
      <w:r w:rsidR="003C76A3">
        <w:rPr>
          <w:color w:val="000000"/>
        </w:rPr>
        <w:softHyphen/>
      </w:r>
      <w:r>
        <w:rPr>
          <w:color w:val="000000"/>
        </w:rPr>
        <w:t>політичною діяльністю держави, підписує міжнародні угоди, в тому числі проведення двосторонніх міждержавних політични</w:t>
      </w:r>
      <w:r w:rsidR="003C76A3">
        <w:rPr>
          <w:color w:val="000000"/>
        </w:rPr>
        <w:t xml:space="preserve">х консультацій на вищому рівні. </w:t>
      </w:r>
      <w:r>
        <w:rPr>
          <w:color w:val="000000"/>
        </w:rPr>
        <w:t xml:space="preserve">Кабінет Міністрів України в </w:t>
      </w:r>
      <w:r w:rsidR="003C76A3">
        <w:rPr>
          <w:color w:val="000000"/>
        </w:rPr>
        <w:t xml:space="preserve">рамках </w:t>
      </w:r>
      <w:r>
        <w:rPr>
          <w:color w:val="000000"/>
        </w:rPr>
        <w:t xml:space="preserve">економічній дипломатії проводить систему заходів щодо реалізації зовнішньоекономічної політики держави та її зовнішньоекономічної діяльності, покладаючи їх практичну реалізацію на Міністерство закордонних справ та Міністерство економіки України. Питання економічної дипломатії на місцях та на міжрегіональному рівні покладені на місцеві (обласні) державні адміністрації; питання галузевого спрямування вирішують </w:t>
      </w:r>
      <w:r>
        <w:t>галузеві міністерства та центральні відомства, агентства, комітети (в частині наданих повноважень з економічної дипломатії</w:t>
      </w:r>
      <w:r w:rsidRPr="004A60B8">
        <w:t>) [</w:t>
      </w:r>
      <w:r w:rsidR="004A60B8">
        <w:t>54</w:t>
      </w:r>
      <w:r w:rsidRPr="004A60B8">
        <w:t>].</w:t>
      </w:r>
    </w:p>
    <w:p w14:paraId="25567937" w14:textId="7FC31C2F" w:rsidR="008B6240" w:rsidRDefault="008B6240" w:rsidP="009F66EE">
      <w:pPr>
        <w:tabs>
          <w:tab w:val="left" w:pos="1276"/>
        </w:tabs>
        <w:jc w:val="both"/>
      </w:pPr>
      <w:r>
        <w:t>В процесі своєї діяльності інститути д</w:t>
      </w:r>
      <w:r w:rsidR="00E61534">
        <w:t xml:space="preserve">ержавної </w:t>
      </w:r>
      <w:r>
        <w:t xml:space="preserve">законодавчої та виконавчої влади </w:t>
      </w:r>
      <w:r w:rsidR="00E61534">
        <w:t>реалізують</w:t>
      </w:r>
      <w:r>
        <w:t xml:space="preserve"> завдання у сфері економічної дипломатії як безпосередньо в Україні, так і через роботу закордонних представництв, які працюють на різних умовах. Для ефективної діяльності всіх інститутів вони повинні працювати у взаємодії та бути направленими на виконання основних цілей економічної </w:t>
      </w:r>
      <w:r w:rsidRPr="004A60B8">
        <w:t>дипломатії</w:t>
      </w:r>
      <w:r w:rsidRPr="004A60B8">
        <w:rPr>
          <w:lang w:val="ru-RU"/>
        </w:rPr>
        <w:t xml:space="preserve"> [</w:t>
      </w:r>
      <w:r w:rsidR="004A60B8">
        <w:rPr>
          <w:lang w:val="ru-RU"/>
        </w:rPr>
        <w:t>32</w:t>
      </w:r>
      <w:r w:rsidRPr="004A60B8">
        <w:rPr>
          <w:lang w:val="ru-RU"/>
        </w:rPr>
        <w:t>]</w:t>
      </w:r>
      <w:r w:rsidRPr="004A60B8">
        <w:t>.</w:t>
      </w:r>
    </w:p>
    <w:p w14:paraId="0174E782" w14:textId="3D8D43C8" w:rsidR="008B6240" w:rsidRPr="004442C6" w:rsidRDefault="00E51610" w:rsidP="009F66EE">
      <w:pPr>
        <w:tabs>
          <w:tab w:val="left" w:pos="1276"/>
        </w:tabs>
        <w:jc w:val="both"/>
      </w:pPr>
      <w:r w:rsidRPr="004442C6">
        <w:t>У</w:t>
      </w:r>
      <w:r w:rsidR="008B6240" w:rsidRPr="004442C6">
        <w:t>спішн</w:t>
      </w:r>
      <w:r w:rsidRPr="004442C6">
        <w:t>а реалізація</w:t>
      </w:r>
      <w:r w:rsidR="008B6240" w:rsidRPr="004442C6">
        <w:t xml:space="preserve"> економічної дипломатії </w:t>
      </w:r>
      <w:r w:rsidR="004442C6">
        <w:t>має базувати</w:t>
      </w:r>
      <w:r w:rsidRPr="004442C6">
        <w:t>ся на таких</w:t>
      </w:r>
      <w:r w:rsidR="008B6240" w:rsidRPr="004442C6">
        <w:t xml:space="preserve"> трьох </w:t>
      </w:r>
      <w:r w:rsidRPr="004442C6">
        <w:t>ключових компонентах</w:t>
      </w:r>
      <w:r w:rsidR="008B6240" w:rsidRPr="004442C6">
        <w:t xml:space="preserve">: </w:t>
      </w:r>
    </w:p>
    <w:p w14:paraId="7CE2265D" w14:textId="3139DE59" w:rsidR="008B6240" w:rsidRPr="004442C6" w:rsidRDefault="008B6240" w:rsidP="009F66EE">
      <w:pPr>
        <w:tabs>
          <w:tab w:val="left" w:pos="1276"/>
        </w:tabs>
        <w:jc w:val="both"/>
      </w:pPr>
      <w:r w:rsidRPr="004442C6">
        <w:t xml:space="preserve">1) національна </w:t>
      </w:r>
      <w:r w:rsidR="004442C6" w:rsidRPr="004442C6">
        <w:t xml:space="preserve">стратегія </w:t>
      </w:r>
      <w:r w:rsidRPr="004442C6">
        <w:t>зовнішньоекономічн</w:t>
      </w:r>
      <w:r w:rsidR="004442C6" w:rsidRPr="004442C6">
        <w:t>ої діяльності</w:t>
      </w:r>
      <w:r w:rsidRPr="004442C6">
        <w:t xml:space="preserve">; </w:t>
      </w:r>
    </w:p>
    <w:p w14:paraId="0AE6AA36" w14:textId="5077889E" w:rsidR="008B6240" w:rsidRPr="004442C6" w:rsidRDefault="008B6240" w:rsidP="009F66EE">
      <w:pPr>
        <w:tabs>
          <w:tab w:val="left" w:pos="1276"/>
        </w:tabs>
        <w:jc w:val="both"/>
      </w:pPr>
      <w:r w:rsidRPr="004442C6">
        <w:t xml:space="preserve">2) </w:t>
      </w:r>
      <w:r w:rsidR="004442C6" w:rsidRPr="004442C6">
        <w:t xml:space="preserve">механізми та </w:t>
      </w:r>
      <w:r w:rsidRPr="004442C6">
        <w:t xml:space="preserve">інститути </w:t>
      </w:r>
      <w:r w:rsidR="004442C6" w:rsidRPr="004442C6">
        <w:t>захисту</w:t>
      </w:r>
      <w:r w:rsidRPr="004442C6">
        <w:t xml:space="preserve"> національних </w:t>
      </w:r>
      <w:r w:rsidR="004442C6" w:rsidRPr="004442C6">
        <w:t xml:space="preserve">економічних </w:t>
      </w:r>
      <w:r w:rsidRPr="004442C6">
        <w:t xml:space="preserve">інтересів; </w:t>
      </w:r>
    </w:p>
    <w:p w14:paraId="4E1C9256" w14:textId="64AF04FE" w:rsidR="008B6240" w:rsidRPr="00E51610" w:rsidRDefault="008B6240" w:rsidP="009F66EE">
      <w:pPr>
        <w:tabs>
          <w:tab w:val="left" w:pos="1276"/>
        </w:tabs>
        <w:jc w:val="both"/>
      </w:pPr>
      <w:r w:rsidRPr="004442C6">
        <w:t xml:space="preserve">3) </w:t>
      </w:r>
      <w:r w:rsidR="004442C6">
        <w:t>належний рівень кадрового, матеріально-технічного та</w:t>
      </w:r>
      <w:r w:rsidRPr="004442C6">
        <w:t xml:space="preserve"> фінансов</w:t>
      </w:r>
      <w:r w:rsidR="004442C6">
        <w:t>ого забезпечення</w:t>
      </w:r>
      <w:r w:rsidRPr="004442C6">
        <w:t>.</w:t>
      </w:r>
    </w:p>
    <w:p w14:paraId="3926DA57" w14:textId="3E9F42DA" w:rsidR="008B6240" w:rsidRDefault="008B6240" w:rsidP="009F66EE">
      <w:pPr>
        <w:tabs>
          <w:tab w:val="left" w:pos="1276"/>
        </w:tabs>
        <w:jc w:val="both"/>
        <w:rPr>
          <w:color w:val="000000"/>
        </w:rPr>
      </w:pPr>
      <w:r>
        <w:rPr>
          <w:color w:val="000000"/>
        </w:rPr>
        <w:t>Основними пріоритетами економічної дипломатії є налагодження і розвит</w:t>
      </w:r>
      <w:r w:rsidR="00E61534">
        <w:rPr>
          <w:color w:val="000000"/>
        </w:rPr>
        <w:t>ок різних форм</w:t>
      </w:r>
      <w:r>
        <w:rPr>
          <w:color w:val="000000"/>
        </w:rPr>
        <w:t xml:space="preserve"> міжнародного співробітництва. Такі завдання покладаються безпосередньо на працівників дипломатичних представництв за кордоном, які повинні всіляко спряти розвитку зовнішньоекономічних зв’язків </w:t>
      </w:r>
      <w:r>
        <w:rPr>
          <w:color w:val="000000"/>
        </w:rPr>
        <w:lastRenderedPageBreak/>
        <w:t xml:space="preserve">із приймаючою країною та підтримувати представників вітчизняного бізнесу в розвитку експортної діяльності за кордоном </w:t>
      </w:r>
      <w:r w:rsidRPr="004A60B8">
        <w:t>[</w:t>
      </w:r>
      <w:r w:rsidR="004A60B8">
        <w:t>16</w:t>
      </w:r>
      <w:r w:rsidRPr="004A60B8">
        <w:t>]</w:t>
      </w:r>
      <w:r w:rsidR="00E61534" w:rsidRPr="004A60B8">
        <w:t xml:space="preserve">. </w:t>
      </w:r>
    </w:p>
    <w:p w14:paraId="22930111" w14:textId="0185626F" w:rsidR="008B6240" w:rsidRDefault="00C4465E" w:rsidP="007B39A8">
      <w:pPr>
        <w:tabs>
          <w:tab w:val="left" w:pos="1276"/>
        </w:tabs>
        <w:jc w:val="both"/>
      </w:pPr>
      <w:r>
        <w:t xml:space="preserve">Ще одним важливим пріоритетом економічної дипломатії є питання захисту та відстоювання національних економічних інтересів та гарантування </w:t>
      </w:r>
      <w:r w:rsidR="00915310">
        <w:t>необхідного рівня економічної безпеки держави.</w:t>
      </w:r>
      <w:r>
        <w:t xml:space="preserve"> </w:t>
      </w:r>
      <w:r w:rsidR="008B6240">
        <w:t xml:space="preserve">Як правило, </w:t>
      </w:r>
      <w:r>
        <w:t xml:space="preserve">основні функції </w:t>
      </w:r>
      <w:r w:rsidR="00EA7E65">
        <w:t xml:space="preserve">у сфері забезпечення </w:t>
      </w:r>
      <w:r w:rsidR="008B6240">
        <w:t>ек</w:t>
      </w:r>
      <w:r>
        <w:t xml:space="preserve">ономічної безпеки держави </w:t>
      </w:r>
      <w:r w:rsidR="004A60B8">
        <w:t>поділяються на п’ять</w:t>
      </w:r>
      <w:r w:rsidR="008B6240">
        <w:t xml:space="preserve"> груп: захисні, нормативні, попереджувальні, інноваційні та соціальні.</w:t>
      </w:r>
    </w:p>
    <w:p w14:paraId="6A61DAE1" w14:textId="3D6A31B6" w:rsidR="008B6240" w:rsidRDefault="008B6240" w:rsidP="00473D0F">
      <w:pPr>
        <w:tabs>
          <w:tab w:val="left" w:pos="1276"/>
        </w:tabs>
        <w:jc w:val="both"/>
      </w:pPr>
      <w:r>
        <w:t xml:space="preserve">Захисна функція </w:t>
      </w:r>
      <w:r w:rsidR="00C4465E">
        <w:t>передбачає</w:t>
      </w:r>
      <w:r>
        <w:t xml:space="preserve"> здатніст</w:t>
      </w:r>
      <w:r w:rsidR="00C4465E">
        <w:t>ь</w:t>
      </w:r>
      <w:r>
        <w:t xml:space="preserve"> захи</w:t>
      </w:r>
      <w:r w:rsidR="00C4465E">
        <w:t>ща</w:t>
      </w:r>
      <w:r>
        <w:t xml:space="preserve">ти економічну систему </w:t>
      </w:r>
      <w:r w:rsidR="00915310">
        <w:t xml:space="preserve">держави </w:t>
      </w:r>
      <w:r>
        <w:t xml:space="preserve">від внутрішніх </w:t>
      </w:r>
      <w:r w:rsidR="00915310">
        <w:t>і</w:t>
      </w:r>
      <w:r>
        <w:t xml:space="preserve"> зовнішніх </w:t>
      </w:r>
      <w:r w:rsidR="00C4465E">
        <w:t>загроз</w:t>
      </w:r>
      <w:r>
        <w:t xml:space="preserve">. Реалізація цієї функції безпосередньо пов'язана </w:t>
      </w:r>
      <w:r w:rsidR="00C4465E">
        <w:t>з</w:t>
      </w:r>
      <w:r>
        <w:t xml:space="preserve"> формування</w:t>
      </w:r>
      <w:r w:rsidR="00C4465E">
        <w:t>м</w:t>
      </w:r>
      <w:r>
        <w:t xml:space="preserve"> економічного потенціалу</w:t>
      </w:r>
      <w:r w:rsidR="00EA7E65">
        <w:t xml:space="preserve"> держави</w:t>
      </w:r>
      <w:r>
        <w:t xml:space="preserve"> та його ефективн</w:t>
      </w:r>
      <w:r w:rsidR="00C4465E">
        <w:t>им</w:t>
      </w:r>
      <w:r>
        <w:t xml:space="preserve"> використання</w:t>
      </w:r>
      <w:r w:rsidR="00C4465E">
        <w:t xml:space="preserve">м. </w:t>
      </w:r>
      <w:r w:rsidR="00473D0F">
        <w:t>Натомість р</w:t>
      </w:r>
      <w:r>
        <w:t xml:space="preserve">егулятивна функція </w:t>
      </w:r>
      <w:r w:rsidR="00915310">
        <w:t xml:space="preserve">проявляється </w:t>
      </w:r>
      <w:r>
        <w:t>в різних економічних підсистем</w:t>
      </w:r>
      <w:r w:rsidR="00915310">
        <w:t>ах</w:t>
      </w:r>
      <w:r>
        <w:t xml:space="preserve"> забезпечення економічної безпеки держави </w:t>
      </w:r>
      <w:r w:rsidR="00915310">
        <w:t>через</w:t>
      </w:r>
      <w:r>
        <w:t xml:space="preserve"> застосування функціональних механізмів, спрямованих на </w:t>
      </w:r>
      <w:r w:rsidR="00915310">
        <w:t xml:space="preserve">нейтралізацію </w:t>
      </w:r>
      <w:r>
        <w:t>ризик</w:t>
      </w:r>
      <w:r w:rsidR="00915310">
        <w:t>ів</w:t>
      </w:r>
      <w:r w:rsidR="00473D0F">
        <w:t>. Її доповненням є п</w:t>
      </w:r>
      <w:r>
        <w:t>опереджувальн</w:t>
      </w:r>
      <w:r w:rsidR="00EA7E65">
        <w:t>а або превентивна функція</w:t>
      </w:r>
      <w:r>
        <w:t xml:space="preserve"> економічної безпеки держави</w:t>
      </w:r>
      <w:r w:rsidR="00473D0F">
        <w:t>,</w:t>
      </w:r>
      <w:r>
        <w:t xml:space="preserve"> зосереджена на прогнозуванні виникнення потенційн</w:t>
      </w:r>
      <w:r w:rsidR="00385A2B">
        <w:t xml:space="preserve">их </w:t>
      </w:r>
      <w:r>
        <w:t>криз</w:t>
      </w:r>
      <w:r w:rsidR="00385A2B">
        <w:t>ових</w:t>
      </w:r>
      <w:r>
        <w:t xml:space="preserve"> ситуаці</w:t>
      </w:r>
      <w:r w:rsidR="00385A2B">
        <w:t>й</w:t>
      </w:r>
      <w:r w:rsidR="00EA7E65">
        <w:t xml:space="preserve"> в економічній системі</w:t>
      </w:r>
      <w:r w:rsidR="00385A2B">
        <w:t xml:space="preserve"> та підготовці останньої до їх уникнення</w:t>
      </w:r>
      <w:r>
        <w:t xml:space="preserve">. Інноваційна функція </w:t>
      </w:r>
      <w:r w:rsidR="00385A2B">
        <w:t>проявляється</w:t>
      </w:r>
      <w:r>
        <w:t xml:space="preserve"> </w:t>
      </w:r>
      <w:r w:rsidR="00385A2B">
        <w:t xml:space="preserve">у прийняті державою </w:t>
      </w:r>
      <w:r>
        <w:t>нетрадиційн</w:t>
      </w:r>
      <w:r w:rsidR="00385A2B">
        <w:t>их</w:t>
      </w:r>
      <w:r>
        <w:t xml:space="preserve"> рішен</w:t>
      </w:r>
      <w:r w:rsidR="00385A2B">
        <w:t>ь</w:t>
      </w:r>
      <w:r>
        <w:t xml:space="preserve"> щодо економічних процесів та інноваційн</w:t>
      </w:r>
      <w:r w:rsidR="00385A2B">
        <w:t>их</w:t>
      </w:r>
      <w:r>
        <w:t xml:space="preserve"> рішен</w:t>
      </w:r>
      <w:r w:rsidR="00385A2B">
        <w:t>ь</w:t>
      </w:r>
      <w:r>
        <w:t>, орієнтован</w:t>
      </w:r>
      <w:r w:rsidR="00385A2B">
        <w:t>их</w:t>
      </w:r>
      <w:r>
        <w:t xml:space="preserve"> на </w:t>
      </w:r>
      <w:r w:rsidR="00385A2B">
        <w:t xml:space="preserve">розвиток економіки </w:t>
      </w:r>
      <w:r>
        <w:t>прискорен</w:t>
      </w:r>
      <w:r w:rsidR="00385A2B">
        <w:t>ими</w:t>
      </w:r>
      <w:r>
        <w:t xml:space="preserve"> темп</w:t>
      </w:r>
      <w:r w:rsidR="00385A2B">
        <w:t>ам</w:t>
      </w:r>
      <w:r>
        <w:t>и або на нейтралізацію можлив</w:t>
      </w:r>
      <w:r w:rsidR="00473D0F">
        <w:t>их негативних наслідків</w:t>
      </w:r>
      <w:r>
        <w:t xml:space="preserve">. </w:t>
      </w:r>
      <w:r w:rsidR="00745ADE">
        <w:t>С</w:t>
      </w:r>
      <w:r>
        <w:t xml:space="preserve">оціальна функція </w:t>
      </w:r>
      <w:r w:rsidR="00473D0F">
        <w:t>в системі</w:t>
      </w:r>
      <w:r>
        <w:t xml:space="preserve"> економічної безпеки держави </w:t>
      </w:r>
      <w:r w:rsidR="00473D0F">
        <w:t>спрямована на</w:t>
      </w:r>
      <w:r>
        <w:t xml:space="preserve"> повне задоволення потреб усіх членів суспільства і повністю відповідає </w:t>
      </w:r>
      <w:r w:rsidR="00473D0F">
        <w:t xml:space="preserve">їхнім інтересам. </w:t>
      </w:r>
      <w:r>
        <w:t xml:space="preserve">Ця функція сприяє підвищенню рівня та якості життя </w:t>
      </w:r>
      <w:r w:rsidR="00473D0F">
        <w:t>і</w:t>
      </w:r>
      <w:r>
        <w:t xml:space="preserve"> гарантує захист прав і свобод громадян.</w:t>
      </w:r>
    </w:p>
    <w:p w14:paraId="4716E692" w14:textId="71285462" w:rsidR="008B6240" w:rsidRDefault="008B6240" w:rsidP="007B39A8">
      <w:pPr>
        <w:tabs>
          <w:tab w:val="left" w:pos="1276"/>
        </w:tabs>
        <w:jc w:val="both"/>
      </w:pPr>
      <w:r>
        <w:t xml:space="preserve">Слід </w:t>
      </w:r>
      <w:r w:rsidR="00745ADE">
        <w:t>наголос</w:t>
      </w:r>
      <w:r>
        <w:t xml:space="preserve">ити, що </w:t>
      </w:r>
      <w:r w:rsidR="00473D0F">
        <w:t>усі вищезазначені</w:t>
      </w:r>
      <w:r>
        <w:t xml:space="preserve"> функції взаємопов'язані та взаємозалежні</w:t>
      </w:r>
      <w:r w:rsidR="00473D0F">
        <w:t>, а</w:t>
      </w:r>
      <w:r>
        <w:t xml:space="preserve"> ознаки однієї функції</w:t>
      </w:r>
      <w:r w:rsidR="00745ADE">
        <w:t xml:space="preserve"> можуть повторюватися у визначе</w:t>
      </w:r>
      <w:r>
        <w:t>ні інш</w:t>
      </w:r>
      <w:r w:rsidR="00473D0F">
        <w:t>ої</w:t>
      </w:r>
      <w:r>
        <w:t xml:space="preserve">. </w:t>
      </w:r>
      <w:r w:rsidR="00FE4862">
        <w:t xml:space="preserve">При цьому </w:t>
      </w:r>
      <w:r>
        <w:t>забезпечення економі</w:t>
      </w:r>
      <w:r w:rsidR="00473D0F">
        <w:t>чної</w:t>
      </w:r>
      <w:r>
        <w:t xml:space="preserve"> </w:t>
      </w:r>
      <w:r w:rsidR="00473D0F">
        <w:t xml:space="preserve">безпеки </w:t>
      </w:r>
      <w:r>
        <w:t xml:space="preserve">держави залежить від можливості їх </w:t>
      </w:r>
      <w:r w:rsidR="00FE4862">
        <w:t xml:space="preserve">одночасної і </w:t>
      </w:r>
      <w:r>
        <w:t xml:space="preserve">повноцінної </w:t>
      </w:r>
      <w:r w:rsidR="00FE4862">
        <w:t>реалізації</w:t>
      </w:r>
      <w:r>
        <w:t xml:space="preserve">. </w:t>
      </w:r>
    </w:p>
    <w:p w14:paraId="54983A0B" w14:textId="703A6787" w:rsidR="008B6240" w:rsidRPr="008A3E02" w:rsidRDefault="00FE4862" w:rsidP="004D1EC4">
      <w:pPr>
        <w:tabs>
          <w:tab w:val="left" w:pos="1276"/>
        </w:tabs>
        <w:jc w:val="both"/>
      </w:pPr>
      <w:r>
        <w:t>Реалізацію</w:t>
      </w:r>
      <w:r w:rsidR="008B6240">
        <w:t xml:space="preserve"> перелічених функцій </w:t>
      </w:r>
      <w:r>
        <w:t xml:space="preserve">можна </w:t>
      </w:r>
      <w:r w:rsidR="008B6240">
        <w:t>забезпеч</w:t>
      </w:r>
      <w:r>
        <w:t>ити</w:t>
      </w:r>
      <w:r w:rsidR="008B6240">
        <w:t xml:space="preserve"> за допомогою методів і засобів дипломатії, а саме: офіційних та робочих візитів; переговорів на вищому (саміти) й високому рівнях; дипломатичних конгресів, конференцій, нарад і </w:t>
      </w:r>
      <w:r w:rsidR="008B6240">
        <w:lastRenderedPageBreak/>
        <w:t xml:space="preserve">зустрічей; підготовки двосторонніх і багатосторонніх міжнародних договорів та інших дипломатичних документів; участі в роботі міжнародних організацій та їхніх органів; повсякденного представництва держави за кордоном, яке здійснюється відповідними посольствами і місіями; дипломатичного листування; публікації дипломатичних документів; висвітлення </w:t>
      </w:r>
      <w:r w:rsidR="008B6240" w:rsidRPr="00774C45">
        <w:t xml:space="preserve">у </w:t>
      </w:r>
      <w:r w:rsidR="00774C45" w:rsidRPr="00774C45">
        <w:t>засобах масової інформації</w:t>
      </w:r>
      <w:r w:rsidR="008B6240" w:rsidRPr="00774C45">
        <w:t xml:space="preserve"> позиції уряду з </w:t>
      </w:r>
      <w:r w:rsidR="00774C45" w:rsidRPr="00774C45">
        <w:t>актуальних</w:t>
      </w:r>
      <w:r w:rsidR="003C76A3" w:rsidRPr="00774C45">
        <w:t xml:space="preserve"> міжнародних питань</w:t>
      </w:r>
      <w:r w:rsidR="003C76A3" w:rsidRPr="008A3E02">
        <w:t xml:space="preserve"> </w:t>
      </w:r>
      <w:r w:rsidR="008B6240" w:rsidRPr="008A3E02">
        <w:t>[</w:t>
      </w:r>
      <w:r w:rsidR="004A60B8">
        <w:t>62</w:t>
      </w:r>
      <w:r w:rsidR="008B6240" w:rsidRPr="008A3E02">
        <w:t xml:space="preserve">]. </w:t>
      </w:r>
    </w:p>
    <w:p w14:paraId="5924437C" w14:textId="205854C6" w:rsidR="00774C45" w:rsidRPr="00E51610" w:rsidRDefault="00FE4862" w:rsidP="00774C45">
      <w:pPr>
        <w:tabs>
          <w:tab w:val="left" w:pos="1276"/>
        </w:tabs>
        <w:jc w:val="both"/>
      </w:pPr>
      <w:r w:rsidRPr="008A3E02">
        <w:t xml:space="preserve">Підсумовуючи вищезазначене, приходимо до висновку, </w:t>
      </w:r>
      <w:r w:rsidR="00156803" w:rsidRPr="008A3E02">
        <w:t xml:space="preserve">що </w:t>
      </w:r>
      <w:r w:rsidRPr="008A3E02">
        <w:t xml:space="preserve">економічна дипломатія </w:t>
      </w:r>
      <w:r w:rsidR="007E5B3A" w:rsidRPr="008A3E02">
        <w:t>є</w:t>
      </w:r>
      <w:r w:rsidRPr="008A3E02">
        <w:t xml:space="preserve"> невід’</w:t>
      </w:r>
      <w:r w:rsidR="00156803" w:rsidRPr="008A3E02">
        <w:t xml:space="preserve">ємною </w:t>
      </w:r>
      <w:r w:rsidR="002B6408" w:rsidRPr="008A3E02">
        <w:t>складовою</w:t>
      </w:r>
      <w:r w:rsidR="00156803" w:rsidRPr="008A3E02">
        <w:t xml:space="preserve"> міжнародних відносин </w:t>
      </w:r>
      <w:r w:rsidR="007E5B3A" w:rsidRPr="008A3E02">
        <w:t xml:space="preserve">та </w:t>
      </w:r>
      <w:r w:rsidR="003922C9" w:rsidRPr="008A3E02">
        <w:t>інструментом</w:t>
      </w:r>
      <w:r w:rsidRPr="008A3E02">
        <w:t xml:space="preserve"> зміцнення міжнародної конкурентоспроможності </w:t>
      </w:r>
      <w:r w:rsidR="00156803" w:rsidRPr="008A3E02">
        <w:t>держав</w:t>
      </w:r>
      <w:r w:rsidRPr="008A3E02">
        <w:t xml:space="preserve"> </w:t>
      </w:r>
      <w:r w:rsidR="00156803" w:rsidRPr="008A3E02">
        <w:t>у геоекономічному просторі</w:t>
      </w:r>
      <w:r w:rsidR="00745ADE" w:rsidRPr="008A3E02">
        <w:t xml:space="preserve"> й забезпечення </w:t>
      </w:r>
      <w:r w:rsidR="003B26C8" w:rsidRPr="008A3E02">
        <w:t xml:space="preserve">їх </w:t>
      </w:r>
      <w:r w:rsidR="00745ADE" w:rsidRPr="008A3E02">
        <w:t>економічної безпеки в умовах загострення глобальних викликів і загроз</w:t>
      </w:r>
      <w:r w:rsidRPr="008A3E02">
        <w:t xml:space="preserve">. </w:t>
      </w:r>
      <w:r w:rsidR="00156803" w:rsidRPr="008A3E02">
        <w:t xml:space="preserve">Активізація економічної дипломатії </w:t>
      </w:r>
      <w:r w:rsidR="002B6408" w:rsidRPr="008A3E02">
        <w:t xml:space="preserve">зумовлена </w:t>
      </w:r>
      <w:r w:rsidR="00156803" w:rsidRPr="008A3E02">
        <w:t>загальносвіто</w:t>
      </w:r>
      <w:r w:rsidR="003B26C8" w:rsidRPr="008A3E02">
        <w:softHyphen/>
      </w:r>
      <w:r w:rsidR="00156803" w:rsidRPr="008A3E02">
        <w:t>ви</w:t>
      </w:r>
      <w:r w:rsidR="002B6408" w:rsidRPr="008A3E02">
        <w:t>ми тенденціями</w:t>
      </w:r>
      <w:r w:rsidR="00156803" w:rsidRPr="008A3E02">
        <w:t xml:space="preserve"> економізації зовнішньої політики </w:t>
      </w:r>
      <w:r w:rsidR="002B6408" w:rsidRPr="008A3E02">
        <w:t xml:space="preserve">й сукупністю таких </w:t>
      </w:r>
      <w:r w:rsidR="00156803" w:rsidRPr="008A3E02">
        <w:t>факторів</w:t>
      </w:r>
      <w:r w:rsidR="003922C9" w:rsidRPr="008A3E02">
        <w:t xml:space="preserve"> як</w:t>
      </w:r>
      <w:r w:rsidR="00156803" w:rsidRPr="008A3E02">
        <w:t>: загальн</w:t>
      </w:r>
      <w:r w:rsidR="003922C9" w:rsidRPr="008A3E02">
        <w:t>е</w:t>
      </w:r>
      <w:r w:rsidR="00156803" w:rsidRPr="008A3E02">
        <w:t xml:space="preserve"> зростання</w:t>
      </w:r>
      <w:r w:rsidR="002B6408" w:rsidRPr="008A3E02">
        <w:t xml:space="preserve"> обсягів світової економіки; </w:t>
      </w:r>
      <w:r w:rsidR="00156803" w:rsidRPr="008A3E02">
        <w:t>загострення глобальних проблем, вирішення яких потребу</w:t>
      </w:r>
      <w:r w:rsidR="007E5B3A" w:rsidRPr="008A3E02">
        <w:t>є</w:t>
      </w:r>
      <w:r w:rsidR="00156803" w:rsidRPr="008A3E02">
        <w:t xml:space="preserve"> міжнародної співпраці; </w:t>
      </w:r>
      <w:r w:rsidR="003922C9" w:rsidRPr="008A3E02">
        <w:t>поява</w:t>
      </w:r>
      <w:r w:rsidR="00156803" w:rsidRPr="008A3E02">
        <w:t xml:space="preserve"> </w:t>
      </w:r>
      <w:r w:rsidR="002B6408" w:rsidRPr="008A3E02">
        <w:t xml:space="preserve">нових </w:t>
      </w:r>
      <w:proofErr w:type="spellStart"/>
      <w:r w:rsidR="002B6408" w:rsidRPr="008A3E02">
        <w:t>субнаціональних</w:t>
      </w:r>
      <w:proofErr w:type="spellEnd"/>
      <w:r w:rsidR="002B6408" w:rsidRPr="008A3E02">
        <w:t xml:space="preserve"> акторів (передусім, ТНК) </w:t>
      </w:r>
      <w:r w:rsidR="00156803" w:rsidRPr="008A3E02">
        <w:t>та актив</w:t>
      </w:r>
      <w:r w:rsidR="002B6408" w:rsidRPr="008A3E02">
        <w:t>ізаці</w:t>
      </w:r>
      <w:r w:rsidR="003922C9" w:rsidRPr="008A3E02">
        <w:t>я</w:t>
      </w:r>
      <w:r w:rsidR="002B6408" w:rsidRPr="008A3E02">
        <w:t xml:space="preserve"> їх </w:t>
      </w:r>
      <w:r w:rsidR="00156803" w:rsidRPr="008A3E02">
        <w:t>рол</w:t>
      </w:r>
      <w:r w:rsidR="002B6408" w:rsidRPr="008A3E02">
        <w:t>і</w:t>
      </w:r>
      <w:r w:rsidR="00156803" w:rsidRPr="008A3E02">
        <w:t xml:space="preserve"> у світовій економіці; розвит</w:t>
      </w:r>
      <w:r w:rsidR="003922C9" w:rsidRPr="008A3E02">
        <w:t>ок</w:t>
      </w:r>
      <w:r w:rsidR="002B6408" w:rsidRPr="008A3E02">
        <w:t xml:space="preserve"> </w:t>
      </w:r>
      <w:r w:rsidR="00156803" w:rsidRPr="008A3E02">
        <w:t>регіональних економічних інтеграційних об’єднань</w:t>
      </w:r>
      <w:r w:rsidR="00052ACE" w:rsidRPr="008A3E02">
        <w:t xml:space="preserve"> та їх</w:t>
      </w:r>
      <w:r w:rsidR="00156803" w:rsidRPr="008A3E02">
        <w:t xml:space="preserve"> вплив на систему економічної безпеки</w:t>
      </w:r>
      <w:r w:rsidR="00052ACE" w:rsidRPr="008A3E02">
        <w:t xml:space="preserve">. </w:t>
      </w:r>
      <w:r w:rsidR="002B6408" w:rsidRPr="00774C45">
        <w:t xml:space="preserve">Для успішної реалізації економічної дипломатії </w:t>
      </w:r>
      <w:r w:rsidR="00774C45" w:rsidRPr="00774C45">
        <w:t xml:space="preserve">є важливою </w:t>
      </w:r>
      <w:r w:rsidR="002B6408" w:rsidRPr="00774C45">
        <w:t xml:space="preserve">наявність </w:t>
      </w:r>
      <w:r w:rsidR="00774C45" w:rsidRPr="00774C45">
        <w:t xml:space="preserve">таких </w:t>
      </w:r>
      <w:r w:rsidR="002B6408" w:rsidRPr="00774C45">
        <w:t xml:space="preserve">трьох </w:t>
      </w:r>
      <w:r w:rsidR="00774C45" w:rsidRPr="00774C45">
        <w:t>ключових</w:t>
      </w:r>
      <w:r w:rsidR="00774C45">
        <w:t xml:space="preserve"> компонентів: 1) </w:t>
      </w:r>
      <w:r w:rsidR="002B6408" w:rsidRPr="00774C45">
        <w:t>національн</w:t>
      </w:r>
      <w:r w:rsidR="003922C9" w:rsidRPr="00774C45">
        <w:t>ої</w:t>
      </w:r>
      <w:r w:rsidR="002B6408" w:rsidRPr="00774C45">
        <w:t xml:space="preserve"> зовнішньоекономічн</w:t>
      </w:r>
      <w:r w:rsidR="003922C9" w:rsidRPr="00774C45">
        <w:t>ої</w:t>
      </w:r>
      <w:r w:rsidR="002B6408" w:rsidRPr="00774C45">
        <w:t xml:space="preserve"> стратегі</w:t>
      </w:r>
      <w:r w:rsidR="008A3E02" w:rsidRPr="00774C45">
        <w:t xml:space="preserve">ї, базованої на </w:t>
      </w:r>
      <w:r w:rsidR="002B6408" w:rsidRPr="00774C45">
        <w:t>стратегі</w:t>
      </w:r>
      <w:r w:rsidR="003922C9" w:rsidRPr="00774C45">
        <w:t>ї</w:t>
      </w:r>
      <w:r w:rsidR="008A3E02" w:rsidRPr="00774C45">
        <w:t xml:space="preserve"> національної безпеки, стратегії зовнішньополітичної діяльності та</w:t>
      </w:r>
      <w:r w:rsidR="002B6408" w:rsidRPr="00774C45">
        <w:t xml:space="preserve"> національн</w:t>
      </w:r>
      <w:r w:rsidR="008A3E02" w:rsidRPr="00774C45">
        <w:t>ій</w:t>
      </w:r>
      <w:r w:rsidR="002B6408" w:rsidRPr="00774C45">
        <w:t xml:space="preserve"> експортн</w:t>
      </w:r>
      <w:r w:rsidR="008A3E02" w:rsidRPr="00774C45">
        <w:t>ій</w:t>
      </w:r>
      <w:r w:rsidR="003922C9" w:rsidRPr="00774C45">
        <w:t xml:space="preserve"> стратегії</w:t>
      </w:r>
      <w:r w:rsidR="00774C45">
        <w:t xml:space="preserve">; 2) </w:t>
      </w:r>
      <w:r w:rsidR="002B6408" w:rsidRPr="00774C45">
        <w:t>інститут</w:t>
      </w:r>
      <w:r w:rsidR="003922C9" w:rsidRPr="00774C45">
        <w:t>ів</w:t>
      </w:r>
      <w:r w:rsidR="002B6408" w:rsidRPr="00774C45">
        <w:t xml:space="preserve"> і механізм</w:t>
      </w:r>
      <w:r w:rsidR="003922C9" w:rsidRPr="00774C45">
        <w:t>ів</w:t>
      </w:r>
      <w:r w:rsidR="002B6408" w:rsidRPr="00774C45">
        <w:t xml:space="preserve"> </w:t>
      </w:r>
      <w:r w:rsidR="00774C45">
        <w:t>захисту</w:t>
      </w:r>
      <w:r w:rsidR="002B6408" w:rsidRPr="00774C45">
        <w:t xml:space="preserve"> національних інтересів; </w:t>
      </w:r>
      <w:r w:rsidR="003922C9" w:rsidRPr="00774C45">
        <w:t xml:space="preserve">3) </w:t>
      </w:r>
      <w:r w:rsidR="00774C45">
        <w:t>належного рівня кадрового, матеріально-технічного та</w:t>
      </w:r>
      <w:r w:rsidR="00774C45" w:rsidRPr="004442C6">
        <w:t xml:space="preserve"> фінансов</w:t>
      </w:r>
      <w:r w:rsidR="00774C45">
        <w:t>ого забезпечення</w:t>
      </w:r>
      <w:r w:rsidR="00774C45" w:rsidRPr="004442C6">
        <w:t>.</w:t>
      </w:r>
    </w:p>
    <w:p w14:paraId="67BE0063" w14:textId="2474964F" w:rsidR="00052ACE" w:rsidRPr="002157A2" w:rsidRDefault="00052ACE" w:rsidP="00052ACE">
      <w:pPr>
        <w:tabs>
          <w:tab w:val="left" w:pos="1276"/>
        </w:tabs>
        <w:jc w:val="both"/>
      </w:pPr>
    </w:p>
    <w:p w14:paraId="27B7155D" w14:textId="77777777" w:rsidR="00052ACE" w:rsidRPr="002157A2" w:rsidRDefault="00052ACE" w:rsidP="00052ACE">
      <w:pPr>
        <w:tabs>
          <w:tab w:val="left" w:pos="1276"/>
        </w:tabs>
        <w:jc w:val="both"/>
      </w:pPr>
    </w:p>
    <w:p w14:paraId="299CFC2F" w14:textId="36DD9183" w:rsidR="008B6240" w:rsidRPr="005138D5" w:rsidRDefault="008B6240" w:rsidP="009F66EE">
      <w:pPr>
        <w:numPr>
          <w:ilvl w:val="1"/>
          <w:numId w:val="1"/>
        </w:numPr>
        <w:tabs>
          <w:tab w:val="left" w:pos="1276"/>
        </w:tabs>
        <w:ind w:left="0" w:firstLine="709"/>
        <w:jc w:val="both"/>
        <w:rPr>
          <w:b/>
          <w:color w:val="000000"/>
        </w:rPr>
      </w:pPr>
      <w:r w:rsidRPr="008537DD">
        <w:rPr>
          <w:b/>
          <w:color w:val="000000"/>
        </w:rPr>
        <w:t>Роль економічної дипломатії у забезпеченні н</w:t>
      </w:r>
      <w:r w:rsidR="004A60B8">
        <w:rPr>
          <w:b/>
          <w:color w:val="000000"/>
        </w:rPr>
        <w:t>аціональної економічної безпеки</w:t>
      </w:r>
    </w:p>
    <w:p w14:paraId="068367ED" w14:textId="77777777" w:rsidR="008B6240" w:rsidRDefault="008B6240" w:rsidP="009F66EE">
      <w:pPr>
        <w:jc w:val="both"/>
      </w:pPr>
    </w:p>
    <w:p w14:paraId="7A36A232" w14:textId="1B2C7BC6" w:rsidR="008B6240" w:rsidRDefault="008B6240" w:rsidP="009F66EE">
      <w:pPr>
        <w:jc w:val="both"/>
      </w:pPr>
      <w:r>
        <w:t xml:space="preserve">Національна економічна безпека України є невід’ємною і важливою складовою національної безпеки держави. Поняття «національної безпеки» </w:t>
      </w:r>
      <w:r>
        <w:lastRenderedPageBreak/>
        <w:t xml:space="preserve">регулює Закон України «Про національну безпеку України», відповідно до якого </w:t>
      </w:r>
      <w:r w:rsidR="005756B7">
        <w:t>«</w:t>
      </w:r>
      <w:r w:rsidRPr="001A22DD">
        <w:t>національна безпека України</w:t>
      </w:r>
      <w:r>
        <w:t xml:space="preserve"> </w:t>
      </w:r>
      <w:r w:rsidRPr="00D76A1F">
        <w:rPr>
          <w:color w:val="000000"/>
        </w:rPr>
        <w:t>–</w:t>
      </w:r>
      <w:r>
        <w:rPr>
          <w:color w:val="000000"/>
        </w:rPr>
        <w:t xml:space="preserve"> </w:t>
      </w:r>
      <w:r w:rsidRPr="001A22DD">
        <w:t>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w:t>
      </w:r>
      <w:r w:rsidR="005756B7">
        <w:t>»</w:t>
      </w:r>
      <w:r>
        <w:t xml:space="preserve"> </w:t>
      </w:r>
      <w:r w:rsidRPr="004A60B8">
        <w:t>[</w:t>
      </w:r>
      <w:r w:rsidR="004A60B8">
        <w:t>3</w:t>
      </w:r>
      <w:r w:rsidR="005756B7">
        <w:t>6</w:t>
      </w:r>
      <w:r w:rsidRPr="004A60B8">
        <w:t xml:space="preserve">]. </w:t>
      </w:r>
    </w:p>
    <w:p w14:paraId="240DA7EA" w14:textId="37269C70" w:rsidR="008B6240" w:rsidRDefault="008B6240" w:rsidP="002157A2">
      <w:pPr>
        <w:jc w:val="both"/>
      </w:pPr>
      <w:r>
        <w:t>Галузевими складовими національної безпеки є: політична, воєнна, соціальна, інформаційна, екологічна, техногенна і технологічна, енергетична, продовольча і економічна</w:t>
      </w:r>
      <w:r w:rsidR="002157A2">
        <w:t>. Складові національної безпеки</w:t>
      </w:r>
      <w:r>
        <w:t xml:space="preserve"> та її взаємозв’язок з економічною ди</w:t>
      </w:r>
      <w:r w:rsidR="002157A2">
        <w:t>пломатією наведені на рис. 1.2.</w:t>
      </w:r>
    </w:p>
    <w:p w14:paraId="3AEF8F54" w14:textId="77777777" w:rsidR="008B6240" w:rsidRDefault="008B6240" w:rsidP="009F66EE">
      <w:pPr>
        <w:jc w:val="both"/>
      </w:pPr>
    </w:p>
    <w:p w14:paraId="135A62C2" w14:textId="1F830A6F" w:rsidR="008B6240" w:rsidRPr="001A22DD" w:rsidRDefault="000B0D37" w:rsidP="009F66EE">
      <w:pPr>
        <w:jc w:val="both"/>
      </w:pPr>
      <w:r>
        <w:rPr>
          <w:noProof/>
        </w:rPr>
        <mc:AlternateContent>
          <mc:Choice Requires="wps">
            <w:drawing>
              <wp:anchor distT="0" distB="0" distL="114300" distR="114300" simplePos="0" relativeHeight="251655168" behindDoc="0" locked="0" layoutInCell="1" allowOverlap="1" wp14:anchorId="75EFF2C7" wp14:editId="7E02F52B">
                <wp:simplePos x="0" y="0"/>
                <wp:positionH relativeFrom="column">
                  <wp:posOffset>6044565</wp:posOffset>
                </wp:positionH>
                <wp:positionV relativeFrom="paragraph">
                  <wp:posOffset>226060</wp:posOffset>
                </wp:positionV>
                <wp:extent cx="10795" cy="1470025"/>
                <wp:effectExtent l="58420" t="19685" r="45085" b="5715"/>
                <wp:wrapNone/>
                <wp:docPr id="195"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4700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2DC62" id="Прямая со стрелкой 81" o:spid="_x0000_s1026" type="#_x0000_t32" style="position:absolute;margin-left:475.95pt;margin-top:17.8pt;width:.85pt;height:115.75pt;flip:x y;z-index:-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" strokeweight=".5pt">
                <v:stroke endarrow="block" joinstyle="miter"/>
              </v:shape>
            </w:pict>
          </mc:Fallback>
        </mc:AlternateContent>
      </w:r>
      <w:r>
        <w:rPr>
          <w:noProof/>
        </w:rPr>
        <mc:AlternateContent>
          <mc:Choice Requires="wps">
            <w:drawing>
              <wp:anchor distT="0" distB="0" distL="114300" distR="114300" simplePos="0" relativeHeight="251656192" behindDoc="0" locked="0" layoutInCell="1" allowOverlap="1" wp14:anchorId="1141ADF6" wp14:editId="528469E8">
                <wp:simplePos x="0" y="0"/>
                <wp:positionH relativeFrom="column">
                  <wp:posOffset>2158365</wp:posOffset>
                </wp:positionH>
                <wp:positionV relativeFrom="paragraph">
                  <wp:posOffset>19050</wp:posOffset>
                </wp:positionV>
                <wp:extent cx="838200" cy="0"/>
                <wp:effectExtent l="10795" t="60325" r="17780" b="53975"/>
                <wp:wrapNone/>
                <wp:docPr id="194"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9ABF3" id="Прямая со стрелкой 60" o:spid="_x0000_s1026" type="#_x0000_t32" style="position:absolute;margin-left:169.95pt;margin-top:1.5pt;width:66pt;height:0;z-index:-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" strokeweight=".5pt">
                <v:stroke endarrow="block" joinstyle="miter"/>
              </v:shape>
            </w:pict>
          </mc:Fallback>
        </mc:AlternateContent>
      </w:r>
      <w:r>
        <w:rPr>
          <w:noProof/>
        </w:rPr>
        <mc:AlternateContent>
          <mc:Choice Requires="wps">
            <w:drawing>
              <wp:anchor distT="0" distB="0" distL="114300" distR="114300" simplePos="0" relativeHeight="251657216" behindDoc="0" locked="0" layoutInCell="1" allowOverlap="1" wp14:anchorId="1FBB7EFA" wp14:editId="3CDFC9B7">
                <wp:simplePos x="0" y="0"/>
                <wp:positionH relativeFrom="column">
                  <wp:posOffset>79375</wp:posOffset>
                </wp:positionH>
                <wp:positionV relativeFrom="paragraph">
                  <wp:posOffset>-154940</wp:posOffset>
                </wp:positionV>
                <wp:extent cx="2078990" cy="402590"/>
                <wp:effectExtent l="8255" t="10160" r="8255" b="6350"/>
                <wp:wrapNone/>
                <wp:docPr id="193"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402590"/>
                        </a:xfrm>
                        <a:prstGeom prst="rect">
                          <a:avLst/>
                        </a:prstGeom>
                        <a:solidFill>
                          <a:srgbClr val="FFFFFF"/>
                        </a:solidFill>
                        <a:ln w="12700">
                          <a:solidFill>
                            <a:srgbClr val="000000"/>
                          </a:solidFill>
                          <a:miter lim="800000"/>
                          <a:headEnd/>
                          <a:tailEnd/>
                        </a:ln>
                      </wps:spPr>
                      <wps:txbx>
                        <w:txbxContent>
                          <w:p w14:paraId="14E22C5C" w14:textId="77777777" w:rsidR="00926BDD" w:rsidRDefault="00926BDD" w:rsidP="001A22DD">
                            <w:r>
                              <w:t>Принципи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BB7EFA" id="Прямоугольник 38" o:spid="_x0000_s1038" style="position:absolute;left:0;text-align:left;margin-left:6.25pt;margin-top:-12.2pt;width:163.7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" strokeweight="1pt">
                <v:textbox>
                  <w:txbxContent>
                    <w:p w14:paraId="14E22C5C" w14:textId="77777777" w:rsidR="00926BDD" w:rsidRDefault="00926BDD" w:rsidP="001A22DD">
                      <w:r>
                        <w:t>Принципи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702F0AB" wp14:editId="704A428D">
                <wp:simplePos x="0" y="0"/>
                <wp:positionH relativeFrom="column">
                  <wp:posOffset>2985770</wp:posOffset>
                </wp:positionH>
                <wp:positionV relativeFrom="paragraph">
                  <wp:posOffset>-176530</wp:posOffset>
                </wp:positionV>
                <wp:extent cx="3091815" cy="402590"/>
                <wp:effectExtent l="9525" t="7620" r="13335" b="8890"/>
                <wp:wrapNone/>
                <wp:docPr id="19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815" cy="402590"/>
                        </a:xfrm>
                        <a:prstGeom prst="rect">
                          <a:avLst/>
                        </a:prstGeom>
                        <a:solidFill>
                          <a:srgbClr val="FFFFFF"/>
                        </a:solidFill>
                        <a:ln w="12700">
                          <a:solidFill>
                            <a:srgbClr val="000000"/>
                          </a:solidFill>
                          <a:miter lim="800000"/>
                          <a:headEnd/>
                          <a:tailEnd/>
                        </a:ln>
                      </wps:spPr>
                      <wps:txbx>
                        <w:txbxContent>
                          <w:p w14:paraId="14E27144" w14:textId="77777777" w:rsidR="00926BDD" w:rsidRDefault="00926BDD" w:rsidP="001A22DD">
                            <w:pPr>
                              <w:jc w:val="center"/>
                            </w:pPr>
                            <w:r>
                              <w:t>Стратегія національної безпеки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02F0AB" id="Прямоугольник 39" o:spid="_x0000_s1039" style="position:absolute;left:0;text-align:left;margin-left:235.1pt;margin-top:-13.9pt;width:243.4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" strokeweight="1pt">
                <v:textbox>
                  <w:txbxContent>
                    <w:p w14:paraId="14E27144" w14:textId="77777777" w:rsidR="00926BDD" w:rsidRDefault="00926BDD" w:rsidP="001A22DD">
                      <w:pPr>
                        <w:jc w:val="center"/>
                      </w:pPr>
                      <w:r>
                        <w:t>Стратегія національної безпеки</w:t>
                      </w:r>
                    </w:p>
                  </w:txbxContent>
                </v:textbox>
              </v:rect>
            </w:pict>
          </mc:Fallback>
        </mc:AlternateContent>
      </w:r>
    </w:p>
    <w:p w14:paraId="0D8B6CC5" w14:textId="3E24D3C2" w:rsidR="008B6240" w:rsidRDefault="000B0D37" w:rsidP="009F66EE">
      <w:pPr>
        <w:jc w:val="both"/>
      </w:pPr>
      <w:r>
        <w:rPr>
          <w:noProof/>
        </w:rPr>
        <mc:AlternateContent>
          <mc:Choice Requires="wps">
            <w:drawing>
              <wp:anchor distT="0" distB="0" distL="114300" distR="114300" simplePos="0" relativeHeight="251659264" behindDoc="0" locked="0" layoutInCell="1" allowOverlap="1" wp14:anchorId="46D7C4A2" wp14:editId="6BE80997">
                <wp:simplePos x="0" y="0"/>
                <wp:positionH relativeFrom="margin">
                  <wp:posOffset>88900</wp:posOffset>
                </wp:positionH>
                <wp:positionV relativeFrom="paragraph">
                  <wp:posOffset>2540</wp:posOffset>
                </wp:positionV>
                <wp:extent cx="2101215" cy="729615"/>
                <wp:effectExtent l="8255" t="7620" r="14605" b="15240"/>
                <wp:wrapNone/>
                <wp:docPr id="19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729615"/>
                        </a:xfrm>
                        <a:prstGeom prst="rect">
                          <a:avLst/>
                        </a:prstGeom>
                        <a:solidFill>
                          <a:srgbClr val="FFFFFF"/>
                        </a:solidFill>
                        <a:ln w="12700">
                          <a:solidFill>
                            <a:srgbClr val="000000"/>
                          </a:solidFill>
                          <a:miter lim="800000"/>
                          <a:headEnd/>
                          <a:tailEnd/>
                        </a:ln>
                      </wps:spPr>
                      <wps:txbx>
                        <w:txbxContent>
                          <w:p w14:paraId="3C3A6EF3" w14:textId="77777777" w:rsidR="00926BDD" w:rsidRDefault="00926BDD" w:rsidP="001A22DD">
                            <w:pPr>
                              <w:spacing w:line="240" w:lineRule="auto"/>
                              <w:ind w:firstLine="0"/>
                              <w:jc w:val="center"/>
                            </w:pPr>
                            <w:r>
                              <w:t>Загрози національній безпеці і національним інтересам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7C4A2" id="Прямоугольник 40" o:spid="_x0000_s1040" style="position:absolute;left:0;text-align:left;margin-left:7pt;margin-top:.2pt;width:165.45pt;height:5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" strokeweight="1pt">
                <v:textbox>
                  <w:txbxContent>
                    <w:p w14:paraId="3C3A6EF3" w14:textId="77777777" w:rsidR="00926BDD" w:rsidRDefault="00926BDD" w:rsidP="001A22DD">
                      <w:pPr>
                        <w:spacing w:line="240" w:lineRule="auto"/>
                        <w:ind w:firstLine="0"/>
                        <w:jc w:val="center"/>
                      </w:pPr>
                      <w:r>
                        <w:t>Загрози національній безпеці і національним інтересам</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9F6613" wp14:editId="3FC4D520">
                <wp:simplePos x="0" y="0"/>
                <wp:positionH relativeFrom="margin">
                  <wp:posOffset>4814570</wp:posOffset>
                </wp:positionH>
                <wp:positionV relativeFrom="paragraph">
                  <wp:posOffset>126365</wp:posOffset>
                </wp:positionV>
                <wp:extent cx="1132205" cy="402590"/>
                <wp:effectExtent l="9525" t="7620" r="10795" b="8890"/>
                <wp:wrapNone/>
                <wp:docPr id="19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402590"/>
                        </a:xfrm>
                        <a:prstGeom prst="rect">
                          <a:avLst/>
                        </a:prstGeom>
                        <a:solidFill>
                          <a:srgbClr val="FFFFFF"/>
                        </a:solidFill>
                        <a:ln w="12700">
                          <a:solidFill>
                            <a:srgbClr val="000000"/>
                          </a:solidFill>
                          <a:miter lim="800000"/>
                          <a:headEnd/>
                          <a:tailEnd/>
                        </a:ln>
                      </wps:spPr>
                      <wps:txbx>
                        <w:txbxContent>
                          <w:p w14:paraId="4B3C6189" w14:textId="77777777" w:rsidR="00926BDD" w:rsidRDefault="00926BDD" w:rsidP="001A22DD">
                            <w:r>
                              <w:t>цілі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9F6613" id="Прямоугольник 42" o:spid="_x0000_s1041" style="position:absolute;left:0;text-align:left;margin-left:379.1pt;margin-top:9.95pt;width:89.15pt;height:3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" strokeweight="1pt">
                <v:textbox>
                  <w:txbxContent>
                    <w:p w14:paraId="4B3C6189" w14:textId="77777777" w:rsidR="00926BDD" w:rsidRDefault="00926BDD" w:rsidP="001A22DD">
                      <w:r>
                        <w:t>цілі</w:t>
                      </w:r>
                    </w:p>
                  </w:txbxContent>
                </v:textbox>
                <w10:wrap anchorx="margin"/>
              </v:rect>
            </w:pict>
          </mc:Fallback>
        </mc:AlternateContent>
      </w:r>
    </w:p>
    <w:p w14:paraId="38D86F33" w14:textId="439E3EB1" w:rsidR="008B6240" w:rsidRDefault="000B0D37" w:rsidP="009F66EE">
      <w:pPr>
        <w:jc w:val="both"/>
      </w:pPr>
      <w:r>
        <w:rPr>
          <w:noProof/>
        </w:rPr>
        <mc:AlternateContent>
          <mc:Choice Requires="wps">
            <w:drawing>
              <wp:anchor distT="0" distB="0" distL="114300" distR="114300" simplePos="0" relativeHeight="251661312" behindDoc="0" locked="0" layoutInCell="1" allowOverlap="1" wp14:anchorId="241BBDF9" wp14:editId="7D30FC6C">
                <wp:simplePos x="0" y="0"/>
                <wp:positionH relativeFrom="column">
                  <wp:posOffset>4716780</wp:posOffset>
                </wp:positionH>
                <wp:positionV relativeFrom="paragraph">
                  <wp:posOffset>243840</wp:posOffset>
                </wp:positionV>
                <wp:extent cx="0" cy="903605"/>
                <wp:effectExtent l="6985" t="12700" r="12065" b="7620"/>
                <wp:wrapNone/>
                <wp:docPr id="189"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3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D6E6" id="Прямая соединительная линия 86" o:spid="_x0000_s1026" style="position:absolute;z-index:-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pt,19.2pt" to="371.4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&#1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753AF7B" wp14:editId="5B50A63B">
                <wp:simplePos x="0" y="0"/>
                <wp:positionH relativeFrom="column">
                  <wp:posOffset>4542155</wp:posOffset>
                </wp:positionH>
                <wp:positionV relativeFrom="paragraph">
                  <wp:posOffset>222250</wp:posOffset>
                </wp:positionV>
                <wp:extent cx="163830" cy="0"/>
                <wp:effectExtent l="13335" t="10160" r="13335" b="8890"/>
                <wp:wrapNone/>
                <wp:docPr id="188"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6B0E" id="Прямая соединительная линия 85" o:spid="_x0000_s1026" style="position:absolute;z-index:-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5pt,17.5pt" to="37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&#1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07FDA19" wp14:editId="40060DF5">
                <wp:simplePos x="0" y="0"/>
                <wp:positionH relativeFrom="column">
                  <wp:posOffset>5967730</wp:posOffset>
                </wp:positionH>
                <wp:positionV relativeFrom="paragraph">
                  <wp:posOffset>15240</wp:posOffset>
                </wp:positionV>
                <wp:extent cx="87630" cy="0"/>
                <wp:effectExtent l="10160" t="12700" r="6985" b="6350"/>
                <wp:wrapNone/>
                <wp:docPr id="187"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B399" id="Прямая соединительная линия 82" o:spid="_x0000_s1026" style="position:absolute;z-index:-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9pt,1.2pt" to="47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&#1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03DED7D0" wp14:editId="435258C1">
                <wp:simplePos x="0" y="0"/>
                <wp:positionH relativeFrom="column">
                  <wp:posOffset>2191385</wp:posOffset>
                </wp:positionH>
                <wp:positionV relativeFrom="paragraph">
                  <wp:posOffset>243840</wp:posOffset>
                </wp:positionV>
                <wp:extent cx="260985" cy="0"/>
                <wp:effectExtent l="5715" t="60325" r="19050" b="53975"/>
                <wp:wrapNone/>
                <wp:docPr id="186"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EAEC" id="Прямая со стрелкой 61" o:spid="_x0000_s1026" type="#_x0000_t32" style="position:absolute;margin-left:172.55pt;margin-top:19.2pt;width:20.55pt;height:0;z-index:-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&#1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1709FB2A" wp14:editId="4923BB68">
                <wp:simplePos x="0" y="0"/>
                <wp:positionH relativeFrom="column">
                  <wp:posOffset>2441575</wp:posOffset>
                </wp:positionH>
                <wp:positionV relativeFrom="paragraph">
                  <wp:posOffset>15240</wp:posOffset>
                </wp:positionV>
                <wp:extent cx="2101215" cy="532765"/>
                <wp:effectExtent l="8255" t="12700" r="14605" b="6985"/>
                <wp:wrapNone/>
                <wp:docPr id="185"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532765"/>
                        </a:xfrm>
                        <a:prstGeom prst="rect">
                          <a:avLst/>
                        </a:prstGeom>
                        <a:solidFill>
                          <a:srgbClr val="FFFFFF"/>
                        </a:solidFill>
                        <a:ln w="12700">
                          <a:solidFill>
                            <a:srgbClr val="000000"/>
                          </a:solidFill>
                          <a:miter lim="800000"/>
                          <a:headEnd/>
                          <a:tailEnd/>
                        </a:ln>
                      </wps:spPr>
                      <wps:txbx>
                        <w:txbxContent>
                          <w:p w14:paraId="706D4FCE" w14:textId="77777777" w:rsidR="00926BDD" w:rsidRPr="001A22DD" w:rsidRDefault="00926BDD" w:rsidP="001A22DD">
                            <w:pPr>
                              <w:ind w:firstLine="0"/>
                              <w:jc w:val="center"/>
                              <w:rPr>
                                <w:b/>
                              </w:rPr>
                            </w:pPr>
                            <w:r w:rsidRPr="001A22DD">
                              <w:rPr>
                                <w:b/>
                              </w:rPr>
                              <w:t>Національна безпека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9FB2A" id="Прямоугольник 41" o:spid="_x0000_s1042" style="position:absolute;left:0;text-align:left;margin-left:192.25pt;margin-top:1.2pt;width:165.4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" strokeweight="1pt">
                <v:textbox>
                  <w:txbxContent>
                    <w:p w14:paraId="706D4FCE" w14:textId="77777777" w:rsidR="00926BDD" w:rsidRPr="001A22DD" w:rsidRDefault="00926BDD" w:rsidP="001A22DD">
                      <w:pPr>
                        <w:ind w:firstLine="0"/>
                        <w:jc w:val="center"/>
                        <w:rPr>
                          <w:b/>
                        </w:rPr>
                      </w:pPr>
                      <w:r w:rsidRPr="001A22DD">
                        <w:rPr>
                          <w:b/>
                        </w:rPr>
                        <w:t>Національна безпека</w:t>
                      </w:r>
                    </w:p>
                  </w:txbxContent>
                </v:textbox>
              </v:rect>
            </w:pict>
          </mc:Fallback>
        </mc:AlternateContent>
      </w:r>
    </w:p>
    <w:p w14:paraId="622EC2C1" w14:textId="28E89DC3" w:rsidR="008B6240" w:rsidRDefault="000B0D37" w:rsidP="009F66EE">
      <w:pPr>
        <w:jc w:val="both"/>
      </w:pPr>
      <w:r>
        <w:rPr>
          <w:noProof/>
        </w:rPr>
        <mc:AlternateContent>
          <mc:Choice Requires="wps">
            <w:drawing>
              <wp:anchor distT="0" distB="0" distL="114300" distR="114300" simplePos="0" relativeHeight="251666432" behindDoc="0" locked="0" layoutInCell="1" allowOverlap="1" wp14:anchorId="74F5415D" wp14:editId="7AD94FB5">
                <wp:simplePos x="0" y="0"/>
                <wp:positionH relativeFrom="column">
                  <wp:posOffset>4441190</wp:posOffset>
                </wp:positionH>
                <wp:positionV relativeFrom="paragraph">
                  <wp:posOffset>241300</wp:posOffset>
                </wp:positionV>
                <wp:extent cx="0" cy="991235"/>
                <wp:effectExtent l="55245" t="12065" r="59055" b="15875"/>
                <wp:wrapNone/>
                <wp:docPr id="184"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06F84" id="AutoShape 212" o:spid="_x0000_s1026" type="#_x0000_t32" style="position:absolute;margin-left:349.7pt;margin-top:19pt;width:0;height:78.05pt;z-index:-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7FD97515" wp14:editId="7DD3C52A">
                <wp:simplePos x="0" y="0"/>
                <wp:positionH relativeFrom="column">
                  <wp:posOffset>3714750</wp:posOffset>
                </wp:positionH>
                <wp:positionV relativeFrom="paragraph">
                  <wp:posOffset>241300</wp:posOffset>
                </wp:positionV>
                <wp:extent cx="0" cy="403225"/>
                <wp:effectExtent l="52705" t="12065" r="61595" b="22860"/>
                <wp:wrapNone/>
                <wp:docPr id="18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9C8FC" id="AutoShape 207" o:spid="_x0000_s1026" type="#_x0000_t32" style="position:absolute;margin-left:292.5pt;margin-top:19pt;width:0;height:31.75pt;z-index:-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niNAIAAGA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546DA0D6" wp14:editId="403FEA8C">
                <wp:simplePos x="0" y="0"/>
                <wp:positionH relativeFrom="column">
                  <wp:posOffset>1111250</wp:posOffset>
                </wp:positionH>
                <wp:positionV relativeFrom="paragraph">
                  <wp:posOffset>118745</wp:posOffset>
                </wp:positionV>
                <wp:extent cx="0" cy="525780"/>
                <wp:effectExtent l="59055" t="13335" r="55245" b="22860"/>
                <wp:wrapNone/>
                <wp:docPr id="18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B15F6" id="AutoShape 206" o:spid="_x0000_s1026" type="#_x0000_t32" style="position:absolute;margin-left:87.5pt;margin-top:9.35pt;width:0;height:41.4pt;z-index:-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agNQIAAGA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CC0157A" wp14:editId="6F15D44C">
                <wp:simplePos x="0" y="0"/>
                <wp:positionH relativeFrom="column">
                  <wp:posOffset>5968365</wp:posOffset>
                </wp:positionH>
                <wp:positionV relativeFrom="paragraph">
                  <wp:posOffset>263525</wp:posOffset>
                </wp:positionV>
                <wp:extent cx="86995" cy="0"/>
                <wp:effectExtent l="10795" t="5715" r="6985" b="13335"/>
                <wp:wrapNone/>
                <wp:docPr id="181"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E4A0" id="Прямая соединительная линия 84" o:spid="_x0000_s1026" style="position:absolute;z-index:-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95pt,20.75pt" to="47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&#1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400493BB" wp14:editId="337E66D7">
                <wp:simplePos x="0" y="0"/>
                <wp:positionH relativeFrom="margin">
                  <wp:posOffset>4822190</wp:posOffset>
                </wp:positionH>
                <wp:positionV relativeFrom="paragraph">
                  <wp:posOffset>46355</wp:posOffset>
                </wp:positionV>
                <wp:extent cx="1153795" cy="402590"/>
                <wp:effectExtent l="7620" t="7620" r="10160" b="8890"/>
                <wp:wrapNone/>
                <wp:docPr id="18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402590"/>
                        </a:xfrm>
                        <a:prstGeom prst="rect">
                          <a:avLst/>
                        </a:prstGeom>
                        <a:solidFill>
                          <a:srgbClr val="FFFFFF"/>
                        </a:solidFill>
                        <a:ln w="12700">
                          <a:solidFill>
                            <a:srgbClr val="000000"/>
                          </a:solidFill>
                          <a:miter lim="800000"/>
                          <a:headEnd/>
                          <a:tailEnd/>
                        </a:ln>
                      </wps:spPr>
                      <wps:txbx>
                        <w:txbxContent>
                          <w:p w14:paraId="66A8E21A" w14:textId="77777777" w:rsidR="00926BDD" w:rsidRDefault="00926BDD" w:rsidP="001A22DD">
                            <w:pPr>
                              <w:ind w:firstLine="0"/>
                            </w:pPr>
                            <w:r>
                              <w:t>пріоритети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0493BB" id="Прямоугольник 43" o:spid="_x0000_s1043" style="position:absolute;left:0;text-align:left;margin-left:379.7pt;margin-top:3.65pt;width:90.85pt;height:3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" strokeweight="1pt">
                <v:textbox>
                  <w:txbxContent>
                    <w:p w14:paraId="66A8E21A" w14:textId="77777777" w:rsidR="00926BDD" w:rsidRDefault="00926BDD" w:rsidP="001A22DD">
                      <w:pPr>
                        <w:ind w:firstLine="0"/>
                      </w:pPr>
                      <w:r>
                        <w:t>пріоритети</w:t>
                      </w:r>
                    </w:p>
                  </w:txbxContent>
                </v:textbox>
                <w10:wrap anchorx="margin"/>
              </v:rect>
            </w:pict>
          </mc:Fallback>
        </mc:AlternateContent>
      </w:r>
    </w:p>
    <w:p w14:paraId="36F24E0A" w14:textId="3BDD9C44" w:rsidR="008B6240" w:rsidRDefault="000B0D37" w:rsidP="009F66EE">
      <w:pPr>
        <w:jc w:val="both"/>
      </w:pPr>
      <w:r>
        <w:rPr>
          <w:noProof/>
        </w:rPr>
        <mc:AlternateContent>
          <mc:Choice Requires="wps">
            <w:drawing>
              <wp:anchor distT="0" distB="0" distL="114300" distR="114300" simplePos="0" relativeHeight="251671552" behindDoc="0" locked="0" layoutInCell="1" allowOverlap="1" wp14:anchorId="0AA43F6F" wp14:editId="133C0A12">
                <wp:simplePos x="0" y="0"/>
                <wp:positionH relativeFrom="margin">
                  <wp:posOffset>4825365</wp:posOffset>
                </wp:positionH>
                <wp:positionV relativeFrom="paragraph">
                  <wp:posOffset>294640</wp:posOffset>
                </wp:positionV>
                <wp:extent cx="1143000" cy="402590"/>
                <wp:effectExtent l="10795" t="10160" r="8255" b="6350"/>
                <wp:wrapNone/>
                <wp:docPr id="179"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2590"/>
                        </a:xfrm>
                        <a:prstGeom prst="rect">
                          <a:avLst/>
                        </a:prstGeom>
                        <a:solidFill>
                          <a:srgbClr val="FFFFFF"/>
                        </a:solidFill>
                        <a:ln w="12700">
                          <a:solidFill>
                            <a:srgbClr val="000000"/>
                          </a:solidFill>
                          <a:miter lim="800000"/>
                          <a:headEnd/>
                          <a:tailEnd/>
                        </a:ln>
                      </wps:spPr>
                      <wps:txbx>
                        <w:txbxContent>
                          <w:p w14:paraId="58530524" w14:textId="77777777" w:rsidR="00926BDD" w:rsidRDefault="00926BDD" w:rsidP="001A22DD">
                            <w:pPr>
                              <w:ind w:firstLine="0"/>
                            </w:pPr>
                            <w:r>
                              <w:t>завдання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43F6F" id="Прямоугольник 44" o:spid="_x0000_s1044" style="position:absolute;left:0;text-align:left;margin-left:379.95pt;margin-top:23.2pt;width:90pt;height:3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" strokeweight="1pt">
                <v:textbox>
                  <w:txbxContent>
                    <w:p w14:paraId="58530524" w14:textId="77777777" w:rsidR="00926BDD" w:rsidRDefault="00926BDD" w:rsidP="001A22DD">
                      <w:pPr>
                        <w:ind w:firstLine="0"/>
                      </w:pPr>
                      <w:r>
                        <w:t>завдання</w:t>
                      </w:r>
                    </w:p>
                  </w:txbxContent>
                </v:textbox>
                <w10:wrap anchorx="margin"/>
              </v:rect>
            </w:pict>
          </mc:Fallback>
        </mc:AlternateContent>
      </w:r>
    </w:p>
    <w:p w14:paraId="08A8AD01" w14:textId="22AE8937" w:rsidR="008B6240" w:rsidRDefault="000B0D37" w:rsidP="009F66EE">
      <w:pPr>
        <w:jc w:val="both"/>
      </w:pPr>
      <w:r>
        <w:rPr>
          <w:noProof/>
        </w:rPr>
        <mc:AlternateContent>
          <mc:Choice Requires="wps">
            <w:drawing>
              <wp:anchor distT="0" distB="0" distL="114300" distR="114300" simplePos="0" relativeHeight="251672576" behindDoc="0" locked="0" layoutInCell="1" allowOverlap="1" wp14:anchorId="5A223846" wp14:editId="015AFE5A">
                <wp:simplePos x="0" y="0"/>
                <wp:positionH relativeFrom="column">
                  <wp:posOffset>2441575</wp:posOffset>
                </wp:positionH>
                <wp:positionV relativeFrom="paragraph">
                  <wp:posOffset>227330</wp:posOffset>
                </wp:positionV>
                <wp:extent cx="449580" cy="0"/>
                <wp:effectExtent l="17780" t="58420" r="18415" b="55880"/>
                <wp:wrapNone/>
                <wp:docPr id="17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B2907" id="AutoShape 211" o:spid="_x0000_s1026" type="#_x0000_t32" style="position:absolute;margin-left:192.25pt;margin-top:17.9pt;width:35.4pt;height:0;z-index:-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owNwIAAII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">
                <v:stroke startarrow="block" endarrow="block"/>
              </v:shape>
            </w:pict>
          </mc:Fallback>
        </mc:AlternateContent>
      </w:r>
      <w:r>
        <w:rPr>
          <w:noProof/>
        </w:rPr>
        <mc:AlternateContent>
          <mc:Choice Requires="wps">
            <w:drawing>
              <wp:anchor distT="0" distB="0" distL="114300" distR="114300" simplePos="0" relativeHeight="251673600" behindDoc="0" locked="0" layoutInCell="1" allowOverlap="1" wp14:anchorId="6DD5C30C" wp14:editId="1ADC83D0">
                <wp:simplePos x="0" y="0"/>
                <wp:positionH relativeFrom="margin">
                  <wp:posOffset>2891155</wp:posOffset>
                </wp:positionH>
                <wp:positionV relativeFrom="paragraph">
                  <wp:posOffset>31115</wp:posOffset>
                </wp:positionV>
                <wp:extent cx="1382395" cy="402590"/>
                <wp:effectExtent l="10160" t="14605" r="7620" b="11430"/>
                <wp:wrapNone/>
                <wp:docPr id="177"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402590"/>
                        </a:xfrm>
                        <a:prstGeom prst="rect">
                          <a:avLst/>
                        </a:prstGeom>
                        <a:solidFill>
                          <a:srgbClr val="FFFFFF"/>
                        </a:solidFill>
                        <a:ln w="12700">
                          <a:solidFill>
                            <a:srgbClr val="000000"/>
                          </a:solidFill>
                          <a:miter lim="800000"/>
                          <a:headEnd/>
                          <a:tailEnd/>
                        </a:ln>
                      </wps:spPr>
                      <wps:txbx>
                        <w:txbxContent>
                          <w:p w14:paraId="074BA05F" w14:textId="77777777" w:rsidR="00926BDD" w:rsidRDefault="00926BDD" w:rsidP="007D64B0">
                            <w:pPr>
                              <w:ind w:firstLine="0"/>
                              <w:jc w:val="center"/>
                            </w:pPr>
                            <w:r>
                              <w:t>Об’єкти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D5C30C" id="Прямоугольник 45" o:spid="_x0000_s1045" style="position:absolute;left:0;text-align:left;margin-left:227.65pt;margin-top:2.45pt;width:108.85pt;height:3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" strokeweight="1pt">
                <v:textbox>
                  <w:txbxContent>
                    <w:p w14:paraId="074BA05F" w14:textId="77777777" w:rsidR="00926BDD" w:rsidRDefault="00926BDD" w:rsidP="007D64B0">
                      <w:pPr>
                        <w:ind w:firstLine="0"/>
                        <w:jc w:val="center"/>
                      </w:pPr>
                      <w:r>
                        <w:t>Об’єкти</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3CA89999" wp14:editId="18B9701F">
                <wp:simplePos x="0" y="0"/>
                <wp:positionH relativeFrom="column">
                  <wp:posOffset>4716780</wp:posOffset>
                </wp:positionH>
                <wp:positionV relativeFrom="paragraph">
                  <wp:posOffset>226695</wp:posOffset>
                </wp:positionV>
                <wp:extent cx="108585" cy="0"/>
                <wp:effectExtent l="6985" t="57785" r="17780" b="56515"/>
                <wp:wrapNone/>
                <wp:docPr id="176"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E6915" id="Прямая со стрелкой 87" o:spid="_x0000_s1026" type="#_x0000_t32" style="position:absolute;margin-left:371.4pt;margin-top:17.85pt;width:8.55pt;height:0;z-index:-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"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2B194E56" wp14:editId="1D0F2506">
                <wp:simplePos x="0" y="0"/>
                <wp:positionH relativeFrom="column">
                  <wp:posOffset>5989955</wp:posOffset>
                </wp:positionH>
                <wp:positionV relativeFrom="paragraph">
                  <wp:posOffset>183515</wp:posOffset>
                </wp:positionV>
                <wp:extent cx="86995" cy="0"/>
                <wp:effectExtent l="13335" t="5080" r="13970" b="13970"/>
                <wp:wrapNone/>
                <wp:docPr id="175"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FE4C" id="Прямая соединительная линия 83" o:spid="_x0000_s1026" style="position:absolute;z-index:-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5pt,14.45pt" to="4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"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04DF0539" wp14:editId="690C2B82">
                <wp:simplePos x="0" y="0"/>
                <wp:positionH relativeFrom="margin">
                  <wp:posOffset>819785</wp:posOffset>
                </wp:positionH>
                <wp:positionV relativeFrom="paragraph">
                  <wp:posOffset>31115</wp:posOffset>
                </wp:positionV>
                <wp:extent cx="1621790" cy="718185"/>
                <wp:effectExtent l="15240" t="14605" r="10795" b="10160"/>
                <wp:wrapNone/>
                <wp:docPr id="174"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718185"/>
                        </a:xfrm>
                        <a:prstGeom prst="rect">
                          <a:avLst/>
                        </a:prstGeom>
                        <a:solidFill>
                          <a:srgbClr val="FFFFFF"/>
                        </a:solidFill>
                        <a:ln w="12700">
                          <a:solidFill>
                            <a:srgbClr val="000000"/>
                          </a:solidFill>
                          <a:miter lim="800000"/>
                          <a:headEnd/>
                          <a:tailEnd/>
                        </a:ln>
                      </wps:spPr>
                      <wps:txbx>
                        <w:txbxContent>
                          <w:p w14:paraId="62F62E95" w14:textId="77777777" w:rsidR="00926BDD" w:rsidRDefault="00926BDD" w:rsidP="00306D43">
                            <w:pPr>
                              <w:spacing w:line="240" w:lineRule="auto"/>
                              <w:ind w:firstLine="0"/>
                              <w:jc w:val="center"/>
                            </w:pPr>
                            <w:r>
                              <w:t>Галузеві складові національної безпеки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DF0539" id="Прямоугольник 56" o:spid="_x0000_s1046" style="position:absolute;left:0;text-align:left;margin-left:64.55pt;margin-top:2.45pt;width:127.7pt;height:56.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" strokeweight="1pt">
                <v:textbox>
                  <w:txbxContent>
                    <w:p w14:paraId="62F62E95" w14:textId="77777777" w:rsidR="00926BDD" w:rsidRDefault="00926BDD" w:rsidP="00306D43">
                      <w:pPr>
                        <w:spacing w:line="240" w:lineRule="auto"/>
                        <w:ind w:firstLine="0"/>
                        <w:jc w:val="center"/>
                      </w:pPr>
                      <w:r>
                        <w:t>Галузеві складові національної безпеки</w:t>
                      </w:r>
                    </w:p>
                  </w:txbxContent>
                </v:textbox>
                <w10:wrap anchorx="margin"/>
              </v:rect>
            </w:pict>
          </mc:Fallback>
        </mc:AlternateContent>
      </w:r>
    </w:p>
    <w:p w14:paraId="4A01AAE5" w14:textId="445B1957" w:rsidR="008B6240" w:rsidRDefault="000B0D37" w:rsidP="009F66EE">
      <w:pPr>
        <w:jc w:val="both"/>
      </w:pPr>
      <w:r>
        <w:rPr>
          <w:noProof/>
        </w:rPr>
        <mc:AlternateContent>
          <mc:Choice Requires="wps">
            <w:drawing>
              <wp:anchor distT="0" distB="0" distL="114300" distR="114300" simplePos="0" relativeHeight="251677696" behindDoc="0" locked="0" layoutInCell="1" allowOverlap="1" wp14:anchorId="7AD81639" wp14:editId="12EE17FF">
                <wp:simplePos x="0" y="0"/>
                <wp:positionH relativeFrom="column">
                  <wp:posOffset>5812790</wp:posOffset>
                </wp:positionH>
                <wp:positionV relativeFrom="paragraph">
                  <wp:posOffset>54610</wp:posOffset>
                </wp:positionV>
                <wp:extent cx="0" cy="544195"/>
                <wp:effectExtent l="55245" t="20955" r="59055" b="6350"/>
                <wp:wrapNone/>
                <wp:docPr id="17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15358" id="AutoShape 216" o:spid="_x0000_s1026" type="#_x0000_t32" style="position:absolute;margin-left:457.7pt;margin-top:4.3pt;width:0;height:42.85pt;flip:y;z-index:-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vdOgIAAGo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4ED98397" wp14:editId="531B53DF">
                <wp:simplePos x="0" y="0"/>
                <wp:positionH relativeFrom="margin">
                  <wp:posOffset>3714750</wp:posOffset>
                </wp:positionH>
                <wp:positionV relativeFrom="paragraph">
                  <wp:posOffset>290195</wp:posOffset>
                </wp:positionV>
                <wp:extent cx="1839595" cy="696595"/>
                <wp:effectExtent l="14605" t="8890" r="12700" b="8890"/>
                <wp:wrapNone/>
                <wp:docPr id="172"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696595"/>
                        </a:xfrm>
                        <a:prstGeom prst="rect">
                          <a:avLst/>
                        </a:prstGeom>
                        <a:solidFill>
                          <a:srgbClr val="FFFFFF"/>
                        </a:solidFill>
                        <a:ln w="12700">
                          <a:solidFill>
                            <a:srgbClr val="000000"/>
                          </a:solidFill>
                          <a:miter lim="800000"/>
                          <a:headEnd/>
                          <a:tailEnd/>
                        </a:ln>
                      </wps:spPr>
                      <wps:txbx>
                        <w:txbxContent>
                          <w:p w14:paraId="74DBF348" w14:textId="77777777" w:rsidR="00926BDD" w:rsidRDefault="00926BDD" w:rsidP="00306D43">
                            <w:pPr>
                              <w:spacing w:line="240" w:lineRule="auto"/>
                              <w:ind w:firstLine="0"/>
                              <w:jc w:val="center"/>
                            </w:pPr>
                            <w:r>
                              <w:t>Напрямки державної політики у сфері національної безпеки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D98397" id="Прямоугольник 59" o:spid="_x0000_s1047" style="position:absolute;left:0;text-align:left;margin-left:292.5pt;margin-top:22.85pt;width:144.85pt;height:54.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" strokeweight="1pt">
                <v:textbox>
                  <w:txbxContent>
                    <w:p w14:paraId="74DBF348" w14:textId="77777777" w:rsidR="00926BDD" w:rsidRDefault="00926BDD" w:rsidP="00306D43">
                      <w:pPr>
                        <w:spacing w:line="240" w:lineRule="auto"/>
                        <w:ind w:firstLine="0"/>
                        <w:jc w:val="center"/>
                      </w:pPr>
                      <w:r>
                        <w:t>Напрямки державної політики у сфері національної безпеки</w:t>
                      </w:r>
                    </w:p>
                  </w:txbxContent>
                </v:textbox>
                <w10:wrap anchorx="margin"/>
              </v:rect>
            </w:pict>
          </mc:Fallback>
        </mc:AlternateContent>
      </w:r>
    </w:p>
    <w:p w14:paraId="3D06017D" w14:textId="16C1E66C" w:rsidR="008B6240" w:rsidRDefault="000B0D37" w:rsidP="009F66EE">
      <w:pPr>
        <w:jc w:val="both"/>
      </w:pPr>
      <w:r>
        <w:rPr>
          <w:noProof/>
        </w:rPr>
        <mc:AlternateContent>
          <mc:Choice Requires="wps">
            <w:drawing>
              <wp:anchor distT="0" distB="0" distL="114300" distR="114300" simplePos="0" relativeHeight="251679744" behindDoc="0" locked="0" layoutInCell="1" allowOverlap="1" wp14:anchorId="099A0D81" wp14:editId="5A6D81BA">
                <wp:simplePos x="0" y="0"/>
                <wp:positionH relativeFrom="column">
                  <wp:posOffset>2202180</wp:posOffset>
                </wp:positionH>
                <wp:positionV relativeFrom="paragraph">
                  <wp:posOffset>135890</wp:posOffset>
                </wp:positionV>
                <wp:extent cx="0" cy="348615"/>
                <wp:effectExtent l="54610" t="18415" r="59690" b="13970"/>
                <wp:wrapNone/>
                <wp:docPr id="17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B900" id="AutoShape 210" o:spid="_x0000_s1026" type="#_x0000_t32" style="position:absolute;margin-left:173.4pt;margin-top:10.7pt;width:0;height:27.45pt;flip:y;z-index:-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7604B293" wp14:editId="3616B61B">
                <wp:simplePos x="0" y="0"/>
                <wp:positionH relativeFrom="column">
                  <wp:posOffset>1886585</wp:posOffset>
                </wp:positionH>
                <wp:positionV relativeFrom="paragraph">
                  <wp:posOffset>135890</wp:posOffset>
                </wp:positionV>
                <wp:extent cx="0" cy="3070225"/>
                <wp:effectExtent l="53340" t="18415" r="60960" b="6985"/>
                <wp:wrapNone/>
                <wp:docPr id="170"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02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E2ECA" id="Прямая со стрелкой 62" o:spid="_x0000_s1026" type="#_x0000_t32" style="position:absolute;margin-left:148.55pt;margin-top:10.7pt;width:0;height:241.75pt;flip:y;z-index:-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" strokeweight=".5pt">
                <v:stroke endarrow="block" joinstyle="miter"/>
              </v:shape>
            </w:pict>
          </mc:Fallback>
        </mc:AlternateContent>
      </w:r>
    </w:p>
    <w:p w14:paraId="2A73DA46" w14:textId="1DD82297" w:rsidR="008B6240" w:rsidRDefault="000B0D37" w:rsidP="009F66EE">
      <w:pPr>
        <w:jc w:val="both"/>
      </w:pPr>
      <w:r>
        <w:rPr>
          <w:noProof/>
        </w:rPr>
        <mc:AlternateContent>
          <mc:Choice Requires="wps">
            <w:drawing>
              <wp:anchor distT="0" distB="0" distL="114300" distR="114300" simplePos="0" relativeHeight="251681792" behindDoc="0" locked="0" layoutInCell="1" allowOverlap="1" wp14:anchorId="2D43B1C2" wp14:editId="2054F51D">
                <wp:simplePos x="0" y="0"/>
                <wp:positionH relativeFrom="column">
                  <wp:posOffset>5554345</wp:posOffset>
                </wp:positionH>
                <wp:positionV relativeFrom="paragraph">
                  <wp:posOffset>14605</wp:posOffset>
                </wp:positionV>
                <wp:extent cx="258445" cy="0"/>
                <wp:effectExtent l="6350" t="13335" r="11430" b="5715"/>
                <wp:wrapNone/>
                <wp:docPr id="169"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FF4FC" id="AutoShape 215" o:spid="_x0000_s1026" type="#_x0000_t32" style="position:absolute;margin-left:437.35pt;margin-top:1.15pt;width:20.35pt;height:0;z-index:-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6UIQIAAD4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"/>
            </w:pict>
          </mc:Fallback>
        </mc:AlternateContent>
      </w:r>
      <w:r>
        <w:rPr>
          <w:noProof/>
        </w:rPr>
        <mc:AlternateContent>
          <mc:Choice Requires="wps">
            <w:drawing>
              <wp:anchor distT="0" distB="0" distL="114300" distR="114300" simplePos="0" relativeHeight="251682816" behindDoc="0" locked="0" layoutInCell="1" allowOverlap="1" wp14:anchorId="190718CD" wp14:editId="764C2210">
                <wp:simplePos x="0" y="0"/>
                <wp:positionH relativeFrom="column">
                  <wp:posOffset>2190115</wp:posOffset>
                </wp:positionH>
                <wp:positionV relativeFrom="paragraph">
                  <wp:posOffset>177800</wp:posOffset>
                </wp:positionV>
                <wp:extent cx="1524635" cy="0"/>
                <wp:effectExtent l="13970" t="5080" r="13970" b="13970"/>
                <wp:wrapNone/>
                <wp:docPr id="16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6F8A0" id="AutoShape 209" o:spid="_x0000_s1026" type="#_x0000_t32" style="position:absolute;margin-left:172.45pt;margin-top:14pt;width:120.05pt;height:0;flip:x;z-index:-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"/>
            </w:pict>
          </mc:Fallback>
        </mc:AlternateContent>
      </w:r>
      <w:r>
        <w:rPr>
          <w:noProof/>
        </w:rPr>
        <mc:AlternateContent>
          <mc:Choice Requires="wps">
            <w:drawing>
              <wp:anchor distT="0" distB="0" distL="114300" distR="114300" simplePos="0" relativeHeight="251683840" behindDoc="0" locked="0" layoutInCell="1" allowOverlap="1" wp14:anchorId="404F223A" wp14:editId="61C3B96B">
                <wp:simplePos x="0" y="0"/>
                <wp:positionH relativeFrom="column">
                  <wp:posOffset>5517515</wp:posOffset>
                </wp:positionH>
                <wp:positionV relativeFrom="paragraph">
                  <wp:posOffset>0</wp:posOffset>
                </wp:positionV>
                <wp:extent cx="0" cy="0"/>
                <wp:effectExtent l="7620" t="8255" r="11430" b="10795"/>
                <wp:wrapNone/>
                <wp:docPr id="16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90AC" id="Line 60" o:spid="_x0000_s1026" style="position:absolute;z-index:-8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0" to="43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YwDwIAACUEAAAOAAAAZHJzL2Uyb0RvYy54bWysU8GO2jAQvVfqP1i+QxIaW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"/>
            </w:pict>
          </mc:Fallback>
        </mc:AlternateContent>
      </w:r>
      <w:r>
        <w:rPr>
          <w:noProof/>
        </w:rPr>
        <mc:AlternateContent>
          <mc:Choice Requires="wps">
            <w:drawing>
              <wp:anchor distT="0" distB="0" distL="114300" distR="114300" simplePos="0" relativeHeight="251684864" behindDoc="0" locked="0" layoutInCell="1" allowOverlap="1" wp14:anchorId="36E0D5ED" wp14:editId="2CAD3695">
                <wp:simplePos x="0" y="0"/>
                <wp:positionH relativeFrom="column">
                  <wp:posOffset>5517515</wp:posOffset>
                </wp:positionH>
                <wp:positionV relativeFrom="paragraph">
                  <wp:posOffset>0</wp:posOffset>
                </wp:positionV>
                <wp:extent cx="0" cy="0"/>
                <wp:effectExtent l="7620" t="55880" r="20955" b="58420"/>
                <wp:wrapNone/>
                <wp:docPr id="1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79A3" id="Line 61" o:spid="_x0000_s1026" style="position:absolute;z-index:-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0" to="43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m3IgIAAEc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6A7BAA2E" wp14:editId="0C13BD83">
                <wp:simplePos x="0" y="0"/>
                <wp:positionH relativeFrom="column">
                  <wp:posOffset>1592580</wp:posOffset>
                </wp:positionH>
                <wp:positionV relativeFrom="paragraph">
                  <wp:posOffset>177800</wp:posOffset>
                </wp:positionV>
                <wp:extent cx="260985" cy="0"/>
                <wp:effectExtent l="6985" t="5080" r="8255" b="13970"/>
                <wp:wrapNone/>
                <wp:docPr id="165"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A6BC" id="Прямая соединительная линия 66" o:spid="_x0000_s1026" style="position:absolute;z-index:-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4pt" to="14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&#1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253C92AF" wp14:editId="6C59F3B9">
                <wp:simplePos x="0" y="0"/>
                <wp:positionH relativeFrom="margin">
                  <wp:posOffset>196215</wp:posOffset>
                </wp:positionH>
                <wp:positionV relativeFrom="paragraph">
                  <wp:posOffset>14605</wp:posOffset>
                </wp:positionV>
                <wp:extent cx="1382395" cy="359410"/>
                <wp:effectExtent l="10795" t="13335" r="6985" b="8255"/>
                <wp:wrapNone/>
                <wp:docPr id="164"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59410"/>
                        </a:xfrm>
                        <a:prstGeom prst="rect">
                          <a:avLst/>
                        </a:prstGeom>
                        <a:solidFill>
                          <a:srgbClr val="FFFFFF"/>
                        </a:solidFill>
                        <a:ln w="12700">
                          <a:solidFill>
                            <a:srgbClr val="000000"/>
                          </a:solidFill>
                          <a:miter lim="800000"/>
                          <a:headEnd/>
                          <a:tailEnd/>
                        </a:ln>
                      </wps:spPr>
                      <wps:txbx>
                        <w:txbxContent>
                          <w:p w14:paraId="677B2EB5" w14:textId="77777777" w:rsidR="00926BDD" w:rsidRDefault="00926BDD" w:rsidP="001A22DD">
                            <w:pPr>
                              <w:ind w:firstLine="0"/>
                            </w:pPr>
                            <w:r>
                              <w:t>Політична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C92AF" id="Прямоугольник 47" o:spid="_x0000_s1048" style="position:absolute;left:0;text-align:left;margin-left:15.45pt;margin-top:1.15pt;width:108.85pt;height:28.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" strokeweight="1pt">
                <v:textbox>
                  <w:txbxContent>
                    <w:p w14:paraId="677B2EB5" w14:textId="77777777" w:rsidR="00926BDD" w:rsidRDefault="00926BDD" w:rsidP="001A22DD">
                      <w:pPr>
                        <w:ind w:firstLine="0"/>
                      </w:pPr>
                      <w:r>
                        <w:t>Політична</w:t>
                      </w:r>
                    </w:p>
                  </w:txbxContent>
                </v:textbox>
                <w10:wrap anchorx="margin"/>
              </v:rect>
            </w:pict>
          </mc:Fallback>
        </mc:AlternateContent>
      </w:r>
    </w:p>
    <w:p w14:paraId="39897C4F" w14:textId="384F5E3E" w:rsidR="008B6240" w:rsidRDefault="000B0D37" w:rsidP="009F66EE">
      <w:pPr>
        <w:jc w:val="both"/>
      </w:pPr>
      <w:r>
        <w:rPr>
          <w:noProof/>
        </w:rPr>
        <mc:AlternateContent>
          <mc:Choice Requires="wps">
            <w:drawing>
              <wp:anchor distT="0" distB="0" distL="114300" distR="114300" simplePos="0" relativeHeight="251687936" behindDoc="0" locked="0" layoutInCell="1" allowOverlap="1" wp14:anchorId="1FD4139A" wp14:editId="51E7F5B2">
                <wp:simplePos x="0" y="0"/>
                <wp:positionH relativeFrom="column">
                  <wp:posOffset>4672965</wp:posOffset>
                </wp:positionH>
                <wp:positionV relativeFrom="paragraph">
                  <wp:posOffset>66675</wp:posOffset>
                </wp:positionV>
                <wp:extent cx="10795" cy="250825"/>
                <wp:effectExtent l="48895" t="19685" r="54610" b="5715"/>
                <wp:wrapNone/>
                <wp:docPr id="163"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2508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99738" id="Прямая со стрелкой 78" o:spid="_x0000_s1026" type="#_x0000_t32" style="position:absolute;margin-left:367.95pt;margin-top:5.25pt;width:.85pt;height:19.75pt;flip:y;z-index:-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&#1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2600AE20" wp14:editId="4AC9804F">
                <wp:simplePos x="0" y="0"/>
                <wp:positionH relativeFrom="margin">
                  <wp:posOffset>220345</wp:posOffset>
                </wp:positionH>
                <wp:positionV relativeFrom="paragraph">
                  <wp:posOffset>262890</wp:posOffset>
                </wp:positionV>
                <wp:extent cx="1382395" cy="359410"/>
                <wp:effectExtent l="6350" t="6350" r="11430" b="15240"/>
                <wp:wrapNone/>
                <wp:docPr id="162"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59410"/>
                        </a:xfrm>
                        <a:prstGeom prst="rect">
                          <a:avLst/>
                        </a:prstGeom>
                        <a:solidFill>
                          <a:srgbClr val="FFFFFF"/>
                        </a:solidFill>
                        <a:ln w="12700">
                          <a:solidFill>
                            <a:srgbClr val="000000"/>
                          </a:solidFill>
                          <a:miter lim="800000"/>
                          <a:headEnd/>
                          <a:tailEnd/>
                        </a:ln>
                      </wps:spPr>
                      <wps:txbx>
                        <w:txbxContent>
                          <w:p w14:paraId="6B577FDC" w14:textId="77777777" w:rsidR="00926BDD" w:rsidRDefault="00926BDD" w:rsidP="001A22DD">
                            <w:pPr>
                              <w:ind w:firstLine="0"/>
                            </w:pPr>
                            <w:r>
                              <w:t>Воєнна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00AE20" id="Прямоугольник 48" o:spid="_x0000_s1049" style="position:absolute;left:0;text-align:left;margin-left:17.35pt;margin-top:20.7pt;width:108.85pt;height:28.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" strokeweight="1pt">
                <v:textbox>
                  <w:txbxContent>
                    <w:p w14:paraId="6B577FDC" w14:textId="77777777" w:rsidR="00926BDD" w:rsidRDefault="00926BDD" w:rsidP="001A22DD">
                      <w:pPr>
                        <w:ind w:firstLine="0"/>
                      </w:pPr>
                      <w:r>
                        <w:t>Воєнна</w:t>
                      </w:r>
                    </w:p>
                  </w:txbxContent>
                </v:textbox>
                <w10:wrap anchorx="margin"/>
              </v:rect>
            </w:pict>
          </mc:Fallback>
        </mc:AlternateContent>
      </w:r>
    </w:p>
    <w:p w14:paraId="6A72A41C" w14:textId="5C0A9BBD" w:rsidR="008B6240" w:rsidRDefault="000B0D37" w:rsidP="009F66EE">
      <w:pPr>
        <w:jc w:val="both"/>
      </w:pPr>
      <w:r>
        <w:rPr>
          <w:noProof/>
        </w:rPr>
        <mc:AlternateContent>
          <mc:Choice Requires="wps">
            <w:drawing>
              <wp:anchor distT="0" distB="0" distL="114300" distR="114300" simplePos="0" relativeHeight="251689984" behindDoc="0" locked="0" layoutInCell="1" allowOverlap="1" wp14:anchorId="0324B76D" wp14:editId="2F4C3DF4">
                <wp:simplePos x="0" y="0"/>
                <wp:positionH relativeFrom="column">
                  <wp:posOffset>1603375</wp:posOffset>
                </wp:positionH>
                <wp:positionV relativeFrom="paragraph">
                  <wp:posOffset>141605</wp:posOffset>
                </wp:positionV>
                <wp:extent cx="260985" cy="0"/>
                <wp:effectExtent l="8255" t="10795" r="6985" b="8255"/>
                <wp:wrapNone/>
                <wp:docPr id="161"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03BF" id="Прямая соединительная линия 67" o:spid="_x0000_s1026" style="position:absolute;z-index:-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11.15pt" to="14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&#1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329D941C" wp14:editId="1AF178A8">
                <wp:simplePos x="0" y="0"/>
                <wp:positionH relativeFrom="margin">
                  <wp:posOffset>3395980</wp:posOffset>
                </wp:positionH>
                <wp:positionV relativeFrom="paragraph">
                  <wp:posOffset>16510</wp:posOffset>
                </wp:positionV>
                <wp:extent cx="1382395" cy="402590"/>
                <wp:effectExtent l="10160" t="9525" r="7620" b="6985"/>
                <wp:wrapNone/>
                <wp:docPr id="160"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402590"/>
                        </a:xfrm>
                        <a:prstGeom prst="rect">
                          <a:avLst/>
                        </a:prstGeom>
                        <a:solidFill>
                          <a:srgbClr val="FFFFFF"/>
                        </a:solidFill>
                        <a:ln w="12700">
                          <a:solidFill>
                            <a:srgbClr val="000000"/>
                          </a:solidFill>
                          <a:miter lim="800000"/>
                          <a:headEnd/>
                          <a:tailEnd/>
                        </a:ln>
                      </wps:spPr>
                      <wps:txbx>
                        <w:txbxContent>
                          <w:p w14:paraId="6F0A6C5F" w14:textId="77777777" w:rsidR="00926BDD" w:rsidRDefault="00926BDD" w:rsidP="001A22DD">
                            <w:pPr>
                              <w:ind w:firstLine="0"/>
                            </w:pPr>
                            <w:r>
                              <w:t>Суб’єкти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D941C" id="Прямоугольник 46" o:spid="_x0000_s1050" style="position:absolute;left:0;text-align:left;margin-left:267.4pt;margin-top:1.3pt;width:108.85pt;height:31.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" strokeweight="1pt">
                <v:textbox>
                  <w:txbxContent>
                    <w:p w14:paraId="6F0A6C5F" w14:textId="77777777" w:rsidR="00926BDD" w:rsidRDefault="00926BDD" w:rsidP="001A22DD">
                      <w:pPr>
                        <w:ind w:firstLine="0"/>
                      </w:pPr>
                      <w:r>
                        <w:t>Суб’єкти</w:t>
                      </w:r>
                    </w:p>
                  </w:txbxContent>
                </v:textbox>
                <w10:wrap anchorx="margin"/>
              </v:rect>
            </w:pict>
          </mc:Fallback>
        </mc:AlternateContent>
      </w:r>
    </w:p>
    <w:p w14:paraId="4B0EB5F7" w14:textId="6B29B3B3" w:rsidR="008B6240" w:rsidRDefault="000B0D37" w:rsidP="009F66EE">
      <w:pPr>
        <w:jc w:val="both"/>
      </w:pPr>
      <w:r>
        <w:rPr>
          <w:noProof/>
        </w:rPr>
        <mc:AlternateContent>
          <mc:Choice Requires="wps">
            <w:drawing>
              <wp:anchor distT="0" distB="0" distL="114300" distR="114300" simplePos="0" relativeHeight="251693056" behindDoc="0" locked="0" layoutInCell="1" allowOverlap="1" wp14:anchorId="6247C2E6" wp14:editId="3CAE95A8">
                <wp:simplePos x="0" y="0"/>
                <wp:positionH relativeFrom="column">
                  <wp:posOffset>4716780</wp:posOffset>
                </wp:positionH>
                <wp:positionV relativeFrom="paragraph">
                  <wp:posOffset>107315</wp:posOffset>
                </wp:positionV>
                <wp:extent cx="0" cy="250825"/>
                <wp:effectExtent l="54610" t="6985" r="59690" b="18415"/>
                <wp:wrapNone/>
                <wp:docPr id="158"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2F0C7" id="Прямая со стрелкой 77" o:spid="_x0000_s1026" type="#_x0000_t32" style="position:absolute;margin-left:371.4pt;margin-top:8.45pt;width:0;height:19.75pt;z-index:-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"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760CE265" wp14:editId="10B01298">
                <wp:simplePos x="0" y="0"/>
                <wp:positionH relativeFrom="column">
                  <wp:posOffset>3889375</wp:posOffset>
                </wp:positionH>
                <wp:positionV relativeFrom="paragraph">
                  <wp:posOffset>129540</wp:posOffset>
                </wp:positionV>
                <wp:extent cx="0" cy="1567815"/>
                <wp:effectExtent l="55880" t="19685" r="58420" b="22225"/>
                <wp:wrapNone/>
                <wp:docPr id="157"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7815"/>
                        </a:xfrm>
                        <a:prstGeom prst="straightConnector1">
                          <a:avLst/>
                        </a:prstGeom>
                        <a:noFill/>
                        <a:ln w="6350">
                          <a:solidFill>
                            <a:srgbClr val="00000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AF553" id="Прямая со стрелкой 70" o:spid="_x0000_s1026" type="#_x0000_t32" style="position:absolute;margin-left:306.25pt;margin-top:10.2pt;width:0;height:123.45pt;z-index:-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" strokeweight=".5pt">
                <v:stroke dashstyle="3 1" startarrow="block"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67562BA8" wp14:editId="4DC60C69">
                <wp:simplePos x="0" y="0"/>
                <wp:positionH relativeFrom="margin">
                  <wp:posOffset>217805</wp:posOffset>
                </wp:positionH>
                <wp:positionV relativeFrom="paragraph">
                  <wp:posOffset>132715</wp:posOffset>
                </wp:positionV>
                <wp:extent cx="1382395" cy="359410"/>
                <wp:effectExtent l="13335" t="13335" r="13970" b="8255"/>
                <wp:wrapNone/>
                <wp:docPr id="156"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59410"/>
                        </a:xfrm>
                        <a:prstGeom prst="rect">
                          <a:avLst/>
                        </a:prstGeom>
                        <a:solidFill>
                          <a:srgbClr val="FFFFFF"/>
                        </a:solidFill>
                        <a:ln w="12700">
                          <a:solidFill>
                            <a:srgbClr val="000000"/>
                          </a:solidFill>
                          <a:miter lim="800000"/>
                          <a:headEnd/>
                          <a:tailEnd/>
                        </a:ln>
                      </wps:spPr>
                      <wps:txbx>
                        <w:txbxContent>
                          <w:p w14:paraId="6F1A2D43" w14:textId="77777777" w:rsidR="00926BDD" w:rsidRDefault="00926BDD" w:rsidP="00306D43">
                            <w:pPr>
                              <w:ind w:firstLine="0"/>
                            </w:pPr>
                            <w:r>
                              <w:t>Соціальна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562BA8" id="Прямоугольник 49" o:spid="_x0000_s1051" style="position:absolute;left:0;text-align:left;margin-left:17.15pt;margin-top:10.45pt;width:108.85pt;height:28.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" strokeweight="1pt">
                <v:textbox>
                  <w:txbxContent>
                    <w:p w14:paraId="6F1A2D43" w14:textId="77777777" w:rsidR="00926BDD" w:rsidRDefault="00926BDD" w:rsidP="00306D43">
                      <w:pPr>
                        <w:ind w:firstLine="0"/>
                      </w:pPr>
                      <w:r>
                        <w:t>Соціальна</w:t>
                      </w:r>
                    </w:p>
                  </w:txbxContent>
                </v:textbox>
                <w10:wrap anchorx="margin"/>
              </v:rect>
            </w:pict>
          </mc:Fallback>
        </mc:AlternateContent>
      </w:r>
    </w:p>
    <w:p w14:paraId="0E679EDF" w14:textId="45DE707B" w:rsidR="008B6240" w:rsidRDefault="000B0D37" w:rsidP="009F66EE">
      <w:pPr>
        <w:jc w:val="both"/>
      </w:pPr>
      <w:r>
        <w:rPr>
          <w:noProof/>
        </w:rPr>
        <mc:AlternateContent>
          <mc:Choice Requires="wps">
            <w:drawing>
              <wp:anchor distT="0" distB="0" distL="114300" distR="114300" simplePos="0" relativeHeight="251696128" behindDoc="0" locked="0" layoutInCell="1" allowOverlap="1" wp14:anchorId="6FD5CCAE" wp14:editId="41D70504">
                <wp:simplePos x="0" y="0"/>
                <wp:positionH relativeFrom="column">
                  <wp:posOffset>1592580</wp:posOffset>
                </wp:positionH>
                <wp:positionV relativeFrom="paragraph">
                  <wp:posOffset>7620</wp:posOffset>
                </wp:positionV>
                <wp:extent cx="283210" cy="0"/>
                <wp:effectExtent l="6985" t="13970" r="5080" b="5080"/>
                <wp:wrapNone/>
                <wp:docPr id="155"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4F50" id="Прямая соединительная линия 68" o:spid="_x0000_s1026" style="position:absolute;z-index:-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pt" to="14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&#1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781A2AB1" wp14:editId="70E8415E">
                <wp:simplePos x="0" y="0"/>
                <wp:positionH relativeFrom="margin">
                  <wp:posOffset>4502785</wp:posOffset>
                </wp:positionH>
                <wp:positionV relativeFrom="paragraph">
                  <wp:posOffset>68580</wp:posOffset>
                </wp:positionV>
                <wp:extent cx="1382395" cy="501015"/>
                <wp:effectExtent l="12065" t="8255" r="15240" b="14605"/>
                <wp:wrapNone/>
                <wp:docPr id="154"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01015"/>
                        </a:xfrm>
                        <a:prstGeom prst="rect">
                          <a:avLst/>
                        </a:prstGeom>
                        <a:solidFill>
                          <a:srgbClr val="FFFFFF"/>
                        </a:solidFill>
                        <a:ln w="12700">
                          <a:solidFill>
                            <a:srgbClr val="000000"/>
                          </a:solidFill>
                          <a:miter lim="800000"/>
                          <a:headEnd/>
                          <a:tailEnd/>
                        </a:ln>
                      </wps:spPr>
                      <wps:txbx>
                        <w:txbxContent>
                          <w:p w14:paraId="7FCE1CB9" w14:textId="77777777" w:rsidR="00926BDD" w:rsidRDefault="00926BDD" w:rsidP="00306D43">
                            <w:pPr>
                              <w:spacing w:line="240" w:lineRule="auto"/>
                              <w:ind w:firstLine="0"/>
                              <w:jc w:val="center"/>
                            </w:pPr>
                            <w:r>
                              <w:t>Функції суб’єктів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A2AB1" id="Прямоугольник 58" o:spid="_x0000_s1052" style="position:absolute;left:0;text-align:left;margin-left:354.55pt;margin-top:5.4pt;width:108.85pt;height:39.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" strokeweight="1pt">
                <v:textbox>
                  <w:txbxContent>
                    <w:p w14:paraId="7FCE1CB9" w14:textId="77777777" w:rsidR="00926BDD" w:rsidRDefault="00926BDD" w:rsidP="00306D43">
                      <w:pPr>
                        <w:spacing w:line="240" w:lineRule="auto"/>
                        <w:ind w:firstLine="0"/>
                        <w:jc w:val="center"/>
                      </w:pPr>
                      <w:r>
                        <w:t>Функції суб’єктів</w:t>
                      </w:r>
                    </w:p>
                  </w:txbxContent>
                </v:textbox>
                <w10:wrap anchorx="margin"/>
              </v:rect>
            </w:pict>
          </mc:Fallback>
        </mc:AlternateContent>
      </w:r>
    </w:p>
    <w:p w14:paraId="38469832" w14:textId="4FDFA2CB" w:rsidR="008B6240" w:rsidRDefault="000B0D37" w:rsidP="009F66EE">
      <w:pPr>
        <w:jc w:val="both"/>
      </w:pPr>
      <w:r>
        <w:rPr>
          <w:noProof/>
        </w:rPr>
        <mc:AlternateContent>
          <mc:Choice Requires="wps">
            <w:drawing>
              <wp:anchor distT="0" distB="0" distL="114300" distR="114300" simplePos="0" relativeHeight="251698176" behindDoc="0" locked="0" layoutInCell="1" allowOverlap="1" wp14:anchorId="1EE4AF54" wp14:editId="1920A7F7">
                <wp:simplePos x="0" y="0"/>
                <wp:positionH relativeFrom="column">
                  <wp:posOffset>1578610</wp:posOffset>
                </wp:positionH>
                <wp:positionV relativeFrom="paragraph">
                  <wp:posOffset>278130</wp:posOffset>
                </wp:positionV>
                <wp:extent cx="601345" cy="0"/>
                <wp:effectExtent l="12065" t="10160" r="5715" b="8890"/>
                <wp:wrapNone/>
                <wp:docPr id="15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58033" id="AutoShape 217" o:spid="_x0000_s1026" type="#_x0000_t32" style="position:absolute;margin-left:124.3pt;margin-top:21.9pt;width:47.35pt;height:0;z-index:-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W4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"/>
            </w:pict>
          </mc:Fallback>
        </mc:AlternateContent>
      </w:r>
      <w:r>
        <w:rPr>
          <w:noProof/>
        </w:rPr>
        <mc:AlternateContent>
          <mc:Choice Requires="wps">
            <w:drawing>
              <wp:anchor distT="0" distB="0" distL="114300" distR="114300" simplePos="0" relativeHeight="251699200" behindDoc="0" locked="0" layoutInCell="1" allowOverlap="1" wp14:anchorId="4626FA10" wp14:editId="14D8691A">
                <wp:simplePos x="0" y="0"/>
                <wp:positionH relativeFrom="column">
                  <wp:posOffset>5467985</wp:posOffset>
                </wp:positionH>
                <wp:positionV relativeFrom="paragraph">
                  <wp:posOffset>278130</wp:posOffset>
                </wp:positionV>
                <wp:extent cx="0" cy="848995"/>
                <wp:effectExtent l="53340" t="10160" r="60960" b="17145"/>
                <wp:wrapNone/>
                <wp:docPr id="152"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straightConnector1">
                          <a:avLst/>
                        </a:prstGeom>
                        <a:noFill/>
                        <a:ln w="635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9F1E6" id="Прямая со стрелкой 75" o:spid="_x0000_s1026" type="#_x0000_t32" style="position:absolute;margin-left:430.55pt;margin-top:21.9pt;width:0;height:66.85pt;z-index:-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" strokeweight=".5pt">
                <v:stroke dashstyle="3 1"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60541BC4" wp14:editId="4D44D107">
                <wp:simplePos x="0" y="0"/>
                <wp:positionH relativeFrom="column">
                  <wp:posOffset>3376930</wp:posOffset>
                </wp:positionH>
                <wp:positionV relativeFrom="paragraph">
                  <wp:posOffset>136525</wp:posOffset>
                </wp:positionV>
                <wp:extent cx="196215" cy="10795"/>
                <wp:effectExtent l="19685" t="59055" r="12700" b="44450"/>
                <wp:wrapNone/>
                <wp:docPr id="151"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215" cy="107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9D9C6" id="Прямая со стрелкой 73" o:spid="_x0000_s1026" type="#_x0000_t32" style="position:absolute;margin-left:265.9pt;margin-top:10.75pt;width:15.45pt;height:.85pt;flip:x y;z-index:-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&#1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15BA13E2" wp14:editId="6413D76D">
                <wp:simplePos x="0" y="0"/>
                <wp:positionH relativeFrom="column">
                  <wp:posOffset>3573780</wp:posOffset>
                </wp:positionH>
                <wp:positionV relativeFrom="paragraph">
                  <wp:posOffset>147320</wp:posOffset>
                </wp:positionV>
                <wp:extent cx="0" cy="1109980"/>
                <wp:effectExtent l="6985" t="12700" r="12065" b="10795"/>
                <wp:wrapNone/>
                <wp:docPr id="150"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099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4958" id="Прямая соединительная линия 72" o:spid="_x0000_s1026" style="position:absolute;flip:x;z-index:-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11.6pt" to="28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&#1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1E998B3D" wp14:editId="683C614A">
                <wp:simplePos x="0" y="0"/>
                <wp:positionH relativeFrom="page">
                  <wp:posOffset>3080385</wp:posOffset>
                </wp:positionH>
                <wp:positionV relativeFrom="paragraph">
                  <wp:posOffset>49530</wp:posOffset>
                </wp:positionV>
                <wp:extent cx="1219200" cy="359410"/>
                <wp:effectExtent l="13335" t="10160" r="15240" b="11430"/>
                <wp:wrapNone/>
                <wp:docPr id="149"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59410"/>
                        </a:xfrm>
                        <a:prstGeom prst="rect">
                          <a:avLst/>
                        </a:prstGeom>
                        <a:solidFill>
                          <a:srgbClr val="FFFFFF"/>
                        </a:solidFill>
                        <a:ln w="12700">
                          <a:solidFill>
                            <a:srgbClr val="000000"/>
                          </a:solidFill>
                          <a:miter lim="800000"/>
                          <a:headEnd/>
                          <a:tailEnd/>
                        </a:ln>
                      </wps:spPr>
                      <wps:txbx>
                        <w:txbxContent>
                          <w:p w14:paraId="6A5F702A" w14:textId="77777777" w:rsidR="00926BDD" w:rsidRDefault="00926BDD" w:rsidP="00306D43">
                            <w:pPr>
                              <w:ind w:firstLine="0"/>
                            </w:pPr>
                            <w:r>
                              <w:t>Енергетична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998B3D" id="Прямоугольник 53" o:spid="_x0000_s1053" style="position:absolute;left:0;text-align:left;margin-left:242.55pt;margin-top:3.9pt;width:96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" strokeweight="1pt">
                <v:textbox>
                  <w:txbxContent>
                    <w:p w14:paraId="6A5F702A" w14:textId="77777777" w:rsidR="00926BDD" w:rsidRDefault="00926BDD" w:rsidP="00306D43">
                      <w:pPr>
                        <w:ind w:firstLine="0"/>
                      </w:pPr>
                      <w:r>
                        <w:t>Енергетична</w:t>
                      </w:r>
                    </w:p>
                  </w:txbxContent>
                </v:textbox>
                <w10:wrap anchorx="page"/>
              </v:rect>
            </w:pict>
          </mc:Fallback>
        </mc:AlternateContent>
      </w:r>
      <w:r>
        <w:rPr>
          <w:noProof/>
        </w:rPr>
        <mc:AlternateContent>
          <mc:Choice Requires="wps">
            <w:drawing>
              <wp:anchor distT="0" distB="0" distL="114300" distR="114300" simplePos="0" relativeHeight="251703296" behindDoc="0" locked="0" layoutInCell="1" allowOverlap="1" wp14:anchorId="037F573D" wp14:editId="6F6D34EA">
                <wp:simplePos x="0" y="0"/>
                <wp:positionH relativeFrom="margin">
                  <wp:posOffset>196215</wp:posOffset>
                </wp:positionH>
                <wp:positionV relativeFrom="paragraph">
                  <wp:posOffset>76200</wp:posOffset>
                </wp:positionV>
                <wp:extent cx="1382395" cy="359410"/>
                <wp:effectExtent l="10795" t="8255" r="6985" b="13335"/>
                <wp:wrapNone/>
                <wp:docPr id="148"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59410"/>
                        </a:xfrm>
                        <a:prstGeom prst="rect">
                          <a:avLst/>
                        </a:prstGeom>
                        <a:solidFill>
                          <a:srgbClr val="FFFFFF"/>
                        </a:solidFill>
                        <a:ln w="12700">
                          <a:solidFill>
                            <a:srgbClr val="000000"/>
                          </a:solidFill>
                          <a:miter lim="800000"/>
                          <a:headEnd/>
                          <a:tailEnd/>
                        </a:ln>
                      </wps:spPr>
                      <wps:txbx>
                        <w:txbxContent>
                          <w:p w14:paraId="56CDE777" w14:textId="77777777" w:rsidR="00926BDD" w:rsidRDefault="00926BDD" w:rsidP="00306D43">
                            <w:pPr>
                              <w:ind w:firstLine="0"/>
                            </w:pPr>
                            <w:r>
                              <w:t>Інформаційна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7F573D" id="Прямоугольник 50" o:spid="_x0000_s1054" style="position:absolute;left:0;text-align:left;margin-left:15.45pt;margin-top:6pt;width:108.85pt;height:28.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" strokeweight="1pt">
                <v:textbox>
                  <w:txbxContent>
                    <w:p w14:paraId="56CDE777" w14:textId="77777777" w:rsidR="00926BDD" w:rsidRDefault="00926BDD" w:rsidP="00306D43">
                      <w:pPr>
                        <w:ind w:firstLine="0"/>
                      </w:pPr>
                      <w:r>
                        <w:t>Інформаційна</w:t>
                      </w:r>
                    </w:p>
                  </w:txbxContent>
                </v:textbox>
                <w10:wrap anchorx="margin"/>
              </v:rect>
            </w:pict>
          </mc:Fallback>
        </mc:AlternateContent>
      </w:r>
    </w:p>
    <w:p w14:paraId="07497F13" w14:textId="34C07B56" w:rsidR="008B6240" w:rsidRDefault="000B0D37" w:rsidP="009F66EE">
      <w:pPr>
        <w:jc w:val="both"/>
      </w:pPr>
      <w:r>
        <w:rPr>
          <w:noProof/>
        </w:rPr>
        <mc:AlternateContent>
          <mc:Choice Requires="wps">
            <w:drawing>
              <wp:anchor distT="0" distB="0" distL="114300" distR="114300" simplePos="0" relativeHeight="251704320" behindDoc="0" locked="0" layoutInCell="1" allowOverlap="1" wp14:anchorId="47427BDA" wp14:editId="4B93D777">
                <wp:simplePos x="0" y="0"/>
                <wp:positionH relativeFrom="margin">
                  <wp:posOffset>184785</wp:posOffset>
                </wp:positionH>
                <wp:positionV relativeFrom="paragraph">
                  <wp:posOffset>306705</wp:posOffset>
                </wp:positionV>
                <wp:extent cx="1382395" cy="359410"/>
                <wp:effectExtent l="8890" t="12065" r="8890" b="9525"/>
                <wp:wrapNone/>
                <wp:docPr id="147"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59410"/>
                        </a:xfrm>
                        <a:prstGeom prst="rect">
                          <a:avLst/>
                        </a:prstGeom>
                        <a:solidFill>
                          <a:srgbClr val="FFFFFF"/>
                        </a:solidFill>
                        <a:ln w="12700">
                          <a:solidFill>
                            <a:srgbClr val="000000"/>
                          </a:solidFill>
                          <a:miter lim="800000"/>
                          <a:headEnd/>
                          <a:tailEnd/>
                        </a:ln>
                      </wps:spPr>
                      <wps:txbx>
                        <w:txbxContent>
                          <w:p w14:paraId="06985F66" w14:textId="77777777" w:rsidR="00926BDD" w:rsidRDefault="00926BDD" w:rsidP="00306D43">
                            <w:pPr>
                              <w:ind w:firstLine="0"/>
                            </w:pPr>
                            <w:r>
                              <w:t>Екологічна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27BDA" id="Прямоугольник 51" o:spid="_x0000_s1055" style="position:absolute;left:0;text-align:left;margin-left:14.55pt;margin-top:24.15pt;width:108.85pt;height:28.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" strokeweight="1pt">
                <v:textbox>
                  <w:txbxContent>
                    <w:p w14:paraId="06985F66" w14:textId="77777777" w:rsidR="00926BDD" w:rsidRDefault="00926BDD" w:rsidP="00306D43">
                      <w:pPr>
                        <w:ind w:firstLine="0"/>
                      </w:pPr>
                      <w:r>
                        <w:t>Екологічна</w:t>
                      </w:r>
                    </w:p>
                  </w:txbxContent>
                </v:textbox>
                <w10:wrap anchorx="margin"/>
              </v:rect>
            </w:pict>
          </mc:Fallback>
        </mc:AlternateContent>
      </w:r>
    </w:p>
    <w:p w14:paraId="299CA544" w14:textId="28A17A24" w:rsidR="008B6240" w:rsidRDefault="000B0D37" w:rsidP="009F66EE">
      <w:pPr>
        <w:jc w:val="both"/>
      </w:pPr>
      <w:r>
        <w:rPr>
          <w:noProof/>
        </w:rPr>
        <mc:AlternateContent>
          <mc:Choice Requires="wps">
            <w:drawing>
              <wp:anchor distT="0" distB="0" distL="114300" distR="114300" simplePos="0" relativeHeight="251705344" behindDoc="0" locked="0" layoutInCell="1" allowOverlap="1" wp14:anchorId="5C9638FA" wp14:editId="01BDBDC9">
                <wp:simplePos x="0" y="0"/>
                <wp:positionH relativeFrom="column">
                  <wp:posOffset>1567180</wp:posOffset>
                </wp:positionH>
                <wp:positionV relativeFrom="paragraph">
                  <wp:posOffset>165100</wp:posOffset>
                </wp:positionV>
                <wp:extent cx="601345" cy="0"/>
                <wp:effectExtent l="10160" t="5715" r="7620" b="13335"/>
                <wp:wrapNone/>
                <wp:docPr id="146"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2E6B" id="AutoShape 218" o:spid="_x0000_s1026" type="#_x0000_t32" style="position:absolute;margin-left:123.4pt;margin-top:13pt;width:47.35pt;height:0;z-index:-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qP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"/>
            </w:pict>
          </mc:Fallback>
        </mc:AlternateContent>
      </w:r>
      <w:r>
        <w:rPr>
          <w:noProof/>
        </w:rPr>
        <mc:AlternateContent>
          <mc:Choice Requires="wps">
            <w:drawing>
              <wp:anchor distT="0" distB="0" distL="114300" distR="114300" simplePos="0" relativeHeight="251706368" behindDoc="0" locked="0" layoutInCell="1" allowOverlap="1" wp14:anchorId="0A14C669" wp14:editId="67267B6B">
                <wp:simplePos x="0" y="0"/>
                <wp:positionH relativeFrom="column">
                  <wp:posOffset>3377565</wp:posOffset>
                </wp:positionH>
                <wp:positionV relativeFrom="paragraph">
                  <wp:posOffset>165100</wp:posOffset>
                </wp:positionV>
                <wp:extent cx="184785" cy="0"/>
                <wp:effectExtent l="20320" t="53340" r="13970" b="60960"/>
                <wp:wrapNone/>
                <wp:docPr id="145"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193D7" id="Прямая со стрелкой 74" o:spid="_x0000_s1026" type="#_x0000_t32" style="position:absolute;margin-left:265.95pt;margin-top:13pt;width:14.55pt;height:0;flip:x;z-index:-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"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5A0C59B9" wp14:editId="4A59A8F1">
                <wp:simplePos x="0" y="0"/>
                <wp:positionH relativeFrom="page">
                  <wp:posOffset>3080385</wp:posOffset>
                </wp:positionH>
                <wp:positionV relativeFrom="paragraph">
                  <wp:posOffset>12700</wp:posOffset>
                </wp:positionV>
                <wp:extent cx="1219200" cy="359410"/>
                <wp:effectExtent l="13335" t="15240" r="15240" b="6350"/>
                <wp:wrapNone/>
                <wp:docPr id="14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59410"/>
                        </a:xfrm>
                        <a:prstGeom prst="rect">
                          <a:avLst/>
                        </a:prstGeom>
                        <a:solidFill>
                          <a:srgbClr val="FFFFFF"/>
                        </a:solidFill>
                        <a:ln w="12700">
                          <a:solidFill>
                            <a:srgbClr val="000000"/>
                          </a:solidFill>
                          <a:miter lim="800000"/>
                          <a:headEnd/>
                          <a:tailEnd/>
                        </a:ln>
                      </wps:spPr>
                      <wps:txbx>
                        <w:txbxContent>
                          <w:p w14:paraId="26430F8F" w14:textId="77777777" w:rsidR="00926BDD" w:rsidRDefault="00926BDD" w:rsidP="00306D43">
                            <w:pPr>
                              <w:ind w:firstLine="0"/>
                            </w:pPr>
                            <w:r>
                              <w:t>Продовольча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0C59B9" id="Прямоугольник 54" o:spid="_x0000_s1056" style="position:absolute;left:0;text-align:left;margin-left:242.55pt;margin-top:1pt;width:96pt;height:28.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" strokeweight="1pt">
                <v:textbox>
                  <w:txbxContent>
                    <w:p w14:paraId="26430F8F" w14:textId="77777777" w:rsidR="00926BDD" w:rsidRDefault="00926BDD" w:rsidP="00306D43">
                      <w:pPr>
                        <w:ind w:firstLine="0"/>
                      </w:pPr>
                      <w:r>
                        <w:t>Продовольча</w:t>
                      </w:r>
                    </w:p>
                  </w:txbxContent>
                </v:textbox>
                <w10:wrap anchorx="page"/>
              </v:rect>
            </w:pict>
          </mc:Fallback>
        </mc:AlternateContent>
      </w:r>
    </w:p>
    <w:p w14:paraId="797CDF5E" w14:textId="5DC2AE0A" w:rsidR="008B6240" w:rsidRDefault="000B0D37" w:rsidP="009F66EE">
      <w:pPr>
        <w:jc w:val="both"/>
      </w:pPr>
      <w:r>
        <w:rPr>
          <w:noProof/>
        </w:rPr>
        <mc:AlternateContent>
          <mc:Choice Requires="wps">
            <w:drawing>
              <wp:anchor distT="0" distB="0" distL="114300" distR="114300" simplePos="0" relativeHeight="251708416" behindDoc="0" locked="0" layoutInCell="1" allowOverlap="1" wp14:anchorId="26DAF529" wp14:editId="6CB2F3B3">
                <wp:simplePos x="0" y="0"/>
                <wp:positionH relativeFrom="margin">
                  <wp:posOffset>3703955</wp:posOffset>
                </wp:positionH>
                <wp:positionV relativeFrom="paragraph">
                  <wp:posOffset>185420</wp:posOffset>
                </wp:positionV>
                <wp:extent cx="2199005" cy="359410"/>
                <wp:effectExtent l="13335" t="8890" r="6985" b="12700"/>
                <wp:wrapNone/>
                <wp:docPr id="143"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359410"/>
                        </a:xfrm>
                        <a:prstGeom prst="rect">
                          <a:avLst/>
                        </a:prstGeom>
                        <a:solidFill>
                          <a:srgbClr val="FFFFFF"/>
                        </a:solidFill>
                        <a:ln w="12700">
                          <a:solidFill>
                            <a:srgbClr val="000000"/>
                          </a:solidFill>
                          <a:miter lim="800000"/>
                          <a:headEnd/>
                          <a:tailEnd/>
                        </a:ln>
                      </wps:spPr>
                      <wps:txbx>
                        <w:txbxContent>
                          <w:p w14:paraId="46004150" w14:textId="77777777" w:rsidR="00926BDD" w:rsidRPr="00306D43" w:rsidRDefault="00926BDD" w:rsidP="00306D43">
                            <w:pPr>
                              <w:ind w:firstLine="0"/>
                              <w:rPr>
                                <w:b/>
                              </w:rPr>
                            </w:pPr>
                            <w:r w:rsidRPr="00306D43">
                              <w:rPr>
                                <w:b/>
                              </w:rPr>
                              <w:t>Економічна дипломатія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AF529" id="Прямоугольник 57" o:spid="_x0000_s1057" style="position:absolute;left:0;text-align:left;margin-left:291.65pt;margin-top:14.6pt;width:173.15pt;height:28.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" strokeweight="1pt">
                <v:textbox>
                  <w:txbxContent>
                    <w:p w14:paraId="46004150" w14:textId="77777777" w:rsidR="00926BDD" w:rsidRPr="00306D43" w:rsidRDefault="00926BDD" w:rsidP="00306D43">
                      <w:pPr>
                        <w:ind w:firstLine="0"/>
                        <w:rPr>
                          <w:b/>
                        </w:rPr>
                      </w:pPr>
                      <w:r w:rsidRPr="00306D43">
                        <w:rPr>
                          <w:b/>
                        </w:rPr>
                        <w:t>Економічна дипломатія</w:t>
                      </w:r>
                    </w:p>
                  </w:txbxContent>
                </v:textbox>
                <w10:wrap anchorx="margin"/>
              </v:rect>
            </w:pict>
          </mc:Fallback>
        </mc:AlternateContent>
      </w:r>
      <w:r>
        <w:rPr>
          <w:noProof/>
        </w:rPr>
        <mc:AlternateContent>
          <mc:Choice Requires="wps">
            <w:drawing>
              <wp:anchor distT="0" distB="0" distL="114300" distR="114300" simplePos="0" relativeHeight="251709440" behindDoc="0" locked="0" layoutInCell="1" allowOverlap="1" wp14:anchorId="38FBEF66" wp14:editId="283C052D">
                <wp:simplePos x="0" y="0"/>
                <wp:positionH relativeFrom="page">
                  <wp:posOffset>3080385</wp:posOffset>
                </wp:positionH>
                <wp:positionV relativeFrom="paragraph">
                  <wp:posOffset>228600</wp:posOffset>
                </wp:positionV>
                <wp:extent cx="1197610" cy="359410"/>
                <wp:effectExtent l="13335" t="13970" r="8255" b="7620"/>
                <wp:wrapNone/>
                <wp:docPr id="142"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359410"/>
                        </a:xfrm>
                        <a:prstGeom prst="rect">
                          <a:avLst/>
                        </a:prstGeom>
                        <a:solidFill>
                          <a:srgbClr val="FFFFFF"/>
                        </a:solidFill>
                        <a:ln w="12700">
                          <a:solidFill>
                            <a:srgbClr val="000000"/>
                          </a:solidFill>
                          <a:miter lim="800000"/>
                          <a:headEnd/>
                          <a:tailEnd/>
                        </a:ln>
                      </wps:spPr>
                      <wps:txbx>
                        <w:txbxContent>
                          <w:p w14:paraId="468B4936" w14:textId="77777777" w:rsidR="00926BDD" w:rsidRDefault="00926BDD" w:rsidP="00306D43">
                            <w:pPr>
                              <w:ind w:firstLine="0"/>
                            </w:pPr>
                            <w:r>
                              <w:t>Економічна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FBEF66" id="Прямоугольник 55" o:spid="_x0000_s1058" style="position:absolute;left:0;text-align:left;margin-left:242.55pt;margin-top:18pt;width:94.3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" strokeweight="1pt">
                <v:textbox>
                  <w:txbxContent>
                    <w:p w14:paraId="468B4936" w14:textId="77777777" w:rsidR="00926BDD" w:rsidRDefault="00926BDD" w:rsidP="00306D43">
                      <w:pPr>
                        <w:ind w:firstLine="0"/>
                      </w:pPr>
                      <w:r>
                        <w:t>Економічна</w:t>
                      </w:r>
                    </w:p>
                  </w:txbxContent>
                </v:textbox>
                <w10:wrap anchorx="page"/>
              </v:rect>
            </w:pict>
          </mc:Fallback>
        </mc:AlternateContent>
      </w:r>
      <w:r>
        <w:rPr>
          <w:noProof/>
        </w:rPr>
        <mc:AlternateContent>
          <mc:Choice Requires="wps">
            <w:drawing>
              <wp:anchor distT="0" distB="0" distL="114300" distR="114300" simplePos="0" relativeHeight="251710464" behindDoc="0" locked="0" layoutInCell="1" allowOverlap="1" wp14:anchorId="341BFD2A" wp14:editId="219F5F99">
                <wp:simplePos x="0" y="0"/>
                <wp:positionH relativeFrom="margin">
                  <wp:posOffset>210185</wp:posOffset>
                </wp:positionH>
                <wp:positionV relativeFrom="paragraph">
                  <wp:posOffset>261620</wp:posOffset>
                </wp:positionV>
                <wp:extent cx="1382395" cy="522605"/>
                <wp:effectExtent l="15240" t="8890" r="12065" b="11430"/>
                <wp:wrapNone/>
                <wp:docPr id="141"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22605"/>
                        </a:xfrm>
                        <a:prstGeom prst="rect">
                          <a:avLst/>
                        </a:prstGeom>
                        <a:solidFill>
                          <a:srgbClr val="FFFFFF"/>
                        </a:solidFill>
                        <a:ln w="12700">
                          <a:solidFill>
                            <a:srgbClr val="000000"/>
                          </a:solidFill>
                          <a:miter lim="800000"/>
                          <a:headEnd/>
                          <a:tailEnd/>
                        </a:ln>
                      </wps:spPr>
                      <wps:txbx>
                        <w:txbxContent>
                          <w:p w14:paraId="3F61D9EA" w14:textId="77777777" w:rsidR="00926BDD" w:rsidRDefault="00926BDD" w:rsidP="00306D43">
                            <w:pPr>
                              <w:spacing w:line="240" w:lineRule="auto"/>
                              <w:ind w:firstLine="0"/>
                            </w:pPr>
                            <w:r>
                              <w:t>Техногенна і технологічна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1BFD2A" id="Прямоугольник 52" o:spid="_x0000_s1059" style="position:absolute;left:0;text-align:left;margin-left:16.55pt;margin-top:20.6pt;width:108.85pt;height:41.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" strokeweight="1pt">
                <v:textbox>
                  <w:txbxContent>
                    <w:p w14:paraId="3F61D9EA" w14:textId="77777777" w:rsidR="00926BDD" w:rsidRDefault="00926BDD" w:rsidP="00306D43">
                      <w:pPr>
                        <w:spacing w:line="240" w:lineRule="auto"/>
                        <w:ind w:firstLine="0"/>
                      </w:pPr>
                      <w:r>
                        <w:t>Техногенна і технологічна</w:t>
                      </w:r>
                    </w:p>
                  </w:txbxContent>
                </v:textbox>
                <w10:wrap anchorx="margin"/>
              </v:rect>
            </w:pict>
          </mc:Fallback>
        </mc:AlternateContent>
      </w:r>
    </w:p>
    <w:p w14:paraId="469205CB" w14:textId="38E27E4F" w:rsidR="008B6240" w:rsidRDefault="000B0D37" w:rsidP="009F66EE">
      <w:pPr>
        <w:jc w:val="both"/>
      </w:pPr>
      <w:r>
        <w:rPr>
          <w:noProof/>
        </w:rPr>
        <mc:AlternateContent>
          <mc:Choice Requires="wps">
            <w:drawing>
              <wp:anchor distT="0" distB="0" distL="114300" distR="114300" simplePos="0" relativeHeight="251711488" behindDoc="0" locked="0" layoutInCell="1" allowOverlap="1" wp14:anchorId="30CBF752" wp14:editId="7A2338A9">
                <wp:simplePos x="0" y="0"/>
                <wp:positionH relativeFrom="column">
                  <wp:posOffset>1603375</wp:posOffset>
                </wp:positionH>
                <wp:positionV relativeFrom="paragraph">
                  <wp:posOffset>139700</wp:posOffset>
                </wp:positionV>
                <wp:extent cx="601345" cy="0"/>
                <wp:effectExtent l="8255" t="12700" r="9525" b="6350"/>
                <wp:wrapNone/>
                <wp:docPr id="14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BF84D" id="AutoShape 219" o:spid="_x0000_s1026" type="#_x0000_t32" style="position:absolute;margin-left:126.25pt;margin-top:11pt;width:47.35pt;height:0;z-index:-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eU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"/>
            </w:pict>
          </mc:Fallback>
        </mc:AlternateContent>
      </w:r>
      <w:r>
        <w:rPr>
          <w:noProof/>
        </w:rPr>
        <mc:AlternateContent>
          <mc:Choice Requires="wps">
            <w:drawing>
              <wp:anchor distT="0" distB="0" distL="114300" distR="114300" simplePos="0" relativeHeight="251712512" behindDoc="0" locked="0" layoutInCell="1" allowOverlap="1" wp14:anchorId="1BDBCE12" wp14:editId="3441A18F">
                <wp:simplePos x="0" y="0"/>
                <wp:positionH relativeFrom="column">
                  <wp:posOffset>3322955</wp:posOffset>
                </wp:positionH>
                <wp:positionV relativeFrom="paragraph">
                  <wp:posOffset>52705</wp:posOffset>
                </wp:positionV>
                <wp:extent cx="391795" cy="0"/>
                <wp:effectExtent l="22860" t="59055" r="13970" b="55245"/>
                <wp:wrapNone/>
                <wp:docPr id="139"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C75EA" id="Прямая со стрелкой 71" o:spid="_x0000_s1026" type="#_x0000_t32" style="position:absolute;margin-left:261.65pt;margin-top:4.15pt;width:30.85pt;height:0;flip:x;z-index:-9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" strokeweight=".5pt">
                <v:stroke endarrow="block" joinstyle="miter"/>
              </v:shape>
            </w:pict>
          </mc:Fallback>
        </mc:AlternateContent>
      </w:r>
    </w:p>
    <w:p w14:paraId="6AF52545" w14:textId="77777777" w:rsidR="008B6240" w:rsidRDefault="008B6240" w:rsidP="009F66EE">
      <w:pPr>
        <w:jc w:val="both"/>
      </w:pPr>
    </w:p>
    <w:p w14:paraId="12B10404" w14:textId="5D3E1102" w:rsidR="008B6240" w:rsidRDefault="008B6240" w:rsidP="003B26C8">
      <w:pPr>
        <w:jc w:val="both"/>
      </w:pPr>
      <w:r w:rsidRPr="002157A2">
        <w:rPr>
          <w:i/>
        </w:rPr>
        <w:t>Рис. 1.2</w:t>
      </w:r>
      <w:r>
        <w:t xml:space="preserve">. Складові національної безпеки і її взаємозв’язок з економічною дипломатією </w:t>
      </w:r>
      <w:r w:rsidRPr="004A60B8">
        <w:t>[</w:t>
      </w:r>
      <w:r w:rsidR="004A60B8">
        <w:t>56</w:t>
      </w:r>
      <w:r w:rsidRPr="004A60B8">
        <w:t>].</w:t>
      </w:r>
    </w:p>
    <w:p w14:paraId="2BF3D16A" w14:textId="572F9ADC" w:rsidR="008B6240" w:rsidRDefault="008B6240" w:rsidP="009F66EE">
      <w:pPr>
        <w:jc w:val="both"/>
      </w:pPr>
      <w:r>
        <w:lastRenderedPageBreak/>
        <w:t xml:space="preserve">Економічна безпека держави </w:t>
      </w:r>
      <w:r w:rsidRPr="005030E9">
        <w:t>характеризується стійк</w:t>
      </w:r>
      <w:r w:rsidR="005030E9" w:rsidRPr="005030E9">
        <w:t>им</w:t>
      </w:r>
      <w:r w:rsidRPr="005030E9">
        <w:t xml:space="preserve"> економічн</w:t>
      </w:r>
      <w:r w:rsidR="005030E9" w:rsidRPr="005030E9">
        <w:t xml:space="preserve">им </w:t>
      </w:r>
      <w:r w:rsidRPr="005030E9">
        <w:t>зростання</w:t>
      </w:r>
      <w:r w:rsidR="005030E9" w:rsidRPr="005030E9">
        <w:t>м</w:t>
      </w:r>
      <w:r w:rsidRPr="005030E9">
        <w:t xml:space="preserve">, </w:t>
      </w:r>
      <w:r w:rsidR="005030E9" w:rsidRPr="005030E9">
        <w:t xml:space="preserve">ефективною системою державного управління, </w:t>
      </w:r>
      <w:r w:rsidRPr="005030E9">
        <w:t>належни</w:t>
      </w:r>
      <w:r w:rsidR="005030E9" w:rsidRPr="005030E9">
        <w:t>м рів</w:t>
      </w:r>
      <w:r w:rsidRPr="005030E9">
        <w:t>н</w:t>
      </w:r>
      <w:r w:rsidR="005030E9" w:rsidRPr="005030E9">
        <w:t>ем</w:t>
      </w:r>
      <w:r w:rsidRPr="005030E9">
        <w:t xml:space="preserve"> соціальних стандартів, </w:t>
      </w:r>
      <w:r w:rsidR="005030E9" w:rsidRPr="005030E9">
        <w:t>належним</w:t>
      </w:r>
      <w:r w:rsidRPr="005030E9">
        <w:t xml:space="preserve"> захист</w:t>
      </w:r>
      <w:r w:rsidR="005030E9" w:rsidRPr="005030E9">
        <w:t>ом</w:t>
      </w:r>
      <w:r w:rsidRPr="005030E9">
        <w:t xml:space="preserve"> економічних інтересів країни як </w:t>
      </w:r>
      <w:r w:rsidR="005030E9" w:rsidRPr="005030E9">
        <w:t>на національному</w:t>
      </w:r>
      <w:r w:rsidRPr="005030E9">
        <w:t>, так і на міжнародн</w:t>
      </w:r>
      <w:r w:rsidR="005030E9">
        <w:t>ому рівнях</w:t>
      </w:r>
      <w:r w:rsidRPr="005030E9">
        <w:t>.</w:t>
      </w:r>
      <w:r>
        <w:t xml:space="preserve"> </w:t>
      </w:r>
    </w:p>
    <w:p w14:paraId="43B59FAE" w14:textId="2483F379" w:rsidR="008B6240" w:rsidRPr="005030E9" w:rsidRDefault="008B6240" w:rsidP="009F66EE">
      <w:pPr>
        <w:jc w:val="both"/>
      </w:pPr>
      <w:r>
        <w:t>Серед актуальних політичних, економічних та інших чинників, що безпосередньо впливають на національн</w:t>
      </w:r>
      <w:r w:rsidR="0006391F">
        <w:t>у</w:t>
      </w:r>
      <w:r>
        <w:t xml:space="preserve"> та міжнаро</w:t>
      </w:r>
      <w:r w:rsidR="0006391F">
        <w:t>дну</w:t>
      </w:r>
      <w:r>
        <w:t xml:space="preserve"> </w:t>
      </w:r>
      <w:r w:rsidR="0006391F">
        <w:t xml:space="preserve">економічну безпеку в </w:t>
      </w:r>
      <w:r>
        <w:t>сучасній нау</w:t>
      </w:r>
      <w:r w:rsidR="0006391F">
        <w:t>ковій літературі</w:t>
      </w:r>
      <w:r>
        <w:t xml:space="preserve"> </w:t>
      </w:r>
      <w:r w:rsidRPr="005030E9">
        <w:t xml:space="preserve">виділяють такі: </w:t>
      </w:r>
    </w:p>
    <w:p w14:paraId="29BBBDB0" w14:textId="00915DCE" w:rsidR="008B6240" w:rsidRPr="005030E9" w:rsidRDefault="008B6240" w:rsidP="009F66EE">
      <w:pPr>
        <w:jc w:val="both"/>
      </w:pPr>
      <w:r w:rsidRPr="005030E9">
        <w:t xml:space="preserve">- інтеграція </w:t>
      </w:r>
      <w:r w:rsidR="005030E9" w:rsidRPr="005030E9">
        <w:t>постсоціалістичних</w:t>
      </w:r>
      <w:r w:rsidRPr="005030E9">
        <w:t xml:space="preserve"> країн у світову економічну систему;</w:t>
      </w:r>
    </w:p>
    <w:p w14:paraId="2268DCDC" w14:textId="1FD0E5C8" w:rsidR="008B6240" w:rsidRPr="005030E9" w:rsidRDefault="008B6240" w:rsidP="009F66EE">
      <w:pPr>
        <w:jc w:val="both"/>
      </w:pPr>
      <w:r w:rsidRPr="005030E9">
        <w:t xml:space="preserve">- </w:t>
      </w:r>
      <w:r w:rsidR="005030E9" w:rsidRPr="005030E9">
        <w:t>нестача енергоносіїв, сировинних ресурсів</w:t>
      </w:r>
      <w:r w:rsidRPr="005030E9">
        <w:t xml:space="preserve">, </w:t>
      </w:r>
      <w:r w:rsidR="005030E9" w:rsidRPr="005030E9">
        <w:t xml:space="preserve">прісної </w:t>
      </w:r>
      <w:r w:rsidRPr="005030E9">
        <w:t xml:space="preserve">води та </w:t>
      </w:r>
      <w:r w:rsidR="005030E9" w:rsidRPr="005030E9">
        <w:t xml:space="preserve">продуктів </w:t>
      </w:r>
      <w:r w:rsidRPr="005030E9">
        <w:t>харч</w:t>
      </w:r>
      <w:r w:rsidR="005030E9" w:rsidRPr="005030E9">
        <w:t>ування</w:t>
      </w:r>
      <w:r w:rsidRPr="005030E9">
        <w:t xml:space="preserve">; </w:t>
      </w:r>
    </w:p>
    <w:p w14:paraId="2BEDA82F" w14:textId="2EDFA554" w:rsidR="008B6240" w:rsidRDefault="005030E9" w:rsidP="009F66EE">
      <w:pPr>
        <w:jc w:val="both"/>
      </w:pPr>
      <w:r w:rsidRPr="005030E9">
        <w:t xml:space="preserve">- глобальне потепління, </w:t>
      </w:r>
      <w:r w:rsidR="008B6240" w:rsidRPr="005030E9">
        <w:t>кліматичні зміни і стихійні лиха;</w:t>
      </w:r>
    </w:p>
    <w:p w14:paraId="5759D8C2" w14:textId="77777777" w:rsidR="008B6240" w:rsidRDefault="008B6240" w:rsidP="009F66EE">
      <w:pPr>
        <w:jc w:val="both"/>
      </w:pPr>
      <w:r>
        <w:t xml:space="preserve">- бідність країн та поява транснаціонального тероризму. </w:t>
      </w:r>
    </w:p>
    <w:p w14:paraId="2CDD6178" w14:textId="0E142308" w:rsidR="008B6240" w:rsidRDefault="008B6240" w:rsidP="009F66EE">
      <w:pPr>
        <w:jc w:val="both"/>
      </w:pPr>
      <w:r>
        <w:t xml:space="preserve">Крім того, джерелом </w:t>
      </w:r>
      <w:r w:rsidR="0001576F">
        <w:t>неоднозначного впливу</w:t>
      </w:r>
      <w:r>
        <w:t xml:space="preserve"> </w:t>
      </w:r>
      <w:r w:rsidR="0001576F">
        <w:t xml:space="preserve">на економічну безпеку </w:t>
      </w:r>
      <w:r>
        <w:t xml:space="preserve">визнається інтенсивність та </w:t>
      </w:r>
      <w:proofErr w:type="spellStart"/>
      <w:r>
        <w:t>багатовимірність</w:t>
      </w:r>
      <w:proofErr w:type="spellEnd"/>
      <w:r>
        <w:t xml:space="preserve"> су</w:t>
      </w:r>
      <w:r w:rsidR="0006391F">
        <w:t>часних міжнародних економіч</w:t>
      </w:r>
      <w:r w:rsidR="0001576F">
        <w:softHyphen/>
      </w:r>
      <w:r w:rsidR="0006391F">
        <w:t xml:space="preserve">них </w:t>
      </w:r>
      <w:r w:rsidRPr="004A60B8">
        <w:t>відносин [</w:t>
      </w:r>
      <w:r w:rsidR="004A60B8">
        <w:t>15</w:t>
      </w:r>
      <w:r w:rsidRPr="004A60B8">
        <w:t>].</w:t>
      </w:r>
    </w:p>
    <w:p w14:paraId="43F10E03" w14:textId="15D8128A" w:rsidR="008B6240" w:rsidRDefault="0001576F" w:rsidP="009F66EE">
      <w:pPr>
        <w:jc w:val="both"/>
      </w:pPr>
      <w:r>
        <w:t>З одного боку</w:t>
      </w:r>
      <w:r w:rsidR="008B6240">
        <w:t xml:space="preserve">, економізація міжнародних відносин </w:t>
      </w:r>
      <w:r>
        <w:t xml:space="preserve">в цілому </w:t>
      </w:r>
      <w:r w:rsidR="008B6240">
        <w:t>та динамічний розвиток міжнародних економічних відносин</w:t>
      </w:r>
      <w:r w:rsidR="0006391F">
        <w:t>, зокрема, створюють</w:t>
      </w:r>
      <w:r w:rsidR="008B6240">
        <w:t xml:space="preserve"> </w:t>
      </w:r>
      <w:r>
        <w:t>нові</w:t>
      </w:r>
      <w:r w:rsidR="008B6240">
        <w:t xml:space="preserve"> </w:t>
      </w:r>
      <w:r>
        <w:t xml:space="preserve">комерційні </w:t>
      </w:r>
      <w:r w:rsidR="008B6240">
        <w:t xml:space="preserve">можливості на </w:t>
      </w:r>
      <w:r>
        <w:t>світових</w:t>
      </w:r>
      <w:r w:rsidR="008B6240">
        <w:t xml:space="preserve"> </w:t>
      </w:r>
      <w:r w:rsidR="008B6240" w:rsidRPr="004A361D">
        <w:t xml:space="preserve">ринках, що є однією з причин підвищеного інтересу до економічної дипломатії. З іншого боку, </w:t>
      </w:r>
      <w:r w:rsidR="004A361D" w:rsidRPr="004A361D">
        <w:t xml:space="preserve">під постійною загрозою перебуває </w:t>
      </w:r>
      <w:r w:rsidR="008B6240" w:rsidRPr="004A361D">
        <w:t>стабільність глобальної економічної системи</w:t>
      </w:r>
      <w:r w:rsidR="004A361D" w:rsidRPr="004A361D">
        <w:t>.</w:t>
      </w:r>
      <w:r w:rsidR="008B6240" w:rsidRPr="004A361D">
        <w:t xml:space="preserve"> </w:t>
      </w:r>
      <w:r w:rsidR="00A34F47">
        <w:t>Адже</w:t>
      </w:r>
      <w:r w:rsidR="008B6240">
        <w:t xml:space="preserve"> політичні потрясіння та економічні кризи </w:t>
      </w:r>
      <w:r w:rsidR="00A34F47">
        <w:t xml:space="preserve">вражають </w:t>
      </w:r>
      <w:r w:rsidR="008B6240">
        <w:t xml:space="preserve">її через трансмісійний механізм, а </w:t>
      </w:r>
      <w:r w:rsidR="00A34F47">
        <w:t>міжнародні організації</w:t>
      </w:r>
      <w:r w:rsidR="00D8444E">
        <w:t>, які мали б</w:t>
      </w:r>
      <w:r w:rsidR="008B6240">
        <w:t xml:space="preserve"> </w:t>
      </w:r>
      <w:proofErr w:type="spellStart"/>
      <w:r w:rsidR="008B6240">
        <w:t>оперативно</w:t>
      </w:r>
      <w:proofErr w:type="spellEnd"/>
      <w:r w:rsidR="008B6240">
        <w:t xml:space="preserve"> реагувати на подібні </w:t>
      </w:r>
      <w:proofErr w:type="spellStart"/>
      <w:r w:rsidR="008B6240">
        <w:t>збої</w:t>
      </w:r>
      <w:proofErr w:type="spellEnd"/>
      <w:r w:rsidR="008B6240">
        <w:t>, є недосконалими і часто не здатні вплинути на ті, чи інші кризові явища.</w:t>
      </w:r>
    </w:p>
    <w:p w14:paraId="2A4E917B" w14:textId="2A6349B9" w:rsidR="008B6240" w:rsidRDefault="008B6240" w:rsidP="00FC0F0A">
      <w:pPr>
        <w:jc w:val="both"/>
      </w:pPr>
      <w:r>
        <w:t xml:space="preserve">Що ж стосується </w:t>
      </w:r>
      <w:r w:rsidR="00FC0F0A">
        <w:t xml:space="preserve">ролі </w:t>
      </w:r>
      <w:r>
        <w:t>економічної дипломатії в системі економічної безпеки держави, то треба зауважити, що сучасна теорія міжнародної економіки не завжди достатньо приділяє уваг</w:t>
      </w:r>
      <w:r w:rsidR="00FC0F0A">
        <w:t>и</w:t>
      </w:r>
      <w:r>
        <w:t xml:space="preserve"> політичному аспекту міжнародного економічного співробітництва. </w:t>
      </w:r>
      <w:r w:rsidR="00FC0F0A">
        <w:t>Це</w:t>
      </w:r>
      <w:r>
        <w:t xml:space="preserve">, </w:t>
      </w:r>
      <w:r w:rsidR="00FC0F0A">
        <w:t xml:space="preserve">своєю чергою, </w:t>
      </w:r>
      <w:r>
        <w:t xml:space="preserve">обмежує можливості </w:t>
      </w:r>
      <w:r w:rsidR="00FC0F0A">
        <w:t xml:space="preserve">щодо </w:t>
      </w:r>
      <w:r>
        <w:t xml:space="preserve">бачення повноти картини сучасних світогосподарських процесів. </w:t>
      </w:r>
      <w:r w:rsidR="00FC0F0A">
        <w:t xml:space="preserve">Адже, як показує </w:t>
      </w:r>
      <w:r w:rsidR="00806840">
        <w:t>практика</w:t>
      </w:r>
      <w:r>
        <w:t xml:space="preserve">, в реальному світі суто економічних механізмів буває замало для досягнення конкурентних переваг. В процесі підготовки </w:t>
      </w:r>
      <w:r w:rsidR="00FC0F0A">
        <w:t>та</w:t>
      </w:r>
      <w:r>
        <w:t xml:space="preserve"> прийняття </w:t>
      </w:r>
      <w:r>
        <w:lastRenderedPageBreak/>
        <w:t xml:space="preserve">бажаних стратегічних рішень у сфері міжнародних економічних відносин вирішальну роль може зіграти зовсім інший, не економічний фактор </w:t>
      </w:r>
      <w:r w:rsidR="00FC0F0A">
        <w:t>–</w:t>
      </w:r>
      <w:r>
        <w:t xml:space="preserve"> наприклад</w:t>
      </w:r>
      <w:r w:rsidR="00FC0F0A">
        <w:t>,</w:t>
      </w:r>
      <w:r>
        <w:t xml:space="preserve"> авторитет</w:t>
      </w:r>
      <w:r w:rsidR="00FC0F0A">
        <w:t xml:space="preserve"> держави</w:t>
      </w:r>
      <w:r>
        <w:t xml:space="preserve">, </w:t>
      </w:r>
      <w:r w:rsidR="00FC0F0A">
        <w:t xml:space="preserve">її </w:t>
      </w:r>
      <w:r>
        <w:t xml:space="preserve">економічна і військова могутність; міжнародний імідж та репутація; рішучість, політична воля та міжнародний авторитет її лідерів; рівень інтелекту та дипломатичний хист осіб, які ведуть переговори, укладають економічні угоди; врешті </w:t>
      </w:r>
      <w:r w:rsidR="00FC0F0A">
        <w:t>–</w:t>
      </w:r>
      <w:r w:rsidR="00806840">
        <w:t xml:space="preserve"> </w:t>
      </w:r>
      <w:r>
        <w:t xml:space="preserve">специфіка ведення </w:t>
      </w:r>
      <w:r w:rsidR="00806840">
        <w:t>е</w:t>
      </w:r>
      <w:r>
        <w:t xml:space="preserve">кономічних переговорів, тощо </w:t>
      </w:r>
      <w:r w:rsidRPr="004A60B8">
        <w:t>[1</w:t>
      </w:r>
      <w:r w:rsidR="004A60B8">
        <w:t>4</w:t>
      </w:r>
      <w:r w:rsidRPr="004A60B8">
        <w:t>].</w:t>
      </w:r>
    </w:p>
    <w:p w14:paraId="232FD3CF" w14:textId="6744FE43" w:rsidR="008B6240" w:rsidRDefault="008B6240" w:rsidP="009F66EE">
      <w:pPr>
        <w:jc w:val="both"/>
      </w:pPr>
      <w:r>
        <w:t xml:space="preserve">Основними </w:t>
      </w:r>
      <w:r w:rsidR="008B4BB8">
        <w:t>вектор</w:t>
      </w:r>
      <w:r>
        <w:t xml:space="preserve">ами випливу економічної дипломатії на </w:t>
      </w:r>
      <w:r w:rsidR="00846529">
        <w:t xml:space="preserve">національну економічну безпеку </w:t>
      </w:r>
      <w:r w:rsidR="008B4BB8">
        <w:t xml:space="preserve">держави </w:t>
      </w:r>
      <w:r>
        <w:t>є:</w:t>
      </w:r>
    </w:p>
    <w:p w14:paraId="7CDD618B" w14:textId="15B4E337" w:rsidR="008B6240" w:rsidRPr="00060376" w:rsidRDefault="008B4BB8" w:rsidP="00CE542A">
      <w:pPr>
        <w:pStyle w:val="a4"/>
        <w:numPr>
          <w:ilvl w:val="0"/>
          <w:numId w:val="4"/>
        </w:numPr>
        <w:tabs>
          <w:tab w:val="left" w:pos="993"/>
        </w:tabs>
        <w:ind w:left="0" w:firstLine="709"/>
        <w:jc w:val="both"/>
        <w:rPr>
          <w:sz w:val="28"/>
        </w:rPr>
      </w:pPr>
      <w:r>
        <w:rPr>
          <w:sz w:val="28"/>
        </w:rPr>
        <w:t>організаційні ф</w:t>
      </w:r>
      <w:r w:rsidR="008B6240" w:rsidRPr="00060376">
        <w:rPr>
          <w:sz w:val="28"/>
        </w:rPr>
        <w:t xml:space="preserve">орми і методи </w:t>
      </w:r>
      <w:r>
        <w:rPr>
          <w:sz w:val="28"/>
        </w:rPr>
        <w:t xml:space="preserve">її </w:t>
      </w:r>
      <w:r w:rsidR="008B6240" w:rsidRPr="00060376">
        <w:rPr>
          <w:sz w:val="28"/>
        </w:rPr>
        <w:t xml:space="preserve">інтеграції </w:t>
      </w:r>
      <w:r>
        <w:rPr>
          <w:sz w:val="28"/>
        </w:rPr>
        <w:t>у</w:t>
      </w:r>
      <w:r w:rsidR="008B6240" w:rsidRPr="00060376">
        <w:rPr>
          <w:sz w:val="28"/>
        </w:rPr>
        <w:t xml:space="preserve"> світову економіку;</w:t>
      </w:r>
    </w:p>
    <w:p w14:paraId="53F41E49"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трудова міграція та еміграція підготовлених фахівців;</w:t>
      </w:r>
    </w:p>
    <w:p w14:paraId="573ABC0C"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стан диверсифікації ринків збуту;</w:t>
      </w:r>
    </w:p>
    <w:p w14:paraId="034CF6EC"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рівень ефективності експорту і надмірна експортна орієнтованість ВВП;</w:t>
      </w:r>
    </w:p>
    <w:p w14:paraId="3AA9780D"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критичний імпорт та імпортозаміщення;</w:t>
      </w:r>
    </w:p>
    <w:p w14:paraId="126F6D09"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пряме іноземне інвестування;</w:t>
      </w:r>
    </w:p>
    <w:p w14:paraId="57B6A25F" w14:textId="77777777" w:rsidR="008B6240" w:rsidRPr="00060376" w:rsidRDefault="008B6240" w:rsidP="00CE542A">
      <w:pPr>
        <w:pStyle w:val="a4"/>
        <w:numPr>
          <w:ilvl w:val="0"/>
          <w:numId w:val="4"/>
        </w:numPr>
        <w:tabs>
          <w:tab w:val="left" w:pos="993"/>
        </w:tabs>
        <w:ind w:left="0" w:firstLine="709"/>
        <w:jc w:val="both"/>
        <w:rPr>
          <w:sz w:val="28"/>
        </w:rPr>
      </w:pPr>
      <w:r w:rsidRPr="00060376">
        <w:rPr>
          <w:sz w:val="28"/>
        </w:rPr>
        <w:t>«втеча капіталу».</w:t>
      </w:r>
    </w:p>
    <w:p w14:paraId="148007E2" w14:textId="1DAC41A7" w:rsidR="008B6240" w:rsidRDefault="008B6240" w:rsidP="009F66EE">
      <w:pPr>
        <w:jc w:val="both"/>
      </w:pPr>
      <w:r>
        <w:t xml:space="preserve">Забезпечення національних інтересів та захист національної безпеки держави залишаються пріоритетними завданнями економічної дипломатії. Вони органічно включають в себе </w:t>
      </w:r>
      <w:r w:rsidR="008B4BB8" w:rsidRPr="00BA230C">
        <w:t>позиціювання</w:t>
      </w:r>
      <w:r w:rsidRPr="00BA230C">
        <w:t xml:space="preserve"> національних </w:t>
      </w:r>
      <w:r w:rsidR="00BA230C" w:rsidRPr="00BA230C">
        <w:t>економік</w:t>
      </w:r>
      <w:r w:rsidRPr="00BA230C">
        <w:t xml:space="preserve"> на </w:t>
      </w:r>
      <w:r w:rsidR="00BA230C" w:rsidRPr="00BA230C">
        <w:t xml:space="preserve">міжнародних </w:t>
      </w:r>
      <w:r w:rsidRPr="00BA230C">
        <w:t>ринк</w:t>
      </w:r>
      <w:r w:rsidR="00BA230C" w:rsidRPr="00BA230C">
        <w:t>ах</w:t>
      </w:r>
      <w:r w:rsidRPr="00BA230C">
        <w:t xml:space="preserve">. </w:t>
      </w:r>
      <w:r w:rsidR="00BA230C" w:rsidRPr="00BA230C">
        <w:t>Засадничим</w:t>
      </w:r>
      <w:r w:rsidRPr="00BA230C">
        <w:t xml:space="preserve"> для економічної дипломатії </w:t>
      </w:r>
      <w:r w:rsidR="008B4BB8" w:rsidRPr="00BA230C">
        <w:t>є</w:t>
      </w:r>
      <w:r w:rsidRPr="00BA230C">
        <w:t xml:space="preserve"> </w:t>
      </w:r>
      <w:r w:rsidR="00BA230C" w:rsidRPr="00BA230C">
        <w:t xml:space="preserve">симбіоз </w:t>
      </w:r>
      <w:r w:rsidR="008B4BB8" w:rsidRPr="00BA230C">
        <w:t>особливостей</w:t>
      </w:r>
      <w:r w:rsidR="00BA230C" w:rsidRPr="00BA230C">
        <w:t>,</w:t>
      </w:r>
      <w:r w:rsidR="008B4BB8" w:rsidRPr="00BA230C">
        <w:t xml:space="preserve"> </w:t>
      </w:r>
      <w:r w:rsidR="00BA230C" w:rsidRPr="00BA230C">
        <w:t xml:space="preserve">традицій і пріоритетів </w:t>
      </w:r>
      <w:r w:rsidRPr="00BA230C">
        <w:t>націо</w:t>
      </w:r>
      <w:r w:rsidR="00BA230C" w:rsidRPr="00BA230C">
        <w:t>нального виробництва</w:t>
      </w:r>
      <w:r w:rsidRPr="00BA230C">
        <w:t xml:space="preserve">. Економічна дипломатія </w:t>
      </w:r>
      <w:r w:rsidR="00BA230C" w:rsidRPr="00BA230C">
        <w:t>зорієнтована,</w:t>
      </w:r>
      <w:r w:rsidRPr="00BA230C">
        <w:t xml:space="preserve"> </w:t>
      </w:r>
      <w:r w:rsidR="00BA230C" w:rsidRPr="00BA230C">
        <w:t xml:space="preserve">передусім, на </w:t>
      </w:r>
      <w:r w:rsidRPr="00BA230C">
        <w:t>вирішенн</w:t>
      </w:r>
      <w:r w:rsidR="00BA230C" w:rsidRPr="00BA230C">
        <w:t>я</w:t>
      </w:r>
      <w:r w:rsidRPr="00BA230C">
        <w:t xml:space="preserve"> поточних і </w:t>
      </w:r>
      <w:r w:rsidR="00BA230C" w:rsidRPr="00BA230C">
        <w:t>середньострокових</w:t>
      </w:r>
      <w:r w:rsidRPr="00BA230C">
        <w:t xml:space="preserve"> завдань, </w:t>
      </w:r>
      <w:r w:rsidR="00BA230C" w:rsidRPr="00BA230C">
        <w:t>а</w:t>
      </w:r>
      <w:r w:rsidRPr="00BA230C">
        <w:t xml:space="preserve"> також впливає на </w:t>
      </w:r>
      <w:r w:rsidR="008B4BB8" w:rsidRPr="00BA230C">
        <w:t>прогнозування</w:t>
      </w:r>
      <w:r w:rsidRPr="00BA230C">
        <w:t xml:space="preserve"> </w:t>
      </w:r>
      <w:r w:rsidR="00BA230C" w:rsidRPr="00BA230C">
        <w:t>довгострокових</w:t>
      </w:r>
      <w:r w:rsidRPr="00BA230C">
        <w:t xml:space="preserve"> суспільно-економічних перспектив [</w:t>
      </w:r>
      <w:r w:rsidR="004A60B8" w:rsidRPr="00BA230C">
        <w:t>19</w:t>
      </w:r>
      <w:r w:rsidRPr="00BA230C">
        <w:t>].</w:t>
      </w:r>
    </w:p>
    <w:p w14:paraId="0EBB15C3" w14:textId="17C10F31" w:rsidR="008B6240" w:rsidRDefault="008B6240" w:rsidP="009F66EE">
      <w:pPr>
        <w:jc w:val="both"/>
      </w:pPr>
      <w:r>
        <w:t xml:space="preserve">Вчені </w:t>
      </w:r>
      <w:r w:rsidR="000C59D8" w:rsidRPr="000C59D8">
        <w:t>зазначають</w:t>
      </w:r>
      <w:r w:rsidRPr="000C59D8">
        <w:t>, що інструменти економічної дипломатії, впливаючи на торгов</w:t>
      </w:r>
      <w:r w:rsidR="000C59D8" w:rsidRPr="000C59D8">
        <w:t>ельн</w:t>
      </w:r>
      <w:r w:rsidRPr="000C59D8">
        <w:t>о-інвестиційн</w:t>
      </w:r>
      <w:r w:rsidR="000C59D8" w:rsidRPr="000C59D8">
        <w:t>у діяльність держави</w:t>
      </w:r>
      <w:r w:rsidRPr="000C59D8">
        <w:t>,</w:t>
      </w:r>
      <w:r>
        <w:t xml:space="preserve"> коригують загальний інтегральний індекс </w:t>
      </w:r>
      <w:r w:rsidR="000C59D8">
        <w:t xml:space="preserve">її </w:t>
      </w:r>
      <w:r>
        <w:t xml:space="preserve">економічної безпеки. </w:t>
      </w:r>
      <w:r w:rsidRPr="009F66EE">
        <w:t xml:space="preserve">Це пов‘язано з тим, що лібералізація зовнішньоекономічної діяльності може створювати загрозу економічній безпеці країни, якщо </w:t>
      </w:r>
      <w:r w:rsidR="008B4BB8">
        <w:t>її запровадження</w:t>
      </w:r>
      <w:r w:rsidRPr="009F66EE">
        <w:t xml:space="preserve"> порушує </w:t>
      </w:r>
      <w:r w:rsidR="008B4BB8">
        <w:t>важливі принципи</w:t>
      </w:r>
      <w:r w:rsidRPr="009F66EE">
        <w:t>.</w:t>
      </w:r>
      <w:r w:rsidRPr="004E0E64">
        <w:rPr>
          <w:i/>
        </w:rPr>
        <w:t xml:space="preserve"> </w:t>
      </w:r>
    </w:p>
    <w:p w14:paraId="3A3E9735" w14:textId="4ECCD673" w:rsidR="008B6240" w:rsidRDefault="008B4BB8" w:rsidP="009F66EE">
      <w:pPr>
        <w:jc w:val="both"/>
      </w:pPr>
      <w:r>
        <w:lastRenderedPageBreak/>
        <w:t>У багатьох країнах основою економічної політики держави і важливим документом її державного регулювання є</w:t>
      </w:r>
      <w:r w:rsidR="008B6240">
        <w:t xml:space="preserve"> стратегія економ</w:t>
      </w:r>
      <w:r w:rsidR="000C59D8">
        <w:t>ічної безпеки</w:t>
      </w:r>
      <w:r w:rsidR="008B6240" w:rsidRPr="000C59D8">
        <w:t xml:space="preserve">, яка базується на </w:t>
      </w:r>
      <w:r w:rsidR="000C59D8" w:rsidRPr="000C59D8">
        <w:t>науково</w:t>
      </w:r>
      <w:r w:rsidR="008B6240" w:rsidRPr="000C59D8">
        <w:t xml:space="preserve"> обґрунтованих геополітичних цілях країни, що </w:t>
      </w:r>
      <w:r w:rsidR="000C59D8" w:rsidRPr="000C59D8">
        <w:t xml:space="preserve">гарантують </w:t>
      </w:r>
      <w:r w:rsidR="008B6240" w:rsidRPr="000C59D8">
        <w:t xml:space="preserve">збереження </w:t>
      </w:r>
      <w:r w:rsidR="000C59D8" w:rsidRPr="000826CF">
        <w:t xml:space="preserve">її </w:t>
      </w:r>
      <w:r w:rsidR="008B6240" w:rsidRPr="000826CF">
        <w:t xml:space="preserve">економічної незалежності, створення </w:t>
      </w:r>
      <w:r w:rsidR="000826CF" w:rsidRPr="000826CF">
        <w:t>належних</w:t>
      </w:r>
      <w:r w:rsidR="008B6240" w:rsidRPr="000826CF">
        <w:t xml:space="preserve"> умов для </w:t>
      </w:r>
      <w:r w:rsidR="000826CF" w:rsidRPr="000826CF">
        <w:t xml:space="preserve">економічного </w:t>
      </w:r>
      <w:r w:rsidR="008B6240" w:rsidRPr="000826CF">
        <w:t>розвитку і соціально-політичної стабільності суспільства</w:t>
      </w:r>
      <w:r w:rsidR="008B6240">
        <w:t xml:space="preserve"> </w:t>
      </w:r>
      <w:r w:rsidR="008B6240" w:rsidRPr="004A60B8">
        <w:t>[</w:t>
      </w:r>
      <w:r w:rsidR="004A60B8">
        <w:t>21</w:t>
      </w:r>
      <w:r w:rsidR="008B6240" w:rsidRPr="004A60B8">
        <w:t>].</w:t>
      </w:r>
    </w:p>
    <w:p w14:paraId="2003E80B" w14:textId="090E36FF" w:rsidR="008B6240" w:rsidRDefault="008B6240" w:rsidP="008C7CE2">
      <w:pPr>
        <w:jc w:val="both"/>
      </w:pPr>
      <w:r>
        <w:t xml:space="preserve">В сучасних умовах одним із першочергових завдань економічної дипломатії України є </w:t>
      </w:r>
      <w:r w:rsidRPr="000826CF">
        <w:t xml:space="preserve">вирішення питань енергетичної безпеки. </w:t>
      </w:r>
      <w:r w:rsidR="000826CF" w:rsidRPr="000826CF">
        <w:t xml:space="preserve">Передусім йдеться про диверсифікацію джерел енергопостачання та </w:t>
      </w:r>
      <w:r w:rsidRPr="000826CF">
        <w:t xml:space="preserve">налагодження надійних контактів </w:t>
      </w:r>
      <w:r w:rsidR="008C7CE2" w:rsidRPr="000826CF">
        <w:t>з постачальниками</w:t>
      </w:r>
      <w:r w:rsidR="008C7CE2">
        <w:t xml:space="preserve"> енерго</w:t>
      </w:r>
      <w:r w:rsidR="000826CF">
        <w:t>ресурсів</w:t>
      </w:r>
      <w:r w:rsidR="008C7CE2">
        <w:t>. Не менш важливим</w:t>
      </w:r>
      <w:r>
        <w:t xml:space="preserve"> напрямом економічної дипломатії </w:t>
      </w:r>
      <w:r w:rsidRPr="000826CF">
        <w:t xml:space="preserve">України </w:t>
      </w:r>
      <w:r w:rsidR="000826CF" w:rsidRPr="000826CF">
        <w:t>у сфері</w:t>
      </w:r>
      <w:r w:rsidRPr="000826CF">
        <w:t xml:space="preserve"> економічної безпеки є врегулювання проблем</w:t>
      </w:r>
      <w:r w:rsidR="000826CF" w:rsidRPr="000826CF">
        <w:t>и</w:t>
      </w:r>
      <w:r w:rsidRPr="000826CF">
        <w:t xml:space="preserve"> зовнішньої заборгованості.</w:t>
      </w:r>
      <w:r>
        <w:t xml:space="preserve"> </w:t>
      </w:r>
      <w:r w:rsidR="000826CF">
        <w:t>Зокрема, п</w:t>
      </w:r>
      <w:r>
        <w:t xml:space="preserve">редметом уваги економічної дипломатії у сфері зовнішньої заборгованості є державний та гарантований державою борг. </w:t>
      </w:r>
      <w:r w:rsidR="000826CF">
        <w:t>Також в</w:t>
      </w:r>
      <w:r>
        <w:t xml:space="preserve">ажливим аспектом </w:t>
      </w:r>
      <w:r w:rsidR="00AA3C3F">
        <w:t xml:space="preserve">дипломатичної </w:t>
      </w:r>
      <w:r>
        <w:t xml:space="preserve">роботи </w:t>
      </w:r>
      <w:r w:rsidRPr="00AA3C3F">
        <w:t xml:space="preserve">є врегулювання </w:t>
      </w:r>
      <w:r w:rsidR="00AA3C3F" w:rsidRPr="00AA3C3F">
        <w:t xml:space="preserve">торговельних спорів та </w:t>
      </w:r>
      <w:r w:rsidRPr="00AA3C3F">
        <w:t>протиріч</w:t>
      </w:r>
      <w:r w:rsidR="00AA3C3F" w:rsidRPr="00AA3C3F">
        <w:t xml:space="preserve">, </w:t>
      </w:r>
      <w:r w:rsidRPr="00AA3C3F">
        <w:t xml:space="preserve">як на </w:t>
      </w:r>
      <w:proofErr w:type="spellStart"/>
      <w:r w:rsidRPr="00AA3C3F">
        <w:t>макро</w:t>
      </w:r>
      <w:proofErr w:type="spellEnd"/>
      <w:r w:rsidR="00AA3C3F" w:rsidRPr="00AA3C3F">
        <w:t xml:space="preserve">-, так і на мікрорівні – </w:t>
      </w:r>
      <w:r w:rsidRPr="00AA3C3F">
        <w:t>безпосередн</w:t>
      </w:r>
      <w:r w:rsidR="00AA3C3F" w:rsidRPr="00AA3C3F">
        <w:t>ьо</w:t>
      </w:r>
      <w:r w:rsidRPr="00AA3C3F">
        <w:t xml:space="preserve"> суб’єктів зовнішньоекономічної діяльності [1</w:t>
      </w:r>
      <w:r w:rsidR="004A60B8" w:rsidRPr="00AA3C3F">
        <w:t>7</w:t>
      </w:r>
      <w:r w:rsidRPr="00AA3C3F">
        <w:t>].</w:t>
      </w:r>
    </w:p>
    <w:p w14:paraId="50E9A0F2" w14:textId="43DA33A0" w:rsidR="008B6240" w:rsidRDefault="00AA3C3F" w:rsidP="009F66EE">
      <w:pPr>
        <w:jc w:val="both"/>
      </w:pPr>
      <w:r w:rsidRPr="00AA3C3F">
        <w:t>У більшості випадків з</w:t>
      </w:r>
      <w:r w:rsidR="008B6240" w:rsidRPr="00AA3C3F">
        <w:t xml:space="preserve">ахист національних економічних інтересів </w:t>
      </w:r>
      <w:r w:rsidRPr="00AA3C3F">
        <w:t xml:space="preserve">передбачає </w:t>
      </w:r>
      <w:r w:rsidR="008B6240" w:rsidRPr="00AA3C3F">
        <w:t xml:space="preserve">протидію </w:t>
      </w:r>
      <w:r w:rsidRPr="00AA3C3F">
        <w:t>реальним та потенційним зовнішнім і</w:t>
      </w:r>
      <w:r w:rsidR="008B6240" w:rsidRPr="00AA3C3F">
        <w:t xml:space="preserve"> внутрішнім загрозам, </w:t>
      </w:r>
      <w:r w:rsidRPr="000A4E88">
        <w:t xml:space="preserve">які </w:t>
      </w:r>
      <w:r w:rsidR="008B6240" w:rsidRPr="000A4E88">
        <w:t xml:space="preserve">можуть </w:t>
      </w:r>
      <w:r w:rsidRPr="000A4E88">
        <w:t>спричинити</w:t>
      </w:r>
      <w:r w:rsidR="008B6240" w:rsidRPr="000A4E88">
        <w:t xml:space="preserve"> </w:t>
      </w:r>
      <w:r w:rsidR="000A4E88" w:rsidRPr="000A4E88">
        <w:t xml:space="preserve">кризові явища та </w:t>
      </w:r>
      <w:proofErr w:type="spellStart"/>
      <w:r w:rsidR="000A4E88" w:rsidRPr="000A4E88">
        <w:t>дистабілізувати</w:t>
      </w:r>
      <w:proofErr w:type="spellEnd"/>
      <w:r w:rsidR="000A4E88" w:rsidRPr="000A4E88">
        <w:t xml:space="preserve"> економічний </w:t>
      </w:r>
      <w:r w:rsidR="008B6240" w:rsidRPr="000A4E88">
        <w:t>розвит</w:t>
      </w:r>
      <w:r w:rsidR="000A4E88" w:rsidRPr="000A4E88">
        <w:t>ок</w:t>
      </w:r>
      <w:r w:rsidR="008B6240" w:rsidRPr="000A4E88">
        <w:t xml:space="preserve">, </w:t>
      </w:r>
      <w:r w:rsidR="000A4E88" w:rsidRPr="000A4E88">
        <w:t>що як наслідок, може</w:t>
      </w:r>
      <w:r w:rsidR="008B6240" w:rsidRPr="000A4E88">
        <w:t xml:space="preserve"> завадити реалізації інтересів держави.</w:t>
      </w:r>
    </w:p>
    <w:p w14:paraId="2DD05189" w14:textId="1A5D8BD9" w:rsidR="008B6240" w:rsidRPr="00074FFA" w:rsidRDefault="008C7CE2" w:rsidP="009F66EE">
      <w:pPr>
        <w:tabs>
          <w:tab w:val="left" w:pos="993"/>
        </w:tabs>
        <w:jc w:val="both"/>
      </w:pPr>
      <w:r w:rsidRPr="00074FFA">
        <w:t>Нідерландський вчений П. ван. </w:t>
      </w:r>
      <w:proofErr w:type="spellStart"/>
      <w:r w:rsidR="008B6240" w:rsidRPr="00074FFA">
        <w:t>Бергейк</w:t>
      </w:r>
      <w:proofErr w:type="spellEnd"/>
      <w:r w:rsidR="008B6240" w:rsidRPr="00074FFA">
        <w:t xml:space="preserve">, розкриваючи </w:t>
      </w:r>
      <w:r w:rsidR="00074FFA" w:rsidRPr="00074FFA">
        <w:t>функціональне призначення</w:t>
      </w:r>
      <w:r w:rsidR="008B6240" w:rsidRPr="00074FFA">
        <w:t xml:space="preserve"> економічної дипломатії в </w:t>
      </w:r>
      <w:r w:rsidR="00074FFA" w:rsidRPr="00074FFA">
        <w:t>системі забезпечення</w:t>
      </w:r>
      <w:r w:rsidR="008B6240" w:rsidRPr="00074FFA">
        <w:t xml:space="preserve"> економічної безпеки держави, </w:t>
      </w:r>
      <w:r w:rsidR="00074FFA" w:rsidRPr="00074FFA">
        <w:t xml:space="preserve">виділяє такі </w:t>
      </w:r>
      <w:r w:rsidRPr="00074FFA">
        <w:t xml:space="preserve">три основні </w:t>
      </w:r>
      <w:r w:rsidR="00074FFA" w:rsidRPr="00074FFA">
        <w:t xml:space="preserve">її </w:t>
      </w:r>
      <w:r w:rsidRPr="00074FFA">
        <w:t xml:space="preserve">елементи </w:t>
      </w:r>
      <w:r w:rsidR="008B6240" w:rsidRPr="00074FFA">
        <w:t>[</w:t>
      </w:r>
      <w:r w:rsidR="004A60B8" w:rsidRPr="00074FFA">
        <w:t>67</w:t>
      </w:r>
      <w:r w:rsidR="008B6240" w:rsidRPr="00074FFA">
        <w:t>]:</w:t>
      </w:r>
    </w:p>
    <w:p w14:paraId="2BD4C4A5" w14:textId="2CA3936A" w:rsidR="008B6240" w:rsidRPr="005C0002" w:rsidRDefault="008B6240" w:rsidP="009F66EE">
      <w:pPr>
        <w:pStyle w:val="a4"/>
        <w:numPr>
          <w:ilvl w:val="0"/>
          <w:numId w:val="6"/>
        </w:numPr>
        <w:tabs>
          <w:tab w:val="left" w:pos="993"/>
        </w:tabs>
        <w:ind w:left="0" w:firstLine="709"/>
        <w:jc w:val="both"/>
        <w:rPr>
          <w:sz w:val="28"/>
        </w:rPr>
      </w:pPr>
      <w:r w:rsidRPr="005C0002">
        <w:rPr>
          <w:sz w:val="28"/>
        </w:rPr>
        <w:t xml:space="preserve">Використання </w:t>
      </w:r>
      <w:r w:rsidR="00012EBA" w:rsidRPr="005C0002">
        <w:rPr>
          <w:sz w:val="28"/>
        </w:rPr>
        <w:t xml:space="preserve">економічних важелів і </w:t>
      </w:r>
      <w:r w:rsidRPr="005C0002">
        <w:rPr>
          <w:sz w:val="28"/>
        </w:rPr>
        <w:t>політичног</w:t>
      </w:r>
      <w:r w:rsidR="008C7CE2" w:rsidRPr="005C0002">
        <w:rPr>
          <w:sz w:val="28"/>
        </w:rPr>
        <w:t xml:space="preserve">о впливу </w:t>
      </w:r>
      <w:r w:rsidR="00012EBA" w:rsidRPr="005C0002">
        <w:rPr>
          <w:sz w:val="28"/>
        </w:rPr>
        <w:t>для</w:t>
      </w:r>
      <w:r w:rsidRPr="005C0002">
        <w:rPr>
          <w:sz w:val="28"/>
        </w:rPr>
        <w:t xml:space="preserve"> </w:t>
      </w:r>
      <w:r w:rsidR="00012EBA" w:rsidRPr="005C0002">
        <w:rPr>
          <w:sz w:val="28"/>
        </w:rPr>
        <w:t>активізації</w:t>
      </w:r>
      <w:r w:rsidRPr="005C0002">
        <w:rPr>
          <w:sz w:val="28"/>
        </w:rPr>
        <w:t xml:space="preserve"> міжнародної торгівлі та </w:t>
      </w:r>
      <w:r w:rsidR="00012EBA" w:rsidRPr="005C0002">
        <w:rPr>
          <w:sz w:val="28"/>
        </w:rPr>
        <w:t xml:space="preserve">іноземних </w:t>
      </w:r>
      <w:r w:rsidRPr="005C0002">
        <w:rPr>
          <w:sz w:val="28"/>
        </w:rPr>
        <w:t xml:space="preserve">інвестицій, </w:t>
      </w:r>
      <w:r w:rsidR="00012EBA" w:rsidRPr="005C0002">
        <w:rPr>
          <w:sz w:val="28"/>
        </w:rPr>
        <w:t>стимулювання зовнішніх</w:t>
      </w:r>
      <w:r w:rsidRPr="005C0002">
        <w:rPr>
          <w:sz w:val="28"/>
        </w:rPr>
        <w:t xml:space="preserve"> ринків, зниження ризиків і можливих втрат від </w:t>
      </w:r>
      <w:r w:rsidR="005C0002" w:rsidRPr="005C0002">
        <w:rPr>
          <w:sz w:val="28"/>
        </w:rPr>
        <w:t xml:space="preserve">реалізації </w:t>
      </w:r>
      <w:r w:rsidRPr="005C0002">
        <w:rPr>
          <w:sz w:val="28"/>
        </w:rPr>
        <w:t>міжнародних угод.</w:t>
      </w:r>
    </w:p>
    <w:p w14:paraId="1C88B98C" w14:textId="3D2B9F3E" w:rsidR="008B6240" w:rsidRPr="005C0002" w:rsidRDefault="008B6240" w:rsidP="009F66EE">
      <w:pPr>
        <w:pStyle w:val="a4"/>
        <w:numPr>
          <w:ilvl w:val="0"/>
          <w:numId w:val="6"/>
        </w:numPr>
        <w:tabs>
          <w:tab w:val="left" w:pos="993"/>
        </w:tabs>
        <w:ind w:left="0" w:firstLine="709"/>
        <w:jc w:val="both"/>
        <w:rPr>
          <w:sz w:val="28"/>
        </w:rPr>
      </w:pPr>
      <w:r w:rsidRPr="005C0002">
        <w:rPr>
          <w:sz w:val="28"/>
        </w:rPr>
        <w:t xml:space="preserve">Використання економічних ресурсів і міжнародних економічних зв’язків задля </w:t>
      </w:r>
      <w:r w:rsidR="005C0002" w:rsidRPr="005C0002">
        <w:rPr>
          <w:sz w:val="28"/>
        </w:rPr>
        <w:t>отримання</w:t>
      </w:r>
      <w:r w:rsidRPr="005C0002">
        <w:rPr>
          <w:sz w:val="28"/>
        </w:rPr>
        <w:t xml:space="preserve"> взаємної вигоди від співпраці</w:t>
      </w:r>
      <w:r w:rsidR="005C0002" w:rsidRPr="005C0002">
        <w:rPr>
          <w:sz w:val="28"/>
        </w:rPr>
        <w:t xml:space="preserve"> та</w:t>
      </w:r>
      <w:r w:rsidRPr="005C0002">
        <w:rPr>
          <w:sz w:val="28"/>
        </w:rPr>
        <w:t xml:space="preserve"> підвищення рівня економічної безпеки.</w:t>
      </w:r>
    </w:p>
    <w:p w14:paraId="4442EDE6" w14:textId="54E7CED6" w:rsidR="008B6240" w:rsidRPr="005C0002" w:rsidRDefault="005C0002" w:rsidP="009F66EE">
      <w:pPr>
        <w:pStyle w:val="a4"/>
        <w:numPr>
          <w:ilvl w:val="0"/>
          <w:numId w:val="6"/>
        </w:numPr>
        <w:tabs>
          <w:tab w:val="left" w:pos="993"/>
        </w:tabs>
        <w:ind w:left="0" w:firstLine="709"/>
        <w:jc w:val="both"/>
        <w:rPr>
          <w:sz w:val="28"/>
        </w:rPr>
      </w:pPr>
      <w:r w:rsidRPr="005C0002">
        <w:rPr>
          <w:sz w:val="28"/>
        </w:rPr>
        <w:t>Формування</w:t>
      </w:r>
      <w:r w:rsidR="008B6240" w:rsidRPr="005C0002">
        <w:rPr>
          <w:sz w:val="28"/>
        </w:rPr>
        <w:t xml:space="preserve"> сприятливого політичного клімату та </w:t>
      </w:r>
      <w:r w:rsidRPr="005C0002">
        <w:rPr>
          <w:sz w:val="28"/>
        </w:rPr>
        <w:t xml:space="preserve">стабільного </w:t>
      </w:r>
      <w:r w:rsidR="008B6240" w:rsidRPr="005C0002">
        <w:rPr>
          <w:sz w:val="28"/>
        </w:rPr>
        <w:t>міжнародного політико-економічного середовища.</w:t>
      </w:r>
    </w:p>
    <w:p w14:paraId="56AD79AE" w14:textId="0978FBEA" w:rsidR="008B6240" w:rsidRPr="00060376" w:rsidRDefault="005C0002" w:rsidP="009F66EE">
      <w:pPr>
        <w:pStyle w:val="a4"/>
        <w:tabs>
          <w:tab w:val="left" w:pos="993"/>
        </w:tabs>
        <w:ind w:left="0"/>
        <w:jc w:val="both"/>
        <w:rPr>
          <w:sz w:val="28"/>
        </w:rPr>
      </w:pPr>
      <w:r w:rsidRPr="005C0002">
        <w:rPr>
          <w:sz w:val="28"/>
        </w:rPr>
        <w:lastRenderedPageBreak/>
        <w:t>Таким чином</w:t>
      </w:r>
      <w:r w:rsidR="008C7CE2" w:rsidRPr="005C0002">
        <w:rPr>
          <w:sz w:val="28"/>
        </w:rPr>
        <w:t>,</w:t>
      </w:r>
      <w:r w:rsidRPr="005C0002">
        <w:rPr>
          <w:sz w:val="28"/>
        </w:rPr>
        <w:t xml:space="preserve"> можна констатувати, що</w:t>
      </w:r>
      <w:r w:rsidR="008B6240" w:rsidRPr="005C0002">
        <w:rPr>
          <w:sz w:val="28"/>
        </w:rPr>
        <w:t xml:space="preserve"> взаємовигідна </w:t>
      </w:r>
      <w:r w:rsidR="008C7CE2" w:rsidRPr="005C0002">
        <w:rPr>
          <w:sz w:val="28"/>
        </w:rPr>
        <w:t xml:space="preserve">міжнародна економічна </w:t>
      </w:r>
      <w:r w:rsidRPr="005C0002">
        <w:rPr>
          <w:sz w:val="28"/>
        </w:rPr>
        <w:t xml:space="preserve">співпраця </w:t>
      </w:r>
      <w:r w:rsidR="008B6240" w:rsidRPr="005C0002">
        <w:rPr>
          <w:sz w:val="28"/>
        </w:rPr>
        <w:t xml:space="preserve">є </w:t>
      </w:r>
      <w:r w:rsidRPr="005C0002">
        <w:rPr>
          <w:sz w:val="28"/>
        </w:rPr>
        <w:t>свого роду</w:t>
      </w:r>
      <w:r w:rsidR="008B6240" w:rsidRPr="005C0002">
        <w:rPr>
          <w:sz w:val="28"/>
        </w:rPr>
        <w:t xml:space="preserve"> гарантією стабільності та </w:t>
      </w:r>
      <w:r w:rsidRPr="005C0002">
        <w:rPr>
          <w:sz w:val="28"/>
        </w:rPr>
        <w:t xml:space="preserve">сталого </w:t>
      </w:r>
      <w:r w:rsidR="008B6240" w:rsidRPr="005C0002">
        <w:rPr>
          <w:sz w:val="28"/>
        </w:rPr>
        <w:t>розвитку світової економіки</w:t>
      </w:r>
      <w:r w:rsidR="00356103">
        <w:rPr>
          <w:sz w:val="28"/>
        </w:rPr>
        <w:t>, що</w:t>
      </w:r>
      <w:r w:rsidRPr="005C0002">
        <w:rPr>
          <w:sz w:val="28"/>
        </w:rPr>
        <w:t xml:space="preserve">, своєю чергою, </w:t>
      </w:r>
      <w:r>
        <w:rPr>
          <w:sz w:val="28"/>
        </w:rPr>
        <w:t>формує</w:t>
      </w:r>
      <w:r w:rsidRPr="005C0002">
        <w:rPr>
          <w:sz w:val="28"/>
        </w:rPr>
        <w:t xml:space="preserve"> надійн</w:t>
      </w:r>
      <w:r>
        <w:rPr>
          <w:sz w:val="28"/>
        </w:rPr>
        <w:t>у</w:t>
      </w:r>
      <w:r w:rsidR="008B6240" w:rsidRPr="005C0002">
        <w:rPr>
          <w:sz w:val="28"/>
        </w:rPr>
        <w:t xml:space="preserve"> основ</w:t>
      </w:r>
      <w:r>
        <w:rPr>
          <w:sz w:val="28"/>
        </w:rPr>
        <w:t>у</w:t>
      </w:r>
      <w:r w:rsidR="008B6240" w:rsidRPr="005C0002">
        <w:rPr>
          <w:sz w:val="28"/>
        </w:rPr>
        <w:t xml:space="preserve"> міжнародної і національної економічної безпеки держав</w:t>
      </w:r>
      <w:r w:rsidR="008B6240" w:rsidRPr="00356103">
        <w:rPr>
          <w:sz w:val="28"/>
        </w:rPr>
        <w:t xml:space="preserve">. </w:t>
      </w:r>
      <w:r w:rsidRPr="00356103">
        <w:rPr>
          <w:sz w:val="28"/>
        </w:rPr>
        <w:t>Р</w:t>
      </w:r>
      <w:r w:rsidR="008B6240" w:rsidRPr="00356103">
        <w:rPr>
          <w:sz w:val="28"/>
        </w:rPr>
        <w:t xml:space="preserve">івень </w:t>
      </w:r>
      <w:r w:rsidR="00356103" w:rsidRPr="00356103">
        <w:rPr>
          <w:sz w:val="28"/>
        </w:rPr>
        <w:t xml:space="preserve">та інтенсивність цієї взаємодії, зазвичай, </w:t>
      </w:r>
      <w:r w:rsidR="008B6240" w:rsidRPr="00356103">
        <w:rPr>
          <w:sz w:val="28"/>
        </w:rPr>
        <w:t>забезпечує</w:t>
      </w:r>
      <w:r w:rsidRPr="00356103">
        <w:rPr>
          <w:sz w:val="28"/>
        </w:rPr>
        <w:t>ться</w:t>
      </w:r>
      <w:r w:rsidR="008B6240" w:rsidRPr="00356103">
        <w:rPr>
          <w:sz w:val="28"/>
        </w:rPr>
        <w:t xml:space="preserve"> </w:t>
      </w:r>
      <w:r w:rsidR="00356103" w:rsidRPr="00356103">
        <w:rPr>
          <w:sz w:val="28"/>
        </w:rPr>
        <w:t>інструментами, засобами та механізмами економічної дипломатії</w:t>
      </w:r>
      <w:r w:rsidR="008B6240" w:rsidRPr="00356103">
        <w:rPr>
          <w:sz w:val="28"/>
        </w:rPr>
        <w:t>.</w:t>
      </w:r>
    </w:p>
    <w:p w14:paraId="5821DBFB" w14:textId="25F83A8E" w:rsidR="008B6240" w:rsidRDefault="008B6240" w:rsidP="009F66EE">
      <w:pPr>
        <w:jc w:val="both"/>
      </w:pPr>
      <w:r>
        <w:t>Зростанню ролі економічної дипломатії в сучасній системі зовнішньоеко</w:t>
      </w:r>
      <w:r w:rsidR="008C7CE2">
        <w:softHyphen/>
      </w:r>
      <w:r>
        <w:t xml:space="preserve">номічної діяльності сприяють такі </w:t>
      </w:r>
      <w:r w:rsidRPr="004A60B8">
        <w:t>фактори [</w:t>
      </w:r>
      <w:r w:rsidR="004A60B8" w:rsidRPr="004A60B8">
        <w:t>2</w:t>
      </w:r>
      <w:r w:rsidRPr="004A60B8">
        <w:t>]:</w:t>
      </w:r>
    </w:p>
    <w:p w14:paraId="260108DF" w14:textId="10F58459" w:rsidR="008B6240" w:rsidRDefault="008B6240" w:rsidP="009F66EE">
      <w:pPr>
        <w:jc w:val="both"/>
      </w:pPr>
      <w:r>
        <w:t>1. Процеси інтерна</w:t>
      </w:r>
      <w:r w:rsidR="008C7CE2">
        <w:t>ціоналізації й посилення взаємо</w:t>
      </w:r>
      <w:r>
        <w:t xml:space="preserve">залежності світової економічної системи, які відбуваються у двох </w:t>
      </w:r>
      <w:proofErr w:type="spellStart"/>
      <w:r>
        <w:t>площинах</w:t>
      </w:r>
      <w:proofErr w:type="spellEnd"/>
      <w:r>
        <w:t xml:space="preserve"> </w:t>
      </w:r>
      <w:r w:rsidRPr="00D76A1F">
        <w:rPr>
          <w:color w:val="000000"/>
        </w:rPr>
        <w:t>–</w:t>
      </w:r>
      <w:r>
        <w:t xml:space="preserve"> глобальна і регіональна інтеграція, без однієї площини не може повноцінного функціонувати інша складова. Коли відбувається інтеграція регіону, починається інтеграція держави в світову економічну систему.</w:t>
      </w:r>
    </w:p>
    <w:p w14:paraId="10BE20F1" w14:textId="74F54687" w:rsidR="008B6240" w:rsidRPr="00603D2E" w:rsidRDefault="008B6240" w:rsidP="009F66EE">
      <w:pPr>
        <w:jc w:val="both"/>
      </w:pPr>
      <w:r>
        <w:t>2. Стрімке роз</w:t>
      </w:r>
      <w:r w:rsidR="008C7CE2">
        <w:t>ширення зони ринкового господар</w:t>
      </w:r>
      <w:r>
        <w:t>ства, лібералізація на</w:t>
      </w:r>
      <w:r w:rsidR="008C7CE2">
        <w:t>ціо</w:t>
      </w:r>
      <w:r w:rsidR="008C7CE2">
        <w:softHyphen/>
        <w:t>нальних економік і їхня взає</w:t>
      </w:r>
      <w:r>
        <w:t>модія за посередницт</w:t>
      </w:r>
      <w:r w:rsidR="008C7CE2">
        <w:t>вом торгівлі й міжнародних інве</w:t>
      </w:r>
      <w:r>
        <w:t xml:space="preserve">стицій. Зростаюча кількість суб'єктів світової економіки </w:t>
      </w:r>
      <w:r w:rsidRPr="00D76A1F">
        <w:rPr>
          <w:color w:val="000000"/>
        </w:rPr>
        <w:t>–</w:t>
      </w:r>
      <w:r>
        <w:t xml:space="preserve"> транснаціональ</w:t>
      </w:r>
      <w:r w:rsidR="008C7CE2">
        <w:softHyphen/>
      </w:r>
      <w:r>
        <w:t>них</w:t>
      </w:r>
      <w:r w:rsidR="008C7CE2">
        <w:t xml:space="preserve"> корпорацій, банків, інвестицій</w:t>
      </w:r>
      <w:r>
        <w:t xml:space="preserve">них груп </w:t>
      </w:r>
      <w:r w:rsidRPr="00D76A1F">
        <w:rPr>
          <w:color w:val="000000"/>
        </w:rPr>
        <w:t>–</w:t>
      </w:r>
      <w:r>
        <w:t xml:space="preserve"> вплива</w:t>
      </w:r>
      <w:r w:rsidR="008C7CE2">
        <w:t>ють на світову політику і міжна</w:t>
      </w:r>
      <w:r>
        <w:t xml:space="preserve">родні відносини. Масштабна </w:t>
      </w:r>
      <w:r w:rsidRPr="00D545C6">
        <w:t xml:space="preserve">залежність </w:t>
      </w:r>
      <w:r w:rsidR="00D545C6" w:rsidRPr="00D545C6">
        <w:t xml:space="preserve">національних </w:t>
      </w:r>
      <w:r w:rsidRPr="00D545C6">
        <w:t xml:space="preserve">економік від </w:t>
      </w:r>
      <w:r w:rsidR="00D545C6">
        <w:t xml:space="preserve">впливу </w:t>
      </w:r>
      <w:r w:rsidRPr="00603D2E">
        <w:t xml:space="preserve">світових ринків, </w:t>
      </w:r>
      <w:r w:rsidR="00D545C6" w:rsidRPr="00603D2E">
        <w:t>міжнародних інвестицій та</w:t>
      </w:r>
      <w:r w:rsidRPr="00603D2E">
        <w:t xml:space="preserve"> технологій</w:t>
      </w:r>
      <w:r w:rsidR="00D545C6" w:rsidRPr="00603D2E">
        <w:t>, що</w:t>
      </w:r>
      <w:r w:rsidRPr="00603D2E">
        <w:t xml:space="preserve"> змушує </w:t>
      </w:r>
      <w:r w:rsidR="00D545C6" w:rsidRPr="00603D2E">
        <w:t>держави</w:t>
      </w:r>
      <w:r w:rsidRPr="00603D2E">
        <w:t xml:space="preserve"> </w:t>
      </w:r>
      <w:r w:rsidR="00603D2E" w:rsidRPr="00603D2E">
        <w:t>захищати</w:t>
      </w:r>
      <w:r w:rsidRPr="00603D2E">
        <w:t xml:space="preserve"> свої позиції </w:t>
      </w:r>
      <w:r w:rsidR="00603D2E" w:rsidRPr="00603D2E">
        <w:t>у геополітичному та геоекономічному аспектах</w:t>
      </w:r>
      <w:r w:rsidRPr="00603D2E">
        <w:t>.</w:t>
      </w:r>
    </w:p>
    <w:p w14:paraId="69026D6E" w14:textId="72F7BEDE" w:rsidR="008B6240" w:rsidRPr="00603D2E" w:rsidRDefault="008C7CE2" w:rsidP="009F66EE">
      <w:pPr>
        <w:jc w:val="both"/>
      </w:pPr>
      <w:r w:rsidRPr="00603D2E">
        <w:t>3. Глобалізація,</w:t>
      </w:r>
      <w:r>
        <w:t xml:space="preserve"> яка </w:t>
      </w:r>
      <w:r w:rsidR="008B6240">
        <w:t>посилює роль економічної дипломатії, сполучаючи процес поглиблення інтернаціо</w:t>
      </w:r>
      <w:r w:rsidR="00AF6EA8">
        <w:t>налізації продуктивних сил й од</w:t>
      </w:r>
      <w:r w:rsidR="008B6240">
        <w:t xml:space="preserve">ночасне </w:t>
      </w:r>
      <w:r w:rsidR="00603D2E" w:rsidRPr="00603D2E">
        <w:t>намагання</w:t>
      </w:r>
      <w:r w:rsidR="008B6240" w:rsidRPr="00603D2E">
        <w:t xml:space="preserve"> транснаціональних корпорацій </w:t>
      </w:r>
      <w:r w:rsidR="00603D2E" w:rsidRPr="00603D2E">
        <w:t>підпорядкувати</w:t>
      </w:r>
      <w:r w:rsidR="008B6240" w:rsidRPr="00603D2E">
        <w:t xml:space="preserve"> цей процес своїм цілям. </w:t>
      </w:r>
      <w:r w:rsidR="00603D2E" w:rsidRPr="00603D2E">
        <w:t>За таких умов зростає</w:t>
      </w:r>
      <w:r w:rsidR="008B6240" w:rsidRPr="00603D2E">
        <w:t xml:space="preserve"> роль економічної дипломатії, </w:t>
      </w:r>
      <w:r w:rsidR="00603D2E" w:rsidRPr="00603D2E">
        <w:t>яка з одного боку,</w:t>
      </w:r>
      <w:r w:rsidR="008B6240" w:rsidRPr="00603D2E">
        <w:t xml:space="preserve"> сприяє розвитку інтернаціоналізації в інтересах всіх країн</w:t>
      </w:r>
      <w:r w:rsidR="00603D2E" w:rsidRPr="00603D2E">
        <w:t xml:space="preserve">, а з іншого – </w:t>
      </w:r>
      <w:r w:rsidR="008B6240" w:rsidRPr="00603D2E">
        <w:t xml:space="preserve">протидіє прагненням тих, хто </w:t>
      </w:r>
      <w:r w:rsidR="00603D2E" w:rsidRPr="00603D2E">
        <w:t>намагається</w:t>
      </w:r>
      <w:r w:rsidR="008B6240" w:rsidRPr="00603D2E">
        <w:t xml:space="preserve"> монополізувати переваги </w:t>
      </w:r>
      <w:r w:rsidR="00603D2E" w:rsidRPr="00603D2E">
        <w:t xml:space="preserve">від </w:t>
      </w:r>
      <w:r w:rsidR="008B6240" w:rsidRPr="00603D2E">
        <w:t xml:space="preserve">глобалізації. </w:t>
      </w:r>
    </w:p>
    <w:p w14:paraId="1D2CF16D" w14:textId="7C0A4F64" w:rsidR="008B6240" w:rsidRPr="004A361D" w:rsidRDefault="008B6240" w:rsidP="009F66EE">
      <w:pPr>
        <w:jc w:val="both"/>
        <w:rPr>
          <w:highlight w:val="yellow"/>
        </w:rPr>
      </w:pPr>
      <w:r w:rsidRPr="00603D2E">
        <w:t xml:space="preserve">4. </w:t>
      </w:r>
      <w:r w:rsidR="00603D2E" w:rsidRPr="00603D2E">
        <w:t>Використання</w:t>
      </w:r>
      <w:r w:rsidRPr="00603D2E">
        <w:t xml:space="preserve"> прогресивних методів</w:t>
      </w:r>
      <w:r>
        <w:t xml:space="preserve"> управління, енергозберігаючих і нових технологій. Іноземні інвестиції забезпечують роз</w:t>
      </w:r>
      <w:r w:rsidR="008C7CE2">
        <w:t>виток співробітництва між краї</w:t>
      </w:r>
      <w:r>
        <w:t>нами й міжнародним</w:t>
      </w:r>
      <w:r w:rsidR="008C7CE2">
        <w:t xml:space="preserve">и організаціями. Це зменшує </w:t>
      </w:r>
      <w:r>
        <w:t>закрит</w:t>
      </w:r>
      <w:r w:rsidR="00076D3F">
        <w:t>ість і</w:t>
      </w:r>
      <w:r>
        <w:t xml:space="preserve"> </w:t>
      </w:r>
      <w:r w:rsidR="008C7CE2">
        <w:t>автаркі</w:t>
      </w:r>
      <w:r w:rsidR="00076D3F">
        <w:t>ю</w:t>
      </w:r>
      <w:r w:rsidR="008C7CE2">
        <w:t xml:space="preserve"> (самозабезпечення) еко</w:t>
      </w:r>
      <w:r w:rsidR="00076D3F">
        <w:t xml:space="preserve">номік країн, </w:t>
      </w:r>
      <w:r w:rsidR="00076D3F" w:rsidRPr="00603D2E">
        <w:t>а з</w:t>
      </w:r>
      <w:r w:rsidRPr="00603D2E">
        <w:t xml:space="preserve">овнішня відкритість </w:t>
      </w:r>
      <w:r w:rsidR="00603D2E" w:rsidRPr="00603D2E">
        <w:t xml:space="preserve">держав </w:t>
      </w:r>
      <w:r w:rsidRPr="00603D2E">
        <w:t xml:space="preserve">стає нормою. </w:t>
      </w:r>
    </w:p>
    <w:p w14:paraId="60369B9E" w14:textId="21406E4A" w:rsidR="008B6240" w:rsidRDefault="008B6240" w:rsidP="009F66EE">
      <w:pPr>
        <w:jc w:val="both"/>
      </w:pPr>
      <w:r w:rsidRPr="00127863">
        <w:lastRenderedPageBreak/>
        <w:t xml:space="preserve">5. </w:t>
      </w:r>
      <w:r w:rsidR="00603D2E" w:rsidRPr="00127863">
        <w:t>І</w:t>
      </w:r>
      <w:r w:rsidRPr="00127863">
        <w:t>нно</w:t>
      </w:r>
      <w:r w:rsidR="00603D2E" w:rsidRPr="00127863">
        <w:t>вації</w:t>
      </w:r>
      <w:r w:rsidR="00076D3F" w:rsidRPr="00127863">
        <w:t xml:space="preserve"> й зов</w:t>
      </w:r>
      <w:r w:rsidRPr="00127863">
        <w:t xml:space="preserve">нішня відкритість </w:t>
      </w:r>
      <w:r w:rsidR="00603D2E" w:rsidRPr="00127863">
        <w:t xml:space="preserve">національних економік </w:t>
      </w:r>
      <w:r w:rsidRPr="00127863">
        <w:t xml:space="preserve">сприяють </w:t>
      </w:r>
      <w:r w:rsidR="00603D2E" w:rsidRPr="00127863">
        <w:t>просуванню</w:t>
      </w:r>
      <w:r w:rsidRPr="00127863">
        <w:t xml:space="preserve"> позитивного іміджу </w:t>
      </w:r>
      <w:r w:rsidR="00603D2E" w:rsidRPr="00127863">
        <w:t>держави та</w:t>
      </w:r>
      <w:r w:rsidR="00076D3F" w:rsidRPr="00127863">
        <w:t xml:space="preserve"> залучення в країну</w:t>
      </w:r>
      <w:r w:rsidR="00076D3F">
        <w:t xml:space="preserve"> іно</w:t>
      </w:r>
      <w:r>
        <w:t>земного туризму, що</w:t>
      </w:r>
      <w:r w:rsidR="00076D3F">
        <w:t xml:space="preserve"> теж є вирішальним чинником еко</w:t>
      </w:r>
      <w:r>
        <w:t xml:space="preserve">номічного зростання й залучення іноземних інвестицій. Іноземний туризм </w:t>
      </w:r>
      <w:r w:rsidR="00076D3F">
        <w:t>займає</w:t>
      </w:r>
      <w:r>
        <w:t xml:space="preserve"> значн</w:t>
      </w:r>
      <w:r w:rsidR="00076D3F">
        <w:t>у</w:t>
      </w:r>
      <w:r>
        <w:t xml:space="preserve"> частку в структурі ВВП країни та кожного окремо</w:t>
      </w:r>
      <w:r w:rsidR="00076D3F">
        <w:t>го</w:t>
      </w:r>
      <w:r>
        <w:t xml:space="preserve"> міста. Без розвитку туризму неможливий розвиток держави та співробітництва в різних галузей.</w:t>
      </w:r>
    </w:p>
    <w:p w14:paraId="650404B3" w14:textId="74468604" w:rsidR="008B6240" w:rsidRDefault="00076D3F" w:rsidP="00076D3F">
      <w:pPr>
        <w:jc w:val="both"/>
      </w:pPr>
      <w:r w:rsidRPr="00127863">
        <w:t>Таким чином</w:t>
      </w:r>
      <w:r w:rsidR="008B6240" w:rsidRPr="00127863">
        <w:t xml:space="preserve">, найважливішим компонентом </w:t>
      </w:r>
      <w:r w:rsidR="00127863">
        <w:t xml:space="preserve">у композиційній та функціональній структурі </w:t>
      </w:r>
      <w:r w:rsidR="008B6240" w:rsidRPr="00127863">
        <w:t xml:space="preserve">національної безпеки є економічна безпека. </w:t>
      </w:r>
      <w:r w:rsidR="00127863" w:rsidRPr="00127863">
        <w:t xml:space="preserve">Вона виникла в часи появи державності, </w:t>
      </w:r>
      <w:r w:rsidR="00127863">
        <w:t xml:space="preserve">одночасно </w:t>
      </w:r>
      <w:r w:rsidR="00127863" w:rsidRPr="00127863">
        <w:t>з усвідомленням суспільства необ</w:t>
      </w:r>
      <w:r w:rsidR="00127863" w:rsidRPr="0001295E">
        <w:t xml:space="preserve">хідності захищати свої економічні інтереси. При цьому вироблення ефективних механізмів міжнародної співпраці, у тому числі з врегулювання актуальних проблем у сферах торговельно-економічного, фінансово-інвестиційного, інформаційного та військо-технологічного співробітництва потребує використання ефективних методів та інструментів </w:t>
      </w:r>
      <w:r w:rsidR="008B6240" w:rsidRPr="0001295E">
        <w:t>економічн</w:t>
      </w:r>
      <w:r w:rsidR="00127863" w:rsidRPr="0001295E">
        <w:t>ої дипломатії. Адже зазначені</w:t>
      </w:r>
      <w:r w:rsidR="008B6240" w:rsidRPr="0001295E">
        <w:t xml:space="preserve"> </w:t>
      </w:r>
      <w:r w:rsidR="00127863" w:rsidRPr="0001295E">
        <w:t>проблеми</w:t>
      </w:r>
      <w:r w:rsidR="008B6240" w:rsidRPr="0001295E">
        <w:t xml:space="preserve"> ставлять економічну дипломатію </w:t>
      </w:r>
      <w:r w:rsidR="0001295E" w:rsidRPr="0001295E">
        <w:t>у ряд першочергових інструментів</w:t>
      </w:r>
      <w:r w:rsidR="008B6240" w:rsidRPr="0001295E">
        <w:t xml:space="preserve"> </w:t>
      </w:r>
      <w:r w:rsidR="0001295E" w:rsidRPr="0001295E">
        <w:t>щодо</w:t>
      </w:r>
      <w:r w:rsidR="008B6240" w:rsidRPr="0001295E">
        <w:t xml:space="preserve"> забезпечення економічної безпеки держави.</w:t>
      </w:r>
    </w:p>
    <w:p w14:paraId="3C884EDB" w14:textId="77777777" w:rsidR="00076D3F" w:rsidRDefault="00076D3F" w:rsidP="00076D3F">
      <w:pPr>
        <w:jc w:val="both"/>
      </w:pPr>
    </w:p>
    <w:p w14:paraId="323260F9" w14:textId="693D942C" w:rsidR="007D64B0" w:rsidRDefault="007D64B0" w:rsidP="002157A2">
      <w:pPr>
        <w:ind w:firstLine="0"/>
      </w:pPr>
    </w:p>
    <w:p w14:paraId="663530F9" w14:textId="6A9839FA" w:rsidR="008B6240" w:rsidRPr="0006391F" w:rsidRDefault="008B6240" w:rsidP="002157A2">
      <w:pPr>
        <w:rPr>
          <w:b/>
        </w:rPr>
      </w:pPr>
      <w:r w:rsidRPr="002157A2">
        <w:rPr>
          <w:b/>
        </w:rPr>
        <w:t>Висновки до розділу 1</w:t>
      </w:r>
      <w:r w:rsidR="007D64B0" w:rsidRPr="0006391F">
        <w:rPr>
          <w:b/>
        </w:rPr>
        <w:br/>
      </w:r>
    </w:p>
    <w:p w14:paraId="21A4BA84" w14:textId="6E19BC09" w:rsidR="008B6240" w:rsidRPr="000D0BF8" w:rsidRDefault="008B6240" w:rsidP="00013CF4">
      <w:pPr>
        <w:jc w:val="both"/>
      </w:pPr>
      <w:r w:rsidRPr="000D0BF8">
        <w:t xml:space="preserve">У результаті </w:t>
      </w:r>
      <w:r w:rsidR="00E15E09" w:rsidRPr="000D0BF8">
        <w:t xml:space="preserve">проведеного </w:t>
      </w:r>
      <w:r w:rsidRPr="000D0BF8">
        <w:t xml:space="preserve">дослідження теоретико-інституційних засад економічної </w:t>
      </w:r>
      <w:r w:rsidR="00AF6EA8" w:rsidRPr="000D0BF8">
        <w:t>дипломатії</w:t>
      </w:r>
      <w:r w:rsidRPr="000D0BF8">
        <w:t xml:space="preserve"> можна зробити такі висновки і узагальнення концептуа</w:t>
      </w:r>
      <w:r w:rsidR="00E15E09" w:rsidRPr="000D0BF8">
        <w:softHyphen/>
      </w:r>
      <w:r w:rsidRPr="000D0BF8">
        <w:t>льного змісту:</w:t>
      </w:r>
    </w:p>
    <w:p w14:paraId="192A7FEF" w14:textId="415D6448" w:rsidR="00E15E09" w:rsidRPr="000D0BF8" w:rsidRDefault="00076D3F" w:rsidP="00E15E09">
      <w:pPr>
        <w:pStyle w:val="a4"/>
        <w:numPr>
          <w:ilvl w:val="0"/>
          <w:numId w:val="19"/>
        </w:numPr>
        <w:tabs>
          <w:tab w:val="left" w:pos="993"/>
        </w:tabs>
        <w:ind w:left="0" w:firstLine="709"/>
        <w:jc w:val="both"/>
        <w:rPr>
          <w:sz w:val="28"/>
        </w:rPr>
      </w:pPr>
      <w:r w:rsidRPr="000D0BF8">
        <w:rPr>
          <w:sz w:val="28"/>
        </w:rPr>
        <w:t>З кінця ХХ століття економічна дипломатія стала важливою складовою міжнародних відносин та зовнішньополітичною діяльністю, спрямованою на зміцнення міжнародної конкурентоспроможності держав у геоекономічному просторі. Активізація економічної дипломатії</w:t>
      </w:r>
      <w:r w:rsidR="00E15E09" w:rsidRPr="000D0BF8">
        <w:rPr>
          <w:sz w:val="28"/>
        </w:rPr>
        <w:t xml:space="preserve"> була</w:t>
      </w:r>
      <w:r w:rsidRPr="000D0BF8">
        <w:rPr>
          <w:sz w:val="28"/>
        </w:rPr>
        <w:t xml:space="preserve"> зумовлена загальносвітовими тенденціями економізації зовнішньої політики й сукупністю таких факторів як: загальне зростання обсягів світової економіки; загострення глобальних</w:t>
      </w:r>
      <w:r w:rsidR="004D5F89">
        <w:rPr>
          <w:sz w:val="28"/>
        </w:rPr>
        <w:t xml:space="preserve"> економічних</w:t>
      </w:r>
      <w:r w:rsidRPr="000D0BF8">
        <w:rPr>
          <w:sz w:val="28"/>
        </w:rPr>
        <w:t xml:space="preserve"> проблем, вирішення яких потребує міжнародної співпраці; поява </w:t>
      </w:r>
      <w:r w:rsidRPr="000D0BF8">
        <w:rPr>
          <w:sz w:val="28"/>
        </w:rPr>
        <w:lastRenderedPageBreak/>
        <w:t xml:space="preserve">нових </w:t>
      </w:r>
      <w:proofErr w:type="spellStart"/>
      <w:r w:rsidRPr="000D0BF8">
        <w:rPr>
          <w:sz w:val="28"/>
        </w:rPr>
        <w:t>субнаціональних</w:t>
      </w:r>
      <w:proofErr w:type="spellEnd"/>
      <w:r w:rsidRPr="000D0BF8">
        <w:rPr>
          <w:sz w:val="28"/>
        </w:rPr>
        <w:t xml:space="preserve"> акторів (передусім, ТНК) та активізація їх ролі у світовій економіці; розвиток регіональних економічних інтеграційних об’єднань, які здійснюють вагомий вплив на систему міжнародної економічної безпеки. </w:t>
      </w:r>
      <w:r w:rsidR="00E15E09" w:rsidRPr="000D0BF8">
        <w:rPr>
          <w:sz w:val="28"/>
        </w:rPr>
        <w:t>Відтак, е</w:t>
      </w:r>
      <w:r w:rsidRPr="000D0BF8">
        <w:rPr>
          <w:sz w:val="28"/>
        </w:rPr>
        <w:t xml:space="preserve">кономічна дипломатія </w:t>
      </w:r>
      <w:r w:rsidR="00E15E09" w:rsidRPr="000D0BF8">
        <w:rPr>
          <w:sz w:val="28"/>
        </w:rPr>
        <w:t>відіграє важливу роль у</w:t>
      </w:r>
      <w:r w:rsidRPr="000D0BF8">
        <w:rPr>
          <w:sz w:val="28"/>
        </w:rPr>
        <w:t xml:space="preserve"> розвитку</w:t>
      </w:r>
      <w:r w:rsidR="00E15E09" w:rsidRPr="000D0BF8">
        <w:rPr>
          <w:sz w:val="28"/>
        </w:rPr>
        <w:t xml:space="preserve"> міжнародних</w:t>
      </w:r>
      <w:r w:rsidRPr="000D0BF8">
        <w:rPr>
          <w:sz w:val="28"/>
        </w:rPr>
        <w:t xml:space="preserve"> відносин, спрямованих на взаємовигідне економічне співробітництво між державами.</w:t>
      </w:r>
    </w:p>
    <w:p w14:paraId="65841A24" w14:textId="7AF76D08" w:rsidR="000D0BF8" w:rsidRDefault="00E15E09" w:rsidP="000D0BF8">
      <w:pPr>
        <w:pStyle w:val="a4"/>
        <w:numPr>
          <w:ilvl w:val="0"/>
          <w:numId w:val="19"/>
        </w:numPr>
        <w:tabs>
          <w:tab w:val="left" w:pos="993"/>
        </w:tabs>
        <w:ind w:left="0" w:firstLine="709"/>
        <w:jc w:val="both"/>
        <w:rPr>
          <w:sz w:val="28"/>
        </w:rPr>
      </w:pPr>
      <w:r w:rsidRPr="000D0BF8">
        <w:rPr>
          <w:sz w:val="28"/>
        </w:rPr>
        <w:t xml:space="preserve">В сучасному науковому обігу не існує єдиного загальновизнаного трактування поняття «економічна дипломатія», натомість є чимало дефініцій, які відображають її основні форми та види за галузевою ознакою, інституційною належністю, масштабом та рівнем проблем, які вона вирішує. Відповідно до напрямів економічної діяльності виділяють два основних види економічної дипломатії (торговельну та фінансову) та інші додаткові види, в яких економічна складова відіграє вирішальну роль (енергетична, екологічна, продовольча та інші). За рівнем інституційної організації економічну дипломатію </w:t>
      </w:r>
      <w:r w:rsidR="0056310A" w:rsidRPr="000D0BF8">
        <w:rPr>
          <w:sz w:val="28"/>
        </w:rPr>
        <w:t xml:space="preserve">здійснюють міжнародні організації </w:t>
      </w:r>
      <w:r w:rsidRPr="000D0BF8">
        <w:rPr>
          <w:sz w:val="28"/>
        </w:rPr>
        <w:t xml:space="preserve">на глобальному рівні; </w:t>
      </w:r>
      <w:r w:rsidR="0056310A">
        <w:rPr>
          <w:sz w:val="28"/>
        </w:rPr>
        <w:t xml:space="preserve">а </w:t>
      </w:r>
      <w:r w:rsidRPr="000D0BF8">
        <w:rPr>
          <w:sz w:val="28"/>
        </w:rPr>
        <w:t>на державному – держави у співпраці з інтеграційними формуваннями та з адміністративно-територіальни</w:t>
      </w:r>
      <w:r w:rsidRPr="000D0BF8">
        <w:rPr>
          <w:sz w:val="28"/>
        </w:rPr>
        <w:softHyphen/>
        <w:t>ми одиницями.</w:t>
      </w:r>
      <w:r w:rsidR="000D0BF8">
        <w:rPr>
          <w:sz w:val="28"/>
        </w:rPr>
        <w:t xml:space="preserve"> </w:t>
      </w:r>
    </w:p>
    <w:p w14:paraId="1AF5AB89" w14:textId="1D939289" w:rsidR="008B6240" w:rsidRPr="001739AB" w:rsidRDefault="000D0BF8" w:rsidP="00D05DAD">
      <w:pPr>
        <w:pStyle w:val="a4"/>
        <w:numPr>
          <w:ilvl w:val="0"/>
          <w:numId w:val="19"/>
        </w:numPr>
        <w:tabs>
          <w:tab w:val="left" w:pos="993"/>
          <w:tab w:val="left" w:pos="1276"/>
        </w:tabs>
        <w:ind w:left="0" w:firstLine="709"/>
        <w:jc w:val="both"/>
        <w:rPr>
          <w:sz w:val="28"/>
        </w:rPr>
      </w:pPr>
      <w:r w:rsidRPr="0001295E">
        <w:rPr>
          <w:sz w:val="28"/>
        </w:rPr>
        <w:t xml:space="preserve">Пріоритетним завданням економічної дипломатії є </w:t>
      </w:r>
      <w:r w:rsidR="00D05DAD" w:rsidRPr="0001295E">
        <w:rPr>
          <w:sz w:val="28"/>
        </w:rPr>
        <w:t xml:space="preserve">захист </w:t>
      </w:r>
      <w:r w:rsidRPr="0001295E">
        <w:rPr>
          <w:sz w:val="28"/>
        </w:rPr>
        <w:t xml:space="preserve">національних інтересів та </w:t>
      </w:r>
      <w:r w:rsidR="00D05DAD" w:rsidRPr="0001295E">
        <w:rPr>
          <w:sz w:val="28"/>
        </w:rPr>
        <w:t>забезпечення національної</w:t>
      </w:r>
      <w:r w:rsidR="0001295E" w:rsidRPr="0001295E">
        <w:rPr>
          <w:sz w:val="28"/>
        </w:rPr>
        <w:t xml:space="preserve"> економічної безпеки, яка є</w:t>
      </w:r>
      <w:r w:rsidR="00D05DAD" w:rsidRPr="0001295E">
        <w:rPr>
          <w:sz w:val="28"/>
        </w:rPr>
        <w:t xml:space="preserve"> </w:t>
      </w:r>
      <w:r w:rsidR="0001295E" w:rsidRPr="0001295E">
        <w:rPr>
          <w:sz w:val="28"/>
        </w:rPr>
        <w:t>н</w:t>
      </w:r>
      <w:r w:rsidRPr="0001295E">
        <w:rPr>
          <w:sz w:val="28"/>
        </w:rPr>
        <w:t xml:space="preserve">айважливішим компонентом </w:t>
      </w:r>
      <w:r w:rsidR="0001295E" w:rsidRPr="0001295E">
        <w:rPr>
          <w:sz w:val="28"/>
        </w:rPr>
        <w:t xml:space="preserve">та фундаментальною складовою </w:t>
      </w:r>
      <w:r w:rsidRPr="0001295E">
        <w:rPr>
          <w:sz w:val="28"/>
        </w:rPr>
        <w:t>національної безпеки</w:t>
      </w:r>
      <w:r w:rsidR="0001295E" w:rsidRPr="0001295E">
        <w:rPr>
          <w:sz w:val="28"/>
        </w:rPr>
        <w:t xml:space="preserve"> </w:t>
      </w:r>
      <w:r w:rsidR="0001295E">
        <w:rPr>
          <w:sz w:val="28"/>
        </w:rPr>
        <w:t xml:space="preserve">держави. </w:t>
      </w:r>
      <w:r w:rsidR="0001295E" w:rsidRPr="00960326">
        <w:rPr>
          <w:sz w:val="28"/>
        </w:rPr>
        <w:t>І</w:t>
      </w:r>
      <w:r w:rsidR="00960326" w:rsidRPr="00960326">
        <w:rPr>
          <w:sz w:val="28"/>
        </w:rPr>
        <w:t xml:space="preserve">сторично економічна безпека, як практичний вид діяльності, </w:t>
      </w:r>
      <w:r w:rsidR="0001295E" w:rsidRPr="00960326">
        <w:rPr>
          <w:sz w:val="28"/>
        </w:rPr>
        <w:t xml:space="preserve">виникла в часи появи державності, одночасно з усвідомленням суспільства необхідності захищати свої економічні інтереси. </w:t>
      </w:r>
      <w:r w:rsidR="00960326">
        <w:rPr>
          <w:sz w:val="28"/>
        </w:rPr>
        <w:t xml:space="preserve">При цьому </w:t>
      </w:r>
      <w:proofErr w:type="spellStart"/>
      <w:r w:rsidR="00960326">
        <w:rPr>
          <w:sz w:val="28"/>
        </w:rPr>
        <w:t>б</w:t>
      </w:r>
      <w:r w:rsidRPr="00D05DAD">
        <w:rPr>
          <w:sz w:val="28"/>
        </w:rPr>
        <w:t>езпекове</w:t>
      </w:r>
      <w:proofErr w:type="spellEnd"/>
      <w:r w:rsidRPr="00D05DAD">
        <w:rPr>
          <w:sz w:val="28"/>
        </w:rPr>
        <w:t xml:space="preserve"> спрямування економічної дипломатії </w:t>
      </w:r>
      <w:r w:rsidR="00960326">
        <w:rPr>
          <w:sz w:val="28"/>
        </w:rPr>
        <w:t>передбачає</w:t>
      </w:r>
      <w:r w:rsidRPr="00D05DAD">
        <w:rPr>
          <w:sz w:val="28"/>
        </w:rPr>
        <w:t xml:space="preserve"> вироблення ефективних механізмів </w:t>
      </w:r>
      <w:r w:rsidRPr="00960326">
        <w:rPr>
          <w:sz w:val="28"/>
        </w:rPr>
        <w:t xml:space="preserve">міжнародної співпраці </w:t>
      </w:r>
      <w:r w:rsidR="00960326" w:rsidRPr="00960326">
        <w:rPr>
          <w:sz w:val="28"/>
        </w:rPr>
        <w:t>щодо вирішення актуальних</w:t>
      </w:r>
      <w:r w:rsidRPr="00960326">
        <w:rPr>
          <w:sz w:val="28"/>
        </w:rPr>
        <w:t xml:space="preserve"> проблем </w:t>
      </w:r>
      <w:r w:rsidR="00960326" w:rsidRPr="00960326">
        <w:rPr>
          <w:sz w:val="28"/>
        </w:rPr>
        <w:t>у</w:t>
      </w:r>
      <w:r w:rsidRPr="00960326">
        <w:rPr>
          <w:sz w:val="28"/>
        </w:rPr>
        <w:t xml:space="preserve"> сферах торгове</w:t>
      </w:r>
      <w:r w:rsidR="00960326" w:rsidRPr="00960326">
        <w:rPr>
          <w:sz w:val="28"/>
        </w:rPr>
        <w:t>льно-економічного, фінансово-</w:t>
      </w:r>
      <w:r w:rsidRPr="00960326">
        <w:rPr>
          <w:sz w:val="28"/>
        </w:rPr>
        <w:t>інвестиційного,</w:t>
      </w:r>
      <w:r w:rsidR="00960326" w:rsidRPr="00960326">
        <w:rPr>
          <w:sz w:val="28"/>
        </w:rPr>
        <w:t xml:space="preserve"> інформаційного</w:t>
      </w:r>
      <w:r w:rsidR="00960326">
        <w:rPr>
          <w:sz w:val="28"/>
        </w:rPr>
        <w:t>,</w:t>
      </w:r>
      <w:r w:rsidRPr="00D05DAD">
        <w:rPr>
          <w:sz w:val="28"/>
        </w:rPr>
        <w:t xml:space="preserve"> військо-техн</w:t>
      </w:r>
      <w:r w:rsidR="00D05DAD" w:rsidRPr="00D05DAD">
        <w:rPr>
          <w:sz w:val="28"/>
        </w:rPr>
        <w:t>ічного співробітництва.</w:t>
      </w:r>
      <w:r w:rsidR="00D05DAD">
        <w:rPr>
          <w:sz w:val="28"/>
        </w:rPr>
        <w:t xml:space="preserve"> Своєю чергою, </w:t>
      </w:r>
      <w:r w:rsidR="007D64B0" w:rsidRPr="00D05DAD">
        <w:rPr>
          <w:sz w:val="28"/>
        </w:rPr>
        <w:t>взаємовигідн</w:t>
      </w:r>
      <w:r w:rsidR="00960326">
        <w:rPr>
          <w:sz w:val="28"/>
        </w:rPr>
        <w:t>е</w:t>
      </w:r>
      <w:r w:rsidR="007D64B0" w:rsidRPr="00D05DAD">
        <w:rPr>
          <w:sz w:val="28"/>
        </w:rPr>
        <w:t xml:space="preserve"> міжнародн</w:t>
      </w:r>
      <w:r w:rsidR="00960326">
        <w:rPr>
          <w:sz w:val="28"/>
        </w:rPr>
        <w:t>е</w:t>
      </w:r>
      <w:r w:rsidR="007D64B0" w:rsidRPr="00D05DAD">
        <w:rPr>
          <w:sz w:val="28"/>
        </w:rPr>
        <w:t xml:space="preserve"> економічн</w:t>
      </w:r>
      <w:r w:rsidR="00960326">
        <w:rPr>
          <w:sz w:val="28"/>
        </w:rPr>
        <w:t>е співробітництво</w:t>
      </w:r>
      <w:r w:rsidR="007D64B0" w:rsidRPr="00D05DAD">
        <w:rPr>
          <w:sz w:val="28"/>
        </w:rPr>
        <w:t xml:space="preserve"> є</w:t>
      </w:r>
      <w:r w:rsidR="00960326">
        <w:rPr>
          <w:sz w:val="28"/>
        </w:rPr>
        <w:t xml:space="preserve"> основою </w:t>
      </w:r>
      <w:r w:rsidR="007D64B0" w:rsidRPr="00960326">
        <w:rPr>
          <w:sz w:val="28"/>
        </w:rPr>
        <w:t xml:space="preserve">стабільності та розвитку світової економіки, </w:t>
      </w:r>
      <w:r w:rsidR="00960326" w:rsidRPr="00960326">
        <w:rPr>
          <w:sz w:val="28"/>
        </w:rPr>
        <w:t xml:space="preserve">гарантією </w:t>
      </w:r>
      <w:r w:rsidR="007D64B0" w:rsidRPr="00960326">
        <w:rPr>
          <w:sz w:val="28"/>
        </w:rPr>
        <w:t xml:space="preserve">міжнародної і національної економічної </w:t>
      </w:r>
      <w:r w:rsidR="007D64B0" w:rsidRPr="001739AB">
        <w:rPr>
          <w:sz w:val="28"/>
        </w:rPr>
        <w:t>безпеки</w:t>
      </w:r>
      <w:r w:rsidR="00D05DAD" w:rsidRPr="001739AB">
        <w:rPr>
          <w:sz w:val="28"/>
        </w:rPr>
        <w:t>.</w:t>
      </w:r>
      <w:r w:rsidR="00E44283" w:rsidRPr="001739AB">
        <w:rPr>
          <w:sz w:val="28"/>
        </w:rPr>
        <w:t xml:space="preserve"> При цьому </w:t>
      </w:r>
      <w:r w:rsidR="00960326" w:rsidRPr="001739AB">
        <w:rPr>
          <w:sz w:val="28"/>
        </w:rPr>
        <w:t xml:space="preserve">економічна дипломатія, володіючи </w:t>
      </w:r>
      <w:r w:rsidR="001739AB" w:rsidRPr="001739AB">
        <w:rPr>
          <w:sz w:val="28"/>
        </w:rPr>
        <w:t>необхідним набором</w:t>
      </w:r>
      <w:r w:rsidR="00960326" w:rsidRPr="001739AB">
        <w:rPr>
          <w:sz w:val="28"/>
        </w:rPr>
        <w:t xml:space="preserve"> інструментів, засобів і механізмів, визначає </w:t>
      </w:r>
      <w:r w:rsidR="00E44283" w:rsidRPr="001739AB">
        <w:rPr>
          <w:sz w:val="28"/>
        </w:rPr>
        <w:t>рівень та інтенсивність цієї взаємодії</w:t>
      </w:r>
      <w:r w:rsidR="001739AB" w:rsidRPr="001739AB">
        <w:rPr>
          <w:sz w:val="28"/>
        </w:rPr>
        <w:t>.</w:t>
      </w:r>
      <w:r w:rsidR="00E44283" w:rsidRPr="001739AB">
        <w:rPr>
          <w:sz w:val="28"/>
        </w:rPr>
        <w:t xml:space="preserve"> </w:t>
      </w:r>
    </w:p>
    <w:p w14:paraId="10355450" w14:textId="77777777" w:rsidR="00E44283" w:rsidRPr="00D05DAD" w:rsidRDefault="00E44283" w:rsidP="00E44283">
      <w:pPr>
        <w:pStyle w:val="a4"/>
        <w:numPr>
          <w:ilvl w:val="0"/>
          <w:numId w:val="19"/>
        </w:numPr>
        <w:tabs>
          <w:tab w:val="left" w:pos="993"/>
        </w:tabs>
        <w:ind w:left="0" w:firstLine="709"/>
        <w:jc w:val="both"/>
        <w:rPr>
          <w:sz w:val="28"/>
        </w:rPr>
      </w:pPr>
      <w:r w:rsidRPr="00D05DAD">
        <w:rPr>
          <w:sz w:val="28"/>
        </w:rPr>
        <w:lastRenderedPageBreak/>
        <w:t>Методами та інструментами економічної дипломатії є: дипломатична підтримка та лобіювання національного експорту; заходи, спрямовані на сприяння доступу національних компаній до зовнішніх ринків; використання багатосторонніх та регіональних організацій для просування національних інтересів; цілеспрямований вплив на партнерів з використанням фінансового, ресурсного та інших засобів.</w:t>
      </w:r>
    </w:p>
    <w:p w14:paraId="69392C0B" w14:textId="77777777" w:rsidR="000678BF" w:rsidRPr="00D05DAD" w:rsidRDefault="000678BF" w:rsidP="00D05DAD">
      <w:pPr>
        <w:pStyle w:val="a4"/>
        <w:tabs>
          <w:tab w:val="left" w:pos="993"/>
        </w:tabs>
        <w:ind w:left="0"/>
        <w:jc w:val="both"/>
        <w:rPr>
          <w:sz w:val="28"/>
        </w:rPr>
      </w:pPr>
    </w:p>
    <w:p w14:paraId="79425F7C" w14:textId="77777777" w:rsidR="004302E7" w:rsidRDefault="008B6240" w:rsidP="002C2A21">
      <w:pPr>
        <w:tabs>
          <w:tab w:val="left" w:pos="1134"/>
        </w:tabs>
        <w:ind w:firstLine="0"/>
        <w:jc w:val="center"/>
        <w:rPr>
          <w:b/>
        </w:rPr>
      </w:pPr>
      <w:r w:rsidRPr="000D0BF8">
        <w:br w:type="page"/>
      </w:r>
      <w:r w:rsidR="004302E7">
        <w:rPr>
          <w:b/>
        </w:rPr>
        <w:lastRenderedPageBreak/>
        <w:t>РОЗДІЛ 2</w:t>
      </w:r>
    </w:p>
    <w:p w14:paraId="55525338" w14:textId="77777777" w:rsidR="002C2A21" w:rsidRDefault="004302E7" w:rsidP="002C2A21">
      <w:pPr>
        <w:tabs>
          <w:tab w:val="left" w:pos="1134"/>
        </w:tabs>
        <w:ind w:firstLine="0"/>
        <w:jc w:val="center"/>
        <w:rPr>
          <w:b/>
        </w:rPr>
      </w:pPr>
      <w:r w:rsidRPr="005F0563">
        <w:rPr>
          <w:b/>
        </w:rPr>
        <w:t xml:space="preserve">АНАЛІЗ ОСОБЛИВОСТЕЙ ЕКОНОМІЧНОЇ ДИПЛОМАТІЇ УКРАЇНИ </w:t>
      </w:r>
    </w:p>
    <w:p w14:paraId="025615EE" w14:textId="4A5FB93E" w:rsidR="004302E7" w:rsidRPr="005F0563" w:rsidRDefault="004302E7" w:rsidP="002C2A21">
      <w:pPr>
        <w:tabs>
          <w:tab w:val="left" w:pos="1134"/>
        </w:tabs>
        <w:ind w:firstLine="0"/>
        <w:jc w:val="center"/>
        <w:rPr>
          <w:b/>
        </w:rPr>
      </w:pPr>
      <w:r w:rsidRPr="005F0563">
        <w:rPr>
          <w:b/>
        </w:rPr>
        <w:t>У ВИМІРАХ ЕКОНОМІЧНОЇ БЕЗПЕКИ ДЕРЖАВИ</w:t>
      </w:r>
    </w:p>
    <w:p w14:paraId="3B9404EE" w14:textId="77777777" w:rsidR="004302E7" w:rsidRPr="004302E7" w:rsidRDefault="004302E7" w:rsidP="004302E7">
      <w:pPr>
        <w:tabs>
          <w:tab w:val="left" w:pos="1134"/>
        </w:tabs>
        <w:jc w:val="center"/>
        <w:rPr>
          <w:b/>
        </w:rPr>
      </w:pPr>
    </w:p>
    <w:p w14:paraId="388E0484" w14:textId="684FBE1D" w:rsidR="004302E7" w:rsidRPr="004302E7" w:rsidRDefault="004302E7" w:rsidP="004302E7">
      <w:pPr>
        <w:tabs>
          <w:tab w:val="left" w:pos="1134"/>
        </w:tabs>
        <w:jc w:val="both"/>
        <w:rPr>
          <w:b/>
        </w:rPr>
      </w:pPr>
      <w:r w:rsidRPr="004302E7">
        <w:rPr>
          <w:b/>
        </w:rPr>
        <w:t>2.1. Системні детермінанти</w:t>
      </w:r>
      <w:r w:rsidR="00512147">
        <w:rPr>
          <w:b/>
        </w:rPr>
        <w:t xml:space="preserve"> економічної дипломатії України</w:t>
      </w:r>
    </w:p>
    <w:p w14:paraId="3B501591" w14:textId="77777777" w:rsidR="004302E7" w:rsidRPr="004302E7" w:rsidRDefault="004302E7" w:rsidP="004302E7">
      <w:pPr>
        <w:tabs>
          <w:tab w:val="left" w:pos="1134"/>
        </w:tabs>
        <w:jc w:val="both"/>
      </w:pPr>
    </w:p>
    <w:p w14:paraId="0A583ECF" w14:textId="58B73D2F" w:rsidR="004302E7" w:rsidRDefault="004302E7" w:rsidP="004302E7">
      <w:pPr>
        <w:tabs>
          <w:tab w:val="left" w:pos="1134"/>
        </w:tabs>
        <w:jc w:val="both"/>
      </w:pPr>
      <w:r w:rsidRPr="008244E7">
        <w:t xml:space="preserve">Економічна дипломатія, як один із </w:t>
      </w:r>
      <w:r w:rsidR="008244E7" w:rsidRPr="008244E7">
        <w:t>пріоритетних</w:t>
      </w:r>
      <w:r w:rsidRPr="008244E7">
        <w:t xml:space="preserve"> векторів інституту дипломатії загалом та </w:t>
      </w:r>
      <w:r w:rsidR="008244E7" w:rsidRPr="008244E7">
        <w:t xml:space="preserve">важлива складова </w:t>
      </w:r>
      <w:r w:rsidRPr="008244E7">
        <w:t xml:space="preserve">публічної дипломатії, зокрема, </w:t>
      </w:r>
      <w:r w:rsidR="008244E7" w:rsidRPr="008244E7">
        <w:t xml:space="preserve">відіграє ключову роль у </w:t>
      </w:r>
      <w:r w:rsidRPr="008244E7">
        <w:t>формуванн</w:t>
      </w:r>
      <w:r w:rsidR="008244E7" w:rsidRPr="008244E7">
        <w:t>і</w:t>
      </w:r>
      <w:r w:rsidRPr="008244E7">
        <w:t xml:space="preserve"> геостратегічного позиціюван</w:t>
      </w:r>
      <w:r w:rsidR="008244E7" w:rsidRPr="008244E7">
        <w:t xml:space="preserve">ня України на міжнародній арені, враховуючи </w:t>
      </w:r>
      <w:r w:rsidRPr="008244E7">
        <w:t>геополітичн</w:t>
      </w:r>
      <w:r w:rsidR="008244E7" w:rsidRPr="008244E7">
        <w:t>і</w:t>
      </w:r>
      <w:r w:rsidRPr="008244E7">
        <w:t xml:space="preserve"> </w:t>
      </w:r>
      <w:r w:rsidR="008244E7" w:rsidRPr="008244E7">
        <w:t>та</w:t>
      </w:r>
      <w:r w:rsidRPr="008244E7">
        <w:t xml:space="preserve"> геоекономічн</w:t>
      </w:r>
      <w:r w:rsidR="008244E7" w:rsidRPr="008244E7">
        <w:t>і</w:t>
      </w:r>
      <w:r w:rsidRPr="008244E7">
        <w:t xml:space="preserve"> процес</w:t>
      </w:r>
      <w:r w:rsidR="008244E7" w:rsidRPr="008244E7">
        <w:t>и</w:t>
      </w:r>
      <w:r w:rsidRPr="008244E7">
        <w:t xml:space="preserve"> сучасності, а також у контексті захисту національних економічних інтересів та гарантування економічної безпеки держави.</w:t>
      </w:r>
      <w:r>
        <w:t xml:space="preserve"> </w:t>
      </w:r>
    </w:p>
    <w:p w14:paraId="766E4A96" w14:textId="77777777" w:rsidR="004302E7" w:rsidRDefault="004302E7" w:rsidP="004302E7">
      <w:pPr>
        <w:tabs>
          <w:tab w:val="left" w:pos="1134"/>
        </w:tabs>
        <w:jc w:val="both"/>
      </w:pPr>
      <w:r>
        <w:t>Економічна безпека держави базується на трьох основних поняттях: інтерес – загроза – захист – рис. 2.1.</w:t>
      </w:r>
    </w:p>
    <w:p w14:paraId="00304FF6" w14:textId="77777777" w:rsidR="004302E7" w:rsidRDefault="004302E7" w:rsidP="004302E7">
      <w:pPr>
        <w:tabs>
          <w:tab w:val="left" w:pos="1134"/>
        </w:tabs>
        <w:jc w:val="both"/>
      </w:pPr>
      <w:r>
        <w:rPr>
          <w:noProof/>
        </w:rPr>
        <mc:AlternateContent>
          <mc:Choice Requires="wpg">
            <w:drawing>
              <wp:anchor distT="0" distB="0" distL="114300" distR="114300" simplePos="0" relativeHeight="251602944" behindDoc="0" locked="0" layoutInCell="1" allowOverlap="1" wp14:anchorId="2FB7BE55" wp14:editId="54DFAFA8">
                <wp:simplePos x="0" y="0"/>
                <wp:positionH relativeFrom="column">
                  <wp:posOffset>6350</wp:posOffset>
                </wp:positionH>
                <wp:positionV relativeFrom="paragraph">
                  <wp:posOffset>6350</wp:posOffset>
                </wp:positionV>
                <wp:extent cx="6096000" cy="3909060"/>
                <wp:effectExtent l="0" t="0" r="19050" b="15240"/>
                <wp:wrapNone/>
                <wp:docPr id="232" name="Группа 232"/>
                <wp:cNvGraphicFramePr/>
                <a:graphic xmlns:a="http://schemas.openxmlformats.org/drawingml/2006/main">
                  <a:graphicData uri="http://schemas.microsoft.com/office/word/2010/wordprocessingGroup">
                    <wpg:wgp>
                      <wpg:cNvGrpSpPr/>
                      <wpg:grpSpPr>
                        <a:xfrm>
                          <a:off x="0" y="0"/>
                          <a:ext cx="6096000" cy="3909060"/>
                          <a:chOff x="0" y="0"/>
                          <a:chExt cx="6096000" cy="3909060"/>
                        </a:xfrm>
                      </wpg:grpSpPr>
                      <wpg:grpSp>
                        <wpg:cNvPr id="233" name="Группа 233"/>
                        <wpg:cNvGrpSpPr/>
                        <wpg:grpSpPr>
                          <a:xfrm>
                            <a:off x="0" y="0"/>
                            <a:ext cx="6096000" cy="3909060"/>
                            <a:chOff x="0" y="0"/>
                            <a:chExt cx="6096000" cy="3909060"/>
                          </a:xfrm>
                        </wpg:grpSpPr>
                        <wps:wsp>
                          <wps:cNvPr id="234" name="Прямоугольник 234"/>
                          <wps:cNvSpPr/>
                          <wps:spPr>
                            <a:xfrm>
                              <a:off x="0" y="0"/>
                              <a:ext cx="6096000" cy="3238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6B55A737" w14:textId="77777777" w:rsidR="00926BDD" w:rsidRPr="00E758B0" w:rsidRDefault="00926BDD" w:rsidP="004302E7">
                                <w:pPr>
                                  <w:jc w:val="center"/>
                                  <w:rPr>
                                    <w:b/>
                                  </w:rPr>
                                </w:pPr>
                                <w:r w:rsidRPr="00E758B0">
                                  <w:rPr>
                                    <w:b/>
                                  </w:rPr>
                                  <w:t>ЕКОНОМІЧНА БЕЗПЕКА ДЕРЖАВИ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Прямоугольник 235"/>
                          <wps:cNvSpPr/>
                          <wps:spPr>
                            <a:xfrm>
                              <a:off x="198120" y="403860"/>
                              <a:ext cx="1799590" cy="34290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FFCC6B7" w14:textId="6ED681B5" w:rsidR="00926BDD" w:rsidRPr="00E758B0" w:rsidRDefault="00926BDD" w:rsidP="004302E7">
                                <w:pPr>
                                  <w:rPr>
                                    <w:b/>
                                  </w:rPr>
                                </w:pPr>
                                <w:r w:rsidRPr="00E758B0">
                                  <w:rPr>
                                    <w:b/>
                                  </w:rPr>
                                  <w:t>Інтерес</w:t>
                                </w:r>
                                <w:r>
                                  <w:rPr>
                                    <w:b/>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Прямоугольник 236"/>
                          <wps:cNvSpPr/>
                          <wps:spPr>
                            <a:xfrm>
                              <a:off x="198120" y="876300"/>
                              <a:ext cx="1920240" cy="752475"/>
                            </a:xfrm>
                            <a:prstGeom prst="rect">
                              <a:avLst/>
                            </a:prstGeom>
                          </wps:spPr>
                          <wps:style>
                            <a:lnRef idx="2">
                              <a:schemeClr val="dk1"/>
                            </a:lnRef>
                            <a:fillRef idx="1">
                              <a:schemeClr val="lt1"/>
                            </a:fillRef>
                            <a:effectRef idx="0">
                              <a:schemeClr val="dk1"/>
                            </a:effectRef>
                            <a:fontRef idx="minor">
                              <a:schemeClr val="dk1"/>
                            </a:fontRef>
                          </wps:style>
                          <wps:txbx>
                            <w:txbxContent>
                              <w:p w14:paraId="2F603D50" w14:textId="77777777" w:rsidR="00926BDD" w:rsidRDefault="00926BDD" w:rsidP="004302E7">
                                <w:pPr>
                                  <w:spacing w:line="240" w:lineRule="auto"/>
                                  <w:ind w:firstLine="0"/>
                                  <w:jc w:val="center"/>
                                </w:pPr>
                                <w:r>
                                  <w:t>Суперечності між економічними інтересами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Прямоугольник 237"/>
                          <wps:cNvSpPr/>
                          <wps:spPr>
                            <a:xfrm>
                              <a:off x="205740" y="1783080"/>
                              <a:ext cx="1799590" cy="34290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A1CEFF2" w14:textId="77777777" w:rsidR="00926BDD" w:rsidRPr="00E758B0" w:rsidRDefault="00926BDD" w:rsidP="004302E7">
                                <w:pPr>
                                  <w:ind w:firstLine="0"/>
                                  <w:jc w:val="center"/>
                                  <w:rPr>
                                    <w:b/>
                                  </w:rPr>
                                </w:pPr>
                                <w:r w:rsidRPr="00E758B0">
                                  <w:rPr>
                                    <w:b/>
                                  </w:rPr>
                                  <w:t>Загрози (ризики)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Прямоугольник 238"/>
                          <wps:cNvSpPr/>
                          <wps:spPr>
                            <a:xfrm>
                              <a:off x="198120" y="2232660"/>
                              <a:ext cx="1920240" cy="762000"/>
                            </a:xfrm>
                            <a:prstGeom prst="rect">
                              <a:avLst/>
                            </a:prstGeom>
                          </wps:spPr>
                          <wps:style>
                            <a:lnRef idx="2">
                              <a:schemeClr val="dk1"/>
                            </a:lnRef>
                            <a:fillRef idx="1">
                              <a:schemeClr val="lt1"/>
                            </a:fillRef>
                            <a:effectRef idx="0">
                              <a:schemeClr val="dk1"/>
                            </a:effectRef>
                            <a:fontRef idx="minor">
                              <a:schemeClr val="dk1"/>
                            </a:fontRef>
                          </wps:style>
                          <wps:txbx>
                            <w:txbxContent>
                              <w:p w14:paraId="632DCE22" w14:textId="77777777" w:rsidR="00926BDD" w:rsidRDefault="00926BDD" w:rsidP="004302E7">
                                <w:pPr>
                                  <w:spacing w:line="240" w:lineRule="auto"/>
                                  <w:ind w:firstLine="0"/>
                                  <w:jc w:val="center"/>
                                </w:pPr>
                                <w:proofErr w:type="spellStart"/>
                                <w:r>
                                  <w:t>Дестабалізуючий</w:t>
                                </w:r>
                                <w:proofErr w:type="spellEnd"/>
                                <w:r>
                                  <w:t xml:space="preserve"> вплив на національну економіку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Прямоугольник 239"/>
                          <wps:cNvSpPr/>
                          <wps:spPr>
                            <a:xfrm>
                              <a:off x="205740" y="3139440"/>
                              <a:ext cx="1799590" cy="76200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6F49E988" w14:textId="77777777" w:rsidR="00926BDD" w:rsidRPr="00E758B0" w:rsidRDefault="00926BDD" w:rsidP="004302E7">
                                <w:pPr>
                                  <w:spacing w:line="240" w:lineRule="auto"/>
                                  <w:ind w:firstLine="0"/>
                                  <w:jc w:val="center"/>
                                  <w:rPr>
                                    <w:b/>
                                  </w:rPr>
                                </w:pPr>
                                <w:r w:rsidRPr="00E758B0">
                                  <w:rPr>
                                    <w:b/>
                                  </w:rPr>
                                  <w:t>Захист національних інтересів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Прямоугольник 240"/>
                          <wps:cNvSpPr/>
                          <wps:spPr>
                            <a:xfrm>
                              <a:off x="2171700" y="1379220"/>
                              <a:ext cx="3924300" cy="1127760"/>
                            </a:xfrm>
                            <a:prstGeom prst="rect">
                              <a:avLst/>
                            </a:prstGeom>
                          </wps:spPr>
                          <wps:style>
                            <a:lnRef idx="2">
                              <a:schemeClr val="dk1"/>
                            </a:lnRef>
                            <a:fillRef idx="1">
                              <a:schemeClr val="lt1"/>
                            </a:fillRef>
                            <a:effectRef idx="0">
                              <a:schemeClr val="dk1"/>
                            </a:effectRef>
                            <a:fontRef idx="minor">
                              <a:schemeClr val="dk1"/>
                            </a:fontRef>
                          </wps:style>
                          <wps:txbx>
                            <w:txbxContent>
                              <w:p w14:paraId="0190F7ED" w14:textId="129CC240" w:rsidR="00926BDD" w:rsidRDefault="00926BDD" w:rsidP="004302E7">
                                <w:pPr>
                                  <w:spacing w:line="240" w:lineRule="auto"/>
                                  <w:ind w:firstLine="0"/>
                                  <w:jc w:val="both"/>
                                </w:pPr>
                                <w:r>
                                  <w:t xml:space="preserve">потенційні чи існуючі, внутрішні або зовнішні фактори чи явища, які мають вплив та створюють умови, при яких виникає небезпека для </w:t>
                                </w:r>
                                <w:proofErr w:type="spellStart"/>
                                <w:r>
                                  <w:t>життєво</w:t>
                                </w:r>
                                <w:proofErr w:type="spellEnd"/>
                                <w:r>
                                  <w:t xml:space="preserve"> важливих інтересів суспільства, економічної сфери та національної економіки в цілому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Прямоугольник 241"/>
                          <wps:cNvSpPr/>
                          <wps:spPr>
                            <a:xfrm>
                              <a:off x="2171700" y="2560320"/>
                              <a:ext cx="3923075" cy="1348740"/>
                            </a:xfrm>
                            <a:prstGeom prst="rect">
                              <a:avLst/>
                            </a:prstGeom>
                          </wps:spPr>
                          <wps:style>
                            <a:lnRef idx="2">
                              <a:schemeClr val="dk1"/>
                            </a:lnRef>
                            <a:fillRef idx="1">
                              <a:schemeClr val="lt1"/>
                            </a:fillRef>
                            <a:effectRef idx="0">
                              <a:schemeClr val="dk1"/>
                            </a:effectRef>
                            <a:fontRef idx="minor">
                              <a:schemeClr val="dk1"/>
                            </a:fontRef>
                          </wps:style>
                          <wps:txbx>
                            <w:txbxContent>
                              <w:p w14:paraId="3183F9C5" w14:textId="77777777" w:rsidR="00926BDD" w:rsidRDefault="00926BDD" w:rsidP="004302E7">
                                <w:pPr>
                                  <w:spacing w:line="240" w:lineRule="auto"/>
                                  <w:ind w:firstLine="0"/>
                                  <w:jc w:val="both"/>
                                </w:pPr>
                                <w:r>
                                  <w:t>державна політика та її інструменти, що забезпе</w:t>
                                </w:r>
                                <w:r>
                                  <w:softHyphen/>
                                  <w:t>чують свободу у самовираженні народу, суспіль</w:t>
                                </w:r>
                                <w:r>
                                  <w:softHyphen/>
                                  <w:t>ну єдність, духовну цілісність суспільства і спри</w:t>
                                </w:r>
                                <w:r>
                                  <w:softHyphen/>
                                  <w:t>яють розгортанню інтелектуального і мораль</w:t>
                                </w:r>
                                <w:r>
                                  <w:softHyphen/>
                                  <w:t>ного потенціалу нації, забезпечують соціально-економічний сталий розвиток суспільства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Прямоугольник 242"/>
                          <wps:cNvSpPr/>
                          <wps:spPr>
                            <a:xfrm>
                              <a:off x="2171700" y="388620"/>
                              <a:ext cx="3924300" cy="944880"/>
                            </a:xfrm>
                            <a:prstGeom prst="rect">
                              <a:avLst/>
                            </a:prstGeom>
                          </wps:spPr>
                          <wps:style>
                            <a:lnRef idx="2">
                              <a:schemeClr val="dk1"/>
                            </a:lnRef>
                            <a:fillRef idx="1">
                              <a:schemeClr val="lt1"/>
                            </a:fillRef>
                            <a:effectRef idx="0">
                              <a:schemeClr val="dk1"/>
                            </a:effectRef>
                            <a:fontRef idx="minor">
                              <a:schemeClr val="dk1"/>
                            </a:fontRef>
                          </wps:style>
                          <wps:txbx>
                            <w:txbxContent>
                              <w:p w14:paraId="2F11B6A9" w14:textId="77777777" w:rsidR="00926BDD" w:rsidRDefault="00926BDD" w:rsidP="004302E7">
                                <w:pPr>
                                  <w:spacing w:line="240" w:lineRule="auto"/>
                                  <w:ind w:firstLine="0"/>
                                  <w:jc w:val="both"/>
                                </w:pPr>
                                <w:r>
                                  <w:t>усвідомлені, офіційно виражені об'єктивні потреби, послідовна реалізація і захист яких забезпечують стійке існування і прогресивний розвиток держави та суспільства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Группа 243"/>
                        <wpg:cNvGrpSpPr/>
                        <wpg:grpSpPr>
                          <a:xfrm>
                            <a:off x="45720" y="327660"/>
                            <a:ext cx="2130425" cy="3208020"/>
                            <a:chOff x="0" y="0"/>
                            <a:chExt cx="2130425" cy="3208020"/>
                          </a:xfrm>
                        </wpg:grpSpPr>
                        <wps:wsp>
                          <wps:cNvPr id="244" name="Прямая соединительная линия 244"/>
                          <wps:cNvCnPr/>
                          <wps:spPr>
                            <a:xfrm flipH="1">
                              <a:off x="0" y="0"/>
                              <a:ext cx="0" cy="3204000"/>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Прямая со стрелкой 245"/>
                          <wps:cNvCnPr/>
                          <wps:spPr>
                            <a:xfrm>
                              <a:off x="1043940" y="1295400"/>
                              <a:ext cx="0" cy="143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Прямая со стрелкой 246"/>
                          <wps:cNvCnPr/>
                          <wps:spPr>
                            <a:xfrm>
                              <a:off x="0" y="31242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Прямая со стрелкой 247"/>
                          <wps:cNvCnPr/>
                          <wps:spPr>
                            <a:xfrm>
                              <a:off x="1043940" y="2659380"/>
                              <a:ext cx="0" cy="143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Прямая со стрелкой 248"/>
                          <wps:cNvCnPr/>
                          <wps:spPr>
                            <a:xfrm flipV="1">
                              <a:off x="1950720" y="24384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Прямая со стрелкой 249"/>
                          <wps:cNvCnPr/>
                          <wps:spPr>
                            <a:xfrm>
                              <a:off x="1950720" y="163068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Прямая со стрелкой 250"/>
                          <wps:cNvCnPr/>
                          <wps:spPr>
                            <a:xfrm>
                              <a:off x="1950720" y="320802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1" name="Прямая со стрелкой 251"/>
                          <wps:cNvCnPr/>
                          <wps:spPr>
                            <a:xfrm>
                              <a:off x="0" y="166878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2" name="Прямая со стрелкой 252"/>
                          <wps:cNvCnPr/>
                          <wps:spPr>
                            <a:xfrm>
                              <a:off x="0" y="320802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FB7BE55" id="Группа 232" o:spid="_x0000_s1060" style="position:absolute;left:0;text-align:left;margin-left:.5pt;margin-top:.5pt;width:480pt;height:307.8pt;z-index:251602944" coordsize="60960,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">
                <v:group id="Группа 233" o:spid="_x0000_s1061" style="position:absolute;width:60960;height:39090" coordsize="60960,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Прямоугольник 234" o:spid="_x0000_s1062" style="position:absolute;width:6096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" fillcolor="#d8d8d8 [2732]" strokecolor="black [3200]" strokeweight="2pt">
                    <v:textbox>
                      <w:txbxContent>
                        <w:p w14:paraId="6B55A737" w14:textId="77777777" w:rsidR="00926BDD" w:rsidRPr="00E758B0" w:rsidRDefault="00926BDD" w:rsidP="004302E7">
                          <w:pPr>
                            <w:jc w:val="center"/>
                            <w:rPr>
                              <w:b/>
                            </w:rPr>
                          </w:pPr>
                          <w:r w:rsidRPr="00E758B0">
                            <w:rPr>
                              <w:b/>
                            </w:rPr>
                            <w:t>ЕКОНОМІЧНА БЕЗПЕКА ДЕРЖАВИ</w:t>
                          </w:r>
                        </w:p>
                      </w:txbxContent>
                    </v:textbox>
                  </v:rect>
                  <v:rect id="Прямоугольник 235" o:spid="_x0000_s1063" style="position:absolute;left:1981;top:4038;width:1799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" fillcolor="#d8d8d8 [2732]" strokecolor="black [3200]" strokeweight="2pt">
                    <v:textbox>
                      <w:txbxContent>
                        <w:p w14:paraId="4FFCC6B7" w14:textId="6ED681B5" w:rsidR="00926BDD" w:rsidRPr="00E758B0" w:rsidRDefault="00926BDD" w:rsidP="004302E7">
                          <w:pPr>
                            <w:rPr>
                              <w:b/>
                            </w:rPr>
                          </w:pPr>
                          <w:r w:rsidRPr="00E758B0">
                            <w:rPr>
                              <w:b/>
                            </w:rPr>
                            <w:t>Інтерес</w:t>
                          </w:r>
                          <w:r>
                            <w:rPr>
                              <w:b/>
                            </w:rPr>
                            <w:t>и</w:t>
                          </w:r>
                        </w:p>
                      </w:txbxContent>
                    </v:textbox>
                  </v:rect>
                  <v:rect id="Прямоугольник 236" o:spid="_x0000_s1064" style="position:absolute;left:1981;top:8763;width:19202;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" fillcolor="white [3201]" strokecolor="black [3200]" strokeweight="2pt">
                    <v:textbox>
                      <w:txbxContent>
                        <w:p w14:paraId="2F603D50" w14:textId="77777777" w:rsidR="00926BDD" w:rsidRDefault="00926BDD" w:rsidP="004302E7">
                          <w:pPr>
                            <w:spacing w:line="240" w:lineRule="auto"/>
                            <w:ind w:firstLine="0"/>
                            <w:jc w:val="center"/>
                          </w:pPr>
                          <w:r>
                            <w:t>Суперечності між економічними інтересами</w:t>
                          </w:r>
                        </w:p>
                      </w:txbxContent>
                    </v:textbox>
                  </v:rect>
                  <v:rect id="Прямоугольник 237" o:spid="_x0000_s1065" style="position:absolute;left:2057;top:17830;width:1799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" fillcolor="#d8d8d8 [2732]" strokecolor="black [3200]" strokeweight="2pt">
                    <v:textbox>
                      <w:txbxContent>
                        <w:p w14:paraId="1A1CEFF2" w14:textId="77777777" w:rsidR="00926BDD" w:rsidRPr="00E758B0" w:rsidRDefault="00926BDD" w:rsidP="004302E7">
                          <w:pPr>
                            <w:ind w:firstLine="0"/>
                            <w:jc w:val="center"/>
                            <w:rPr>
                              <w:b/>
                            </w:rPr>
                          </w:pPr>
                          <w:r w:rsidRPr="00E758B0">
                            <w:rPr>
                              <w:b/>
                            </w:rPr>
                            <w:t>Загрози (ризики)</w:t>
                          </w:r>
                        </w:p>
                      </w:txbxContent>
                    </v:textbox>
                  </v:rect>
                  <v:rect id="Прямоугольник 238" o:spid="_x0000_s1066" style="position:absolute;left:1981;top:22326;width:192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" fillcolor="white [3201]" strokecolor="black [3200]" strokeweight="2pt">
                    <v:textbox>
                      <w:txbxContent>
                        <w:p w14:paraId="632DCE22" w14:textId="77777777" w:rsidR="00926BDD" w:rsidRDefault="00926BDD" w:rsidP="004302E7">
                          <w:pPr>
                            <w:spacing w:line="240" w:lineRule="auto"/>
                            <w:ind w:firstLine="0"/>
                            <w:jc w:val="center"/>
                          </w:pPr>
                          <w:r>
                            <w:t>Дестабалізуючий вплив на національну економіку</w:t>
                          </w:r>
                        </w:p>
                      </w:txbxContent>
                    </v:textbox>
                  </v:rect>
                  <v:rect id="Прямоугольник 239" o:spid="_x0000_s1067" style="position:absolute;left:2057;top:31394;width:1799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" fillcolor="#d8d8d8 [2732]" strokecolor="black [3200]" strokeweight="2pt">
                    <v:textbox>
                      <w:txbxContent>
                        <w:p w14:paraId="6F49E988" w14:textId="77777777" w:rsidR="00926BDD" w:rsidRPr="00E758B0" w:rsidRDefault="00926BDD" w:rsidP="004302E7">
                          <w:pPr>
                            <w:spacing w:line="240" w:lineRule="auto"/>
                            <w:ind w:firstLine="0"/>
                            <w:jc w:val="center"/>
                            <w:rPr>
                              <w:b/>
                            </w:rPr>
                          </w:pPr>
                          <w:r w:rsidRPr="00E758B0">
                            <w:rPr>
                              <w:b/>
                            </w:rPr>
                            <w:t>Захист національних інтересів</w:t>
                          </w:r>
                        </w:p>
                      </w:txbxContent>
                    </v:textbox>
                  </v:rect>
                  <v:rect id="Прямоугольник 240" o:spid="_x0000_s1068" style="position:absolute;left:21717;top:13792;width:39243;height:1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" fillcolor="white [3201]" strokecolor="black [3200]" strokeweight="2pt">
                    <v:textbox>
                      <w:txbxContent>
                        <w:p w14:paraId="0190F7ED" w14:textId="129CC240" w:rsidR="00926BDD" w:rsidRDefault="00926BDD" w:rsidP="004302E7">
                          <w:pPr>
                            <w:spacing w:line="240" w:lineRule="auto"/>
                            <w:ind w:firstLine="0"/>
                            <w:jc w:val="both"/>
                          </w:pPr>
                          <w:r>
                            <w:t>потенційні чи існуючі, внутрішні або зовнішні фактори чи явища, які мають вплив та створюють умови, при яких виникає небезпека для життєво важливих інтересів суспільства, економічної сфери та національної економіки в цілому</w:t>
                          </w:r>
                        </w:p>
                      </w:txbxContent>
                    </v:textbox>
                  </v:rect>
                  <v:rect id="Прямоугольник 241" o:spid="_x0000_s1069" style="position:absolute;left:21717;top:25603;width:39230;height:13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" fillcolor="white [3201]" strokecolor="black [3200]" strokeweight="2pt">
                    <v:textbox>
                      <w:txbxContent>
                        <w:p w14:paraId="3183F9C5" w14:textId="77777777" w:rsidR="00926BDD" w:rsidRDefault="00926BDD" w:rsidP="004302E7">
                          <w:pPr>
                            <w:spacing w:line="240" w:lineRule="auto"/>
                            <w:ind w:firstLine="0"/>
                            <w:jc w:val="both"/>
                          </w:pPr>
                          <w:r>
                            <w:t>державна політика та її інструменти, що забезпе</w:t>
                          </w:r>
                          <w:r>
                            <w:softHyphen/>
                            <w:t>чують свободу у самовираженні народу, суспіль</w:t>
                          </w:r>
                          <w:r>
                            <w:softHyphen/>
                            <w:t>ну єдність, духовну цілісність суспільства і спри</w:t>
                          </w:r>
                          <w:r>
                            <w:softHyphen/>
                            <w:t>яють розгортанню інтелектуального і мораль</w:t>
                          </w:r>
                          <w:r>
                            <w:softHyphen/>
                            <w:t>ного потенціалу нації, забезпечують соціально-економічний сталий розвиток суспільства</w:t>
                          </w:r>
                        </w:p>
                      </w:txbxContent>
                    </v:textbox>
                  </v:rect>
                  <v:rect id="Прямоугольник 242" o:spid="_x0000_s1070" style="position:absolute;left:21717;top:3886;width:39243;height:9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" fillcolor="white [3201]" strokecolor="black [3200]" strokeweight="2pt">
                    <v:textbox>
                      <w:txbxContent>
                        <w:p w14:paraId="2F11B6A9" w14:textId="77777777" w:rsidR="00926BDD" w:rsidRDefault="00926BDD" w:rsidP="004302E7">
                          <w:pPr>
                            <w:spacing w:line="240" w:lineRule="auto"/>
                            <w:ind w:firstLine="0"/>
                            <w:jc w:val="both"/>
                          </w:pPr>
                          <w:r>
                            <w:t>усвідомлені, офіційно виражені об'єктивні потреби, послідовна реалізація і захист яких забезпечують стійке існування і прогресивний розвиток держави та суспільства</w:t>
                          </w:r>
                        </w:p>
                      </w:txbxContent>
                    </v:textbox>
                  </v:rect>
                </v:group>
                <v:group id="Группа 243" o:spid="_x0000_s1071" style="position:absolute;left:457;top:3276;width:21304;height:32080" coordsize="21304,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Прямая соединительная линия 244" o:spid="_x0000_s1072" style="position:absolute;flip:x;visibility:visible;mso-wrap-style:square" from="0,0" to="0,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" strokecolor="black [3040]"/>
                  <v:shapetype id="_x0000_t32" coordsize="21600,21600" o:spt="32" o:oned="t" path="m,l21600,21600e" filled="f">
                    <v:path arrowok="t" fillok="f" o:connecttype="none"/>
                    <o:lock v:ext="edit" shapetype="t"/>
                  </v:shapetype>
                  <v:shape id="Прямая со стрелкой 245" o:spid="_x0000_s1073" type="#_x0000_t32" style="position:absolute;left:10439;top:12954;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" strokecolor="black [3040]">
                    <v:stroke endarrow="block"/>
                  </v:shape>
                  <v:shape id="Прямая со стрелкой 246" o:spid="_x0000_s1074" type="#_x0000_t32" style="position:absolute;top:3124;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" strokecolor="black [3040]">
                    <v:stroke endarrow="block"/>
                  </v:shape>
                  <v:shape id="Прямая со стрелкой 247" o:spid="_x0000_s1075" type="#_x0000_t32" style="position:absolute;left:10439;top:26593;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" strokecolor="black [3040]">
                    <v:stroke endarrow="block"/>
                  </v:shape>
                  <v:shape id="Прямая со стрелкой 248" o:spid="_x0000_s1076" type="#_x0000_t32" style="position:absolute;left:19507;top:2438;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" strokecolor="black [3040]">
                    <v:stroke endarrow="block"/>
                  </v:shape>
                  <v:shape id="Прямая со стрелкой 249" o:spid="_x0000_s1077" type="#_x0000_t32" style="position:absolute;left:19507;top:16306;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" strokecolor="black [3040]">
                    <v:stroke endarrow="block"/>
                  </v:shape>
                  <v:shape id="Прямая со стрелкой 250" o:spid="_x0000_s1078" type="#_x0000_t32" style="position:absolute;left:19507;top:32080;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" strokecolor="black [3040]">
                    <v:stroke endarrow="block"/>
                  </v:shape>
                  <v:shape id="Прямая со стрелкой 251" o:spid="_x0000_s1079" type="#_x0000_t32" style="position:absolute;top:16687;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" strokecolor="black [3040]">
                    <v:stroke endarrow="block"/>
                  </v:shape>
                  <v:shape id="Прямая со стрелкой 252" o:spid="_x0000_s1080" type="#_x0000_t32" style="position:absolute;top:32080;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" strokecolor="black [3040]">
                    <v:stroke endarrow="block"/>
                  </v:shape>
                </v:group>
              </v:group>
            </w:pict>
          </mc:Fallback>
        </mc:AlternateContent>
      </w:r>
    </w:p>
    <w:p w14:paraId="58784065" w14:textId="77777777" w:rsidR="004302E7" w:rsidRDefault="004302E7" w:rsidP="004302E7">
      <w:pPr>
        <w:tabs>
          <w:tab w:val="left" w:pos="1134"/>
        </w:tabs>
        <w:jc w:val="both"/>
      </w:pPr>
    </w:p>
    <w:p w14:paraId="184B4D18" w14:textId="77777777" w:rsidR="004302E7" w:rsidRDefault="004302E7" w:rsidP="004302E7">
      <w:pPr>
        <w:tabs>
          <w:tab w:val="left" w:pos="1134"/>
        </w:tabs>
        <w:jc w:val="both"/>
      </w:pPr>
      <w:r>
        <w:t>‘</w:t>
      </w:r>
    </w:p>
    <w:p w14:paraId="1BD950E3" w14:textId="77777777" w:rsidR="004302E7" w:rsidRDefault="004302E7" w:rsidP="004302E7">
      <w:pPr>
        <w:tabs>
          <w:tab w:val="left" w:pos="1134"/>
        </w:tabs>
        <w:jc w:val="both"/>
      </w:pPr>
    </w:p>
    <w:p w14:paraId="7B00CCA8" w14:textId="77777777" w:rsidR="004302E7" w:rsidRDefault="004302E7" w:rsidP="004302E7">
      <w:pPr>
        <w:tabs>
          <w:tab w:val="left" w:pos="1134"/>
        </w:tabs>
        <w:jc w:val="both"/>
      </w:pPr>
    </w:p>
    <w:p w14:paraId="68B85213" w14:textId="77777777" w:rsidR="004302E7" w:rsidRDefault="004302E7" w:rsidP="004302E7">
      <w:pPr>
        <w:tabs>
          <w:tab w:val="left" w:pos="1134"/>
        </w:tabs>
        <w:jc w:val="both"/>
      </w:pPr>
    </w:p>
    <w:p w14:paraId="0231854A" w14:textId="77777777" w:rsidR="004302E7" w:rsidRDefault="004302E7" w:rsidP="004302E7">
      <w:pPr>
        <w:tabs>
          <w:tab w:val="left" w:pos="1134"/>
        </w:tabs>
        <w:jc w:val="both"/>
      </w:pPr>
    </w:p>
    <w:p w14:paraId="40D307F4" w14:textId="77777777" w:rsidR="004302E7" w:rsidRDefault="004302E7" w:rsidP="004302E7">
      <w:pPr>
        <w:tabs>
          <w:tab w:val="left" w:pos="1134"/>
        </w:tabs>
        <w:jc w:val="both"/>
      </w:pPr>
    </w:p>
    <w:p w14:paraId="7AE4EB97" w14:textId="77777777" w:rsidR="004302E7" w:rsidRDefault="004302E7" w:rsidP="004302E7">
      <w:pPr>
        <w:tabs>
          <w:tab w:val="left" w:pos="1134"/>
        </w:tabs>
        <w:jc w:val="both"/>
      </w:pPr>
    </w:p>
    <w:p w14:paraId="3B2EE96E" w14:textId="77777777" w:rsidR="004302E7" w:rsidRDefault="004302E7" w:rsidP="004302E7">
      <w:pPr>
        <w:tabs>
          <w:tab w:val="left" w:pos="1134"/>
        </w:tabs>
        <w:jc w:val="both"/>
      </w:pPr>
    </w:p>
    <w:p w14:paraId="11BDF841" w14:textId="77777777" w:rsidR="004302E7" w:rsidRDefault="004302E7" w:rsidP="004302E7">
      <w:pPr>
        <w:tabs>
          <w:tab w:val="left" w:pos="1134"/>
        </w:tabs>
        <w:jc w:val="both"/>
      </w:pPr>
    </w:p>
    <w:p w14:paraId="3FE9A08B" w14:textId="77777777" w:rsidR="004302E7" w:rsidRDefault="004302E7" w:rsidP="004302E7">
      <w:pPr>
        <w:tabs>
          <w:tab w:val="left" w:pos="1134"/>
        </w:tabs>
        <w:jc w:val="both"/>
      </w:pPr>
    </w:p>
    <w:p w14:paraId="00C0C08D" w14:textId="77777777" w:rsidR="004302E7" w:rsidRDefault="004302E7" w:rsidP="004302E7">
      <w:pPr>
        <w:tabs>
          <w:tab w:val="left" w:pos="1134"/>
        </w:tabs>
        <w:ind w:firstLine="0"/>
        <w:jc w:val="both"/>
      </w:pPr>
    </w:p>
    <w:p w14:paraId="7DA7A2B5" w14:textId="3D265317" w:rsidR="004302E7" w:rsidRPr="00BA0E1E" w:rsidRDefault="004302E7" w:rsidP="004302E7">
      <w:pPr>
        <w:tabs>
          <w:tab w:val="left" w:pos="1134"/>
        </w:tabs>
        <w:jc w:val="both"/>
      </w:pPr>
      <w:r w:rsidRPr="001050C1">
        <w:rPr>
          <w:i/>
        </w:rPr>
        <w:t>Рис. 2.1.</w:t>
      </w:r>
      <w:r w:rsidRPr="00BA0E1E">
        <w:t xml:space="preserve"> Взаємозв’язок між базовими поняттями економічної безпеки держави </w:t>
      </w:r>
      <w:r w:rsidRPr="004A60B8">
        <w:t>[</w:t>
      </w:r>
      <w:r w:rsidR="004A60B8">
        <w:t>66</w:t>
      </w:r>
      <w:r w:rsidRPr="004A60B8">
        <w:t>].</w:t>
      </w:r>
    </w:p>
    <w:p w14:paraId="2319F085" w14:textId="60FC1281" w:rsidR="004302E7" w:rsidRDefault="004302E7" w:rsidP="004302E7">
      <w:pPr>
        <w:tabs>
          <w:tab w:val="left" w:pos="1134"/>
        </w:tabs>
        <w:jc w:val="both"/>
      </w:pPr>
      <w:r>
        <w:lastRenderedPageBreak/>
        <w:t>З огляду на базові поняття, узагальнені на рис. 2.1, під економічним інтересом розуміють ті потреби, які важливі / об’єктивно необхідні для забезпе</w:t>
      </w:r>
      <w:r w:rsidR="001050C1">
        <w:softHyphen/>
      </w:r>
      <w:r>
        <w:t>чення економічної безпеки держави. У результаті досягнення економіч</w:t>
      </w:r>
      <w:r w:rsidR="001050C1">
        <w:t xml:space="preserve">ного інтересу виникають значні </w:t>
      </w:r>
      <w:r>
        <w:t xml:space="preserve">суперечності між глобальними та національним інтересами, що призводять до виникнення загроз (ризиків) економічній безпеці державі, яка, своєю чергою, призводить до виникнення криз та дестабілізації національної економіки і потребує формування ефективної системи економічної безпеки держави. </w:t>
      </w:r>
    </w:p>
    <w:p w14:paraId="352CD996" w14:textId="77777777" w:rsidR="004302E7" w:rsidRDefault="004302E7" w:rsidP="004302E7">
      <w:pPr>
        <w:tabs>
          <w:tab w:val="left" w:pos="1134"/>
        </w:tabs>
        <w:jc w:val="both"/>
      </w:pPr>
      <w:r>
        <w:t>При цьому економічний інтерес і економічна безпека розглядаються в розрізі національного інтересу. Загалом національні інтереси розподіляють за тривалістю на короткострокові, середньострокові, довгострокові. Вони є формою вияву економічних потреб і відображають певний рівень і динаміку задоволення економічних потреб та спонукають економічних суб’єктів до діяльності для задоволення потреб населення та держави в цілому.</w:t>
      </w:r>
    </w:p>
    <w:p w14:paraId="14A41CF9" w14:textId="77777777" w:rsidR="004302E7" w:rsidRPr="004302E7" w:rsidRDefault="004302E7" w:rsidP="004302E7">
      <w:pPr>
        <w:tabs>
          <w:tab w:val="left" w:pos="1134"/>
        </w:tabs>
        <w:jc w:val="both"/>
      </w:pPr>
      <w:r w:rsidRPr="004302E7">
        <w:t>Національні економічні інтереси включають:</w:t>
      </w:r>
    </w:p>
    <w:p w14:paraId="76F828E3" w14:textId="77777777" w:rsidR="004302E7" w:rsidRPr="004302E7" w:rsidRDefault="004302E7" w:rsidP="004302E7">
      <w:pPr>
        <w:pStyle w:val="a4"/>
        <w:numPr>
          <w:ilvl w:val="0"/>
          <w:numId w:val="4"/>
        </w:numPr>
        <w:tabs>
          <w:tab w:val="left" w:pos="1134"/>
        </w:tabs>
        <w:jc w:val="both"/>
        <w:rPr>
          <w:sz w:val="28"/>
        </w:rPr>
      </w:pPr>
      <w:r w:rsidRPr="004302E7">
        <w:rPr>
          <w:sz w:val="28"/>
        </w:rPr>
        <w:t>інтегральні потреби;</w:t>
      </w:r>
    </w:p>
    <w:p w14:paraId="294581A8" w14:textId="77777777" w:rsidR="004302E7" w:rsidRPr="004302E7" w:rsidRDefault="004302E7" w:rsidP="004302E7">
      <w:pPr>
        <w:pStyle w:val="a4"/>
        <w:numPr>
          <w:ilvl w:val="0"/>
          <w:numId w:val="4"/>
        </w:numPr>
        <w:tabs>
          <w:tab w:val="left" w:pos="1134"/>
        </w:tabs>
        <w:jc w:val="both"/>
        <w:rPr>
          <w:sz w:val="28"/>
        </w:rPr>
      </w:pPr>
      <w:r w:rsidRPr="004302E7">
        <w:rPr>
          <w:sz w:val="28"/>
        </w:rPr>
        <w:t>конкурентні господарські зв’язки;</w:t>
      </w:r>
    </w:p>
    <w:p w14:paraId="6A8BC0CD" w14:textId="77777777" w:rsidR="004302E7" w:rsidRPr="004302E7" w:rsidRDefault="004302E7" w:rsidP="004302E7">
      <w:pPr>
        <w:pStyle w:val="a4"/>
        <w:numPr>
          <w:ilvl w:val="0"/>
          <w:numId w:val="4"/>
        </w:numPr>
        <w:tabs>
          <w:tab w:val="left" w:pos="1134"/>
        </w:tabs>
        <w:jc w:val="both"/>
        <w:rPr>
          <w:sz w:val="28"/>
        </w:rPr>
      </w:pPr>
      <w:r w:rsidRPr="004302E7">
        <w:rPr>
          <w:sz w:val="28"/>
        </w:rPr>
        <w:t>індивідуальні та колективні мотиви;</w:t>
      </w:r>
    </w:p>
    <w:p w14:paraId="0E707036" w14:textId="77777777" w:rsidR="004302E7" w:rsidRPr="004302E7" w:rsidRDefault="004302E7" w:rsidP="004302E7">
      <w:pPr>
        <w:pStyle w:val="a4"/>
        <w:numPr>
          <w:ilvl w:val="0"/>
          <w:numId w:val="4"/>
        </w:numPr>
        <w:tabs>
          <w:tab w:val="left" w:pos="1134"/>
        </w:tabs>
        <w:jc w:val="both"/>
        <w:rPr>
          <w:sz w:val="28"/>
        </w:rPr>
      </w:pPr>
      <w:r w:rsidRPr="004302E7">
        <w:rPr>
          <w:sz w:val="28"/>
        </w:rPr>
        <w:t>спільність стимулів;</w:t>
      </w:r>
    </w:p>
    <w:p w14:paraId="0A8D8523" w14:textId="77777777" w:rsidR="004302E7" w:rsidRPr="004302E7" w:rsidRDefault="004302E7" w:rsidP="004302E7">
      <w:pPr>
        <w:pStyle w:val="a4"/>
        <w:numPr>
          <w:ilvl w:val="0"/>
          <w:numId w:val="4"/>
        </w:numPr>
        <w:tabs>
          <w:tab w:val="left" w:pos="1134"/>
        </w:tabs>
        <w:jc w:val="both"/>
        <w:rPr>
          <w:sz w:val="28"/>
        </w:rPr>
      </w:pPr>
      <w:r w:rsidRPr="004302E7">
        <w:rPr>
          <w:sz w:val="28"/>
        </w:rPr>
        <w:t>економічні явища і тенденції суспільного розвитку.</w:t>
      </w:r>
    </w:p>
    <w:p w14:paraId="7239480F" w14:textId="024361AF" w:rsidR="004302E7" w:rsidRDefault="004302E7" w:rsidP="004302E7">
      <w:pPr>
        <w:tabs>
          <w:tab w:val="left" w:pos="1134"/>
        </w:tabs>
        <w:jc w:val="both"/>
      </w:pPr>
      <w:r w:rsidRPr="004302E7">
        <w:t>Загрози національній економічній безпеці – це зовнішні та внутрішні події, які порушують (або можуть порушити) стан економічної безпеки за рахунок</w:t>
      </w:r>
      <w:r>
        <w:t xml:space="preserve"> виникнення та/або подальшого розвитку негативних чинників, зокрема: </w:t>
      </w:r>
      <w:proofErr w:type="spellStart"/>
      <w:r>
        <w:t>нерівноваги</w:t>
      </w:r>
      <w:proofErr w:type="spellEnd"/>
      <w:r>
        <w:t xml:space="preserve"> платіжного балансу; дефіциту державного бюджету; високого рівня безробіття та інфляції; значної </w:t>
      </w:r>
      <w:proofErr w:type="spellStart"/>
      <w:r>
        <w:t>волатильності</w:t>
      </w:r>
      <w:proofErr w:type="spellEnd"/>
      <w:r>
        <w:t xml:space="preserve"> обмінного курсу національної валюти; неконтрольованого руху капіталу; різкого падіння обсягів промислового та сільськогосподарського виробництва; небажаної міграції робочої сили; втрати науково-технічного та інноваційного потенціалу тощо </w:t>
      </w:r>
      <w:r w:rsidRPr="004A60B8">
        <w:t>[</w:t>
      </w:r>
      <w:r w:rsidR="004A60B8" w:rsidRPr="004A60B8">
        <w:t>6</w:t>
      </w:r>
      <w:r w:rsidR="004A60B8">
        <w:t>1</w:t>
      </w:r>
      <w:r w:rsidRPr="004A60B8">
        <w:t xml:space="preserve">]. </w:t>
      </w:r>
      <w:r>
        <w:t>Їх ще називаються загрозами економічній безпеці держави (див. рис. 2.2).</w:t>
      </w:r>
    </w:p>
    <w:p w14:paraId="1A8E5812" w14:textId="77777777" w:rsidR="004302E7" w:rsidRDefault="004302E7" w:rsidP="004302E7">
      <w:pPr>
        <w:tabs>
          <w:tab w:val="left" w:pos="1134"/>
        </w:tabs>
        <w:jc w:val="both"/>
      </w:pPr>
    </w:p>
    <w:p w14:paraId="61D55E50" w14:textId="77777777" w:rsidR="004302E7" w:rsidRDefault="004302E7" w:rsidP="004302E7">
      <w:pPr>
        <w:tabs>
          <w:tab w:val="left" w:pos="1134"/>
        </w:tabs>
        <w:jc w:val="both"/>
      </w:pPr>
      <w:r>
        <w:rPr>
          <w:noProof/>
        </w:rPr>
        <w:lastRenderedPageBreak/>
        <mc:AlternateContent>
          <mc:Choice Requires="wpg">
            <w:drawing>
              <wp:anchor distT="0" distB="0" distL="114300" distR="114300" simplePos="0" relativeHeight="251637760" behindDoc="0" locked="0" layoutInCell="1" allowOverlap="1" wp14:anchorId="1BDB4337" wp14:editId="4A863E08">
                <wp:simplePos x="0" y="0"/>
                <wp:positionH relativeFrom="column">
                  <wp:posOffset>155958</wp:posOffset>
                </wp:positionH>
                <wp:positionV relativeFrom="paragraph">
                  <wp:posOffset>112853</wp:posOffset>
                </wp:positionV>
                <wp:extent cx="5416005" cy="7767425"/>
                <wp:effectExtent l="0" t="0" r="13335" b="5080"/>
                <wp:wrapNone/>
                <wp:docPr id="253" name="Группа 253"/>
                <wp:cNvGraphicFramePr/>
                <a:graphic xmlns:a="http://schemas.openxmlformats.org/drawingml/2006/main">
                  <a:graphicData uri="http://schemas.microsoft.com/office/word/2010/wordprocessingGroup">
                    <wpg:wgp>
                      <wpg:cNvGrpSpPr/>
                      <wpg:grpSpPr>
                        <a:xfrm>
                          <a:off x="0" y="0"/>
                          <a:ext cx="5416005" cy="7767425"/>
                          <a:chOff x="0" y="0"/>
                          <a:chExt cx="5416005" cy="7767425"/>
                        </a:xfrm>
                      </wpg:grpSpPr>
                      <wps:wsp>
                        <wps:cNvPr id="254" name="Прямая со стрелкой 254"/>
                        <wps:cNvCnPr/>
                        <wps:spPr>
                          <a:xfrm flipH="1">
                            <a:off x="3066931" y="2544417"/>
                            <a:ext cx="0" cy="3672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5" name="Равнобедренный треугольник 255"/>
                        <wps:cNvSpPr/>
                        <wps:spPr>
                          <a:xfrm flipH="1" flipV="1">
                            <a:off x="3924536" y="6440556"/>
                            <a:ext cx="590550" cy="133350"/>
                          </a:xfrm>
                          <a:prstGeom prst="triangle">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3123726" y="5952119"/>
                            <a:ext cx="2264514" cy="4953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Равнобедренный треугольник 256"/>
                        <wps:cNvSpPr/>
                        <wps:spPr>
                          <a:xfrm flipH="1" flipV="1">
                            <a:off x="1056387" y="3214598"/>
                            <a:ext cx="590550" cy="133350"/>
                          </a:xfrm>
                          <a:prstGeom prst="triangle">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Равнобедренный треугольник 257"/>
                        <wps:cNvSpPr/>
                        <wps:spPr>
                          <a:xfrm flipH="1" flipV="1">
                            <a:off x="3924536" y="3214598"/>
                            <a:ext cx="590550" cy="133350"/>
                          </a:xfrm>
                          <a:prstGeom prst="triangle">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Прямоугольник 258"/>
                        <wps:cNvSpPr/>
                        <wps:spPr>
                          <a:xfrm>
                            <a:off x="976874" y="0"/>
                            <a:ext cx="3455670" cy="325120"/>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Надпись 259"/>
                        <wps:cNvSpPr txBox="1"/>
                        <wps:spPr>
                          <a:xfrm>
                            <a:off x="1016631" y="0"/>
                            <a:ext cx="3387090" cy="339090"/>
                          </a:xfrm>
                          <a:prstGeom prst="rect">
                            <a:avLst/>
                          </a:prstGeom>
                          <a:noFill/>
                          <a:ln w="6350">
                            <a:noFill/>
                          </a:ln>
                        </wps:spPr>
                        <wps:txbx>
                          <w:txbxContent>
                            <w:p w14:paraId="55994A4C" w14:textId="77777777" w:rsidR="00926BDD" w:rsidRPr="00CA04E7" w:rsidRDefault="00926BDD" w:rsidP="004302E7">
                              <w:pPr>
                                <w:ind w:firstLine="0"/>
                                <w:jc w:val="center"/>
                                <w:rPr>
                                  <w:b/>
                                </w:rPr>
                              </w:pPr>
                              <w:r w:rsidRPr="00CA04E7">
                                <w:rPr>
                                  <w:b/>
                                </w:rPr>
                                <w:t xml:space="preserve">Детермінанти </w:t>
                              </w:r>
                              <w:r>
                                <w:rPr>
                                  <w:b/>
                                </w:rPr>
                                <w:t>економічної дипломатії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Шестиугольник 260"/>
                        <wps:cNvSpPr/>
                        <wps:spPr>
                          <a:xfrm>
                            <a:off x="1925351" y="687219"/>
                            <a:ext cx="1546860" cy="1242060"/>
                          </a:xfrm>
                          <a:prstGeom prst="hexagon">
                            <a:avLst>
                              <a:gd name="adj" fmla="val 44018"/>
                              <a:gd name="vf" fmla="val 115470"/>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Прямоугольник с одним усеченным и одним скругленным углом 261"/>
                        <wps:cNvSpPr/>
                        <wps:spPr>
                          <a:xfrm flipV="1">
                            <a:off x="266936" y="675860"/>
                            <a:ext cx="1897380" cy="403860"/>
                          </a:xfrm>
                          <a:prstGeom prst="snipRoundRect">
                            <a:avLst>
                              <a:gd name="adj1" fmla="val 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Прямоугольник с одним усеченным и одним скругленным углом 262"/>
                        <wps:cNvSpPr/>
                        <wps:spPr>
                          <a:xfrm flipH="1" flipV="1">
                            <a:off x="3225957" y="675860"/>
                            <a:ext cx="1897380" cy="402590"/>
                          </a:xfrm>
                          <a:prstGeom prst="snipRoundRect">
                            <a:avLst>
                              <a:gd name="adj1" fmla="val 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Прямоугольник с одним усеченным и одним скругленным углом 263"/>
                        <wps:cNvSpPr/>
                        <wps:spPr>
                          <a:xfrm>
                            <a:off x="266936" y="1527786"/>
                            <a:ext cx="1897380" cy="402590"/>
                          </a:xfrm>
                          <a:prstGeom prst="snipRoundRect">
                            <a:avLst>
                              <a:gd name="adj1" fmla="val 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Прямоугольник 264"/>
                        <wps:cNvSpPr/>
                        <wps:spPr>
                          <a:xfrm>
                            <a:off x="11359" y="573629"/>
                            <a:ext cx="5361305" cy="193548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Надпись 265"/>
                        <wps:cNvSpPr txBox="1"/>
                        <wps:spPr>
                          <a:xfrm>
                            <a:off x="289654" y="726976"/>
                            <a:ext cx="1821180" cy="304800"/>
                          </a:xfrm>
                          <a:prstGeom prst="rect">
                            <a:avLst/>
                          </a:prstGeom>
                          <a:noFill/>
                          <a:ln w="6350">
                            <a:noFill/>
                          </a:ln>
                        </wps:spPr>
                        <wps:txbx>
                          <w:txbxContent>
                            <w:p w14:paraId="74C42015" w14:textId="77777777" w:rsidR="00926BDD" w:rsidRPr="00A73235" w:rsidRDefault="00926BDD" w:rsidP="004302E7">
                              <w:pPr>
                                <w:spacing w:line="240" w:lineRule="auto"/>
                                <w:ind w:firstLine="0"/>
                                <w:jc w:val="center"/>
                                <w:rPr>
                                  <w:sz w:val="24"/>
                                </w:rPr>
                              </w:pPr>
                              <w:r w:rsidRPr="00A73235">
                                <w:rPr>
                                  <w:sz w:val="24"/>
                                </w:rPr>
                                <w:t>Фінансова безпека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Надпись 266"/>
                        <wps:cNvSpPr txBox="1"/>
                        <wps:spPr>
                          <a:xfrm>
                            <a:off x="3248675" y="738335"/>
                            <a:ext cx="1821180" cy="274320"/>
                          </a:xfrm>
                          <a:prstGeom prst="rect">
                            <a:avLst/>
                          </a:prstGeom>
                          <a:noFill/>
                          <a:ln w="6350">
                            <a:noFill/>
                          </a:ln>
                        </wps:spPr>
                        <wps:txbx>
                          <w:txbxContent>
                            <w:p w14:paraId="230FBF51" w14:textId="77777777" w:rsidR="00926BDD" w:rsidRPr="00A73235" w:rsidRDefault="00926BDD" w:rsidP="004302E7">
                              <w:pPr>
                                <w:spacing w:line="240" w:lineRule="auto"/>
                                <w:ind w:firstLine="0"/>
                                <w:jc w:val="center"/>
                                <w:rPr>
                                  <w:sz w:val="24"/>
                                </w:rPr>
                              </w:pPr>
                              <w:r>
                                <w:rPr>
                                  <w:sz w:val="24"/>
                                </w:rPr>
                                <w:t>Виробнича</w:t>
                              </w:r>
                              <w:r w:rsidRPr="00A73235">
                                <w:rPr>
                                  <w:sz w:val="24"/>
                                </w:rPr>
                                <w:t xml:space="preserve"> безпека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Надпись 267"/>
                        <wps:cNvSpPr txBox="1"/>
                        <wps:spPr>
                          <a:xfrm>
                            <a:off x="2044621" y="863284"/>
                            <a:ext cx="1325880" cy="990600"/>
                          </a:xfrm>
                          <a:prstGeom prst="rect">
                            <a:avLst/>
                          </a:prstGeom>
                          <a:noFill/>
                          <a:ln w="6350">
                            <a:noFill/>
                          </a:ln>
                        </wps:spPr>
                        <wps:txbx>
                          <w:txbxContent>
                            <w:p w14:paraId="2E2B394E" w14:textId="77777777" w:rsidR="00926BDD" w:rsidRPr="00A73235" w:rsidRDefault="00926BDD" w:rsidP="004302E7">
                              <w:pPr>
                                <w:spacing w:line="240" w:lineRule="auto"/>
                                <w:ind w:firstLine="0"/>
                                <w:jc w:val="center"/>
                                <w:rPr>
                                  <w:b/>
                                  <w:sz w:val="24"/>
                                </w:rPr>
                              </w:pPr>
                              <w:r w:rsidRPr="00A73235">
                                <w:rPr>
                                  <w:b/>
                                  <w:sz w:val="24"/>
                                </w:rPr>
                                <w:t>Домінантні структурні компоненти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Прямоугольник с одним усеченным и одним скругленным углом 268"/>
                        <wps:cNvSpPr/>
                        <wps:spPr>
                          <a:xfrm flipH="1">
                            <a:off x="3237316" y="1527786"/>
                            <a:ext cx="1897380" cy="402590"/>
                          </a:xfrm>
                          <a:prstGeom prst="snipRoundRect">
                            <a:avLst>
                              <a:gd name="adj1" fmla="val 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Надпись 269"/>
                        <wps:cNvSpPr txBox="1"/>
                        <wps:spPr>
                          <a:xfrm>
                            <a:off x="3277073" y="1510747"/>
                            <a:ext cx="1821180" cy="411480"/>
                          </a:xfrm>
                          <a:prstGeom prst="rect">
                            <a:avLst/>
                          </a:prstGeom>
                          <a:noFill/>
                          <a:ln w="6350">
                            <a:noFill/>
                          </a:ln>
                        </wps:spPr>
                        <wps:txbx>
                          <w:txbxContent>
                            <w:p w14:paraId="4B4225A0" w14:textId="77777777" w:rsidR="00926BDD" w:rsidRPr="00A73235" w:rsidRDefault="00926BDD" w:rsidP="004302E7">
                              <w:pPr>
                                <w:spacing w:line="240" w:lineRule="auto"/>
                                <w:ind w:firstLine="0"/>
                                <w:jc w:val="center"/>
                                <w:rPr>
                                  <w:sz w:val="24"/>
                                </w:rPr>
                              </w:pPr>
                              <w:r>
                                <w:rPr>
                                  <w:sz w:val="24"/>
                                </w:rPr>
                                <w:t>Зовнішньоекономічна</w:t>
                              </w:r>
                              <w:r w:rsidRPr="00A73235">
                                <w:rPr>
                                  <w:sz w:val="24"/>
                                </w:rPr>
                                <w:t xml:space="preserve"> безпека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Надпись 270"/>
                        <wps:cNvSpPr txBox="1"/>
                        <wps:spPr>
                          <a:xfrm>
                            <a:off x="301013" y="1510747"/>
                            <a:ext cx="1821180" cy="411480"/>
                          </a:xfrm>
                          <a:prstGeom prst="rect">
                            <a:avLst/>
                          </a:prstGeom>
                          <a:noFill/>
                          <a:ln w="6350">
                            <a:noFill/>
                          </a:ln>
                        </wps:spPr>
                        <wps:txbx>
                          <w:txbxContent>
                            <w:p w14:paraId="43AA3F1F" w14:textId="77777777" w:rsidR="00926BDD" w:rsidRPr="00A73235" w:rsidRDefault="00926BDD" w:rsidP="004302E7">
                              <w:pPr>
                                <w:spacing w:line="240" w:lineRule="auto"/>
                                <w:ind w:firstLine="0"/>
                                <w:jc w:val="center"/>
                                <w:rPr>
                                  <w:sz w:val="24"/>
                                </w:rPr>
                              </w:pPr>
                              <w:r>
                                <w:rPr>
                                  <w:sz w:val="24"/>
                                </w:rPr>
                                <w:t>Макроекономічна</w:t>
                              </w:r>
                              <w:r w:rsidRPr="00A73235">
                                <w:rPr>
                                  <w:sz w:val="24"/>
                                </w:rPr>
                                <w:t xml:space="preserve"> безпека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Прямоугольник с одним усеченным и одним скругленным углом 271"/>
                        <wps:cNvSpPr/>
                        <wps:spPr>
                          <a:xfrm flipH="1" flipV="1">
                            <a:off x="1749287" y="2021903"/>
                            <a:ext cx="1897380" cy="402590"/>
                          </a:xfrm>
                          <a:prstGeom prst="snipRoundRect">
                            <a:avLst>
                              <a:gd name="adj1" fmla="val 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Надпись 272"/>
                        <wps:cNvSpPr txBox="1"/>
                        <wps:spPr>
                          <a:xfrm>
                            <a:off x="1800402" y="1993505"/>
                            <a:ext cx="1821180" cy="411480"/>
                          </a:xfrm>
                          <a:prstGeom prst="rect">
                            <a:avLst/>
                          </a:prstGeom>
                          <a:noFill/>
                          <a:ln w="6350">
                            <a:noFill/>
                          </a:ln>
                        </wps:spPr>
                        <wps:txbx>
                          <w:txbxContent>
                            <w:p w14:paraId="7544537D" w14:textId="77777777" w:rsidR="00926BDD" w:rsidRPr="00A73235" w:rsidRDefault="00926BDD" w:rsidP="004302E7">
                              <w:pPr>
                                <w:spacing w:line="240" w:lineRule="auto"/>
                                <w:ind w:firstLine="0"/>
                                <w:jc w:val="center"/>
                                <w:rPr>
                                  <w:sz w:val="24"/>
                                </w:rPr>
                              </w:pPr>
                              <w:r>
                                <w:rPr>
                                  <w:sz w:val="24"/>
                                </w:rPr>
                                <w:t>Інвестиційно-інноваційна</w:t>
                              </w:r>
                              <w:r w:rsidRPr="00A73235">
                                <w:rPr>
                                  <w:sz w:val="24"/>
                                </w:rPr>
                                <w:t xml:space="preserve"> безпека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Прямоугольник 273"/>
                        <wps:cNvSpPr/>
                        <wps:spPr>
                          <a:xfrm>
                            <a:off x="0" y="2731841"/>
                            <a:ext cx="3018155" cy="4953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Надпись 274"/>
                        <wps:cNvSpPr txBox="1"/>
                        <wps:spPr>
                          <a:xfrm>
                            <a:off x="51115" y="2743200"/>
                            <a:ext cx="2893695" cy="457200"/>
                          </a:xfrm>
                          <a:prstGeom prst="rect">
                            <a:avLst/>
                          </a:prstGeom>
                          <a:noFill/>
                          <a:ln w="6350">
                            <a:noFill/>
                          </a:ln>
                        </wps:spPr>
                        <wps:txbx>
                          <w:txbxContent>
                            <w:p w14:paraId="5943CA56" w14:textId="77777777" w:rsidR="00926BDD" w:rsidRPr="00A73235" w:rsidRDefault="00926BDD" w:rsidP="004302E7">
                              <w:pPr>
                                <w:spacing w:line="240" w:lineRule="auto"/>
                                <w:ind w:firstLine="0"/>
                                <w:jc w:val="center"/>
                                <w:rPr>
                                  <w:b/>
                                  <w:sz w:val="24"/>
                                </w:rPr>
                              </w:pPr>
                              <w:r>
                                <w:rPr>
                                  <w:b/>
                                  <w:sz w:val="24"/>
                                </w:rPr>
                                <w:t>Реальні та потенційні загрози економічній безпеці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Прямоугольник 275"/>
                        <wps:cNvSpPr/>
                        <wps:spPr>
                          <a:xfrm>
                            <a:off x="3123726" y="2731841"/>
                            <a:ext cx="2280920" cy="4953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Надпись 276"/>
                        <wps:cNvSpPr txBox="1"/>
                        <wps:spPr>
                          <a:xfrm>
                            <a:off x="3163483" y="2743200"/>
                            <a:ext cx="2186940" cy="457200"/>
                          </a:xfrm>
                          <a:prstGeom prst="rect">
                            <a:avLst/>
                          </a:prstGeom>
                          <a:noFill/>
                          <a:ln w="6350">
                            <a:noFill/>
                          </a:ln>
                        </wps:spPr>
                        <wps:txbx>
                          <w:txbxContent>
                            <w:p w14:paraId="18B61CB0" w14:textId="77777777" w:rsidR="00926BDD" w:rsidRDefault="00926BDD" w:rsidP="004302E7">
                              <w:pPr>
                                <w:spacing w:line="240" w:lineRule="auto"/>
                                <w:ind w:firstLine="0"/>
                                <w:jc w:val="center"/>
                                <w:rPr>
                                  <w:b/>
                                  <w:sz w:val="24"/>
                                </w:rPr>
                              </w:pPr>
                              <w:r>
                                <w:rPr>
                                  <w:b/>
                                  <w:sz w:val="24"/>
                                </w:rPr>
                                <w:t xml:space="preserve">Глобальні ризики </w:t>
                              </w:r>
                            </w:p>
                            <w:p w14:paraId="1D773E71" w14:textId="77777777" w:rsidR="00926BDD" w:rsidRPr="00A73235" w:rsidRDefault="00926BDD" w:rsidP="004302E7">
                              <w:pPr>
                                <w:spacing w:line="240" w:lineRule="auto"/>
                                <w:ind w:firstLine="0"/>
                                <w:jc w:val="center"/>
                                <w:rPr>
                                  <w:b/>
                                  <w:sz w:val="24"/>
                                </w:rPr>
                              </w:pPr>
                              <w:r>
                                <w:rPr>
                                  <w:b/>
                                  <w:sz w:val="24"/>
                                </w:rPr>
                                <w:t>та виклики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Прямоугольник с одним усеченным и одним скругленным углом 277"/>
                        <wps:cNvSpPr/>
                        <wps:spPr>
                          <a:xfrm flipH="1">
                            <a:off x="3135085" y="3356586"/>
                            <a:ext cx="2255520" cy="977900"/>
                          </a:xfrm>
                          <a:prstGeom prst="snipRoundRect">
                            <a:avLst>
                              <a:gd name="adj1" fmla="val 0"/>
                              <a:gd name="adj2" fmla="val 2467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Надпись 278"/>
                        <wps:cNvSpPr txBox="1"/>
                        <wps:spPr>
                          <a:xfrm>
                            <a:off x="3174842" y="3345227"/>
                            <a:ext cx="2165350" cy="1016000"/>
                          </a:xfrm>
                          <a:prstGeom prst="rect">
                            <a:avLst/>
                          </a:prstGeom>
                          <a:noFill/>
                          <a:ln w="6350">
                            <a:noFill/>
                          </a:ln>
                        </wps:spPr>
                        <wps:txbx>
                          <w:txbxContent>
                            <w:p w14:paraId="02A338DD" w14:textId="77777777" w:rsidR="00926BDD" w:rsidRPr="00A73235" w:rsidRDefault="00926BDD" w:rsidP="004302E7">
                              <w:pPr>
                                <w:spacing w:line="240" w:lineRule="auto"/>
                                <w:ind w:firstLine="0"/>
                                <w:jc w:val="right"/>
                                <w:rPr>
                                  <w:sz w:val="24"/>
                                </w:rPr>
                              </w:pPr>
                              <w:r>
                                <w:rPr>
                                  <w:sz w:val="24"/>
                                </w:rPr>
                                <w:t>кризові потрясіння; світова економічна криза; посткризова депресія; глобальний тіньовий бізнес; корупція та шахрайство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Равнобедренный треугольник 279"/>
                        <wps:cNvSpPr/>
                        <wps:spPr>
                          <a:xfrm flipH="1" flipV="1">
                            <a:off x="3952934" y="5032039"/>
                            <a:ext cx="590550" cy="133350"/>
                          </a:xfrm>
                          <a:prstGeom prst="triangle">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Прямоугольник с одним усеченным и одним скругленным углом 280"/>
                        <wps:cNvSpPr/>
                        <wps:spPr>
                          <a:xfrm>
                            <a:off x="22718" y="3367945"/>
                            <a:ext cx="2985135" cy="1684655"/>
                          </a:xfrm>
                          <a:prstGeom prst="snipRoundRect">
                            <a:avLst>
                              <a:gd name="adj1" fmla="val 0"/>
                              <a:gd name="adj2" fmla="val 1366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Надпись 281"/>
                        <wps:cNvSpPr txBox="1"/>
                        <wps:spPr>
                          <a:xfrm>
                            <a:off x="11359" y="3345227"/>
                            <a:ext cx="2941955" cy="1680210"/>
                          </a:xfrm>
                          <a:prstGeom prst="rect">
                            <a:avLst/>
                          </a:prstGeom>
                          <a:noFill/>
                          <a:ln w="6350">
                            <a:noFill/>
                          </a:ln>
                        </wps:spPr>
                        <wps:txbx>
                          <w:txbxContent>
                            <w:p w14:paraId="4AC93885" w14:textId="36F63C21" w:rsidR="00926BDD" w:rsidRPr="00B95E2F" w:rsidRDefault="00926BDD" w:rsidP="004302E7">
                              <w:pPr>
                                <w:spacing w:line="240" w:lineRule="auto"/>
                                <w:ind w:firstLine="0"/>
                                <w:rPr>
                                  <w:sz w:val="24"/>
                                  <w:szCs w:val="24"/>
                                </w:rPr>
                              </w:pPr>
                              <w:r w:rsidRPr="00B95E2F">
                                <w:rPr>
                                  <w:sz w:val="24"/>
                                  <w:szCs w:val="24"/>
                                </w:rPr>
                                <w:t>нерівноваг</w:t>
                              </w:r>
                              <w:r>
                                <w:rPr>
                                  <w:sz w:val="24"/>
                                  <w:szCs w:val="24"/>
                                </w:rPr>
                                <w:t>а</w:t>
                              </w:r>
                              <w:r w:rsidRPr="00B95E2F">
                                <w:rPr>
                                  <w:sz w:val="24"/>
                                  <w:szCs w:val="24"/>
                                </w:rPr>
                                <w:t xml:space="preserve"> платіжного балансу; дефіцит державного бюджету; висок</w:t>
                              </w:r>
                              <w:r>
                                <w:rPr>
                                  <w:sz w:val="24"/>
                                  <w:szCs w:val="24"/>
                                </w:rPr>
                                <w:t>ий</w:t>
                              </w:r>
                              <w:r w:rsidRPr="00B95E2F">
                                <w:rPr>
                                  <w:sz w:val="24"/>
                                  <w:szCs w:val="24"/>
                                </w:rPr>
                                <w:t xml:space="preserve"> рів</w:t>
                              </w:r>
                              <w:r>
                                <w:rPr>
                                  <w:sz w:val="24"/>
                                  <w:szCs w:val="24"/>
                                </w:rPr>
                                <w:t>е</w:t>
                              </w:r>
                              <w:r w:rsidRPr="00B95E2F">
                                <w:rPr>
                                  <w:sz w:val="24"/>
                                  <w:szCs w:val="24"/>
                                </w:rPr>
                                <w:t>н</w:t>
                              </w:r>
                              <w:r>
                                <w:rPr>
                                  <w:sz w:val="24"/>
                                  <w:szCs w:val="24"/>
                                </w:rPr>
                                <w:t>ь</w:t>
                              </w:r>
                              <w:r w:rsidRPr="00B95E2F">
                                <w:rPr>
                                  <w:sz w:val="24"/>
                                  <w:szCs w:val="24"/>
                                </w:rPr>
                                <w:t xml:space="preserve"> безробіття та інфляції; значн</w:t>
                              </w:r>
                              <w:r>
                                <w:rPr>
                                  <w:sz w:val="24"/>
                                  <w:szCs w:val="24"/>
                                </w:rPr>
                                <w:t>а</w:t>
                              </w:r>
                              <w:r w:rsidRPr="00B95E2F">
                                <w:rPr>
                                  <w:sz w:val="24"/>
                                  <w:szCs w:val="24"/>
                                </w:rPr>
                                <w:t xml:space="preserve"> волатиль</w:t>
                              </w:r>
                              <w:r>
                                <w:rPr>
                                  <w:sz w:val="24"/>
                                  <w:szCs w:val="24"/>
                                </w:rPr>
                                <w:softHyphen/>
                              </w:r>
                              <w:r w:rsidRPr="00B95E2F">
                                <w:rPr>
                                  <w:sz w:val="24"/>
                                  <w:szCs w:val="24"/>
                                </w:rPr>
                                <w:t>н</w:t>
                              </w:r>
                              <w:r>
                                <w:rPr>
                                  <w:sz w:val="24"/>
                                  <w:szCs w:val="24"/>
                                </w:rPr>
                                <w:t>і</w:t>
                              </w:r>
                              <w:r w:rsidRPr="00B95E2F">
                                <w:rPr>
                                  <w:sz w:val="24"/>
                                  <w:szCs w:val="24"/>
                                </w:rPr>
                                <w:t>ст</w:t>
                              </w:r>
                              <w:r>
                                <w:rPr>
                                  <w:sz w:val="24"/>
                                  <w:szCs w:val="24"/>
                                </w:rPr>
                                <w:t>ь</w:t>
                              </w:r>
                              <w:r w:rsidRPr="00B95E2F">
                                <w:rPr>
                                  <w:sz w:val="24"/>
                                  <w:szCs w:val="24"/>
                                </w:rPr>
                                <w:t xml:space="preserve"> обмінного курсу національної валюти; неконтрольован</w:t>
                              </w:r>
                              <w:r>
                                <w:rPr>
                                  <w:sz w:val="24"/>
                                  <w:szCs w:val="24"/>
                                </w:rPr>
                                <w:t>ий</w:t>
                              </w:r>
                              <w:r w:rsidRPr="00B95E2F">
                                <w:rPr>
                                  <w:sz w:val="24"/>
                                  <w:szCs w:val="24"/>
                                </w:rPr>
                                <w:t xml:space="preserve"> рух капіталу; різк</w:t>
                              </w:r>
                              <w:r>
                                <w:rPr>
                                  <w:sz w:val="24"/>
                                  <w:szCs w:val="24"/>
                                </w:rPr>
                                <w:t>е</w:t>
                              </w:r>
                              <w:r w:rsidRPr="00B95E2F">
                                <w:rPr>
                                  <w:sz w:val="24"/>
                                  <w:szCs w:val="24"/>
                                </w:rPr>
                                <w:t xml:space="preserve"> падіння обсягів виробництва; небажан</w:t>
                              </w:r>
                              <w:r>
                                <w:rPr>
                                  <w:sz w:val="24"/>
                                  <w:szCs w:val="24"/>
                                </w:rPr>
                                <w:t xml:space="preserve">а </w:t>
                              </w:r>
                              <w:r w:rsidRPr="00B95E2F">
                                <w:rPr>
                                  <w:sz w:val="24"/>
                                  <w:szCs w:val="24"/>
                                </w:rPr>
                                <w:t>міграці</w:t>
                              </w:r>
                              <w:r>
                                <w:rPr>
                                  <w:sz w:val="24"/>
                                  <w:szCs w:val="24"/>
                                </w:rPr>
                                <w:t>я</w:t>
                              </w:r>
                              <w:r w:rsidRPr="00B95E2F">
                                <w:rPr>
                                  <w:sz w:val="24"/>
                                  <w:szCs w:val="24"/>
                                </w:rPr>
                                <w:t xml:space="preserve"> </w:t>
                              </w:r>
                              <w:r>
                                <w:rPr>
                                  <w:sz w:val="24"/>
                                  <w:szCs w:val="24"/>
                                </w:rPr>
                                <w:t>економічно активного населення</w:t>
                              </w:r>
                              <w:r w:rsidRPr="00B95E2F">
                                <w:rPr>
                                  <w:sz w:val="24"/>
                                  <w:szCs w:val="24"/>
                                </w:rPr>
                                <w:t>; втрати науково-технічного та інноваційного потенціалу тощо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Прямоугольник 282"/>
                        <wps:cNvSpPr/>
                        <wps:spPr>
                          <a:xfrm>
                            <a:off x="3135085" y="4549282"/>
                            <a:ext cx="2280920" cy="4953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Надпись 283"/>
                        <wps:cNvSpPr txBox="1"/>
                        <wps:spPr>
                          <a:xfrm>
                            <a:off x="3174842" y="4560641"/>
                            <a:ext cx="2186940" cy="457200"/>
                          </a:xfrm>
                          <a:prstGeom prst="rect">
                            <a:avLst/>
                          </a:prstGeom>
                          <a:noFill/>
                          <a:ln w="6350">
                            <a:noFill/>
                          </a:ln>
                        </wps:spPr>
                        <wps:txbx>
                          <w:txbxContent>
                            <w:p w14:paraId="248A360A" w14:textId="77777777" w:rsidR="00926BDD" w:rsidRPr="00A73235" w:rsidRDefault="00926BDD" w:rsidP="004302E7">
                              <w:pPr>
                                <w:spacing w:line="240" w:lineRule="auto"/>
                                <w:ind w:firstLine="0"/>
                                <w:jc w:val="center"/>
                                <w:rPr>
                                  <w:b/>
                                  <w:sz w:val="24"/>
                                </w:rPr>
                              </w:pPr>
                              <w:r>
                                <w:rPr>
                                  <w:b/>
                                  <w:sz w:val="24"/>
                                </w:rPr>
                                <w:t>Методи та політики захисту економічних інтересів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Прямоугольник с одним усеченным и одним скругленным углом 284"/>
                        <wps:cNvSpPr/>
                        <wps:spPr>
                          <a:xfrm flipH="1">
                            <a:off x="51115" y="5196745"/>
                            <a:ext cx="5350510" cy="647700"/>
                          </a:xfrm>
                          <a:prstGeom prst="snipRoundRect">
                            <a:avLst>
                              <a:gd name="adj1" fmla="val 0"/>
                              <a:gd name="adj2" fmla="val 3644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Надпись 285"/>
                        <wps:cNvSpPr txBox="1"/>
                        <wps:spPr>
                          <a:xfrm>
                            <a:off x="85192" y="5168347"/>
                            <a:ext cx="5322570" cy="666750"/>
                          </a:xfrm>
                          <a:prstGeom prst="rect">
                            <a:avLst/>
                          </a:prstGeom>
                          <a:noFill/>
                          <a:ln w="6350">
                            <a:noFill/>
                          </a:ln>
                        </wps:spPr>
                        <wps:txbx>
                          <w:txbxContent>
                            <w:p w14:paraId="6547E171" w14:textId="59B44F49" w:rsidR="00926BDD" w:rsidRPr="00A73235" w:rsidRDefault="00926BDD" w:rsidP="004302E7">
                              <w:pPr>
                                <w:spacing w:line="240" w:lineRule="auto"/>
                                <w:ind w:firstLine="0"/>
                                <w:jc w:val="right"/>
                                <w:rPr>
                                  <w:sz w:val="24"/>
                                </w:rPr>
                              </w:pPr>
                              <w:r>
                                <w:rPr>
                                  <w:sz w:val="24"/>
                                </w:rPr>
                                <w:t xml:space="preserve">активна промислова політика; квотування; митні бар’єри; фіто санітарний контроль; технічне регулювання; маркетингова та кредитно-фінансова підтримка; система державних </w:t>
                              </w:r>
                              <w:proofErr w:type="spellStart"/>
                              <w:r>
                                <w:rPr>
                                  <w:sz w:val="24"/>
                                </w:rPr>
                                <w:t>закупівель</w:t>
                              </w:r>
                              <w:proofErr w:type="spellEnd"/>
                              <w:r>
                                <w:rPr>
                                  <w:sz w:val="24"/>
                                </w:rPr>
                                <w:t>; антидемпінгові розслідування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Прямая со стрелкой 286"/>
                        <wps:cNvCnPr/>
                        <wps:spPr>
                          <a:xfrm flipH="1">
                            <a:off x="2692084" y="323731"/>
                            <a:ext cx="0" cy="2514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7" name="Прямая со стрелкой 287"/>
                        <wps:cNvCnPr/>
                        <wps:spPr>
                          <a:xfrm flipH="1">
                            <a:off x="1505068" y="2504660"/>
                            <a:ext cx="0" cy="2159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8" name="Прямая со стрелкой 288"/>
                        <wps:cNvCnPr/>
                        <wps:spPr>
                          <a:xfrm flipH="1">
                            <a:off x="4248268" y="2504660"/>
                            <a:ext cx="0" cy="2159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9" name="Прямая соединительная линия 289"/>
                        <wps:cNvCnPr/>
                        <wps:spPr>
                          <a:xfrm flipV="1">
                            <a:off x="3066931" y="4782141"/>
                            <a:ext cx="64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Надпись 290"/>
                        <wps:cNvSpPr txBox="1"/>
                        <wps:spPr>
                          <a:xfrm>
                            <a:off x="3146444" y="5963478"/>
                            <a:ext cx="2186940" cy="457200"/>
                          </a:xfrm>
                          <a:prstGeom prst="rect">
                            <a:avLst/>
                          </a:prstGeom>
                          <a:noFill/>
                          <a:ln w="6350">
                            <a:noFill/>
                          </a:ln>
                        </wps:spPr>
                        <wps:txbx>
                          <w:txbxContent>
                            <w:p w14:paraId="11A094A7" w14:textId="77777777" w:rsidR="00926BDD" w:rsidRPr="00A73235" w:rsidRDefault="00926BDD" w:rsidP="004302E7">
                              <w:pPr>
                                <w:spacing w:line="240" w:lineRule="auto"/>
                                <w:ind w:firstLine="0"/>
                                <w:jc w:val="center"/>
                                <w:rPr>
                                  <w:b/>
                                  <w:sz w:val="24"/>
                                </w:rPr>
                              </w:pPr>
                              <w:r>
                                <w:rPr>
                                  <w:b/>
                                  <w:sz w:val="24"/>
                                </w:rPr>
                                <w:t>Стратегічні домінанти економічної дипломатії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Прямоугольник с одним усеченным и одним скругленным углом 291"/>
                        <wps:cNvSpPr/>
                        <wps:spPr>
                          <a:xfrm flipH="1">
                            <a:off x="22718" y="6599582"/>
                            <a:ext cx="5350510" cy="1141095"/>
                          </a:xfrm>
                          <a:prstGeom prst="snipRoundRect">
                            <a:avLst>
                              <a:gd name="adj1" fmla="val 0"/>
                              <a:gd name="adj2" fmla="val 2353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Надпись 292"/>
                        <wps:cNvSpPr txBox="1"/>
                        <wps:spPr>
                          <a:xfrm>
                            <a:off x="62474" y="6576864"/>
                            <a:ext cx="5322570" cy="1190561"/>
                          </a:xfrm>
                          <a:prstGeom prst="rect">
                            <a:avLst/>
                          </a:prstGeom>
                          <a:noFill/>
                          <a:ln w="6350">
                            <a:noFill/>
                          </a:ln>
                        </wps:spPr>
                        <wps:txbx>
                          <w:txbxContent>
                            <w:p w14:paraId="58739406" w14:textId="71F36081" w:rsidR="00926BDD" w:rsidRPr="00A73235" w:rsidRDefault="00926BDD" w:rsidP="00874A77">
                              <w:pPr>
                                <w:spacing w:line="240" w:lineRule="auto"/>
                                <w:ind w:firstLine="0"/>
                                <w:jc w:val="right"/>
                                <w:rPr>
                                  <w:sz w:val="24"/>
                                </w:rPr>
                              </w:pPr>
                              <w:r w:rsidRPr="00874A77">
                                <w:rPr>
                                  <w:sz w:val="24"/>
                                </w:rPr>
                                <w:t>стратегія фінансової безпеки; стратегія макроекономічної безпеки; стратегія виробничої безпеки; стратегія зовнішньоекономічної безпеки; стратегія інвес</w:t>
                              </w:r>
                              <w:r w:rsidRPr="00874A77">
                                <w:rPr>
                                  <w:sz w:val="24"/>
                                </w:rPr>
                                <w:softHyphen/>
                                <w:t>тиційно-інноваційної безпеки; стратегія забезпечення економічної стійкості; стратегія забезпечення конкурентоспроможності національної економіки; стратегія співробітництва з МФО; антикризова стратегія захисту національної економіки від глобальних ризиків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Прямая соединительная линия 293"/>
                        <wps:cNvCnPr/>
                        <wps:spPr>
                          <a:xfrm flipV="1">
                            <a:off x="3061252" y="6219055"/>
                            <a:ext cx="64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BDB4337" id="Группа 253" o:spid="_x0000_s1081" style="position:absolute;left:0;text-align:left;margin-left:12.3pt;margin-top:8.9pt;width:426.45pt;height:611.6pt;z-index:251637760;mso-height-relative:margin" coordsize="54160,7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">
                <v:shape id="Прямая со стрелкой 254" o:spid="_x0000_s1082" type="#_x0000_t32" style="position:absolute;left:30669;top:25444;width:0;height:36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" strokecolor="black [3213]">
                  <v:stroke start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55" o:spid="_x0000_s1083" type="#_x0000_t5" style="position:absolute;left:39245;top:64405;width:5905;height:133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" fillcolor="#f2f2f2 [3052]" stroked="f" strokeweight="2pt">
                  <v:shadow on="t" color="black" opacity="26214f" origin="-.5,-.5" offset=".74836mm,.74836mm"/>
                </v:shape>
                <v:rect id="Прямоугольник 132" o:spid="_x0000_s1084" style="position:absolute;left:31237;top:59521;width:2264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" fillcolor="#f2f2f2 [3052]" strokecolor="black [3213]" strokeweight="1pt"/>
                <v:shape id="Равнобедренный треугольник 256" o:spid="_x0000_s1085" type="#_x0000_t5" style="position:absolute;left:10563;top:32145;width:5906;height:133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" fillcolor="#f2f2f2 [3052]" stroked="f" strokeweight="2pt">
                  <v:shadow on="t" color="black" opacity="26214f" origin="-.5,-.5" offset=".74836mm,.74836mm"/>
                </v:shape>
                <v:shape id="Равнобедренный треугольник 257" o:spid="_x0000_s1086" type="#_x0000_t5" style="position:absolute;left:39245;top:32145;width:5905;height:133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" fillcolor="#f2f2f2 [3052]" stroked="f" strokeweight="2pt">
                  <v:shadow on="t" color="black" opacity="26214f" origin="-.5,-.5" offset=".74836mm,.74836mm"/>
                </v:shape>
                <v:rect id="Прямоугольник 258" o:spid="_x0000_s1087" style="position:absolute;left:9768;width:34557;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" fillcolor="#d8d8d8 [2732]" strokecolor="black [3213]" strokeweight="1.5pt"/>
                <v:shapetype id="_x0000_t202" coordsize="21600,21600" o:spt="202" path="m,l,21600r21600,l21600,xe">
                  <v:stroke joinstyle="miter"/>
                  <v:path gradientshapeok="t" o:connecttype="rect"/>
                </v:shapetype>
                <v:shape id="Надпись 259" o:spid="_x0000_s1088" type="#_x0000_t202" style="position:absolute;left:10166;width:33871;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55994A4C" w14:textId="77777777" w:rsidR="00926BDD" w:rsidRPr="00CA04E7" w:rsidRDefault="00926BDD" w:rsidP="004302E7">
                        <w:pPr>
                          <w:ind w:firstLine="0"/>
                          <w:jc w:val="center"/>
                          <w:rPr>
                            <w:b/>
                          </w:rPr>
                        </w:pPr>
                        <w:r w:rsidRPr="00CA04E7">
                          <w:rPr>
                            <w:b/>
                          </w:rPr>
                          <w:t xml:space="preserve">Детермінанти </w:t>
                        </w:r>
                        <w:r>
                          <w:rPr>
                            <w:b/>
                          </w:rPr>
                          <w:t>економічної дипломатії</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60" o:spid="_x0000_s1089" type="#_x0000_t9" style="position:absolute;left:19253;top:6872;width:15469;height:1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" adj="7634" fillcolor="#f2f2f2 [3052]" strokecolor="black [3213]" strokeweight="1.5pt"/>
                <v:shape id="Прямоугольник с одним усеченным и одним скругленным углом 261" o:spid="_x0000_s1090" style="position:absolute;left:2669;top:6758;width:18974;height:4039;flip:y;visibility:visible;mso-wrap-style:square;v-text-anchor:middle" coordsize="189738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" path="m,l1695450,r201930,201930l1897380,403860,,403860,,,,xe" fillcolor="white [3212]" strokecolor="black [3213]" strokeweight="1pt">
                  <v:path arrowok="t" o:connecttype="custom" o:connectlocs="0,0;1695450,0;1897380,201930;1897380,403860;0,403860;0,0;0,0" o:connectangles="0,0,0,0,0,0,0"/>
                </v:shape>
                <v:shape id="Прямоугольник с одним усеченным и одним скругленным углом 262" o:spid="_x0000_s1091" style="position:absolute;left:32259;top:6758;width:18974;height:4026;flip:x y;visibility:visible;mso-wrap-style:square;v-text-anchor:middle" coordsize="189738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" path="m,l1696085,r201295,201295l1897380,402590,,402590,,,,xe" fillcolor="white [3212]" strokecolor="black [3213]" strokeweight="1pt">
                  <v:path arrowok="t" o:connecttype="custom" o:connectlocs="0,0;1696085,0;1897380,201295;1897380,402590;0,402590;0,0;0,0" o:connectangles="0,0,0,0,0,0,0"/>
                </v:shape>
                <v:shape id="Прямоугольник с одним усеченным и одним скругленным углом 263" o:spid="_x0000_s1092" style="position:absolute;left:2669;top:15277;width:18974;height:4026;visibility:visible;mso-wrap-style:square;v-text-anchor:middle" coordsize="189738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" path="m,l1696085,r201295,201295l1897380,402590,,402590,,,,xe" fillcolor="white [3212]" strokecolor="black [3213]" strokeweight="1pt">
                  <v:path arrowok="t" o:connecttype="custom" o:connectlocs="0,0;1696085,0;1897380,201295;1897380,402590;0,402590;0,0;0,0" o:connectangles="0,0,0,0,0,0,0"/>
                </v:shape>
                <v:rect id="Прямоугольник 264" o:spid="_x0000_s1093" style="position:absolute;left:113;top:5736;width:53613;height:1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" filled="f" strokecolor="black [3213]">
                  <v:stroke dashstyle="longDash"/>
                </v:rect>
                <v:shape id="Надпись 265" o:spid="_x0000_s1094" type="#_x0000_t202" style="position:absolute;left:2896;top:7269;width:1821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4C42015" w14:textId="77777777" w:rsidR="00926BDD" w:rsidRPr="00A73235" w:rsidRDefault="00926BDD" w:rsidP="004302E7">
                        <w:pPr>
                          <w:spacing w:line="240" w:lineRule="auto"/>
                          <w:ind w:firstLine="0"/>
                          <w:jc w:val="center"/>
                          <w:rPr>
                            <w:sz w:val="24"/>
                          </w:rPr>
                        </w:pPr>
                        <w:r w:rsidRPr="00A73235">
                          <w:rPr>
                            <w:sz w:val="24"/>
                          </w:rPr>
                          <w:t>Фінансова безпека</w:t>
                        </w:r>
                      </w:p>
                    </w:txbxContent>
                  </v:textbox>
                </v:shape>
                <v:shape id="Надпись 266" o:spid="_x0000_s1095" type="#_x0000_t202" style="position:absolute;left:32486;top:7383;width:1821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230FBF51" w14:textId="77777777" w:rsidR="00926BDD" w:rsidRPr="00A73235" w:rsidRDefault="00926BDD" w:rsidP="004302E7">
                        <w:pPr>
                          <w:spacing w:line="240" w:lineRule="auto"/>
                          <w:ind w:firstLine="0"/>
                          <w:jc w:val="center"/>
                          <w:rPr>
                            <w:sz w:val="24"/>
                          </w:rPr>
                        </w:pPr>
                        <w:r>
                          <w:rPr>
                            <w:sz w:val="24"/>
                          </w:rPr>
                          <w:t>Виробнича</w:t>
                        </w:r>
                        <w:r w:rsidRPr="00A73235">
                          <w:rPr>
                            <w:sz w:val="24"/>
                          </w:rPr>
                          <w:t xml:space="preserve"> безпека</w:t>
                        </w:r>
                      </w:p>
                    </w:txbxContent>
                  </v:textbox>
                </v:shape>
                <v:shape id="Надпись 267" o:spid="_x0000_s1096" type="#_x0000_t202" style="position:absolute;left:20446;top:8632;width:13259;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2E2B394E" w14:textId="77777777" w:rsidR="00926BDD" w:rsidRPr="00A73235" w:rsidRDefault="00926BDD" w:rsidP="004302E7">
                        <w:pPr>
                          <w:spacing w:line="240" w:lineRule="auto"/>
                          <w:ind w:firstLine="0"/>
                          <w:jc w:val="center"/>
                          <w:rPr>
                            <w:b/>
                            <w:sz w:val="24"/>
                          </w:rPr>
                        </w:pPr>
                        <w:r w:rsidRPr="00A73235">
                          <w:rPr>
                            <w:b/>
                            <w:sz w:val="24"/>
                          </w:rPr>
                          <w:t>Домінантні структурні компоненти економічної безпеки</w:t>
                        </w:r>
                      </w:p>
                    </w:txbxContent>
                  </v:textbox>
                </v:shape>
                <v:shape id="Прямоугольник с одним усеченным и одним скругленным углом 268" o:spid="_x0000_s1097" style="position:absolute;left:32373;top:15277;width:18973;height:4026;flip:x;visibility:visible;mso-wrap-style:square;v-text-anchor:middle" coordsize="189738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" path="m,l1696085,r201295,201295l1897380,402590,,402590,,,,xe" fillcolor="white [3212]" strokecolor="black [3213]" strokeweight="1pt">
                  <v:path arrowok="t" o:connecttype="custom" o:connectlocs="0,0;1696085,0;1897380,201295;1897380,402590;0,402590;0,0;0,0" o:connectangles="0,0,0,0,0,0,0"/>
                </v:shape>
                <v:shape id="Надпись 269" o:spid="_x0000_s1098" type="#_x0000_t202" style="position:absolute;left:32770;top:15107;width:1821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4B4225A0" w14:textId="77777777" w:rsidR="00926BDD" w:rsidRPr="00A73235" w:rsidRDefault="00926BDD" w:rsidP="004302E7">
                        <w:pPr>
                          <w:spacing w:line="240" w:lineRule="auto"/>
                          <w:ind w:firstLine="0"/>
                          <w:jc w:val="center"/>
                          <w:rPr>
                            <w:sz w:val="24"/>
                          </w:rPr>
                        </w:pPr>
                        <w:r>
                          <w:rPr>
                            <w:sz w:val="24"/>
                          </w:rPr>
                          <w:t>Зовнішньоекономічна</w:t>
                        </w:r>
                        <w:r w:rsidRPr="00A73235">
                          <w:rPr>
                            <w:sz w:val="24"/>
                          </w:rPr>
                          <w:t xml:space="preserve"> безпека</w:t>
                        </w:r>
                      </w:p>
                    </w:txbxContent>
                  </v:textbox>
                </v:shape>
                <v:shape id="Надпись 270" o:spid="_x0000_s1099" type="#_x0000_t202" style="position:absolute;left:3010;top:15107;width:18211;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43AA3F1F" w14:textId="77777777" w:rsidR="00926BDD" w:rsidRPr="00A73235" w:rsidRDefault="00926BDD" w:rsidP="004302E7">
                        <w:pPr>
                          <w:spacing w:line="240" w:lineRule="auto"/>
                          <w:ind w:firstLine="0"/>
                          <w:jc w:val="center"/>
                          <w:rPr>
                            <w:sz w:val="24"/>
                          </w:rPr>
                        </w:pPr>
                        <w:r>
                          <w:rPr>
                            <w:sz w:val="24"/>
                          </w:rPr>
                          <w:t>Макроекономічна</w:t>
                        </w:r>
                        <w:r w:rsidRPr="00A73235">
                          <w:rPr>
                            <w:sz w:val="24"/>
                          </w:rPr>
                          <w:t xml:space="preserve"> безпека</w:t>
                        </w:r>
                      </w:p>
                    </w:txbxContent>
                  </v:textbox>
                </v:shape>
                <v:shape id="Прямоугольник с одним усеченным и одним скругленным углом 271" o:spid="_x0000_s1100" style="position:absolute;left:17492;top:20219;width:18974;height:4025;flip:x y;visibility:visible;mso-wrap-style:square;v-text-anchor:middle" coordsize="189738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" path="m,l1696085,r201295,201295l1897380,402590,,402590,,,,xe" fillcolor="white [3212]" strokecolor="black [3213]" strokeweight="1pt">
                  <v:path arrowok="t" o:connecttype="custom" o:connectlocs="0,0;1696085,0;1897380,201295;1897380,402590;0,402590;0,0;0,0" o:connectangles="0,0,0,0,0,0,0"/>
                </v:shape>
                <v:shape id="Надпись 272" o:spid="_x0000_s1101" type="#_x0000_t202" style="position:absolute;left:18004;top:19935;width:18211;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7544537D" w14:textId="77777777" w:rsidR="00926BDD" w:rsidRPr="00A73235" w:rsidRDefault="00926BDD" w:rsidP="004302E7">
                        <w:pPr>
                          <w:spacing w:line="240" w:lineRule="auto"/>
                          <w:ind w:firstLine="0"/>
                          <w:jc w:val="center"/>
                          <w:rPr>
                            <w:sz w:val="24"/>
                          </w:rPr>
                        </w:pPr>
                        <w:r>
                          <w:rPr>
                            <w:sz w:val="24"/>
                          </w:rPr>
                          <w:t>Інвестиційно-інноваційна</w:t>
                        </w:r>
                        <w:r w:rsidRPr="00A73235">
                          <w:rPr>
                            <w:sz w:val="24"/>
                          </w:rPr>
                          <w:t xml:space="preserve"> безпека</w:t>
                        </w:r>
                      </w:p>
                    </w:txbxContent>
                  </v:textbox>
                </v:shape>
                <v:rect id="Прямоугольник 273" o:spid="_x0000_s1102" style="position:absolute;top:27318;width:3018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" fillcolor="#f2f2f2 [3052]" strokecolor="black [3213]" strokeweight="1pt"/>
                <v:shape id="Надпись 274" o:spid="_x0000_s1103" type="#_x0000_t202" style="position:absolute;left:511;top:27432;width:2893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5943CA56" w14:textId="77777777" w:rsidR="00926BDD" w:rsidRPr="00A73235" w:rsidRDefault="00926BDD" w:rsidP="004302E7">
                        <w:pPr>
                          <w:spacing w:line="240" w:lineRule="auto"/>
                          <w:ind w:firstLine="0"/>
                          <w:jc w:val="center"/>
                          <w:rPr>
                            <w:b/>
                            <w:sz w:val="24"/>
                          </w:rPr>
                        </w:pPr>
                        <w:r>
                          <w:rPr>
                            <w:b/>
                            <w:sz w:val="24"/>
                          </w:rPr>
                          <w:t>Реальні та потенційні загрози економічній безпеці</w:t>
                        </w:r>
                      </w:p>
                    </w:txbxContent>
                  </v:textbox>
                </v:shape>
                <v:rect id="Прямоугольник 275" o:spid="_x0000_s1104" style="position:absolute;left:31237;top:27318;width:228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" fillcolor="#f2f2f2 [3052]" strokecolor="black [3213]" strokeweight="1pt"/>
                <v:shape id="Надпись 276" o:spid="_x0000_s1105" type="#_x0000_t202" style="position:absolute;left:31634;top:27432;width:218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18B61CB0" w14:textId="77777777" w:rsidR="00926BDD" w:rsidRDefault="00926BDD" w:rsidP="004302E7">
                        <w:pPr>
                          <w:spacing w:line="240" w:lineRule="auto"/>
                          <w:ind w:firstLine="0"/>
                          <w:jc w:val="center"/>
                          <w:rPr>
                            <w:b/>
                            <w:sz w:val="24"/>
                          </w:rPr>
                        </w:pPr>
                        <w:r>
                          <w:rPr>
                            <w:b/>
                            <w:sz w:val="24"/>
                          </w:rPr>
                          <w:t xml:space="preserve">Глобальні ризики </w:t>
                        </w:r>
                      </w:p>
                      <w:p w14:paraId="1D773E71" w14:textId="77777777" w:rsidR="00926BDD" w:rsidRPr="00A73235" w:rsidRDefault="00926BDD" w:rsidP="004302E7">
                        <w:pPr>
                          <w:spacing w:line="240" w:lineRule="auto"/>
                          <w:ind w:firstLine="0"/>
                          <w:jc w:val="center"/>
                          <w:rPr>
                            <w:b/>
                            <w:sz w:val="24"/>
                          </w:rPr>
                        </w:pPr>
                        <w:r>
                          <w:rPr>
                            <w:b/>
                            <w:sz w:val="24"/>
                          </w:rPr>
                          <w:t>та виклики</w:t>
                        </w:r>
                      </w:p>
                    </w:txbxContent>
                  </v:textbox>
                </v:shape>
                <v:shape id="Прямоугольник с одним усеченным и одним скругленным углом 277" o:spid="_x0000_s1106" style="position:absolute;left:31350;top:33565;width:22556;height:9779;flip:x;visibility:visible;mso-wrap-style:square;v-text-anchor:middle" coordsize="225552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" path="m,l2014204,r241316,241316l2255520,977900,,977900,,,,xe" fillcolor="white [3212]" strokecolor="black [3213]" strokeweight="1pt">
                  <v:path arrowok="t" o:connecttype="custom" o:connectlocs="0,0;2014204,0;2255520,241316;2255520,977900;0,977900;0,0;0,0" o:connectangles="0,0,0,0,0,0,0"/>
                </v:shape>
                <v:shape id="Надпись 278" o:spid="_x0000_s1107" type="#_x0000_t202" style="position:absolute;left:31748;top:33452;width:21653;height:10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02A338DD" w14:textId="77777777" w:rsidR="00926BDD" w:rsidRPr="00A73235" w:rsidRDefault="00926BDD" w:rsidP="004302E7">
                        <w:pPr>
                          <w:spacing w:line="240" w:lineRule="auto"/>
                          <w:ind w:firstLine="0"/>
                          <w:jc w:val="right"/>
                          <w:rPr>
                            <w:sz w:val="24"/>
                          </w:rPr>
                        </w:pPr>
                        <w:r>
                          <w:rPr>
                            <w:sz w:val="24"/>
                          </w:rPr>
                          <w:t>кризові потрясіння; світова економічна криза; посткризова депресія; глобальний тіньовий бізнес; корупція та шахрайство</w:t>
                        </w:r>
                      </w:p>
                    </w:txbxContent>
                  </v:textbox>
                </v:shape>
                <v:shape id="Равнобедренный треугольник 279" o:spid="_x0000_s1108" type="#_x0000_t5" style="position:absolute;left:39529;top:50320;width:5905;height:1333;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" fillcolor="#f2f2f2 [3052]" stroked="f" strokeweight="2pt">
                  <v:shadow on="t" color="black" opacity="26214f" origin="-.5,-.5" offset=".74836mm,.74836mm"/>
                </v:shape>
                <v:shape id="Прямоугольник с одним усеченным и одним скругленным углом 280" o:spid="_x0000_s1109" style="position:absolute;left:227;top:33679;width:29851;height:16847;visibility:visible;mso-wrap-style:square;v-text-anchor:middle" coordsize="2985135,168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" path="m,l2754994,r230141,230141l2985135,1684655,,1684655,,,,xe" fillcolor="white [3212]" strokecolor="black [3213]" strokeweight="1pt">
                  <v:path arrowok="t" o:connecttype="custom" o:connectlocs="0,0;2754994,0;2985135,230141;2985135,1684655;0,1684655;0,0;0,0" o:connectangles="0,0,0,0,0,0,0"/>
                </v:shape>
                <v:shape id="Надпись 281" o:spid="_x0000_s1110" type="#_x0000_t202" style="position:absolute;left:113;top:33452;width:29420;height:1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4AC93885" w14:textId="36F63C21" w:rsidR="00926BDD" w:rsidRPr="00B95E2F" w:rsidRDefault="00926BDD" w:rsidP="004302E7">
                        <w:pPr>
                          <w:spacing w:line="240" w:lineRule="auto"/>
                          <w:ind w:firstLine="0"/>
                          <w:rPr>
                            <w:sz w:val="24"/>
                            <w:szCs w:val="24"/>
                          </w:rPr>
                        </w:pPr>
                        <w:r w:rsidRPr="00B95E2F">
                          <w:rPr>
                            <w:sz w:val="24"/>
                            <w:szCs w:val="24"/>
                          </w:rPr>
                          <w:t>нерівноваг</w:t>
                        </w:r>
                        <w:r>
                          <w:rPr>
                            <w:sz w:val="24"/>
                            <w:szCs w:val="24"/>
                          </w:rPr>
                          <w:t>а</w:t>
                        </w:r>
                        <w:r w:rsidRPr="00B95E2F">
                          <w:rPr>
                            <w:sz w:val="24"/>
                            <w:szCs w:val="24"/>
                          </w:rPr>
                          <w:t xml:space="preserve"> платіжного балансу; дефіцит державного бюджету; висок</w:t>
                        </w:r>
                        <w:r>
                          <w:rPr>
                            <w:sz w:val="24"/>
                            <w:szCs w:val="24"/>
                          </w:rPr>
                          <w:t>ий</w:t>
                        </w:r>
                        <w:r w:rsidRPr="00B95E2F">
                          <w:rPr>
                            <w:sz w:val="24"/>
                            <w:szCs w:val="24"/>
                          </w:rPr>
                          <w:t xml:space="preserve"> рів</w:t>
                        </w:r>
                        <w:r>
                          <w:rPr>
                            <w:sz w:val="24"/>
                            <w:szCs w:val="24"/>
                          </w:rPr>
                          <w:t>е</w:t>
                        </w:r>
                        <w:r w:rsidRPr="00B95E2F">
                          <w:rPr>
                            <w:sz w:val="24"/>
                            <w:szCs w:val="24"/>
                          </w:rPr>
                          <w:t>н</w:t>
                        </w:r>
                        <w:r>
                          <w:rPr>
                            <w:sz w:val="24"/>
                            <w:szCs w:val="24"/>
                          </w:rPr>
                          <w:t>ь</w:t>
                        </w:r>
                        <w:r w:rsidRPr="00B95E2F">
                          <w:rPr>
                            <w:sz w:val="24"/>
                            <w:szCs w:val="24"/>
                          </w:rPr>
                          <w:t xml:space="preserve"> безробіття та інфляції; значн</w:t>
                        </w:r>
                        <w:r>
                          <w:rPr>
                            <w:sz w:val="24"/>
                            <w:szCs w:val="24"/>
                          </w:rPr>
                          <w:t>а</w:t>
                        </w:r>
                        <w:r w:rsidRPr="00B95E2F">
                          <w:rPr>
                            <w:sz w:val="24"/>
                            <w:szCs w:val="24"/>
                          </w:rPr>
                          <w:t xml:space="preserve"> волатиль</w:t>
                        </w:r>
                        <w:r>
                          <w:rPr>
                            <w:sz w:val="24"/>
                            <w:szCs w:val="24"/>
                          </w:rPr>
                          <w:softHyphen/>
                        </w:r>
                        <w:r w:rsidRPr="00B95E2F">
                          <w:rPr>
                            <w:sz w:val="24"/>
                            <w:szCs w:val="24"/>
                          </w:rPr>
                          <w:t>н</w:t>
                        </w:r>
                        <w:r>
                          <w:rPr>
                            <w:sz w:val="24"/>
                            <w:szCs w:val="24"/>
                          </w:rPr>
                          <w:t>і</w:t>
                        </w:r>
                        <w:r w:rsidRPr="00B95E2F">
                          <w:rPr>
                            <w:sz w:val="24"/>
                            <w:szCs w:val="24"/>
                          </w:rPr>
                          <w:t>ст</w:t>
                        </w:r>
                        <w:r>
                          <w:rPr>
                            <w:sz w:val="24"/>
                            <w:szCs w:val="24"/>
                          </w:rPr>
                          <w:t>ь</w:t>
                        </w:r>
                        <w:r w:rsidRPr="00B95E2F">
                          <w:rPr>
                            <w:sz w:val="24"/>
                            <w:szCs w:val="24"/>
                          </w:rPr>
                          <w:t xml:space="preserve"> обмінного курсу національної валюти; неконтрольован</w:t>
                        </w:r>
                        <w:r>
                          <w:rPr>
                            <w:sz w:val="24"/>
                            <w:szCs w:val="24"/>
                          </w:rPr>
                          <w:t>ий</w:t>
                        </w:r>
                        <w:r w:rsidRPr="00B95E2F">
                          <w:rPr>
                            <w:sz w:val="24"/>
                            <w:szCs w:val="24"/>
                          </w:rPr>
                          <w:t xml:space="preserve"> рух капіталу; різк</w:t>
                        </w:r>
                        <w:r>
                          <w:rPr>
                            <w:sz w:val="24"/>
                            <w:szCs w:val="24"/>
                          </w:rPr>
                          <w:t>е</w:t>
                        </w:r>
                        <w:r w:rsidRPr="00B95E2F">
                          <w:rPr>
                            <w:sz w:val="24"/>
                            <w:szCs w:val="24"/>
                          </w:rPr>
                          <w:t xml:space="preserve"> падіння обсягів виробництва; небажан</w:t>
                        </w:r>
                        <w:r>
                          <w:rPr>
                            <w:sz w:val="24"/>
                            <w:szCs w:val="24"/>
                          </w:rPr>
                          <w:t xml:space="preserve">а </w:t>
                        </w:r>
                        <w:r w:rsidRPr="00B95E2F">
                          <w:rPr>
                            <w:sz w:val="24"/>
                            <w:szCs w:val="24"/>
                          </w:rPr>
                          <w:t>міграці</w:t>
                        </w:r>
                        <w:r>
                          <w:rPr>
                            <w:sz w:val="24"/>
                            <w:szCs w:val="24"/>
                          </w:rPr>
                          <w:t>я</w:t>
                        </w:r>
                        <w:r w:rsidRPr="00B95E2F">
                          <w:rPr>
                            <w:sz w:val="24"/>
                            <w:szCs w:val="24"/>
                          </w:rPr>
                          <w:t xml:space="preserve"> </w:t>
                        </w:r>
                        <w:r>
                          <w:rPr>
                            <w:sz w:val="24"/>
                            <w:szCs w:val="24"/>
                          </w:rPr>
                          <w:t>економічно активного населення</w:t>
                        </w:r>
                        <w:r w:rsidRPr="00B95E2F">
                          <w:rPr>
                            <w:sz w:val="24"/>
                            <w:szCs w:val="24"/>
                          </w:rPr>
                          <w:t>; втрати науково-технічного та інноваційного потенціалу тощо</w:t>
                        </w:r>
                      </w:p>
                    </w:txbxContent>
                  </v:textbox>
                </v:shape>
                <v:rect id="Прямоугольник 282" o:spid="_x0000_s1111" style="position:absolute;left:31350;top:45492;width:22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" fillcolor="#f2f2f2 [3052]" strokecolor="black [3213]" strokeweight="1pt"/>
                <v:shape id="Надпись 283" o:spid="_x0000_s1112" type="#_x0000_t202" style="position:absolute;left:31748;top:45606;width:218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248A360A" w14:textId="77777777" w:rsidR="00926BDD" w:rsidRPr="00A73235" w:rsidRDefault="00926BDD" w:rsidP="004302E7">
                        <w:pPr>
                          <w:spacing w:line="240" w:lineRule="auto"/>
                          <w:ind w:firstLine="0"/>
                          <w:jc w:val="center"/>
                          <w:rPr>
                            <w:b/>
                            <w:sz w:val="24"/>
                          </w:rPr>
                        </w:pPr>
                        <w:r>
                          <w:rPr>
                            <w:b/>
                            <w:sz w:val="24"/>
                          </w:rPr>
                          <w:t>Методи та політики захисту економічних інтересів</w:t>
                        </w:r>
                      </w:p>
                    </w:txbxContent>
                  </v:textbox>
                </v:shape>
                <v:shape id="Прямоугольник с одним усеченным и одним скругленным углом 284" o:spid="_x0000_s1113" style="position:absolute;left:511;top:51967;width:53505;height:6477;flip:x;visibility:visible;mso-wrap-style:square;v-text-anchor:middle" coordsize="535051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" path="m,l5114475,r236035,236035l5350510,647700,,647700,,,,xe" fillcolor="white [3212]" strokecolor="black [3213]" strokeweight="1pt">
                  <v:path arrowok="t" o:connecttype="custom" o:connectlocs="0,0;5114475,0;5350510,236035;5350510,647700;0,647700;0,0;0,0" o:connectangles="0,0,0,0,0,0,0"/>
                </v:shape>
                <v:shape id="Надпись 285" o:spid="_x0000_s1114" type="#_x0000_t202" style="position:absolute;left:851;top:51683;width:53226;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14:paraId="6547E171" w14:textId="59B44F49" w:rsidR="00926BDD" w:rsidRPr="00A73235" w:rsidRDefault="00926BDD" w:rsidP="004302E7">
                        <w:pPr>
                          <w:spacing w:line="240" w:lineRule="auto"/>
                          <w:ind w:firstLine="0"/>
                          <w:jc w:val="right"/>
                          <w:rPr>
                            <w:sz w:val="24"/>
                          </w:rPr>
                        </w:pPr>
                        <w:r>
                          <w:rPr>
                            <w:sz w:val="24"/>
                          </w:rPr>
                          <w:t>активна промислова політика; квотування; митні бар’єри; фіто санітарний контроль; технічне регулювання; маркетингова та кредитно-фінансова підтримка; система державних закупівель; антидемпінгові розслідування</w:t>
                        </w:r>
                      </w:p>
                    </w:txbxContent>
                  </v:textbox>
                </v:shape>
                <v:shape id="Прямая со стрелкой 286" o:spid="_x0000_s1115" type="#_x0000_t32" style="position:absolute;left:26920;top:3237;width:0;height:2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" strokecolor="black [3213]">
                  <v:stroke endarrow="block"/>
                </v:shape>
                <v:shape id="Прямая со стрелкой 287" o:spid="_x0000_s1116" type="#_x0000_t32" style="position:absolute;left:15050;top:25046;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" strokecolor="black [3213]">
                  <v:stroke startarrow="block"/>
                </v:shape>
                <v:shape id="Прямая со стрелкой 288" o:spid="_x0000_s1117" type="#_x0000_t32" style="position:absolute;left:42482;top:25046;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" strokecolor="black [3213]">
                  <v:stroke startarrow="block"/>
                </v:shape>
                <v:line id="Прямая соединительная линия 289" o:spid="_x0000_s1118" style="position:absolute;flip:y;visibility:visible;mso-wrap-style:square" from="30669,47821" to="31317,4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" strokecolor="black [3213]"/>
                <v:shape id="Надпись 290" o:spid="_x0000_s1119" type="#_x0000_t202" style="position:absolute;left:31464;top:59634;width:218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11A094A7" w14:textId="77777777" w:rsidR="00926BDD" w:rsidRPr="00A73235" w:rsidRDefault="00926BDD" w:rsidP="004302E7">
                        <w:pPr>
                          <w:spacing w:line="240" w:lineRule="auto"/>
                          <w:ind w:firstLine="0"/>
                          <w:jc w:val="center"/>
                          <w:rPr>
                            <w:b/>
                            <w:sz w:val="24"/>
                          </w:rPr>
                        </w:pPr>
                        <w:r>
                          <w:rPr>
                            <w:b/>
                            <w:sz w:val="24"/>
                          </w:rPr>
                          <w:t>Стратегічні домінанти економічної дипломатії</w:t>
                        </w:r>
                      </w:p>
                    </w:txbxContent>
                  </v:textbox>
                </v:shape>
                <v:shape id="Прямоугольник с одним усеченным и одним скругленным углом 291" o:spid="_x0000_s1120" style="position:absolute;left:227;top:65995;width:53505;height:11411;flip:x;visibility:visible;mso-wrap-style:square;v-text-anchor:middle" coordsize="5350510,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" path="m,l5081953,r268557,268557l5350510,1141095,,1141095,,,,xe" fillcolor="white [3212]" strokecolor="black [3213]" strokeweight="1pt">
                  <v:path arrowok="t" o:connecttype="custom" o:connectlocs="0,0;5081953,0;5350510,268557;5350510,1141095;0,1141095;0,0;0,0" o:connectangles="0,0,0,0,0,0,0"/>
                </v:shape>
                <v:shape id="Надпись 292" o:spid="_x0000_s1121" type="#_x0000_t202" style="position:absolute;left:624;top:65768;width:532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58739406" w14:textId="71F36081" w:rsidR="00926BDD" w:rsidRPr="00A73235" w:rsidRDefault="00926BDD" w:rsidP="00874A77">
                        <w:pPr>
                          <w:spacing w:line="240" w:lineRule="auto"/>
                          <w:ind w:firstLine="0"/>
                          <w:jc w:val="right"/>
                          <w:rPr>
                            <w:sz w:val="24"/>
                          </w:rPr>
                        </w:pPr>
                        <w:r w:rsidRPr="00874A77">
                          <w:rPr>
                            <w:sz w:val="24"/>
                          </w:rPr>
                          <w:t>стратегія фінансової безпеки; стратегія макроекономічної безпеки; стратегія виробничої безпеки; стратегія зовнішньоекономічної безпеки; стратегія інвес</w:t>
                        </w:r>
                        <w:r w:rsidRPr="00874A77">
                          <w:rPr>
                            <w:sz w:val="24"/>
                          </w:rPr>
                          <w:softHyphen/>
                          <w:t>тиційно-інноваційної безпеки; стратегія забезпечення економічної стійкості; стратегія забезпечення конкурентоспроможності національної економіки; стратегія співробітництва з МФО; антикризова стратегія захисту національної економіки від глобальних ризиків</w:t>
                        </w:r>
                      </w:p>
                    </w:txbxContent>
                  </v:textbox>
                </v:shape>
                <v:line id="Прямая соединительная линия 293" o:spid="_x0000_s1122" style="position:absolute;flip:y;visibility:visible;mso-wrap-style:square" from="30612,62190" to="31260,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" strokecolor="black [3213]"/>
              </v:group>
            </w:pict>
          </mc:Fallback>
        </mc:AlternateContent>
      </w:r>
    </w:p>
    <w:p w14:paraId="5190109B" w14:textId="77777777" w:rsidR="004302E7" w:rsidRDefault="004302E7" w:rsidP="004302E7">
      <w:pPr>
        <w:tabs>
          <w:tab w:val="left" w:pos="1134"/>
        </w:tabs>
        <w:jc w:val="both"/>
      </w:pPr>
    </w:p>
    <w:p w14:paraId="1ED9F994" w14:textId="77777777" w:rsidR="004302E7" w:rsidRDefault="004302E7" w:rsidP="004302E7">
      <w:pPr>
        <w:tabs>
          <w:tab w:val="left" w:pos="1134"/>
        </w:tabs>
        <w:jc w:val="both"/>
      </w:pPr>
    </w:p>
    <w:p w14:paraId="2B48727E" w14:textId="77777777" w:rsidR="004302E7" w:rsidRDefault="004302E7" w:rsidP="004302E7">
      <w:pPr>
        <w:tabs>
          <w:tab w:val="left" w:pos="1134"/>
        </w:tabs>
        <w:jc w:val="both"/>
      </w:pPr>
    </w:p>
    <w:p w14:paraId="155D0971" w14:textId="77777777" w:rsidR="004302E7" w:rsidRDefault="004302E7" w:rsidP="004302E7">
      <w:pPr>
        <w:tabs>
          <w:tab w:val="left" w:pos="1134"/>
        </w:tabs>
        <w:jc w:val="both"/>
      </w:pPr>
    </w:p>
    <w:p w14:paraId="2D3FFA56" w14:textId="77777777" w:rsidR="004302E7" w:rsidRDefault="004302E7" w:rsidP="004302E7">
      <w:pPr>
        <w:tabs>
          <w:tab w:val="left" w:pos="1134"/>
        </w:tabs>
        <w:jc w:val="both"/>
      </w:pPr>
    </w:p>
    <w:p w14:paraId="0A737742" w14:textId="77777777" w:rsidR="004302E7" w:rsidRDefault="004302E7" w:rsidP="004302E7">
      <w:pPr>
        <w:tabs>
          <w:tab w:val="left" w:pos="1134"/>
        </w:tabs>
        <w:jc w:val="both"/>
      </w:pPr>
    </w:p>
    <w:p w14:paraId="0AB2D36E" w14:textId="77777777" w:rsidR="004302E7" w:rsidRDefault="004302E7" w:rsidP="004302E7">
      <w:pPr>
        <w:tabs>
          <w:tab w:val="left" w:pos="1134"/>
        </w:tabs>
        <w:jc w:val="both"/>
      </w:pPr>
    </w:p>
    <w:p w14:paraId="0965DC23" w14:textId="77777777" w:rsidR="004302E7" w:rsidRDefault="004302E7" w:rsidP="004302E7">
      <w:pPr>
        <w:tabs>
          <w:tab w:val="left" w:pos="1134"/>
        </w:tabs>
        <w:jc w:val="both"/>
      </w:pPr>
    </w:p>
    <w:p w14:paraId="23BACE88" w14:textId="77777777" w:rsidR="004302E7" w:rsidRDefault="004302E7" w:rsidP="004302E7">
      <w:pPr>
        <w:tabs>
          <w:tab w:val="left" w:pos="1134"/>
        </w:tabs>
        <w:jc w:val="both"/>
      </w:pPr>
    </w:p>
    <w:p w14:paraId="50920A80" w14:textId="77777777" w:rsidR="004302E7" w:rsidRDefault="004302E7" w:rsidP="004302E7">
      <w:pPr>
        <w:tabs>
          <w:tab w:val="left" w:pos="1134"/>
        </w:tabs>
        <w:jc w:val="both"/>
      </w:pPr>
    </w:p>
    <w:p w14:paraId="0DA9BB34" w14:textId="77777777" w:rsidR="004302E7" w:rsidRDefault="004302E7" w:rsidP="004302E7">
      <w:pPr>
        <w:tabs>
          <w:tab w:val="left" w:pos="1134"/>
        </w:tabs>
        <w:jc w:val="both"/>
      </w:pPr>
    </w:p>
    <w:p w14:paraId="437F602E" w14:textId="77777777" w:rsidR="004302E7" w:rsidRDefault="004302E7" w:rsidP="004302E7">
      <w:pPr>
        <w:tabs>
          <w:tab w:val="left" w:pos="1134"/>
        </w:tabs>
        <w:jc w:val="both"/>
      </w:pPr>
    </w:p>
    <w:p w14:paraId="08999796" w14:textId="77777777" w:rsidR="004302E7" w:rsidRDefault="004302E7" w:rsidP="004302E7">
      <w:pPr>
        <w:tabs>
          <w:tab w:val="left" w:pos="1134"/>
        </w:tabs>
        <w:jc w:val="both"/>
      </w:pPr>
    </w:p>
    <w:p w14:paraId="075904ED" w14:textId="77777777" w:rsidR="004302E7" w:rsidRDefault="004302E7" w:rsidP="004302E7">
      <w:pPr>
        <w:tabs>
          <w:tab w:val="left" w:pos="1134"/>
        </w:tabs>
        <w:jc w:val="both"/>
      </w:pPr>
    </w:p>
    <w:p w14:paraId="7D1EAABF" w14:textId="77777777" w:rsidR="004302E7" w:rsidRDefault="004302E7" w:rsidP="004302E7">
      <w:pPr>
        <w:tabs>
          <w:tab w:val="left" w:pos="1134"/>
        </w:tabs>
        <w:jc w:val="both"/>
      </w:pPr>
    </w:p>
    <w:p w14:paraId="1C895980" w14:textId="77777777" w:rsidR="004302E7" w:rsidRDefault="004302E7" w:rsidP="004302E7">
      <w:pPr>
        <w:tabs>
          <w:tab w:val="left" w:pos="1134"/>
        </w:tabs>
        <w:jc w:val="both"/>
      </w:pPr>
    </w:p>
    <w:p w14:paraId="5C3B3D91" w14:textId="77777777" w:rsidR="004302E7" w:rsidRDefault="004302E7" w:rsidP="004302E7">
      <w:pPr>
        <w:tabs>
          <w:tab w:val="left" w:pos="1134"/>
        </w:tabs>
        <w:jc w:val="both"/>
      </w:pPr>
    </w:p>
    <w:p w14:paraId="67B5DB1C" w14:textId="77777777" w:rsidR="004302E7" w:rsidRDefault="004302E7" w:rsidP="004302E7">
      <w:pPr>
        <w:tabs>
          <w:tab w:val="left" w:pos="1134"/>
        </w:tabs>
        <w:jc w:val="both"/>
      </w:pPr>
    </w:p>
    <w:p w14:paraId="46A3AF8B" w14:textId="77777777" w:rsidR="004302E7" w:rsidRDefault="004302E7" w:rsidP="004302E7">
      <w:pPr>
        <w:tabs>
          <w:tab w:val="left" w:pos="1134"/>
        </w:tabs>
        <w:jc w:val="both"/>
      </w:pPr>
    </w:p>
    <w:p w14:paraId="10923054" w14:textId="77777777" w:rsidR="004302E7" w:rsidRDefault="004302E7" w:rsidP="004302E7">
      <w:pPr>
        <w:tabs>
          <w:tab w:val="left" w:pos="1134"/>
        </w:tabs>
        <w:jc w:val="both"/>
      </w:pPr>
    </w:p>
    <w:p w14:paraId="5354CF45" w14:textId="77777777" w:rsidR="004302E7" w:rsidRDefault="004302E7" w:rsidP="004302E7">
      <w:pPr>
        <w:tabs>
          <w:tab w:val="left" w:pos="1134"/>
        </w:tabs>
        <w:jc w:val="both"/>
      </w:pPr>
    </w:p>
    <w:p w14:paraId="77A07237" w14:textId="77777777" w:rsidR="004302E7" w:rsidRDefault="004302E7" w:rsidP="004302E7">
      <w:pPr>
        <w:tabs>
          <w:tab w:val="left" w:pos="1134"/>
        </w:tabs>
        <w:jc w:val="both"/>
      </w:pPr>
    </w:p>
    <w:p w14:paraId="614A9440" w14:textId="77777777" w:rsidR="004302E7" w:rsidRDefault="004302E7" w:rsidP="004302E7">
      <w:pPr>
        <w:tabs>
          <w:tab w:val="left" w:pos="1134"/>
        </w:tabs>
        <w:jc w:val="both"/>
      </w:pPr>
    </w:p>
    <w:p w14:paraId="0526473A" w14:textId="77777777" w:rsidR="004302E7" w:rsidRDefault="004302E7" w:rsidP="004302E7">
      <w:pPr>
        <w:tabs>
          <w:tab w:val="left" w:pos="1134"/>
        </w:tabs>
        <w:jc w:val="both"/>
      </w:pPr>
    </w:p>
    <w:p w14:paraId="288725BB" w14:textId="77777777" w:rsidR="004302E7" w:rsidRDefault="004302E7" w:rsidP="004302E7">
      <w:pPr>
        <w:tabs>
          <w:tab w:val="left" w:pos="1134"/>
        </w:tabs>
        <w:jc w:val="both"/>
      </w:pPr>
    </w:p>
    <w:p w14:paraId="63BF5079" w14:textId="4667AC7A" w:rsidR="004302E7" w:rsidRPr="00BA0E1E" w:rsidRDefault="004302E7" w:rsidP="004302E7">
      <w:pPr>
        <w:tabs>
          <w:tab w:val="left" w:pos="1134"/>
        </w:tabs>
        <w:jc w:val="both"/>
      </w:pPr>
      <w:r w:rsidRPr="001050C1">
        <w:rPr>
          <w:i/>
        </w:rPr>
        <w:t>Рис. 2.2.</w:t>
      </w:r>
      <w:r w:rsidRPr="00BA0E1E">
        <w:t xml:space="preserve"> </w:t>
      </w:r>
      <w:r>
        <w:t xml:space="preserve">Системні детермінанти економічної дипломатії України </w:t>
      </w:r>
      <w:r w:rsidR="003C5386">
        <w:t>у вимірах</w:t>
      </w:r>
      <w:r>
        <w:t xml:space="preserve"> економічної безпеки держави</w:t>
      </w:r>
      <w:r>
        <w:rPr>
          <w:vertAlign w:val="superscript"/>
        </w:rPr>
        <w:t>*</w:t>
      </w:r>
    </w:p>
    <w:p w14:paraId="3D7F0E1F" w14:textId="77777777" w:rsidR="004302E7" w:rsidRPr="00ED2E1A" w:rsidRDefault="004302E7" w:rsidP="004302E7">
      <w:pPr>
        <w:spacing w:line="240" w:lineRule="auto"/>
        <w:ind w:firstLine="0"/>
        <w:jc w:val="both"/>
        <w:rPr>
          <w:sz w:val="24"/>
          <w:szCs w:val="24"/>
        </w:rPr>
      </w:pPr>
      <w:r w:rsidRPr="00ED2E1A">
        <w:rPr>
          <w:sz w:val="24"/>
          <w:szCs w:val="24"/>
        </w:rPr>
        <w:t>___________</w:t>
      </w:r>
    </w:p>
    <w:p w14:paraId="4E4D7EC6" w14:textId="77777777" w:rsidR="004302E7" w:rsidRPr="00ED2E1A" w:rsidRDefault="004302E7" w:rsidP="004302E7">
      <w:pPr>
        <w:spacing w:line="240" w:lineRule="auto"/>
        <w:ind w:firstLine="0"/>
        <w:jc w:val="both"/>
        <w:rPr>
          <w:sz w:val="24"/>
          <w:szCs w:val="24"/>
        </w:rPr>
      </w:pPr>
      <w:r w:rsidRPr="00ED2E1A">
        <w:rPr>
          <w:sz w:val="24"/>
          <w:szCs w:val="24"/>
        </w:rPr>
        <w:t xml:space="preserve">* Побудовано </w:t>
      </w:r>
      <w:r>
        <w:rPr>
          <w:sz w:val="24"/>
          <w:szCs w:val="24"/>
        </w:rPr>
        <w:t>автором</w:t>
      </w:r>
    </w:p>
    <w:p w14:paraId="0E053EA9" w14:textId="77777777" w:rsidR="004302E7" w:rsidRDefault="004302E7" w:rsidP="004302E7">
      <w:pPr>
        <w:tabs>
          <w:tab w:val="left" w:pos="1134"/>
        </w:tabs>
        <w:jc w:val="both"/>
      </w:pPr>
    </w:p>
    <w:p w14:paraId="7A418CDE" w14:textId="2E959908" w:rsidR="004302E7" w:rsidRDefault="004302E7" w:rsidP="001050C1">
      <w:pPr>
        <w:jc w:val="both"/>
      </w:pPr>
      <w:r>
        <w:br w:type="page"/>
      </w:r>
      <w:r>
        <w:lastRenderedPageBreak/>
        <w:t xml:space="preserve">Вкрай небезпечними загрозами є ризики зовнішньоекономічні, які бувають системні, конкурентні, ризики щодо країни, суверенні ризики, стратегічні, правові, ринкові, інфляційні, валютні (курсовий, девальваційний, конверсійний), кредитний (ризик дефолту боржника, ризик умовних зобов’язань, ризик довгострокового погашення кредиту), репутаційний, ризик безвідповідальності, поведінковий. Відповідно до </w:t>
      </w:r>
      <w:r w:rsidR="001050C1">
        <w:t>наведеного переліку</w:t>
      </w:r>
      <w:r>
        <w:t xml:space="preserve"> ризиків можна стверджувати, що до основних глобальних </w:t>
      </w:r>
      <w:r w:rsidR="001050C1">
        <w:t>ризик-</w:t>
      </w:r>
      <w:r>
        <w:t>факторів України належать кризові потрясін</w:t>
      </w:r>
      <w:r w:rsidR="001050C1">
        <w:softHyphen/>
      </w:r>
      <w:r>
        <w:t xml:space="preserve">ня, світова економічна криза, після кризова депресія, глобальний тіньовий бізнес, корупція, шахрайство тощо. </w:t>
      </w:r>
    </w:p>
    <w:p w14:paraId="3FC618AF" w14:textId="36A1521D" w:rsidR="004302E7" w:rsidRDefault="004302E7" w:rsidP="001050C1">
      <w:pPr>
        <w:tabs>
          <w:tab w:val="left" w:pos="1134"/>
        </w:tabs>
        <w:jc w:val="both"/>
      </w:pPr>
      <w:r>
        <w:t>За таких умов активна промислова політика, квотування, митні бар’єри, фіто</w:t>
      </w:r>
      <w:r w:rsidR="001050C1">
        <w:t xml:space="preserve"> </w:t>
      </w:r>
      <w:r>
        <w:t xml:space="preserve">санітарний контроль, технічне регулювання, маркетингова та кредитно-фінансова підтримка, система державних </w:t>
      </w:r>
      <w:proofErr w:type="spellStart"/>
      <w:r>
        <w:t>закупівель</w:t>
      </w:r>
      <w:proofErr w:type="spellEnd"/>
      <w:r>
        <w:t xml:space="preserve"> та антидемпінгові розслідування є основними елементами захисту національних виробників на ринку України. Україні необхідно постійно здійснювати аналіз ризиків для того, що б вчасно їх виявити та </w:t>
      </w:r>
      <w:r w:rsidRPr="004A60B8">
        <w:t>оцінити [</w:t>
      </w:r>
      <w:r w:rsidR="004A60B8">
        <w:t>38</w:t>
      </w:r>
      <w:r w:rsidRPr="004A60B8">
        <w:t>].</w:t>
      </w:r>
    </w:p>
    <w:p w14:paraId="2DADCB1D" w14:textId="2419BBEE" w:rsidR="004302E7" w:rsidRPr="00A90E35" w:rsidRDefault="004302E7" w:rsidP="001050C1">
      <w:pPr>
        <w:tabs>
          <w:tab w:val="left" w:pos="1134"/>
        </w:tabs>
        <w:jc w:val="both"/>
        <w:rPr>
          <w:spacing w:val="-4"/>
        </w:rPr>
      </w:pPr>
      <w:r w:rsidRPr="00A90E35">
        <w:rPr>
          <w:spacing w:val="-4"/>
        </w:rPr>
        <w:t>У сучасних умовах особливого значення набувають гібридні конфлікти – загострення відносин між суб’єктами міжнародного права (країнами) з використан</w:t>
      </w:r>
      <w:r w:rsidR="00200835">
        <w:rPr>
          <w:spacing w:val="-4"/>
        </w:rPr>
        <w:softHyphen/>
      </w:r>
      <w:r w:rsidRPr="00A90E35">
        <w:rPr>
          <w:spacing w:val="-4"/>
        </w:rPr>
        <w:t>ням максимально можливого набору політичних, економічних, інформаційних та інших інструментів. Гібридні конфлікти розглядаються не лише щодо військових та політичних аспектів, але й щодо економічних інструментів. Коли відбувається гібридний конфлікт кожна його сторона намагається здійснити підрив позиції на ринку та світ</w:t>
      </w:r>
      <w:r>
        <w:rPr>
          <w:spacing w:val="-4"/>
        </w:rPr>
        <w:t>овій арені протилежної сторони.</w:t>
      </w:r>
      <w:r w:rsidRPr="00A90E35">
        <w:rPr>
          <w:spacing w:val="-4"/>
        </w:rPr>
        <w:t xml:space="preserve"> Часто учасники конфлікту здійсню</w:t>
      </w:r>
      <w:r w:rsidR="00200835">
        <w:rPr>
          <w:spacing w:val="-4"/>
        </w:rPr>
        <w:softHyphen/>
      </w:r>
      <w:r w:rsidRPr="00A90E35">
        <w:rPr>
          <w:spacing w:val="-4"/>
        </w:rPr>
        <w:t xml:space="preserve">ють прийняття односторонніх обмежувальних заходів різних видів контролю, приймають відповідні заборони, в тому числі відповідно торговельних операцій, ринкової діяльності. </w:t>
      </w:r>
    </w:p>
    <w:p w14:paraId="7F55F3B2" w14:textId="14EA6F68" w:rsidR="004302E7" w:rsidRDefault="004302E7" w:rsidP="004302E7">
      <w:pPr>
        <w:tabs>
          <w:tab w:val="left" w:pos="1134"/>
        </w:tabs>
        <w:jc w:val="both"/>
      </w:pPr>
      <w:r>
        <w:t xml:space="preserve">Перехід від </w:t>
      </w:r>
      <w:r w:rsidR="00200835">
        <w:t>загострення</w:t>
      </w:r>
      <w:r>
        <w:t xml:space="preserve"> гібридних конфліктів до розв’язування гібридної війни (тим більше, коли вона має елементи війни конвенціональної) змушує реагувати і вживати активних дипломатичних заходів протидії не лише сторону, яка стала жертвою такої агресії, а й міжнародну спільноту загалом. В економічні й дипломатичній </w:t>
      </w:r>
      <w:r w:rsidR="00200835">
        <w:t xml:space="preserve">практиці </w:t>
      </w:r>
      <w:r>
        <w:t xml:space="preserve">такі заходи набувають вигляду економічних санкцій. </w:t>
      </w:r>
      <w:r w:rsidR="00200835">
        <w:lastRenderedPageBreak/>
        <w:t>Еконо</w:t>
      </w:r>
      <w:r>
        <w:t xml:space="preserve">мічні санкції виступають ефективним інструментом дипломатичного тиску на країни, які порушують міжнародне право. Їхньою метою є примушення країни до певних дій шляхом накладання на неї </w:t>
      </w:r>
      <w:r w:rsidR="00200835">
        <w:t>відповідних</w:t>
      </w:r>
      <w:r>
        <w:t xml:space="preserve"> обмежень, що стосуються зовнішньоекономічної діяльності у вигляді митних тарифів, нетарифних обмежень та ембарго (повної заборони).</w:t>
      </w:r>
    </w:p>
    <w:p w14:paraId="1F72DD8A" w14:textId="77777777" w:rsidR="004302E7" w:rsidRDefault="004302E7" w:rsidP="004302E7">
      <w:pPr>
        <w:tabs>
          <w:tab w:val="left" w:pos="1134"/>
        </w:tabs>
        <w:jc w:val="both"/>
      </w:pPr>
      <w:r>
        <w:t>Впровадження економічних санкцій – досить складний процес, що зумовлено необхідністю забезпечення їхньої своєчасності, чіткого визначення мети та шляхів її досягнення, а також вартості санкцій для країн, які їх застосовують. Відповідно до практики Європейського Союзу таку роботу здійснюють у кілька етапів:</w:t>
      </w:r>
    </w:p>
    <w:p w14:paraId="14A9C3F0" w14:textId="77777777" w:rsidR="004302E7" w:rsidRDefault="004302E7" w:rsidP="004302E7">
      <w:pPr>
        <w:tabs>
          <w:tab w:val="left" w:pos="1134"/>
        </w:tabs>
        <w:jc w:val="both"/>
      </w:pPr>
      <w:r>
        <w:t>Етап 1. Оголошення санкцій у межах зовнішньополітичної стратегії ЄС.</w:t>
      </w:r>
    </w:p>
    <w:p w14:paraId="4FCE88A2" w14:textId="77777777" w:rsidR="004302E7" w:rsidRDefault="004302E7" w:rsidP="004302E7">
      <w:pPr>
        <w:tabs>
          <w:tab w:val="left" w:pos="1134"/>
        </w:tabs>
        <w:jc w:val="both"/>
      </w:pPr>
      <w:r>
        <w:t>Етап 2. Визначення мети санкцій.</w:t>
      </w:r>
    </w:p>
    <w:p w14:paraId="415C7C67" w14:textId="77777777" w:rsidR="004302E7" w:rsidRDefault="004302E7" w:rsidP="004302E7">
      <w:pPr>
        <w:tabs>
          <w:tab w:val="left" w:pos="1134"/>
        </w:tabs>
        <w:jc w:val="both"/>
      </w:pPr>
      <w:r>
        <w:t>Етап 3. Розробка механізму впливу на визначення вартості.</w:t>
      </w:r>
    </w:p>
    <w:p w14:paraId="141D552F" w14:textId="77777777" w:rsidR="004302E7" w:rsidRDefault="004302E7" w:rsidP="004302E7">
      <w:pPr>
        <w:tabs>
          <w:tab w:val="left" w:pos="1134"/>
        </w:tabs>
        <w:jc w:val="both"/>
      </w:pPr>
      <w:r>
        <w:t>Етап 4. Аналіз порівняльної корисності санкцій.</w:t>
      </w:r>
    </w:p>
    <w:p w14:paraId="4459B6C7" w14:textId="3918094D" w:rsidR="004302E7" w:rsidRDefault="004302E7" w:rsidP="004302E7">
      <w:pPr>
        <w:jc w:val="both"/>
      </w:pPr>
      <w:r>
        <w:t>Оцінка застосування санкцій здійснюється за простим критерієм – чи досягнула країна, яка застосувала економічні санкції мети їх застосування, яка може бути різна залежно від ситуації, що склалась. Відповідно до цього санкції поділяють на ефективні, частково ефективні, неефективні.</w:t>
      </w:r>
    </w:p>
    <w:p w14:paraId="40C5CDCE" w14:textId="77777777" w:rsidR="004302E7" w:rsidRPr="00B23F6B" w:rsidRDefault="004302E7" w:rsidP="004302E7">
      <w:pPr>
        <w:tabs>
          <w:tab w:val="left" w:pos="851"/>
        </w:tabs>
        <w:jc w:val="both"/>
        <w:rPr>
          <w:spacing w:val="-4"/>
        </w:rPr>
      </w:pPr>
      <w:r w:rsidRPr="00B23F6B">
        <w:rPr>
          <w:spacing w:val="-4"/>
        </w:rPr>
        <w:t>Методами безпосереднього впливу на економічну безпеку держави також є:</w:t>
      </w:r>
    </w:p>
    <w:p w14:paraId="7F7525AF" w14:textId="12889075" w:rsidR="004302E7" w:rsidRPr="004302E7" w:rsidRDefault="004302E7" w:rsidP="004302E7">
      <w:pPr>
        <w:pStyle w:val="a4"/>
        <w:numPr>
          <w:ilvl w:val="0"/>
          <w:numId w:val="4"/>
        </w:numPr>
        <w:tabs>
          <w:tab w:val="left" w:pos="993"/>
        </w:tabs>
        <w:ind w:left="0" w:firstLine="709"/>
        <w:jc w:val="both"/>
        <w:rPr>
          <w:sz w:val="28"/>
        </w:rPr>
      </w:pPr>
      <w:r w:rsidRPr="004302E7">
        <w:rPr>
          <w:sz w:val="28"/>
        </w:rPr>
        <w:t>активна проми</w:t>
      </w:r>
      <w:r w:rsidR="00200835">
        <w:rPr>
          <w:sz w:val="28"/>
        </w:rPr>
        <w:t xml:space="preserve">слова політика, в якій держава </w:t>
      </w:r>
      <w:r w:rsidRPr="004302E7">
        <w:rPr>
          <w:sz w:val="28"/>
        </w:rPr>
        <w:t>здійснюватиме комплекс заходів, здатних прискорити адаптацію виробництва до ринкового середовища шляхом створення сприятливого інвестиційного клімату та дерегуляції бізнесу;</w:t>
      </w:r>
    </w:p>
    <w:p w14:paraId="4C33A036" w14:textId="0A4365F8" w:rsidR="004302E7" w:rsidRPr="004302E7" w:rsidRDefault="004302E7" w:rsidP="004302E7">
      <w:pPr>
        <w:pStyle w:val="a4"/>
        <w:numPr>
          <w:ilvl w:val="0"/>
          <w:numId w:val="4"/>
        </w:numPr>
        <w:tabs>
          <w:tab w:val="left" w:pos="993"/>
        </w:tabs>
        <w:ind w:left="0" w:firstLine="709"/>
        <w:jc w:val="both"/>
        <w:rPr>
          <w:sz w:val="28"/>
        </w:rPr>
      </w:pPr>
      <w:r w:rsidRPr="004302E7">
        <w:rPr>
          <w:sz w:val="28"/>
        </w:rPr>
        <w:t xml:space="preserve">митні бар’єри (йдеться про зниження митних тарифів на експорт українських товарів, що створює певні додаткові можливості для </w:t>
      </w:r>
      <w:r w:rsidR="00200835">
        <w:rPr>
          <w:sz w:val="28"/>
        </w:rPr>
        <w:t>національ</w:t>
      </w:r>
      <w:r w:rsidRPr="004302E7">
        <w:rPr>
          <w:sz w:val="28"/>
        </w:rPr>
        <w:t>них виробників, з метою посилення їхньої присутності на ринку ЄС; натомість на внутрішньому ринку зберігатиметься певний рівень тарифного захисту від іноземної конкуренції);</w:t>
      </w:r>
    </w:p>
    <w:p w14:paraId="73961859"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 xml:space="preserve">технічне регулювання, що передбачає укладання угоди про технічні бар’єри в торгівлі (ТБТ), а також технічне співробітництво шляхом взаємодії та співпраці з іншими країнами та провідними світовими організаціями. Зміцнення </w:t>
      </w:r>
      <w:r w:rsidRPr="004302E7">
        <w:rPr>
          <w:sz w:val="28"/>
        </w:rPr>
        <w:lastRenderedPageBreak/>
        <w:t>технічного співробітництва сприятиме реформуванню, підвищенню якості та ефективності відповідних адміністративних послуг, що означає підвищення їхньої якості та, ймовірно, зменшення відповідних витрат вітчизняних товаровиробників;</w:t>
      </w:r>
    </w:p>
    <w:p w14:paraId="6030FB47" w14:textId="0C5C908B" w:rsidR="004302E7" w:rsidRPr="004302E7" w:rsidRDefault="004302E7" w:rsidP="004302E7">
      <w:pPr>
        <w:pStyle w:val="a4"/>
        <w:numPr>
          <w:ilvl w:val="0"/>
          <w:numId w:val="4"/>
        </w:numPr>
        <w:tabs>
          <w:tab w:val="left" w:pos="993"/>
        </w:tabs>
        <w:ind w:left="0" w:firstLine="709"/>
        <w:jc w:val="both"/>
        <w:rPr>
          <w:sz w:val="28"/>
        </w:rPr>
      </w:pPr>
      <w:proofErr w:type="spellStart"/>
      <w:r w:rsidRPr="004302E7">
        <w:rPr>
          <w:sz w:val="28"/>
        </w:rPr>
        <w:t>фітосанітарний</w:t>
      </w:r>
      <w:proofErr w:type="spellEnd"/>
      <w:r w:rsidRPr="004302E7">
        <w:rPr>
          <w:sz w:val="28"/>
        </w:rPr>
        <w:t xml:space="preserve"> контроль (значні обмеження у сфері </w:t>
      </w:r>
      <w:proofErr w:type="spellStart"/>
      <w:r w:rsidRPr="004302E7">
        <w:rPr>
          <w:sz w:val="28"/>
        </w:rPr>
        <w:t>фітосанітарного</w:t>
      </w:r>
      <w:proofErr w:type="spellEnd"/>
      <w:r w:rsidRPr="004302E7">
        <w:rPr>
          <w:sz w:val="28"/>
        </w:rPr>
        <w:t xml:space="preserve"> контролю сприяють покращенню якості товарів </w:t>
      </w:r>
      <w:r w:rsidR="00200835">
        <w:rPr>
          <w:sz w:val="28"/>
        </w:rPr>
        <w:t>національних</w:t>
      </w:r>
      <w:r w:rsidRPr="004302E7">
        <w:rPr>
          <w:sz w:val="28"/>
        </w:rPr>
        <w:t xml:space="preserve"> підприємств, прийняттю відповідних законодавчо-нормативних актів в даній галузі, що значно покращить стабільність роботи підприємств);</w:t>
      </w:r>
    </w:p>
    <w:p w14:paraId="5224B0D4" w14:textId="4681139C" w:rsidR="004302E7" w:rsidRPr="004302E7" w:rsidRDefault="004302E7" w:rsidP="004302E7">
      <w:pPr>
        <w:pStyle w:val="a4"/>
        <w:numPr>
          <w:ilvl w:val="0"/>
          <w:numId w:val="4"/>
        </w:numPr>
        <w:tabs>
          <w:tab w:val="left" w:pos="993"/>
        </w:tabs>
        <w:ind w:left="0" w:firstLine="709"/>
        <w:jc w:val="both"/>
        <w:rPr>
          <w:sz w:val="28"/>
        </w:rPr>
      </w:pPr>
      <w:r w:rsidRPr="004302E7">
        <w:rPr>
          <w:sz w:val="28"/>
        </w:rPr>
        <w:t xml:space="preserve">система державних </w:t>
      </w:r>
      <w:proofErr w:type="spellStart"/>
      <w:r w:rsidRPr="004302E7">
        <w:rPr>
          <w:sz w:val="28"/>
        </w:rPr>
        <w:t>закупівель</w:t>
      </w:r>
      <w:proofErr w:type="spellEnd"/>
      <w:r w:rsidRPr="004302E7">
        <w:rPr>
          <w:sz w:val="28"/>
        </w:rPr>
        <w:t xml:space="preserve"> (згідно з умовами Угоди про асоціацію між Україною та ЄС після завершення восьмирічного перехідного періоду з моменту набуття чинності цією угодою, державні закупівлі, що підпадають під її дію, проводитимуть відповідно до норм, установлених основними директивами ЄС у сфері державних </w:t>
      </w:r>
      <w:proofErr w:type="spellStart"/>
      <w:r w:rsidRPr="004302E7">
        <w:rPr>
          <w:sz w:val="28"/>
        </w:rPr>
        <w:t>закупівель</w:t>
      </w:r>
      <w:proofErr w:type="spellEnd"/>
      <w:r w:rsidRPr="004302E7">
        <w:rPr>
          <w:sz w:val="28"/>
        </w:rPr>
        <w:t xml:space="preserve">. Україна запровадила систему </w:t>
      </w:r>
      <w:proofErr w:type="spellStart"/>
      <w:r w:rsidRPr="004302E7">
        <w:rPr>
          <w:sz w:val="28"/>
        </w:rPr>
        <w:t>ProZorro</w:t>
      </w:r>
      <w:proofErr w:type="spellEnd"/>
      <w:r w:rsidR="00200835">
        <w:rPr>
          <w:sz w:val="28"/>
        </w:rPr>
        <w:t xml:space="preserve"> в якій усі державні організації</w:t>
      </w:r>
      <w:r w:rsidRPr="004302E7">
        <w:rPr>
          <w:sz w:val="28"/>
        </w:rPr>
        <w:t xml:space="preserve"> повинні </w:t>
      </w:r>
      <w:r w:rsidR="00200835" w:rsidRPr="004302E7">
        <w:rPr>
          <w:sz w:val="28"/>
        </w:rPr>
        <w:t>прозор</w:t>
      </w:r>
      <w:r w:rsidR="00200835">
        <w:rPr>
          <w:sz w:val="28"/>
        </w:rPr>
        <w:t>о</w:t>
      </w:r>
      <w:r w:rsidR="00200835" w:rsidRPr="004302E7">
        <w:rPr>
          <w:sz w:val="28"/>
        </w:rPr>
        <w:t xml:space="preserve"> </w:t>
      </w:r>
      <w:r w:rsidRPr="004302E7">
        <w:rPr>
          <w:sz w:val="28"/>
        </w:rPr>
        <w:t>відображати свої</w:t>
      </w:r>
      <w:r w:rsidR="00200835">
        <w:rPr>
          <w:sz w:val="28"/>
        </w:rPr>
        <w:t xml:space="preserve"> закупівлі</w:t>
      </w:r>
      <w:r w:rsidRPr="004302E7">
        <w:rPr>
          <w:sz w:val="28"/>
        </w:rPr>
        <w:t xml:space="preserve">. Це сприяє захисту інтересів </w:t>
      </w:r>
      <w:r w:rsidR="00200835">
        <w:rPr>
          <w:sz w:val="28"/>
        </w:rPr>
        <w:t>національни</w:t>
      </w:r>
      <w:r w:rsidRPr="004302E7">
        <w:rPr>
          <w:sz w:val="28"/>
        </w:rPr>
        <w:t xml:space="preserve">х виробників шляхом усунення принаймні частини </w:t>
      </w:r>
      <w:r w:rsidR="00200835">
        <w:rPr>
          <w:sz w:val="28"/>
        </w:rPr>
        <w:t>і</w:t>
      </w:r>
      <w:r w:rsidRPr="004302E7">
        <w:rPr>
          <w:sz w:val="28"/>
        </w:rPr>
        <w:t>з зазначених перепон та створення рівних умов і прозорих процедур);</w:t>
      </w:r>
    </w:p>
    <w:p w14:paraId="64A08D47" w14:textId="692A7D7E" w:rsidR="004302E7" w:rsidRPr="004302E7" w:rsidRDefault="004302E7" w:rsidP="004302E7">
      <w:pPr>
        <w:pStyle w:val="a4"/>
        <w:numPr>
          <w:ilvl w:val="0"/>
          <w:numId w:val="4"/>
        </w:numPr>
        <w:tabs>
          <w:tab w:val="left" w:pos="993"/>
        </w:tabs>
        <w:ind w:left="0" w:firstLine="709"/>
        <w:jc w:val="both"/>
        <w:rPr>
          <w:sz w:val="28"/>
        </w:rPr>
      </w:pPr>
      <w:r w:rsidRPr="004302E7">
        <w:rPr>
          <w:sz w:val="28"/>
        </w:rPr>
        <w:t>антидемпінгові розслідува</w:t>
      </w:r>
      <w:r w:rsidR="00200835">
        <w:rPr>
          <w:sz w:val="28"/>
        </w:rPr>
        <w:t xml:space="preserve">ння, що дозволяють українським </w:t>
      </w:r>
      <w:r w:rsidRPr="004302E7">
        <w:rPr>
          <w:sz w:val="28"/>
        </w:rPr>
        <w:t>виробникам ініціювати відповідні розслідування у разі недобросовісної конкуренції з боку виробників ЄС, що завдає або може завдат</w:t>
      </w:r>
      <w:r w:rsidR="00200835">
        <w:rPr>
          <w:sz w:val="28"/>
        </w:rPr>
        <w:t>и шкоду національному виробнику.</w:t>
      </w:r>
    </w:p>
    <w:p w14:paraId="7E58DBF1" w14:textId="1040D56B" w:rsidR="004302E7" w:rsidRPr="004302E7" w:rsidRDefault="004302E7" w:rsidP="004302E7">
      <w:pPr>
        <w:pStyle w:val="a4"/>
        <w:ind w:left="0"/>
        <w:jc w:val="both"/>
        <w:rPr>
          <w:sz w:val="28"/>
        </w:rPr>
      </w:pPr>
      <w:r w:rsidRPr="004302E7">
        <w:rPr>
          <w:sz w:val="28"/>
        </w:rPr>
        <w:t>Застосування інструментів митно-тарифної політики держави щодо захисту національних економічних інтересів базується на таких принципах</w:t>
      </w:r>
      <w:r w:rsidRPr="004302E7">
        <w:rPr>
          <w:sz w:val="28"/>
          <w:lang w:val="ru-RU"/>
        </w:rPr>
        <w:t xml:space="preserve"> </w:t>
      </w:r>
      <w:r w:rsidRPr="004A60B8">
        <w:rPr>
          <w:sz w:val="28"/>
          <w:lang w:val="ru-RU"/>
        </w:rPr>
        <w:t>[5</w:t>
      </w:r>
      <w:r w:rsidR="004A60B8">
        <w:rPr>
          <w:sz w:val="28"/>
          <w:lang w:val="ru-RU"/>
        </w:rPr>
        <w:t>5</w:t>
      </w:r>
      <w:r w:rsidRPr="004A60B8">
        <w:rPr>
          <w:sz w:val="28"/>
          <w:lang w:val="ru-RU"/>
        </w:rPr>
        <w:t>]</w:t>
      </w:r>
      <w:r w:rsidRPr="004A60B8">
        <w:rPr>
          <w:sz w:val="28"/>
        </w:rPr>
        <w:t>:</w:t>
      </w:r>
    </w:p>
    <w:p w14:paraId="31FAB61F"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єдності митної політики як складової зовнішньої політики;</w:t>
      </w:r>
    </w:p>
    <w:p w14:paraId="7A29899E"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єдності державного регулювання та контролю за її здійсненням;</w:t>
      </w:r>
    </w:p>
    <w:p w14:paraId="269161BE"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єдності тарифної політики;</w:t>
      </w:r>
    </w:p>
    <w:p w14:paraId="325F8CDE"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єдності політики експортно-імпортного контролю;</w:t>
      </w:r>
    </w:p>
    <w:p w14:paraId="16ABE822"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єдності митної території;</w:t>
      </w:r>
    </w:p>
    <w:p w14:paraId="5BF51EC4" w14:textId="50059FA3" w:rsidR="004302E7" w:rsidRPr="004302E7" w:rsidRDefault="004302E7" w:rsidP="004302E7">
      <w:pPr>
        <w:pStyle w:val="a4"/>
        <w:numPr>
          <w:ilvl w:val="0"/>
          <w:numId w:val="4"/>
        </w:numPr>
        <w:tabs>
          <w:tab w:val="left" w:pos="993"/>
        </w:tabs>
        <w:ind w:left="0" w:firstLine="709"/>
        <w:jc w:val="both"/>
        <w:rPr>
          <w:sz w:val="28"/>
        </w:rPr>
      </w:pPr>
      <w:r w:rsidRPr="004302E7">
        <w:rPr>
          <w:sz w:val="28"/>
        </w:rPr>
        <w:t>гармонізації та уніфікації митної</w:t>
      </w:r>
      <w:r w:rsidR="00025169">
        <w:rPr>
          <w:sz w:val="28"/>
        </w:rPr>
        <w:t xml:space="preserve"> діяльності держави із загально</w:t>
      </w:r>
      <w:r w:rsidRPr="004302E7">
        <w:rPr>
          <w:sz w:val="28"/>
        </w:rPr>
        <w:t>прийнят</w:t>
      </w:r>
      <w:r w:rsidRPr="004302E7">
        <w:rPr>
          <w:sz w:val="28"/>
        </w:rPr>
        <w:softHyphen/>
        <w:t>ними в міжнародній практиці нормами і стандартами;</w:t>
      </w:r>
    </w:p>
    <w:p w14:paraId="65AA2ACE" w14:textId="341CFDD1" w:rsidR="004302E7" w:rsidRPr="004302E7" w:rsidRDefault="004302E7" w:rsidP="004302E7">
      <w:pPr>
        <w:pStyle w:val="a4"/>
        <w:numPr>
          <w:ilvl w:val="0"/>
          <w:numId w:val="4"/>
        </w:numPr>
        <w:tabs>
          <w:tab w:val="left" w:pos="993"/>
        </w:tabs>
        <w:ind w:left="0" w:firstLine="709"/>
        <w:jc w:val="both"/>
        <w:rPr>
          <w:sz w:val="28"/>
        </w:rPr>
      </w:pPr>
      <w:r w:rsidRPr="004302E7">
        <w:rPr>
          <w:sz w:val="28"/>
        </w:rPr>
        <w:lastRenderedPageBreak/>
        <w:t>захисту державою прав та законних інте</w:t>
      </w:r>
      <w:r w:rsidR="00025169">
        <w:rPr>
          <w:sz w:val="28"/>
        </w:rPr>
        <w:t>ресів учасників зовнішньо</w:t>
      </w:r>
      <w:r w:rsidR="00025169">
        <w:rPr>
          <w:sz w:val="28"/>
        </w:rPr>
        <w:softHyphen/>
        <w:t>еконо</w:t>
      </w:r>
      <w:r w:rsidRPr="004302E7">
        <w:rPr>
          <w:sz w:val="28"/>
        </w:rPr>
        <w:t>мічної діяльності;</w:t>
      </w:r>
    </w:p>
    <w:p w14:paraId="4C39065D" w14:textId="77777777" w:rsidR="004302E7" w:rsidRPr="004302E7" w:rsidRDefault="004302E7" w:rsidP="004302E7">
      <w:pPr>
        <w:pStyle w:val="a4"/>
        <w:numPr>
          <w:ilvl w:val="0"/>
          <w:numId w:val="4"/>
        </w:numPr>
        <w:tabs>
          <w:tab w:val="left" w:pos="993"/>
        </w:tabs>
        <w:ind w:left="0" w:firstLine="709"/>
        <w:jc w:val="both"/>
        <w:rPr>
          <w:sz w:val="28"/>
        </w:rPr>
      </w:pPr>
      <w:r w:rsidRPr="004302E7">
        <w:rPr>
          <w:sz w:val="28"/>
        </w:rPr>
        <w:t>юридичної рівності і недискримінації, виключення невиправданого втручання держави у зовнішньо-економічну діяльність.</w:t>
      </w:r>
    </w:p>
    <w:p w14:paraId="42B5FC58" w14:textId="1D64C65B" w:rsidR="004302E7" w:rsidRPr="004302E7" w:rsidRDefault="004302E7" w:rsidP="004302E7">
      <w:pPr>
        <w:pStyle w:val="a4"/>
        <w:tabs>
          <w:tab w:val="left" w:pos="851"/>
        </w:tabs>
        <w:ind w:left="0"/>
        <w:jc w:val="both"/>
        <w:rPr>
          <w:sz w:val="28"/>
        </w:rPr>
      </w:pPr>
      <w:r w:rsidRPr="004302E7">
        <w:rPr>
          <w:sz w:val="28"/>
        </w:rPr>
        <w:t xml:space="preserve">Тарифне регулювання відбувається шляхом встановлення відповідного рівня мита на конкретні товари та товарні групи </w:t>
      </w:r>
      <w:r w:rsidR="00CE662C">
        <w:rPr>
          <w:sz w:val="28"/>
        </w:rPr>
        <w:t>відповідно до</w:t>
      </w:r>
      <w:r w:rsidRPr="004302E7">
        <w:rPr>
          <w:sz w:val="28"/>
        </w:rPr>
        <w:t xml:space="preserve"> їх митної вартості, із цільовим застосуванням різного роду пільг та преференцій. </w:t>
      </w:r>
    </w:p>
    <w:p w14:paraId="5A9E9EA6" w14:textId="444F977B" w:rsidR="004302E7" w:rsidRPr="004302E7" w:rsidRDefault="004302E7" w:rsidP="004302E7">
      <w:pPr>
        <w:pStyle w:val="a4"/>
        <w:tabs>
          <w:tab w:val="left" w:pos="851"/>
        </w:tabs>
        <w:ind w:left="0"/>
        <w:jc w:val="both"/>
        <w:rPr>
          <w:sz w:val="28"/>
        </w:rPr>
      </w:pPr>
      <w:r w:rsidRPr="004302E7">
        <w:rPr>
          <w:sz w:val="28"/>
        </w:rPr>
        <w:t>Сучасний захист національних виробників на ринку Європейського Союзу здійснюється за допомогою різних елементів. Передусім це фінансово-кредитна підтримка експорту. З метою підтримки експортерів доцільно використовувати програму фінансової підтримки малого бізнесу. У цьому контексті доцільно оголосити відкриття державними банками (зокрема, «Укрексімбанком») кредитної лінії для підтримки малого та середнього підприємництва: окремо для експорт</w:t>
      </w:r>
      <w:r w:rsidR="00CE662C">
        <w:rPr>
          <w:sz w:val="28"/>
        </w:rPr>
        <w:t>н</w:t>
      </w:r>
      <w:r w:rsidRPr="004302E7">
        <w:rPr>
          <w:sz w:val="28"/>
        </w:rPr>
        <w:t>о</w:t>
      </w:r>
      <w:r w:rsidR="00CE662C">
        <w:rPr>
          <w:sz w:val="28"/>
        </w:rPr>
        <w:t xml:space="preserve"> </w:t>
      </w:r>
      <w:r w:rsidRPr="004302E7">
        <w:rPr>
          <w:sz w:val="28"/>
        </w:rPr>
        <w:t>орієнтованих підприємств і для мікро</w:t>
      </w:r>
      <w:r w:rsidR="00CE662C">
        <w:rPr>
          <w:sz w:val="28"/>
        </w:rPr>
        <w:t>-</w:t>
      </w:r>
      <w:r w:rsidRPr="004302E7">
        <w:rPr>
          <w:sz w:val="28"/>
        </w:rPr>
        <w:t xml:space="preserve"> та малих підприємств.</w:t>
      </w:r>
    </w:p>
    <w:p w14:paraId="1239289D" w14:textId="4A063E30" w:rsidR="004302E7" w:rsidRPr="00E42430" w:rsidRDefault="004302E7" w:rsidP="004302E7">
      <w:pPr>
        <w:pStyle w:val="a4"/>
        <w:tabs>
          <w:tab w:val="left" w:pos="851"/>
        </w:tabs>
        <w:ind w:left="0"/>
        <w:jc w:val="both"/>
        <w:rPr>
          <w:sz w:val="28"/>
        </w:rPr>
      </w:pPr>
      <w:r w:rsidRPr="004302E7">
        <w:rPr>
          <w:sz w:val="28"/>
        </w:rPr>
        <w:t xml:space="preserve">Експортне кредитування – це </w:t>
      </w:r>
      <w:r w:rsidR="00E42430" w:rsidRPr="004302E7">
        <w:rPr>
          <w:sz w:val="28"/>
        </w:rPr>
        <w:t xml:space="preserve">метод </w:t>
      </w:r>
      <w:r w:rsidR="00E42430">
        <w:rPr>
          <w:sz w:val="28"/>
        </w:rPr>
        <w:t>фінансового стимулю</w:t>
      </w:r>
      <w:r w:rsidR="00E42430" w:rsidRPr="004302E7">
        <w:rPr>
          <w:sz w:val="28"/>
        </w:rPr>
        <w:t xml:space="preserve">вання </w:t>
      </w:r>
      <w:r w:rsidR="00E42430" w:rsidRPr="00E42430">
        <w:rPr>
          <w:sz w:val="28"/>
        </w:rPr>
        <w:t xml:space="preserve">розвитку національного експорту </w:t>
      </w:r>
      <w:r w:rsidR="00E42430">
        <w:rPr>
          <w:sz w:val="28"/>
        </w:rPr>
        <w:t xml:space="preserve">та </w:t>
      </w:r>
      <w:r w:rsidR="00793C28">
        <w:rPr>
          <w:sz w:val="28"/>
        </w:rPr>
        <w:t>інструмент прос</w:t>
      </w:r>
      <w:r w:rsidR="00E42430">
        <w:rPr>
          <w:sz w:val="28"/>
        </w:rPr>
        <w:t xml:space="preserve">ування товару на світовий </w:t>
      </w:r>
      <w:r w:rsidR="00E42430" w:rsidRPr="00E42430">
        <w:rPr>
          <w:sz w:val="28"/>
        </w:rPr>
        <w:t xml:space="preserve">ринок, що </w:t>
      </w:r>
      <w:r w:rsidRPr="00E42430">
        <w:rPr>
          <w:sz w:val="28"/>
        </w:rPr>
        <w:t>здійсню</w:t>
      </w:r>
      <w:r w:rsidR="00E42430" w:rsidRPr="00E42430">
        <w:rPr>
          <w:sz w:val="28"/>
        </w:rPr>
        <w:t>єть</w:t>
      </w:r>
      <w:r w:rsidRPr="00E42430">
        <w:rPr>
          <w:sz w:val="28"/>
        </w:rPr>
        <w:t xml:space="preserve">ся у </w:t>
      </w:r>
      <w:r w:rsidR="00CE662C" w:rsidRPr="00E42430">
        <w:rPr>
          <w:sz w:val="28"/>
        </w:rPr>
        <w:t xml:space="preserve">таких </w:t>
      </w:r>
      <w:r w:rsidRPr="00E42430">
        <w:rPr>
          <w:sz w:val="28"/>
        </w:rPr>
        <w:t>формах</w:t>
      </w:r>
      <w:r w:rsidRPr="00E42430">
        <w:rPr>
          <w:sz w:val="28"/>
          <w:lang w:val="ru-RU"/>
        </w:rPr>
        <w:t xml:space="preserve"> [</w:t>
      </w:r>
      <w:r w:rsidR="004A60B8" w:rsidRPr="00E42430">
        <w:rPr>
          <w:sz w:val="28"/>
          <w:lang w:val="ru-RU"/>
        </w:rPr>
        <w:t>56</w:t>
      </w:r>
      <w:r w:rsidRPr="00E42430">
        <w:rPr>
          <w:sz w:val="28"/>
          <w:lang w:val="ru-RU"/>
        </w:rPr>
        <w:t>]</w:t>
      </w:r>
      <w:r w:rsidRPr="00E42430">
        <w:rPr>
          <w:sz w:val="28"/>
        </w:rPr>
        <w:t>:</w:t>
      </w:r>
    </w:p>
    <w:p w14:paraId="35D7CE80" w14:textId="247255FB" w:rsidR="004302E7" w:rsidRPr="00E42430" w:rsidRDefault="00E42430" w:rsidP="004302E7">
      <w:pPr>
        <w:pStyle w:val="a4"/>
        <w:numPr>
          <w:ilvl w:val="0"/>
          <w:numId w:val="4"/>
        </w:numPr>
        <w:tabs>
          <w:tab w:val="left" w:pos="993"/>
        </w:tabs>
        <w:ind w:left="0" w:firstLine="709"/>
        <w:jc w:val="both"/>
        <w:rPr>
          <w:sz w:val="28"/>
        </w:rPr>
      </w:pPr>
      <w:r w:rsidRPr="00E42430">
        <w:rPr>
          <w:sz w:val="28"/>
        </w:rPr>
        <w:t xml:space="preserve">надання </w:t>
      </w:r>
      <w:r w:rsidR="004302E7" w:rsidRPr="00E42430">
        <w:rPr>
          <w:sz w:val="28"/>
        </w:rPr>
        <w:t xml:space="preserve">кредитів </w:t>
      </w:r>
      <w:r w:rsidRPr="00E42430">
        <w:rPr>
          <w:sz w:val="28"/>
        </w:rPr>
        <w:t xml:space="preserve">державними банками </w:t>
      </w:r>
      <w:r w:rsidR="004302E7" w:rsidRPr="00E42430">
        <w:rPr>
          <w:sz w:val="28"/>
        </w:rPr>
        <w:t xml:space="preserve">національним експортерам під </w:t>
      </w:r>
      <w:r w:rsidRPr="00E42430">
        <w:rPr>
          <w:sz w:val="28"/>
        </w:rPr>
        <w:t>процентну</w:t>
      </w:r>
      <w:r w:rsidR="004302E7" w:rsidRPr="00E42430">
        <w:rPr>
          <w:sz w:val="28"/>
        </w:rPr>
        <w:t xml:space="preserve"> </w:t>
      </w:r>
      <w:r w:rsidRPr="00E42430">
        <w:rPr>
          <w:sz w:val="28"/>
        </w:rPr>
        <w:t>ставку</w:t>
      </w:r>
      <w:r w:rsidR="004302E7" w:rsidRPr="00E42430">
        <w:rPr>
          <w:sz w:val="28"/>
        </w:rPr>
        <w:t>,</w:t>
      </w:r>
      <w:r w:rsidRPr="00E42430">
        <w:rPr>
          <w:sz w:val="28"/>
        </w:rPr>
        <w:t xml:space="preserve"> яка</w:t>
      </w:r>
      <w:r w:rsidR="004302E7" w:rsidRPr="00E42430">
        <w:rPr>
          <w:sz w:val="28"/>
        </w:rPr>
        <w:t xml:space="preserve"> нижч</w:t>
      </w:r>
      <w:r w:rsidRPr="00E42430">
        <w:rPr>
          <w:sz w:val="28"/>
        </w:rPr>
        <w:t>а</w:t>
      </w:r>
      <w:r w:rsidR="004302E7" w:rsidRPr="00E42430">
        <w:rPr>
          <w:sz w:val="28"/>
        </w:rPr>
        <w:t xml:space="preserve"> за ринкову;</w:t>
      </w:r>
    </w:p>
    <w:p w14:paraId="3319D892" w14:textId="7103CC6D" w:rsidR="004302E7" w:rsidRPr="004302E7" w:rsidRDefault="00E42430" w:rsidP="004302E7">
      <w:pPr>
        <w:pStyle w:val="a4"/>
        <w:numPr>
          <w:ilvl w:val="0"/>
          <w:numId w:val="4"/>
        </w:numPr>
        <w:tabs>
          <w:tab w:val="left" w:pos="993"/>
        </w:tabs>
        <w:ind w:left="0" w:firstLine="709"/>
        <w:jc w:val="both"/>
        <w:rPr>
          <w:sz w:val="28"/>
        </w:rPr>
      </w:pPr>
      <w:r w:rsidRPr="00E42430">
        <w:rPr>
          <w:sz w:val="28"/>
        </w:rPr>
        <w:t xml:space="preserve">надання </w:t>
      </w:r>
      <w:r w:rsidR="004302E7" w:rsidRPr="00E42430">
        <w:rPr>
          <w:sz w:val="28"/>
        </w:rPr>
        <w:t>державних кредитів іноземним імпортерам за умови дотримання ними зобов’язань</w:t>
      </w:r>
      <w:r w:rsidR="004302E7" w:rsidRPr="004302E7">
        <w:rPr>
          <w:sz w:val="28"/>
        </w:rPr>
        <w:t xml:space="preserve"> купувати товари лише у фірм цієї країни;</w:t>
      </w:r>
    </w:p>
    <w:p w14:paraId="01962B3D" w14:textId="1BEF59CA" w:rsidR="004302E7" w:rsidRPr="004302E7" w:rsidRDefault="004302E7" w:rsidP="004302E7">
      <w:pPr>
        <w:pStyle w:val="a4"/>
        <w:numPr>
          <w:ilvl w:val="0"/>
          <w:numId w:val="4"/>
        </w:numPr>
        <w:tabs>
          <w:tab w:val="left" w:pos="993"/>
        </w:tabs>
        <w:ind w:left="0" w:firstLine="709"/>
        <w:jc w:val="both"/>
        <w:rPr>
          <w:sz w:val="28"/>
        </w:rPr>
      </w:pPr>
      <w:r w:rsidRPr="004302E7">
        <w:rPr>
          <w:sz w:val="28"/>
        </w:rPr>
        <w:t xml:space="preserve">страхування ризиків національних експортерів. </w:t>
      </w:r>
    </w:p>
    <w:p w14:paraId="79058099" w14:textId="77777777" w:rsidR="004302E7" w:rsidRPr="004302E7" w:rsidRDefault="004302E7" w:rsidP="004302E7">
      <w:pPr>
        <w:pStyle w:val="a4"/>
        <w:tabs>
          <w:tab w:val="left" w:pos="851"/>
        </w:tabs>
        <w:ind w:left="0"/>
        <w:jc w:val="both"/>
        <w:rPr>
          <w:sz w:val="28"/>
        </w:rPr>
      </w:pPr>
      <w:r w:rsidRPr="004302E7">
        <w:rPr>
          <w:sz w:val="28"/>
        </w:rPr>
        <w:t>Крім фінансово-кредитної підтримки, захист інтересів вітчизняних вироб</w:t>
      </w:r>
      <w:r w:rsidRPr="004302E7">
        <w:rPr>
          <w:sz w:val="28"/>
        </w:rPr>
        <w:softHyphen/>
        <w:t>ників може відбуватися і в інформаційній складовій, як щодо ринків ЄС, так і альтернативних ринків. У цьому контексті важливою складовою є економізація дипломатії та побудова ефективних механізмів взаємодії дипломатичних представництв із національними товаровиробниками.</w:t>
      </w:r>
    </w:p>
    <w:p w14:paraId="63236BB0" w14:textId="59701C67" w:rsidR="004302E7" w:rsidRDefault="004302E7" w:rsidP="004302E7">
      <w:pPr>
        <w:tabs>
          <w:tab w:val="left" w:pos="1134"/>
        </w:tabs>
        <w:jc w:val="both"/>
      </w:pPr>
      <w:r w:rsidRPr="00863F56">
        <w:t>Загалом стратегі</w:t>
      </w:r>
      <w:r w:rsidR="00863F56" w:rsidRPr="00863F56">
        <w:t>я</w:t>
      </w:r>
      <w:r w:rsidRPr="00863F56">
        <w:t xml:space="preserve"> економічної дипломатії </w:t>
      </w:r>
      <w:r w:rsidR="00863F56" w:rsidRPr="00863F56">
        <w:t>має базуватися на</w:t>
      </w:r>
      <w:r w:rsidRPr="00863F56">
        <w:t xml:space="preserve"> стратегії економічної безпеки держави та</w:t>
      </w:r>
      <w:r w:rsidR="00863F56" w:rsidRPr="00863F56">
        <w:t xml:space="preserve"> розроблятися з урахуванням </w:t>
      </w:r>
      <w:r w:rsidRPr="00863F56">
        <w:t xml:space="preserve">домінантних сфер </w:t>
      </w:r>
      <w:r w:rsidR="00863F56">
        <w:t xml:space="preserve">її </w:t>
      </w:r>
      <w:r w:rsidRPr="00863F56">
        <w:t>національних економічних інтересів (див. рис. 2.3).</w:t>
      </w:r>
    </w:p>
    <w:p w14:paraId="60E718ED" w14:textId="77777777" w:rsidR="004302E7" w:rsidRDefault="004302E7" w:rsidP="004302E7">
      <w:pPr>
        <w:ind w:firstLine="0"/>
      </w:pPr>
      <w:r>
        <w:rPr>
          <w:noProof/>
        </w:rPr>
        <w:lastRenderedPageBreak/>
        <mc:AlternateContent>
          <mc:Choice Requires="wpg">
            <w:drawing>
              <wp:anchor distT="0" distB="0" distL="114300" distR="114300" simplePos="0" relativeHeight="251604992" behindDoc="0" locked="0" layoutInCell="1" allowOverlap="1" wp14:anchorId="4AAE3BB6" wp14:editId="77022555">
                <wp:simplePos x="0" y="0"/>
                <wp:positionH relativeFrom="margin">
                  <wp:align>center</wp:align>
                </wp:positionH>
                <wp:positionV relativeFrom="paragraph">
                  <wp:posOffset>157382</wp:posOffset>
                </wp:positionV>
                <wp:extent cx="5825490" cy="3852545"/>
                <wp:effectExtent l="0" t="0" r="22860" b="14605"/>
                <wp:wrapNone/>
                <wp:docPr id="294" name="Группа 294"/>
                <wp:cNvGraphicFramePr/>
                <a:graphic xmlns:a="http://schemas.openxmlformats.org/drawingml/2006/main">
                  <a:graphicData uri="http://schemas.microsoft.com/office/word/2010/wordprocessingGroup">
                    <wpg:wgp>
                      <wpg:cNvGrpSpPr/>
                      <wpg:grpSpPr>
                        <a:xfrm>
                          <a:off x="0" y="0"/>
                          <a:ext cx="5825490" cy="3852545"/>
                          <a:chOff x="0" y="0"/>
                          <a:chExt cx="5825490" cy="3852545"/>
                        </a:xfrm>
                      </wpg:grpSpPr>
                      <wps:wsp>
                        <wps:cNvPr id="295" name="Прямоугольник 295"/>
                        <wps:cNvSpPr/>
                        <wps:spPr>
                          <a:xfrm>
                            <a:off x="1981200" y="1242060"/>
                            <a:ext cx="1840865" cy="92519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2B8FB100" w14:textId="77777777" w:rsidR="00926BDD" w:rsidRPr="00A2156A" w:rsidRDefault="00926BDD" w:rsidP="004302E7">
                              <w:pPr>
                                <w:spacing w:line="240" w:lineRule="auto"/>
                                <w:ind w:firstLine="0"/>
                                <w:jc w:val="center"/>
                                <w:rPr>
                                  <w:b/>
                                </w:rPr>
                              </w:pPr>
                              <w:r w:rsidRPr="00A2156A">
                                <w:rPr>
                                  <w:b/>
                                </w:rPr>
                                <w:t>Стратегічні домінанти економічної дипломатії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Прямоугольник 296"/>
                        <wps:cNvSpPr/>
                        <wps:spPr>
                          <a:xfrm>
                            <a:off x="0" y="0"/>
                            <a:ext cx="1817370"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CF4D5A7" w14:textId="77777777" w:rsidR="00926BDD" w:rsidRDefault="00926BDD" w:rsidP="004302E7">
                              <w:pPr>
                                <w:spacing w:line="240" w:lineRule="auto"/>
                                <w:ind w:firstLine="0"/>
                                <w:jc w:val="center"/>
                              </w:pPr>
                              <w:r>
                                <w:t>Стратегія фінансової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Прямоугольник 297"/>
                        <wps:cNvSpPr/>
                        <wps:spPr>
                          <a:xfrm>
                            <a:off x="1965960" y="0"/>
                            <a:ext cx="1882140"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7C96F7" w14:textId="77777777" w:rsidR="00926BDD" w:rsidRDefault="00926BDD" w:rsidP="004302E7">
                              <w:pPr>
                                <w:spacing w:line="240" w:lineRule="auto"/>
                                <w:ind w:firstLine="0"/>
                                <w:jc w:val="center"/>
                              </w:pPr>
                              <w:r>
                                <w:t>Стратегія виробничої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Прямоугольник 298"/>
                        <wps:cNvSpPr/>
                        <wps:spPr>
                          <a:xfrm>
                            <a:off x="3992880" y="0"/>
                            <a:ext cx="1817370" cy="9372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0EF6EA9" w14:textId="77777777" w:rsidR="00926BDD" w:rsidRDefault="00926BDD" w:rsidP="004302E7">
                              <w:pPr>
                                <w:spacing w:line="240" w:lineRule="auto"/>
                                <w:ind w:firstLine="0"/>
                                <w:jc w:val="center"/>
                              </w:pPr>
                              <w:r>
                                <w:t>Стратегія зовнішньо-економічної безпеки та експортного потенціалу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Прямоугольник 299"/>
                        <wps:cNvSpPr/>
                        <wps:spPr>
                          <a:xfrm>
                            <a:off x="0" y="792480"/>
                            <a:ext cx="1818000" cy="7727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448ACCE" w14:textId="77777777" w:rsidR="00926BDD" w:rsidRDefault="00926BDD" w:rsidP="004302E7">
                              <w:pPr>
                                <w:spacing w:line="240" w:lineRule="auto"/>
                                <w:ind w:firstLine="0"/>
                                <w:jc w:val="center"/>
                              </w:pPr>
                              <w:r>
                                <w:t>Стратегія макроекономічної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Прямоугольник 300"/>
                        <wps:cNvSpPr/>
                        <wps:spPr>
                          <a:xfrm>
                            <a:off x="0" y="1851660"/>
                            <a:ext cx="1817370"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0D671D7" w14:textId="77777777" w:rsidR="00926BDD" w:rsidRDefault="00926BDD" w:rsidP="004302E7">
                              <w:pPr>
                                <w:spacing w:line="240" w:lineRule="auto"/>
                                <w:ind w:firstLine="0"/>
                                <w:jc w:val="center"/>
                              </w:pPr>
                              <w:r>
                                <w:t>Стратегія забезпе</w:t>
                              </w:r>
                              <w:r>
                                <w:softHyphen/>
                                <w:t>чення економічної стійкості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Прямоугольник 301"/>
                        <wps:cNvSpPr/>
                        <wps:spPr>
                          <a:xfrm>
                            <a:off x="0" y="2880360"/>
                            <a:ext cx="1817370" cy="971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E2EC24" w14:textId="77777777" w:rsidR="00926BDD" w:rsidRDefault="00926BDD" w:rsidP="004302E7">
                              <w:pPr>
                                <w:spacing w:line="240" w:lineRule="auto"/>
                                <w:ind w:firstLine="0"/>
                                <w:jc w:val="center"/>
                              </w:pPr>
                              <w:r>
                                <w:t>Стратегія інвестиційно-інноваційної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Прямоугольник 302"/>
                        <wps:cNvSpPr/>
                        <wps:spPr>
                          <a:xfrm>
                            <a:off x="1965960" y="2880360"/>
                            <a:ext cx="1874520" cy="9721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DC7887" w14:textId="77777777" w:rsidR="00926BDD" w:rsidRDefault="00926BDD" w:rsidP="004302E7">
                              <w:pPr>
                                <w:spacing w:line="240" w:lineRule="auto"/>
                                <w:ind w:firstLine="0"/>
                                <w:jc w:val="center"/>
                              </w:pPr>
                              <w:r>
                                <w:t>Стратегія забезпечен</w:t>
                              </w:r>
                              <w:r>
                                <w:softHyphen/>
                                <w:t>ня конкурентоспро</w:t>
                              </w:r>
                              <w:r>
                                <w:softHyphen/>
                                <w:t>можності національ</w:t>
                              </w:r>
                              <w:r>
                                <w:softHyphen/>
                                <w:t>ної економіки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Прямоугольник 303"/>
                        <wps:cNvSpPr/>
                        <wps:spPr>
                          <a:xfrm>
                            <a:off x="4008120" y="1226820"/>
                            <a:ext cx="1817370" cy="9544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2A04C0A" w14:textId="1F0A6F52" w:rsidR="00926BDD" w:rsidRDefault="00926BDD" w:rsidP="004302E7">
                              <w:pPr>
                                <w:spacing w:line="240" w:lineRule="auto"/>
                                <w:ind w:firstLine="0"/>
                                <w:jc w:val="center"/>
                              </w:pPr>
                              <w:r>
                                <w:t>Стратегія співробіт</w:t>
                              </w:r>
                              <w:r>
                                <w:softHyphen/>
                                <w:t>ництва з міжнарод</w:t>
                              </w:r>
                              <w:r>
                                <w:softHyphen/>
                                <w:t>ними фінансовими організаціями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Прямоугольник 304"/>
                        <wps:cNvSpPr/>
                        <wps:spPr>
                          <a:xfrm>
                            <a:off x="4008120" y="2689860"/>
                            <a:ext cx="1817370" cy="1162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54D87A9" w14:textId="77777777" w:rsidR="00926BDD" w:rsidRDefault="00926BDD" w:rsidP="004302E7">
                              <w:pPr>
                                <w:spacing w:line="240" w:lineRule="auto"/>
                                <w:ind w:firstLine="0"/>
                                <w:jc w:val="center"/>
                              </w:pPr>
                              <w:r>
                                <w:t>Антикризова стратегія захисту національної економіки від глобальних ризиків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Прямая соединительная линия 305"/>
                        <wps:cNvCnPr/>
                        <wps:spPr>
                          <a:xfrm flipH="1" flipV="1">
                            <a:off x="2903220" y="548640"/>
                            <a:ext cx="0" cy="683895"/>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Прямая соединительная линия 306"/>
                        <wps:cNvCnPr/>
                        <wps:spPr>
                          <a:xfrm flipH="1" flipV="1">
                            <a:off x="1805940" y="518160"/>
                            <a:ext cx="561340" cy="719455"/>
                          </a:xfrm>
                          <a:prstGeom prst="line">
                            <a:avLst/>
                          </a:prstGeom>
                        </wps:spPr>
                        <wps:style>
                          <a:lnRef idx="1">
                            <a:schemeClr val="dk1"/>
                          </a:lnRef>
                          <a:fillRef idx="0">
                            <a:schemeClr val="dk1"/>
                          </a:fillRef>
                          <a:effectRef idx="0">
                            <a:schemeClr val="dk1"/>
                          </a:effectRef>
                          <a:fontRef idx="minor">
                            <a:schemeClr val="tx1"/>
                          </a:fontRef>
                        </wps:style>
                        <wps:bodyPr/>
                      </wps:wsp>
                      <wps:wsp>
                        <wps:cNvPr id="307" name="Прямая соединительная линия 307"/>
                        <wps:cNvCnPr/>
                        <wps:spPr>
                          <a:xfrm>
                            <a:off x="3825240" y="1706880"/>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Прямая соединительная линия 308"/>
                        <wps:cNvCnPr/>
                        <wps:spPr>
                          <a:xfrm>
                            <a:off x="2903220" y="2164080"/>
                            <a:ext cx="0" cy="720000"/>
                          </a:xfrm>
                          <a:prstGeom prst="line">
                            <a:avLst/>
                          </a:prstGeom>
                        </wps:spPr>
                        <wps:style>
                          <a:lnRef idx="1">
                            <a:schemeClr val="dk1"/>
                          </a:lnRef>
                          <a:fillRef idx="0">
                            <a:schemeClr val="dk1"/>
                          </a:fillRef>
                          <a:effectRef idx="0">
                            <a:schemeClr val="dk1"/>
                          </a:effectRef>
                          <a:fontRef idx="minor">
                            <a:schemeClr val="tx1"/>
                          </a:fontRef>
                        </wps:style>
                        <wps:bodyPr/>
                      </wps:wsp>
                      <wps:wsp>
                        <wps:cNvPr id="309" name="Прямая соединительная линия 309"/>
                        <wps:cNvCnPr/>
                        <wps:spPr>
                          <a:xfrm flipH="1">
                            <a:off x="1821180" y="1333500"/>
                            <a:ext cx="144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0" name="Прямая соединительная линия 310"/>
                        <wps:cNvCnPr/>
                        <wps:spPr>
                          <a:xfrm flipH="1">
                            <a:off x="1821180" y="2072640"/>
                            <a:ext cx="143510" cy="0"/>
                          </a:xfrm>
                          <a:prstGeom prst="line">
                            <a:avLst/>
                          </a:prstGeom>
                        </wps:spPr>
                        <wps:style>
                          <a:lnRef idx="1">
                            <a:schemeClr val="dk1"/>
                          </a:lnRef>
                          <a:fillRef idx="0">
                            <a:schemeClr val="dk1"/>
                          </a:fillRef>
                          <a:effectRef idx="0">
                            <a:schemeClr val="dk1"/>
                          </a:effectRef>
                          <a:fontRef idx="minor">
                            <a:schemeClr val="tx1"/>
                          </a:fontRef>
                        </wps:style>
                        <wps:bodyPr/>
                      </wps:wsp>
                      <wps:wsp>
                        <wps:cNvPr id="311" name="Прямая соединительная линия 311"/>
                        <wps:cNvCnPr/>
                        <wps:spPr>
                          <a:xfrm flipV="1">
                            <a:off x="3429000" y="518160"/>
                            <a:ext cx="561340" cy="719455"/>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Прямая соединительная линия 312"/>
                        <wps:cNvCnPr/>
                        <wps:spPr>
                          <a:xfrm flipH="1" flipV="1">
                            <a:off x="3436620" y="2164080"/>
                            <a:ext cx="561340" cy="719455"/>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Прямая соединительная линия 313"/>
                        <wps:cNvCnPr/>
                        <wps:spPr>
                          <a:xfrm flipV="1">
                            <a:off x="1813560" y="2164080"/>
                            <a:ext cx="561340" cy="719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AE3BB6" id="Группа 294" o:spid="_x0000_s1123" style="position:absolute;margin-left:0;margin-top:12.4pt;width:458.7pt;height:303.35pt;z-index:251604992;mso-position-horizontal:center;mso-position-horizontal-relative:margin" coordsize="58254,3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">
                <v:rect id="Прямоугольник 295" o:spid="_x0000_s1124" style="position:absolute;left:19812;top:12420;width:18408;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" fillcolor="#d8d8d8 [2732]" strokecolor="black [3200]" strokeweight="1.5pt">
                  <v:textbox>
                    <w:txbxContent>
                      <w:p w14:paraId="2B8FB100" w14:textId="77777777" w:rsidR="00926BDD" w:rsidRPr="00A2156A" w:rsidRDefault="00926BDD" w:rsidP="004302E7">
                        <w:pPr>
                          <w:spacing w:line="240" w:lineRule="auto"/>
                          <w:ind w:firstLine="0"/>
                          <w:jc w:val="center"/>
                          <w:rPr>
                            <w:b/>
                          </w:rPr>
                        </w:pPr>
                        <w:r w:rsidRPr="00A2156A">
                          <w:rPr>
                            <w:b/>
                          </w:rPr>
                          <w:t>Стратегічні домінанти економічної дипломатії</w:t>
                        </w:r>
                      </w:p>
                    </w:txbxContent>
                  </v:textbox>
                </v:rect>
                <v:rect id="Прямоугольник 296" o:spid="_x0000_s1125" style="position:absolute;width:1817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" fillcolor="white [3201]" strokecolor="black [3200]" strokeweight="1pt">
                  <v:textbox>
                    <w:txbxContent>
                      <w:p w14:paraId="2CF4D5A7" w14:textId="77777777" w:rsidR="00926BDD" w:rsidRDefault="00926BDD" w:rsidP="004302E7">
                        <w:pPr>
                          <w:spacing w:line="240" w:lineRule="auto"/>
                          <w:ind w:firstLine="0"/>
                          <w:jc w:val="center"/>
                        </w:pPr>
                        <w:r>
                          <w:t>Стратегія фінансової безпеки</w:t>
                        </w:r>
                      </w:p>
                    </w:txbxContent>
                  </v:textbox>
                </v:rect>
                <v:rect id="Прямоугольник 297" o:spid="_x0000_s1126" style="position:absolute;left:19659;width:1882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" fillcolor="white [3201]" strokecolor="black [3200]" strokeweight="1pt">
                  <v:textbox>
                    <w:txbxContent>
                      <w:p w14:paraId="0E7C96F7" w14:textId="77777777" w:rsidR="00926BDD" w:rsidRDefault="00926BDD" w:rsidP="004302E7">
                        <w:pPr>
                          <w:spacing w:line="240" w:lineRule="auto"/>
                          <w:ind w:firstLine="0"/>
                          <w:jc w:val="center"/>
                        </w:pPr>
                        <w:r>
                          <w:t>Стратегія виробничої безпеки</w:t>
                        </w:r>
                      </w:p>
                    </w:txbxContent>
                  </v:textbox>
                </v:rect>
                <v:rect id="Прямоугольник 298" o:spid="_x0000_s1127" style="position:absolute;left:39928;width:18174;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" fillcolor="white [3201]" strokecolor="black [3200]" strokeweight="1pt">
                  <v:textbox>
                    <w:txbxContent>
                      <w:p w14:paraId="20EF6EA9" w14:textId="77777777" w:rsidR="00926BDD" w:rsidRDefault="00926BDD" w:rsidP="004302E7">
                        <w:pPr>
                          <w:spacing w:line="240" w:lineRule="auto"/>
                          <w:ind w:firstLine="0"/>
                          <w:jc w:val="center"/>
                        </w:pPr>
                        <w:r>
                          <w:t>Стратегія зовнішньо-економічної безпеки та експортного потенціалу</w:t>
                        </w:r>
                      </w:p>
                    </w:txbxContent>
                  </v:textbox>
                </v:rect>
                <v:rect id="Прямоугольник 299" o:spid="_x0000_s1128" style="position:absolute;top:7924;width:18180;height:7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" fillcolor="white [3201]" strokecolor="black [3200]" strokeweight="1pt">
                  <v:textbox>
                    <w:txbxContent>
                      <w:p w14:paraId="5448ACCE" w14:textId="77777777" w:rsidR="00926BDD" w:rsidRDefault="00926BDD" w:rsidP="004302E7">
                        <w:pPr>
                          <w:spacing w:line="240" w:lineRule="auto"/>
                          <w:ind w:firstLine="0"/>
                          <w:jc w:val="center"/>
                        </w:pPr>
                        <w:r>
                          <w:t>Стратегія макроекономічної безпеки</w:t>
                        </w:r>
                      </w:p>
                    </w:txbxContent>
                  </v:textbox>
                </v:rect>
                <v:rect id="Прямоугольник 300" o:spid="_x0000_s1129" style="position:absolute;top:18516;width:1817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" fillcolor="white [3201]" strokecolor="black [3200]" strokeweight="1pt">
                  <v:textbox>
                    <w:txbxContent>
                      <w:p w14:paraId="20D671D7" w14:textId="77777777" w:rsidR="00926BDD" w:rsidRDefault="00926BDD" w:rsidP="004302E7">
                        <w:pPr>
                          <w:spacing w:line="240" w:lineRule="auto"/>
                          <w:ind w:firstLine="0"/>
                          <w:jc w:val="center"/>
                        </w:pPr>
                        <w:r>
                          <w:t>Стратегія забезпе</w:t>
                        </w:r>
                        <w:r>
                          <w:softHyphen/>
                          <w:t>чення економічної стійкості</w:t>
                        </w:r>
                      </w:p>
                    </w:txbxContent>
                  </v:textbox>
                </v:rect>
                <v:rect id="Прямоугольник 301" o:spid="_x0000_s1130" style="position:absolute;top:28803;width:18173;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" fillcolor="white [3201]" strokecolor="black [3200]" strokeweight="1pt">
                  <v:textbox>
                    <w:txbxContent>
                      <w:p w14:paraId="0EE2EC24" w14:textId="77777777" w:rsidR="00926BDD" w:rsidRDefault="00926BDD" w:rsidP="004302E7">
                        <w:pPr>
                          <w:spacing w:line="240" w:lineRule="auto"/>
                          <w:ind w:firstLine="0"/>
                          <w:jc w:val="center"/>
                        </w:pPr>
                        <w:r>
                          <w:t>Стратегія інвестиційно-інноваційної безпеки</w:t>
                        </w:r>
                      </w:p>
                    </w:txbxContent>
                  </v:textbox>
                </v:rect>
                <v:rect id="Прямоугольник 302" o:spid="_x0000_s1131" style="position:absolute;left:19659;top:28803;width:18745;height:9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" fillcolor="white [3201]" strokecolor="black [3200]" strokeweight="1pt">
                  <v:textbox>
                    <w:txbxContent>
                      <w:p w14:paraId="6FDC7887" w14:textId="77777777" w:rsidR="00926BDD" w:rsidRDefault="00926BDD" w:rsidP="004302E7">
                        <w:pPr>
                          <w:spacing w:line="240" w:lineRule="auto"/>
                          <w:ind w:firstLine="0"/>
                          <w:jc w:val="center"/>
                        </w:pPr>
                        <w:r>
                          <w:t>Стратегія забезпечен</w:t>
                        </w:r>
                        <w:r>
                          <w:softHyphen/>
                          <w:t>ня конкурентоспро</w:t>
                        </w:r>
                        <w:r>
                          <w:softHyphen/>
                          <w:t>можності національ</w:t>
                        </w:r>
                        <w:r>
                          <w:softHyphen/>
                          <w:t>ної економіки</w:t>
                        </w:r>
                      </w:p>
                    </w:txbxContent>
                  </v:textbox>
                </v:rect>
                <v:rect id="Прямоугольник 303" o:spid="_x0000_s1132" style="position:absolute;left:40081;top:12268;width:18173;height:9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" fillcolor="white [3201]" strokecolor="black [3200]" strokeweight="1pt">
                  <v:textbox>
                    <w:txbxContent>
                      <w:p w14:paraId="02A04C0A" w14:textId="1F0A6F52" w:rsidR="00926BDD" w:rsidRDefault="00926BDD" w:rsidP="004302E7">
                        <w:pPr>
                          <w:spacing w:line="240" w:lineRule="auto"/>
                          <w:ind w:firstLine="0"/>
                          <w:jc w:val="center"/>
                        </w:pPr>
                        <w:r>
                          <w:t>Стратегія співробіт</w:t>
                        </w:r>
                        <w:r>
                          <w:softHyphen/>
                          <w:t>ництва з міжнарод</w:t>
                        </w:r>
                        <w:r>
                          <w:softHyphen/>
                          <w:t>ними фінансовими організаціями</w:t>
                        </w:r>
                      </w:p>
                    </w:txbxContent>
                  </v:textbox>
                </v:rect>
                <v:rect id="Прямоугольник 304" o:spid="_x0000_s1133" style="position:absolute;left:40081;top:26898;width:1817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" fillcolor="white [3201]" strokecolor="black [3200]" strokeweight="1pt">
                  <v:textbox>
                    <w:txbxContent>
                      <w:p w14:paraId="254D87A9" w14:textId="77777777" w:rsidR="00926BDD" w:rsidRDefault="00926BDD" w:rsidP="004302E7">
                        <w:pPr>
                          <w:spacing w:line="240" w:lineRule="auto"/>
                          <w:ind w:firstLine="0"/>
                          <w:jc w:val="center"/>
                        </w:pPr>
                        <w:r>
                          <w:t>Антикризова стратегія захисту національної економіки від глобальних ризиків</w:t>
                        </w:r>
                      </w:p>
                    </w:txbxContent>
                  </v:textbox>
                </v:rect>
                <v:line id="Прямая соединительная линия 305" o:spid="_x0000_s1134" style="position:absolute;flip:x y;visibility:visible;mso-wrap-style:square" from="29032,5486" to="29032,1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" strokecolor="black [3040]"/>
                <v:line id="Прямая соединительная линия 306" o:spid="_x0000_s1135" style="position:absolute;flip:x y;visibility:visible;mso-wrap-style:square" from="18059,5181" to="23672,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" strokecolor="black [3040]"/>
                <v:line id="Прямая соединительная линия 307" o:spid="_x0000_s1136" style="position:absolute;visibility:visible;mso-wrap-style:square" from="38252,17068" to="40052,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" strokecolor="black [3040]"/>
                <v:line id="Прямая соединительная линия 308" o:spid="_x0000_s1137" style="position:absolute;visibility:visible;mso-wrap-style:square" from="29032,21640" to="29032,2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" strokecolor="black [3040]"/>
                <v:line id="Прямая соединительная линия 309" o:spid="_x0000_s1138" style="position:absolute;flip:x;visibility:visible;mso-wrap-style:square" from="18211,13335" to="1965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" strokecolor="black [3040]"/>
                <v:line id="Прямая соединительная линия 310" o:spid="_x0000_s1139" style="position:absolute;flip:x;visibility:visible;mso-wrap-style:square" from="18211,20726" to="19646,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" strokecolor="black [3040]"/>
                <v:line id="Прямая соединительная линия 311" o:spid="_x0000_s1140" style="position:absolute;flip:y;visibility:visible;mso-wrap-style:square" from="34290,5181" to="39903,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" strokecolor="black [3040]"/>
                <v:line id="Прямая соединительная линия 312" o:spid="_x0000_s1141" style="position:absolute;flip:x y;visibility:visible;mso-wrap-style:square" from="34366,21640" to="39979,2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" strokecolor="black [3040]"/>
                <v:line id="Прямая соединительная линия 313" o:spid="_x0000_s1142" style="position:absolute;flip:y;visibility:visible;mso-wrap-style:square" from="18135,21640" to="23749,2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" strokecolor="black [3040]"/>
                <w10:wrap anchorx="margin"/>
              </v:group>
            </w:pict>
          </mc:Fallback>
        </mc:AlternateContent>
      </w:r>
    </w:p>
    <w:p w14:paraId="1CB41BB5" w14:textId="77777777" w:rsidR="004302E7" w:rsidRDefault="004302E7" w:rsidP="004302E7">
      <w:pPr>
        <w:ind w:firstLine="0"/>
      </w:pPr>
    </w:p>
    <w:p w14:paraId="4497BFE7" w14:textId="77777777" w:rsidR="004302E7" w:rsidRDefault="004302E7" w:rsidP="004302E7">
      <w:pPr>
        <w:ind w:firstLine="0"/>
      </w:pPr>
    </w:p>
    <w:p w14:paraId="0CA9CFE5" w14:textId="77777777" w:rsidR="004302E7" w:rsidRDefault="004302E7" w:rsidP="004302E7">
      <w:pPr>
        <w:ind w:firstLine="0"/>
      </w:pPr>
    </w:p>
    <w:p w14:paraId="699948E6" w14:textId="77777777" w:rsidR="004302E7" w:rsidRDefault="004302E7" w:rsidP="004302E7">
      <w:pPr>
        <w:ind w:firstLine="0"/>
      </w:pPr>
    </w:p>
    <w:p w14:paraId="388E8F0C" w14:textId="77777777" w:rsidR="004302E7" w:rsidRDefault="004302E7" w:rsidP="004302E7">
      <w:pPr>
        <w:ind w:firstLine="0"/>
      </w:pPr>
    </w:p>
    <w:p w14:paraId="5012A3FD" w14:textId="77777777" w:rsidR="004302E7" w:rsidRDefault="004302E7" w:rsidP="004302E7">
      <w:pPr>
        <w:ind w:firstLine="0"/>
      </w:pPr>
    </w:p>
    <w:p w14:paraId="7629F893" w14:textId="77777777" w:rsidR="004302E7" w:rsidRDefault="004302E7" w:rsidP="004302E7">
      <w:pPr>
        <w:ind w:firstLine="0"/>
      </w:pPr>
    </w:p>
    <w:p w14:paraId="43320D2C" w14:textId="77777777" w:rsidR="004302E7" w:rsidRDefault="004302E7" w:rsidP="004302E7">
      <w:pPr>
        <w:ind w:firstLine="0"/>
      </w:pPr>
    </w:p>
    <w:p w14:paraId="72302EDE" w14:textId="77777777" w:rsidR="004302E7" w:rsidRDefault="004302E7" w:rsidP="004302E7">
      <w:pPr>
        <w:ind w:firstLine="0"/>
      </w:pPr>
    </w:p>
    <w:p w14:paraId="3D82EB57" w14:textId="77777777" w:rsidR="004302E7" w:rsidRDefault="004302E7" w:rsidP="004302E7">
      <w:pPr>
        <w:ind w:firstLine="0"/>
      </w:pPr>
    </w:p>
    <w:p w14:paraId="628B49A3" w14:textId="77777777" w:rsidR="004302E7" w:rsidRDefault="004302E7" w:rsidP="004302E7">
      <w:pPr>
        <w:ind w:firstLine="0"/>
      </w:pPr>
    </w:p>
    <w:p w14:paraId="1494D4AC" w14:textId="77777777" w:rsidR="004302E7" w:rsidRDefault="004302E7" w:rsidP="004302E7">
      <w:pPr>
        <w:ind w:firstLine="0"/>
      </w:pPr>
    </w:p>
    <w:p w14:paraId="2CAF97E3" w14:textId="77777777" w:rsidR="004302E7" w:rsidRDefault="004302E7" w:rsidP="004302E7">
      <w:pPr>
        <w:ind w:firstLine="0"/>
      </w:pPr>
    </w:p>
    <w:p w14:paraId="6762AB4A" w14:textId="66D073C2" w:rsidR="004302E7" w:rsidRPr="00BA0E1E" w:rsidRDefault="004302E7" w:rsidP="004302E7">
      <w:r w:rsidRPr="00863F56">
        <w:rPr>
          <w:i/>
        </w:rPr>
        <w:t>Рис. 2.3.</w:t>
      </w:r>
      <w:r w:rsidRPr="00863F56">
        <w:t xml:space="preserve"> </w:t>
      </w:r>
      <w:r w:rsidR="00863F56" w:rsidRPr="00863F56">
        <w:t>Основні</w:t>
      </w:r>
      <w:r w:rsidRPr="00863F56">
        <w:t xml:space="preserve"> сфери </w:t>
      </w:r>
      <w:r w:rsidR="00863F56" w:rsidRPr="00863F56">
        <w:t>та стратегічні вектори</w:t>
      </w:r>
      <w:r w:rsidRPr="00863F56">
        <w:t xml:space="preserve"> економічної дипломатії України [</w:t>
      </w:r>
      <w:r w:rsidR="004A60B8" w:rsidRPr="00863F56">
        <w:t>28</w:t>
      </w:r>
      <w:r w:rsidRPr="00863F56">
        <w:t>].</w:t>
      </w:r>
    </w:p>
    <w:p w14:paraId="4F522F31" w14:textId="77777777" w:rsidR="004302E7" w:rsidRDefault="004302E7" w:rsidP="004302E7">
      <w:pPr>
        <w:tabs>
          <w:tab w:val="left" w:pos="1134"/>
        </w:tabs>
        <w:spacing w:line="240" w:lineRule="auto"/>
        <w:jc w:val="both"/>
        <w:rPr>
          <w:b/>
        </w:rPr>
      </w:pPr>
    </w:p>
    <w:p w14:paraId="1EE94790" w14:textId="2BCC8AEF" w:rsidR="004302E7" w:rsidRPr="00597CEF" w:rsidRDefault="00E355DF" w:rsidP="004302E7">
      <w:pPr>
        <w:tabs>
          <w:tab w:val="left" w:pos="1134"/>
        </w:tabs>
        <w:jc w:val="both"/>
      </w:pPr>
      <w:r w:rsidRPr="009A1148">
        <w:t>Важливо, щоб р</w:t>
      </w:r>
      <w:r w:rsidR="004302E7" w:rsidRPr="009A1148">
        <w:t xml:space="preserve">озробка стратегічних рішень </w:t>
      </w:r>
      <w:r w:rsidRPr="009A1148">
        <w:t>в царині</w:t>
      </w:r>
      <w:r w:rsidR="004302E7" w:rsidRPr="009A1148">
        <w:t xml:space="preserve"> економічної дипломатії базу</w:t>
      </w:r>
      <w:r w:rsidRPr="009A1148">
        <w:t>вала</w:t>
      </w:r>
      <w:r w:rsidR="004302E7" w:rsidRPr="009A1148">
        <w:t xml:space="preserve">ся на </w:t>
      </w:r>
      <w:r w:rsidRPr="009A1148">
        <w:t>даних</w:t>
      </w:r>
      <w:r w:rsidR="004302E7" w:rsidRPr="009A1148">
        <w:t xml:space="preserve"> стратегічного аналізу</w:t>
      </w:r>
      <w:r w:rsidRPr="009A1148">
        <w:t>, в</w:t>
      </w:r>
      <w:r w:rsidR="004302E7" w:rsidRPr="009A1148">
        <w:t>рах</w:t>
      </w:r>
      <w:r w:rsidRPr="009A1148">
        <w:t>овуючи при цьому</w:t>
      </w:r>
      <w:r w:rsidR="004302E7" w:rsidRPr="009A1148">
        <w:t xml:space="preserve"> напрацюван</w:t>
      </w:r>
      <w:r w:rsidRPr="009A1148">
        <w:t>ня</w:t>
      </w:r>
      <w:r w:rsidR="004302E7" w:rsidRPr="009A1148">
        <w:t xml:space="preserve"> «експертної дипломатії», як</w:t>
      </w:r>
      <w:r w:rsidRPr="009A1148">
        <w:t>і</w:t>
      </w:r>
      <w:r w:rsidR="004302E7" w:rsidRPr="009A1148">
        <w:t xml:space="preserve"> дають </w:t>
      </w:r>
      <w:r w:rsidRPr="009A1148">
        <w:t>можливість будувати нові партнерства із</w:t>
      </w:r>
      <w:r w:rsidR="004302E7" w:rsidRPr="009A1148">
        <w:t xml:space="preserve"> залуч</w:t>
      </w:r>
      <w:r w:rsidRPr="009A1148">
        <w:t>енням</w:t>
      </w:r>
      <w:r w:rsidR="004302E7" w:rsidRPr="009A1148">
        <w:t xml:space="preserve"> представників </w:t>
      </w:r>
      <w:r w:rsidRPr="009A1148">
        <w:t xml:space="preserve">бізнесу, </w:t>
      </w:r>
      <w:r w:rsidR="004302E7" w:rsidRPr="009A1148">
        <w:t>неурядових</w:t>
      </w:r>
      <w:r w:rsidRPr="009A1148">
        <w:t xml:space="preserve"> організацій, </w:t>
      </w:r>
      <w:r w:rsidR="004302E7" w:rsidRPr="009A1148">
        <w:t xml:space="preserve">аналітичних центрів, освітніх установ, </w:t>
      </w:r>
      <w:r w:rsidRPr="009A1148">
        <w:t>оскільки вони</w:t>
      </w:r>
      <w:r w:rsidR="004302E7" w:rsidRPr="009A1148">
        <w:t xml:space="preserve"> перебувають </w:t>
      </w:r>
      <w:r w:rsidRPr="009A1148">
        <w:t>поза</w:t>
      </w:r>
      <w:r w:rsidR="004302E7" w:rsidRPr="009A1148">
        <w:t xml:space="preserve"> сфер</w:t>
      </w:r>
      <w:r w:rsidRPr="009A1148">
        <w:t>ами</w:t>
      </w:r>
      <w:r w:rsidR="004302E7" w:rsidRPr="009A1148">
        <w:t xml:space="preserve"> впливу офіційних органів влади </w:t>
      </w:r>
      <w:r w:rsidRPr="009A1148">
        <w:t>при</w:t>
      </w:r>
      <w:r w:rsidR="004302E7" w:rsidRPr="009A1148">
        <w:t xml:space="preserve"> просуванн</w:t>
      </w:r>
      <w:r w:rsidRPr="009A1148">
        <w:t xml:space="preserve">і та </w:t>
      </w:r>
      <w:r w:rsidR="004302E7" w:rsidRPr="009A1148">
        <w:t>лобіюванн</w:t>
      </w:r>
      <w:r w:rsidRPr="009A1148">
        <w:t>і</w:t>
      </w:r>
      <w:r w:rsidR="004302E7" w:rsidRPr="009A1148">
        <w:t xml:space="preserve"> національних економічних інтересів.</w:t>
      </w:r>
    </w:p>
    <w:p w14:paraId="766B3434" w14:textId="518FA503" w:rsidR="004302E7" w:rsidRDefault="004302E7" w:rsidP="004302E7">
      <w:pPr>
        <w:tabs>
          <w:tab w:val="left" w:pos="1134"/>
        </w:tabs>
        <w:jc w:val="both"/>
      </w:pPr>
      <w:r>
        <w:t>Необхідно відзначити, що сучасне сприйняття економічної дипломатії в значній мірі формується в контексті глобал</w:t>
      </w:r>
      <w:r w:rsidR="00DD04B5">
        <w:t>ізації, тобто під впливом міжна</w:t>
      </w:r>
      <w:r>
        <w:t>род</w:t>
      </w:r>
      <w:r>
        <w:softHyphen/>
        <w:t xml:space="preserve">них бізнесових зв’язків, актуального розподілу праці і </w:t>
      </w:r>
      <w:proofErr w:type="spellStart"/>
      <w:r>
        <w:t>міжкраїн</w:t>
      </w:r>
      <w:r w:rsidR="00DD04B5">
        <w:t>ов</w:t>
      </w:r>
      <w:r>
        <w:t>ої</w:t>
      </w:r>
      <w:proofErr w:type="spellEnd"/>
      <w:r>
        <w:t xml:space="preserve"> спеціаліза</w:t>
      </w:r>
      <w:r w:rsidR="00DD04B5">
        <w:softHyphen/>
      </w:r>
      <w:r>
        <w:t xml:space="preserve">ції, формування кооперованих </w:t>
      </w:r>
      <w:proofErr w:type="spellStart"/>
      <w:r>
        <w:t>взаємозалежност</w:t>
      </w:r>
      <w:r w:rsidR="00DD04B5">
        <w:t>ей</w:t>
      </w:r>
      <w:proofErr w:type="spellEnd"/>
      <w:r>
        <w:t>, ф</w:t>
      </w:r>
      <w:r w:rsidR="00DD04B5">
        <w:t>інансових потоків, руху інвести</w:t>
      </w:r>
      <w:r>
        <w:t xml:space="preserve">ційних кредитних ресурсів. </w:t>
      </w:r>
    </w:p>
    <w:p w14:paraId="6766D2D1" w14:textId="5C3749BD" w:rsidR="007F43F4" w:rsidRDefault="007F43F4" w:rsidP="00CB0F17">
      <w:pPr>
        <w:tabs>
          <w:tab w:val="left" w:pos="1134"/>
        </w:tabs>
        <w:jc w:val="both"/>
      </w:pPr>
      <w:r w:rsidRPr="00E355DF">
        <w:lastRenderedPageBreak/>
        <w:t xml:space="preserve">Таким чином, економічна дипломатія України набуває </w:t>
      </w:r>
      <w:r w:rsidR="00B6446C" w:rsidRPr="00E355DF">
        <w:t xml:space="preserve">останнім часом </w:t>
      </w:r>
      <w:r w:rsidRPr="00E355DF">
        <w:t xml:space="preserve">статусу «домінанти» формування геостратегічного позиціювання </w:t>
      </w:r>
      <w:r w:rsidR="00B6446C" w:rsidRPr="00E355DF">
        <w:t>держави</w:t>
      </w:r>
      <w:r w:rsidRPr="00E355DF">
        <w:t xml:space="preserve"> </w:t>
      </w:r>
      <w:r w:rsidR="00B6446C" w:rsidRPr="00E355DF">
        <w:t xml:space="preserve">на міжнародній арені. Як один із </w:t>
      </w:r>
      <w:r w:rsidR="00863F56" w:rsidRPr="00E355DF">
        <w:t>пріоритетних</w:t>
      </w:r>
      <w:r w:rsidR="00B6446C" w:rsidRPr="00E355DF">
        <w:t xml:space="preserve"> векторів інституту дипломатії загалом та </w:t>
      </w:r>
      <w:r w:rsidR="00E355DF" w:rsidRPr="00E355DF">
        <w:t xml:space="preserve">важлива складова </w:t>
      </w:r>
      <w:r w:rsidR="00B6446C" w:rsidRPr="00E355DF">
        <w:t xml:space="preserve">публічної дипломатії, зокрема, вона є </w:t>
      </w:r>
      <w:r w:rsidR="00E355DF" w:rsidRPr="00E355DF">
        <w:t>самостійним стратегічним</w:t>
      </w:r>
      <w:r w:rsidR="00B6446C" w:rsidRPr="00E355DF">
        <w:t xml:space="preserve"> напрямом діяльності Міністерства закордонних справ України.</w:t>
      </w:r>
      <w:r w:rsidR="00B6446C">
        <w:t xml:space="preserve"> Дипломатична діяльність за цим напрямом передбачає не лише інформування та просування інвестиційного, туристичного та експортного потенціалу України інструментами та засобами публічної дипломатії, але й застосування методів захисту національних економічних інтересів та гарантування економічної безпеки держави </w:t>
      </w:r>
      <w:r>
        <w:t>з урахуванням геополітичних і геоекономічних процесів сучасності</w:t>
      </w:r>
      <w:r w:rsidR="00B6446C">
        <w:t xml:space="preserve">. Системними детермінантами економічної дипломатії при цьому є: </w:t>
      </w:r>
      <w:r w:rsidR="007E2BD2">
        <w:t>домінантні структурні компоненти економічної безпеки (фінансова, виробнича, зовнішньоекономічна, інвестиційно-інноваційна та макроекономічна безпека); реальні та потенційні загрози економічній безпеці; глобальні ризики та виклики; методи та політики захисту економічних інтересів; стратегічні домінанти економічної дипломатії.</w:t>
      </w:r>
      <w:r w:rsidR="00CB0F17">
        <w:t xml:space="preserve"> </w:t>
      </w:r>
      <w:r w:rsidR="00CB0F17" w:rsidRPr="00337471">
        <w:t xml:space="preserve">Розробка стратегічних рішень </w:t>
      </w:r>
      <w:r w:rsidR="009A1148" w:rsidRPr="00337471">
        <w:t>в царині</w:t>
      </w:r>
      <w:r w:rsidR="00CB0F17" w:rsidRPr="00337471">
        <w:t xml:space="preserve"> економічної дипломатії </w:t>
      </w:r>
      <w:r w:rsidR="009A1148" w:rsidRPr="00337471">
        <w:t xml:space="preserve">має </w:t>
      </w:r>
      <w:r w:rsidR="00CB0F17" w:rsidRPr="00337471">
        <w:t>базу</w:t>
      </w:r>
      <w:r w:rsidR="009A1148" w:rsidRPr="00337471">
        <w:t>ватися на даних стратегічного</w:t>
      </w:r>
      <w:r w:rsidR="00CB0F17" w:rsidRPr="00337471">
        <w:t xml:space="preserve"> </w:t>
      </w:r>
      <w:r w:rsidR="009A1148" w:rsidRPr="00337471">
        <w:t>аналізу, враховуючи при цьому напрацювання «експертної дипломатії»</w:t>
      </w:r>
      <w:r w:rsidR="00CB0F17" w:rsidRPr="00337471">
        <w:t>, інструменти якої застосовуються для просування, захисту і лобіювання національних економічних інтересів.</w:t>
      </w:r>
    </w:p>
    <w:p w14:paraId="09BEA761" w14:textId="77777777" w:rsidR="004302E7" w:rsidRDefault="004302E7" w:rsidP="004302E7">
      <w:pPr>
        <w:tabs>
          <w:tab w:val="left" w:pos="1134"/>
        </w:tabs>
        <w:jc w:val="both"/>
      </w:pPr>
    </w:p>
    <w:p w14:paraId="7227EAB5" w14:textId="77777777" w:rsidR="004302E7" w:rsidRDefault="004302E7" w:rsidP="004302E7">
      <w:pPr>
        <w:tabs>
          <w:tab w:val="left" w:pos="1134"/>
        </w:tabs>
        <w:jc w:val="both"/>
      </w:pPr>
    </w:p>
    <w:p w14:paraId="006423FC" w14:textId="77777777" w:rsidR="004302E7" w:rsidRPr="007B0119" w:rsidRDefault="004302E7" w:rsidP="004302E7">
      <w:pPr>
        <w:tabs>
          <w:tab w:val="left" w:pos="1134"/>
        </w:tabs>
        <w:jc w:val="both"/>
        <w:rPr>
          <w:b/>
        </w:rPr>
      </w:pPr>
      <w:r w:rsidRPr="004D0236">
        <w:rPr>
          <w:b/>
        </w:rPr>
        <w:t>2.2. Оцінка стану економічної безпеки України: виклики та загрози</w:t>
      </w:r>
      <w:r w:rsidRPr="007B0119">
        <w:rPr>
          <w:b/>
        </w:rPr>
        <w:t xml:space="preserve"> </w:t>
      </w:r>
    </w:p>
    <w:p w14:paraId="1CC52256" w14:textId="77777777" w:rsidR="004302E7" w:rsidRDefault="004302E7" w:rsidP="004302E7">
      <w:pPr>
        <w:tabs>
          <w:tab w:val="left" w:pos="1134"/>
        </w:tabs>
        <w:jc w:val="both"/>
      </w:pPr>
    </w:p>
    <w:p w14:paraId="51C30207" w14:textId="33902C53" w:rsidR="004302E7" w:rsidRPr="004302E7" w:rsidRDefault="004302E7" w:rsidP="004302E7">
      <w:pPr>
        <w:tabs>
          <w:tab w:val="left" w:pos="1134"/>
        </w:tabs>
        <w:jc w:val="both"/>
      </w:pPr>
      <w:r>
        <w:t xml:space="preserve">Базовими документами, які регламентують порядок оцінки викликів та загроз економічній безпеці України </w:t>
      </w:r>
      <w:r w:rsidRPr="00874A77">
        <w:t xml:space="preserve">є «Стратегія економічної безпеки України на період до 2025 року» </w:t>
      </w:r>
      <w:r w:rsidR="00A509BE" w:rsidRPr="00874A77">
        <w:t xml:space="preserve">[47] </w:t>
      </w:r>
      <w:r w:rsidRPr="00874A77">
        <w:t xml:space="preserve">від </w:t>
      </w:r>
      <w:r w:rsidRPr="00874A77">
        <w:rPr>
          <w:rFonts w:hint="eastAsia"/>
        </w:rPr>
        <w:t>11 серпня 2021 року № 347/2021</w:t>
      </w:r>
      <w:r w:rsidRPr="00874A77">
        <w:t xml:space="preserve"> та Рішення Ради національної безпеки і оборони України від 14 вересня 2020 року «Про Стратегію національної безпеки України».</w:t>
      </w:r>
    </w:p>
    <w:p w14:paraId="177B5BC0" w14:textId="4C1E4FA7" w:rsidR="004302E7" w:rsidRPr="00BA392D" w:rsidRDefault="004302E7" w:rsidP="00AD5788">
      <w:pPr>
        <w:tabs>
          <w:tab w:val="left" w:pos="1134"/>
        </w:tabs>
        <w:jc w:val="both"/>
      </w:pPr>
      <w:r w:rsidRPr="004302E7">
        <w:lastRenderedPageBreak/>
        <w:t xml:space="preserve">Оцінка стану економічної безпеки проводиться у розрізі таких </w:t>
      </w:r>
      <w:r w:rsidR="00AD5788">
        <w:t>п</w:t>
      </w:r>
      <w:r w:rsidR="00AD5788" w:rsidRPr="00AD5788">
        <w:t>’</w:t>
      </w:r>
      <w:r w:rsidR="00AD5788">
        <w:t xml:space="preserve">яти </w:t>
      </w:r>
      <w:r w:rsidRPr="004302E7">
        <w:t>складових:</w:t>
      </w:r>
      <w:r w:rsidR="00651786">
        <w:t xml:space="preserve"> 1) фінансова безпека; 2) </w:t>
      </w:r>
      <w:r w:rsidRPr="00651786">
        <w:t>виробнича безпека;</w:t>
      </w:r>
      <w:r w:rsidR="00AD5788">
        <w:t xml:space="preserve"> 3) </w:t>
      </w:r>
      <w:r w:rsidRPr="00AD5788">
        <w:t xml:space="preserve">зовнішньоекономічна </w:t>
      </w:r>
      <w:r w:rsidRPr="00BA392D">
        <w:t>безпека;</w:t>
      </w:r>
      <w:r w:rsidR="00AD5788" w:rsidRPr="00BA392D">
        <w:t xml:space="preserve"> 4) </w:t>
      </w:r>
      <w:r w:rsidRPr="00BA392D">
        <w:t>інвестиційно-інноваційна безпека;</w:t>
      </w:r>
      <w:r w:rsidR="00AD5788" w:rsidRPr="00BA392D">
        <w:t xml:space="preserve"> 5) </w:t>
      </w:r>
      <w:r w:rsidRPr="00BA392D">
        <w:t>макроекономічна безпека.</w:t>
      </w:r>
    </w:p>
    <w:p w14:paraId="727B8F0B" w14:textId="75EB84F6" w:rsidR="004302E7" w:rsidRPr="00BA392D" w:rsidRDefault="004302E7" w:rsidP="004302E7">
      <w:pPr>
        <w:tabs>
          <w:tab w:val="left" w:pos="1134"/>
        </w:tabs>
        <w:jc w:val="both"/>
      </w:pPr>
      <w:r w:rsidRPr="00BA392D">
        <w:t>Протягом останніх 2010-20</w:t>
      </w:r>
      <w:r w:rsidR="00AD5788" w:rsidRPr="00BA392D">
        <w:t>20</w:t>
      </w:r>
      <w:r w:rsidRPr="00BA392D">
        <w:t xml:space="preserve"> років стан економічної безпеки України </w:t>
      </w:r>
      <w:r w:rsidR="00AD5788" w:rsidRPr="00BA392D">
        <w:t xml:space="preserve">вчені та </w:t>
      </w:r>
      <w:r w:rsidRPr="00BA392D">
        <w:t xml:space="preserve">аналітики оцінювали як незадовільний із погіршенням показників за усіма складовими до </w:t>
      </w:r>
      <w:r w:rsidR="004B0287" w:rsidRPr="00BA392D">
        <w:t xml:space="preserve">критично </w:t>
      </w:r>
      <w:r w:rsidRPr="00BA392D">
        <w:t xml:space="preserve">небезпечного рівня у 2012 </w:t>
      </w:r>
      <w:r w:rsidR="004B0287" w:rsidRPr="00BA392D">
        <w:t xml:space="preserve">році </w:t>
      </w:r>
      <w:r w:rsidRPr="00BA392D">
        <w:t xml:space="preserve">та 2014-2015 роках. Це пов’язано зі складною ситуацію, яка склалась після революції Гідності, анексії Криму та початку антитерористичної операції на сході України. Середнє інтегральне значення рівня економічної безпеки </w:t>
      </w:r>
      <w:r w:rsidR="004B0287" w:rsidRPr="00BA392D">
        <w:t>у цьому</w:t>
      </w:r>
      <w:r w:rsidRPr="00BA392D">
        <w:t xml:space="preserve"> період</w:t>
      </w:r>
      <w:r w:rsidR="004B0287" w:rsidRPr="00BA392D">
        <w:t>і</w:t>
      </w:r>
      <w:r w:rsidRPr="00BA392D">
        <w:t xml:space="preserve"> </w:t>
      </w:r>
      <w:r w:rsidR="004B0287" w:rsidRPr="00BA392D">
        <w:t>складало</w:t>
      </w:r>
      <w:r w:rsidRPr="00BA392D">
        <w:t xml:space="preserve"> 40% (рів</w:t>
      </w:r>
      <w:r w:rsidR="004B0287" w:rsidRPr="00BA392D">
        <w:t>ень</w:t>
      </w:r>
      <w:r w:rsidRPr="00BA392D">
        <w:t xml:space="preserve"> незадовільного стану). </w:t>
      </w:r>
      <w:r w:rsidR="004B0287" w:rsidRPr="00BA392D">
        <w:t>На кінець</w:t>
      </w:r>
      <w:r w:rsidRPr="00BA392D">
        <w:t xml:space="preserve"> 2019 ро</w:t>
      </w:r>
      <w:r w:rsidR="004B0287" w:rsidRPr="00BA392D">
        <w:t>ку</w:t>
      </w:r>
      <w:r w:rsidRPr="00BA392D">
        <w:t xml:space="preserve"> рівень економічної безпеки України </w:t>
      </w:r>
      <w:r w:rsidR="004B0287" w:rsidRPr="00BA392D">
        <w:t>становив</w:t>
      </w:r>
      <w:r w:rsidRPr="00BA392D">
        <w:t xml:space="preserve"> 43%, </w:t>
      </w:r>
      <w:r w:rsidR="004B0287" w:rsidRPr="00BA392D">
        <w:t xml:space="preserve">тоді як </w:t>
      </w:r>
      <w:r w:rsidRPr="00BA392D">
        <w:t xml:space="preserve">за </w:t>
      </w:r>
      <w:r w:rsidR="004B0287" w:rsidRPr="00BA392D">
        <w:t>результата</w:t>
      </w:r>
      <w:r w:rsidRPr="00BA392D">
        <w:t>ми першого</w:t>
      </w:r>
      <w:r w:rsidR="00AD5788" w:rsidRPr="00BA392D">
        <w:t xml:space="preserve"> півріччя 2020 року – 41% відпо</w:t>
      </w:r>
      <w:r w:rsidRPr="00BA392D">
        <w:t xml:space="preserve">відно. </w:t>
      </w:r>
      <w:r w:rsidR="004B0287" w:rsidRPr="00BA392D">
        <w:t>В цілому</w:t>
      </w:r>
      <w:r w:rsidRPr="00BA392D">
        <w:t xml:space="preserve"> рів</w:t>
      </w:r>
      <w:r w:rsidR="004B0287" w:rsidRPr="00BA392D">
        <w:t>ень</w:t>
      </w:r>
      <w:r w:rsidRPr="00BA392D">
        <w:t xml:space="preserve"> </w:t>
      </w:r>
      <w:r w:rsidR="004B0287" w:rsidRPr="00BA392D">
        <w:t xml:space="preserve">економічної безпеки за </w:t>
      </w:r>
      <w:r w:rsidRPr="00BA392D">
        <w:t>всі</w:t>
      </w:r>
      <w:r w:rsidR="004B0287" w:rsidRPr="00BA392D">
        <w:t>ма</w:t>
      </w:r>
      <w:r w:rsidRPr="00BA392D">
        <w:t xml:space="preserve"> основни</w:t>
      </w:r>
      <w:r w:rsidR="004B0287" w:rsidRPr="00BA392D">
        <w:t>ми</w:t>
      </w:r>
      <w:r w:rsidRPr="00BA392D">
        <w:t xml:space="preserve"> склад</w:t>
      </w:r>
      <w:r w:rsidR="00AD5788" w:rsidRPr="00BA392D">
        <w:t>ови</w:t>
      </w:r>
      <w:r w:rsidR="004B0287" w:rsidRPr="00BA392D">
        <w:t>ми</w:t>
      </w:r>
      <w:r w:rsidR="00AD5788" w:rsidRPr="00BA392D">
        <w:t xml:space="preserve"> залиша</w:t>
      </w:r>
      <w:r w:rsidR="004B0287" w:rsidRPr="00BA392D">
        <w:t>вся</w:t>
      </w:r>
      <w:r w:rsidRPr="00BA392D">
        <w:t xml:space="preserve"> низькими, зберіга</w:t>
      </w:r>
      <w:r w:rsidR="004B0287" w:rsidRPr="00BA392D">
        <w:t>ючи</w:t>
      </w:r>
      <w:r w:rsidRPr="00BA392D">
        <w:t xml:space="preserve"> високі ризики </w:t>
      </w:r>
      <w:r w:rsidR="004B0287" w:rsidRPr="00BA392D">
        <w:t>виникнення</w:t>
      </w:r>
      <w:r w:rsidRPr="00BA392D">
        <w:t xml:space="preserve"> масштабних </w:t>
      </w:r>
      <w:proofErr w:type="spellStart"/>
      <w:r w:rsidRPr="00BA392D">
        <w:t>дестабілізаційних</w:t>
      </w:r>
      <w:proofErr w:type="spellEnd"/>
      <w:r w:rsidRPr="00BA392D">
        <w:t xml:space="preserve"> явищ у розвитку </w:t>
      </w:r>
      <w:r w:rsidR="004B0287" w:rsidRPr="00BA392D">
        <w:t xml:space="preserve">національної </w:t>
      </w:r>
      <w:r w:rsidRPr="00BA392D">
        <w:t>економіки</w:t>
      </w:r>
      <w:r w:rsidR="00AD5788" w:rsidRPr="00BA392D">
        <w:t xml:space="preserve"> у </w:t>
      </w:r>
      <w:r w:rsidR="004B0287" w:rsidRPr="00BA392D">
        <w:t>майбутньому</w:t>
      </w:r>
      <w:r w:rsidR="00AD5788" w:rsidRPr="00BA392D">
        <w:t xml:space="preserve"> (</w:t>
      </w:r>
      <w:r w:rsidRPr="00BA392D">
        <w:t>табл. 2.1 та рис. 2.4</w:t>
      </w:r>
      <w:r w:rsidR="00AD5788" w:rsidRPr="00BA392D">
        <w:t>)</w:t>
      </w:r>
      <w:r w:rsidRPr="00BA392D">
        <w:t>.</w:t>
      </w:r>
    </w:p>
    <w:p w14:paraId="092B7EFA" w14:textId="77777777" w:rsidR="004302E7" w:rsidRPr="00AD5788" w:rsidRDefault="004302E7" w:rsidP="004302E7">
      <w:pPr>
        <w:tabs>
          <w:tab w:val="left" w:pos="1134"/>
        </w:tabs>
        <w:jc w:val="right"/>
        <w:rPr>
          <w:i/>
        </w:rPr>
      </w:pPr>
      <w:r w:rsidRPr="00AD5788">
        <w:rPr>
          <w:i/>
        </w:rPr>
        <w:t>Таблиця 2.1</w:t>
      </w:r>
    </w:p>
    <w:p w14:paraId="64B2F889" w14:textId="587A31CA" w:rsidR="004302E7" w:rsidRDefault="004302E7" w:rsidP="004302E7">
      <w:pPr>
        <w:ind w:firstLine="0"/>
        <w:jc w:val="center"/>
      </w:pPr>
      <w:r>
        <w:t xml:space="preserve">Стан складових економічної безпеки у 2010-2019 </w:t>
      </w:r>
      <w:r w:rsidRPr="004A60B8">
        <w:t>роках [4</w:t>
      </w:r>
      <w:r w:rsidR="004A60B8" w:rsidRPr="004A60B8">
        <w:t>7</w:t>
      </w:r>
      <w:r w:rsidRPr="004A60B8">
        <w:t>]</w:t>
      </w:r>
    </w:p>
    <w:tbl>
      <w:tblPr>
        <w:tblStyle w:val="a7"/>
        <w:tblW w:w="9634" w:type="dxa"/>
        <w:tblLayout w:type="fixed"/>
        <w:tblLook w:val="04A0" w:firstRow="1" w:lastRow="0" w:firstColumn="1" w:lastColumn="0" w:noHBand="0" w:noVBand="1"/>
      </w:tblPr>
      <w:tblGrid>
        <w:gridCol w:w="2122"/>
        <w:gridCol w:w="2126"/>
        <w:gridCol w:w="5386"/>
      </w:tblGrid>
      <w:tr w:rsidR="004302E7" w:rsidRPr="00C5553A" w14:paraId="7DB59B55" w14:textId="77777777" w:rsidTr="004302E7">
        <w:tc>
          <w:tcPr>
            <w:tcW w:w="2122" w:type="dxa"/>
            <w:vAlign w:val="center"/>
          </w:tcPr>
          <w:p w14:paraId="40F5970E" w14:textId="77777777" w:rsidR="004302E7" w:rsidRPr="00AD5788" w:rsidRDefault="004302E7" w:rsidP="004302E7">
            <w:pPr>
              <w:tabs>
                <w:tab w:val="left" w:pos="1134"/>
              </w:tabs>
              <w:spacing w:line="240" w:lineRule="auto"/>
              <w:ind w:firstLine="0"/>
              <w:jc w:val="center"/>
              <w:rPr>
                <w:sz w:val="24"/>
                <w:szCs w:val="24"/>
              </w:rPr>
            </w:pPr>
            <w:r w:rsidRPr="00AD5788">
              <w:rPr>
                <w:sz w:val="24"/>
                <w:szCs w:val="24"/>
              </w:rPr>
              <w:t>Складові економічної безпеки</w:t>
            </w:r>
          </w:p>
        </w:tc>
        <w:tc>
          <w:tcPr>
            <w:tcW w:w="2126" w:type="dxa"/>
            <w:vAlign w:val="center"/>
          </w:tcPr>
          <w:p w14:paraId="28B0D485" w14:textId="77777777" w:rsidR="004302E7" w:rsidRPr="00AD5788" w:rsidRDefault="004302E7" w:rsidP="004302E7">
            <w:pPr>
              <w:tabs>
                <w:tab w:val="left" w:pos="1134"/>
              </w:tabs>
              <w:spacing w:line="240" w:lineRule="auto"/>
              <w:ind w:firstLine="0"/>
              <w:jc w:val="center"/>
              <w:rPr>
                <w:sz w:val="24"/>
                <w:szCs w:val="24"/>
              </w:rPr>
            </w:pPr>
            <w:r w:rsidRPr="00AD5788">
              <w:rPr>
                <w:sz w:val="24"/>
                <w:szCs w:val="24"/>
              </w:rPr>
              <w:t>Середнє значення оцінки стану безпеки від опти</w:t>
            </w:r>
            <w:r w:rsidRPr="00AD5788">
              <w:rPr>
                <w:sz w:val="24"/>
                <w:szCs w:val="24"/>
              </w:rPr>
              <w:softHyphen/>
              <w:t>мального рівня</w:t>
            </w:r>
          </w:p>
        </w:tc>
        <w:tc>
          <w:tcPr>
            <w:tcW w:w="5386" w:type="dxa"/>
            <w:vAlign w:val="center"/>
          </w:tcPr>
          <w:p w14:paraId="22D5C364" w14:textId="77777777" w:rsidR="004302E7" w:rsidRPr="00AD5788" w:rsidRDefault="004302E7" w:rsidP="004302E7">
            <w:pPr>
              <w:tabs>
                <w:tab w:val="left" w:pos="1134"/>
              </w:tabs>
              <w:spacing w:line="240" w:lineRule="auto"/>
              <w:ind w:firstLine="0"/>
              <w:jc w:val="center"/>
              <w:rPr>
                <w:sz w:val="24"/>
                <w:szCs w:val="24"/>
              </w:rPr>
            </w:pPr>
            <w:r w:rsidRPr="00AD5788">
              <w:rPr>
                <w:sz w:val="24"/>
                <w:szCs w:val="24"/>
              </w:rPr>
              <w:t>Причини</w:t>
            </w:r>
          </w:p>
        </w:tc>
      </w:tr>
      <w:tr w:rsidR="004A60B8" w:rsidRPr="00C5553A" w14:paraId="56E93A0F" w14:textId="77777777" w:rsidTr="004302E7">
        <w:tc>
          <w:tcPr>
            <w:tcW w:w="2122" w:type="dxa"/>
            <w:vAlign w:val="center"/>
          </w:tcPr>
          <w:p w14:paraId="72405D15" w14:textId="17B8D43E" w:rsidR="004A60B8" w:rsidRPr="00AD5788" w:rsidRDefault="004A60B8" w:rsidP="004302E7">
            <w:pPr>
              <w:tabs>
                <w:tab w:val="left" w:pos="1134"/>
              </w:tabs>
              <w:spacing w:line="240" w:lineRule="auto"/>
              <w:ind w:firstLine="0"/>
              <w:jc w:val="center"/>
              <w:rPr>
                <w:sz w:val="24"/>
                <w:szCs w:val="24"/>
              </w:rPr>
            </w:pPr>
            <w:r>
              <w:rPr>
                <w:sz w:val="24"/>
                <w:szCs w:val="24"/>
              </w:rPr>
              <w:t>1</w:t>
            </w:r>
          </w:p>
        </w:tc>
        <w:tc>
          <w:tcPr>
            <w:tcW w:w="2126" w:type="dxa"/>
            <w:vAlign w:val="center"/>
          </w:tcPr>
          <w:p w14:paraId="2A3FD150" w14:textId="31D539B5" w:rsidR="004A60B8" w:rsidRPr="00AD5788" w:rsidRDefault="004A60B8" w:rsidP="004302E7">
            <w:pPr>
              <w:tabs>
                <w:tab w:val="left" w:pos="1134"/>
              </w:tabs>
              <w:spacing w:line="240" w:lineRule="auto"/>
              <w:ind w:firstLine="0"/>
              <w:jc w:val="center"/>
              <w:rPr>
                <w:sz w:val="24"/>
                <w:szCs w:val="24"/>
              </w:rPr>
            </w:pPr>
            <w:r>
              <w:rPr>
                <w:sz w:val="24"/>
                <w:szCs w:val="24"/>
              </w:rPr>
              <w:t>2</w:t>
            </w:r>
          </w:p>
        </w:tc>
        <w:tc>
          <w:tcPr>
            <w:tcW w:w="5386" w:type="dxa"/>
            <w:vAlign w:val="center"/>
          </w:tcPr>
          <w:p w14:paraId="6D4DA614" w14:textId="30A0D6E8" w:rsidR="004A60B8" w:rsidRPr="00AD5788" w:rsidRDefault="004A60B8" w:rsidP="004302E7">
            <w:pPr>
              <w:tabs>
                <w:tab w:val="left" w:pos="1134"/>
              </w:tabs>
              <w:spacing w:line="240" w:lineRule="auto"/>
              <w:ind w:firstLine="0"/>
              <w:jc w:val="center"/>
              <w:rPr>
                <w:sz w:val="24"/>
                <w:szCs w:val="24"/>
              </w:rPr>
            </w:pPr>
            <w:r>
              <w:rPr>
                <w:sz w:val="24"/>
                <w:szCs w:val="24"/>
              </w:rPr>
              <w:t>3</w:t>
            </w:r>
          </w:p>
        </w:tc>
      </w:tr>
      <w:tr w:rsidR="004302E7" w14:paraId="73AAC1FB" w14:textId="77777777" w:rsidTr="00A70732">
        <w:tc>
          <w:tcPr>
            <w:tcW w:w="2122" w:type="dxa"/>
            <w:vAlign w:val="center"/>
          </w:tcPr>
          <w:p w14:paraId="3B14FB13" w14:textId="77777777" w:rsidR="004302E7" w:rsidRPr="00994B67" w:rsidRDefault="004302E7" w:rsidP="004302E7">
            <w:pPr>
              <w:tabs>
                <w:tab w:val="left" w:pos="1134"/>
              </w:tabs>
              <w:spacing w:line="240" w:lineRule="auto"/>
              <w:ind w:firstLine="0"/>
              <w:jc w:val="both"/>
              <w:rPr>
                <w:sz w:val="24"/>
                <w:szCs w:val="24"/>
              </w:rPr>
            </w:pPr>
            <w:r w:rsidRPr="00994B67">
              <w:rPr>
                <w:sz w:val="24"/>
                <w:szCs w:val="24"/>
              </w:rPr>
              <w:t>Фінансова безпека</w:t>
            </w:r>
          </w:p>
        </w:tc>
        <w:tc>
          <w:tcPr>
            <w:tcW w:w="2126" w:type="dxa"/>
            <w:vAlign w:val="center"/>
          </w:tcPr>
          <w:p w14:paraId="2EF0D0A9" w14:textId="77777777" w:rsidR="004302E7" w:rsidRPr="00994B67" w:rsidRDefault="004302E7" w:rsidP="004302E7">
            <w:pPr>
              <w:tabs>
                <w:tab w:val="left" w:pos="1134"/>
              </w:tabs>
              <w:spacing w:line="240" w:lineRule="auto"/>
              <w:ind w:firstLine="0"/>
              <w:jc w:val="center"/>
              <w:rPr>
                <w:sz w:val="24"/>
                <w:szCs w:val="24"/>
              </w:rPr>
            </w:pPr>
            <w:r w:rsidRPr="00994B67">
              <w:rPr>
                <w:sz w:val="24"/>
                <w:szCs w:val="24"/>
              </w:rPr>
              <w:t>42%</w:t>
            </w:r>
          </w:p>
        </w:tc>
        <w:tc>
          <w:tcPr>
            <w:tcW w:w="5386" w:type="dxa"/>
          </w:tcPr>
          <w:p w14:paraId="6781A52E" w14:textId="17DF1AAF" w:rsidR="004302E7" w:rsidRPr="00994B67" w:rsidRDefault="004D0236" w:rsidP="004D0236">
            <w:pPr>
              <w:tabs>
                <w:tab w:val="left" w:pos="1134"/>
              </w:tabs>
              <w:spacing w:line="240" w:lineRule="auto"/>
              <w:ind w:firstLine="0"/>
              <w:jc w:val="both"/>
              <w:rPr>
                <w:sz w:val="24"/>
                <w:szCs w:val="24"/>
              </w:rPr>
            </w:pPr>
            <w:r>
              <w:rPr>
                <w:sz w:val="24"/>
                <w:szCs w:val="24"/>
              </w:rPr>
              <w:t>Перманентний</w:t>
            </w:r>
            <w:r w:rsidR="004302E7" w:rsidRPr="00994B67">
              <w:rPr>
                <w:sz w:val="24"/>
                <w:szCs w:val="24"/>
              </w:rPr>
              <w:t xml:space="preserve"> дефіцит державного бюджету та </w:t>
            </w:r>
            <w:r>
              <w:rPr>
                <w:sz w:val="24"/>
                <w:szCs w:val="24"/>
              </w:rPr>
              <w:t>надмірне</w:t>
            </w:r>
            <w:r w:rsidR="004302E7" w:rsidRPr="00994B67">
              <w:rPr>
                <w:sz w:val="24"/>
                <w:szCs w:val="24"/>
              </w:rPr>
              <w:t xml:space="preserve"> боргове </w:t>
            </w:r>
            <w:r>
              <w:rPr>
                <w:sz w:val="24"/>
                <w:szCs w:val="24"/>
              </w:rPr>
              <w:t>навантаження, не достатній рі</w:t>
            </w:r>
            <w:r>
              <w:rPr>
                <w:sz w:val="24"/>
                <w:szCs w:val="24"/>
              </w:rPr>
              <w:softHyphen/>
              <w:t xml:space="preserve">вень </w:t>
            </w:r>
            <w:r w:rsidR="004302E7" w:rsidRPr="00994B67">
              <w:rPr>
                <w:sz w:val="24"/>
                <w:szCs w:val="24"/>
              </w:rPr>
              <w:t xml:space="preserve">довгострокового кредитування економіки та </w:t>
            </w:r>
            <w:r>
              <w:rPr>
                <w:sz w:val="24"/>
                <w:szCs w:val="24"/>
              </w:rPr>
              <w:t xml:space="preserve">низький рівень </w:t>
            </w:r>
            <w:r w:rsidRPr="00994B67">
              <w:rPr>
                <w:sz w:val="24"/>
                <w:szCs w:val="24"/>
              </w:rPr>
              <w:t>роз</w:t>
            </w:r>
            <w:r>
              <w:rPr>
                <w:sz w:val="24"/>
                <w:szCs w:val="24"/>
              </w:rPr>
              <w:t>вит</w:t>
            </w:r>
            <w:r w:rsidRPr="00994B67">
              <w:rPr>
                <w:sz w:val="24"/>
                <w:szCs w:val="24"/>
              </w:rPr>
              <w:t>к</w:t>
            </w:r>
            <w:r>
              <w:rPr>
                <w:sz w:val="24"/>
                <w:szCs w:val="24"/>
              </w:rPr>
              <w:t>у</w:t>
            </w:r>
            <w:r w:rsidRPr="00994B67">
              <w:rPr>
                <w:sz w:val="24"/>
                <w:szCs w:val="24"/>
              </w:rPr>
              <w:t xml:space="preserve"> </w:t>
            </w:r>
            <w:r w:rsidR="004302E7" w:rsidRPr="00994B67">
              <w:rPr>
                <w:sz w:val="24"/>
                <w:szCs w:val="24"/>
              </w:rPr>
              <w:t>фондового ринку.</w:t>
            </w:r>
          </w:p>
        </w:tc>
      </w:tr>
      <w:tr w:rsidR="004302E7" w14:paraId="0A013075" w14:textId="77777777" w:rsidTr="00A70732">
        <w:tc>
          <w:tcPr>
            <w:tcW w:w="2122" w:type="dxa"/>
            <w:vAlign w:val="center"/>
          </w:tcPr>
          <w:p w14:paraId="78E0A614" w14:textId="77777777" w:rsidR="004302E7" w:rsidRPr="00994B67" w:rsidRDefault="004302E7" w:rsidP="004302E7">
            <w:pPr>
              <w:tabs>
                <w:tab w:val="left" w:pos="1134"/>
              </w:tabs>
              <w:spacing w:line="240" w:lineRule="auto"/>
              <w:ind w:firstLine="0"/>
              <w:jc w:val="both"/>
              <w:rPr>
                <w:sz w:val="24"/>
                <w:szCs w:val="24"/>
              </w:rPr>
            </w:pPr>
            <w:r w:rsidRPr="00994B67">
              <w:rPr>
                <w:sz w:val="24"/>
                <w:szCs w:val="24"/>
              </w:rPr>
              <w:t>Виробнича безпека</w:t>
            </w:r>
          </w:p>
        </w:tc>
        <w:tc>
          <w:tcPr>
            <w:tcW w:w="2126" w:type="dxa"/>
            <w:vAlign w:val="center"/>
          </w:tcPr>
          <w:p w14:paraId="5D503CAF" w14:textId="77777777" w:rsidR="004302E7" w:rsidRPr="00994B67" w:rsidRDefault="004302E7" w:rsidP="004302E7">
            <w:pPr>
              <w:tabs>
                <w:tab w:val="left" w:pos="1134"/>
              </w:tabs>
              <w:spacing w:line="240" w:lineRule="auto"/>
              <w:ind w:firstLine="0"/>
              <w:jc w:val="center"/>
              <w:rPr>
                <w:sz w:val="24"/>
                <w:szCs w:val="24"/>
              </w:rPr>
            </w:pPr>
            <w:r w:rsidRPr="00994B67">
              <w:rPr>
                <w:sz w:val="24"/>
                <w:szCs w:val="24"/>
              </w:rPr>
              <w:t>53%</w:t>
            </w:r>
          </w:p>
        </w:tc>
        <w:tc>
          <w:tcPr>
            <w:tcW w:w="5386" w:type="dxa"/>
          </w:tcPr>
          <w:p w14:paraId="6A34E34F" w14:textId="34A95640" w:rsidR="004302E7" w:rsidRPr="00994B67" w:rsidRDefault="004302E7" w:rsidP="004960B4">
            <w:pPr>
              <w:tabs>
                <w:tab w:val="left" w:pos="1134"/>
              </w:tabs>
              <w:spacing w:line="240" w:lineRule="auto"/>
              <w:ind w:firstLine="0"/>
              <w:jc w:val="both"/>
              <w:rPr>
                <w:sz w:val="24"/>
                <w:szCs w:val="24"/>
              </w:rPr>
            </w:pPr>
            <w:r>
              <w:rPr>
                <w:sz w:val="24"/>
                <w:szCs w:val="24"/>
              </w:rPr>
              <w:t>С</w:t>
            </w:r>
            <w:r w:rsidRPr="00994B67">
              <w:rPr>
                <w:sz w:val="24"/>
                <w:szCs w:val="24"/>
              </w:rPr>
              <w:t xml:space="preserve">корочення попиту на </w:t>
            </w:r>
            <w:r w:rsidR="00021CA3">
              <w:rPr>
                <w:sz w:val="24"/>
                <w:szCs w:val="24"/>
              </w:rPr>
              <w:t>українську</w:t>
            </w:r>
            <w:r w:rsidRPr="00994B67">
              <w:rPr>
                <w:sz w:val="24"/>
                <w:szCs w:val="24"/>
              </w:rPr>
              <w:t xml:space="preserve"> продукцію, зростання витрат на імпортну сировину в умовах високої </w:t>
            </w:r>
            <w:proofErr w:type="spellStart"/>
            <w:r w:rsidRPr="00994B67">
              <w:rPr>
                <w:sz w:val="24"/>
                <w:szCs w:val="24"/>
              </w:rPr>
              <w:t>енерго</w:t>
            </w:r>
            <w:proofErr w:type="spellEnd"/>
            <w:r w:rsidRPr="00994B67">
              <w:rPr>
                <w:sz w:val="24"/>
                <w:szCs w:val="24"/>
              </w:rPr>
              <w:t>- та матеріалоємності виробництва, низьк</w:t>
            </w:r>
            <w:r w:rsidR="00021CA3">
              <w:rPr>
                <w:sz w:val="24"/>
                <w:szCs w:val="24"/>
              </w:rPr>
              <w:t>ий</w:t>
            </w:r>
            <w:r w:rsidRPr="00994B67">
              <w:rPr>
                <w:sz w:val="24"/>
                <w:szCs w:val="24"/>
              </w:rPr>
              <w:t xml:space="preserve"> рів</w:t>
            </w:r>
            <w:r w:rsidR="00021CA3">
              <w:rPr>
                <w:sz w:val="24"/>
                <w:szCs w:val="24"/>
              </w:rPr>
              <w:t>ень</w:t>
            </w:r>
            <w:r w:rsidR="004960B4">
              <w:rPr>
                <w:sz w:val="24"/>
                <w:szCs w:val="24"/>
              </w:rPr>
              <w:t xml:space="preserve"> технологічності виробництва</w:t>
            </w:r>
            <w:r>
              <w:rPr>
                <w:sz w:val="24"/>
                <w:szCs w:val="24"/>
              </w:rPr>
              <w:t>.</w:t>
            </w:r>
          </w:p>
        </w:tc>
      </w:tr>
      <w:tr w:rsidR="004302E7" w14:paraId="7D323958" w14:textId="77777777" w:rsidTr="00A70732">
        <w:tc>
          <w:tcPr>
            <w:tcW w:w="2122" w:type="dxa"/>
            <w:vAlign w:val="center"/>
          </w:tcPr>
          <w:p w14:paraId="6AACBB6A" w14:textId="77777777" w:rsidR="004302E7" w:rsidRPr="00994B67" w:rsidRDefault="004302E7" w:rsidP="004302E7">
            <w:pPr>
              <w:tabs>
                <w:tab w:val="left" w:pos="1134"/>
              </w:tabs>
              <w:spacing w:line="240" w:lineRule="auto"/>
              <w:ind w:firstLine="0"/>
              <w:jc w:val="both"/>
              <w:rPr>
                <w:sz w:val="24"/>
                <w:szCs w:val="24"/>
              </w:rPr>
            </w:pPr>
            <w:r>
              <w:rPr>
                <w:sz w:val="24"/>
                <w:szCs w:val="24"/>
              </w:rPr>
              <w:t>Зовнішньоекономічна безпека</w:t>
            </w:r>
          </w:p>
        </w:tc>
        <w:tc>
          <w:tcPr>
            <w:tcW w:w="2126" w:type="dxa"/>
            <w:vAlign w:val="center"/>
          </w:tcPr>
          <w:p w14:paraId="7F9EB336" w14:textId="77777777" w:rsidR="004302E7" w:rsidRPr="00994B67" w:rsidRDefault="004302E7" w:rsidP="004302E7">
            <w:pPr>
              <w:tabs>
                <w:tab w:val="left" w:pos="1134"/>
              </w:tabs>
              <w:spacing w:line="240" w:lineRule="auto"/>
              <w:ind w:firstLine="0"/>
              <w:jc w:val="center"/>
              <w:rPr>
                <w:sz w:val="24"/>
                <w:szCs w:val="24"/>
              </w:rPr>
            </w:pPr>
            <w:r>
              <w:rPr>
                <w:sz w:val="24"/>
                <w:szCs w:val="24"/>
              </w:rPr>
              <w:t>34%</w:t>
            </w:r>
          </w:p>
        </w:tc>
        <w:tc>
          <w:tcPr>
            <w:tcW w:w="5386" w:type="dxa"/>
          </w:tcPr>
          <w:p w14:paraId="064E196E" w14:textId="15F928F8" w:rsidR="004302E7" w:rsidRPr="00994B67" w:rsidRDefault="004302E7" w:rsidP="004960B4">
            <w:pPr>
              <w:tabs>
                <w:tab w:val="left" w:pos="1134"/>
              </w:tabs>
              <w:spacing w:line="240" w:lineRule="auto"/>
              <w:ind w:firstLine="0"/>
              <w:jc w:val="both"/>
              <w:rPr>
                <w:sz w:val="24"/>
                <w:szCs w:val="24"/>
              </w:rPr>
            </w:pPr>
            <w:r>
              <w:rPr>
                <w:sz w:val="24"/>
                <w:szCs w:val="24"/>
              </w:rPr>
              <w:t>Н</w:t>
            </w:r>
            <w:r w:rsidRPr="000A6A37">
              <w:rPr>
                <w:sz w:val="24"/>
                <w:szCs w:val="24"/>
              </w:rPr>
              <w:t xml:space="preserve">изька конкурентоспроможність </w:t>
            </w:r>
            <w:r w:rsidR="004960B4">
              <w:rPr>
                <w:sz w:val="24"/>
                <w:szCs w:val="24"/>
              </w:rPr>
              <w:t>продукції націо</w:t>
            </w:r>
            <w:r w:rsidR="004960B4">
              <w:rPr>
                <w:sz w:val="24"/>
                <w:szCs w:val="24"/>
              </w:rPr>
              <w:softHyphen/>
              <w:t>нального</w:t>
            </w:r>
            <w:r w:rsidRPr="000A6A37">
              <w:rPr>
                <w:sz w:val="24"/>
                <w:szCs w:val="24"/>
              </w:rPr>
              <w:t xml:space="preserve"> виробництва, значна частка</w:t>
            </w:r>
            <w:r>
              <w:rPr>
                <w:sz w:val="24"/>
                <w:szCs w:val="24"/>
              </w:rPr>
              <w:t xml:space="preserve"> </w:t>
            </w:r>
            <w:r w:rsidRPr="000A6A37">
              <w:rPr>
                <w:sz w:val="24"/>
                <w:szCs w:val="24"/>
              </w:rPr>
              <w:t>сировини в структ</w:t>
            </w:r>
            <w:r w:rsidR="004960B4">
              <w:rPr>
                <w:sz w:val="24"/>
                <w:szCs w:val="24"/>
              </w:rPr>
              <w:t xml:space="preserve">урі експорту, тривала </w:t>
            </w:r>
            <w:r w:rsidRPr="000A6A37">
              <w:rPr>
                <w:sz w:val="24"/>
                <w:szCs w:val="24"/>
              </w:rPr>
              <w:t>зосередженість на ринках</w:t>
            </w:r>
            <w:r>
              <w:rPr>
                <w:sz w:val="24"/>
                <w:szCs w:val="24"/>
              </w:rPr>
              <w:t xml:space="preserve"> </w:t>
            </w:r>
            <w:r w:rsidRPr="000A6A37">
              <w:rPr>
                <w:sz w:val="24"/>
                <w:szCs w:val="24"/>
              </w:rPr>
              <w:t>пострадянських країн,</w:t>
            </w:r>
            <w:r>
              <w:rPr>
                <w:sz w:val="24"/>
                <w:szCs w:val="24"/>
              </w:rPr>
              <w:t xml:space="preserve"> торговельн</w:t>
            </w:r>
            <w:r w:rsidR="004960B4">
              <w:rPr>
                <w:sz w:val="24"/>
                <w:szCs w:val="24"/>
              </w:rPr>
              <w:t>і</w:t>
            </w:r>
            <w:r>
              <w:rPr>
                <w:sz w:val="24"/>
                <w:szCs w:val="24"/>
              </w:rPr>
              <w:t xml:space="preserve"> війн</w:t>
            </w:r>
            <w:r w:rsidR="004960B4">
              <w:rPr>
                <w:sz w:val="24"/>
                <w:szCs w:val="24"/>
              </w:rPr>
              <w:t xml:space="preserve">и </w:t>
            </w:r>
            <w:r>
              <w:rPr>
                <w:sz w:val="24"/>
                <w:szCs w:val="24"/>
              </w:rPr>
              <w:t>та збройна агресія з боку РФ.</w:t>
            </w:r>
          </w:p>
        </w:tc>
      </w:tr>
    </w:tbl>
    <w:p w14:paraId="04E64A16" w14:textId="4021F2E1" w:rsidR="004A60B8" w:rsidRDefault="004A60B8">
      <w:pPr>
        <w:spacing w:line="240" w:lineRule="auto"/>
        <w:ind w:firstLine="0"/>
        <w:rPr>
          <w:i/>
          <w:sz w:val="4"/>
          <w:szCs w:val="4"/>
        </w:rPr>
      </w:pPr>
    </w:p>
    <w:p w14:paraId="716F6CD0" w14:textId="051A59D6" w:rsidR="004A60B8" w:rsidRDefault="004A60B8">
      <w:pPr>
        <w:spacing w:line="240" w:lineRule="auto"/>
        <w:ind w:firstLine="0"/>
        <w:rPr>
          <w:i/>
          <w:sz w:val="4"/>
          <w:szCs w:val="4"/>
        </w:rPr>
      </w:pPr>
      <w:r>
        <w:rPr>
          <w:i/>
          <w:sz w:val="4"/>
          <w:szCs w:val="4"/>
        </w:rPr>
        <w:br w:type="page"/>
      </w:r>
    </w:p>
    <w:p w14:paraId="5EF51053" w14:textId="77777777" w:rsidR="004A60B8" w:rsidRPr="004A60B8" w:rsidRDefault="004A60B8">
      <w:pPr>
        <w:spacing w:line="240" w:lineRule="auto"/>
        <w:ind w:firstLine="0"/>
        <w:rPr>
          <w:i/>
          <w:sz w:val="4"/>
          <w:szCs w:val="4"/>
        </w:rPr>
      </w:pPr>
    </w:p>
    <w:p w14:paraId="5B7A3AD4" w14:textId="7B25A293" w:rsidR="004A60B8" w:rsidRPr="004A60B8" w:rsidRDefault="004A60B8" w:rsidP="004A60B8">
      <w:pPr>
        <w:spacing w:line="240" w:lineRule="auto"/>
        <w:jc w:val="right"/>
        <w:rPr>
          <w:sz w:val="24"/>
          <w:szCs w:val="24"/>
        </w:rPr>
      </w:pPr>
      <w:r w:rsidRPr="004A60B8">
        <w:rPr>
          <w:i/>
          <w:sz w:val="24"/>
          <w:szCs w:val="24"/>
        </w:rPr>
        <w:t>Продовження табл. 2.2</w:t>
      </w:r>
    </w:p>
    <w:tbl>
      <w:tblPr>
        <w:tblStyle w:val="a7"/>
        <w:tblW w:w="9634" w:type="dxa"/>
        <w:tblLayout w:type="fixed"/>
        <w:tblLook w:val="04A0" w:firstRow="1" w:lastRow="0" w:firstColumn="1" w:lastColumn="0" w:noHBand="0" w:noVBand="1"/>
      </w:tblPr>
      <w:tblGrid>
        <w:gridCol w:w="2122"/>
        <w:gridCol w:w="2126"/>
        <w:gridCol w:w="5386"/>
      </w:tblGrid>
      <w:tr w:rsidR="00AD5788" w14:paraId="25ABCF0F" w14:textId="77777777" w:rsidTr="00A70732">
        <w:tc>
          <w:tcPr>
            <w:tcW w:w="2122" w:type="dxa"/>
            <w:vAlign w:val="center"/>
          </w:tcPr>
          <w:p w14:paraId="54564A9F" w14:textId="71FEFC19" w:rsidR="00AD5788" w:rsidRDefault="004A60B8" w:rsidP="004A60B8">
            <w:pPr>
              <w:tabs>
                <w:tab w:val="left" w:pos="1134"/>
              </w:tabs>
              <w:spacing w:line="240" w:lineRule="auto"/>
              <w:ind w:firstLine="0"/>
              <w:jc w:val="center"/>
              <w:rPr>
                <w:sz w:val="24"/>
                <w:szCs w:val="24"/>
              </w:rPr>
            </w:pPr>
            <w:r>
              <w:rPr>
                <w:sz w:val="24"/>
                <w:szCs w:val="24"/>
              </w:rPr>
              <w:t>1</w:t>
            </w:r>
          </w:p>
        </w:tc>
        <w:tc>
          <w:tcPr>
            <w:tcW w:w="2126" w:type="dxa"/>
            <w:vAlign w:val="center"/>
          </w:tcPr>
          <w:p w14:paraId="0D799646" w14:textId="176EF9BF" w:rsidR="00AD5788" w:rsidRDefault="004A60B8" w:rsidP="004A60B8">
            <w:pPr>
              <w:tabs>
                <w:tab w:val="left" w:pos="1134"/>
              </w:tabs>
              <w:spacing w:line="240" w:lineRule="auto"/>
              <w:ind w:firstLine="0"/>
              <w:jc w:val="center"/>
              <w:rPr>
                <w:sz w:val="24"/>
                <w:szCs w:val="24"/>
              </w:rPr>
            </w:pPr>
            <w:r>
              <w:rPr>
                <w:sz w:val="24"/>
                <w:szCs w:val="24"/>
              </w:rPr>
              <w:t>2</w:t>
            </w:r>
          </w:p>
        </w:tc>
        <w:tc>
          <w:tcPr>
            <w:tcW w:w="5386" w:type="dxa"/>
          </w:tcPr>
          <w:p w14:paraId="0C86AD1C" w14:textId="183FC5DF" w:rsidR="00AD5788" w:rsidRDefault="004A60B8" w:rsidP="004A60B8">
            <w:pPr>
              <w:tabs>
                <w:tab w:val="left" w:pos="1134"/>
              </w:tabs>
              <w:spacing w:line="240" w:lineRule="auto"/>
              <w:ind w:firstLine="0"/>
              <w:jc w:val="center"/>
              <w:rPr>
                <w:sz w:val="24"/>
                <w:szCs w:val="24"/>
              </w:rPr>
            </w:pPr>
            <w:r>
              <w:rPr>
                <w:sz w:val="24"/>
                <w:szCs w:val="24"/>
              </w:rPr>
              <w:t>3</w:t>
            </w:r>
          </w:p>
        </w:tc>
      </w:tr>
      <w:tr w:rsidR="004302E7" w14:paraId="5D778F4E" w14:textId="77777777" w:rsidTr="00A70732">
        <w:tc>
          <w:tcPr>
            <w:tcW w:w="2122" w:type="dxa"/>
            <w:vAlign w:val="center"/>
          </w:tcPr>
          <w:p w14:paraId="0ACEE181" w14:textId="77777777" w:rsidR="004302E7" w:rsidRPr="00994B67" w:rsidRDefault="004302E7" w:rsidP="004302E7">
            <w:pPr>
              <w:tabs>
                <w:tab w:val="left" w:pos="1134"/>
              </w:tabs>
              <w:spacing w:line="240" w:lineRule="auto"/>
              <w:ind w:firstLine="0"/>
              <w:jc w:val="both"/>
              <w:rPr>
                <w:sz w:val="24"/>
                <w:szCs w:val="24"/>
              </w:rPr>
            </w:pPr>
            <w:r>
              <w:rPr>
                <w:sz w:val="24"/>
                <w:szCs w:val="24"/>
              </w:rPr>
              <w:t>Інвестиційно-інноваційна безпека</w:t>
            </w:r>
          </w:p>
        </w:tc>
        <w:tc>
          <w:tcPr>
            <w:tcW w:w="2126" w:type="dxa"/>
            <w:vAlign w:val="center"/>
          </w:tcPr>
          <w:p w14:paraId="3DADC125" w14:textId="77777777" w:rsidR="004302E7" w:rsidRPr="00994B67" w:rsidRDefault="004302E7" w:rsidP="004302E7">
            <w:pPr>
              <w:tabs>
                <w:tab w:val="left" w:pos="1134"/>
              </w:tabs>
              <w:spacing w:line="240" w:lineRule="auto"/>
              <w:ind w:firstLine="0"/>
              <w:jc w:val="center"/>
              <w:rPr>
                <w:sz w:val="24"/>
                <w:szCs w:val="24"/>
              </w:rPr>
            </w:pPr>
            <w:r>
              <w:rPr>
                <w:sz w:val="24"/>
                <w:szCs w:val="24"/>
              </w:rPr>
              <w:t>32%</w:t>
            </w:r>
          </w:p>
        </w:tc>
        <w:tc>
          <w:tcPr>
            <w:tcW w:w="5386" w:type="dxa"/>
          </w:tcPr>
          <w:p w14:paraId="4DD77385" w14:textId="0FD90929" w:rsidR="004302E7" w:rsidRPr="00994B67" w:rsidRDefault="004302E7" w:rsidP="004302E7">
            <w:pPr>
              <w:tabs>
                <w:tab w:val="left" w:pos="1134"/>
              </w:tabs>
              <w:spacing w:line="240" w:lineRule="auto"/>
              <w:ind w:firstLine="0"/>
              <w:jc w:val="both"/>
              <w:rPr>
                <w:sz w:val="24"/>
                <w:szCs w:val="24"/>
              </w:rPr>
            </w:pPr>
            <w:r>
              <w:rPr>
                <w:sz w:val="24"/>
                <w:szCs w:val="24"/>
              </w:rPr>
              <w:t>Поточна не</w:t>
            </w:r>
            <w:r w:rsidR="00E70480">
              <w:rPr>
                <w:sz w:val="24"/>
                <w:szCs w:val="24"/>
              </w:rPr>
              <w:t>достатність та ресурсна орієнто</w:t>
            </w:r>
            <w:r>
              <w:rPr>
                <w:sz w:val="24"/>
                <w:szCs w:val="24"/>
              </w:rPr>
              <w:t>ваність інвестицій.</w:t>
            </w:r>
          </w:p>
        </w:tc>
      </w:tr>
      <w:tr w:rsidR="004302E7" w14:paraId="4FCAF53E" w14:textId="77777777" w:rsidTr="00A70732">
        <w:tc>
          <w:tcPr>
            <w:tcW w:w="2122" w:type="dxa"/>
            <w:vAlign w:val="center"/>
          </w:tcPr>
          <w:p w14:paraId="4EC182F2" w14:textId="4C953CD8" w:rsidR="004302E7" w:rsidRPr="00994B67" w:rsidRDefault="00A70732" w:rsidP="004302E7">
            <w:pPr>
              <w:tabs>
                <w:tab w:val="left" w:pos="1134"/>
              </w:tabs>
              <w:spacing w:line="240" w:lineRule="auto"/>
              <w:ind w:firstLine="0"/>
              <w:jc w:val="both"/>
              <w:rPr>
                <w:sz w:val="24"/>
                <w:szCs w:val="24"/>
              </w:rPr>
            </w:pPr>
            <w:r>
              <w:rPr>
                <w:sz w:val="24"/>
                <w:szCs w:val="24"/>
              </w:rPr>
              <w:t>Макроеконо</w:t>
            </w:r>
            <w:r w:rsidR="004302E7">
              <w:rPr>
                <w:sz w:val="24"/>
                <w:szCs w:val="24"/>
              </w:rPr>
              <w:t>мічна безпека</w:t>
            </w:r>
          </w:p>
        </w:tc>
        <w:tc>
          <w:tcPr>
            <w:tcW w:w="2126" w:type="dxa"/>
            <w:vAlign w:val="center"/>
          </w:tcPr>
          <w:p w14:paraId="70C94F0F" w14:textId="77777777" w:rsidR="004302E7" w:rsidRPr="00994B67" w:rsidRDefault="004302E7" w:rsidP="004302E7">
            <w:pPr>
              <w:tabs>
                <w:tab w:val="left" w:pos="1134"/>
              </w:tabs>
              <w:spacing w:line="240" w:lineRule="auto"/>
              <w:ind w:firstLine="0"/>
              <w:jc w:val="center"/>
              <w:rPr>
                <w:sz w:val="24"/>
                <w:szCs w:val="24"/>
              </w:rPr>
            </w:pPr>
            <w:r>
              <w:rPr>
                <w:sz w:val="24"/>
                <w:szCs w:val="24"/>
              </w:rPr>
              <w:t>38%</w:t>
            </w:r>
          </w:p>
        </w:tc>
        <w:tc>
          <w:tcPr>
            <w:tcW w:w="5386" w:type="dxa"/>
          </w:tcPr>
          <w:p w14:paraId="75EAE7C9" w14:textId="4C0C882C" w:rsidR="004302E7" w:rsidRPr="00994B67" w:rsidRDefault="004302E7" w:rsidP="00A84526">
            <w:pPr>
              <w:tabs>
                <w:tab w:val="left" w:pos="1134"/>
              </w:tabs>
              <w:spacing w:line="240" w:lineRule="auto"/>
              <w:ind w:firstLine="0"/>
              <w:jc w:val="both"/>
              <w:rPr>
                <w:sz w:val="24"/>
                <w:szCs w:val="24"/>
              </w:rPr>
            </w:pPr>
            <w:r>
              <w:rPr>
                <w:sz w:val="24"/>
                <w:szCs w:val="24"/>
              </w:rPr>
              <w:t>Сформ</w:t>
            </w:r>
            <w:r w:rsidR="00E70480">
              <w:rPr>
                <w:sz w:val="24"/>
                <w:szCs w:val="24"/>
              </w:rPr>
              <w:t>овані у попередні періоди макроеко</w:t>
            </w:r>
            <w:r>
              <w:rPr>
                <w:sz w:val="24"/>
                <w:szCs w:val="24"/>
              </w:rPr>
              <w:t xml:space="preserve">номічні диспропорції, </w:t>
            </w:r>
            <w:r w:rsidR="00A84526">
              <w:rPr>
                <w:sz w:val="24"/>
                <w:szCs w:val="24"/>
              </w:rPr>
              <w:t xml:space="preserve">у тому числі й </w:t>
            </w:r>
            <w:r>
              <w:rPr>
                <w:sz w:val="24"/>
                <w:szCs w:val="24"/>
              </w:rPr>
              <w:t>на ринку праці.</w:t>
            </w:r>
          </w:p>
        </w:tc>
      </w:tr>
    </w:tbl>
    <w:p w14:paraId="382F22AA" w14:textId="160484B4" w:rsidR="004302E7" w:rsidRDefault="004302E7" w:rsidP="003A463F">
      <w:pPr>
        <w:tabs>
          <w:tab w:val="left" w:pos="1134"/>
        </w:tabs>
        <w:jc w:val="both"/>
      </w:pPr>
    </w:p>
    <w:p w14:paraId="4663AB48" w14:textId="0431D118" w:rsidR="00AD5788" w:rsidRDefault="003A463F" w:rsidP="003A463F">
      <w:pPr>
        <w:tabs>
          <w:tab w:val="left" w:pos="1134"/>
        </w:tabs>
        <w:jc w:val="both"/>
      </w:pPr>
      <w:r>
        <w:t>Як свідчать наведені аналітичні дані, стан фінансової та виробничої безпеки в Україні характеризується, як незадовільний, а стан зовнішньоеконо</w:t>
      </w:r>
      <w:r>
        <w:softHyphen/>
        <w:t>мічної, інвестиційно-інноваційної та макроекономічної безпеки оцінюються як небезпечний (рис. 2.4).</w:t>
      </w:r>
    </w:p>
    <w:p w14:paraId="0628B132" w14:textId="77777777" w:rsidR="003A463F" w:rsidRDefault="003A463F" w:rsidP="003A463F">
      <w:pPr>
        <w:tabs>
          <w:tab w:val="left" w:pos="1134"/>
        </w:tabs>
        <w:jc w:val="both"/>
      </w:pPr>
    </w:p>
    <w:p w14:paraId="0351B71E" w14:textId="77777777" w:rsidR="004302E7" w:rsidRDefault="004302E7" w:rsidP="004302E7">
      <w:pPr>
        <w:ind w:firstLine="0"/>
        <w:jc w:val="center"/>
      </w:pPr>
      <w:r>
        <w:rPr>
          <w:noProof/>
        </w:rPr>
        <w:drawing>
          <wp:inline distT="0" distB="0" distL="0" distR="0" wp14:anchorId="3486B806" wp14:editId="58B78A5D">
            <wp:extent cx="6108700" cy="2785110"/>
            <wp:effectExtent l="0" t="0" r="6350" b="15240"/>
            <wp:docPr id="384" name="Диаграмма 3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895A58" w14:textId="77777777" w:rsidR="00AD5788" w:rsidRDefault="00AD5788" w:rsidP="00AD5788">
      <w:pPr>
        <w:spacing w:line="240" w:lineRule="auto"/>
        <w:ind w:right="-142" w:firstLine="567"/>
        <w:jc w:val="both"/>
      </w:pPr>
    </w:p>
    <w:p w14:paraId="53865418" w14:textId="7AF8C253" w:rsidR="00AD5788" w:rsidRDefault="004302E7" w:rsidP="004302E7">
      <w:pPr>
        <w:ind w:right="-144" w:firstLine="567"/>
        <w:jc w:val="both"/>
      </w:pPr>
      <w:r w:rsidRPr="00AD5788">
        <w:rPr>
          <w:i/>
        </w:rPr>
        <w:t>Рис. 2.4.</w:t>
      </w:r>
      <w:r>
        <w:t xml:space="preserve"> </w:t>
      </w:r>
      <w:r w:rsidRPr="00A90E35">
        <w:t>Середнє значенн</w:t>
      </w:r>
      <w:r w:rsidR="00AD5788">
        <w:t>я оцінки стану безпеки від опти</w:t>
      </w:r>
      <w:r w:rsidRPr="00A90E35">
        <w:t>мального рівня</w:t>
      </w:r>
      <w:r w:rsidR="00DC310C">
        <w:rPr>
          <w:vertAlign w:val="superscript"/>
        </w:rPr>
        <w:t>*</w:t>
      </w:r>
      <w:r>
        <w:t xml:space="preserve"> </w:t>
      </w:r>
    </w:p>
    <w:p w14:paraId="70EAA7D4" w14:textId="4F236193" w:rsidR="004302E7" w:rsidRDefault="003A463F" w:rsidP="004302E7">
      <w:pPr>
        <w:ind w:right="-144" w:firstLine="567"/>
        <w:jc w:val="both"/>
      </w:pPr>
      <w:r w:rsidRPr="004A60B8">
        <w:rPr>
          <w:sz w:val="24"/>
          <w:szCs w:val="24"/>
        </w:rPr>
        <w:t xml:space="preserve">Побудовано на основі </w:t>
      </w:r>
      <w:r w:rsidR="004302E7" w:rsidRPr="004A60B8">
        <w:rPr>
          <w:sz w:val="24"/>
          <w:szCs w:val="24"/>
        </w:rPr>
        <w:t>[4</w:t>
      </w:r>
      <w:r w:rsidR="004A60B8" w:rsidRPr="004A60B8">
        <w:rPr>
          <w:sz w:val="24"/>
          <w:szCs w:val="24"/>
        </w:rPr>
        <w:t>7</w:t>
      </w:r>
      <w:r w:rsidR="004302E7" w:rsidRPr="004A60B8">
        <w:rPr>
          <w:sz w:val="24"/>
          <w:szCs w:val="24"/>
        </w:rPr>
        <w:t>]</w:t>
      </w:r>
      <w:r w:rsidR="004302E7" w:rsidRPr="004A60B8">
        <w:t>.</w:t>
      </w:r>
    </w:p>
    <w:p w14:paraId="2D8F95FC" w14:textId="77777777" w:rsidR="00AD5788" w:rsidRDefault="00AD5788" w:rsidP="004302E7">
      <w:pPr>
        <w:tabs>
          <w:tab w:val="left" w:pos="1134"/>
        </w:tabs>
        <w:jc w:val="both"/>
      </w:pPr>
    </w:p>
    <w:p w14:paraId="1A5C086C" w14:textId="73DFACAA" w:rsidR="004302E7" w:rsidRDefault="00F1686F" w:rsidP="004302E7">
      <w:pPr>
        <w:tabs>
          <w:tab w:val="left" w:pos="1134"/>
        </w:tabs>
        <w:jc w:val="both"/>
      </w:pPr>
      <w:r>
        <w:t>З огляду на вищезазначене,</w:t>
      </w:r>
      <w:r w:rsidR="004302E7">
        <w:t xml:space="preserve"> Україні необхідно здійснювати заходи щодо покрашення економічної безпеки за допомогою реалізації державної політики. Розглянемо та проаналізуємо індикатори економічної безпеки станом на 2019</w:t>
      </w:r>
      <w:r>
        <w:t>-2020 ро</w:t>
      </w:r>
      <w:r w:rsidR="004302E7">
        <w:t>к</w:t>
      </w:r>
      <w:r>
        <w:t>и</w:t>
      </w:r>
      <w:r w:rsidR="004302E7">
        <w:t xml:space="preserve"> та їх критичні межі (табл. 2.2).</w:t>
      </w:r>
    </w:p>
    <w:p w14:paraId="57BBC7B6" w14:textId="50A59B5D" w:rsidR="004302E7" w:rsidRPr="00F1686F" w:rsidRDefault="004A60B8" w:rsidP="004A60B8">
      <w:pPr>
        <w:spacing w:line="288" w:lineRule="auto"/>
        <w:ind w:firstLine="0"/>
        <w:jc w:val="right"/>
        <w:rPr>
          <w:i/>
        </w:rPr>
      </w:pPr>
      <w:r>
        <w:rPr>
          <w:sz w:val="4"/>
          <w:szCs w:val="4"/>
        </w:rPr>
        <w:br w:type="page"/>
      </w:r>
      <w:r w:rsidR="004302E7" w:rsidRPr="00F1686F">
        <w:rPr>
          <w:i/>
        </w:rPr>
        <w:lastRenderedPageBreak/>
        <w:t>Таблиця 2.2</w:t>
      </w:r>
    </w:p>
    <w:p w14:paraId="59E97EF6" w14:textId="59814CC7" w:rsidR="004302E7" w:rsidRPr="004A60B8" w:rsidRDefault="004302E7" w:rsidP="004A60B8">
      <w:pPr>
        <w:tabs>
          <w:tab w:val="left" w:pos="1134"/>
        </w:tabs>
        <w:spacing w:line="240" w:lineRule="auto"/>
        <w:ind w:firstLine="0"/>
        <w:jc w:val="center"/>
        <w:rPr>
          <w:lang w:val="en-US"/>
        </w:rPr>
      </w:pPr>
      <w:r w:rsidRPr="004A60B8">
        <w:t xml:space="preserve">Індикатори економічної </w:t>
      </w:r>
      <w:r w:rsidR="004A60B8">
        <w:t>безпеки України у 2019-2020 рр</w:t>
      </w:r>
      <w:r w:rsidR="004A60B8" w:rsidRPr="004A60B8">
        <w:t>. [47]</w:t>
      </w:r>
    </w:p>
    <w:tbl>
      <w:tblPr>
        <w:tblStyle w:val="a7"/>
        <w:tblW w:w="9929" w:type="dxa"/>
        <w:tblLook w:val="04A0" w:firstRow="1" w:lastRow="0" w:firstColumn="1" w:lastColumn="0" w:noHBand="0" w:noVBand="1"/>
      </w:tblPr>
      <w:tblGrid>
        <w:gridCol w:w="784"/>
        <w:gridCol w:w="4831"/>
        <w:gridCol w:w="755"/>
        <w:gridCol w:w="963"/>
        <w:gridCol w:w="1231"/>
        <w:gridCol w:w="1365"/>
      </w:tblGrid>
      <w:tr w:rsidR="004302E7" w:rsidRPr="008426E9" w14:paraId="42F0E8F9" w14:textId="77777777" w:rsidTr="00A70732">
        <w:tc>
          <w:tcPr>
            <w:tcW w:w="784" w:type="dxa"/>
            <w:vAlign w:val="center"/>
          </w:tcPr>
          <w:p w14:paraId="6DB88825"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vAlign w:val="center"/>
          </w:tcPr>
          <w:p w14:paraId="5B4BD90B" w14:textId="7A31B7E9" w:rsidR="004302E7" w:rsidRPr="00F1686F" w:rsidRDefault="00A70732" w:rsidP="00A70732">
            <w:pPr>
              <w:tabs>
                <w:tab w:val="left" w:pos="1134"/>
              </w:tabs>
              <w:spacing w:line="240" w:lineRule="auto"/>
              <w:ind w:firstLine="0"/>
              <w:jc w:val="center"/>
              <w:rPr>
                <w:spacing w:val="-6"/>
                <w:sz w:val="24"/>
                <w:szCs w:val="24"/>
              </w:rPr>
            </w:pPr>
            <w:r w:rsidRPr="00F1686F">
              <w:rPr>
                <w:spacing w:val="-6"/>
                <w:sz w:val="24"/>
                <w:szCs w:val="24"/>
              </w:rPr>
              <w:t>Назва інди</w:t>
            </w:r>
            <w:r w:rsidR="004302E7" w:rsidRPr="00F1686F">
              <w:rPr>
                <w:spacing w:val="-6"/>
                <w:sz w:val="24"/>
                <w:szCs w:val="24"/>
              </w:rPr>
              <w:t>катора</w:t>
            </w:r>
          </w:p>
        </w:tc>
        <w:tc>
          <w:tcPr>
            <w:tcW w:w="755" w:type="dxa"/>
            <w:vAlign w:val="center"/>
          </w:tcPr>
          <w:p w14:paraId="07D26087" w14:textId="77777777" w:rsidR="004302E7" w:rsidRPr="00F1686F" w:rsidRDefault="004302E7" w:rsidP="00A70732">
            <w:pPr>
              <w:tabs>
                <w:tab w:val="left" w:pos="1134"/>
              </w:tabs>
              <w:spacing w:line="240" w:lineRule="auto"/>
              <w:ind w:firstLine="0"/>
              <w:jc w:val="center"/>
              <w:rPr>
                <w:spacing w:val="-6"/>
                <w:sz w:val="24"/>
                <w:szCs w:val="24"/>
              </w:rPr>
            </w:pPr>
            <w:r w:rsidRPr="00F1686F">
              <w:rPr>
                <w:spacing w:val="-6"/>
                <w:sz w:val="24"/>
                <w:szCs w:val="24"/>
              </w:rPr>
              <w:t>2019 рік</w:t>
            </w:r>
          </w:p>
        </w:tc>
        <w:tc>
          <w:tcPr>
            <w:tcW w:w="963" w:type="dxa"/>
            <w:vAlign w:val="center"/>
          </w:tcPr>
          <w:p w14:paraId="2CCDD33E" w14:textId="6A02F362" w:rsidR="004302E7" w:rsidRPr="004A60B8" w:rsidRDefault="004302E7" w:rsidP="00A70732">
            <w:pPr>
              <w:tabs>
                <w:tab w:val="left" w:pos="1134"/>
              </w:tabs>
              <w:spacing w:line="240" w:lineRule="auto"/>
              <w:ind w:firstLine="0"/>
              <w:jc w:val="center"/>
              <w:rPr>
                <w:spacing w:val="-6"/>
                <w:sz w:val="24"/>
                <w:szCs w:val="24"/>
                <w:vertAlign w:val="superscript"/>
                <w:lang w:val="en-US"/>
              </w:rPr>
            </w:pPr>
            <w:r w:rsidRPr="00F1686F">
              <w:rPr>
                <w:spacing w:val="-6"/>
                <w:sz w:val="24"/>
                <w:szCs w:val="24"/>
              </w:rPr>
              <w:t>2020 рік</w:t>
            </w:r>
            <w:r w:rsidR="004A60B8">
              <w:rPr>
                <w:spacing w:val="-6"/>
                <w:sz w:val="24"/>
                <w:szCs w:val="24"/>
                <w:vertAlign w:val="superscript"/>
                <w:lang w:val="en-US"/>
              </w:rPr>
              <w:t>*</w:t>
            </w:r>
          </w:p>
        </w:tc>
        <w:tc>
          <w:tcPr>
            <w:tcW w:w="1231" w:type="dxa"/>
            <w:vAlign w:val="center"/>
          </w:tcPr>
          <w:p w14:paraId="6F2DADD7" w14:textId="77777777" w:rsidR="004302E7" w:rsidRPr="00F1686F" w:rsidRDefault="004302E7" w:rsidP="00A70732">
            <w:pPr>
              <w:tabs>
                <w:tab w:val="left" w:pos="1134"/>
              </w:tabs>
              <w:spacing w:line="240" w:lineRule="auto"/>
              <w:ind w:firstLine="0"/>
              <w:jc w:val="center"/>
              <w:rPr>
                <w:spacing w:val="-6"/>
                <w:sz w:val="24"/>
                <w:szCs w:val="24"/>
              </w:rPr>
            </w:pPr>
            <w:r w:rsidRPr="00F1686F">
              <w:rPr>
                <w:spacing w:val="-6"/>
                <w:sz w:val="24"/>
                <w:szCs w:val="24"/>
              </w:rPr>
              <w:t>Критичні межі</w:t>
            </w:r>
          </w:p>
        </w:tc>
        <w:tc>
          <w:tcPr>
            <w:tcW w:w="1365" w:type="dxa"/>
            <w:vAlign w:val="center"/>
          </w:tcPr>
          <w:p w14:paraId="4672F369" w14:textId="7C6CB32E" w:rsidR="004302E7" w:rsidRPr="00F1686F" w:rsidRDefault="00F1686F" w:rsidP="00F1686F">
            <w:pPr>
              <w:tabs>
                <w:tab w:val="left" w:pos="1134"/>
              </w:tabs>
              <w:spacing w:line="240" w:lineRule="auto"/>
              <w:ind w:firstLine="0"/>
              <w:jc w:val="center"/>
              <w:rPr>
                <w:spacing w:val="-6"/>
                <w:sz w:val="24"/>
                <w:szCs w:val="24"/>
              </w:rPr>
            </w:pPr>
            <w:r>
              <w:rPr>
                <w:spacing w:val="-6"/>
                <w:sz w:val="24"/>
                <w:szCs w:val="24"/>
              </w:rPr>
              <w:t>Ц</w:t>
            </w:r>
            <w:r w:rsidR="004302E7" w:rsidRPr="00F1686F">
              <w:rPr>
                <w:spacing w:val="-6"/>
                <w:sz w:val="24"/>
                <w:szCs w:val="24"/>
              </w:rPr>
              <w:t>ільов</w:t>
            </w:r>
            <w:r>
              <w:rPr>
                <w:spacing w:val="-6"/>
                <w:sz w:val="24"/>
                <w:szCs w:val="24"/>
              </w:rPr>
              <w:t xml:space="preserve">ий </w:t>
            </w:r>
            <w:r w:rsidR="004302E7" w:rsidRPr="00F1686F">
              <w:rPr>
                <w:spacing w:val="-6"/>
                <w:sz w:val="24"/>
                <w:szCs w:val="24"/>
              </w:rPr>
              <w:t>на 2025 рік</w:t>
            </w:r>
          </w:p>
        </w:tc>
      </w:tr>
      <w:tr w:rsidR="004302E7" w:rsidRPr="008426E9" w14:paraId="28B58475" w14:textId="77777777" w:rsidTr="004302E7">
        <w:tc>
          <w:tcPr>
            <w:tcW w:w="784" w:type="dxa"/>
            <w:vMerge w:val="restart"/>
            <w:textDirection w:val="btLr"/>
          </w:tcPr>
          <w:p w14:paraId="53A5FE8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 Фінансова безпека</w:t>
            </w:r>
          </w:p>
        </w:tc>
        <w:tc>
          <w:tcPr>
            <w:tcW w:w="4831" w:type="dxa"/>
          </w:tcPr>
          <w:p w14:paraId="2223A7DE"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1.1. Відношення дефіциту державного бюджету до ВВП, %</w:t>
            </w:r>
          </w:p>
        </w:tc>
        <w:tc>
          <w:tcPr>
            <w:tcW w:w="755" w:type="dxa"/>
          </w:tcPr>
          <w:p w14:paraId="4CEBA30C"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2,0</w:t>
            </w:r>
          </w:p>
        </w:tc>
        <w:tc>
          <w:tcPr>
            <w:tcW w:w="963" w:type="dxa"/>
          </w:tcPr>
          <w:p w14:paraId="06DAF46E"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7,5</w:t>
            </w:r>
          </w:p>
        </w:tc>
        <w:tc>
          <w:tcPr>
            <w:tcW w:w="1231" w:type="dxa"/>
          </w:tcPr>
          <w:p w14:paraId="18DFD71C"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w:t>
            </w:r>
          </w:p>
        </w:tc>
        <w:tc>
          <w:tcPr>
            <w:tcW w:w="1365" w:type="dxa"/>
          </w:tcPr>
          <w:p w14:paraId="5E4C1B05"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2-3</w:t>
            </w:r>
          </w:p>
        </w:tc>
      </w:tr>
      <w:tr w:rsidR="004302E7" w:rsidRPr="008426E9" w14:paraId="2FD535A9" w14:textId="77777777" w:rsidTr="004302E7">
        <w:tc>
          <w:tcPr>
            <w:tcW w:w="784" w:type="dxa"/>
            <w:vMerge/>
          </w:tcPr>
          <w:p w14:paraId="56A736B9"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67EB3637"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1.2.Відношення обсягу державного боргу та гарантованого державою боргу до ВВП, %</w:t>
            </w:r>
          </w:p>
        </w:tc>
        <w:tc>
          <w:tcPr>
            <w:tcW w:w="755" w:type="dxa"/>
          </w:tcPr>
          <w:p w14:paraId="458BC21C"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50,3</w:t>
            </w:r>
          </w:p>
        </w:tc>
        <w:tc>
          <w:tcPr>
            <w:tcW w:w="963" w:type="dxa"/>
          </w:tcPr>
          <w:p w14:paraId="1DA275C1"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60,8</w:t>
            </w:r>
          </w:p>
        </w:tc>
        <w:tc>
          <w:tcPr>
            <w:tcW w:w="1231" w:type="dxa"/>
          </w:tcPr>
          <w:p w14:paraId="7C8C2ED2"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60</w:t>
            </w:r>
          </w:p>
        </w:tc>
        <w:tc>
          <w:tcPr>
            <w:tcW w:w="1365" w:type="dxa"/>
          </w:tcPr>
          <w:p w14:paraId="28ED39F5"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50</w:t>
            </w:r>
          </w:p>
        </w:tc>
      </w:tr>
      <w:tr w:rsidR="004302E7" w:rsidRPr="008426E9" w14:paraId="57D2ECCE" w14:textId="77777777" w:rsidTr="004302E7">
        <w:tc>
          <w:tcPr>
            <w:tcW w:w="784" w:type="dxa"/>
            <w:vMerge/>
          </w:tcPr>
          <w:p w14:paraId="21785D14"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21978316"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1.3.Обсяг валового зовнішнього боргу, % від ВВП</w:t>
            </w:r>
          </w:p>
        </w:tc>
        <w:tc>
          <w:tcPr>
            <w:tcW w:w="755" w:type="dxa"/>
          </w:tcPr>
          <w:p w14:paraId="4C8CAD05"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79,2</w:t>
            </w:r>
          </w:p>
        </w:tc>
        <w:tc>
          <w:tcPr>
            <w:tcW w:w="963" w:type="dxa"/>
          </w:tcPr>
          <w:p w14:paraId="4BD68457" w14:textId="77777777" w:rsidR="004302E7" w:rsidRDefault="004302E7" w:rsidP="00A70732">
            <w:pPr>
              <w:tabs>
                <w:tab w:val="left" w:pos="1134"/>
              </w:tabs>
              <w:spacing w:line="240" w:lineRule="auto"/>
              <w:ind w:firstLine="0"/>
              <w:jc w:val="center"/>
              <w:rPr>
                <w:spacing w:val="-6"/>
                <w:sz w:val="24"/>
                <w:szCs w:val="24"/>
              </w:rPr>
            </w:pPr>
            <w:r>
              <w:rPr>
                <w:spacing w:val="-6"/>
                <w:sz w:val="24"/>
                <w:szCs w:val="24"/>
              </w:rPr>
              <w:t>81,2</w:t>
            </w:r>
          </w:p>
          <w:p w14:paraId="7F9FCA2E" w14:textId="77777777" w:rsidR="004302E7" w:rsidRPr="008426E9" w:rsidRDefault="004302E7" w:rsidP="00A70732">
            <w:pPr>
              <w:tabs>
                <w:tab w:val="left" w:pos="1134"/>
              </w:tabs>
              <w:spacing w:line="240" w:lineRule="auto"/>
              <w:ind w:firstLine="0"/>
              <w:rPr>
                <w:spacing w:val="-6"/>
                <w:sz w:val="24"/>
                <w:szCs w:val="24"/>
              </w:rPr>
            </w:pPr>
          </w:p>
        </w:tc>
        <w:tc>
          <w:tcPr>
            <w:tcW w:w="1231" w:type="dxa"/>
          </w:tcPr>
          <w:p w14:paraId="301C38FA"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70</w:t>
            </w:r>
          </w:p>
        </w:tc>
        <w:tc>
          <w:tcPr>
            <w:tcW w:w="1365" w:type="dxa"/>
          </w:tcPr>
          <w:p w14:paraId="45C2A8C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40</w:t>
            </w:r>
          </w:p>
        </w:tc>
      </w:tr>
      <w:tr w:rsidR="004302E7" w:rsidRPr="008426E9" w14:paraId="7C7C1871" w14:textId="77777777" w:rsidTr="004302E7">
        <w:tc>
          <w:tcPr>
            <w:tcW w:w="784" w:type="dxa"/>
            <w:vMerge/>
          </w:tcPr>
          <w:p w14:paraId="51D39259"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3CA22F4F"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1.4.Зміна обмінного курсу гривні до долара США (у середньому за період), % до попереднього року</w:t>
            </w:r>
          </w:p>
        </w:tc>
        <w:tc>
          <w:tcPr>
            <w:tcW w:w="755" w:type="dxa"/>
          </w:tcPr>
          <w:p w14:paraId="34FDAE69"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95,0</w:t>
            </w:r>
          </w:p>
        </w:tc>
        <w:tc>
          <w:tcPr>
            <w:tcW w:w="963" w:type="dxa"/>
          </w:tcPr>
          <w:p w14:paraId="0318BB47"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95,9</w:t>
            </w:r>
          </w:p>
        </w:tc>
        <w:tc>
          <w:tcPr>
            <w:tcW w:w="1231" w:type="dxa"/>
          </w:tcPr>
          <w:p w14:paraId="66D5510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90-</w:t>
            </w:r>
          </w:p>
          <w:p w14:paraId="2093841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130</w:t>
            </w:r>
          </w:p>
        </w:tc>
        <w:tc>
          <w:tcPr>
            <w:tcW w:w="1365" w:type="dxa"/>
          </w:tcPr>
          <w:p w14:paraId="5640514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97-104</w:t>
            </w:r>
          </w:p>
        </w:tc>
      </w:tr>
      <w:tr w:rsidR="004302E7" w:rsidRPr="008426E9" w14:paraId="5CDEC6C4" w14:textId="77777777" w:rsidTr="004302E7">
        <w:tc>
          <w:tcPr>
            <w:tcW w:w="784" w:type="dxa"/>
            <w:vMerge/>
          </w:tcPr>
          <w:p w14:paraId="3FC29199"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26587FD0"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1.5.Валові міжнародні резерви України, місяців імпорту</w:t>
            </w:r>
          </w:p>
        </w:tc>
        <w:tc>
          <w:tcPr>
            <w:tcW w:w="755" w:type="dxa"/>
          </w:tcPr>
          <w:p w14:paraId="2C2C1140"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4,9</w:t>
            </w:r>
          </w:p>
        </w:tc>
        <w:tc>
          <w:tcPr>
            <w:tcW w:w="963" w:type="dxa"/>
          </w:tcPr>
          <w:p w14:paraId="319E910D"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4,8</w:t>
            </w:r>
          </w:p>
        </w:tc>
        <w:tc>
          <w:tcPr>
            <w:tcW w:w="1231" w:type="dxa"/>
          </w:tcPr>
          <w:p w14:paraId="2B2F8088"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w:t>
            </w:r>
          </w:p>
        </w:tc>
        <w:tc>
          <w:tcPr>
            <w:tcW w:w="1365" w:type="dxa"/>
          </w:tcPr>
          <w:p w14:paraId="5862AEF5"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w:t>
            </w:r>
          </w:p>
        </w:tc>
      </w:tr>
      <w:tr w:rsidR="004302E7" w:rsidRPr="008426E9" w14:paraId="70837833" w14:textId="77777777" w:rsidTr="004302E7">
        <w:tc>
          <w:tcPr>
            <w:tcW w:w="784" w:type="dxa"/>
            <w:vMerge w:val="restart"/>
            <w:textDirection w:val="btLr"/>
          </w:tcPr>
          <w:p w14:paraId="697C3E45" w14:textId="77777777" w:rsidR="004302E7" w:rsidRPr="008426E9" w:rsidRDefault="004302E7" w:rsidP="00A70732">
            <w:pPr>
              <w:pStyle w:val="a4"/>
              <w:tabs>
                <w:tab w:val="left" w:pos="1134"/>
              </w:tabs>
              <w:spacing w:line="240" w:lineRule="auto"/>
              <w:ind w:left="0" w:firstLine="0"/>
              <w:jc w:val="center"/>
              <w:rPr>
                <w:spacing w:val="-6"/>
                <w:sz w:val="24"/>
                <w:szCs w:val="24"/>
              </w:rPr>
            </w:pPr>
            <w:r w:rsidRPr="008426E9">
              <w:rPr>
                <w:spacing w:val="-6"/>
                <w:sz w:val="24"/>
                <w:szCs w:val="24"/>
              </w:rPr>
              <w:t>2.Виробнича безпека</w:t>
            </w:r>
          </w:p>
        </w:tc>
        <w:tc>
          <w:tcPr>
            <w:tcW w:w="4831" w:type="dxa"/>
          </w:tcPr>
          <w:p w14:paraId="5E6DBA93"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2.1.Ступінь зносу основних засобів в промисловості, %</w:t>
            </w:r>
          </w:p>
        </w:tc>
        <w:tc>
          <w:tcPr>
            <w:tcW w:w="755" w:type="dxa"/>
          </w:tcPr>
          <w:p w14:paraId="329B8D9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59,1</w:t>
            </w:r>
          </w:p>
        </w:tc>
        <w:tc>
          <w:tcPr>
            <w:tcW w:w="963" w:type="dxa"/>
          </w:tcPr>
          <w:p w14:paraId="1494B5AD"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66,0</w:t>
            </w:r>
          </w:p>
        </w:tc>
        <w:tc>
          <w:tcPr>
            <w:tcW w:w="1231" w:type="dxa"/>
          </w:tcPr>
          <w:p w14:paraId="280A6812"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80</w:t>
            </w:r>
          </w:p>
        </w:tc>
        <w:tc>
          <w:tcPr>
            <w:tcW w:w="1365" w:type="dxa"/>
          </w:tcPr>
          <w:p w14:paraId="32473330"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30-40</w:t>
            </w:r>
          </w:p>
        </w:tc>
      </w:tr>
      <w:tr w:rsidR="004302E7" w:rsidRPr="008426E9" w14:paraId="42C9B260" w14:textId="77777777" w:rsidTr="004302E7">
        <w:tc>
          <w:tcPr>
            <w:tcW w:w="784" w:type="dxa"/>
            <w:vMerge/>
          </w:tcPr>
          <w:p w14:paraId="7EA72C77"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6E61DFD1"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2.2.Ступінь зносу основних засобів в будівництві, %</w:t>
            </w:r>
          </w:p>
        </w:tc>
        <w:tc>
          <w:tcPr>
            <w:tcW w:w="755" w:type="dxa"/>
          </w:tcPr>
          <w:p w14:paraId="3BD4483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51,4</w:t>
            </w:r>
          </w:p>
        </w:tc>
        <w:tc>
          <w:tcPr>
            <w:tcW w:w="963" w:type="dxa"/>
          </w:tcPr>
          <w:p w14:paraId="59E43AFA" w14:textId="77777777" w:rsidR="004302E7" w:rsidRPr="008426E9" w:rsidRDefault="004302E7" w:rsidP="00A70732">
            <w:pPr>
              <w:tabs>
                <w:tab w:val="left" w:pos="1134"/>
              </w:tabs>
              <w:spacing w:line="240" w:lineRule="auto"/>
              <w:ind w:firstLine="0"/>
              <w:jc w:val="center"/>
              <w:rPr>
                <w:spacing w:val="-6"/>
                <w:sz w:val="24"/>
                <w:szCs w:val="24"/>
              </w:rPr>
            </w:pPr>
          </w:p>
        </w:tc>
        <w:tc>
          <w:tcPr>
            <w:tcW w:w="1231" w:type="dxa"/>
          </w:tcPr>
          <w:p w14:paraId="23B77B76"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80</w:t>
            </w:r>
          </w:p>
        </w:tc>
        <w:tc>
          <w:tcPr>
            <w:tcW w:w="1365" w:type="dxa"/>
          </w:tcPr>
          <w:p w14:paraId="51083442"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30-40</w:t>
            </w:r>
          </w:p>
        </w:tc>
      </w:tr>
      <w:tr w:rsidR="004302E7" w:rsidRPr="008426E9" w14:paraId="3B723A8F" w14:textId="77777777" w:rsidTr="004302E7">
        <w:tc>
          <w:tcPr>
            <w:tcW w:w="784" w:type="dxa"/>
            <w:vMerge/>
          </w:tcPr>
          <w:p w14:paraId="4ECCE404"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255450CF"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2.3.Ступінь зносу основних засобів в галузі транспорту та зв’язку, %</w:t>
            </w:r>
          </w:p>
        </w:tc>
        <w:tc>
          <w:tcPr>
            <w:tcW w:w="755" w:type="dxa"/>
          </w:tcPr>
          <w:p w14:paraId="2EACE97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54,1</w:t>
            </w:r>
          </w:p>
        </w:tc>
        <w:tc>
          <w:tcPr>
            <w:tcW w:w="963" w:type="dxa"/>
          </w:tcPr>
          <w:p w14:paraId="3A866DE0" w14:textId="77777777" w:rsidR="004302E7" w:rsidRPr="008426E9" w:rsidRDefault="004302E7" w:rsidP="00A70732">
            <w:pPr>
              <w:tabs>
                <w:tab w:val="left" w:pos="1134"/>
              </w:tabs>
              <w:spacing w:line="240" w:lineRule="auto"/>
              <w:ind w:firstLine="0"/>
              <w:jc w:val="center"/>
              <w:rPr>
                <w:spacing w:val="-6"/>
                <w:sz w:val="24"/>
                <w:szCs w:val="24"/>
              </w:rPr>
            </w:pPr>
          </w:p>
        </w:tc>
        <w:tc>
          <w:tcPr>
            <w:tcW w:w="1231" w:type="dxa"/>
          </w:tcPr>
          <w:p w14:paraId="523201D1"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80</w:t>
            </w:r>
          </w:p>
        </w:tc>
        <w:tc>
          <w:tcPr>
            <w:tcW w:w="1365" w:type="dxa"/>
          </w:tcPr>
          <w:p w14:paraId="637C87CA"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30-40</w:t>
            </w:r>
          </w:p>
        </w:tc>
      </w:tr>
      <w:tr w:rsidR="004302E7" w:rsidRPr="008426E9" w14:paraId="0C77C615" w14:textId="77777777" w:rsidTr="004302E7">
        <w:trPr>
          <w:trHeight w:val="79"/>
        </w:trPr>
        <w:tc>
          <w:tcPr>
            <w:tcW w:w="784" w:type="dxa"/>
            <w:vMerge/>
          </w:tcPr>
          <w:p w14:paraId="283D4230"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5120F4CB"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2.4.Частка високотехнологічної продукції у загальному обсязі реалізованої промислової продукції, %</w:t>
            </w:r>
          </w:p>
        </w:tc>
        <w:tc>
          <w:tcPr>
            <w:tcW w:w="755" w:type="dxa"/>
          </w:tcPr>
          <w:p w14:paraId="785BE2EA"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2</w:t>
            </w:r>
            <w:r w:rsidRPr="008426E9">
              <w:rPr>
                <w:spacing w:val="-6"/>
                <w:sz w:val="24"/>
                <w:szCs w:val="24"/>
              </w:rPr>
              <w:t>,</w:t>
            </w:r>
            <w:r>
              <w:rPr>
                <w:spacing w:val="-6"/>
                <w:sz w:val="24"/>
                <w:szCs w:val="24"/>
              </w:rPr>
              <w:t>91</w:t>
            </w:r>
          </w:p>
        </w:tc>
        <w:tc>
          <w:tcPr>
            <w:tcW w:w="963" w:type="dxa"/>
          </w:tcPr>
          <w:p w14:paraId="781D1CAC"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1,9</w:t>
            </w:r>
          </w:p>
        </w:tc>
        <w:tc>
          <w:tcPr>
            <w:tcW w:w="1231" w:type="dxa"/>
          </w:tcPr>
          <w:p w14:paraId="0FE1E175"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2</w:t>
            </w:r>
          </w:p>
        </w:tc>
        <w:tc>
          <w:tcPr>
            <w:tcW w:w="1365" w:type="dxa"/>
          </w:tcPr>
          <w:p w14:paraId="6792F96D"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7-12</w:t>
            </w:r>
          </w:p>
        </w:tc>
      </w:tr>
      <w:tr w:rsidR="004302E7" w:rsidRPr="008426E9" w14:paraId="19FD8538" w14:textId="77777777" w:rsidTr="004302E7">
        <w:tc>
          <w:tcPr>
            <w:tcW w:w="784" w:type="dxa"/>
            <w:vMerge/>
          </w:tcPr>
          <w:p w14:paraId="69F6D44A"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3D3B11B8"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 xml:space="preserve">2.5.Місце України у рейтингу легкості ведення бізнесу </w:t>
            </w:r>
            <w:proofErr w:type="spellStart"/>
            <w:r w:rsidRPr="008426E9">
              <w:rPr>
                <w:spacing w:val="-6"/>
                <w:sz w:val="24"/>
                <w:szCs w:val="24"/>
              </w:rPr>
              <w:t>Doing</w:t>
            </w:r>
            <w:proofErr w:type="spellEnd"/>
            <w:r w:rsidRPr="008426E9">
              <w:rPr>
                <w:spacing w:val="-6"/>
                <w:sz w:val="24"/>
                <w:szCs w:val="24"/>
              </w:rPr>
              <w:t xml:space="preserve"> </w:t>
            </w:r>
            <w:proofErr w:type="spellStart"/>
            <w:r w:rsidRPr="008426E9">
              <w:rPr>
                <w:spacing w:val="-6"/>
                <w:sz w:val="24"/>
                <w:szCs w:val="24"/>
              </w:rPr>
              <w:t>Business</w:t>
            </w:r>
            <w:proofErr w:type="spellEnd"/>
          </w:p>
        </w:tc>
        <w:tc>
          <w:tcPr>
            <w:tcW w:w="755" w:type="dxa"/>
          </w:tcPr>
          <w:p w14:paraId="1E239CD5"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64</w:t>
            </w:r>
          </w:p>
        </w:tc>
        <w:tc>
          <w:tcPr>
            <w:tcW w:w="963" w:type="dxa"/>
          </w:tcPr>
          <w:p w14:paraId="57445AD0"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64</w:t>
            </w:r>
          </w:p>
        </w:tc>
        <w:tc>
          <w:tcPr>
            <w:tcW w:w="1231" w:type="dxa"/>
          </w:tcPr>
          <w:p w14:paraId="745CC9A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х</w:t>
            </w:r>
          </w:p>
        </w:tc>
        <w:tc>
          <w:tcPr>
            <w:tcW w:w="1365" w:type="dxa"/>
          </w:tcPr>
          <w:p w14:paraId="26B21C89"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25</w:t>
            </w:r>
          </w:p>
        </w:tc>
      </w:tr>
      <w:tr w:rsidR="004302E7" w:rsidRPr="008426E9" w14:paraId="2D9447D1" w14:textId="77777777" w:rsidTr="004302E7">
        <w:trPr>
          <w:trHeight w:val="721"/>
        </w:trPr>
        <w:tc>
          <w:tcPr>
            <w:tcW w:w="784" w:type="dxa"/>
            <w:vMerge w:val="restart"/>
            <w:textDirection w:val="btLr"/>
          </w:tcPr>
          <w:p w14:paraId="2DEC79D4" w14:textId="77777777" w:rsidR="004302E7" w:rsidRPr="008426E9" w:rsidRDefault="004302E7" w:rsidP="00A70732">
            <w:pPr>
              <w:pStyle w:val="a4"/>
              <w:tabs>
                <w:tab w:val="left" w:pos="1134"/>
              </w:tabs>
              <w:spacing w:line="240" w:lineRule="auto"/>
              <w:ind w:left="0" w:firstLine="0"/>
              <w:jc w:val="center"/>
              <w:rPr>
                <w:spacing w:val="-6"/>
                <w:sz w:val="24"/>
                <w:szCs w:val="24"/>
              </w:rPr>
            </w:pPr>
            <w:r w:rsidRPr="008426E9">
              <w:rPr>
                <w:spacing w:val="-6"/>
                <w:sz w:val="24"/>
                <w:szCs w:val="24"/>
              </w:rPr>
              <w:t>3.Зовнішньо-економічна безпека</w:t>
            </w:r>
          </w:p>
        </w:tc>
        <w:tc>
          <w:tcPr>
            <w:tcW w:w="4831" w:type="dxa"/>
          </w:tcPr>
          <w:p w14:paraId="640A949A"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3.1.Питома вага провідної країни - партнера у загальному обсязі експорту товарів, %</w:t>
            </w:r>
          </w:p>
        </w:tc>
        <w:tc>
          <w:tcPr>
            <w:tcW w:w="755" w:type="dxa"/>
          </w:tcPr>
          <w:p w14:paraId="04F3C8F1"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7,2</w:t>
            </w:r>
          </w:p>
        </w:tc>
        <w:tc>
          <w:tcPr>
            <w:tcW w:w="963" w:type="dxa"/>
          </w:tcPr>
          <w:p w14:paraId="177075BC"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14,4</w:t>
            </w:r>
          </w:p>
        </w:tc>
        <w:tc>
          <w:tcPr>
            <w:tcW w:w="1231" w:type="dxa"/>
          </w:tcPr>
          <w:p w14:paraId="506158E8"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25</w:t>
            </w:r>
          </w:p>
        </w:tc>
        <w:tc>
          <w:tcPr>
            <w:tcW w:w="1365" w:type="dxa"/>
          </w:tcPr>
          <w:p w14:paraId="419C8B2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w:t>
            </w:r>
          </w:p>
        </w:tc>
      </w:tr>
      <w:tr w:rsidR="004302E7" w:rsidRPr="008426E9" w14:paraId="5CFB4770" w14:textId="77777777" w:rsidTr="004302E7">
        <w:trPr>
          <w:trHeight w:val="715"/>
        </w:trPr>
        <w:tc>
          <w:tcPr>
            <w:tcW w:w="784" w:type="dxa"/>
            <w:vMerge/>
          </w:tcPr>
          <w:p w14:paraId="2C93EA2E"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418BA49A"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3.2.Питома вага провідної країни - партнера у загальному обсязі імпорту товарів, %</w:t>
            </w:r>
          </w:p>
        </w:tc>
        <w:tc>
          <w:tcPr>
            <w:tcW w:w="755" w:type="dxa"/>
          </w:tcPr>
          <w:p w14:paraId="2536832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15,1</w:t>
            </w:r>
          </w:p>
        </w:tc>
        <w:tc>
          <w:tcPr>
            <w:tcW w:w="963" w:type="dxa"/>
          </w:tcPr>
          <w:p w14:paraId="37518B5D"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15,3</w:t>
            </w:r>
          </w:p>
        </w:tc>
        <w:tc>
          <w:tcPr>
            <w:tcW w:w="1231" w:type="dxa"/>
          </w:tcPr>
          <w:p w14:paraId="4E5C4AB9"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25</w:t>
            </w:r>
          </w:p>
        </w:tc>
        <w:tc>
          <w:tcPr>
            <w:tcW w:w="1365" w:type="dxa"/>
          </w:tcPr>
          <w:p w14:paraId="45AB702D"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w:t>
            </w:r>
          </w:p>
        </w:tc>
      </w:tr>
      <w:tr w:rsidR="004302E7" w:rsidRPr="008426E9" w14:paraId="5F37281C" w14:textId="77777777" w:rsidTr="004302E7">
        <w:trPr>
          <w:trHeight w:val="671"/>
        </w:trPr>
        <w:tc>
          <w:tcPr>
            <w:tcW w:w="784" w:type="dxa"/>
            <w:vMerge/>
          </w:tcPr>
          <w:p w14:paraId="2EF06C67"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587B87A7"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3.3.Питома вага провідного товару (товарної групи) у загальному обсязі експорту товарів, %</w:t>
            </w:r>
          </w:p>
        </w:tc>
        <w:tc>
          <w:tcPr>
            <w:tcW w:w="755" w:type="dxa"/>
          </w:tcPr>
          <w:p w14:paraId="1610028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19,2</w:t>
            </w:r>
          </w:p>
        </w:tc>
        <w:tc>
          <w:tcPr>
            <w:tcW w:w="963" w:type="dxa"/>
          </w:tcPr>
          <w:p w14:paraId="7F3D2431"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19,1</w:t>
            </w:r>
          </w:p>
        </w:tc>
        <w:tc>
          <w:tcPr>
            <w:tcW w:w="1231" w:type="dxa"/>
          </w:tcPr>
          <w:p w14:paraId="67A26C60"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w:t>
            </w:r>
          </w:p>
        </w:tc>
        <w:tc>
          <w:tcPr>
            <w:tcW w:w="1365" w:type="dxa"/>
          </w:tcPr>
          <w:p w14:paraId="5D24936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w:t>
            </w:r>
          </w:p>
        </w:tc>
      </w:tr>
      <w:tr w:rsidR="004302E7" w:rsidRPr="008426E9" w14:paraId="7B1A981F" w14:textId="77777777" w:rsidTr="004302E7">
        <w:trPr>
          <w:cantSplit/>
          <w:trHeight w:val="497"/>
        </w:trPr>
        <w:tc>
          <w:tcPr>
            <w:tcW w:w="784" w:type="dxa"/>
            <w:vMerge w:val="restart"/>
            <w:textDirection w:val="btLr"/>
          </w:tcPr>
          <w:p w14:paraId="60867FBF" w14:textId="77777777" w:rsidR="004302E7" w:rsidRPr="008426E9" w:rsidRDefault="004302E7" w:rsidP="00A70732">
            <w:pPr>
              <w:tabs>
                <w:tab w:val="left" w:pos="313"/>
              </w:tabs>
              <w:spacing w:line="240" w:lineRule="auto"/>
              <w:ind w:right="113" w:firstLine="0"/>
              <w:jc w:val="center"/>
              <w:rPr>
                <w:spacing w:val="-6"/>
                <w:sz w:val="24"/>
                <w:szCs w:val="24"/>
              </w:rPr>
            </w:pPr>
            <w:r w:rsidRPr="008426E9">
              <w:rPr>
                <w:spacing w:val="-6"/>
                <w:sz w:val="24"/>
                <w:szCs w:val="24"/>
              </w:rPr>
              <w:t>4.Інвестиційно-інноваційна безпека</w:t>
            </w:r>
          </w:p>
        </w:tc>
        <w:tc>
          <w:tcPr>
            <w:tcW w:w="4831" w:type="dxa"/>
          </w:tcPr>
          <w:p w14:paraId="22DFA96A"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4.1.Чистий приріст прямих іноземних інвестицій, % від ВВП</w:t>
            </w:r>
          </w:p>
        </w:tc>
        <w:tc>
          <w:tcPr>
            <w:tcW w:w="755" w:type="dxa"/>
          </w:tcPr>
          <w:p w14:paraId="797317FA"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3,4</w:t>
            </w:r>
          </w:p>
        </w:tc>
        <w:tc>
          <w:tcPr>
            <w:tcW w:w="963" w:type="dxa"/>
          </w:tcPr>
          <w:p w14:paraId="4F6BD52B"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2,3</w:t>
            </w:r>
          </w:p>
        </w:tc>
        <w:tc>
          <w:tcPr>
            <w:tcW w:w="1231" w:type="dxa"/>
          </w:tcPr>
          <w:p w14:paraId="76DDBC7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w:t>
            </w:r>
          </w:p>
        </w:tc>
        <w:tc>
          <w:tcPr>
            <w:tcW w:w="1365" w:type="dxa"/>
          </w:tcPr>
          <w:p w14:paraId="339520DD"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6</w:t>
            </w:r>
          </w:p>
        </w:tc>
      </w:tr>
      <w:tr w:rsidR="004302E7" w:rsidRPr="008426E9" w14:paraId="68DD0DD7" w14:textId="77777777" w:rsidTr="004302E7">
        <w:trPr>
          <w:cantSplit/>
          <w:trHeight w:val="343"/>
        </w:trPr>
        <w:tc>
          <w:tcPr>
            <w:tcW w:w="784" w:type="dxa"/>
            <w:vMerge/>
            <w:textDirection w:val="btLr"/>
          </w:tcPr>
          <w:p w14:paraId="464AD54C" w14:textId="77777777" w:rsidR="004302E7" w:rsidRPr="008426E9" w:rsidRDefault="004302E7" w:rsidP="00A70732">
            <w:pPr>
              <w:tabs>
                <w:tab w:val="left" w:pos="313"/>
              </w:tabs>
              <w:spacing w:line="240" w:lineRule="auto"/>
              <w:ind w:left="113" w:right="113" w:firstLine="0"/>
              <w:jc w:val="both"/>
              <w:rPr>
                <w:spacing w:val="-6"/>
                <w:sz w:val="24"/>
                <w:szCs w:val="24"/>
              </w:rPr>
            </w:pPr>
          </w:p>
        </w:tc>
        <w:tc>
          <w:tcPr>
            <w:tcW w:w="4831" w:type="dxa"/>
          </w:tcPr>
          <w:p w14:paraId="3FE59E26"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4.2.Валове нагромадження основного капіталу, % від ВВП</w:t>
            </w:r>
          </w:p>
        </w:tc>
        <w:tc>
          <w:tcPr>
            <w:tcW w:w="755" w:type="dxa"/>
          </w:tcPr>
          <w:p w14:paraId="66F0F3F7"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18,0</w:t>
            </w:r>
          </w:p>
        </w:tc>
        <w:tc>
          <w:tcPr>
            <w:tcW w:w="963" w:type="dxa"/>
          </w:tcPr>
          <w:p w14:paraId="44CC349B"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13,0</w:t>
            </w:r>
          </w:p>
        </w:tc>
        <w:tc>
          <w:tcPr>
            <w:tcW w:w="1231" w:type="dxa"/>
          </w:tcPr>
          <w:p w14:paraId="690AEB08"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18</w:t>
            </w:r>
          </w:p>
        </w:tc>
        <w:tc>
          <w:tcPr>
            <w:tcW w:w="1365" w:type="dxa"/>
          </w:tcPr>
          <w:p w14:paraId="62E7921B"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25</w:t>
            </w:r>
          </w:p>
        </w:tc>
      </w:tr>
      <w:tr w:rsidR="004302E7" w:rsidRPr="008426E9" w14:paraId="26440221" w14:textId="77777777" w:rsidTr="004302E7">
        <w:trPr>
          <w:cantSplit/>
          <w:trHeight w:val="925"/>
        </w:trPr>
        <w:tc>
          <w:tcPr>
            <w:tcW w:w="784" w:type="dxa"/>
            <w:vMerge/>
            <w:textDirection w:val="btLr"/>
          </w:tcPr>
          <w:p w14:paraId="0368F0DD" w14:textId="77777777" w:rsidR="004302E7" w:rsidRPr="008426E9" w:rsidRDefault="004302E7" w:rsidP="00A70732">
            <w:pPr>
              <w:tabs>
                <w:tab w:val="left" w:pos="313"/>
              </w:tabs>
              <w:spacing w:line="240" w:lineRule="auto"/>
              <w:ind w:left="113" w:right="113" w:firstLine="0"/>
              <w:jc w:val="both"/>
              <w:rPr>
                <w:spacing w:val="-6"/>
                <w:sz w:val="24"/>
                <w:szCs w:val="24"/>
              </w:rPr>
            </w:pPr>
          </w:p>
        </w:tc>
        <w:tc>
          <w:tcPr>
            <w:tcW w:w="4831" w:type="dxa"/>
          </w:tcPr>
          <w:p w14:paraId="6BECF625"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4.3.Загальні витрати на виконання наукових досліджень і розробок за рахунок держбюджету, % від ВВП</w:t>
            </w:r>
          </w:p>
        </w:tc>
        <w:tc>
          <w:tcPr>
            <w:tcW w:w="755" w:type="dxa"/>
          </w:tcPr>
          <w:p w14:paraId="7CABDB8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0,1</w:t>
            </w:r>
            <w:r>
              <w:rPr>
                <w:spacing w:val="-6"/>
                <w:sz w:val="24"/>
                <w:szCs w:val="24"/>
              </w:rPr>
              <w:t>6</w:t>
            </w:r>
            <w:r w:rsidRPr="008426E9">
              <w:rPr>
                <w:spacing w:val="-6"/>
                <w:sz w:val="24"/>
                <w:szCs w:val="24"/>
              </w:rPr>
              <w:t>6</w:t>
            </w:r>
          </w:p>
        </w:tc>
        <w:tc>
          <w:tcPr>
            <w:tcW w:w="963" w:type="dxa"/>
          </w:tcPr>
          <w:p w14:paraId="6812C900"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0,175</w:t>
            </w:r>
          </w:p>
        </w:tc>
        <w:tc>
          <w:tcPr>
            <w:tcW w:w="1231" w:type="dxa"/>
          </w:tcPr>
          <w:p w14:paraId="33B5ECED"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0,5</w:t>
            </w:r>
          </w:p>
        </w:tc>
        <w:tc>
          <w:tcPr>
            <w:tcW w:w="1365" w:type="dxa"/>
          </w:tcPr>
          <w:p w14:paraId="654F1776"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1,7</w:t>
            </w:r>
          </w:p>
        </w:tc>
      </w:tr>
      <w:tr w:rsidR="004302E7" w:rsidRPr="008426E9" w14:paraId="5322F508" w14:textId="77777777" w:rsidTr="004302E7">
        <w:tc>
          <w:tcPr>
            <w:tcW w:w="784" w:type="dxa"/>
            <w:vMerge/>
            <w:textDirection w:val="btLr"/>
          </w:tcPr>
          <w:p w14:paraId="1A1273EC" w14:textId="77777777" w:rsidR="004302E7" w:rsidRPr="008426E9" w:rsidRDefault="004302E7" w:rsidP="00A70732">
            <w:pPr>
              <w:tabs>
                <w:tab w:val="left" w:pos="313"/>
              </w:tabs>
              <w:spacing w:line="240" w:lineRule="auto"/>
              <w:ind w:left="113" w:right="113" w:firstLine="0"/>
              <w:jc w:val="both"/>
              <w:rPr>
                <w:spacing w:val="-6"/>
                <w:sz w:val="24"/>
                <w:szCs w:val="24"/>
              </w:rPr>
            </w:pPr>
          </w:p>
        </w:tc>
        <w:tc>
          <w:tcPr>
            <w:tcW w:w="4831" w:type="dxa"/>
          </w:tcPr>
          <w:p w14:paraId="50F5E698"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4.4.Місце України у рейтингу за Глобальним інноваційним індексом</w:t>
            </w:r>
          </w:p>
        </w:tc>
        <w:tc>
          <w:tcPr>
            <w:tcW w:w="755" w:type="dxa"/>
          </w:tcPr>
          <w:p w14:paraId="049C4876"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47</w:t>
            </w:r>
          </w:p>
        </w:tc>
        <w:tc>
          <w:tcPr>
            <w:tcW w:w="963" w:type="dxa"/>
          </w:tcPr>
          <w:p w14:paraId="7A949847"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45</w:t>
            </w:r>
          </w:p>
        </w:tc>
        <w:tc>
          <w:tcPr>
            <w:tcW w:w="1231" w:type="dxa"/>
          </w:tcPr>
          <w:p w14:paraId="31A2CB96"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х</w:t>
            </w:r>
          </w:p>
        </w:tc>
        <w:tc>
          <w:tcPr>
            <w:tcW w:w="1365" w:type="dxa"/>
          </w:tcPr>
          <w:p w14:paraId="4D6913A1"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43</w:t>
            </w:r>
          </w:p>
        </w:tc>
      </w:tr>
      <w:tr w:rsidR="004302E7" w:rsidRPr="008426E9" w14:paraId="2A703C13" w14:textId="77777777" w:rsidTr="004302E7">
        <w:trPr>
          <w:trHeight w:val="419"/>
        </w:trPr>
        <w:tc>
          <w:tcPr>
            <w:tcW w:w="784" w:type="dxa"/>
            <w:vMerge w:val="restart"/>
            <w:textDirection w:val="btLr"/>
          </w:tcPr>
          <w:p w14:paraId="7F1F232C" w14:textId="77777777" w:rsidR="004302E7" w:rsidRPr="008426E9" w:rsidRDefault="004302E7" w:rsidP="00A70732">
            <w:pPr>
              <w:pStyle w:val="a4"/>
              <w:tabs>
                <w:tab w:val="left" w:pos="313"/>
              </w:tabs>
              <w:spacing w:line="240" w:lineRule="auto"/>
              <w:ind w:left="113" w:right="113" w:firstLine="0"/>
              <w:jc w:val="center"/>
              <w:rPr>
                <w:spacing w:val="-6"/>
                <w:sz w:val="24"/>
                <w:szCs w:val="24"/>
              </w:rPr>
            </w:pPr>
            <w:r w:rsidRPr="008426E9">
              <w:rPr>
                <w:spacing w:val="-6"/>
                <w:sz w:val="24"/>
                <w:szCs w:val="24"/>
              </w:rPr>
              <w:t>5.Макроеконо</w:t>
            </w:r>
            <w:r>
              <w:rPr>
                <w:spacing w:val="-6"/>
                <w:sz w:val="24"/>
                <w:szCs w:val="24"/>
              </w:rPr>
              <w:softHyphen/>
            </w:r>
            <w:r w:rsidRPr="008426E9">
              <w:rPr>
                <w:spacing w:val="-6"/>
                <w:sz w:val="24"/>
                <w:szCs w:val="24"/>
              </w:rPr>
              <w:t>мічна безпека</w:t>
            </w:r>
          </w:p>
        </w:tc>
        <w:tc>
          <w:tcPr>
            <w:tcW w:w="4831" w:type="dxa"/>
          </w:tcPr>
          <w:p w14:paraId="68954512"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5.1.Індекс фізичного обсягу ВВП, %</w:t>
            </w:r>
          </w:p>
        </w:tc>
        <w:tc>
          <w:tcPr>
            <w:tcW w:w="755" w:type="dxa"/>
          </w:tcPr>
          <w:p w14:paraId="4187A792"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103,2</w:t>
            </w:r>
          </w:p>
        </w:tc>
        <w:tc>
          <w:tcPr>
            <w:tcW w:w="963" w:type="dxa"/>
          </w:tcPr>
          <w:p w14:paraId="0C345253"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96,0</w:t>
            </w:r>
          </w:p>
        </w:tc>
        <w:tc>
          <w:tcPr>
            <w:tcW w:w="1231" w:type="dxa"/>
          </w:tcPr>
          <w:p w14:paraId="4E46FC2A"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100,0</w:t>
            </w:r>
          </w:p>
        </w:tc>
        <w:tc>
          <w:tcPr>
            <w:tcW w:w="1365" w:type="dxa"/>
          </w:tcPr>
          <w:p w14:paraId="1444B21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106,0</w:t>
            </w:r>
          </w:p>
        </w:tc>
      </w:tr>
      <w:tr w:rsidR="004302E7" w:rsidRPr="008426E9" w14:paraId="7819A842" w14:textId="77777777" w:rsidTr="004302E7">
        <w:trPr>
          <w:trHeight w:val="425"/>
        </w:trPr>
        <w:tc>
          <w:tcPr>
            <w:tcW w:w="784" w:type="dxa"/>
            <w:vMerge/>
          </w:tcPr>
          <w:p w14:paraId="2EBD6F15"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345B4BBA"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5.2.Індекс продуктивності праці, %</w:t>
            </w:r>
          </w:p>
        </w:tc>
        <w:tc>
          <w:tcPr>
            <w:tcW w:w="755" w:type="dxa"/>
          </w:tcPr>
          <w:p w14:paraId="2D74E2E8"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101,9</w:t>
            </w:r>
          </w:p>
        </w:tc>
        <w:tc>
          <w:tcPr>
            <w:tcW w:w="963" w:type="dxa"/>
          </w:tcPr>
          <w:p w14:paraId="7831AAEE" w14:textId="77777777" w:rsidR="004302E7" w:rsidRPr="008426E9" w:rsidRDefault="004302E7" w:rsidP="00A70732">
            <w:pPr>
              <w:tabs>
                <w:tab w:val="left" w:pos="1134"/>
              </w:tabs>
              <w:spacing w:line="240" w:lineRule="auto"/>
              <w:ind w:firstLine="0"/>
              <w:jc w:val="center"/>
              <w:rPr>
                <w:spacing w:val="-6"/>
                <w:sz w:val="24"/>
                <w:szCs w:val="24"/>
              </w:rPr>
            </w:pPr>
          </w:p>
        </w:tc>
        <w:tc>
          <w:tcPr>
            <w:tcW w:w="1231" w:type="dxa"/>
          </w:tcPr>
          <w:p w14:paraId="247765B2"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100,0</w:t>
            </w:r>
          </w:p>
        </w:tc>
        <w:tc>
          <w:tcPr>
            <w:tcW w:w="1365" w:type="dxa"/>
          </w:tcPr>
          <w:p w14:paraId="1385339C"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103,6</w:t>
            </w:r>
          </w:p>
        </w:tc>
      </w:tr>
      <w:tr w:rsidR="004302E7" w:rsidRPr="008426E9" w14:paraId="5C0DD9CA" w14:textId="77777777" w:rsidTr="004302E7">
        <w:tc>
          <w:tcPr>
            <w:tcW w:w="784" w:type="dxa"/>
            <w:vMerge/>
          </w:tcPr>
          <w:p w14:paraId="0B58DBD9"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6AF6CEA6"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5.3.Рівень безробіття населення (за методологією МОП), %</w:t>
            </w:r>
          </w:p>
        </w:tc>
        <w:tc>
          <w:tcPr>
            <w:tcW w:w="755" w:type="dxa"/>
          </w:tcPr>
          <w:p w14:paraId="1962A6B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8,2</w:t>
            </w:r>
          </w:p>
        </w:tc>
        <w:tc>
          <w:tcPr>
            <w:tcW w:w="963" w:type="dxa"/>
          </w:tcPr>
          <w:p w14:paraId="78A1E62F"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9,5</w:t>
            </w:r>
          </w:p>
        </w:tc>
        <w:tc>
          <w:tcPr>
            <w:tcW w:w="1231" w:type="dxa"/>
          </w:tcPr>
          <w:p w14:paraId="76088C03"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9</w:t>
            </w:r>
          </w:p>
        </w:tc>
        <w:tc>
          <w:tcPr>
            <w:tcW w:w="1365" w:type="dxa"/>
          </w:tcPr>
          <w:p w14:paraId="40F04181"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5</w:t>
            </w:r>
          </w:p>
        </w:tc>
      </w:tr>
      <w:tr w:rsidR="004302E7" w:rsidRPr="008426E9" w14:paraId="76716CB6" w14:textId="77777777" w:rsidTr="004302E7">
        <w:trPr>
          <w:trHeight w:val="408"/>
        </w:trPr>
        <w:tc>
          <w:tcPr>
            <w:tcW w:w="784" w:type="dxa"/>
            <w:vMerge/>
          </w:tcPr>
          <w:p w14:paraId="1A68F1C0" w14:textId="77777777" w:rsidR="004302E7" w:rsidRPr="008426E9" w:rsidRDefault="004302E7" w:rsidP="00A70732">
            <w:pPr>
              <w:tabs>
                <w:tab w:val="left" w:pos="1134"/>
              </w:tabs>
              <w:spacing w:line="240" w:lineRule="auto"/>
              <w:ind w:firstLine="0"/>
              <w:jc w:val="both"/>
              <w:rPr>
                <w:spacing w:val="-6"/>
                <w:sz w:val="24"/>
                <w:szCs w:val="24"/>
              </w:rPr>
            </w:pPr>
          </w:p>
        </w:tc>
        <w:tc>
          <w:tcPr>
            <w:tcW w:w="4831" w:type="dxa"/>
          </w:tcPr>
          <w:p w14:paraId="470F24A6" w14:textId="77777777" w:rsidR="004302E7" w:rsidRPr="008426E9" w:rsidRDefault="004302E7" w:rsidP="00A70732">
            <w:pPr>
              <w:tabs>
                <w:tab w:val="left" w:pos="1134"/>
              </w:tabs>
              <w:spacing w:line="240" w:lineRule="auto"/>
              <w:ind w:firstLine="0"/>
              <w:rPr>
                <w:spacing w:val="-6"/>
                <w:sz w:val="24"/>
                <w:szCs w:val="24"/>
              </w:rPr>
            </w:pPr>
            <w:r w:rsidRPr="008426E9">
              <w:rPr>
                <w:spacing w:val="-6"/>
                <w:sz w:val="24"/>
                <w:szCs w:val="24"/>
              </w:rPr>
              <w:t>5.4.Схильність населення до заощадження, %</w:t>
            </w:r>
          </w:p>
        </w:tc>
        <w:tc>
          <w:tcPr>
            <w:tcW w:w="755" w:type="dxa"/>
          </w:tcPr>
          <w:p w14:paraId="2AFDBC3D"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-4,1</w:t>
            </w:r>
          </w:p>
        </w:tc>
        <w:tc>
          <w:tcPr>
            <w:tcW w:w="963" w:type="dxa"/>
          </w:tcPr>
          <w:p w14:paraId="632B3205" w14:textId="77777777" w:rsidR="004302E7" w:rsidRPr="008426E9" w:rsidRDefault="004302E7" w:rsidP="00A70732">
            <w:pPr>
              <w:tabs>
                <w:tab w:val="left" w:pos="1134"/>
              </w:tabs>
              <w:spacing w:line="240" w:lineRule="auto"/>
              <w:ind w:firstLine="0"/>
              <w:jc w:val="center"/>
              <w:rPr>
                <w:spacing w:val="-6"/>
                <w:sz w:val="24"/>
                <w:szCs w:val="24"/>
              </w:rPr>
            </w:pPr>
            <w:r>
              <w:rPr>
                <w:spacing w:val="-6"/>
                <w:sz w:val="24"/>
                <w:szCs w:val="24"/>
              </w:rPr>
              <w:t>-0,9</w:t>
            </w:r>
          </w:p>
        </w:tc>
        <w:tc>
          <w:tcPr>
            <w:tcW w:w="1231" w:type="dxa"/>
          </w:tcPr>
          <w:p w14:paraId="0B2ADD0F"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3</w:t>
            </w:r>
          </w:p>
        </w:tc>
        <w:tc>
          <w:tcPr>
            <w:tcW w:w="1365" w:type="dxa"/>
          </w:tcPr>
          <w:p w14:paraId="066F49DE" w14:textId="77777777" w:rsidR="004302E7" w:rsidRPr="008426E9" w:rsidRDefault="004302E7" w:rsidP="00A70732">
            <w:pPr>
              <w:tabs>
                <w:tab w:val="left" w:pos="1134"/>
              </w:tabs>
              <w:spacing w:line="240" w:lineRule="auto"/>
              <w:ind w:firstLine="0"/>
              <w:jc w:val="center"/>
              <w:rPr>
                <w:spacing w:val="-6"/>
                <w:sz w:val="24"/>
                <w:szCs w:val="24"/>
              </w:rPr>
            </w:pPr>
            <w:r w:rsidRPr="008426E9">
              <w:rPr>
                <w:spacing w:val="-6"/>
                <w:sz w:val="24"/>
                <w:szCs w:val="24"/>
              </w:rPr>
              <w:t>12-14</w:t>
            </w:r>
          </w:p>
        </w:tc>
      </w:tr>
    </w:tbl>
    <w:p w14:paraId="328254F4" w14:textId="418EF1CF" w:rsidR="004A60B8" w:rsidRPr="004A60B8" w:rsidRDefault="004A60B8" w:rsidP="004302E7">
      <w:pPr>
        <w:tabs>
          <w:tab w:val="left" w:pos="851"/>
          <w:tab w:val="left" w:pos="1134"/>
        </w:tabs>
        <w:jc w:val="both"/>
        <w:rPr>
          <w:sz w:val="24"/>
          <w:szCs w:val="24"/>
        </w:rPr>
      </w:pPr>
      <w:r>
        <w:rPr>
          <w:sz w:val="24"/>
          <w:szCs w:val="24"/>
          <w:vertAlign w:val="superscript"/>
          <w:lang w:val="en-US"/>
        </w:rPr>
        <w:t>*</w:t>
      </w:r>
      <w:r>
        <w:rPr>
          <w:sz w:val="24"/>
          <w:szCs w:val="24"/>
          <w:lang w:val="en-US"/>
        </w:rPr>
        <w:t xml:space="preserve"> </w:t>
      </w:r>
      <w:r>
        <w:rPr>
          <w:sz w:val="24"/>
          <w:szCs w:val="24"/>
        </w:rPr>
        <w:t>Розраховано</w:t>
      </w:r>
      <w:r w:rsidRPr="004A60B8">
        <w:rPr>
          <w:sz w:val="24"/>
          <w:szCs w:val="24"/>
        </w:rPr>
        <w:t xml:space="preserve"> автором за [</w:t>
      </w:r>
      <w:r>
        <w:rPr>
          <w:sz w:val="24"/>
          <w:szCs w:val="24"/>
        </w:rPr>
        <w:t xml:space="preserve">22, 23, 24, 25, 34, </w:t>
      </w:r>
      <w:r w:rsidRPr="004A60B8">
        <w:rPr>
          <w:sz w:val="24"/>
          <w:szCs w:val="24"/>
        </w:rPr>
        <w:t>4</w:t>
      </w:r>
      <w:r>
        <w:rPr>
          <w:sz w:val="24"/>
          <w:szCs w:val="24"/>
        </w:rPr>
        <w:t>8, 49</w:t>
      </w:r>
      <w:r w:rsidRPr="004A60B8">
        <w:rPr>
          <w:sz w:val="24"/>
          <w:szCs w:val="24"/>
        </w:rPr>
        <w:t>]</w:t>
      </w:r>
      <w:r>
        <w:rPr>
          <w:sz w:val="24"/>
          <w:szCs w:val="24"/>
        </w:rPr>
        <w:t>.</w:t>
      </w:r>
    </w:p>
    <w:p w14:paraId="42F3D505" w14:textId="41FA1848" w:rsidR="004302E7" w:rsidRPr="009902FD" w:rsidRDefault="004302E7" w:rsidP="004302E7">
      <w:pPr>
        <w:tabs>
          <w:tab w:val="left" w:pos="851"/>
          <w:tab w:val="left" w:pos="1134"/>
        </w:tabs>
        <w:jc w:val="both"/>
      </w:pPr>
      <w:r w:rsidRPr="009902FD">
        <w:lastRenderedPageBreak/>
        <w:t xml:space="preserve">Згідно </w:t>
      </w:r>
      <w:r>
        <w:t xml:space="preserve">даних </w:t>
      </w:r>
      <w:r w:rsidR="005F7A08">
        <w:t>табл.</w:t>
      </w:r>
      <w:r w:rsidRPr="009902FD">
        <w:t xml:space="preserve"> 2.2. більшість </w:t>
      </w:r>
      <w:r w:rsidR="005F7A08">
        <w:t>індикаторів економічної безпеки</w:t>
      </w:r>
      <w:r w:rsidRPr="009902FD">
        <w:t xml:space="preserve"> знаходять</w:t>
      </w:r>
      <w:r>
        <w:t>ся</w:t>
      </w:r>
      <w:r w:rsidRPr="009902FD">
        <w:t xml:space="preserve"> на критичній межі і не відповідають значення</w:t>
      </w:r>
      <w:r>
        <w:t>м</w:t>
      </w:r>
      <w:r w:rsidRPr="009902FD">
        <w:t xml:space="preserve"> цільового орієнтира на 2025 рік</w:t>
      </w:r>
      <w:r w:rsidR="005F7A08">
        <w:t>.</w:t>
      </w:r>
      <w:r w:rsidRPr="009902FD">
        <w:t xml:space="preserve"> </w:t>
      </w:r>
      <w:r w:rsidR="005F7A08">
        <w:t>Т</w:t>
      </w:r>
      <w:r w:rsidRPr="009902FD">
        <w:t>ому необхідно значну увагу звернути на основні виклики та загрози економічн</w:t>
      </w:r>
      <w:r>
        <w:t>ій</w:t>
      </w:r>
      <w:r w:rsidRPr="009902FD">
        <w:t xml:space="preserve"> безпе</w:t>
      </w:r>
      <w:r>
        <w:t>ці держави</w:t>
      </w:r>
      <w:r w:rsidRPr="009902FD">
        <w:t xml:space="preserve">. </w:t>
      </w:r>
    </w:p>
    <w:p w14:paraId="1F3FF0C4" w14:textId="50221DF0" w:rsidR="004302E7" w:rsidRPr="00A70732" w:rsidRDefault="004302E7" w:rsidP="004302E7">
      <w:pPr>
        <w:tabs>
          <w:tab w:val="left" w:pos="851"/>
          <w:tab w:val="left" w:pos="1134"/>
        </w:tabs>
        <w:jc w:val="both"/>
      </w:pPr>
      <w:r w:rsidRPr="00A70732">
        <w:t xml:space="preserve">Серед основних викликів </w:t>
      </w:r>
      <w:r w:rsidR="005F7A08">
        <w:t>і</w:t>
      </w:r>
      <w:r w:rsidRPr="00A70732">
        <w:t xml:space="preserve"> загроз фінансов</w:t>
      </w:r>
      <w:r w:rsidR="005F7A08">
        <w:t>ій</w:t>
      </w:r>
      <w:r w:rsidRPr="00A70732">
        <w:t xml:space="preserve"> безпе</w:t>
      </w:r>
      <w:r w:rsidR="005F7A08">
        <w:t>ці</w:t>
      </w:r>
      <w:r w:rsidRPr="00A70732">
        <w:t xml:space="preserve"> слід виокремити:</w:t>
      </w:r>
    </w:p>
    <w:p w14:paraId="730461C5" w14:textId="172800C0" w:rsidR="004302E7" w:rsidRPr="009F6EB9" w:rsidRDefault="004302E7" w:rsidP="00A70732">
      <w:pPr>
        <w:pStyle w:val="a4"/>
        <w:numPr>
          <w:ilvl w:val="0"/>
          <w:numId w:val="4"/>
        </w:numPr>
        <w:tabs>
          <w:tab w:val="left" w:pos="993"/>
          <w:tab w:val="left" w:pos="1134"/>
        </w:tabs>
        <w:ind w:left="0" w:firstLine="709"/>
        <w:jc w:val="both"/>
        <w:rPr>
          <w:spacing w:val="-4"/>
          <w:sz w:val="28"/>
        </w:rPr>
      </w:pPr>
      <w:r w:rsidRPr="009F6EB9">
        <w:rPr>
          <w:spacing w:val="-4"/>
          <w:sz w:val="28"/>
        </w:rPr>
        <w:t>низьк</w:t>
      </w:r>
      <w:r w:rsidR="007A488A" w:rsidRPr="009F6EB9">
        <w:rPr>
          <w:spacing w:val="-4"/>
          <w:sz w:val="28"/>
        </w:rPr>
        <w:t>ий рівень бюджетної дисципліни; не врахування</w:t>
      </w:r>
      <w:r w:rsidRPr="009F6EB9">
        <w:rPr>
          <w:spacing w:val="-4"/>
          <w:sz w:val="28"/>
        </w:rPr>
        <w:t xml:space="preserve"> </w:t>
      </w:r>
      <w:r w:rsidR="007A488A" w:rsidRPr="009F6EB9">
        <w:rPr>
          <w:spacing w:val="-4"/>
          <w:sz w:val="28"/>
        </w:rPr>
        <w:t>взаємо</w:t>
      </w:r>
      <w:r w:rsidRPr="009F6EB9">
        <w:rPr>
          <w:spacing w:val="-4"/>
          <w:sz w:val="28"/>
        </w:rPr>
        <w:t>зв’язк</w:t>
      </w:r>
      <w:r w:rsidR="007A488A" w:rsidRPr="009F6EB9">
        <w:rPr>
          <w:spacing w:val="-4"/>
          <w:sz w:val="28"/>
        </w:rPr>
        <w:t>ів</w:t>
      </w:r>
      <w:r w:rsidRPr="009F6EB9">
        <w:rPr>
          <w:spacing w:val="-4"/>
          <w:sz w:val="28"/>
        </w:rPr>
        <w:t xml:space="preserve"> між бюджетним плануванням </w:t>
      </w:r>
      <w:r w:rsidR="005F7A08" w:rsidRPr="009F6EB9">
        <w:rPr>
          <w:spacing w:val="-4"/>
          <w:sz w:val="28"/>
        </w:rPr>
        <w:t>та</w:t>
      </w:r>
      <w:r w:rsidRPr="009F6EB9">
        <w:rPr>
          <w:spacing w:val="-4"/>
          <w:sz w:val="28"/>
        </w:rPr>
        <w:t xml:space="preserve"> пріоритетними </w:t>
      </w:r>
      <w:r w:rsidR="007A488A" w:rsidRPr="009F6EB9">
        <w:rPr>
          <w:spacing w:val="-4"/>
          <w:sz w:val="28"/>
        </w:rPr>
        <w:t>векторами</w:t>
      </w:r>
      <w:r w:rsidRPr="009F6EB9">
        <w:rPr>
          <w:spacing w:val="-4"/>
          <w:sz w:val="28"/>
        </w:rPr>
        <w:t xml:space="preserve"> розвитку держави</w:t>
      </w:r>
      <w:r w:rsidR="007A488A" w:rsidRPr="009F6EB9">
        <w:rPr>
          <w:spacing w:val="-4"/>
          <w:sz w:val="28"/>
        </w:rPr>
        <w:t>; низька інституційна спроможність розпорядників бюджетних коштів розробляти стратегічні плани діяльності (більше як на 1 рік)</w:t>
      </w:r>
      <w:r w:rsidRPr="009F6EB9">
        <w:rPr>
          <w:spacing w:val="-4"/>
          <w:sz w:val="28"/>
        </w:rPr>
        <w:t>;</w:t>
      </w:r>
    </w:p>
    <w:p w14:paraId="0A27C937" w14:textId="2A929C27" w:rsidR="004302E7" w:rsidRPr="00A70732" w:rsidRDefault="007A488A" w:rsidP="00A70732">
      <w:pPr>
        <w:pStyle w:val="a4"/>
        <w:numPr>
          <w:ilvl w:val="0"/>
          <w:numId w:val="4"/>
        </w:numPr>
        <w:tabs>
          <w:tab w:val="left" w:pos="993"/>
          <w:tab w:val="left" w:pos="1134"/>
        </w:tabs>
        <w:ind w:left="0" w:firstLine="709"/>
        <w:jc w:val="both"/>
        <w:rPr>
          <w:sz w:val="28"/>
        </w:rPr>
      </w:pPr>
      <w:r w:rsidRPr="009F6EB9">
        <w:rPr>
          <w:sz w:val="28"/>
        </w:rPr>
        <w:t>значний</w:t>
      </w:r>
      <w:r w:rsidR="004302E7" w:rsidRPr="009F6EB9">
        <w:rPr>
          <w:sz w:val="28"/>
        </w:rPr>
        <w:t xml:space="preserve"> обсяг дефіциту державного бюджету,</w:t>
      </w:r>
      <w:r w:rsidR="004302E7" w:rsidRPr="00A70732">
        <w:rPr>
          <w:sz w:val="28"/>
        </w:rPr>
        <w:t xml:space="preserve"> який в Україні протягом декількох років зростає; у результаті близький до критичного рівень державного та гарантованого державою боргу до ВВП (рис. 2.5);</w:t>
      </w:r>
    </w:p>
    <w:tbl>
      <w:tblPr>
        <w:tblStyle w:val="a7"/>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757"/>
      </w:tblGrid>
      <w:tr w:rsidR="00A70732" w14:paraId="67664CC6" w14:textId="77777777" w:rsidTr="00A70732">
        <w:tc>
          <w:tcPr>
            <w:tcW w:w="4962" w:type="dxa"/>
          </w:tcPr>
          <w:p w14:paraId="335F0631" w14:textId="2240614D" w:rsidR="004302E7" w:rsidRPr="00A70732" w:rsidRDefault="00A70732" w:rsidP="004302E7">
            <w:pPr>
              <w:tabs>
                <w:tab w:val="left" w:pos="851"/>
                <w:tab w:val="left" w:pos="1134"/>
              </w:tabs>
              <w:ind w:firstLine="0"/>
              <w:jc w:val="center"/>
              <w:rPr>
                <w:b/>
                <w:sz w:val="16"/>
                <w:szCs w:val="16"/>
              </w:rPr>
            </w:pPr>
            <w:r>
              <w:rPr>
                <w:noProof/>
              </w:rPr>
              <mc:AlternateContent>
                <mc:Choice Requires="wps">
                  <w:drawing>
                    <wp:anchor distT="0" distB="0" distL="114300" distR="114300" simplePos="0" relativeHeight="251644928" behindDoc="0" locked="0" layoutInCell="1" allowOverlap="1" wp14:anchorId="0024171D" wp14:editId="1443FFB5">
                      <wp:simplePos x="0" y="0"/>
                      <wp:positionH relativeFrom="column">
                        <wp:posOffset>312420</wp:posOffset>
                      </wp:positionH>
                      <wp:positionV relativeFrom="paragraph">
                        <wp:posOffset>1309370</wp:posOffset>
                      </wp:positionV>
                      <wp:extent cx="2490461" cy="0"/>
                      <wp:effectExtent l="0" t="0" r="0" b="19050"/>
                      <wp:wrapNone/>
                      <wp:docPr id="397" name="Прямая соединительная линия 1"/>
                      <wp:cNvGraphicFramePr/>
                      <a:graphic xmlns:a="http://schemas.openxmlformats.org/drawingml/2006/main">
                        <a:graphicData uri="http://schemas.microsoft.com/office/word/2010/wordprocessingShape">
                          <wps:wsp>
                            <wps:cNvCnPr/>
                            <wps:spPr>
                              <a:xfrm>
                                <a:off x="0" y="0"/>
                                <a:ext cx="2490461" cy="0"/>
                              </a:xfrm>
                              <a:prstGeom prst="line">
                                <a:avLst/>
                              </a:prstGeom>
                              <a:ln w="12700">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8B7C5" id="Прямая соединительная линия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6pt,103.1pt" to="220.7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" strokecolor="#4bacc6 [3208]" strokeweight="1pt">
                      <v:stroke dashstyle="longDash"/>
                    </v:line>
                  </w:pict>
                </mc:Fallback>
              </mc:AlternateContent>
            </w:r>
            <w:r>
              <w:rPr>
                <w:noProof/>
              </w:rPr>
              <w:drawing>
                <wp:inline distT="0" distB="0" distL="0" distR="0" wp14:anchorId="705CFA86" wp14:editId="0FB58824">
                  <wp:extent cx="3009900" cy="2225040"/>
                  <wp:effectExtent l="0" t="0" r="0" b="3810"/>
                  <wp:docPr id="396" name="Диаграмма 39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757" w:type="dxa"/>
          </w:tcPr>
          <w:p w14:paraId="5F7D5D04" w14:textId="64E558D7" w:rsidR="004302E7" w:rsidRDefault="004302E7" w:rsidP="004302E7">
            <w:pPr>
              <w:tabs>
                <w:tab w:val="left" w:pos="851"/>
                <w:tab w:val="left" w:pos="1134"/>
              </w:tabs>
              <w:ind w:firstLine="0"/>
              <w:jc w:val="center"/>
            </w:pPr>
            <w:r>
              <w:rPr>
                <w:noProof/>
              </w:rPr>
              <mc:AlternateContent>
                <mc:Choice Requires="wps">
                  <w:drawing>
                    <wp:anchor distT="0" distB="0" distL="114300" distR="114300" simplePos="0" relativeHeight="251607040" behindDoc="0" locked="0" layoutInCell="1" allowOverlap="1" wp14:anchorId="7A28003B" wp14:editId="42348832">
                      <wp:simplePos x="0" y="0"/>
                      <wp:positionH relativeFrom="column">
                        <wp:posOffset>10704</wp:posOffset>
                      </wp:positionH>
                      <wp:positionV relativeFrom="paragraph">
                        <wp:posOffset>682625</wp:posOffset>
                      </wp:positionV>
                      <wp:extent cx="290945" cy="180109"/>
                      <wp:effectExtent l="0" t="0" r="0" b="0"/>
                      <wp:wrapNone/>
                      <wp:docPr id="314" name="TextBox 4"/>
                      <wp:cNvGraphicFramePr/>
                      <a:graphic xmlns:a="http://schemas.openxmlformats.org/drawingml/2006/main">
                        <a:graphicData uri="http://schemas.microsoft.com/office/word/2010/wordprocessingShape">
                          <wps:wsp>
                            <wps:cNvSpPr txBox="1"/>
                            <wps:spPr>
                              <a:xfrm>
                                <a:off x="0" y="0"/>
                                <a:ext cx="290945" cy="180109"/>
                              </a:xfrm>
                              <a:prstGeom prst="rect">
                                <a:avLst/>
                              </a:prstGeom>
                            </wps:spPr>
                            <wps:txbx>
                              <w:txbxContent>
                                <w:p w14:paraId="5F99E515" w14:textId="77777777" w:rsidR="00926BDD" w:rsidRPr="00D36BCE" w:rsidRDefault="00926BDD" w:rsidP="004302E7">
                                  <w:pPr>
                                    <w:pStyle w:val="af0"/>
                                    <w:spacing w:before="0" w:beforeAutospacing="0" w:after="0" w:afterAutospacing="0"/>
                                    <w:rPr>
                                      <w:i/>
                                      <w:iCs/>
                                      <w:color w:val="4BACC6" w:themeColor="accent5"/>
                                      <w:sz w:val="14"/>
                                      <w:szCs w:val="14"/>
                                    </w:rPr>
                                  </w:pPr>
                                  <w:r>
                                    <w:rPr>
                                      <w:i/>
                                      <w:iCs/>
                                      <w:color w:val="4BACC6" w:themeColor="accent5"/>
                                      <w:sz w:val="14"/>
                                      <w:szCs w:val="14"/>
                                    </w:rPr>
                                    <w:t>60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A28003B" id="TextBox 4" o:spid="_x0000_s1143" type="#_x0000_t202" style="position:absolute;left:0;text-align:left;margin-left:.85pt;margin-top:53.75pt;width:22.9pt;height:1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" filled="f" stroked="f">
                      <v:textbox>
                        <w:txbxContent>
                          <w:p w14:paraId="5F99E515" w14:textId="77777777" w:rsidR="00926BDD" w:rsidRPr="00D36BCE" w:rsidRDefault="00926BDD" w:rsidP="004302E7">
                            <w:pPr>
                              <w:pStyle w:val="af0"/>
                              <w:spacing w:before="0" w:beforeAutospacing="0" w:after="0" w:afterAutospacing="0"/>
                              <w:rPr>
                                <w:i/>
                                <w:iCs/>
                                <w:color w:val="4BACC6" w:themeColor="accent5"/>
                                <w:sz w:val="14"/>
                                <w:szCs w:val="14"/>
                              </w:rPr>
                            </w:pPr>
                            <w:r>
                              <w:rPr>
                                <w:i/>
                                <w:iCs/>
                                <w:color w:val="4BACC6" w:themeColor="accent5"/>
                                <w:sz w:val="14"/>
                                <w:szCs w:val="14"/>
                              </w:rPr>
                              <w:t>60</w:t>
                            </w:r>
                          </w:p>
                        </w:txbxContent>
                      </v:textbox>
                    </v:shape>
                  </w:pict>
                </mc:Fallback>
              </mc:AlternateContent>
            </w:r>
            <w:r w:rsidR="00A70732">
              <w:rPr>
                <w:noProof/>
              </w:rPr>
              <w:drawing>
                <wp:inline distT="0" distB="0" distL="0" distR="0" wp14:anchorId="4D8E1B54" wp14:editId="7459CC10">
                  <wp:extent cx="2910840" cy="2225040"/>
                  <wp:effectExtent l="0" t="0" r="3810" b="3810"/>
                  <wp:docPr id="394" name="Диаграмма 3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70732" w:rsidRPr="000273F6" w14:paraId="45ACEDAC" w14:textId="77777777" w:rsidTr="00A70732">
        <w:tc>
          <w:tcPr>
            <w:tcW w:w="4962" w:type="dxa"/>
          </w:tcPr>
          <w:p w14:paraId="5A9C3E77" w14:textId="276CE33C" w:rsidR="004302E7" w:rsidRPr="000273F6" w:rsidRDefault="004302E7" w:rsidP="00A70732">
            <w:pPr>
              <w:tabs>
                <w:tab w:val="left" w:pos="851"/>
                <w:tab w:val="left" w:pos="1134"/>
              </w:tabs>
              <w:spacing w:line="240" w:lineRule="auto"/>
              <w:ind w:firstLine="0"/>
              <w:jc w:val="center"/>
              <w:rPr>
                <w:i/>
                <w:sz w:val="24"/>
              </w:rPr>
            </w:pPr>
            <w:r w:rsidRPr="000273F6">
              <w:rPr>
                <w:i/>
                <w:sz w:val="24"/>
              </w:rPr>
              <w:t>Відношення дефіциту державного бюджету до ВВП, %</w:t>
            </w:r>
          </w:p>
        </w:tc>
        <w:tc>
          <w:tcPr>
            <w:tcW w:w="4757" w:type="dxa"/>
          </w:tcPr>
          <w:p w14:paraId="371542B5" w14:textId="2B5EBB6D" w:rsidR="004302E7" w:rsidRPr="007A488A" w:rsidRDefault="007A488A" w:rsidP="007A488A">
            <w:pPr>
              <w:tabs>
                <w:tab w:val="left" w:pos="851"/>
                <w:tab w:val="left" w:pos="1134"/>
              </w:tabs>
              <w:spacing w:line="240" w:lineRule="auto"/>
              <w:ind w:firstLine="0"/>
              <w:jc w:val="center"/>
              <w:rPr>
                <w:i/>
                <w:sz w:val="24"/>
              </w:rPr>
            </w:pPr>
            <w:r w:rsidRPr="007A488A">
              <w:rPr>
                <w:i/>
                <w:sz w:val="24"/>
              </w:rPr>
              <w:t xml:space="preserve">Відношення </w:t>
            </w:r>
            <w:r w:rsidR="004302E7" w:rsidRPr="007A488A">
              <w:rPr>
                <w:i/>
                <w:sz w:val="24"/>
              </w:rPr>
              <w:t>державного та гарантованого державою боргу до ВВП, %</w:t>
            </w:r>
          </w:p>
        </w:tc>
      </w:tr>
      <w:tr w:rsidR="00A70732" w:rsidRPr="000273F6" w14:paraId="3297FD8D" w14:textId="77777777" w:rsidTr="00A70732">
        <w:tc>
          <w:tcPr>
            <w:tcW w:w="4962" w:type="dxa"/>
          </w:tcPr>
          <w:p w14:paraId="1626CA1C" w14:textId="77777777" w:rsidR="004302E7" w:rsidRPr="000273F6" w:rsidRDefault="004302E7" w:rsidP="00A70732">
            <w:pPr>
              <w:tabs>
                <w:tab w:val="left" w:pos="851"/>
                <w:tab w:val="left" w:pos="1134"/>
              </w:tabs>
              <w:spacing w:line="240" w:lineRule="auto"/>
              <w:ind w:firstLine="0"/>
              <w:jc w:val="center"/>
              <w:rPr>
                <w:i/>
                <w:sz w:val="24"/>
              </w:rPr>
            </w:pPr>
          </w:p>
        </w:tc>
        <w:tc>
          <w:tcPr>
            <w:tcW w:w="4757" w:type="dxa"/>
          </w:tcPr>
          <w:p w14:paraId="692459DA" w14:textId="77777777" w:rsidR="004302E7" w:rsidRPr="000273F6" w:rsidRDefault="004302E7" w:rsidP="00A70732">
            <w:pPr>
              <w:tabs>
                <w:tab w:val="left" w:pos="851"/>
                <w:tab w:val="left" w:pos="1134"/>
              </w:tabs>
              <w:spacing w:line="240" w:lineRule="auto"/>
              <w:ind w:firstLine="0"/>
              <w:jc w:val="center"/>
              <w:rPr>
                <w:i/>
                <w:sz w:val="24"/>
              </w:rPr>
            </w:pPr>
          </w:p>
        </w:tc>
      </w:tr>
    </w:tbl>
    <w:p w14:paraId="0BE6DFA5" w14:textId="7FED489D" w:rsidR="004302E7" w:rsidRPr="002F1FD9" w:rsidRDefault="004302E7" w:rsidP="004302E7">
      <w:pPr>
        <w:tabs>
          <w:tab w:val="left" w:pos="851"/>
          <w:tab w:val="left" w:pos="1134"/>
        </w:tabs>
        <w:jc w:val="both"/>
      </w:pPr>
      <w:r w:rsidRPr="005F7A08">
        <w:rPr>
          <w:i/>
        </w:rPr>
        <w:t>Рис. 2.5</w:t>
      </w:r>
      <w:r>
        <w:t xml:space="preserve">. Динаміка індикаторів фінансової складової економічної безпеки </w:t>
      </w:r>
      <w:r w:rsidRPr="002F1FD9">
        <w:t>України</w:t>
      </w:r>
      <w:r w:rsidR="005F7A08">
        <w:rPr>
          <w:vertAlign w:val="superscript"/>
        </w:rPr>
        <w:t>*</w:t>
      </w:r>
    </w:p>
    <w:p w14:paraId="331E731E" w14:textId="132622D0" w:rsidR="004302E7" w:rsidRPr="004A60B8" w:rsidRDefault="005F7A08" w:rsidP="004302E7">
      <w:pPr>
        <w:tabs>
          <w:tab w:val="left" w:pos="851"/>
          <w:tab w:val="left" w:pos="1134"/>
        </w:tabs>
        <w:spacing w:line="240" w:lineRule="auto"/>
        <w:jc w:val="both"/>
        <w:rPr>
          <w:sz w:val="24"/>
          <w:szCs w:val="24"/>
        </w:rPr>
      </w:pPr>
      <w:r w:rsidRPr="004A60B8">
        <w:rPr>
          <w:sz w:val="24"/>
          <w:szCs w:val="24"/>
        </w:rPr>
        <w:t xml:space="preserve">Побудовано </w:t>
      </w:r>
      <w:r w:rsidR="004A60B8">
        <w:rPr>
          <w:sz w:val="24"/>
          <w:szCs w:val="24"/>
        </w:rPr>
        <w:t>за даними</w:t>
      </w:r>
      <w:r w:rsidRPr="004A60B8">
        <w:rPr>
          <w:sz w:val="24"/>
          <w:szCs w:val="24"/>
        </w:rPr>
        <w:t xml:space="preserve"> [</w:t>
      </w:r>
      <w:r w:rsidR="004A60B8">
        <w:rPr>
          <w:sz w:val="24"/>
          <w:szCs w:val="24"/>
        </w:rPr>
        <w:t>47</w:t>
      </w:r>
      <w:r w:rsidRPr="004A60B8">
        <w:rPr>
          <w:sz w:val="24"/>
          <w:szCs w:val="24"/>
        </w:rPr>
        <w:t>]</w:t>
      </w:r>
      <w:r w:rsidR="004A60B8">
        <w:rPr>
          <w:sz w:val="24"/>
          <w:szCs w:val="24"/>
        </w:rPr>
        <w:t xml:space="preserve"> та табл. 2.2</w:t>
      </w:r>
    </w:p>
    <w:p w14:paraId="2644B6B8" w14:textId="77777777" w:rsidR="005F7A08" w:rsidRPr="002F1FD9" w:rsidRDefault="005F7A08" w:rsidP="004302E7">
      <w:pPr>
        <w:tabs>
          <w:tab w:val="left" w:pos="851"/>
          <w:tab w:val="left" w:pos="1134"/>
        </w:tabs>
        <w:spacing w:line="240" w:lineRule="auto"/>
        <w:jc w:val="both"/>
      </w:pPr>
    </w:p>
    <w:p w14:paraId="323305E3" w14:textId="582A08FD" w:rsidR="004302E7" w:rsidRPr="002F1FD9" w:rsidRDefault="004302E7" w:rsidP="004302E7">
      <w:pPr>
        <w:pStyle w:val="a4"/>
        <w:numPr>
          <w:ilvl w:val="0"/>
          <w:numId w:val="4"/>
        </w:numPr>
        <w:tabs>
          <w:tab w:val="left" w:pos="851"/>
          <w:tab w:val="left" w:pos="1134"/>
        </w:tabs>
        <w:ind w:left="0" w:firstLine="709"/>
        <w:jc w:val="both"/>
        <w:rPr>
          <w:sz w:val="28"/>
        </w:rPr>
      </w:pPr>
      <w:r w:rsidRPr="002F1FD9">
        <w:rPr>
          <w:sz w:val="28"/>
        </w:rPr>
        <w:t>недостатній рівень фінансової інклюзії, під як</w:t>
      </w:r>
      <w:r w:rsidR="005F7A08">
        <w:rPr>
          <w:sz w:val="28"/>
        </w:rPr>
        <w:t>им</w:t>
      </w:r>
      <w:r w:rsidRPr="002F1FD9">
        <w:rPr>
          <w:sz w:val="28"/>
        </w:rPr>
        <w:t xml:space="preserve"> розуміють рівний доступ та використання фінансових продуктів </w:t>
      </w:r>
      <w:r w:rsidR="005F7A08">
        <w:rPr>
          <w:sz w:val="28"/>
        </w:rPr>
        <w:t>і</w:t>
      </w:r>
      <w:r w:rsidRPr="002F1FD9">
        <w:rPr>
          <w:sz w:val="28"/>
        </w:rPr>
        <w:t xml:space="preserve"> послуг, без як</w:t>
      </w:r>
      <w:r w:rsidR="005F7A08">
        <w:rPr>
          <w:sz w:val="28"/>
        </w:rPr>
        <w:t>их</w:t>
      </w:r>
      <w:r w:rsidRPr="002F1FD9">
        <w:rPr>
          <w:sz w:val="28"/>
        </w:rPr>
        <w:t xml:space="preserve"> неможливо уявити економічне зростання;</w:t>
      </w:r>
    </w:p>
    <w:p w14:paraId="6A75B3F2" w14:textId="77777777" w:rsidR="004302E7" w:rsidRPr="009F6EB9" w:rsidRDefault="004302E7" w:rsidP="004302E7">
      <w:pPr>
        <w:pStyle w:val="a4"/>
        <w:numPr>
          <w:ilvl w:val="0"/>
          <w:numId w:val="4"/>
        </w:numPr>
        <w:tabs>
          <w:tab w:val="left" w:pos="851"/>
          <w:tab w:val="left" w:pos="1134"/>
        </w:tabs>
        <w:ind w:left="0" w:firstLine="709"/>
        <w:jc w:val="both"/>
        <w:rPr>
          <w:sz w:val="28"/>
        </w:rPr>
      </w:pPr>
      <w:r w:rsidRPr="002F1FD9">
        <w:rPr>
          <w:sz w:val="28"/>
        </w:rPr>
        <w:t xml:space="preserve">непослідовність правового регулювання відносин у податковій сфері (часто нормативно-правові акти, які видають різні суб’єкти регулювання </w:t>
      </w:r>
      <w:r w:rsidRPr="002F1FD9">
        <w:rPr>
          <w:sz w:val="28"/>
        </w:rPr>
        <w:lastRenderedPageBreak/>
        <w:t xml:space="preserve">національної економіки суперечать один одному та не відповідають </w:t>
      </w:r>
      <w:r w:rsidRPr="009F6EB9">
        <w:rPr>
          <w:sz w:val="28"/>
        </w:rPr>
        <w:t xml:space="preserve">міжнародним нормам і міжнародному законодавству); </w:t>
      </w:r>
    </w:p>
    <w:p w14:paraId="40854CFD" w14:textId="24DA66DE" w:rsidR="004302E7" w:rsidRPr="009F6EB9" w:rsidRDefault="004302E7" w:rsidP="004302E7">
      <w:pPr>
        <w:pStyle w:val="a4"/>
        <w:numPr>
          <w:ilvl w:val="0"/>
          <w:numId w:val="4"/>
        </w:numPr>
        <w:tabs>
          <w:tab w:val="left" w:pos="851"/>
          <w:tab w:val="left" w:pos="1134"/>
        </w:tabs>
        <w:ind w:left="0" w:firstLine="709"/>
        <w:jc w:val="both"/>
        <w:rPr>
          <w:sz w:val="28"/>
        </w:rPr>
      </w:pPr>
      <w:r w:rsidRPr="009F6EB9">
        <w:rPr>
          <w:sz w:val="28"/>
        </w:rPr>
        <w:t xml:space="preserve"> недостатній</w:t>
      </w:r>
      <w:r w:rsidR="007A488A" w:rsidRPr="009F6EB9">
        <w:rPr>
          <w:sz w:val="28"/>
        </w:rPr>
        <w:t xml:space="preserve"> рівень</w:t>
      </w:r>
      <w:r w:rsidRPr="009F6EB9">
        <w:rPr>
          <w:sz w:val="28"/>
        </w:rPr>
        <w:t xml:space="preserve"> розвитк</w:t>
      </w:r>
      <w:r w:rsidR="007A488A" w:rsidRPr="009F6EB9">
        <w:rPr>
          <w:sz w:val="28"/>
        </w:rPr>
        <w:t>у</w:t>
      </w:r>
      <w:r w:rsidRPr="009F6EB9">
        <w:rPr>
          <w:sz w:val="28"/>
        </w:rPr>
        <w:t xml:space="preserve"> довгострокового кредитування; </w:t>
      </w:r>
    </w:p>
    <w:p w14:paraId="54E76C56" w14:textId="7B8A442B" w:rsidR="004302E7" w:rsidRPr="009F6EB9" w:rsidRDefault="004302E7" w:rsidP="004302E7">
      <w:pPr>
        <w:pStyle w:val="a4"/>
        <w:numPr>
          <w:ilvl w:val="0"/>
          <w:numId w:val="4"/>
        </w:numPr>
        <w:tabs>
          <w:tab w:val="left" w:pos="851"/>
          <w:tab w:val="left" w:pos="1134"/>
        </w:tabs>
        <w:ind w:left="0" w:firstLine="709"/>
        <w:jc w:val="both"/>
        <w:rPr>
          <w:sz w:val="28"/>
        </w:rPr>
      </w:pPr>
      <w:r w:rsidRPr="009F6EB9">
        <w:rPr>
          <w:sz w:val="28"/>
        </w:rPr>
        <w:t xml:space="preserve"> </w:t>
      </w:r>
      <w:r w:rsidR="007A488A" w:rsidRPr="009F6EB9">
        <w:rPr>
          <w:sz w:val="28"/>
        </w:rPr>
        <w:t>висока питома вага</w:t>
      </w:r>
      <w:r w:rsidRPr="009F6EB9">
        <w:rPr>
          <w:sz w:val="28"/>
        </w:rPr>
        <w:t xml:space="preserve"> непрацюючих кредитів у кредитному портфелі банків; </w:t>
      </w:r>
    </w:p>
    <w:p w14:paraId="793D99D4" w14:textId="61E196FB" w:rsidR="00155F85" w:rsidRPr="009F6EB9" w:rsidRDefault="004302E7" w:rsidP="004302E7">
      <w:pPr>
        <w:pStyle w:val="a4"/>
        <w:numPr>
          <w:ilvl w:val="0"/>
          <w:numId w:val="4"/>
        </w:numPr>
        <w:tabs>
          <w:tab w:val="left" w:pos="851"/>
          <w:tab w:val="left" w:pos="1134"/>
        </w:tabs>
        <w:ind w:left="0" w:firstLine="709"/>
        <w:jc w:val="both"/>
        <w:rPr>
          <w:sz w:val="28"/>
        </w:rPr>
      </w:pPr>
      <w:r w:rsidRPr="009F6EB9">
        <w:rPr>
          <w:sz w:val="28"/>
        </w:rPr>
        <w:t xml:space="preserve">недосконала система пенсійного забезпечення та інші. </w:t>
      </w:r>
    </w:p>
    <w:p w14:paraId="4D3404B2" w14:textId="4D0776D7" w:rsidR="004302E7" w:rsidRPr="002F1FD9" w:rsidRDefault="004302E7" w:rsidP="00155F85">
      <w:pPr>
        <w:pStyle w:val="a4"/>
        <w:tabs>
          <w:tab w:val="left" w:pos="851"/>
          <w:tab w:val="left" w:pos="1134"/>
        </w:tabs>
        <w:ind w:left="0"/>
        <w:jc w:val="both"/>
        <w:rPr>
          <w:sz w:val="28"/>
        </w:rPr>
      </w:pPr>
      <w:r w:rsidRPr="009F6EB9">
        <w:rPr>
          <w:sz w:val="28"/>
        </w:rPr>
        <w:t>Україн</w:t>
      </w:r>
      <w:r w:rsidR="00155F85" w:rsidRPr="009F6EB9">
        <w:rPr>
          <w:sz w:val="28"/>
        </w:rPr>
        <w:t>ою</w:t>
      </w:r>
      <w:r w:rsidRPr="009F6EB9">
        <w:rPr>
          <w:sz w:val="28"/>
        </w:rPr>
        <w:t xml:space="preserve"> </w:t>
      </w:r>
      <w:r w:rsidR="00155F85" w:rsidRPr="009F6EB9">
        <w:rPr>
          <w:sz w:val="28"/>
        </w:rPr>
        <w:t>здійснено</w:t>
      </w:r>
      <w:r w:rsidRPr="009F6EB9">
        <w:rPr>
          <w:sz w:val="28"/>
        </w:rPr>
        <w:t xml:space="preserve"> кроки для усунення </w:t>
      </w:r>
      <w:r w:rsidR="00155F85" w:rsidRPr="009F6EB9">
        <w:rPr>
          <w:sz w:val="28"/>
        </w:rPr>
        <w:t>зазначених</w:t>
      </w:r>
      <w:r w:rsidRPr="009F6EB9">
        <w:rPr>
          <w:sz w:val="28"/>
        </w:rPr>
        <w:t xml:space="preserve"> викликів</w:t>
      </w:r>
      <w:r w:rsidRPr="002F1FD9">
        <w:rPr>
          <w:sz w:val="28"/>
        </w:rPr>
        <w:t>, однак даних шляхів було не достатньо і потрібно вносити нові корективи.</w:t>
      </w:r>
    </w:p>
    <w:p w14:paraId="5FA4F841" w14:textId="77777777" w:rsidR="004302E7" w:rsidRPr="002F1FD9" w:rsidRDefault="004302E7" w:rsidP="004302E7">
      <w:pPr>
        <w:tabs>
          <w:tab w:val="left" w:pos="851"/>
          <w:tab w:val="left" w:pos="1134"/>
        </w:tabs>
        <w:jc w:val="both"/>
      </w:pPr>
      <w:r w:rsidRPr="002F1FD9">
        <w:t>До основних викликів та загроз у сфері виробничої безпеки слід віднести:</w:t>
      </w:r>
    </w:p>
    <w:p w14:paraId="56D4BC6A" w14:textId="63048EC5" w:rsidR="004302E7" w:rsidRPr="002F1FD9" w:rsidRDefault="004302E7" w:rsidP="002F1FD9">
      <w:pPr>
        <w:pStyle w:val="a4"/>
        <w:numPr>
          <w:ilvl w:val="0"/>
          <w:numId w:val="4"/>
        </w:numPr>
        <w:tabs>
          <w:tab w:val="left" w:pos="993"/>
        </w:tabs>
        <w:ind w:left="0" w:firstLine="709"/>
        <w:jc w:val="both"/>
        <w:rPr>
          <w:sz w:val="28"/>
        </w:rPr>
      </w:pPr>
      <w:r w:rsidRPr="002F1FD9">
        <w:rPr>
          <w:sz w:val="28"/>
        </w:rPr>
        <w:t>деіндустріалізацію економіки</w:t>
      </w:r>
      <w:r w:rsidR="00155F85">
        <w:rPr>
          <w:sz w:val="28"/>
        </w:rPr>
        <w:t xml:space="preserve"> </w:t>
      </w:r>
      <w:r w:rsidRPr="002F1FD9">
        <w:rPr>
          <w:sz w:val="28"/>
        </w:rPr>
        <w:t>в країні або в певному регіоні, особливо у важкій промисловості т</w:t>
      </w:r>
      <w:r w:rsidR="00155F85">
        <w:rPr>
          <w:sz w:val="28"/>
        </w:rPr>
        <w:t>а в індустріальному виробництві</w:t>
      </w:r>
      <w:r w:rsidRPr="002F1FD9">
        <w:rPr>
          <w:sz w:val="28"/>
        </w:rPr>
        <w:t xml:space="preserve">; </w:t>
      </w:r>
    </w:p>
    <w:p w14:paraId="3A4D1071" w14:textId="76EB8745" w:rsidR="004302E7" w:rsidRPr="002F1FD9" w:rsidRDefault="004302E7" w:rsidP="002F1FD9">
      <w:pPr>
        <w:pStyle w:val="a4"/>
        <w:numPr>
          <w:ilvl w:val="0"/>
          <w:numId w:val="4"/>
        </w:numPr>
        <w:tabs>
          <w:tab w:val="left" w:pos="993"/>
        </w:tabs>
        <w:ind w:left="0" w:firstLine="709"/>
        <w:jc w:val="both"/>
        <w:rPr>
          <w:sz w:val="28"/>
        </w:rPr>
      </w:pPr>
      <w:r w:rsidRPr="002F1FD9">
        <w:rPr>
          <w:sz w:val="28"/>
        </w:rPr>
        <w:t xml:space="preserve">низький рівень </w:t>
      </w:r>
      <w:proofErr w:type="spellStart"/>
      <w:r w:rsidRPr="002F1FD9">
        <w:rPr>
          <w:sz w:val="28"/>
        </w:rPr>
        <w:t>ресурсоефективності</w:t>
      </w:r>
      <w:proofErr w:type="spellEnd"/>
      <w:r w:rsidRPr="002F1FD9">
        <w:rPr>
          <w:sz w:val="28"/>
        </w:rPr>
        <w:t xml:space="preserve"> економіки та значний рівень </w:t>
      </w:r>
      <w:proofErr w:type="spellStart"/>
      <w:r w:rsidRPr="002F1FD9">
        <w:rPr>
          <w:sz w:val="28"/>
        </w:rPr>
        <w:t>ресурсоємності</w:t>
      </w:r>
      <w:proofErr w:type="spellEnd"/>
      <w:r w:rsidRPr="002F1FD9">
        <w:rPr>
          <w:sz w:val="28"/>
        </w:rPr>
        <w:t xml:space="preserve"> виробництва; </w:t>
      </w:r>
    </w:p>
    <w:p w14:paraId="397C820A" w14:textId="707AC471" w:rsidR="004302E7" w:rsidRPr="002F1FD9" w:rsidRDefault="004302E7" w:rsidP="002F1FD9">
      <w:pPr>
        <w:pStyle w:val="a4"/>
        <w:numPr>
          <w:ilvl w:val="0"/>
          <w:numId w:val="4"/>
        </w:numPr>
        <w:tabs>
          <w:tab w:val="left" w:pos="993"/>
        </w:tabs>
        <w:ind w:left="0" w:firstLine="709"/>
        <w:jc w:val="both"/>
        <w:rPr>
          <w:sz w:val="28"/>
        </w:rPr>
      </w:pPr>
      <w:r w:rsidRPr="002F1FD9">
        <w:rPr>
          <w:sz w:val="28"/>
        </w:rPr>
        <w:t>низький рівень запровадження нові</w:t>
      </w:r>
      <w:r w:rsidR="00357EB6">
        <w:rPr>
          <w:sz w:val="28"/>
        </w:rPr>
        <w:t xml:space="preserve">тніх технологій виробництва та </w:t>
      </w:r>
      <w:r w:rsidRPr="002F1FD9">
        <w:rPr>
          <w:sz w:val="28"/>
        </w:rPr>
        <w:t>незадовільний технічний стан об’</w:t>
      </w:r>
      <w:r w:rsidR="00357EB6">
        <w:rPr>
          <w:sz w:val="28"/>
        </w:rPr>
        <w:t xml:space="preserve">єктів критичної інфраструктури; </w:t>
      </w:r>
      <w:r w:rsidRPr="002F1FD9">
        <w:rPr>
          <w:sz w:val="28"/>
        </w:rPr>
        <w:t>в підприємств не вистачає фінансов</w:t>
      </w:r>
      <w:r w:rsidR="00357EB6">
        <w:rPr>
          <w:sz w:val="28"/>
        </w:rPr>
        <w:t>их ресурсів для</w:t>
      </w:r>
      <w:r w:rsidRPr="002F1FD9">
        <w:rPr>
          <w:sz w:val="28"/>
        </w:rPr>
        <w:t xml:space="preserve"> вв</w:t>
      </w:r>
      <w:r w:rsidR="00357EB6">
        <w:rPr>
          <w:sz w:val="28"/>
        </w:rPr>
        <w:t>едення</w:t>
      </w:r>
      <w:r w:rsidRPr="002F1FD9">
        <w:rPr>
          <w:sz w:val="28"/>
        </w:rPr>
        <w:t xml:space="preserve"> нов</w:t>
      </w:r>
      <w:r w:rsidR="00357EB6">
        <w:rPr>
          <w:sz w:val="28"/>
        </w:rPr>
        <w:t>их</w:t>
      </w:r>
      <w:r w:rsidRPr="002F1FD9">
        <w:rPr>
          <w:sz w:val="28"/>
        </w:rPr>
        <w:t xml:space="preserve"> технологій у виробництво; у результаті частка високотехнологічної продукції у загальному обсязі реалізованої промислової продукції залишається критично низькою (рис. 2.6);</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4388"/>
      </w:tblGrid>
      <w:tr w:rsidR="004302E7" w:rsidRPr="002F1FD9" w14:paraId="130ECA36" w14:textId="77777777" w:rsidTr="002F1FD9">
        <w:tc>
          <w:tcPr>
            <w:tcW w:w="9637" w:type="dxa"/>
            <w:gridSpan w:val="2"/>
          </w:tcPr>
          <w:p w14:paraId="78957BF1" w14:textId="77777777" w:rsidR="004302E7" w:rsidRPr="002F1FD9" w:rsidRDefault="004302E7" w:rsidP="002F1FD9">
            <w:pPr>
              <w:tabs>
                <w:tab w:val="left" w:pos="851"/>
                <w:tab w:val="left" w:pos="1134"/>
              </w:tabs>
              <w:spacing w:line="240" w:lineRule="auto"/>
              <w:ind w:firstLine="0"/>
              <w:jc w:val="center"/>
            </w:pPr>
          </w:p>
          <w:p w14:paraId="19C0C33D" w14:textId="33C5BD91" w:rsidR="004302E7" w:rsidRPr="002F1FD9" w:rsidRDefault="002F1FD9" w:rsidP="002F1FD9">
            <w:pPr>
              <w:spacing w:line="240" w:lineRule="auto"/>
              <w:ind w:left="-111" w:firstLine="0"/>
              <w:jc w:val="center"/>
            </w:pPr>
            <w:r w:rsidRPr="002F1FD9">
              <w:rPr>
                <w:noProof/>
              </w:rPr>
              <mc:AlternateContent>
                <mc:Choice Requires="wps">
                  <w:drawing>
                    <wp:anchor distT="0" distB="0" distL="114300" distR="114300" simplePos="0" relativeHeight="251648000" behindDoc="0" locked="0" layoutInCell="1" allowOverlap="1" wp14:anchorId="2E315E58" wp14:editId="33F68337">
                      <wp:simplePos x="0" y="0"/>
                      <wp:positionH relativeFrom="column">
                        <wp:posOffset>4898390</wp:posOffset>
                      </wp:positionH>
                      <wp:positionV relativeFrom="paragraph">
                        <wp:posOffset>735965</wp:posOffset>
                      </wp:positionV>
                      <wp:extent cx="274320" cy="243840"/>
                      <wp:effectExtent l="0" t="0" r="0" b="0"/>
                      <wp:wrapNone/>
                      <wp:docPr id="400" name="TextBox 4"/>
                      <wp:cNvGraphicFramePr/>
                      <a:graphic xmlns:a="http://schemas.openxmlformats.org/drawingml/2006/main">
                        <a:graphicData uri="http://schemas.microsoft.com/office/word/2010/wordprocessingShape">
                          <wps:wsp>
                            <wps:cNvSpPr txBox="1"/>
                            <wps:spPr>
                              <a:xfrm>
                                <a:off x="0" y="0"/>
                                <a:ext cx="274320" cy="243840"/>
                              </a:xfrm>
                              <a:prstGeom prst="rect">
                                <a:avLst/>
                              </a:prstGeom>
                            </wps:spPr>
                            <wps:txbx>
                              <w:txbxContent>
                                <w:p w14:paraId="3E3449CA" w14:textId="05FF315E" w:rsidR="00926BDD" w:rsidRPr="00294503" w:rsidRDefault="00926BDD" w:rsidP="002F1FD9">
                                  <w:pPr>
                                    <w:pStyle w:val="af0"/>
                                    <w:spacing w:before="0" w:beforeAutospacing="0" w:after="0" w:afterAutospacing="0"/>
                                    <w:rPr>
                                      <w:sz w:val="32"/>
                                    </w:rPr>
                                  </w:pPr>
                                  <w:r>
                                    <w:rPr>
                                      <w:i/>
                                      <w:iCs/>
                                      <w:color w:val="4BACC6" w:themeColor="accent5"/>
                                      <w:sz w:val="18"/>
                                      <w:szCs w:val="14"/>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315E58" id="_x0000_s1144" type="#_x0000_t202" style="position:absolute;left:0;text-align:left;margin-left:385.7pt;margin-top:57.95pt;width:21.6pt;height:1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" filled="f" stroked="f">
                      <v:textbox>
                        <w:txbxContent>
                          <w:p w14:paraId="3E3449CA" w14:textId="05FF315E" w:rsidR="00926BDD" w:rsidRPr="00294503" w:rsidRDefault="00926BDD" w:rsidP="002F1FD9">
                            <w:pPr>
                              <w:pStyle w:val="af0"/>
                              <w:spacing w:before="0" w:beforeAutospacing="0" w:after="0" w:afterAutospacing="0"/>
                              <w:rPr>
                                <w:sz w:val="32"/>
                              </w:rPr>
                            </w:pPr>
                            <w:r>
                              <w:rPr>
                                <w:i/>
                                <w:iCs/>
                                <w:color w:val="4BACC6" w:themeColor="accent5"/>
                                <w:sz w:val="18"/>
                                <w:szCs w:val="14"/>
                              </w:rPr>
                              <w:t>2</w:t>
                            </w:r>
                          </w:p>
                        </w:txbxContent>
                      </v:textbox>
                    </v:shape>
                  </w:pict>
                </mc:Fallback>
              </mc:AlternateContent>
            </w:r>
            <w:r w:rsidRPr="002F1FD9">
              <w:rPr>
                <w:noProof/>
              </w:rPr>
              <mc:AlternateContent>
                <mc:Choice Requires="wps">
                  <w:drawing>
                    <wp:anchor distT="0" distB="0" distL="114300" distR="114300" simplePos="0" relativeHeight="251611136" behindDoc="0" locked="0" layoutInCell="1" allowOverlap="1" wp14:anchorId="375B7E75" wp14:editId="1314A322">
                      <wp:simplePos x="0" y="0"/>
                      <wp:positionH relativeFrom="column">
                        <wp:posOffset>815975</wp:posOffset>
                      </wp:positionH>
                      <wp:positionV relativeFrom="paragraph">
                        <wp:posOffset>852805</wp:posOffset>
                      </wp:positionV>
                      <wp:extent cx="1229995" cy="216535"/>
                      <wp:effectExtent l="0" t="0" r="0" b="0"/>
                      <wp:wrapNone/>
                      <wp:docPr id="315" name="TextBox 4"/>
                      <wp:cNvGraphicFramePr/>
                      <a:graphic xmlns:a="http://schemas.openxmlformats.org/drawingml/2006/main">
                        <a:graphicData uri="http://schemas.microsoft.com/office/word/2010/wordprocessingShape">
                          <wps:wsp>
                            <wps:cNvSpPr txBox="1"/>
                            <wps:spPr>
                              <a:xfrm>
                                <a:off x="0" y="0"/>
                                <a:ext cx="1229995" cy="216535"/>
                              </a:xfrm>
                              <a:prstGeom prst="rect">
                                <a:avLst/>
                              </a:prstGeom>
                            </wps:spPr>
                            <wps:txbx>
                              <w:txbxContent>
                                <w:p w14:paraId="5C0F7656"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wps:txbx>
                            <wps:bodyPr wrap="square" rtlCol="0"/>
                          </wps:wsp>
                        </a:graphicData>
                      </a:graphic>
                      <wp14:sizeRelH relativeFrom="margin">
                        <wp14:pctWidth>0</wp14:pctWidth>
                      </wp14:sizeRelH>
                    </wp:anchor>
                  </w:drawing>
                </mc:Choice>
                <mc:Fallback>
                  <w:pict>
                    <v:shape w14:anchorId="375B7E75" id="_x0000_s1145" type="#_x0000_t202" style="position:absolute;left:0;text-align:left;margin-left:64.25pt;margin-top:67.15pt;width:96.85pt;height:17.05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" filled="f" stroked="f">
                      <v:textbox>
                        <w:txbxContent>
                          <w:p w14:paraId="5C0F7656"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v:textbox>
                    </v:shape>
                  </w:pict>
                </mc:Fallback>
              </mc:AlternateContent>
            </w:r>
            <w:r w:rsidRPr="002F1FD9">
              <w:rPr>
                <w:noProof/>
              </w:rPr>
              <mc:AlternateContent>
                <mc:Choice Requires="wps">
                  <w:drawing>
                    <wp:anchor distT="0" distB="0" distL="114300" distR="114300" simplePos="0" relativeHeight="251609088" behindDoc="0" locked="0" layoutInCell="1" allowOverlap="1" wp14:anchorId="7D044435" wp14:editId="19C31423">
                      <wp:simplePos x="0" y="0"/>
                      <wp:positionH relativeFrom="column">
                        <wp:posOffset>908685</wp:posOffset>
                      </wp:positionH>
                      <wp:positionV relativeFrom="paragraph">
                        <wp:posOffset>878840</wp:posOffset>
                      </wp:positionV>
                      <wp:extent cx="4038600" cy="0"/>
                      <wp:effectExtent l="0" t="0" r="19050" b="19050"/>
                      <wp:wrapNone/>
                      <wp:docPr id="316" name="Прямая соединительная линия 1"/>
                      <wp:cNvGraphicFramePr/>
                      <a:graphic xmlns:a="http://schemas.openxmlformats.org/drawingml/2006/main">
                        <a:graphicData uri="http://schemas.microsoft.com/office/word/2010/wordprocessingShape">
                          <wps:wsp>
                            <wps:cNvCnPr/>
                            <wps:spPr>
                              <a:xfrm flipV="1">
                                <a:off x="0" y="0"/>
                                <a:ext cx="4038600" cy="0"/>
                              </a:xfrm>
                              <a:prstGeom prst="line">
                                <a:avLst/>
                              </a:prstGeom>
                              <a:ln w="9525">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8B6D1"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69.2pt" to="389.5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" strokecolor="#4bacc6 [3208]">
                      <v:stroke dashstyle="longDash"/>
                    </v:line>
                  </w:pict>
                </mc:Fallback>
              </mc:AlternateContent>
            </w:r>
            <w:r w:rsidRPr="002F1FD9">
              <w:rPr>
                <w:noProof/>
              </w:rPr>
              <w:drawing>
                <wp:inline distT="0" distB="0" distL="0" distR="0" wp14:anchorId="0E3E08E2" wp14:editId="6BE852D0">
                  <wp:extent cx="4640580" cy="2209800"/>
                  <wp:effectExtent l="0" t="0" r="7620" b="0"/>
                  <wp:docPr id="398" name="Диаграмма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302E7" w:rsidRPr="000273F6" w14:paraId="7FF24766" w14:textId="77777777" w:rsidTr="004302E7">
        <w:tc>
          <w:tcPr>
            <w:tcW w:w="5249" w:type="dxa"/>
          </w:tcPr>
          <w:p w14:paraId="3970454C" w14:textId="77777777" w:rsidR="004302E7" w:rsidRPr="000273F6" w:rsidRDefault="004302E7" w:rsidP="002F1FD9">
            <w:pPr>
              <w:tabs>
                <w:tab w:val="left" w:pos="851"/>
                <w:tab w:val="left" w:pos="1134"/>
              </w:tabs>
              <w:spacing w:line="240" w:lineRule="auto"/>
              <w:ind w:firstLine="0"/>
              <w:jc w:val="center"/>
              <w:rPr>
                <w:i/>
                <w:sz w:val="24"/>
              </w:rPr>
            </w:pPr>
          </w:p>
        </w:tc>
        <w:tc>
          <w:tcPr>
            <w:tcW w:w="4388" w:type="dxa"/>
          </w:tcPr>
          <w:p w14:paraId="231F399F" w14:textId="77777777" w:rsidR="004302E7" w:rsidRPr="000273F6" w:rsidRDefault="004302E7" w:rsidP="002F1FD9">
            <w:pPr>
              <w:tabs>
                <w:tab w:val="left" w:pos="851"/>
                <w:tab w:val="left" w:pos="1134"/>
              </w:tabs>
              <w:spacing w:line="240" w:lineRule="auto"/>
              <w:ind w:firstLine="0"/>
              <w:jc w:val="center"/>
              <w:rPr>
                <w:i/>
                <w:sz w:val="24"/>
              </w:rPr>
            </w:pPr>
          </w:p>
        </w:tc>
      </w:tr>
    </w:tbl>
    <w:p w14:paraId="0CAA0E91" w14:textId="4461B9F3" w:rsidR="004302E7" w:rsidRPr="00357EB6" w:rsidRDefault="004302E7" w:rsidP="004302E7">
      <w:pPr>
        <w:tabs>
          <w:tab w:val="left" w:pos="851"/>
          <w:tab w:val="left" w:pos="1134"/>
        </w:tabs>
        <w:jc w:val="both"/>
        <w:rPr>
          <w:vertAlign w:val="superscript"/>
        </w:rPr>
      </w:pPr>
      <w:r w:rsidRPr="00357EB6">
        <w:rPr>
          <w:i/>
        </w:rPr>
        <w:t>Рис. 2.6.</w:t>
      </w:r>
      <w:r>
        <w:t xml:space="preserve"> </w:t>
      </w:r>
      <w:r w:rsidRPr="001B1059">
        <w:t>Динаміка частки високотехнологічної продукції у загальному обсязі реалізованої продукції, в %</w:t>
      </w:r>
      <w:r w:rsidR="00357EB6">
        <w:rPr>
          <w:vertAlign w:val="superscript"/>
        </w:rPr>
        <w:t>*</w:t>
      </w:r>
    </w:p>
    <w:p w14:paraId="510836EC" w14:textId="77777777" w:rsidR="004A60B8" w:rsidRPr="004A60B8" w:rsidRDefault="004A60B8" w:rsidP="004A60B8">
      <w:pPr>
        <w:tabs>
          <w:tab w:val="left" w:pos="851"/>
          <w:tab w:val="left" w:pos="1134"/>
        </w:tabs>
        <w:spacing w:line="240" w:lineRule="auto"/>
        <w:jc w:val="both"/>
        <w:rPr>
          <w:sz w:val="24"/>
          <w:szCs w:val="24"/>
        </w:rPr>
      </w:pPr>
      <w:r w:rsidRPr="004A60B8">
        <w:rPr>
          <w:sz w:val="24"/>
          <w:szCs w:val="24"/>
        </w:rPr>
        <w:t xml:space="preserve">Побудовано </w:t>
      </w:r>
      <w:r>
        <w:rPr>
          <w:sz w:val="24"/>
          <w:szCs w:val="24"/>
        </w:rPr>
        <w:t>за даними</w:t>
      </w:r>
      <w:r w:rsidRPr="004A60B8">
        <w:rPr>
          <w:sz w:val="24"/>
          <w:szCs w:val="24"/>
        </w:rPr>
        <w:t xml:space="preserve"> [</w:t>
      </w:r>
      <w:r>
        <w:rPr>
          <w:sz w:val="24"/>
          <w:szCs w:val="24"/>
        </w:rPr>
        <w:t>47</w:t>
      </w:r>
      <w:r w:rsidRPr="004A60B8">
        <w:rPr>
          <w:sz w:val="24"/>
          <w:szCs w:val="24"/>
        </w:rPr>
        <w:t>]</w:t>
      </w:r>
      <w:r>
        <w:rPr>
          <w:sz w:val="24"/>
          <w:szCs w:val="24"/>
        </w:rPr>
        <w:t xml:space="preserve"> та табл. 2.2</w:t>
      </w:r>
    </w:p>
    <w:p w14:paraId="72FD838D" w14:textId="77777777" w:rsidR="004302E7" w:rsidRPr="002F1FD9" w:rsidRDefault="004302E7" w:rsidP="004302E7">
      <w:pPr>
        <w:tabs>
          <w:tab w:val="left" w:pos="851"/>
          <w:tab w:val="left" w:pos="1134"/>
        </w:tabs>
        <w:spacing w:line="240" w:lineRule="auto"/>
        <w:jc w:val="both"/>
      </w:pPr>
    </w:p>
    <w:p w14:paraId="02AC9EE1" w14:textId="06D0B919" w:rsidR="004302E7" w:rsidRPr="002F1FD9" w:rsidRDefault="004302E7" w:rsidP="002F1FD9">
      <w:pPr>
        <w:pStyle w:val="a4"/>
        <w:numPr>
          <w:ilvl w:val="0"/>
          <w:numId w:val="4"/>
        </w:numPr>
        <w:tabs>
          <w:tab w:val="left" w:pos="993"/>
        </w:tabs>
        <w:ind w:left="0" w:firstLine="709"/>
        <w:jc w:val="both"/>
        <w:rPr>
          <w:sz w:val="28"/>
        </w:rPr>
      </w:pPr>
      <w:r w:rsidRPr="00804CCB">
        <w:rPr>
          <w:sz w:val="28"/>
        </w:rPr>
        <w:lastRenderedPageBreak/>
        <w:t>надмірне проникнення імпорт</w:t>
      </w:r>
      <w:r w:rsidR="009F6EB9" w:rsidRPr="00804CCB">
        <w:rPr>
          <w:sz w:val="28"/>
        </w:rPr>
        <w:t>них товарів</w:t>
      </w:r>
      <w:r w:rsidRPr="00804CCB">
        <w:rPr>
          <w:sz w:val="28"/>
        </w:rPr>
        <w:t xml:space="preserve"> на внутрішній ринок і витіснення </w:t>
      </w:r>
      <w:r w:rsidR="009F6EB9" w:rsidRPr="00804CCB">
        <w:rPr>
          <w:sz w:val="28"/>
        </w:rPr>
        <w:t>ними товарів</w:t>
      </w:r>
      <w:r w:rsidRPr="00804CCB">
        <w:rPr>
          <w:sz w:val="28"/>
        </w:rPr>
        <w:t xml:space="preserve"> українських виробників</w:t>
      </w:r>
      <w:r w:rsidR="001B1471" w:rsidRPr="00804CCB">
        <w:rPr>
          <w:sz w:val="28"/>
        </w:rPr>
        <w:t>, які</w:t>
      </w:r>
      <w:r w:rsidRPr="00804CCB">
        <w:rPr>
          <w:sz w:val="28"/>
        </w:rPr>
        <w:t xml:space="preserve"> у зв’язку з</w:t>
      </w:r>
      <w:r w:rsidR="001B1471" w:rsidRPr="00804CCB">
        <w:rPr>
          <w:sz w:val="28"/>
        </w:rPr>
        <w:t>і</w:t>
      </w:r>
      <w:r w:rsidRPr="00804CCB">
        <w:rPr>
          <w:sz w:val="28"/>
        </w:rPr>
        <w:t xml:space="preserve"> складною економічною ситуацією не можуть не лише вийти на міжнародні ринки, але і бути конкурентоспроможними на</w:t>
      </w:r>
      <w:r w:rsidRPr="002F1FD9">
        <w:rPr>
          <w:sz w:val="28"/>
        </w:rPr>
        <w:t xml:space="preserve"> вітчизняному ринку</w:t>
      </w:r>
      <w:r w:rsidR="001B1471">
        <w:rPr>
          <w:sz w:val="28"/>
        </w:rPr>
        <w:t>;</w:t>
      </w:r>
      <w:r w:rsidRPr="002F1FD9">
        <w:rPr>
          <w:sz w:val="28"/>
        </w:rPr>
        <w:t xml:space="preserve"> тому українські споживачі часто надають перевагу міжнародним брендам, не підтримуючи маловідомого вітчизняного виробника;</w:t>
      </w:r>
    </w:p>
    <w:p w14:paraId="3357CB85" w14:textId="4C8DB085" w:rsidR="004302E7" w:rsidRPr="009F6EB9" w:rsidRDefault="004302E7" w:rsidP="002F1FD9">
      <w:pPr>
        <w:pStyle w:val="a4"/>
        <w:numPr>
          <w:ilvl w:val="0"/>
          <w:numId w:val="4"/>
        </w:numPr>
        <w:tabs>
          <w:tab w:val="left" w:pos="993"/>
        </w:tabs>
        <w:ind w:left="0" w:firstLine="709"/>
        <w:jc w:val="both"/>
        <w:rPr>
          <w:sz w:val="28"/>
        </w:rPr>
      </w:pPr>
      <w:r w:rsidRPr="009F6EB9">
        <w:rPr>
          <w:sz w:val="28"/>
        </w:rPr>
        <w:t xml:space="preserve">втрата потенціалу </w:t>
      </w:r>
      <w:r w:rsidR="009F6EB9" w:rsidRPr="009F6EB9">
        <w:rPr>
          <w:sz w:val="28"/>
        </w:rPr>
        <w:t xml:space="preserve">в космічній та авіаційній галузях, </w:t>
      </w:r>
      <w:r w:rsidRPr="009F6EB9">
        <w:rPr>
          <w:sz w:val="28"/>
        </w:rPr>
        <w:t xml:space="preserve">невирішеність проблеми імпортозаміщення у високотехнологічних виробництвах; </w:t>
      </w:r>
    </w:p>
    <w:p w14:paraId="695F135E" w14:textId="3E51362A" w:rsidR="004302E7" w:rsidRPr="002F1FD9" w:rsidRDefault="004302E7" w:rsidP="002F1FD9">
      <w:pPr>
        <w:pStyle w:val="a4"/>
        <w:numPr>
          <w:ilvl w:val="0"/>
          <w:numId w:val="4"/>
        </w:numPr>
        <w:tabs>
          <w:tab w:val="left" w:pos="993"/>
        </w:tabs>
        <w:ind w:left="0" w:firstLine="709"/>
        <w:jc w:val="both"/>
        <w:rPr>
          <w:sz w:val="28"/>
        </w:rPr>
      </w:pPr>
      <w:r w:rsidRPr="009F6EB9">
        <w:rPr>
          <w:sz w:val="28"/>
        </w:rPr>
        <w:t>недостатній рівень конкуренції та існування монополій</w:t>
      </w:r>
      <w:r w:rsidR="008F3320">
        <w:rPr>
          <w:sz w:val="28"/>
        </w:rPr>
        <w:t xml:space="preserve"> (</w:t>
      </w:r>
      <w:r w:rsidRPr="002F1FD9">
        <w:rPr>
          <w:sz w:val="28"/>
        </w:rPr>
        <w:t>великі підпри</w:t>
      </w:r>
      <w:r w:rsidR="00660C75">
        <w:rPr>
          <w:sz w:val="28"/>
        </w:rPr>
        <w:softHyphen/>
      </w:r>
      <w:r w:rsidRPr="002F1FD9">
        <w:rPr>
          <w:sz w:val="28"/>
        </w:rPr>
        <w:t>ємства, які займають основну нішу на ринку в своїй галузі витісняю</w:t>
      </w:r>
      <w:r w:rsidR="008F3320">
        <w:rPr>
          <w:sz w:val="28"/>
        </w:rPr>
        <w:t xml:space="preserve">ть </w:t>
      </w:r>
      <w:r w:rsidRPr="002F1FD9">
        <w:rPr>
          <w:sz w:val="28"/>
        </w:rPr>
        <w:t>середні та малі підприємства, які не справляються і припиняють свою діяльність</w:t>
      </w:r>
      <w:r w:rsidR="008F3320">
        <w:rPr>
          <w:sz w:val="28"/>
        </w:rPr>
        <w:t>)</w:t>
      </w:r>
      <w:r w:rsidRPr="002F1FD9">
        <w:rPr>
          <w:sz w:val="28"/>
        </w:rPr>
        <w:t xml:space="preserve">; </w:t>
      </w:r>
    </w:p>
    <w:p w14:paraId="4BE08BD7" w14:textId="77777777" w:rsidR="001B1471" w:rsidRDefault="004302E7" w:rsidP="003F7FD5">
      <w:pPr>
        <w:pStyle w:val="a4"/>
        <w:numPr>
          <w:ilvl w:val="0"/>
          <w:numId w:val="4"/>
        </w:numPr>
        <w:tabs>
          <w:tab w:val="left" w:pos="993"/>
        </w:tabs>
        <w:ind w:left="0" w:firstLine="709"/>
        <w:jc w:val="both"/>
        <w:rPr>
          <w:sz w:val="28"/>
        </w:rPr>
      </w:pPr>
      <w:r w:rsidRPr="001B1471">
        <w:rPr>
          <w:sz w:val="28"/>
        </w:rPr>
        <w:t xml:space="preserve">погіршення екологічної ситуації та зміна клімату, що робить значний вплив на аграрний сектор держави. </w:t>
      </w:r>
    </w:p>
    <w:p w14:paraId="114449FE" w14:textId="456DDF3B" w:rsidR="004302E7" w:rsidRPr="001B1471" w:rsidRDefault="004302E7" w:rsidP="001B1471">
      <w:pPr>
        <w:pStyle w:val="a4"/>
        <w:tabs>
          <w:tab w:val="left" w:pos="993"/>
        </w:tabs>
        <w:ind w:left="0"/>
        <w:jc w:val="both"/>
        <w:rPr>
          <w:sz w:val="28"/>
        </w:rPr>
      </w:pPr>
      <w:r w:rsidRPr="001B1471">
        <w:rPr>
          <w:sz w:val="28"/>
        </w:rPr>
        <w:t>Аналізуючи основні виклики та загрози у сфері зовнішньоекономічної безпеки, передусім слід звернути увагу на</w:t>
      </w:r>
      <w:r w:rsidRPr="001B1471">
        <w:rPr>
          <w:sz w:val="28"/>
          <w:lang w:val="ru-RU"/>
        </w:rPr>
        <w:t xml:space="preserve"> </w:t>
      </w:r>
      <w:r w:rsidRPr="004A60B8">
        <w:rPr>
          <w:sz w:val="28"/>
          <w:lang w:val="ru-RU"/>
        </w:rPr>
        <w:t>[4</w:t>
      </w:r>
      <w:r w:rsidR="004A60B8">
        <w:rPr>
          <w:sz w:val="28"/>
          <w:lang w:val="ru-RU"/>
        </w:rPr>
        <w:t>5</w:t>
      </w:r>
      <w:r w:rsidRPr="004A60B8">
        <w:rPr>
          <w:sz w:val="28"/>
          <w:lang w:val="ru-RU"/>
        </w:rPr>
        <w:t>]</w:t>
      </w:r>
      <w:r w:rsidRPr="004A60B8">
        <w:rPr>
          <w:sz w:val="28"/>
        </w:rPr>
        <w:t>:</w:t>
      </w:r>
    </w:p>
    <w:p w14:paraId="03D75A70" w14:textId="1933071B" w:rsidR="004302E7" w:rsidRPr="002F1FD9" w:rsidRDefault="009F6EB9" w:rsidP="002F1FD9">
      <w:pPr>
        <w:pStyle w:val="a4"/>
        <w:numPr>
          <w:ilvl w:val="0"/>
          <w:numId w:val="4"/>
        </w:numPr>
        <w:tabs>
          <w:tab w:val="left" w:pos="993"/>
        </w:tabs>
        <w:ind w:left="0" w:firstLine="709"/>
        <w:jc w:val="both"/>
        <w:rPr>
          <w:sz w:val="28"/>
        </w:rPr>
      </w:pPr>
      <w:r w:rsidRPr="009F6EB9">
        <w:rPr>
          <w:sz w:val="28"/>
        </w:rPr>
        <w:t xml:space="preserve">низькі </w:t>
      </w:r>
      <w:r w:rsidR="004302E7" w:rsidRPr="009F6EB9">
        <w:rPr>
          <w:sz w:val="28"/>
        </w:rPr>
        <w:t xml:space="preserve">темпи диверсифікації </w:t>
      </w:r>
      <w:r w:rsidRPr="009F6EB9">
        <w:rPr>
          <w:sz w:val="28"/>
        </w:rPr>
        <w:t>зовнішньо</w:t>
      </w:r>
      <w:r w:rsidR="004302E7" w:rsidRPr="009F6EB9">
        <w:rPr>
          <w:sz w:val="28"/>
        </w:rPr>
        <w:t xml:space="preserve">торговельних потоків України </w:t>
      </w:r>
      <w:r w:rsidRPr="009F6EB9">
        <w:rPr>
          <w:sz w:val="28"/>
        </w:rPr>
        <w:t xml:space="preserve">й недостатній рівень </w:t>
      </w:r>
      <w:r w:rsidR="004302E7" w:rsidRPr="009F6EB9">
        <w:rPr>
          <w:sz w:val="28"/>
        </w:rPr>
        <w:t>забезпечення її</w:t>
      </w:r>
      <w:r w:rsidR="004302E7" w:rsidRPr="002F1FD9">
        <w:rPr>
          <w:sz w:val="28"/>
        </w:rPr>
        <w:t xml:space="preserve"> конкурентних позицій на світових ринках; </w:t>
      </w:r>
    </w:p>
    <w:p w14:paraId="77B520E6" w14:textId="77777777" w:rsidR="004302E7" w:rsidRPr="002F1FD9" w:rsidRDefault="004302E7" w:rsidP="002F1FD9">
      <w:pPr>
        <w:pStyle w:val="a4"/>
        <w:numPr>
          <w:ilvl w:val="0"/>
          <w:numId w:val="4"/>
        </w:numPr>
        <w:tabs>
          <w:tab w:val="left" w:pos="993"/>
        </w:tabs>
        <w:ind w:left="0" w:firstLine="709"/>
        <w:jc w:val="both"/>
        <w:rPr>
          <w:sz w:val="28"/>
        </w:rPr>
      </w:pPr>
      <w:proofErr w:type="spellStart"/>
      <w:r w:rsidRPr="002F1FD9">
        <w:rPr>
          <w:sz w:val="28"/>
        </w:rPr>
        <w:t>дисфункціональну</w:t>
      </w:r>
      <w:proofErr w:type="spellEnd"/>
      <w:r w:rsidRPr="002F1FD9">
        <w:rPr>
          <w:sz w:val="28"/>
        </w:rPr>
        <w:t xml:space="preserve"> структуру торговельних потоків із превалюванням у експорті сировини (рис. 2.7), а в імпорті – високотехнологічної продукції;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4388"/>
      </w:tblGrid>
      <w:tr w:rsidR="004302E7" w:rsidRPr="001B1059" w14:paraId="75A55E79" w14:textId="77777777" w:rsidTr="002F1FD9">
        <w:tc>
          <w:tcPr>
            <w:tcW w:w="9637" w:type="dxa"/>
            <w:gridSpan w:val="2"/>
          </w:tcPr>
          <w:p w14:paraId="7ABC09D1" w14:textId="77777777" w:rsidR="004302E7" w:rsidRPr="0027714D" w:rsidRDefault="004302E7" w:rsidP="002F1FD9">
            <w:pPr>
              <w:pStyle w:val="a4"/>
              <w:numPr>
                <w:ilvl w:val="0"/>
                <w:numId w:val="4"/>
              </w:numPr>
              <w:tabs>
                <w:tab w:val="left" w:pos="851"/>
                <w:tab w:val="left" w:pos="1134"/>
              </w:tabs>
              <w:spacing w:line="240" w:lineRule="auto"/>
              <w:jc w:val="center"/>
              <w:rPr>
                <w:sz w:val="4"/>
                <w:szCs w:val="4"/>
              </w:rPr>
            </w:pPr>
          </w:p>
          <w:p w14:paraId="1AD19748" w14:textId="3DE6BEF6" w:rsidR="004302E7" w:rsidRPr="001B1059" w:rsidRDefault="004302E7" w:rsidP="002F1FD9">
            <w:pPr>
              <w:spacing w:line="240" w:lineRule="auto"/>
              <w:ind w:firstLine="0"/>
              <w:jc w:val="center"/>
            </w:pPr>
            <w:r>
              <w:rPr>
                <w:noProof/>
              </w:rPr>
              <mc:AlternateContent>
                <mc:Choice Requires="wps">
                  <w:drawing>
                    <wp:anchor distT="0" distB="0" distL="114300" distR="114300" simplePos="0" relativeHeight="251613184" behindDoc="0" locked="0" layoutInCell="1" allowOverlap="1" wp14:anchorId="7BE2526E" wp14:editId="4ABDD612">
                      <wp:simplePos x="0" y="0"/>
                      <wp:positionH relativeFrom="column">
                        <wp:posOffset>908685</wp:posOffset>
                      </wp:positionH>
                      <wp:positionV relativeFrom="paragraph">
                        <wp:posOffset>1437640</wp:posOffset>
                      </wp:positionV>
                      <wp:extent cx="4093028" cy="0"/>
                      <wp:effectExtent l="0" t="0" r="22225" b="19050"/>
                      <wp:wrapNone/>
                      <wp:docPr id="317" name="Прямая соединительная линия 1"/>
                      <wp:cNvGraphicFramePr/>
                      <a:graphic xmlns:a="http://schemas.openxmlformats.org/drawingml/2006/main">
                        <a:graphicData uri="http://schemas.microsoft.com/office/word/2010/wordprocessingShape">
                          <wps:wsp>
                            <wps:cNvCnPr/>
                            <wps:spPr>
                              <a:xfrm>
                                <a:off x="0" y="0"/>
                                <a:ext cx="4093028" cy="0"/>
                              </a:xfrm>
                              <a:prstGeom prst="line">
                                <a:avLst/>
                              </a:prstGeom>
                              <a:ln w="9525">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F08D2"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113.2pt" to="393.8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" strokecolor="#4bacc6 [3208]">
                      <v:stroke dashstyle="longDash"/>
                    </v:line>
                  </w:pict>
                </mc:Fallback>
              </mc:AlternateContent>
            </w:r>
            <w:r>
              <w:rPr>
                <w:noProof/>
              </w:rPr>
              <mc:AlternateContent>
                <mc:Choice Requires="wps">
                  <w:drawing>
                    <wp:anchor distT="0" distB="0" distL="114300" distR="114300" simplePos="0" relativeHeight="251617280" behindDoc="0" locked="0" layoutInCell="1" allowOverlap="1" wp14:anchorId="5FD4DAC3" wp14:editId="6FCA4894">
                      <wp:simplePos x="0" y="0"/>
                      <wp:positionH relativeFrom="column">
                        <wp:posOffset>4985294</wp:posOffset>
                      </wp:positionH>
                      <wp:positionV relativeFrom="paragraph">
                        <wp:posOffset>1323249</wp:posOffset>
                      </wp:positionV>
                      <wp:extent cx="348343" cy="216535"/>
                      <wp:effectExtent l="0" t="0" r="0" b="0"/>
                      <wp:wrapNone/>
                      <wp:docPr id="318" name="TextBox 4"/>
                      <wp:cNvGraphicFramePr/>
                      <a:graphic xmlns:a="http://schemas.openxmlformats.org/drawingml/2006/main">
                        <a:graphicData uri="http://schemas.microsoft.com/office/word/2010/wordprocessingShape">
                          <wps:wsp>
                            <wps:cNvSpPr txBox="1"/>
                            <wps:spPr>
                              <a:xfrm>
                                <a:off x="0" y="0"/>
                                <a:ext cx="348343" cy="216535"/>
                              </a:xfrm>
                              <a:prstGeom prst="rect">
                                <a:avLst/>
                              </a:prstGeom>
                            </wps:spPr>
                            <wps:txbx>
                              <w:txbxContent>
                                <w:p w14:paraId="057C3AFB" w14:textId="77777777" w:rsidR="00926BDD" w:rsidRPr="00294503" w:rsidRDefault="00926BDD" w:rsidP="004302E7">
                                  <w:pPr>
                                    <w:pStyle w:val="af0"/>
                                    <w:spacing w:before="0" w:beforeAutospacing="0" w:after="0" w:afterAutospacing="0"/>
                                    <w:rPr>
                                      <w:sz w:val="32"/>
                                    </w:rPr>
                                  </w:pPr>
                                  <w:r>
                                    <w:rPr>
                                      <w:i/>
                                      <w:iCs/>
                                      <w:color w:val="4BACC6" w:themeColor="accent5"/>
                                      <w:sz w:val="18"/>
                                      <w:szCs w:val="14"/>
                                    </w:rPr>
                                    <w:t>10</w:t>
                                  </w:r>
                                </w:p>
                              </w:txbxContent>
                            </wps:txbx>
                            <wps:bodyPr wrap="square" rtlCol="0"/>
                          </wps:wsp>
                        </a:graphicData>
                      </a:graphic>
                      <wp14:sizeRelH relativeFrom="margin">
                        <wp14:pctWidth>0</wp14:pctWidth>
                      </wp14:sizeRelH>
                    </wp:anchor>
                  </w:drawing>
                </mc:Choice>
                <mc:Fallback>
                  <w:pict>
                    <v:shape w14:anchorId="5FD4DAC3" id="_x0000_s1146" type="#_x0000_t202" style="position:absolute;left:0;text-align:left;margin-left:392.55pt;margin-top:104.2pt;width:27.45pt;height:17.0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" filled="f" stroked="f">
                      <v:textbox>
                        <w:txbxContent>
                          <w:p w14:paraId="057C3AFB" w14:textId="77777777" w:rsidR="00926BDD" w:rsidRPr="00294503" w:rsidRDefault="00926BDD" w:rsidP="004302E7">
                            <w:pPr>
                              <w:pStyle w:val="af0"/>
                              <w:spacing w:before="0" w:beforeAutospacing="0" w:after="0" w:afterAutospacing="0"/>
                              <w:rPr>
                                <w:sz w:val="32"/>
                              </w:rPr>
                            </w:pPr>
                            <w:r>
                              <w:rPr>
                                <w:i/>
                                <w:iCs/>
                                <w:color w:val="4BACC6" w:themeColor="accent5"/>
                                <w:sz w:val="18"/>
                                <w:szCs w:val="14"/>
                              </w:rPr>
                              <w:t>10</w:t>
                            </w:r>
                          </w:p>
                        </w:txbxContent>
                      </v:textbox>
                    </v:shape>
                  </w:pict>
                </mc:Fallback>
              </mc:AlternateContent>
            </w:r>
            <w:r>
              <w:rPr>
                <w:noProof/>
              </w:rPr>
              <mc:AlternateContent>
                <mc:Choice Requires="wps">
                  <w:drawing>
                    <wp:anchor distT="0" distB="0" distL="114300" distR="114300" simplePos="0" relativeHeight="251615232" behindDoc="0" locked="0" layoutInCell="1" allowOverlap="1" wp14:anchorId="446593C4" wp14:editId="3E4F4004">
                      <wp:simplePos x="0" y="0"/>
                      <wp:positionH relativeFrom="column">
                        <wp:posOffset>805089</wp:posOffset>
                      </wp:positionH>
                      <wp:positionV relativeFrom="paragraph">
                        <wp:posOffset>1434102</wp:posOffset>
                      </wp:positionV>
                      <wp:extent cx="1230086" cy="216535"/>
                      <wp:effectExtent l="0" t="0" r="0" b="0"/>
                      <wp:wrapNone/>
                      <wp:docPr id="319" name="TextBox 4"/>
                      <wp:cNvGraphicFramePr/>
                      <a:graphic xmlns:a="http://schemas.openxmlformats.org/drawingml/2006/main">
                        <a:graphicData uri="http://schemas.microsoft.com/office/word/2010/wordprocessingShape">
                          <wps:wsp>
                            <wps:cNvSpPr txBox="1"/>
                            <wps:spPr>
                              <a:xfrm>
                                <a:off x="0" y="0"/>
                                <a:ext cx="1230086" cy="216535"/>
                              </a:xfrm>
                              <a:prstGeom prst="rect">
                                <a:avLst/>
                              </a:prstGeom>
                            </wps:spPr>
                            <wps:txbx>
                              <w:txbxContent>
                                <w:p w14:paraId="3FAB9EF0"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wps:txbx>
                            <wps:bodyPr wrap="square" rtlCol="0"/>
                          </wps:wsp>
                        </a:graphicData>
                      </a:graphic>
                      <wp14:sizeRelH relativeFrom="margin">
                        <wp14:pctWidth>0</wp14:pctWidth>
                      </wp14:sizeRelH>
                    </wp:anchor>
                  </w:drawing>
                </mc:Choice>
                <mc:Fallback>
                  <w:pict>
                    <v:shape w14:anchorId="446593C4" id="_x0000_s1147" type="#_x0000_t202" style="position:absolute;left:0;text-align:left;margin-left:63.4pt;margin-top:112.9pt;width:96.85pt;height:17.0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" filled="f" stroked="f">
                      <v:textbox>
                        <w:txbxContent>
                          <w:p w14:paraId="3FAB9EF0"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v:textbox>
                    </v:shape>
                  </w:pict>
                </mc:Fallback>
              </mc:AlternateContent>
            </w:r>
            <w:r w:rsidR="002F1FD9">
              <w:rPr>
                <w:noProof/>
              </w:rPr>
              <w:drawing>
                <wp:inline distT="0" distB="0" distL="0" distR="0" wp14:anchorId="5838C0E0" wp14:editId="0157A2D0">
                  <wp:extent cx="4663440" cy="2240280"/>
                  <wp:effectExtent l="0" t="0" r="3810" b="7620"/>
                  <wp:docPr id="399" name="Диаграмма 3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302E7" w:rsidRPr="000273F6" w14:paraId="766CF694" w14:textId="77777777" w:rsidTr="004302E7">
        <w:tc>
          <w:tcPr>
            <w:tcW w:w="5249" w:type="dxa"/>
          </w:tcPr>
          <w:p w14:paraId="6426466F" w14:textId="77777777" w:rsidR="004302E7" w:rsidRPr="000273F6" w:rsidRDefault="004302E7" w:rsidP="002F1FD9">
            <w:pPr>
              <w:tabs>
                <w:tab w:val="left" w:pos="851"/>
                <w:tab w:val="left" w:pos="1134"/>
              </w:tabs>
              <w:spacing w:line="240" w:lineRule="auto"/>
              <w:ind w:firstLine="0"/>
              <w:jc w:val="center"/>
              <w:rPr>
                <w:i/>
                <w:sz w:val="24"/>
              </w:rPr>
            </w:pPr>
          </w:p>
        </w:tc>
        <w:tc>
          <w:tcPr>
            <w:tcW w:w="4388" w:type="dxa"/>
          </w:tcPr>
          <w:p w14:paraId="2B69018B" w14:textId="77777777" w:rsidR="004302E7" w:rsidRPr="000273F6" w:rsidRDefault="004302E7" w:rsidP="002F1FD9">
            <w:pPr>
              <w:tabs>
                <w:tab w:val="left" w:pos="851"/>
                <w:tab w:val="left" w:pos="1134"/>
              </w:tabs>
              <w:spacing w:line="240" w:lineRule="auto"/>
              <w:ind w:firstLine="0"/>
              <w:jc w:val="center"/>
              <w:rPr>
                <w:i/>
                <w:sz w:val="24"/>
              </w:rPr>
            </w:pPr>
          </w:p>
        </w:tc>
      </w:tr>
    </w:tbl>
    <w:p w14:paraId="4D3C77BD" w14:textId="791A01C7" w:rsidR="004302E7" w:rsidRPr="001B1471" w:rsidRDefault="004302E7" w:rsidP="004302E7">
      <w:pPr>
        <w:tabs>
          <w:tab w:val="left" w:pos="851"/>
          <w:tab w:val="left" w:pos="1134"/>
        </w:tabs>
        <w:jc w:val="both"/>
        <w:rPr>
          <w:vertAlign w:val="superscript"/>
        </w:rPr>
      </w:pPr>
      <w:r w:rsidRPr="008F3320">
        <w:rPr>
          <w:i/>
        </w:rPr>
        <w:t>Рис. 2.7.</w:t>
      </w:r>
      <w:r>
        <w:t xml:space="preserve"> </w:t>
      </w:r>
      <w:r w:rsidRPr="001B1059">
        <w:t xml:space="preserve">Динаміка </w:t>
      </w:r>
      <w:r>
        <w:t>питомої</w:t>
      </w:r>
      <w:r w:rsidRPr="0027714D">
        <w:t xml:space="preserve"> ваг</w:t>
      </w:r>
      <w:r>
        <w:t>и</w:t>
      </w:r>
      <w:r w:rsidRPr="0027714D">
        <w:t xml:space="preserve"> провідного товару (товарної групи) у загальному обсязі експорту товарів, %</w:t>
      </w:r>
      <w:r w:rsidR="001B1471">
        <w:rPr>
          <w:vertAlign w:val="superscript"/>
        </w:rPr>
        <w:t>*</w:t>
      </w:r>
    </w:p>
    <w:p w14:paraId="301018F6" w14:textId="77777777" w:rsidR="004A60B8" w:rsidRPr="004A60B8" w:rsidRDefault="004A60B8" w:rsidP="004A60B8">
      <w:pPr>
        <w:tabs>
          <w:tab w:val="left" w:pos="851"/>
          <w:tab w:val="left" w:pos="1134"/>
        </w:tabs>
        <w:spacing w:line="240" w:lineRule="auto"/>
        <w:jc w:val="both"/>
        <w:rPr>
          <w:sz w:val="24"/>
          <w:szCs w:val="24"/>
        </w:rPr>
      </w:pPr>
      <w:r w:rsidRPr="004A60B8">
        <w:rPr>
          <w:sz w:val="24"/>
          <w:szCs w:val="24"/>
        </w:rPr>
        <w:t xml:space="preserve">Побудовано </w:t>
      </w:r>
      <w:r>
        <w:rPr>
          <w:sz w:val="24"/>
          <w:szCs w:val="24"/>
        </w:rPr>
        <w:t>за даними</w:t>
      </w:r>
      <w:r w:rsidRPr="004A60B8">
        <w:rPr>
          <w:sz w:val="24"/>
          <w:szCs w:val="24"/>
        </w:rPr>
        <w:t xml:space="preserve"> [</w:t>
      </w:r>
      <w:r>
        <w:rPr>
          <w:sz w:val="24"/>
          <w:szCs w:val="24"/>
        </w:rPr>
        <w:t>47</w:t>
      </w:r>
      <w:r w:rsidRPr="004A60B8">
        <w:rPr>
          <w:sz w:val="24"/>
          <w:szCs w:val="24"/>
        </w:rPr>
        <w:t>]</w:t>
      </w:r>
      <w:r>
        <w:rPr>
          <w:sz w:val="24"/>
          <w:szCs w:val="24"/>
        </w:rPr>
        <w:t xml:space="preserve"> та табл. 2.2</w:t>
      </w:r>
    </w:p>
    <w:p w14:paraId="23CA5DC3" w14:textId="77777777" w:rsidR="004302E7" w:rsidRDefault="004302E7" w:rsidP="004302E7">
      <w:pPr>
        <w:tabs>
          <w:tab w:val="left" w:pos="851"/>
          <w:tab w:val="left" w:pos="1134"/>
        </w:tabs>
        <w:spacing w:line="240" w:lineRule="auto"/>
        <w:ind w:firstLine="0"/>
        <w:jc w:val="both"/>
      </w:pPr>
    </w:p>
    <w:p w14:paraId="257BBBFC" w14:textId="77777777" w:rsidR="004302E7" w:rsidRPr="002F1FD9" w:rsidRDefault="004302E7" w:rsidP="0064301F">
      <w:pPr>
        <w:pStyle w:val="a4"/>
        <w:numPr>
          <w:ilvl w:val="0"/>
          <w:numId w:val="4"/>
        </w:numPr>
        <w:tabs>
          <w:tab w:val="left" w:pos="993"/>
        </w:tabs>
        <w:ind w:left="0" w:firstLine="709"/>
        <w:jc w:val="both"/>
        <w:rPr>
          <w:sz w:val="28"/>
        </w:rPr>
      </w:pPr>
      <w:r w:rsidRPr="002F1FD9">
        <w:rPr>
          <w:sz w:val="28"/>
        </w:rPr>
        <w:t xml:space="preserve">високий рівень </w:t>
      </w:r>
      <w:proofErr w:type="spellStart"/>
      <w:r w:rsidRPr="002F1FD9">
        <w:rPr>
          <w:sz w:val="28"/>
        </w:rPr>
        <w:t>імпортозалежності</w:t>
      </w:r>
      <w:proofErr w:type="spellEnd"/>
      <w:r w:rsidRPr="002F1FD9">
        <w:rPr>
          <w:sz w:val="28"/>
        </w:rPr>
        <w:t xml:space="preserve"> економіки, що є ключовою загрозою для забезпечення економічної безпеки України; </w:t>
      </w:r>
    </w:p>
    <w:p w14:paraId="16E78A97" w14:textId="77777777" w:rsidR="004302E7" w:rsidRPr="002F1FD9" w:rsidRDefault="004302E7" w:rsidP="0064301F">
      <w:pPr>
        <w:pStyle w:val="a4"/>
        <w:numPr>
          <w:ilvl w:val="0"/>
          <w:numId w:val="4"/>
        </w:numPr>
        <w:tabs>
          <w:tab w:val="left" w:pos="993"/>
        </w:tabs>
        <w:ind w:left="0" w:firstLine="709"/>
        <w:jc w:val="both"/>
        <w:rPr>
          <w:sz w:val="28"/>
        </w:rPr>
      </w:pPr>
      <w:r w:rsidRPr="002F1FD9">
        <w:rPr>
          <w:sz w:val="28"/>
        </w:rPr>
        <w:t>неможливість більшості підприємств України здійснити вихід на міжнародні ринки та забезпечити на них конкурентоспроможні позиції;</w:t>
      </w:r>
    </w:p>
    <w:p w14:paraId="4BBC86BD" w14:textId="58B7904A" w:rsidR="004302E7" w:rsidRPr="009F6EB9" w:rsidRDefault="004302E7" w:rsidP="0064301F">
      <w:pPr>
        <w:pStyle w:val="a4"/>
        <w:numPr>
          <w:ilvl w:val="0"/>
          <w:numId w:val="4"/>
        </w:numPr>
        <w:tabs>
          <w:tab w:val="left" w:pos="993"/>
        </w:tabs>
        <w:ind w:left="0" w:firstLine="709"/>
        <w:jc w:val="both"/>
        <w:rPr>
          <w:sz w:val="28"/>
        </w:rPr>
      </w:pPr>
      <w:r w:rsidRPr="009F6EB9">
        <w:rPr>
          <w:sz w:val="28"/>
        </w:rPr>
        <w:t>збільшення кількості протекціоністських заходів</w:t>
      </w:r>
      <w:r w:rsidR="009F6EB9" w:rsidRPr="009F6EB9">
        <w:rPr>
          <w:sz w:val="28"/>
        </w:rPr>
        <w:t xml:space="preserve"> з боку іноземних держав</w:t>
      </w:r>
      <w:r w:rsidRPr="009F6EB9">
        <w:rPr>
          <w:sz w:val="28"/>
        </w:rPr>
        <w:t xml:space="preserve"> щодо українських товарів; </w:t>
      </w:r>
    </w:p>
    <w:p w14:paraId="1A89F03B" w14:textId="77777777" w:rsidR="004302E7" w:rsidRPr="002F1FD9" w:rsidRDefault="004302E7" w:rsidP="0064301F">
      <w:pPr>
        <w:pStyle w:val="a4"/>
        <w:numPr>
          <w:ilvl w:val="0"/>
          <w:numId w:val="4"/>
        </w:numPr>
        <w:tabs>
          <w:tab w:val="left" w:pos="993"/>
        </w:tabs>
        <w:ind w:left="0" w:firstLine="709"/>
        <w:jc w:val="both"/>
        <w:rPr>
          <w:sz w:val="28"/>
        </w:rPr>
      </w:pPr>
      <w:r w:rsidRPr="002F1FD9">
        <w:rPr>
          <w:sz w:val="28"/>
        </w:rPr>
        <w:t xml:space="preserve">нерозвиненість зовнішньоторговельної інфраструктури, недостатній рівень інституційної спроможності; </w:t>
      </w:r>
    </w:p>
    <w:p w14:paraId="38D1CCAB" w14:textId="1E3C14DC" w:rsidR="004302E7" w:rsidRPr="009F6EB9" w:rsidRDefault="004302E7" w:rsidP="0064301F">
      <w:pPr>
        <w:pStyle w:val="a4"/>
        <w:numPr>
          <w:ilvl w:val="0"/>
          <w:numId w:val="4"/>
        </w:numPr>
        <w:tabs>
          <w:tab w:val="left" w:pos="993"/>
        </w:tabs>
        <w:ind w:left="0" w:firstLine="709"/>
        <w:jc w:val="both"/>
        <w:rPr>
          <w:sz w:val="28"/>
        </w:rPr>
      </w:pPr>
      <w:r w:rsidRPr="009F6EB9">
        <w:rPr>
          <w:sz w:val="28"/>
        </w:rPr>
        <w:t>існування торгов</w:t>
      </w:r>
      <w:r w:rsidR="009F6EB9" w:rsidRPr="009F6EB9">
        <w:rPr>
          <w:sz w:val="28"/>
        </w:rPr>
        <w:t>ельн</w:t>
      </w:r>
      <w:r w:rsidRPr="009F6EB9">
        <w:rPr>
          <w:sz w:val="28"/>
        </w:rPr>
        <w:t>их бар'єрів з боку ЄС</w:t>
      </w:r>
      <w:r w:rsidR="009F6EB9" w:rsidRPr="009F6EB9">
        <w:rPr>
          <w:sz w:val="28"/>
        </w:rPr>
        <w:t xml:space="preserve"> та</w:t>
      </w:r>
      <w:r w:rsidRPr="009F6EB9">
        <w:rPr>
          <w:sz w:val="28"/>
        </w:rPr>
        <w:t xml:space="preserve"> </w:t>
      </w:r>
      <w:r w:rsidR="009F6EB9" w:rsidRPr="009F6EB9">
        <w:rPr>
          <w:sz w:val="28"/>
        </w:rPr>
        <w:t>необхідність</w:t>
      </w:r>
      <w:r w:rsidRPr="009F6EB9">
        <w:rPr>
          <w:sz w:val="28"/>
        </w:rPr>
        <w:t xml:space="preserve"> перегляду </w:t>
      </w:r>
      <w:r w:rsidR="009F6EB9" w:rsidRPr="009F6EB9">
        <w:rPr>
          <w:sz w:val="28"/>
        </w:rPr>
        <w:t xml:space="preserve">окремих </w:t>
      </w:r>
      <w:r w:rsidRPr="009F6EB9">
        <w:rPr>
          <w:sz w:val="28"/>
        </w:rPr>
        <w:t>положень Угоди про</w:t>
      </w:r>
      <w:r w:rsidR="009A5905" w:rsidRPr="009F6EB9">
        <w:rPr>
          <w:sz w:val="28"/>
        </w:rPr>
        <w:t xml:space="preserve"> асоціацію між Україною та ЄС</w:t>
      </w:r>
      <w:r w:rsidRPr="009F6EB9">
        <w:rPr>
          <w:sz w:val="28"/>
        </w:rPr>
        <w:t xml:space="preserve">; </w:t>
      </w:r>
    </w:p>
    <w:p w14:paraId="63A58FAA" w14:textId="7ACD6FFD" w:rsidR="004302E7" w:rsidRPr="009F6EB9" w:rsidRDefault="004302E7" w:rsidP="0064301F">
      <w:pPr>
        <w:pStyle w:val="a4"/>
        <w:numPr>
          <w:ilvl w:val="0"/>
          <w:numId w:val="4"/>
        </w:numPr>
        <w:tabs>
          <w:tab w:val="left" w:pos="993"/>
        </w:tabs>
        <w:ind w:left="0" w:firstLine="709"/>
        <w:jc w:val="both"/>
        <w:rPr>
          <w:sz w:val="28"/>
        </w:rPr>
      </w:pPr>
      <w:r w:rsidRPr="009F6EB9">
        <w:rPr>
          <w:sz w:val="28"/>
        </w:rPr>
        <w:t xml:space="preserve">ризики обмеження експорту у </w:t>
      </w:r>
      <w:r w:rsidR="009F6EB9" w:rsidRPr="009F6EB9">
        <w:rPr>
          <w:sz w:val="28"/>
        </w:rPr>
        <w:t>випадку запровадження</w:t>
      </w:r>
      <w:r w:rsidRPr="009F6EB9">
        <w:rPr>
          <w:sz w:val="28"/>
        </w:rPr>
        <w:t xml:space="preserve"> нових вуглецевих податків для українських товарів.</w:t>
      </w:r>
    </w:p>
    <w:p w14:paraId="61855AE7" w14:textId="77777777" w:rsidR="004302E7" w:rsidRPr="002F1FD9" w:rsidRDefault="004302E7" w:rsidP="0064301F">
      <w:pPr>
        <w:pStyle w:val="a4"/>
        <w:tabs>
          <w:tab w:val="left" w:pos="993"/>
        </w:tabs>
        <w:ind w:left="0"/>
        <w:jc w:val="both"/>
        <w:rPr>
          <w:sz w:val="28"/>
        </w:rPr>
      </w:pPr>
      <w:r w:rsidRPr="002F1FD9">
        <w:rPr>
          <w:sz w:val="28"/>
        </w:rPr>
        <w:t>Серед основних викликів та загроз у сфері інвестиційно-інноваційної безпеки доцільно виокремити:</w:t>
      </w:r>
    </w:p>
    <w:p w14:paraId="53FD2A35" w14:textId="529EBD63" w:rsidR="004302E7" w:rsidRPr="00B6668D" w:rsidRDefault="004302E7" w:rsidP="0064301F">
      <w:pPr>
        <w:pStyle w:val="a4"/>
        <w:numPr>
          <w:ilvl w:val="0"/>
          <w:numId w:val="4"/>
        </w:numPr>
        <w:tabs>
          <w:tab w:val="left" w:pos="993"/>
        </w:tabs>
        <w:ind w:left="0" w:firstLine="709"/>
        <w:jc w:val="both"/>
        <w:rPr>
          <w:sz w:val="28"/>
        </w:rPr>
      </w:pPr>
      <w:r w:rsidRPr="002F1FD9">
        <w:rPr>
          <w:sz w:val="28"/>
        </w:rPr>
        <w:t xml:space="preserve">слабо розвинену інноваційну інфраструктуру </w:t>
      </w:r>
      <w:r w:rsidRPr="009F6EB9">
        <w:rPr>
          <w:sz w:val="28"/>
        </w:rPr>
        <w:t xml:space="preserve">для ведення бізнесу та </w:t>
      </w:r>
      <w:r w:rsidR="009F6EB9" w:rsidRPr="009F6EB9">
        <w:rPr>
          <w:sz w:val="28"/>
        </w:rPr>
        <w:t xml:space="preserve">низький рівень </w:t>
      </w:r>
      <w:r w:rsidRPr="00B6668D">
        <w:rPr>
          <w:sz w:val="28"/>
        </w:rPr>
        <w:t xml:space="preserve">впровадження інновацій суб’єктами малого та середнього підприємництва; </w:t>
      </w:r>
    </w:p>
    <w:p w14:paraId="32490860" w14:textId="1E1D738B" w:rsidR="004302E7" w:rsidRPr="00B6668D" w:rsidRDefault="00B6668D" w:rsidP="0064301F">
      <w:pPr>
        <w:pStyle w:val="a4"/>
        <w:numPr>
          <w:ilvl w:val="0"/>
          <w:numId w:val="4"/>
        </w:numPr>
        <w:tabs>
          <w:tab w:val="left" w:pos="993"/>
        </w:tabs>
        <w:ind w:left="0" w:firstLine="709"/>
        <w:jc w:val="both"/>
        <w:rPr>
          <w:sz w:val="28"/>
        </w:rPr>
      </w:pPr>
      <w:r w:rsidRPr="00B6668D">
        <w:rPr>
          <w:sz w:val="28"/>
        </w:rPr>
        <w:t>не</w:t>
      </w:r>
      <w:r w:rsidR="004302E7" w:rsidRPr="00B6668D">
        <w:rPr>
          <w:sz w:val="28"/>
        </w:rPr>
        <w:t>сприятлив</w:t>
      </w:r>
      <w:r w:rsidRPr="00B6668D">
        <w:rPr>
          <w:sz w:val="28"/>
        </w:rPr>
        <w:t>і</w:t>
      </w:r>
      <w:r w:rsidR="004302E7" w:rsidRPr="00B6668D">
        <w:rPr>
          <w:sz w:val="28"/>
        </w:rPr>
        <w:t xml:space="preserve"> умов</w:t>
      </w:r>
      <w:r w:rsidRPr="00B6668D">
        <w:rPr>
          <w:sz w:val="28"/>
        </w:rPr>
        <w:t>и</w:t>
      </w:r>
      <w:r w:rsidR="004302E7" w:rsidRPr="00B6668D">
        <w:rPr>
          <w:sz w:val="28"/>
        </w:rPr>
        <w:t xml:space="preserve"> для створення та розвитку технологічних </w:t>
      </w:r>
      <w:r w:rsidRPr="00B6668D">
        <w:rPr>
          <w:sz w:val="28"/>
        </w:rPr>
        <w:t xml:space="preserve">парків </w:t>
      </w:r>
      <w:r w:rsidR="004302E7" w:rsidRPr="00B6668D">
        <w:rPr>
          <w:sz w:val="28"/>
        </w:rPr>
        <w:t xml:space="preserve">та інноваційних підприємств; </w:t>
      </w:r>
    </w:p>
    <w:p w14:paraId="36D30B8A" w14:textId="3E7C4040" w:rsidR="004302E7" w:rsidRPr="002F1FD9" w:rsidRDefault="004302E7" w:rsidP="0064301F">
      <w:pPr>
        <w:pStyle w:val="a4"/>
        <w:numPr>
          <w:ilvl w:val="0"/>
          <w:numId w:val="4"/>
        </w:numPr>
        <w:tabs>
          <w:tab w:val="left" w:pos="993"/>
        </w:tabs>
        <w:ind w:left="0" w:firstLine="709"/>
        <w:jc w:val="both"/>
        <w:rPr>
          <w:spacing w:val="-4"/>
          <w:sz w:val="28"/>
        </w:rPr>
      </w:pPr>
      <w:r w:rsidRPr="002F1FD9">
        <w:rPr>
          <w:spacing w:val="-4"/>
          <w:sz w:val="28"/>
        </w:rPr>
        <w:t>незадовільний стан об’єкті</w:t>
      </w:r>
      <w:r w:rsidR="009A5905">
        <w:rPr>
          <w:spacing w:val="-4"/>
          <w:sz w:val="28"/>
        </w:rPr>
        <w:t>в дослідницької інфраструктури (н</w:t>
      </w:r>
      <w:r w:rsidRPr="002F1FD9">
        <w:rPr>
          <w:spacing w:val="-4"/>
          <w:sz w:val="28"/>
        </w:rPr>
        <w:t>аукові центри</w:t>
      </w:r>
      <w:r w:rsidR="009A5905">
        <w:rPr>
          <w:spacing w:val="-4"/>
          <w:sz w:val="28"/>
        </w:rPr>
        <w:t xml:space="preserve"> та</w:t>
      </w:r>
      <w:r w:rsidRPr="002F1FD9">
        <w:rPr>
          <w:spacing w:val="-4"/>
          <w:sz w:val="28"/>
        </w:rPr>
        <w:t xml:space="preserve"> лабораторії не мають достатнього фінансування, без якого не можливо повною мірою здійснювати оновлення інфраструктури</w:t>
      </w:r>
      <w:r w:rsidR="009A5905">
        <w:rPr>
          <w:spacing w:val="-4"/>
          <w:sz w:val="28"/>
        </w:rPr>
        <w:t>)</w:t>
      </w:r>
      <w:r w:rsidRPr="002F1FD9">
        <w:rPr>
          <w:spacing w:val="-4"/>
          <w:sz w:val="28"/>
        </w:rPr>
        <w:t xml:space="preserve">; </w:t>
      </w:r>
    </w:p>
    <w:p w14:paraId="596E7D9B" w14:textId="6F6CB197" w:rsidR="004302E7" w:rsidRDefault="004302E7" w:rsidP="0064301F">
      <w:pPr>
        <w:pStyle w:val="a4"/>
        <w:numPr>
          <w:ilvl w:val="0"/>
          <w:numId w:val="4"/>
        </w:numPr>
        <w:tabs>
          <w:tab w:val="left" w:pos="993"/>
        </w:tabs>
        <w:ind w:left="0" w:firstLine="709"/>
        <w:jc w:val="both"/>
        <w:rPr>
          <w:spacing w:val="-4"/>
          <w:sz w:val="28"/>
        </w:rPr>
      </w:pPr>
      <w:r w:rsidRPr="002F1FD9">
        <w:rPr>
          <w:spacing w:val="-4"/>
          <w:sz w:val="28"/>
        </w:rPr>
        <w:t>недостатній обсяг фінансування наукової, науково-технічної та інновацій</w:t>
      </w:r>
      <w:r w:rsidRPr="002F1FD9">
        <w:rPr>
          <w:spacing w:val="-4"/>
          <w:sz w:val="28"/>
        </w:rPr>
        <w:softHyphen/>
        <w:t>ної діяльності з боку держав</w:t>
      </w:r>
      <w:r w:rsidR="00D056A1">
        <w:rPr>
          <w:spacing w:val="-4"/>
          <w:sz w:val="28"/>
        </w:rPr>
        <w:t>и</w:t>
      </w:r>
      <w:r w:rsidRPr="002F1FD9">
        <w:rPr>
          <w:spacing w:val="-4"/>
          <w:sz w:val="28"/>
        </w:rPr>
        <w:t xml:space="preserve"> (</w:t>
      </w:r>
      <w:r w:rsidR="00D056A1">
        <w:rPr>
          <w:spacing w:val="-4"/>
          <w:sz w:val="28"/>
        </w:rPr>
        <w:t xml:space="preserve">див. </w:t>
      </w:r>
      <w:r w:rsidRPr="002F1FD9">
        <w:rPr>
          <w:spacing w:val="-4"/>
          <w:sz w:val="28"/>
        </w:rPr>
        <w:t xml:space="preserve">рис. 2.8) та іноземних інвесторів; </w:t>
      </w:r>
    </w:p>
    <w:p w14:paraId="7110BBC4" w14:textId="5D368B7D" w:rsidR="00D056A1" w:rsidRPr="00B6668D" w:rsidRDefault="00D056A1" w:rsidP="00D056A1">
      <w:pPr>
        <w:pStyle w:val="a4"/>
        <w:numPr>
          <w:ilvl w:val="0"/>
          <w:numId w:val="4"/>
        </w:numPr>
        <w:tabs>
          <w:tab w:val="left" w:pos="993"/>
        </w:tabs>
        <w:ind w:left="0" w:firstLine="709"/>
        <w:jc w:val="both"/>
        <w:rPr>
          <w:sz w:val="28"/>
        </w:rPr>
      </w:pPr>
      <w:r w:rsidRPr="00B6668D">
        <w:rPr>
          <w:sz w:val="28"/>
        </w:rPr>
        <w:t xml:space="preserve">недостатній </w:t>
      </w:r>
      <w:r w:rsidR="00B6668D" w:rsidRPr="00B6668D">
        <w:rPr>
          <w:sz w:val="28"/>
        </w:rPr>
        <w:t xml:space="preserve">обсяг фінансування основного капіталу, що обмежує </w:t>
      </w:r>
      <w:r w:rsidRPr="00B6668D">
        <w:rPr>
          <w:sz w:val="28"/>
        </w:rPr>
        <w:t>інтенсивн</w:t>
      </w:r>
      <w:r w:rsidR="00B6668D" w:rsidRPr="00B6668D">
        <w:rPr>
          <w:sz w:val="28"/>
        </w:rPr>
        <w:t>ий</w:t>
      </w:r>
      <w:r w:rsidRPr="00B6668D">
        <w:rPr>
          <w:sz w:val="28"/>
        </w:rPr>
        <w:t xml:space="preserve"> розвит</w:t>
      </w:r>
      <w:r w:rsidR="00B6668D" w:rsidRPr="00B6668D">
        <w:rPr>
          <w:sz w:val="28"/>
        </w:rPr>
        <w:t>о</w:t>
      </w:r>
      <w:r w:rsidRPr="00B6668D">
        <w:rPr>
          <w:sz w:val="28"/>
        </w:rPr>
        <w:t xml:space="preserve">к економіки у довгостроковому періоді; </w:t>
      </w:r>
    </w:p>
    <w:p w14:paraId="39B9385E" w14:textId="5C6A52B9" w:rsidR="00D056A1" w:rsidRPr="00B6668D" w:rsidRDefault="00B6668D" w:rsidP="00D056A1">
      <w:pPr>
        <w:pStyle w:val="a4"/>
        <w:numPr>
          <w:ilvl w:val="0"/>
          <w:numId w:val="4"/>
        </w:numPr>
        <w:tabs>
          <w:tab w:val="left" w:pos="993"/>
        </w:tabs>
        <w:ind w:left="0" w:firstLine="709"/>
        <w:jc w:val="both"/>
        <w:rPr>
          <w:sz w:val="28"/>
        </w:rPr>
      </w:pPr>
      <w:r w:rsidRPr="00B6668D">
        <w:rPr>
          <w:sz w:val="28"/>
        </w:rPr>
        <w:t xml:space="preserve">майже повна </w:t>
      </w:r>
      <w:r w:rsidR="00D056A1" w:rsidRPr="00B6668D">
        <w:rPr>
          <w:sz w:val="28"/>
        </w:rPr>
        <w:t xml:space="preserve">відсутність дієвих економічних стимулів для залучення інвестицій;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4388"/>
      </w:tblGrid>
      <w:tr w:rsidR="004302E7" w:rsidRPr="001B1059" w14:paraId="3DC03D1E" w14:textId="77777777" w:rsidTr="004302E7">
        <w:tc>
          <w:tcPr>
            <w:tcW w:w="9637" w:type="dxa"/>
            <w:gridSpan w:val="2"/>
          </w:tcPr>
          <w:p w14:paraId="7ED5804B" w14:textId="77777777" w:rsidR="004302E7" w:rsidRPr="0027714D" w:rsidRDefault="004302E7" w:rsidP="0064301F">
            <w:pPr>
              <w:pStyle w:val="a4"/>
              <w:numPr>
                <w:ilvl w:val="0"/>
                <w:numId w:val="4"/>
              </w:numPr>
              <w:tabs>
                <w:tab w:val="left" w:pos="851"/>
                <w:tab w:val="left" w:pos="1134"/>
              </w:tabs>
              <w:jc w:val="center"/>
              <w:rPr>
                <w:sz w:val="4"/>
                <w:szCs w:val="4"/>
              </w:rPr>
            </w:pPr>
          </w:p>
          <w:p w14:paraId="5FA7A70B" w14:textId="77777777" w:rsidR="004302E7" w:rsidRPr="001B1059" w:rsidRDefault="004302E7" w:rsidP="0064301F">
            <w:pPr>
              <w:ind w:firstLine="0"/>
              <w:jc w:val="center"/>
            </w:pPr>
            <w:r>
              <w:rPr>
                <w:noProof/>
              </w:rPr>
              <w:lastRenderedPageBreak/>
              <mc:AlternateContent>
                <mc:Choice Requires="wps">
                  <w:drawing>
                    <wp:anchor distT="0" distB="0" distL="114300" distR="114300" simplePos="0" relativeHeight="251621376" behindDoc="0" locked="0" layoutInCell="1" allowOverlap="1" wp14:anchorId="02D9543E" wp14:editId="1A0DB25F">
                      <wp:simplePos x="0" y="0"/>
                      <wp:positionH relativeFrom="column">
                        <wp:posOffset>325574</wp:posOffset>
                      </wp:positionH>
                      <wp:positionV relativeFrom="paragraph">
                        <wp:posOffset>230959</wp:posOffset>
                      </wp:positionV>
                      <wp:extent cx="1230086" cy="216535"/>
                      <wp:effectExtent l="0" t="0" r="0" b="0"/>
                      <wp:wrapNone/>
                      <wp:docPr id="320" name="TextBox 4"/>
                      <wp:cNvGraphicFramePr/>
                      <a:graphic xmlns:a="http://schemas.openxmlformats.org/drawingml/2006/main">
                        <a:graphicData uri="http://schemas.microsoft.com/office/word/2010/wordprocessingShape">
                          <wps:wsp>
                            <wps:cNvSpPr txBox="1"/>
                            <wps:spPr>
                              <a:xfrm>
                                <a:off x="0" y="0"/>
                                <a:ext cx="1230086" cy="216535"/>
                              </a:xfrm>
                              <a:prstGeom prst="rect">
                                <a:avLst/>
                              </a:prstGeom>
                            </wps:spPr>
                            <wps:txbx>
                              <w:txbxContent>
                                <w:p w14:paraId="4D85811A"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wps:txbx>
                            <wps:bodyPr wrap="square" rtlCol="0"/>
                          </wps:wsp>
                        </a:graphicData>
                      </a:graphic>
                      <wp14:sizeRelH relativeFrom="margin">
                        <wp14:pctWidth>0</wp14:pctWidth>
                      </wp14:sizeRelH>
                    </wp:anchor>
                  </w:drawing>
                </mc:Choice>
                <mc:Fallback>
                  <w:pict>
                    <v:shape w14:anchorId="02D9543E" id="_x0000_s1148" type="#_x0000_t202" style="position:absolute;left:0;text-align:left;margin-left:25.65pt;margin-top:18.2pt;width:96.85pt;height:17.0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" filled="f" stroked="f">
                      <v:textbox>
                        <w:txbxContent>
                          <w:p w14:paraId="4D85811A" w14:textId="77777777" w:rsidR="00926BDD" w:rsidRPr="00294503" w:rsidRDefault="00926BDD" w:rsidP="004302E7">
                            <w:pPr>
                              <w:pStyle w:val="af0"/>
                              <w:spacing w:before="0" w:beforeAutospacing="0" w:after="0" w:afterAutospacing="0"/>
                              <w:rPr>
                                <w:sz w:val="32"/>
                              </w:rPr>
                            </w:pPr>
                            <w:r w:rsidRPr="00294503">
                              <w:rPr>
                                <w:i/>
                                <w:iCs/>
                                <w:color w:val="4BACC6" w:themeColor="accent5"/>
                                <w:sz w:val="18"/>
                                <w:szCs w:val="14"/>
                              </w:rPr>
                              <w:t>Критична межа</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12875E9E" wp14:editId="1A80B1D2">
                      <wp:simplePos x="0" y="0"/>
                      <wp:positionH relativeFrom="column">
                        <wp:posOffset>5294993</wp:posOffset>
                      </wp:positionH>
                      <wp:positionV relativeFrom="paragraph">
                        <wp:posOffset>130719</wp:posOffset>
                      </wp:positionV>
                      <wp:extent cx="348343" cy="216535"/>
                      <wp:effectExtent l="0" t="0" r="0" b="0"/>
                      <wp:wrapNone/>
                      <wp:docPr id="321" name="TextBox 4"/>
                      <wp:cNvGraphicFramePr/>
                      <a:graphic xmlns:a="http://schemas.openxmlformats.org/drawingml/2006/main">
                        <a:graphicData uri="http://schemas.microsoft.com/office/word/2010/wordprocessingShape">
                          <wps:wsp>
                            <wps:cNvSpPr txBox="1"/>
                            <wps:spPr>
                              <a:xfrm>
                                <a:off x="0" y="0"/>
                                <a:ext cx="348343" cy="216535"/>
                              </a:xfrm>
                              <a:prstGeom prst="rect">
                                <a:avLst/>
                              </a:prstGeom>
                            </wps:spPr>
                            <wps:txbx>
                              <w:txbxContent>
                                <w:p w14:paraId="1CB2AA5F" w14:textId="77777777" w:rsidR="00926BDD" w:rsidRPr="00294503" w:rsidRDefault="00926BDD" w:rsidP="004302E7">
                                  <w:pPr>
                                    <w:pStyle w:val="af0"/>
                                    <w:spacing w:before="0" w:beforeAutospacing="0" w:after="0" w:afterAutospacing="0"/>
                                    <w:rPr>
                                      <w:sz w:val="32"/>
                                    </w:rPr>
                                  </w:pPr>
                                  <w:r>
                                    <w:rPr>
                                      <w:i/>
                                      <w:iCs/>
                                      <w:color w:val="4BACC6" w:themeColor="accent5"/>
                                      <w:sz w:val="18"/>
                                      <w:szCs w:val="14"/>
                                    </w:rPr>
                                    <w:t>0,5</w:t>
                                  </w:r>
                                </w:p>
                              </w:txbxContent>
                            </wps:txbx>
                            <wps:bodyPr wrap="square" rtlCol="0"/>
                          </wps:wsp>
                        </a:graphicData>
                      </a:graphic>
                      <wp14:sizeRelH relativeFrom="margin">
                        <wp14:pctWidth>0</wp14:pctWidth>
                      </wp14:sizeRelH>
                    </wp:anchor>
                  </w:drawing>
                </mc:Choice>
                <mc:Fallback>
                  <w:pict>
                    <v:shape w14:anchorId="12875E9E" id="_x0000_s1149" type="#_x0000_t202" style="position:absolute;left:0;text-align:left;margin-left:416.95pt;margin-top:10.3pt;width:27.45pt;height:17.0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" filled="f" stroked="f">
                      <v:textbox>
                        <w:txbxContent>
                          <w:p w14:paraId="1CB2AA5F" w14:textId="77777777" w:rsidR="00926BDD" w:rsidRPr="00294503" w:rsidRDefault="00926BDD" w:rsidP="004302E7">
                            <w:pPr>
                              <w:pStyle w:val="af0"/>
                              <w:spacing w:before="0" w:beforeAutospacing="0" w:after="0" w:afterAutospacing="0"/>
                              <w:rPr>
                                <w:sz w:val="32"/>
                              </w:rPr>
                            </w:pPr>
                            <w:r>
                              <w:rPr>
                                <w:i/>
                                <w:iCs/>
                                <w:color w:val="4BACC6" w:themeColor="accent5"/>
                                <w:sz w:val="18"/>
                                <w:szCs w:val="14"/>
                              </w:rPr>
                              <w:t>0,5</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7AD2E260" wp14:editId="563272F5">
                      <wp:simplePos x="0" y="0"/>
                      <wp:positionH relativeFrom="column">
                        <wp:posOffset>429260</wp:posOffset>
                      </wp:positionH>
                      <wp:positionV relativeFrom="paragraph">
                        <wp:posOffset>236220</wp:posOffset>
                      </wp:positionV>
                      <wp:extent cx="4827815" cy="0"/>
                      <wp:effectExtent l="0" t="0" r="11430" b="19050"/>
                      <wp:wrapNone/>
                      <wp:docPr id="322" name="Прямая соединительная линия 1"/>
                      <wp:cNvGraphicFramePr/>
                      <a:graphic xmlns:a="http://schemas.openxmlformats.org/drawingml/2006/main">
                        <a:graphicData uri="http://schemas.microsoft.com/office/word/2010/wordprocessingShape">
                          <wps:wsp>
                            <wps:cNvCnPr/>
                            <wps:spPr>
                              <a:xfrm flipV="1">
                                <a:off x="0" y="0"/>
                                <a:ext cx="4827815" cy="0"/>
                              </a:xfrm>
                              <a:prstGeom prst="line">
                                <a:avLst/>
                              </a:prstGeom>
                              <a:ln w="9525">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F557C" id="Прямая соединительная линия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8.6pt" to="413.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" strokecolor="#4bacc6 [3208]">
                      <v:stroke dashstyle="longDash"/>
                    </v:line>
                  </w:pict>
                </mc:Fallback>
              </mc:AlternateContent>
            </w:r>
            <w:r>
              <w:rPr>
                <w:noProof/>
              </w:rPr>
              <w:drawing>
                <wp:inline distT="0" distB="0" distL="0" distR="0" wp14:anchorId="3F95E2E1" wp14:editId="687102E5">
                  <wp:extent cx="5665470" cy="2385060"/>
                  <wp:effectExtent l="0" t="0" r="11430" b="15240"/>
                  <wp:docPr id="389" name="Диаграмма 3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302E7" w:rsidRPr="0064301F" w14:paraId="2783B342" w14:textId="77777777" w:rsidTr="004302E7">
        <w:tc>
          <w:tcPr>
            <w:tcW w:w="5249" w:type="dxa"/>
          </w:tcPr>
          <w:p w14:paraId="12F585DD" w14:textId="77777777" w:rsidR="004302E7" w:rsidRPr="0064301F" w:rsidRDefault="004302E7" w:rsidP="0064301F">
            <w:pPr>
              <w:tabs>
                <w:tab w:val="left" w:pos="851"/>
                <w:tab w:val="left" w:pos="1134"/>
              </w:tabs>
              <w:ind w:firstLine="0"/>
              <w:jc w:val="center"/>
              <w:rPr>
                <w:i/>
                <w:sz w:val="14"/>
              </w:rPr>
            </w:pPr>
          </w:p>
        </w:tc>
        <w:tc>
          <w:tcPr>
            <w:tcW w:w="4388" w:type="dxa"/>
          </w:tcPr>
          <w:p w14:paraId="701D1A37" w14:textId="77777777" w:rsidR="004302E7" w:rsidRPr="0064301F" w:rsidRDefault="004302E7" w:rsidP="0064301F">
            <w:pPr>
              <w:tabs>
                <w:tab w:val="left" w:pos="851"/>
                <w:tab w:val="left" w:pos="1134"/>
              </w:tabs>
              <w:ind w:firstLine="0"/>
              <w:jc w:val="center"/>
              <w:rPr>
                <w:i/>
                <w:sz w:val="14"/>
              </w:rPr>
            </w:pPr>
          </w:p>
        </w:tc>
      </w:tr>
    </w:tbl>
    <w:p w14:paraId="0280A773" w14:textId="62BD8755" w:rsidR="004302E7" w:rsidRPr="00874A77" w:rsidRDefault="004302E7" w:rsidP="004302E7">
      <w:pPr>
        <w:tabs>
          <w:tab w:val="left" w:pos="851"/>
          <w:tab w:val="left" w:pos="1134"/>
        </w:tabs>
        <w:jc w:val="both"/>
        <w:rPr>
          <w:vertAlign w:val="superscript"/>
        </w:rPr>
      </w:pPr>
      <w:r w:rsidRPr="00874A77">
        <w:rPr>
          <w:i/>
        </w:rPr>
        <w:t>Рис. 2.8.</w:t>
      </w:r>
      <w:r w:rsidRPr="00874A77">
        <w:t xml:space="preserve"> Динаміка витрат на виконання </w:t>
      </w:r>
      <w:r w:rsidR="00B6668D" w:rsidRPr="00874A77">
        <w:t>НДР</w:t>
      </w:r>
      <w:r w:rsidRPr="00874A77">
        <w:t xml:space="preserve"> за рахунок </w:t>
      </w:r>
      <w:r w:rsidR="00B6668D" w:rsidRPr="00874A77">
        <w:t xml:space="preserve">коштів </w:t>
      </w:r>
      <w:r w:rsidRPr="00874A77">
        <w:t>держбюджету, % від ВВП</w:t>
      </w:r>
      <w:r w:rsidR="0045650B" w:rsidRPr="00874A77">
        <w:rPr>
          <w:vertAlign w:val="superscript"/>
        </w:rPr>
        <w:t>*</w:t>
      </w:r>
    </w:p>
    <w:p w14:paraId="317F5E5C" w14:textId="77777777" w:rsidR="004A60B8" w:rsidRPr="004A60B8" w:rsidRDefault="004A60B8" w:rsidP="004A60B8">
      <w:pPr>
        <w:tabs>
          <w:tab w:val="left" w:pos="851"/>
          <w:tab w:val="left" w:pos="1134"/>
        </w:tabs>
        <w:spacing w:line="240" w:lineRule="auto"/>
        <w:jc w:val="both"/>
        <w:rPr>
          <w:sz w:val="24"/>
          <w:szCs w:val="24"/>
        </w:rPr>
      </w:pPr>
      <w:r w:rsidRPr="004A60B8">
        <w:rPr>
          <w:sz w:val="24"/>
          <w:szCs w:val="24"/>
        </w:rPr>
        <w:t xml:space="preserve">Побудовано </w:t>
      </w:r>
      <w:r>
        <w:rPr>
          <w:sz w:val="24"/>
          <w:szCs w:val="24"/>
        </w:rPr>
        <w:t>за даними</w:t>
      </w:r>
      <w:r w:rsidRPr="004A60B8">
        <w:rPr>
          <w:sz w:val="24"/>
          <w:szCs w:val="24"/>
        </w:rPr>
        <w:t xml:space="preserve"> [</w:t>
      </w:r>
      <w:r>
        <w:rPr>
          <w:sz w:val="24"/>
          <w:szCs w:val="24"/>
        </w:rPr>
        <w:t>47</w:t>
      </w:r>
      <w:r w:rsidRPr="004A60B8">
        <w:rPr>
          <w:sz w:val="24"/>
          <w:szCs w:val="24"/>
        </w:rPr>
        <w:t>]</w:t>
      </w:r>
      <w:r>
        <w:rPr>
          <w:sz w:val="24"/>
          <w:szCs w:val="24"/>
        </w:rPr>
        <w:t xml:space="preserve"> та табл. 2.2</w:t>
      </w:r>
    </w:p>
    <w:p w14:paraId="1CA48A4C" w14:textId="77777777" w:rsidR="004302E7" w:rsidRPr="0064301F" w:rsidRDefault="004302E7" w:rsidP="0064301F">
      <w:pPr>
        <w:tabs>
          <w:tab w:val="left" w:pos="1134"/>
        </w:tabs>
        <w:spacing w:line="240" w:lineRule="auto"/>
        <w:jc w:val="center"/>
        <w:rPr>
          <w:spacing w:val="-4"/>
        </w:rPr>
      </w:pPr>
    </w:p>
    <w:p w14:paraId="726DC40D" w14:textId="71C50335" w:rsidR="004302E7" w:rsidRPr="0064301F" w:rsidRDefault="004302E7" w:rsidP="0064301F">
      <w:pPr>
        <w:pStyle w:val="a4"/>
        <w:numPr>
          <w:ilvl w:val="0"/>
          <w:numId w:val="4"/>
        </w:numPr>
        <w:tabs>
          <w:tab w:val="left" w:pos="993"/>
        </w:tabs>
        <w:ind w:left="0" w:firstLine="709"/>
        <w:jc w:val="both"/>
        <w:rPr>
          <w:sz w:val="28"/>
        </w:rPr>
      </w:pPr>
      <w:r w:rsidRPr="0064301F">
        <w:rPr>
          <w:sz w:val="28"/>
        </w:rPr>
        <w:t>низький рівень зах</w:t>
      </w:r>
      <w:r w:rsidR="0045650B">
        <w:rPr>
          <w:sz w:val="28"/>
        </w:rPr>
        <w:t>исту інтелектуальної власності (</w:t>
      </w:r>
      <w:r w:rsidRPr="0064301F">
        <w:rPr>
          <w:sz w:val="28"/>
        </w:rPr>
        <w:t>в Україні досі немає відповідної нормативно-правової бази для регулювання питання, що стосуються інтелектуальної власності</w:t>
      </w:r>
      <w:r w:rsidR="0045650B">
        <w:rPr>
          <w:sz w:val="28"/>
        </w:rPr>
        <w:t>)</w:t>
      </w:r>
      <w:r w:rsidRPr="0064301F">
        <w:rPr>
          <w:sz w:val="28"/>
        </w:rPr>
        <w:t xml:space="preserve">; </w:t>
      </w:r>
    </w:p>
    <w:p w14:paraId="78070F8B" w14:textId="3B127BC5" w:rsidR="004302E7" w:rsidRPr="0064301F" w:rsidRDefault="004302E7" w:rsidP="0064301F">
      <w:pPr>
        <w:pStyle w:val="a4"/>
        <w:numPr>
          <w:ilvl w:val="0"/>
          <w:numId w:val="4"/>
        </w:numPr>
        <w:tabs>
          <w:tab w:val="left" w:pos="993"/>
        </w:tabs>
        <w:ind w:left="0" w:firstLine="709"/>
        <w:jc w:val="both"/>
        <w:rPr>
          <w:spacing w:val="-4"/>
          <w:sz w:val="28"/>
        </w:rPr>
      </w:pPr>
      <w:r w:rsidRPr="0064301F">
        <w:rPr>
          <w:spacing w:val="-4"/>
          <w:sz w:val="28"/>
        </w:rPr>
        <w:t xml:space="preserve">низький </w:t>
      </w:r>
      <w:r w:rsidR="0045650B">
        <w:rPr>
          <w:spacing w:val="-4"/>
          <w:sz w:val="28"/>
        </w:rPr>
        <w:t xml:space="preserve">рівень </w:t>
      </w:r>
      <w:r w:rsidRPr="0064301F">
        <w:rPr>
          <w:spacing w:val="-4"/>
          <w:sz w:val="28"/>
        </w:rPr>
        <w:t>захист</w:t>
      </w:r>
      <w:r w:rsidR="0045650B">
        <w:rPr>
          <w:spacing w:val="-4"/>
          <w:sz w:val="28"/>
        </w:rPr>
        <w:t>у</w:t>
      </w:r>
      <w:r w:rsidRPr="0064301F">
        <w:rPr>
          <w:spacing w:val="-4"/>
          <w:sz w:val="28"/>
        </w:rPr>
        <w:t xml:space="preserve"> прав власності (підприємства здійснюють захист прав власності, створюють свою торговельну марку чи бренд, однак алгоритм захисту торговельної марки є недосконалим, що дозволяє порушувати права); </w:t>
      </w:r>
    </w:p>
    <w:p w14:paraId="41EC4C32" w14:textId="6FC6B188" w:rsidR="004302E7" w:rsidRPr="0064301F" w:rsidRDefault="004302E7" w:rsidP="0064301F">
      <w:pPr>
        <w:pStyle w:val="a4"/>
        <w:numPr>
          <w:ilvl w:val="0"/>
          <w:numId w:val="4"/>
        </w:numPr>
        <w:tabs>
          <w:tab w:val="left" w:pos="993"/>
        </w:tabs>
        <w:ind w:left="0" w:firstLine="709"/>
        <w:jc w:val="both"/>
        <w:rPr>
          <w:sz w:val="28"/>
        </w:rPr>
      </w:pPr>
      <w:r w:rsidRPr="0064301F">
        <w:rPr>
          <w:sz w:val="28"/>
        </w:rPr>
        <w:t>корупцію, що вважається одним із най</w:t>
      </w:r>
      <w:r w:rsidR="0045650B">
        <w:rPr>
          <w:sz w:val="28"/>
        </w:rPr>
        <w:t>суттє</w:t>
      </w:r>
      <w:r w:rsidRPr="0064301F">
        <w:rPr>
          <w:sz w:val="28"/>
        </w:rPr>
        <w:t xml:space="preserve">віших викликів не лише інвестиційно-інноваційної безпеки, але </w:t>
      </w:r>
      <w:r w:rsidR="0045650B">
        <w:rPr>
          <w:sz w:val="28"/>
        </w:rPr>
        <w:t xml:space="preserve">й </w:t>
      </w:r>
      <w:r w:rsidRPr="0064301F">
        <w:rPr>
          <w:sz w:val="28"/>
        </w:rPr>
        <w:t>економічної безпеки в цілому.</w:t>
      </w:r>
    </w:p>
    <w:p w14:paraId="2133E804" w14:textId="0334A637" w:rsidR="004302E7" w:rsidRPr="0064301F" w:rsidRDefault="004302E7" w:rsidP="0064301F">
      <w:pPr>
        <w:pStyle w:val="a4"/>
        <w:tabs>
          <w:tab w:val="left" w:pos="851"/>
          <w:tab w:val="left" w:pos="1134"/>
        </w:tabs>
        <w:ind w:left="0"/>
        <w:jc w:val="both"/>
        <w:rPr>
          <w:spacing w:val="-4"/>
          <w:sz w:val="28"/>
        </w:rPr>
      </w:pPr>
      <w:r w:rsidRPr="0064301F">
        <w:rPr>
          <w:spacing w:val="-4"/>
          <w:sz w:val="28"/>
        </w:rPr>
        <w:t>До основних викликів та з</w:t>
      </w:r>
      <w:r w:rsidR="0045650B">
        <w:rPr>
          <w:spacing w:val="-4"/>
          <w:sz w:val="28"/>
        </w:rPr>
        <w:t xml:space="preserve">агроз у сфері макроекономічної </w:t>
      </w:r>
      <w:r w:rsidRPr="0064301F">
        <w:rPr>
          <w:spacing w:val="-4"/>
          <w:sz w:val="28"/>
        </w:rPr>
        <w:t>безпеки слід віднести:</w:t>
      </w:r>
    </w:p>
    <w:p w14:paraId="5F58B0BA" w14:textId="0C6D7BA6" w:rsidR="004302E7" w:rsidRPr="00B6668D" w:rsidRDefault="004302E7" w:rsidP="0064301F">
      <w:pPr>
        <w:pStyle w:val="a4"/>
        <w:numPr>
          <w:ilvl w:val="0"/>
          <w:numId w:val="4"/>
        </w:numPr>
        <w:tabs>
          <w:tab w:val="left" w:pos="993"/>
        </w:tabs>
        <w:ind w:left="0" w:firstLine="709"/>
        <w:jc w:val="both"/>
        <w:rPr>
          <w:sz w:val="28"/>
        </w:rPr>
      </w:pPr>
      <w:r w:rsidRPr="00B6668D">
        <w:rPr>
          <w:sz w:val="28"/>
        </w:rPr>
        <w:t xml:space="preserve">уповільнення </w:t>
      </w:r>
      <w:r w:rsidR="00B6668D" w:rsidRPr="00B6668D">
        <w:rPr>
          <w:sz w:val="28"/>
        </w:rPr>
        <w:t xml:space="preserve">темпів </w:t>
      </w:r>
      <w:r w:rsidRPr="00B6668D">
        <w:rPr>
          <w:sz w:val="28"/>
        </w:rPr>
        <w:t>розвитку світової економіки в умовах пандемії COVID-19</w:t>
      </w:r>
      <w:r w:rsidR="00B6668D" w:rsidRPr="00B6668D">
        <w:rPr>
          <w:sz w:val="28"/>
        </w:rPr>
        <w:t>;</w:t>
      </w:r>
      <w:r w:rsidRPr="00B6668D">
        <w:rPr>
          <w:sz w:val="28"/>
        </w:rPr>
        <w:t xml:space="preserve"> падіння світових цін на </w:t>
      </w:r>
      <w:r w:rsidR="00B8653C" w:rsidRPr="00B6668D">
        <w:rPr>
          <w:sz w:val="28"/>
        </w:rPr>
        <w:t>товари українського</w:t>
      </w:r>
      <w:r w:rsidRPr="00B6668D">
        <w:rPr>
          <w:sz w:val="28"/>
        </w:rPr>
        <w:t xml:space="preserve"> експорт</w:t>
      </w:r>
      <w:r w:rsidR="00B8653C" w:rsidRPr="00B6668D">
        <w:rPr>
          <w:sz w:val="28"/>
        </w:rPr>
        <w:t>у</w:t>
      </w:r>
      <w:r w:rsidRPr="00B6668D">
        <w:rPr>
          <w:sz w:val="28"/>
        </w:rPr>
        <w:t xml:space="preserve">; </w:t>
      </w:r>
    </w:p>
    <w:p w14:paraId="6880B027" w14:textId="02F13761" w:rsidR="004302E7" w:rsidRPr="00B6668D" w:rsidRDefault="004302E7" w:rsidP="0064301F">
      <w:pPr>
        <w:pStyle w:val="a4"/>
        <w:numPr>
          <w:ilvl w:val="0"/>
          <w:numId w:val="4"/>
        </w:numPr>
        <w:tabs>
          <w:tab w:val="left" w:pos="993"/>
        </w:tabs>
        <w:ind w:left="0" w:firstLine="709"/>
        <w:jc w:val="both"/>
        <w:rPr>
          <w:sz w:val="28"/>
        </w:rPr>
      </w:pPr>
      <w:r w:rsidRPr="00B6668D">
        <w:rPr>
          <w:sz w:val="28"/>
        </w:rPr>
        <w:t xml:space="preserve">зниження </w:t>
      </w:r>
      <w:r w:rsidR="00B6668D" w:rsidRPr="00B6668D">
        <w:rPr>
          <w:sz w:val="28"/>
        </w:rPr>
        <w:t xml:space="preserve">загальносвітової </w:t>
      </w:r>
      <w:r w:rsidRPr="00B6668D">
        <w:rPr>
          <w:sz w:val="28"/>
        </w:rPr>
        <w:t xml:space="preserve">економічної </w:t>
      </w:r>
      <w:r w:rsidR="00B6668D" w:rsidRPr="00B6668D">
        <w:rPr>
          <w:sz w:val="28"/>
        </w:rPr>
        <w:t>кон’юнктури</w:t>
      </w:r>
      <w:r w:rsidRPr="00B6668D">
        <w:rPr>
          <w:sz w:val="28"/>
        </w:rPr>
        <w:t xml:space="preserve"> </w:t>
      </w:r>
      <w:r w:rsidR="00B6668D" w:rsidRPr="00B6668D">
        <w:rPr>
          <w:sz w:val="28"/>
        </w:rPr>
        <w:t xml:space="preserve">у результаті пандемії COVID-19 </w:t>
      </w:r>
      <w:r w:rsidRPr="00B6668D">
        <w:rPr>
          <w:sz w:val="28"/>
        </w:rPr>
        <w:t xml:space="preserve">та погіршення </w:t>
      </w:r>
      <w:r w:rsidR="00B6668D" w:rsidRPr="00B6668D">
        <w:rPr>
          <w:sz w:val="28"/>
        </w:rPr>
        <w:t xml:space="preserve">інвестиційних </w:t>
      </w:r>
      <w:r w:rsidRPr="00B6668D">
        <w:rPr>
          <w:sz w:val="28"/>
        </w:rPr>
        <w:t xml:space="preserve">настроїв економічних агентів; </w:t>
      </w:r>
    </w:p>
    <w:p w14:paraId="2BF2A72E" w14:textId="201678BC" w:rsidR="004302E7" w:rsidRPr="0064301F" w:rsidRDefault="00B6668D" w:rsidP="0064301F">
      <w:pPr>
        <w:pStyle w:val="a4"/>
        <w:numPr>
          <w:ilvl w:val="0"/>
          <w:numId w:val="4"/>
        </w:numPr>
        <w:tabs>
          <w:tab w:val="left" w:pos="993"/>
        </w:tabs>
        <w:ind w:left="0" w:firstLine="709"/>
        <w:jc w:val="both"/>
        <w:rPr>
          <w:sz w:val="28"/>
        </w:rPr>
      </w:pPr>
      <w:r w:rsidRPr="00B6668D">
        <w:rPr>
          <w:sz w:val="28"/>
        </w:rPr>
        <w:t>зниження рівня добробуту населення</w:t>
      </w:r>
      <w:r w:rsidR="004302E7" w:rsidRPr="00B6668D">
        <w:rPr>
          <w:sz w:val="28"/>
        </w:rPr>
        <w:t xml:space="preserve"> </w:t>
      </w:r>
      <w:r w:rsidRPr="00B6668D">
        <w:rPr>
          <w:sz w:val="28"/>
        </w:rPr>
        <w:t>і, як результат –</w:t>
      </w:r>
      <w:r w:rsidR="004302E7" w:rsidRPr="00B6668D">
        <w:rPr>
          <w:sz w:val="28"/>
        </w:rPr>
        <w:t xml:space="preserve"> звуження внутрішнього споживання та заощадження, зростання бідності, і</w:t>
      </w:r>
      <w:r w:rsidR="004302E7" w:rsidRPr="00685525">
        <w:rPr>
          <w:sz w:val="28"/>
        </w:rPr>
        <w:t xml:space="preserve"> як наслідок низьк</w:t>
      </w:r>
      <w:r w:rsidR="00B8653C" w:rsidRPr="00685525">
        <w:rPr>
          <w:sz w:val="28"/>
        </w:rPr>
        <w:t>а купівельна</w:t>
      </w:r>
      <w:r w:rsidR="004302E7" w:rsidRPr="00685525">
        <w:rPr>
          <w:sz w:val="28"/>
        </w:rPr>
        <w:t xml:space="preserve"> спроможність населення, неможливість більшості населення </w:t>
      </w:r>
      <w:r w:rsidR="004302E7" w:rsidRPr="00685525">
        <w:rPr>
          <w:sz w:val="28"/>
        </w:rPr>
        <w:lastRenderedPageBreak/>
        <w:t>здійснити відкриття своєї справи, що дозволило б покращити добробут та знизити рівень безробіття</w:t>
      </w:r>
      <w:r w:rsidR="004302E7" w:rsidRPr="0064301F">
        <w:rPr>
          <w:sz w:val="28"/>
        </w:rPr>
        <w:t xml:space="preserve"> (див. рис. 2.9); </w:t>
      </w:r>
    </w:p>
    <w:p w14:paraId="17044F7A" w14:textId="5792D2B2" w:rsidR="004302E7" w:rsidRPr="0064301F" w:rsidRDefault="004302E7" w:rsidP="0064301F">
      <w:pPr>
        <w:pStyle w:val="a4"/>
        <w:numPr>
          <w:ilvl w:val="0"/>
          <w:numId w:val="4"/>
        </w:numPr>
        <w:tabs>
          <w:tab w:val="left" w:pos="993"/>
        </w:tabs>
        <w:ind w:left="0" w:firstLine="709"/>
        <w:jc w:val="both"/>
        <w:rPr>
          <w:sz w:val="28"/>
        </w:rPr>
      </w:pPr>
      <w:r w:rsidRPr="0064301F">
        <w:rPr>
          <w:sz w:val="28"/>
        </w:rPr>
        <w:t>значн</w:t>
      </w:r>
      <w:r w:rsidR="00B8653C">
        <w:rPr>
          <w:sz w:val="28"/>
        </w:rPr>
        <w:t>а</w:t>
      </w:r>
      <w:r w:rsidRPr="0064301F">
        <w:rPr>
          <w:sz w:val="28"/>
        </w:rPr>
        <w:t xml:space="preserve"> нерівномірн</w:t>
      </w:r>
      <w:r w:rsidR="00B8653C">
        <w:rPr>
          <w:sz w:val="28"/>
        </w:rPr>
        <w:t>і</w:t>
      </w:r>
      <w:r w:rsidRPr="0064301F">
        <w:rPr>
          <w:sz w:val="28"/>
        </w:rPr>
        <w:t>ст</w:t>
      </w:r>
      <w:r w:rsidR="00B8653C">
        <w:rPr>
          <w:sz w:val="28"/>
        </w:rPr>
        <w:t>ь</w:t>
      </w:r>
      <w:r w:rsidRPr="0064301F">
        <w:rPr>
          <w:sz w:val="28"/>
        </w:rPr>
        <w:t xml:space="preserve"> розподілу доходів населення в регіональному розрізі, що провоку</w:t>
      </w:r>
      <w:r w:rsidR="00B8653C">
        <w:rPr>
          <w:sz w:val="28"/>
        </w:rPr>
        <w:t>є</w:t>
      </w:r>
      <w:r w:rsidRPr="0064301F">
        <w:rPr>
          <w:sz w:val="28"/>
        </w:rPr>
        <w:t xml:space="preserve"> надмірну внутрішню трудову міграцію;</w:t>
      </w:r>
    </w:p>
    <w:p w14:paraId="1B69C4E7" w14:textId="64109AAE" w:rsidR="004302E7" w:rsidRPr="0064301F" w:rsidRDefault="004302E7" w:rsidP="0064301F">
      <w:pPr>
        <w:pStyle w:val="a4"/>
        <w:numPr>
          <w:ilvl w:val="0"/>
          <w:numId w:val="4"/>
        </w:numPr>
        <w:tabs>
          <w:tab w:val="left" w:pos="993"/>
        </w:tabs>
        <w:ind w:left="0" w:firstLine="709"/>
        <w:jc w:val="both"/>
        <w:rPr>
          <w:sz w:val="28"/>
        </w:rPr>
      </w:pPr>
      <w:r w:rsidRPr="0064301F">
        <w:rPr>
          <w:sz w:val="28"/>
        </w:rPr>
        <w:t xml:space="preserve"> високий рівень безробіття, який з ро</w:t>
      </w:r>
      <w:r w:rsidR="00B8653C">
        <w:rPr>
          <w:sz w:val="28"/>
        </w:rPr>
        <w:t>ку в рік зростає, спричиняючи від</w:t>
      </w:r>
      <w:r w:rsidRPr="0064301F">
        <w:rPr>
          <w:sz w:val="28"/>
        </w:rPr>
        <w:t>тік кадрів закордон (рис. 2.9);</w:t>
      </w:r>
      <w:r w:rsidRPr="0064301F">
        <w:rPr>
          <w:noProof/>
          <w:sz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302E7" w14:paraId="5EE17166" w14:textId="77777777" w:rsidTr="004302E7">
        <w:tc>
          <w:tcPr>
            <w:tcW w:w="4896" w:type="dxa"/>
          </w:tcPr>
          <w:p w14:paraId="43B393A1" w14:textId="77777777" w:rsidR="004302E7" w:rsidRDefault="004302E7" w:rsidP="0064301F">
            <w:pPr>
              <w:spacing w:line="240" w:lineRule="auto"/>
              <w:ind w:firstLine="0"/>
              <w:jc w:val="center"/>
            </w:pPr>
            <w:r>
              <w:rPr>
                <w:noProof/>
              </w:rPr>
              <mc:AlternateContent>
                <mc:Choice Requires="wps">
                  <w:drawing>
                    <wp:anchor distT="0" distB="0" distL="114300" distR="114300" simplePos="0" relativeHeight="251625472" behindDoc="0" locked="0" layoutInCell="1" allowOverlap="1" wp14:anchorId="17C5B6CF" wp14:editId="52890446">
                      <wp:simplePos x="0" y="0"/>
                      <wp:positionH relativeFrom="column">
                        <wp:posOffset>150858</wp:posOffset>
                      </wp:positionH>
                      <wp:positionV relativeFrom="paragraph">
                        <wp:posOffset>681990</wp:posOffset>
                      </wp:positionV>
                      <wp:extent cx="2628000" cy="0"/>
                      <wp:effectExtent l="0" t="0" r="20320" b="19050"/>
                      <wp:wrapNone/>
                      <wp:docPr id="323" name="Прямая соединительная линия 1"/>
                      <wp:cNvGraphicFramePr/>
                      <a:graphic xmlns:a="http://schemas.openxmlformats.org/drawingml/2006/main">
                        <a:graphicData uri="http://schemas.microsoft.com/office/word/2010/wordprocessingShape">
                          <wps:wsp>
                            <wps:cNvCnPr/>
                            <wps:spPr>
                              <a:xfrm>
                                <a:off x="0" y="0"/>
                                <a:ext cx="2628000" cy="0"/>
                              </a:xfrm>
                              <a:prstGeom prst="line">
                                <a:avLst/>
                              </a:prstGeom>
                              <a:ln w="9525">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187FF" id="Прямая соединительная линия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53.7pt" to="218.8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" strokecolor="#4bacc6 [3208]">
                      <v:stroke dashstyle="longDash"/>
                    </v:line>
                  </w:pict>
                </mc:Fallback>
              </mc:AlternateContent>
            </w:r>
            <w:r>
              <w:rPr>
                <w:noProof/>
              </w:rPr>
              <mc:AlternateContent>
                <mc:Choice Requires="wps">
                  <w:drawing>
                    <wp:anchor distT="0" distB="0" distL="114300" distR="114300" simplePos="0" relativeHeight="251629568" behindDoc="0" locked="0" layoutInCell="1" allowOverlap="1" wp14:anchorId="66B29153" wp14:editId="6D75DFA6">
                      <wp:simplePos x="0" y="0"/>
                      <wp:positionH relativeFrom="column">
                        <wp:posOffset>2738935</wp:posOffset>
                      </wp:positionH>
                      <wp:positionV relativeFrom="paragraph">
                        <wp:posOffset>580662</wp:posOffset>
                      </wp:positionV>
                      <wp:extent cx="188777" cy="216918"/>
                      <wp:effectExtent l="0" t="0" r="0" b="0"/>
                      <wp:wrapNone/>
                      <wp:docPr id="324" name="TextBox 4"/>
                      <wp:cNvGraphicFramePr/>
                      <a:graphic xmlns:a="http://schemas.openxmlformats.org/drawingml/2006/main">
                        <a:graphicData uri="http://schemas.microsoft.com/office/word/2010/wordprocessingShape">
                          <wps:wsp>
                            <wps:cNvSpPr txBox="1"/>
                            <wps:spPr>
                              <a:xfrm>
                                <a:off x="0" y="0"/>
                                <a:ext cx="188777" cy="216918"/>
                              </a:xfrm>
                              <a:prstGeom prst="rect">
                                <a:avLst/>
                              </a:prstGeom>
                            </wps:spPr>
                            <wps:txbx>
                              <w:txbxContent>
                                <w:p w14:paraId="3A951931" w14:textId="77777777" w:rsidR="00926BDD" w:rsidRDefault="00926BDD" w:rsidP="004302E7">
                                  <w:pPr>
                                    <w:pStyle w:val="af0"/>
                                    <w:spacing w:before="0" w:beforeAutospacing="0" w:after="0" w:afterAutospacing="0"/>
                                    <w:jc w:val="right"/>
                                  </w:pPr>
                                  <w:r>
                                    <w:rPr>
                                      <w:i/>
                                      <w:iCs/>
                                      <w:color w:val="4BACC6" w:themeColor="accent5"/>
                                      <w:sz w:val="14"/>
                                      <w:szCs w:val="14"/>
                                    </w:rPr>
                                    <w:t>9</w:t>
                                  </w:r>
                                </w:p>
                              </w:txbxContent>
                            </wps:txbx>
                            <wps:bodyPr wrap="square" rtlCol="0"/>
                          </wps:wsp>
                        </a:graphicData>
                      </a:graphic>
                      <wp14:sizeRelH relativeFrom="margin">
                        <wp14:pctWidth>0</wp14:pctWidth>
                      </wp14:sizeRelH>
                    </wp:anchor>
                  </w:drawing>
                </mc:Choice>
                <mc:Fallback>
                  <w:pict>
                    <v:shape w14:anchorId="66B29153" id="_x0000_s1150" type="#_x0000_t202" style="position:absolute;left:0;text-align:left;margin-left:215.65pt;margin-top:45.7pt;width:14.85pt;height:17.1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" filled="f" stroked="f">
                      <v:textbox>
                        <w:txbxContent>
                          <w:p w14:paraId="3A951931" w14:textId="77777777" w:rsidR="00926BDD" w:rsidRDefault="00926BDD" w:rsidP="004302E7">
                            <w:pPr>
                              <w:pStyle w:val="af0"/>
                              <w:spacing w:before="0" w:beforeAutospacing="0" w:after="0" w:afterAutospacing="0"/>
                              <w:jc w:val="right"/>
                            </w:pPr>
                            <w:r>
                              <w:rPr>
                                <w:i/>
                                <w:iCs/>
                                <w:color w:val="4BACC6" w:themeColor="accent5"/>
                                <w:sz w:val="14"/>
                                <w:szCs w:val="14"/>
                              </w:rPr>
                              <w:t>9</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5B1A38B4" wp14:editId="5E11C48F">
                      <wp:simplePos x="0" y="0"/>
                      <wp:positionH relativeFrom="column">
                        <wp:posOffset>279218</wp:posOffset>
                      </wp:positionH>
                      <wp:positionV relativeFrom="paragraph">
                        <wp:posOffset>503918</wp:posOffset>
                      </wp:positionV>
                      <wp:extent cx="905589" cy="216918"/>
                      <wp:effectExtent l="0" t="0" r="0" b="0"/>
                      <wp:wrapNone/>
                      <wp:docPr id="325" name="TextBox 4"/>
                      <wp:cNvGraphicFramePr/>
                      <a:graphic xmlns:a="http://schemas.openxmlformats.org/drawingml/2006/main">
                        <a:graphicData uri="http://schemas.microsoft.com/office/word/2010/wordprocessingShape">
                          <wps:wsp>
                            <wps:cNvSpPr txBox="1"/>
                            <wps:spPr>
                              <a:xfrm>
                                <a:off x="0" y="0"/>
                                <a:ext cx="905589" cy="216918"/>
                              </a:xfrm>
                              <a:prstGeom prst="rect">
                                <a:avLst/>
                              </a:prstGeom>
                            </wps:spPr>
                            <wps:txbx>
                              <w:txbxContent>
                                <w:p w14:paraId="2B74A5AC" w14:textId="77777777" w:rsidR="00926BDD" w:rsidRDefault="00926BDD" w:rsidP="004302E7">
                                  <w:pPr>
                                    <w:pStyle w:val="af0"/>
                                    <w:spacing w:before="0" w:beforeAutospacing="0" w:after="0" w:afterAutospacing="0"/>
                                  </w:pPr>
                                  <w:r>
                                    <w:rPr>
                                      <w:i/>
                                      <w:iCs/>
                                      <w:color w:val="4BACC6" w:themeColor="accent5"/>
                                      <w:sz w:val="14"/>
                                      <w:szCs w:val="14"/>
                                    </w:rPr>
                                    <w:t>Критична межа</w:t>
                                  </w:r>
                                </w:p>
                              </w:txbxContent>
                            </wps:txbx>
                            <wps:bodyPr wrap="square" rtlCol="0"/>
                          </wps:wsp>
                        </a:graphicData>
                      </a:graphic>
                    </wp:anchor>
                  </w:drawing>
                </mc:Choice>
                <mc:Fallback>
                  <w:pict>
                    <v:shape w14:anchorId="5B1A38B4" id="_x0000_s1151" type="#_x0000_t202" style="position:absolute;left:0;text-align:left;margin-left:22pt;margin-top:39.7pt;width:71.3pt;height:17.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" filled="f" stroked="f">
                      <v:textbox>
                        <w:txbxContent>
                          <w:p w14:paraId="2B74A5AC" w14:textId="77777777" w:rsidR="00926BDD" w:rsidRDefault="00926BDD" w:rsidP="004302E7">
                            <w:pPr>
                              <w:pStyle w:val="af0"/>
                              <w:spacing w:before="0" w:beforeAutospacing="0" w:after="0" w:afterAutospacing="0"/>
                            </w:pPr>
                            <w:r>
                              <w:rPr>
                                <w:i/>
                                <w:iCs/>
                                <w:color w:val="4BACC6" w:themeColor="accent5"/>
                                <w:sz w:val="14"/>
                                <w:szCs w:val="14"/>
                              </w:rPr>
                              <w:t>Критична межа</w:t>
                            </w:r>
                          </w:p>
                        </w:txbxContent>
                      </v:textbox>
                    </v:shape>
                  </w:pict>
                </mc:Fallback>
              </mc:AlternateContent>
            </w:r>
            <w:r>
              <w:rPr>
                <w:noProof/>
              </w:rPr>
              <w:drawing>
                <wp:inline distT="0" distB="0" distL="0" distR="0" wp14:anchorId="0CAAC9A9" wp14:editId="6AAE9975">
                  <wp:extent cx="2971800" cy="2176780"/>
                  <wp:effectExtent l="0" t="0" r="0" b="13970"/>
                  <wp:docPr id="390" name="Диаграмма 3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41" w:type="dxa"/>
          </w:tcPr>
          <w:p w14:paraId="5B336CCA" w14:textId="77777777" w:rsidR="004302E7" w:rsidRDefault="004302E7" w:rsidP="0064301F">
            <w:pPr>
              <w:tabs>
                <w:tab w:val="left" w:pos="851"/>
                <w:tab w:val="left" w:pos="1134"/>
              </w:tabs>
              <w:spacing w:line="240" w:lineRule="auto"/>
              <w:ind w:firstLine="0"/>
              <w:jc w:val="center"/>
            </w:pPr>
            <w:r>
              <w:rPr>
                <w:noProof/>
              </w:rPr>
              <mc:AlternateContent>
                <mc:Choice Requires="wps">
                  <w:drawing>
                    <wp:anchor distT="0" distB="0" distL="114300" distR="114300" simplePos="0" relativeHeight="251635712" behindDoc="0" locked="0" layoutInCell="1" allowOverlap="1" wp14:anchorId="1DF76952" wp14:editId="474212D7">
                      <wp:simplePos x="0" y="0"/>
                      <wp:positionH relativeFrom="column">
                        <wp:posOffset>2726690</wp:posOffset>
                      </wp:positionH>
                      <wp:positionV relativeFrom="paragraph">
                        <wp:posOffset>1174962</wp:posOffset>
                      </wp:positionV>
                      <wp:extent cx="188777" cy="216918"/>
                      <wp:effectExtent l="0" t="0" r="0" b="0"/>
                      <wp:wrapNone/>
                      <wp:docPr id="326" name="TextBox 4"/>
                      <wp:cNvGraphicFramePr/>
                      <a:graphic xmlns:a="http://schemas.openxmlformats.org/drawingml/2006/main">
                        <a:graphicData uri="http://schemas.microsoft.com/office/word/2010/wordprocessingShape">
                          <wps:wsp>
                            <wps:cNvSpPr txBox="1"/>
                            <wps:spPr>
                              <a:xfrm>
                                <a:off x="0" y="0"/>
                                <a:ext cx="188777" cy="216918"/>
                              </a:xfrm>
                              <a:prstGeom prst="rect">
                                <a:avLst/>
                              </a:prstGeom>
                            </wps:spPr>
                            <wps:txbx>
                              <w:txbxContent>
                                <w:p w14:paraId="099BA219" w14:textId="77777777" w:rsidR="00926BDD" w:rsidRDefault="00926BDD" w:rsidP="004302E7">
                                  <w:pPr>
                                    <w:pStyle w:val="af0"/>
                                    <w:spacing w:before="0" w:beforeAutospacing="0" w:after="0" w:afterAutospacing="0"/>
                                    <w:jc w:val="right"/>
                                  </w:pPr>
                                  <w:r>
                                    <w:rPr>
                                      <w:i/>
                                      <w:iCs/>
                                      <w:color w:val="4BACC6" w:themeColor="accent5"/>
                                      <w:sz w:val="14"/>
                                      <w:szCs w:val="14"/>
                                    </w:rPr>
                                    <w:t>3</w:t>
                                  </w:r>
                                </w:p>
                              </w:txbxContent>
                            </wps:txbx>
                            <wps:bodyPr wrap="square" rtlCol="0"/>
                          </wps:wsp>
                        </a:graphicData>
                      </a:graphic>
                      <wp14:sizeRelH relativeFrom="margin">
                        <wp14:pctWidth>0</wp14:pctWidth>
                      </wp14:sizeRelH>
                    </wp:anchor>
                  </w:drawing>
                </mc:Choice>
                <mc:Fallback>
                  <w:pict>
                    <v:shape w14:anchorId="1DF76952" id="_x0000_s1152" type="#_x0000_t202" style="position:absolute;left:0;text-align:left;margin-left:214.7pt;margin-top:92.5pt;width:14.85pt;height:17.1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" filled="f" stroked="f">
                      <v:textbox>
                        <w:txbxContent>
                          <w:p w14:paraId="099BA219" w14:textId="77777777" w:rsidR="00926BDD" w:rsidRDefault="00926BDD" w:rsidP="004302E7">
                            <w:pPr>
                              <w:pStyle w:val="af0"/>
                              <w:spacing w:before="0" w:beforeAutospacing="0" w:after="0" w:afterAutospacing="0"/>
                              <w:jc w:val="right"/>
                            </w:pPr>
                            <w:r>
                              <w:rPr>
                                <w:i/>
                                <w:iCs/>
                                <w:color w:val="4BACC6" w:themeColor="accent5"/>
                                <w:sz w:val="14"/>
                                <w:szCs w:val="14"/>
                              </w:rPr>
                              <w:t>3</w:t>
                            </w:r>
                          </w:p>
                        </w:txbxContent>
                      </v:textbox>
                    </v:shape>
                  </w:pict>
                </mc:Fallback>
              </mc:AlternateContent>
            </w:r>
            <w:r w:rsidRPr="001A42CA">
              <w:rPr>
                <w:noProof/>
              </w:rPr>
              <mc:AlternateContent>
                <mc:Choice Requires="wps">
                  <w:drawing>
                    <wp:anchor distT="0" distB="0" distL="114300" distR="114300" simplePos="0" relativeHeight="251633664" behindDoc="0" locked="0" layoutInCell="1" allowOverlap="1" wp14:anchorId="33B82BC0" wp14:editId="4CD9AD2D">
                      <wp:simplePos x="0" y="0"/>
                      <wp:positionH relativeFrom="column">
                        <wp:posOffset>67945</wp:posOffset>
                      </wp:positionH>
                      <wp:positionV relativeFrom="paragraph">
                        <wp:posOffset>1107017</wp:posOffset>
                      </wp:positionV>
                      <wp:extent cx="905510" cy="216535"/>
                      <wp:effectExtent l="0" t="0" r="0" b="0"/>
                      <wp:wrapNone/>
                      <wp:docPr id="327" name="TextBox 4"/>
                      <wp:cNvGraphicFramePr/>
                      <a:graphic xmlns:a="http://schemas.openxmlformats.org/drawingml/2006/main">
                        <a:graphicData uri="http://schemas.microsoft.com/office/word/2010/wordprocessingShape">
                          <wps:wsp>
                            <wps:cNvSpPr txBox="1"/>
                            <wps:spPr>
                              <a:xfrm>
                                <a:off x="0" y="0"/>
                                <a:ext cx="905510" cy="216535"/>
                              </a:xfrm>
                              <a:prstGeom prst="rect">
                                <a:avLst/>
                              </a:prstGeom>
                            </wps:spPr>
                            <wps:txbx>
                              <w:txbxContent>
                                <w:p w14:paraId="30CB3C03" w14:textId="77777777" w:rsidR="00926BDD" w:rsidRDefault="00926BDD" w:rsidP="004302E7">
                                  <w:pPr>
                                    <w:pStyle w:val="af0"/>
                                    <w:spacing w:before="0" w:beforeAutospacing="0" w:after="0" w:afterAutospacing="0"/>
                                  </w:pPr>
                                  <w:r>
                                    <w:rPr>
                                      <w:i/>
                                      <w:iCs/>
                                      <w:color w:val="4BACC6" w:themeColor="accent5"/>
                                      <w:sz w:val="14"/>
                                      <w:szCs w:val="14"/>
                                    </w:rPr>
                                    <w:t>Критична межа</w:t>
                                  </w:r>
                                </w:p>
                              </w:txbxContent>
                            </wps:txbx>
                            <wps:bodyPr wrap="square" rtlCol="0"/>
                          </wps:wsp>
                        </a:graphicData>
                      </a:graphic>
                    </wp:anchor>
                  </w:drawing>
                </mc:Choice>
                <mc:Fallback>
                  <w:pict>
                    <v:shape w14:anchorId="33B82BC0" id="_x0000_s1153" type="#_x0000_t202" style="position:absolute;left:0;text-align:left;margin-left:5.35pt;margin-top:87.15pt;width:71.3pt;height:17.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" filled="f" stroked="f">
                      <v:textbox>
                        <w:txbxContent>
                          <w:p w14:paraId="30CB3C03" w14:textId="77777777" w:rsidR="00926BDD" w:rsidRDefault="00926BDD" w:rsidP="004302E7">
                            <w:pPr>
                              <w:pStyle w:val="af0"/>
                              <w:spacing w:before="0" w:beforeAutospacing="0" w:after="0" w:afterAutospacing="0"/>
                            </w:pPr>
                            <w:r>
                              <w:rPr>
                                <w:i/>
                                <w:iCs/>
                                <w:color w:val="4BACC6" w:themeColor="accent5"/>
                                <w:sz w:val="14"/>
                                <w:szCs w:val="14"/>
                              </w:rPr>
                              <w:t>Критична межа</w:t>
                            </w:r>
                          </w:p>
                        </w:txbxContent>
                      </v:textbox>
                    </v:shape>
                  </w:pict>
                </mc:Fallback>
              </mc:AlternateContent>
            </w:r>
            <w:r w:rsidRPr="001A42CA">
              <w:rPr>
                <w:noProof/>
              </w:rPr>
              <mc:AlternateContent>
                <mc:Choice Requires="wps">
                  <w:drawing>
                    <wp:anchor distT="0" distB="0" distL="114300" distR="114300" simplePos="0" relativeHeight="251631616" behindDoc="0" locked="0" layoutInCell="1" allowOverlap="1" wp14:anchorId="4CE4D32B" wp14:editId="55D586D7">
                      <wp:simplePos x="0" y="0"/>
                      <wp:positionH relativeFrom="column">
                        <wp:posOffset>142875</wp:posOffset>
                      </wp:positionH>
                      <wp:positionV relativeFrom="paragraph">
                        <wp:posOffset>1276985</wp:posOffset>
                      </wp:positionV>
                      <wp:extent cx="2628000" cy="0"/>
                      <wp:effectExtent l="0" t="0" r="20320" b="19050"/>
                      <wp:wrapNone/>
                      <wp:docPr id="328" name="Прямая соединительная линия 1"/>
                      <wp:cNvGraphicFramePr/>
                      <a:graphic xmlns:a="http://schemas.openxmlformats.org/drawingml/2006/main">
                        <a:graphicData uri="http://schemas.microsoft.com/office/word/2010/wordprocessingShape">
                          <wps:wsp>
                            <wps:cNvCnPr/>
                            <wps:spPr>
                              <a:xfrm>
                                <a:off x="0" y="0"/>
                                <a:ext cx="2628000" cy="0"/>
                              </a:xfrm>
                              <a:prstGeom prst="line">
                                <a:avLst/>
                              </a:prstGeom>
                              <a:ln w="9525">
                                <a:solidFill>
                                  <a:schemeClr val="accent5"/>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0ED15" id="Прямая соединительная линия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00.55pt" to="218.2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" strokecolor="#4bacc6 [3208]">
                      <v:stroke dashstyle="longDash"/>
                    </v:line>
                  </w:pict>
                </mc:Fallback>
              </mc:AlternateContent>
            </w:r>
            <w:r w:rsidRPr="006E36B7">
              <w:rPr>
                <w:noProof/>
                <w:sz w:val="18"/>
              </w:rPr>
              <w:drawing>
                <wp:inline distT="0" distB="0" distL="0" distR="0" wp14:anchorId="0B5FE2C8" wp14:editId="7BA2CABB">
                  <wp:extent cx="2955381" cy="2176780"/>
                  <wp:effectExtent l="0" t="0" r="16510" b="13970"/>
                  <wp:docPr id="391" name="Диаграмма 3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302E7" w:rsidRPr="000273F6" w14:paraId="62F6A127" w14:textId="77777777" w:rsidTr="004302E7">
        <w:tc>
          <w:tcPr>
            <w:tcW w:w="4896" w:type="dxa"/>
          </w:tcPr>
          <w:p w14:paraId="09C8451A" w14:textId="77777777" w:rsidR="004302E7" w:rsidRDefault="004302E7" w:rsidP="0064301F">
            <w:pPr>
              <w:tabs>
                <w:tab w:val="left" w:pos="851"/>
                <w:tab w:val="left" w:pos="1134"/>
              </w:tabs>
              <w:spacing w:line="240" w:lineRule="auto"/>
              <w:ind w:firstLine="0"/>
              <w:jc w:val="center"/>
              <w:rPr>
                <w:i/>
                <w:sz w:val="24"/>
              </w:rPr>
            </w:pPr>
            <w:r>
              <w:rPr>
                <w:i/>
                <w:sz w:val="24"/>
              </w:rPr>
              <w:t xml:space="preserve">Рівень безробіття населення </w:t>
            </w:r>
          </w:p>
          <w:p w14:paraId="630FB143" w14:textId="77777777" w:rsidR="004302E7" w:rsidRPr="000273F6" w:rsidRDefault="004302E7" w:rsidP="0064301F">
            <w:pPr>
              <w:tabs>
                <w:tab w:val="left" w:pos="851"/>
                <w:tab w:val="left" w:pos="1134"/>
              </w:tabs>
              <w:spacing w:line="240" w:lineRule="auto"/>
              <w:ind w:firstLine="0"/>
              <w:jc w:val="center"/>
              <w:rPr>
                <w:i/>
                <w:sz w:val="24"/>
              </w:rPr>
            </w:pPr>
            <w:r>
              <w:rPr>
                <w:i/>
                <w:sz w:val="24"/>
              </w:rPr>
              <w:t>(за методологією МОП)</w:t>
            </w:r>
            <w:r w:rsidRPr="000273F6">
              <w:rPr>
                <w:i/>
                <w:sz w:val="24"/>
              </w:rPr>
              <w:t>, %</w:t>
            </w:r>
          </w:p>
        </w:tc>
        <w:tc>
          <w:tcPr>
            <w:tcW w:w="4741" w:type="dxa"/>
          </w:tcPr>
          <w:p w14:paraId="6C1047BB" w14:textId="77777777" w:rsidR="004302E7" w:rsidRDefault="004302E7" w:rsidP="0064301F">
            <w:pPr>
              <w:tabs>
                <w:tab w:val="left" w:pos="851"/>
                <w:tab w:val="left" w:pos="1134"/>
              </w:tabs>
              <w:spacing w:line="240" w:lineRule="auto"/>
              <w:ind w:firstLine="0"/>
              <w:jc w:val="center"/>
              <w:rPr>
                <w:i/>
                <w:sz w:val="24"/>
              </w:rPr>
            </w:pPr>
            <w:r>
              <w:rPr>
                <w:i/>
                <w:sz w:val="24"/>
              </w:rPr>
              <w:t xml:space="preserve">Схильність населення </w:t>
            </w:r>
          </w:p>
          <w:p w14:paraId="479CBC75" w14:textId="77777777" w:rsidR="004302E7" w:rsidRPr="000273F6" w:rsidRDefault="004302E7" w:rsidP="0064301F">
            <w:pPr>
              <w:tabs>
                <w:tab w:val="left" w:pos="851"/>
                <w:tab w:val="left" w:pos="1134"/>
              </w:tabs>
              <w:spacing w:line="240" w:lineRule="auto"/>
              <w:ind w:firstLine="0"/>
              <w:jc w:val="center"/>
              <w:rPr>
                <w:i/>
                <w:sz w:val="24"/>
              </w:rPr>
            </w:pPr>
            <w:r>
              <w:rPr>
                <w:i/>
                <w:sz w:val="24"/>
              </w:rPr>
              <w:t>до заощаджень</w:t>
            </w:r>
            <w:r w:rsidRPr="000273F6">
              <w:rPr>
                <w:i/>
                <w:sz w:val="24"/>
              </w:rPr>
              <w:t>, %</w:t>
            </w:r>
          </w:p>
        </w:tc>
      </w:tr>
      <w:tr w:rsidR="004302E7" w:rsidRPr="000273F6" w14:paraId="0B443FA3" w14:textId="77777777" w:rsidTr="004302E7">
        <w:tc>
          <w:tcPr>
            <w:tcW w:w="4896" w:type="dxa"/>
          </w:tcPr>
          <w:p w14:paraId="2A914E67" w14:textId="77777777" w:rsidR="004302E7" w:rsidRPr="000273F6" w:rsidRDefault="004302E7" w:rsidP="0064301F">
            <w:pPr>
              <w:tabs>
                <w:tab w:val="left" w:pos="851"/>
                <w:tab w:val="left" w:pos="1134"/>
              </w:tabs>
              <w:spacing w:line="240" w:lineRule="auto"/>
              <w:ind w:firstLine="0"/>
              <w:jc w:val="center"/>
              <w:rPr>
                <w:i/>
                <w:sz w:val="24"/>
              </w:rPr>
            </w:pPr>
          </w:p>
        </w:tc>
        <w:tc>
          <w:tcPr>
            <w:tcW w:w="4741" w:type="dxa"/>
          </w:tcPr>
          <w:p w14:paraId="23799B37" w14:textId="77777777" w:rsidR="004302E7" w:rsidRPr="000273F6" w:rsidRDefault="004302E7" w:rsidP="0064301F">
            <w:pPr>
              <w:tabs>
                <w:tab w:val="left" w:pos="851"/>
                <w:tab w:val="left" w:pos="1134"/>
              </w:tabs>
              <w:spacing w:line="240" w:lineRule="auto"/>
              <w:ind w:firstLine="0"/>
              <w:jc w:val="center"/>
              <w:rPr>
                <w:i/>
                <w:sz w:val="24"/>
              </w:rPr>
            </w:pPr>
          </w:p>
        </w:tc>
      </w:tr>
    </w:tbl>
    <w:p w14:paraId="5449FB99" w14:textId="7AB5372D" w:rsidR="004302E7" w:rsidRDefault="004302E7" w:rsidP="004302E7">
      <w:pPr>
        <w:tabs>
          <w:tab w:val="left" w:pos="851"/>
          <w:tab w:val="left" w:pos="1134"/>
        </w:tabs>
        <w:jc w:val="both"/>
        <w:rPr>
          <w:vertAlign w:val="superscript"/>
        </w:rPr>
      </w:pPr>
      <w:r w:rsidRPr="00B8653C">
        <w:rPr>
          <w:i/>
        </w:rPr>
        <w:t>Рис. 2.9.</w:t>
      </w:r>
      <w:r>
        <w:t xml:space="preserve"> Динаміка індикаторів макроекономічної складової </w:t>
      </w:r>
      <w:r w:rsidR="00B8653C">
        <w:t>економічної безпеки України</w:t>
      </w:r>
      <w:r w:rsidR="00B8653C">
        <w:rPr>
          <w:vertAlign w:val="superscript"/>
        </w:rPr>
        <w:t>*</w:t>
      </w:r>
    </w:p>
    <w:p w14:paraId="2F00224B" w14:textId="77777777" w:rsidR="004A60B8" w:rsidRPr="004A60B8" w:rsidRDefault="004A60B8" w:rsidP="004A60B8">
      <w:pPr>
        <w:tabs>
          <w:tab w:val="left" w:pos="851"/>
          <w:tab w:val="left" w:pos="1134"/>
        </w:tabs>
        <w:spacing w:line="240" w:lineRule="auto"/>
        <w:jc w:val="both"/>
        <w:rPr>
          <w:sz w:val="24"/>
          <w:szCs w:val="24"/>
        </w:rPr>
      </w:pPr>
      <w:r w:rsidRPr="004A60B8">
        <w:rPr>
          <w:sz w:val="24"/>
          <w:szCs w:val="24"/>
        </w:rPr>
        <w:t xml:space="preserve">Побудовано </w:t>
      </w:r>
      <w:r>
        <w:rPr>
          <w:sz w:val="24"/>
          <w:szCs w:val="24"/>
        </w:rPr>
        <w:t>за даними</w:t>
      </w:r>
      <w:r w:rsidRPr="004A60B8">
        <w:rPr>
          <w:sz w:val="24"/>
          <w:szCs w:val="24"/>
        </w:rPr>
        <w:t xml:space="preserve"> [</w:t>
      </w:r>
      <w:r>
        <w:rPr>
          <w:sz w:val="24"/>
          <w:szCs w:val="24"/>
        </w:rPr>
        <w:t>47</w:t>
      </w:r>
      <w:r w:rsidRPr="004A60B8">
        <w:rPr>
          <w:sz w:val="24"/>
          <w:szCs w:val="24"/>
        </w:rPr>
        <w:t>]</w:t>
      </w:r>
      <w:r>
        <w:rPr>
          <w:sz w:val="24"/>
          <w:szCs w:val="24"/>
        </w:rPr>
        <w:t xml:space="preserve"> та табл. 2.2</w:t>
      </w:r>
    </w:p>
    <w:p w14:paraId="3545FCF1" w14:textId="77777777" w:rsidR="004302E7" w:rsidRPr="0064301F" w:rsidRDefault="004302E7" w:rsidP="004302E7">
      <w:pPr>
        <w:spacing w:line="240" w:lineRule="auto"/>
        <w:ind w:firstLine="0"/>
        <w:jc w:val="center"/>
      </w:pPr>
    </w:p>
    <w:p w14:paraId="590573A7" w14:textId="666E8F1C" w:rsidR="004302E7" w:rsidRPr="00C67485" w:rsidRDefault="004302E7" w:rsidP="0064301F">
      <w:pPr>
        <w:pStyle w:val="a4"/>
        <w:numPr>
          <w:ilvl w:val="0"/>
          <w:numId w:val="4"/>
        </w:numPr>
        <w:tabs>
          <w:tab w:val="left" w:pos="993"/>
        </w:tabs>
        <w:ind w:left="0" w:firstLine="709"/>
        <w:jc w:val="both"/>
        <w:rPr>
          <w:sz w:val="28"/>
        </w:rPr>
      </w:pPr>
      <w:r w:rsidRPr="00C67485">
        <w:rPr>
          <w:sz w:val="28"/>
        </w:rPr>
        <w:t xml:space="preserve">високий рівень неформальної зайнятості на </w:t>
      </w:r>
      <w:r w:rsidR="00C67485" w:rsidRPr="00C67485">
        <w:rPr>
          <w:sz w:val="28"/>
        </w:rPr>
        <w:t>фоні відносно низької</w:t>
      </w:r>
      <w:r w:rsidRPr="00C67485">
        <w:rPr>
          <w:sz w:val="28"/>
        </w:rPr>
        <w:t xml:space="preserve"> </w:t>
      </w:r>
      <w:r w:rsidR="00C67485" w:rsidRPr="00C67485">
        <w:rPr>
          <w:sz w:val="28"/>
        </w:rPr>
        <w:t>заробітної плати (наприклад, у</w:t>
      </w:r>
      <w:r w:rsidRPr="00C67485">
        <w:rPr>
          <w:sz w:val="28"/>
        </w:rPr>
        <w:t xml:space="preserve"> порівнян</w:t>
      </w:r>
      <w:r w:rsidR="00C67485" w:rsidRPr="00C67485">
        <w:rPr>
          <w:sz w:val="28"/>
        </w:rPr>
        <w:t>ні</w:t>
      </w:r>
      <w:r w:rsidRPr="00C67485">
        <w:rPr>
          <w:sz w:val="28"/>
        </w:rPr>
        <w:t xml:space="preserve"> з іншими європейськими країнами</w:t>
      </w:r>
      <w:r w:rsidR="00C67485" w:rsidRPr="00C67485">
        <w:rPr>
          <w:sz w:val="28"/>
        </w:rPr>
        <w:t>)</w:t>
      </w:r>
      <w:r w:rsidRPr="00C67485">
        <w:rPr>
          <w:sz w:val="28"/>
        </w:rPr>
        <w:t xml:space="preserve">; </w:t>
      </w:r>
    </w:p>
    <w:p w14:paraId="4132C029" w14:textId="77777777" w:rsidR="004302E7" w:rsidRPr="0064301F" w:rsidRDefault="004302E7" w:rsidP="0064301F">
      <w:pPr>
        <w:pStyle w:val="a4"/>
        <w:numPr>
          <w:ilvl w:val="0"/>
          <w:numId w:val="4"/>
        </w:numPr>
        <w:tabs>
          <w:tab w:val="left" w:pos="993"/>
        </w:tabs>
        <w:ind w:left="0" w:firstLine="709"/>
        <w:jc w:val="both"/>
        <w:rPr>
          <w:sz w:val="28"/>
        </w:rPr>
      </w:pPr>
      <w:r w:rsidRPr="0064301F">
        <w:rPr>
          <w:sz w:val="28"/>
        </w:rPr>
        <w:t>низькі темпи зростання продуктивності праці.</w:t>
      </w:r>
    </w:p>
    <w:p w14:paraId="5302AD59" w14:textId="25EB1BA0" w:rsidR="004302E7" w:rsidRPr="00135034" w:rsidRDefault="004302E7" w:rsidP="004302E7">
      <w:pPr>
        <w:tabs>
          <w:tab w:val="left" w:pos="1134"/>
        </w:tabs>
        <w:jc w:val="both"/>
      </w:pPr>
      <w:r>
        <w:t>Разом з тим варто наголосити, що в результаті динамічних змін у суспіль</w:t>
      </w:r>
      <w:r w:rsidR="00B8653C">
        <w:softHyphen/>
      </w:r>
      <w:r>
        <w:t xml:space="preserve">стві, національній економіці та світовій економічній системі загалом ступінь впливу внутрішніх і зовнішніх загроз на стан економічної безпеки України постійно змінюється. Очевидно, що в сучасних умовах існування зовнішньої агресії деструктивний вплив зовнішніх загроз значно перевищує небезпеку від внутрішніх загроз </w:t>
      </w:r>
      <w:r w:rsidRPr="004A60B8">
        <w:t>[3</w:t>
      </w:r>
      <w:r w:rsidR="004A60B8">
        <w:t>3</w:t>
      </w:r>
      <w:r w:rsidRPr="004A60B8">
        <w:t>].</w:t>
      </w:r>
    </w:p>
    <w:p w14:paraId="28C121F9" w14:textId="7FCAD508" w:rsidR="004302E7" w:rsidRPr="0064301F" w:rsidRDefault="00501AF7" w:rsidP="004302E7">
      <w:pPr>
        <w:tabs>
          <w:tab w:val="left" w:pos="1134"/>
        </w:tabs>
        <w:jc w:val="both"/>
      </w:pPr>
      <w:r>
        <w:t>П</w:t>
      </w:r>
      <w:r w:rsidR="004302E7" w:rsidRPr="0064301F">
        <w:t xml:space="preserve">ідсумовуючи вищезазначене, можна зробити висновок, що перед економічною безпекою держави постають численні виклики, вирішення яких є першочерговими завданнями для України </w:t>
      </w:r>
      <w:r w:rsidR="004302E7" w:rsidRPr="004A60B8">
        <w:t>[1</w:t>
      </w:r>
      <w:r w:rsidR="004A60B8">
        <w:t>1</w:t>
      </w:r>
      <w:r w:rsidR="004302E7" w:rsidRPr="004A60B8">
        <w:t>]:</w:t>
      </w:r>
    </w:p>
    <w:p w14:paraId="144123DA" w14:textId="75BBBF06" w:rsidR="004302E7" w:rsidRPr="0064301F" w:rsidRDefault="004302E7" w:rsidP="004302E7">
      <w:pPr>
        <w:pStyle w:val="a4"/>
        <w:numPr>
          <w:ilvl w:val="0"/>
          <w:numId w:val="7"/>
        </w:numPr>
        <w:tabs>
          <w:tab w:val="left" w:pos="1134"/>
        </w:tabs>
        <w:ind w:left="0" w:firstLine="709"/>
        <w:jc w:val="both"/>
        <w:rPr>
          <w:sz w:val="28"/>
        </w:rPr>
      </w:pPr>
      <w:r w:rsidRPr="0064301F">
        <w:rPr>
          <w:sz w:val="28"/>
        </w:rPr>
        <w:lastRenderedPageBreak/>
        <w:t>Низький рівень інноваційно-інвестиційної активності спричинений падінням складових інвестиційного індексу України, зокрема: інтенсивності нау</w:t>
      </w:r>
      <w:r w:rsidR="00501AF7">
        <w:rPr>
          <w:sz w:val="28"/>
        </w:rPr>
        <w:softHyphen/>
      </w:r>
      <w:r w:rsidRPr="0064301F">
        <w:rPr>
          <w:sz w:val="28"/>
        </w:rPr>
        <w:t>ково-дослідних розробок, використання інноваційних технологій, ефективності вищої освіти, патентної активності та обсягів виробництва товарів з доданою вартістю.</w:t>
      </w:r>
    </w:p>
    <w:p w14:paraId="2209263B" w14:textId="302BFAD1" w:rsidR="004302E7" w:rsidRPr="0064301F" w:rsidRDefault="004302E7" w:rsidP="004302E7">
      <w:pPr>
        <w:pStyle w:val="a4"/>
        <w:numPr>
          <w:ilvl w:val="0"/>
          <w:numId w:val="7"/>
        </w:numPr>
        <w:tabs>
          <w:tab w:val="left" w:pos="1134"/>
        </w:tabs>
        <w:ind w:left="0" w:firstLine="709"/>
        <w:jc w:val="both"/>
        <w:rPr>
          <w:spacing w:val="-4"/>
          <w:sz w:val="28"/>
        </w:rPr>
      </w:pPr>
      <w:proofErr w:type="spellStart"/>
      <w:r w:rsidRPr="0064301F">
        <w:rPr>
          <w:spacing w:val="-4"/>
          <w:sz w:val="28"/>
        </w:rPr>
        <w:t>Тінізація</w:t>
      </w:r>
      <w:proofErr w:type="spellEnd"/>
      <w:r w:rsidRPr="0064301F">
        <w:rPr>
          <w:spacing w:val="-4"/>
          <w:sz w:val="28"/>
        </w:rPr>
        <w:t xml:space="preserve"> національної економіки, що спричиняє спотворення механізмів дії законів та інструментів фінансового ринку, яке своєю чергою призводить до стримування розвитку економіки країни та фінансового ринку в цілому. Для усунення </w:t>
      </w:r>
      <w:proofErr w:type="spellStart"/>
      <w:r w:rsidRPr="0064301F">
        <w:rPr>
          <w:spacing w:val="-4"/>
          <w:sz w:val="28"/>
        </w:rPr>
        <w:t>тінізації</w:t>
      </w:r>
      <w:proofErr w:type="spellEnd"/>
      <w:r w:rsidRPr="0064301F">
        <w:rPr>
          <w:spacing w:val="-4"/>
          <w:sz w:val="28"/>
        </w:rPr>
        <w:t xml:space="preserve"> економіки необхідно здійснювати </w:t>
      </w:r>
      <w:r w:rsidR="002A222C">
        <w:rPr>
          <w:spacing w:val="-4"/>
          <w:sz w:val="28"/>
        </w:rPr>
        <w:t>заходи</w:t>
      </w:r>
      <w:r w:rsidRPr="0064301F">
        <w:rPr>
          <w:spacing w:val="-4"/>
          <w:sz w:val="28"/>
        </w:rPr>
        <w:t xml:space="preserve"> для мінімізації д</w:t>
      </w:r>
      <w:r w:rsidR="004A60B8">
        <w:rPr>
          <w:spacing w:val="-4"/>
          <w:sz w:val="28"/>
        </w:rPr>
        <w:t>ії негативних чинників з яких:</w:t>
      </w:r>
    </w:p>
    <w:p w14:paraId="540C7C93" w14:textId="77777777" w:rsidR="004302E7" w:rsidRPr="0064301F" w:rsidRDefault="004302E7" w:rsidP="0064301F">
      <w:pPr>
        <w:pStyle w:val="a4"/>
        <w:numPr>
          <w:ilvl w:val="0"/>
          <w:numId w:val="4"/>
        </w:numPr>
        <w:tabs>
          <w:tab w:val="left" w:pos="993"/>
        </w:tabs>
        <w:ind w:left="0" w:firstLine="709"/>
        <w:jc w:val="both"/>
        <w:rPr>
          <w:sz w:val="28"/>
        </w:rPr>
      </w:pPr>
      <w:r w:rsidRPr="0064301F">
        <w:rPr>
          <w:sz w:val="28"/>
        </w:rPr>
        <w:t>низька ефективність держави в забезпеченні інституційних основ розвитку конкурентоспроможної економіки;</w:t>
      </w:r>
    </w:p>
    <w:p w14:paraId="7E13F6C1" w14:textId="5FF83184" w:rsidR="004302E7" w:rsidRPr="0064301F" w:rsidRDefault="004302E7" w:rsidP="0064301F">
      <w:pPr>
        <w:pStyle w:val="a4"/>
        <w:numPr>
          <w:ilvl w:val="0"/>
          <w:numId w:val="4"/>
        </w:numPr>
        <w:tabs>
          <w:tab w:val="left" w:pos="993"/>
        </w:tabs>
        <w:ind w:left="0" w:firstLine="709"/>
        <w:jc w:val="both"/>
        <w:rPr>
          <w:sz w:val="28"/>
        </w:rPr>
      </w:pPr>
      <w:r w:rsidRPr="0064301F">
        <w:rPr>
          <w:sz w:val="28"/>
        </w:rPr>
        <w:t>високий рівень корупції;</w:t>
      </w:r>
    </w:p>
    <w:p w14:paraId="5EEE44C5" w14:textId="77777777" w:rsidR="004302E7" w:rsidRPr="0064301F" w:rsidRDefault="004302E7" w:rsidP="0064301F">
      <w:pPr>
        <w:pStyle w:val="a4"/>
        <w:numPr>
          <w:ilvl w:val="0"/>
          <w:numId w:val="4"/>
        </w:numPr>
        <w:tabs>
          <w:tab w:val="left" w:pos="993"/>
        </w:tabs>
        <w:ind w:left="0" w:firstLine="709"/>
        <w:jc w:val="both"/>
        <w:rPr>
          <w:sz w:val="28"/>
        </w:rPr>
      </w:pPr>
      <w:r w:rsidRPr="0064301F">
        <w:rPr>
          <w:sz w:val="28"/>
        </w:rPr>
        <w:t>низька ефективність функціонування органів судової системи;</w:t>
      </w:r>
    </w:p>
    <w:p w14:paraId="75D120BD" w14:textId="77777777" w:rsidR="004302E7" w:rsidRPr="0064301F" w:rsidRDefault="004302E7" w:rsidP="0064301F">
      <w:pPr>
        <w:pStyle w:val="a4"/>
        <w:numPr>
          <w:ilvl w:val="0"/>
          <w:numId w:val="4"/>
        </w:numPr>
        <w:tabs>
          <w:tab w:val="left" w:pos="993"/>
        </w:tabs>
        <w:ind w:left="0" w:firstLine="709"/>
        <w:jc w:val="both"/>
        <w:rPr>
          <w:sz w:val="28"/>
        </w:rPr>
      </w:pPr>
      <w:r w:rsidRPr="0064301F">
        <w:rPr>
          <w:sz w:val="28"/>
        </w:rPr>
        <w:t>недостатній захист прав на рухому та нерухому власність, включаючи права на фінансові активи.</w:t>
      </w:r>
    </w:p>
    <w:p w14:paraId="72E1F76E" w14:textId="3ADFEA60" w:rsidR="004302E7" w:rsidRPr="00C67485" w:rsidRDefault="004302E7" w:rsidP="004302E7">
      <w:pPr>
        <w:pStyle w:val="a4"/>
        <w:numPr>
          <w:ilvl w:val="0"/>
          <w:numId w:val="7"/>
        </w:numPr>
        <w:tabs>
          <w:tab w:val="left" w:pos="1134"/>
        </w:tabs>
        <w:ind w:left="0" w:firstLine="709"/>
        <w:jc w:val="both"/>
        <w:rPr>
          <w:sz w:val="28"/>
        </w:rPr>
      </w:pPr>
      <w:r w:rsidRPr="0064301F">
        <w:rPr>
          <w:sz w:val="28"/>
        </w:rPr>
        <w:t>Наявність державного боргу, що гальмує розвиток реальних економіч</w:t>
      </w:r>
      <w:r w:rsidR="002A222C">
        <w:rPr>
          <w:sz w:val="28"/>
        </w:rPr>
        <w:softHyphen/>
      </w:r>
      <w:r w:rsidRPr="0064301F">
        <w:rPr>
          <w:sz w:val="28"/>
        </w:rPr>
        <w:t>них процесів і не дозволяє країні ефективно розвиватись</w:t>
      </w:r>
      <w:r w:rsidRPr="00C67485">
        <w:rPr>
          <w:sz w:val="28"/>
        </w:rPr>
        <w:t xml:space="preserve">. Він виникає </w:t>
      </w:r>
      <w:r w:rsidR="00C67485" w:rsidRPr="00C67485">
        <w:rPr>
          <w:sz w:val="28"/>
        </w:rPr>
        <w:t xml:space="preserve">у результаті </w:t>
      </w:r>
      <w:r w:rsidRPr="00C67485">
        <w:rPr>
          <w:sz w:val="28"/>
        </w:rPr>
        <w:t>держав</w:t>
      </w:r>
      <w:r w:rsidR="00C67485" w:rsidRPr="00C67485">
        <w:rPr>
          <w:sz w:val="28"/>
        </w:rPr>
        <w:t>них запозичень</w:t>
      </w:r>
      <w:r w:rsidRPr="00C67485">
        <w:rPr>
          <w:sz w:val="28"/>
        </w:rPr>
        <w:t xml:space="preserve">, </w:t>
      </w:r>
      <w:r w:rsidR="00C67485" w:rsidRPr="00C67485">
        <w:rPr>
          <w:sz w:val="28"/>
        </w:rPr>
        <w:t>міждержавних</w:t>
      </w:r>
      <w:r w:rsidRPr="00C67485">
        <w:rPr>
          <w:sz w:val="28"/>
        </w:rPr>
        <w:t xml:space="preserve"> угод про надання кредитів, пролонгації та реструктуризації боргових зобов’язань минулих років.</w:t>
      </w:r>
    </w:p>
    <w:p w14:paraId="61DE3211" w14:textId="32AD7007" w:rsidR="004302E7" w:rsidRPr="0064301F" w:rsidRDefault="004302E7" w:rsidP="004302E7">
      <w:pPr>
        <w:pStyle w:val="a4"/>
        <w:numPr>
          <w:ilvl w:val="0"/>
          <w:numId w:val="7"/>
        </w:numPr>
        <w:tabs>
          <w:tab w:val="left" w:pos="1134"/>
        </w:tabs>
        <w:ind w:left="0" w:firstLine="709"/>
        <w:jc w:val="both"/>
        <w:rPr>
          <w:sz w:val="28"/>
        </w:rPr>
      </w:pPr>
      <w:r w:rsidRPr="0064301F">
        <w:rPr>
          <w:sz w:val="28"/>
        </w:rPr>
        <w:t>Негативне сальдо зовнішньоекономічної діяльності, що стримує розви</w:t>
      </w:r>
      <w:r w:rsidR="002A222C">
        <w:rPr>
          <w:sz w:val="28"/>
        </w:rPr>
        <w:softHyphen/>
        <w:t>ток експорту та діяльність</w:t>
      </w:r>
      <w:r w:rsidRPr="0064301F">
        <w:rPr>
          <w:sz w:val="28"/>
        </w:rPr>
        <w:t xml:space="preserve"> підприємств України, створює значні перешкоди для виходу підприємств на міжнародні ринки. Через послаблення світового попиту знижувалися обсяги експорту металургійної продукції</w:t>
      </w:r>
      <w:r w:rsidR="002A222C">
        <w:rPr>
          <w:sz w:val="28"/>
        </w:rPr>
        <w:t>, с</w:t>
      </w:r>
      <w:r w:rsidRPr="0064301F">
        <w:rPr>
          <w:sz w:val="28"/>
        </w:rPr>
        <w:t>коротився попит на трубну продукцію внаслідок послаблення бурової активності на тлі істотного падіння цін на нафту. У 2020 році імпорт продовжував своє падіння, що є позитивним для України з огляду на зниження попиту на продукцію машинобудування</w:t>
      </w:r>
      <w:r w:rsidRPr="0064301F">
        <w:rPr>
          <w:sz w:val="28"/>
          <w:lang w:val="ru-RU"/>
        </w:rPr>
        <w:t xml:space="preserve"> </w:t>
      </w:r>
      <w:r w:rsidR="004A60B8">
        <w:rPr>
          <w:sz w:val="28"/>
          <w:lang w:val="ru-RU"/>
        </w:rPr>
        <w:t>[18</w:t>
      </w:r>
      <w:r w:rsidRPr="004A60B8">
        <w:rPr>
          <w:sz w:val="28"/>
          <w:lang w:val="ru-RU"/>
        </w:rPr>
        <w:t>]</w:t>
      </w:r>
      <w:r w:rsidRPr="004A60B8">
        <w:rPr>
          <w:sz w:val="28"/>
        </w:rPr>
        <w:t>.</w:t>
      </w:r>
    </w:p>
    <w:p w14:paraId="2433A0CD" w14:textId="531E79EF" w:rsidR="004302E7" w:rsidRPr="0064301F" w:rsidRDefault="004302E7" w:rsidP="004302E7">
      <w:pPr>
        <w:pStyle w:val="a4"/>
        <w:numPr>
          <w:ilvl w:val="0"/>
          <w:numId w:val="7"/>
        </w:numPr>
        <w:tabs>
          <w:tab w:val="left" w:pos="1134"/>
        </w:tabs>
        <w:ind w:left="0" w:firstLine="709"/>
        <w:jc w:val="both"/>
        <w:rPr>
          <w:sz w:val="28"/>
        </w:rPr>
      </w:pPr>
      <w:r w:rsidRPr="0064301F">
        <w:rPr>
          <w:sz w:val="28"/>
        </w:rPr>
        <w:t>Нест</w:t>
      </w:r>
      <w:r w:rsidR="002A222C">
        <w:rPr>
          <w:sz w:val="28"/>
        </w:rPr>
        <w:t>абільність національної валюти (о</w:t>
      </w:r>
      <w:r w:rsidRPr="0064301F">
        <w:rPr>
          <w:sz w:val="28"/>
        </w:rPr>
        <w:t>скільки більшість товарів</w:t>
      </w:r>
      <w:r w:rsidR="002A222C">
        <w:rPr>
          <w:sz w:val="28"/>
        </w:rPr>
        <w:t xml:space="preserve"> і</w:t>
      </w:r>
      <w:r w:rsidRPr="0064301F">
        <w:rPr>
          <w:sz w:val="28"/>
        </w:rPr>
        <w:t xml:space="preserve"> послуг купуються в іноземній валюті, то нестабільність національної валюти </w:t>
      </w:r>
      <w:r w:rsidRPr="0064301F">
        <w:rPr>
          <w:sz w:val="28"/>
        </w:rPr>
        <w:lastRenderedPageBreak/>
        <w:t>спричиняє значне зростання цін, комунальних послуг, що в сво</w:t>
      </w:r>
      <w:r w:rsidR="002A222C">
        <w:rPr>
          <w:sz w:val="28"/>
        </w:rPr>
        <w:t>є</w:t>
      </w:r>
      <w:r w:rsidRPr="0064301F">
        <w:rPr>
          <w:sz w:val="28"/>
        </w:rPr>
        <w:t>ю черг</w:t>
      </w:r>
      <w:r w:rsidR="002A222C">
        <w:rPr>
          <w:sz w:val="28"/>
        </w:rPr>
        <w:t>ою</w:t>
      </w:r>
      <w:r w:rsidRPr="0064301F">
        <w:rPr>
          <w:sz w:val="28"/>
        </w:rPr>
        <w:t xml:space="preserve"> </w:t>
      </w:r>
      <w:r w:rsidR="002A222C">
        <w:rPr>
          <w:sz w:val="28"/>
        </w:rPr>
        <w:t>зумовлює нестабільність економічного розвитку)</w:t>
      </w:r>
      <w:r w:rsidRPr="0064301F">
        <w:rPr>
          <w:sz w:val="28"/>
        </w:rPr>
        <w:t xml:space="preserve">. </w:t>
      </w:r>
      <w:r w:rsidR="002A222C">
        <w:rPr>
          <w:sz w:val="28"/>
        </w:rPr>
        <w:t>А</w:t>
      </w:r>
      <w:r w:rsidRPr="0064301F">
        <w:rPr>
          <w:sz w:val="28"/>
        </w:rPr>
        <w:t>налітики визначили чинни</w:t>
      </w:r>
      <w:r w:rsidR="002A222C">
        <w:rPr>
          <w:sz w:val="28"/>
        </w:rPr>
        <w:softHyphen/>
      </w:r>
      <w:r w:rsidRPr="0064301F">
        <w:rPr>
          <w:sz w:val="28"/>
        </w:rPr>
        <w:t xml:space="preserve">ки, які «в короткостроковій перспективі» впливають на ситуацію на валютному ринку, серед них </w:t>
      </w:r>
      <w:r w:rsidRPr="004A60B8">
        <w:rPr>
          <w:sz w:val="28"/>
        </w:rPr>
        <w:t>[1</w:t>
      </w:r>
      <w:r w:rsidR="004A60B8">
        <w:rPr>
          <w:sz w:val="28"/>
        </w:rPr>
        <w:t>2</w:t>
      </w:r>
      <w:r w:rsidRPr="004A60B8">
        <w:rPr>
          <w:sz w:val="28"/>
        </w:rPr>
        <w:t xml:space="preserve">]: </w:t>
      </w:r>
      <w:r w:rsidRPr="0064301F">
        <w:rPr>
          <w:sz w:val="28"/>
        </w:rPr>
        <w:t>«міжнародна лихоманка», активний період сплати бюджетних платежів до 20-го чи</w:t>
      </w:r>
      <w:r w:rsidR="00B461DA">
        <w:rPr>
          <w:sz w:val="28"/>
        </w:rPr>
        <w:t xml:space="preserve">сла в бізнесу, дефіцит гривні, </w:t>
      </w:r>
      <w:r w:rsidRPr="0064301F">
        <w:rPr>
          <w:sz w:val="28"/>
        </w:rPr>
        <w:t>поведінка готівкового ринку, погашення депозитних сертифікатів на суму 140 мільярдів гривень у короткостроковій перспективі та інше.</w:t>
      </w:r>
    </w:p>
    <w:p w14:paraId="6BAC9E27" w14:textId="107B6A01" w:rsidR="004302E7" w:rsidRPr="0064301F" w:rsidRDefault="004302E7" w:rsidP="004302E7">
      <w:pPr>
        <w:tabs>
          <w:tab w:val="left" w:pos="1134"/>
        </w:tabs>
        <w:jc w:val="both"/>
      </w:pPr>
      <w:r w:rsidRPr="00C67485">
        <w:t xml:space="preserve">Отже, загрозами економічній безпеці </w:t>
      </w:r>
      <w:r w:rsidR="00C67485" w:rsidRPr="00C67485">
        <w:t>держави</w:t>
      </w:r>
      <w:r w:rsidRPr="00C67485">
        <w:t xml:space="preserve"> є </w:t>
      </w:r>
      <w:r w:rsidR="00C67485" w:rsidRPr="00C67485">
        <w:t xml:space="preserve">загострення </w:t>
      </w:r>
      <w:r w:rsidRPr="00C67485">
        <w:t xml:space="preserve">умов і чинників, які створюють небезпеку </w:t>
      </w:r>
      <w:r w:rsidR="00C67485" w:rsidRPr="00C67485">
        <w:t>національним економічним</w:t>
      </w:r>
      <w:r w:rsidRPr="00C67485">
        <w:t xml:space="preserve"> інтересам, ускладнюю</w:t>
      </w:r>
      <w:r w:rsidR="00C67485" w:rsidRPr="00C67485">
        <w:t>чи</w:t>
      </w:r>
      <w:r w:rsidRPr="00C67485">
        <w:t xml:space="preserve"> або унеможливлюю</w:t>
      </w:r>
      <w:r w:rsidR="00C67485" w:rsidRPr="00C67485">
        <w:t>чи їх</w:t>
      </w:r>
      <w:r w:rsidRPr="00C67485">
        <w:t xml:space="preserve"> реалізацію, </w:t>
      </w:r>
      <w:r w:rsidR="00C67485" w:rsidRPr="00C67485">
        <w:t>становлять</w:t>
      </w:r>
      <w:r w:rsidRPr="00C67485">
        <w:t xml:space="preserve"> небезпеку для </w:t>
      </w:r>
      <w:r w:rsidR="00C67485" w:rsidRPr="00C67485">
        <w:t xml:space="preserve">розвитку </w:t>
      </w:r>
      <w:r w:rsidRPr="00C67485">
        <w:t xml:space="preserve">соціально-економічної та політичної систем, </w:t>
      </w:r>
      <w:r w:rsidR="00C67485" w:rsidRPr="00C67485">
        <w:t xml:space="preserve">зумовлюють нівелювання національних цінностей та </w:t>
      </w:r>
      <w:r w:rsidRPr="00C67485">
        <w:t xml:space="preserve">життєзабезпечення </w:t>
      </w:r>
      <w:r w:rsidR="00C67485" w:rsidRPr="00C67485">
        <w:t>суспільства</w:t>
      </w:r>
      <w:r w:rsidRPr="00C67485">
        <w:t>.</w:t>
      </w:r>
    </w:p>
    <w:p w14:paraId="583C3B86" w14:textId="77777777" w:rsidR="004302E7" w:rsidRDefault="004302E7" w:rsidP="004302E7">
      <w:pPr>
        <w:tabs>
          <w:tab w:val="left" w:pos="1134"/>
        </w:tabs>
        <w:ind w:firstLine="0"/>
        <w:jc w:val="both"/>
      </w:pPr>
    </w:p>
    <w:p w14:paraId="19C4592D" w14:textId="77777777" w:rsidR="004302E7" w:rsidRPr="00CD124C" w:rsidRDefault="004302E7" w:rsidP="004302E7">
      <w:pPr>
        <w:tabs>
          <w:tab w:val="left" w:pos="1134"/>
        </w:tabs>
        <w:ind w:firstLine="0"/>
        <w:jc w:val="both"/>
      </w:pPr>
    </w:p>
    <w:p w14:paraId="1C9DD07E" w14:textId="77777777" w:rsidR="004302E7" w:rsidRPr="00911773" w:rsidRDefault="004302E7" w:rsidP="004302E7">
      <w:r w:rsidRPr="004312FA">
        <w:rPr>
          <w:b/>
          <w:color w:val="000000" w:themeColor="text1"/>
        </w:rPr>
        <w:t>2.3. Механізми реалізації завдань та аналіз інструментів економічної дипломатії у сфері забезпечення економічної безпеки держави</w:t>
      </w:r>
      <w:r w:rsidRPr="00911773">
        <w:rPr>
          <w:b/>
          <w:color w:val="000000" w:themeColor="text1"/>
        </w:rPr>
        <w:t xml:space="preserve"> </w:t>
      </w:r>
    </w:p>
    <w:p w14:paraId="6D542DA4" w14:textId="77777777" w:rsidR="004302E7" w:rsidRDefault="004302E7" w:rsidP="004302E7">
      <w:pPr>
        <w:tabs>
          <w:tab w:val="left" w:pos="1134"/>
        </w:tabs>
        <w:jc w:val="both"/>
        <w:rPr>
          <w:color w:val="000000" w:themeColor="text1"/>
        </w:rPr>
      </w:pPr>
    </w:p>
    <w:p w14:paraId="5167CB70" w14:textId="76337A87" w:rsidR="004302E7" w:rsidRPr="00BA0E1E" w:rsidRDefault="004302E7" w:rsidP="004302E7">
      <w:pPr>
        <w:tabs>
          <w:tab w:val="left" w:pos="1134"/>
        </w:tabs>
        <w:spacing w:line="336" w:lineRule="auto"/>
        <w:jc w:val="both"/>
        <w:rPr>
          <w:spacing w:val="-4"/>
        </w:rPr>
      </w:pPr>
      <w:r w:rsidRPr="007B52F8">
        <w:rPr>
          <w:color w:val="000000" w:themeColor="text1"/>
          <w:spacing w:val="-4"/>
        </w:rPr>
        <w:t>Належн</w:t>
      </w:r>
      <w:r w:rsidR="007B52F8" w:rsidRPr="007B52F8">
        <w:rPr>
          <w:color w:val="000000" w:themeColor="text1"/>
          <w:spacing w:val="-4"/>
        </w:rPr>
        <w:t>ого рівня</w:t>
      </w:r>
      <w:r w:rsidRPr="007B52F8">
        <w:rPr>
          <w:color w:val="000000" w:themeColor="text1"/>
          <w:spacing w:val="-4"/>
        </w:rPr>
        <w:t xml:space="preserve"> економічної безпеки держави </w:t>
      </w:r>
      <w:r w:rsidR="007B52F8" w:rsidRPr="007B52F8">
        <w:rPr>
          <w:color w:val="000000" w:themeColor="text1"/>
          <w:spacing w:val="-4"/>
        </w:rPr>
        <w:t xml:space="preserve">можна </w:t>
      </w:r>
      <w:r w:rsidRPr="007B52F8">
        <w:rPr>
          <w:color w:val="000000" w:themeColor="text1"/>
          <w:spacing w:val="-4"/>
        </w:rPr>
        <w:t>досяг</w:t>
      </w:r>
      <w:r w:rsidR="007B52F8" w:rsidRPr="007B52F8">
        <w:rPr>
          <w:color w:val="000000" w:themeColor="text1"/>
          <w:spacing w:val="-4"/>
        </w:rPr>
        <w:t xml:space="preserve">нути завдяки </w:t>
      </w:r>
      <w:r w:rsidR="004312FA" w:rsidRPr="007B52F8">
        <w:rPr>
          <w:color w:val="000000" w:themeColor="text1"/>
          <w:spacing w:val="-4"/>
        </w:rPr>
        <w:t xml:space="preserve">реалізації </w:t>
      </w:r>
      <w:r w:rsidRPr="007B52F8">
        <w:rPr>
          <w:color w:val="000000" w:themeColor="text1"/>
          <w:spacing w:val="-4"/>
        </w:rPr>
        <w:t xml:space="preserve">єдиної державної політики, </w:t>
      </w:r>
      <w:r w:rsidR="004312FA" w:rsidRPr="007B52F8">
        <w:rPr>
          <w:color w:val="000000" w:themeColor="text1"/>
          <w:spacing w:val="-4"/>
        </w:rPr>
        <w:t xml:space="preserve">яка доповнюється </w:t>
      </w:r>
      <w:r w:rsidRPr="007B52F8">
        <w:rPr>
          <w:color w:val="000000" w:themeColor="text1"/>
          <w:spacing w:val="-4"/>
        </w:rPr>
        <w:t xml:space="preserve">системою скоординованих заходів, </w:t>
      </w:r>
      <w:r w:rsidR="004312FA" w:rsidRPr="007B52F8">
        <w:rPr>
          <w:color w:val="000000" w:themeColor="text1"/>
          <w:spacing w:val="-4"/>
        </w:rPr>
        <w:t xml:space="preserve">спрямованих на ліквідацію </w:t>
      </w:r>
      <w:r w:rsidRPr="007B52F8">
        <w:rPr>
          <w:color w:val="000000" w:themeColor="text1"/>
          <w:spacing w:val="-4"/>
        </w:rPr>
        <w:t xml:space="preserve"> внутрішні</w:t>
      </w:r>
      <w:r w:rsidR="004312FA" w:rsidRPr="007B52F8">
        <w:rPr>
          <w:color w:val="000000" w:themeColor="text1"/>
          <w:spacing w:val="-4"/>
        </w:rPr>
        <w:t>х</w:t>
      </w:r>
      <w:r w:rsidRPr="007B52F8">
        <w:rPr>
          <w:color w:val="000000" w:themeColor="text1"/>
          <w:spacing w:val="-4"/>
        </w:rPr>
        <w:t xml:space="preserve"> та </w:t>
      </w:r>
      <w:r w:rsidRPr="007B52F8">
        <w:rPr>
          <w:spacing w:val="-4"/>
        </w:rPr>
        <w:t>зовнішні</w:t>
      </w:r>
      <w:r w:rsidR="004312FA" w:rsidRPr="007B52F8">
        <w:rPr>
          <w:spacing w:val="-4"/>
        </w:rPr>
        <w:t>х</w:t>
      </w:r>
      <w:r w:rsidRPr="007B52F8">
        <w:rPr>
          <w:spacing w:val="-4"/>
        </w:rPr>
        <w:t xml:space="preserve"> загроз. </w:t>
      </w:r>
      <w:r w:rsidR="004312FA" w:rsidRPr="007B52F8">
        <w:rPr>
          <w:spacing w:val="-4"/>
        </w:rPr>
        <w:t xml:space="preserve">За відсутності </w:t>
      </w:r>
      <w:r w:rsidRPr="007B52F8">
        <w:rPr>
          <w:spacing w:val="-4"/>
        </w:rPr>
        <w:t xml:space="preserve">такої політики </w:t>
      </w:r>
      <w:r w:rsidR="004312FA" w:rsidRPr="007B52F8">
        <w:rPr>
          <w:spacing w:val="-4"/>
        </w:rPr>
        <w:t>практично нереально</w:t>
      </w:r>
      <w:r w:rsidR="007B52F8" w:rsidRPr="007B52F8">
        <w:rPr>
          <w:spacing w:val="-4"/>
        </w:rPr>
        <w:t xml:space="preserve"> </w:t>
      </w:r>
      <w:r w:rsidRPr="007B52F8">
        <w:rPr>
          <w:spacing w:val="-4"/>
        </w:rPr>
        <w:t>ви</w:t>
      </w:r>
      <w:r w:rsidR="007B52F8" w:rsidRPr="007B52F8">
        <w:rPr>
          <w:spacing w:val="-4"/>
        </w:rPr>
        <w:t>йти</w:t>
      </w:r>
      <w:r w:rsidRPr="007B52F8">
        <w:rPr>
          <w:spacing w:val="-4"/>
        </w:rPr>
        <w:t xml:space="preserve"> з кризи, запустити механізм управління економі</w:t>
      </w:r>
      <w:r w:rsidR="007B52F8" w:rsidRPr="007B52F8">
        <w:rPr>
          <w:spacing w:val="-4"/>
        </w:rPr>
        <w:t>к</w:t>
      </w:r>
      <w:r w:rsidRPr="007B52F8">
        <w:rPr>
          <w:spacing w:val="-4"/>
        </w:rPr>
        <w:t>ою в Україні, створити ефективні механізми соціального захисту населення [2</w:t>
      </w:r>
      <w:r w:rsidR="004A60B8" w:rsidRPr="007B52F8">
        <w:rPr>
          <w:spacing w:val="-4"/>
        </w:rPr>
        <w:t>9</w:t>
      </w:r>
      <w:r w:rsidRPr="007B52F8">
        <w:rPr>
          <w:spacing w:val="-4"/>
        </w:rPr>
        <w:t>].</w:t>
      </w:r>
    </w:p>
    <w:p w14:paraId="15F46008" w14:textId="77777777" w:rsidR="004302E7" w:rsidRDefault="004302E7" w:rsidP="004302E7">
      <w:pPr>
        <w:tabs>
          <w:tab w:val="left" w:pos="1134"/>
        </w:tabs>
        <w:spacing w:line="336" w:lineRule="auto"/>
        <w:jc w:val="both"/>
      </w:pPr>
      <w:r>
        <w:t>Забезпечення економічної безпеки держави базується на відповідному механізмі економічної дипломатії (див. рис. 2.10). Під механізмом економічної дипломатії у сфері забезпечення економічної безпеки держави слід розуміти систему організаційних форм, інституційно-правових заходів впливу й інстру</w:t>
      </w:r>
      <w:r>
        <w:softHyphen/>
        <w:t xml:space="preserve">ментів, спрямованих на своєчасне виявлення та ліквідацію загроз економічній безпеці держави, гарантування і захист національних економічних інтересів. </w:t>
      </w:r>
    </w:p>
    <w:p w14:paraId="17D27015" w14:textId="77777777" w:rsidR="004A60B8" w:rsidRDefault="004A60B8">
      <w:pPr>
        <w:spacing w:line="240" w:lineRule="auto"/>
        <w:ind w:firstLine="0"/>
      </w:pPr>
      <w:r>
        <w:br w:type="page"/>
      </w:r>
    </w:p>
    <w:p w14:paraId="5B14CC4D" w14:textId="40B5C1A3" w:rsidR="004302E7" w:rsidRDefault="004302E7" w:rsidP="004302E7">
      <w:pPr>
        <w:tabs>
          <w:tab w:val="left" w:pos="1134"/>
        </w:tabs>
        <w:jc w:val="both"/>
      </w:pPr>
      <w:r>
        <w:rPr>
          <w:noProof/>
        </w:rPr>
        <w:lastRenderedPageBreak/>
        <mc:AlternateContent>
          <mc:Choice Requires="wpg">
            <w:drawing>
              <wp:anchor distT="0" distB="0" distL="114300" distR="114300" simplePos="0" relativeHeight="251639808" behindDoc="0" locked="0" layoutInCell="1" allowOverlap="1" wp14:anchorId="285BFF93" wp14:editId="4EEC8268">
                <wp:simplePos x="0" y="0"/>
                <wp:positionH relativeFrom="margin">
                  <wp:align>center</wp:align>
                </wp:positionH>
                <wp:positionV relativeFrom="paragraph">
                  <wp:posOffset>13335</wp:posOffset>
                </wp:positionV>
                <wp:extent cx="5924550" cy="7379335"/>
                <wp:effectExtent l="0" t="0" r="19050" b="12065"/>
                <wp:wrapNone/>
                <wp:docPr id="329" name="Группа 329"/>
                <wp:cNvGraphicFramePr/>
                <a:graphic xmlns:a="http://schemas.openxmlformats.org/drawingml/2006/main">
                  <a:graphicData uri="http://schemas.microsoft.com/office/word/2010/wordprocessingGroup">
                    <wpg:wgp>
                      <wpg:cNvGrpSpPr/>
                      <wpg:grpSpPr>
                        <a:xfrm>
                          <a:off x="0" y="0"/>
                          <a:ext cx="5924550" cy="7379335"/>
                          <a:chOff x="0" y="86360"/>
                          <a:chExt cx="5924550" cy="7379335"/>
                        </a:xfrm>
                      </wpg:grpSpPr>
                      <wps:wsp>
                        <wps:cNvPr id="330" name="Прямоугольник 330"/>
                        <wps:cNvSpPr/>
                        <wps:spPr>
                          <a:xfrm>
                            <a:off x="571500" y="86360"/>
                            <a:ext cx="4802505" cy="33655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Надпись 331"/>
                        <wps:cNvSpPr txBox="1"/>
                        <wps:spPr>
                          <a:xfrm>
                            <a:off x="533400" y="111760"/>
                            <a:ext cx="4869815" cy="334010"/>
                          </a:xfrm>
                          <a:prstGeom prst="rect">
                            <a:avLst/>
                          </a:prstGeom>
                          <a:noFill/>
                          <a:ln w="6350">
                            <a:noFill/>
                          </a:ln>
                        </wps:spPr>
                        <wps:txbx>
                          <w:txbxContent>
                            <w:p w14:paraId="033481CA" w14:textId="77777777" w:rsidR="00926BDD" w:rsidRPr="009357C0" w:rsidRDefault="00926BDD" w:rsidP="004302E7">
                              <w:pPr>
                                <w:spacing w:line="240" w:lineRule="auto"/>
                                <w:ind w:firstLine="0"/>
                                <w:jc w:val="center"/>
                                <w:rPr>
                                  <w:b/>
                                </w:rPr>
                              </w:pPr>
                              <w:r>
                                <w:rPr>
                                  <w:b/>
                                </w:rPr>
                                <w:t>Механізм забезпечення економічної безпеки держави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Прямоугольник 332"/>
                        <wps:cNvSpPr/>
                        <wps:spPr>
                          <a:xfrm>
                            <a:off x="266700" y="673100"/>
                            <a:ext cx="1514475" cy="27749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Надпись 333"/>
                        <wps:cNvSpPr txBox="1"/>
                        <wps:spPr>
                          <a:xfrm>
                            <a:off x="355600" y="647700"/>
                            <a:ext cx="1362075" cy="295275"/>
                          </a:xfrm>
                          <a:prstGeom prst="rect">
                            <a:avLst/>
                          </a:prstGeom>
                          <a:noFill/>
                          <a:ln w="6350">
                            <a:noFill/>
                          </a:ln>
                        </wps:spPr>
                        <wps:txbx>
                          <w:txbxContent>
                            <w:p w14:paraId="608BF08B" w14:textId="77777777" w:rsidR="00926BDD" w:rsidRPr="00EA7E08" w:rsidRDefault="00926BDD" w:rsidP="004302E7">
                              <w:pPr>
                                <w:spacing w:line="240" w:lineRule="auto"/>
                                <w:ind w:firstLine="0"/>
                                <w:jc w:val="center"/>
                              </w:pPr>
                              <w:r>
                                <w:t>Інтереси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Прямоугольник 334"/>
                        <wps:cNvSpPr/>
                        <wps:spPr>
                          <a:xfrm>
                            <a:off x="2197100" y="673100"/>
                            <a:ext cx="1514475" cy="27749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Надпись 335"/>
                        <wps:cNvSpPr txBox="1"/>
                        <wps:spPr>
                          <a:xfrm>
                            <a:off x="2286000" y="647700"/>
                            <a:ext cx="1362075" cy="295275"/>
                          </a:xfrm>
                          <a:prstGeom prst="rect">
                            <a:avLst/>
                          </a:prstGeom>
                          <a:noFill/>
                          <a:ln w="6350">
                            <a:noFill/>
                          </a:ln>
                        </wps:spPr>
                        <wps:txbx>
                          <w:txbxContent>
                            <w:p w14:paraId="274457DE" w14:textId="77777777" w:rsidR="00926BDD" w:rsidRPr="00EA7E08" w:rsidRDefault="00926BDD" w:rsidP="004302E7">
                              <w:pPr>
                                <w:spacing w:line="240" w:lineRule="auto"/>
                                <w:ind w:firstLine="0"/>
                                <w:jc w:val="center"/>
                              </w:pPr>
                              <w:r>
                                <w:t>Загрози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Прямоугольник 336"/>
                        <wps:cNvSpPr/>
                        <wps:spPr>
                          <a:xfrm>
                            <a:off x="4152900" y="673100"/>
                            <a:ext cx="1514475" cy="27749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Надпись 337"/>
                        <wps:cNvSpPr txBox="1"/>
                        <wps:spPr>
                          <a:xfrm>
                            <a:off x="4229100" y="647700"/>
                            <a:ext cx="1362075" cy="295275"/>
                          </a:xfrm>
                          <a:prstGeom prst="rect">
                            <a:avLst/>
                          </a:prstGeom>
                          <a:noFill/>
                          <a:ln w="6350">
                            <a:noFill/>
                          </a:ln>
                        </wps:spPr>
                        <wps:txbx>
                          <w:txbxContent>
                            <w:p w14:paraId="04858A1B" w14:textId="77777777" w:rsidR="00926BDD" w:rsidRPr="00EA7E08" w:rsidRDefault="00926BDD" w:rsidP="004302E7">
                              <w:pPr>
                                <w:spacing w:line="240" w:lineRule="auto"/>
                                <w:ind w:firstLine="0"/>
                                <w:jc w:val="center"/>
                              </w:pPr>
                              <w:r>
                                <w:t>Захист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Прямоугольник 338"/>
                        <wps:cNvSpPr/>
                        <wps:spPr>
                          <a:xfrm>
                            <a:off x="0" y="1181100"/>
                            <a:ext cx="5895975" cy="40957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Прямоугольник 339"/>
                        <wps:cNvSpPr/>
                        <wps:spPr>
                          <a:xfrm>
                            <a:off x="0" y="596900"/>
                            <a:ext cx="5886450" cy="442595"/>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Надпись 340"/>
                        <wps:cNvSpPr txBox="1"/>
                        <wps:spPr>
                          <a:xfrm>
                            <a:off x="76200" y="1206500"/>
                            <a:ext cx="5743575" cy="352425"/>
                          </a:xfrm>
                          <a:prstGeom prst="rect">
                            <a:avLst/>
                          </a:prstGeom>
                          <a:noFill/>
                          <a:ln w="6350">
                            <a:noFill/>
                          </a:ln>
                        </wps:spPr>
                        <wps:txbx>
                          <w:txbxContent>
                            <w:p w14:paraId="043D1679" w14:textId="77777777" w:rsidR="00926BDD" w:rsidRPr="00EA7E08" w:rsidRDefault="00926BDD" w:rsidP="004302E7">
                              <w:pPr>
                                <w:spacing w:line="240" w:lineRule="auto"/>
                                <w:ind w:firstLine="0"/>
                                <w:jc w:val="center"/>
                              </w:pPr>
                              <w:r>
                                <w:t xml:space="preserve">Стратегія </w:t>
                              </w:r>
                              <w:r w:rsidRPr="00EA7E08">
                                <w:t>державн</w:t>
                              </w:r>
                              <w:r>
                                <w:t>ої</w:t>
                              </w:r>
                              <w:r w:rsidRPr="00EA7E08">
                                <w:t xml:space="preserve"> політики у сфері економічної безпеки</w:t>
                              </w:r>
                            </w:p>
                            <w:p w14:paraId="3693DFDF" w14:textId="77777777" w:rsidR="00926BDD" w:rsidRPr="00EA7E08" w:rsidRDefault="00926BDD" w:rsidP="004302E7">
                              <w:pPr>
                                <w:spacing w:line="240" w:lineRule="auto"/>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Прямоугольник 341"/>
                        <wps:cNvSpPr/>
                        <wps:spPr>
                          <a:xfrm>
                            <a:off x="12700" y="1714500"/>
                            <a:ext cx="5895975" cy="7556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Надпись 342"/>
                        <wps:cNvSpPr txBox="1"/>
                        <wps:spPr>
                          <a:xfrm>
                            <a:off x="88900" y="1701800"/>
                            <a:ext cx="5743575" cy="781050"/>
                          </a:xfrm>
                          <a:prstGeom prst="rect">
                            <a:avLst/>
                          </a:prstGeom>
                          <a:noFill/>
                          <a:ln w="6350">
                            <a:noFill/>
                          </a:ln>
                        </wps:spPr>
                        <wps:txbx>
                          <w:txbxContent>
                            <w:p w14:paraId="3F782BE0" w14:textId="69B6B013" w:rsidR="00926BDD" w:rsidRPr="00EA7E08" w:rsidRDefault="00926BDD" w:rsidP="004302E7">
                              <w:pPr>
                                <w:spacing w:line="240" w:lineRule="auto"/>
                                <w:ind w:firstLine="0"/>
                                <w:jc w:val="center"/>
                              </w:pPr>
                              <w:r>
                                <w:t>Мета –</w:t>
                              </w:r>
                              <w:r w:rsidRPr="007B52F8">
                                <w:t xml:space="preserve"> збалансування економіки, підвищення її стійкості до зовнішніх і внутрішніх загроз, створення умов для гарантування і захисту національних економічних</w:t>
                              </w:r>
                              <w:r w:rsidRPr="00491654">
                                <w:t xml:space="preserve"> інтересів</w:t>
                              </w:r>
                            </w:p>
                            <w:p w14:paraId="0038166E" w14:textId="77777777" w:rsidR="00926BDD" w:rsidRPr="00EA7E08" w:rsidRDefault="00926BDD" w:rsidP="004302E7">
                              <w:pPr>
                                <w:spacing w:line="240" w:lineRule="auto"/>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Прямоугольник 343"/>
                        <wps:cNvSpPr/>
                        <wps:spPr>
                          <a:xfrm>
                            <a:off x="1714500" y="2641600"/>
                            <a:ext cx="2419350" cy="27813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Надпись 344"/>
                        <wps:cNvSpPr txBox="1"/>
                        <wps:spPr>
                          <a:xfrm>
                            <a:off x="1763096" y="2616200"/>
                            <a:ext cx="2321590" cy="352425"/>
                          </a:xfrm>
                          <a:prstGeom prst="rect">
                            <a:avLst/>
                          </a:prstGeom>
                          <a:noFill/>
                          <a:ln w="6350">
                            <a:noFill/>
                          </a:ln>
                        </wps:spPr>
                        <wps:txbx>
                          <w:txbxContent>
                            <w:p w14:paraId="4A3D993D" w14:textId="77777777" w:rsidR="00926BDD" w:rsidRPr="00EA7E08" w:rsidRDefault="00926BDD" w:rsidP="004302E7">
                              <w:pPr>
                                <w:spacing w:line="240" w:lineRule="auto"/>
                                <w:ind w:firstLine="0"/>
                                <w:jc w:val="center"/>
                              </w:pPr>
                              <w:r>
                                <w:t>Економічна дипломатія</w:t>
                              </w:r>
                            </w:p>
                            <w:p w14:paraId="382C861A" w14:textId="77777777" w:rsidR="00926BDD" w:rsidRPr="00EA7E08" w:rsidRDefault="00926BDD" w:rsidP="004302E7">
                              <w:pPr>
                                <w:spacing w:line="240" w:lineRule="auto"/>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Прямоугольник 345"/>
                        <wps:cNvSpPr/>
                        <wps:spPr>
                          <a:xfrm>
                            <a:off x="12700" y="3073400"/>
                            <a:ext cx="1917065" cy="50355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Надпись 346"/>
                        <wps:cNvSpPr txBox="1"/>
                        <wps:spPr>
                          <a:xfrm>
                            <a:off x="355600" y="3048000"/>
                            <a:ext cx="1362075" cy="527050"/>
                          </a:xfrm>
                          <a:prstGeom prst="rect">
                            <a:avLst/>
                          </a:prstGeom>
                          <a:noFill/>
                          <a:ln w="6350">
                            <a:noFill/>
                          </a:ln>
                        </wps:spPr>
                        <wps:txbx>
                          <w:txbxContent>
                            <w:p w14:paraId="5DCF7932" w14:textId="77777777" w:rsidR="00926BDD" w:rsidRPr="00EA7E08" w:rsidRDefault="00926BDD" w:rsidP="004302E7">
                              <w:pPr>
                                <w:spacing w:line="240" w:lineRule="auto"/>
                                <w:ind w:firstLine="0"/>
                                <w:jc w:val="center"/>
                              </w:pPr>
                              <w:r>
                                <w:t>Організаційні форми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Прямоугольник 347"/>
                        <wps:cNvSpPr/>
                        <wps:spPr>
                          <a:xfrm>
                            <a:off x="2171700" y="3073400"/>
                            <a:ext cx="1514475" cy="50355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Надпись 348"/>
                        <wps:cNvSpPr txBox="1"/>
                        <wps:spPr>
                          <a:xfrm>
                            <a:off x="2235200" y="3048000"/>
                            <a:ext cx="1412875" cy="527050"/>
                          </a:xfrm>
                          <a:prstGeom prst="rect">
                            <a:avLst/>
                          </a:prstGeom>
                          <a:noFill/>
                          <a:ln w="6350">
                            <a:noFill/>
                          </a:ln>
                        </wps:spPr>
                        <wps:txbx>
                          <w:txbxContent>
                            <w:p w14:paraId="1137B6FD" w14:textId="77777777" w:rsidR="00926BDD" w:rsidRPr="00EA7E08" w:rsidRDefault="00926BDD" w:rsidP="004302E7">
                              <w:pPr>
                                <w:spacing w:line="240" w:lineRule="auto"/>
                                <w:ind w:firstLine="0"/>
                                <w:jc w:val="center"/>
                              </w:pPr>
                              <w:r>
                                <w:t>Інституційне забезпечення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Прямоугольник 349"/>
                        <wps:cNvSpPr/>
                        <wps:spPr>
                          <a:xfrm>
                            <a:off x="3949700" y="3073400"/>
                            <a:ext cx="1905000" cy="50355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Надпись 350"/>
                        <wps:cNvSpPr txBox="1"/>
                        <wps:spPr>
                          <a:xfrm>
                            <a:off x="4229100" y="3162300"/>
                            <a:ext cx="1362075" cy="295275"/>
                          </a:xfrm>
                          <a:prstGeom prst="rect">
                            <a:avLst/>
                          </a:prstGeom>
                          <a:noFill/>
                          <a:ln w="6350">
                            <a:noFill/>
                          </a:ln>
                        </wps:spPr>
                        <wps:txbx>
                          <w:txbxContent>
                            <w:p w14:paraId="6F811B4A" w14:textId="77777777" w:rsidR="00926BDD" w:rsidRPr="00EA7E08" w:rsidRDefault="00926BDD" w:rsidP="004302E7">
                              <w:pPr>
                                <w:spacing w:line="240" w:lineRule="auto"/>
                                <w:ind w:firstLine="0"/>
                                <w:jc w:val="center"/>
                              </w:pPr>
                              <w:r>
                                <w:t>Інструменти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Надпись 351"/>
                        <wps:cNvSpPr txBox="1"/>
                        <wps:spPr>
                          <a:xfrm>
                            <a:off x="12700" y="3708400"/>
                            <a:ext cx="1924050" cy="467995"/>
                          </a:xfrm>
                          <a:prstGeom prst="rect">
                            <a:avLst/>
                          </a:prstGeom>
                          <a:noFill/>
                          <a:ln w="6350">
                            <a:solidFill>
                              <a:schemeClr val="tx1"/>
                            </a:solidFill>
                          </a:ln>
                        </wps:spPr>
                        <wps:txbx>
                          <w:txbxContent>
                            <w:p w14:paraId="07B2F550" w14:textId="77777777" w:rsidR="00926BDD" w:rsidRPr="004A76EF" w:rsidRDefault="00926BDD" w:rsidP="004302E7">
                              <w:pPr>
                                <w:spacing w:line="240" w:lineRule="auto"/>
                                <w:ind w:firstLine="0"/>
                                <w:jc w:val="center"/>
                                <w:rPr>
                                  <w:sz w:val="24"/>
                                </w:rPr>
                              </w:pPr>
                              <w:r>
                                <w:rPr>
                                  <w:sz w:val="24"/>
                                </w:rPr>
                                <w:t>Політико-нормотворча робота</w:t>
                              </w:r>
                            </w:p>
                            <w:p w14:paraId="7779B61B"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Надпись 352"/>
                        <wps:cNvSpPr txBox="1"/>
                        <wps:spPr>
                          <a:xfrm>
                            <a:off x="12700" y="4267200"/>
                            <a:ext cx="1924050" cy="467995"/>
                          </a:xfrm>
                          <a:prstGeom prst="rect">
                            <a:avLst/>
                          </a:prstGeom>
                          <a:noFill/>
                          <a:ln w="6350">
                            <a:solidFill>
                              <a:schemeClr val="tx1"/>
                            </a:solidFill>
                          </a:ln>
                        </wps:spPr>
                        <wps:txbx>
                          <w:txbxContent>
                            <w:p w14:paraId="6B310FA1" w14:textId="77777777" w:rsidR="00926BDD" w:rsidRPr="004A76EF" w:rsidRDefault="00926BDD" w:rsidP="004302E7">
                              <w:pPr>
                                <w:spacing w:line="240" w:lineRule="auto"/>
                                <w:ind w:firstLine="0"/>
                                <w:jc w:val="center"/>
                                <w:rPr>
                                  <w:sz w:val="24"/>
                                </w:rPr>
                              </w:pPr>
                              <w:r>
                                <w:rPr>
                                  <w:sz w:val="24"/>
                                </w:rPr>
                                <w:t>Інформаційно-аналітичне забезпечення</w:t>
                              </w:r>
                            </w:p>
                            <w:p w14:paraId="54317F89"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Надпись 353"/>
                        <wps:cNvSpPr txBox="1"/>
                        <wps:spPr>
                          <a:xfrm>
                            <a:off x="2146300" y="3708400"/>
                            <a:ext cx="1543050" cy="467995"/>
                          </a:xfrm>
                          <a:prstGeom prst="rect">
                            <a:avLst/>
                          </a:prstGeom>
                          <a:noFill/>
                          <a:ln w="6350">
                            <a:solidFill>
                              <a:schemeClr val="tx1"/>
                            </a:solidFill>
                          </a:ln>
                        </wps:spPr>
                        <wps:txbx>
                          <w:txbxContent>
                            <w:p w14:paraId="50E2AB00" w14:textId="77777777" w:rsidR="00926BDD" w:rsidRPr="004A76EF" w:rsidRDefault="00926BDD" w:rsidP="004302E7">
                              <w:pPr>
                                <w:spacing w:line="240" w:lineRule="auto"/>
                                <w:ind w:firstLine="0"/>
                                <w:jc w:val="center"/>
                                <w:rPr>
                                  <w:sz w:val="24"/>
                                </w:rPr>
                              </w:pPr>
                              <w:r>
                                <w:rPr>
                                  <w:sz w:val="24"/>
                                </w:rPr>
                                <w:t>Офіційна дипломатія</w:t>
                              </w:r>
                            </w:p>
                            <w:p w14:paraId="22C6F34C"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Надпись 354"/>
                        <wps:cNvSpPr txBox="1"/>
                        <wps:spPr>
                          <a:xfrm>
                            <a:off x="2146300" y="4254500"/>
                            <a:ext cx="1543050" cy="467995"/>
                          </a:xfrm>
                          <a:prstGeom prst="rect">
                            <a:avLst/>
                          </a:prstGeom>
                          <a:noFill/>
                          <a:ln w="6350">
                            <a:solidFill>
                              <a:schemeClr val="tx1"/>
                            </a:solidFill>
                          </a:ln>
                        </wps:spPr>
                        <wps:txbx>
                          <w:txbxContent>
                            <w:p w14:paraId="04D30CC7" w14:textId="77777777" w:rsidR="00926BDD" w:rsidRPr="004A76EF" w:rsidRDefault="00926BDD" w:rsidP="004302E7">
                              <w:pPr>
                                <w:spacing w:line="240" w:lineRule="auto"/>
                                <w:ind w:firstLine="0"/>
                                <w:jc w:val="center"/>
                                <w:rPr>
                                  <w:sz w:val="24"/>
                                </w:rPr>
                              </w:pPr>
                              <w:r>
                                <w:rPr>
                                  <w:sz w:val="24"/>
                                </w:rPr>
                                <w:t>Корпоративна дипломатія</w:t>
                              </w:r>
                            </w:p>
                            <w:p w14:paraId="2F9DE0CC"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Надпись 355"/>
                        <wps:cNvSpPr txBox="1"/>
                        <wps:spPr>
                          <a:xfrm>
                            <a:off x="12700" y="4813300"/>
                            <a:ext cx="1924050" cy="467995"/>
                          </a:xfrm>
                          <a:prstGeom prst="rect">
                            <a:avLst/>
                          </a:prstGeom>
                          <a:noFill/>
                          <a:ln w="6350">
                            <a:solidFill>
                              <a:schemeClr val="tx1"/>
                            </a:solidFill>
                          </a:ln>
                        </wps:spPr>
                        <wps:txbx>
                          <w:txbxContent>
                            <w:p w14:paraId="79E0E0F8" w14:textId="77777777" w:rsidR="00926BDD" w:rsidRPr="004A76EF" w:rsidRDefault="00926BDD" w:rsidP="004302E7">
                              <w:pPr>
                                <w:spacing w:line="240" w:lineRule="auto"/>
                                <w:ind w:firstLine="0"/>
                                <w:jc w:val="center"/>
                                <w:rPr>
                                  <w:sz w:val="24"/>
                                </w:rPr>
                              </w:pPr>
                              <w:r>
                                <w:rPr>
                                  <w:sz w:val="24"/>
                                </w:rPr>
                                <w:t>Техніко-консультативна підтримка</w:t>
                              </w:r>
                            </w:p>
                            <w:p w14:paraId="432379D0"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Надпись 356"/>
                        <wps:cNvSpPr txBox="1"/>
                        <wps:spPr>
                          <a:xfrm>
                            <a:off x="3949700" y="3708400"/>
                            <a:ext cx="1924050" cy="467995"/>
                          </a:xfrm>
                          <a:prstGeom prst="rect">
                            <a:avLst/>
                          </a:prstGeom>
                          <a:noFill/>
                          <a:ln w="6350">
                            <a:solidFill>
                              <a:schemeClr val="tx1"/>
                            </a:solidFill>
                          </a:ln>
                        </wps:spPr>
                        <wps:txbx>
                          <w:txbxContent>
                            <w:p w14:paraId="300A1E79" w14:textId="77777777" w:rsidR="00926BDD" w:rsidRPr="004A76EF" w:rsidRDefault="00926BDD" w:rsidP="004302E7">
                              <w:pPr>
                                <w:spacing w:line="240" w:lineRule="auto"/>
                                <w:ind w:firstLine="0"/>
                                <w:jc w:val="center"/>
                                <w:rPr>
                                  <w:sz w:val="24"/>
                                </w:rPr>
                              </w:pPr>
                              <w:r>
                                <w:rPr>
                                  <w:sz w:val="24"/>
                                </w:rPr>
                                <w:t>Підтримка торгівлі та інвестицій</w:t>
                              </w:r>
                            </w:p>
                            <w:p w14:paraId="0F3FCC5F"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Надпись 357"/>
                        <wps:cNvSpPr txBox="1"/>
                        <wps:spPr>
                          <a:xfrm>
                            <a:off x="3949700" y="4267200"/>
                            <a:ext cx="1924050" cy="467995"/>
                          </a:xfrm>
                          <a:prstGeom prst="rect">
                            <a:avLst/>
                          </a:prstGeom>
                          <a:noFill/>
                          <a:ln w="6350">
                            <a:solidFill>
                              <a:schemeClr val="tx1"/>
                            </a:solidFill>
                          </a:ln>
                        </wps:spPr>
                        <wps:txbx>
                          <w:txbxContent>
                            <w:p w14:paraId="393A2551" w14:textId="77777777" w:rsidR="00926BDD" w:rsidRPr="00425430" w:rsidRDefault="00926BDD" w:rsidP="004302E7">
                              <w:pPr>
                                <w:spacing w:line="240" w:lineRule="auto"/>
                                <w:ind w:firstLine="0"/>
                                <w:jc w:val="center"/>
                                <w:rPr>
                                  <w:spacing w:val="-6"/>
                                  <w:sz w:val="24"/>
                                </w:rPr>
                              </w:pPr>
                              <w:r w:rsidRPr="00425430">
                                <w:rPr>
                                  <w:spacing w:val="-6"/>
                                  <w:sz w:val="24"/>
                                </w:rPr>
                                <w:t>Створення та просування позитивного іміджу країни</w:t>
                              </w:r>
                            </w:p>
                            <w:p w14:paraId="06B66A99"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Надпись 358"/>
                        <wps:cNvSpPr txBox="1"/>
                        <wps:spPr>
                          <a:xfrm>
                            <a:off x="2146300" y="4813300"/>
                            <a:ext cx="1543050" cy="467995"/>
                          </a:xfrm>
                          <a:prstGeom prst="rect">
                            <a:avLst/>
                          </a:prstGeom>
                          <a:noFill/>
                          <a:ln w="6350">
                            <a:solidFill>
                              <a:schemeClr val="tx1"/>
                            </a:solidFill>
                          </a:ln>
                        </wps:spPr>
                        <wps:txbx>
                          <w:txbxContent>
                            <w:p w14:paraId="47BB0F9F" w14:textId="77777777" w:rsidR="00926BDD" w:rsidRPr="004A76EF" w:rsidRDefault="00926BDD" w:rsidP="004302E7">
                              <w:pPr>
                                <w:spacing w:line="240" w:lineRule="auto"/>
                                <w:ind w:firstLine="0"/>
                                <w:jc w:val="center"/>
                                <w:rPr>
                                  <w:sz w:val="24"/>
                                </w:rPr>
                              </w:pPr>
                              <w:r>
                                <w:rPr>
                                  <w:sz w:val="24"/>
                                </w:rPr>
                                <w:t>Публічна дипломатія</w:t>
                              </w:r>
                            </w:p>
                            <w:p w14:paraId="6E5328FD"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Надпись 359"/>
                        <wps:cNvSpPr txBox="1"/>
                        <wps:spPr>
                          <a:xfrm>
                            <a:off x="3949700" y="4813300"/>
                            <a:ext cx="1924050" cy="467995"/>
                          </a:xfrm>
                          <a:prstGeom prst="rect">
                            <a:avLst/>
                          </a:prstGeom>
                          <a:noFill/>
                          <a:ln w="6350">
                            <a:solidFill>
                              <a:schemeClr val="tx1"/>
                            </a:solidFill>
                          </a:ln>
                        </wps:spPr>
                        <wps:txbx>
                          <w:txbxContent>
                            <w:p w14:paraId="67DF2BB1" w14:textId="77777777" w:rsidR="00926BDD" w:rsidRPr="004A76EF" w:rsidRDefault="00926BDD" w:rsidP="004302E7">
                              <w:pPr>
                                <w:spacing w:line="240" w:lineRule="auto"/>
                                <w:ind w:firstLine="0"/>
                                <w:jc w:val="center"/>
                                <w:rPr>
                                  <w:sz w:val="24"/>
                                </w:rPr>
                              </w:pPr>
                              <w:r>
                                <w:rPr>
                                  <w:sz w:val="24"/>
                                </w:rPr>
                                <w:t>Офіційні зустрічі та переговори</w:t>
                              </w:r>
                            </w:p>
                            <w:p w14:paraId="779C050E"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Надпись 360"/>
                        <wps:cNvSpPr txBox="1"/>
                        <wps:spPr>
                          <a:xfrm>
                            <a:off x="25400" y="5359400"/>
                            <a:ext cx="1924050" cy="467995"/>
                          </a:xfrm>
                          <a:prstGeom prst="rect">
                            <a:avLst/>
                          </a:prstGeom>
                          <a:noFill/>
                          <a:ln w="6350">
                            <a:solidFill>
                              <a:schemeClr val="tx1"/>
                            </a:solidFill>
                          </a:ln>
                        </wps:spPr>
                        <wps:txbx>
                          <w:txbxContent>
                            <w:p w14:paraId="02442195" w14:textId="77777777" w:rsidR="00926BDD" w:rsidRPr="004A76EF" w:rsidRDefault="00926BDD" w:rsidP="004302E7">
                              <w:pPr>
                                <w:spacing w:line="240" w:lineRule="auto"/>
                                <w:ind w:firstLine="0"/>
                                <w:jc w:val="center"/>
                                <w:rPr>
                                  <w:sz w:val="24"/>
                                </w:rPr>
                              </w:pPr>
                              <w:r>
                                <w:rPr>
                                  <w:sz w:val="24"/>
                                </w:rPr>
                                <w:t>Фінансово-кредитне супроводження</w:t>
                              </w:r>
                            </w:p>
                            <w:p w14:paraId="0AC8F732"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Надпись 361"/>
                        <wps:cNvSpPr txBox="1"/>
                        <wps:spPr>
                          <a:xfrm>
                            <a:off x="2159000" y="5359400"/>
                            <a:ext cx="1543050" cy="467995"/>
                          </a:xfrm>
                          <a:prstGeom prst="rect">
                            <a:avLst/>
                          </a:prstGeom>
                          <a:noFill/>
                          <a:ln w="6350">
                            <a:solidFill>
                              <a:schemeClr val="tx1"/>
                            </a:solidFill>
                          </a:ln>
                        </wps:spPr>
                        <wps:txbx>
                          <w:txbxContent>
                            <w:p w14:paraId="1178A624" w14:textId="77777777" w:rsidR="00926BDD" w:rsidRPr="004A76EF" w:rsidRDefault="00926BDD" w:rsidP="004302E7">
                              <w:pPr>
                                <w:spacing w:line="240" w:lineRule="auto"/>
                                <w:ind w:firstLine="0"/>
                                <w:jc w:val="center"/>
                                <w:rPr>
                                  <w:sz w:val="24"/>
                                </w:rPr>
                              </w:pPr>
                              <w:proofErr w:type="spellStart"/>
                              <w:r>
                                <w:rPr>
                                  <w:sz w:val="24"/>
                                </w:rPr>
                                <w:t>Парадипломатія</w:t>
                              </w:r>
                              <w:proofErr w:type="spellEnd"/>
                              <w:r>
                                <w:rPr>
                                  <w:sz w:val="24"/>
                                </w:rPr>
                                <w:t xml:space="preserve"> / міжрегіональна</w:t>
                              </w:r>
                            </w:p>
                            <w:p w14:paraId="5C8A729E"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Надпись 362"/>
                        <wps:cNvSpPr txBox="1"/>
                        <wps:spPr>
                          <a:xfrm>
                            <a:off x="3962400" y="5359400"/>
                            <a:ext cx="1924050" cy="467995"/>
                          </a:xfrm>
                          <a:prstGeom prst="rect">
                            <a:avLst/>
                          </a:prstGeom>
                          <a:noFill/>
                          <a:ln w="6350">
                            <a:solidFill>
                              <a:schemeClr val="tx1"/>
                            </a:solidFill>
                          </a:ln>
                        </wps:spPr>
                        <wps:txbx>
                          <w:txbxContent>
                            <w:p w14:paraId="507080C3" w14:textId="77777777" w:rsidR="00926BDD" w:rsidRPr="004A76EF" w:rsidRDefault="00926BDD" w:rsidP="004302E7">
                              <w:pPr>
                                <w:spacing w:line="240" w:lineRule="auto"/>
                                <w:ind w:firstLine="0"/>
                                <w:jc w:val="center"/>
                                <w:rPr>
                                  <w:sz w:val="24"/>
                                </w:rPr>
                              </w:pPr>
                              <w:r>
                                <w:rPr>
                                  <w:sz w:val="24"/>
                                </w:rPr>
                                <w:t xml:space="preserve">Підготовка робочих документів </w:t>
                              </w:r>
                            </w:p>
                            <w:p w14:paraId="07089D06"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Надпись 363"/>
                        <wps:cNvSpPr txBox="1"/>
                        <wps:spPr>
                          <a:xfrm>
                            <a:off x="3962400" y="5918200"/>
                            <a:ext cx="1924050" cy="467995"/>
                          </a:xfrm>
                          <a:prstGeom prst="rect">
                            <a:avLst/>
                          </a:prstGeom>
                          <a:noFill/>
                          <a:ln w="6350">
                            <a:solidFill>
                              <a:schemeClr val="tx1"/>
                            </a:solidFill>
                          </a:ln>
                        </wps:spPr>
                        <wps:txbx>
                          <w:txbxContent>
                            <w:p w14:paraId="77A14266" w14:textId="77777777" w:rsidR="00926BDD" w:rsidRPr="004A76EF" w:rsidRDefault="00926BDD" w:rsidP="004302E7">
                              <w:pPr>
                                <w:spacing w:line="240" w:lineRule="auto"/>
                                <w:ind w:firstLine="0"/>
                                <w:jc w:val="center"/>
                                <w:rPr>
                                  <w:sz w:val="24"/>
                                </w:rPr>
                              </w:pPr>
                              <w:r>
                                <w:rPr>
                                  <w:sz w:val="24"/>
                                </w:rPr>
                                <w:t>Узгодження і підписання міждержавних угод</w:t>
                              </w:r>
                            </w:p>
                            <w:p w14:paraId="007D450F"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Надпись 364"/>
                        <wps:cNvSpPr txBox="1"/>
                        <wps:spPr>
                          <a:xfrm>
                            <a:off x="3987800" y="6464300"/>
                            <a:ext cx="1924050" cy="467995"/>
                          </a:xfrm>
                          <a:prstGeom prst="rect">
                            <a:avLst/>
                          </a:prstGeom>
                          <a:noFill/>
                          <a:ln w="6350">
                            <a:solidFill>
                              <a:schemeClr val="tx1"/>
                            </a:solidFill>
                          </a:ln>
                        </wps:spPr>
                        <wps:txbx>
                          <w:txbxContent>
                            <w:p w14:paraId="01B0E2F2" w14:textId="77777777" w:rsidR="00926BDD" w:rsidRPr="004A76EF" w:rsidRDefault="00926BDD" w:rsidP="004302E7">
                              <w:pPr>
                                <w:spacing w:line="240" w:lineRule="auto"/>
                                <w:ind w:firstLine="0"/>
                                <w:jc w:val="center"/>
                                <w:rPr>
                                  <w:sz w:val="24"/>
                                </w:rPr>
                              </w:pPr>
                              <w:r>
                                <w:rPr>
                                  <w:sz w:val="24"/>
                                </w:rPr>
                                <w:t>Створення міжнародних коаліцій</w:t>
                              </w:r>
                            </w:p>
                            <w:p w14:paraId="79FF161B"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Надпись 365"/>
                        <wps:cNvSpPr txBox="1"/>
                        <wps:spPr>
                          <a:xfrm>
                            <a:off x="4000500" y="6997700"/>
                            <a:ext cx="1924050" cy="467995"/>
                          </a:xfrm>
                          <a:prstGeom prst="rect">
                            <a:avLst/>
                          </a:prstGeom>
                          <a:noFill/>
                          <a:ln w="6350">
                            <a:solidFill>
                              <a:schemeClr val="tx1"/>
                            </a:solidFill>
                          </a:ln>
                        </wps:spPr>
                        <wps:txbx>
                          <w:txbxContent>
                            <w:p w14:paraId="7FE02E80" w14:textId="77777777" w:rsidR="00926BDD" w:rsidRPr="004A76EF" w:rsidRDefault="00926BDD" w:rsidP="004302E7">
                              <w:pPr>
                                <w:spacing w:line="240" w:lineRule="auto"/>
                                <w:ind w:firstLine="0"/>
                                <w:jc w:val="center"/>
                                <w:rPr>
                                  <w:sz w:val="24"/>
                                </w:rPr>
                              </w:pPr>
                              <w:r>
                                <w:rPr>
                                  <w:sz w:val="24"/>
                                </w:rPr>
                                <w:t>Міжнародна міжвідомча співпраця</w:t>
                              </w:r>
                            </w:p>
                            <w:p w14:paraId="5664E7A0" w14:textId="77777777" w:rsidR="00926BDD" w:rsidRPr="004A76EF" w:rsidRDefault="00926BDD" w:rsidP="004302E7">
                              <w:pPr>
                                <w:spacing w:line="240" w:lineRule="auto"/>
                                <w:ind w:firstLine="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6" name="Группа 366"/>
                        <wpg:cNvGrpSpPr/>
                        <wpg:grpSpPr>
                          <a:xfrm>
                            <a:off x="952500" y="419100"/>
                            <a:ext cx="3941021" cy="2646946"/>
                            <a:chOff x="-12700" y="-12700"/>
                            <a:chExt cx="3941021" cy="2646946"/>
                          </a:xfrm>
                        </wpg:grpSpPr>
                        <wps:wsp>
                          <wps:cNvPr id="367" name="Прямая со стрелкой 367"/>
                          <wps:cNvCnPr/>
                          <wps:spPr>
                            <a:xfrm>
                              <a:off x="1993900" y="-12700"/>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8" name="Прямая со стрелкой 368"/>
                          <wps:cNvCnPr/>
                          <wps:spPr>
                            <a:xfrm>
                              <a:off x="1974850" y="596900"/>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9" name="Прямая со стрелкой 369"/>
                          <wps:cNvCnPr/>
                          <wps:spPr>
                            <a:xfrm>
                              <a:off x="1955800" y="1155700"/>
                              <a:ext cx="0" cy="143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0" name="Прямая со стрелкой 370"/>
                          <wps:cNvCnPr/>
                          <wps:spPr>
                            <a:xfrm>
                              <a:off x="1955800" y="2051050"/>
                              <a:ext cx="0" cy="144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1" name="Прямая со стрелкой 371"/>
                          <wps:cNvCnPr/>
                          <wps:spPr>
                            <a:xfrm>
                              <a:off x="1951566" y="2489200"/>
                              <a:ext cx="0" cy="143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2" name="Прямая соединительная линия 372"/>
                          <wps:cNvCnPr/>
                          <wps:spPr>
                            <a:xfrm flipH="1">
                              <a:off x="-12700" y="2346243"/>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Прямая со стрелкой 373"/>
                          <wps:cNvCnPr/>
                          <wps:spPr>
                            <a:xfrm flipH="1" flipV="1">
                              <a:off x="-7815" y="2346246"/>
                              <a:ext cx="0" cy="288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4" name="Прямая соединительная линия 374"/>
                          <wps:cNvCnPr/>
                          <wps:spPr>
                            <a:xfrm flipH="1">
                              <a:off x="3170766" y="2342010"/>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Прямая со стрелкой 375"/>
                          <wps:cNvCnPr/>
                          <wps:spPr>
                            <a:xfrm flipH="1" flipV="1">
                              <a:off x="3928321" y="2342013"/>
                              <a:ext cx="0" cy="288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285BFF93" id="Группа 329" o:spid="_x0000_s1154" style="position:absolute;left:0;text-align:left;margin-left:0;margin-top:1.05pt;width:466.5pt;height:581.05pt;z-index:251639808;mso-position-horizontal:center;mso-position-horizontal-relative:margin;mso-height-relative:margin" coordorigin=",863" coordsize="59245,7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">
                <v:rect id="Прямоугольник 330" o:spid="_x0000_s1155" style="position:absolute;left:5715;top:863;width:48025;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" fillcolor="#d8d8d8 [2732]" strokecolor="black [3213]" strokeweight="1pt"/>
                <v:shape id="Надпись 331" o:spid="_x0000_s1156" type="#_x0000_t202" style="position:absolute;left:5334;top:1117;width:4869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033481CA" w14:textId="77777777" w:rsidR="00926BDD" w:rsidRPr="009357C0" w:rsidRDefault="00926BDD" w:rsidP="004302E7">
                        <w:pPr>
                          <w:spacing w:line="240" w:lineRule="auto"/>
                          <w:ind w:firstLine="0"/>
                          <w:jc w:val="center"/>
                          <w:rPr>
                            <w:b/>
                          </w:rPr>
                        </w:pPr>
                        <w:r>
                          <w:rPr>
                            <w:b/>
                          </w:rPr>
                          <w:t>Механізм забезпечення економічної безпеки держави</w:t>
                        </w:r>
                      </w:p>
                    </w:txbxContent>
                  </v:textbox>
                </v:shape>
                <v:rect id="Прямоугольник 332" o:spid="_x0000_s1157" style="position:absolute;left:2667;top:6731;width:1514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" fillcolor="#f2f2f2 [3052]" strokecolor="black [3213]"/>
                <v:shape id="Надпись 333" o:spid="_x0000_s1158" type="#_x0000_t202" style="position:absolute;left:3556;top:6477;width:1362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608BF08B" w14:textId="77777777" w:rsidR="00926BDD" w:rsidRPr="00EA7E08" w:rsidRDefault="00926BDD" w:rsidP="004302E7">
                        <w:pPr>
                          <w:spacing w:line="240" w:lineRule="auto"/>
                          <w:ind w:firstLine="0"/>
                          <w:jc w:val="center"/>
                        </w:pPr>
                        <w:r>
                          <w:t>Інтереси</w:t>
                        </w:r>
                      </w:p>
                    </w:txbxContent>
                  </v:textbox>
                </v:shape>
                <v:rect id="Прямоугольник 334" o:spid="_x0000_s1159" style="position:absolute;left:21971;top:6731;width:1514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" fillcolor="#f2f2f2 [3052]" strokecolor="black [3213]"/>
                <v:shape id="Надпись 335" o:spid="_x0000_s1160" type="#_x0000_t202" style="position:absolute;left:22860;top:6477;width:1362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274457DE" w14:textId="77777777" w:rsidR="00926BDD" w:rsidRPr="00EA7E08" w:rsidRDefault="00926BDD" w:rsidP="004302E7">
                        <w:pPr>
                          <w:spacing w:line="240" w:lineRule="auto"/>
                          <w:ind w:firstLine="0"/>
                          <w:jc w:val="center"/>
                        </w:pPr>
                        <w:r>
                          <w:t>Загрози</w:t>
                        </w:r>
                      </w:p>
                    </w:txbxContent>
                  </v:textbox>
                </v:shape>
                <v:rect id="Прямоугольник 336" o:spid="_x0000_s1161" style="position:absolute;left:41529;top:6731;width:1514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" fillcolor="#f2f2f2 [3052]" strokecolor="black [3213]"/>
                <v:shape id="Надпись 337" o:spid="_x0000_s1162" type="#_x0000_t202" style="position:absolute;left:42291;top:6477;width:1362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04858A1B" w14:textId="77777777" w:rsidR="00926BDD" w:rsidRPr="00EA7E08" w:rsidRDefault="00926BDD" w:rsidP="004302E7">
                        <w:pPr>
                          <w:spacing w:line="240" w:lineRule="auto"/>
                          <w:ind w:firstLine="0"/>
                          <w:jc w:val="center"/>
                        </w:pPr>
                        <w:r>
                          <w:t>Захист</w:t>
                        </w:r>
                      </w:p>
                    </w:txbxContent>
                  </v:textbox>
                </v:shape>
                <v:rect id="Прямоугольник 338" o:spid="_x0000_s1163" style="position:absolute;top:11811;width:5895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" fillcolor="#f2f2f2 [3052]" strokecolor="black [3213]" strokeweight="1pt"/>
                <v:rect id="Прямоугольник 339" o:spid="_x0000_s1164" style="position:absolute;top:5969;width:58864;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" filled="f" strokecolor="black [3213]">
                  <v:stroke dashstyle="longDash"/>
                </v:rect>
                <v:shape id="Надпись 340" o:spid="_x0000_s1165" type="#_x0000_t202" style="position:absolute;left:762;top:12065;width:5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14:paraId="043D1679" w14:textId="77777777" w:rsidR="00926BDD" w:rsidRPr="00EA7E08" w:rsidRDefault="00926BDD" w:rsidP="004302E7">
                        <w:pPr>
                          <w:spacing w:line="240" w:lineRule="auto"/>
                          <w:ind w:firstLine="0"/>
                          <w:jc w:val="center"/>
                        </w:pPr>
                        <w:r>
                          <w:t xml:space="preserve">Стратегія </w:t>
                        </w:r>
                        <w:r w:rsidRPr="00EA7E08">
                          <w:t>державн</w:t>
                        </w:r>
                        <w:r>
                          <w:t>ої</w:t>
                        </w:r>
                        <w:r w:rsidRPr="00EA7E08">
                          <w:t xml:space="preserve"> політики у сфері економічної безпеки</w:t>
                        </w:r>
                      </w:p>
                      <w:p w14:paraId="3693DFDF" w14:textId="77777777" w:rsidR="00926BDD" w:rsidRPr="00EA7E08" w:rsidRDefault="00926BDD" w:rsidP="004302E7">
                        <w:pPr>
                          <w:spacing w:line="240" w:lineRule="auto"/>
                          <w:ind w:firstLine="0"/>
                          <w:jc w:val="center"/>
                        </w:pPr>
                      </w:p>
                    </w:txbxContent>
                  </v:textbox>
                </v:shape>
                <v:rect id="Прямоугольник 341" o:spid="_x0000_s1166" style="position:absolute;left:127;top:17145;width:58959;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" fillcolor="white [3212]" strokecolor="black [3213]" strokeweight="1pt"/>
                <v:shape id="Надпись 342" o:spid="_x0000_s1167" type="#_x0000_t202" style="position:absolute;left:889;top:17018;width:57435;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" filled="f" stroked="f" strokeweight=".5pt">
                  <v:textbox>
                    <w:txbxContent>
                      <w:p w14:paraId="3F782BE0" w14:textId="69B6B013" w:rsidR="00926BDD" w:rsidRPr="00EA7E08" w:rsidRDefault="00926BDD" w:rsidP="004302E7">
                        <w:pPr>
                          <w:spacing w:line="240" w:lineRule="auto"/>
                          <w:ind w:firstLine="0"/>
                          <w:jc w:val="center"/>
                        </w:pPr>
                        <w:r>
                          <w:t>Мета –</w:t>
                        </w:r>
                        <w:r w:rsidRPr="007B52F8">
                          <w:t xml:space="preserve"> збалансування економіки, підвищення її стійкості до зовнішніх і внутрішніх загроз, створення умов для гарантування і захисту національних економічних</w:t>
                        </w:r>
                        <w:r w:rsidRPr="00491654">
                          <w:t xml:space="preserve"> інтересів</w:t>
                        </w:r>
                      </w:p>
                      <w:p w14:paraId="0038166E" w14:textId="77777777" w:rsidR="00926BDD" w:rsidRPr="00EA7E08" w:rsidRDefault="00926BDD" w:rsidP="004302E7">
                        <w:pPr>
                          <w:spacing w:line="240" w:lineRule="auto"/>
                          <w:ind w:firstLine="0"/>
                          <w:jc w:val="center"/>
                        </w:pPr>
                      </w:p>
                    </w:txbxContent>
                  </v:textbox>
                </v:shape>
                <v:rect id="Прямоугольник 343" o:spid="_x0000_s1168" style="position:absolute;left:17145;top:26416;width:24193;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" fillcolor="#f2f2f2 [3052]" strokecolor="black [3213]" strokeweight="1pt"/>
                <v:shape id="Надпись 344" o:spid="_x0000_s1169" type="#_x0000_t202" style="position:absolute;left:17630;top:26162;width:2321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14:paraId="4A3D993D" w14:textId="77777777" w:rsidR="00926BDD" w:rsidRPr="00EA7E08" w:rsidRDefault="00926BDD" w:rsidP="004302E7">
                        <w:pPr>
                          <w:spacing w:line="240" w:lineRule="auto"/>
                          <w:ind w:firstLine="0"/>
                          <w:jc w:val="center"/>
                        </w:pPr>
                        <w:r>
                          <w:t>Економічна дипломатія</w:t>
                        </w:r>
                      </w:p>
                      <w:p w14:paraId="382C861A" w14:textId="77777777" w:rsidR="00926BDD" w:rsidRPr="00EA7E08" w:rsidRDefault="00926BDD" w:rsidP="004302E7">
                        <w:pPr>
                          <w:spacing w:line="240" w:lineRule="auto"/>
                          <w:ind w:firstLine="0"/>
                          <w:jc w:val="center"/>
                        </w:pPr>
                      </w:p>
                    </w:txbxContent>
                  </v:textbox>
                </v:shape>
                <v:rect id="Прямоугольник 345" o:spid="_x0000_s1170" style="position:absolute;left:127;top:30734;width:1917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" fillcolor="#f2f2f2 [3052]" strokecolor="black [3213]" strokeweight="1pt"/>
                <v:shape id="Надпись 346" o:spid="_x0000_s1171" type="#_x0000_t202" style="position:absolute;left:3556;top:30480;width:13620;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5DCF7932" w14:textId="77777777" w:rsidR="00926BDD" w:rsidRPr="00EA7E08" w:rsidRDefault="00926BDD" w:rsidP="004302E7">
                        <w:pPr>
                          <w:spacing w:line="240" w:lineRule="auto"/>
                          <w:ind w:firstLine="0"/>
                          <w:jc w:val="center"/>
                        </w:pPr>
                        <w:r>
                          <w:t>Організаційні форми</w:t>
                        </w:r>
                      </w:p>
                    </w:txbxContent>
                  </v:textbox>
                </v:shape>
                <v:rect id="Прямоугольник 347" o:spid="_x0000_s1172" style="position:absolute;left:21717;top:30734;width:15144;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" fillcolor="#f2f2f2 [3052]" strokecolor="black [3213]" strokeweight="1pt"/>
                <v:shape id="Надпись 348" o:spid="_x0000_s1173" type="#_x0000_t202" style="position:absolute;left:22352;top:30480;width:14128;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" filled="f" stroked="f" strokeweight=".5pt">
                  <v:textbox>
                    <w:txbxContent>
                      <w:p w14:paraId="1137B6FD" w14:textId="77777777" w:rsidR="00926BDD" w:rsidRPr="00EA7E08" w:rsidRDefault="00926BDD" w:rsidP="004302E7">
                        <w:pPr>
                          <w:spacing w:line="240" w:lineRule="auto"/>
                          <w:ind w:firstLine="0"/>
                          <w:jc w:val="center"/>
                        </w:pPr>
                        <w:r>
                          <w:t>Інституційне забезпечення</w:t>
                        </w:r>
                      </w:p>
                    </w:txbxContent>
                  </v:textbox>
                </v:shape>
                <v:rect id="Прямоугольник 349" o:spid="_x0000_s1174" style="position:absolute;left:39497;top:30734;width:1905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" fillcolor="#f2f2f2 [3052]" strokecolor="black [3213]" strokeweight="1pt"/>
                <v:shape id="Надпись 350" o:spid="_x0000_s1175" type="#_x0000_t202" style="position:absolute;left:42291;top:31623;width:1362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v/xAAAANwAAAAPAAAAZHJzL2Rvd25yZXYueG1sRE/LasJA&#10;FN0X/IfhCt3ViZY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NfjS//EAAAA3AAAAA8A&#10;AAAAAAAAAAAAAAAABwIAAGRycy9kb3ducmV2LnhtbFBLBQYAAAAAAwADALcAAAD4AgAAAAA=&#10;" filled="f" stroked="f" strokeweight=".5pt">
                  <v:textbox>
                    <w:txbxContent>
                      <w:p w14:paraId="6F811B4A" w14:textId="77777777" w:rsidR="00926BDD" w:rsidRPr="00EA7E08" w:rsidRDefault="00926BDD" w:rsidP="004302E7">
                        <w:pPr>
                          <w:spacing w:line="240" w:lineRule="auto"/>
                          <w:ind w:firstLine="0"/>
                          <w:jc w:val="center"/>
                        </w:pPr>
                        <w:r>
                          <w:t>Інструменти</w:t>
                        </w:r>
                      </w:p>
                    </w:txbxContent>
                  </v:textbox>
                </v:shape>
                <v:shape id="Надпись 351" o:spid="_x0000_s1176" type="#_x0000_t202" style="position:absolute;left:127;top:37084;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" filled="f" strokecolor="black [3213]" strokeweight=".5pt">
                  <v:textbox>
                    <w:txbxContent>
                      <w:p w14:paraId="07B2F550" w14:textId="77777777" w:rsidR="00926BDD" w:rsidRPr="004A76EF" w:rsidRDefault="00926BDD" w:rsidP="004302E7">
                        <w:pPr>
                          <w:spacing w:line="240" w:lineRule="auto"/>
                          <w:ind w:firstLine="0"/>
                          <w:jc w:val="center"/>
                          <w:rPr>
                            <w:sz w:val="24"/>
                          </w:rPr>
                        </w:pPr>
                        <w:r>
                          <w:rPr>
                            <w:sz w:val="24"/>
                          </w:rPr>
                          <w:t>Політико-нормотворча робота</w:t>
                        </w:r>
                      </w:p>
                      <w:p w14:paraId="7779B61B" w14:textId="77777777" w:rsidR="00926BDD" w:rsidRPr="004A76EF" w:rsidRDefault="00926BDD" w:rsidP="004302E7">
                        <w:pPr>
                          <w:spacing w:line="240" w:lineRule="auto"/>
                          <w:ind w:firstLine="0"/>
                          <w:jc w:val="center"/>
                          <w:rPr>
                            <w:sz w:val="24"/>
                          </w:rPr>
                        </w:pPr>
                      </w:p>
                    </w:txbxContent>
                  </v:textbox>
                </v:shape>
                <v:shape id="Надпись 352" o:spid="_x0000_s1177" type="#_x0000_t202" style="position:absolute;left:127;top:42672;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" filled="f" strokecolor="black [3213]" strokeweight=".5pt">
                  <v:textbox>
                    <w:txbxContent>
                      <w:p w14:paraId="6B310FA1" w14:textId="77777777" w:rsidR="00926BDD" w:rsidRPr="004A76EF" w:rsidRDefault="00926BDD" w:rsidP="004302E7">
                        <w:pPr>
                          <w:spacing w:line="240" w:lineRule="auto"/>
                          <w:ind w:firstLine="0"/>
                          <w:jc w:val="center"/>
                          <w:rPr>
                            <w:sz w:val="24"/>
                          </w:rPr>
                        </w:pPr>
                        <w:r>
                          <w:rPr>
                            <w:sz w:val="24"/>
                          </w:rPr>
                          <w:t>Інформаційно-аналітичне забезпечення</w:t>
                        </w:r>
                      </w:p>
                      <w:p w14:paraId="54317F89" w14:textId="77777777" w:rsidR="00926BDD" w:rsidRPr="004A76EF" w:rsidRDefault="00926BDD" w:rsidP="004302E7">
                        <w:pPr>
                          <w:spacing w:line="240" w:lineRule="auto"/>
                          <w:ind w:firstLine="0"/>
                          <w:jc w:val="center"/>
                          <w:rPr>
                            <w:sz w:val="24"/>
                          </w:rPr>
                        </w:pPr>
                      </w:p>
                    </w:txbxContent>
                  </v:textbox>
                </v:shape>
                <v:shape id="Надпись 353" o:spid="_x0000_s1178" type="#_x0000_t202" style="position:absolute;left:21463;top:37084;width:1543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" filled="f" strokecolor="black [3213]" strokeweight=".5pt">
                  <v:textbox>
                    <w:txbxContent>
                      <w:p w14:paraId="50E2AB00" w14:textId="77777777" w:rsidR="00926BDD" w:rsidRPr="004A76EF" w:rsidRDefault="00926BDD" w:rsidP="004302E7">
                        <w:pPr>
                          <w:spacing w:line="240" w:lineRule="auto"/>
                          <w:ind w:firstLine="0"/>
                          <w:jc w:val="center"/>
                          <w:rPr>
                            <w:sz w:val="24"/>
                          </w:rPr>
                        </w:pPr>
                        <w:r>
                          <w:rPr>
                            <w:sz w:val="24"/>
                          </w:rPr>
                          <w:t>Офіційна дипломатія</w:t>
                        </w:r>
                      </w:p>
                      <w:p w14:paraId="22C6F34C" w14:textId="77777777" w:rsidR="00926BDD" w:rsidRPr="004A76EF" w:rsidRDefault="00926BDD" w:rsidP="004302E7">
                        <w:pPr>
                          <w:spacing w:line="240" w:lineRule="auto"/>
                          <w:ind w:firstLine="0"/>
                          <w:jc w:val="center"/>
                          <w:rPr>
                            <w:sz w:val="24"/>
                          </w:rPr>
                        </w:pPr>
                      </w:p>
                    </w:txbxContent>
                  </v:textbox>
                </v:shape>
                <v:shape id="Надпись 354" o:spid="_x0000_s1179" type="#_x0000_t202" style="position:absolute;left:21463;top:42545;width:1543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" filled="f" strokecolor="black [3213]" strokeweight=".5pt">
                  <v:textbox>
                    <w:txbxContent>
                      <w:p w14:paraId="04D30CC7" w14:textId="77777777" w:rsidR="00926BDD" w:rsidRPr="004A76EF" w:rsidRDefault="00926BDD" w:rsidP="004302E7">
                        <w:pPr>
                          <w:spacing w:line="240" w:lineRule="auto"/>
                          <w:ind w:firstLine="0"/>
                          <w:jc w:val="center"/>
                          <w:rPr>
                            <w:sz w:val="24"/>
                          </w:rPr>
                        </w:pPr>
                        <w:r>
                          <w:rPr>
                            <w:sz w:val="24"/>
                          </w:rPr>
                          <w:t>Корпоративна дипломатія</w:t>
                        </w:r>
                      </w:p>
                      <w:p w14:paraId="2F9DE0CC" w14:textId="77777777" w:rsidR="00926BDD" w:rsidRPr="004A76EF" w:rsidRDefault="00926BDD" w:rsidP="004302E7">
                        <w:pPr>
                          <w:spacing w:line="240" w:lineRule="auto"/>
                          <w:ind w:firstLine="0"/>
                          <w:jc w:val="center"/>
                          <w:rPr>
                            <w:sz w:val="24"/>
                          </w:rPr>
                        </w:pPr>
                      </w:p>
                    </w:txbxContent>
                  </v:textbox>
                </v:shape>
                <v:shape id="Надпись 355" o:spid="_x0000_s1180" type="#_x0000_t202" style="position:absolute;left:127;top:48133;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" filled="f" strokecolor="black [3213]" strokeweight=".5pt">
                  <v:textbox>
                    <w:txbxContent>
                      <w:p w14:paraId="79E0E0F8" w14:textId="77777777" w:rsidR="00926BDD" w:rsidRPr="004A76EF" w:rsidRDefault="00926BDD" w:rsidP="004302E7">
                        <w:pPr>
                          <w:spacing w:line="240" w:lineRule="auto"/>
                          <w:ind w:firstLine="0"/>
                          <w:jc w:val="center"/>
                          <w:rPr>
                            <w:sz w:val="24"/>
                          </w:rPr>
                        </w:pPr>
                        <w:r>
                          <w:rPr>
                            <w:sz w:val="24"/>
                          </w:rPr>
                          <w:t>Техніко-консультативна підтримка</w:t>
                        </w:r>
                      </w:p>
                      <w:p w14:paraId="432379D0" w14:textId="77777777" w:rsidR="00926BDD" w:rsidRPr="004A76EF" w:rsidRDefault="00926BDD" w:rsidP="004302E7">
                        <w:pPr>
                          <w:spacing w:line="240" w:lineRule="auto"/>
                          <w:ind w:firstLine="0"/>
                          <w:jc w:val="center"/>
                          <w:rPr>
                            <w:sz w:val="24"/>
                          </w:rPr>
                        </w:pPr>
                      </w:p>
                    </w:txbxContent>
                  </v:textbox>
                </v:shape>
                <v:shape id="Надпись 356" o:spid="_x0000_s1181" type="#_x0000_t202" style="position:absolute;left:39497;top:37084;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" filled="f" strokecolor="black [3213]" strokeweight=".5pt">
                  <v:textbox>
                    <w:txbxContent>
                      <w:p w14:paraId="300A1E79" w14:textId="77777777" w:rsidR="00926BDD" w:rsidRPr="004A76EF" w:rsidRDefault="00926BDD" w:rsidP="004302E7">
                        <w:pPr>
                          <w:spacing w:line="240" w:lineRule="auto"/>
                          <w:ind w:firstLine="0"/>
                          <w:jc w:val="center"/>
                          <w:rPr>
                            <w:sz w:val="24"/>
                          </w:rPr>
                        </w:pPr>
                        <w:r>
                          <w:rPr>
                            <w:sz w:val="24"/>
                          </w:rPr>
                          <w:t>Підтримка торгівлі та інвестицій</w:t>
                        </w:r>
                      </w:p>
                      <w:p w14:paraId="0F3FCC5F" w14:textId="77777777" w:rsidR="00926BDD" w:rsidRPr="004A76EF" w:rsidRDefault="00926BDD" w:rsidP="004302E7">
                        <w:pPr>
                          <w:spacing w:line="240" w:lineRule="auto"/>
                          <w:ind w:firstLine="0"/>
                          <w:jc w:val="center"/>
                          <w:rPr>
                            <w:sz w:val="24"/>
                          </w:rPr>
                        </w:pPr>
                      </w:p>
                    </w:txbxContent>
                  </v:textbox>
                </v:shape>
                <v:shape id="Надпись 357" o:spid="_x0000_s1182" type="#_x0000_t202" style="position:absolute;left:39497;top:42672;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" filled="f" strokecolor="black [3213]" strokeweight=".5pt">
                  <v:textbox>
                    <w:txbxContent>
                      <w:p w14:paraId="393A2551" w14:textId="77777777" w:rsidR="00926BDD" w:rsidRPr="00425430" w:rsidRDefault="00926BDD" w:rsidP="004302E7">
                        <w:pPr>
                          <w:spacing w:line="240" w:lineRule="auto"/>
                          <w:ind w:firstLine="0"/>
                          <w:jc w:val="center"/>
                          <w:rPr>
                            <w:spacing w:val="-6"/>
                            <w:sz w:val="24"/>
                          </w:rPr>
                        </w:pPr>
                        <w:r w:rsidRPr="00425430">
                          <w:rPr>
                            <w:spacing w:val="-6"/>
                            <w:sz w:val="24"/>
                          </w:rPr>
                          <w:t>Створення та просування позитивного іміджу країни</w:t>
                        </w:r>
                      </w:p>
                      <w:p w14:paraId="06B66A99" w14:textId="77777777" w:rsidR="00926BDD" w:rsidRPr="004A76EF" w:rsidRDefault="00926BDD" w:rsidP="004302E7">
                        <w:pPr>
                          <w:spacing w:line="240" w:lineRule="auto"/>
                          <w:ind w:firstLine="0"/>
                          <w:jc w:val="center"/>
                          <w:rPr>
                            <w:sz w:val="24"/>
                          </w:rPr>
                        </w:pPr>
                      </w:p>
                    </w:txbxContent>
                  </v:textbox>
                </v:shape>
                <v:shape id="Надпись 358" o:spid="_x0000_s1183" type="#_x0000_t202" style="position:absolute;left:21463;top:48133;width:1543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" filled="f" strokecolor="black [3213]" strokeweight=".5pt">
                  <v:textbox>
                    <w:txbxContent>
                      <w:p w14:paraId="47BB0F9F" w14:textId="77777777" w:rsidR="00926BDD" w:rsidRPr="004A76EF" w:rsidRDefault="00926BDD" w:rsidP="004302E7">
                        <w:pPr>
                          <w:spacing w:line="240" w:lineRule="auto"/>
                          <w:ind w:firstLine="0"/>
                          <w:jc w:val="center"/>
                          <w:rPr>
                            <w:sz w:val="24"/>
                          </w:rPr>
                        </w:pPr>
                        <w:r>
                          <w:rPr>
                            <w:sz w:val="24"/>
                          </w:rPr>
                          <w:t>Публічна дипломатія</w:t>
                        </w:r>
                      </w:p>
                      <w:p w14:paraId="6E5328FD" w14:textId="77777777" w:rsidR="00926BDD" w:rsidRPr="004A76EF" w:rsidRDefault="00926BDD" w:rsidP="004302E7">
                        <w:pPr>
                          <w:spacing w:line="240" w:lineRule="auto"/>
                          <w:ind w:firstLine="0"/>
                          <w:jc w:val="center"/>
                          <w:rPr>
                            <w:sz w:val="24"/>
                          </w:rPr>
                        </w:pPr>
                      </w:p>
                    </w:txbxContent>
                  </v:textbox>
                </v:shape>
                <v:shape id="Надпись 359" o:spid="_x0000_s1184" type="#_x0000_t202" style="position:absolute;left:39497;top:48133;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" filled="f" strokecolor="black [3213]" strokeweight=".5pt">
                  <v:textbox>
                    <w:txbxContent>
                      <w:p w14:paraId="67DF2BB1" w14:textId="77777777" w:rsidR="00926BDD" w:rsidRPr="004A76EF" w:rsidRDefault="00926BDD" w:rsidP="004302E7">
                        <w:pPr>
                          <w:spacing w:line="240" w:lineRule="auto"/>
                          <w:ind w:firstLine="0"/>
                          <w:jc w:val="center"/>
                          <w:rPr>
                            <w:sz w:val="24"/>
                          </w:rPr>
                        </w:pPr>
                        <w:r>
                          <w:rPr>
                            <w:sz w:val="24"/>
                          </w:rPr>
                          <w:t>Офіційні зустрічі та переговори</w:t>
                        </w:r>
                      </w:p>
                      <w:p w14:paraId="779C050E" w14:textId="77777777" w:rsidR="00926BDD" w:rsidRPr="004A76EF" w:rsidRDefault="00926BDD" w:rsidP="004302E7">
                        <w:pPr>
                          <w:spacing w:line="240" w:lineRule="auto"/>
                          <w:ind w:firstLine="0"/>
                          <w:jc w:val="center"/>
                          <w:rPr>
                            <w:sz w:val="24"/>
                          </w:rPr>
                        </w:pPr>
                      </w:p>
                    </w:txbxContent>
                  </v:textbox>
                </v:shape>
                <v:shape id="Надпись 360" o:spid="_x0000_s1185" type="#_x0000_t202" style="position:absolute;left:254;top:53594;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" filled="f" strokecolor="black [3213]" strokeweight=".5pt">
                  <v:textbox>
                    <w:txbxContent>
                      <w:p w14:paraId="02442195" w14:textId="77777777" w:rsidR="00926BDD" w:rsidRPr="004A76EF" w:rsidRDefault="00926BDD" w:rsidP="004302E7">
                        <w:pPr>
                          <w:spacing w:line="240" w:lineRule="auto"/>
                          <w:ind w:firstLine="0"/>
                          <w:jc w:val="center"/>
                          <w:rPr>
                            <w:sz w:val="24"/>
                          </w:rPr>
                        </w:pPr>
                        <w:r>
                          <w:rPr>
                            <w:sz w:val="24"/>
                          </w:rPr>
                          <w:t>Фінансово-кредитне супроводження</w:t>
                        </w:r>
                      </w:p>
                      <w:p w14:paraId="0AC8F732" w14:textId="77777777" w:rsidR="00926BDD" w:rsidRPr="004A76EF" w:rsidRDefault="00926BDD" w:rsidP="004302E7">
                        <w:pPr>
                          <w:spacing w:line="240" w:lineRule="auto"/>
                          <w:ind w:firstLine="0"/>
                          <w:jc w:val="center"/>
                          <w:rPr>
                            <w:sz w:val="24"/>
                          </w:rPr>
                        </w:pPr>
                      </w:p>
                    </w:txbxContent>
                  </v:textbox>
                </v:shape>
                <v:shape id="Надпись 361" o:spid="_x0000_s1186" type="#_x0000_t202" style="position:absolute;left:21590;top:53594;width:1543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" filled="f" strokecolor="black [3213]" strokeweight=".5pt">
                  <v:textbox>
                    <w:txbxContent>
                      <w:p w14:paraId="1178A624" w14:textId="77777777" w:rsidR="00926BDD" w:rsidRPr="004A76EF" w:rsidRDefault="00926BDD" w:rsidP="004302E7">
                        <w:pPr>
                          <w:spacing w:line="240" w:lineRule="auto"/>
                          <w:ind w:firstLine="0"/>
                          <w:jc w:val="center"/>
                          <w:rPr>
                            <w:sz w:val="24"/>
                          </w:rPr>
                        </w:pPr>
                        <w:r>
                          <w:rPr>
                            <w:sz w:val="24"/>
                          </w:rPr>
                          <w:t>Парадипломатія / міжрегіональна</w:t>
                        </w:r>
                      </w:p>
                      <w:p w14:paraId="5C8A729E" w14:textId="77777777" w:rsidR="00926BDD" w:rsidRPr="004A76EF" w:rsidRDefault="00926BDD" w:rsidP="004302E7">
                        <w:pPr>
                          <w:spacing w:line="240" w:lineRule="auto"/>
                          <w:ind w:firstLine="0"/>
                          <w:jc w:val="center"/>
                          <w:rPr>
                            <w:sz w:val="24"/>
                          </w:rPr>
                        </w:pPr>
                      </w:p>
                    </w:txbxContent>
                  </v:textbox>
                </v:shape>
                <v:shape id="Надпись 362" o:spid="_x0000_s1187" type="#_x0000_t202" style="position:absolute;left:39624;top:53594;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" filled="f" strokecolor="black [3213]" strokeweight=".5pt">
                  <v:textbox>
                    <w:txbxContent>
                      <w:p w14:paraId="507080C3" w14:textId="77777777" w:rsidR="00926BDD" w:rsidRPr="004A76EF" w:rsidRDefault="00926BDD" w:rsidP="004302E7">
                        <w:pPr>
                          <w:spacing w:line="240" w:lineRule="auto"/>
                          <w:ind w:firstLine="0"/>
                          <w:jc w:val="center"/>
                          <w:rPr>
                            <w:sz w:val="24"/>
                          </w:rPr>
                        </w:pPr>
                        <w:r>
                          <w:rPr>
                            <w:sz w:val="24"/>
                          </w:rPr>
                          <w:t xml:space="preserve">Підготовка робочих документів </w:t>
                        </w:r>
                      </w:p>
                      <w:p w14:paraId="07089D06" w14:textId="77777777" w:rsidR="00926BDD" w:rsidRPr="004A76EF" w:rsidRDefault="00926BDD" w:rsidP="004302E7">
                        <w:pPr>
                          <w:spacing w:line="240" w:lineRule="auto"/>
                          <w:ind w:firstLine="0"/>
                          <w:jc w:val="center"/>
                          <w:rPr>
                            <w:sz w:val="24"/>
                          </w:rPr>
                        </w:pPr>
                      </w:p>
                    </w:txbxContent>
                  </v:textbox>
                </v:shape>
                <v:shape id="Надпись 363" o:spid="_x0000_s1188" type="#_x0000_t202" style="position:absolute;left:39624;top:59182;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" filled="f" strokecolor="black [3213]" strokeweight=".5pt">
                  <v:textbox>
                    <w:txbxContent>
                      <w:p w14:paraId="77A14266" w14:textId="77777777" w:rsidR="00926BDD" w:rsidRPr="004A76EF" w:rsidRDefault="00926BDD" w:rsidP="004302E7">
                        <w:pPr>
                          <w:spacing w:line="240" w:lineRule="auto"/>
                          <w:ind w:firstLine="0"/>
                          <w:jc w:val="center"/>
                          <w:rPr>
                            <w:sz w:val="24"/>
                          </w:rPr>
                        </w:pPr>
                        <w:r>
                          <w:rPr>
                            <w:sz w:val="24"/>
                          </w:rPr>
                          <w:t>Узгодження і підписання міждержавних угод</w:t>
                        </w:r>
                      </w:p>
                      <w:p w14:paraId="007D450F" w14:textId="77777777" w:rsidR="00926BDD" w:rsidRPr="004A76EF" w:rsidRDefault="00926BDD" w:rsidP="004302E7">
                        <w:pPr>
                          <w:spacing w:line="240" w:lineRule="auto"/>
                          <w:ind w:firstLine="0"/>
                          <w:jc w:val="center"/>
                          <w:rPr>
                            <w:sz w:val="24"/>
                          </w:rPr>
                        </w:pPr>
                      </w:p>
                    </w:txbxContent>
                  </v:textbox>
                </v:shape>
                <v:shape id="Надпись 364" o:spid="_x0000_s1189" type="#_x0000_t202" style="position:absolute;left:39878;top:64643;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" filled="f" strokecolor="black [3213]" strokeweight=".5pt">
                  <v:textbox>
                    <w:txbxContent>
                      <w:p w14:paraId="01B0E2F2" w14:textId="77777777" w:rsidR="00926BDD" w:rsidRPr="004A76EF" w:rsidRDefault="00926BDD" w:rsidP="004302E7">
                        <w:pPr>
                          <w:spacing w:line="240" w:lineRule="auto"/>
                          <w:ind w:firstLine="0"/>
                          <w:jc w:val="center"/>
                          <w:rPr>
                            <w:sz w:val="24"/>
                          </w:rPr>
                        </w:pPr>
                        <w:r>
                          <w:rPr>
                            <w:sz w:val="24"/>
                          </w:rPr>
                          <w:t>Створення міжнародних коаліцій</w:t>
                        </w:r>
                      </w:p>
                      <w:p w14:paraId="79FF161B" w14:textId="77777777" w:rsidR="00926BDD" w:rsidRPr="004A76EF" w:rsidRDefault="00926BDD" w:rsidP="004302E7">
                        <w:pPr>
                          <w:spacing w:line="240" w:lineRule="auto"/>
                          <w:ind w:firstLine="0"/>
                          <w:jc w:val="center"/>
                          <w:rPr>
                            <w:sz w:val="24"/>
                          </w:rPr>
                        </w:pPr>
                      </w:p>
                    </w:txbxContent>
                  </v:textbox>
                </v:shape>
                <v:shape id="Надпись 365" o:spid="_x0000_s1190" type="#_x0000_t202" style="position:absolute;left:40005;top:69977;width:1924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" filled="f" strokecolor="black [3213]" strokeweight=".5pt">
                  <v:textbox>
                    <w:txbxContent>
                      <w:p w14:paraId="7FE02E80" w14:textId="77777777" w:rsidR="00926BDD" w:rsidRPr="004A76EF" w:rsidRDefault="00926BDD" w:rsidP="004302E7">
                        <w:pPr>
                          <w:spacing w:line="240" w:lineRule="auto"/>
                          <w:ind w:firstLine="0"/>
                          <w:jc w:val="center"/>
                          <w:rPr>
                            <w:sz w:val="24"/>
                          </w:rPr>
                        </w:pPr>
                        <w:r>
                          <w:rPr>
                            <w:sz w:val="24"/>
                          </w:rPr>
                          <w:t>Міжнародна міжвідомча співпраця</w:t>
                        </w:r>
                      </w:p>
                      <w:p w14:paraId="5664E7A0" w14:textId="77777777" w:rsidR="00926BDD" w:rsidRPr="004A76EF" w:rsidRDefault="00926BDD" w:rsidP="004302E7">
                        <w:pPr>
                          <w:spacing w:line="240" w:lineRule="auto"/>
                          <w:ind w:firstLine="0"/>
                          <w:jc w:val="center"/>
                          <w:rPr>
                            <w:sz w:val="24"/>
                          </w:rPr>
                        </w:pPr>
                      </w:p>
                    </w:txbxContent>
                  </v:textbox>
                </v:shape>
                <v:group id="Группа 366" o:spid="_x0000_s1191" style="position:absolute;left:9525;top:4191;width:39410;height:26469" coordorigin="-127,-127" coordsize="39410,2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Прямая со стрелкой 367" o:spid="_x0000_s1192" type="#_x0000_t32" style="position:absolute;left:19939;top:-12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" strokecolor="black [3213]">
                    <v:stroke endarrow="block"/>
                  </v:shape>
                  <v:shape id="Прямая со стрелкой 368" o:spid="_x0000_s1193" type="#_x0000_t32" style="position:absolute;left:19748;top:5969;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" strokecolor="black [3213]">
                    <v:stroke endarrow="block"/>
                  </v:shape>
                  <v:shape id="Прямая со стрелкой 369" o:spid="_x0000_s1194" type="#_x0000_t32" style="position:absolute;left:19558;top:11557;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" strokecolor="black [3213]">
                    <v:stroke endarrow="block"/>
                  </v:shape>
                  <v:shape id="Прямая со стрелкой 370" o:spid="_x0000_s1195" type="#_x0000_t32" style="position:absolute;left:19558;top:20510;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" strokecolor="black [3213]">
                    <v:stroke startarrow="block"/>
                  </v:shape>
                  <v:shape id="Прямая со стрелкой 371" o:spid="_x0000_s1196" type="#_x0000_t32" style="position:absolute;left:19515;top:24892;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" strokecolor="black [3213]">
                    <v:stroke endarrow="block"/>
                  </v:shape>
                  <v:line id="Прямая соединительная линия 372" o:spid="_x0000_s1197" style="position:absolute;flip:x;visibility:visible;mso-wrap-style:square" from="-127,23462" to="7429,2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" strokecolor="black [3213]"/>
                  <v:shape id="Прямая со стрелкой 373" o:spid="_x0000_s1198" type="#_x0000_t32" style="position:absolute;left:-78;top:23462;width:0;height:28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" strokecolor="black [3213]">
                    <v:stroke startarrow="block"/>
                  </v:shape>
                  <v:line id="Прямая соединительная линия 374" o:spid="_x0000_s1199" style="position:absolute;flip:x;visibility:visible;mso-wrap-style:square" from="31707,23420" to="39264,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" strokecolor="black [3213]"/>
                  <v:shape id="Прямая со стрелкой 375" o:spid="_x0000_s1200" type="#_x0000_t32" style="position:absolute;left:39283;top:23420;width:0;height:28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" strokecolor="black [3213]">
                    <v:stroke startarrow="block"/>
                  </v:shape>
                </v:group>
                <w10:wrap anchorx="margin"/>
              </v:group>
            </w:pict>
          </mc:Fallback>
        </mc:AlternateContent>
      </w:r>
    </w:p>
    <w:p w14:paraId="47EE850E" w14:textId="77777777" w:rsidR="004302E7" w:rsidRDefault="004302E7" w:rsidP="004302E7">
      <w:pPr>
        <w:tabs>
          <w:tab w:val="left" w:pos="1134"/>
        </w:tabs>
        <w:jc w:val="both"/>
      </w:pPr>
    </w:p>
    <w:p w14:paraId="2473572F" w14:textId="77777777" w:rsidR="004302E7" w:rsidRDefault="004302E7" w:rsidP="004302E7">
      <w:pPr>
        <w:tabs>
          <w:tab w:val="left" w:pos="1134"/>
        </w:tabs>
        <w:jc w:val="both"/>
      </w:pPr>
    </w:p>
    <w:p w14:paraId="77E46B88" w14:textId="77777777" w:rsidR="004302E7" w:rsidRDefault="004302E7" w:rsidP="004302E7">
      <w:pPr>
        <w:tabs>
          <w:tab w:val="left" w:pos="1134"/>
        </w:tabs>
        <w:jc w:val="both"/>
      </w:pPr>
    </w:p>
    <w:p w14:paraId="10FE28DC" w14:textId="77777777" w:rsidR="004302E7" w:rsidRDefault="004302E7" w:rsidP="004302E7">
      <w:pPr>
        <w:tabs>
          <w:tab w:val="left" w:pos="1134"/>
        </w:tabs>
        <w:jc w:val="both"/>
      </w:pPr>
    </w:p>
    <w:p w14:paraId="01723B7E" w14:textId="77777777" w:rsidR="004302E7" w:rsidRDefault="004302E7" w:rsidP="004302E7">
      <w:pPr>
        <w:tabs>
          <w:tab w:val="left" w:pos="1134"/>
        </w:tabs>
        <w:jc w:val="both"/>
      </w:pPr>
    </w:p>
    <w:p w14:paraId="166113C3" w14:textId="77777777" w:rsidR="004302E7" w:rsidRDefault="004302E7" w:rsidP="004302E7">
      <w:pPr>
        <w:tabs>
          <w:tab w:val="left" w:pos="1134"/>
        </w:tabs>
        <w:jc w:val="both"/>
      </w:pPr>
    </w:p>
    <w:p w14:paraId="253FE228" w14:textId="77777777" w:rsidR="004302E7" w:rsidRDefault="004302E7" w:rsidP="004302E7">
      <w:pPr>
        <w:tabs>
          <w:tab w:val="left" w:pos="1134"/>
        </w:tabs>
        <w:jc w:val="both"/>
      </w:pPr>
    </w:p>
    <w:p w14:paraId="1ED3CDFF" w14:textId="77777777" w:rsidR="004302E7" w:rsidRDefault="004302E7" w:rsidP="004302E7">
      <w:pPr>
        <w:tabs>
          <w:tab w:val="left" w:pos="1134"/>
        </w:tabs>
        <w:jc w:val="both"/>
      </w:pPr>
    </w:p>
    <w:p w14:paraId="3E9266F9" w14:textId="77777777" w:rsidR="004302E7" w:rsidRDefault="004302E7" w:rsidP="004302E7">
      <w:pPr>
        <w:tabs>
          <w:tab w:val="left" w:pos="1134"/>
        </w:tabs>
        <w:jc w:val="both"/>
      </w:pPr>
    </w:p>
    <w:p w14:paraId="11852A8D" w14:textId="77777777" w:rsidR="004302E7" w:rsidRDefault="004302E7" w:rsidP="004302E7">
      <w:pPr>
        <w:tabs>
          <w:tab w:val="left" w:pos="1134"/>
        </w:tabs>
        <w:jc w:val="both"/>
      </w:pPr>
    </w:p>
    <w:p w14:paraId="3CBE14FA" w14:textId="77777777" w:rsidR="004302E7" w:rsidRDefault="004302E7" w:rsidP="004302E7">
      <w:pPr>
        <w:tabs>
          <w:tab w:val="left" w:pos="1134"/>
        </w:tabs>
        <w:jc w:val="both"/>
      </w:pPr>
    </w:p>
    <w:p w14:paraId="633785AC" w14:textId="77777777" w:rsidR="004302E7" w:rsidRDefault="004302E7" w:rsidP="004302E7">
      <w:pPr>
        <w:tabs>
          <w:tab w:val="left" w:pos="1134"/>
        </w:tabs>
        <w:jc w:val="both"/>
      </w:pPr>
    </w:p>
    <w:p w14:paraId="641002EE" w14:textId="77777777" w:rsidR="004302E7" w:rsidRDefault="004302E7" w:rsidP="004302E7">
      <w:pPr>
        <w:tabs>
          <w:tab w:val="left" w:pos="1134"/>
        </w:tabs>
        <w:jc w:val="both"/>
      </w:pPr>
    </w:p>
    <w:p w14:paraId="554D506E" w14:textId="77777777" w:rsidR="004302E7" w:rsidRDefault="004302E7" w:rsidP="004302E7">
      <w:pPr>
        <w:tabs>
          <w:tab w:val="left" w:pos="1134"/>
        </w:tabs>
        <w:jc w:val="both"/>
      </w:pPr>
    </w:p>
    <w:p w14:paraId="1213825A" w14:textId="77777777" w:rsidR="004302E7" w:rsidRDefault="004302E7" w:rsidP="004302E7">
      <w:pPr>
        <w:tabs>
          <w:tab w:val="left" w:pos="1134"/>
        </w:tabs>
        <w:jc w:val="both"/>
      </w:pPr>
    </w:p>
    <w:p w14:paraId="117C69E0" w14:textId="77777777" w:rsidR="004302E7" w:rsidRDefault="004302E7" w:rsidP="004302E7">
      <w:pPr>
        <w:tabs>
          <w:tab w:val="left" w:pos="1134"/>
        </w:tabs>
        <w:jc w:val="both"/>
      </w:pPr>
    </w:p>
    <w:p w14:paraId="6CF66C2C" w14:textId="77777777" w:rsidR="004302E7" w:rsidRDefault="004302E7" w:rsidP="004302E7">
      <w:pPr>
        <w:tabs>
          <w:tab w:val="left" w:pos="1134"/>
        </w:tabs>
        <w:jc w:val="both"/>
      </w:pPr>
    </w:p>
    <w:p w14:paraId="44A0BDDC" w14:textId="77777777" w:rsidR="004302E7" w:rsidRDefault="004302E7" w:rsidP="004302E7">
      <w:pPr>
        <w:tabs>
          <w:tab w:val="left" w:pos="1134"/>
        </w:tabs>
        <w:jc w:val="both"/>
      </w:pPr>
    </w:p>
    <w:p w14:paraId="65A06DB9" w14:textId="77777777" w:rsidR="004302E7" w:rsidRDefault="004302E7" w:rsidP="004302E7">
      <w:pPr>
        <w:tabs>
          <w:tab w:val="left" w:pos="1134"/>
        </w:tabs>
        <w:jc w:val="both"/>
      </w:pPr>
    </w:p>
    <w:p w14:paraId="569E3303" w14:textId="77777777" w:rsidR="004302E7" w:rsidRDefault="004302E7" w:rsidP="004302E7">
      <w:pPr>
        <w:tabs>
          <w:tab w:val="left" w:pos="1134"/>
        </w:tabs>
        <w:jc w:val="both"/>
      </w:pPr>
    </w:p>
    <w:p w14:paraId="0E17EE02" w14:textId="77777777" w:rsidR="004302E7" w:rsidRDefault="004302E7" w:rsidP="004302E7">
      <w:pPr>
        <w:tabs>
          <w:tab w:val="left" w:pos="1134"/>
        </w:tabs>
        <w:jc w:val="both"/>
      </w:pPr>
    </w:p>
    <w:p w14:paraId="47127621" w14:textId="77777777" w:rsidR="004302E7" w:rsidRDefault="004302E7" w:rsidP="004302E7">
      <w:pPr>
        <w:tabs>
          <w:tab w:val="left" w:pos="1134"/>
        </w:tabs>
        <w:jc w:val="both"/>
      </w:pPr>
    </w:p>
    <w:p w14:paraId="2A4A9AB2" w14:textId="77777777" w:rsidR="004302E7" w:rsidRDefault="004302E7" w:rsidP="004302E7">
      <w:pPr>
        <w:tabs>
          <w:tab w:val="left" w:pos="1134"/>
        </w:tabs>
        <w:jc w:val="both"/>
      </w:pPr>
    </w:p>
    <w:p w14:paraId="0B1D55D1" w14:textId="77777777" w:rsidR="004302E7" w:rsidRPr="00FA0541" w:rsidRDefault="004302E7" w:rsidP="004302E7">
      <w:pPr>
        <w:tabs>
          <w:tab w:val="left" w:pos="1134"/>
        </w:tabs>
        <w:jc w:val="both"/>
        <w:rPr>
          <w:sz w:val="8"/>
        </w:rPr>
      </w:pPr>
    </w:p>
    <w:p w14:paraId="4DD4E3C8" w14:textId="74D49E21" w:rsidR="004302E7" w:rsidRPr="00660C75" w:rsidRDefault="004302E7" w:rsidP="00660C75">
      <w:pPr>
        <w:rPr>
          <w:spacing w:val="-6"/>
          <w:vertAlign w:val="superscript"/>
        </w:rPr>
      </w:pPr>
      <w:r w:rsidRPr="00596890">
        <w:rPr>
          <w:i/>
          <w:spacing w:val="-6"/>
        </w:rPr>
        <w:t>Рис. 2.10.</w:t>
      </w:r>
      <w:r w:rsidRPr="00757189">
        <w:rPr>
          <w:spacing w:val="-6"/>
        </w:rPr>
        <w:t xml:space="preserve"> </w:t>
      </w:r>
      <w:r>
        <w:t>Механізм економічної дипломатії у сфері забезпече</w:t>
      </w:r>
      <w:r w:rsidR="00660C75">
        <w:t>ння економічної безпеки держави</w:t>
      </w:r>
      <w:r w:rsidR="00660C75">
        <w:rPr>
          <w:vertAlign w:val="superscript"/>
        </w:rPr>
        <w:t>*</w:t>
      </w:r>
    </w:p>
    <w:p w14:paraId="7B335063" w14:textId="588B4920" w:rsidR="004302E7" w:rsidRPr="00ED2E1A" w:rsidRDefault="004302E7" w:rsidP="004A60B8">
      <w:pPr>
        <w:ind w:firstLine="708"/>
        <w:jc w:val="both"/>
        <w:rPr>
          <w:sz w:val="24"/>
          <w:szCs w:val="24"/>
        </w:rPr>
      </w:pPr>
      <w:r w:rsidRPr="00ED2E1A">
        <w:rPr>
          <w:sz w:val="24"/>
          <w:szCs w:val="24"/>
        </w:rPr>
        <w:t xml:space="preserve">Побудовано </w:t>
      </w:r>
      <w:r>
        <w:rPr>
          <w:sz w:val="24"/>
          <w:szCs w:val="24"/>
        </w:rPr>
        <w:t>автором</w:t>
      </w:r>
      <w:r w:rsidR="004A60B8">
        <w:rPr>
          <w:sz w:val="24"/>
          <w:szCs w:val="24"/>
        </w:rPr>
        <w:t>.</w:t>
      </w:r>
    </w:p>
    <w:p w14:paraId="69CF15B2" w14:textId="77777777" w:rsidR="004A60B8" w:rsidRDefault="004A60B8" w:rsidP="004A60B8">
      <w:pPr>
        <w:tabs>
          <w:tab w:val="left" w:pos="1134"/>
        </w:tabs>
        <w:jc w:val="both"/>
      </w:pPr>
    </w:p>
    <w:p w14:paraId="7A9FD2E8" w14:textId="3C1E19C3" w:rsidR="004302E7" w:rsidRDefault="004302E7" w:rsidP="004302E7">
      <w:pPr>
        <w:tabs>
          <w:tab w:val="left" w:pos="1134"/>
        </w:tabs>
        <w:jc w:val="both"/>
      </w:pPr>
      <w:r>
        <w:t>В Україні до 2025 року пропонується застосовуват</w:t>
      </w:r>
      <w:r w:rsidR="003F7FD5">
        <w:t>и</w:t>
      </w:r>
      <w:r>
        <w:t xml:space="preserve"> </w:t>
      </w:r>
      <w:proofErr w:type="spellStart"/>
      <w:r>
        <w:t>проактивний</w:t>
      </w:r>
      <w:proofErr w:type="spellEnd"/>
      <w:r>
        <w:t xml:space="preserve"> підхід, який має на меті знизити ймовірність реалізації внутрішніх чинників та надати </w:t>
      </w:r>
      <w:r>
        <w:lastRenderedPageBreak/>
        <w:t>гідну відповідь на зовнішні виклики та загрози, що стоять перед економічною безпекою України (рис. 2.11).</w:t>
      </w:r>
    </w:p>
    <w:p w14:paraId="606B12AE" w14:textId="77777777" w:rsidR="004302E7" w:rsidRDefault="004302E7" w:rsidP="004302E7">
      <w:pPr>
        <w:tabs>
          <w:tab w:val="left" w:pos="1134"/>
        </w:tabs>
        <w:spacing w:line="240" w:lineRule="auto"/>
        <w:jc w:val="both"/>
      </w:pPr>
      <w:r>
        <w:rPr>
          <w:noProof/>
        </w:rPr>
        <mc:AlternateContent>
          <mc:Choice Requires="wpg">
            <w:drawing>
              <wp:anchor distT="0" distB="0" distL="114300" distR="114300" simplePos="0" relativeHeight="251600896" behindDoc="0" locked="0" layoutInCell="1" allowOverlap="1" wp14:anchorId="7DD1B0C8" wp14:editId="22EB345C">
                <wp:simplePos x="0" y="0"/>
                <wp:positionH relativeFrom="column">
                  <wp:posOffset>64770</wp:posOffset>
                </wp:positionH>
                <wp:positionV relativeFrom="paragraph">
                  <wp:posOffset>38312</wp:posOffset>
                </wp:positionV>
                <wp:extent cx="6005468" cy="4783667"/>
                <wp:effectExtent l="0" t="0" r="14605" b="17145"/>
                <wp:wrapNone/>
                <wp:docPr id="376" name="Группа 376"/>
                <wp:cNvGraphicFramePr/>
                <a:graphic xmlns:a="http://schemas.openxmlformats.org/drawingml/2006/main">
                  <a:graphicData uri="http://schemas.microsoft.com/office/word/2010/wordprocessingGroup">
                    <wpg:wgp>
                      <wpg:cNvGrpSpPr/>
                      <wpg:grpSpPr>
                        <a:xfrm>
                          <a:off x="0" y="0"/>
                          <a:ext cx="6005468" cy="4783667"/>
                          <a:chOff x="47625" y="114300"/>
                          <a:chExt cx="6006005" cy="4783755"/>
                        </a:xfrm>
                      </wpg:grpSpPr>
                      <wps:wsp>
                        <wps:cNvPr id="377" name="Прямоугольник 377"/>
                        <wps:cNvSpPr/>
                        <wps:spPr>
                          <a:xfrm>
                            <a:off x="514350" y="114300"/>
                            <a:ext cx="5061585" cy="516981"/>
                          </a:xfrm>
                          <a:prstGeom prst="rect">
                            <a:avLst/>
                          </a:prstGeom>
                          <a:solidFill>
                            <a:schemeClr val="bg1">
                              <a:lumMod val="85000"/>
                            </a:schemeClr>
                          </a:solidFill>
                          <a:ln w="9525"/>
                        </wps:spPr>
                        <wps:style>
                          <a:lnRef idx="2">
                            <a:schemeClr val="dk1"/>
                          </a:lnRef>
                          <a:fillRef idx="1">
                            <a:schemeClr val="lt1"/>
                          </a:fillRef>
                          <a:effectRef idx="0">
                            <a:schemeClr val="dk1"/>
                          </a:effectRef>
                          <a:fontRef idx="minor">
                            <a:schemeClr val="dk1"/>
                          </a:fontRef>
                        </wps:style>
                        <wps:txbx>
                          <w:txbxContent>
                            <w:p w14:paraId="1AF0E3AF" w14:textId="77777777" w:rsidR="00926BDD" w:rsidRPr="00DF2C63" w:rsidRDefault="00926BDD" w:rsidP="004302E7">
                              <w:pPr>
                                <w:spacing w:line="240" w:lineRule="auto"/>
                                <w:jc w:val="center"/>
                                <w:rPr>
                                  <w:b/>
                                </w:rPr>
                              </w:pPr>
                              <w:r w:rsidRPr="00DF2C63">
                                <w:rPr>
                                  <w:b/>
                                </w:rPr>
                                <w:t>Стратегічний курс державної політики у сфері економічної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Прямоугольник 378"/>
                        <wps:cNvSpPr/>
                        <wps:spPr>
                          <a:xfrm>
                            <a:off x="54759" y="822791"/>
                            <a:ext cx="5983544" cy="85287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56A131" w14:textId="64DA4EFC" w:rsidR="00926BDD" w:rsidRPr="007451C2" w:rsidRDefault="00926BDD" w:rsidP="004302E7">
                              <w:pPr>
                                <w:spacing w:line="240" w:lineRule="auto"/>
                                <w:jc w:val="center"/>
                                <w:rPr>
                                  <w:sz w:val="26"/>
                                  <w:szCs w:val="26"/>
                                </w:rPr>
                              </w:pPr>
                              <w:r w:rsidRPr="00CF3E69">
                                <w:rPr>
                                  <w:sz w:val="26"/>
                                  <w:szCs w:val="26"/>
                                </w:rPr>
                                <w:t>Мета державної політики щодо забезпечення економічної безпеки: створення умов для збалансування економіки, підвищення її стійкості до внутрішніх і зовнішніх загроз, створення умов для підвищення конкурентоспроможності економіки України.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Прямоугольник 379"/>
                        <wps:cNvSpPr/>
                        <wps:spPr>
                          <a:xfrm>
                            <a:off x="47625" y="1847627"/>
                            <a:ext cx="2842275" cy="305042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920A11" w14:textId="771D0225" w:rsidR="00926BDD" w:rsidRPr="001906D1" w:rsidRDefault="00926BDD" w:rsidP="004302E7">
                              <w:pPr>
                                <w:tabs>
                                  <w:tab w:val="left" w:pos="1134"/>
                                </w:tabs>
                                <w:spacing w:line="240" w:lineRule="auto"/>
                                <w:ind w:firstLine="0"/>
                                <w:jc w:val="both"/>
                                <w:rPr>
                                  <w:sz w:val="26"/>
                                  <w:szCs w:val="26"/>
                                </w:rPr>
                              </w:pPr>
                              <w:r w:rsidRPr="001906D1">
                                <w:rPr>
                                  <w:sz w:val="26"/>
                                  <w:szCs w:val="26"/>
                                </w:rPr>
                                <w:t>Фундаментальними засадами дер</w:t>
                              </w:r>
                              <w:r w:rsidRPr="001906D1">
                                <w:rPr>
                                  <w:sz w:val="26"/>
                                  <w:szCs w:val="26"/>
                                </w:rPr>
                                <w:softHyphen/>
                                <w:t xml:space="preserve">жавної політики у сфері економічної безпеки є: </w:t>
                              </w:r>
                            </w:p>
                            <w:p w14:paraId="33990338" w14:textId="73E8D7A1" w:rsidR="00926BDD" w:rsidRPr="001906D1" w:rsidRDefault="00926BDD" w:rsidP="004302E7">
                              <w:pPr>
                                <w:tabs>
                                  <w:tab w:val="left" w:pos="1134"/>
                                </w:tabs>
                                <w:spacing w:line="240" w:lineRule="auto"/>
                                <w:ind w:firstLine="0"/>
                                <w:jc w:val="both"/>
                                <w:rPr>
                                  <w:sz w:val="26"/>
                                  <w:szCs w:val="26"/>
                                </w:rPr>
                              </w:pPr>
                              <w:r w:rsidRPr="001906D1">
                                <w:rPr>
                                  <w:sz w:val="26"/>
                                  <w:szCs w:val="26"/>
                                </w:rPr>
                                <w:t>1) забезпечення стійкості від внутрі</w:t>
                              </w:r>
                              <w:r w:rsidRPr="001906D1">
                                <w:rPr>
                                  <w:sz w:val="26"/>
                                  <w:szCs w:val="26"/>
                                </w:rPr>
                                <w:softHyphen/>
                                <w:t xml:space="preserve">шніх викликів та зовнішніх загроз національним економічним інтересам на </w:t>
                              </w:r>
                              <w:proofErr w:type="spellStart"/>
                              <w:r w:rsidRPr="001906D1">
                                <w:rPr>
                                  <w:sz w:val="26"/>
                                  <w:szCs w:val="26"/>
                                </w:rPr>
                                <w:t>макро</w:t>
                              </w:r>
                              <w:proofErr w:type="spellEnd"/>
                              <w:r w:rsidRPr="001906D1">
                                <w:rPr>
                                  <w:sz w:val="26"/>
                                  <w:szCs w:val="26"/>
                                </w:rPr>
                                <w:t xml:space="preserve">- та мікро- рівнях; </w:t>
                              </w:r>
                            </w:p>
                            <w:p w14:paraId="101D5B68" w14:textId="453D0B92" w:rsidR="00926BDD" w:rsidRPr="001906D1" w:rsidRDefault="00926BDD" w:rsidP="004302E7">
                              <w:pPr>
                                <w:tabs>
                                  <w:tab w:val="left" w:pos="1134"/>
                                </w:tabs>
                                <w:spacing w:line="240" w:lineRule="auto"/>
                                <w:ind w:firstLine="0"/>
                                <w:jc w:val="both"/>
                                <w:rPr>
                                  <w:sz w:val="26"/>
                                  <w:szCs w:val="26"/>
                                </w:rPr>
                              </w:pPr>
                              <w:r w:rsidRPr="001906D1">
                                <w:rPr>
                                  <w:sz w:val="26"/>
                                  <w:szCs w:val="26"/>
                                </w:rPr>
                                <w:t>2) збереження та розвиток економіч</w:t>
                              </w:r>
                              <w:r w:rsidRPr="001906D1">
                                <w:rPr>
                                  <w:sz w:val="26"/>
                                  <w:szCs w:val="26"/>
                                </w:rPr>
                                <w:softHyphen/>
                                <w:t>ного потенціалу держави з ураху</w:t>
                              </w:r>
                              <w:r w:rsidRPr="001906D1">
                                <w:rPr>
                                  <w:sz w:val="26"/>
                                  <w:szCs w:val="26"/>
                                </w:rPr>
                                <w:softHyphen/>
                                <w:t xml:space="preserve">ванням цілей сталого розвитку; </w:t>
                              </w:r>
                            </w:p>
                            <w:p w14:paraId="212C06C1" w14:textId="1E21271C" w:rsidR="00926BDD" w:rsidRDefault="00926BDD" w:rsidP="00CD37AA">
                              <w:pPr>
                                <w:tabs>
                                  <w:tab w:val="left" w:pos="1134"/>
                                </w:tabs>
                                <w:spacing w:line="240" w:lineRule="auto"/>
                                <w:ind w:firstLine="0"/>
                                <w:jc w:val="both"/>
                              </w:pPr>
                              <w:r w:rsidRPr="001906D1">
                                <w:rPr>
                                  <w:sz w:val="26"/>
                                  <w:szCs w:val="26"/>
                                </w:rPr>
                                <w:t>3) гарантування економічної незале</w:t>
                              </w:r>
                              <w:r w:rsidRPr="001906D1">
                                <w:rPr>
                                  <w:sz w:val="26"/>
                                  <w:szCs w:val="26"/>
                                </w:rPr>
                                <w:softHyphen/>
                                <w:t>жності держави, її здатності до захис</w:t>
                              </w:r>
                              <w:r w:rsidRPr="001906D1">
                                <w:rPr>
                                  <w:sz w:val="26"/>
                                  <w:szCs w:val="26"/>
                                </w:rPr>
                                <w:softHyphen/>
                                <w:t>ту національних економічних інтере</w:t>
                              </w:r>
                              <w:r w:rsidRPr="001906D1">
                                <w:rPr>
                                  <w:sz w:val="26"/>
                                  <w:szCs w:val="26"/>
                                </w:rPr>
                                <w:softHyphen/>
                                <w:t>сів, у тому числі у високотехнологіч</w:t>
                              </w:r>
                              <w:r w:rsidRPr="001906D1">
                                <w:rPr>
                                  <w:sz w:val="26"/>
                                  <w:szCs w:val="26"/>
                                </w:rPr>
                                <w:softHyphen/>
                                <w:t>них сферах.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Прямоугольник 380"/>
                        <wps:cNvSpPr/>
                        <wps:spPr>
                          <a:xfrm>
                            <a:off x="3078476" y="1846653"/>
                            <a:ext cx="2975154" cy="305140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36BBE1" w14:textId="4403F513" w:rsidR="00926BDD" w:rsidRPr="00015A7D" w:rsidRDefault="00926BDD" w:rsidP="004302E7">
                              <w:pPr>
                                <w:spacing w:line="240" w:lineRule="auto"/>
                                <w:ind w:firstLine="0"/>
                                <w:jc w:val="both"/>
                                <w:rPr>
                                  <w:spacing w:val="-4"/>
                                  <w:sz w:val="26"/>
                                  <w:szCs w:val="26"/>
                                </w:rPr>
                              </w:pPr>
                              <w:r w:rsidRPr="00015A7D">
                                <w:rPr>
                                  <w:spacing w:val="-4"/>
                                  <w:sz w:val="26"/>
                                  <w:szCs w:val="26"/>
                                </w:rPr>
                                <w:t xml:space="preserve">Основні завдання державної політики </w:t>
                              </w:r>
                              <w:r>
                                <w:rPr>
                                  <w:spacing w:val="-4"/>
                                  <w:sz w:val="26"/>
                                  <w:szCs w:val="26"/>
                                </w:rPr>
                                <w:t xml:space="preserve">щодо </w:t>
                              </w:r>
                              <w:r w:rsidRPr="00015A7D">
                                <w:rPr>
                                  <w:spacing w:val="-4"/>
                                  <w:sz w:val="26"/>
                                  <w:szCs w:val="26"/>
                                </w:rPr>
                                <w:t>забезпечення економічної безпеки:</w:t>
                              </w:r>
                            </w:p>
                            <w:p w14:paraId="04D28035" w14:textId="67B7D4D1" w:rsidR="00926BDD" w:rsidRPr="00747DB4" w:rsidRDefault="00926BDD" w:rsidP="004302E7">
                              <w:pPr>
                                <w:spacing w:line="240" w:lineRule="auto"/>
                                <w:ind w:firstLine="0"/>
                                <w:jc w:val="both"/>
                                <w:rPr>
                                  <w:i/>
                                  <w:sz w:val="26"/>
                                  <w:szCs w:val="26"/>
                                </w:rPr>
                              </w:pPr>
                              <w:r w:rsidRPr="00747DB4">
                                <w:rPr>
                                  <w:i/>
                                  <w:sz w:val="26"/>
                                  <w:szCs w:val="26"/>
                                </w:rPr>
                                <w:t>1) вектор безпеки:</w:t>
                              </w:r>
                            </w:p>
                            <w:p w14:paraId="1A8D2016" w14:textId="2692FE7A" w:rsidR="00926BDD" w:rsidRPr="00747DB4" w:rsidRDefault="00926BDD" w:rsidP="004302E7">
                              <w:pPr>
                                <w:spacing w:line="240" w:lineRule="auto"/>
                                <w:ind w:firstLine="0"/>
                                <w:jc w:val="both"/>
                                <w:rPr>
                                  <w:sz w:val="26"/>
                                  <w:szCs w:val="26"/>
                                </w:rPr>
                              </w:pPr>
                              <w:r w:rsidRPr="00747DB4">
                                <w:rPr>
                                  <w:sz w:val="26"/>
                                  <w:szCs w:val="26"/>
                                </w:rPr>
                                <w:t>– проведення щорічної оцінки стану економічної безпеки;</w:t>
                              </w:r>
                            </w:p>
                            <w:p w14:paraId="3314B3A0" w14:textId="668EDB3C" w:rsidR="00926BDD" w:rsidRPr="00747DB4" w:rsidRDefault="00926BDD" w:rsidP="004302E7">
                              <w:pPr>
                                <w:spacing w:line="240" w:lineRule="auto"/>
                                <w:ind w:firstLine="0"/>
                                <w:jc w:val="both"/>
                                <w:rPr>
                                  <w:sz w:val="26"/>
                                  <w:szCs w:val="26"/>
                                </w:rPr>
                              </w:pPr>
                              <w:r w:rsidRPr="00747DB4">
                                <w:rPr>
                                  <w:sz w:val="26"/>
                                  <w:szCs w:val="26"/>
                                </w:rPr>
                                <w:t>– перманентний моніторинг рівня еко</w:t>
                              </w:r>
                              <w:r w:rsidRPr="00747DB4">
                                <w:rPr>
                                  <w:sz w:val="26"/>
                                  <w:szCs w:val="26"/>
                                </w:rPr>
                                <w:softHyphen/>
                                <w:t>номічної стійкості на основі індикато</w:t>
                              </w:r>
                              <w:r w:rsidRPr="00747DB4">
                                <w:rPr>
                                  <w:sz w:val="26"/>
                                  <w:szCs w:val="26"/>
                                </w:rPr>
                                <w:softHyphen/>
                                <w:t>рів стану економічної безпеки та їх гра</w:t>
                              </w:r>
                              <w:r w:rsidRPr="00747DB4">
                                <w:rPr>
                                  <w:sz w:val="26"/>
                                  <w:szCs w:val="26"/>
                                </w:rPr>
                                <w:softHyphen/>
                                <w:t>ничних меж, перевищення яких загос</w:t>
                              </w:r>
                              <w:r w:rsidRPr="00747DB4">
                                <w:rPr>
                                  <w:sz w:val="26"/>
                                  <w:szCs w:val="26"/>
                                </w:rPr>
                                <w:softHyphen/>
                                <w:t xml:space="preserve">трює кризові явища в економіці; </w:t>
                              </w:r>
                            </w:p>
                            <w:p w14:paraId="596F0A4B" w14:textId="77777777" w:rsidR="00926BDD" w:rsidRPr="00747DB4" w:rsidRDefault="00926BDD" w:rsidP="004302E7">
                              <w:pPr>
                                <w:spacing w:line="240" w:lineRule="auto"/>
                                <w:ind w:firstLine="0"/>
                                <w:jc w:val="both"/>
                                <w:rPr>
                                  <w:sz w:val="26"/>
                                  <w:szCs w:val="26"/>
                                </w:rPr>
                              </w:pPr>
                              <w:r w:rsidRPr="00747DB4">
                                <w:rPr>
                                  <w:i/>
                                  <w:sz w:val="26"/>
                                  <w:szCs w:val="26"/>
                                </w:rPr>
                                <w:t>2)</w:t>
                              </w:r>
                              <w:r w:rsidRPr="00747DB4">
                                <w:rPr>
                                  <w:sz w:val="26"/>
                                  <w:szCs w:val="26"/>
                                </w:rPr>
                                <w:t xml:space="preserve"> </w:t>
                              </w:r>
                              <w:r w:rsidRPr="00747DB4">
                                <w:rPr>
                                  <w:i/>
                                  <w:sz w:val="26"/>
                                  <w:szCs w:val="26"/>
                                </w:rPr>
                                <w:t xml:space="preserve">вектор розвитку: </w:t>
                              </w:r>
                            </w:p>
                            <w:p w14:paraId="3C3BCD7A" w14:textId="1012B774" w:rsidR="00926BDD" w:rsidRPr="00BA0E1E" w:rsidRDefault="00926BDD" w:rsidP="004302E7">
                              <w:pPr>
                                <w:spacing w:line="240" w:lineRule="auto"/>
                                <w:ind w:firstLine="0"/>
                                <w:jc w:val="both"/>
                                <w:rPr>
                                  <w:sz w:val="26"/>
                                  <w:szCs w:val="26"/>
                                </w:rPr>
                              </w:pPr>
                              <w:r w:rsidRPr="00747DB4">
                                <w:rPr>
                                  <w:sz w:val="26"/>
                                  <w:szCs w:val="26"/>
                                </w:rPr>
                                <w:t>– досягнення цільових стратегічних орієнтирів за основними складовими економічної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Прямая со стрелкой 381"/>
                        <wps:cNvCnPr/>
                        <wps:spPr>
                          <a:xfrm>
                            <a:off x="3057525" y="638177"/>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2" name="Прямая со стрелкой 382"/>
                        <wps:cNvCnPr/>
                        <wps:spPr>
                          <a:xfrm>
                            <a:off x="1381125" y="1666875"/>
                            <a:ext cx="0" cy="180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3" name="Прямая со стрелкой 383"/>
                        <wps:cNvCnPr/>
                        <wps:spPr>
                          <a:xfrm>
                            <a:off x="2889900" y="2114550"/>
                            <a:ext cx="1847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D1B0C8" id="Группа 376" o:spid="_x0000_s1201" style="position:absolute;left:0;text-align:left;margin-left:5.1pt;margin-top:3pt;width:472.85pt;height:376.65pt;z-index:251600896;mso-width-relative:margin;mso-height-relative:margin" coordorigin="476,1143" coordsize="60060,4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">
                <v:rect id="Прямоугольник 377" o:spid="_x0000_s1202" style="position:absolute;left:5143;top:1143;width:50616;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" fillcolor="#d8d8d8 [2732]" strokecolor="black [3200]">
                  <v:textbox>
                    <w:txbxContent>
                      <w:p w14:paraId="1AF0E3AF" w14:textId="77777777" w:rsidR="00926BDD" w:rsidRPr="00DF2C63" w:rsidRDefault="00926BDD" w:rsidP="004302E7">
                        <w:pPr>
                          <w:spacing w:line="240" w:lineRule="auto"/>
                          <w:jc w:val="center"/>
                          <w:rPr>
                            <w:b/>
                          </w:rPr>
                        </w:pPr>
                        <w:r w:rsidRPr="00DF2C63">
                          <w:rPr>
                            <w:b/>
                          </w:rPr>
                          <w:t>Стратегічний курс державної політики у сфері економічної безпеки</w:t>
                        </w:r>
                      </w:p>
                    </w:txbxContent>
                  </v:textbox>
                </v:rect>
                <v:rect id="Прямоугольник 378" o:spid="_x0000_s1203" style="position:absolute;left:547;top:8227;width:59836;height: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" fillcolor="white [3201]" strokecolor="black [3200]">
                  <v:textbox>
                    <w:txbxContent>
                      <w:p w14:paraId="1A56A131" w14:textId="64DA4EFC" w:rsidR="00926BDD" w:rsidRPr="007451C2" w:rsidRDefault="00926BDD" w:rsidP="004302E7">
                        <w:pPr>
                          <w:spacing w:line="240" w:lineRule="auto"/>
                          <w:jc w:val="center"/>
                          <w:rPr>
                            <w:sz w:val="26"/>
                            <w:szCs w:val="26"/>
                          </w:rPr>
                        </w:pPr>
                        <w:r w:rsidRPr="00CF3E69">
                          <w:rPr>
                            <w:sz w:val="26"/>
                            <w:szCs w:val="26"/>
                          </w:rPr>
                          <w:t>Мета державної політики щодо забезпечення економічної безпеки: створення умов для збалансування економіки, підвищення її стійкості до внутрішніх і зовнішніх загроз, створення умов для підвищення конкурентоспроможності економіки України.</w:t>
                        </w:r>
                      </w:p>
                    </w:txbxContent>
                  </v:textbox>
                </v:rect>
                <v:rect id="Прямоугольник 379" o:spid="_x0000_s1204" style="position:absolute;left:476;top:18476;width:28423;height:30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" fillcolor="white [3201]" strokecolor="black [3200]">
                  <v:textbox>
                    <w:txbxContent>
                      <w:p w14:paraId="2E920A11" w14:textId="771D0225" w:rsidR="00926BDD" w:rsidRPr="001906D1" w:rsidRDefault="00926BDD" w:rsidP="004302E7">
                        <w:pPr>
                          <w:tabs>
                            <w:tab w:val="left" w:pos="1134"/>
                          </w:tabs>
                          <w:spacing w:line="240" w:lineRule="auto"/>
                          <w:ind w:firstLine="0"/>
                          <w:jc w:val="both"/>
                          <w:rPr>
                            <w:sz w:val="26"/>
                            <w:szCs w:val="26"/>
                          </w:rPr>
                        </w:pPr>
                        <w:r w:rsidRPr="001906D1">
                          <w:rPr>
                            <w:sz w:val="26"/>
                            <w:szCs w:val="26"/>
                          </w:rPr>
                          <w:t>Фундаментальними засадами дер</w:t>
                        </w:r>
                        <w:r w:rsidRPr="001906D1">
                          <w:rPr>
                            <w:sz w:val="26"/>
                            <w:szCs w:val="26"/>
                          </w:rPr>
                          <w:softHyphen/>
                          <w:t xml:space="preserve">жавної політики у сфері економічної безпеки є: </w:t>
                        </w:r>
                      </w:p>
                      <w:p w14:paraId="33990338" w14:textId="73E8D7A1" w:rsidR="00926BDD" w:rsidRPr="001906D1" w:rsidRDefault="00926BDD" w:rsidP="004302E7">
                        <w:pPr>
                          <w:tabs>
                            <w:tab w:val="left" w:pos="1134"/>
                          </w:tabs>
                          <w:spacing w:line="240" w:lineRule="auto"/>
                          <w:ind w:firstLine="0"/>
                          <w:jc w:val="both"/>
                          <w:rPr>
                            <w:sz w:val="26"/>
                            <w:szCs w:val="26"/>
                          </w:rPr>
                        </w:pPr>
                        <w:r w:rsidRPr="001906D1">
                          <w:rPr>
                            <w:sz w:val="26"/>
                            <w:szCs w:val="26"/>
                          </w:rPr>
                          <w:t>1) забезпечення стійкості від внутрі</w:t>
                        </w:r>
                        <w:r w:rsidRPr="001906D1">
                          <w:rPr>
                            <w:sz w:val="26"/>
                            <w:szCs w:val="26"/>
                          </w:rPr>
                          <w:softHyphen/>
                          <w:t xml:space="preserve">шніх викликів та зовнішніх загроз національним економічним інтересам на макро- та мікро- рівнях; </w:t>
                        </w:r>
                      </w:p>
                      <w:p w14:paraId="101D5B68" w14:textId="453D0B92" w:rsidR="00926BDD" w:rsidRPr="001906D1" w:rsidRDefault="00926BDD" w:rsidP="004302E7">
                        <w:pPr>
                          <w:tabs>
                            <w:tab w:val="left" w:pos="1134"/>
                          </w:tabs>
                          <w:spacing w:line="240" w:lineRule="auto"/>
                          <w:ind w:firstLine="0"/>
                          <w:jc w:val="both"/>
                          <w:rPr>
                            <w:sz w:val="26"/>
                            <w:szCs w:val="26"/>
                          </w:rPr>
                        </w:pPr>
                        <w:r w:rsidRPr="001906D1">
                          <w:rPr>
                            <w:sz w:val="26"/>
                            <w:szCs w:val="26"/>
                          </w:rPr>
                          <w:t>2) збереження та розвиток економіч</w:t>
                        </w:r>
                        <w:r w:rsidRPr="001906D1">
                          <w:rPr>
                            <w:sz w:val="26"/>
                            <w:szCs w:val="26"/>
                          </w:rPr>
                          <w:softHyphen/>
                          <w:t>ного потенціалу держави з ураху</w:t>
                        </w:r>
                        <w:r w:rsidRPr="001906D1">
                          <w:rPr>
                            <w:sz w:val="26"/>
                            <w:szCs w:val="26"/>
                          </w:rPr>
                          <w:softHyphen/>
                          <w:t xml:space="preserve">ванням цілей сталого розвитку; </w:t>
                        </w:r>
                      </w:p>
                      <w:p w14:paraId="212C06C1" w14:textId="1E21271C" w:rsidR="00926BDD" w:rsidRDefault="00926BDD" w:rsidP="00CD37AA">
                        <w:pPr>
                          <w:tabs>
                            <w:tab w:val="left" w:pos="1134"/>
                          </w:tabs>
                          <w:spacing w:line="240" w:lineRule="auto"/>
                          <w:ind w:firstLine="0"/>
                          <w:jc w:val="both"/>
                        </w:pPr>
                        <w:r w:rsidRPr="001906D1">
                          <w:rPr>
                            <w:sz w:val="26"/>
                            <w:szCs w:val="26"/>
                          </w:rPr>
                          <w:t>3) гарантування економічної незале</w:t>
                        </w:r>
                        <w:r w:rsidRPr="001906D1">
                          <w:rPr>
                            <w:sz w:val="26"/>
                            <w:szCs w:val="26"/>
                          </w:rPr>
                          <w:softHyphen/>
                          <w:t>жності держави, її здатності до захис</w:t>
                        </w:r>
                        <w:r w:rsidRPr="001906D1">
                          <w:rPr>
                            <w:sz w:val="26"/>
                            <w:szCs w:val="26"/>
                          </w:rPr>
                          <w:softHyphen/>
                          <w:t>ту національних економічних інтере</w:t>
                        </w:r>
                        <w:r w:rsidRPr="001906D1">
                          <w:rPr>
                            <w:sz w:val="26"/>
                            <w:szCs w:val="26"/>
                          </w:rPr>
                          <w:softHyphen/>
                          <w:t>сів, у тому числі у високотехнологіч</w:t>
                        </w:r>
                        <w:r w:rsidRPr="001906D1">
                          <w:rPr>
                            <w:sz w:val="26"/>
                            <w:szCs w:val="26"/>
                          </w:rPr>
                          <w:softHyphen/>
                          <w:t>них сферах.</w:t>
                        </w:r>
                      </w:p>
                    </w:txbxContent>
                  </v:textbox>
                </v:rect>
                <v:rect id="Прямоугольник 380" o:spid="_x0000_s1205" style="position:absolute;left:30784;top:18466;width:29752;height:30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" fillcolor="white [3201]" strokecolor="black [3200]">
                  <v:textbox>
                    <w:txbxContent>
                      <w:p w14:paraId="2E36BBE1" w14:textId="4403F513" w:rsidR="00926BDD" w:rsidRPr="00015A7D" w:rsidRDefault="00926BDD" w:rsidP="004302E7">
                        <w:pPr>
                          <w:spacing w:line="240" w:lineRule="auto"/>
                          <w:ind w:firstLine="0"/>
                          <w:jc w:val="both"/>
                          <w:rPr>
                            <w:spacing w:val="-4"/>
                            <w:sz w:val="26"/>
                            <w:szCs w:val="26"/>
                          </w:rPr>
                        </w:pPr>
                        <w:r w:rsidRPr="00015A7D">
                          <w:rPr>
                            <w:spacing w:val="-4"/>
                            <w:sz w:val="26"/>
                            <w:szCs w:val="26"/>
                          </w:rPr>
                          <w:t xml:space="preserve">Основні завдання державної політики </w:t>
                        </w:r>
                        <w:r>
                          <w:rPr>
                            <w:spacing w:val="-4"/>
                            <w:sz w:val="26"/>
                            <w:szCs w:val="26"/>
                          </w:rPr>
                          <w:t xml:space="preserve">щодо </w:t>
                        </w:r>
                        <w:r w:rsidRPr="00015A7D">
                          <w:rPr>
                            <w:spacing w:val="-4"/>
                            <w:sz w:val="26"/>
                            <w:szCs w:val="26"/>
                          </w:rPr>
                          <w:t>забезпечення економічної безпеки:</w:t>
                        </w:r>
                      </w:p>
                      <w:p w14:paraId="04D28035" w14:textId="67B7D4D1" w:rsidR="00926BDD" w:rsidRPr="00747DB4" w:rsidRDefault="00926BDD" w:rsidP="004302E7">
                        <w:pPr>
                          <w:spacing w:line="240" w:lineRule="auto"/>
                          <w:ind w:firstLine="0"/>
                          <w:jc w:val="both"/>
                          <w:rPr>
                            <w:i/>
                            <w:sz w:val="26"/>
                            <w:szCs w:val="26"/>
                          </w:rPr>
                        </w:pPr>
                        <w:r w:rsidRPr="00747DB4">
                          <w:rPr>
                            <w:i/>
                            <w:sz w:val="26"/>
                            <w:szCs w:val="26"/>
                          </w:rPr>
                          <w:t>1) вектор безпеки:</w:t>
                        </w:r>
                      </w:p>
                      <w:p w14:paraId="1A8D2016" w14:textId="2692FE7A" w:rsidR="00926BDD" w:rsidRPr="00747DB4" w:rsidRDefault="00926BDD" w:rsidP="004302E7">
                        <w:pPr>
                          <w:spacing w:line="240" w:lineRule="auto"/>
                          <w:ind w:firstLine="0"/>
                          <w:jc w:val="both"/>
                          <w:rPr>
                            <w:sz w:val="26"/>
                            <w:szCs w:val="26"/>
                          </w:rPr>
                        </w:pPr>
                        <w:r w:rsidRPr="00747DB4">
                          <w:rPr>
                            <w:sz w:val="26"/>
                            <w:szCs w:val="26"/>
                          </w:rPr>
                          <w:t>– проведення щорічної оцінки стану економічної безпеки;</w:t>
                        </w:r>
                      </w:p>
                      <w:p w14:paraId="3314B3A0" w14:textId="668EDB3C" w:rsidR="00926BDD" w:rsidRPr="00747DB4" w:rsidRDefault="00926BDD" w:rsidP="004302E7">
                        <w:pPr>
                          <w:spacing w:line="240" w:lineRule="auto"/>
                          <w:ind w:firstLine="0"/>
                          <w:jc w:val="both"/>
                          <w:rPr>
                            <w:sz w:val="26"/>
                            <w:szCs w:val="26"/>
                          </w:rPr>
                        </w:pPr>
                        <w:r w:rsidRPr="00747DB4">
                          <w:rPr>
                            <w:sz w:val="26"/>
                            <w:szCs w:val="26"/>
                          </w:rPr>
                          <w:t>– перманентний моніторинг рівня еко</w:t>
                        </w:r>
                        <w:r w:rsidRPr="00747DB4">
                          <w:rPr>
                            <w:sz w:val="26"/>
                            <w:szCs w:val="26"/>
                          </w:rPr>
                          <w:softHyphen/>
                          <w:t>номічної стійкості на основі індикато</w:t>
                        </w:r>
                        <w:r w:rsidRPr="00747DB4">
                          <w:rPr>
                            <w:sz w:val="26"/>
                            <w:szCs w:val="26"/>
                          </w:rPr>
                          <w:softHyphen/>
                          <w:t>рів стану економічної безпеки та їх гра</w:t>
                        </w:r>
                        <w:r w:rsidRPr="00747DB4">
                          <w:rPr>
                            <w:sz w:val="26"/>
                            <w:szCs w:val="26"/>
                          </w:rPr>
                          <w:softHyphen/>
                          <w:t>ничних меж, перевищення яких загос</w:t>
                        </w:r>
                        <w:r w:rsidRPr="00747DB4">
                          <w:rPr>
                            <w:sz w:val="26"/>
                            <w:szCs w:val="26"/>
                          </w:rPr>
                          <w:softHyphen/>
                          <w:t xml:space="preserve">трює кризові явища в економіці; </w:t>
                        </w:r>
                      </w:p>
                      <w:p w14:paraId="596F0A4B" w14:textId="77777777" w:rsidR="00926BDD" w:rsidRPr="00747DB4" w:rsidRDefault="00926BDD" w:rsidP="004302E7">
                        <w:pPr>
                          <w:spacing w:line="240" w:lineRule="auto"/>
                          <w:ind w:firstLine="0"/>
                          <w:jc w:val="both"/>
                          <w:rPr>
                            <w:sz w:val="26"/>
                            <w:szCs w:val="26"/>
                          </w:rPr>
                        </w:pPr>
                        <w:r w:rsidRPr="00747DB4">
                          <w:rPr>
                            <w:i/>
                            <w:sz w:val="26"/>
                            <w:szCs w:val="26"/>
                          </w:rPr>
                          <w:t>2)</w:t>
                        </w:r>
                        <w:r w:rsidRPr="00747DB4">
                          <w:rPr>
                            <w:sz w:val="26"/>
                            <w:szCs w:val="26"/>
                          </w:rPr>
                          <w:t xml:space="preserve"> </w:t>
                        </w:r>
                        <w:r w:rsidRPr="00747DB4">
                          <w:rPr>
                            <w:i/>
                            <w:sz w:val="26"/>
                            <w:szCs w:val="26"/>
                          </w:rPr>
                          <w:t xml:space="preserve">вектор розвитку: </w:t>
                        </w:r>
                      </w:p>
                      <w:p w14:paraId="3C3BCD7A" w14:textId="1012B774" w:rsidR="00926BDD" w:rsidRPr="00BA0E1E" w:rsidRDefault="00926BDD" w:rsidP="004302E7">
                        <w:pPr>
                          <w:spacing w:line="240" w:lineRule="auto"/>
                          <w:ind w:firstLine="0"/>
                          <w:jc w:val="both"/>
                          <w:rPr>
                            <w:sz w:val="26"/>
                            <w:szCs w:val="26"/>
                          </w:rPr>
                        </w:pPr>
                        <w:r w:rsidRPr="00747DB4">
                          <w:rPr>
                            <w:sz w:val="26"/>
                            <w:szCs w:val="26"/>
                          </w:rPr>
                          <w:t>– досягнення цільових стратегічних орієнтирів за основними складовими економічної безпеки.</w:t>
                        </w:r>
                      </w:p>
                    </w:txbxContent>
                  </v:textbox>
                </v:rect>
                <v:shape id="Прямая со стрелкой 381" o:spid="_x0000_s1206" type="#_x0000_t32" style="position:absolute;left:30575;top:638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" strokecolor="black [3040]">
                  <v:stroke endarrow="block"/>
                </v:shape>
                <v:shape id="Прямая со стрелкой 382" o:spid="_x0000_s1207" type="#_x0000_t32" style="position:absolute;left:13811;top:1666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" strokecolor="black [3040]">
                  <v:stroke endarrow="block"/>
                </v:shape>
                <v:shape id="Прямая со стрелкой 383" o:spid="_x0000_s1208" type="#_x0000_t32" style="position:absolute;left:28899;top:21145;width:1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" strokecolor="black [3040]">
                  <v:stroke endarrow="block"/>
                </v:shape>
              </v:group>
            </w:pict>
          </mc:Fallback>
        </mc:AlternateContent>
      </w:r>
    </w:p>
    <w:p w14:paraId="06B8758E" w14:textId="77777777" w:rsidR="004302E7" w:rsidRDefault="004302E7" w:rsidP="004302E7">
      <w:pPr>
        <w:tabs>
          <w:tab w:val="left" w:pos="1134"/>
        </w:tabs>
        <w:jc w:val="both"/>
      </w:pPr>
    </w:p>
    <w:p w14:paraId="6D8281FB" w14:textId="77777777" w:rsidR="004302E7" w:rsidRDefault="004302E7" w:rsidP="004302E7">
      <w:pPr>
        <w:tabs>
          <w:tab w:val="left" w:pos="1134"/>
        </w:tabs>
        <w:jc w:val="both"/>
      </w:pPr>
    </w:p>
    <w:p w14:paraId="42C15945" w14:textId="77777777" w:rsidR="004302E7" w:rsidRDefault="004302E7" w:rsidP="004302E7">
      <w:pPr>
        <w:tabs>
          <w:tab w:val="left" w:pos="1134"/>
        </w:tabs>
        <w:jc w:val="both"/>
      </w:pPr>
    </w:p>
    <w:p w14:paraId="0E8A72E1" w14:textId="77777777" w:rsidR="004302E7" w:rsidRDefault="004302E7" w:rsidP="004302E7">
      <w:pPr>
        <w:tabs>
          <w:tab w:val="left" w:pos="1134"/>
        </w:tabs>
        <w:jc w:val="both"/>
      </w:pPr>
    </w:p>
    <w:p w14:paraId="7065C7CD" w14:textId="77777777" w:rsidR="004302E7" w:rsidRDefault="004302E7" w:rsidP="004302E7">
      <w:pPr>
        <w:tabs>
          <w:tab w:val="left" w:pos="1134"/>
        </w:tabs>
        <w:jc w:val="both"/>
      </w:pPr>
    </w:p>
    <w:p w14:paraId="0BAEE7CE" w14:textId="77777777" w:rsidR="004302E7" w:rsidRDefault="004302E7" w:rsidP="004302E7">
      <w:pPr>
        <w:tabs>
          <w:tab w:val="left" w:pos="1134"/>
        </w:tabs>
        <w:jc w:val="both"/>
      </w:pPr>
    </w:p>
    <w:p w14:paraId="4FFF85B4" w14:textId="77777777" w:rsidR="004302E7" w:rsidRDefault="004302E7" w:rsidP="004302E7">
      <w:pPr>
        <w:tabs>
          <w:tab w:val="left" w:pos="1134"/>
        </w:tabs>
        <w:jc w:val="both"/>
      </w:pPr>
    </w:p>
    <w:p w14:paraId="18B92941" w14:textId="77777777" w:rsidR="004302E7" w:rsidRDefault="004302E7" w:rsidP="004302E7">
      <w:pPr>
        <w:tabs>
          <w:tab w:val="left" w:pos="1134"/>
        </w:tabs>
        <w:jc w:val="both"/>
      </w:pPr>
    </w:p>
    <w:p w14:paraId="12705472" w14:textId="77777777" w:rsidR="004302E7" w:rsidRDefault="004302E7" w:rsidP="004302E7">
      <w:pPr>
        <w:tabs>
          <w:tab w:val="left" w:pos="1134"/>
        </w:tabs>
        <w:jc w:val="both"/>
      </w:pPr>
    </w:p>
    <w:p w14:paraId="7A6444DF" w14:textId="77777777" w:rsidR="004302E7" w:rsidRDefault="004302E7" w:rsidP="004302E7">
      <w:pPr>
        <w:tabs>
          <w:tab w:val="left" w:pos="1134"/>
        </w:tabs>
        <w:jc w:val="both"/>
      </w:pPr>
    </w:p>
    <w:p w14:paraId="73B30656" w14:textId="77777777" w:rsidR="004302E7" w:rsidRDefault="004302E7" w:rsidP="004302E7">
      <w:pPr>
        <w:tabs>
          <w:tab w:val="left" w:pos="1134"/>
        </w:tabs>
        <w:jc w:val="both"/>
      </w:pPr>
    </w:p>
    <w:p w14:paraId="3606FDAA" w14:textId="77777777" w:rsidR="004302E7" w:rsidRDefault="004302E7" w:rsidP="004302E7">
      <w:pPr>
        <w:tabs>
          <w:tab w:val="left" w:pos="1134"/>
        </w:tabs>
        <w:jc w:val="both"/>
      </w:pPr>
    </w:p>
    <w:p w14:paraId="453E364E" w14:textId="77777777" w:rsidR="004302E7" w:rsidRDefault="004302E7" w:rsidP="004302E7">
      <w:pPr>
        <w:tabs>
          <w:tab w:val="left" w:pos="1134"/>
        </w:tabs>
        <w:jc w:val="both"/>
      </w:pPr>
    </w:p>
    <w:p w14:paraId="7EB6161D" w14:textId="77777777" w:rsidR="004302E7" w:rsidRDefault="004302E7" w:rsidP="004302E7">
      <w:pPr>
        <w:tabs>
          <w:tab w:val="left" w:pos="1134"/>
        </w:tabs>
        <w:jc w:val="both"/>
      </w:pPr>
    </w:p>
    <w:p w14:paraId="2A7B5730" w14:textId="77777777" w:rsidR="004302E7" w:rsidRDefault="004302E7" w:rsidP="004302E7">
      <w:pPr>
        <w:tabs>
          <w:tab w:val="left" w:pos="1134"/>
        </w:tabs>
        <w:jc w:val="both"/>
      </w:pPr>
    </w:p>
    <w:p w14:paraId="58CCA1A1" w14:textId="77777777" w:rsidR="004302E7" w:rsidRDefault="004302E7" w:rsidP="004302E7">
      <w:pPr>
        <w:tabs>
          <w:tab w:val="left" w:pos="1134"/>
        </w:tabs>
        <w:spacing w:line="240" w:lineRule="auto"/>
        <w:jc w:val="both"/>
      </w:pPr>
    </w:p>
    <w:p w14:paraId="6230E066" w14:textId="6B67C70C" w:rsidR="004302E7" w:rsidRPr="00660C75" w:rsidRDefault="004302E7" w:rsidP="004A60B8">
      <w:pPr>
        <w:jc w:val="both"/>
        <w:rPr>
          <w:spacing w:val="-6"/>
          <w:vertAlign w:val="superscript"/>
        </w:rPr>
      </w:pPr>
      <w:r w:rsidRPr="003F7FD5">
        <w:rPr>
          <w:i/>
          <w:spacing w:val="-6"/>
        </w:rPr>
        <w:t>Рис. 2.11.</w:t>
      </w:r>
      <w:r w:rsidRPr="00757189">
        <w:rPr>
          <w:spacing w:val="-6"/>
        </w:rPr>
        <w:t xml:space="preserve"> Стратегічний курс державної політики у сфері економічної безпеки</w:t>
      </w:r>
      <w:r w:rsidR="00660C75">
        <w:rPr>
          <w:spacing w:val="-6"/>
          <w:vertAlign w:val="superscript"/>
        </w:rPr>
        <w:t>*</w:t>
      </w:r>
    </w:p>
    <w:p w14:paraId="081D866B" w14:textId="61D8D680" w:rsidR="004302E7" w:rsidRPr="004A60B8" w:rsidRDefault="004302E7" w:rsidP="004A60B8">
      <w:pPr>
        <w:ind w:firstLine="708"/>
        <w:jc w:val="both"/>
        <w:rPr>
          <w:sz w:val="24"/>
          <w:szCs w:val="24"/>
        </w:rPr>
      </w:pPr>
      <w:r w:rsidRPr="004A60B8">
        <w:rPr>
          <w:sz w:val="24"/>
          <w:szCs w:val="24"/>
        </w:rPr>
        <w:t>Побудовано</w:t>
      </w:r>
      <w:r w:rsidR="004A60B8" w:rsidRPr="004A60B8">
        <w:rPr>
          <w:sz w:val="24"/>
          <w:szCs w:val="24"/>
        </w:rPr>
        <w:t xml:space="preserve"> автором</w:t>
      </w:r>
      <w:r w:rsidRPr="004A60B8">
        <w:rPr>
          <w:sz w:val="24"/>
          <w:szCs w:val="24"/>
        </w:rPr>
        <w:t xml:space="preserve"> за </w:t>
      </w:r>
      <w:r w:rsidRPr="004A60B8">
        <w:rPr>
          <w:spacing w:val="-4"/>
          <w:sz w:val="24"/>
          <w:szCs w:val="24"/>
        </w:rPr>
        <w:t>[</w:t>
      </w:r>
      <w:r w:rsidR="004A60B8" w:rsidRPr="004A60B8">
        <w:rPr>
          <w:spacing w:val="-4"/>
          <w:sz w:val="24"/>
          <w:szCs w:val="24"/>
        </w:rPr>
        <w:t>29</w:t>
      </w:r>
      <w:r w:rsidRPr="004A60B8">
        <w:rPr>
          <w:spacing w:val="-4"/>
          <w:sz w:val="24"/>
          <w:szCs w:val="24"/>
        </w:rPr>
        <w:t>]</w:t>
      </w:r>
      <w:r w:rsidR="004A60B8">
        <w:rPr>
          <w:spacing w:val="-4"/>
          <w:sz w:val="24"/>
          <w:szCs w:val="24"/>
        </w:rPr>
        <w:t>.</w:t>
      </w:r>
    </w:p>
    <w:p w14:paraId="6FBA76C8" w14:textId="77777777" w:rsidR="004302E7" w:rsidRDefault="004302E7" w:rsidP="004302E7">
      <w:pPr>
        <w:tabs>
          <w:tab w:val="left" w:pos="1134"/>
        </w:tabs>
        <w:jc w:val="both"/>
      </w:pPr>
    </w:p>
    <w:p w14:paraId="5F6BD489" w14:textId="38D5D31F" w:rsidR="004302E7" w:rsidRPr="00C077CE" w:rsidRDefault="004302E7" w:rsidP="004302E7">
      <w:pPr>
        <w:tabs>
          <w:tab w:val="left" w:pos="1134"/>
        </w:tabs>
        <w:jc w:val="both"/>
      </w:pPr>
      <w:r>
        <w:t xml:space="preserve">Реалізація державної політики за </w:t>
      </w:r>
      <w:proofErr w:type="spellStart"/>
      <w:r>
        <w:t>безпековим</w:t>
      </w:r>
      <w:proofErr w:type="spellEnd"/>
      <w:r>
        <w:t xml:space="preserve"> напрямом за</w:t>
      </w:r>
      <w:r w:rsidR="003F7FD5">
        <w:t>безпечу</w:t>
      </w:r>
      <w:r>
        <w:t>вати</w:t>
      </w:r>
      <w:r>
        <w:softHyphen/>
        <w:t xml:space="preserve">меться </w:t>
      </w:r>
      <w:r w:rsidR="00C077CE" w:rsidRPr="00C077CE">
        <w:t>через:</w:t>
      </w:r>
      <w:r w:rsidRPr="00C077CE">
        <w:t xml:space="preserve"> </w:t>
      </w:r>
    </w:p>
    <w:p w14:paraId="46C56B9A" w14:textId="773F7558" w:rsidR="004302E7" w:rsidRDefault="004302E7" w:rsidP="004302E7">
      <w:pPr>
        <w:tabs>
          <w:tab w:val="left" w:pos="1134"/>
        </w:tabs>
        <w:jc w:val="both"/>
      </w:pPr>
      <w:r w:rsidRPr="00C077CE">
        <w:t xml:space="preserve">1) визначення </w:t>
      </w:r>
      <w:r w:rsidR="00C077CE" w:rsidRPr="00C077CE">
        <w:t>граничних</w:t>
      </w:r>
      <w:r w:rsidRPr="00C077CE">
        <w:t xml:space="preserve"> меж та цільових орієнтирів за </w:t>
      </w:r>
      <w:r w:rsidR="00C077CE" w:rsidRPr="00C077CE">
        <w:t xml:space="preserve">основними індикаторами, що характеризують </w:t>
      </w:r>
      <w:r w:rsidRPr="00C077CE">
        <w:t>еконо</w:t>
      </w:r>
      <w:r w:rsidR="00C077CE" w:rsidRPr="00C077CE">
        <w:t>мічну безпеку</w:t>
      </w:r>
      <w:r w:rsidRPr="00C077CE">
        <w:t xml:space="preserve">, </w:t>
      </w:r>
      <w:r w:rsidR="00C077CE" w:rsidRPr="00C077CE">
        <w:t>які наведено</w:t>
      </w:r>
      <w:r w:rsidRPr="00C077CE">
        <w:t xml:space="preserve"> у табл</w:t>
      </w:r>
      <w:r w:rsidR="00C077CE" w:rsidRPr="00C077CE">
        <w:t>. 2.2</w:t>
      </w:r>
      <w:r w:rsidRPr="00C077CE">
        <w:t>.</w:t>
      </w:r>
      <w:r>
        <w:t xml:space="preserve"> Індикатори, відображені в табл. 2.2, базуються на «Стратегії про економічну безпеку до 2025 року» та враховують велику кількість чинників, які здійснюють вагомий вплив на економічну безпеку держави; </w:t>
      </w:r>
    </w:p>
    <w:p w14:paraId="1EBDD900" w14:textId="000BCAE2" w:rsidR="004302E7" w:rsidRPr="008B020C" w:rsidRDefault="004302E7" w:rsidP="004302E7">
      <w:pPr>
        <w:tabs>
          <w:tab w:val="left" w:pos="1134"/>
        </w:tabs>
        <w:jc w:val="both"/>
      </w:pPr>
      <w:r w:rsidRPr="008B020C">
        <w:lastRenderedPageBreak/>
        <w:t xml:space="preserve">2) </w:t>
      </w:r>
      <w:r w:rsidR="008B020C" w:rsidRPr="008B020C">
        <w:t xml:space="preserve">проведення </w:t>
      </w:r>
      <w:r w:rsidR="00747DB4" w:rsidRPr="008B020C">
        <w:t xml:space="preserve">перманентного </w:t>
      </w:r>
      <w:r w:rsidRPr="008B020C">
        <w:t xml:space="preserve">моніторингу економічної стійкості </w:t>
      </w:r>
      <w:r w:rsidR="00567523" w:rsidRPr="008B020C">
        <w:t xml:space="preserve">через </w:t>
      </w:r>
      <w:r w:rsidRPr="008B020C">
        <w:t xml:space="preserve">відслідковування рівня </w:t>
      </w:r>
      <w:r w:rsidR="00567523" w:rsidRPr="008B020C">
        <w:t xml:space="preserve">граничних </w:t>
      </w:r>
      <w:r w:rsidRPr="008B020C">
        <w:t xml:space="preserve">меж за індикаторами, </w:t>
      </w:r>
      <w:r w:rsidR="00567523" w:rsidRPr="008B020C">
        <w:t xml:space="preserve">що характеризують стан </w:t>
      </w:r>
      <w:r w:rsidRPr="008B020C">
        <w:t>економічної безпеки, візуалізаці</w:t>
      </w:r>
      <w:r w:rsidR="00567523" w:rsidRPr="008B020C">
        <w:t>я</w:t>
      </w:r>
      <w:r w:rsidRPr="008B020C">
        <w:t xml:space="preserve"> </w:t>
      </w:r>
      <w:r w:rsidR="00567523" w:rsidRPr="008B020C">
        <w:t xml:space="preserve">отриманих </w:t>
      </w:r>
      <w:r w:rsidRPr="008B020C">
        <w:t xml:space="preserve">даних </w:t>
      </w:r>
      <w:r w:rsidR="00567523" w:rsidRPr="008B020C">
        <w:t xml:space="preserve">з використанням </w:t>
      </w:r>
      <w:proofErr w:type="spellStart"/>
      <w:r w:rsidRPr="008B020C">
        <w:t>інфографіки</w:t>
      </w:r>
      <w:proofErr w:type="spellEnd"/>
      <w:r w:rsidRPr="008B020C">
        <w:t xml:space="preserve">, </w:t>
      </w:r>
      <w:r w:rsidR="00567523" w:rsidRPr="008B020C">
        <w:t xml:space="preserve">її </w:t>
      </w:r>
      <w:r w:rsidRPr="008B020C">
        <w:t>розміщення</w:t>
      </w:r>
      <w:r w:rsidR="00567523" w:rsidRPr="008B020C">
        <w:t xml:space="preserve"> та аналітичний супровід</w:t>
      </w:r>
      <w:r w:rsidRPr="008B020C">
        <w:t xml:space="preserve"> в актуальному стані на уряд</w:t>
      </w:r>
      <w:r w:rsidR="00747DB4" w:rsidRPr="008B020C">
        <w:t xml:space="preserve">овому </w:t>
      </w:r>
      <w:r w:rsidR="008B020C" w:rsidRPr="008B020C">
        <w:t>веб-</w:t>
      </w:r>
      <w:r w:rsidR="00747DB4" w:rsidRPr="008B020C">
        <w:t>порталі (www.kmu.gov.ua);</w:t>
      </w:r>
    </w:p>
    <w:p w14:paraId="06D727DF" w14:textId="78526C3C" w:rsidR="004302E7" w:rsidRPr="007E7CF1" w:rsidRDefault="004302E7" w:rsidP="004302E7">
      <w:pPr>
        <w:tabs>
          <w:tab w:val="left" w:pos="1134"/>
        </w:tabs>
        <w:jc w:val="both"/>
      </w:pPr>
      <w:r w:rsidRPr="008B020C">
        <w:t xml:space="preserve">3) </w:t>
      </w:r>
      <w:r w:rsidR="008B020C" w:rsidRPr="008B020C">
        <w:t xml:space="preserve">здійснення </w:t>
      </w:r>
      <w:r w:rsidRPr="008B020C">
        <w:t xml:space="preserve">щорічної </w:t>
      </w:r>
      <w:r w:rsidR="008B020C" w:rsidRPr="008B020C">
        <w:t>інтегральної</w:t>
      </w:r>
      <w:r w:rsidRPr="008B020C">
        <w:t xml:space="preserve"> оцінки стану економічної безпеки</w:t>
      </w:r>
      <w:r w:rsidR="008B020C" w:rsidRPr="008B020C">
        <w:t>, в</w:t>
      </w:r>
      <w:r w:rsidRPr="008B020C">
        <w:t xml:space="preserve">исновки </w:t>
      </w:r>
      <w:r w:rsidR="008B020C" w:rsidRPr="008B020C">
        <w:t>до якої</w:t>
      </w:r>
      <w:r w:rsidRPr="008B020C">
        <w:t xml:space="preserve"> мають містити рекомендації щодо </w:t>
      </w:r>
      <w:r w:rsidR="008B020C" w:rsidRPr="008B020C">
        <w:t xml:space="preserve">стратегічних </w:t>
      </w:r>
      <w:r w:rsidRPr="008B020C">
        <w:t xml:space="preserve">завдань і </w:t>
      </w:r>
      <w:r w:rsidR="008B020C" w:rsidRPr="008B020C">
        <w:t xml:space="preserve">системних </w:t>
      </w:r>
      <w:r w:rsidRPr="008B020C">
        <w:t xml:space="preserve">заходів державної політики </w:t>
      </w:r>
      <w:r w:rsidR="008B020C" w:rsidRPr="008B020C">
        <w:t>щодо</w:t>
      </w:r>
      <w:r w:rsidRPr="008B020C">
        <w:t xml:space="preserve"> забезпечення економічної безпеки </w:t>
      </w:r>
      <w:r w:rsidR="008B020C" w:rsidRPr="008B020C">
        <w:t>в умовах</w:t>
      </w:r>
      <w:r w:rsidRPr="008B020C">
        <w:t xml:space="preserve"> існуюч</w:t>
      </w:r>
      <w:r w:rsidR="008B020C" w:rsidRPr="008B020C">
        <w:t xml:space="preserve">их </w:t>
      </w:r>
      <w:r w:rsidRPr="008B020C">
        <w:t xml:space="preserve">та </w:t>
      </w:r>
      <w:r w:rsidR="008B020C" w:rsidRPr="008B020C">
        <w:t xml:space="preserve">потенційних </w:t>
      </w:r>
      <w:r w:rsidRPr="008B020C">
        <w:t>нов</w:t>
      </w:r>
      <w:r w:rsidR="008B020C" w:rsidRPr="008B020C">
        <w:t>их</w:t>
      </w:r>
      <w:r w:rsidRPr="008B020C">
        <w:t xml:space="preserve"> виклик</w:t>
      </w:r>
      <w:r w:rsidR="008B020C" w:rsidRPr="008B020C">
        <w:t>ів</w:t>
      </w:r>
      <w:r w:rsidRPr="008B020C">
        <w:t xml:space="preserve"> </w:t>
      </w:r>
      <w:r w:rsidR="008B020C" w:rsidRPr="008B020C">
        <w:t>і</w:t>
      </w:r>
      <w:r w:rsidRPr="008B020C">
        <w:t xml:space="preserve"> загроз.</w:t>
      </w:r>
    </w:p>
    <w:p w14:paraId="07215495" w14:textId="51063338" w:rsidR="004302E7" w:rsidRDefault="004302E7" w:rsidP="004302E7">
      <w:pPr>
        <w:tabs>
          <w:tab w:val="left" w:pos="1134"/>
        </w:tabs>
        <w:jc w:val="both"/>
      </w:pPr>
      <w:r w:rsidRPr="0075564E">
        <w:t xml:space="preserve">Інструментами </w:t>
      </w:r>
      <w:r>
        <w:t xml:space="preserve">економічної </w:t>
      </w:r>
      <w:r w:rsidRPr="0075564E">
        <w:t xml:space="preserve">дипломатії </w:t>
      </w:r>
      <w:r>
        <w:t xml:space="preserve">у сфері забезпечення економічної безпеки держави </w:t>
      </w:r>
      <w:r w:rsidRPr="0075564E">
        <w:t xml:space="preserve">є: </w:t>
      </w:r>
      <w:r>
        <w:t>перемовини</w:t>
      </w:r>
      <w:r w:rsidRPr="0075564E">
        <w:t>; організація та підтримка контактів (візити, об</w:t>
      </w:r>
      <w:r w:rsidR="003F7FD5">
        <w:softHyphen/>
      </w:r>
      <w:r w:rsidRPr="0075564E">
        <w:t>мін делегаціями тощо); розповсюдження та збір інформації, правові інструменти тощо</w:t>
      </w:r>
      <w:r>
        <w:t>. У</w:t>
      </w:r>
      <w:r w:rsidRPr="0075564E">
        <w:t xml:space="preserve"> цих процесах держава займає особливе </w:t>
      </w:r>
      <w:r w:rsidRPr="004A60B8">
        <w:t>місце [</w:t>
      </w:r>
      <w:r w:rsidR="004A60B8">
        <w:t>52</w:t>
      </w:r>
      <w:r w:rsidRPr="004A60B8">
        <w:t>].</w:t>
      </w:r>
    </w:p>
    <w:p w14:paraId="24B67EF2" w14:textId="3009FFC7" w:rsidR="004302E7" w:rsidRDefault="004302E7" w:rsidP="004302E7">
      <w:pPr>
        <w:tabs>
          <w:tab w:val="left" w:pos="1134"/>
        </w:tabs>
        <w:jc w:val="both"/>
      </w:pPr>
      <w:r w:rsidRPr="0075564E">
        <w:t xml:space="preserve">Інструментами багатосторонньої дипломатії є міжнародні, регіональні та міжрегіональні організації, функції яких включають </w:t>
      </w:r>
      <w:r w:rsidR="003F7FD5">
        <w:t>організаційне</w:t>
      </w:r>
      <w:r w:rsidRPr="0075564E">
        <w:t xml:space="preserve"> та технічне обслуговування держав-членів, включаючи надання аналітичних матеріалів, раннє попередження, моніторинг, технічну та економічну допомогу, організацію зустрічей, конференцій тощо</w:t>
      </w:r>
      <w:r>
        <w:t>.</w:t>
      </w:r>
      <w:r w:rsidRPr="0075564E">
        <w:t xml:space="preserve"> Економічні реалії останніх років переконливо свідчать про зростання ролі міжнародної інтеграції та співробітництва у загальному процесі розвитку світової спільноти, посилення світової тенденції формування єдиної глобальної економіки</w:t>
      </w:r>
      <w:r>
        <w:t xml:space="preserve"> </w:t>
      </w:r>
      <w:r w:rsidRPr="004A60B8">
        <w:t>[2</w:t>
      </w:r>
      <w:r w:rsidR="004A60B8">
        <w:t>8</w:t>
      </w:r>
      <w:r w:rsidRPr="004A60B8">
        <w:t>]</w:t>
      </w:r>
      <w:r w:rsidR="004A60B8">
        <w:t>.</w:t>
      </w:r>
    </w:p>
    <w:p w14:paraId="0830C0D7" w14:textId="7CCD1059" w:rsidR="004302E7" w:rsidRDefault="004302E7" w:rsidP="004302E7">
      <w:pPr>
        <w:tabs>
          <w:tab w:val="left" w:pos="1134"/>
        </w:tabs>
        <w:jc w:val="both"/>
      </w:pPr>
      <w:r w:rsidRPr="0075564E">
        <w:t xml:space="preserve">Важливою особливістю сучасного світу є міцний зв'язок між структурою та процесом трансформації світової економіки. Зовнішня політика все більше формується структурними та динамічними процесами у світовій економіці. Межі між </w:t>
      </w:r>
      <w:r>
        <w:t>«</w:t>
      </w:r>
      <w:r w:rsidRPr="0075564E">
        <w:t>внутрішніми</w:t>
      </w:r>
      <w:r>
        <w:t>»</w:t>
      </w:r>
      <w:r w:rsidRPr="0075564E">
        <w:t xml:space="preserve"> та </w:t>
      </w:r>
      <w:r>
        <w:t>«</w:t>
      </w:r>
      <w:r w:rsidRPr="0075564E">
        <w:t>міжнародними</w:t>
      </w:r>
      <w:r>
        <w:t>»</w:t>
      </w:r>
      <w:r w:rsidR="000060D4">
        <w:t xml:space="preserve"> подіями</w:t>
      </w:r>
      <w:r w:rsidRPr="0075564E">
        <w:t xml:space="preserve"> у світовій політичній системі стираються. Транснаціональні потоки товарів, послуг, робочої сили, туристів, інформації, ідей та цінностей стають все більш потужними. Зовнішньоеконо</w:t>
      </w:r>
      <w:r w:rsidR="0064301F">
        <w:softHyphen/>
      </w:r>
      <w:r w:rsidRPr="0075564E">
        <w:t xml:space="preserve">мічні та зовнішньополітичні аспекти національних стратегій розвитку стають взаємозалежними і постійно взаємодіють. </w:t>
      </w:r>
    </w:p>
    <w:p w14:paraId="5162B10D" w14:textId="752AF64C" w:rsidR="004302E7" w:rsidRDefault="004302E7" w:rsidP="004302E7">
      <w:pPr>
        <w:tabs>
          <w:tab w:val="left" w:pos="1134"/>
        </w:tabs>
        <w:jc w:val="both"/>
      </w:pPr>
      <w:r w:rsidRPr="0075564E">
        <w:lastRenderedPageBreak/>
        <w:t>Економічна дипломатія спрямована на</w:t>
      </w:r>
      <w:r w:rsidR="001520B3">
        <w:t>:</w:t>
      </w:r>
      <w:r w:rsidRPr="0075564E">
        <w:t xml:space="preserve"> досягнення цілей і завдань торго</w:t>
      </w:r>
      <w:r w:rsidR="000060D4">
        <w:softHyphen/>
      </w:r>
      <w:r w:rsidRPr="0075564E">
        <w:t>вельної політики</w:t>
      </w:r>
      <w:r w:rsidR="001520B3">
        <w:t>;</w:t>
      </w:r>
      <w:r w:rsidRPr="0075564E">
        <w:t xml:space="preserve"> захист внутрішнього ринку від криз</w:t>
      </w:r>
      <w:r w:rsidR="001520B3">
        <w:t>ових потрясінь</w:t>
      </w:r>
      <w:r w:rsidRPr="0075564E">
        <w:t xml:space="preserve"> у світовій економіці</w:t>
      </w:r>
      <w:r w:rsidR="001520B3">
        <w:t xml:space="preserve"> та</w:t>
      </w:r>
      <w:r w:rsidRPr="0075564E">
        <w:t xml:space="preserve"> занадто жорсткої зовнішньої </w:t>
      </w:r>
      <w:r w:rsidRPr="008B020C">
        <w:t>конкуренції</w:t>
      </w:r>
      <w:r w:rsidR="001520B3">
        <w:t>;</w:t>
      </w:r>
      <w:r w:rsidRPr="008B020C">
        <w:t xml:space="preserve"> </w:t>
      </w:r>
      <w:r w:rsidR="001520B3">
        <w:t xml:space="preserve">нівелювання </w:t>
      </w:r>
      <w:r w:rsidRPr="001520B3">
        <w:t xml:space="preserve">несприятливих умов для </w:t>
      </w:r>
      <w:r w:rsidR="001520B3" w:rsidRPr="001520B3">
        <w:t>функціонування</w:t>
      </w:r>
      <w:r w:rsidRPr="001520B3">
        <w:t xml:space="preserve"> національної економіки, а також </w:t>
      </w:r>
      <w:r w:rsidR="001520B3" w:rsidRPr="001520B3">
        <w:t xml:space="preserve">на </w:t>
      </w:r>
      <w:r w:rsidRPr="001520B3">
        <w:t>захист</w:t>
      </w:r>
      <w:r w:rsidR="001520B3" w:rsidRPr="001520B3">
        <w:t xml:space="preserve"> економічних інтересів</w:t>
      </w:r>
      <w:r w:rsidRPr="001520B3">
        <w:t xml:space="preserve"> </w:t>
      </w:r>
      <w:r w:rsidR="000060D4" w:rsidRPr="001520B3">
        <w:t>націон</w:t>
      </w:r>
      <w:r w:rsidR="000060D4">
        <w:t>альних</w:t>
      </w:r>
      <w:r w:rsidRPr="0075564E">
        <w:t xml:space="preserve"> підприємств за кордоном.</w:t>
      </w:r>
    </w:p>
    <w:p w14:paraId="522F1B5C" w14:textId="501355D7" w:rsidR="004302E7" w:rsidRDefault="004302E7" w:rsidP="004302E7">
      <w:pPr>
        <w:tabs>
          <w:tab w:val="left" w:pos="1134"/>
        </w:tabs>
        <w:jc w:val="both"/>
      </w:pPr>
      <w:r w:rsidRPr="0075564E">
        <w:t>З огляду на те, що реалізація принципів економічної дипломатії пов'язана з реалізацією торговельної політики держави, питання антикриз</w:t>
      </w:r>
      <w:r>
        <w:t>ових функцій економічної дипломат</w:t>
      </w:r>
      <w:r w:rsidRPr="0075564E">
        <w:t>і</w:t>
      </w:r>
      <w:r w:rsidR="000060D4">
        <w:t xml:space="preserve">ї набуває особливої </w:t>
      </w:r>
      <w:r w:rsidRPr="0075564E">
        <w:t xml:space="preserve">актуальності. Кризові процеси викликані різкою ескалацією протиріч, що виникають у процесі взаємодії окремих суб’єктів </w:t>
      </w:r>
      <w:r w:rsidR="000060D4">
        <w:t>міжнародних</w:t>
      </w:r>
      <w:r w:rsidRPr="0075564E">
        <w:t xml:space="preserve"> економічних відносин. Основною метою дипломатії є забезпечення національної безпеки держави шляхом переговорів. Іншими словами, це певна антикризова політика, спрямована на з'ясування або вирішення гострих питань у співпраці між двома або більше сторонами. Економічна дипломатія</w:t>
      </w:r>
      <w:r>
        <w:t xml:space="preserve"> – </w:t>
      </w:r>
      <w:r w:rsidRPr="0075564E">
        <w:t xml:space="preserve">це особливий, фундаментальний антикризовий інструмент, оскільки вона спрямована конкретно на </w:t>
      </w:r>
      <w:r>
        <w:t>захист і просування економічних інтересів</w:t>
      </w:r>
      <w:r w:rsidRPr="0075564E">
        <w:t xml:space="preserve"> </w:t>
      </w:r>
      <w:r w:rsidR="0057254C">
        <w:t>держав</w:t>
      </w:r>
      <w:r w:rsidRPr="0075564E">
        <w:t>и. Прикладом може бути запровадження економічних санкцій та відповідь на них, що призводить до їх скасув</w:t>
      </w:r>
      <w:r>
        <w:t>ання, зменшення або збільшення</w:t>
      </w:r>
      <w:r w:rsidRPr="007E7CF1">
        <w:rPr>
          <w:lang w:val="ru-RU"/>
        </w:rPr>
        <w:t xml:space="preserve"> </w:t>
      </w:r>
      <w:r w:rsidRPr="004A60B8">
        <w:rPr>
          <w:lang w:val="ru-RU"/>
        </w:rPr>
        <w:t>[</w:t>
      </w:r>
      <w:r w:rsidR="004A60B8">
        <w:rPr>
          <w:lang w:val="ru-RU"/>
        </w:rPr>
        <w:t>44</w:t>
      </w:r>
      <w:r w:rsidRPr="004A60B8">
        <w:rPr>
          <w:lang w:val="ru-RU"/>
        </w:rPr>
        <w:t>]</w:t>
      </w:r>
      <w:r w:rsidRPr="004A60B8">
        <w:t>.</w:t>
      </w:r>
    </w:p>
    <w:p w14:paraId="743977E1" w14:textId="3C1145A5" w:rsidR="004302E7" w:rsidRPr="00E65D7A" w:rsidRDefault="004302E7" w:rsidP="004302E7">
      <w:pPr>
        <w:tabs>
          <w:tab w:val="left" w:pos="1134"/>
        </w:tabs>
        <w:jc w:val="both"/>
        <w:rPr>
          <w:b/>
        </w:rPr>
      </w:pPr>
      <w:r w:rsidRPr="001520B3">
        <w:t xml:space="preserve">Одним </w:t>
      </w:r>
      <w:r w:rsidR="0057254C" w:rsidRPr="001520B3">
        <w:t>і</w:t>
      </w:r>
      <w:r w:rsidRPr="001520B3">
        <w:t xml:space="preserve">з </w:t>
      </w:r>
      <w:r w:rsidR="001520B3" w:rsidRPr="001520B3">
        <w:t>ключових</w:t>
      </w:r>
      <w:r w:rsidRPr="001520B3">
        <w:t xml:space="preserve"> інструментів української економічної дипломатії є робота </w:t>
      </w:r>
      <w:r w:rsidR="001520B3" w:rsidRPr="001520B3">
        <w:t xml:space="preserve">дипломатичних </w:t>
      </w:r>
      <w:r w:rsidR="001520B3" w:rsidRPr="00E65D7A">
        <w:t>представництв України за кордоном</w:t>
      </w:r>
      <w:r w:rsidRPr="00E65D7A">
        <w:t xml:space="preserve">. Фактично це </w:t>
      </w:r>
      <w:r w:rsidR="001520B3" w:rsidRPr="00E65D7A">
        <w:t>форпост гарантування та просування</w:t>
      </w:r>
      <w:r w:rsidRPr="00E65D7A">
        <w:t xml:space="preserve"> економічних інтересів </w:t>
      </w:r>
      <w:r w:rsidR="001520B3" w:rsidRPr="00E65D7A">
        <w:t xml:space="preserve">України </w:t>
      </w:r>
      <w:r w:rsidRPr="00E65D7A">
        <w:t xml:space="preserve">та </w:t>
      </w:r>
      <w:r w:rsidR="00E65D7A" w:rsidRPr="00E65D7A">
        <w:t xml:space="preserve">її </w:t>
      </w:r>
      <w:r w:rsidRPr="00E65D7A">
        <w:t xml:space="preserve">економічної безпеки. У </w:t>
      </w:r>
      <w:r w:rsidR="00E65D7A" w:rsidRPr="00E65D7A">
        <w:t>структурі</w:t>
      </w:r>
      <w:r w:rsidRPr="00E65D7A">
        <w:t xml:space="preserve"> кожного представництв</w:t>
      </w:r>
      <w:r w:rsidR="00E65D7A" w:rsidRPr="00E65D7A">
        <w:t>а</w:t>
      </w:r>
      <w:r w:rsidRPr="00E65D7A">
        <w:t xml:space="preserve"> </w:t>
      </w:r>
      <w:r w:rsidR="00E65D7A" w:rsidRPr="00E65D7A">
        <w:t>функціонує</w:t>
      </w:r>
      <w:r w:rsidRPr="00E65D7A">
        <w:t xml:space="preserve"> економічн</w:t>
      </w:r>
      <w:r w:rsidR="00E65D7A" w:rsidRPr="00E65D7A">
        <w:t>ий відділ</w:t>
      </w:r>
      <w:r w:rsidRPr="00E65D7A">
        <w:t xml:space="preserve">, </w:t>
      </w:r>
      <w:r w:rsidR="00E65D7A" w:rsidRPr="00E65D7A">
        <w:t>який</w:t>
      </w:r>
      <w:r w:rsidRPr="00E65D7A">
        <w:t xml:space="preserve"> впливає на зовнішньоекономічну діяльність держави </w:t>
      </w:r>
      <w:r w:rsidR="00E65D7A" w:rsidRPr="00E65D7A">
        <w:t xml:space="preserve">та здійснює її координацію </w:t>
      </w:r>
      <w:r w:rsidRPr="00E65D7A">
        <w:t xml:space="preserve">з </w:t>
      </w:r>
      <w:r w:rsidR="00E65D7A" w:rsidRPr="00E65D7A">
        <w:t xml:space="preserve">профільним департаментом Міністерства закордонних справ України </w:t>
      </w:r>
      <w:r w:rsidR="004A60B8" w:rsidRPr="00E65D7A">
        <w:t>[20</w:t>
      </w:r>
      <w:r w:rsidRPr="00E65D7A">
        <w:t>]</w:t>
      </w:r>
      <w:r w:rsidR="004A60B8" w:rsidRPr="00E65D7A">
        <w:t>.</w:t>
      </w:r>
    </w:p>
    <w:p w14:paraId="5BB8DC50" w14:textId="2EC7FC01" w:rsidR="004302E7" w:rsidRPr="00E65D7A" w:rsidRDefault="00E65D7A" w:rsidP="004302E7">
      <w:pPr>
        <w:tabs>
          <w:tab w:val="left" w:pos="1134"/>
        </w:tabs>
        <w:jc w:val="both"/>
      </w:pPr>
      <w:r w:rsidRPr="00E65D7A">
        <w:t>Економічні відділи у</w:t>
      </w:r>
      <w:r w:rsidR="004302E7" w:rsidRPr="00E65D7A">
        <w:t xml:space="preserve"> складі українських дипломатичних представництв </w:t>
      </w:r>
      <w:r w:rsidRPr="00E65D7A">
        <w:t>забезпечують</w:t>
      </w:r>
      <w:r w:rsidR="004302E7" w:rsidRPr="00E65D7A">
        <w:t>:</w:t>
      </w:r>
    </w:p>
    <w:p w14:paraId="5DE8C05A" w14:textId="4C8DF989" w:rsidR="004302E7" w:rsidRPr="004302E7" w:rsidRDefault="00E65D7A" w:rsidP="0064301F">
      <w:pPr>
        <w:pStyle w:val="a4"/>
        <w:numPr>
          <w:ilvl w:val="0"/>
          <w:numId w:val="4"/>
        </w:numPr>
        <w:tabs>
          <w:tab w:val="left" w:pos="993"/>
        </w:tabs>
        <w:ind w:left="0" w:firstLine="709"/>
        <w:jc w:val="both"/>
        <w:rPr>
          <w:sz w:val="28"/>
        </w:rPr>
      </w:pPr>
      <w:r w:rsidRPr="00E65D7A">
        <w:rPr>
          <w:sz w:val="28"/>
        </w:rPr>
        <w:t xml:space="preserve">захист </w:t>
      </w:r>
      <w:r w:rsidR="004302E7" w:rsidRPr="00E65D7A">
        <w:rPr>
          <w:sz w:val="28"/>
        </w:rPr>
        <w:t xml:space="preserve">державних інтересів України у сфері оподаткування та </w:t>
      </w:r>
      <w:r w:rsidRPr="00E65D7A">
        <w:rPr>
          <w:sz w:val="28"/>
        </w:rPr>
        <w:t xml:space="preserve">лобіювання </w:t>
      </w:r>
      <w:r w:rsidR="004302E7" w:rsidRPr="00E65D7A">
        <w:rPr>
          <w:sz w:val="28"/>
        </w:rPr>
        <w:t>прав суб’єктів підприємницької діяльності у</w:t>
      </w:r>
      <w:r w:rsidR="004302E7" w:rsidRPr="004302E7">
        <w:rPr>
          <w:sz w:val="28"/>
        </w:rPr>
        <w:t xml:space="preserve"> торговельній, торговельно-економічній сферах у державі перебування;</w:t>
      </w:r>
    </w:p>
    <w:p w14:paraId="45282DFD" w14:textId="56F48627" w:rsidR="004302E7" w:rsidRPr="006358AD" w:rsidRDefault="004302E7" w:rsidP="0064301F">
      <w:pPr>
        <w:pStyle w:val="a4"/>
        <w:numPr>
          <w:ilvl w:val="0"/>
          <w:numId w:val="4"/>
        </w:numPr>
        <w:tabs>
          <w:tab w:val="left" w:pos="993"/>
        </w:tabs>
        <w:ind w:left="0" w:firstLine="709"/>
        <w:jc w:val="both"/>
        <w:rPr>
          <w:sz w:val="28"/>
        </w:rPr>
      </w:pPr>
      <w:r w:rsidRPr="006358AD">
        <w:rPr>
          <w:sz w:val="28"/>
        </w:rPr>
        <w:lastRenderedPageBreak/>
        <w:t>інформува</w:t>
      </w:r>
      <w:r w:rsidR="00E65D7A" w:rsidRPr="006358AD">
        <w:rPr>
          <w:sz w:val="28"/>
        </w:rPr>
        <w:t>ння</w:t>
      </w:r>
      <w:r w:rsidRPr="006358AD">
        <w:rPr>
          <w:sz w:val="28"/>
        </w:rPr>
        <w:t xml:space="preserve"> </w:t>
      </w:r>
      <w:r w:rsidR="006358AD" w:rsidRPr="006358AD">
        <w:rPr>
          <w:sz w:val="28"/>
        </w:rPr>
        <w:t>Міністерства закордонних справ України та інших профільних міністерств і органів виконавчої влади щодо</w:t>
      </w:r>
      <w:r w:rsidRPr="006358AD">
        <w:rPr>
          <w:sz w:val="28"/>
        </w:rPr>
        <w:t xml:space="preserve"> зовнішньоекономічн</w:t>
      </w:r>
      <w:r w:rsidR="006358AD" w:rsidRPr="006358AD">
        <w:rPr>
          <w:sz w:val="28"/>
        </w:rPr>
        <w:t>ої</w:t>
      </w:r>
      <w:r w:rsidRPr="006358AD">
        <w:rPr>
          <w:sz w:val="28"/>
        </w:rPr>
        <w:t xml:space="preserve">, </w:t>
      </w:r>
      <w:r w:rsidR="006358AD" w:rsidRPr="006358AD">
        <w:rPr>
          <w:sz w:val="28"/>
        </w:rPr>
        <w:t xml:space="preserve">тарифної, </w:t>
      </w:r>
      <w:r w:rsidRPr="006358AD">
        <w:rPr>
          <w:sz w:val="28"/>
        </w:rPr>
        <w:t>цінов</w:t>
      </w:r>
      <w:r w:rsidR="006358AD" w:rsidRPr="006358AD">
        <w:rPr>
          <w:sz w:val="28"/>
        </w:rPr>
        <w:t>ої та податкової</w:t>
      </w:r>
      <w:r w:rsidRPr="006358AD">
        <w:rPr>
          <w:sz w:val="28"/>
        </w:rPr>
        <w:t xml:space="preserve"> політик</w:t>
      </w:r>
      <w:r w:rsidR="006358AD" w:rsidRPr="006358AD">
        <w:rPr>
          <w:sz w:val="28"/>
        </w:rPr>
        <w:t>и</w:t>
      </w:r>
      <w:r w:rsidRPr="006358AD">
        <w:rPr>
          <w:sz w:val="28"/>
        </w:rPr>
        <w:t>, яку проводить держава перебування;</w:t>
      </w:r>
    </w:p>
    <w:p w14:paraId="31790EF7" w14:textId="2D31575C" w:rsidR="004302E7" w:rsidRPr="006358AD" w:rsidRDefault="004302E7" w:rsidP="0064301F">
      <w:pPr>
        <w:pStyle w:val="a4"/>
        <w:numPr>
          <w:ilvl w:val="0"/>
          <w:numId w:val="4"/>
        </w:numPr>
        <w:tabs>
          <w:tab w:val="left" w:pos="993"/>
        </w:tabs>
        <w:ind w:left="0" w:firstLine="709"/>
        <w:jc w:val="both"/>
        <w:rPr>
          <w:sz w:val="28"/>
        </w:rPr>
      </w:pPr>
      <w:r w:rsidRPr="006358AD">
        <w:rPr>
          <w:sz w:val="28"/>
        </w:rPr>
        <w:t>розвит</w:t>
      </w:r>
      <w:r w:rsidR="006358AD" w:rsidRPr="006358AD">
        <w:rPr>
          <w:sz w:val="28"/>
        </w:rPr>
        <w:t>о</w:t>
      </w:r>
      <w:r w:rsidRPr="006358AD">
        <w:rPr>
          <w:sz w:val="28"/>
        </w:rPr>
        <w:t xml:space="preserve">к торговельно-економічних </w:t>
      </w:r>
      <w:r w:rsidR="006358AD" w:rsidRPr="006358AD">
        <w:rPr>
          <w:sz w:val="28"/>
        </w:rPr>
        <w:t>відносин</w:t>
      </w:r>
      <w:r w:rsidRPr="006358AD">
        <w:rPr>
          <w:sz w:val="28"/>
        </w:rPr>
        <w:t xml:space="preserve"> України, залученн</w:t>
      </w:r>
      <w:r w:rsidR="006358AD" w:rsidRPr="006358AD">
        <w:rPr>
          <w:sz w:val="28"/>
        </w:rPr>
        <w:t>я</w:t>
      </w:r>
      <w:r w:rsidRPr="006358AD">
        <w:rPr>
          <w:sz w:val="28"/>
        </w:rPr>
        <w:t xml:space="preserve"> іноземних інвестицій в </w:t>
      </w:r>
      <w:r w:rsidR="006358AD" w:rsidRPr="006358AD">
        <w:rPr>
          <w:sz w:val="28"/>
        </w:rPr>
        <w:t xml:space="preserve">національну </w:t>
      </w:r>
      <w:r w:rsidRPr="006358AD">
        <w:rPr>
          <w:sz w:val="28"/>
        </w:rPr>
        <w:t>економіку</w:t>
      </w:r>
      <w:r w:rsidR="006358AD" w:rsidRPr="006358AD">
        <w:rPr>
          <w:sz w:val="28"/>
        </w:rPr>
        <w:t>,</w:t>
      </w:r>
      <w:r w:rsidRPr="006358AD">
        <w:rPr>
          <w:sz w:val="28"/>
        </w:rPr>
        <w:t xml:space="preserve"> </w:t>
      </w:r>
      <w:r w:rsidR="006358AD" w:rsidRPr="006358AD">
        <w:rPr>
          <w:sz w:val="28"/>
        </w:rPr>
        <w:t xml:space="preserve">підготовку та </w:t>
      </w:r>
      <w:r w:rsidRPr="006358AD">
        <w:rPr>
          <w:sz w:val="28"/>
        </w:rPr>
        <w:t>виконанн</w:t>
      </w:r>
      <w:r w:rsidR="006358AD" w:rsidRPr="006358AD">
        <w:rPr>
          <w:sz w:val="28"/>
        </w:rPr>
        <w:t>я</w:t>
      </w:r>
      <w:r w:rsidRPr="006358AD">
        <w:rPr>
          <w:sz w:val="28"/>
        </w:rPr>
        <w:t xml:space="preserve"> </w:t>
      </w:r>
      <w:r w:rsidR="006358AD" w:rsidRPr="006358AD">
        <w:rPr>
          <w:sz w:val="28"/>
        </w:rPr>
        <w:t>міждержавних угод</w:t>
      </w:r>
      <w:r w:rsidRPr="006358AD">
        <w:rPr>
          <w:sz w:val="28"/>
        </w:rPr>
        <w:t xml:space="preserve">, укладених з </w:t>
      </w:r>
      <w:r w:rsidR="006358AD" w:rsidRPr="006358AD">
        <w:rPr>
          <w:sz w:val="28"/>
        </w:rPr>
        <w:t>країною</w:t>
      </w:r>
      <w:r w:rsidRPr="006358AD">
        <w:rPr>
          <w:sz w:val="28"/>
        </w:rPr>
        <w:t xml:space="preserve"> перебування;</w:t>
      </w:r>
    </w:p>
    <w:p w14:paraId="0C3FDB39" w14:textId="36ECB06C" w:rsidR="004302E7" w:rsidRPr="002A144D" w:rsidRDefault="006358AD" w:rsidP="0064301F">
      <w:pPr>
        <w:pStyle w:val="a4"/>
        <w:numPr>
          <w:ilvl w:val="0"/>
          <w:numId w:val="4"/>
        </w:numPr>
        <w:tabs>
          <w:tab w:val="left" w:pos="993"/>
        </w:tabs>
        <w:ind w:left="0" w:firstLine="709"/>
        <w:jc w:val="both"/>
        <w:rPr>
          <w:sz w:val="28"/>
        </w:rPr>
      </w:pPr>
      <w:r w:rsidRPr="002A144D">
        <w:rPr>
          <w:sz w:val="28"/>
        </w:rPr>
        <w:t>аналіз</w:t>
      </w:r>
      <w:r w:rsidR="004302E7" w:rsidRPr="002A144D">
        <w:rPr>
          <w:sz w:val="28"/>
        </w:rPr>
        <w:t xml:space="preserve"> загальн</w:t>
      </w:r>
      <w:r w:rsidRPr="002A144D">
        <w:rPr>
          <w:sz w:val="28"/>
        </w:rPr>
        <w:t>ого</w:t>
      </w:r>
      <w:r w:rsidR="004302E7" w:rsidRPr="002A144D">
        <w:rPr>
          <w:sz w:val="28"/>
        </w:rPr>
        <w:t xml:space="preserve"> стан</w:t>
      </w:r>
      <w:r w:rsidRPr="002A144D">
        <w:rPr>
          <w:sz w:val="28"/>
        </w:rPr>
        <w:t>у економіки та основних трендів розвитку зовнішньоеконо</w:t>
      </w:r>
      <w:r w:rsidR="004302E7" w:rsidRPr="002A144D">
        <w:rPr>
          <w:sz w:val="28"/>
        </w:rPr>
        <w:t>мічних зв’яз</w:t>
      </w:r>
      <w:r w:rsidRPr="002A144D">
        <w:rPr>
          <w:sz w:val="28"/>
        </w:rPr>
        <w:t>ків,</w:t>
      </w:r>
      <w:r w:rsidR="004302E7" w:rsidRPr="002A144D">
        <w:rPr>
          <w:sz w:val="28"/>
        </w:rPr>
        <w:t xml:space="preserve"> </w:t>
      </w:r>
      <w:r w:rsidRPr="002A144D">
        <w:rPr>
          <w:sz w:val="28"/>
        </w:rPr>
        <w:t xml:space="preserve">оцінку </w:t>
      </w:r>
      <w:r w:rsidR="004302E7" w:rsidRPr="002A144D">
        <w:rPr>
          <w:sz w:val="28"/>
        </w:rPr>
        <w:t xml:space="preserve">технічного рівня виробництва і якості продукції </w:t>
      </w:r>
      <w:r w:rsidR="002A144D" w:rsidRPr="002A144D">
        <w:rPr>
          <w:sz w:val="28"/>
        </w:rPr>
        <w:t>ключових</w:t>
      </w:r>
      <w:r w:rsidR="004302E7" w:rsidRPr="002A144D">
        <w:rPr>
          <w:sz w:val="28"/>
        </w:rPr>
        <w:t xml:space="preserve"> галузей </w:t>
      </w:r>
      <w:r w:rsidR="002A144D" w:rsidRPr="002A144D">
        <w:rPr>
          <w:sz w:val="28"/>
        </w:rPr>
        <w:t>країни</w:t>
      </w:r>
      <w:r w:rsidR="004302E7" w:rsidRPr="002A144D">
        <w:rPr>
          <w:sz w:val="28"/>
        </w:rPr>
        <w:t xml:space="preserve"> перебування, </w:t>
      </w:r>
      <w:r w:rsidR="002A144D" w:rsidRPr="002A144D">
        <w:rPr>
          <w:sz w:val="28"/>
        </w:rPr>
        <w:t xml:space="preserve">моніторинг </w:t>
      </w:r>
      <w:r w:rsidR="004302E7" w:rsidRPr="002A144D">
        <w:rPr>
          <w:sz w:val="28"/>
        </w:rPr>
        <w:t>кон’юнктури ринку товарів та послуг;</w:t>
      </w:r>
    </w:p>
    <w:p w14:paraId="08C9C3BF" w14:textId="571C059F" w:rsidR="004302E7" w:rsidRPr="002A144D" w:rsidRDefault="002A144D" w:rsidP="0064301F">
      <w:pPr>
        <w:pStyle w:val="a4"/>
        <w:numPr>
          <w:ilvl w:val="0"/>
          <w:numId w:val="4"/>
        </w:numPr>
        <w:tabs>
          <w:tab w:val="left" w:pos="993"/>
        </w:tabs>
        <w:ind w:left="0" w:firstLine="709"/>
        <w:jc w:val="both"/>
        <w:rPr>
          <w:sz w:val="28"/>
        </w:rPr>
      </w:pPr>
      <w:r w:rsidRPr="002A144D">
        <w:rPr>
          <w:sz w:val="28"/>
        </w:rPr>
        <w:t>обґрунтування</w:t>
      </w:r>
      <w:r w:rsidR="004302E7" w:rsidRPr="002A144D">
        <w:rPr>
          <w:sz w:val="28"/>
        </w:rPr>
        <w:t xml:space="preserve"> пропозиції щодо </w:t>
      </w:r>
      <w:r w:rsidRPr="002A144D">
        <w:rPr>
          <w:sz w:val="28"/>
        </w:rPr>
        <w:t>зміцнення</w:t>
      </w:r>
      <w:r w:rsidR="004302E7" w:rsidRPr="002A144D">
        <w:rPr>
          <w:sz w:val="28"/>
        </w:rPr>
        <w:t xml:space="preserve"> торговельно-економічних зв’язків України з </w:t>
      </w:r>
      <w:r w:rsidRPr="002A144D">
        <w:rPr>
          <w:sz w:val="28"/>
        </w:rPr>
        <w:t>країною</w:t>
      </w:r>
      <w:r w:rsidR="004302E7" w:rsidRPr="002A144D">
        <w:rPr>
          <w:sz w:val="28"/>
        </w:rPr>
        <w:t xml:space="preserve"> перебування;</w:t>
      </w:r>
    </w:p>
    <w:p w14:paraId="3F67260B" w14:textId="6614EDB3" w:rsidR="004302E7" w:rsidRPr="002A144D" w:rsidRDefault="002A144D" w:rsidP="0064301F">
      <w:pPr>
        <w:pStyle w:val="a4"/>
        <w:numPr>
          <w:ilvl w:val="0"/>
          <w:numId w:val="4"/>
        </w:numPr>
        <w:tabs>
          <w:tab w:val="left" w:pos="993"/>
        </w:tabs>
        <w:ind w:left="0" w:firstLine="709"/>
        <w:jc w:val="both"/>
        <w:rPr>
          <w:sz w:val="28"/>
        </w:rPr>
      </w:pPr>
      <w:r w:rsidRPr="002A144D">
        <w:rPr>
          <w:sz w:val="28"/>
        </w:rPr>
        <w:t>реалізацію</w:t>
      </w:r>
      <w:r w:rsidR="004302E7" w:rsidRPr="002A144D">
        <w:rPr>
          <w:sz w:val="28"/>
        </w:rPr>
        <w:t xml:space="preserve"> заход</w:t>
      </w:r>
      <w:r w:rsidRPr="002A144D">
        <w:rPr>
          <w:sz w:val="28"/>
        </w:rPr>
        <w:t>ів</w:t>
      </w:r>
      <w:r w:rsidR="004302E7" w:rsidRPr="002A144D">
        <w:rPr>
          <w:sz w:val="28"/>
        </w:rPr>
        <w:t xml:space="preserve"> щодо захисту інтересів України</w:t>
      </w:r>
      <w:r w:rsidRPr="002A144D">
        <w:rPr>
          <w:sz w:val="28"/>
        </w:rPr>
        <w:t xml:space="preserve"> її суб’єктів підприємницької діяльності у</w:t>
      </w:r>
      <w:r w:rsidR="004302E7" w:rsidRPr="002A144D">
        <w:rPr>
          <w:sz w:val="28"/>
        </w:rPr>
        <w:t xml:space="preserve"> державі перебування</w:t>
      </w:r>
      <w:r w:rsidRPr="002A144D">
        <w:rPr>
          <w:sz w:val="28"/>
        </w:rPr>
        <w:t>;</w:t>
      </w:r>
      <w:r w:rsidR="004302E7" w:rsidRPr="002A144D">
        <w:rPr>
          <w:sz w:val="28"/>
        </w:rPr>
        <w:t xml:space="preserve"> інформува</w:t>
      </w:r>
      <w:r w:rsidRPr="002A144D">
        <w:rPr>
          <w:sz w:val="28"/>
        </w:rPr>
        <w:t>ння</w:t>
      </w:r>
      <w:r w:rsidR="004302E7" w:rsidRPr="002A144D">
        <w:rPr>
          <w:sz w:val="28"/>
        </w:rPr>
        <w:t xml:space="preserve"> МЗС та Міністерств</w:t>
      </w:r>
      <w:r w:rsidRPr="002A144D">
        <w:rPr>
          <w:sz w:val="28"/>
        </w:rPr>
        <w:t>а</w:t>
      </w:r>
      <w:r w:rsidR="004302E7" w:rsidRPr="002A144D">
        <w:rPr>
          <w:sz w:val="28"/>
        </w:rPr>
        <w:t xml:space="preserve"> економіки </w:t>
      </w:r>
      <w:r w:rsidRPr="002A144D">
        <w:rPr>
          <w:sz w:val="28"/>
        </w:rPr>
        <w:t>про</w:t>
      </w:r>
      <w:r w:rsidR="004302E7" w:rsidRPr="002A144D">
        <w:rPr>
          <w:sz w:val="28"/>
        </w:rPr>
        <w:t xml:space="preserve"> </w:t>
      </w:r>
      <w:r w:rsidRPr="002A144D">
        <w:rPr>
          <w:sz w:val="28"/>
        </w:rPr>
        <w:t>виконання</w:t>
      </w:r>
      <w:r w:rsidR="004302E7" w:rsidRPr="002A144D">
        <w:rPr>
          <w:sz w:val="28"/>
        </w:rPr>
        <w:t xml:space="preserve"> суб’єктами підприємницької діяльності </w:t>
      </w:r>
      <w:r w:rsidRPr="002A144D">
        <w:rPr>
          <w:sz w:val="28"/>
        </w:rPr>
        <w:t>країни</w:t>
      </w:r>
      <w:r w:rsidR="004302E7" w:rsidRPr="002A144D">
        <w:rPr>
          <w:sz w:val="28"/>
        </w:rPr>
        <w:t xml:space="preserve"> перебування зобов’язань </w:t>
      </w:r>
      <w:r w:rsidRPr="002A144D">
        <w:rPr>
          <w:sz w:val="28"/>
        </w:rPr>
        <w:t xml:space="preserve">та умов </w:t>
      </w:r>
      <w:r w:rsidR="004302E7" w:rsidRPr="002A144D">
        <w:rPr>
          <w:sz w:val="28"/>
        </w:rPr>
        <w:t>за міжнародними договорами, налагодженн</w:t>
      </w:r>
      <w:r w:rsidRPr="002A144D">
        <w:rPr>
          <w:sz w:val="28"/>
        </w:rPr>
        <w:t>я</w:t>
      </w:r>
      <w:r w:rsidR="004302E7" w:rsidRPr="002A144D">
        <w:rPr>
          <w:sz w:val="28"/>
        </w:rPr>
        <w:t xml:space="preserve"> та розвит</w:t>
      </w:r>
      <w:r w:rsidRPr="002A144D">
        <w:rPr>
          <w:sz w:val="28"/>
        </w:rPr>
        <w:t>ок</w:t>
      </w:r>
      <w:r w:rsidR="004302E7" w:rsidRPr="002A144D">
        <w:rPr>
          <w:sz w:val="28"/>
        </w:rPr>
        <w:t xml:space="preserve"> </w:t>
      </w:r>
      <w:r w:rsidRPr="002A144D">
        <w:rPr>
          <w:sz w:val="28"/>
        </w:rPr>
        <w:t xml:space="preserve">нових та </w:t>
      </w:r>
      <w:r w:rsidR="004302E7" w:rsidRPr="002A144D">
        <w:rPr>
          <w:sz w:val="28"/>
        </w:rPr>
        <w:t>прогресивних форм співробітництва, проведення переговорів, експертиз, укладанню контрактів;</w:t>
      </w:r>
    </w:p>
    <w:p w14:paraId="732B3B8D" w14:textId="7E277B8B" w:rsidR="004302E7" w:rsidRPr="004302E7" w:rsidRDefault="002A144D" w:rsidP="0064301F">
      <w:pPr>
        <w:pStyle w:val="a4"/>
        <w:numPr>
          <w:ilvl w:val="0"/>
          <w:numId w:val="4"/>
        </w:numPr>
        <w:tabs>
          <w:tab w:val="left" w:pos="993"/>
        </w:tabs>
        <w:ind w:left="0" w:firstLine="709"/>
        <w:jc w:val="both"/>
        <w:rPr>
          <w:sz w:val="28"/>
        </w:rPr>
      </w:pPr>
      <w:r>
        <w:rPr>
          <w:sz w:val="28"/>
        </w:rPr>
        <w:t>реалізацію</w:t>
      </w:r>
      <w:r w:rsidR="004302E7" w:rsidRPr="004302E7">
        <w:rPr>
          <w:sz w:val="28"/>
        </w:rPr>
        <w:t xml:space="preserve"> заход</w:t>
      </w:r>
      <w:r>
        <w:rPr>
          <w:sz w:val="28"/>
        </w:rPr>
        <w:t>ів</w:t>
      </w:r>
      <w:r w:rsidR="004302E7" w:rsidRPr="004302E7">
        <w:rPr>
          <w:sz w:val="28"/>
        </w:rPr>
        <w:t xml:space="preserve"> щ</w:t>
      </w:r>
      <w:r>
        <w:rPr>
          <w:sz w:val="28"/>
        </w:rPr>
        <w:t xml:space="preserve">одо захисту інтересів України у сфері </w:t>
      </w:r>
      <w:r w:rsidR="004302E7" w:rsidRPr="004302E7">
        <w:rPr>
          <w:sz w:val="28"/>
        </w:rPr>
        <w:t>забезпечення економічної безпеки;</w:t>
      </w:r>
    </w:p>
    <w:p w14:paraId="5C987BF8" w14:textId="01C192A0" w:rsidR="004302E7" w:rsidRPr="006478A5" w:rsidRDefault="004302E7" w:rsidP="0064301F">
      <w:pPr>
        <w:pStyle w:val="a4"/>
        <w:numPr>
          <w:ilvl w:val="0"/>
          <w:numId w:val="4"/>
        </w:numPr>
        <w:tabs>
          <w:tab w:val="left" w:pos="993"/>
        </w:tabs>
        <w:ind w:left="0" w:firstLine="709"/>
        <w:jc w:val="both"/>
        <w:rPr>
          <w:sz w:val="28"/>
        </w:rPr>
      </w:pPr>
      <w:r w:rsidRPr="006478A5">
        <w:rPr>
          <w:sz w:val="28"/>
        </w:rPr>
        <w:t>аналіз та узагал</w:t>
      </w:r>
      <w:r w:rsidR="006478A5" w:rsidRPr="006478A5">
        <w:rPr>
          <w:sz w:val="28"/>
        </w:rPr>
        <w:t>ьнення</w:t>
      </w:r>
      <w:r w:rsidRPr="006478A5">
        <w:rPr>
          <w:sz w:val="28"/>
        </w:rPr>
        <w:t xml:space="preserve"> за запитом Міністерства економіки України інформаці</w:t>
      </w:r>
      <w:r w:rsidR="006478A5" w:rsidRPr="006478A5">
        <w:rPr>
          <w:sz w:val="28"/>
        </w:rPr>
        <w:t>ї</w:t>
      </w:r>
      <w:r w:rsidRPr="006478A5">
        <w:rPr>
          <w:sz w:val="28"/>
        </w:rPr>
        <w:t xml:space="preserve"> </w:t>
      </w:r>
      <w:r w:rsidR="006478A5" w:rsidRPr="006478A5">
        <w:rPr>
          <w:sz w:val="28"/>
        </w:rPr>
        <w:t>про стан</w:t>
      </w:r>
      <w:r w:rsidRPr="006478A5">
        <w:rPr>
          <w:sz w:val="28"/>
        </w:rPr>
        <w:t xml:space="preserve"> суб’єктів підприємницької діяльності </w:t>
      </w:r>
      <w:r w:rsidR="006478A5" w:rsidRPr="006478A5">
        <w:rPr>
          <w:sz w:val="28"/>
        </w:rPr>
        <w:t>країни</w:t>
      </w:r>
      <w:r w:rsidRPr="006478A5">
        <w:rPr>
          <w:sz w:val="28"/>
        </w:rPr>
        <w:t xml:space="preserve"> </w:t>
      </w:r>
      <w:r w:rsidR="006478A5" w:rsidRPr="006478A5">
        <w:rPr>
          <w:sz w:val="28"/>
        </w:rPr>
        <w:t>перебування, що мають намір зайти</w:t>
      </w:r>
      <w:r w:rsidRPr="006478A5">
        <w:rPr>
          <w:sz w:val="28"/>
        </w:rPr>
        <w:t xml:space="preserve"> на український ринок;</w:t>
      </w:r>
    </w:p>
    <w:p w14:paraId="60D8BAB9" w14:textId="75AA9E8E" w:rsidR="004302E7" w:rsidRPr="006478A5" w:rsidRDefault="004302E7" w:rsidP="0064301F">
      <w:pPr>
        <w:pStyle w:val="a4"/>
        <w:numPr>
          <w:ilvl w:val="0"/>
          <w:numId w:val="4"/>
        </w:numPr>
        <w:tabs>
          <w:tab w:val="left" w:pos="993"/>
        </w:tabs>
        <w:ind w:left="0" w:firstLine="709"/>
        <w:jc w:val="both"/>
        <w:rPr>
          <w:sz w:val="28"/>
        </w:rPr>
      </w:pPr>
      <w:r w:rsidRPr="006478A5">
        <w:rPr>
          <w:sz w:val="28"/>
        </w:rPr>
        <w:t>зб</w:t>
      </w:r>
      <w:r w:rsidR="006478A5" w:rsidRPr="006478A5">
        <w:rPr>
          <w:sz w:val="28"/>
        </w:rPr>
        <w:t>ір</w:t>
      </w:r>
      <w:r w:rsidRPr="006478A5">
        <w:rPr>
          <w:sz w:val="28"/>
        </w:rPr>
        <w:t xml:space="preserve"> усіма законними засобами </w:t>
      </w:r>
      <w:r w:rsidR="006478A5" w:rsidRPr="006478A5">
        <w:rPr>
          <w:sz w:val="28"/>
        </w:rPr>
        <w:t xml:space="preserve">актуальних </w:t>
      </w:r>
      <w:r w:rsidRPr="006478A5">
        <w:rPr>
          <w:sz w:val="28"/>
        </w:rPr>
        <w:t>дан</w:t>
      </w:r>
      <w:r w:rsidR="006478A5" w:rsidRPr="006478A5">
        <w:rPr>
          <w:sz w:val="28"/>
        </w:rPr>
        <w:t>их</w:t>
      </w:r>
      <w:r w:rsidRPr="006478A5">
        <w:rPr>
          <w:sz w:val="28"/>
        </w:rPr>
        <w:t xml:space="preserve"> про стан економіки приймаючої країни, здійсн</w:t>
      </w:r>
      <w:r w:rsidR="006478A5" w:rsidRPr="006478A5">
        <w:rPr>
          <w:sz w:val="28"/>
        </w:rPr>
        <w:t xml:space="preserve">ення статистичного </w:t>
      </w:r>
      <w:r w:rsidRPr="006478A5">
        <w:rPr>
          <w:sz w:val="28"/>
        </w:rPr>
        <w:t>аналіз</w:t>
      </w:r>
      <w:r w:rsidR="006478A5" w:rsidRPr="006478A5">
        <w:rPr>
          <w:sz w:val="28"/>
        </w:rPr>
        <w:t>у</w:t>
      </w:r>
      <w:r w:rsidRPr="006478A5">
        <w:rPr>
          <w:sz w:val="28"/>
        </w:rPr>
        <w:t xml:space="preserve"> </w:t>
      </w:r>
      <w:r w:rsidR="006478A5" w:rsidRPr="006478A5">
        <w:rPr>
          <w:sz w:val="28"/>
        </w:rPr>
        <w:t>отриманих</w:t>
      </w:r>
      <w:r w:rsidR="006478A5" w:rsidRPr="006478A5">
        <w:rPr>
          <w:sz w:val="28"/>
          <w:lang w:val="ru-RU"/>
        </w:rPr>
        <w:t xml:space="preserve"> </w:t>
      </w:r>
      <w:r w:rsidRPr="006478A5">
        <w:rPr>
          <w:sz w:val="28"/>
        </w:rPr>
        <w:t>даних;</w:t>
      </w:r>
    </w:p>
    <w:p w14:paraId="75803F0B" w14:textId="43D28D56" w:rsidR="004302E7" w:rsidRPr="006478A5" w:rsidRDefault="004302E7" w:rsidP="0064301F">
      <w:pPr>
        <w:pStyle w:val="a4"/>
        <w:numPr>
          <w:ilvl w:val="0"/>
          <w:numId w:val="4"/>
        </w:numPr>
        <w:tabs>
          <w:tab w:val="left" w:pos="993"/>
        </w:tabs>
        <w:ind w:left="0" w:firstLine="709"/>
        <w:jc w:val="both"/>
        <w:rPr>
          <w:sz w:val="28"/>
        </w:rPr>
      </w:pPr>
      <w:r w:rsidRPr="006478A5">
        <w:rPr>
          <w:sz w:val="28"/>
        </w:rPr>
        <w:t xml:space="preserve">співпрацю з відповідними органами </w:t>
      </w:r>
      <w:r w:rsidR="006478A5" w:rsidRPr="006478A5">
        <w:rPr>
          <w:sz w:val="28"/>
        </w:rPr>
        <w:t>країни</w:t>
      </w:r>
      <w:r w:rsidRPr="006478A5">
        <w:rPr>
          <w:sz w:val="28"/>
        </w:rPr>
        <w:t xml:space="preserve"> перебування </w:t>
      </w:r>
      <w:r w:rsidR="006478A5" w:rsidRPr="006478A5">
        <w:rPr>
          <w:sz w:val="28"/>
        </w:rPr>
        <w:t>щодо</w:t>
      </w:r>
      <w:r w:rsidRPr="006478A5">
        <w:rPr>
          <w:sz w:val="28"/>
        </w:rPr>
        <w:t xml:space="preserve"> питан</w:t>
      </w:r>
      <w:r w:rsidR="006478A5" w:rsidRPr="006478A5">
        <w:rPr>
          <w:sz w:val="28"/>
        </w:rPr>
        <w:t>ь</w:t>
      </w:r>
      <w:r w:rsidRPr="006478A5">
        <w:rPr>
          <w:sz w:val="28"/>
        </w:rPr>
        <w:t xml:space="preserve"> боротьби з приховуванням неоподатковуваних доходів, відмиванням доходів, одержаних незаконним шляхом;</w:t>
      </w:r>
    </w:p>
    <w:p w14:paraId="53FF8227" w14:textId="436C6D77" w:rsidR="004302E7" w:rsidRPr="006478A5" w:rsidRDefault="004302E7" w:rsidP="0064301F">
      <w:pPr>
        <w:pStyle w:val="a4"/>
        <w:numPr>
          <w:ilvl w:val="0"/>
          <w:numId w:val="4"/>
        </w:numPr>
        <w:tabs>
          <w:tab w:val="left" w:pos="993"/>
        </w:tabs>
        <w:ind w:left="0" w:firstLine="709"/>
        <w:jc w:val="both"/>
        <w:rPr>
          <w:sz w:val="28"/>
        </w:rPr>
      </w:pPr>
      <w:r w:rsidRPr="006478A5">
        <w:rPr>
          <w:sz w:val="28"/>
        </w:rPr>
        <w:t>висвітл</w:t>
      </w:r>
      <w:r w:rsidR="006478A5" w:rsidRPr="006478A5">
        <w:rPr>
          <w:sz w:val="28"/>
        </w:rPr>
        <w:t>ення</w:t>
      </w:r>
      <w:r w:rsidRPr="006478A5">
        <w:rPr>
          <w:sz w:val="28"/>
        </w:rPr>
        <w:t xml:space="preserve"> </w:t>
      </w:r>
      <w:r w:rsidR="006478A5" w:rsidRPr="006478A5">
        <w:rPr>
          <w:sz w:val="28"/>
        </w:rPr>
        <w:t xml:space="preserve">об’єктивної інформації про інвестиційний клімат в Україні </w:t>
      </w:r>
      <w:r w:rsidRPr="006478A5">
        <w:rPr>
          <w:sz w:val="28"/>
        </w:rPr>
        <w:t xml:space="preserve">в засобах масової інформації </w:t>
      </w:r>
      <w:r w:rsidR="006478A5" w:rsidRPr="006478A5">
        <w:rPr>
          <w:sz w:val="28"/>
        </w:rPr>
        <w:t>країни</w:t>
      </w:r>
      <w:r w:rsidRPr="006478A5">
        <w:rPr>
          <w:sz w:val="28"/>
        </w:rPr>
        <w:t xml:space="preserve"> перебування;</w:t>
      </w:r>
    </w:p>
    <w:p w14:paraId="0C31076F" w14:textId="54A5D090" w:rsidR="004302E7" w:rsidRPr="002C35A5" w:rsidRDefault="004302E7" w:rsidP="0064301F">
      <w:pPr>
        <w:pStyle w:val="a4"/>
        <w:numPr>
          <w:ilvl w:val="0"/>
          <w:numId w:val="4"/>
        </w:numPr>
        <w:tabs>
          <w:tab w:val="left" w:pos="993"/>
        </w:tabs>
        <w:ind w:left="0" w:firstLine="709"/>
        <w:jc w:val="both"/>
        <w:rPr>
          <w:b/>
          <w:sz w:val="28"/>
        </w:rPr>
      </w:pPr>
      <w:r w:rsidRPr="006478A5">
        <w:rPr>
          <w:sz w:val="28"/>
        </w:rPr>
        <w:lastRenderedPageBreak/>
        <w:t xml:space="preserve"> </w:t>
      </w:r>
      <w:r w:rsidR="006478A5" w:rsidRPr="002C35A5">
        <w:rPr>
          <w:sz w:val="28"/>
        </w:rPr>
        <w:t>під</w:t>
      </w:r>
      <w:r w:rsidRPr="002C35A5">
        <w:rPr>
          <w:sz w:val="28"/>
        </w:rPr>
        <w:t>гот</w:t>
      </w:r>
      <w:r w:rsidR="006478A5" w:rsidRPr="002C35A5">
        <w:rPr>
          <w:sz w:val="28"/>
        </w:rPr>
        <w:t>овку висновків</w:t>
      </w:r>
      <w:r w:rsidRPr="002C35A5">
        <w:rPr>
          <w:sz w:val="28"/>
        </w:rPr>
        <w:t xml:space="preserve"> щодо доцільності імпорту товарів та послуг, залучення кредитів із </w:t>
      </w:r>
      <w:r w:rsidR="006478A5" w:rsidRPr="002C35A5">
        <w:rPr>
          <w:sz w:val="28"/>
        </w:rPr>
        <w:t>країни</w:t>
      </w:r>
      <w:r w:rsidRPr="002C35A5">
        <w:rPr>
          <w:sz w:val="28"/>
        </w:rPr>
        <w:t xml:space="preserve"> перебування, виходячи </w:t>
      </w:r>
      <w:r w:rsidR="0057254C" w:rsidRPr="002C35A5">
        <w:rPr>
          <w:sz w:val="28"/>
        </w:rPr>
        <w:t>і</w:t>
      </w:r>
      <w:r w:rsidRPr="002C35A5">
        <w:rPr>
          <w:sz w:val="28"/>
        </w:rPr>
        <w:t xml:space="preserve">з </w:t>
      </w:r>
      <w:r w:rsidR="002C35A5" w:rsidRPr="002C35A5">
        <w:rPr>
          <w:sz w:val="28"/>
        </w:rPr>
        <w:t>діючих в</w:t>
      </w:r>
      <w:r w:rsidRPr="002C35A5">
        <w:rPr>
          <w:sz w:val="28"/>
        </w:rPr>
        <w:t xml:space="preserve"> </w:t>
      </w:r>
      <w:r w:rsidR="002C35A5" w:rsidRPr="002C35A5">
        <w:rPr>
          <w:sz w:val="28"/>
        </w:rPr>
        <w:t>країні</w:t>
      </w:r>
      <w:r w:rsidRPr="002C35A5">
        <w:rPr>
          <w:sz w:val="28"/>
        </w:rPr>
        <w:t xml:space="preserve"> перебування цін, тарифів, кредитних ставок тощо [</w:t>
      </w:r>
      <w:r w:rsidR="004A60B8" w:rsidRPr="002C35A5">
        <w:rPr>
          <w:sz w:val="28"/>
        </w:rPr>
        <w:t>64</w:t>
      </w:r>
      <w:r w:rsidRPr="002C35A5">
        <w:rPr>
          <w:sz w:val="28"/>
        </w:rPr>
        <w:t xml:space="preserve">]. </w:t>
      </w:r>
    </w:p>
    <w:p w14:paraId="4FF6EB11" w14:textId="3EDD88DF" w:rsidR="004302E7" w:rsidRDefault="002C35A5" w:rsidP="004302E7">
      <w:pPr>
        <w:tabs>
          <w:tab w:val="left" w:pos="1134"/>
        </w:tabs>
        <w:jc w:val="both"/>
      </w:pPr>
      <w:r>
        <w:t>Вище перелічені</w:t>
      </w:r>
      <w:r w:rsidR="004302E7">
        <w:t xml:space="preserve"> </w:t>
      </w:r>
      <w:r>
        <w:t xml:space="preserve">функціональні </w:t>
      </w:r>
      <w:r w:rsidR="004302E7">
        <w:t>обов’язк</w:t>
      </w:r>
      <w:r>
        <w:t>и</w:t>
      </w:r>
      <w:r w:rsidR="004302E7">
        <w:t xml:space="preserve"> працівників економічних відділів при </w:t>
      </w:r>
      <w:r w:rsidR="004302E7" w:rsidRPr="002C35A5">
        <w:t xml:space="preserve">дипломатичних представництвах свідчить, що </w:t>
      </w:r>
      <w:r w:rsidRPr="002C35A5">
        <w:t xml:space="preserve">їх </w:t>
      </w:r>
      <w:r w:rsidR="004302E7" w:rsidRPr="002C35A5">
        <w:t xml:space="preserve">робота є надійним інструментом забезпечення економічної безпеки </w:t>
      </w:r>
      <w:r>
        <w:t>та</w:t>
      </w:r>
      <w:r w:rsidR="004302E7">
        <w:t xml:space="preserve"> </w:t>
      </w:r>
      <w:r>
        <w:t xml:space="preserve">захисту </w:t>
      </w:r>
      <w:r w:rsidR="004302E7">
        <w:t>зовнішньоеконо</w:t>
      </w:r>
      <w:r>
        <w:softHyphen/>
      </w:r>
      <w:r w:rsidR="004302E7">
        <w:t>мічних інтересів держави.</w:t>
      </w:r>
    </w:p>
    <w:p w14:paraId="4EA4B86D" w14:textId="1D2D6A21" w:rsidR="004302E7" w:rsidRDefault="004302E7" w:rsidP="004302E7">
      <w:pPr>
        <w:tabs>
          <w:tab w:val="left" w:pos="1134"/>
        </w:tabs>
        <w:jc w:val="both"/>
      </w:pPr>
      <w:r>
        <w:t>Наступним, однак не менш важливим інструментом, є взаємні візити українських та іноземних високопосадовців. Вони сприяють формуванню основних передумов для розвитку міжнародних зв’язків, розв’язання проблем</w:t>
      </w:r>
      <w:r w:rsidR="0057254C">
        <w:softHyphen/>
      </w:r>
      <w:r>
        <w:t>них ситуацій, налагодження партнерських стосунків та поглиблення співробіт</w:t>
      </w:r>
      <w:r w:rsidR="0057254C">
        <w:softHyphen/>
      </w:r>
      <w:r>
        <w:t>ництва</w:t>
      </w:r>
      <w:r w:rsidR="0057254C">
        <w:t xml:space="preserve"> між державами</w:t>
      </w:r>
      <w:r>
        <w:t>. Результати, які досягаються в процесі візитів оформляються документально у вигляді угод.</w:t>
      </w:r>
    </w:p>
    <w:p w14:paraId="204411DB" w14:textId="59818AE1" w:rsidR="004302E7" w:rsidRPr="002B0B86" w:rsidRDefault="004302E7" w:rsidP="004302E7">
      <w:pPr>
        <w:tabs>
          <w:tab w:val="left" w:pos="1134"/>
        </w:tabs>
        <w:jc w:val="both"/>
        <w:rPr>
          <w:highlight w:val="yellow"/>
        </w:rPr>
      </w:pPr>
      <w:r>
        <w:t>Відповідно міжнародні угоди також є дієвим інструментом економічної дипломатії</w:t>
      </w:r>
      <w:r w:rsidR="00193C7F">
        <w:t xml:space="preserve">. </w:t>
      </w:r>
      <w:r w:rsidR="00193C7F" w:rsidRPr="00193C7F">
        <w:t>Їх довгострокова інерційна дія</w:t>
      </w:r>
      <w:r w:rsidRPr="00193C7F">
        <w:t xml:space="preserve"> вплива</w:t>
      </w:r>
      <w:r w:rsidR="00193C7F" w:rsidRPr="00193C7F">
        <w:t>є</w:t>
      </w:r>
      <w:r w:rsidRPr="00193C7F">
        <w:t xml:space="preserve"> на міжнародні товарно-інвестиційні потоки, рівень зовнішньоекономічної</w:t>
      </w:r>
      <w:r w:rsidR="00193C7F" w:rsidRPr="00193C7F">
        <w:t xml:space="preserve"> та</w:t>
      </w:r>
      <w:r w:rsidRPr="00193C7F">
        <w:t xml:space="preserve"> інвестиційної безпеки, </w:t>
      </w:r>
      <w:r w:rsidR="00193C7F">
        <w:t xml:space="preserve">а відтак, на </w:t>
      </w:r>
      <w:r w:rsidRPr="00193C7F">
        <w:t>загальний ріве</w:t>
      </w:r>
      <w:r w:rsidR="004A60B8" w:rsidRPr="00193C7F">
        <w:t>нь економічної безпеки України.</w:t>
      </w:r>
    </w:p>
    <w:p w14:paraId="6E6DB361" w14:textId="525D9C2E" w:rsidR="004302E7" w:rsidRDefault="00193C7F" w:rsidP="004302E7">
      <w:pPr>
        <w:tabs>
          <w:tab w:val="left" w:pos="1134"/>
        </w:tabs>
        <w:jc w:val="both"/>
      </w:pPr>
      <w:r w:rsidRPr="00193C7F">
        <w:t xml:space="preserve">Окрім цього </w:t>
      </w:r>
      <w:r w:rsidR="004302E7" w:rsidRPr="00193C7F">
        <w:t xml:space="preserve">до інструментів економічної дипломатії </w:t>
      </w:r>
      <w:r w:rsidRPr="00193C7F">
        <w:t>виправдано відносять</w:t>
      </w:r>
      <w:r w:rsidR="004302E7" w:rsidRPr="00193C7F">
        <w:t xml:space="preserve"> постійно діючі двосторонні органи міждержавного співробітництва</w:t>
      </w:r>
      <w:r w:rsidR="00874A77">
        <w:t>.</w:t>
      </w:r>
      <w:r w:rsidR="004302E7" w:rsidRPr="00193C7F">
        <w:t xml:space="preserve"> До</w:t>
      </w:r>
      <w:r w:rsidR="004302E7">
        <w:t xml:space="preserve"> них можна віднести Спільні міжурядові комісії з питань економічного </w:t>
      </w:r>
      <w:r w:rsidR="004302E7" w:rsidRPr="00874A77">
        <w:t xml:space="preserve">співробітництва (СМК), які деякі вчені виділяють як окремий інструмент економічної дипломатії, оскільки вони мають </w:t>
      </w:r>
      <w:r w:rsidR="00874A77" w:rsidRPr="00874A77">
        <w:t>пряме</w:t>
      </w:r>
      <w:r w:rsidR="004302E7" w:rsidRPr="00874A77">
        <w:t xml:space="preserve"> відношення до зовнішньоекономічної діяльності держави і </w:t>
      </w:r>
      <w:r w:rsidR="00874A77" w:rsidRPr="00874A77">
        <w:t>переважно чинять</w:t>
      </w:r>
      <w:r w:rsidR="004302E7" w:rsidRPr="00874A77">
        <w:t xml:space="preserve"> вагомий вплив на </w:t>
      </w:r>
      <w:r w:rsidR="00874A77" w:rsidRPr="00874A77">
        <w:t xml:space="preserve">двосторонні та багатосторонні </w:t>
      </w:r>
      <w:r w:rsidR="004302E7" w:rsidRPr="00874A77">
        <w:t xml:space="preserve">торгово-інвестиційні потоки між Україною і </w:t>
      </w:r>
      <w:r w:rsidR="00874A77" w:rsidRPr="00874A77">
        <w:t>іноземними державами</w:t>
      </w:r>
      <w:r w:rsidR="004302E7" w:rsidRPr="00874A77">
        <w:t xml:space="preserve">. СМК є </w:t>
      </w:r>
      <w:r w:rsidR="00874A77" w:rsidRPr="00874A77">
        <w:t>важливим</w:t>
      </w:r>
      <w:r w:rsidR="004302E7" w:rsidRPr="00874A77">
        <w:t xml:space="preserve"> інструментом, який </w:t>
      </w:r>
      <w:r w:rsidR="00874A77" w:rsidRPr="00874A77">
        <w:t>сприяє</w:t>
      </w:r>
      <w:r w:rsidR="004302E7" w:rsidRPr="00874A77">
        <w:t xml:space="preserve"> співпрац</w:t>
      </w:r>
      <w:r w:rsidR="00874A77" w:rsidRPr="00874A77">
        <w:t>і</w:t>
      </w:r>
      <w:r w:rsidR="004302E7" w:rsidRPr="00874A77">
        <w:t xml:space="preserve"> українських зовнішньоекономічних ст</w:t>
      </w:r>
      <w:r w:rsidR="004302E7">
        <w:t>руктур з відповідними органами влади і структурами країн-партнерів.</w:t>
      </w:r>
    </w:p>
    <w:p w14:paraId="0187929E" w14:textId="273E8D0C" w:rsidR="004302E7" w:rsidRPr="005A3891" w:rsidRDefault="004302E7" w:rsidP="004302E7">
      <w:pPr>
        <w:tabs>
          <w:tab w:val="left" w:pos="1134"/>
        </w:tabs>
        <w:jc w:val="both"/>
        <w:rPr>
          <w:b/>
        </w:rPr>
      </w:pPr>
      <w:r>
        <w:t xml:space="preserve">Наступним інструментом є українська діаспора, яка справляє </w:t>
      </w:r>
      <w:r w:rsidR="00516B1F">
        <w:t>помітний</w:t>
      </w:r>
      <w:r>
        <w:t xml:space="preserve"> вплив на ефективність зовнішньополітичної і зовнішньоекономічної діяльності України. </w:t>
      </w:r>
      <w:r w:rsidRPr="00193C7F">
        <w:t xml:space="preserve">Сучасна українська діаспора </w:t>
      </w:r>
      <w:r w:rsidR="00193C7F" w:rsidRPr="00193C7F">
        <w:t xml:space="preserve">має значний потенціал щодо формування </w:t>
      </w:r>
      <w:r w:rsidR="00193C7F" w:rsidRPr="00193C7F">
        <w:lastRenderedPageBreak/>
        <w:t>позитивного іміджу Української держави, зміцненні її інтеграційного потенціалу</w:t>
      </w:r>
      <w:r w:rsidRPr="00193C7F">
        <w:t>,</w:t>
      </w:r>
      <w:r w:rsidR="00193C7F" w:rsidRPr="00193C7F">
        <w:t xml:space="preserve"> підвищенні</w:t>
      </w:r>
      <w:r w:rsidRPr="00193C7F">
        <w:t xml:space="preserve"> конкурент</w:t>
      </w:r>
      <w:r w:rsidR="00516B1F" w:rsidRPr="00193C7F">
        <w:t>оспроможності</w:t>
      </w:r>
      <w:r w:rsidR="00516B1F">
        <w:t xml:space="preserve"> </w:t>
      </w:r>
      <w:r w:rsidR="00193C7F">
        <w:t xml:space="preserve">України </w:t>
      </w:r>
      <w:r w:rsidR="00516B1F">
        <w:t xml:space="preserve">в нових реаліях. </w:t>
      </w:r>
      <w:r>
        <w:t>Основним трендом сучасної міграційної хвилі є те, що найбільша частина мігрантів – це люди з вищою освітою або кваліфіковані спеціалісти, що сприяє цілеспрямованій політиці розвинених країн із залучення висококваліфікованої робочої сили</w:t>
      </w:r>
      <w:r w:rsidRPr="007E7CF1">
        <w:t xml:space="preserve"> </w:t>
      </w:r>
      <w:r w:rsidRPr="004A60B8">
        <w:t>[</w:t>
      </w:r>
      <w:r w:rsidR="004A60B8">
        <w:t>13</w:t>
      </w:r>
      <w:r w:rsidRPr="004A60B8">
        <w:t>]</w:t>
      </w:r>
      <w:r w:rsidR="004A60B8">
        <w:t>.</w:t>
      </w:r>
    </w:p>
    <w:p w14:paraId="49106CF9" w14:textId="77777777" w:rsidR="004302E7" w:rsidRDefault="004302E7" w:rsidP="004302E7">
      <w:pPr>
        <w:tabs>
          <w:tab w:val="left" w:pos="1134"/>
        </w:tabs>
        <w:jc w:val="both"/>
      </w:pPr>
      <w:r>
        <w:t>Отже, основними інструментами економічної дипломатії при забезпеченні економічної безпеки є:</w:t>
      </w:r>
    </w:p>
    <w:p w14:paraId="1631616E" w14:textId="77777777" w:rsidR="004302E7" w:rsidRPr="004302E7" w:rsidRDefault="004302E7" w:rsidP="0064301F">
      <w:pPr>
        <w:pStyle w:val="a4"/>
        <w:numPr>
          <w:ilvl w:val="0"/>
          <w:numId w:val="4"/>
        </w:numPr>
        <w:tabs>
          <w:tab w:val="left" w:pos="993"/>
        </w:tabs>
        <w:ind w:left="0" w:firstLine="709"/>
        <w:jc w:val="both"/>
        <w:rPr>
          <w:sz w:val="28"/>
        </w:rPr>
      </w:pPr>
      <w:r w:rsidRPr="004302E7">
        <w:rPr>
          <w:sz w:val="28"/>
        </w:rPr>
        <w:t>перманентна робота Посольств і Консульств України в країнах перебування;</w:t>
      </w:r>
    </w:p>
    <w:p w14:paraId="7F737726" w14:textId="1E2293FC" w:rsidR="004302E7" w:rsidRPr="000374B1" w:rsidRDefault="000374B1" w:rsidP="0064301F">
      <w:pPr>
        <w:pStyle w:val="a4"/>
        <w:numPr>
          <w:ilvl w:val="0"/>
          <w:numId w:val="4"/>
        </w:numPr>
        <w:tabs>
          <w:tab w:val="left" w:pos="993"/>
        </w:tabs>
        <w:ind w:left="0" w:firstLine="709"/>
        <w:jc w:val="both"/>
        <w:rPr>
          <w:sz w:val="28"/>
        </w:rPr>
      </w:pPr>
      <w:r w:rsidRPr="000374B1">
        <w:rPr>
          <w:sz w:val="28"/>
        </w:rPr>
        <w:t>офіційні та робочі</w:t>
      </w:r>
      <w:r w:rsidR="004302E7" w:rsidRPr="000374B1">
        <w:rPr>
          <w:sz w:val="28"/>
        </w:rPr>
        <w:t xml:space="preserve"> візити українських та іноземних високопосадовців;</w:t>
      </w:r>
    </w:p>
    <w:p w14:paraId="0BAEE3DF" w14:textId="4B2C6124" w:rsidR="004302E7" w:rsidRPr="000374B1" w:rsidRDefault="000374B1" w:rsidP="0064301F">
      <w:pPr>
        <w:pStyle w:val="a4"/>
        <w:numPr>
          <w:ilvl w:val="0"/>
          <w:numId w:val="4"/>
        </w:numPr>
        <w:tabs>
          <w:tab w:val="left" w:pos="993"/>
        </w:tabs>
        <w:ind w:left="0" w:firstLine="709"/>
        <w:jc w:val="both"/>
        <w:rPr>
          <w:sz w:val="28"/>
        </w:rPr>
      </w:pPr>
      <w:r w:rsidRPr="000374B1">
        <w:rPr>
          <w:sz w:val="28"/>
        </w:rPr>
        <w:t xml:space="preserve">підписання </w:t>
      </w:r>
      <w:r w:rsidR="004302E7" w:rsidRPr="000374B1">
        <w:rPr>
          <w:sz w:val="28"/>
        </w:rPr>
        <w:t>міжнародн</w:t>
      </w:r>
      <w:r w:rsidRPr="000374B1">
        <w:rPr>
          <w:sz w:val="28"/>
        </w:rPr>
        <w:t xml:space="preserve">их </w:t>
      </w:r>
      <w:r w:rsidR="004302E7" w:rsidRPr="000374B1">
        <w:rPr>
          <w:sz w:val="28"/>
        </w:rPr>
        <w:t>угод;</w:t>
      </w:r>
    </w:p>
    <w:p w14:paraId="4F688740" w14:textId="0E2E34C1" w:rsidR="004302E7" w:rsidRPr="000374B1" w:rsidRDefault="000374B1" w:rsidP="0064301F">
      <w:pPr>
        <w:pStyle w:val="a4"/>
        <w:numPr>
          <w:ilvl w:val="0"/>
          <w:numId w:val="4"/>
        </w:numPr>
        <w:tabs>
          <w:tab w:val="left" w:pos="993"/>
        </w:tabs>
        <w:ind w:left="0" w:firstLine="709"/>
        <w:jc w:val="both"/>
        <w:rPr>
          <w:sz w:val="28"/>
        </w:rPr>
      </w:pPr>
      <w:r w:rsidRPr="000374B1">
        <w:rPr>
          <w:sz w:val="28"/>
        </w:rPr>
        <w:t xml:space="preserve">функціонування </w:t>
      </w:r>
      <w:r w:rsidR="004302E7" w:rsidRPr="000374B1">
        <w:rPr>
          <w:sz w:val="28"/>
        </w:rPr>
        <w:t>постійно діюч</w:t>
      </w:r>
      <w:r w:rsidRPr="000374B1">
        <w:rPr>
          <w:sz w:val="28"/>
        </w:rPr>
        <w:t>их</w:t>
      </w:r>
      <w:r w:rsidR="004302E7" w:rsidRPr="000374B1">
        <w:rPr>
          <w:sz w:val="28"/>
        </w:rPr>
        <w:t xml:space="preserve"> міждержавн</w:t>
      </w:r>
      <w:r w:rsidRPr="000374B1">
        <w:rPr>
          <w:sz w:val="28"/>
        </w:rPr>
        <w:t>их</w:t>
      </w:r>
      <w:r w:rsidR="004302E7" w:rsidRPr="000374B1">
        <w:rPr>
          <w:sz w:val="28"/>
        </w:rPr>
        <w:t xml:space="preserve"> орган</w:t>
      </w:r>
      <w:r w:rsidRPr="000374B1">
        <w:rPr>
          <w:sz w:val="28"/>
        </w:rPr>
        <w:t>ів</w:t>
      </w:r>
      <w:r w:rsidR="004302E7" w:rsidRPr="000374B1">
        <w:rPr>
          <w:sz w:val="28"/>
        </w:rPr>
        <w:t xml:space="preserve"> високого рівня, </w:t>
      </w:r>
      <w:r w:rsidRPr="000374B1">
        <w:rPr>
          <w:sz w:val="28"/>
        </w:rPr>
        <w:t xml:space="preserve">діяльність </w:t>
      </w:r>
      <w:r w:rsidR="004302E7" w:rsidRPr="000374B1">
        <w:rPr>
          <w:sz w:val="28"/>
        </w:rPr>
        <w:t>спільн</w:t>
      </w:r>
      <w:r w:rsidRPr="000374B1">
        <w:rPr>
          <w:sz w:val="28"/>
        </w:rPr>
        <w:t>их</w:t>
      </w:r>
      <w:r w:rsidR="004302E7" w:rsidRPr="000374B1">
        <w:rPr>
          <w:sz w:val="28"/>
        </w:rPr>
        <w:t xml:space="preserve"> міжурядов</w:t>
      </w:r>
      <w:r w:rsidRPr="000374B1">
        <w:rPr>
          <w:sz w:val="28"/>
        </w:rPr>
        <w:t xml:space="preserve">их </w:t>
      </w:r>
      <w:r w:rsidR="004302E7" w:rsidRPr="000374B1">
        <w:rPr>
          <w:sz w:val="28"/>
        </w:rPr>
        <w:t>комісі</w:t>
      </w:r>
      <w:r w:rsidRPr="000374B1">
        <w:rPr>
          <w:sz w:val="28"/>
        </w:rPr>
        <w:t>й</w:t>
      </w:r>
      <w:r w:rsidR="004302E7" w:rsidRPr="000374B1">
        <w:rPr>
          <w:sz w:val="28"/>
        </w:rPr>
        <w:t xml:space="preserve"> і</w:t>
      </w:r>
      <w:r w:rsidRPr="000374B1">
        <w:rPr>
          <w:sz w:val="28"/>
        </w:rPr>
        <w:t>з</w:t>
      </w:r>
      <w:r w:rsidR="004302E7" w:rsidRPr="000374B1">
        <w:rPr>
          <w:sz w:val="28"/>
        </w:rPr>
        <w:t xml:space="preserve"> </w:t>
      </w:r>
      <w:r w:rsidRPr="000374B1">
        <w:rPr>
          <w:sz w:val="28"/>
        </w:rPr>
        <w:t xml:space="preserve">двостороннього </w:t>
      </w:r>
      <w:r w:rsidR="004302E7" w:rsidRPr="000374B1">
        <w:rPr>
          <w:sz w:val="28"/>
        </w:rPr>
        <w:t>співробітництва;</w:t>
      </w:r>
    </w:p>
    <w:p w14:paraId="781986A7" w14:textId="76566B88" w:rsidR="004302E7" w:rsidRPr="000374B1" w:rsidRDefault="000374B1" w:rsidP="0064301F">
      <w:pPr>
        <w:pStyle w:val="a4"/>
        <w:numPr>
          <w:ilvl w:val="0"/>
          <w:numId w:val="4"/>
        </w:numPr>
        <w:tabs>
          <w:tab w:val="left" w:pos="993"/>
        </w:tabs>
        <w:ind w:left="0" w:firstLine="709"/>
        <w:jc w:val="both"/>
        <w:rPr>
          <w:sz w:val="28"/>
        </w:rPr>
      </w:pPr>
      <w:r w:rsidRPr="000374B1">
        <w:rPr>
          <w:sz w:val="28"/>
        </w:rPr>
        <w:t xml:space="preserve">активізація роботи українських громадських організації та </w:t>
      </w:r>
      <w:r w:rsidR="00193C7F">
        <w:rPr>
          <w:sz w:val="28"/>
        </w:rPr>
        <w:t>консолідація</w:t>
      </w:r>
      <w:r w:rsidRPr="000374B1">
        <w:rPr>
          <w:sz w:val="28"/>
        </w:rPr>
        <w:t xml:space="preserve"> </w:t>
      </w:r>
      <w:r w:rsidR="004302E7" w:rsidRPr="000374B1">
        <w:rPr>
          <w:sz w:val="28"/>
        </w:rPr>
        <w:t>діаспор</w:t>
      </w:r>
      <w:r w:rsidRPr="000374B1">
        <w:rPr>
          <w:sz w:val="28"/>
        </w:rPr>
        <w:t>и</w:t>
      </w:r>
      <w:r w:rsidR="004302E7" w:rsidRPr="000374B1">
        <w:rPr>
          <w:sz w:val="28"/>
        </w:rPr>
        <w:t xml:space="preserve"> в країнах перебування. </w:t>
      </w:r>
    </w:p>
    <w:p w14:paraId="064F9DCC" w14:textId="77777777" w:rsidR="004302E7" w:rsidRDefault="004302E7" w:rsidP="004302E7">
      <w:pPr>
        <w:tabs>
          <w:tab w:val="left" w:pos="1134"/>
        </w:tabs>
        <w:jc w:val="both"/>
      </w:pPr>
      <w:r>
        <w:t>Основні причини інтересу до економічної дипломатії ґрунтуються на таких тенденціях:</w:t>
      </w:r>
    </w:p>
    <w:p w14:paraId="37654897" w14:textId="4DB3094B" w:rsidR="004302E7" w:rsidRPr="004302E7" w:rsidRDefault="004302E7" w:rsidP="0064301F">
      <w:pPr>
        <w:pStyle w:val="a4"/>
        <w:numPr>
          <w:ilvl w:val="0"/>
          <w:numId w:val="4"/>
        </w:numPr>
        <w:tabs>
          <w:tab w:val="left" w:pos="993"/>
        </w:tabs>
        <w:ind w:left="0" w:firstLine="709"/>
        <w:jc w:val="both"/>
        <w:rPr>
          <w:sz w:val="28"/>
        </w:rPr>
      </w:pPr>
      <w:r w:rsidRPr="004302E7">
        <w:rPr>
          <w:sz w:val="28"/>
        </w:rPr>
        <w:t>глобалізація торгівлі та бізнесу зумовили збільшення виробництва та розширення послуг й створили потребу у посиленні багатосторонніх регулярних комунікацій між країнами;</w:t>
      </w:r>
    </w:p>
    <w:p w14:paraId="439EAC83" w14:textId="1A8A885C" w:rsidR="004302E7" w:rsidRPr="004302E7" w:rsidRDefault="004302E7" w:rsidP="0064301F">
      <w:pPr>
        <w:pStyle w:val="a4"/>
        <w:numPr>
          <w:ilvl w:val="0"/>
          <w:numId w:val="4"/>
        </w:numPr>
        <w:tabs>
          <w:tab w:val="left" w:pos="993"/>
        </w:tabs>
        <w:ind w:left="0" w:firstLine="709"/>
        <w:jc w:val="both"/>
        <w:rPr>
          <w:sz w:val="28"/>
        </w:rPr>
      </w:pPr>
      <w:r w:rsidRPr="004302E7">
        <w:rPr>
          <w:sz w:val="28"/>
        </w:rPr>
        <w:t>здійснення економічних реформ з орієнтацією на ринкову економіку, що звужує сферу неринкової економіки у світі;</w:t>
      </w:r>
    </w:p>
    <w:p w14:paraId="394CE765" w14:textId="40DE040F" w:rsidR="004302E7" w:rsidRPr="004302E7" w:rsidRDefault="004302E7" w:rsidP="0064301F">
      <w:pPr>
        <w:pStyle w:val="a4"/>
        <w:numPr>
          <w:ilvl w:val="0"/>
          <w:numId w:val="4"/>
        </w:numPr>
        <w:tabs>
          <w:tab w:val="left" w:pos="993"/>
        </w:tabs>
        <w:ind w:left="0" w:firstLine="709"/>
        <w:jc w:val="both"/>
        <w:rPr>
          <w:sz w:val="28"/>
        </w:rPr>
      </w:pPr>
      <w:r w:rsidRPr="004302E7">
        <w:rPr>
          <w:sz w:val="28"/>
        </w:rPr>
        <w:t>загострення боротьби між учасниками глобальної економічної системи, у результаті чого кризу переживає вся система відносин між країнами світу. Це свідчить про стихійний характер сучасних міжнародних економічних відносин, на які не можуть вплинути навіть найбільші міжнародні політичні організації;</w:t>
      </w:r>
    </w:p>
    <w:p w14:paraId="5655E44F" w14:textId="16B37759" w:rsidR="004302E7" w:rsidRPr="004302E7" w:rsidRDefault="004302E7" w:rsidP="0064301F">
      <w:pPr>
        <w:pStyle w:val="a4"/>
        <w:numPr>
          <w:ilvl w:val="0"/>
          <w:numId w:val="4"/>
        </w:numPr>
        <w:tabs>
          <w:tab w:val="left" w:pos="993"/>
        </w:tabs>
        <w:ind w:left="0" w:firstLine="709"/>
        <w:jc w:val="both"/>
        <w:rPr>
          <w:sz w:val="28"/>
        </w:rPr>
      </w:pPr>
      <w:r w:rsidRPr="004302E7">
        <w:rPr>
          <w:sz w:val="28"/>
        </w:rPr>
        <w:t xml:space="preserve">зростання кількості промислово розвинених країн, що призводить до постійно зростаючої частки зовнішньої торгівлі та інвестицій. Як наслідок, відбувається поширення міжнародного туризму, зростає </w:t>
      </w:r>
      <w:r w:rsidR="00516B1F">
        <w:rPr>
          <w:sz w:val="28"/>
        </w:rPr>
        <w:t xml:space="preserve">міграція робочої сили, </w:t>
      </w:r>
      <w:proofErr w:type="spellStart"/>
      <w:r w:rsidR="00516B1F">
        <w:rPr>
          <w:sz w:val="28"/>
        </w:rPr>
        <w:lastRenderedPageBreak/>
        <w:t>ускладнюю</w:t>
      </w:r>
      <w:r w:rsidRPr="004302E7">
        <w:rPr>
          <w:sz w:val="28"/>
        </w:rPr>
        <w:t>ться</w:t>
      </w:r>
      <w:proofErr w:type="spellEnd"/>
      <w:r w:rsidRPr="004302E7">
        <w:rPr>
          <w:sz w:val="28"/>
        </w:rPr>
        <w:t xml:space="preserve"> транспортна логістика і телекомунікації, фінансові розрахунки, що в підсумку стимулює розвиток багатосторонніх економічних відносин;</w:t>
      </w:r>
    </w:p>
    <w:p w14:paraId="382483A4" w14:textId="33B512D1" w:rsidR="004302E7" w:rsidRPr="004302E7" w:rsidRDefault="004302E7" w:rsidP="0064301F">
      <w:pPr>
        <w:pStyle w:val="a4"/>
        <w:numPr>
          <w:ilvl w:val="0"/>
          <w:numId w:val="4"/>
        </w:numPr>
        <w:tabs>
          <w:tab w:val="left" w:pos="993"/>
        </w:tabs>
        <w:ind w:left="0" w:firstLine="709"/>
        <w:jc w:val="both"/>
        <w:rPr>
          <w:sz w:val="28"/>
        </w:rPr>
      </w:pPr>
      <w:r w:rsidRPr="004302E7">
        <w:rPr>
          <w:sz w:val="28"/>
        </w:rPr>
        <w:t>розширення регіональних торгових угод з метою усунення бар'єрів для міжнародної торгівлі; водночас інвестиційні процеси значною мірою визнача</w:t>
      </w:r>
      <w:r w:rsidR="00516B1F">
        <w:rPr>
          <w:sz w:val="28"/>
        </w:rPr>
        <w:softHyphen/>
      </w:r>
      <w:r w:rsidRPr="004302E7">
        <w:rPr>
          <w:sz w:val="28"/>
        </w:rPr>
        <w:t>ються провідними міжнародними організаціями ЄС, MERCOSUR, NAFTA, FTAA та інших.</w:t>
      </w:r>
    </w:p>
    <w:p w14:paraId="6BDAF55B" w14:textId="62BF0062" w:rsidR="004302E7" w:rsidRDefault="004302E7" w:rsidP="004302E7">
      <w:pPr>
        <w:tabs>
          <w:tab w:val="left" w:pos="1134"/>
        </w:tabs>
        <w:jc w:val="both"/>
      </w:pPr>
      <w:r>
        <w:t xml:space="preserve">Таким чином, процес глобалізації супроводжується посиленням міжнародної конкуренції, яка вимагає постійного та активного просування і захисту національних інтересів національних економік на світовому ринку. В процесі вирішення економічних завдань або врегулювання економічних проблем дипломатичним інструментарієм виникає питання про рівень ефективності економічної дипломатії. Для її оцінки слід застосовувати особливий набір </w:t>
      </w:r>
      <w:r w:rsidRPr="004A60B8">
        <w:t>критеріїв [</w:t>
      </w:r>
      <w:r w:rsidR="004A60B8">
        <w:t>5</w:t>
      </w:r>
      <w:r w:rsidRPr="004A60B8">
        <w:t>3].</w:t>
      </w:r>
    </w:p>
    <w:p w14:paraId="4A03888A" w14:textId="77777777" w:rsidR="004302E7" w:rsidRDefault="004302E7" w:rsidP="004302E7">
      <w:pPr>
        <w:tabs>
          <w:tab w:val="left" w:pos="1134"/>
        </w:tabs>
        <w:jc w:val="both"/>
      </w:pPr>
      <w:r>
        <w:t>По-перше, вимагається наявність розробленої державної стратегії у сфері зовнішньоекономічних відносин. Така стратегія має орієнтуватись на тривалу перспективу й охоплювати:</w:t>
      </w:r>
    </w:p>
    <w:p w14:paraId="0499DFF1" w14:textId="77777777" w:rsidR="004302E7" w:rsidRPr="004302E7" w:rsidRDefault="004302E7" w:rsidP="0064301F">
      <w:pPr>
        <w:pStyle w:val="a4"/>
        <w:numPr>
          <w:ilvl w:val="0"/>
          <w:numId w:val="4"/>
        </w:numPr>
        <w:tabs>
          <w:tab w:val="left" w:pos="993"/>
        </w:tabs>
        <w:ind w:left="0" w:firstLine="709"/>
        <w:jc w:val="both"/>
        <w:rPr>
          <w:sz w:val="28"/>
        </w:rPr>
      </w:pPr>
      <w:r w:rsidRPr="004302E7">
        <w:rPr>
          <w:sz w:val="28"/>
        </w:rPr>
        <w:t>політичні і економічні цілі зовнішньоекономічного співробітництва;</w:t>
      </w:r>
    </w:p>
    <w:p w14:paraId="1E30D0CF" w14:textId="77777777" w:rsidR="004302E7" w:rsidRPr="004302E7" w:rsidRDefault="004302E7" w:rsidP="0064301F">
      <w:pPr>
        <w:pStyle w:val="a4"/>
        <w:numPr>
          <w:ilvl w:val="0"/>
          <w:numId w:val="4"/>
        </w:numPr>
        <w:tabs>
          <w:tab w:val="left" w:pos="993"/>
        </w:tabs>
        <w:ind w:left="0" w:firstLine="709"/>
        <w:jc w:val="both"/>
        <w:rPr>
          <w:sz w:val="28"/>
        </w:rPr>
      </w:pPr>
      <w:r w:rsidRPr="004302E7">
        <w:rPr>
          <w:sz w:val="28"/>
        </w:rPr>
        <w:t>шляхи і способи їх досягнення;</w:t>
      </w:r>
    </w:p>
    <w:p w14:paraId="51C747C6" w14:textId="77777777" w:rsidR="004302E7" w:rsidRPr="004302E7" w:rsidRDefault="004302E7" w:rsidP="0064301F">
      <w:pPr>
        <w:pStyle w:val="a4"/>
        <w:numPr>
          <w:ilvl w:val="0"/>
          <w:numId w:val="4"/>
        </w:numPr>
        <w:tabs>
          <w:tab w:val="left" w:pos="993"/>
        </w:tabs>
        <w:ind w:left="0" w:firstLine="709"/>
        <w:jc w:val="both"/>
        <w:rPr>
          <w:sz w:val="28"/>
        </w:rPr>
      </w:pPr>
      <w:r w:rsidRPr="004302E7">
        <w:rPr>
          <w:sz w:val="28"/>
        </w:rPr>
        <w:t>форми, методи та інструменти державної підтримки;</w:t>
      </w:r>
    </w:p>
    <w:p w14:paraId="65196812" w14:textId="77777777" w:rsidR="004302E7" w:rsidRPr="004302E7" w:rsidRDefault="004302E7" w:rsidP="0064301F">
      <w:pPr>
        <w:pStyle w:val="a4"/>
        <w:numPr>
          <w:ilvl w:val="0"/>
          <w:numId w:val="4"/>
        </w:numPr>
        <w:tabs>
          <w:tab w:val="left" w:pos="993"/>
        </w:tabs>
        <w:ind w:left="0" w:firstLine="709"/>
        <w:jc w:val="both"/>
        <w:rPr>
          <w:sz w:val="28"/>
        </w:rPr>
      </w:pPr>
      <w:r w:rsidRPr="004302E7">
        <w:rPr>
          <w:sz w:val="28"/>
        </w:rPr>
        <w:t>способи використання переваг глобалізації.</w:t>
      </w:r>
    </w:p>
    <w:p w14:paraId="1ABA5F05" w14:textId="77777777" w:rsidR="004302E7" w:rsidRDefault="004302E7" w:rsidP="004302E7">
      <w:pPr>
        <w:tabs>
          <w:tab w:val="left" w:pos="1134"/>
        </w:tabs>
        <w:jc w:val="both"/>
      </w:pPr>
      <w:r>
        <w:t>По-друге, для економічної дипломатії необхідною є система аналітично-інформаційного опрацювання тематичних питань і проблемних ситуацій. При цьому обов’язковим є проведення відповідних розрахунків, цифрових оцінок, виділення факторів впливу (позитивних і негативних, наявних і прихованих).</w:t>
      </w:r>
    </w:p>
    <w:p w14:paraId="7ADC0C8B" w14:textId="2AC851E0" w:rsidR="004302E7" w:rsidRDefault="004302E7" w:rsidP="004302E7">
      <w:pPr>
        <w:tabs>
          <w:tab w:val="left" w:pos="1134"/>
        </w:tabs>
        <w:jc w:val="both"/>
      </w:pPr>
      <w:r>
        <w:t>По-третє, про стан ефективності економічної дипломатії може свідчити явище так званої «ефективної взаємності» у зовнішньоекономічних відносинах. Характеризується вона еквівалентністю або симетричністю уступок та пільг, отриманих від партнера на взаємній основі. Порушення «ефективної взаємності» спостерігається у випадках тиску з боку країни-партнера з метою отримання нею нерівноці</w:t>
      </w:r>
      <w:r w:rsidR="00516B1F">
        <w:t xml:space="preserve">нних односторонніх переваг для </w:t>
      </w:r>
      <w:r>
        <w:t>досягнення своїх політико-</w:t>
      </w:r>
      <w:r>
        <w:lastRenderedPageBreak/>
        <w:t>економічних або геополітичних цілей. Такий тиск може переростати в створення дискримінаційних умов на шкоду національним інтересам першого партнера.</w:t>
      </w:r>
    </w:p>
    <w:p w14:paraId="66DA2682" w14:textId="5A11B698" w:rsidR="004302E7" w:rsidRDefault="004302E7" w:rsidP="004302E7">
      <w:pPr>
        <w:tabs>
          <w:tab w:val="left" w:pos="1134"/>
        </w:tabs>
        <w:jc w:val="both"/>
      </w:pPr>
      <w:r>
        <w:t>По-четверте, економічна дипломатія є ефективною за умови роботи «на випередження», активності в просуванні інтересів своєї країни, вміння повертати обставини на свою користь, гнучкого маневрування в досягненні поставлених цілей</w:t>
      </w:r>
      <w:r w:rsidRPr="007E7CF1">
        <w:rPr>
          <w:lang w:val="ru-RU"/>
        </w:rPr>
        <w:t xml:space="preserve"> </w:t>
      </w:r>
      <w:r w:rsidRPr="004A60B8">
        <w:rPr>
          <w:lang w:val="ru-RU"/>
        </w:rPr>
        <w:t>[</w:t>
      </w:r>
      <w:r w:rsidR="004A60B8">
        <w:rPr>
          <w:lang w:val="ru-RU"/>
        </w:rPr>
        <w:t>27</w:t>
      </w:r>
      <w:r w:rsidRPr="004A60B8">
        <w:rPr>
          <w:lang w:val="ru-RU"/>
        </w:rPr>
        <w:t>]</w:t>
      </w:r>
      <w:r w:rsidRPr="004A60B8">
        <w:t>.</w:t>
      </w:r>
    </w:p>
    <w:p w14:paraId="5A04265C" w14:textId="02271F14" w:rsidR="004302E7" w:rsidRDefault="004302E7" w:rsidP="004302E7">
      <w:pPr>
        <w:tabs>
          <w:tab w:val="left" w:pos="1134"/>
        </w:tabs>
        <w:jc w:val="both"/>
      </w:pPr>
      <w:r>
        <w:t xml:space="preserve">Разом з тим, важливо зазначити, що отримання оцінки ефективності економічної дипломатії відбувається, як правило, з розривом у часі від вчинення відповідних дій до отримання бажаних та очікуваних результатів (тактичних чи стратегічних). Проте, сучасна ситуація в світовій економіці свідчить про зростання ролі економічної дипломатії </w:t>
      </w:r>
      <w:r w:rsidR="00516B1F">
        <w:t>та</w:t>
      </w:r>
      <w:r>
        <w:t xml:space="preserve"> її ефективн</w:t>
      </w:r>
      <w:r w:rsidR="00516B1F">
        <w:t>о</w:t>
      </w:r>
      <w:r>
        <w:t>сті в забезпеченні економічної безпеки держави.</w:t>
      </w:r>
    </w:p>
    <w:p w14:paraId="6C408F28" w14:textId="77777777" w:rsidR="004302E7" w:rsidRDefault="004302E7" w:rsidP="004302E7">
      <w:pPr>
        <w:tabs>
          <w:tab w:val="left" w:pos="1134"/>
        </w:tabs>
        <w:jc w:val="both"/>
      </w:pPr>
    </w:p>
    <w:p w14:paraId="03C0D56A" w14:textId="77777777" w:rsidR="004302E7" w:rsidRDefault="004302E7" w:rsidP="004302E7">
      <w:pPr>
        <w:tabs>
          <w:tab w:val="left" w:pos="1134"/>
        </w:tabs>
        <w:jc w:val="both"/>
      </w:pPr>
    </w:p>
    <w:p w14:paraId="17C7FBEE" w14:textId="506294A0" w:rsidR="004302E7" w:rsidRPr="002F0840" w:rsidRDefault="00461BBA" w:rsidP="004302E7">
      <w:pPr>
        <w:tabs>
          <w:tab w:val="left" w:pos="1134"/>
        </w:tabs>
        <w:jc w:val="both"/>
        <w:rPr>
          <w:b/>
        </w:rPr>
      </w:pPr>
      <w:r>
        <w:rPr>
          <w:b/>
        </w:rPr>
        <w:t>Висновки до розділу 2</w:t>
      </w:r>
    </w:p>
    <w:p w14:paraId="6E18AAAE" w14:textId="77777777" w:rsidR="004302E7" w:rsidRDefault="004302E7" w:rsidP="004302E7">
      <w:pPr>
        <w:tabs>
          <w:tab w:val="left" w:pos="1134"/>
        </w:tabs>
        <w:jc w:val="both"/>
      </w:pPr>
    </w:p>
    <w:p w14:paraId="4358D184" w14:textId="30FBC913" w:rsidR="004302E7" w:rsidRDefault="004302E7" w:rsidP="004302E7">
      <w:pPr>
        <w:tabs>
          <w:tab w:val="left" w:pos="1134"/>
        </w:tabs>
        <w:jc w:val="both"/>
      </w:pPr>
      <w:r>
        <w:t>У результаті проведеного аналізу особливостей економічної дипломатії України та оцінки її ролі в забезпеченні економічної безпеки держави можна зробити такі висновки й узагальнення:</w:t>
      </w:r>
    </w:p>
    <w:p w14:paraId="33497702" w14:textId="2790A381" w:rsidR="001050C1" w:rsidRPr="00AB2021" w:rsidRDefault="001050C1" w:rsidP="00AB2021">
      <w:pPr>
        <w:pStyle w:val="a4"/>
        <w:numPr>
          <w:ilvl w:val="0"/>
          <w:numId w:val="20"/>
        </w:numPr>
        <w:tabs>
          <w:tab w:val="left" w:pos="993"/>
        </w:tabs>
        <w:ind w:left="0" w:firstLine="709"/>
        <w:jc w:val="both"/>
        <w:rPr>
          <w:sz w:val="28"/>
        </w:rPr>
      </w:pPr>
      <w:r w:rsidRPr="00D66EE5">
        <w:rPr>
          <w:sz w:val="28"/>
        </w:rPr>
        <w:t>Економічна дипломатія</w:t>
      </w:r>
      <w:r w:rsidR="00516B1F" w:rsidRPr="00D66EE5">
        <w:rPr>
          <w:sz w:val="28"/>
        </w:rPr>
        <w:t xml:space="preserve"> </w:t>
      </w:r>
      <w:r w:rsidR="00AB2021" w:rsidRPr="00D66EE5">
        <w:rPr>
          <w:sz w:val="28"/>
        </w:rPr>
        <w:t xml:space="preserve">України </w:t>
      </w:r>
      <w:r w:rsidR="00516B1F" w:rsidRPr="00D66EE5">
        <w:rPr>
          <w:sz w:val="28"/>
        </w:rPr>
        <w:t>є</w:t>
      </w:r>
      <w:r w:rsidR="00AB2021" w:rsidRPr="00D66EE5">
        <w:rPr>
          <w:sz w:val="28"/>
        </w:rPr>
        <w:t xml:space="preserve"> од</w:t>
      </w:r>
      <w:r w:rsidRPr="00D66EE5">
        <w:rPr>
          <w:sz w:val="28"/>
        </w:rPr>
        <w:t>н</w:t>
      </w:r>
      <w:r w:rsidR="00516B1F" w:rsidRPr="00D66EE5">
        <w:rPr>
          <w:sz w:val="28"/>
        </w:rPr>
        <w:t>им</w:t>
      </w:r>
      <w:r w:rsidRPr="00D66EE5">
        <w:rPr>
          <w:sz w:val="28"/>
        </w:rPr>
        <w:t xml:space="preserve"> </w:t>
      </w:r>
      <w:r w:rsidR="00EE1FB5" w:rsidRPr="00D66EE5">
        <w:rPr>
          <w:sz w:val="28"/>
        </w:rPr>
        <w:t xml:space="preserve">зі стратегічних </w:t>
      </w:r>
      <w:r w:rsidRPr="00D66EE5">
        <w:rPr>
          <w:sz w:val="28"/>
        </w:rPr>
        <w:t xml:space="preserve">векторів інституту </w:t>
      </w:r>
      <w:r w:rsidR="00EE1FB5" w:rsidRPr="00D66EE5">
        <w:rPr>
          <w:sz w:val="28"/>
        </w:rPr>
        <w:t xml:space="preserve">класичної </w:t>
      </w:r>
      <w:r w:rsidRPr="00D66EE5">
        <w:rPr>
          <w:sz w:val="28"/>
        </w:rPr>
        <w:t>дипломатії загалом та публічної дипломатії, зокрема</w:t>
      </w:r>
      <w:r w:rsidR="00516B1F" w:rsidRPr="00D66EE5">
        <w:rPr>
          <w:sz w:val="28"/>
        </w:rPr>
        <w:t xml:space="preserve">. </w:t>
      </w:r>
      <w:r w:rsidR="00D66EE5" w:rsidRPr="00D66EE5">
        <w:rPr>
          <w:sz w:val="28"/>
        </w:rPr>
        <w:t>Впродовж останніх років</w:t>
      </w:r>
      <w:r w:rsidR="00516B1F" w:rsidRPr="00D66EE5">
        <w:rPr>
          <w:sz w:val="28"/>
        </w:rPr>
        <w:t xml:space="preserve"> вона </w:t>
      </w:r>
      <w:r w:rsidR="00D66EE5" w:rsidRPr="00D66EE5">
        <w:rPr>
          <w:sz w:val="28"/>
        </w:rPr>
        <w:t xml:space="preserve">визначає </w:t>
      </w:r>
      <w:r w:rsidRPr="00D66EE5">
        <w:rPr>
          <w:sz w:val="28"/>
        </w:rPr>
        <w:t>геостратегічн</w:t>
      </w:r>
      <w:r w:rsidR="00D66EE5" w:rsidRPr="00D66EE5">
        <w:rPr>
          <w:sz w:val="28"/>
        </w:rPr>
        <w:t>е</w:t>
      </w:r>
      <w:r w:rsidRPr="00D66EE5">
        <w:rPr>
          <w:sz w:val="28"/>
        </w:rPr>
        <w:t xml:space="preserve"> позиціювання України на міжнародній арені </w:t>
      </w:r>
      <w:r w:rsidR="00D66EE5" w:rsidRPr="00D66EE5">
        <w:rPr>
          <w:sz w:val="28"/>
        </w:rPr>
        <w:t xml:space="preserve">в контексті </w:t>
      </w:r>
      <w:r w:rsidRPr="00D66EE5">
        <w:rPr>
          <w:sz w:val="28"/>
        </w:rPr>
        <w:t>геополітичних і геоекономічних процесів сучасності, а також</w:t>
      </w:r>
      <w:r w:rsidRPr="00AB2021">
        <w:rPr>
          <w:sz w:val="28"/>
        </w:rPr>
        <w:t xml:space="preserve"> у контексті захисту національних економічних інтересів та гарантування економічної безпеки держави. </w:t>
      </w:r>
    </w:p>
    <w:p w14:paraId="08E7CE5D" w14:textId="7FE5768E" w:rsidR="00AB2021" w:rsidRPr="00AB2021" w:rsidRDefault="00AB2021" w:rsidP="00AB2021">
      <w:pPr>
        <w:pStyle w:val="a4"/>
        <w:numPr>
          <w:ilvl w:val="0"/>
          <w:numId w:val="20"/>
        </w:numPr>
        <w:tabs>
          <w:tab w:val="left" w:pos="993"/>
        </w:tabs>
        <w:ind w:left="0" w:firstLine="709"/>
        <w:jc w:val="both"/>
        <w:rPr>
          <w:sz w:val="28"/>
        </w:rPr>
      </w:pPr>
      <w:r w:rsidRPr="00EE1FB5">
        <w:rPr>
          <w:sz w:val="28"/>
        </w:rPr>
        <w:t>Економічна дипломатія</w:t>
      </w:r>
      <w:r w:rsidR="00596890" w:rsidRPr="00EE1FB5">
        <w:rPr>
          <w:sz w:val="28"/>
        </w:rPr>
        <w:t xml:space="preserve"> є </w:t>
      </w:r>
      <w:r w:rsidR="00EE1FB5" w:rsidRPr="00EE1FB5">
        <w:rPr>
          <w:sz w:val="28"/>
        </w:rPr>
        <w:t xml:space="preserve">важливим профільним </w:t>
      </w:r>
      <w:r w:rsidR="00EE1FB5">
        <w:rPr>
          <w:sz w:val="28"/>
        </w:rPr>
        <w:t xml:space="preserve">і, водночас, багато </w:t>
      </w:r>
      <w:r w:rsidR="00EE1FB5" w:rsidRPr="00EE1FB5">
        <w:rPr>
          <w:sz w:val="28"/>
        </w:rPr>
        <w:t>функціональним</w:t>
      </w:r>
      <w:r w:rsidR="00596890" w:rsidRPr="00EE1FB5">
        <w:rPr>
          <w:sz w:val="28"/>
        </w:rPr>
        <w:t xml:space="preserve"> напрямом діяльності Міністерства закордонних справ України. Дипломатична</w:t>
      </w:r>
      <w:r w:rsidR="00596890" w:rsidRPr="00AB2021">
        <w:rPr>
          <w:sz w:val="28"/>
        </w:rPr>
        <w:t xml:space="preserve"> діяльність за цим напрямом передбачає не лише інформування та просування інвестиційного, туристичного та експортного потенціалу України інструментами та засобами публічної дипломатії, але й застосування методів </w:t>
      </w:r>
      <w:r w:rsidR="00596890" w:rsidRPr="00AB2021">
        <w:rPr>
          <w:sz w:val="28"/>
        </w:rPr>
        <w:lastRenderedPageBreak/>
        <w:t xml:space="preserve">захисту національних економічних інтересів та гарантування економічної безпеки держави з урахуванням геополітичних і геоекономічних процесів сучасності. </w:t>
      </w:r>
    </w:p>
    <w:p w14:paraId="578A34AF" w14:textId="031E9682" w:rsidR="00AB2021" w:rsidRPr="00AB2021" w:rsidRDefault="00596890" w:rsidP="00AB2021">
      <w:pPr>
        <w:pStyle w:val="a4"/>
        <w:numPr>
          <w:ilvl w:val="0"/>
          <w:numId w:val="20"/>
        </w:numPr>
        <w:tabs>
          <w:tab w:val="left" w:pos="993"/>
        </w:tabs>
        <w:ind w:left="0" w:firstLine="709"/>
        <w:jc w:val="both"/>
        <w:rPr>
          <w:sz w:val="28"/>
        </w:rPr>
      </w:pPr>
      <w:r w:rsidRPr="00AB2021">
        <w:rPr>
          <w:sz w:val="28"/>
        </w:rPr>
        <w:t>Системними детермінантами економічної дипломатії є: структурні компоненти економічної безпеки (фінансова, виробнича, зовнішньоекономічна, інвестиційно-інноваційна та макроекономічна безпека</w:t>
      </w:r>
      <w:r w:rsidR="00AB2021" w:rsidRPr="00AB2021">
        <w:rPr>
          <w:sz w:val="28"/>
        </w:rPr>
        <w:t>, в розрізі яких проводить</w:t>
      </w:r>
      <w:r w:rsidR="00AB2021">
        <w:rPr>
          <w:sz w:val="28"/>
        </w:rPr>
        <w:softHyphen/>
      </w:r>
      <w:r w:rsidR="00AB2021" w:rsidRPr="00AB2021">
        <w:rPr>
          <w:sz w:val="28"/>
        </w:rPr>
        <w:t>ся оцінка стану економічної безпеки держави</w:t>
      </w:r>
      <w:r w:rsidRPr="00AB2021">
        <w:rPr>
          <w:sz w:val="28"/>
        </w:rPr>
        <w:t xml:space="preserve">); реальні та потенційні загрози економічній безпеці; глобальні ризики та виклики; методи та політики захисту </w:t>
      </w:r>
      <w:r w:rsidRPr="00EE1FB5">
        <w:rPr>
          <w:sz w:val="28"/>
        </w:rPr>
        <w:t xml:space="preserve">економічних інтересів; стратегічні домінанти економічної дипломатії. Розробка </w:t>
      </w:r>
      <w:r w:rsidR="00EE1FB5" w:rsidRPr="00EE1FB5">
        <w:rPr>
          <w:sz w:val="28"/>
        </w:rPr>
        <w:t>ключових</w:t>
      </w:r>
      <w:r w:rsidRPr="00EE1FB5">
        <w:rPr>
          <w:sz w:val="28"/>
        </w:rPr>
        <w:t xml:space="preserve"> стратегічних рішень у </w:t>
      </w:r>
      <w:r w:rsidR="00EE1FB5" w:rsidRPr="00EE1FB5">
        <w:rPr>
          <w:sz w:val="28"/>
        </w:rPr>
        <w:t>галузі</w:t>
      </w:r>
      <w:r w:rsidRPr="00EE1FB5">
        <w:rPr>
          <w:sz w:val="28"/>
        </w:rPr>
        <w:t xml:space="preserve"> економічної дипломатії </w:t>
      </w:r>
      <w:r w:rsidR="00EE1FB5" w:rsidRPr="00EE1FB5">
        <w:rPr>
          <w:sz w:val="28"/>
        </w:rPr>
        <w:t>має базуватися</w:t>
      </w:r>
      <w:r w:rsidRPr="00EE1FB5">
        <w:rPr>
          <w:sz w:val="28"/>
        </w:rPr>
        <w:t xml:space="preserve"> на результатах стратегічного аналізу</w:t>
      </w:r>
      <w:r w:rsidR="00AB2021" w:rsidRPr="00EE1FB5">
        <w:rPr>
          <w:sz w:val="28"/>
        </w:rPr>
        <w:t xml:space="preserve"> та напрацюваннях</w:t>
      </w:r>
      <w:r w:rsidRPr="00AB2021">
        <w:rPr>
          <w:sz w:val="28"/>
        </w:rPr>
        <w:t xml:space="preserve"> «експертної дипломатії», інструменти якої застосовуються для просування, захисту і лобіювання національних економічних інтересів.</w:t>
      </w:r>
    </w:p>
    <w:p w14:paraId="67944262" w14:textId="29E1A9EB" w:rsidR="00AB2021" w:rsidRPr="00EE1FB5" w:rsidRDefault="00EE1FB5" w:rsidP="00AB2021">
      <w:pPr>
        <w:pStyle w:val="a4"/>
        <w:numPr>
          <w:ilvl w:val="0"/>
          <w:numId w:val="20"/>
        </w:numPr>
        <w:tabs>
          <w:tab w:val="left" w:pos="993"/>
        </w:tabs>
        <w:ind w:left="0" w:firstLine="709"/>
        <w:jc w:val="both"/>
        <w:rPr>
          <w:sz w:val="28"/>
        </w:rPr>
      </w:pPr>
      <w:r w:rsidRPr="00EE1FB5">
        <w:rPr>
          <w:sz w:val="28"/>
        </w:rPr>
        <w:t xml:space="preserve">Протягом останніх 2010-2020 років стан економічної безпеки України вчені та аналітики оцінювали як незадовільний із погіршенням показників за усіма складовими до критично небезпечного рівня у 2012 році та 2014-2015 роках. </w:t>
      </w:r>
      <w:r w:rsidR="00596890" w:rsidRPr="00AB2021">
        <w:rPr>
          <w:sz w:val="28"/>
        </w:rPr>
        <w:t xml:space="preserve">Це пов’язано зі складною ситуацію, яка склалась після революції Гідності, анексії Криму та початку антитерористичної операції на сході України. </w:t>
      </w:r>
      <w:r w:rsidRPr="00EE1FB5">
        <w:rPr>
          <w:sz w:val="28"/>
        </w:rPr>
        <w:t xml:space="preserve">Середнє інтегральне значення рівня економічної безпеки у цьому періоді складало 40% (рівень незадовільного стану). На кінець 2019 року рівень економічної безпеки України становив 43%, тоді як за результатами першого півріччя 2020 року – 41% відповідно. В цілому рівень економічної безпеки за всіма основними складовими залишався низькими, зберігаючи високі ризики виникнення масштабних </w:t>
      </w:r>
      <w:proofErr w:type="spellStart"/>
      <w:r w:rsidRPr="00EE1FB5">
        <w:rPr>
          <w:sz w:val="28"/>
        </w:rPr>
        <w:t>дестабілізаційних</w:t>
      </w:r>
      <w:proofErr w:type="spellEnd"/>
      <w:r w:rsidRPr="00EE1FB5">
        <w:rPr>
          <w:sz w:val="28"/>
        </w:rPr>
        <w:t xml:space="preserve"> явищ у розвитку національної економіки у майбутньому</w:t>
      </w:r>
      <w:r w:rsidR="004312FA" w:rsidRPr="00EE1FB5">
        <w:rPr>
          <w:sz w:val="28"/>
        </w:rPr>
        <w:t>.</w:t>
      </w:r>
    </w:p>
    <w:p w14:paraId="715A68F4" w14:textId="32F67378" w:rsidR="00AB2021" w:rsidRPr="00AB2021" w:rsidRDefault="003F7FD5" w:rsidP="00AB2021">
      <w:pPr>
        <w:pStyle w:val="a4"/>
        <w:numPr>
          <w:ilvl w:val="0"/>
          <w:numId w:val="20"/>
        </w:numPr>
        <w:tabs>
          <w:tab w:val="left" w:pos="993"/>
        </w:tabs>
        <w:ind w:left="0" w:firstLine="709"/>
        <w:jc w:val="both"/>
        <w:rPr>
          <w:sz w:val="28"/>
        </w:rPr>
      </w:pPr>
      <w:r w:rsidRPr="00AB2021">
        <w:rPr>
          <w:sz w:val="28"/>
        </w:rPr>
        <w:t>Забезпечення економічної безпеки держави базу</w:t>
      </w:r>
      <w:r w:rsidR="00AB2021">
        <w:rPr>
          <w:sz w:val="28"/>
        </w:rPr>
        <w:t xml:space="preserve">ється на відповідному механізмі. </w:t>
      </w:r>
      <w:r w:rsidRPr="00AB2021">
        <w:rPr>
          <w:sz w:val="28"/>
        </w:rPr>
        <w:t>Під механізмом економічної дипломатії у сфері забезпечення еконо</w:t>
      </w:r>
      <w:r w:rsidR="00AB2021">
        <w:rPr>
          <w:sz w:val="28"/>
        </w:rPr>
        <w:softHyphen/>
      </w:r>
      <w:r w:rsidRPr="00AB2021">
        <w:rPr>
          <w:sz w:val="28"/>
        </w:rPr>
        <w:t>мічної безпеки держави слід розуміти систему організаційних форм, інституцій</w:t>
      </w:r>
      <w:r w:rsidR="00AB2021">
        <w:rPr>
          <w:sz w:val="28"/>
        </w:rPr>
        <w:softHyphen/>
      </w:r>
      <w:r w:rsidRPr="00AB2021">
        <w:rPr>
          <w:sz w:val="28"/>
        </w:rPr>
        <w:t>но-правових заходів впливу й інс</w:t>
      </w:r>
      <w:r w:rsidR="00AB2021">
        <w:rPr>
          <w:sz w:val="28"/>
        </w:rPr>
        <w:t>тру</w:t>
      </w:r>
      <w:r w:rsidRPr="00AB2021">
        <w:rPr>
          <w:sz w:val="28"/>
        </w:rPr>
        <w:t xml:space="preserve">ментів, спрямованих на своєчасне виявлення та ліквідацію загроз економічній безпеці держави, гарантування і захист національних економічних інтересів. </w:t>
      </w:r>
    </w:p>
    <w:p w14:paraId="2E254825" w14:textId="2F20B913" w:rsidR="00516B1F" w:rsidRPr="00AB2021" w:rsidRDefault="00AB2021" w:rsidP="00AB2021">
      <w:pPr>
        <w:pStyle w:val="a4"/>
        <w:numPr>
          <w:ilvl w:val="0"/>
          <w:numId w:val="20"/>
        </w:numPr>
        <w:tabs>
          <w:tab w:val="left" w:pos="993"/>
        </w:tabs>
        <w:ind w:left="0" w:firstLine="709"/>
        <w:jc w:val="both"/>
        <w:rPr>
          <w:sz w:val="28"/>
        </w:rPr>
      </w:pPr>
      <w:r w:rsidRPr="00AB2021">
        <w:rPr>
          <w:sz w:val="28"/>
        </w:rPr>
        <w:lastRenderedPageBreak/>
        <w:t>О</w:t>
      </w:r>
      <w:r w:rsidR="00516B1F" w:rsidRPr="00AB2021">
        <w:rPr>
          <w:sz w:val="28"/>
        </w:rPr>
        <w:t xml:space="preserve">сновними інструментами економічної дипломатії </w:t>
      </w:r>
      <w:r w:rsidR="00D66EE5">
        <w:rPr>
          <w:sz w:val="28"/>
        </w:rPr>
        <w:t>у</w:t>
      </w:r>
      <w:r w:rsidR="00516B1F" w:rsidRPr="00AB2021">
        <w:rPr>
          <w:sz w:val="28"/>
        </w:rPr>
        <w:t xml:space="preserve"> забезпеченні економічної безпеки </w:t>
      </w:r>
      <w:r>
        <w:rPr>
          <w:sz w:val="28"/>
        </w:rPr>
        <w:t xml:space="preserve">України </w:t>
      </w:r>
      <w:r w:rsidR="00516B1F" w:rsidRPr="00AB2021">
        <w:rPr>
          <w:sz w:val="28"/>
        </w:rPr>
        <w:t>є:</w:t>
      </w:r>
      <w:r w:rsidRPr="00AB2021">
        <w:rPr>
          <w:sz w:val="28"/>
        </w:rPr>
        <w:t xml:space="preserve"> </w:t>
      </w:r>
      <w:r w:rsidR="00516B1F" w:rsidRPr="00AB2021">
        <w:rPr>
          <w:sz w:val="28"/>
        </w:rPr>
        <w:t>перманентна робота Посольств і Консульств України в країнах перебування;</w:t>
      </w:r>
      <w:r w:rsidRPr="00AB2021">
        <w:rPr>
          <w:sz w:val="28"/>
        </w:rPr>
        <w:t xml:space="preserve"> </w:t>
      </w:r>
      <w:r w:rsidR="00516B1F" w:rsidRPr="00AB2021">
        <w:rPr>
          <w:sz w:val="28"/>
        </w:rPr>
        <w:t>взаємні візити українських та іноземних високо</w:t>
      </w:r>
      <w:r>
        <w:rPr>
          <w:sz w:val="28"/>
        </w:rPr>
        <w:softHyphen/>
      </w:r>
      <w:r w:rsidR="00516B1F" w:rsidRPr="00D66EE5">
        <w:rPr>
          <w:sz w:val="28"/>
        </w:rPr>
        <w:t>посадовців;</w:t>
      </w:r>
      <w:r w:rsidRPr="00D66EE5">
        <w:rPr>
          <w:sz w:val="28"/>
        </w:rPr>
        <w:t xml:space="preserve"> </w:t>
      </w:r>
      <w:r w:rsidR="00D66EE5" w:rsidRPr="00D66EE5">
        <w:rPr>
          <w:sz w:val="28"/>
        </w:rPr>
        <w:t xml:space="preserve">функціонування </w:t>
      </w:r>
      <w:r w:rsidR="00516B1F" w:rsidRPr="00D66EE5">
        <w:rPr>
          <w:sz w:val="28"/>
        </w:rPr>
        <w:t>постійно діюч</w:t>
      </w:r>
      <w:r w:rsidR="00D66EE5" w:rsidRPr="00D66EE5">
        <w:rPr>
          <w:sz w:val="28"/>
        </w:rPr>
        <w:t>их</w:t>
      </w:r>
      <w:r w:rsidR="00516B1F" w:rsidRPr="00D66EE5">
        <w:rPr>
          <w:sz w:val="28"/>
        </w:rPr>
        <w:t xml:space="preserve"> міждержавн</w:t>
      </w:r>
      <w:r w:rsidR="00D66EE5" w:rsidRPr="00D66EE5">
        <w:rPr>
          <w:sz w:val="28"/>
        </w:rPr>
        <w:t>их</w:t>
      </w:r>
      <w:r w:rsidR="00516B1F" w:rsidRPr="00D66EE5">
        <w:rPr>
          <w:sz w:val="28"/>
        </w:rPr>
        <w:t xml:space="preserve"> орган</w:t>
      </w:r>
      <w:r w:rsidR="00D66EE5" w:rsidRPr="00D66EE5">
        <w:rPr>
          <w:sz w:val="28"/>
        </w:rPr>
        <w:t>ів</w:t>
      </w:r>
      <w:r w:rsidR="00516B1F" w:rsidRPr="00D66EE5">
        <w:rPr>
          <w:sz w:val="28"/>
        </w:rPr>
        <w:t xml:space="preserve"> високого рівня, </w:t>
      </w:r>
      <w:r w:rsidR="00D66EE5" w:rsidRPr="00D66EE5">
        <w:rPr>
          <w:sz w:val="28"/>
        </w:rPr>
        <w:t xml:space="preserve">організація роботи </w:t>
      </w:r>
      <w:r w:rsidR="00516B1F" w:rsidRPr="00D66EE5">
        <w:rPr>
          <w:sz w:val="28"/>
        </w:rPr>
        <w:t>спільн</w:t>
      </w:r>
      <w:r w:rsidR="00D66EE5" w:rsidRPr="00D66EE5">
        <w:rPr>
          <w:sz w:val="28"/>
        </w:rPr>
        <w:t>их</w:t>
      </w:r>
      <w:r w:rsidR="00516B1F" w:rsidRPr="00D66EE5">
        <w:rPr>
          <w:sz w:val="28"/>
        </w:rPr>
        <w:t xml:space="preserve"> міжурядов</w:t>
      </w:r>
      <w:r w:rsidR="00D66EE5" w:rsidRPr="00D66EE5">
        <w:rPr>
          <w:sz w:val="28"/>
        </w:rPr>
        <w:t>их</w:t>
      </w:r>
      <w:r w:rsidR="00516B1F" w:rsidRPr="00D66EE5">
        <w:rPr>
          <w:sz w:val="28"/>
        </w:rPr>
        <w:t xml:space="preserve"> комісі</w:t>
      </w:r>
      <w:r w:rsidR="00D66EE5" w:rsidRPr="00D66EE5">
        <w:rPr>
          <w:sz w:val="28"/>
        </w:rPr>
        <w:t>й</w:t>
      </w:r>
      <w:r w:rsidR="00516B1F" w:rsidRPr="00D66EE5">
        <w:rPr>
          <w:sz w:val="28"/>
        </w:rPr>
        <w:t xml:space="preserve"> зі співробітництва;</w:t>
      </w:r>
      <w:r w:rsidRPr="00D66EE5">
        <w:rPr>
          <w:sz w:val="28"/>
        </w:rPr>
        <w:t xml:space="preserve"> </w:t>
      </w:r>
      <w:r w:rsidR="00D66EE5" w:rsidRPr="00D66EE5">
        <w:rPr>
          <w:sz w:val="28"/>
        </w:rPr>
        <w:t xml:space="preserve">підписання міжнародних угод; </w:t>
      </w:r>
      <w:r w:rsidR="00E72446" w:rsidRPr="000374B1">
        <w:rPr>
          <w:sz w:val="28"/>
        </w:rPr>
        <w:t xml:space="preserve">активізація роботи українських громадських організації та </w:t>
      </w:r>
      <w:r w:rsidR="00E72446">
        <w:rPr>
          <w:sz w:val="28"/>
        </w:rPr>
        <w:t>консолідація</w:t>
      </w:r>
      <w:r w:rsidR="00E72446" w:rsidRPr="000374B1">
        <w:rPr>
          <w:sz w:val="28"/>
        </w:rPr>
        <w:t xml:space="preserve"> діаспори в країнах перебування</w:t>
      </w:r>
      <w:r w:rsidR="00E72446">
        <w:rPr>
          <w:sz w:val="28"/>
        </w:rPr>
        <w:t>.</w:t>
      </w:r>
    </w:p>
    <w:p w14:paraId="1D056B87" w14:textId="68C512C0" w:rsidR="004302E7" w:rsidRPr="005F58EF" w:rsidRDefault="004302E7" w:rsidP="005F58EF">
      <w:r>
        <w:br w:type="page"/>
      </w:r>
    </w:p>
    <w:p w14:paraId="3965DDB2" w14:textId="4F1908F3" w:rsidR="008B6240" w:rsidRDefault="008B6240" w:rsidP="00762D6F">
      <w:pPr>
        <w:tabs>
          <w:tab w:val="left" w:pos="1134"/>
        </w:tabs>
        <w:ind w:firstLine="0"/>
        <w:jc w:val="center"/>
        <w:rPr>
          <w:b/>
        </w:rPr>
      </w:pPr>
      <w:r w:rsidRPr="007E7CF1">
        <w:rPr>
          <w:b/>
        </w:rPr>
        <w:lastRenderedPageBreak/>
        <w:t>РОЗДІЛ 3</w:t>
      </w:r>
    </w:p>
    <w:p w14:paraId="13F6D5F3" w14:textId="77777777" w:rsidR="008B6240" w:rsidRPr="007E7CF1" w:rsidRDefault="008B6240" w:rsidP="00762D6F">
      <w:pPr>
        <w:tabs>
          <w:tab w:val="left" w:pos="1134"/>
        </w:tabs>
        <w:ind w:firstLine="0"/>
        <w:jc w:val="center"/>
        <w:rPr>
          <w:b/>
        </w:rPr>
      </w:pPr>
      <w:r w:rsidRPr="007E7CF1">
        <w:rPr>
          <w:b/>
        </w:rPr>
        <w:t>СТРАТЕГІЯ ЕКОНОМІЧНОЇ ДИПЛОМАТІЇ УКРАЇНИ В КОНТЕКСТІ ЗАБЕЗПЕЧЕННЯ ЕКОНОМІЧНОЇ БЕЗПЕКИ ДЕРЖАВИ</w:t>
      </w:r>
    </w:p>
    <w:p w14:paraId="7F7A8E69" w14:textId="77777777" w:rsidR="008B6240" w:rsidRPr="007E7CF1" w:rsidRDefault="008B6240" w:rsidP="001E0D7F">
      <w:pPr>
        <w:tabs>
          <w:tab w:val="left" w:pos="1134"/>
        </w:tabs>
        <w:jc w:val="center"/>
        <w:rPr>
          <w:b/>
        </w:rPr>
      </w:pPr>
    </w:p>
    <w:p w14:paraId="1BB648C2" w14:textId="77777777" w:rsidR="008B6240" w:rsidRPr="00762D6F" w:rsidRDefault="008B6240" w:rsidP="0025701B">
      <w:pPr>
        <w:tabs>
          <w:tab w:val="left" w:pos="1134"/>
        </w:tabs>
        <w:jc w:val="both"/>
        <w:rPr>
          <w:b/>
          <w:sz w:val="24"/>
          <w:szCs w:val="24"/>
        </w:rPr>
      </w:pPr>
      <w:r w:rsidRPr="007E7CF1">
        <w:rPr>
          <w:b/>
        </w:rPr>
        <w:t xml:space="preserve">3.1. </w:t>
      </w:r>
      <w:r>
        <w:rPr>
          <w:b/>
        </w:rPr>
        <w:t>С</w:t>
      </w:r>
      <w:r w:rsidRPr="007E7CF1">
        <w:rPr>
          <w:b/>
        </w:rPr>
        <w:t xml:space="preserve">тратегічні вектори розвитку економічної дипломатії України у системі забезпечення економічної безпеки </w:t>
      </w:r>
      <w:r w:rsidRPr="00762D6F">
        <w:rPr>
          <w:b/>
        </w:rPr>
        <w:t xml:space="preserve">держави </w:t>
      </w:r>
    </w:p>
    <w:p w14:paraId="3B1202A2" w14:textId="77777777" w:rsidR="008B6240" w:rsidRDefault="008B6240" w:rsidP="0025701B">
      <w:pPr>
        <w:tabs>
          <w:tab w:val="left" w:pos="1134"/>
        </w:tabs>
        <w:jc w:val="both"/>
      </w:pPr>
    </w:p>
    <w:p w14:paraId="3CFBD79E" w14:textId="49C420A9" w:rsidR="008B6240" w:rsidRDefault="008B6240" w:rsidP="0025701B">
      <w:pPr>
        <w:tabs>
          <w:tab w:val="left" w:pos="1134"/>
        </w:tabs>
        <w:jc w:val="both"/>
      </w:pPr>
      <w:r>
        <w:t xml:space="preserve">Основною умовою розробки ефективної стратегії </w:t>
      </w:r>
      <w:r w:rsidRPr="00CF38AB">
        <w:t xml:space="preserve">економічної дипломатії </w:t>
      </w:r>
      <w:r w:rsidR="00CF38AB" w:rsidRPr="00CF38AB">
        <w:t xml:space="preserve">щодо </w:t>
      </w:r>
      <w:r w:rsidRPr="00CF38AB">
        <w:t>забезпечення економічної безпеки держави</w:t>
      </w:r>
      <w:r>
        <w:t xml:space="preserve"> є вивчення геоекономічних пріоритетів у розрізі реального впливу факторів глобалізації.</w:t>
      </w:r>
    </w:p>
    <w:p w14:paraId="248BAF47" w14:textId="591084FC" w:rsidR="008B6240" w:rsidRDefault="008B6240" w:rsidP="00C567FB">
      <w:pPr>
        <w:tabs>
          <w:tab w:val="left" w:pos="1134"/>
        </w:tabs>
        <w:jc w:val="both"/>
      </w:pPr>
      <w:r>
        <w:t xml:space="preserve">Враховуючи геополітичний і геоекономічний ландшафт сучасного світу, можна </w:t>
      </w:r>
      <w:r w:rsidR="0049500B">
        <w:t>припусти</w:t>
      </w:r>
      <w:r>
        <w:t xml:space="preserve">ти, що реально розробляти, а головне, </w:t>
      </w:r>
      <w:r w:rsidR="0049500B">
        <w:t>реалізу</w:t>
      </w:r>
      <w:r>
        <w:t xml:space="preserve">вати стратегію свого розвитку в умовах глобальної економіки можуть </w:t>
      </w:r>
      <w:r w:rsidR="0049500B">
        <w:t>лише ті</w:t>
      </w:r>
      <w:r>
        <w:t xml:space="preserve"> держави, які посідають провідні політико-економічні позиції, зокрема входять (або за своїми параметрами могли б входити) до таких об’єднань, як «Велика сімка», «Група 20», ОЕСР, Європейський Союз тощо. Однак якщо країна є членом великих об’єднань це не означає, що вона має виключне право на здійснення власної стратегії в галузі економічної безпеки</w:t>
      </w:r>
      <w:r w:rsidR="0049500B">
        <w:t>.</w:t>
      </w:r>
      <w:r>
        <w:t xml:space="preserve"> </w:t>
      </w:r>
      <w:r w:rsidR="0049500B">
        <w:t>Ч</w:t>
      </w:r>
      <w:r>
        <w:t xml:space="preserve">ленство </w:t>
      </w:r>
      <w:r w:rsidR="0049500B">
        <w:t xml:space="preserve">лише </w:t>
      </w:r>
      <w:r>
        <w:t>свідчить</w:t>
      </w:r>
      <w:r w:rsidR="0049500B">
        <w:t xml:space="preserve"> про те</w:t>
      </w:r>
      <w:r>
        <w:t xml:space="preserve">, що в даної країни є всі можливості для розроблення та реалізації стратегії. </w:t>
      </w:r>
      <w:r w:rsidR="0049500B">
        <w:t>Бо саме к</w:t>
      </w:r>
      <w:r>
        <w:t xml:space="preserve">раїни, які мають потужний економічний та політичний потенціал стають членами </w:t>
      </w:r>
      <w:r w:rsidR="0049500B">
        <w:t>міжнародних</w:t>
      </w:r>
      <w:r>
        <w:t xml:space="preserve"> об’єднань.</w:t>
      </w:r>
    </w:p>
    <w:p w14:paraId="4E9CF0BE" w14:textId="29C6ACCE" w:rsidR="008B6240" w:rsidRDefault="00DD0A0C" w:rsidP="00DD0A0C">
      <w:pPr>
        <w:tabs>
          <w:tab w:val="left" w:pos="1134"/>
        </w:tabs>
        <w:jc w:val="both"/>
      </w:pPr>
      <w:r>
        <w:t>Потенційні м</w:t>
      </w:r>
      <w:r w:rsidR="008B6240">
        <w:t xml:space="preserve">ожливості України щодо </w:t>
      </w:r>
      <w:r w:rsidR="0049500B">
        <w:t>розробки та реалізації</w:t>
      </w:r>
      <w:r w:rsidR="008B6240">
        <w:t xml:space="preserve"> власної політико-економічної стратегії розвитку зумовлюються не тільки перспективами та шансами її подальшого розвитку </w:t>
      </w:r>
      <w:r>
        <w:t>й</w:t>
      </w:r>
      <w:r w:rsidR="008B6240">
        <w:t xml:space="preserve"> інтеграції до значущих у глобальному вимірі міжнародних організацій та об’єдна</w:t>
      </w:r>
      <w:r w:rsidR="0049500B">
        <w:t>нь, а й успішним ет</w:t>
      </w:r>
      <w:r>
        <w:t>н</w:t>
      </w:r>
      <w:r w:rsidR="0049500B">
        <w:t xml:space="preserve">огенезом. </w:t>
      </w:r>
      <w:r w:rsidR="008B6240">
        <w:t xml:space="preserve">Основним геоекономічним пріоритетом економічної дипломатії </w:t>
      </w:r>
      <w:r w:rsidR="0049500B">
        <w:t xml:space="preserve">України </w:t>
      </w:r>
      <w:r w:rsidR="008B6240">
        <w:t>є розроб</w:t>
      </w:r>
      <w:r w:rsidR="0049500B">
        <w:t>ка</w:t>
      </w:r>
      <w:r w:rsidR="008B6240">
        <w:t xml:space="preserve"> </w:t>
      </w:r>
      <w:r w:rsidR="0049500B">
        <w:t xml:space="preserve">та впровадження </w:t>
      </w:r>
      <w:r>
        <w:t>стратегії інтеграції</w:t>
      </w:r>
      <w:r w:rsidR="008B6240">
        <w:t xml:space="preserve"> в міжнародні об’єднання</w:t>
      </w:r>
      <w:r w:rsidR="0049500B">
        <w:t>, у тому числі в</w:t>
      </w:r>
      <w:r w:rsidR="008B6240">
        <w:t xml:space="preserve"> Є</w:t>
      </w:r>
      <w:r w:rsidR="0049500B">
        <w:t>С</w:t>
      </w:r>
      <w:r>
        <w:t xml:space="preserve">, а в перспективі – </w:t>
      </w:r>
      <w:r w:rsidR="00C669B0">
        <w:t>трансформація у</w:t>
      </w:r>
      <w:r>
        <w:t xml:space="preserve"> провідну політико-економічну </w:t>
      </w:r>
      <w:r w:rsidR="00C669B0">
        <w:t>державу</w:t>
      </w:r>
      <w:r>
        <w:t xml:space="preserve"> світу. Д</w:t>
      </w:r>
      <w:r w:rsidR="008B6240">
        <w:t>ля цього Україні необхідно:</w:t>
      </w:r>
    </w:p>
    <w:p w14:paraId="75CC9212" w14:textId="77777777" w:rsidR="008B6240" w:rsidRPr="00060376" w:rsidRDefault="008B6240" w:rsidP="00DD0A0C">
      <w:pPr>
        <w:pStyle w:val="a4"/>
        <w:numPr>
          <w:ilvl w:val="0"/>
          <w:numId w:val="4"/>
        </w:numPr>
        <w:tabs>
          <w:tab w:val="left" w:pos="993"/>
        </w:tabs>
        <w:ind w:left="0" w:firstLine="709"/>
        <w:jc w:val="both"/>
        <w:rPr>
          <w:sz w:val="28"/>
        </w:rPr>
      </w:pPr>
      <w:r w:rsidRPr="00060376">
        <w:rPr>
          <w:sz w:val="28"/>
        </w:rPr>
        <w:t>сконцентрувати увагу на випуск новітньої високотехнічної продукції;</w:t>
      </w:r>
    </w:p>
    <w:p w14:paraId="440CAFB4" w14:textId="38A7AC44" w:rsidR="008B6240" w:rsidRPr="00060376" w:rsidRDefault="008B6240" w:rsidP="00DD0A0C">
      <w:pPr>
        <w:pStyle w:val="a4"/>
        <w:numPr>
          <w:ilvl w:val="0"/>
          <w:numId w:val="4"/>
        </w:numPr>
        <w:tabs>
          <w:tab w:val="left" w:pos="993"/>
        </w:tabs>
        <w:ind w:left="0" w:firstLine="709"/>
        <w:jc w:val="both"/>
        <w:rPr>
          <w:sz w:val="28"/>
        </w:rPr>
      </w:pPr>
      <w:r w:rsidRPr="00060376">
        <w:rPr>
          <w:sz w:val="28"/>
        </w:rPr>
        <w:lastRenderedPageBreak/>
        <w:t>забезпечити видобу</w:t>
      </w:r>
      <w:r w:rsidR="00DD0A0C">
        <w:rPr>
          <w:sz w:val="28"/>
        </w:rPr>
        <w:t>ток</w:t>
      </w:r>
      <w:r w:rsidRPr="00060376">
        <w:rPr>
          <w:sz w:val="28"/>
        </w:rPr>
        <w:t xml:space="preserve"> сировинних ресурсів та їхн</w:t>
      </w:r>
      <w:r w:rsidR="00DD0A0C">
        <w:rPr>
          <w:sz w:val="28"/>
        </w:rPr>
        <w:t>ю</w:t>
      </w:r>
      <w:r w:rsidRPr="00060376">
        <w:rPr>
          <w:sz w:val="28"/>
        </w:rPr>
        <w:t xml:space="preserve"> первинн</w:t>
      </w:r>
      <w:r w:rsidR="00DD0A0C">
        <w:rPr>
          <w:sz w:val="28"/>
        </w:rPr>
        <w:t>у обробку</w:t>
      </w:r>
      <w:r w:rsidRPr="00060376">
        <w:rPr>
          <w:sz w:val="28"/>
        </w:rPr>
        <w:t xml:space="preserve">; </w:t>
      </w:r>
    </w:p>
    <w:p w14:paraId="35BD6D46" w14:textId="7A4399DD" w:rsidR="008B6240" w:rsidRPr="00060376" w:rsidRDefault="008B6240" w:rsidP="00DD0A0C">
      <w:pPr>
        <w:pStyle w:val="a4"/>
        <w:numPr>
          <w:ilvl w:val="0"/>
          <w:numId w:val="4"/>
        </w:numPr>
        <w:tabs>
          <w:tab w:val="left" w:pos="993"/>
        </w:tabs>
        <w:ind w:left="0" w:firstLine="709"/>
        <w:jc w:val="both"/>
        <w:rPr>
          <w:sz w:val="28"/>
        </w:rPr>
      </w:pPr>
      <w:r w:rsidRPr="00060376">
        <w:rPr>
          <w:sz w:val="28"/>
        </w:rPr>
        <w:t xml:space="preserve">запустити масове виробництво товарів традиційних галузей на основі використання порівняно дешевої робочої сили та запозичених технологій; </w:t>
      </w:r>
    </w:p>
    <w:p w14:paraId="3F15EAF3" w14:textId="1748FAE6" w:rsidR="008B6240" w:rsidRPr="00060376" w:rsidRDefault="008B6240" w:rsidP="00DD0A0C">
      <w:pPr>
        <w:pStyle w:val="a4"/>
        <w:numPr>
          <w:ilvl w:val="0"/>
          <w:numId w:val="4"/>
        </w:numPr>
        <w:tabs>
          <w:tab w:val="left" w:pos="993"/>
        </w:tabs>
        <w:ind w:left="0" w:firstLine="709"/>
        <w:jc w:val="both"/>
        <w:rPr>
          <w:sz w:val="28"/>
        </w:rPr>
      </w:pPr>
      <w:r w:rsidRPr="00060376">
        <w:rPr>
          <w:sz w:val="28"/>
        </w:rPr>
        <w:t>забезпечити виробництво різноманітної продукції на основі політики «безсистемного експорту» та імпортозаміщення</w:t>
      </w:r>
      <w:r w:rsidR="00783AA3">
        <w:rPr>
          <w:sz w:val="28"/>
        </w:rPr>
        <w:t>.</w:t>
      </w:r>
    </w:p>
    <w:p w14:paraId="46E341EC" w14:textId="2EBED994" w:rsidR="008B6240" w:rsidRDefault="00783AA3" w:rsidP="00A202B2">
      <w:pPr>
        <w:tabs>
          <w:tab w:val="left" w:pos="1134"/>
        </w:tabs>
        <w:jc w:val="both"/>
      </w:pPr>
      <w:r>
        <w:t>З огляду на вищезазначене, можна</w:t>
      </w:r>
      <w:r w:rsidR="008B6240">
        <w:t xml:space="preserve"> констатувати, що процес становлення в Україні стабільної економіки та </w:t>
      </w:r>
      <w:r>
        <w:t xml:space="preserve">завоювання нею </w:t>
      </w:r>
      <w:r w:rsidR="008B6240">
        <w:t xml:space="preserve">провідного місця серед високотехнологічних економік є складним процесом, який не може відбутись за декілька років. </w:t>
      </w:r>
      <w:r>
        <w:t xml:space="preserve">Адже існує значна </w:t>
      </w:r>
      <w:r w:rsidR="008B6240">
        <w:t xml:space="preserve">кількість </w:t>
      </w:r>
      <w:r>
        <w:t xml:space="preserve">проблемних </w:t>
      </w:r>
      <w:r w:rsidR="008B6240">
        <w:t>аспектів, які не дозволяють це зробити</w:t>
      </w:r>
      <w:r>
        <w:t xml:space="preserve"> і</w:t>
      </w:r>
      <w:r w:rsidR="008B6240">
        <w:t>,</w:t>
      </w:r>
      <w:r>
        <w:t xml:space="preserve"> зокрема:</w:t>
      </w:r>
      <w:r w:rsidR="008B6240">
        <w:t xml:space="preserve"> тіньова економіка, корупція, в</w:t>
      </w:r>
      <w:r>
        <w:t>ід</w:t>
      </w:r>
      <w:r w:rsidR="008B6240">
        <w:t xml:space="preserve">тік капіталу закордон, </w:t>
      </w:r>
      <w:r w:rsidR="00960295">
        <w:t xml:space="preserve">макроекономічна </w:t>
      </w:r>
      <w:r w:rsidR="008B6240">
        <w:t xml:space="preserve">нестабільність </w:t>
      </w:r>
      <w:r w:rsidR="00960295">
        <w:t>тощо</w:t>
      </w:r>
      <w:r w:rsidR="008B6240">
        <w:t xml:space="preserve">. </w:t>
      </w:r>
      <w:r w:rsidR="00C57795">
        <w:t>Разом з тим,</w:t>
      </w:r>
      <w:r w:rsidR="008B6240">
        <w:t xml:space="preserve"> необхідно </w:t>
      </w:r>
      <w:r w:rsidR="002C47A2">
        <w:t>окреслити стратегічні</w:t>
      </w:r>
      <w:r w:rsidR="008B6240">
        <w:t xml:space="preserve"> вектори розвитку економічної дипломатії, які наближують Україну до визначеної мети.</w:t>
      </w:r>
    </w:p>
    <w:p w14:paraId="1764C5D1" w14:textId="25D86B81" w:rsidR="008B6240" w:rsidRDefault="00A24E02" w:rsidP="00A202B2">
      <w:pPr>
        <w:pStyle w:val="a4"/>
        <w:tabs>
          <w:tab w:val="left" w:pos="1134"/>
        </w:tabs>
        <w:ind w:left="0"/>
        <w:jc w:val="both"/>
        <w:rPr>
          <w:sz w:val="28"/>
        </w:rPr>
      </w:pPr>
      <w:r>
        <w:rPr>
          <w:sz w:val="28"/>
        </w:rPr>
        <w:t>П</w:t>
      </w:r>
      <w:r w:rsidR="008B6240" w:rsidRPr="00060376">
        <w:rPr>
          <w:sz w:val="28"/>
        </w:rPr>
        <w:t xml:space="preserve">ід час формування </w:t>
      </w:r>
      <w:r>
        <w:rPr>
          <w:sz w:val="28"/>
        </w:rPr>
        <w:t>стратегії</w:t>
      </w:r>
      <w:r w:rsidR="008B6240" w:rsidRPr="00060376">
        <w:rPr>
          <w:sz w:val="28"/>
        </w:rPr>
        <w:t xml:space="preserve"> економічної безпеки </w:t>
      </w:r>
      <w:r>
        <w:rPr>
          <w:sz w:val="28"/>
        </w:rPr>
        <w:t xml:space="preserve">держави </w:t>
      </w:r>
      <w:r w:rsidR="008B6240" w:rsidRPr="00060376">
        <w:rPr>
          <w:sz w:val="28"/>
        </w:rPr>
        <w:t>першочергов</w:t>
      </w:r>
      <w:r>
        <w:rPr>
          <w:sz w:val="28"/>
        </w:rPr>
        <w:t>е</w:t>
      </w:r>
      <w:r w:rsidR="008B6240" w:rsidRPr="00060376">
        <w:rPr>
          <w:sz w:val="28"/>
        </w:rPr>
        <w:t xml:space="preserve"> значення</w:t>
      </w:r>
      <w:r>
        <w:rPr>
          <w:sz w:val="28"/>
        </w:rPr>
        <w:t xml:space="preserve"> ма</w:t>
      </w:r>
      <w:r w:rsidR="008B6240" w:rsidRPr="00060376">
        <w:rPr>
          <w:sz w:val="28"/>
        </w:rPr>
        <w:t>є визначення національних інтересів, оскіль</w:t>
      </w:r>
      <w:r>
        <w:rPr>
          <w:sz w:val="28"/>
        </w:rPr>
        <w:t xml:space="preserve">ки від цього залежить вибір стратегічних векторів та </w:t>
      </w:r>
      <w:r w:rsidR="008B6240" w:rsidRPr="00060376">
        <w:rPr>
          <w:sz w:val="28"/>
        </w:rPr>
        <w:t xml:space="preserve">ефективних заходів </w:t>
      </w:r>
      <w:r w:rsidR="00C57795">
        <w:rPr>
          <w:sz w:val="28"/>
        </w:rPr>
        <w:t xml:space="preserve">щодо </w:t>
      </w:r>
      <w:r w:rsidR="008B6240" w:rsidRPr="00060376">
        <w:rPr>
          <w:sz w:val="28"/>
        </w:rPr>
        <w:t xml:space="preserve">їх реалізації </w:t>
      </w:r>
      <w:r>
        <w:rPr>
          <w:sz w:val="28"/>
        </w:rPr>
        <w:t>і</w:t>
      </w:r>
      <w:r w:rsidR="004A60B8">
        <w:rPr>
          <w:sz w:val="28"/>
        </w:rPr>
        <w:t xml:space="preserve"> захисту </w:t>
      </w:r>
      <w:r w:rsidR="008B6240" w:rsidRPr="004A60B8">
        <w:rPr>
          <w:sz w:val="28"/>
        </w:rPr>
        <w:t>[</w:t>
      </w:r>
      <w:r w:rsidR="004A60B8">
        <w:rPr>
          <w:sz w:val="28"/>
        </w:rPr>
        <w:t>40</w:t>
      </w:r>
      <w:r w:rsidR="008B6240" w:rsidRPr="004A60B8">
        <w:rPr>
          <w:sz w:val="28"/>
        </w:rPr>
        <w:t xml:space="preserve">]. </w:t>
      </w:r>
      <w:r w:rsidR="008B6240" w:rsidRPr="00060376">
        <w:rPr>
          <w:sz w:val="28"/>
        </w:rPr>
        <w:t>Серед пріоритетних векторів доцільно виокремити такі</w:t>
      </w:r>
      <w:r>
        <w:rPr>
          <w:sz w:val="28"/>
        </w:rPr>
        <w:t xml:space="preserve"> (рис. 3.1)</w:t>
      </w:r>
      <w:r w:rsidR="008B6240" w:rsidRPr="00060376">
        <w:rPr>
          <w:sz w:val="28"/>
        </w:rPr>
        <w:t>:</w:t>
      </w:r>
    </w:p>
    <w:p w14:paraId="20A78287" w14:textId="3A038E74" w:rsidR="008B6240" w:rsidRPr="005226B8" w:rsidRDefault="00134518" w:rsidP="00A202B2">
      <w:pPr>
        <w:pStyle w:val="a4"/>
        <w:tabs>
          <w:tab w:val="left" w:pos="1134"/>
        </w:tabs>
        <w:ind w:left="0"/>
        <w:jc w:val="both"/>
        <w:rPr>
          <w:szCs w:val="20"/>
        </w:rPr>
      </w:pPr>
      <w:r>
        <w:rPr>
          <w:noProof/>
          <w:szCs w:val="20"/>
        </w:rPr>
        <mc:AlternateContent>
          <mc:Choice Requires="wpg">
            <w:drawing>
              <wp:anchor distT="0" distB="0" distL="114300" distR="114300" simplePos="0" relativeHeight="251691008" behindDoc="0" locked="0" layoutInCell="1" allowOverlap="1" wp14:anchorId="357CC11F" wp14:editId="74B128A4">
                <wp:simplePos x="0" y="0"/>
                <wp:positionH relativeFrom="column">
                  <wp:posOffset>2247</wp:posOffset>
                </wp:positionH>
                <wp:positionV relativeFrom="paragraph">
                  <wp:posOffset>5959</wp:posOffset>
                </wp:positionV>
                <wp:extent cx="6098051" cy="2670957"/>
                <wp:effectExtent l="0" t="0" r="17145" b="15240"/>
                <wp:wrapNone/>
                <wp:docPr id="410" name="Группа 410"/>
                <wp:cNvGraphicFramePr/>
                <a:graphic xmlns:a="http://schemas.openxmlformats.org/drawingml/2006/main">
                  <a:graphicData uri="http://schemas.microsoft.com/office/word/2010/wordprocessingGroup">
                    <wpg:wgp>
                      <wpg:cNvGrpSpPr/>
                      <wpg:grpSpPr>
                        <a:xfrm>
                          <a:off x="0" y="0"/>
                          <a:ext cx="6098051" cy="2670957"/>
                          <a:chOff x="0" y="0"/>
                          <a:chExt cx="6098051" cy="2670957"/>
                        </a:xfrm>
                      </wpg:grpSpPr>
                      <wps:wsp>
                        <wps:cNvPr id="138" name="Прямая соединительная линия 138"/>
                        <wps:cNvCnPr/>
                        <wps:spPr>
                          <a:xfrm>
                            <a:off x="2872154" y="463062"/>
                            <a:ext cx="0" cy="10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09" name="Группа 409"/>
                        <wpg:cNvGrpSpPr/>
                        <wpg:grpSpPr>
                          <a:xfrm>
                            <a:off x="0" y="0"/>
                            <a:ext cx="6098051" cy="2670957"/>
                            <a:chOff x="0" y="0"/>
                            <a:chExt cx="6098051" cy="2670957"/>
                          </a:xfrm>
                        </wpg:grpSpPr>
                        <wps:wsp>
                          <wps:cNvPr id="128" name="Надпись 128"/>
                          <wps:cNvSpPr txBox="1"/>
                          <wps:spPr>
                            <a:xfrm>
                              <a:off x="1846385" y="0"/>
                              <a:ext cx="2043953" cy="461683"/>
                            </a:xfrm>
                            <a:prstGeom prst="rect">
                              <a:avLst/>
                            </a:prstGeom>
                            <a:solidFill>
                              <a:schemeClr val="lt1"/>
                            </a:solidFill>
                            <a:ln w="6350">
                              <a:solidFill>
                                <a:prstClr val="black"/>
                              </a:solidFill>
                            </a:ln>
                          </wps:spPr>
                          <wps:txbx>
                            <w:txbxContent>
                              <w:p w14:paraId="751A616A" w14:textId="5B5DE4BA" w:rsidR="00926BDD" w:rsidRPr="00302E9D" w:rsidRDefault="00926BDD" w:rsidP="00302E9D">
                                <w:pPr>
                                  <w:spacing w:line="240" w:lineRule="auto"/>
                                  <w:ind w:firstLine="0"/>
                                  <w:jc w:val="center"/>
                                  <w:rPr>
                                    <w:b/>
                                    <w:sz w:val="24"/>
                                    <w:szCs w:val="24"/>
                                  </w:rPr>
                                </w:pPr>
                                <w:proofErr w:type="spellStart"/>
                                <w:r w:rsidRPr="00302E9D">
                                  <w:rPr>
                                    <w:b/>
                                    <w:sz w:val="24"/>
                                    <w:szCs w:val="24"/>
                                    <w:lang w:val="ru-RU"/>
                                  </w:rPr>
                                  <w:t>Стратегічні</w:t>
                                </w:r>
                                <w:proofErr w:type="spellEnd"/>
                                <w:r w:rsidRPr="00302E9D">
                                  <w:rPr>
                                    <w:b/>
                                    <w:sz w:val="24"/>
                                    <w:szCs w:val="24"/>
                                    <w:lang w:val="ru-RU"/>
                                  </w:rPr>
                                  <w:t xml:space="preserve"> </w:t>
                                </w:r>
                                <w:proofErr w:type="spellStart"/>
                                <w:r w:rsidRPr="00302E9D">
                                  <w:rPr>
                                    <w:b/>
                                    <w:sz w:val="24"/>
                                    <w:szCs w:val="24"/>
                                    <w:lang w:val="ru-RU"/>
                                  </w:rPr>
                                  <w:t>вектори</w:t>
                                </w:r>
                                <w:proofErr w:type="spellEnd"/>
                                <w:r w:rsidRPr="00302E9D">
                                  <w:rPr>
                                    <w:b/>
                                    <w:sz w:val="24"/>
                                    <w:szCs w:val="24"/>
                                    <w:lang w:val="ru-RU"/>
                                  </w:rPr>
                                  <w:t xml:space="preserve"> </w:t>
                                </w:r>
                                <w:proofErr w:type="spellStart"/>
                                <w:r w:rsidRPr="00302E9D">
                                  <w:rPr>
                                    <w:b/>
                                    <w:sz w:val="24"/>
                                    <w:szCs w:val="24"/>
                                    <w:lang w:val="ru-RU"/>
                                  </w:rPr>
                                  <w:t>економічної</w:t>
                                </w:r>
                                <w:proofErr w:type="spellEnd"/>
                                <w:r w:rsidRPr="00302E9D">
                                  <w:rPr>
                                    <w:b/>
                                    <w:sz w:val="24"/>
                                    <w:szCs w:val="24"/>
                                    <w:lang w:val="ru-RU"/>
                                  </w:rPr>
                                  <w:t xml:space="preserve"> </w:t>
                                </w:r>
                                <w:proofErr w:type="spellStart"/>
                                <w:r>
                                  <w:rPr>
                                    <w:b/>
                                    <w:sz w:val="24"/>
                                    <w:szCs w:val="24"/>
                                    <w:lang w:val="ru-RU"/>
                                  </w:rPr>
                                  <w:t>безпеки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Надпись 129"/>
                          <wps:cNvSpPr txBox="1"/>
                          <wps:spPr>
                            <a:xfrm>
                              <a:off x="363415" y="662354"/>
                              <a:ext cx="1429385" cy="295275"/>
                            </a:xfrm>
                            <a:prstGeom prst="rect">
                              <a:avLst/>
                            </a:prstGeom>
                            <a:solidFill>
                              <a:schemeClr val="lt1"/>
                            </a:solidFill>
                            <a:ln w="6350">
                              <a:solidFill>
                                <a:prstClr val="black"/>
                              </a:solidFill>
                            </a:ln>
                          </wps:spPr>
                          <wps:txbx>
                            <w:txbxContent>
                              <w:p w14:paraId="71A959AB" w14:textId="03E3B353" w:rsidR="00926BDD" w:rsidRPr="00302E9D" w:rsidRDefault="00926BDD" w:rsidP="00302E9D">
                                <w:pPr>
                                  <w:tabs>
                                    <w:tab w:val="num" w:pos="720"/>
                                  </w:tabs>
                                  <w:spacing w:line="240" w:lineRule="auto"/>
                                  <w:ind w:firstLine="0"/>
                                  <w:jc w:val="center"/>
                                  <w:rPr>
                                    <w:sz w:val="24"/>
                                    <w:szCs w:val="24"/>
                                  </w:rPr>
                                </w:pPr>
                                <w:r w:rsidRPr="00302E9D">
                                  <w:rPr>
                                    <w:sz w:val="24"/>
                                    <w:szCs w:val="24"/>
                                    <w:lang w:val="ru-RU"/>
                                  </w:rPr>
                                  <w:t xml:space="preserve">Вектор </w:t>
                                </w:r>
                                <w:proofErr w:type="spellStart"/>
                                <w:r w:rsidRPr="00302E9D">
                                  <w:rPr>
                                    <w:sz w:val="24"/>
                                    <w:szCs w:val="24"/>
                                    <w:lang w:val="ru-RU"/>
                                  </w:rPr>
                                  <w:t>розвитку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Надпись 130"/>
                          <wps:cNvSpPr txBox="1"/>
                          <wps:spPr>
                            <a:xfrm>
                              <a:off x="3944815" y="627185"/>
                              <a:ext cx="1429385" cy="295275"/>
                            </a:xfrm>
                            <a:prstGeom prst="rect">
                              <a:avLst/>
                            </a:prstGeom>
                            <a:solidFill>
                              <a:schemeClr val="lt1"/>
                            </a:solidFill>
                            <a:ln w="6350">
                              <a:solidFill>
                                <a:prstClr val="black"/>
                              </a:solidFill>
                            </a:ln>
                          </wps:spPr>
                          <wps:txbx>
                            <w:txbxContent>
                              <w:p w14:paraId="45D5FC54" w14:textId="3E562F6A" w:rsidR="00926BDD" w:rsidRPr="00302E9D" w:rsidRDefault="00926BDD" w:rsidP="00302E9D">
                                <w:pPr>
                                  <w:tabs>
                                    <w:tab w:val="num" w:pos="720"/>
                                  </w:tabs>
                                  <w:spacing w:line="240" w:lineRule="auto"/>
                                  <w:ind w:firstLine="0"/>
                                  <w:jc w:val="center"/>
                                  <w:rPr>
                                    <w:sz w:val="24"/>
                                    <w:szCs w:val="24"/>
                                  </w:rPr>
                                </w:pPr>
                                <w:r w:rsidRPr="00302E9D">
                                  <w:rPr>
                                    <w:sz w:val="24"/>
                                    <w:szCs w:val="24"/>
                                    <w:lang w:val="ru-RU"/>
                                  </w:rPr>
                                  <w:t xml:space="preserve">Вектор </w:t>
                                </w:r>
                                <w:proofErr w:type="spellStart"/>
                                <w:r>
                                  <w:rPr>
                                    <w:sz w:val="24"/>
                                    <w:szCs w:val="24"/>
                                    <w:lang w:val="ru-RU"/>
                                  </w:rPr>
                                  <w:t>безпеки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Надпись 131"/>
                          <wps:cNvSpPr txBox="1"/>
                          <wps:spPr>
                            <a:xfrm>
                              <a:off x="0" y="1072662"/>
                              <a:ext cx="1007745" cy="539750"/>
                            </a:xfrm>
                            <a:prstGeom prst="rect">
                              <a:avLst/>
                            </a:prstGeom>
                            <a:solidFill>
                              <a:schemeClr val="lt1"/>
                            </a:solidFill>
                            <a:ln w="6350">
                              <a:solidFill>
                                <a:prstClr val="black"/>
                              </a:solidFill>
                            </a:ln>
                          </wps:spPr>
                          <wps:txbx>
                            <w:txbxContent>
                              <w:p w14:paraId="111D9468" w14:textId="562BD27F" w:rsidR="00926BDD" w:rsidRPr="00134518" w:rsidRDefault="00926BDD" w:rsidP="00724E66">
                                <w:pPr>
                                  <w:spacing w:line="240" w:lineRule="auto"/>
                                  <w:ind w:firstLine="0"/>
                                  <w:jc w:val="center"/>
                                  <w:rPr>
                                    <w:sz w:val="20"/>
                                    <w:szCs w:val="20"/>
                                  </w:rPr>
                                </w:pPr>
                                <w:r w:rsidRPr="00134518">
                                  <w:rPr>
                                    <w:sz w:val="20"/>
                                    <w:szCs w:val="20"/>
                                  </w:rPr>
                                  <w:t>Забезпечення сталого роз</w:t>
                                </w:r>
                                <w:r w:rsidRPr="00134518">
                                  <w:rPr>
                                    <w:sz w:val="20"/>
                                    <w:szCs w:val="20"/>
                                  </w:rPr>
                                  <w:softHyphen/>
                                  <w:t>витку держави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Надпись 133"/>
                          <wps:cNvSpPr txBox="1"/>
                          <wps:spPr>
                            <a:xfrm>
                              <a:off x="1148861" y="1072662"/>
                              <a:ext cx="1655445" cy="539750"/>
                            </a:xfrm>
                            <a:prstGeom prst="rect">
                              <a:avLst/>
                            </a:prstGeom>
                            <a:solidFill>
                              <a:schemeClr val="lt1"/>
                            </a:solidFill>
                            <a:ln w="6350">
                              <a:solidFill>
                                <a:prstClr val="black"/>
                              </a:solidFill>
                            </a:ln>
                          </wps:spPr>
                          <wps:txbx>
                            <w:txbxContent>
                              <w:p w14:paraId="21ABE0A9" w14:textId="3D92F3B8" w:rsidR="00926BDD" w:rsidRPr="00724E66" w:rsidRDefault="00926BDD" w:rsidP="00724E66">
                                <w:pPr>
                                  <w:tabs>
                                    <w:tab w:val="num" w:pos="720"/>
                                  </w:tabs>
                                  <w:spacing w:line="240" w:lineRule="auto"/>
                                  <w:ind w:firstLine="0"/>
                                  <w:jc w:val="center"/>
                                  <w:rPr>
                                    <w:sz w:val="20"/>
                                    <w:szCs w:val="20"/>
                                  </w:rPr>
                                </w:pPr>
                                <w:proofErr w:type="spellStart"/>
                                <w:r w:rsidRPr="00724E66">
                                  <w:rPr>
                                    <w:sz w:val="20"/>
                                    <w:szCs w:val="20"/>
                                    <w:lang w:val="ru-RU"/>
                                  </w:rPr>
                                  <w:t>Створення</w:t>
                                </w:r>
                                <w:proofErr w:type="spellEnd"/>
                                <w:r w:rsidRPr="00724E66">
                                  <w:rPr>
                                    <w:sz w:val="20"/>
                                    <w:szCs w:val="20"/>
                                    <w:lang w:val="ru-RU"/>
                                  </w:rPr>
                                  <w:t xml:space="preserve"> </w:t>
                                </w:r>
                                <w:proofErr w:type="spellStart"/>
                                <w:r w:rsidRPr="00724E66">
                                  <w:rPr>
                                    <w:sz w:val="20"/>
                                    <w:szCs w:val="20"/>
                                    <w:lang w:val="ru-RU"/>
                                  </w:rPr>
                                  <w:t>сприятливих</w:t>
                                </w:r>
                                <w:proofErr w:type="spellEnd"/>
                                <w:r w:rsidRPr="00724E66">
                                  <w:rPr>
                                    <w:sz w:val="20"/>
                                    <w:szCs w:val="20"/>
                                    <w:lang w:val="ru-RU"/>
                                  </w:rPr>
                                  <w:t xml:space="preserve"> умов для </w:t>
                                </w:r>
                                <w:proofErr w:type="spellStart"/>
                                <w:r w:rsidRPr="00724E66">
                                  <w:rPr>
                                    <w:sz w:val="20"/>
                                    <w:szCs w:val="20"/>
                                    <w:lang w:val="ru-RU"/>
                                  </w:rPr>
                                  <w:t>ведення</w:t>
                                </w:r>
                                <w:proofErr w:type="spellEnd"/>
                                <w:r w:rsidRPr="00724E66">
                                  <w:rPr>
                                    <w:sz w:val="20"/>
                                    <w:szCs w:val="20"/>
                                    <w:lang w:val="ru-RU"/>
                                  </w:rPr>
                                  <w:t xml:space="preserve"> </w:t>
                                </w:r>
                                <w:proofErr w:type="spellStart"/>
                                <w:r w:rsidRPr="00724E66">
                                  <w:rPr>
                                    <w:sz w:val="20"/>
                                    <w:szCs w:val="20"/>
                                    <w:lang w:val="ru-RU"/>
                                  </w:rPr>
                                  <w:t>госпо</w:t>
                                </w:r>
                                <w:r>
                                  <w:rPr>
                                    <w:sz w:val="20"/>
                                    <w:szCs w:val="20"/>
                                    <w:lang w:val="ru-RU"/>
                                  </w:rPr>
                                  <w:softHyphen/>
                                </w:r>
                                <w:r w:rsidRPr="00724E66">
                                  <w:rPr>
                                    <w:sz w:val="20"/>
                                    <w:szCs w:val="20"/>
                                    <w:lang w:val="ru-RU"/>
                                  </w:rPr>
                                  <w:t>дарської</w:t>
                                </w:r>
                                <w:proofErr w:type="spellEnd"/>
                                <w:r w:rsidRPr="00724E66">
                                  <w:rPr>
                                    <w:sz w:val="20"/>
                                    <w:szCs w:val="20"/>
                                    <w:lang w:val="ru-RU"/>
                                  </w:rPr>
                                  <w:t xml:space="preserve"> </w:t>
                                </w:r>
                                <w:proofErr w:type="spellStart"/>
                                <w:r w:rsidRPr="00724E66">
                                  <w:rPr>
                                    <w:sz w:val="20"/>
                                    <w:szCs w:val="20"/>
                                    <w:lang w:val="ru-RU"/>
                                  </w:rPr>
                                  <w:t>діяльності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Надпись 134"/>
                          <wps:cNvSpPr txBox="1"/>
                          <wps:spPr>
                            <a:xfrm>
                              <a:off x="0" y="1670539"/>
                              <a:ext cx="1007745" cy="539750"/>
                            </a:xfrm>
                            <a:prstGeom prst="rect">
                              <a:avLst/>
                            </a:prstGeom>
                            <a:solidFill>
                              <a:schemeClr val="lt1"/>
                            </a:solidFill>
                            <a:ln w="6350">
                              <a:solidFill>
                                <a:prstClr val="black"/>
                              </a:solidFill>
                            </a:ln>
                          </wps:spPr>
                          <wps:txbx>
                            <w:txbxContent>
                              <w:p w14:paraId="3EF16DD8" w14:textId="1A2199A1" w:rsidR="00926BDD" w:rsidRPr="00724E66" w:rsidRDefault="00926BDD" w:rsidP="00724E66">
                                <w:pPr>
                                  <w:tabs>
                                    <w:tab w:val="num" w:pos="720"/>
                                  </w:tabs>
                                  <w:spacing w:line="240" w:lineRule="auto"/>
                                  <w:ind w:firstLine="0"/>
                                  <w:jc w:val="center"/>
                                  <w:rPr>
                                    <w:sz w:val="20"/>
                                    <w:szCs w:val="20"/>
                                  </w:rPr>
                                </w:pPr>
                                <w:proofErr w:type="spellStart"/>
                                <w:r w:rsidRPr="00724E66">
                                  <w:rPr>
                                    <w:sz w:val="20"/>
                                    <w:szCs w:val="20"/>
                                    <w:lang w:val="ru-RU"/>
                                  </w:rPr>
                                  <w:t>Проведення</w:t>
                                </w:r>
                                <w:proofErr w:type="spellEnd"/>
                                <w:r w:rsidRPr="00724E66">
                                  <w:rPr>
                                    <w:sz w:val="20"/>
                                    <w:szCs w:val="20"/>
                                    <w:lang w:val="ru-RU"/>
                                  </w:rPr>
                                  <w:t xml:space="preserve"> </w:t>
                                </w:r>
                                <w:proofErr w:type="spellStart"/>
                                <w:r w:rsidRPr="00724E66">
                                  <w:rPr>
                                    <w:sz w:val="20"/>
                                    <w:szCs w:val="20"/>
                                    <w:lang w:val="ru-RU"/>
                                  </w:rPr>
                                  <w:t>структурних</w:t>
                                </w:r>
                                <w:proofErr w:type="spellEnd"/>
                                <w:r w:rsidRPr="00724E66">
                                  <w:rPr>
                                    <w:sz w:val="20"/>
                                    <w:szCs w:val="20"/>
                                    <w:lang w:val="ru-RU"/>
                                  </w:rPr>
                                  <w:t xml:space="preserve"> реформ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Надпись 135"/>
                          <wps:cNvSpPr txBox="1"/>
                          <wps:spPr>
                            <a:xfrm>
                              <a:off x="1154723" y="1670539"/>
                              <a:ext cx="1655445" cy="539750"/>
                            </a:xfrm>
                            <a:prstGeom prst="rect">
                              <a:avLst/>
                            </a:prstGeom>
                            <a:solidFill>
                              <a:schemeClr val="lt1"/>
                            </a:solidFill>
                            <a:ln w="6350">
                              <a:solidFill>
                                <a:prstClr val="black"/>
                              </a:solidFill>
                            </a:ln>
                          </wps:spPr>
                          <wps:txbx>
                            <w:txbxContent>
                              <w:p w14:paraId="5629490C" w14:textId="2F167FF8" w:rsidR="00926BDD" w:rsidRPr="00724E66" w:rsidRDefault="00926BDD" w:rsidP="00724E66">
                                <w:pPr>
                                  <w:tabs>
                                    <w:tab w:val="num" w:pos="720"/>
                                  </w:tabs>
                                  <w:spacing w:line="240" w:lineRule="auto"/>
                                  <w:ind w:firstLine="0"/>
                                  <w:jc w:val="center"/>
                                  <w:rPr>
                                    <w:sz w:val="20"/>
                                    <w:szCs w:val="20"/>
                                  </w:rPr>
                                </w:pPr>
                                <w:proofErr w:type="spellStart"/>
                                <w:r w:rsidRPr="000A72D6">
                                  <w:rPr>
                                    <w:sz w:val="20"/>
                                    <w:szCs w:val="20"/>
                                    <w:lang w:val="ru-RU"/>
                                  </w:rPr>
                                  <w:t>Забезпечення</w:t>
                                </w:r>
                                <w:proofErr w:type="spellEnd"/>
                                <w:r w:rsidRPr="000A72D6">
                                  <w:rPr>
                                    <w:sz w:val="20"/>
                                    <w:szCs w:val="20"/>
                                    <w:lang w:val="ru-RU"/>
                                  </w:rPr>
                                  <w:t xml:space="preserve"> </w:t>
                                </w:r>
                                <w:proofErr w:type="spellStart"/>
                                <w:r w:rsidRPr="000A72D6">
                                  <w:rPr>
                                    <w:sz w:val="20"/>
                                    <w:szCs w:val="20"/>
                                    <w:lang w:val="ru-RU"/>
                                  </w:rPr>
                                  <w:t>екологічно</w:t>
                                </w:r>
                                <w:proofErr w:type="spellEnd"/>
                                <w:r w:rsidRPr="000A72D6">
                                  <w:rPr>
                                    <w:sz w:val="20"/>
                                    <w:szCs w:val="20"/>
                                    <w:lang w:val="ru-RU"/>
                                  </w:rPr>
                                  <w:t xml:space="preserve"> </w:t>
                                </w:r>
                                <w:proofErr w:type="spellStart"/>
                                <w:r w:rsidRPr="000A72D6">
                                  <w:rPr>
                                    <w:sz w:val="20"/>
                                    <w:szCs w:val="20"/>
                                    <w:lang w:val="ru-RU"/>
                                  </w:rPr>
                                  <w:t>орієнтованого</w:t>
                                </w:r>
                                <w:proofErr w:type="spellEnd"/>
                                <w:r w:rsidRPr="000A72D6">
                                  <w:rPr>
                                    <w:sz w:val="20"/>
                                    <w:szCs w:val="20"/>
                                    <w:lang w:val="ru-RU"/>
                                  </w:rPr>
                                  <w:t xml:space="preserve"> </w:t>
                                </w:r>
                                <w:proofErr w:type="spellStart"/>
                                <w:r w:rsidRPr="000A72D6">
                                  <w:rPr>
                                    <w:sz w:val="20"/>
                                    <w:szCs w:val="20"/>
                                    <w:lang w:val="ru-RU"/>
                                  </w:rPr>
                                  <w:t>економіч</w:t>
                                </w:r>
                                <w:r w:rsidRPr="000A72D6">
                                  <w:rPr>
                                    <w:sz w:val="20"/>
                                    <w:szCs w:val="20"/>
                                    <w:lang w:val="ru-RU"/>
                                  </w:rPr>
                                  <w:softHyphen/>
                                  <w:t>ного</w:t>
                                </w:r>
                                <w:proofErr w:type="spellEnd"/>
                                <w:r w:rsidRPr="000A72D6">
                                  <w:rPr>
                                    <w:sz w:val="20"/>
                                    <w:szCs w:val="20"/>
                                    <w:lang w:val="ru-RU"/>
                                  </w:rPr>
                                  <w:t xml:space="preserve"> </w:t>
                                </w:r>
                                <w:proofErr w:type="spellStart"/>
                                <w:r w:rsidRPr="000A72D6">
                                  <w:rPr>
                                    <w:sz w:val="20"/>
                                    <w:szCs w:val="20"/>
                                    <w:lang w:val="ru-RU"/>
                                  </w:rPr>
                                  <w:t>зростання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Надпись 136"/>
                          <wps:cNvSpPr txBox="1"/>
                          <wps:spPr>
                            <a:xfrm>
                              <a:off x="2942492" y="1072662"/>
                              <a:ext cx="1656000" cy="396000"/>
                            </a:xfrm>
                            <a:prstGeom prst="rect">
                              <a:avLst/>
                            </a:prstGeom>
                            <a:solidFill>
                              <a:schemeClr val="lt1"/>
                            </a:solidFill>
                            <a:ln w="6350">
                              <a:solidFill>
                                <a:prstClr val="black"/>
                              </a:solidFill>
                            </a:ln>
                          </wps:spPr>
                          <wps:txbx>
                            <w:txbxContent>
                              <w:p w14:paraId="236B69C9" w14:textId="3DBB4809" w:rsidR="00926BDD" w:rsidRPr="00724E66" w:rsidRDefault="00926BDD" w:rsidP="00730E39">
                                <w:pPr>
                                  <w:tabs>
                                    <w:tab w:val="num" w:pos="720"/>
                                  </w:tabs>
                                  <w:spacing w:line="240" w:lineRule="auto"/>
                                  <w:ind w:firstLine="0"/>
                                  <w:jc w:val="center"/>
                                  <w:rPr>
                                    <w:sz w:val="20"/>
                                    <w:szCs w:val="20"/>
                                  </w:rPr>
                                </w:pPr>
                                <w:proofErr w:type="spellStart"/>
                                <w:r>
                                  <w:rPr>
                                    <w:sz w:val="20"/>
                                    <w:szCs w:val="20"/>
                                    <w:lang w:val="ru-RU"/>
                                  </w:rPr>
                                  <w:t>Забезпе</w:t>
                                </w:r>
                                <w:r w:rsidRPr="00730E39">
                                  <w:rPr>
                                    <w:sz w:val="20"/>
                                    <w:szCs w:val="20"/>
                                    <w:lang w:val="ru-RU"/>
                                  </w:rPr>
                                  <w:t>чення</w:t>
                                </w:r>
                                <w:proofErr w:type="spellEnd"/>
                                <w:r w:rsidRPr="00730E39">
                                  <w:rPr>
                                    <w:sz w:val="20"/>
                                    <w:szCs w:val="20"/>
                                    <w:lang w:val="ru-RU"/>
                                  </w:rPr>
                                  <w:t xml:space="preserve"> </w:t>
                                </w:r>
                                <w:proofErr w:type="spellStart"/>
                                <w:r w:rsidRPr="00730E39">
                                  <w:rPr>
                                    <w:sz w:val="20"/>
                                    <w:szCs w:val="20"/>
                                    <w:lang w:val="ru-RU"/>
                                  </w:rPr>
                                  <w:t>безпеки</w:t>
                                </w:r>
                                <w:proofErr w:type="spellEnd"/>
                                <w:r w:rsidRPr="00730E39">
                                  <w:rPr>
                                    <w:sz w:val="20"/>
                                    <w:szCs w:val="20"/>
                                    <w:lang w:val="ru-RU"/>
                                  </w:rPr>
                                  <w:t xml:space="preserve"> </w:t>
                                </w:r>
                                <w:proofErr w:type="spellStart"/>
                                <w:r w:rsidRPr="00730E39">
                                  <w:rPr>
                                    <w:sz w:val="20"/>
                                    <w:szCs w:val="20"/>
                                    <w:lang w:val="ru-RU"/>
                                  </w:rPr>
                                  <w:t>дер</w:t>
                                </w:r>
                                <w:r>
                                  <w:rPr>
                                    <w:sz w:val="20"/>
                                    <w:szCs w:val="20"/>
                                    <w:lang w:val="ru-RU"/>
                                  </w:rPr>
                                  <w:softHyphen/>
                                </w:r>
                                <w:r w:rsidRPr="00730E39">
                                  <w:rPr>
                                    <w:sz w:val="20"/>
                                    <w:szCs w:val="20"/>
                                    <w:lang w:val="ru-RU"/>
                                  </w:rPr>
                                  <w:t>жави</w:t>
                                </w:r>
                                <w:proofErr w:type="spellEnd"/>
                                <w:r w:rsidRPr="00730E39">
                                  <w:rPr>
                                    <w:sz w:val="20"/>
                                    <w:szCs w:val="20"/>
                                    <w:lang w:val="ru-RU"/>
                                  </w:rPr>
                                  <w:t xml:space="preserve">, </w:t>
                                </w:r>
                                <w:proofErr w:type="spellStart"/>
                                <w:r w:rsidRPr="00730E39">
                                  <w:rPr>
                                    <w:sz w:val="20"/>
                                    <w:szCs w:val="20"/>
                                    <w:lang w:val="ru-RU"/>
                                  </w:rPr>
                                  <w:t>бізнесу</w:t>
                                </w:r>
                                <w:proofErr w:type="spellEnd"/>
                                <w:r w:rsidRPr="00730E39">
                                  <w:rPr>
                                    <w:sz w:val="20"/>
                                    <w:szCs w:val="20"/>
                                    <w:lang w:val="ru-RU"/>
                                  </w:rPr>
                                  <w:t xml:space="preserve"> та </w:t>
                                </w:r>
                                <w:proofErr w:type="spellStart"/>
                                <w:r w:rsidRPr="00730E39">
                                  <w:rPr>
                                    <w:sz w:val="20"/>
                                    <w:szCs w:val="20"/>
                                    <w:lang w:val="ru-RU"/>
                                  </w:rPr>
                                  <w:t>громадян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Надпись 137"/>
                          <wps:cNvSpPr txBox="1"/>
                          <wps:spPr>
                            <a:xfrm>
                              <a:off x="4724400" y="1072662"/>
                              <a:ext cx="1368000" cy="395605"/>
                            </a:xfrm>
                            <a:prstGeom prst="rect">
                              <a:avLst/>
                            </a:prstGeom>
                            <a:solidFill>
                              <a:schemeClr val="lt1"/>
                            </a:solidFill>
                            <a:ln w="6350">
                              <a:solidFill>
                                <a:prstClr val="black"/>
                              </a:solidFill>
                            </a:ln>
                          </wps:spPr>
                          <wps:txbx>
                            <w:txbxContent>
                              <w:p w14:paraId="6DC445FD" w14:textId="6C448F09" w:rsidR="00926BDD" w:rsidRPr="00724E66" w:rsidRDefault="00926BDD" w:rsidP="00730E39">
                                <w:pPr>
                                  <w:tabs>
                                    <w:tab w:val="num" w:pos="720"/>
                                  </w:tabs>
                                  <w:spacing w:line="240" w:lineRule="auto"/>
                                  <w:ind w:firstLine="0"/>
                                  <w:jc w:val="center"/>
                                  <w:rPr>
                                    <w:sz w:val="20"/>
                                    <w:szCs w:val="20"/>
                                  </w:rPr>
                                </w:pPr>
                                <w:proofErr w:type="spellStart"/>
                                <w:r>
                                  <w:rPr>
                                    <w:sz w:val="20"/>
                                    <w:szCs w:val="20"/>
                                    <w:lang w:val="ru-RU"/>
                                  </w:rPr>
                                  <w:t>Забезпе</w:t>
                                </w:r>
                                <w:r w:rsidRPr="00730E39">
                                  <w:rPr>
                                    <w:sz w:val="20"/>
                                    <w:szCs w:val="20"/>
                                    <w:lang w:val="ru-RU"/>
                                  </w:rPr>
                                  <w:t>чення</w:t>
                                </w:r>
                                <w:proofErr w:type="spellEnd"/>
                                <w:r w:rsidRPr="00730E39">
                                  <w:rPr>
                                    <w:sz w:val="20"/>
                                    <w:szCs w:val="20"/>
                                    <w:lang w:val="ru-RU"/>
                                  </w:rPr>
                                  <w:t xml:space="preserve"> миру і </w:t>
                                </w:r>
                                <w:proofErr w:type="spellStart"/>
                                <w:r w:rsidRPr="00730E39">
                                  <w:rPr>
                                    <w:sz w:val="20"/>
                                    <w:szCs w:val="20"/>
                                    <w:lang w:val="ru-RU"/>
                                  </w:rPr>
                                  <w:t>захисту</w:t>
                                </w:r>
                                <w:proofErr w:type="spellEnd"/>
                                <w:r w:rsidRPr="00730E39">
                                  <w:rPr>
                                    <w:sz w:val="20"/>
                                    <w:szCs w:val="20"/>
                                    <w:lang w:val="ru-RU"/>
                                  </w:rPr>
                                  <w:t xml:space="preserve"> </w:t>
                                </w:r>
                                <w:proofErr w:type="spellStart"/>
                                <w:r w:rsidRPr="00730E39">
                                  <w:rPr>
                                    <w:sz w:val="20"/>
                                    <w:szCs w:val="20"/>
                                    <w:lang w:val="ru-RU"/>
                                  </w:rPr>
                                  <w:t>кордонів</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Надпись 385"/>
                          <wps:cNvSpPr txBox="1"/>
                          <wps:spPr>
                            <a:xfrm>
                              <a:off x="2942492" y="1529862"/>
                              <a:ext cx="1655445" cy="395605"/>
                            </a:xfrm>
                            <a:prstGeom prst="rect">
                              <a:avLst/>
                            </a:prstGeom>
                            <a:solidFill>
                              <a:schemeClr val="lt1"/>
                            </a:solidFill>
                            <a:ln w="6350">
                              <a:solidFill>
                                <a:prstClr val="black"/>
                              </a:solidFill>
                            </a:ln>
                          </wps:spPr>
                          <wps:txbx>
                            <w:txbxContent>
                              <w:p w14:paraId="76505C8B" w14:textId="2DE51882" w:rsidR="00926BDD" w:rsidRPr="00724E66" w:rsidRDefault="00926BDD" w:rsidP="004774DD">
                                <w:pPr>
                                  <w:tabs>
                                    <w:tab w:val="num" w:pos="720"/>
                                  </w:tabs>
                                  <w:spacing w:line="240" w:lineRule="auto"/>
                                  <w:ind w:firstLine="0"/>
                                  <w:jc w:val="center"/>
                                  <w:rPr>
                                    <w:sz w:val="20"/>
                                    <w:szCs w:val="20"/>
                                  </w:rPr>
                                </w:pPr>
                                <w:proofErr w:type="spellStart"/>
                                <w:r>
                                  <w:rPr>
                                    <w:sz w:val="20"/>
                                    <w:szCs w:val="20"/>
                                    <w:lang w:val="ru-RU"/>
                                  </w:rPr>
                                  <w:t>Захищеність</w:t>
                                </w:r>
                                <w:proofErr w:type="spellEnd"/>
                                <w:r w:rsidRPr="00730E39">
                                  <w:rPr>
                                    <w:sz w:val="20"/>
                                    <w:szCs w:val="20"/>
                                    <w:lang w:val="ru-RU"/>
                                  </w:rPr>
                                  <w:t xml:space="preserve"> </w:t>
                                </w:r>
                                <w:proofErr w:type="spellStart"/>
                                <w:r w:rsidRPr="00730E39">
                                  <w:rPr>
                                    <w:sz w:val="20"/>
                                    <w:szCs w:val="20"/>
                                    <w:lang w:val="ru-RU"/>
                                  </w:rPr>
                                  <w:t>інвестицій</w:t>
                                </w:r>
                                <w:proofErr w:type="spellEnd"/>
                                <w:r w:rsidRPr="00730E39">
                                  <w:rPr>
                                    <w:sz w:val="20"/>
                                    <w:szCs w:val="20"/>
                                    <w:lang w:val="ru-RU"/>
                                  </w:rPr>
                                  <w:t xml:space="preserve"> та </w:t>
                                </w:r>
                                <w:proofErr w:type="spellStart"/>
                                <w:r w:rsidRPr="00730E39">
                                  <w:rPr>
                                    <w:sz w:val="20"/>
                                    <w:szCs w:val="20"/>
                                    <w:lang w:val="ru-RU"/>
                                  </w:rPr>
                                  <w:t>приватної</w:t>
                                </w:r>
                                <w:proofErr w:type="spellEnd"/>
                                <w:r w:rsidRPr="00730E39">
                                  <w:rPr>
                                    <w:sz w:val="20"/>
                                    <w:szCs w:val="20"/>
                                    <w:lang w:val="ru-RU"/>
                                  </w:rPr>
                                  <w:t xml:space="preserve"> </w:t>
                                </w:r>
                                <w:proofErr w:type="spellStart"/>
                                <w:r w:rsidRPr="00730E39">
                                  <w:rPr>
                                    <w:sz w:val="20"/>
                                    <w:szCs w:val="20"/>
                                    <w:lang w:val="ru-RU"/>
                                  </w:rPr>
                                  <w:t>власності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Надпись 386"/>
                          <wps:cNvSpPr txBox="1"/>
                          <wps:spPr>
                            <a:xfrm>
                              <a:off x="4724400" y="1524000"/>
                              <a:ext cx="1367790" cy="395605"/>
                            </a:xfrm>
                            <a:prstGeom prst="rect">
                              <a:avLst/>
                            </a:prstGeom>
                            <a:solidFill>
                              <a:schemeClr val="lt1"/>
                            </a:solidFill>
                            <a:ln w="6350">
                              <a:solidFill>
                                <a:prstClr val="black"/>
                              </a:solidFill>
                            </a:ln>
                          </wps:spPr>
                          <wps:txbx>
                            <w:txbxContent>
                              <w:p w14:paraId="59EAF82E" w14:textId="29D41E74" w:rsidR="00926BDD" w:rsidRPr="00730E39" w:rsidRDefault="00926BDD" w:rsidP="00730E39">
                                <w:pPr>
                                  <w:tabs>
                                    <w:tab w:val="num" w:pos="720"/>
                                  </w:tabs>
                                  <w:spacing w:line="240" w:lineRule="auto"/>
                                  <w:ind w:firstLine="0"/>
                                  <w:jc w:val="center"/>
                                  <w:rPr>
                                    <w:sz w:val="20"/>
                                    <w:szCs w:val="20"/>
                                  </w:rPr>
                                </w:pPr>
                                <w:proofErr w:type="spellStart"/>
                                <w:r w:rsidRPr="00730E39">
                                  <w:rPr>
                                    <w:sz w:val="20"/>
                                    <w:szCs w:val="20"/>
                                    <w:lang w:val="ru-RU"/>
                                  </w:rPr>
                                  <w:t>Чесн</w:t>
                                </w:r>
                                <w:r>
                                  <w:rPr>
                                    <w:sz w:val="20"/>
                                    <w:szCs w:val="20"/>
                                    <w:lang w:val="ru-RU"/>
                                  </w:rPr>
                                  <w:t>е</w:t>
                                </w:r>
                                <w:proofErr w:type="spellEnd"/>
                                <w:r w:rsidRPr="00730E39">
                                  <w:rPr>
                                    <w:sz w:val="20"/>
                                    <w:szCs w:val="20"/>
                                    <w:lang w:val="ru-RU"/>
                                  </w:rPr>
                                  <w:t xml:space="preserve"> та </w:t>
                                </w:r>
                                <w:proofErr w:type="spellStart"/>
                                <w:r w:rsidRPr="00730E39">
                                  <w:rPr>
                                    <w:sz w:val="20"/>
                                    <w:szCs w:val="20"/>
                                    <w:lang w:val="ru-RU"/>
                                  </w:rPr>
                                  <w:t>неупередже</w:t>
                                </w:r>
                                <w:r>
                                  <w:rPr>
                                    <w:sz w:val="20"/>
                                    <w:szCs w:val="20"/>
                                    <w:lang w:val="ru-RU"/>
                                  </w:rPr>
                                  <w:softHyphen/>
                                </w:r>
                                <w:r w:rsidRPr="00730E39">
                                  <w:rPr>
                                    <w:sz w:val="20"/>
                                    <w:szCs w:val="20"/>
                                    <w:lang w:val="ru-RU"/>
                                  </w:rPr>
                                  <w:t>н</w:t>
                                </w:r>
                                <w:r>
                                  <w:rPr>
                                    <w:sz w:val="20"/>
                                    <w:szCs w:val="20"/>
                                    <w:lang w:val="ru-RU"/>
                                  </w:rPr>
                                  <w:t>е</w:t>
                                </w:r>
                                <w:proofErr w:type="spellEnd"/>
                                <w:r w:rsidRPr="00730E39">
                                  <w:rPr>
                                    <w:sz w:val="20"/>
                                    <w:szCs w:val="20"/>
                                    <w:lang w:val="ru-RU"/>
                                  </w:rPr>
                                  <w:t xml:space="preserve"> </w:t>
                                </w:r>
                                <w:proofErr w:type="spellStart"/>
                                <w:r w:rsidRPr="00730E39">
                                  <w:rPr>
                                    <w:sz w:val="20"/>
                                    <w:szCs w:val="20"/>
                                    <w:lang w:val="ru-RU"/>
                                  </w:rPr>
                                  <w:t>правосуддя</w:t>
                                </w:r>
                                <w:proofErr w:type="spellEnd"/>
                              </w:p>
                              <w:p w14:paraId="5F14126A" w14:textId="23FDC7E9" w:rsidR="00926BDD" w:rsidRPr="00724E66" w:rsidRDefault="00926BDD" w:rsidP="00730E39">
                                <w:pPr>
                                  <w:tabs>
                                    <w:tab w:val="num" w:pos="720"/>
                                  </w:tabs>
                                  <w:spacing w:line="240" w:lineRule="auto"/>
                                  <w:ind w:firstLine="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Надпись 387"/>
                          <wps:cNvSpPr txBox="1"/>
                          <wps:spPr>
                            <a:xfrm>
                              <a:off x="2954215" y="1987062"/>
                              <a:ext cx="1655445" cy="539750"/>
                            </a:xfrm>
                            <a:prstGeom prst="rect">
                              <a:avLst/>
                            </a:prstGeom>
                            <a:solidFill>
                              <a:schemeClr val="lt1"/>
                            </a:solidFill>
                            <a:ln w="6350">
                              <a:solidFill>
                                <a:prstClr val="black"/>
                              </a:solidFill>
                            </a:ln>
                          </wps:spPr>
                          <wps:txbx>
                            <w:txbxContent>
                              <w:p w14:paraId="0727B443" w14:textId="77777777" w:rsidR="00926BDD" w:rsidRPr="006F58DA" w:rsidRDefault="00926BDD" w:rsidP="004774DD">
                                <w:pPr>
                                  <w:tabs>
                                    <w:tab w:val="num" w:pos="720"/>
                                  </w:tabs>
                                  <w:spacing w:line="240" w:lineRule="auto"/>
                                  <w:ind w:firstLine="0"/>
                                  <w:jc w:val="center"/>
                                  <w:rPr>
                                    <w:sz w:val="20"/>
                                    <w:szCs w:val="20"/>
                                  </w:rPr>
                                </w:pPr>
                                <w:r w:rsidRPr="006F58DA">
                                  <w:rPr>
                                    <w:sz w:val="20"/>
                                    <w:szCs w:val="20"/>
                                  </w:rPr>
                                  <w:t xml:space="preserve">Проведення системного очищення влади </w:t>
                                </w:r>
                              </w:p>
                              <w:p w14:paraId="7B5EE113" w14:textId="559D1B28" w:rsidR="00926BDD" w:rsidRPr="006F58DA" w:rsidRDefault="00926BDD" w:rsidP="004774DD">
                                <w:pPr>
                                  <w:tabs>
                                    <w:tab w:val="num" w:pos="720"/>
                                  </w:tabs>
                                  <w:spacing w:line="240" w:lineRule="auto"/>
                                  <w:ind w:firstLine="0"/>
                                  <w:jc w:val="center"/>
                                  <w:rPr>
                                    <w:sz w:val="20"/>
                                    <w:szCs w:val="20"/>
                                  </w:rPr>
                                </w:pPr>
                                <w:r w:rsidRPr="006F58DA">
                                  <w:rPr>
                                    <w:sz w:val="20"/>
                                    <w:szCs w:val="20"/>
                                  </w:rPr>
                                  <w:t>на всіх рівнях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Надпись 388"/>
                          <wps:cNvSpPr txBox="1"/>
                          <wps:spPr>
                            <a:xfrm>
                              <a:off x="4730261" y="1987062"/>
                              <a:ext cx="1367790" cy="683895"/>
                            </a:xfrm>
                            <a:prstGeom prst="rect">
                              <a:avLst/>
                            </a:prstGeom>
                            <a:solidFill>
                              <a:schemeClr val="lt1"/>
                            </a:solidFill>
                            <a:ln w="6350">
                              <a:solidFill>
                                <a:prstClr val="black"/>
                              </a:solidFill>
                            </a:ln>
                          </wps:spPr>
                          <wps:txbx>
                            <w:txbxContent>
                              <w:p w14:paraId="3D4E2331" w14:textId="760621EE" w:rsidR="00926BDD" w:rsidRPr="00724E66" w:rsidRDefault="00926BDD" w:rsidP="00730E39">
                                <w:pPr>
                                  <w:tabs>
                                    <w:tab w:val="num" w:pos="720"/>
                                  </w:tabs>
                                  <w:spacing w:line="240" w:lineRule="auto"/>
                                  <w:ind w:firstLine="0"/>
                                  <w:jc w:val="center"/>
                                  <w:rPr>
                                    <w:sz w:val="20"/>
                                    <w:szCs w:val="20"/>
                                  </w:rPr>
                                </w:pPr>
                                <w:proofErr w:type="spellStart"/>
                                <w:r w:rsidRPr="006B2F51">
                                  <w:rPr>
                                    <w:sz w:val="20"/>
                                    <w:szCs w:val="20"/>
                                    <w:lang w:val="ru-RU"/>
                                  </w:rPr>
                                  <w:t>Забезпечення</w:t>
                                </w:r>
                                <w:proofErr w:type="spellEnd"/>
                                <w:r w:rsidRPr="006B2F51">
                                  <w:rPr>
                                    <w:sz w:val="20"/>
                                    <w:szCs w:val="20"/>
                                    <w:lang w:val="ru-RU"/>
                                  </w:rPr>
                                  <w:t xml:space="preserve"> </w:t>
                                </w:r>
                                <w:proofErr w:type="spellStart"/>
                                <w:r w:rsidRPr="006B2F51">
                                  <w:rPr>
                                    <w:sz w:val="20"/>
                                    <w:szCs w:val="20"/>
                                    <w:lang w:val="ru-RU"/>
                                  </w:rPr>
                                  <w:t>впро</w:t>
                                </w:r>
                                <w:r>
                                  <w:rPr>
                                    <w:sz w:val="20"/>
                                    <w:szCs w:val="20"/>
                                    <w:lang w:val="ru-RU"/>
                                  </w:rPr>
                                  <w:softHyphen/>
                                </w:r>
                                <w:r w:rsidRPr="006B2F51">
                                  <w:rPr>
                                    <w:sz w:val="20"/>
                                    <w:szCs w:val="20"/>
                                    <w:lang w:val="ru-RU"/>
                                  </w:rPr>
                                  <w:t>вадження</w:t>
                                </w:r>
                                <w:proofErr w:type="spellEnd"/>
                                <w:r w:rsidRPr="006B2F51">
                                  <w:rPr>
                                    <w:sz w:val="20"/>
                                    <w:szCs w:val="20"/>
                                    <w:lang w:val="ru-RU"/>
                                  </w:rPr>
                                  <w:t xml:space="preserve"> </w:t>
                                </w:r>
                                <w:proofErr w:type="spellStart"/>
                                <w:r w:rsidRPr="006B2F51">
                                  <w:rPr>
                                    <w:sz w:val="20"/>
                                    <w:szCs w:val="20"/>
                                    <w:lang w:val="ru-RU"/>
                                  </w:rPr>
                                  <w:t>ефектив</w:t>
                                </w:r>
                                <w:r>
                                  <w:rPr>
                                    <w:sz w:val="20"/>
                                    <w:szCs w:val="20"/>
                                    <w:lang w:val="ru-RU"/>
                                  </w:rPr>
                                  <w:softHyphen/>
                                </w:r>
                                <w:r w:rsidRPr="006B2F51">
                                  <w:rPr>
                                    <w:sz w:val="20"/>
                                    <w:szCs w:val="20"/>
                                    <w:lang w:val="ru-RU"/>
                                  </w:rPr>
                                  <w:t>них</w:t>
                                </w:r>
                                <w:proofErr w:type="spellEnd"/>
                                <w:r w:rsidRPr="006B2F51">
                                  <w:rPr>
                                    <w:sz w:val="20"/>
                                    <w:szCs w:val="20"/>
                                    <w:lang w:val="ru-RU"/>
                                  </w:rPr>
                                  <w:t xml:space="preserve"> </w:t>
                                </w:r>
                                <w:proofErr w:type="spellStart"/>
                                <w:r w:rsidRPr="006B2F51">
                                  <w:rPr>
                                    <w:sz w:val="20"/>
                                    <w:szCs w:val="20"/>
                                    <w:lang w:val="ru-RU"/>
                                  </w:rPr>
                                  <w:t>механізмів</w:t>
                                </w:r>
                                <w:proofErr w:type="spellEnd"/>
                                <w:r w:rsidRPr="006B2F51">
                                  <w:rPr>
                                    <w:sz w:val="20"/>
                                    <w:szCs w:val="20"/>
                                    <w:lang w:val="ru-RU"/>
                                  </w:rPr>
                                  <w:t xml:space="preserve"> </w:t>
                                </w:r>
                                <w:proofErr w:type="spellStart"/>
                                <w:r w:rsidRPr="006B2F51">
                                  <w:rPr>
                                    <w:sz w:val="20"/>
                                    <w:szCs w:val="20"/>
                                    <w:lang w:val="ru-RU"/>
                                  </w:rPr>
                                  <w:t>протидії</w:t>
                                </w:r>
                                <w:proofErr w:type="spellEnd"/>
                                <w:r w:rsidRPr="006B2F51">
                                  <w:rPr>
                                    <w:sz w:val="20"/>
                                    <w:szCs w:val="20"/>
                                    <w:lang w:val="ru-RU"/>
                                  </w:rPr>
                                  <w:t xml:space="preserve"> </w:t>
                                </w:r>
                                <w:proofErr w:type="spellStart"/>
                                <w:r w:rsidRPr="006B2F51">
                                  <w:rPr>
                                    <w:sz w:val="20"/>
                                    <w:szCs w:val="20"/>
                                    <w:lang w:val="ru-RU"/>
                                  </w:rPr>
                                  <w:t>корупції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 name="Прямая соединительная линия 392"/>
                        <wps:cNvCnPr/>
                        <wps:spPr>
                          <a:xfrm>
                            <a:off x="1084385" y="562708"/>
                            <a:ext cx="35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Прямая соединительная линия 393"/>
                        <wps:cNvCnPr/>
                        <wps:spPr>
                          <a:xfrm flipV="1">
                            <a:off x="1078523" y="562708"/>
                            <a:ext cx="0" cy="986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 name="Прямая соединительная линия 395"/>
                        <wps:cNvCnPr/>
                        <wps:spPr>
                          <a:xfrm flipH="1" flipV="1">
                            <a:off x="4648200" y="562708"/>
                            <a:ext cx="0" cy="622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Прямая соединительная линия 402"/>
                        <wps:cNvCnPr/>
                        <wps:spPr>
                          <a:xfrm flipV="1">
                            <a:off x="1072661" y="955431"/>
                            <a:ext cx="0" cy="9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 name="Прямая соединительная линия 403"/>
                        <wps:cNvCnPr/>
                        <wps:spPr>
                          <a:xfrm flipV="1">
                            <a:off x="1008185" y="1330569"/>
                            <a:ext cx="14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4" name="Прямая соединительная линия 404"/>
                        <wps:cNvCnPr/>
                        <wps:spPr>
                          <a:xfrm flipV="1">
                            <a:off x="1008185" y="1928446"/>
                            <a:ext cx="14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 name="Прямая соединительная линия 405"/>
                        <wps:cNvCnPr/>
                        <wps:spPr>
                          <a:xfrm flipV="1">
                            <a:off x="4659923" y="920262"/>
                            <a:ext cx="0" cy="13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6" name="Прямая соединительная линия 406"/>
                        <wps:cNvCnPr/>
                        <wps:spPr>
                          <a:xfrm flipV="1">
                            <a:off x="4595446" y="1266093"/>
                            <a:ext cx="121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Прямая соединительная линия 407"/>
                        <wps:cNvCnPr/>
                        <wps:spPr>
                          <a:xfrm>
                            <a:off x="4595446" y="1740877"/>
                            <a:ext cx="134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8" name="Прямая соединительная линия 408"/>
                        <wps:cNvCnPr/>
                        <wps:spPr>
                          <a:xfrm>
                            <a:off x="4607169" y="2256693"/>
                            <a:ext cx="124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7CC11F" id="Группа 410" o:spid="_x0000_s1209" style="position:absolute;left:0;text-align:left;margin-left:.2pt;margin-top:.45pt;width:480.15pt;height:210.3pt;z-index:251691008" coordsize="60980,2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">
                <v:line id="Прямая соединительная линия 138" o:spid="_x0000_s1210" style="position:absolute;visibility:visible;mso-wrap-style:square" from="28721,4630" to="28721,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rDxwAAANwAAAAPAAAAZHJzL2Rvd25yZXYueG1sRI9Pa8Mw&#10;DMXvg34Ho8Juq9OO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Ks6ysPHAAAA3AAA&#10;AA8AAAAAAAAAAAAAAAAABwIAAGRycy9kb3ducmV2LnhtbFBLBQYAAAAAAwADALcAAAD7AgAAAAA=&#10;" strokecolor="black [3213]"/>
                <v:group id="Группа 409" o:spid="_x0000_s1211" style="position:absolute;width:60980;height:26709" coordsize="60980,2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Надпись 128" o:spid="_x0000_s1212" type="#_x0000_t202" style="position:absolute;left:18463;width:2044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14:paraId="751A616A" w14:textId="5B5DE4BA" w:rsidR="00926BDD" w:rsidRPr="00302E9D" w:rsidRDefault="00926BDD" w:rsidP="00302E9D">
                          <w:pPr>
                            <w:spacing w:line="240" w:lineRule="auto"/>
                            <w:ind w:firstLine="0"/>
                            <w:jc w:val="center"/>
                            <w:rPr>
                              <w:b/>
                              <w:sz w:val="24"/>
                              <w:szCs w:val="24"/>
                            </w:rPr>
                          </w:pPr>
                          <w:r w:rsidRPr="00302E9D">
                            <w:rPr>
                              <w:b/>
                              <w:sz w:val="24"/>
                              <w:szCs w:val="24"/>
                              <w:lang w:val="ru-RU"/>
                            </w:rPr>
                            <w:t xml:space="preserve">Стратегічні вектори економічної </w:t>
                          </w:r>
                          <w:r>
                            <w:rPr>
                              <w:b/>
                              <w:sz w:val="24"/>
                              <w:szCs w:val="24"/>
                              <w:lang w:val="ru-RU"/>
                            </w:rPr>
                            <w:t>безпеки</w:t>
                          </w:r>
                        </w:p>
                      </w:txbxContent>
                    </v:textbox>
                  </v:shape>
                  <v:shape id="Надпись 129" o:spid="_x0000_s1213" type="#_x0000_t202" style="position:absolute;left:3634;top:6623;width:1429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14:paraId="71A959AB" w14:textId="03E3B353" w:rsidR="00926BDD" w:rsidRPr="00302E9D" w:rsidRDefault="00926BDD" w:rsidP="00302E9D">
                          <w:pPr>
                            <w:tabs>
                              <w:tab w:val="num" w:pos="720"/>
                            </w:tabs>
                            <w:spacing w:line="240" w:lineRule="auto"/>
                            <w:ind w:firstLine="0"/>
                            <w:jc w:val="center"/>
                            <w:rPr>
                              <w:sz w:val="24"/>
                              <w:szCs w:val="24"/>
                            </w:rPr>
                          </w:pPr>
                          <w:r w:rsidRPr="00302E9D">
                            <w:rPr>
                              <w:sz w:val="24"/>
                              <w:szCs w:val="24"/>
                              <w:lang w:val="ru-RU"/>
                            </w:rPr>
                            <w:t>Вектор розвитку</w:t>
                          </w:r>
                        </w:p>
                      </w:txbxContent>
                    </v:textbox>
                  </v:shape>
                  <v:shape id="Надпись 130" o:spid="_x0000_s1214" type="#_x0000_t202" style="position:absolute;left:39448;top:6271;width:1429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XswgAAANwAAAAPAAAAZHJzL2Rvd25yZXYueG1sRI9BSwMx&#10;EIXvgv8hjODNZrUg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DRa0XswgAAANwAAAAPAAAA&#10;AAAAAAAAAAAAAAcCAABkcnMvZG93bnJldi54bWxQSwUGAAAAAAMAAwC3AAAA9gIAAAAA&#10;" fillcolor="white [3201]" strokeweight=".5pt">
                    <v:textbox>
                      <w:txbxContent>
                        <w:p w14:paraId="45D5FC54" w14:textId="3E562F6A" w:rsidR="00926BDD" w:rsidRPr="00302E9D" w:rsidRDefault="00926BDD" w:rsidP="00302E9D">
                          <w:pPr>
                            <w:tabs>
                              <w:tab w:val="num" w:pos="720"/>
                            </w:tabs>
                            <w:spacing w:line="240" w:lineRule="auto"/>
                            <w:ind w:firstLine="0"/>
                            <w:jc w:val="center"/>
                            <w:rPr>
                              <w:sz w:val="24"/>
                              <w:szCs w:val="24"/>
                            </w:rPr>
                          </w:pPr>
                          <w:r w:rsidRPr="00302E9D">
                            <w:rPr>
                              <w:sz w:val="24"/>
                              <w:szCs w:val="24"/>
                              <w:lang w:val="ru-RU"/>
                            </w:rPr>
                            <w:t xml:space="preserve">Вектор </w:t>
                          </w:r>
                          <w:r>
                            <w:rPr>
                              <w:sz w:val="24"/>
                              <w:szCs w:val="24"/>
                              <w:lang w:val="ru-RU"/>
                            </w:rPr>
                            <w:t>безпеки</w:t>
                          </w:r>
                        </w:p>
                      </w:txbxContent>
                    </v:textbox>
                  </v:shape>
                  <v:shape id="Надпись 131" o:spid="_x0000_s1215" type="#_x0000_t202" style="position:absolute;top:10726;width:10077;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111D9468" w14:textId="562BD27F" w:rsidR="00926BDD" w:rsidRPr="00134518" w:rsidRDefault="00926BDD" w:rsidP="00724E66">
                          <w:pPr>
                            <w:spacing w:line="240" w:lineRule="auto"/>
                            <w:ind w:firstLine="0"/>
                            <w:jc w:val="center"/>
                            <w:rPr>
                              <w:sz w:val="20"/>
                              <w:szCs w:val="20"/>
                            </w:rPr>
                          </w:pPr>
                          <w:r w:rsidRPr="00134518">
                            <w:rPr>
                              <w:sz w:val="20"/>
                              <w:szCs w:val="20"/>
                            </w:rPr>
                            <w:t>Забезпечення сталого роз</w:t>
                          </w:r>
                          <w:r w:rsidRPr="00134518">
                            <w:rPr>
                              <w:sz w:val="20"/>
                              <w:szCs w:val="20"/>
                            </w:rPr>
                            <w:softHyphen/>
                            <w:t>витку держави</w:t>
                          </w:r>
                        </w:p>
                      </w:txbxContent>
                    </v:textbox>
                  </v:shape>
                  <v:shape id="Надпись 133" o:spid="_x0000_s1216" type="#_x0000_t202" style="position:absolute;left:11488;top:10726;width:16555;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21ABE0A9" w14:textId="3D92F3B8" w:rsidR="00926BDD" w:rsidRPr="00724E66" w:rsidRDefault="00926BDD" w:rsidP="00724E66">
                          <w:pPr>
                            <w:tabs>
                              <w:tab w:val="num" w:pos="720"/>
                            </w:tabs>
                            <w:spacing w:line="240" w:lineRule="auto"/>
                            <w:ind w:firstLine="0"/>
                            <w:jc w:val="center"/>
                            <w:rPr>
                              <w:sz w:val="20"/>
                              <w:szCs w:val="20"/>
                            </w:rPr>
                          </w:pPr>
                          <w:r w:rsidRPr="00724E66">
                            <w:rPr>
                              <w:sz w:val="20"/>
                              <w:szCs w:val="20"/>
                              <w:lang w:val="ru-RU"/>
                            </w:rPr>
                            <w:t>Створення сприятливих умов для ведення госпо</w:t>
                          </w:r>
                          <w:r>
                            <w:rPr>
                              <w:sz w:val="20"/>
                              <w:szCs w:val="20"/>
                              <w:lang w:val="ru-RU"/>
                            </w:rPr>
                            <w:softHyphen/>
                          </w:r>
                          <w:r w:rsidRPr="00724E66">
                            <w:rPr>
                              <w:sz w:val="20"/>
                              <w:szCs w:val="20"/>
                              <w:lang w:val="ru-RU"/>
                            </w:rPr>
                            <w:t>дарської діяльності</w:t>
                          </w:r>
                        </w:p>
                      </w:txbxContent>
                    </v:textbox>
                  </v:shape>
                  <v:shape id="Надпись 134" o:spid="_x0000_s1217" type="#_x0000_t202" style="position:absolute;top:16705;width:1007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3EF16DD8" w14:textId="1A2199A1" w:rsidR="00926BDD" w:rsidRPr="00724E66" w:rsidRDefault="00926BDD" w:rsidP="00724E66">
                          <w:pPr>
                            <w:tabs>
                              <w:tab w:val="num" w:pos="720"/>
                            </w:tabs>
                            <w:spacing w:line="240" w:lineRule="auto"/>
                            <w:ind w:firstLine="0"/>
                            <w:jc w:val="center"/>
                            <w:rPr>
                              <w:sz w:val="20"/>
                              <w:szCs w:val="20"/>
                            </w:rPr>
                          </w:pPr>
                          <w:r w:rsidRPr="00724E66">
                            <w:rPr>
                              <w:sz w:val="20"/>
                              <w:szCs w:val="20"/>
                              <w:lang w:val="ru-RU"/>
                            </w:rPr>
                            <w:t>Проведення структурних реформ</w:t>
                          </w:r>
                        </w:p>
                      </w:txbxContent>
                    </v:textbox>
                  </v:shape>
                  <v:shape id="Надпись 135" o:spid="_x0000_s1218" type="#_x0000_t202" style="position:absolute;left:11547;top:16705;width:16554;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14:paraId="5629490C" w14:textId="2F167FF8" w:rsidR="00926BDD" w:rsidRPr="00724E66" w:rsidRDefault="00926BDD" w:rsidP="00724E66">
                          <w:pPr>
                            <w:tabs>
                              <w:tab w:val="num" w:pos="720"/>
                            </w:tabs>
                            <w:spacing w:line="240" w:lineRule="auto"/>
                            <w:ind w:firstLine="0"/>
                            <w:jc w:val="center"/>
                            <w:rPr>
                              <w:sz w:val="20"/>
                              <w:szCs w:val="20"/>
                            </w:rPr>
                          </w:pPr>
                          <w:r w:rsidRPr="000A72D6">
                            <w:rPr>
                              <w:sz w:val="20"/>
                              <w:szCs w:val="20"/>
                              <w:lang w:val="ru-RU"/>
                            </w:rPr>
                            <w:t>Забезпечення екологічно орієнтованого економіч</w:t>
                          </w:r>
                          <w:r w:rsidRPr="000A72D6">
                            <w:rPr>
                              <w:sz w:val="20"/>
                              <w:szCs w:val="20"/>
                              <w:lang w:val="ru-RU"/>
                            </w:rPr>
                            <w:softHyphen/>
                            <w:t>ного зростання</w:t>
                          </w:r>
                        </w:p>
                      </w:txbxContent>
                    </v:textbox>
                  </v:shape>
                  <v:shape id="Надпись 136" o:spid="_x0000_s1219" type="#_x0000_t202" style="position:absolute;left:29424;top:10726;width:1656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14:paraId="236B69C9" w14:textId="3DBB4809" w:rsidR="00926BDD" w:rsidRPr="00724E66" w:rsidRDefault="00926BDD" w:rsidP="00730E39">
                          <w:pPr>
                            <w:tabs>
                              <w:tab w:val="num" w:pos="720"/>
                            </w:tabs>
                            <w:spacing w:line="240" w:lineRule="auto"/>
                            <w:ind w:firstLine="0"/>
                            <w:jc w:val="center"/>
                            <w:rPr>
                              <w:sz w:val="20"/>
                              <w:szCs w:val="20"/>
                            </w:rPr>
                          </w:pPr>
                          <w:r>
                            <w:rPr>
                              <w:sz w:val="20"/>
                              <w:szCs w:val="20"/>
                              <w:lang w:val="ru-RU"/>
                            </w:rPr>
                            <w:t>Забезпе</w:t>
                          </w:r>
                          <w:r w:rsidRPr="00730E39">
                            <w:rPr>
                              <w:sz w:val="20"/>
                              <w:szCs w:val="20"/>
                              <w:lang w:val="ru-RU"/>
                            </w:rPr>
                            <w:t>чення безпеки дер</w:t>
                          </w:r>
                          <w:r>
                            <w:rPr>
                              <w:sz w:val="20"/>
                              <w:szCs w:val="20"/>
                              <w:lang w:val="ru-RU"/>
                            </w:rPr>
                            <w:softHyphen/>
                          </w:r>
                          <w:r w:rsidRPr="00730E39">
                            <w:rPr>
                              <w:sz w:val="20"/>
                              <w:szCs w:val="20"/>
                              <w:lang w:val="ru-RU"/>
                            </w:rPr>
                            <w:t>жави, бізнесу та громадян</w:t>
                          </w:r>
                        </w:p>
                      </w:txbxContent>
                    </v:textbox>
                  </v:shape>
                  <v:shape id="Надпись 137" o:spid="_x0000_s1220" type="#_x0000_t202" style="position:absolute;left:47244;top:10726;width:1368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14:paraId="6DC445FD" w14:textId="6C448F09" w:rsidR="00926BDD" w:rsidRPr="00724E66" w:rsidRDefault="00926BDD" w:rsidP="00730E39">
                          <w:pPr>
                            <w:tabs>
                              <w:tab w:val="num" w:pos="720"/>
                            </w:tabs>
                            <w:spacing w:line="240" w:lineRule="auto"/>
                            <w:ind w:firstLine="0"/>
                            <w:jc w:val="center"/>
                            <w:rPr>
                              <w:sz w:val="20"/>
                              <w:szCs w:val="20"/>
                            </w:rPr>
                          </w:pPr>
                          <w:r>
                            <w:rPr>
                              <w:sz w:val="20"/>
                              <w:szCs w:val="20"/>
                              <w:lang w:val="ru-RU"/>
                            </w:rPr>
                            <w:t>Забезпе</w:t>
                          </w:r>
                          <w:r w:rsidRPr="00730E39">
                            <w:rPr>
                              <w:sz w:val="20"/>
                              <w:szCs w:val="20"/>
                              <w:lang w:val="ru-RU"/>
                            </w:rPr>
                            <w:t>чення миру і захисту кордонів</w:t>
                          </w:r>
                        </w:p>
                      </w:txbxContent>
                    </v:textbox>
                  </v:shape>
                  <v:shape id="Надпись 385" o:spid="_x0000_s1221" type="#_x0000_t202" style="position:absolute;left:29424;top:15298;width:1655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" fillcolor="white [3201]" strokeweight=".5pt">
                    <v:textbox>
                      <w:txbxContent>
                        <w:p w14:paraId="76505C8B" w14:textId="2DE51882" w:rsidR="00926BDD" w:rsidRPr="00724E66" w:rsidRDefault="00926BDD" w:rsidP="004774DD">
                          <w:pPr>
                            <w:tabs>
                              <w:tab w:val="num" w:pos="720"/>
                            </w:tabs>
                            <w:spacing w:line="240" w:lineRule="auto"/>
                            <w:ind w:firstLine="0"/>
                            <w:jc w:val="center"/>
                            <w:rPr>
                              <w:sz w:val="20"/>
                              <w:szCs w:val="20"/>
                            </w:rPr>
                          </w:pPr>
                          <w:r>
                            <w:rPr>
                              <w:sz w:val="20"/>
                              <w:szCs w:val="20"/>
                              <w:lang w:val="ru-RU"/>
                            </w:rPr>
                            <w:t>Захищеність</w:t>
                          </w:r>
                          <w:r w:rsidRPr="00730E39">
                            <w:rPr>
                              <w:sz w:val="20"/>
                              <w:szCs w:val="20"/>
                              <w:lang w:val="ru-RU"/>
                            </w:rPr>
                            <w:t xml:space="preserve"> інвестицій та приватної власності</w:t>
                          </w:r>
                        </w:p>
                      </w:txbxContent>
                    </v:textbox>
                  </v:shape>
                  <v:shape id="Надпись 386" o:spid="_x0000_s1222" type="#_x0000_t202" style="position:absolute;left:47244;top:15240;width:1367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" fillcolor="white [3201]" strokeweight=".5pt">
                    <v:textbox>
                      <w:txbxContent>
                        <w:p w14:paraId="59EAF82E" w14:textId="29D41E74" w:rsidR="00926BDD" w:rsidRPr="00730E39" w:rsidRDefault="00926BDD" w:rsidP="00730E39">
                          <w:pPr>
                            <w:tabs>
                              <w:tab w:val="num" w:pos="720"/>
                            </w:tabs>
                            <w:spacing w:line="240" w:lineRule="auto"/>
                            <w:ind w:firstLine="0"/>
                            <w:jc w:val="center"/>
                            <w:rPr>
                              <w:sz w:val="20"/>
                              <w:szCs w:val="20"/>
                            </w:rPr>
                          </w:pPr>
                          <w:r w:rsidRPr="00730E39">
                            <w:rPr>
                              <w:sz w:val="20"/>
                              <w:szCs w:val="20"/>
                              <w:lang w:val="ru-RU"/>
                            </w:rPr>
                            <w:t>Чесн</w:t>
                          </w:r>
                          <w:r>
                            <w:rPr>
                              <w:sz w:val="20"/>
                              <w:szCs w:val="20"/>
                              <w:lang w:val="ru-RU"/>
                            </w:rPr>
                            <w:t>е</w:t>
                          </w:r>
                          <w:r w:rsidRPr="00730E39">
                            <w:rPr>
                              <w:sz w:val="20"/>
                              <w:szCs w:val="20"/>
                              <w:lang w:val="ru-RU"/>
                            </w:rPr>
                            <w:t xml:space="preserve"> та неупередже</w:t>
                          </w:r>
                          <w:r>
                            <w:rPr>
                              <w:sz w:val="20"/>
                              <w:szCs w:val="20"/>
                              <w:lang w:val="ru-RU"/>
                            </w:rPr>
                            <w:softHyphen/>
                          </w:r>
                          <w:r w:rsidRPr="00730E39">
                            <w:rPr>
                              <w:sz w:val="20"/>
                              <w:szCs w:val="20"/>
                              <w:lang w:val="ru-RU"/>
                            </w:rPr>
                            <w:t>н</w:t>
                          </w:r>
                          <w:r>
                            <w:rPr>
                              <w:sz w:val="20"/>
                              <w:szCs w:val="20"/>
                              <w:lang w:val="ru-RU"/>
                            </w:rPr>
                            <w:t>е</w:t>
                          </w:r>
                          <w:r w:rsidRPr="00730E39">
                            <w:rPr>
                              <w:sz w:val="20"/>
                              <w:szCs w:val="20"/>
                              <w:lang w:val="ru-RU"/>
                            </w:rPr>
                            <w:t xml:space="preserve"> правосуддя</w:t>
                          </w:r>
                        </w:p>
                        <w:p w14:paraId="5F14126A" w14:textId="23FDC7E9" w:rsidR="00926BDD" w:rsidRPr="00724E66" w:rsidRDefault="00926BDD" w:rsidP="00730E39">
                          <w:pPr>
                            <w:tabs>
                              <w:tab w:val="num" w:pos="720"/>
                            </w:tabs>
                            <w:spacing w:line="240" w:lineRule="auto"/>
                            <w:ind w:firstLine="0"/>
                            <w:jc w:val="center"/>
                            <w:rPr>
                              <w:sz w:val="20"/>
                              <w:szCs w:val="20"/>
                            </w:rPr>
                          </w:pPr>
                        </w:p>
                      </w:txbxContent>
                    </v:textbox>
                  </v:shape>
                  <v:shape id="Надпись 387" o:spid="_x0000_s1223" type="#_x0000_t202" style="position:absolute;left:29542;top:19870;width:16554;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" fillcolor="white [3201]" strokeweight=".5pt">
                    <v:textbox>
                      <w:txbxContent>
                        <w:p w14:paraId="0727B443" w14:textId="77777777" w:rsidR="00926BDD" w:rsidRPr="006F58DA" w:rsidRDefault="00926BDD" w:rsidP="004774DD">
                          <w:pPr>
                            <w:tabs>
                              <w:tab w:val="num" w:pos="720"/>
                            </w:tabs>
                            <w:spacing w:line="240" w:lineRule="auto"/>
                            <w:ind w:firstLine="0"/>
                            <w:jc w:val="center"/>
                            <w:rPr>
                              <w:sz w:val="20"/>
                              <w:szCs w:val="20"/>
                            </w:rPr>
                          </w:pPr>
                          <w:r w:rsidRPr="006F58DA">
                            <w:rPr>
                              <w:sz w:val="20"/>
                              <w:szCs w:val="20"/>
                            </w:rPr>
                            <w:t xml:space="preserve">Проведення системного очищення влади </w:t>
                          </w:r>
                        </w:p>
                        <w:p w14:paraId="7B5EE113" w14:textId="559D1B28" w:rsidR="00926BDD" w:rsidRPr="006F58DA" w:rsidRDefault="00926BDD" w:rsidP="004774DD">
                          <w:pPr>
                            <w:tabs>
                              <w:tab w:val="num" w:pos="720"/>
                            </w:tabs>
                            <w:spacing w:line="240" w:lineRule="auto"/>
                            <w:ind w:firstLine="0"/>
                            <w:jc w:val="center"/>
                            <w:rPr>
                              <w:sz w:val="20"/>
                              <w:szCs w:val="20"/>
                            </w:rPr>
                          </w:pPr>
                          <w:r w:rsidRPr="006F58DA">
                            <w:rPr>
                              <w:sz w:val="20"/>
                              <w:szCs w:val="20"/>
                            </w:rPr>
                            <w:t>на всіх рівнях</w:t>
                          </w:r>
                        </w:p>
                      </w:txbxContent>
                    </v:textbox>
                  </v:shape>
                  <v:shape id="Надпись 388" o:spid="_x0000_s1224" type="#_x0000_t202" style="position:absolute;left:47302;top:19870;width:1367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" fillcolor="white [3201]" strokeweight=".5pt">
                    <v:textbox>
                      <w:txbxContent>
                        <w:p w14:paraId="3D4E2331" w14:textId="760621EE" w:rsidR="00926BDD" w:rsidRPr="00724E66" w:rsidRDefault="00926BDD" w:rsidP="00730E39">
                          <w:pPr>
                            <w:tabs>
                              <w:tab w:val="num" w:pos="720"/>
                            </w:tabs>
                            <w:spacing w:line="240" w:lineRule="auto"/>
                            <w:ind w:firstLine="0"/>
                            <w:jc w:val="center"/>
                            <w:rPr>
                              <w:sz w:val="20"/>
                              <w:szCs w:val="20"/>
                            </w:rPr>
                          </w:pPr>
                          <w:r w:rsidRPr="006B2F51">
                            <w:rPr>
                              <w:sz w:val="20"/>
                              <w:szCs w:val="20"/>
                              <w:lang w:val="ru-RU"/>
                            </w:rPr>
                            <w:t>Забезпечення впро</w:t>
                          </w:r>
                          <w:r>
                            <w:rPr>
                              <w:sz w:val="20"/>
                              <w:szCs w:val="20"/>
                              <w:lang w:val="ru-RU"/>
                            </w:rPr>
                            <w:softHyphen/>
                          </w:r>
                          <w:r w:rsidRPr="006B2F51">
                            <w:rPr>
                              <w:sz w:val="20"/>
                              <w:szCs w:val="20"/>
                              <w:lang w:val="ru-RU"/>
                            </w:rPr>
                            <w:t>вадження ефектив</w:t>
                          </w:r>
                          <w:r>
                            <w:rPr>
                              <w:sz w:val="20"/>
                              <w:szCs w:val="20"/>
                              <w:lang w:val="ru-RU"/>
                            </w:rPr>
                            <w:softHyphen/>
                          </w:r>
                          <w:r w:rsidRPr="006B2F51">
                            <w:rPr>
                              <w:sz w:val="20"/>
                              <w:szCs w:val="20"/>
                              <w:lang w:val="ru-RU"/>
                            </w:rPr>
                            <w:t>них механізмів протидії корупції</w:t>
                          </w:r>
                        </w:p>
                      </w:txbxContent>
                    </v:textbox>
                  </v:shape>
                </v:group>
                <v:line id="Прямая соединительная линия 392" o:spid="_x0000_s1225" style="position:absolute;visibility:visible;mso-wrap-style:square" from="10843,5627" to="46483,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zy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2TOH3TDwCcvMDAAD//wMAUEsBAi0AFAAGAAgAAAAhANvh9svuAAAAhQEAABMAAAAAAAAA&#10;AAAAAAAAAAAAAFtDb250ZW50X1R5cGVzXS54bWxQSwECLQAUAAYACAAAACEAWvQsW78AAAAVAQAA&#10;CwAAAAAAAAAAAAAAAAAfAQAAX3JlbHMvLnJlbHNQSwECLQAUAAYACAAAACEAQXDM8sYAAADcAAAA&#10;DwAAAAAAAAAAAAAAAAAHAgAAZHJzL2Rvd25yZXYueG1sUEsFBgAAAAADAAMAtwAAAPoCAAAAAA==&#10;" strokecolor="black [3213]"/>
                <v:line id="Прямая соединительная линия 393" o:spid="_x0000_s1226" style="position:absolute;flip:y;visibility:visible;mso-wrap-style:square" from="10785,5627" to="10785,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" strokecolor="black [3213]"/>
                <v:line id="Прямая соединительная линия 395" o:spid="_x0000_s1227" style="position:absolute;flip:x y;visibility:visible;mso-wrap-style:square" from="46482,5627" to="46482,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" strokecolor="black [3213]"/>
                <v:line id="Прямая соединительная линия 402" o:spid="_x0000_s1228" style="position:absolute;flip:y;visibility:visible;mso-wrap-style:square" from="10726,9554" to="10726,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" strokecolor="black [3213]"/>
                <v:line id="Прямая соединительная линия 403" o:spid="_x0000_s1229" style="position:absolute;flip:y;visibility:visible;mso-wrap-style:square" from="10081,13305" to="11567,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" strokecolor="black [3213]"/>
                <v:line id="Прямая соединительная линия 404" o:spid="_x0000_s1230" style="position:absolute;flip:y;visibility:visible;mso-wrap-style:square" from="10081,19284" to="11567,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" strokecolor="black [3213]"/>
                <v:line id="Прямая соединительная линия 405" o:spid="_x0000_s1231" style="position:absolute;flip:y;visibility:visible;mso-wrap-style:square" from="46599,9202" to="46599,2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" strokecolor="black [3213]"/>
                <v:line id="Прямая соединительная линия 406" o:spid="_x0000_s1232" style="position:absolute;flip:y;visibility:visible;mso-wrap-style:square" from="45954,12660" to="47167,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" strokecolor="black [3213]"/>
                <v:line id="Прямая соединительная линия 407" o:spid="_x0000_s1233" style="position:absolute;visibility:visible;mso-wrap-style:square" from="45954,17408" to="47300,1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" strokecolor="black [3213]"/>
                <v:line id="Прямая соединительная линия 408" o:spid="_x0000_s1234" style="position:absolute;visibility:visible;mso-wrap-style:square" from="46071,22566" to="47316,2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" strokecolor="black [3213]"/>
              </v:group>
            </w:pict>
          </mc:Fallback>
        </mc:AlternateContent>
      </w:r>
    </w:p>
    <w:p w14:paraId="42F9A91C" w14:textId="169756E1" w:rsidR="00302E9D" w:rsidRDefault="00302E9D" w:rsidP="00056246">
      <w:pPr>
        <w:pStyle w:val="a4"/>
        <w:tabs>
          <w:tab w:val="left" w:pos="1134"/>
        </w:tabs>
        <w:ind w:left="0"/>
        <w:jc w:val="center"/>
        <w:rPr>
          <w:sz w:val="28"/>
        </w:rPr>
      </w:pPr>
    </w:p>
    <w:p w14:paraId="36ACAE43" w14:textId="64DDAEE3" w:rsidR="00302E9D" w:rsidRDefault="00302E9D" w:rsidP="00056246">
      <w:pPr>
        <w:pStyle w:val="a4"/>
        <w:tabs>
          <w:tab w:val="left" w:pos="1134"/>
        </w:tabs>
        <w:ind w:left="0"/>
        <w:jc w:val="center"/>
        <w:rPr>
          <w:sz w:val="28"/>
        </w:rPr>
      </w:pPr>
    </w:p>
    <w:p w14:paraId="02745FC1" w14:textId="376DC465" w:rsidR="00302E9D" w:rsidRDefault="00302E9D" w:rsidP="00056246">
      <w:pPr>
        <w:pStyle w:val="a4"/>
        <w:tabs>
          <w:tab w:val="left" w:pos="1134"/>
        </w:tabs>
        <w:ind w:left="0"/>
        <w:jc w:val="center"/>
        <w:rPr>
          <w:sz w:val="28"/>
        </w:rPr>
      </w:pPr>
    </w:p>
    <w:p w14:paraId="0445216F" w14:textId="036F952A" w:rsidR="006B2F51" w:rsidRDefault="006B2F51" w:rsidP="00056246">
      <w:pPr>
        <w:pStyle w:val="a4"/>
        <w:tabs>
          <w:tab w:val="left" w:pos="1134"/>
        </w:tabs>
        <w:ind w:left="0"/>
        <w:jc w:val="center"/>
        <w:rPr>
          <w:sz w:val="28"/>
        </w:rPr>
      </w:pPr>
    </w:p>
    <w:p w14:paraId="0679BEC5" w14:textId="2A09A933" w:rsidR="006B2F51" w:rsidRDefault="006B2F51" w:rsidP="00056246">
      <w:pPr>
        <w:pStyle w:val="a4"/>
        <w:tabs>
          <w:tab w:val="left" w:pos="1134"/>
        </w:tabs>
        <w:ind w:left="0"/>
        <w:jc w:val="center"/>
        <w:rPr>
          <w:sz w:val="28"/>
        </w:rPr>
      </w:pPr>
    </w:p>
    <w:p w14:paraId="6A08E37E" w14:textId="03C470E6" w:rsidR="006B2F51" w:rsidRDefault="006B2F51" w:rsidP="00056246">
      <w:pPr>
        <w:pStyle w:val="a4"/>
        <w:tabs>
          <w:tab w:val="left" w:pos="1134"/>
        </w:tabs>
        <w:ind w:left="0"/>
        <w:jc w:val="center"/>
        <w:rPr>
          <w:sz w:val="28"/>
        </w:rPr>
      </w:pPr>
    </w:p>
    <w:p w14:paraId="5F65B7B5" w14:textId="564E19A7" w:rsidR="00302E9D" w:rsidRDefault="00302E9D" w:rsidP="00056246">
      <w:pPr>
        <w:pStyle w:val="a4"/>
        <w:tabs>
          <w:tab w:val="left" w:pos="1134"/>
        </w:tabs>
        <w:ind w:left="0"/>
        <w:jc w:val="center"/>
        <w:rPr>
          <w:sz w:val="28"/>
        </w:rPr>
      </w:pPr>
    </w:p>
    <w:p w14:paraId="50A18155" w14:textId="77777777" w:rsidR="00134518" w:rsidRDefault="00134518">
      <w:pPr>
        <w:spacing w:line="240" w:lineRule="auto"/>
        <w:ind w:firstLine="0"/>
      </w:pPr>
    </w:p>
    <w:p w14:paraId="6FFEC7CA" w14:textId="77777777" w:rsidR="00134518" w:rsidRDefault="00134518">
      <w:pPr>
        <w:spacing w:line="240" w:lineRule="auto"/>
        <w:ind w:firstLine="0"/>
      </w:pPr>
    </w:p>
    <w:p w14:paraId="55474404" w14:textId="4B2DB8A8" w:rsidR="00056246" w:rsidRPr="00835A35" w:rsidRDefault="00F527BD" w:rsidP="00A24E02">
      <w:pPr>
        <w:pStyle w:val="a4"/>
        <w:tabs>
          <w:tab w:val="left" w:pos="1134"/>
        </w:tabs>
        <w:ind w:left="0"/>
        <w:rPr>
          <w:sz w:val="28"/>
          <w:vertAlign w:val="superscript"/>
        </w:rPr>
      </w:pPr>
      <w:r w:rsidRPr="00A24E02">
        <w:rPr>
          <w:i/>
          <w:sz w:val="28"/>
        </w:rPr>
        <w:t>Рис. 3.1.</w:t>
      </w:r>
      <w:r>
        <w:rPr>
          <w:sz w:val="28"/>
        </w:rPr>
        <w:t xml:space="preserve"> Прі</w:t>
      </w:r>
      <w:r w:rsidR="00056246">
        <w:rPr>
          <w:sz w:val="28"/>
        </w:rPr>
        <w:t xml:space="preserve">оритетні вектори </w:t>
      </w:r>
      <w:r w:rsidR="002D4663">
        <w:rPr>
          <w:sz w:val="28"/>
        </w:rPr>
        <w:t>забезпечення</w:t>
      </w:r>
      <w:r w:rsidR="00056246">
        <w:rPr>
          <w:sz w:val="28"/>
        </w:rPr>
        <w:t xml:space="preserve"> економічної </w:t>
      </w:r>
      <w:r w:rsidR="002D4663">
        <w:rPr>
          <w:sz w:val="28"/>
        </w:rPr>
        <w:t>безпеки</w:t>
      </w:r>
      <w:r w:rsidR="00835A35">
        <w:rPr>
          <w:sz w:val="28"/>
          <w:vertAlign w:val="superscript"/>
        </w:rPr>
        <w:t>*</w:t>
      </w:r>
    </w:p>
    <w:p w14:paraId="47B56835" w14:textId="0D858BF1" w:rsidR="00A24E02" w:rsidRPr="00ED2E1A" w:rsidRDefault="00A24E02" w:rsidP="000618E8">
      <w:pPr>
        <w:spacing w:line="240" w:lineRule="auto"/>
        <w:jc w:val="both"/>
        <w:rPr>
          <w:sz w:val="24"/>
          <w:szCs w:val="24"/>
        </w:rPr>
      </w:pPr>
      <w:r w:rsidRPr="00ED2E1A">
        <w:rPr>
          <w:sz w:val="24"/>
          <w:szCs w:val="24"/>
        </w:rPr>
        <w:t xml:space="preserve">Побудовано </w:t>
      </w:r>
      <w:r>
        <w:rPr>
          <w:sz w:val="24"/>
          <w:szCs w:val="24"/>
        </w:rPr>
        <w:t>автором</w:t>
      </w:r>
      <w:r w:rsidR="000618E8">
        <w:rPr>
          <w:sz w:val="24"/>
          <w:szCs w:val="24"/>
        </w:rPr>
        <w:t>.</w:t>
      </w:r>
    </w:p>
    <w:p w14:paraId="046EE0DD" w14:textId="77777777" w:rsidR="00A24E02" w:rsidRDefault="00A24E02" w:rsidP="00056246">
      <w:pPr>
        <w:pStyle w:val="a4"/>
        <w:tabs>
          <w:tab w:val="left" w:pos="1134"/>
        </w:tabs>
        <w:ind w:left="0"/>
        <w:jc w:val="center"/>
        <w:rPr>
          <w:sz w:val="28"/>
        </w:rPr>
      </w:pPr>
    </w:p>
    <w:p w14:paraId="2A093887" w14:textId="59E772F6" w:rsidR="008B6240" w:rsidRPr="006359E8" w:rsidRDefault="008B6240" w:rsidP="00A202B2">
      <w:pPr>
        <w:pStyle w:val="a4"/>
        <w:tabs>
          <w:tab w:val="left" w:pos="1134"/>
        </w:tabs>
        <w:ind w:left="0"/>
        <w:jc w:val="both"/>
        <w:rPr>
          <w:sz w:val="28"/>
        </w:rPr>
      </w:pPr>
      <w:r w:rsidRPr="006359E8">
        <w:rPr>
          <w:sz w:val="28"/>
        </w:rPr>
        <w:lastRenderedPageBreak/>
        <w:t xml:space="preserve">Загалом метою Стратегії є </w:t>
      </w:r>
      <w:r w:rsidR="006359E8" w:rsidRPr="006359E8">
        <w:rPr>
          <w:sz w:val="28"/>
        </w:rPr>
        <w:t>гарантування належного</w:t>
      </w:r>
      <w:r w:rsidRPr="006359E8">
        <w:rPr>
          <w:sz w:val="28"/>
        </w:rPr>
        <w:t xml:space="preserve"> рівня та якості життя </w:t>
      </w:r>
      <w:r w:rsidR="006359E8" w:rsidRPr="006359E8">
        <w:rPr>
          <w:sz w:val="28"/>
        </w:rPr>
        <w:t>в Україні</w:t>
      </w:r>
      <w:r w:rsidRPr="006359E8">
        <w:rPr>
          <w:sz w:val="28"/>
        </w:rPr>
        <w:t xml:space="preserve">, створення </w:t>
      </w:r>
      <w:r w:rsidR="006359E8" w:rsidRPr="006359E8">
        <w:rPr>
          <w:sz w:val="28"/>
        </w:rPr>
        <w:t>необхідних</w:t>
      </w:r>
      <w:r w:rsidRPr="006359E8">
        <w:rPr>
          <w:sz w:val="28"/>
        </w:rPr>
        <w:t xml:space="preserve"> умов для діяльності</w:t>
      </w:r>
      <w:r w:rsidR="006359E8" w:rsidRPr="006359E8">
        <w:rPr>
          <w:sz w:val="28"/>
        </w:rPr>
        <w:t xml:space="preserve"> бізнесу, </w:t>
      </w:r>
      <w:r w:rsidRPr="006359E8">
        <w:rPr>
          <w:sz w:val="28"/>
        </w:rPr>
        <w:t xml:space="preserve"> впровадження нової моделі економічного зростання, що базується на засадах сталого розвитку. </w:t>
      </w:r>
    </w:p>
    <w:p w14:paraId="3ECA5C2C" w14:textId="4DB66819" w:rsidR="008B6240" w:rsidRDefault="008B6240" w:rsidP="00A202B2">
      <w:pPr>
        <w:pStyle w:val="a4"/>
        <w:tabs>
          <w:tab w:val="left" w:pos="1134"/>
        </w:tabs>
        <w:ind w:left="0"/>
        <w:jc w:val="both"/>
        <w:rPr>
          <w:sz w:val="28"/>
        </w:rPr>
      </w:pPr>
      <w:r w:rsidRPr="006359E8">
        <w:rPr>
          <w:sz w:val="28"/>
        </w:rPr>
        <w:t>Економічне зростання зорієнтоване</w:t>
      </w:r>
      <w:r w:rsidRPr="00060376">
        <w:rPr>
          <w:sz w:val="28"/>
        </w:rPr>
        <w:t xml:space="preserve"> на широке застосування моделей «зеленої» економіки. Запровадження заходів енергозбереження та енергоефек</w:t>
      </w:r>
      <w:r w:rsidR="00002660">
        <w:rPr>
          <w:sz w:val="28"/>
        </w:rPr>
        <w:softHyphen/>
      </w:r>
      <w:r w:rsidRPr="00060376">
        <w:rPr>
          <w:sz w:val="28"/>
        </w:rPr>
        <w:t>тивних технологій призведе до зростання екологічно чистої енергії, що сприятиме поліпшенню якості довкілля і здоров’я населення. Економічний розвиток має бути орієнтований на поліпшення якості життя населення, соціаль</w:t>
      </w:r>
      <w:r w:rsidR="00002660">
        <w:rPr>
          <w:sz w:val="28"/>
        </w:rPr>
        <w:softHyphen/>
      </w:r>
      <w:r w:rsidRPr="00060376">
        <w:rPr>
          <w:sz w:val="28"/>
        </w:rPr>
        <w:t xml:space="preserve">но-економічний </w:t>
      </w:r>
      <w:r w:rsidR="00002660">
        <w:rPr>
          <w:sz w:val="28"/>
        </w:rPr>
        <w:t>добробут</w:t>
      </w:r>
      <w:r w:rsidRPr="00060376">
        <w:rPr>
          <w:sz w:val="28"/>
        </w:rPr>
        <w:t xml:space="preserve">, чисту екологію та здоровий </w:t>
      </w:r>
      <w:r w:rsidR="00002660">
        <w:rPr>
          <w:sz w:val="28"/>
        </w:rPr>
        <w:t>спосіб</w:t>
      </w:r>
      <w:r w:rsidRPr="00060376">
        <w:rPr>
          <w:sz w:val="28"/>
        </w:rPr>
        <w:t xml:space="preserve"> життя. Високий інтелектуальний рівень потенціалу населення сприятиме зростанню конкуренто</w:t>
      </w:r>
      <w:r w:rsidR="00002660">
        <w:rPr>
          <w:sz w:val="28"/>
        </w:rPr>
        <w:softHyphen/>
      </w:r>
      <w:r w:rsidRPr="00060376">
        <w:rPr>
          <w:sz w:val="28"/>
        </w:rPr>
        <w:t>спроможності країни у майбутньому.</w:t>
      </w:r>
    </w:p>
    <w:p w14:paraId="743EE89C" w14:textId="7AE08E27" w:rsidR="008B6240" w:rsidRDefault="00D05AAC" w:rsidP="009A1BFA">
      <w:pPr>
        <w:pStyle w:val="a4"/>
        <w:tabs>
          <w:tab w:val="left" w:pos="1134"/>
        </w:tabs>
        <w:ind w:left="0"/>
        <w:jc w:val="both"/>
        <w:rPr>
          <w:sz w:val="28"/>
        </w:rPr>
      </w:pPr>
      <w:r>
        <w:rPr>
          <w:sz w:val="28"/>
        </w:rPr>
        <w:t>Ключовими показниками у досягненні стратегії розвитку є</w:t>
      </w:r>
      <w:r w:rsidR="00002660">
        <w:rPr>
          <w:sz w:val="28"/>
        </w:rPr>
        <w:t xml:space="preserve"> (рис. 3.2)</w:t>
      </w:r>
      <w:r>
        <w:rPr>
          <w:sz w:val="28"/>
        </w:rPr>
        <w:t xml:space="preserve">: </w:t>
      </w:r>
    </w:p>
    <w:p w14:paraId="13BA76C4" w14:textId="77777777" w:rsidR="006359E8" w:rsidRPr="00060376" w:rsidRDefault="006359E8" w:rsidP="009A1BFA">
      <w:pPr>
        <w:pStyle w:val="a4"/>
        <w:tabs>
          <w:tab w:val="left" w:pos="1134"/>
        </w:tabs>
        <w:ind w:left="0"/>
        <w:jc w:val="both"/>
        <w:rPr>
          <w:sz w:val="28"/>
        </w:rPr>
      </w:pPr>
    </w:p>
    <w:p w14:paraId="2C6EA6B4" w14:textId="21758600" w:rsidR="008B6240" w:rsidRDefault="000B0D37" w:rsidP="00F25291">
      <w:pPr>
        <w:pStyle w:val="a4"/>
        <w:tabs>
          <w:tab w:val="left" w:pos="1134"/>
        </w:tabs>
        <w:spacing w:line="240" w:lineRule="auto"/>
        <w:ind w:left="0" w:firstLine="0"/>
        <w:jc w:val="both"/>
        <w:rPr>
          <w:sz w:val="28"/>
        </w:rPr>
      </w:pPr>
      <w:r>
        <w:rPr>
          <w:noProof/>
          <w:sz w:val="28"/>
        </w:rPr>
        <w:drawing>
          <wp:inline distT="0" distB="0" distL="0" distR="0" wp14:anchorId="71AE23DA" wp14:editId="5A336AE2">
            <wp:extent cx="5422900" cy="2661285"/>
            <wp:effectExtent l="0" t="76200" r="0" b="100965"/>
            <wp:docPr id="159" name="Организационная диаграмма 1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FE0EF3" w14:textId="21D2F328" w:rsidR="008B6240" w:rsidRPr="00835A35" w:rsidRDefault="0072564C" w:rsidP="00002660">
      <w:pPr>
        <w:tabs>
          <w:tab w:val="left" w:pos="1134"/>
        </w:tabs>
        <w:rPr>
          <w:vertAlign w:val="superscript"/>
        </w:rPr>
      </w:pPr>
      <w:r w:rsidRPr="00002660">
        <w:rPr>
          <w:i/>
        </w:rPr>
        <w:t>Рис.3.2</w:t>
      </w:r>
      <w:r>
        <w:t>. Стратегія економічного розвитку</w:t>
      </w:r>
      <w:r w:rsidR="00835A35">
        <w:rPr>
          <w:vertAlign w:val="superscript"/>
        </w:rPr>
        <w:t>*</w:t>
      </w:r>
    </w:p>
    <w:p w14:paraId="58435305" w14:textId="6037CE35" w:rsidR="00002660" w:rsidRPr="00ED2E1A" w:rsidRDefault="00002660" w:rsidP="000618E8">
      <w:pPr>
        <w:spacing w:line="240" w:lineRule="auto"/>
        <w:jc w:val="both"/>
        <w:rPr>
          <w:sz w:val="24"/>
          <w:szCs w:val="24"/>
        </w:rPr>
      </w:pPr>
      <w:r w:rsidRPr="00ED2E1A">
        <w:rPr>
          <w:sz w:val="24"/>
          <w:szCs w:val="24"/>
        </w:rPr>
        <w:t xml:space="preserve">Побудовано </w:t>
      </w:r>
      <w:r>
        <w:rPr>
          <w:sz w:val="24"/>
          <w:szCs w:val="24"/>
        </w:rPr>
        <w:t>автором</w:t>
      </w:r>
      <w:r w:rsidR="000618E8">
        <w:rPr>
          <w:sz w:val="24"/>
          <w:szCs w:val="24"/>
        </w:rPr>
        <w:t>.</w:t>
      </w:r>
    </w:p>
    <w:p w14:paraId="7E8ABCF5" w14:textId="77777777" w:rsidR="00002660" w:rsidRDefault="00002660" w:rsidP="00002660">
      <w:pPr>
        <w:tabs>
          <w:tab w:val="left" w:pos="1134"/>
        </w:tabs>
      </w:pPr>
    </w:p>
    <w:p w14:paraId="4C9045A9" w14:textId="1FC39E4C" w:rsidR="008B6240" w:rsidRDefault="008B6240" w:rsidP="001E0D7F">
      <w:pPr>
        <w:tabs>
          <w:tab w:val="left" w:pos="1134"/>
        </w:tabs>
        <w:jc w:val="both"/>
      </w:pPr>
      <w:r>
        <w:t>Основним</w:t>
      </w:r>
      <w:r w:rsidR="00002660">
        <w:t>и</w:t>
      </w:r>
      <w:r>
        <w:t xml:space="preserve"> стратегічним</w:t>
      </w:r>
      <w:r w:rsidR="00002660">
        <w:t>и</w:t>
      </w:r>
      <w:r>
        <w:t xml:space="preserve"> вектор</w:t>
      </w:r>
      <w:r w:rsidR="00002660">
        <w:t>ами</w:t>
      </w:r>
      <w:r>
        <w:t xml:space="preserve"> розвитку економічної дипломатії України у системі забезпечення економічної безпеки держави відповідно до «Стратегії економічної безпеки України на період до 2025 року» є досягнення національних інтересів та операційних результат</w:t>
      </w:r>
      <w:r w:rsidR="00002660">
        <w:t xml:space="preserve">ів, які узагальнені </w:t>
      </w:r>
      <w:r w:rsidR="008B5692">
        <w:t>на рис. 3.3</w:t>
      </w:r>
      <w:r>
        <w:t>.</w:t>
      </w:r>
    </w:p>
    <w:p w14:paraId="394B7E8F" w14:textId="5D9B4FB6" w:rsidR="00D35DC9" w:rsidRDefault="00D35DC9" w:rsidP="00B7425F">
      <w:pPr>
        <w:tabs>
          <w:tab w:val="left" w:pos="1134"/>
        </w:tabs>
        <w:ind w:firstLine="0"/>
        <w:jc w:val="both"/>
      </w:pPr>
    </w:p>
    <w:p w14:paraId="55CD45E0" w14:textId="33ACFFAE" w:rsidR="008B6240" w:rsidRDefault="00000CF3" w:rsidP="008B5692">
      <w:pPr>
        <w:tabs>
          <w:tab w:val="left" w:pos="1134"/>
        </w:tabs>
        <w:ind w:firstLine="0"/>
        <w:jc w:val="both"/>
      </w:pPr>
      <w:r>
        <w:rPr>
          <w:noProof/>
        </w:rPr>
        <w:lastRenderedPageBreak/>
        <mc:AlternateContent>
          <mc:Choice Requires="wps">
            <w:drawing>
              <wp:anchor distT="0" distB="0" distL="114300" distR="114300" simplePos="0" relativeHeight="251713536" behindDoc="0" locked="0" layoutInCell="1" allowOverlap="1" wp14:anchorId="3C32E6E9" wp14:editId="2B5B260B">
                <wp:simplePos x="0" y="0"/>
                <wp:positionH relativeFrom="column">
                  <wp:posOffset>699770</wp:posOffset>
                </wp:positionH>
                <wp:positionV relativeFrom="paragraph">
                  <wp:posOffset>103505</wp:posOffset>
                </wp:positionV>
                <wp:extent cx="4822190" cy="339090"/>
                <wp:effectExtent l="0" t="0" r="16510" b="22860"/>
                <wp:wrapNone/>
                <wp:docPr id="27"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190" cy="339090"/>
                        </a:xfrm>
                        <a:prstGeom prst="rect">
                          <a:avLst/>
                        </a:prstGeom>
                        <a:solidFill>
                          <a:srgbClr val="FFFFFF"/>
                        </a:solidFill>
                        <a:ln w="12700">
                          <a:solidFill>
                            <a:srgbClr val="000000"/>
                          </a:solidFill>
                          <a:miter lim="800000"/>
                          <a:headEnd/>
                          <a:tailEnd/>
                        </a:ln>
                      </wps:spPr>
                      <wps:txbx>
                        <w:txbxContent>
                          <w:p w14:paraId="5BD42A9D" w14:textId="77777777" w:rsidR="00926BDD" w:rsidRPr="00002660" w:rsidRDefault="00926BDD" w:rsidP="001E0D7F">
                            <w:pPr>
                              <w:jc w:val="center"/>
                              <w:rPr>
                                <w:b/>
                                <w:sz w:val="24"/>
                                <w:szCs w:val="24"/>
                              </w:rPr>
                            </w:pPr>
                            <w:r w:rsidRPr="00002660">
                              <w:rPr>
                                <w:b/>
                                <w:sz w:val="24"/>
                                <w:szCs w:val="24"/>
                              </w:rPr>
                              <w:t>Вектори розвитку економічної дипломатії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32E6E9" id="Прямоугольник 143" o:spid="_x0000_s1235" style="position:absolute;left:0;text-align:left;margin-left:55.1pt;margin-top:8.15pt;width:379.7pt;height:2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" strokeweight="1pt">
                <v:textbox>
                  <w:txbxContent>
                    <w:p w14:paraId="5BD42A9D" w14:textId="77777777" w:rsidR="00926BDD" w:rsidRPr="00002660" w:rsidRDefault="00926BDD" w:rsidP="001E0D7F">
                      <w:pPr>
                        <w:jc w:val="center"/>
                        <w:rPr>
                          <w:b/>
                          <w:sz w:val="24"/>
                          <w:szCs w:val="24"/>
                        </w:rPr>
                      </w:pPr>
                      <w:r w:rsidRPr="00002660">
                        <w:rPr>
                          <w:b/>
                          <w:sz w:val="24"/>
                          <w:szCs w:val="24"/>
                        </w:rPr>
                        <w:t>Вектори розвитку економічної дипломатії</w:t>
                      </w:r>
                    </w:p>
                  </w:txbxContent>
                </v:textbox>
              </v:rect>
            </w:pict>
          </mc:Fallback>
        </mc:AlternateContent>
      </w:r>
    </w:p>
    <w:p w14:paraId="3EFE8847" w14:textId="2E6A00CA" w:rsidR="008B6240" w:rsidRDefault="000B0D37" w:rsidP="001E0D7F">
      <w:pPr>
        <w:pStyle w:val="a4"/>
        <w:tabs>
          <w:tab w:val="left" w:pos="1134"/>
        </w:tabs>
        <w:ind w:left="709" w:firstLine="0"/>
        <w:jc w:val="both"/>
      </w:pPr>
      <w:r>
        <w:rPr>
          <w:noProof/>
        </w:rPr>
        <mc:AlternateContent>
          <mc:Choice Requires="wps">
            <w:drawing>
              <wp:anchor distT="0" distB="0" distL="114300" distR="114300" simplePos="0" relativeHeight="251714560" behindDoc="0" locked="0" layoutInCell="1" allowOverlap="1" wp14:anchorId="2D10BDFC" wp14:editId="7DBA1C51">
                <wp:simplePos x="0" y="0"/>
                <wp:positionH relativeFrom="column">
                  <wp:posOffset>4477385</wp:posOffset>
                </wp:positionH>
                <wp:positionV relativeFrom="paragraph">
                  <wp:posOffset>137160</wp:posOffset>
                </wp:positionV>
                <wp:extent cx="0" cy="173990"/>
                <wp:effectExtent l="53340" t="5080" r="60960" b="20955"/>
                <wp:wrapNone/>
                <wp:docPr id="29"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78B2" id="Прямая со стрелкой 155" o:spid="_x0000_s1026" type="#_x0000_t32" style="position:absolute;margin-left:352.55pt;margin-top:10.8pt;width:0;height:13.7pt;z-index:-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&#1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765529D6" wp14:editId="2B5F5CD2">
                <wp:simplePos x="0" y="0"/>
                <wp:positionH relativeFrom="column">
                  <wp:posOffset>2278380</wp:posOffset>
                </wp:positionH>
                <wp:positionV relativeFrom="paragraph">
                  <wp:posOffset>136525</wp:posOffset>
                </wp:positionV>
                <wp:extent cx="0" cy="185420"/>
                <wp:effectExtent l="54610" t="13970" r="59690" b="19685"/>
                <wp:wrapNone/>
                <wp:docPr id="28"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D1485" id="Прямая со стрелкой 154" o:spid="_x0000_s1026" type="#_x0000_t32" style="position:absolute;margin-left:179.4pt;margin-top:10.75pt;width:0;height:14.6pt;z-index:-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" strokeweight=".5pt">
                <v:stroke endarrow="block" joinstyle="miter"/>
              </v:shape>
            </w:pict>
          </mc:Fallback>
        </mc:AlternateContent>
      </w:r>
    </w:p>
    <w:p w14:paraId="45BEE6D5" w14:textId="67827AEE" w:rsidR="008B6240" w:rsidRDefault="000357A8" w:rsidP="001E0D7F">
      <w:pPr>
        <w:pStyle w:val="a4"/>
        <w:tabs>
          <w:tab w:val="left" w:pos="1134"/>
        </w:tabs>
        <w:ind w:left="709" w:firstLine="0"/>
        <w:jc w:val="both"/>
      </w:pPr>
      <w:r>
        <w:rPr>
          <w:noProof/>
        </w:rPr>
        <mc:AlternateContent>
          <mc:Choice Requires="wps">
            <w:drawing>
              <wp:anchor distT="0" distB="0" distL="114300" distR="114300" simplePos="0" relativeHeight="251716608" behindDoc="0" locked="0" layoutInCell="1" allowOverlap="1" wp14:anchorId="03DD7628" wp14:editId="5F31A8D5">
                <wp:simplePos x="0" y="0"/>
                <wp:positionH relativeFrom="margin">
                  <wp:posOffset>3199130</wp:posOffset>
                </wp:positionH>
                <wp:positionV relativeFrom="paragraph">
                  <wp:posOffset>120651</wp:posOffset>
                </wp:positionV>
                <wp:extent cx="2993390" cy="3825240"/>
                <wp:effectExtent l="0" t="0" r="16510" b="22860"/>
                <wp:wrapNone/>
                <wp:docPr id="25"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90" cy="3825240"/>
                        </a:xfrm>
                        <a:prstGeom prst="rect">
                          <a:avLst/>
                        </a:prstGeom>
                        <a:solidFill>
                          <a:srgbClr val="FFFFFF"/>
                        </a:solidFill>
                        <a:ln w="12700">
                          <a:solidFill>
                            <a:srgbClr val="000000"/>
                          </a:solidFill>
                          <a:miter lim="800000"/>
                          <a:headEnd/>
                          <a:tailEnd/>
                        </a:ln>
                      </wps:spPr>
                      <wps:txbx>
                        <w:txbxContent>
                          <w:p w14:paraId="68044256" w14:textId="12180F77" w:rsidR="00926BDD" w:rsidRDefault="00926BDD" w:rsidP="00481C56">
                            <w:pPr>
                              <w:pStyle w:val="a4"/>
                              <w:numPr>
                                <w:ilvl w:val="0"/>
                                <w:numId w:val="12"/>
                              </w:numPr>
                              <w:tabs>
                                <w:tab w:val="left" w:pos="284"/>
                              </w:tabs>
                              <w:spacing w:line="240" w:lineRule="auto"/>
                              <w:ind w:left="0" w:firstLine="0"/>
                              <w:jc w:val="center"/>
                              <w:rPr>
                                <w:b/>
                                <w:sz w:val="24"/>
                                <w:szCs w:val="24"/>
                              </w:rPr>
                            </w:pPr>
                            <w:r w:rsidRPr="00002660">
                              <w:rPr>
                                <w:b/>
                                <w:sz w:val="24"/>
                                <w:szCs w:val="24"/>
                              </w:rPr>
                              <w:t>Операційні результати:</w:t>
                            </w:r>
                          </w:p>
                          <w:p w14:paraId="401607D9" w14:textId="77777777" w:rsidR="00926BDD" w:rsidRPr="00C901D7" w:rsidRDefault="00926BDD" w:rsidP="00C901D7">
                            <w:pPr>
                              <w:pStyle w:val="a4"/>
                              <w:tabs>
                                <w:tab w:val="left" w:pos="284"/>
                              </w:tabs>
                              <w:spacing w:line="240" w:lineRule="auto"/>
                              <w:ind w:left="0" w:firstLine="0"/>
                              <w:rPr>
                                <w:b/>
                                <w:sz w:val="16"/>
                                <w:szCs w:val="16"/>
                              </w:rPr>
                            </w:pPr>
                          </w:p>
                          <w:p w14:paraId="0671CD44" w14:textId="45DE2E0C" w:rsidR="00926BDD" w:rsidRPr="00577823" w:rsidRDefault="00926BDD" w:rsidP="000357A8">
                            <w:pPr>
                              <w:pStyle w:val="a4"/>
                              <w:numPr>
                                <w:ilvl w:val="0"/>
                                <w:numId w:val="13"/>
                              </w:numPr>
                              <w:tabs>
                                <w:tab w:val="left" w:pos="284"/>
                                <w:tab w:val="left" w:pos="426"/>
                              </w:tabs>
                              <w:spacing w:line="240" w:lineRule="auto"/>
                              <w:ind w:left="0" w:firstLine="284"/>
                              <w:jc w:val="both"/>
                              <w:rPr>
                                <w:sz w:val="24"/>
                                <w:szCs w:val="24"/>
                              </w:rPr>
                            </w:pPr>
                            <w:r w:rsidRPr="00002660">
                              <w:rPr>
                                <w:sz w:val="24"/>
                                <w:szCs w:val="24"/>
                              </w:rPr>
                              <w:t>започаткування табло індикаторів еко</w:t>
                            </w:r>
                            <w:r>
                              <w:rPr>
                                <w:sz w:val="24"/>
                                <w:szCs w:val="24"/>
                              </w:rPr>
                              <w:softHyphen/>
                            </w:r>
                            <w:r w:rsidRPr="00002660">
                              <w:rPr>
                                <w:sz w:val="24"/>
                                <w:szCs w:val="24"/>
                              </w:rPr>
                              <w:t>номічної безпеки – основи прозорої систе</w:t>
                            </w:r>
                            <w:r>
                              <w:rPr>
                                <w:sz w:val="24"/>
                                <w:szCs w:val="24"/>
                              </w:rPr>
                              <w:softHyphen/>
                            </w:r>
                            <w:r w:rsidRPr="00002660">
                              <w:rPr>
                                <w:sz w:val="24"/>
                                <w:szCs w:val="24"/>
                              </w:rPr>
                              <w:t>ми постійного моніторингу економічної стійкості, які враховують критерії відпові</w:t>
                            </w:r>
                            <w:r>
                              <w:rPr>
                                <w:sz w:val="24"/>
                                <w:szCs w:val="24"/>
                              </w:rPr>
                              <w:softHyphen/>
                            </w:r>
                            <w:r w:rsidRPr="00002660">
                              <w:rPr>
                                <w:sz w:val="24"/>
                                <w:szCs w:val="24"/>
                              </w:rPr>
                              <w:t xml:space="preserve">дно до складових економічної безпеки, які розглядаються окремо </w:t>
                            </w:r>
                            <w:r>
                              <w:rPr>
                                <w:sz w:val="24"/>
                                <w:szCs w:val="24"/>
                              </w:rPr>
                              <w:t>і</w:t>
                            </w:r>
                            <w:r w:rsidRPr="00002660">
                              <w:rPr>
                                <w:sz w:val="24"/>
                                <w:szCs w:val="24"/>
                              </w:rPr>
                              <w:t xml:space="preserve"> відповідно до яких </w:t>
                            </w:r>
                            <w:r w:rsidRPr="00577823">
                              <w:rPr>
                                <w:sz w:val="24"/>
                                <w:szCs w:val="24"/>
                              </w:rPr>
                              <w:t xml:space="preserve">встановлюються критичні межі та мета; </w:t>
                            </w:r>
                          </w:p>
                          <w:p w14:paraId="56DC4C05" w14:textId="5C84EF8D" w:rsidR="00926BDD" w:rsidRPr="00C901D7" w:rsidRDefault="00926BDD" w:rsidP="000357A8">
                            <w:pPr>
                              <w:pStyle w:val="a4"/>
                              <w:numPr>
                                <w:ilvl w:val="0"/>
                                <w:numId w:val="13"/>
                              </w:numPr>
                              <w:tabs>
                                <w:tab w:val="left" w:pos="284"/>
                                <w:tab w:val="left" w:pos="426"/>
                              </w:tabs>
                              <w:spacing w:line="240" w:lineRule="auto"/>
                              <w:ind w:left="0" w:firstLine="284"/>
                              <w:jc w:val="both"/>
                              <w:rPr>
                                <w:sz w:val="24"/>
                                <w:szCs w:val="24"/>
                              </w:rPr>
                            </w:pPr>
                            <w:r w:rsidRPr="00577823">
                              <w:rPr>
                                <w:sz w:val="24"/>
                                <w:szCs w:val="24"/>
                              </w:rPr>
                              <w:t>впровадження на основі науково об</w:t>
                            </w:r>
                            <w:r w:rsidRPr="00577823">
                              <w:rPr>
                                <w:sz w:val="24"/>
                                <w:szCs w:val="24"/>
                              </w:rPr>
                              <w:softHyphen/>
                              <w:t>ґрунтованої методики щорічної інтеграль</w:t>
                            </w:r>
                            <w:r w:rsidRPr="00577823">
                              <w:rPr>
                                <w:sz w:val="24"/>
                                <w:szCs w:val="24"/>
                              </w:rPr>
                              <w:softHyphen/>
                              <w:t>ної оцінки стану економічної безпеки, ви</w:t>
                            </w:r>
                            <w:r w:rsidRPr="00577823">
                              <w:rPr>
                                <w:sz w:val="24"/>
                                <w:szCs w:val="24"/>
                              </w:rPr>
                              <w:softHyphen/>
                              <w:t>користання її результатів для формування стратегічних векторів і заходів економіч</w:t>
                            </w:r>
                            <w:r w:rsidRPr="00577823">
                              <w:rPr>
                                <w:sz w:val="24"/>
                                <w:szCs w:val="24"/>
                              </w:rPr>
                              <w:softHyphen/>
                              <w:t>ної політики, які враховуватимуться</w:t>
                            </w:r>
                            <w:r w:rsidRPr="00002660">
                              <w:rPr>
                                <w:sz w:val="24"/>
                                <w:szCs w:val="24"/>
                              </w:rPr>
                              <w:t xml:space="preserve"> у процесах </w:t>
                            </w:r>
                            <w:r w:rsidRPr="00C901D7">
                              <w:rPr>
                                <w:sz w:val="24"/>
                                <w:szCs w:val="24"/>
                              </w:rPr>
                              <w:t xml:space="preserve">стратегічного планування; </w:t>
                            </w:r>
                          </w:p>
                          <w:p w14:paraId="32ED3F11" w14:textId="78055BE7" w:rsidR="00926BDD" w:rsidRPr="00C901D7" w:rsidRDefault="00926BDD" w:rsidP="00C901D7">
                            <w:pPr>
                              <w:pStyle w:val="a4"/>
                              <w:numPr>
                                <w:ilvl w:val="0"/>
                                <w:numId w:val="13"/>
                              </w:numPr>
                              <w:tabs>
                                <w:tab w:val="left" w:pos="284"/>
                                <w:tab w:val="left" w:pos="426"/>
                              </w:tabs>
                              <w:spacing w:line="240" w:lineRule="auto"/>
                              <w:ind w:left="0" w:firstLine="284"/>
                              <w:jc w:val="both"/>
                              <w:rPr>
                                <w:sz w:val="24"/>
                                <w:szCs w:val="24"/>
                              </w:rPr>
                            </w:pPr>
                            <w:r w:rsidRPr="00C901D7">
                              <w:rPr>
                                <w:sz w:val="24"/>
                                <w:szCs w:val="24"/>
                              </w:rPr>
                              <w:t>підвищення ефективності основних векторів державної політики щодо страте</w:t>
                            </w:r>
                            <w:r w:rsidRPr="00C901D7">
                              <w:rPr>
                                <w:sz w:val="24"/>
                                <w:szCs w:val="24"/>
                              </w:rPr>
                              <w:softHyphen/>
                              <w:t>гічного забезпечення економічної безпеки та політичної відповідальності</w:t>
                            </w:r>
                            <w:r w:rsidRPr="00002660">
                              <w:rPr>
                                <w:sz w:val="24"/>
                                <w:szCs w:val="24"/>
                              </w:rPr>
                              <w:t xml:space="preserve"> за її резуль</w:t>
                            </w:r>
                            <w:r>
                              <w:rPr>
                                <w:sz w:val="24"/>
                                <w:szCs w:val="24"/>
                              </w:rPr>
                              <w:softHyphen/>
                            </w:r>
                            <w:r w:rsidRPr="00002660">
                              <w:rPr>
                                <w:sz w:val="24"/>
                                <w:szCs w:val="24"/>
                              </w:rPr>
                              <w:t>тати.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D7628" id="Прямоугольник 153" o:spid="_x0000_s1236" style="position:absolute;left:0;text-align:left;margin-left:251.9pt;margin-top:9.5pt;width:235.7pt;height:30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" strokeweight="1pt">
                <v:textbox>
                  <w:txbxContent>
                    <w:p w14:paraId="68044256" w14:textId="12180F77" w:rsidR="00926BDD" w:rsidRDefault="00926BDD" w:rsidP="00481C56">
                      <w:pPr>
                        <w:pStyle w:val="a4"/>
                        <w:numPr>
                          <w:ilvl w:val="0"/>
                          <w:numId w:val="12"/>
                        </w:numPr>
                        <w:tabs>
                          <w:tab w:val="left" w:pos="284"/>
                        </w:tabs>
                        <w:spacing w:line="240" w:lineRule="auto"/>
                        <w:ind w:left="0" w:firstLine="0"/>
                        <w:jc w:val="center"/>
                        <w:rPr>
                          <w:b/>
                          <w:sz w:val="24"/>
                          <w:szCs w:val="24"/>
                        </w:rPr>
                      </w:pPr>
                      <w:r w:rsidRPr="00002660">
                        <w:rPr>
                          <w:b/>
                          <w:sz w:val="24"/>
                          <w:szCs w:val="24"/>
                        </w:rPr>
                        <w:t>Операційні результати:</w:t>
                      </w:r>
                    </w:p>
                    <w:p w14:paraId="401607D9" w14:textId="77777777" w:rsidR="00926BDD" w:rsidRPr="00C901D7" w:rsidRDefault="00926BDD" w:rsidP="00C901D7">
                      <w:pPr>
                        <w:pStyle w:val="a4"/>
                        <w:tabs>
                          <w:tab w:val="left" w:pos="284"/>
                        </w:tabs>
                        <w:spacing w:line="240" w:lineRule="auto"/>
                        <w:ind w:left="0" w:firstLine="0"/>
                        <w:rPr>
                          <w:b/>
                          <w:sz w:val="16"/>
                          <w:szCs w:val="16"/>
                        </w:rPr>
                      </w:pPr>
                    </w:p>
                    <w:p w14:paraId="0671CD44" w14:textId="45DE2E0C" w:rsidR="00926BDD" w:rsidRPr="00577823" w:rsidRDefault="00926BDD" w:rsidP="000357A8">
                      <w:pPr>
                        <w:pStyle w:val="a4"/>
                        <w:numPr>
                          <w:ilvl w:val="0"/>
                          <w:numId w:val="13"/>
                        </w:numPr>
                        <w:tabs>
                          <w:tab w:val="left" w:pos="284"/>
                          <w:tab w:val="left" w:pos="426"/>
                        </w:tabs>
                        <w:spacing w:line="240" w:lineRule="auto"/>
                        <w:ind w:left="0" w:firstLine="284"/>
                        <w:jc w:val="both"/>
                        <w:rPr>
                          <w:sz w:val="24"/>
                          <w:szCs w:val="24"/>
                        </w:rPr>
                      </w:pPr>
                      <w:r w:rsidRPr="00002660">
                        <w:rPr>
                          <w:sz w:val="24"/>
                          <w:szCs w:val="24"/>
                        </w:rPr>
                        <w:t>започаткування табло індикаторів еко</w:t>
                      </w:r>
                      <w:r>
                        <w:rPr>
                          <w:sz w:val="24"/>
                          <w:szCs w:val="24"/>
                        </w:rPr>
                        <w:softHyphen/>
                      </w:r>
                      <w:r w:rsidRPr="00002660">
                        <w:rPr>
                          <w:sz w:val="24"/>
                          <w:szCs w:val="24"/>
                        </w:rPr>
                        <w:t>номічної безпеки – основи прозорої систе</w:t>
                      </w:r>
                      <w:r>
                        <w:rPr>
                          <w:sz w:val="24"/>
                          <w:szCs w:val="24"/>
                        </w:rPr>
                        <w:softHyphen/>
                      </w:r>
                      <w:r w:rsidRPr="00002660">
                        <w:rPr>
                          <w:sz w:val="24"/>
                          <w:szCs w:val="24"/>
                        </w:rPr>
                        <w:t>ми постійного моніторингу економічної стійкості, які враховують критерії відпові</w:t>
                      </w:r>
                      <w:r>
                        <w:rPr>
                          <w:sz w:val="24"/>
                          <w:szCs w:val="24"/>
                        </w:rPr>
                        <w:softHyphen/>
                      </w:r>
                      <w:r w:rsidRPr="00002660">
                        <w:rPr>
                          <w:sz w:val="24"/>
                          <w:szCs w:val="24"/>
                        </w:rPr>
                        <w:t xml:space="preserve">дно до складових економічної безпеки, які розглядаються окремо </w:t>
                      </w:r>
                      <w:r>
                        <w:rPr>
                          <w:sz w:val="24"/>
                          <w:szCs w:val="24"/>
                        </w:rPr>
                        <w:t>і</w:t>
                      </w:r>
                      <w:r w:rsidRPr="00002660">
                        <w:rPr>
                          <w:sz w:val="24"/>
                          <w:szCs w:val="24"/>
                        </w:rPr>
                        <w:t xml:space="preserve"> відповідно до яких </w:t>
                      </w:r>
                      <w:r w:rsidRPr="00577823">
                        <w:rPr>
                          <w:sz w:val="24"/>
                          <w:szCs w:val="24"/>
                        </w:rPr>
                        <w:t xml:space="preserve">встановлюються критичні межі та мета; </w:t>
                      </w:r>
                    </w:p>
                    <w:p w14:paraId="56DC4C05" w14:textId="5C84EF8D" w:rsidR="00926BDD" w:rsidRPr="00C901D7" w:rsidRDefault="00926BDD" w:rsidP="000357A8">
                      <w:pPr>
                        <w:pStyle w:val="a4"/>
                        <w:numPr>
                          <w:ilvl w:val="0"/>
                          <w:numId w:val="13"/>
                        </w:numPr>
                        <w:tabs>
                          <w:tab w:val="left" w:pos="284"/>
                          <w:tab w:val="left" w:pos="426"/>
                        </w:tabs>
                        <w:spacing w:line="240" w:lineRule="auto"/>
                        <w:ind w:left="0" w:firstLine="284"/>
                        <w:jc w:val="both"/>
                        <w:rPr>
                          <w:sz w:val="24"/>
                          <w:szCs w:val="24"/>
                        </w:rPr>
                      </w:pPr>
                      <w:r w:rsidRPr="00577823">
                        <w:rPr>
                          <w:sz w:val="24"/>
                          <w:szCs w:val="24"/>
                        </w:rPr>
                        <w:t>впровадження на основі науково об</w:t>
                      </w:r>
                      <w:r w:rsidRPr="00577823">
                        <w:rPr>
                          <w:sz w:val="24"/>
                          <w:szCs w:val="24"/>
                        </w:rPr>
                        <w:softHyphen/>
                        <w:t>ґрунтованої методики щорічної інтеграль</w:t>
                      </w:r>
                      <w:r w:rsidRPr="00577823">
                        <w:rPr>
                          <w:sz w:val="24"/>
                          <w:szCs w:val="24"/>
                        </w:rPr>
                        <w:softHyphen/>
                        <w:t>ної оцінки стану економічної безпеки, ви</w:t>
                      </w:r>
                      <w:r w:rsidRPr="00577823">
                        <w:rPr>
                          <w:sz w:val="24"/>
                          <w:szCs w:val="24"/>
                        </w:rPr>
                        <w:softHyphen/>
                        <w:t>користання її результатів для формування стратегічних векторів і заходів економіч</w:t>
                      </w:r>
                      <w:r w:rsidRPr="00577823">
                        <w:rPr>
                          <w:sz w:val="24"/>
                          <w:szCs w:val="24"/>
                        </w:rPr>
                        <w:softHyphen/>
                        <w:t>ної політики, які враховуватимуться</w:t>
                      </w:r>
                      <w:r w:rsidRPr="00002660">
                        <w:rPr>
                          <w:sz w:val="24"/>
                          <w:szCs w:val="24"/>
                        </w:rPr>
                        <w:t xml:space="preserve"> у процесах </w:t>
                      </w:r>
                      <w:r w:rsidRPr="00C901D7">
                        <w:rPr>
                          <w:sz w:val="24"/>
                          <w:szCs w:val="24"/>
                        </w:rPr>
                        <w:t xml:space="preserve">стратегічного планування; </w:t>
                      </w:r>
                    </w:p>
                    <w:p w14:paraId="32ED3F11" w14:textId="78055BE7" w:rsidR="00926BDD" w:rsidRPr="00C901D7" w:rsidRDefault="00926BDD" w:rsidP="00C901D7">
                      <w:pPr>
                        <w:pStyle w:val="a4"/>
                        <w:numPr>
                          <w:ilvl w:val="0"/>
                          <w:numId w:val="13"/>
                        </w:numPr>
                        <w:tabs>
                          <w:tab w:val="left" w:pos="284"/>
                          <w:tab w:val="left" w:pos="426"/>
                        </w:tabs>
                        <w:spacing w:line="240" w:lineRule="auto"/>
                        <w:ind w:left="0" w:firstLine="284"/>
                        <w:jc w:val="both"/>
                        <w:rPr>
                          <w:sz w:val="24"/>
                          <w:szCs w:val="24"/>
                        </w:rPr>
                      </w:pPr>
                      <w:r w:rsidRPr="00C901D7">
                        <w:rPr>
                          <w:sz w:val="24"/>
                          <w:szCs w:val="24"/>
                        </w:rPr>
                        <w:t>підвищення ефективності основних векторів державної політики щодо страте</w:t>
                      </w:r>
                      <w:r w:rsidRPr="00C901D7">
                        <w:rPr>
                          <w:sz w:val="24"/>
                          <w:szCs w:val="24"/>
                        </w:rPr>
                        <w:softHyphen/>
                        <w:t>гічного забезпечення економічної безпеки та політичної відповідальності</w:t>
                      </w:r>
                      <w:r w:rsidRPr="00002660">
                        <w:rPr>
                          <w:sz w:val="24"/>
                          <w:szCs w:val="24"/>
                        </w:rPr>
                        <w:t xml:space="preserve"> за її резуль</w:t>
                      </w:r>
                      <w:r>
                        <w:rPr>
                          <w:sz w:val="24"/>
                          <w:szCs w:val="24"/>
                        </w:rPr>
                        <w:softHyphen/>
                      </w:r>
                      <w:r w:rsidRPr="00002660">
                        <w:rPr>
                          <w:sz w:val="24"/>
                          <w:szCs w:val="24"/>
                        </w:rPr>
                        <w:t>тати.</w:t>
                      </w:r>
                    </w:p>
                  </w:txbxContent>
                </v:textbox>
                <w10:wrap anchorx="margin"/>
              </v:rect>
            </w:pict>
          </mc:Fallback>
        </mc:AlternateContent>
      </w:r>
      <w:r w:rsidR="00002660">
        <w:rPr>
          <w:noProof/>
        </w:rPr>
        <mc:AlternateContent>
          <mc:Choice Requires="wps">
            <w:drawing>
              <wp:anchor distT="0" distB="0" distL="114300" distR="114300" simplePos="0" relativeHeight="251717632" behindDoc="0" locked="0" layoutInCell="1" allowOverlap="1" wp14:anchorId="07D14F57" wp14:editId="19780B52">
                <wp:simplePos x="0" y="0"/>
                <wp:positionH relativeFrom="margin">
                  <wp:posOffset>-138430</wp:posOffset>
                </wp:positionH>
                <wp:positionV relativeFrom="paragraph">
                  <wp:posOffset>120651</wp:posOffset>
                </wp:positionV>
                <wp:extent cx="3134995" cy="3825240"/>
                <wp:effectExtent l="0" t="0" r="27305" b="22860"/>
                <wp:wrapNone/>
                <wp:docPr id="26"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3825240"/>
                        </a:xfrm>
                        <a:prstGeom prst="rect">
                          <a:avLst/>
                        </a:prstGeom>
                        <a:solidFill>
                          <a:srgbClr val="FFFFFF"/>
                        </a:solidFill>
                        <a:ln w="12700">
                          <a:solidFill>
                            <a:srgbClr val="000000"/>
                          </a:solidFill>
                          <a:miter lim="800000"/>
                          <a:headEnd/>
                          <a:tailEnd/>
                        </a:ln>
                      </wps:spPr>
                      <wps:txbx>
                        <w:txbxContent>
                          <w:p w14:paraId="737AF7AB" w14:textId="07991956" w:rsidR="00926BDD" w:rsidRDefault="00926BDD" w:rsidP="000357A8">
                            <w:pPr>
                              <w:pStyle w:val="a4"/>
                              <w:numPr>
                                <w:ilvl w:val="0"/>
                                <w:numId w:val="9"/>
                              </w:numPr>
                              <w:tabs>
                                <w:tab w:val="left" w:pos="284"/>
                              </w:tabs>
                              <w:spacing w:line="240" w:lineRule="auto"/>
                              <w:ind w:left="0" w:firstLine="0"/>
                              <w:jc w:val="center"/>
                              <w:rPr>
                                <w:b/>
                                <w:sz w:val="24"/>
                                <w:szCs w:val="24"/>
                              </w:rPr>
                            </w:pPr>
                            <w:r>
                              <w:rPr>
                                <w:b/>
                                <w:sz w:val="24"/>
                                <w:szCs w:val="24"/>
                              </w:rPr>
                              <w:t xml:space="preserve">Захист </w:t>
                            </w:r>
                            <w:r w:rsidRPr="00002660">
                              <w:rPr>
                                <w:b/>
                                <w:sz w:val="24"/>
                                <w:szCs w:val="24"/>
                              </w:rPr>
                              <w:t>національних економічних інтересів:</w:t>
                            </w:r>
                          </w:p>
                          <w:p w14:paraId="176DAC05" w14:textId="77777777" w:rsidR="00926BDD" w:rsidRPr="00514424" w:rsidRDefault="00926BDD" w:rsidP="00173189">
                            <w:pPr>
                              <w:pStyle w:val="a4"/>
                              <w:tabs>
                                <w:tab w:val="left" w:pos="284"/>
                              </w:tabs>
                              <w:spacing w:line="240" w:lineRule="auto"/>
                              <w:ind w:left="0" w:firstLine="0"/>
                              <w:rPr>
                                <w:b/>
                                <w:sz w:val="16"/>
                                <w:szCs w:val="16"/>
                              </w:rPr>
                            </w:pPr>
                          </w:p>
                          <w:p w14:paraId="4F7C593A" w14:textId="055B031B" w:rsidR="00926BDD" w:rsidRPr="00002660" w:rsidRDefault="00926BDD" w:rsidP="000357A8">
                            <w:pPr>
                              <w:pStyle w:val="a4"/>
                              <w:numPr>
                                <w:ilvl w:val="0"/>
                                <w:numId w:val="4"/>
                              </w:numPr>
                              <w:tabs>
                                <w:tab w:val="left" w:pos="426"/>
                              </w:tabs>
                              <w:spacing w:line="240" w:lineRule="auto"/>
                              <w:ind w:left="0" w:firstLine="284"/>
                              <w:jc w:val="both"/>
                              <w:rPr>
                                <w:sz w:val="24"/>
                                <w:szCs w:val="24"/>
                              </w:rPr>
                            </w:pPr>
                            <w:r w:rsidRPr="00002660">
                              <w:rPr>
                                <w:sz w:val="24"/>
                                <w:szCs w:val="24"/>
                              </w:rPr>
                              <w:t>створення стійкої, конкурентоспромож</w:t>
                            </w:r>
                            <w:r>
                              <w:rPr>
                                <w:sz w:val="24"/>
                                <w:szCs w:val="24"/>
                              </w:rPr>
                              <w:softHyphen/>
                            </w:r>
                            <w:r w:rsidRPr="00002660">
                              <w:rPr>
                                <w:sz w:val="24"/>
                                <w:szCs w:val="24"/>
                              </w:rPr>
                              <w:t>ної, соціально відповідальної ринкової еко</w:t>
                            </w:r>
                            <w:r>
                              <w:rPr>
                                <w:sz w:val="24"/>
                                <w:szCs w:val="24"/>
                              </w:rPr>
                              <w:softHyphen/>
                            </w:r>
                            <w:r w:rsidRPr="00002660">
                              <w:rPr>
                                <w:sz w:val="24"/>
                                <w:szCs w:val="24"/>
                              </w:rPr>
                              <w:t>номіки та умов для випереджаючого розвит</w:t>
                            </w:r>
                            <w:r>
                              <w:rPr>
                                <w:sz w:val="24"/>
                                <w:szCs w:val="24"/>
                              </w:rPr>
                              <w:softHyphen/>
                            </w:r>
                            <w:r w:rsidRPr="00002660">
                              <w:rPr>
                                <w:sz w:val="24"/>
                                <w:szCs w:val="24"/>
                              </w:rPr>
                              <w:t>ку науково</w:t>
                            </w:r>
                            <w:r>
                              <w:rPr>
                                <w:sz w:val="24"/>
                                <w:szCs w:val="24"/>
                              </w:rPr>
                              <w:t>-</w:t>
                            </w:r>
                            <w:r w:rsidRPr="00002660">
                              <w:rPr>
                                <w:sz w:val="24"/>
                                <w:szCs w:val="24"/>
                              </w:rPr>
                              <w:t>технічного потенціалу країни, сталого нарощування національного багатс</w:t>
                            </w:r>
                            <w:r>
                              <w:rPr>
                                <w:sz w:val="24"/>
                                <w:szCs w:val="24"/>
                              </w:rPr>
                              <w:softHyphen/>
                            </w:r>
                            <w:r w:rsidRPr="00002660">
                              <w:rPr>
                                <w:sz w:val="24"/>
                                <w:szCs w:val="24"/>
                              </w:rPr>
                              <w:t xml:space="preserve">тва та факторів виробництва; </w:t>
                            </w:r>
                          </w:p>
                          <w:p w14:paraId="7077D485" w14:textId="4950DB6C" w:rsidR="00926BDD" w:rsidRPr="00173189" w:rsidRDefault="00926BDD" w:rsidP="000357A8">
                            <w:pPr>
                              <w:pStyle w:val="a4"/>
                              <w:numPr>
                                <w:ilvl w:val="0"/>
                                <w:numId w:val="4"/>
                              </w:numPr>
                              <w:tabs>
                                <w:tab w:val="left" w:pos="426"/>
                              </w:tabs>
                              <w:spacing w:line="240" w:lineRule="auto"/>
                              <w:ind w:left="0" w:firstLine="284"/>
                              <w:jc w:val="both"/>
                              <w:rPr>
                                <w:sz w:val="24"/>
                                <w:szCs w:val="24"/>
                              </w:rPr>
                            </w:pPr>
                            <w:r w:rsidRPr="00173189">
                              <w:rPr>
                                <w:sz w:val="24"/>
                                <w:szCs w:val="24"/>
                              </w:rPr>
                              <w:t>досягнення цілей сталого розвитку, за</w:t>
                            </w:r>
                            <w:r w:rsidRPr="00173189">
                              <w:rPr>
                                <w:sz w:val="24"/>
                                <w:szCs w:val="24"/>
                              </w:rPr>
                              <w:softHyphen/>
                              <w:t>безпечення соціально-політичної стабільнос</w:t>
                            </w:r>
                            <w:r w:rsidRPr="00173189">
                              <w:rPr>
                                <w:sz w:val="24"/>
                                <w:szCs w:val="24"/>
                              </w:rPr>
                              <w:softHyphen/>
                              <w:t>ті і якості життя населення на рівні економіч</w:t>
                            </w:r>
                            <w:r w:rsidRPr="00173189">
                              <w:rPr>
                                <w:sz w:val="24"/>
                                <w:szCs w:val="24"/>
                              </w:rPr>
                              <w:softHyphen/>
                              <w:t>но розвинених країн;</w:t>
                            </w:r>
                          </w:p>
                          <w:p w14:paraId="4020D2F9" w14:textId="785B6F8E" w:rsidR="00926BDD" w:rsidRPr="00002660" w:rsidRDefault="00926BDD" w:rsidP="000357A8">
                            <w:pPr>
                              <w:pStyle w:val="a4"/>
                              <w:numPr>
                                <w:ilvl w:val="0"/>
                                <w:numId w:val="4"/>
                              </w:numPr>
                              <w:tabs>
                                <w:tab w:val="left" w:pos="426"/>
                              </w:tabs>
                              <w:spacing w:line="240" w:lineRule="auto"/>
                              <w:ind w:left="0" w:firstLine="284"/>
                              <w:jc w:val="both"/>
                              <w:rPr>
                                <w:sz w:val="24"/>
                                <w:szCs w:val="24"/>
                              </w:rPr>
                            </w:pPr>
                            <w:r w:rsidRPr="00173189">
                              <w:rPr>
                                <w:sz w:val="24"/>
                                <w:szCs w:val="24"/>
                              </w:rPr>
                              <w:t>зайняття</w:t>
                            </w:r>
                            <w:r w:rsidRPr="00002660">
                              <w:rPr>
                                <w:sz w:val="24"/>
                                <w:szCs w:val="24"/>
                              </w:rPr>
                              <w:t xml:space="preserve"> Україною у світовому поділі праці та міжнародних економічних відноси</w:t>
                            </w:r>
                            <w:r>
                              <w:rPr>
                                <w:sz w:val="24"/>
                                <w:szCs w:val="24"/>
                              </w:rPr>
                              <w:softHyphen/>
                            </w:r>
                            <w:r w:rsidRPr="00002660">
                              <w:rPr>
                                <w:sz w:val="24"/>
                                <w:szCs w:val="24"/>
                              </w:rPr>
                              <w:t>нах місця, яке відповідає її природним, тру</w:t>
                            </w:r>
                            <w:r>
                              <w:rPr>
                                <w:sz w:val="24"/>
                                <w:szCs w:val="24"/>
                              </w:rPr>
                              <w:softHyphen/>
                            </w:r>
                            <w:r w:rsidRPr="00002660">
                              <w:rPr>
                                <w:sz w:val="24"/>
                                <w:szCs w:val="24"/>
                              </w:rPr>
                              <w:t>довим та інтелектуальним ресурсам, еконо</w:t>
                            </w:r>
                            <w:r>
                              <w:rPr>
                                <w:sz w:val="24"/>
                                <w:szCs w:val="24"/>
                              </w:rPr>
                              <w:softHyphen/>
                            </w:r>
                            <w:r w:rsidRPr="00002660">
                              <w:rPr>
                                <w:sz w:val="24"/>
                                <w:szCs w:val="24"/>
                              </w:rPr>
                              <w:t xml:space="preserve">мічному та геополітичному потенціалу; </w:t>
                            </w:r>
                          </w:p>
                          <w:p w14:paraId="3333C413" w14:textId="5B054975" w:rsidR="00926BDD" w:rsidRPr="00173189" w:rsidRDefault="00926BDD" w:rsidP="000357A8">
                            <w:pPr>
                              <w:pStyle w:val="a4"/>
                              <w:numPr>
                                <w:ilvl w:val="0"/>
                                <w:numId w:val="4"/>
                              </w:numPr>
                              <w:tabs>
                                <w:tab w:val="left" w:pos="426"/>
                                <w:tab w:val="left" w:pos="1134"/>
                              </w:tabs>
                              <w:spacing w:line="240" w:lineRule="auto"/>
                              <w:ind w:left="0" w:firstLine="284"/>
                              <w:jc w:val="both"/>
                              <w:rPr>
                                <w:sz w:val="24"/>
                                <w:szCs w:val="24"/>
                              </w:rPr>
                            </w:pPr>
                            <w:r w:rsidRPr="00173189">
                              <w:rPr>
                                <w:sz w:val="24"/>
                                <w:szCs w:val="24"/>
                              </w:rPr>
                              <w:t>захист національної економіки в умовах виникнення або загострення внутрішніх і зовнішніх загроз.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4F57" id="Прямоугольник 152" o:spid="_x0000_s1237" style="position:absolute;left:0;text-align:left;margin-left:-10.9pt;margin-top:9.5pt;width:246.85pt;height:301.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" strokeweight="1pt">
                <v:textbox>
                  <w:txbxContent>
                    <w:p w14:paraId="737AF7AB" w14:textId="07991956" w:rsidR="00926BDD" w:rsidRDefault="00926BDD" w:rsidP="000357A8">
                      <w:pPr>
                        <w:pStyle w:val="a4"/>
                        <w:numPr>
                          <w:ilvl w:val="0"/>
                          <w:numId w:val="9"/>
                        </w:numPr>
                        <w:tabs>
                          <w:tab w:val="left" w:pos="284"/>
                        </w:tabs>
                        <w:spacing w:line="240" w:lineRule="auto"/>
                        <w:ind w:left="0" w:firstLine="0"/>
                        <w:jc w:val="center"/>
                        <w:rPr>
                          <w:b/>
                          <w:sz w:val="24"/>
                          <w:szCs w:val="24"/>
                        </w:rPr>
                      </w:pPr>
                      <w:r>
                        <w:rPr>
                          <w:b/>
                          <w:sz w:val="24"/>
                          <w:szCs w:val="24"/>
                        </w:rPr>
                        <w:t xml:space="preserve">Захист </w:t>
                      </w:r>
                      <w:r w:rsidRPr="00002660">
                        <w:rPr>
                          <w:b/>
                          <w:sz w:val="24"/>
                          <w:szCs w:val="24"/>
                        </w:rPr>
                        <w:t>національних економічних інтересів:</w:t>
                      </w:r>
                    </w:p>
                    <w:p w14:paraId="176DAC05" w14:textId="77777777" w:rsidR="00926BDD" w:rsidRPr="00514424" w:rsidRDefault="00926BDD" w:rsidP="00173189">
                      <w:pPr>
                        <w:pStyle w:val="a4"/>
                        <w:tabs>
                          <w:tab w:val="left" w:pos="284"/>
                        </w:tabs>
                        <w:spacing w:line="240" w:lineRule="auto"/>
                        <w:ind w:left="0" w:firstLine="0"/>
                        <w:rPr>
                          <w:b/>
                          <w:sz w:val="16"/>
                          <w:szCs w:val="16"/>
                        </w:rPr>
                      </w:pPr>
                    </w:p>
                    <w:p w14:paraId="4F7C593A" w14:textId="055B031B" w:rsidR="00926BDD" w:rsidRPr="00002660" w:rsidRDefault="00926BDD" w:rsidP="000357A8">
                      <w:pPr>
                        <w:pStyle w:val="a4"/>
                        <w:numPr>
                          <w:ilvl w:val="0"/>
                          <w:numId w:val="4"/>
                        </w:numPr>
                        <w:tabs>
                          <w:tab w:val="left" w:pos="426"/>
                        </w:tabs>
                        <w:spacing w:line="240" w:lineRule="auto"/>
                        <w:ind w:left="0" w:firstLine="284"/>
                        <w:jc w:val="both"/>
                        <w:rPr>
                          <w:sz w:val="24"/>
                          <w:szCs w:val="24"/>
                        </w:rPr>
                      </w:pPr>
                      <w:r w:rsidRPr="00002660">
                        <w:rPr>
                          <w:sz w:val="24"/>
                          <w:szCs w:val="24"/>
                        </w:rPr>
                        <w:t>створення стійкої, конкурентоспромож</w:t>
                      </w:r>
                      <w:r>
                        <w:rPr>
                          <w:sz w:val="24"/>
                          <w:szCs w:val="24"/>
                        </w:rPr>
                        <w:softHyphen/>
                      </w:r>
                      <w:r w:rsidRPr="00002660">
                        <w:rPr>
                          <w:sz w:val="24"/>
                          <w:szCs w:val="24"/>
                        </w:rPr>
                        <w:t>ної, соціально відповідальної ринкової еко</w:t>
                      </w:r>
                      <w:r>
                        <w:rPr>
                          <w:sz w:val="24"/>
                          <w:szCs w:val="24"/>
                        </w:rPr>
                        <w:softHyphen/>
                      </w:r>
                      <w:r w:rsidRPr="00002660">
                        <w:rPr>
                          <w:sz w:val="24"/>
                          <w:szCs w:val="24"/>
                        </w:rPr>
                        <w:t>номіки та умов для випереджаючого розвит</w:t>
                      </w:r>
                      <w:r>
                        <w:rPr>
                          <w:sz w:val="24"/>
                          <w:szCs w:val="24"/>
                        </w:rPr>
                        <w:softHyphen/>
                      </w:r>
                      <w:r w:rsidRPr="00002660">
                        <w:rPr>
                          <w:sz w:val="24"/>
                          <w:szCs w:val="24"/>
                        </w:rPr>
                        <w:t>ку науково</w:t>
                      </w:r>
                      <w:r>
                        <w:rPr>
                          <w:sz w:val="24"/>
                          <w:szCs w:val="24"/>
                        </w:rPr>
                        <w:t>-</w:t>
                      </w:r>
                      <w:r w:rsidRPr="00002660">
                        <w:rPr>
                          <w:sz w:val="24"/>
                          <w:szCs w:val="24"/>
                        </w:rPr>
                        <w:t>технічного потенціалу країни, сталого нарощування національного багатс</w:t>
                      </w:r>
                      <w:r>
                        <w:rPr>
                          <w:sz w:val="24"/>
                          <w:szCs w:val="24"/>
                        </w:rPr>
                        <w:softHyphen/>
                      </w:r>
                      <w:r w:rsidRPr="00002660">
                        <w:rPr>
                          <w:sz w:val="24"/>
                          <w:szCs w:val="24"/>
                        </w:rPr>
                        <w:t xml:space="preserve">тва та факторів виробництва; </w:t>
                      </w:r>
                    </w:p>
                    <w:p w14:paraId="7077D485" w14:textId="4950DB6C" w:rsidR="00926BDD" w:rsidRPr="00173189" w:rsidRDefault="00926BDD" w:rsidP="000357A8">
                      <w:pPr>
                        <w:pStyle w:val="a4"/>
                        <w:numPr>
                          <w:ilvl w:val="0"/>
                          <w:numId w:val="4"/>
                        </w:numPr>
                        <w:tabs>
                          <w:tab w:val="left" w:pos="426"/>
                        </w:tabs>
                        <w:spacing w:line="240" w:lineRule="auto"/>
                        <w:ind w:left="0" w:firstLine="284"/>
                        <w:jc w:val="both"/>
                        <w:rPr>
                          <w:sz w:val="24"/>
                          <w:szCs w:val="24"/>
                        </w:rPr>
                      </w:pPr>
                      <w:r w:rsidRPr="00173189">
                        <w:rPr>
                          <w:sz w:val="24"/>
                          <w:szCs w:val="24"/>
                        </w:rPr>
                        <w:t>досягнення цілей сталого розвитку, за</w:t>
                      </w:r>
                      <w:r w:rsidRPr="00173189">
                        <w:rPr>
                          <w:sz w:val="24"/>
                          <w:szCs w:val="24"/>
                        </w:rPr>
                        <w:softHyphen/>
                        <w:t>безпечення соціально-політичної стабільнос</w:t>
                      </w:r>
                      <w:r w:rsidRPr="00173189">
                        <w:rPr>
                          <w:sz w:val="24"/>
                          <w:szCs w:val="24"/>
                        </w:rPr>
                        <w:softHyphen/>
                        <w:t>ті і якості життя населення на рівні економіч</w:t>
                      </w:r>
                      <w:r w:rsidRPr="00173189">
                        <w:rPr>
                          <w:sz w:val="24"/>
                          <w:szCs w:val="24"/>
                        </w:rPr>
                        <w:softHyphen/>
                        <w:t>но розвинених країн;</w:t>
                      </w:r>
                    </w:p>
                    <w:p w14:paraId="4020D2F9" w14:textId="785B6F8E" w:rsidR="00926BDD" w:rsidRPr="00002660" w:rsidRDefault="00926BDD" w:rsidP="000357A8">
                      <w:pPr>
                        <w:pStyle w:val="a4"/>
                        <w:numPr>
                          <w:ilvl w:val="0"/>
                          <w:numId w:val="4"/>
                        </w:numPr>
                        <w:tabs>
                          <w:tab w:val="left" w:pos="426"/>
                        </w:tabs>
                        <w:spacing w:line="240" w:lineRule="auto"/>
                        <w:ind w:left="0" w:firstLine="284"/>
                        <w:jc w:val="both"/>
                        <w:rPr>
                          <w:sz w:val="24"/>
                          <w:szCs w:val="24"/>
                        </w:rPr>
                      </w:pPr>
                      <w:r w:rsidRPr="00173189">
                        <w:rPr>
                          <w:sz w:val="24"/>
                          <w:szCs w:val="24"/>
                        </w:rPr>
                        <w:t>зайняття</w:t>
                      </w:r>
                      <w:r w:rsidRPr="00002660">
                        <w:rPr>
                          <w:sz w:val="24"/>
                          <w:szCs w:val="24"/>
                        </w:rPr>
                        <w:t xml:space="preserve"> Україною у світовому поділі праці та міжнародних економічних відноси</w:t>
                      </w:r>
                      <w:r>
                        <w:rPr>
                          <w:sz w:val="24"/>
                          <w:szCs w:val="24"/>
                        </w:rPr>
                        <w:softHyphen/>
                      </w:r>
                      <w:r w:rsidRPr="00002660">
                        <w:rPr>
                          <w:sz w:val="24"/>
                          <w:szCs w:val="24"/>
                        </w:rPr>
                        <w:t>нах місця, яке відповідає її природним, тру</w:t>
                      </w:r>
                      <w:r>
                        <w:rPr>
                          <w:sz w:val="24"/>
                          <w:szCs w:val="24"/>
                        </w:rPr>
                        <w:softHyphen/>
                      </w:r>
                      <w:r w:rsidRPr="00002660">
                        <w:rPr>
                          <w:sz w:val="24"/>
                          <w:szCs w:val="24"/>
                        </w:rPr>
                        <w:t>довим та інтелектуальним ресурсам, еконо</w:t>
                      </w:r>
                      <w:r>
                        <w:rPr>
                          <w:sz w:val="24"/>
                          <w:szCs w:val="24"/>
                        </w:rPr>
                        <w:softHyphen/>
                      </w:r>
                      <w:r w:rsidRPr="00002660">
                        <w:rPr>
                          <w:sz w:val="24"/>
                          <w:szCs w:val="24"/>
                        </w:rPr>
                        <w:t xml:space="preserve">мічному та геополітичному потенціалу; </w:t>
                      </w:r>
                    </w:p>
                    <w:p w14:paraId="3333C413" w14:textId="5B054975" w:rsidR="00926BDD" w:rsidRPr="00173189" w:rsidRDefault="00926BDD" w:rsidP="000357A8">
                      <w:pPr>
                        <w:pStyle w:val="a4"/>
                        <w:numPr>
                          <w:ilvl w:val="0"/>
                          <w:numId w:val="4"/>
                        </w:numPr>
                        <w:tabs>
                          <w:tab w:val="left" w:pos="426"/>
                          <w:tab w:val="left" w:pos="1134"/>
                        </w:tabs>
                        <w:spacing w:line="240" w:lineRule="auto"/>
                        <w:ind w:left="0" w:firstLine="284"/>
                        <w:jc w:val="both"/>
                        <w:rPr>
                          <w:sz w:val="24"/>
                          <w:szCs w:val="24"/>
                        </w:rPr>
                      </w:pPr>
                      <w:r w:rsidRPr="00173189">
                        <w:rPr>
                          <w:sz w:val="24"/>
                          <w:szCs w:val="24"/>
                        </w:rPr>
                        <w:t>захист національної економіки в умовах виникнення або загострення внутрішніх і зовнішніх загроз.</w:t>
                      </w:r>
                    </w:p>
                  </w:txbxContent>
                </v:textbox>
                <w10:wrap anchorx="margin"/>
              </v:rect>
            </w:pict>
          </mc:Fallback>
        </mc:AlternateContent>
      </w:r>
    </w:p>
    <w:p w14:paraId="47AA4774" w14:textId="77777777" w:rsidR="008B6240" w:rsidRDefault="008B6240" w:rsidP="001E0D7F">
      <w:pPr>
        <w:pStyle w:val="a4"/>
        <w:tabs>
          <w:tab w:val="left" w:pos="1134"/>
        </w:tabs>
        <w:ind w:left="709" w:firstLine="0"/>
        <w:jc w:val="both"/>
      </w:pPr>
    </w:p>
    <w:p w14:paraId="6A841151" w14:textId="77777777" w:rsidR="008B6240" w:rsidRDefault="008B6240" w:rsidP="001E0D7F">
      <w:pPr>
        <w:pStyle w:val="a4"/>
        <w:tabs>
          <w:tab w:val="left" w:pos="1134"/>
        </w:tabs>
        <w:ind w:left="709" w:firstLine="0"/>
        <w:jc w:val="both"/>
      </w:pPr>
    </w:p>
    <w:p w14:paraId="67994B02" w14:textId="77777777" w:rsidR="008B6240" w:rsidRDefault="008B6240" w:rsidP="001E0D7F">
      <w:pPr>
        <w:pStyle w:val="a4"/>
        <w:tabs>
          <w:tab w:val="left" w:pos="1134"/>
        </w:tabs>
        <w:ind w:left="709" w:firstLine="0"/>
        <w:jc w:val="both"/>
      </w:pPr>
    </w:p>
    <w:p w14:paraId="7EDF6BDB" w14:textId="77777777" w:rsidR="008B6240" w:rsidRDefault="008B6240" w:rsidP="001E0D7F">
      <w:pPr>
        <w:pStyle w:val="a4"/>
        <w:tabs>
          <w:tab w:val="left" w:pos="1134"/>
        </w:tabs>
        <w:ind w:left="709" w:firstLine="0"/>
        <w:jc w:val="both"/>
      </w:pPr>
    </w:p>
    <w:p w14:paraId="5C39B27C" w14:textId="77777777" w:rsidR="008B6240" w:rsidRDefault="008B6240" w:rsidP="001E0D7F">
      <w:pPr>
        <w:pStyle w:val="a4"/>
        <w:tabs>
          <w:tab w:val="left" w:pos="1134"/>
        </w:tabs>
        <w:ind w:left="709" w:firstLine="0"/>
        <w:jc w:val="both"/>
      </w:pPr>
    </w:p>
    <w:p w14:paraId="2C8117B0" w14:textId="77777777" w:rsidR="008B6240" w:rsidRDefault="008B6240" w:rsidP="001E0D7F">
      <w:pPr>
        <w:pStyle w:val="a4"/>
        <w:tabs>
          <w:tab w:val="left" w:pos="1134"/>
        </w:tabs>
        <w:ind w:left="709" w:firstLine="0"/>
        <w:jc w:val="both"/>
      </w:pPr>
    </w:p>
    <w:p w14:paraId="6F769034" w14:textId="77777777" w:rsidR="008B6240" w:rsidRDefault="008B6240" w:rsidP="001E0D7F">
      <w:pPr>
        <w:pStyle w:val="a4"/>
        <w:tabs>
          <w:tab w:val="left" w:pos="1134"/>
        </w:tabs>
        <w:ind w:left="709" w:firstLine="0"/>
        <w:jc w:val="both"/>
      </w:pPr>
    </w:p>
    <w:p w14:paraId="32870FDB" w14:textId="77777777" w:rsidR="008B6240" w:rsidRDefault="008B6240" w:rsidP="001E0D7F">
      <w:pPr>
        <w:pStyle w:val="a4"/>
        <w:tabs>
          <w:tab w:val="left" w:pos="1134"/>
        </w:tabs>
        <w:ind w:left="709" w:firstLine="0"/>
        <w:jc w:val="both"/>
      </w:pPr>
    </w:p>
    <w:p w14:paraId="02780CDE" w14:textId="77777777" w:rsidR="008B6240" w:rsidRDefault="008B6240" w:rsidP="001E0D7F">
      <w:pPr>
        <w:pStyle w:val="a4"/>
        <w:tabs>
          <w:tab w:val="left" w:pos="1134"/>
        </w:tabs>
        <w:ind w:left="709" w:firstLine="0"/>
        <w:jc w:val="both"/>
      </w:pPr>
    </w:p>
    <w:p w14:paraId="52925EFD" w14:textId="77777777" w:rsidR="008B6240" w:rsidRDefault="008B6240" w:rsidP="001E0D7F">
      <w:pPr>
        <w:pStyle w:val="a4"/>
        <w:tabs>
          <w:tab w:val="left" w:pos="1134"/>
        </w:tabs>
        <w:ind w:left="709" w:firstLine="0"/>
        <w:jc w:val="both"/>
      </w:pPr>
    </w:p>
    <w:p w14:paraId="5452EE8C" w14:textId="77777777" w:rsidR="008B6240" w:rsidRDefault="008B6240" w:rsidP="001E0D7F">
      <w:pPr>
        <w:pStyle w:val="a4"/>
        <w:tabs>
          <w:tab w:val="left" w:pos="1134"/>
        </w:tabs>
        <w:ind w:left="709" w:firstLine="0"/>
        <w:jc w:val="both"/>
      </w:pPr>
    </w:p>
    <w:p w14:paraId="0C964B27" w14:textId="77777777" w:rsidR="008B6240" w:rsidRDefault="008B6240" w:rsidP="001E0D7F">
      <w:pPr>
        <w:pStyle w:val="a4"/>
        <w:tabs>
          <w:tab w:val="left" w:pos="1134"/>
        </w:tabs>
        <w:ind w:left="709" w:firstLine="0"/>
        <w:jc w:val="both"/>
      </w:pPr>
    </w:p>
    <w:p w14:paraId="7CCDC5EB" w14:textId="77777777" w:rsidR="008B6240" w:rsidRDefault="008B6240" w:rsidP="00481C56">
      <w:pPr>
        <w:pStyle w:val="a4"/>
        <w:tabs>
          <w:tab w:val="left" w:pos="1134"/>
        </w:tabs>
        <w:ind w:left="0"/>
        <w:jc w:val="center"/>
        <w:rPr>
          <w:sz w:val="28"/>
        </w:rPr>
      </w:pPr>
    </w:p>
    <w:p w14:paraId="7D2ED5C2" w14:textId="77777777" w:rsidR="008B6240" w:rsidRDefault="008B6240" w:rsidP="00481C56">
      <w:pPr>
        <w:pStyle w:val="a4"/>
        <w:tabs>
          <w:tab w:val="left" w:pos="1134"/>
        </w:tabs>
        <w:ind w:left="0"/>
        <w:jc w:val="center"/>
        <w:rPr>
          <w:sz w:val="28"/>
        </w:rPr>
      </w:pPr>
    </w:p>
    <w:p w14:paraId="023F1BE2" w14:textId="77777777" w:rsidR="00D35DC9" w:rsidRDefault="00D35DC9" w:rsidP="00757563">
      <w:pPr>
        <w:pStyle w:val="a4"/>
        <w:tabs>
          <w:tab w:val="left" w:pos="1134"/>
        </w:tabs>
        <w:ind w:left="0" w:firstLine="0"/>
        <w:jc w:val="center"/>
        <w:rPr>
          <w:sz w:val="28"/>
        </w:rPr>
      </w:pPr>
    </w:p>
    <w:p w14:paraId="2C199D9C" w14:textId="5EA53E62" w:rsidR="00D35DC9" w:rsidRDefault="00D35DC9" w:rsidP="00002660">
      <w:pPr>
        <w:pStyle w:val="a4"/>
        <w:tabs>
          <w:tab w:val="left" w:pos="1134"/>
        </w:tabs>
        <w:ind w:left="0" w:firstLine="0"/>
        <w:rPr>
          <w:sz w:val="28"/>
        </w:rPr>
      </w:pPr>
    </w:p>
    <w:p w14:paraId="08CB6A64" w14:textId="31BBD45F" w:rsidR="008B6240" w:rsidRPr="00143F5D" w:rsidRDefault="00757563" w:rsidP="000618E8">
      <w:pPr>
        <w:pStyle w:val="a4"/>
        <w:tabs>
          <w:tab w:val="left" w:pos="1134"/>
        </w:tabs>
        <w:ind w:left="0"/>
        <w:rPr>
          <w:sz w:val="28"/>
          <w:vertAlign w:val="superscript"/>
        </w:rPr>
      </w:pPr>
      <w:r w:rsidRPr="000618E8">
        <w:rPr>
          <w:i/>
          <w:sz w:val="28"/>
        </w:rPr>
        <w:t>Рис. 3.3</w:t>
      </w:r>
      <w:r w:rsidR="008B6240" w:rsidRPr="000618E8">
        <w:rPr>
          <w:i/>
          <w:sz w:val="28"/>
        </w:rPr>
        <w:t>.</w:t>
      </w:r>
      <w:r w:rsidR="008B6240" w:rsidRPr="00EE6987">
        <w:rPr>
          <w:sz w:val="28"/>
        </w:rPr>
        <w:t xml:space="preserve"> Стратегічні вектори розвитку економічної дипломатії України у </w:t>
      </w:r>
      <w:r w:rsidR="000618E8">
        <w:rPr>
          <w:sz w:val="28"/>
        </w:rPr>
        <w:t>контексті</w:t>
      </w:r>
      <w:r w:rsidR="008B6240" w:rsidRPr="00EE6987">
        <w:rPr>
          <w:sz w:val="28"/>
        </w:rPr>
        <w:t xml:space="preserve"> забезпечення економічної безпеки держави</w:t>
      </w:r>
      <w:r w:rsidR="00143F5D">
        <w:rPr>
          <w:sz w:val="28"/>
          <w:vertAlign w:val="superscript"/>
        </w:rPr>
        <w:t>*</w:t>
      </w:r>
    </w:p>
    <w:p w14:paraId="57717423" w14:textId="07EAFBDC" w:rsidR="000618E8" w:rsidRPr="00ED2E1A" w:rsidRDefault="000618E8" w:rsidP="000618E8">
      <w:pPr>
        <w:jc w:val="both"/>
        <w:rPr>
          <w:sz w:val="24"/>
          <w:szCs w:val="24"/>
        </w:rPr>
      </w:pPr>
      <w:r w:rsidRPr="00ED2E1A">
        <w:rPr>
          <w:sz w:val="24"/>
          <w:szCs w:val="24"/>
        </w:rPr>
        <w:t xml:space="preserve">Побудовано </w:t>
      </w:r>
      <w:r>
        <w:rPr>
          <w:sz w:val="24"/>
          <w:szCs w:val="24"/>
        </w:rPr>
        <w:t>автором.</w:t>
      </w:r>
    </w:p>
    <w:p w14:paraId="7EBD3BFE" w14:textId="0257A510" w:rsidR="008B6240" w:rsidRDefault="008B6240" w:rsidP="000618E8">
      <w:pPr>
        <w:tabs>
          <w:tab w:val="left" w:pos="1134"/>
        </w:tabs>
        <w:spacing w:line="240" w:lineRule="auto"/>
        <w:ind w:firstLine="0"/>
        <w:jc w:val="both"/>
      </w:pPr>
    </w:p>
    <w:p w14:paraId="3CB36BEC" w14:textId="6AF47F17" w:rsidR="008B6240" w:rsidRPr="004A60B8" w:rsidRDefault="008B6240" w:rsidP="00A202B2">
      <w:pPr>
        <w:pStyle w:val="a4"/>
        <w:tabs>
          <w:tab w:val="left" w:pos="1134"/>
        </w:tabs>
        <w:ind w:left="0"/>
        <w:jc w:val="both"/>
        <w:rPr>
          <w:sz w:val="28"/>
        </w:rPr>
      </w:pPr>
      <w:r w:rsidRPr="00EE6987">
        <w:rPr>
          <w:sz w:val="28"/>
        </w:rPr>
        <w:t xml:space="preserve">Економічна безпека є надзвичайно важливим елементом забезпечення національної безпеки України, </w:t>
      </w:r>
      <w:r w:rsidR="00CA4E40">
        <w:rPr>
          <w:sz w:val="28"/>
        </w:rPr>
        <w:t>оскільки</w:t>
      </w:r>
      <w:r w:rsidRPr="00EE6987">
        <w:rPr>
          <w:sz w:val="28"/>
        </w:rPr>
        <w:t xml:space="preserve"> стосується всіх сфер життя держави. Сучасна економічна дипломатія </w:t>
      </w:r>
      <w:r w:rsidR="00CA4E40">
        <w:rPr>
          <w:sz w:val="28"/>
        </w:rPr>
        <w:t>інтегрована в систему</w:t>
      </w:r>
      <w:r w:rsidR="00CA4E40" w:rsidRPr="00EE6987">
        <w:rPr>
          <w:sz w:val="28"/>
        </w:rPr>
        <w:t xml:space="preserve"> забезпечення економічної безпеки держави </w:t>
      </w:r>
      <w:r w:rsidRPr="00EE6987">
        <w:rPr>
          <w:sz w:val="28"/>
        </w:rPr>
        <w:t>характеризується такими основними тенденціями</w:t>
      </w:r>
      <w:r w:rsidR="003C3C20">
        <w:rPr>
          <w:sz w:val="28"/>
        </w:rPr>
        <w:t xml:space="preserve"> </w:t>
      </w:r>
      <w:r w:rsidR="003C3C20" w:rsidRPr="004A60B8">
        <w:rPr>
          <w:sz w:val="28"/>
        </w:rPr>
        <w:t>[</w:t>
      </w:r>
      <w:r w:rsidR="004A60B8">
        <w:rPr>
          <w:sz w:val="28"/>
          <w:lang w:val="ru-RU"/>
        </w:rPr>
        <w:t>26</w:t>
      </w:r>
      <w:r w:rsidR="003C3C20" w:rsidRPr="004A60B8">
        <w:rPr>
          <w:sz w:val="28"/>
        </w:rPr>
        <w:t>]</w:t>
      </w:r>
      <w:r w:rsidRPr="004A60B8">
        <w:rPr>
          <w:sz w:val="28"/>
        </w:rPr>
        <w:t>:</w:t>
      </w:r>
    </w:p>
    <w:p w14:paraId="4A3FFEE5" w14:textId="124A5E8D" w:rsidR="008B6240" w:rsidRPr="00EE6987" w:rsidRDefault="008B6240" w:rsidP="000618E8">
      <w:pPr>
        <w:pStyle w:val="a4"/>
        <w:numPr>
          <w:ilvl w:val="0"/>
          <w:numId w:val="4"/>
        </w:numPr>
        <w:tabs>
          <w:tab w:val="left" w:pos="993"/>
        </w:tabs>
        <w:ind w:left="0" w:firstLine="709"/>
        <w:jc w:val="both"/>
        <w:rPr>
          <w:sz w:val="28"/>
        </w:rPr>
      </w:pPr>
      <w:r w:rsidRPr="00EE6987">
        <w:rPr>
          <w:sz w:val="28"/>
        </w:rPr>
        <w:t>активізаці</w:t>
      </w:r>
      <w:r w:rsidR="00CA4E40">
        <w:rPr>
          <w:sz w:val="28"/>
        </w:rPr>
        <w:t>єю</w:t>
      </w:r>
      <w:r w:rsidRPr="00EE6987">
        <w:rPr>
          <w:sz w:val="28"/>
        </w:rPr>
        <w:t xml:space="preserve"> регулярних багатосторонніх відносин між країнами, що призводить до інтеграційних процесів у торгівлі та бізнесі; </w:t>
      </w:r>
    </w:p>
    <w:p w14:paraId="0A9317D9" w14:textId="40BCEF50" w:rsidR="008B6240" w:rsidRPr="00CA4E40" w:rsidRDefault="00CA4E40" w:rsidP="00CA4E40">
      <w:pPr>
        <w:pStyle w:val="a4"/>
        <w:numPr>
          <w:ilvl w:val="0"/>
          <w:numId w:val="4"/>
        </w:numPr>
        <w:tabs>
          <w:tab w:val="left" w:pos="993"/>
        </w:tabs>
        <w:ind w:left="0" w:firstLine="709"/>
        <w:jc w:val="both"/>
        <w:rPr>
          <w:sz w:val="28"/>
        </w:rPr>
      </w:pPr>
      <w:r>
        <w:rPr>
          <w:sz w:val="28"/>
        </w:rPr>
        <w:t>реалізацією економічних реформ</w:t>
      </w:r>
      <w:r w:rsidR="008B6240" w:rsidRPr="00EE6987">
        <w:rPr>
          <w:sz w:val="28"/>
        </w:rPr>
        <w:t>, спрямован</w:t>
      </w:r>
      <w:r>
        <w:rPr>
          <w:sz w:val="28"/>
        </w:rPr>
        <w:t>их</w:t>
      </w:r>
      <w:r w:rsidR="008B6240" w:rsidRPr="00EE6987">
        <w:rPr>
          <w:sz w:val="28"/>
        </w:rPr>
        <w:t xml:space="preserve"> на створення ринкової економіки</w:t>
      </w:r>
      <w:r>
        <w:rPr>
          <w:sz w:val="28"/>
        </w:rPr>
        <w:t xml:space="preserve"> і </w:t>
      </w:r>
      <w:r w:rsidR="008B6240" w:rsidRPr="00CA4E40">
        <w:rPr>
          <w:sz w:val="28"/>
        </w:rPr>
        <w:t>зменш</w:t>
      </w:r>
      <w:r>
        <w:rPr>
          <w:sz w:val="28"/>
        </w:rPr>
        <w:t>ення</w:t>
      </w:r>
      <w:r w:rsidR="008B6240" w:rsidRPr="00CA4E40">
        <w:rPr>
          <w:sz w:val="28"/>
        </w:rPr>
        <w:t xml:space="preserve"> сфер</w:t>
      </w:r>
      <w:r>
        <w:rPr>
          <w:sz w:val="28"/>
        </w:rPr>
        <w:t>и</w:t>
      </w:r>
      <w:r w:rsidR="008B6240" w:rsidRPr="00CA4E40">
        <w:rPr>
          <w:sz w:val="28"/>
        </w:rPr>
        <w:t xml:space="preserve"> неринкової економіки; </w:t>
      </w:r>
    </w:p>
    <w:p w14:paraId="48068466" w14:textId="5E219D55" w:rsidR="008B6240" w:rsidRPr="00EE6987" w:rsidRDefault="008B6240" w:rsidP="000618E8">
      <w:pPr>
        <w:pStyle w:val="a4"/>
        <w:numPr>
          <w:ilvl w:val="0"/>
          <w:numId w:val="4"/>
        </w:numPr>
        <w:tabs>
          <w:tab w:val="left" w:pos="993"/>
        </w:tabs>
        <w:ind w:left="0" w:firstLine="709"/>
        <w:jc w:val="both"/>
        <w:rPr>
          <w:sz w:val="28"/>
        </w:rPr>
      </w:pPr>
      <w:r w:rsidRPr="00EE6987">
        <w:rPr>
          <w:sz w:val="28"/>
        </w:rPr>
        <w:t>загострення</w:t>
      </w:r>
      <w:r w:rsidR="00CA4E40">
        <w:rPr>
          <w:sz w:val="28"/>
        </w:rPr>
        <w:t>м</w:t>
      </w:r>
      <w:r w:rsidRPr="00EE6987">
        <w:rPr>
          <w:sz w:val="28"/>
        </w:rPr>
        <w:t xml:space="preserve"> конкуренції між різними компонентами світової економіч</w:t>
      </w:r>
      <w:r w:rsidR="00CA4E40">
        <w:rPr>
          <w:sz w:val="28"/>
        </w:rPr>
        <w:softHyphen/>
      </w:r>
      <w:r w:rsidRPr="00EE6987">
        <w:rPr>
          <w:sz w:val="28"/>
        </w:rPr>
        <w:t xml:space="preserve">ної системи; </w:t>
      </w:r>
    </w:p>
    <w:p w14:paraId="3D12091B" w14:textId="7410ECEC" w:rsidR="008B6240" w:rsidRPr="00EE6987" w:rsidRDefault="008B6240" w:rsidP="000618E8">
      <w:pPr>
        <w:pStyle w:val="a4"/>
        <w:numPr>
          <w:ilvl w:val="0"/>
          <w:numId w:val="4"/>
        </w:numPr>
        <w:tabs>
          <w:tab w:val="left" w:pos="993"/>
        </w:tabs>
        <w:ind w:left="0" w:firstLine="709"/>
        <w:jc w:val="both"/>
        <w:rPr>
          <w:sz w:val="28"/>
        </w:rPr>
      </w:pPr>
      <w:r w:rsidRPr="00EE6987">
        <w:rPr>
          <w:sz w:val="28"/>
        </w:rPr>
        <w:lastRenderedPageBreak/>
        <w:t>зростання</w:t>
      </w:r>
      <w:r w:rsidR="003C3C20">
        <w:rPr>
          <w:sz w:val="28"/>
        </w:rPr>
        <w:t>м</w:t>
      </w:r>
      <w:r w:rsidRPr="00EE6987">
        <w:rPr>
          <w:sz w:val="28"/>
        </w:rPr>
        <w:t xml:space="preserve"> кількості промислово розвинених країн, в результаті чого зроста</w:t>
      </w:r>
      <w:r w:rsidR="003C3C20">
        <w:rPr>
          <w:sz w:val="28"/>
        </w:rPr>
        <w:t>є</w:t>
      </w:r>
      <w:r w:rsidRPr="00EE6987">
        <w:rPr>
          <w:sz w:val="28"/>
        </w:rPr>
        <w:t xml:space="preserve"> частк</w:t>
      </w:r>
      <w:r w:rsidR="003C3C20">
        <w:rPr>
          <w:sz w:val="28"/>
        </w:rPr>
        <w:t>а</w:t>
      </w:r>
      <w:r w:rsidRPr="00EE6987">
        <w:rPr>
          <w:sz w:val="28"/>
        </w:rPr>
        <w:t xml:space="preserve"> зовнішньої торгівлі та інвестицій </w:t>
      </w:r>
      <w:r w:rsidR="003C3C20">
        <w:rPr>
          <w:sz w:val="28"/>
        </w:rPr>
        <w:t>цих країн</w:t>
      </w:r>
      <w:r w:rsidRPr="00EE6987">
        <w:rPr>
          <w:sz w:val="28"/>
        </w:rPr>
        <w:t xml:space="preserve"> </w:t>
      </w:r>
      <w:r w:rsidR="003C3C20" w:rsidRPr="00EE6987">
        <w:rPr>
          <w:sz w:val="28"/>
        </w:rPr>
        <w:t xml:space="preserve">у </w:t>
      </w:r>
      <w:r w:rsidRPr="00EE6987">
        <w:rPr>
          <w:sz w:val="28"/>
        </w:rPr>
        <w:t>торгово</w:t>
      </w:r>
      <w:r w:rsidR="003C3C20">
        <w:rPr>
          <w:sz w:val="28"/>
        </w:rPr>
        <w:t>му</w:t>
      </w:r>
      <w:r w:rsidRPr="00EE6987">
        <w:rPr>
          <w:sz w:val="28"/>
        </w:rPr>
        <w:t xml:space="preserve"> баланс</w:t>
      </w:r>
      <w:r w:rsidR="003C3C20">
        <w:rPr>
          <w:sz w:val="28"/>
        </w:rPr>
        <w:t>і</w:t>
      </w:r>
      <w:r w:rsidRPr="00EE6987">
        <w:rPr>
          <w:sz w:val="28"/>
        </w:rPr>
        <w:t xml:space="preserve">; </w:t>
      </w:r>
    </w:p>
    <w:p w14:paraId="77F438A8" w14:textId="77281806" w:rsidR="008B6240" w:rsidRPr="00EE6987" w:rsidRDefault="008B6240" w:rsidP="000618E8">
      <w:pPr>
        <w:pStyle w:val="a4"/>
        <w:numPr>
          <w:ilvl w:val="0"/>
          <w:numId w:val="4"/>
        </w:numPr>
        <w:tabs>
          <w:tab w:val="left" w:pos="993"/>
        </w:tabs>
        <w:ind w:left="0" w:firstLine="709"/>
        <w:jc w:val="both"/>
        <w:rPr>
          <w:sz w:val="28"/>
        </w:rPr>
      </w:pPr>
      <w:r w:rsidRPr="00EE6987">
        <w:rPr>
          <w:sz w:val="28"/>
        </w:rPr>
        <w:t>розширення</w:t>
      </w:r>
      <w:r w:rsidR="003C3C20">
        <w:rPr>
          <w:sz w:val="28"/>
        </w:rPr>
        <w:t>м</w:t>
      </w:r>
      <w:r w:rsidRPr="00EE6987">
        <w:rPr>
          <w:sz w:val="28"/>
        </w:rPr>
        <w:t xml:space="preserve"> регіональн</w:t>
      </w:r>
      <w:r w:rsidR="003C3C20">
        <w:rPr>
          <w:sz w:val="28"/>
        </w:rPr>
        <w:t>их</w:t>
      </w:r>
      <w:r w:rsidRPr="00EE6987">
        <w:rPr>
          <w:sz w:val="28"/>
        </w:rPr>
        <w:t xml:space="preserve"> торгов</w:t>
      </w:r>
      <w:r w:rsidR="003C3C20">
        <w:rPr>
          <w:sz w:val="28"/>
        </w:rPr>
        <w:t>их</w:t>
      </w:r>
      <w:r w:rsidRPr="00EE6987">
        <w:rPr>
          <w:sz w:val="28"/>
        </w:rPr>
        <w:t xml:space="preserve"> угод</w:t>
      </w:r>
      <w:r w:rsidR="003C3C20">
        <w:rPr>
          <w:sz w:val="28"/>
        </w:rPr>
        <w:t xml:space="preserve"> та</w:t>
      </w:r>
      <w:r w:rsidRPr="00EE6987">
        <w:rPr>
          <w:sz w:val="28"/>
        </w:rPr>
        <w:t xml:space="preserve"> усуненн</w:t>
      </w:r>
      <w:r w:rsidR="003C3C20">
        <w:rPr>
          <w:sz w:val="28"/>
        </w:rPr>
        <w:t>ям</w:t>
      </w:r>
      <w:r w:rsidRPr="00EE6987">
        <w:rPr>
          <w:sz w:val="28"/>
        </w:rPr>
        <w:t xml:space="preserve"> бар'єрів у міжнародній торгівлі та інвестиціях; </w:t>
      </w:r>
    </w:p>
    <w:p w14:paraId="6F2E7BCA" w14:textId="3D226554" w:rsidR="008B6240" w:rsidRPr="00EE6987" w:rsidRDefault="003C3C20" w:rsidP="000618E8">
      <w:pPr>
        <w:pStyle w:val="a4"/>
        <w:numPr>
          <w:ilvl w:val="0"/>
          <w:numId w:val="4"/>
        </w:numPr>
        <w:tabs>
          <w:tab w:val="left" w:pos="993"/>
        </w:tabs>
        <w:ind w:left="0" w:firstLine="709"/>
        <w:jc w:val="both"/>
        <w:rPr>
          <w:sz w:val="28"/>
        </w:rPr>
      </w:pPr>
      <w:r>
        <w:rPr>
          <w:sz w:val="28"/>
        </w:rPr>
        <w:t>посиленням участі</w:t>
      </w:r>
      <w:r w:rsidR="008B6240" w:rsidRPr="00EE6987">
        <w:rPr>
          <w:sz w:val="28"/>
        </w:rPr>
        <w:t xml:space="preserve"> держави у просуванні та захисті національних інте</w:t>
      </w:r>
      <w:r>
        <w:rPr>
          <w:sz w:val="28"/>
        </w:rPr>
        <w:softHyphen/>
      </w:r>
      <w:r w:rsidR="008B6240" w:rsidRPr="00EE6987">
        <w:rPr>
          <w:sz w:val="28"/>
        </w:rPr>
        <w:t>ресів на світовому ринку.</w:t>
      </w:r>
    </w:p>
    <w:p w14:paraId="654FF0D6" w14:textId="5DA2A255" w:rsidR="008B6240" w:rsidRDefault="008B6240" w:rsidP="00A202B2">
      <w:pPr>
        <w:tabs>
          <w:tab w:val="left" w:pos="1134"/>
        </w:tabs>
        <w:jc w:val="both"/>
      </w:pPr>
    </w:p>
    <w:p w14:paraId="433A76DD" w14:textId="77777777" w:rsidR="00CF467A" w:rsidRPr="00EE6987" w:rsidRDefault="00CF467A" w:rsidP="00A202B2">
      <w:pPr>
        <w:tabs>
          <w:tab w:val="left" w:pos="1134"/>
        </w:tabs>
        <w:jc w:val="both"/>
      </w:pPr>
    </w:p>
    <w:p w14:paraId="46D736B5" w14:textId="77777777" w:rsidR="008B6240" w:rsidRPr="00EE6987" w:rsidRDefault="008B6240" w:rsidP="00A202B2">
      <w:pPr>
        <w:pStyle w:val="a4"/>
        <w:numPr>
          <w:ilvl w:val="1"/>
          <w:numId w:val="6"/>
        </w:numPr>
        <w:tabs>
          <w:tab w:val="left" w:pos="1134"/>
        </w:tabs>
        <w:ind w:left="0" w:firstLine="709"/>
        <w:jc w:val="both"/>
        <w:rPr>
          <w:b/>
          <w:sz w:val="28"/>
        </w:rPr>
      </w:pPr>
      <w:r w:rsidRPr="00EE6987">
        <w:rPr>
          <w:b/>
          <w:sz w:val="28"/>
        </w:rPr>
        <w:t xml:space="preserve"> Модель інституційної організації економічної дипломатії України в стратегії забезпечення економічної безпеки держави </w:t>
      </w:r>
    </w:p>
    <w:p w14:paraId="495A85FC" w14:textId="77777777" w:rsidR="008B6240" w:rsidRPr="00EE6987" w:rsidRDefault="008B6240" w:rsidP="00A202B2">
      <w:pPr>
        <w:tabs>
          <w:tab w:val="left" w:pos="1134"/>
        </w:tabs>
        <w:jc w:val="both"/>
      </w:pPr>
    </w:p>
    <w:p w14:paraId="30D2F249" w14:textId="2014582C" w:rsidR="008B6240" w:rsidRDefault="008B6240" w:rsidP="00F25291">
      <w:pPr>
        <w:tabs>
          <w:tab w:val="left" w:pos="1134"/>
        </w:tabs>
        <w:spacing w:line="348" w:lineRule="auto"/>
        <w:jc w:val="both"/>
      </w:pPr>
      <w:r w:rsidRPr="003E04C5">
        <w:t xml:space="preserve">Світова економічна криза </w:t>
      </w:r>
      <w:r w:rsidR="004C4A5D" w:rsidRPr="003E04C5">
        <w:t xml:space="preserve">стала причиною </w:t>
      </w:r>
      <w:r w:rsidR="003E04C5" w:rsidRPr="003E04C5">
        <w:t>значних</w:t>
      </w:r>
      <w:r w:rsidRPr="003E04C5">
        <w:t xml:space="preserve"> трансформацій у міжнародних економічних і політичних відносин</w:t>
      </w:r>
      <w:r w:rsidR="003E04C5" w:rsidRPr="003E04C5">
        <w:t>ах</w:t>
      </w:r>
      <w:r w:rsidRPr="003E04C5">
        <w:t>, обумови</w:t>
      </w:r>
      <w:r w:rsidR="004410F5" w:rsidRPr="003E04C5">
        <w:t>вши</w:t>
      </w:r>
      <w:r w:rsidRPr="003E04C5">
        <w:t xml:space="preserve"> суттєві зміни стратегії розвитку сучасної міжнародної економічної системи на середньостро</w:t>
      </w:r>
      <w:r w:rsidR="004410F5" w:rsidRPr="003E04C5">
        <w:softHyphen/>
      </w:r>
      <w:r w:rsidRPr="003E04C5">
        <w:t>кову та довгострокову перспектив</w:t>
      </w:r>
      <w:r w:rsidR="004410F5" w:rsidRPr="003E04C5">
        <w:t>и</w:t>
      </w:r>
      <w:r w:rsidRPr="003E04C5">
        <w:t xml:space="preserve">, а </w:t>
      </w:r>
      <w:r w:rsidR="003951C8" w:rsidRPr="003E04C5">
        <w:t>в динаміці</w:t>
      </w:r>
      <w:r>
        <w:t xml:space="preserve"> глобалізаці</w:t>
      </w:r>
      <w:r w:rsidR="003951C8">
        <w:t>йних процесів</w:t>
      </w:r>
      <w:r>
        <w:t xml:space="preserve"> </w:t>
      </w:r>
      <w:r w:rsidR="003951C8">
        <w:t>окреслилися</w:t>
      </w:r>
      <w:r>
        <w:t xml:space="preserve"> нові векто</w:t>
      </w:r>
      <w:r w:rsidR="004410F5">
        <w:t xml:space="preserve">ри. </w:t>
      </w:r>
      <w:r w:rsidR="003951C8">
        <w:t>За таких</w:t>
      </w:r>
      <w:r>
        <w:t xml:space="preserve"> умов необхідним є не тільки вдосконалити традиційні інструменти та засоби міжнародної співпраці, а й активно шукати нові форми, методи та інституції міжнародного партнерства.</w:t>
      </w:r>
    </w:p>
    <w:p w14:paraId="27A596EA" w14:textId="6709F30D" w:rsidR="008B6240" w:rsidRDefault="008B6240" w:rsidP="00F25291">
      <w:pPr>
        <w:tabs>
          <w:tab w:val="left" w:pos="1134"/>
        </w:tabs>
        <w:spacing w:line="348" w:lineRule="auto"/>
        <w:jc w:val="both"/>
      </w:pPr>
      <w:r w:rsidRPr="002210A6">
        <w:t>Глобалізація поставила перед економічною дипломатією ряд нових викли</w:t>
      </w:r>
      <w:r w:rsidR="003951C8" w:rsidRPr="002210A6">
        <w:softHyphen/>
      </w:r>
      <w:r w:rsidRPr="002210A6">
        <w:t xml:space="preserve">ків, </w:t>
      </w:r>
      <w:r w:rsidR="002210A6" w:rsidRPr="002210A6">
        <w:t>які з</w:t>
      </w:r>
      <w:r w:rsidRPr="002210A6">
        <w:t xml:space="preserve">умовлені </w:t>
      </w:r>
      <w:r w:rsidR="002210A6" w:rsidRPr="002210A6">
        <w:t>новими викликами</w:t>
      </w:r>
      <w:r w:rsidRPr="002210A6">
        <w:t xml:space="preserve"> функціонування світового ринку, а розв’язання </w:t>
      </w:r>
      <w:r w:rsidR="002210A6" w:rsidRPr="002210A6">
        <w:t>більшості</w:t>
      </w:r>
      <w:r w:rsidRPr="002210A6">
        <w:t xml:space="preserve"> внутрішніх проблем окремих </w:t>
      </w:r>
      <w:r w:rsidR="002210A6" w:rsidRPr="002210A6">
        <w:t>держав</w:t>
      </w:r>
      <w:r w:rsidRPr="002210A6">
        <w:t xml:space="preserve"> стало </w:t>
      </w:r>
      <w:r w:rsidR="002210A6" w:rsidRPr="002210A6">
        <w:t xml:space="preserve">їхнім </w:t>
      </w:r>
      <w:r w:rsidRPr="002210A6">
        <w:t>спільним інтересом. На національні економі</w:t>
      </w:r>
      <w:r w:rsidR="002210A6" w:rsidRPr="002210A6">
        <w:t>ки</w:t>
      </w:r>
      <w:r w:rsidRPr="002210A6">
        <w:t xml:space="preserve"> та їх трансформацію суттєво почал</w:t>
      </w:r>
      <w:r w:rsidR="004410F5" w:rsidRPr="002210A6">
        <w:t>и</w:t>
      </w:r>
      <w:r w:rsidRPr="002210A6">
        <w:t xml:space="preserve"> впливати міжнародн</w:t>
      </w:r>
      <w:r w:rsidR="004410F5" w:rsidRPr="002210A6">
        <w:t>і</w:t>
      </w:r>
      <w:r w:rsidRPr="002210A6">
        <w:t xml:space="preserve"> інститут</w:t>
      </w:r>
      <w:r w:rsidR="004410F5" w:rsidRPr="002210A6">
        <w:t>и</w:t>
      </w:r>
      <w:r w:rsidR="002210A6" w:rsidRPr="002210A6">
        <w:t xml:space="preserve">. Так, зокрема, можна назвати </w:t>
      </w:r>
      <w:r w:rsidRPr="002210A6">
        <w:t xml:space="preserve">стабілізаційні </w:t>
      </w:r>
      <w:r w:rsidR="002210A6" w:rsidRPr="002210A6">
        <w:t>політики і заходи</w:t>
      </w:r>
      <w:r w:rsidRPr="002210A6">
        <w:t xml:space="preserve"> щодо окремих країн </w:t>
      </w:r>
      <w:proofErr w:type="spellStart"/>
      <w:r w:rsidRPr="002210A6">
        <w:t>єврозони</w:t>
      </w:r>
      <w:proofErr w:type="spellEnd"/>
      <w:r w:rsidR="002210A6" w:rsidRPr="002210A6">
        <w:t>;</w:t>
      </w:r>
      <w:r w:rsidRPr="002210A6">
        <w:t xml:space="preserve"> залежність </w:t>
      </w:r>
      <w:r w:rsidR="002210A6" w:rsidRPr="002210A6">
        <w:t>від рекомендацій МВФ чи Світового банку реформ у системі</w:t>
      </w:r>
      <w:r w:rsidRPr="002210A6">
        <w:t xml:space="preserve"> пенсійного забезпечення</w:t>
      </w:r>
      <w:r w:rsidR="002210A6" w:rsidRPr="002210A6">
        <w:t xml:space="preserve">, або </w:t>
      </w:r>
      <w:r w:rsidRPr="002210A6">
        <w:t xml:space="preserve">рівня </w:t>
      </w:r>
      <w:r w:rsidR="002210A6" w:rsidRPr="002210A6">
        <w:t xml:space="preserve">тарифів на газ для населення, чи </w:t>
      </w:r>
      <w:r w:rsidRPr="002210A6">
        <w:t>на житлово</w:t>
      </w:r>
      <w:r w:rsidR="004410F5" w:rsidRPr="002210A6">
        <w:t>-</w:t>
      </w:r>
      <w:r w:rsidR="002210A6" w:rsidRPr="002210A6">
        <w:t>комунальні послуги</w:t>
      </w:r>
      <w:r w:rsidRPr="002210A6">
        <w:t xml:space="preserve"> в Україні). </w:t>
      </w:r>
      <w:r w:rsidR="004410F5" w:rsidRPr="002210A6">
        <w:t>За</w:t>
      </w:r>
      <w:r w:rsidR="004410F5">
        <w:t xml:space="preserve"> </w:t>
      </w:r>
      <w:r w:rsidR="004410F5" w:rsidRPr="00D4584F">
        <w:t>таких умов</w:t>
      </w:r>
      <w:r w:rsidRPr="00D4584F">
        <w:t xml:space="preserve"> пріоритетним завданням економічної дипломатії стає впровадження заходів щодо </w:t>
      </w:r>
      <w:r w:rsidR="00D4584F" w:rsidRPr="00D4584F">
        <w:t xml:space="preserve">належного </w:t>
      </w:r>
      <w:r w:rsidRPr="00D4584F">
        <w:t xml:space="preserve">функціонування національної економіки з урахуванням </w:t>
      </w:r>
      <w:r w:rsidR="00D4584F" w:rsidRPr="00D4584F">
        <w:t xml:space="preserve">кон’юнктури </w:t>
      </w:r>
      <w:r w:rsidRPr="00D4584F">
        <w:t>світового ринку [6</w:t>
      </w:r>
      <w:r w:rsidR="004A60B8" w:rsidRPr="00D4584F">
        <w:t>7</w:t>
      </w:r>
      <w:r w:rsidRPr="00D4584F">
        <w:t>]</w:t>
      </w:r>
      <w:r w:rsidR="004410F5" w:rsidRPr="00D4584F">
        <w:t>.</w:t>
      </w:r>
    </w:p>
    <w:p w14:paraId="169B51EC" w14:textId="5F99F0EB" w:rsidR="008B6240" w:rsidRDefault="008B6240" w:rsidP="00F25291">
      <w:pPr>
        <w:tabs>
          <w:tab w:val="left" w:pos="1134"/>
        </w:tabs>
        <w:spacing w:line="348" w:lineRule="auto"/>
        <w:jc w:val="both"/>
      </w:pPr>
      <w:r>
        <w:lastRenderedPageBreak/>
        <w:t>Забезпечення економічної безпеки України є важливою функцією держави і безпосередньо залежить від сучасних внутрішніх і зовнішніх умов. Економічна безпека є однією з восьми складових національної безпеки</w:t>
      </w:r>
      <w:r w:rsidR="003951C8">
        <w:t xml:space="preserve"> України,</w:t>
      </w:r>
      <w:r>
        <w:t xml:space="preserve"> яка посідає одне з чільних місць у системі </w:t>
      </w:r>
      <w:r w:rsidR="003951C8">
        <w:t>захисту</w:t>
      </w:r>
      <w:r>
        <w:t xml:space="preserve"> національн</w:t>
      </w:r>
      <w:r w:rsidR="003951C8">
        <w:t xml:space="preserve">их інтересів держави </w:t>
      </w:r>
      <w:r>
        <w:t>і стосу</w:t>
      </w:r>
      <w:r w:rsidR="003951C8">
        <w:softHyphen/>
      </w:r>
      <w:r>
        <w:t xml:space="preserve">ється практично всіх інших складових. Крім того, три складові національної безпеки, а саме економічна, соціальна та екологічна, є одночасно складовими сталого розвитку, </w:t>
      </w:r>
      <w:r w:rsidR="003951C8">
        <w:t>реалізація</w:t>
      </w:r>
      <w:r>
        <w:t xml:space="preserve"> яких буде </w:t>
      </w:r>
      <w:r w:rsidRPr="0063718B">
        <w:t xml:space="preserve">сприяти </w:t>
      </w:r>
      <w:r w:rsidR="003951C8">
        <w:t xml:space="preserve">як </w:t>
      </w:r>
      <w:r w:rsidRPr="0063718B">
        <w:t xml:space="preserve">сталому розвитку </w:t>
      </w:r>
      <w:r w:rsidR="003951C8">
        <w:t>держави, так і</w:t>
      </w:r>
      <w:r w:rsidRPr="0063718B">
        <w:t xml:space="preserve"> забезпеченн</w:t>
      </w:r>
      <w:r w:rsidR="003951C8">
        <w:t>ю</w:t>
      </w:r>
      <w:r w:rsidRPr="0063718B">
        <w:t xml:space="preserve"> </w:t>
      </w:r>
      <w:r w:rsidR="003951C8">
        <w:t xml:space="preserve">її </w:t>
      </w:r>
      <w:r w:rsidRPr="0063718B">
        <w:t xml:space="preserve">національної безпеки загалом </w:t>
      </w:r>
      <w:r w:rsidRPr="004A60B8">
        <w:t>[8].</w:t>
      </w:r>
    </w:p>
    <w:p w14:paraId="5FA28613" w14:textId="1BD38D9C" w:rsidR="008B6240" w:rsidRDefault="00DC12DB" w:rsidP="00F25291">
      <w:pPr>
        <w:tabs>
          <w:tab w:val="left" w:pos="1134"/>
        </w:tabs>
        <w:spacing w:line="348" w:lineRule="auto"/>
        <w:jc w:val="both"/>
      </w:pPr>
      <w:r>
        <w:t>Г</w:t>
      </w:r>
      <w:r w:rsidR="008B6240">
        <w:t>оловними завданнями досягнення економічної безпеки</w:t>
      </w:r>
      <w:r>
        <w:t xml:space="preserve"> держави</w:t>
      </w:r>
      <w:r w:rsidR="008B6240">
        <w:t xml:space="preserve"> в контексті реалізації </w:t>
      </w:r>
      <w:r>
        <w:t xml:space="preserve">її </w:t>
      </w:r>
      <w:r w:rsidR="008B6240">
        <w:t>національних інтересів є:</w:t>
      </w:r>
    </w:p>
    <w:p w14:paraId="78FE81B5" w14:textId="744EF9DA" w:rsidR="008B6240" w:rsidRPr="00E64BB1" w:rsidRDefault="003E04C5" w:rsidP="00DC12DB">
      <w:pPr>
        <w:pStyle w:val="a4"/>
        <w:numPr>
          <w:ilvl w:val="0"/>
          <w:numId w:val="4"/>
        </w:numPr>
        <w:tabs>
          <w:tab w:val="left" w:pos="993"/>
        </w:tabs>
        <w:spacing w:line="348" w:lineRule="auto"/>
        <w:ind w:left="0" w:firstLine="709"/>
        <w:jc w:val="both"/>
        <w:rPr>
          <w:sz w:val="28"/>
        </w:rPr>
      </w:pPr>
      <w:r w:rsidRPr="003E04C5">
        <w:rPr>
          <w:sz w:val="28"/>
        </w:rPr>
        <w:t xml:space="preserve">якісне </w:t>
      </w:r>
      <w:r w:rsidR="008B6240" w:rsidRPr="003E04C5">
        <w:rPr>
          <w:sz w:val="28"/>
        </w:rPr>
        <w:t xml:space="preserve">прогнозування і </w:t>
      </w:r>
      <w:r w:rsidRPr="003E04C5">
        <w:rPr>
          <w:sz w:val="28"/>
        </w:rPr>
        <w:t xml:space="preserve">своєчасне </w:t>
      </w:r>
      <w:r w:rsidR="008B6240" w:rsidRPr="003E04C5">
        <w:rPr>
          <w:sz w:val="28"/>
        </w:rPr>
        <w:t xml:space="preserve">виявлення </w:t>
      </w:r>
      <w:r w:rsidRPr="003E04C5">
        <w:rPr>
          <w:sz w:val="28"/>
        </w:rPr>
        <w:t xml:space="preserve">внутрішніх та </w:t>
      </w:r>
      <w:r w:rsidR="008B6240" w:rsidRPr="003E04C5">
        <w:rPr>
          <w:sz w:val="28"/>
        </w:rPr>
        <w:t xml:space="preserve">зовнішніх загроз </w:t>
      </w:r>
      <w:r w:rsidR="008B6240" w:rsidRPr="00E64BB1">
        <w:rPr>
          <w:sz w:val="28"/>
        </w:rPr>
        <w:t>економічній безпеці;</w:t>
      </w:r>
    </w:p>
    <w:p w14:paraId="56C2F1CA" w14:textId="72CA5BB4" w:rsidR="008B6240" w:rsidRPr="00E64BB1" w:rsidRDefault="00A7096D" w:rsidP="00DC12DB">
      <w:pPr>
        <w:pStyle w:val="a4"/>
        <w:numPr>
          <w:ilvl w:val="0"/>
          <w:numId w:val="4"/>
        </w:numPr>
        <w:tabs>
          <w:tab w:val="left" w:pos="993"/>
        </w:tabs>
        <w:spacing w:line="348" w:lineRule="auto"/>
        <w:ind w:left="0" w:firstLine="709"/>
        <w:jc w:val="both"/>
        <w:rPr>
          <w:sz w:val="28"/>
        </w:rPr>
      </w:pPr>
      <w:r w:rsidRPr="00E64BB1">
        <w:rPr>
          <w:sz w:val="28"/>
        </w:rPr>
        <w:t xml:space="preserve">здійснення </w:t>
      </w:r>
      <w:r w:rsidR="00E17B3F">
        <w:rPr>
          <w:sz w:val="28"/>
        </w:rPr>
        <w:t>оперативних, тактичних і</w:t>
      </w:r>
      <w:r w:rsidR="008B6240" w:rsidRPr="00E64BB1">
        <w:rPr>
          <w:sz w:val="28"/>
        </w:rPr>
        <w:t xml:space="preserve"> стратегічних заходів </w:t>
      </w:r>
      <w:r w:rsidRPr="00E64BB1">
        <w:rPr>
          <w:sz w:val="28"/>
        </w:rPr>
        <w:t>для гаранту</w:t>
      </w:r>
      <w:r w:rsidRPr="00E64BB1">
        <w:rPr>
          <w:sz w:val="28"/>
        </w:rPr>
        <w:softHyphen/>
        <w:t xml:space="preserve">вання економічної безпеки, </w:t>
      </w:r>
      <w:r w:rsidR="008B6240" w:rsidRPr="00E64BB1">
        <w:rPr>
          <w:sz w:val="28"/>
        </w:rPr>
        <w:t xml:space="preserve">попередження </w:t>
      </w:r>
      <w:r w:rsidR="00E17B3F">
        <w:rPr>
          <w:sz w:val="28"/>
        </w:rPr>
        <w:t>і</w:t>
      </w:r>
      <w:r w:rsidR="008B6240" w:rsidRPr="00E64BB1">
        <w:rPr>
          <w:sz w:val="28"/>
        </w:rPr>
        <w:t xml:space="preserve"> нейтралізації загроз;</w:t>
      </w:r>
    </w:p>
    <w:p w14:paraId="0FC2C819" w14:textId="01CE343A" w:rsidR="008B6240" w:rsidRPr="00EE6987" w:rsidRDefault="008B6240" w:rsidP="00DC12DB">
      <w:pPr>
        <w:pStyle w:val="a4"/>
        <w:numPr>
          <w:ilvl w:val="0"/>
          <w:numId w:val="4"/>
        </w:numPr>
        <w:tabs>
          <w:tab w:val="left" w:pos="993"/>
        </w:tabs>
        <w:spacing w:line="348" w:lineRule="auto"/>
        <w:ind w:left="0" w:firstLine="709"/>
        <w:jc w:val="both"/>
        <w:rPr>
          <w:sz w:val="28"/>
        </w:rPr>
      </w:pPr>
      <w:r w:rsidRPr="00E64BB1">
        <w:rPr>
          <w:sz w:val="28"/>
        </w:rPr>
        <w:t>робота з модернізації економіки країни</w:t>
      </w:r>
      <w:r w:rsidRPr="00EE6987">
        <w:rPr>
          <w:sz w:val="28"/>
        </w:rPr>
        <w:t>, виведення її з кризи та здій</w:t>
      </w:r>
      <w:r w:rsidR="000A53ED">
        <w:rPr>
          <w:sz w:val="28"/>
        </w:rPr>
        <w:softHyphen/>
      </w:r>
      <w:r w:rsidRPr="00EE6987">
        <w:rPr>
          <w:sz w:val="28"/>
        </w:rPr>
        <w:t>снення незалежного соціально-орієнтованого економічного курсу;</w:t>
      </w:r>
    </w:p>
    <w:p w14:paraId="3E832845" w14:textId="77777777"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усунення науково-технічної та технологічної залежності України від зовнішніх джерел;</w:t>
      </w:r>
    </w:p>
    <w:p w14:paraId="48ACB9F4" w14:textId="75440A4A"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забезпечення рівноправного та взаємовигідного співробітництва Украї</w:t>
      </w:r>
      <w:r w:rsidR="00DC12DB">
        <w:rPr>
          <w:sz w:val="28"/>
        </w:rPr>
        <w:softHyphen/>
      </w:r>
      <w:r w:rsidRPr="00EE6987">
        <w:rPr>
          <w:sz w:val="28"/>
        </w:rPr>
        <w:t>ни з провідними державами світу;</w:t>
      </w:r>
    </w:p>
    <w:p w14:paraId="2566AC25" w14:textId="3C18B39B"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формування ефективного механізму контролю за виконанням законо</w:t>
      </w:r>
      <w:r w:rsidR="00DC12DB">
        <w:rPr>
          <w:sz w:val="28"/>
        </w:rPr>
        <w:softHyphen/>
      </w:r>
      <w:r w:rsidRPr="00EE6987">
        <w:rPr>
          <w:sz w:val="28"/>
        </w:rPr>
        <w:t>давства країни;</w:t>
      </w:r>
    </w:p>
    <w:p w14:paraId="6EE6CD7F" w14:textId="77777777"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підвищення конкурентоспроможності вітчизняної промисловості;</w:t>
      </w:r>
    </w:p>
    <w:p w14:paraId="27667AF9" w14:textId="77777777"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підвищення рівня та якості життя населення в Україні;</w:t>
      </w:r>
    </w:p>
    <w:p w14:paraId="2188636C" w14:textId="2E32797C"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усунення деформації в структурі національної економіки;</w:t>
      </w:r>
    </w:p>
    <w:p w14:paraId="085AEC39" w14:textId="639556B9" w:rsidR="008B6240" w:rsidRPr="00EE6987" w:rsidRDefault="00DC12DB" w:rsidP="00DC12DB">
      <w:pPr>
        <w:pStyle w:val="a4"/>
        <w:numPr>
          <w:ilvl w:val="0"/>
          <w:numId w:val="4"/>
        </w:numPr>
        <w:tabs>
          <w:tab w:val="left" w:pos="993"/>
        </w:tabs>
        <w:spacing w:line="348" w:lineRule="auto"/>
        <w:ind w:left="0" w:firstLine="709"/>
        <w:jc w:val="both"/>
        <w:rPr>
          <w:sz w:val="28"/>
        </w:rPr>
      </w:pPr>
      <w:r>
        <w:rPr>
          <w:sz w:val="28"/>
        </w:rPr>
        <w:t>з</w:t>
      </w:r>
      <w:r w:rsidR="008B6240" w:rsidRPr="00EE6987">
        <w:rPr>
          <w:sz w:val="28"/>
        </w:rPr>
        <w:t xml:space="preserve">абезпечення зростання </w:t>
      </w:r>
      <w:r>
        <w:rPr>
          <w:sz w:val="28"/>
        </w:rPr>
        <w:t xml:space="preserve">національного </w:t>
      </w:r>
      <w:r w:rsidR="008B6240" w:rsidRPr="00EE6987">
        <w:rPr>
          <w:sz w:val="28"/>
        </w:rPr>
        <w:t>виробництва;</w:t>
      </w:r>
    </w:p>
    <w:p w14:paraId="2324ECD9" w14:textId="77777777" w:rsidR="008B6240" w:rsidRPr="00EE6987" w:rsidRDefault="008B6240" w:rsidP="00DC12DB">
      <w:pPr>
        <w:pStyle w:val="a4"/>
        <w:numPr>
          <w:ilvl w:val="0"/>
          <w:numId w:val="4"/>
        </w:numPr>
        <w:tabs>
          <w:tab w:val="left" w:pos="993"/>
        </w:tabs>
        <w:spacing w:line="348" w:lineRule="auto"/>
        <w:ind w:left="0" w:firstLine="709"/>
        <w:jc w:val="both"/>
        <w:rPr>
          <w:sz w:val="28"/>
        </w:rPr>
      </w:pPr>
      <w:r w:rsidRPr="00EE6987">
        <w:rPr>
          <w:sz w:val="28"/>
        </w:rPr>
        <w:t xml:space="preserve">налагодження державної підтримки інноваційної та інвестиційної активності </w:t>
      </w:r>
      <w:r w:rsidRPr="004A60B8">
        <w:rPr>
          <w:sz w:val="28"/>
        </w:rPr>
        <w:t>[1].</w:t>
      </w:r>
    </w:p>
    <w:p w14:paraId="5A9F05C4" w14:textId="3E345A92" w:rsidR="008B6240" w:rsidRPr="00D4584F" w:rsidRDefault="00DC12DB" w:rsidP="00F25291">
      <w:pPr>
        <w:tabs>
          <w:tab w:val="left" w:pos="1134"/>
        </w:tabs>
        <w:spacing w:line="348" w:lineRule="auto"/>
        <w:jc w:val="both"/>
      </w:pPr>
      <w:r>
        <w:t>З початку ХХІ століття</w:t>
      </w:r>
      <w:r w:rsidR="008B6240">
        <w:t xml:space="preserve"> намітились зміни в підходах до розуміння економічної безпеки, внаслідок </w:t>
      </w:r>
      <w:r w:rsidRPr="00D4584F">
        <w:t>чого</w:t>
      </w:r>
      <w:r w:rsidR="008B6240" w:rsidRPr="00D4584F">
        <w:t xml:space="preserve"> </w:t>
      </w:r>
      <w:r w:rsidR="00D4584F" w:rsidRPr="00D4584F">
        <w:t>можна констатувати становлення</w:t>
      </w:r>
      <w:r w:rsidR="008B6240" w:rsidRPr="00D4584F">
        <w:t xml:space="preserve"> нової </w:t>
      </w:r>
      <w:r w:rsidRPr="00D4584F">
        <w:t xml:space="preserve">її </w:t>
      </w:r>
      <w:r w:rsidR="00D4584F" w:rsidRPr="00D4584F">
        <w:t>парадигми, х</w:t>
      </w:r>
      <w:r w:rsidR="008B6240" w:rsidRPr="00D4584F">
        <w:t xml:space="preserve">арактерними рисами </w:t>
      </w:r>
      <w:r w:rsidR="00D4584F" w:rsidRPr="00D4584F">
        <w:t>якої є</w:t>
      </w:r>
      <w:r w:rsidR="008B6240" w:rsidRPr="00D4584F">
        <w:t>:</w:t>
      </w:r>
    </w:p>
    <w:p w14:paraId="21AD0E3E" w14:textId="12364B31" w:rsidR="008B6240" w:rsidRPr="004153EA" w:rsidRDefault="008B6240" w:rsidP="00DC12DB">
      <w:pPr>
        <w:pStyle w:val="a4"/>
        <w:numPr>
          <w:ilvl w:val="0"/>
          <w:numId w:val="4"/>
        </w:numPr>
        <w:tabs>
          <w:tab w:val="left" w:pos="993"/>
        </w:tabs>
        <w:spacing w:line="348" w:lineRule="auto"/>
        <w:ind w:left="0" w:firstLine="709"/>
        <w:jc w:val="both"/>
        <w:rPr>
          <w:sz w:val="28"/>
        </w:rPr>
      </w:pPr>
      <w:r w:rsidRPr="004153EA">
        <w:rPr>
          <w:sz w:val="28"/>
        </w:rPr>
        <w:lastRenderedPageBreak/>
        <w:t xml:space="preserve">перехід </w:t>
      </w:r>
      <w:r w:rsidR="00D4584F" w:rsidRPr="004153EA">
        <w:rPr>
          <w:sz w:val="28"/>
        </w:rPr>
        <w:t xml:space="preserve">сучасних </w:t>
      </w:r>
      <w:r w:rsidRPr="004153EA">
        <w:rPr>
          <w:sz w:val="28"/>
        </w:rPr>
        <w:t xml:space="preserve">міжнародних відносин від </w:t>
      </w:r>
      <w:r w:rsidR="00D4584F" w:rsidRPr="004153EA">
        <w:rPr>
          <w:sz w:val="28"/>
        </w:rPr>
        <w:t xml:space="preserve">класичного геополітичного </w:t>
      </w:r>
      <w:r w:rsidRPr="004153EA">
        <w:rPr>
          <w:sz w:val="28"/>
        </w:rPr>
        <w:t>концеп</w:t>
      </w:r>
      <w:r w:rsidR="00D4584F" w:rsidRPr="004153EA">
        <w:rPr>
          <w:sz w:val="28"/>
        </w:rPr>
        <w:t>ту</w:t>
      </w:r>
      <w:r w:rsidRPr="004153EA">
        <w:rPr>
          <w:sz w:val="28"/>
        </w:rPr>
        <w:t xml:space="preserve"> </w:t>
      </w:r>
      <w:r w:rsidR="00D4584F" w:rsidRPr="004153EA">
        <w:rPr>
          <w:sz w:val="28"/>
        </w:rPr>
        <w:t>«</w:t>
      </w:r>
      <w:r w:rsidRPr="004153EA">
        <w:rPr>
          <w:sz w:val="28"/>
        </w:rPr>
        <w:t>балансу сил</w:t>
      </w:r>
      <w:r w:rsidR="00D4584F" w:rsidRPr="004153EA">
        <w:rPr>
          <w:sz w:val="28"/>
        </w:rPr>
        <w:t>»</w:t>
      </w:r>
      <w:r w:rsidRPr="004153EA">
        <w:rPr>
          <w:sz w:val="28"/>
        </w:rPr>
        <w:t xml:space="preserve"> до </w:t>
      </w:r>
      <w:r w:rsidR="00D4584F" w:rsidRPr="004153EA">
        <w:rPr>
          <w:sz w:val="28"/>
        </w:rPr>
        <w:t xml:space="preserve">нової геоекономічної </w:t>
      </w:r>
      <w:r w:rsidRPr="004153EA">
        <w:rPr>
          <w:sz w:val="28"/>
        </w:rPr>
        <w:t xml:space="preserve">концепції </w:t>
      </w:r>
      <w:r w:rsidR="00D4584F" w:rsidRPr="004153EA">
        <w:rPr>
          <w:sz w:val="28"/>
        </w:rPr>
        <w:t>«</w:t>
      </w:r>
      <w:r w:rsidRPr="004153EA">
        <w:rPr>
          <w:sz w:val="28"/>
        </w:rPr>
        <w:t>балансу інтересів</w:t>
      </w:r>
      <w:r w:rsidR="00D4584F" w:rsidRPr="004153EA">
        <w:rPr>
          <w:sz w:val="28"/>
        </w:rPr>
        <w:t>»</w:t>
      </w:r>
      <w:r w:rsidRPr="004153EA">
        <w:rPr>
          <w:sz w:val="28"/>
        </w:rPr>
        <w:t>;</w:t>
      </w:r>
    </w:p>
    <w:p w14:paraId="0708126E" w14:textId="37828BEA" w:rsidR="008B6240" w:rsidRPr="004153EA" w:rsidRDefault="00D4584F" w:rsidP="00DC12DB">
      <w:pPr>
        <w:pStyle w:val="a4"/>
        <w:numPr>
          <w:ilvl w:val="0"/>
          <w:numId w:val="4"/>
        </w:numPr>
        <w:tabs>
          <w:tab w:val="left" w:pos="993"/>
        </w:tabs>
        <w:spacing w:line="348" w:lineRule="auto"/>
        <w:ind w:left="0" w:firstLine="709"/>
        <w:jc w:val="both"/>
        <w:rPr>
          <w:sz w:val="28"/>
        </w:rPr>
      </w:pPr>
      <w:r w:rsidRPr="004153EA">
        <w:rPr>
          <w:sz w:val="28"/>
        </w:rPr>
        <w:t>перехід</w:t>
      </w:r>
      <w:r w:rsidR="008B6240" w:rsidRPr="004153EA">
        <w:rPr>
          <w:sz w:val="28"/>
        </w:rPr>
        <w:t xml:space="preserve"> від ідеології та </w:t>
      </w:r>
      <w:r w:rsidRPr="004153EA">
        <w:rPr>
          <w:sz w:val="28"/>
        </w:rPr>
        <w:t>стратегії</w:t>
      </w:r>
      <w:r w:rsidR="008B6240" w:rsidRPr="004153EA">
        <w:rPr>
          <w:sz w:val="28"/>
        </w:rPr>
        <w:t xml:space="preserve"> економічної </w:t>
      </w:r>
      <w:r w:rsidR="00000CF3" w:rsidRPr="004153EA">
        <w:rPr>
          <w:sz w:val="28"/>
        </w:rPr>
        <w:t xml:space="preserve">безпеки конфронтаційного типу </w:t>
      </w:r>
      <w:r w:rsidR="008B6240" w:rsidRPr="004153EA">
        <w:rPr>
          <w:sz w:val="28"/>
        </w:rPr>
        <w:t>до моделей партнерства та кооперування</w:t>
      </w:r>
      <w:r w:rsidR="004153EA" w:rsidRPr="004153EA">
        <w:rPr>
          <w:sz w:val="28"/>
        </w:rPr>
        <w:t xml:space="preserve"> в системі міжнародних відносин</w:t>
      </w:r>
      <w:r w:rsidR="008B6240" w:rsidRPr="004153EA">
        <w:rPr>
          <w:sz w:val="28"/>
        </w:rPr>
        <w:t>;</w:t>
      </w:r>
    </w:p>
    <w:p w14:paraId="5BB7B863" w14:textId="41310942" w:rsidR="008B6240" w:rsidRPr="004153EA" w:rsidRDefault="008B6240" w:rsidP="00DC12DB">
      <w:pPr>
        <w:pStyle w:val="a4"/>
        <w:numPr>
          <w:ilvl w:val="0"/>
          <w:numId w:val="4"/>
        </w:numPr>
        <w:tabs>
          <w:tab w:val="left" w:pos="993"/>
        </w:tabs>
        <w:spacing w:line="348" w:lineRule="auto"/>
        <w:ind w:left="0" w:firstLine="709"/>
        <w:jc w:val="both"/>
        <w:rPr>
          <w:sz w:val="28"/>
        </w:rPr>
      </w:pPr>
      <w:r w:rsidRPr="004153EA">
        <w:rPr>
          <w:sz w:val="28"/>
        </w:rPr>
        <w:t>доповнення принципу захисту територі</w:t>
      </w:r>
      <w:r w:rsidR="004153EA" w:rsidRPr="004153EA">
        <w:rPr>
          <w:sz w:val="28"/>
        </w:rPr>
        <w:t>альної цілісності та національно</w:t>
      </w:r>
      <w:r w:rsidR="004153EA" w:rsidRPr="004153EA">
        <w:rPr>
          <w:sz w:val="28"/>
        </w:rPr>
        <w:softHyphen/>
        <w:t>го суверенітету</w:t>
      </w:r>
      <w:r w:rsidRPr="004153EA">
        <w:rPr>
          <w:sz w:val="28"/>
        </w:rPr>
        <w:t xml:space="preserve"> принципом економічної безпеки </w:t>
      </w:r>
      <w:r w:rsidR="004153EA" w:rsidRPr="004153EA">
        <w:rPr>
          <w:sz w:val="28"/>
        </w:rPr>
        <w:t>і захисту національних еконо</w:t>
      </w:r>
      <w:r w:rsidR="004153EA" w:rsidRPr="004153EA">
        <w:rPr>
          <w:sz w:val="28"/>
        </w:rPr>
        <w:softHyphen/>
        <w:t>мічних інтересів</w:t>
      </w:r>
      <w:r w:rsidRPr="004153EA">
        <w:rPr>
          <w:sz w:val="28"/>
        </w:rPr>
        <w:t>.</w:t>
      </w:r>
    </w:p>
    <w:p w14:paraId="3229912C" w14:textId="79239997" w:rsidR="008B6240" w:rsidRDefault="008B6240" w:rsidP="00F25291">
      <w:pPr>
        <w:tabs>
          <w:tab w:val="left" w:pos="1134"/>
        </w:tabs>
        <w:spacing w:line="348" w:lineRule="auto"/>
        <w:jc w:val="both"/>
      </w:pPr>
      <w:r>
        <w:t>Інституційне забезпечення управління національною економікою, орієнто</w:t>
      </w:r>
      <w:r w:rsidR="00DC12DB">
        <w:softHyphen/>
      </w:r>
      <w:r>
        <w:t xml:space="preserve">ване на </w:t>
      </w:r>
      <w:r w:rsidR="00DC12DB">
        <w:t>гарантування</w:t>
      </w:r>
      <w:r>
        <w:t xml:space="preserve"> економічної безпеки, є однією з </w:t>
      </w:r>
      <w:r w:rsidR="00DC12DB">
        <w:t>ключових</w:t>
      </w:r>
      <w:r>
        <w:t xml:space="preserve"> домінант збалан</w:t>
      </w:r>
      <w:r w:rsidR="00D06F47">
        <w:softHyphen/>
      </w:r>
      <w:r>
        <w:t>сованого розвитку, оскільки лише в процесі збалансован</w:t>
      </w:r>
      <w:r w:rsidR="00DC12DB">
        <w:t xml:space="preserve">ості можна запобігти порушенню </w:t>
      </w:r>
      <w:r>
        <w:t>відтворювальних пропорцій, дисбалансу зв’язків між різними ком</w:t>
      </w:r>
      <w:r w:rsidR="00D06F47">
        <w:softHyphen/>
      </w:r>
      <w:r>
        <w:t xml:space="preserve">понентами системи та </w:t>
      </w:r>
      <w:r w:rsidR="00DC12DB">
        <w:t xml:space="preserve">забезпечити стійкість системи. </w:t>
      </w:r>
      <w:r w:rsidR="00D06F47">
        <w:t>І</w:t>
      </w:r>
      <w:r>
        <w:t>нституційн</w:t>
      </w:r>
      <w:r w:rsidR="00D06F47">
        <w:t xml:space="preserve">е забезпечення </w:t>
      </w:r>
      <w:r>
        <w:t xml:space="preserve">розвитку економічної системи та </w:t>
      </w:r>
      <w:r w:rsidR="00DC12DB">
        <w:t>гарантування</w:t>
      </w:r>
      <w:r>
        <w:t xml:space="preserve"> економічної безпеки </w:t>
      </w:r>
      <w:r w:rsidR="00D06F47">
        <w:t xml:space="preserve">держави </w:t>
      </w:r>
      <w:r>
        <w:t>має містити такі складові:</w:t>
      </w:r>
    </w:p>
    <w:p w14:paraId="7FB30B57" w14:textId="15BAABCE" w:rsidR="008B6240" w:rsidRPr="00AC7953" w:rsidRDefault="008B6240" w:rsidP="00D06F47">
      <w:pPr>
        <w:pStyle w:val="a4"/>
        <w:numPr>
          <w:ilvl w:val="0"/>
          <w:numId w:val="4"/>
        </w:numPr>
        <w:tabs>
          <w:tab w:val="left" w:pos="993"/>
        </w:tabs>
        <w:spacing w:line="348" w:lineRule="auto"/>
        <w:ind w:left="0" w:firstLine="709"/>
        <w:jc w:val="both"/>
        <w:rPr>
          <w:sz w:val="28"/>
        </w:rPr>
      </w:pPr>
      <w:r w:rsidRPr="00AC7953">
        <w:rPr>
          <w:sz w:val="28"/>
        </w:rPr>
        <w:t>інституційну архітектуру (</w:t>
      </w:r>
      <w:r w:rsidR="00D06F47">
        <w:rPr>
          <w:sz w:val="28"/>
        </w:rPr>
        <w:t xml:space="preserve">див. </w:t>
      </w:r>
      <w:r w:rsidRPr="00AC7953">
        <w:rPr>
          <w:sz w:val="28"/>
        </w:rPr>
        <w:t>рис. 3.</w:t>
      </w:r>
      <w:r w:rsidR="007C1DF7">
        <w:rPr>
          <w:sz w:val="28"/>
        </w:rPr>
        <w:t>4</w:t>
      </w:r>
      <w:r w:rsidRPr="00AC7953">
        <w:rPr>
          <w:sz w:val="28"/>
        </w:rPr>
        <w:t>.);</w:t>
      </w:r>
    </w:p>
    <w:p w14:paraId="12C6F7F4" w14:textId="77777777" w:rsidR="008B6240" w:rsidRPr="00AC7953" w:rsidRDefault="008B6240" w:rsidP="00D06F47">
      <w:pPr>
        <w:pStyle w:val="a4"/>
        <w:numPr>
          <w:ilvl w:val="0"/>
          <w:numId w:val="4"/>
        </w:numPr>
        <w:tabs>
          <w:tab w:val="left" w:pos="993"/>
        </w:tabs>
        <w:spacing w:line="348" w:lineRule="auto"/>
        <w:ind w:left="0" w:firstLine="709"/>
        <w:jc w:val="both"/>
        <w:rPr>
          <w:sz w:val="28"/>
        </w:rPr>
      </w:pPr>
      <w:r w:rsidRPr="00AC7953">
        <w:rPr>
          <w:sz w:val="28"/>
        </w:rPr>
        <w:t>інституційну матрицю;</w:t>
      </w:r>
    </w:p>
    <w:p w14:paraId="7622FC1E" w14:textId="0D0A7EED" w:rsidR="008B6240" w:rsidRDefault="008B6240" w:rsidP="00D06F47">
      <w:pPr>
        <w:pStyle w:val="a4"/>
        <w:numPr>
          <w:ilvl w:val="0"/>
          <w:numId w:val="4"/>
        </w:numPr>
        <w:tabs>
          <w:tab w:val="left" w:pos="993"/>
        </w:tabs>
        <w:spacing w:line="348" w:lineRule="auto"/>
        <w:ind w:left="0" w:firstLine="709"/>
        <w:jc w:val="both"/>
        <w:rPr>
          <w:sz w:val="28"/>
        </w:rPr>
      </w:pPr>
      <w:r w:rsidRPr="00AC7953">
        <w:rPr>
          <w:sz w:val="28"/>
        </w:rPr>
        <w:t>інституційну динаміку.</w:t>
      </w:r>
    </w:p>
    <w:p w14:paraId="4B936FFC" w14:textId="67A4AE0B" w:rsidR="00CF467A" w:rsidRPr="00CF467A" w:rsidRDefault="00CF467A" w:rsidP="00F25291">
      <w:pPr>
        <w:pStyle w:val="a4"/>
        <w:tabs>
          <w:tab w:val="left" w:pos="1134"/>
        </w:tabs>
        <w:spacing w:line="348" w:lineRule="auto"/>
        <w:ind w:left="0"/>
        <w:jc w:val="both"/>
        <w:rPr>
          <w:sz w:val="28"/>
        </w:rPr>
      </w:pPr>
      <w:r w:rsidRPr="00CF467A">
        <w:rPr>
          <w:sz w:val="28"/>
        </w:rPr>
        <w:t>При цьому важливе значення посідає законодавче забезпечення економіч</w:t>
      </w:r>
      <w:r w:rsidR="00D06F47">
        <w:rPr>
          <w:sz w:val="28"/>
        </w:rPr>
        <w:softHyphen/>
      </w:r>
      <w:r w:rsidRPr="00CF467A">
        <w:rPr>
          <w:sz w:val="28"/>
        </w:rPr>
        <w:t>ної безпеки України, яка включає такі складові: макроекономічну; фінансову; зов</w:t>
      </w:r>
      <w:r w:rsidR="00D06F47">
        <w:rPr>
          <w:sz w:val="28"/>
        </w:rPr>
        <w:t>нішньоекономічну, інвестиційно-</w:t>
      </w:r>
      <w:r w:rsidRPr="00CF467A">
        <w:rPr>
          <w:sz w:val="28"/>
        </w:rPr>
        <w:t xml:space="preserve">інноваційну, </w:t>
      </w:r>
      <w:r w:rsidR="00D06F47" w:rsidRPr="00CF467A">
        <w:rPr>
          <w:sz w:val="28"/>
        </w:rPr>
        <w:t>виробничу</w:t>
      </w:r>
      <w:r w:rsidR="00D06F47">
        <w:rPr>
          <w:sz w:val="28"/>
        </w:rPr>
        <w:t xml:space="preserve">, а також </w:t>
      </w:r>
      <w:r w:rsidRPr="00CF467A">
        <w:rPr>
          <w:sz w:val="28"/>
        </w:rPr>
        <w:t>енергетич</w:t>
      </w:r>
      <w:r w:rsidR="00D06F47">
        <w:rPr>
          <w:sz w:val="28"/>
        </w:rPr>
        <w:softHyphen/>
      </w:r>
      <w:r w:rsidRPr="00CF467A">
        <w:rPr>
          <w:sz w:val="28"/>
        </w:rPr>
        <w:t>ну, демографічну, соціальну, продовольчу.</w:t>
      </w:r>
    </w:p>
    <w:p w14:paraId="6E12E1FC" w14:textId="11A128F2" w:rsidR="00CF467A" w:rsidRPr="001C4978" w:rsidRDefault="00CF467A" w:rsidP="00F25291">
      <w:pPr>
        <w:pStyle w:val="a4"/>
        <w:tabs>
          <w:tab w:val="left" w:pos="1134"/>
        </w:tabs>
        <w:spacing w:line="348" w:lineRule="auto"/>
        <w:ind w:left="0"/>
        <w:jc w:val="both"/>
        <w:rPr>
          <w:sz w:val="28"/>
        </w:rPr>
      </w:pPr>
      <w:r w:rsidRPr="00514F78">
        <w:rPr>
          <w:sz w:val="28"/>
        </w:rPr>
        <w:t>Відповідно кожен суб’єкт у системі інституційно</w:t>
      </w:r>
      <w:r>
        <w:rPr>
          <w:sz w:val="28"/>
        </w:rPr>
        <w:t>го</w:t>
      </w:r>
      <w:r w:rsidRPr="00514F78">
        <w:rPr>
          <w:sz w:val="28"/>
        </w:rPr>
        <w:t xml:space="preserve"> забезпечення має свої повноваження. Так, наприклад, </w:t>
      </w:r>
      <w:r w:rsidRPr="00E64BB1">
        <w:rPr>
          <w:sz w:val="28"/>
        </w:rPr>
        <w:t xml:space="preserve">Верховна Рада України в межах </w:t>
      </w:r>
      <w:r w:rsidR="00E64BB1" w:rsidRPr="00E64BB1">
        <w:rPr>
          <w:sz w:val="28"/>
        </w:rPr>
        <w:t xml:space="preserve">своїх </w:t>
      </w:r>
      <w:r w:rsidRPr="00E64BB1">
        <w:rPr>
          <w:sz w:val="28"/>
        </w:rPr>
        <w:t>повнова</w:t>
      </w:r>
      <w:r w:rsidR="00E64BB1" w:rsidRPr="00E64BB1">
        <w:rPr>
          <w:sz w:val="28"/>
        </w:rPr>
        <w:softHyphen/>
      </w:r>
      <w:r w:rsidRPr="00E64BB1">
        <w:rPr>
          <w:sz w:val="28"/>
        </w:rPr>
        <w:t>жень</w:t>
      </w:r>
      <w:r w:rsidR="00E64BB1" w:rsidRPr="00E64BB1">
        <w:rPr>
          <w:sz w:val="28"/>
        </w:rPr>
        <w:t xml:space="preserve"> </w:t>
      </w:r>
      <w:r w:rsidRPr="00E64BB1">
        <w:rPr>
          <w:sz w:val="28"/>
        </w:rPr>
        <w:t xml:space="preserve">визначає засади </w:t>
      </w:r>
      <w:r w:rsidR="00E64BB1" w:rsidRPr="00E64BB1">
        <w:rPr>
          <w:sz w:val="28"/>
        </w:rPr>
        <w:t xml:space="preserve">зовнішньої політики та </w:t>
      </w:r>
      <w:r w:rsidRPr="00E64BB1">
        <w:rPr>
          <w:sz w:val="28"/>
        </w:rPr>
        <w:t>формує законодавчу базу у сфері економічної безпеки. Проте варт</w:t>
      </w:r>
      <w:r w:rsidR="007C1DF7" w:rsidRPr="00E64BB1">
        <w:rPr>
          <w:sz w:val="28"/>
        </w:rPr>
        <w:t>о також</w:t>
      </w:r>
      <w:r w:rsidR="007C1DF7">
        <w:rPr>
          <w:sz w:val="28"/>
        </w:rPr>
        <w:t xml:space="preserve"> зазначити, що інституцій</w:t>
      </w:r>
      <w:r w:rsidRPr="00514F78">
        <w:rPr>
          <w:sz w:val="28"/>
        </w:rPr>
        <w:t>не забезпечен</w:t>
      </w:r>
      <w:r w:rsidR="00E17B3F">
        <w:rPr>
          <w:sz w:val="28"/>
        </w:rPr>
        <w:softHyphen/>
      </w:r>
      <w:r w:rsidRPr="00514F78">
        <w:rPr>
          <w:sz w:val="28"/>
        </w:rPr>
        <w:t>ня економічної безпеки держави</w:t>
      </w:r>
      <w:r>
        <w:rPr>
          <w:sz w:val="28"/>
        </w:rPr>
        <w:t xml:space="preserve"> не</w:t>
      </w:r>
      <w:r w:rsidRPr="00514F78">
        <w:rPr>
          <w:sz w:val="28"/>
        </w:rPr>
        <w:t xml:space="preserve"> є остаточно сформованим у системно-структурний комплекс, </w:t>
      </w:r>
      <w:r w:rsidRPr="001374E7">
        <w:rPr>
          <w:sz w:val="28"/>
        </w:rPr>
        <w:t>що</w:t>
      </w:r>
      <w:r w:rsidR="001374E7" w:rsidRPr="001374E7">
        <w:rPr>
          <w:sz w:val="28"/>
        </w:rPr>
        <w:t>, своєю чергою,</w:t>
      </w:r>
      <w:r w:rsidRPr="001374E7">
        <w:rPr>
          <w:sz w:val="28"/>
        </w:rPr>
        <w:t xml:space="preserve"> не </w:t>
      </w:r>
      <w:r w:rsidR="001374E7" w:rsidRPr="001374E7">
        <w:rPr>
          <w:sz w:val="28"/>
        </w:rPr>
        <w:t>дозволяє</w:t>
      </w:r>
      <w:r w:rsidRPr="001374E7">
        <w:rPr>
          <w:sz w:val="28"/>
        </w:rPr>
        <w:t xml:space="preserve"> відстеж</w:t>
      </w:r>
      <w:r w:rsidR="00E17B3F">
        <w:rPr>
          <w:sz w:val="28"/>
        </w:rPr>
        <w:t>увати</w:t>
      </w:r>
      <w:r w:rsidRPr="001374E7">
        <w:rPr>
          <w:sz w:val="28"/>
        </w:rPr>
        <w:t xml:space="preserve"> </w:t>
      </w:r>
      <w:r w:rsidR="001374E7" w:rsidRPr="001374E7">
        <w:rPr>
          <w:sz w:val="28"/>
        </w:rPr>
        <w:t xml:space="preserve">та своєчасно </w:t>
      </w:r>
      <w:r w:rsidRPr="001374E7">
        <w:rPr>
          <w:sz w:val="28"/>
        </w:rPr>
        <w:t xml:space="preserve">реагувати </w:t>
      </w:r>
      <w:r w:rsidR="001374E7" w:rsidRPr="001374E7">
        <w:rPr>
          <w:sz w:val="28"/>
        </w:rPr>
        <w:t>на існуючі реальні та потенційні</w:t>
      </w:r>
      <w:r w:rsidRPr="001374E7">
        <w:rPr>
          <w:sz w:val="28"/>
        </w:rPr>
        <w:t xml:space="preserve"> загроз</w:t>
      </w:r>
      <w:r w:rsidR="001374E7" w:rsidRPr="001374E7">
        <w:rPr>
          <w:sz w:val="28"/>
        </w:rPr>
        <w:t>и</w:t>
      </w:r>
      <w:r w:rsidRPr="001374E7">
        <w:rPr>
          <w:sz w:val="28"/>
        </w:rPr>
        <w:t xml:space="preserve"> безпеці</w:t>
      </w:r>
      <w:r w:rsidRPr="00E17B3F">
        <w:rPr>
          <w:sz w:val="28"/>
        </w:rPr>
        <w:t>. Зокрема, недолік</w:t>
      </w:r>
      <w:r w:rsidR="00E17B3F" w:rsidRPr="00E17B3F">
        <w:rPr>
          <w:sz w:val="28"/>
        </w:rPr>
        <w:t>ом</w:t>
      </w:r>
      <w:r w:rsidRPr="00E17B3F">
        <w:rPr>
          <w:sz w:val="28"/>
        </w:rPr>
        <w:t xml:space="preserve"> є</w:t>
      </w:r>
      <w:r w:rsidR="00E17B3F" w:rsidRPr="00E17B3F">
        <w:rPr>
          <w:sz w:val="28"/>
        </w:rPr>
        <w:t xml:space="preserve"> </w:t>
      </w:r>
      <w:r w:rsidRPr="00E17B3F">
        <w:rPr>
          <w:sz w:val="28"/>
        </w:rPr>
        <w:t xml:space="preserve">відсутність </w:t>
      </w:r>
      <w:r w:rsidR="00E17B3F" w:rsidRPr="00E17B3F">
        <w:rPr>
          <w:sz w:val="28"/>
        </w:rPr>
        <w:t>інституційної координації</w:t>
      </w:r>
      <w:r w:rsidRPr="00E17B3F">
        <w:rPr>
          <w:sz w:val="28"/>
        </w:rPr>
        <w:t xml:space="preserve"> у забезпеченні безпеки</w:t>
      </w:r>
      <w:r w:rsidR="00E17B3F" w:rsidRPr="00E17B3F">
        <w:rPr>
          <w:sz w:val="28"/>
        </w:rPr>
        <w:t>,</w:t>
      </w:r>
      <w:r w:rsidRPr="00E17B3F">
        <w:rPr>
          <w:sz w:val="28"/>
        </w:rPr>
        <w:t xml:space="preserve"> у</w:t>
      </w:r>
      <w:r w:rsidR="00E17B3F" w:rsidRPr="00E17B3F">
        <w:rPr>
          <w:sz w:val="28"/>
        </w:rPr>
        <w:t xml:space="preserve"> тому числі, у</w:t>
      </w:r>
      <w:r w:rsidRPr="00E17B3F">
        <w:rPr>
          <w:sz w:val="28"/>
        </w:rPr>
        <w:t xml:space="preserve"> просторово</w:t>
      </w:r>
      <w:r w:rsidR="00E17B3F" w:rsidRPr="00E17B3F">
        <w:rPr>
          <w:sz w:val="28"/>
        </w:rPr>
        <w:t>му</w:t>
      </w:r>
      <w:r w:rsidRPr="00E17B3F">
        <w:rPr>
          <w:sz w:val="28"/>
        </w:rPr>
        <w:t xml:space="preserve"> вимірі</w:t>
      </w:r>
      <w:r w:rsidR="00E17B3F" w:rsidRPr="00E17B3F">
        <w:rPr>
          <w:sz w:val="28"/>
        </w:rPr>
        <w:t>. Йдеться про те, що</w:t>
      </w:r>
      <w:r w:rsidRPr="00E17B3F">
        <w:rPr>
          <w:sz w:val="28"/>
        </w:rPr>
        <w:t xml:space="preserve"> інституційне та правове забезпечення </w:t>
      </w:r>
      <w:r w:rsidR="00E17B3F" w:rsidRPr="00E17B3F">
        <w:rPr>
          <w:sz w:val="28"/>
        </w:rPr>
        <w:t xml:space="preserve">регламентує передусім систему </w:t>
      </w:r>
      <w:r w:rsidRPr="00E17B3F">
        <w:rPr>
          <w:sz w:val="28"/>
        </w:rPr>
        <w:t xml:space="preserve">економічної безпеки </w:t>
      </w:r>
      <w:r w:rsidR="00E17B3F" w:rsidRPr="00E17B3F">
        <w:rPr>
          <w:sz w:val="28"/>
        </w:rPr>
        <w:t>на макрорівні</w:t>
      </w:r>
      <w:r w:rsidRPr="00E17B3F">
        <w:rPr>
          <w:sz w:val="28"/>
        </w:rPr>
        <w:t xml:space="preserve">, </w:t>
      </w:r>
      <w:r w:rsidR="00E17B3F" w:rsidRPr="00E17B3F">
        <w:rPr>
          <w:sz w:val="28"/>
        </w:rPr>
        <w:t xml:space="preserve">тоді як </w:t>
      </w:r>
      <w:r w:rsidRPr="00E17B3F">
        <w:rPr>
          <w:sz w:val="28"/>
        </w:rPr>
        <w:t xml:space="preserve">на </w:t>
      </w:r>
      <w:r w:rsidRPr="00E17B3F">
        <w:rPr>
          <w:sz w:val="28"/>
        </w:rPr>
        <w:lastRenderedPageBreak/>
        <w:t xml:space="preserve">рівні регіонів воно практично відсутнє. </w:t>
      </w:r>
      <w:r w:rsidR="00E17B3F">
        <w:rPr>
          <w:sz w:val="28"/>
        </w:rPr>
        <w:t>Ідентичною</w:t>
      </w:r>
      <w:r w:rsidRPr="00E17B3F">
        <w:rPr>
          <w:sz w:val="28"/>
        </w:rPr>
        <w:t xml:space="preserve"> є ситуація і з програмуван</w:t>
      </w:r>
      <w:r w:rsidR="00E17B3F">
        <w:rPr>
          <w:sz w:val="28"/>
        </w:rPr>
        <w:softHyphen/>
      </w:r>
      <w:r w:rsidRPr="00E17B3F">
        <w:rPr>
          <w:sz w:val="28"/>
        </w:rPr>
        <w:t>ням та плануванням безпеки регіонів. На</w:t>
      </w:r>
      <w:r w:rsidRPr="00514F78">
        <w:rPr>
          <w:sz w:val="28"/>
        </w:rPr>
        <w:t xml:space="preserve"> державному рівні </w:t>
      </w:r>
      <w:r w:rsidR="00E17B3F">
        <w:rPr>
          <w:sz w:val="28"/>
        </w:rPr>
        <w:t>є</w:t>
      </w:r>
      <w:r w:rsidRPr="00514F78">
        <w:rPr>
          <w:sz w:val="28"/>
        </w:rPr>
        <w:t xml:space="preserve"> стратегія і концеп</w:t>
      </w:r>
      <w:r w:rsidR="00E17B3F">
        <w:rPr>
          <w:sz w:val="28"/>
        </w:rPr>
        <w:softHyphen/>
      </w:r>
      <w:r w:rsidRPr="00514F78">
        <w:rPr>
          <w:sz w:val="28"/>
        </w:rPr>
        <w:t xml:space="preserve">ція </w:t>
      </w:r>
      <w:r w:rsidRPr="00E64BB1">
        <w:rPr>
          <w:sz w:val="28"/>
        </w:rPr>
        <w:t xml:space="preserve">забезпечення безпеки, </w:t>
      </w:r>
      <w:r w:rsidR="00E64BB1" w:rsidRPr="00E64BB1">
        <w:rPr>
          <w:sz w:val="28"/>
        </w:rPr>
        <w:t xml:space="preserve">натомість на регіональному рівні </w:t>
      </w:r>
      <w:r w:rsidRPr="00E64BB1">
        <w:rPr>
          <w:sz w:val="28"/>
        </w:rPr>
        <w:t>аналогічних доку</w:t>
      </w:r>
      <w:r w:rsidR="00E17B3F">
        <w:rPr>
          <w:sz w:val="28"/>
        </w:rPr>
        <w:softHyphen/>
      </w:r>
      <w:r w:rsidRPr="00E64BB1">
        <w:rPr>
          <w:sz w:val="28"/>
        </w:rPr>
        <w:t xml:space="preserve">ментів немає. </w:t>
      </w:r>
      <w:r w:rsidR="007C1DF7" w:rsidRPr="00E64BB1">
        <w:rPr>
          <w:sz w:val="28"/>
        </w:rPr>
        <w:t>Хоча варто зауважити, що в</w:t>
      </w:r>
      <w:r w:rsidRPr="00E64BB1">
        <w:rPr>
          <w:sz w:val="28"/>
        </w:rPr>
        <w:t xml:space="preserve"> науково-теоретичному плані цю проблему досліджує</w:t>
      </w:r>
      <w:r w:rsidRPr="00514F78">
        <w:rPr>
          <w:sz w:val="28"/>
        </w:rPr>
        <w:t xml:space="preserve"> ряд науковців, однак відсутнє практичне застосування </w:t>
      </w:r>
      <w:r w:rsidR="007C1DF7">
        <w:rPr>
          <w:sz w:val="28"/>
        </w:rPr>
        <w:t xml:space="preserve">цих </w:t>
      </w:r>
      <w:r w:rsidRPr="00514F78">
        <w:rPr>
          <w:sz w:val="28"/>
        </w:rPr>
        <w:t xml:space="preserve">науково-методичних розробок у </w:t>
      </w:r>
      <w:r w:rsidRPr="001C4978">
        <w:rPr>
          <w:sz w:val="28"/>
        </w:rPr>
        <w:t>самих регіонах.</w:t>
      </w:r>
    </w:p>
    <w:p w14:paraId="23F756CB" w14:textId="169CF212" w:rsidR="00F25291" w:rsidRPr="00E17B3F" w:rsidRDefault="00301A99" w:rsidP="00E17B3F">
      <w:pPr>
        <w:tabs>
          <w:tab w:val="left" w:pos="1134"/>
        </w:tabs>
        <w:spacing w:line="240" w:lineRule="auto"/>
        <w:ind w:firstLine="0"/>
        <w:jc w:val="both"/>
      </w:pPr>
      <w:r w:rsidRPr="001C4978">
        <w:rPr>
          <w:noProof/>
        </w:rPr>
        <mc:AlternateContent>
          <mc:Choice Requires="wpg">
            <w:drawing>
              <wp:anchor distT="0" distB="0" distL="114300" distR="114300" simplePos="0" relativeHeight="251718656" behindDoc="0" locked="0" layoutInCell="1" allowOverlap="1" wp14:anchorId="7530A69C" wp14:editId="6A4F80A5">
                <wp:simplePos x="0" y="0"/>
                <wp:positionH relativeFrom="column">
                  <wp:posOffset>-352742</wp:posOffset>
                </wp:positionH>
                <wp:positionV relativeFrom="paragraph">
                  <wp:posOffset>121603</wp:posOffset>
                </wp:positionV>
                <wp:extent cx="6777355" cy="5843587"/>
                <wp:effectExtent l="0" t="0" r="23495" b="24130"/>
                <wp:wrapNone/>
                <wp:docPr id="438" name="Группа 438"/>
                <wp:cNvGraphicFramePr/>
                <a:graphic xmlns:a="http://schemas.openxmlformats.org/drawingml/2006/main">
                  <a:graphicData uri="http://schemas.microsoft.com/office/word/2010/wordprocessingGroup">
                    <wpg:wgp>
                      <wpg:cNvGrpSpPr/>
                      <wpg:grpSpPr>
                        <a:xfrm>
                          <a:off x="0" y="0"/>
                          <a:ext cx="6777355" cy="5843587"/>
                          <a:chOff x="0" y="0"/>
                          <a:chExt cx="6777355" cy="5843587"/>
                        </a:xfrm>
                      </wpg:grpSpPr>
                      <wps:wsp>
                        <wps:cNvPr id="24" name="Прямоугольник 105"/>
                        <wps:cNvSpPr>
                          <a:spLocks noChangeArrowheads="1"/>
                        </wps:cNvSpPr>
                        <wps:spPr bwMode="auto">
                          <a:xfrm>
                            <a:off x="1038225" y="0"/>
                            <a:ext cx="4735195" cy="323850"/>
                          </a:xfrm>
                          <a:prstGeom prst="rect">
                            <a:avLst/>
                          </a:prstGeom>
                          <a:solidFill>
                            <a:srgbClr val="FFFFFF"/>
                          </a:solidFill>
                          <a:ln w="12700">
                            <a:solidFill>
                              <a:srgbClr val="000000"/>
                            </a:solidFill>
                            <a:miter lim="800000"/>
                            <a:headEnd/>
                            <a:tailEnd/>
                          </a:ln>
                        </wps:spPr>
                        <wps:txbx>
                          <w:txbxContent>
                            <w:p w14:paraId="5B9906E3" w14:textId="77777777" w:rsidR="00926BDD" w:rsidRPr="00B25279" w:rsidRDefault="00926BDD" w:rsidP="00F25291">
                              <w:pPr>
                                <w:ind w:firstLine="0"/>
                                <w:jc w:val="center"/>
                                <w:rPr>
                                  <w:b/>
                                </w:rPr>
                              </w:pPr>
                              <w:r w:rsidRPr="00B25279">
                                <w:rPr>
                                  <w:b/>
                                </w:rPr>
                                <w:t>Інституційне забезпечення економічної безпеки</w:t>
                              </w:r>
                            </w:p>
                          </w:txbxContent>
                        </wps:txbx>
                        <wps:bodyPr rot="0" vert="horz" wrap="square" lIns="91440" tIns="45720" rIns="91440" bIns="45720" anchor="ctr" anchorCtr="0" upright="1">
                          <a:noAutofit/>
                        </wps:bodyPr>
                      </wps:wsp>
                      <wpg:grpSp>
                        <wpg:cNvPr id="436" name="Группа 436"/>
                        <wpg:cNvGrpSpPr/>
                        <wpg:grpSpPr>
                          <a:xfrm>
                            <a:off x="633412" y="319087"/>
                            <a:ext cx="5616000" cy="285115"/>
                            <a:chOff x="0" y="0"/>
                            <a:chExt cx="5616000" cy="285115"/>
                          </a:xfrm>
                        </wpg:grpSpPr>
                        <wps:wsp>
                          <wps:cNvPr id="411" name="Прямая со стрелкой 144"/>
                          <wps:cNvCnPr>
                            <a:cxnSpLocks noChangeShapeType="1"/>
                          </wps:cNvCnPr>
                          <wps:spPr bwMode="auto">
                            <a:xfrm rot="16200000" flipH="1">
                              <a:off x="-71120" y="208280"/>
                              <a:ext cx="143510" cy="635"/>
                            </a:xfrm>
                            <a:prstGeom prst="bentConnector3">
                              <a:avLst>
                                <a:gd name="adj1" fmla="val 4979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2" name="Прямая со стрелкой 145"/>
                          <wps:cNvCnPr>
                            <a:cxnSpLocks noChangeShapeType="1"/>
                          </wps:cNvCnPr>
                          <wps:spPr bwMode="auto">
                            <a:xfrm>
                              <a:off x="1193800" y="137160"/>
                              <a:ext cx="0" cy="1435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3" name="Прямая со стрелкой 148"/>
                          <wps:cNvCnPr>
                            <a:cxnSpLocks noChangeShapeType="1"/>
                          </wps:cNvCnPr>
                          <wps:spPr bwMode="auto">
                            <a:xfrm rot="16200000" flipH="1">
                              <a:off x="3434080" y="208280"/>
                              <a:ext cx="14351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4" name="Прямая со стрелкой 149"/>
                          <wps:cNvCnPr>
                            <a:cxnSpLocks noChangeShapeType="1"/>
                          </wps:cNvCnPr>
                          <wps:spPr bwMode="auto">
                            <a:xfrm rot="5400000">
                              <a:off x="4521200" y="208280"/>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5" name="Прямая со стрелкой 149"/>
                          <wps:cNvCnPr>
                            <a:cxnSpLocks noChangeShapeType="1"/>
                          </wps:cNvCnPr>
                          <wps:spPr bwMode="auto">
                            <a:xfrm rot="5400000">
                              <a:off x="2250440" y="213360"/>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6" name="Прямая со стрелкой 149"/>
                          <wps:cNvCnPr>
                            <a:cxnSpLocks noChangeShapeType="1"/>
                          </wps:cNvCnPr>
                          <wps:spPr bwMode="auto">
                            <a:xfrm rot="5400000">
                              <a:off x="5542280" y="208280"/>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7" name="Прямая соединительная линия 417"/>
                          <wps:cNvCnPr/>
                          <wps:spPr>
                            <a:xfrm flipV="1">
                              <a:off x="0" y="137160"/>
                              <a:ext cx="56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51"/>
                          <wps:cNvCnPr>
                            <a:cxnSpLocks noChangeShapeType="1"/>
                          </wps:cNvCnPr>
                          <wps:spPr bwMode="auto">
                            <a:xfrm>
                              <a:off x="2768600" y="0"/>
                              <a:ext cx="0" cy="144000"/>
                            </a:xfrm>
                            <a:prstGeom prst="straightConnector1">
                              <a:avLst/>
                            </a:prstGeom>
                            <a:noFill/>
                            <a:ln w="6350">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g:grpSp>
                      <wps:wsp>
                        <wps:cNvPr id="18" name="Прямоугольник 116"/>
                        <wps:cNvSpPr>
                          <a:spLocks noChangeArrowheads="1"/>
                        </wps:cNvSpPr>
                        <wps:spPr bwMode="auto">
                          <a:xfrm>
                            <a:off x="9525" y="600075"/>
                            <a:ext cx="1260000" cy="903605"/>
                          </a:xfrm>
                          <a:prstGeom prst="rect">
                            <a:avLst/>
                          </a:prstGeom>
                          <a:solidFill>
                            <a:srgbClr val="FFFFFF"/>
                          </a:solidFill>
                          <a:ln w="12700">
                            <a:solidFill>
                              <a:srgbClr val="000000"/>
                            </a:solidFill>
                            <a:miter lim="800000"/>
                            <a:headEnd/>
                            <a:tailEnd/>
                          </a:ln>
                        </wps:spPr>
                        <wps:txbx>
                          <w:txbxContent>
                            <w:p w14:paraId="48077E1F" w14:textId="77777777" w:rsidR="00926BDD" w:rsidRPr="00575CA3" w:rsidRDefault="00926BDD" w:rsidP="00BF4469">
                              <w:pPr>
                                <w:spacing w:line="240" w:lineRule="auto"/>
                                <w:ind w:firstLine="0"/>
                                <w:jc w:val="center"/>
                                <w:rPr>
                                  <w:sz w:val="26"/>
                                  <w:szCs w:val="26"/>
                                </w:rPr>
                              </w:pPr>
                              <w:r w:rsidRPr="00575CA3">
                                <w:rPr>
                                  <w:sz w:val="26"/>
                                  <w:szCs w:val="26"/>
                                </w:rPr>
                                <w:t>Інститути державної влади</w:t>
                              </w:r>
                            </w:p>
                          </w:txbxContent>
                        </wps:txbx>
                        <wps:bodyPr rot="0" vert="horz" wrap="square" lIns="91440" tIns="45720" rIns="91440" bIns="45720" anchor="ctr" anchorCtr="0" upright="1">
                          <a:noAutofit/>
                        </wps:bodyPr>
                      </wps:wsp>
                      <wps:wsp>
                        <wps:cNvPr id="19" name="Прямоугольник 117"/>
                        <wps:cNvSpPr>
                          <a:spLocks noChangeArrowheads="1"/>
                        </wps:cNvSpPr>
                        <wps:spPr bwMode="auto">
                          <a:xfrm>
                            <a:off x="1343025" y="600075"/>
                            <a:ext cx="972000" cy="903605"/>
                          </a:xfrm>
                          <a:prstGeom prst="rect">
                            <a:avLst/>
                          </a:prstGeom>
                          <a:solidFill>
                            <a:srgbClr val="FFFFFF"/>
                          </a:solidFill>
                          <a:ln w="12700">
                            <a:solidFill>
                              <a:srgbClr val="000000"/>
                            </a:solidFill>
                            <a:miter lim="800000"/>
                            <a:headEnd/>
                            <a:tailEnd/>
                          </a:ln>
                        </wps:spPr>
                        <wps:txbx>
                          <w:txbxContent>
                            <w:p w14:paraId="32D7EAB4" w14:textId="06A50048" w:rsidR="00926BDD" w:rsidRPr="00575CA3" w:rsidRDefault="00926BDD" w:rsidP="00BF4469">
                              <w:pPr>
                                <w:spacing w:line="240" w:lineRule="auto"/>
                                <w:ind w:firstLine="0"/>
                                <w:jc w:val="center"/>
                                <w:rPr>
                                  <w:sz w:val="26"/>
                                  <w:szCs w:val="26"/>
                                </w:rPr>
                              </w:pPr>
                              <w:r w:rsidRPr="00575CA3">
                                <w:rPr>
                                  <w:sz w:val="26"/>
                                  <w:szCs w:val="26"/>
                                </w:rPr>
                                <w:t>Інститути місцевого самовряду</w:t>
                              </w:r>
                              <w:r w:rsidRPr="00575CA3">
                                <w:rPr>
                                  <w:sz w:val="26"/>
                                  <w:szCs w:val="26"/>
                                </w:rPr>
                                <w:softHyphen/>
                                <w:t>вання</w:t>
                              </w:r>
                            </w:p>
                          </w:txbxContent>
                        </wps:txbx>
                        <wps:bodyPr rot="0" vert="horz" wrap="square" lIns="91440" tIns="45720" rIns="91440" bIns="45720" anchor="ctr" anchorCtr="0" upright="1">
                          <a:noAutofit/>
                        </wps:bodyPr>
                      </wps:wsp>
                      <wps:wsp>
                        <wps:cNvPr id="20" name="Прямоугольник 130"/>
                        <wps:cNvSpPr>
                          <a:spLocks noChangeArrowheads="1"/>
                        </wps:cNvSpPr>
                        <wps:spPr bwMode="auto">
                          <a:xfrm>
                            <a:off x="2409825" y="609600"/>
                            <a:ext cx="1080000" cy="903605"/>
                          </a:xfrm>
                          <a:prstGeom prst="rect">
                            <a:avLst/>
                          </a:prstGeom>
                          <a:solidFill>
                            <a:srgbClr val="FFFFFF"/>
                          </a:solidFill>
                          <a:ln w="12700">
                            <a:solidFill>
                              <a:srgbClr val="000000"/>
                            </a:solidFill>
                            <a:miter lim="800000"/>
                            <a:headEnd/>
                            <a:tailEnd/>
                          </a:ln>
                        </wps:spPr>
                        <wps:txbx>
                          <w:txbxContent>
                            <w:p w14:paraId="00E6B845" w14:textId="2DF3C21D" w:rsidR="00926BDD" w:rsidRPr="00575CA3" w:rsidRDefault="00926BDD" w:rsidP="00BF4469">
                              <w:pPr>
                                <w:spacing w:line="240" w:lineRule="auto"/>
                                <w:ind w:firstLine="0"/>
                                <w:jc w:val="center"/>
                                <w:rPr>
                                  <w:sz w:val="26"/>
                                  <w:szCs w:val="26"/>
                                </w:rPr>
                              </w:pPr>
                              <w:r w:rsidRPr="00575CA3">
                                <w:rPr>
                                  <w:sz w:val="26"/>
                                  <w:szCs w:val="26"/>
                                </w:rPr>
                                <w:t>Інститути громадян</w:t>
                              </w:r>
                              <w:r w:rsidRPr="00575CA3">
                                <w:rPr>
                                  <w:sz w:val="26"/>
                                  <w:szCs w:val="26"/>
                                </w:rPr>
                                <w:softHyphen/>
                                <w:t>ського суспільства</w:t>
                              </w:r>
                            </w:p>
                          </w:txbxContent>
                        </wps:txbx>
                        <wps:bodyPr rot="0" vert="horz" wrap="square" lIns="91440" tIns="45720" rIns="91440" bIns="45720" anchor="ctr" anchorCtr="0" upright="1">
                          <a:noAutofit/>
                        </wps:bodyPr>
                      </wps:wsp>
                      <wps:wsp>
                        <wps:cNvPr id="21" name="Прямоугольник 131"/>
                        <wps:cNvSpPr>
                          <a:spLocks noChangeArrowheads="1"/>
                        </wps:cNvSpPr>
                        <wps:spPr bwMode="auto">
                          <a:xfrm>
                            <a:off x="3590925" y="609600"/>
                            <a:ext cx="1080000" cy="903605"/>
                          </a:xfrm>
                          <a:prstGeom prst="rect">
                            <a:avLst/>
                          </a:prstGeom>
                          <a:solidFill>
                            <a:srgbClr val="FFFFFF"/>
                          </a:solidFill>
                          <a:ln w="12700">
                            <a:solidFill>
                              <a:srgbClr val="000000"/>
                            </a:solidFill>
                            <a:miter lim="800000"/>
                            <a:headEnd/>
                            <a:tailEnd/>
                          </a:ln>
                        </wps:spPr>
                        <wps:txbx>
                          <w:txbxContent>
                            <w:p w14:paraId="54931385" w14:textId="77777777" w:rsidR="00926BDD" w:rsidRPr="00575CA3" w:rsidRDefault="00926BDD" w:rsidP="00BF4469">
                              <w:pPr>
                                <w:spacing w:line="240" w:lineRule="auto"/>
                                <w:ind w:firstLine="0"/>
                                <w:jc w:val="center"/>
                                <w:rPr>
                                  <w:sz w:val="26"/>
                                  <w:szCs w:val="26"/>
                                </w:rPr>
                              </w:pPr>
                              <w:r w:rsidRPr="00575CA3">
                                <w:rPr>
                                  <w:sz w:val="26"/>
                                  <w:szCs w:val="26"/>
                                </w:rPr>
                                <w:t>Економічні інститути</w:t>
                              </w:r>
                            </w:p>
                          </w:txbxContent>
                        </wps:txbx>
                        <wps:bodyPr rot="0" vert="horz" wrap="square" lIns="91440" tIns="45720" rIns="91440" bIns="45720" anchor="ctr" anchorCtr="0" upright="1">
                          <a:noAutofit/>
                        </wps:bodyPr>
                      </wps:wsp>
                      <wps:wsp>
                        <wps:cNvPr id="22" name="Прямоугольник 132"/>
                        <wps:cNvSpPr>
                          <a:spLocks noChangeArrowheads="1"/>
                        </wps:cNvSpPr>
                        <wps:spPr bwMode="auto">
                          <a:xfrm>
                            <a:off x="4748212" y="609600"/>
                            <a:ext cx="972000" cy="902335"/>
                          </a:xfrm>
                          <a:prstGeom prst="rect">
                            <a:avLst/>
                          </a:prstGeom>
                          <a:solidFill>
                            <a:srgbClr val="FFFFFF"/>
                          </a:solidFill>
                          <a:ln w="12700">
                            <a:solidFill>
                              <a:srgbClr val="000000"/>
                            </a:solidFill>
                            <a:miter lim="800000"/>
                            <a:headEnd/>
                            <a:tailEnd/>
                          </a:ln>
                        </wps:spPr>
                        <wps:txbx>
                          <w:txbxContent>
                            <w:p w14:paraId="48EE4E74" w14:textId="77777777" w:rsidR="00926BDD" w:rsidRPr="00575CA3" w:rsidRDefault="00926BDD" w:rsidP="00AE51ED">
                              <w:pPr>
                                <w:spacing w:line="240" w:lineRule="auto"/>
                                <w:ind w:firstLine="0"/>
                                <w:jc w:val="center"/>
                                <w:rPr>
                                  <w:sz w:val="26"/>
                                  <w:szCs w:val="26"/>
                                </w:rPr>
                              </w:pPr>
                              <w:r w:rsidRPr="00575CA3">
                                <w:rPr>
                                  <w:sz w:val="26"/>
                                  <w:szCs w:val="26"/>
                                </w:rPr>
                                <w:t>Соціальні інститути</w:t>
                              </w:r>
                            </w:p>
                          </w:txbxContent>
                        </wps:txbx>
                        <wps:bodyPr rot="0" vert="horz" wrap="square" lIns="91440" tIns="45720" rIns="91440" bIns="45720" anchor="ctr" anchorCtr="0" upright="1">
                          <a:noAutofit/>
                        </wps:bodyPr>
                      </wps:wsp>
                      <wps:wsp>
                        <wps:cNvPr id="23" name="Прямоугольник 133"/>
                        <wps:cNvSpPr>
                          <a:spLocks noChangeArrowheads="1"/>
                        </wps:cNvSpPr>
                        <wps:spPr bwMode="auto">
                          <a:xfrm>
                            <a:off x="5805487" y="609600"/>
                            <a:ext cx="935990" cy="902970"/>
                          </a:xfrm>
                          <a:prstGeom prst="rect">
                            <a:avLst/>
                          </a:prstGeom>
                          <a:solidFill>
                            <a:srgbClr val="FFFFFF"/>
                          </a:solidFill>
                          <a:ln w="12700">
                            <a:solidFill>
                              <a:srgbClr val="000000"/>
                            </a:solidFill>
                            <a:miter lim="800000"/>
                            <a:headEnd/>
                            <a:tailEnd/>
                          </a:ln>
                        </wps:spPr>
                        <wps:txbx>
                          <w:txbxContent>
                            <w:p w14:paraId="2FC57606" w14:textId="09B8A761" w:rsidR="00926BDD" w:rsidRPr="00575CA3" w:rsidRDefault="00926BDD" w:rsidP="00AE51ED">
                              <w:pPr>
                                <w:spacing w:line="240" w:lineRule="auto"/>
                                <w:ind w:firstLine="0"/>
                                <w:jc w:val="center"/>
                                <w:rPr>
                                  <w:sz w:val="26"/>
                                  <w:szCs w:val="26"/>
                                </w:rPr>
                              </w:pPr>
                              <w:r w:rsidRPr="00575CA3">
                                <w:rPr>
                                  <w:sz w:val="26"/>
                                  <w:szCs w:val="26"/>
                                </w:rPr>
                                <w:t>Наднаціо</w:t>
                              </w:r>
                              <w:r w:rsidRPr="00575CA3">
                                <w:rPr>
                                  <w:sz w:val="26"/>
                                  <w:szCs w:val="26"/>
                                </w:rPr>
                                <w:softHyphen/>
                                <w:t xml:space="preserve">нальні </w:t>
                              </w:r>
                              <w:r w:rsidRPr="00043D97">
                                <w:rPr>
                                  <w:sz w:val="26"/>
                                  <w:szCs w:val="26"/>
                                </w:rPr>
                                <w:t>інститути</w:t>
                              </w:r>
                            </w:p>
                          </w:txbxContent>
                        </wps:txbx>
                        <wps:bodyPr rot="0" vert="horz" wrap="square" lIns="91440" tIns="45720" rIns="91440" bIns="45720" anchor="ctr" anchorCtr="0" upright="1">
                          <a:noAutofit/>
                        </wps:bodyPr>
                      </wps:wsp>
                      <wps:wsp>
                        <wps:cNvPr id="11" name="Прямоугольник 134"/>
                        <wps:cNvSpPr>
                          <a:spLocks noChangeArrowheads="1"/>
                        </wps:cNvSpPr>
                        <wps:spPr bwMode="auto">
                          <a:xfrm>
                            <a:off x="9525" y="1647825"/>
                            <a:ext cx="1259840" cy="2988000"/>
                          </a:xfrm>
                          <a:prstGeom prst="rect">
                            <a:avLst/>
                          </a:prstGeom>
                          <a:solidFill>
                            <a:srgbClr val="FFFFFF"/>
                          </a:solidFill>
                          <a:ln w="12700">
                            <a:solidFill>
                              <a:srgbClr val="000000"/>
                            </a:solidFill>
                            <a:miter lim="800000"/>
                            <a:headEnd/>
                            <a:tailEnd/>
                          </a:ln>
                        </wps:spPr>
                        <wps:txbx>
                          <w:txbxContent>
                            <w:p w14:paraId="21894F6A" w14:textId="2066F6FD" w:rsidR="00926BDD" w:rsidRPr="001C4978" w:rsidRDefault="00926BDD" w:rsidP="001374E7">
                              <w:pPr>
                                <w:spacing w:line="240" w:lineRule="auto"/>
                                <w:ind w:firstLine="0"/>
                                <w:jc w:val="center"/>
                                <w:rPr>
                                  <w:sz w:val="24"/>
                                </w:rPr>
                              </w:pPr>
                              <w:r w:rsidRPr="001C4978">
                                <w:rPr>
                                  <w:sz w:val="24"/>
                                </w:rPr>
                                <w:t>Верховна Рада України; Президент України; КМУ; НБУ; Рада національної безпеки і оборо</w:t>
                              </w:r>
                              <w:r w:rsidRPr="001C4978">
                                <w:rPr>
                                  <w:sz w:val="24"/>
                                </w:rPr>
                                <w:softHyphen/>
                                <w:t>ни України; Генеральна прокуратура України; суди загальної юрис</w:t>
                              </w:r>
                              <w:r w:rsidRPr="001C4978">
                                <w:rPr>
                                  <w:sz w:val="24"/>
                                </w:rPr>
                                <w:softHyphen/>
                                <w:t>дикції; місцеві державні адміністрації</w:t>
                              </w:r>
                            </w:p>
                          </w:txbxContent>
                        </wps:txbx>
                        <wps:bodyPr rot="0" vert="horz" wrap="square" lIns="91440" tIns="45720" rIns="91440" bIns="45720" anchor="ctr" anchorCtr="0" upright="1">
                          <a:noAutofit/>
                        </wps:bodyPr>
                      </wps:wsp>
                      <wpg:grpSp>
                        <wpg:cNvPr id="435" name="Группа 435"/>
                        <wpg:cNvGrpSpPr/>
                        <wpg:grpSpPr>
                          <a:xfrm>
                            <a:off x="642937" y="1504950"/>
                            <a:ext cx="5639118" cy="153988"/>
                            <a:chOff x="0" y="0"/>
                            <a:chExt cx="5639118" cy="153988"/>
                          </a:xfrm>
                        </wpg:grpSpPr>
                        <wps:wsp>
                          <wps:cNvPr id="14" name="Прямая со стрелкой 149"/>
                          <wps:cNvCnPr>
                            <a:cxnSpLocks noChangeShapeType="1"/>
                          </wps:cNvCnPr>
                          <wps:spPr bwMode="auto">
                            <a:xfrm rot="5400000">
                              <a:off x="2224723" y="76835"/>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Прямая со стрелкой 149"/>
                          <wps:cNvCnPr>
                            <a:cxnSpLocks noChangeShapeType="1"/>
                          </wps:cNvCnPr>
                          <wps:spPr bwMode="auto">
                            <a:xfrm rot="5400000">
                              <a:off x="5567363" y="71755"/>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144"/>
                          <wps:cNvCnPr>
                            <a:cxnSpLocks noChangeShapeType="1"/>
                          </wps:cNvCnPr>
                          <wps:spPr bwMode="auto">
                            <a:xfrm rot="16200000" flipH="1">
                              <a:off x="-71437" y="81915"/>
                              <a:ext cx="143510" cy="635"/>
                            </a:xfrm>
                            <a:prstGeom prst="bentConnector3">
                              <a:avLst>
                                <a:gd name="adj1" fmla="val 4979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Прямая со стрелкой 145"/>
                          <wps:cNvCnPr>
                            <a:cxnSpLocks noChangeShapeType="1"/>
                          </wps:cNvCnPr>
                          <wps:spPr bwMode="auto">
                            <a:xfrm>
                              <a:off x="1173163" y="635"/>
                              <a:ext cx="0" cy="1435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48"/>
                          <wps:cNvCnPr>
                            <a:cxnSpLocks noChangeShapeType="1"/>
                          </wps:cNvCnPr>
                          <wps:spPr bwMode="auto">
                            <a:xfrm rot="16200000" flipH="1">
                              <a:off x="3408363" y="76835"/>
                              <a:ext cx="14351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149"/>
                          <wps:cNvCnPr>
                            <a:cxnSpLocks noChangeShapeType="1"/>
                          </wps:cNvCnPr>
                          <wps:spPr bwMode="auto">
                            <a:xfrm rot="5400000">
                              <a:off x="4480243" y="76835"/>
                              <a:ext cx="14351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 name="Прямоугольник 135"/>
                        <wps:cNvSpPr>
                          <a:spLocks noChangeArrowheads="1"/>
                        </wps:cNvSpPr>
                        <wps:spPr bwMode="auto">
                          <a:xfrm>
                            <a:off x="1328737" y="1657350"/>
                            <a:ext cx="971550" cy="2988000"/>
                          </a:xfrm>
                          <a:prstGeom prst="rect">
                            <a:avLst/>
                          </a:prstGeom>
                          <a:solidFill>
                            <a:srgbClr val="FFFFFF"/>
                          </a:solidFill>
                          <a:ln w="12700">
                            <a:solidFill>
                              <a:srgbClr val="000000"/>
                            </a:solidFill>
                            <a:miter lim="800000"/>
                            <a:headEnd/>
                            <a:tailEnd/>
                          </a:ln>
                        </wps:spPr>
                        <wps:txbx>
                          <w:txbxContent>
                            <w:p w14:paraId="5384BB62" w14:textId="49DA4538" w:rsidR="00926BDD" w:rsidRPr="00ED6A40" w:rsidRDefault="00926BDD" w:rsidP="00ED6A40">
                              <w:pPr>
                                <w:spacing w:line="240" w:lineRule="auto"/>
                                <w:ind w:firstLine="0"/>
                                <w:jc w:val="center"/>
                                <w:rPr>
                                  <w:sz w:val="24"/>
                                </w:rPr>
                              </w:pPr>
                              <w:r w:rsidRPr="001C4978">
                                <w:rPr>
                                  <w:sz w:val="24"/>
                                </w:rPr>
                                <w:t>Сільські, селищні, районні, міські, районні у містах і обласні ради, інститути самоорга</w:t>
                              </w:r>
                              <w:r w:rsidRPr="001C4978">
                                <w:rPr>
                                  <w:sz w:val="24"/>
                                </w:rPr>
                                <w:softHyphen/>
                                <w:t>нізації</w:t>
                              </w:r>
                            </w:p>
                          </w:txbxContent>
                        </wps:txbx>
                        <wps:bodyPr rot="0" vert="horz" wrap="square" lIns="91440" tIns="45720" rIns="91440" bIns="45720" anchor="ctr" anchorCtr="0" upright="1">
                          <a:noAutofit/>
                        </wps:bodyPr>
                      </wps:wsp>
                      <wps:wsp>
                        <wps:cNvPr id="8" name="Прямоугольник 136"/>
                        <wps:cNvSpPr>
                          <a:spLocks noChangeArrowheads="1"/>
                        </wps:cNvSpPr>
                        <wps:spPr bwMode="auto">
                          <a:xfrm>
                            <a:off x="2405062" y="1657350"/>
                            <a:ext cx="1079500" cy="2988000"/>
                          </a:xfrm>
                          <a:prstGeom prst="rect">
                            <a:avLst/>
                          </a:prstGeom>
                          <a:solidFill>
                            <a:srgbClr val="FFFFFF"/>
                          </a:solidFill>
                          <a:ln w="12700">
                            <a:solidFill>
                              <a:srgbClr val="000000"/>
                            </a:solidFill>
                            <a:miter lim="800000"/>
                            <a:headEnd/>
                            <a:tailEnd/>
                          </a:ln>
                        </wps:spPr>
                        <wps:txbx>
                          <w:txbxContent>
                            <w:p w14:paraId="3AA0434A" w14:textId="62B36795" w:rsidR="00926BDD" w:rsidRPr="00ED6A40" w:rsidRDefault="00926BDD" w:rsidP="00ED6A40">
                              <w:pPr>
                                <w:spacing w:line="240" w:lineRule="auto"/>
                                <w:ind w:firstLine="0"/>
                                <w:jc w:val="center"/>
                                <w:rPr>
                                  <w:sz w:val="24"/>
                                  <w:szCs w:val="24"/>
                                </w:rPr>
                              </w:pPr>
                              <w:r w:rsidRPr="00ED6A40">
                                <w:rPr>
                                  <w:sz w:val="24"/>
                                  <w:szCs w:val="24"/>
                                </w:rPr>
                                <w:t>Комерцій</w:t>
                              </w:r>
                              <w:r>
                                <w:rPr>
                                  <w:sz w:val="24"/>
                                  <w:szCs w:val="24"/>
                                </w:rPr>
                                <w:t xml:space="preserve">ні та </w:t>
                              </w:r>
                              <w:r w:rsidRPr="00ED6A40">
                                <w:rPr>
                                  <w:sz w:val="24"/>
                                  <w:szCs w:val="24"/>
                                </w:rPr>
                                <w:t>некомер</w:t>
                              </w:r>
                              <w:r>
                                <w:rPr>
                                  <w:sz w:val="24"/>
                                  <w:szCs w:val="24"/>
                                </w:rPr>
                                <w:softHyphen/>
                              </w:r>
                              <w:r w:rsidRPr="00ED6A40">
                                <w:rPr>
                                  <w:sz w:val="24"/>
                                  <w:szCs w:val="24"/>
                                </w:rPr>
                                <w:t>ційні струк</w:t>
                              </w:r>
                              <w:r>
                                <w:rPr>
                                  <w:sz w:val="24"/>
                                  <w:szCs w:val="24"/>
                                </w:rPr>
                                <w:softHyphen/>
                              </w:r>
                              <w:r w:rsidRPr="00ED6A40">
                                <w:rPr>
                                  <w:sz w:val="24"/>
                                  <w:szCs w:val="24"/>
                                </w:rPr>
                                <w:t>тури</w:t>
                              </w:r>
                              <w:r>
                                <w:rPr>
                                  <w:sz w:val="24"/>
                                  <w:szCs w:val="24"/>
                                </w:rPr>
                                <w:t xml:space="preserve"> </w:t>
                              </w:r>
                              <w:r w:rsidRPr="00ED6A40">
                                <w:rPr>
                                  <w:sz w:val="24"/>
                                  <w:szCs w:val="24"/>
                                </w:rPr>
                                <w:t>з надан</w:t>
                              </w:r>
                              <w:r>
                                <w:rPr>
                                  <w:sz w:val="24"/>
                                  <w:szCs w:val="24"/>
                                </w:rPr>
                                <w:softHyphen/>
                              </w:r>
                              <w:r w:rsidRPr="00ED6A40">
                                <w:rPr>
                                  <w:sz w:val="24"/>
                                  <w:szCs w:val="24"/>
                                </w:rPr>
                                <w:t>ня соціаль</w:t>
                              </w:r>
                              <w:r>
                                <w:rPr>
                                  <w:sz w:val="24"/>
                                  <w:szCs w:val="24"/>
                                </w:rPr>
                                <w:softHyphen/>
                              </w:r>
                              <w:r w:rsidRPr="00ED6A40">
                                <w:rPr>
                                  <w:sz w:val="24"/>
                                  <w:szCs w:val="24"/>
                                </w:rPr>
                                <w:t>них</w:t>
                              </w:r>
                              <w:r>
                                <w:rPr>
                                  <w:sz w:val="24"/>
                                  <w:szCs w:val="24"/>
                                </w:rPr>
                                <w:t xml:space="preserve"> </w:t>
                              </w:r>
                              <w:r w:rsidRPr="00ED6A40">
                                <w:rPr>
                                  <w:sz w:val="24"/>
                                  <w:szCs w:val="24"/>
                                </w:rPr>
                                <w:t>послуг; волонтерсь</w:t>
                              </w:r>
                              <w:r>
                                <w:rPr>
                                  <w:sz w:val="24"/>
                                  <w:szCs w:val="24"/>
                                </w:rPr>
                                <w:softHyphen/>
                              </w:r>
                              <w:r w:rsidRPr="00ED6A40">
                                <w:rPr>
                                  <w:sz w:val="24"/>
                                  <w:szCs w:val="24"/>
                                </w:rPr>
                                <w:t>кий</w:t>
                              </w:r>
                              <w:r>
                                <w:rPr>
                                  <w:sz w:val="24"/>
                                  <w:szCs w:val="24"/>
                                </w:rPr>
                                <w:t xml:space="preserve"> </w:t>
                              </w:r>
                              <w:r w:rsidRPr="00ED6A40">
                                <w:rPr>
                                  <w:sz w:val="24"/>
                                  <w:szCs w:val="24"/>
                                </w:rPr>
                                <w:t>рух; про</w:t>
                              </w:r>
                              <w:r>
                                <w:rPr>
                                  <w:sz w:val="24"/>
                                  <w:szCs w:val="24"/>
                                </w:rPr>
                                <w:softHyphen/>
                              </w:r>
                              <w:r w:rsidRPr="00ED6A40">
                                <w:rPr>
                                  <w:sz w:val="24"/>
                                  <w:szCs w:val="24"/>
                                </w:rPr>
                                <w:t>фесійні спіл</w:t>
                              </w:r>
                              <w:r>
                                <w:rPr>
                                  <w:sz w:val="24"/>
                                  <w:szCs w:val="24"/>
                                </w:rPr>
                                <w:softHyphen/>
                              </w:r>
                              <w:r w:rsidRPr="00ED6A40">
                                <w:rPr>
                                  <w:sz w:val="24"/>
                                  <w:szCs w:val="24"/>
                                </w:rPr>
                                <w:t>ки; органи</w:t>
                              </w:r>
                              <w:r>
                                <w:rPr>
                                  <w:sz w:val="24"/>
                                  <w:szCs w:val="24"/>
                                </w:rPr>
                                <w:t xml:space="preserve"> </w:t>
                              </w:r>
                              <w:r w:rsidRPr="00ED6A40">
                                <w:rPr>
                                  <w:sz w:val="24"/>
                                  <w:szCs w:val="24"/>
                                </w:rPr>
                                <w:t>самооргані</w:t>
                              </w:r>
                              <w:r>
                                <w:rPr>
                                  <w:sz w:val="24"/>
                                  <w:szCs w:val="24"/>
                                </w:rPr>
                                <w:softHyphen/>
                              </w:r>
                              <w:r w:rsidRPr="00ED6A40">
                                <w:rPr>
                                  <w:sz w:val="24"/>
                                  <w:szCs w:val="24"/>
                                </w:rPr>
                                <w:t>зації насе</w:t>
                              </w:r>
                              <w:r>
                                <w:rPr>
                                  <w:sz w:val="24"/>
                                  <w:szCs w:val="24"/>
                                </w:rPr>
                                <w:softHyphen/>
                              </w:r>
                              <w:r w:rsidRPr="00ED6A40">
                                <w:rPr>
                                  <w:sz w:val="24"/>
                                  <w:szCs w:val="24"/>
                                </w:rPr>
                                <w:t>лення; об'єд</w:t>
                              </w:r>
                              <w:r>
                                <w:rPr>
                                  <w:sz w:val="24"/>
                                  <w:szCs w:val="24"/>
                                </w:rPr>
                                <w:softHyphen/>
                              </w:r>
                              <w:r w:rsidRPr="00ED6A40">
                                <w:rPr>
                                  <w:sz w:val="24"/>
                                  <w:szCs w:val="24"/>
                                </w:rPr>
                                <w:t>нання грома</w:t>
                              </w:r>
                              <w:r>
                                <w:rPr>
                                  <w:sz w:val="24"/>
                                  <w:szCs w:val="24"/>
                                </w:rPr>
                                <w:softHyphen/>
                              </w:r>
                              <w:r w:rsidRPr="00ED6A40">
                                <w:rPr>
                                  <w:sz w:val="24"/>
                                  <w:szCs w:val="24"/>
                                </w:rPr>
                                <w:t>дян</w:t>
                              </w:r>
                            </w:p>
                          </w:txbxContent>
                        </wps:txbx>
                        <wps:bodyPr rot="0" vert="horz" wrap="square" lIns="91440" tIns="45720" rIns="91440" bIns="45720" anchor="ctr" anchorCtr="0" upright="1">
                          <a:noAutofit/>
                        </wps:bodyPr>
                      </wps:wsp>
                      <wps:wsp>
                        <wps:cNvPr id="6" name="Прямоугольник 137"/>
                        <wps:cNvSpPr>
                          <a:spLocks noChangeArrowheads="1"/>
                        </wps:cNvSpPr>
                        <wps:spPr bwMode="auto">
                          <a:xfrm>
                            <a:off x="3595687" y="1657350"/>
                            <a:ext cx="1080000" cy="2988000"/>
                          </a:xfrm>
                          <a:prstGeom prst="rect">
                            <a:avLst/>
                          </a:prstGeom>
                          <a:solidFill>
                            <a:srgbClr val="FFFFFF"/>
                          </a:solidFill>
                          <a:ln w="12700">
                            <a:solidFill>
                              <a:srgbClr val="000000"/>
                            </a:solidFill>
                            <a:miter lim="800000"/>
                            <a:headEnd/>
                            <a:tailEnd/>
                          </a:ln>
                        </wps:spPr>
                        <wps:txbx>
                          <w:txbxContent>
                            <w:p w14:paraId="6853C949" w14:textId="4C97F8A0" w:rsidR="00926BDD" w:rsidRPr="00B25279" w:rsidRDefault="00926BDD" w:rsidP="00B25279">
                              <w:pPr>
                                <w:spacing w:line="240" w:lineRule="auto"/>
                                <w:ind w:firstLine="0"/>
                                <w:jc w:val="center"/>
                                <w:rPr>
                                  <w:sz w:val="24"/>
                                </w:rPr>
                              </w:pPr>
                              <w:r w:rsidRPr="00B25279">
                                <w:rPr>
                                  <w:sz w:val="24"/>
                                </w:rPr>
                                <w:t>Міністер</w:t>
                              </w:r>
                              <w:r>
                                <w:rPr>
                                  <w:sz w:val="24"/>
                                </w:rPr>
                                <w:softHyphen/>
                              </w:r>
                              <w:r w:rsidRPr="00B25279">
                                <w:rPr>
                                  <w:sz w:val="24"/>
                                </w:rPr>
                                <w:t>ства, відом</w:t>
                              </w:r>
                              <w:r>
                                <w:rPr>
                                  <w:sz w:val="24"/>
                                </w:rPr>
                                <w:softHyphen/>
                              </w:r>
                              <w:r w:rsidRPr="00B25279">
                                <w:rPr>
                                  <w:sz w:val="24"/>
                                </w:rPr>
                                <w:t>ства, подат</w:t>
                              </w:r>
                              <w:r>
                                <w:rPr>
                                  <w:sz w:val="24"/>
                                </w:rPr>
                                <w:softHyphen/>
                              </w:r>
                              <w:r w:rsidRPr="00B25279">
                                <w:rPr>
                                  <w:sz w:val="24"/>
                                </w:rPr>
                                <w:t>кові й митні органи, бір</w:t>
                              </w:r>
                              <w:r>
                                <w:rPr>
                                  <w:sz w:val="24"/>
                                </w:rPr>
                                <w:softHyphen/>
                              </w:r>
                              <w:r w:rsidRPr="00B25279">
                                <w:rPr>
                                  <w:sz w:val="24"/>
                                </w:rPr>
                                <w:t xml:space="preserve">жі, </w:t>
                              </w:r>
                              <w:r>
                                <w:rPr>
                                  <w:sz w:val="24"/>
                                </w:rPr>
                                <w:t>інвести</w:t>
                              </w:r>
                              <w:r>
                                <w:rPr>
                                  <w:sz w:val="24"/>
                                </w:rPr>
                                <w:softHyphen/>
                                <w:t xml:space="preserve">ційні </w:t>
                              </w:r>
                              <w:r w:rsidRPr="00B25279">
                                <w:rPr>
                                  <w:sz w:val="24"/>
                                </w:rPr>
                                <w:t>фонди і страхові кам</w:t>
                              </w:r>
                              <w:r>
                                <w:rPr>
                                  <w:sz w:val="24"/>
                                </w:rPr>
                                <w:softHyphen/>
                              </w:r>
                              <w:r w:rsidRPr="00B25279">
                                <w:rPr>
                                  <w:sz w:val="24"/>
                                </w:rPr>
                                <w:t>панії</w:t>
                              </w:r>
                            </w:p>
                          </w:txbxContent>
                        </wps:txbx>
                        <wps:bodyPr rot="0" vert="horz" wrap="square" lIns="91440" tIns="45720" rIns="91440" bIns="45720" anchor="ctr" anchorCtr="0" upright="1">
                          <a:noAutofit/>
                        </wps:bodyPr>
                      </wps:wsp>
                      <wps:wsp>
                        <wps:cNvPr id="7" name="Прямоугольник 138"/>
                        <wps:cNvSpPr>
                          <a:spLocks noChangeArrowheads="1"/>
                        </wps:cNvSpPr>
                        <wps:spPr bwMode="auto">
                          <a:xfrm>
                            <a:off x="4738687" y="1657350"/>
                            <a:ext cx="971550" cy="2988000"/>
                          </a:xfrm>
                          <a:prstGeom prst="rect">
                            <a:avLst/>
                          </a:prstGeom>
                          <a:solidFill>
                            <a:srgbClr val="FFFFFF"/>
                          </a:solidFill>
                          <a:ln w="12700">
                            <a:solidFill>
                              <a:srgbClr val="000000"/>
                            </a:solidFill>
                            <a:miter lim="800000"/>
                            <a:headEnd/>
                            <a:tailEnd/>
                          </a:ln>
                        </wps:spPr>
                        <wps:txbx>
                          <w:txbxContent>
                            <w:p w14:paraId="187CE818" w14:textId="24F55534" w:rsidR="00926BDD" w:rsidRPr="00B25279" w:rsidRDefault="00926BDD" w:rsidP="00B25279">
                              <w:pPr>
                                <w:spacing w:line="240" w:lineRule="auto"/>
                                <w:ind w:firstLine="0"/>
                                <w:jc w:val="center"/>
                                <w:rPr>
                                  <w:sz w:val="24"/>
                                  <w:szCs w:val="24"/>
                                </w:rPr>
                              </w:pPr>
                              <w:r w:rsidRPr="00B25279">
                                <w:rPr>
                                  <w:sz w:val="24"/>
                                  <w:szCs w:val="24"/>
                                </w:rPr>
                                <w:t>Науково-дослідні інститути,</w:t>
                              </w:r>
                              <w:r>
                                <w:rPr>
                                  <w:sz w:val="24"/>
                                  <w:szCs w:val="24"/>
                                </w:rPr>
                                <w:t xml:space="preserve"> навчальні заклади,</w:t>
                              </w:r>
                              <w:r w:rsidRPr="00B25279">
                                <w:rPr>
                                  <w:sz w:val="24"/>
                                  <w:szCs w:val="24"/>
                                </w:rPr>
                                <w:t xml:space="preserve"> центри зай</w:t>
                              </w:r>
                              <w:r>
                                <w:rPr>
                                  <w:sz w:val="24"/>
                                  <w:szCs w:val="24"/>
                                </w:rPr>
                                <w:softHyphen/>
                              </w:r>
                              <w:r w:rsidRPr="00B25279">
                                <w:rPr>
                                  <w:sz w:val="24"/>
                                  <w:szCs w:val="24"/>
                                </w:rPr>
                                <w:t>нятості,</w:t>
                              </w:r>
                              <w:r>
                                <w:rPr>
                                  <w:sz w:val="24"/>
                                  <w:szCs w:val="24"/>
                                </w:rPr>
                                <w:t xml:space="preserve"> </w:t>
                              </w:r>
                              <w:r w:rsidRPr="00B25279">
                                <w:rPr>
                                  <w:sz w:val="24"/>
                                  <w:szCs w:val="24"/>
                                </w:rPr>
                                <w:t>медичні заклади</w:t>
                              </w:r>
                            </w:p>
                          </w:txbxContent>
                        </wps:txbx>
                        <wps:bodyPr rot="0" vert="horz" wrap="square" lIns="91440" tIns="45720" rIns="91440" bIns="45720" anchor="ctr" anchorCtr="0" upright="1">
                          <a:noAutofit/>
                        </wps:bodyPr>
                      </wps:wsp>
                      <wps:wsp>
                        <wps:cNvPr id="9" name="Прямоугольник 139"/>
                        <wps:cNvSpPr>
                          <a:spLocks noChangeArrowheads="1"/>
                        </wps:cNvSpPr>
                        <wps:spPr bwMode="auto">
                          <a:xfrm>
                            <a:off x="5805487" y="1657350"/>
                            <a:ext cx="936000" cy="2988000"/>
                          </a:xfrm>
                          <a:prstGeom prst="rect">
                            <a:avLst/>
                          </a:prstGeom>
                          <a:solidFill>
                            <a:srgbClr val="FFFFFF"/>
                          </a:solidFill>
                          <a:ln w="12700">
                            <a:solidFill>
                              <a:srgbClr val="000000"/>
                            </a:solidFill>
                            <a:miter lim="800000"/>
                            <a:headEnd/>
                            <a:tailEnd/>
                          </a:ln>
                        </wps:spPr>
                        <wps:txbx>
                          <w:txbxContent>
                            <w:p w14:paraId="23823D52" w14:textId="04B4E836" w:rsidR="00926BDD" w:rsidRPr="00B25279" w:rsidRDefault="00926BDD" w:rsidP="00B25279">
                              <w:pPr>
                                <w:spacing w:line="240" w:lineRule="auto"/>
                                <w:ind w:firstLine="0"/>
                                <w:jc w:val="center"/>
                                <w:rPr>
                                  <w:sz w:val="24"/>
                                  <w:szCs w:val="24"/>
                                </w:rPr>
                              </w:pPr>
                              <w:r w:rsidRPr="00B25279">
                                <w:rPr>
                                  <w:sz w:val="24"/>
                                  <w:szCs w:val="24"/>
                                </w:rPr>
                                <w:t>Політичні,</w:t>
                              </w:r>
                              <w:r>
                                <w:rPr>
                                  <w:sz w:val="24"/>
                                  <w:szCs w:val="24"/>
                                </w:rPr>
                                <w:t xml:space="preserve"> </w:t>
                              </w:r>
                              <w:r w:rsidRPr="00B25279">
                                <w:rPr>
                                  <w:sz w:val="24"/>
                                  <w:szCs w:val="24"/>
                                </w:rPr>
                                <w:t>економіч</w:t>
                              </w:r>
                              <w:r>
                                <w:rPr>
                                  <w:sz w:val="24"/>
                                  <w:szCs w:val="24"/>
                                </w:rPr>
                                <w:softHyphen/>
                                <w:t>ні, військо</w:t>
                              </w:r>
                              <w:r>
                                <w:rPr>
                                  <w:sz w:val="24"/>
                                  <w:szCs w:val="24"/>
                                </w:rPr>
                                <w:softHyphen/>
                                <w:t>ві,</w:t>
                              </w:r>
                              <w:r w:rsidRPr="00B25279">
                                <w:rPr>
                                  <w:sz w:val="24"/>
                                  <w:szCs w:val="24"/>
                                </w:rPr>
                                <w:t xml:space="preserve"> громад</w:t>
                              </w:r>
                              <w:r>
                                <w:rPr>
                                  <w:sz w:val="24"/>
                                  <w:szCs w:val="24"/>
                                </w:rPr>
                                <w:softHyphen/>
                                <w:t>ські</w:t>
                              </w:r>
                              <w:r w:rsidRPr="00B25279">
                                <w:rPr>
                                  <w:sz w:val="24"/>
                                  <w:szCs w:val="24"/>
                                </w:rPr>
                                <w:t xml:space="preserve"> орга</w:t>
                              </w:r>
                              <w:r>
                                <w:rPr>
                                  <w:sz w:val="24"/>
                                  <w:szCs w:val="24"/>
                                </w:rPr>
                                <w:softHyphen/>
                              </w:r>
                              <w:r w:rsidRPr="00B25279">
                                <w:rPr>
                                  <w:sz w:val="24"/>
                                  <w:szCs w:val="24"/>
                                </w:rPr>
                                <w:t>ніза</w:t>
                              </w:r>
                              <w:r>
                                <w:rPr>
                                  <w:sz w:val="24"/>
                                  <w:szCs w:val="24"/>
                                </w:rPr>
                                <w:t>ції, асоціації,</w:t>
                              </w:r>
                              <w:r w:rsidRPr="00B25279">
                                <w:rPr>
                                  <w:sz w:val="24"/>
                                  <w:szCs w:val="24"/>
                                </w:rPr>
                                <w:t xml:space="preserve"> трансна</w:t>
                              </w:r>
                              <w:r>
                                <w:rPr>
                                  <w:sz w:val="24"/>
                                  <w:szCs w:val="24"/>
                                </w:rPr>
                                <w:t>ці</w:t>
                              </w:r>
                              <w:r>
                                <w:rPr>
                                  <w:sz w:val="24"/>
                                  <w:szCs w:val="24"/>
                                </w:rPr>
                                <w:softHyphen/>
                                <w:t>ональні</w:t>
                              </w:r>
                              <w:r w:rsidRPr="00B25279">
                                <w:rPr>
                                  <w:sz w:val="24"/>
                                  <w:szCs w:val="24"/>
                                </w:rPr>
                                <w:t xml:space="preserve"> корпорації</w:t>
                              </w:r>
                            </w:p>
                          </w:txbxContent>
                        </wps:txbx>
                        <wps:bodyPr rot="0" vert="horz" wrap="square" lIns="91440" tIns="45720" rIns="91440" bIns="45720" anchor="ctr" anchorCtr="0" upright="1">
                          <a:noAutofit/>
                        </wps:bodyPr>
                      </wps:wsp>
                      <wpg:grpSp>
                        <wpg:cNvPr id="431" name="Группа 431"/>
                        <wpg:cNvGrpSpPr/>
                        <wpg:grpSpPr>
                          <a:xfrm>
                            <a:off x="581025" y="4643437"/>
                            <a:ext cx="5708015" cy="291465"/>
                            <a:chOff x="0" y="0"/>
                            <a:chExt cx="5708015" cy="291465"/>
                          </a:xfrm>
                        </wpg:grpSpPr>
                        <wps:wsp>
                          <wps:cNvPr id="424" name="Прямая со стрелкой 144"/>
                          <wps:cNvCnPr>
                            <a:cxnSpLocks noChangeShapeType="1"/>
                          </wps:cNvCnPr>
                          <wps:spPr bwMode="auto">
                            <a:xfrm rot="16200000" flipH="1">
                              <a:off x="-68580" y="74295"/>
                              <a:ext cx="143510" cy="635"/>
                            </a:xfrm>
                            <a:prstGeom prst="bentConnector3">
                              <a:avLst>
                                <a:gd name="adj1" fmla="val 49792"/>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25" name="Прямая со стрелкой 145"/>
                          <wps:cNvCnPr>
                            <a:cxnSpLocks noChangeShapeType="1"/>
                          </wps:cNvCnPr>
                          <wps:spPr bwMode="auto">
                            <a:xfrm>
                              <a:off x="1229360" y="5715"/>
                              <a:ext cx="0" cy="143510"/>
                            </a:xfrm>
                            <a:prstGeom prst="straightConnector1">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26" name="Прямая со стрелкой 148"/>
                          <wps:cNvCnPr>
                            <a:cxnSpLocks noChangeShapeType="1"/>
                          </wps:cNvCnPr>
                          <wps:spPr bwMode="auto">
                            <a:xfrm rot="16200000" flipH="1">
                              <a:off x="3477260" y="79375"/>
                              <a:ext cx="143510" cy="635"/>
                            </a:xfrm>
                            <a:prstGeom prst="bentConnector3">
                              <a:avLst>
                                <a:gd name="adj1" fmla="val 50000"/>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27" name="Прямая со стрелкой 149"/>
                          <wps:cNvCnPr>
                            <a:cxnSpLocks noChangeShapeType="1"/>
                          </wps:cNvCnPr>
                          <wps:spPr bwMode="auto">
                            <a:xfrm rot="5400000">
                              <a:off x="4561840" y="71755"/>
                              <a:ext cx="143510" cy="0"/>
                            </a:xfrm>
                            <a:prstGeom prst="straightConnector1">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28" name="Прямая со стрелкой 149"/>
                          <wps:cNvCnPr>
                            <a:cxnSpLocks noChangeShapeType="1"/>
                          </wps:cNvCnPr>
                          <wps:spPr bwMode="auto">
                            <a:xfrm rot="5400000">
                              <a:off x="2286000" y="76835"/>
                              <a:ext cx="143510" cy="0"/>
                            </a:xfrm>
                            <a:prstGeom prst="straightConnector1">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29" name="Прямая со стрелкой 149"/>
                          <wps:cNvCnPr>
                            <a:cxnSpLocks noChangeShapeType="1"/>
                          </wps:cNvCnPr>
                          <wps:spPr bwMode="auto">
                            <a:xfrm rot="5400000">
                              <a:off x="5633720" y="71755"/>
                              <a:ext cx="143510" cy="0"/>
                            </a:xfrm>
                            <a:prstGeom prst="straightConnector1">
                              <a:avLst/>
                            </a:prstGeom>
                            <a:noFill/>
                            <a:ln w="6350">
                              <a:solidFill>
                                <a:srgbClr val="000000"/>
                              </a:solidFill>
                              <a:miter lim="800000"/>
                              <a:headEnd type="triangle" w="med" len="med"/>
                              <a:tailEnd type="none" w="med" len="med"/>
                            </a:ln>
                            <a:extLst>
                              <a:ext uri="{909E8E84-426E-40DD-AFC4-6F175D3DCCD1}">
                                <a14:hiddenFill xmlns:a14="http://schemas.microsoft.com/office/drawing/2010/main">
                                  <a:noFill/>
                                </a14:hiddenFill>
                              </a:ext>
                            </a:extLst>
                          </wps:spPr>
                          <wps:bodyPr/>
                        </wps:wsp>
                        <wps:wsp>
                          <wps:cNvPr id="430" name="Прямая соединительная линия 430"/>
                          <wps:cNvCnPr/>
                          <wps:spPr>
                            <a:xfrm flipV="1">
                              <a:off x="0" y="147955"/>
                              <a:ext cx="57080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142"/>
                          <wps:cNvCnPr>
                            <a:cxnSpLocks noChangeShapeType="1"/>
                          </wps:cNvCnPr>
                          <wps:spPr bwMode="auto">
                            <a:xfrm flipH="1" flipV="1">
                              <a:off x="2814320" y="147955"/>
                              <a:ext cx="0" cy="143510"/>
                            </a:xfrm>
                            <a:prstGeom prst="straightConnector1">
                              <a:avLst/>
                            </a:prstGeom>
                            <a:noFill/>
                            <a:ln w="6350">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g:grpSp>
                      <wps:wsp>
                        <wps:cNvPr id="3" name="Прямоугольник 140"/>
                        <wps:cNvSpPr>
                          <a:spLocks noChangeArrowheads="1"/>
                        </wps:cNvSpPr>
                        <wps:spPr bwMode="auto">
                          <a:xfrm>
                            <a:off x="9525" y="4943475"/>
                            <a:ext cx="6767830" cy="444885"/>
                          </a:xfrm>
                          <a:prstGeom prst="rect">
                            <a:avLst/>
                          </a:prstGeom>
                          <a:solidFill>
                            <a:srgbClr val="FFFFFF"/>
                          </a:solidFill>
                          <a:ln w="12700">
                            <a:solidFill>
                              <a:srgbClr val="000000"/>
                            </a:solidFill>
                            <a:miter lim="800000"/>
                            <a:headEnd/>
                            <a:tailEnd/>
                          </a:ln>
                        </wps:spPr>
                        <wps:txbx>
                          <w:txbxContent>
                            <w:p w14:paraId="2D08257E" w14:textId="77777777" w:rsidR="00926BDD" w:rsidRPr="00E17B3F" w:rsidRDefault="00926BDD" w:rsidP="006767FC">
                              <w:pPr>
                                <w:spacing w:line="240" w:lineRule="auto"/>
                                <w:ind w:firstLine="0"/>
                                <w:jc w:val="center"/>
                                <w:rPr>
                                  <w:color w:val="000000"/>
                                  <w:sz w:val="24"/>
                                  <w:szCs w:val="24"/>
                                  <w:shd w:val="clear" w:color="auto" w:fill="FFFFFF"/>
                                </w:rPr>
                              </w:pPr>
                              <w:r w:rsidRPr="00E17B3F">
                                <w:rPr>
                                  <w:color w:val="000000"/>
                                  <w:sz w:val="24"/>
                                  <w:szCs w:val="24"/>
                                  <w:shd w:val="clear" w:color="auto" w:fill="FFFFFF"/>
                                </w:rPr>
                                <w:t xml:space="preserve">Конституція України, закони та постанови ВРУ, укази Президента України, </w:t>
                              </w:r>
                            </w:p>
                            <w:p w14:paraId="594A6C68" w14:textId="1A3637D2" w:rsidR="00926BDD" w:rsidRPr="006767FC" w:rsidRDefault="00926BDD" w:rsidP="006767FC">
                              <w:pPr>
                                <w:spacing w:line="240" w:lineRule="auto"/>
                                <w:ind w:firstLine="0"/>
                                <w:jc w:val="center"/>
                                <w:rPr>
                                  <w:sz w:val="24"/>
                                  <w:szCs w:val="24"/>
                                </w:rPr>
                              </w:pPr>
                              <w:r w:rsidRPr="00E17B3F">
                                <w:rPr>
                                  <w:color w:val="000000"/>
                                  <w:sz w:val="24"/>
                                  <w:szCs w:val="24"/>
                                  <w:shd w:val="clear" w:color="auto" w:fill="FFFFFF"/>
                                </w:rPr>
                                <w:t>постанови та розпорядження КМУ</w:t>
                              </w:r>
                            </w:p>
                          </w:txbxContent>
                        </wps:txbx>
                        <wps:bodyPr rot="0" vert="horz" wrap="square" lIns="91440" tIns="45720" rIns="91440" bIns="45720" anchor="ctr" anchorCtr="0" upright="1">
                          <a:noAutofit/>
                        </wps:bodyPr>
                      </wps:wsp>
                      <wps:wsp>
                        <wps:cNvPr id="1" name="Прямоугольник 141"/>
                        <wps:cNvSpPr>
                          <a:spLocks noChangeArrowheads="1"/>
                        </wps:cNvSpPr>
                        <wps:spPr bwMode="auto">
                          <a:xfrm>
                            <a:off x="0" y="5519737"/>
                            <a:ext cx="6767830" cy="323850"/>
                          </a:xfrm>
                          <a:prstGeom prst="rect">
                            <a:avLst/>
                          </a:prstGeom>
                          <a:solidFill>
                            <a:srgbClr val="FFFFFF"/>
                          </a:solidFill>
                          <a:ln w="12700">
                            <a:solidFill>
                              <a:srgbClr val="000000"/>
                            </a:solidFill>
                            <a:miter lim="800000"/>
                            <a:headEnd/>
                            <a:tailEnd/>
                          </a:ln>
                        </wps:spPr>
                        <wps:txbx>
                          <w:txbxContent>
                            <w:p w14:paraId="4E4042E2" w14:textId="24F0905D" w:rsidR="00926BDD" w:rsidRDefault="00926BDD" w:rsidP="00F25291">
                              <w:pPr>
                                <w:ind w:firstLine="0"/>
                                <w:jc w:val="center"/>
                              </w:pPr>
                              <w:r w:rsidRPr="00E17B3F">
                                <w:t>Нормативно-правове</w:t>
                              </w:r>
                              <w:r>
                                <w:t xml:space="preserve"> забезпечення</w:t>
                              </w:r>
                            </w:p>
                          </w:txbxContent>
                        </wps:txbx>
                        <wps:bodyPr rot="0" vert="horz" wrap="square" lIns="91440" tIns="45720" rIns="91440" bIns="45720" anchor="ctr" anchorCtr="0" upright="1">
                          <a:noAutofit/>
                        </wps:bodyPr>
                      </wps:wsp>
                      <wps:wsp>
                        <wps:cNvPr id="2" name="Прямая со стрелкой 142"/>
                        <wps:cNvCnPr>
                          <a:cxnSpLocks noChangeShapeType="1"/>
                        </wps:cNvCnPr>
                        <wps:spPr bwMode="auto">
                          <a:xfrm flipH="1" flipV="1">
                            <a:off x="3400425" y="5376862"/>
                            <a:ext cx="0" cy="1435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530A69C" id="Группа 438" o:spid="_x0000_s1238" style="position:absolute;left:0;text-align:left;margin-left:-27.75pt;margin-top:9.6pt;width:533.65pt;height:460.1pt;z-index:251718656" coordsize="67773,5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">
                <v:rect id="Прямоугольник 105" o:spid="_x0000_s1239" style="position:absolute;left:10382;width:4735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QwwAAANsAAAAPAAAAZHJzL2Rvd25yZXYueG1sRI9Bi8Iw&#10;FITvC/6H8ARva6rI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FvCdkMMAAADbAAAADwAA&#10;AAAAAAAAAAAAAAAHAgAAZHJzL2Rvd25yZXYueG1sUEsFBgAAAAADAAMAtwAAAPcCAAAAAA==&#10;" strokeweight="1pt">
                  <v:textbox>
                    <w:txbxContent>
                      <w:p w14:paraId="5B9906E3" w14:textId="77777777" w:rsidR="00926BDD" w:rsidRPr="00B25279" w:rsidRDefault="00926BDD" w:rsidP="00F25291">
                        <w:pPr>
                          <w:ind w:firstLine="0"/>
                          <w:jc w:val="center"/>
                          <w:rPr>
                            <w:b/>
                          </w:rPr>
                        </w:pPr>
                        <w:r w:rsidRPr="00B25279">
                          <w:rPr>
                            <w:b/>
                          </w:rPr>
                          <w:t>Інституційне забезпечення економічної безпеки</w:t>
                        </w:r>
                      </w:p>
                    </w:txbxContent>
                  </v:textbox>
                </v:rect>
                <v:group id="Группа 436" o:spid="_x0000_s1240" style="position:absolute;left:6334;top:3190;width:56160;height:2852" coordsize="56160,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4" o:spid="_x0000_s1241" type="#_x0000_t34" style="position:absolute;left:-712;top:2083;width:143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" adj="10755" strokeweight=".5pt">
                    <v:stroke endarrow="block"/>
                  </v:shape>
                  <v:shape id="Прямая со стрелкой 145" o:spid="_x0000_s1242" type="#_x0000_t32" style="position:absolute;left:11938;top:1371;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" strokeweight=".5pt">
                    <v:stroke endarrow="block" joinstyle="miter"/>
                  </v:shape>
                  <v:shape id="Прямая со стрелкой 148" o:spid="_x0000_s1243" type="#_x0000_t34" style="position:absolute;left:34340;top:2083;width:143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" strokeweight=".5pt">
                    <v:stroke endarrow="block"/>
                  </v:shape>
                  <v:shape id="Прямая со стрелкой 149" o:spid="_x0000_s1244" type="#_x0000_t32" style="position:absolute;left:45211;top:2083;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" strokeweight=".5pt">
                    <v:stroke endarrow="block" joinstyle="miter"/>
                  </v:shape>
                  <v:shape id="Прямая со стрелкой 149" o:spid="_x0000_s1245" type="#_x0000_t32" style="position:absolute;left:22503;top:2134;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" strokeweight=".5pt">
                    <v:stroke endarrow="block" joinstyle="miter"/>
                  </v:shape>
                  <v:shape id="Прямая со стрелкой 149" o:spid="_x0000_s1246" type="#_x0000_t32" style="position:absolute;left:55422;top:2083;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" strokeweight=".5pt">
                    <v:stroke endarrow="block" joinstyle="miter"/>
                  </v:shape>
                  <v:line id="Прямая соединительная линия 417" o:spid="_x0000_s1247" style="position:absolute;flip:y;visibility:visible;mso-wrap-style:square" from="0,1371" to="56160,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" strokecolor="black [3213]" strokeweight=".5pt"/>
                  <v:shape id="Прямая со стрелкой 151" o:spid="_x0000_s1248" type="#_x0000_t32" style="position:absolute;left:27686;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" strokeweight=".5pt">
                    <v:stroke joinstyle="miter"/>
                  </v:shape>
                </v:group>
                <v:rect id="Прямоугольник 116" o:spid="_x0000_s1249" style="position:absolute;left:95;top:6000;width:1260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" strokeweight="1pt">
                  <v:textbox>
                    <w:txbxContent>
                      <w:p w14:paraId="48077E1F" w14:textId="77777777" w:rsidR="00926BDD" w:rsidRPr="00575CA3" w:rsidRDefault="00926BDD" w:rsidP="00BF4469">
                        <w:pPr>
                          <w:spacing w:line="240" w:lineRule="auto"/>
                          <w:ind w:firstLine="0"/>
                          <w:jc w:val="center"/>
                          <w:rPr>
                            <w:sz w:val="26"/>
                            <w:szCs w:val="26"/>
                          </w:rPr>
                        </w:pPr>
                        <w:r w:rsidRPr="00575CA3">
                          <w:rPr>
                            <w:sz w:val="26"/>
                            <w:szCs w:val="26"/>
                          </w:rPr>
                          <w:t>Інститути державної влади</w:t>
                        </w:r>
                      </w:p>
                    </w:txbxContent>
                  </v:textbox>
                </v:rect>
                <v:rect id="Прямоугольник 117" o:spid="_x0000_s1250" style="position:absolute;left:13430;top:6000;width:972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" strokeweight="1pt">
                  <v:textbox>
                    <w:txbxContent>
                      <w:p w14:paraId="32D7EAB4" w14:textId="06A50048" w:rsidR="00926BDD" w:rsidRPr="00575CA3" w:rsidRDefault="00926BDD" w:rsidP="00BF4469">
                        <w:pPr>
                          <w:spacing w:line="240" w:lineRule="auto"/>
                          <w:ind w:firstLine="0"/>
                          <w:jc w:val="center"/>
                          <w:rPr>
                            <w:sz w:val="26"/>
                            <w:szCs w:val="26"/>
                          </w:rPr>
                        </w:pPr>
                        <w:r w:rsidRPr="00575CA3">
                          <w:rPr>
                            <w:sz w:val="26"/>
                            <w:szCs w:val="26"/>
                          </w:rPr>
                          <w:t>Інститути місцевого самовряду</w:t>
                        </w:r>
                        <w:r w:rsidRPr="00575CA3">
                          <w:rPr>
                            <w:sz w:val="26"/>
                            <w:szCs w:val="26"/>
                          </w:rPr>
                          <w:softHyphen/>
                          <w:t>вання</w:t>
                        </w:r>
                      </w:p>
                    </w:txbxContent>
                  </v:textbox>
                </v:rect>
                <v:rect id="Прямоугольник 130" o:spid="_x0000_s1251" style="position:absolute;left:24098;top:6096;width:1080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14:paraId="00E6B845" w14:textId="2DF3C21D" w:rsidR="00926BDD" w:rsidRPr="00575CA3" w:rsidRDefault="00926BDD" w:rsidP="00BF4469">
                        <w:pPr>
                          <w:spacing w:line="240" w:lineRule="auto"/>
                          <w:ind w:firstLine="0"/>
                          <w:jc w:val="center"/>
                          <w:rPr>
                            <w:sz w:val="26"/>
                            <w:szCs w:val="26"/>
                          </w:rPr>
                        </w:pPr>
                        <w:r w:rsidRPr="00575CA3">
                          <w:rPr>
                            <w:sz w:val="26"/>
                            <w:szCs w:val="26"/>
                          </w:rPr>
                          <w:t>Інститути громадян</w:t>
                        </w:r>
                        <w:r w:rsidRPr="00575CA3">
                          <w:rPr>
                            <w:sz w:val="26"/>
                            <w:szCs w:val="26"/>
                          </w:rPr>
                          <w:softHyphen/>
                          <w:t>ського суспільства</w:t>
                        </w:r>
                      </w:p>
                    </w:txbxContent>
                  </v:textbox>
                </v:rect>
                <v:rect id="Прямоугольник 131" o:spid="_x0000_s1252" style="position:absolute;left:35909;top:6096;width:1080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textbox>
                    <w:txbxContent>
                      <w:p w14:paraId="54931385" w14:textId="77777777" w:rsidR="00926BDD" w:rsidRPr="00575CA3" w:rsidRDefault="00926BDD" w:rsidP="00BF4469">
                        <w:pPr>
                          <w:spacing w:line="240" w:lineRule="auto"/>
                          <w:ind w:firstLine="0"/>
                          <w:jc w:val="center"/>
                          <w:rPr>
                            <w:sz w:val="26"/>
                            <w:szCs w:val="26"/>
                          </w:rPr>
                        </w:pPr>
                        <w:r w:rsidRPr="00575CA3">
                          <w:rPr>
                            <w:sz w:val="26"/>
                            <w:szCs w:val="26"/>
                          </w:rPr>
                          <w:t>Економічні інститути</w:t>
                        </w:r>
                      </w:p>
                    </w:txbxContent>
                  </v:textbox>
                </v:rect>
                <v:rect id="Прямоугольник 132" o:spid="_x0000_s1253" style="position:absolute;left:47482;top:6096;width:9720;height:9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" strokeweight="1pt">
                  <v:textbox>
                    <w:txbxContent>
                      <w:p w14:paraId="48EE4E74" w14:textId="77777777" w:rsidR="00926BDD" w:rsidRPr="00575CA3" w:rsidRDefault="00926BDD" w:rsidP="00AE51ED">
                        <w:pPr>
                          <w:spacing w:line="240" w:lineRule="auto"/>
                          <w:ind w:firstLine="0"/>
                          <w:jc w:val="center"/>
                          <w:rPr>
                            <w:sz w:val="26"/>
                            <w:szCs w:val="26"/>
                          </w:rPr>
                        </w:pPr>
                        <w:r w:rsidRPr="00575CA3">
                          <w:rPr>
                            <w:sz w:val="26"/>
                            <w:szCs w:val="26"/>
                          </w:rPr>
                          <w:t>Соціальні інститути</w:t>
                        </w:r>
                      </w:p>
                    </w:txbxContent>
                  </v:textbox>
                </v:rect>
                <v:rect id="Прямоугольник 133" o:spid="_x0000_s1254" style="position:absolute;left:58054;top:6096;width:9360;height:9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XkwwAAANsAAAAPAAAAZHJzL2Rvd25yZXYueG1sRI9Bi8Iw&#10;FITvC/6H8ARva6rC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mRkF5MMAAADbAAAADwAA&#10;AAAAAAAAAAAAAAAHAgAAZHJzL2Rvd25yZXYueG1sUEsFBgAAAAADAAMAtwAAAPcCAAAAAA==&#10;" strokeweight="1pt">
                  <v:textbox>
                    <w:txbxContent>
                      <w:p w14:paraId="2FC57606" w14:textId="09B8A761" w:rsidR="00926BDD" w:rsidRPr="00575CA3" w:rsidRDefault="00926BDD" w:rsidP="00AE51ED">
                        <w:pPr>
                          <w:spacing w:line="240" w:lineRule="auto"/>
                          <w:ind w:firstLine="0"/>
                          <w:jc w:val="center"/>
                          <w:rPr>
                            <w:sz w:val="26"/>
                            <w:szCs w:val="26"/>
                          </w:rPr>
                        </w:pPr>
                        <w:r w:rsidRPr="00575CA3">
                          <w:rPr>
                            <w:sz w:val="26"/>
                            <w:szCs w:val="26"/>
                          </w:rPr>
                          <w:t>Наднаціо</w:t>
                        </w:r>
                        <w:r w:rsidRPr="00575CA3">
                          <w:rPr>
                            <w:sz w:val="26"/>
                            <w:szCs w:val="26"/>
                          </w:rPr>
                          <w:softHyphen/>
                          <w:t xml:space="preserve">нальні </w:t>
                        </w:r>
                        <w:r w:rsidRPr="00043D97">
                          <w:rPr>
                            <w:sz w:val="26"/>
                            <w:szCs w:val="26"/>
                          </w:rPr>
                          <w:t>інститути</w:t>
                        </w:r>
                      </w:p>
                    </w:txbxContent>
                  </v:textbox>
                </v:rect>
                <v:rect id="Прямоугольник 134" o:spid="_x0000_s1255" style="position:absolute;left:95;top:16478;width:12598;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" strokeweight="1pt">
                  <v:textbox>
                    <w:txbxContent>
                      <w:p w14:paraId="21894F6A" w14:textId="2066F6FD" w:rsidR="00926BDD" w:rsidRPr="001C4978" w:rsidRDefault="00926BDD" w:rsidP="001374E7">
                        <w:pPr>
                          <w:spacing w:line="240" w:lineRule="auto"/>
                          <w:ind w:firstLine="0"/>
                          <w:jc w:val="center"/>
                          <w:rPr>
                            <w:sz w:val="24"/>
                          </w:rPr>
                        </w:pPr>
                        <w:r w:rsidRPr="001C4978">
                          <w:rPr>
                            <w:sz w:val="24"/>
                          </w:rPr>
                          <w:t>Верховна Рада України; Президент України; КМУ; НБУ; Рада національної безпеки і оборо</w:t>
                        </w:r>
                        <w:r w:rsidRPr="001C4978">
                          <w:rPr>
                            <w:sz w:val="24"/>
                          </w:rPr>
                          <w:softHyphen/>
                          <w:t>ни України; Генеральна прокуратура України; суди загальної юрис</w:t>
                        </w:r>
                        <w:r w:rsidRPr="001C4978">
                          <w:rPr>
                            <w:sz w:val="24"/>
                          </w:rPr>
                          <w:softHyphen/>
                          <w:t>дикції; місцеві державні адміністрації</w:t>
                        </w:r>
                      </w:p>
                    </w:txbxContent>
                  </v:textbox>
                </v:rect>
                <v:group id="Группа 435" o:spid="_x0000_s1256" style="position:absolute;left:6429;top:15049;width:56391;height:1540" coordsize="5639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Прямая со стрелкой 149" o:spid="_x0000_s1257" type="#_x0000_t32" style="position:absolute;left:22246;top:76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" strokeweight=".5pt">
                    <v:stroke endarrow="block" joinstyle="miter"/>
                  </v:shape>
                  <v:shape id="Прямая со стрелкой 149" o:spid="_x0000_s1258" type="#_x0000_t32" style="position:absolute;left:55673;top:71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" strokeweight=".5pt">
                    <v:stroke endarrow="block" joinstyle="miter"/>
                  </v:shape>
                  <v:shape id="Прямая со стрелкой 144" o:spid="_x0000_s1259" type="#_x0000_t34" style="position:absolute;left:-715;top:819;width:143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" adj="10755" strokeweight=".5pt">
                    <v:stroke endarrow="block"/>
                  </v:shape>
                  <v:shape id="Прямая со стрелкой 145" o:spid="_x0000_s1260" type="#_x0000_t32" style="position:absolute;left:11731;top:6;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Прямая со стрелкой 148" o:spid="_x0000_s1261" type="#_x0000_t34" style="position:absolute;left:34083;top:768;width:143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" strokeweight=".5pt">
                    <v:stroke endarrow="block"/>
                  </v:shape>
                  <v:shape id="Прямая со стрелкой 149" o:spid="_x0000_s1262" type="#_x0000_t32" style="position:absolute;left:44801;top:76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" strokeweight=".5pt">
                    <v:stroke endarrow="block" joinstyle="miter"/>
                  </v:shape>
                </v:group>
                <v:rect id="Прямоугольник 135" o:spid="_x0000_s1263" style="position:absolute;left:13287;top:16573;width:9715;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14:paraId="5384BB62" w14:textId="49DA4538" w:rsidR="00926BDD" w:rsidRPr="00ED6A40" w:rsidRDefault="00926BDD" w:rsidP="00ED6A40">
                        <w:pPr>
                          <w:spacing w:line="240" w:lineRule="auto"/>
                          <w:ind w:firstLine="0"/>
                          <w:jc w:val="center"/>
                          <w:rPr>
                            <w:sz w:val="24"/>
                          </w:rPr>
                        </w:pPr>
                        <w:r w:rsidRPr="001C4978">
                          <w:rPr>
                            <w:sz w:val="24"/>
                          </w:rPr>
                          <w:t>Сільські, селищні, районні, міські, районні у містах і обласні ради, інститути самоорга</w:t>
                        </w:r>
                        <w:r w:rsidRPr="001C4978">
                          <w:rPr>
                            <w:sz w:val="24"/>
                          </w:rPr>
                          <w:softHyphen/>
                          <w:t>нізації</w:t>
                        </w:r>
                      </w:p>
                    </w:txbxContent>
                  </v:textbox>
                </v:rect>
                <v:rect id="Прямоугольник 136" o:spid="_x0000_s1264" style="position:absolute;left:24050;top:16573;width:10795;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" strokeweight="1pt">
                  <v:textbox>
                    <w:txbxContent>
                      <w:p w14:paraId="3AA0434A" w14:textId="62B36795" w:rsidR="00926BDD" w:rsidRPr="00ED6A40" w:rsidRDefault="00926BDD" w:rsidP="00ED6A40">
                        <w:pPr>
                          <w:spacing w:line="240" w:lineRule="auto"/>
                          <w:ind w:firstLine="0"/>
                          <w:jc w:val="center"/>
                          <w:rPr>
                            <w:sz w:val="24"/>
                            <w:szCs w:val="24"/>
                          </w:rPr>
                        </w:pPr>
                        <w:r w:rsidRPr="00ED6A40">
                          <w:rPr>
                            <w:sz w:val="24"/>
                            <w:szCs w:val="24"/>
                          </w:rPr>
                          <w:t>Комерцій</w:t>
                        </w:r>
                        <w:r>
                          <w:rPr>
                            <w:sz w:val="24"/>
                            <w:szCs w:val="24"/>
                          </w:rPr>
                          <w:t xml:space="preserve">ні та </w:t>
                        </w:r>
                        <w:r w:rsidRPr="00ED6A40">
                          <w:rPr>
                            <w:sz w:val="24"/>
                            <w:szCs w:val="24"/>
                          </w:rPr>
                          <w:t>некомер</w:t>
                        </w:r>
                        <w:r>
                          <w:rPr>
                            <w:sz w:val="24"/>
                            <w:szCs w:val="24"/>
                          </w:rPr>
                          <w:softHyphen/>
                        </w:r>
                        <w:r w:rsidRPr="00ED6A40">
                          <w:rPr>
                            <w:sz w:val="24"/>
                            <w:szCs w:val="24"/>
                          </w:rPr>
                          <w:t>ційні струк</w:t>
                        </w:r>
                        <w:r>
                          <w:rPr>
                            <w:sz w:val="24"/>
                            <w:szCs w:val="24"/>
                          </w:rPr>
                          <w:softHyphen/>
                        </w:r>
                        <w:r w:rsidRPr="00ED6A40">
                          <w:rPr>
                            <w:sz w:val="24"/>
                            <w:szCs w:val="24"/>
                          </w:rPr>
                          <w:t>тури</w:t>
                        </w:r>
                        <w:r>
                          <w:rPr>
                            <w:sz w:val="24"/>
                            <w:szCs w:val="24"/>
                          </w:rPr>
                          <w:t xml:space="preserve"> </w:t>
                        </w:r>
                        <w:r w:rsidRPr="00ED6A40">
                          <w:rPr>
                            <w:sz w:val="24"/>
                            <w:szCs w:val="24"/>
                          </w:rPr>
                          <w:t>з надан</w:t>
                        </w:r>
                        <w:r>
                          <w:rPr>
                            <w:sz w:val="24"/>
                            <w:szCs w:val="24"/>
                          </w:rPr>
                          <w:softHyphen/>
                        </w:r>
                        <w:r w:rsidRPr="00ED6A40">
                          <w:rPr>
                            <w:sz w:val="24"/>
                            <w:szCs w:val="24"/>
                          </w:rPr>
                          <w:t>ня соціаль</w:t>
                        </w:r>
                        <w:r>
                          <w:rPr>
                            <w:sz w:val="24"/>
                            <w:szCs w:val="24"/>
                          </w:rPr>
                          <w:softHyphen/>
                        </w:r>
                        <w:r w:rsidRPr="00ED6A40">
                          <w:rPr>
                            <w:sz w:val="24"/>
                            <w:szCs w:val="24"/>
                          </w:rPr>
                          <w:t>них</w:t>
                        </w:r>
                        <w:r>
                          <w:rPr>
                            <w:sz w:val="24"/>
                            <w:szCs w:val="24"/>
                          </w:rPr>
                          <w:t xml:space="preserve"> </w:t>
                        </w:r>
                        <w:r w:rsidRPr="00ED6A40">
                          <w:rPr>
                            <w:sz w:val="24"/>
                            <w:szCs w:val="24"/>
                          </w:rPr>
                          <w:t>послуг; волонтерсь</w:t>
                        </w:r>
                        <w:r>
                          <w:rPr>
                            <w:sz w:val="24"/>
                            <w:szCs w:val="24"/>
                          </w:rPr>
                          <w:softHyphen/>
                        </w:r>
                        <w:r w:rsidRPr="00ED6A40">
                          <w:rPr>
                            <w:sz w:val="24"/>
                            <w:szCs w:val="24"/>
                          </w:rPr>
                          <w:t>кий</w:t>
                        </w:r>
                        <w:r>
                          <w:rPr>
                            <w:sz w:val="24"/>
                            <w:szCs w:val="24"/>
                          </w:rPr>
                          <w:t xml:space="preserve"> </w:t>
                        </w:r>
                        <w:r w:rsidRPr="00ED6A40">
                          <w:rPr>
                            <w:sz w:val="24"/>
                            <w:szCs w:val="24"/>
                          </w:rPr>
                          <w:t>рух; про</w:t>
                        </w:r>
                        <w:r>
                          <w:rPr>
                            <w:sz w:val="24"/>
                            <w:szCs w:val="24"/>
                          </w:rPr>
                          <w:softHyphen/>
                        </w:r>
                        <w:r w:rsidRPr="00ED6A40">
                          <w:rPr>
                            <w:sz w:val="24"/>
                            <w:szCs w:val="24"/>
                          </w:rPr>
                          <w:t>фесійні спіл</w:t>
                        </w:r>
                        <w:r>
                          <w:rPr>
                            <w:sz w:val="24"/>
                            <w:szCs w:val="24"/>
                          </w:rPr>
                          <w:softHyphen/>
                        </w:r>
                        <w:r w:rsidRPr="00ED6A40">
                          <w:rPr>
                            <w:sz w:val="24"/>
                            <w:szCs w:val="24"/>
                          </w:rPr>
                          <w:t>ки; органи</w:t>
                        </w:r>
                        <w:r>
                          <w:rPr>
                            <w:sz w:val="24"/>
                            <w:szCs w:val="24"/>
                          </w:rPr>
                          <w:t xml:space="preserve"> </w:t>
                        </w:r>
                        <w:r w:rsidRPr="00ED6A40">
                          <w:rPr>
                            <w:sz w:val="24"/>
                            <w:szCs w:val="24"/>
                          </w:rPr>
                          <w:t>самооргані</w:t>
                        </w:r>
                        <w:r>
                          <w:rPr>
                            <w:sz w:val="24"/>
                            <w:szCs w:val="24"/>
                          </w:rPr>
                          <w:softHyphen/>
                        </w:r>
                        <w:r w:rsidRPr="00ED6A40">
                          <w:rPr>
                            <w:sz w:val="24"/>
                            <w:szCs w:val="24"/>
                          </w:rPr>
                          <w:t>зації насе</w:t>
                        </w:r>
                        <w:r>
                          <w:rPr>
                            <w:sz w:val="24"/>
                            <w:szCs w:val="24"/>
                          </w:rPr>
                          <w:softHyphen/>
                        </w:r>
                        <w:r w:rsidRPr="00ED6A40">
                          <w:rPr>
                            <w:sz w:val="24"/>
                            <w:szCs w:val="24"/>
                          </w:rPr>
                          <w:t>лення; об'єд</w:t>
                        </w:r>
                        <w:r>
                          <w:rPr>
                            <w:sz w:val="24"/>
                            <w:szCs w:val="24"/>
                          </w:rPr>
                          <w:softHyphen/>
                        </w:r>
                        <w:r w:rsidRPr="00ED6A40">
                          <w:rPr>
                            <w:sz w:val="24"/>
                            <w:szCs w:val="24"/>
                          </w:rPr>
                          <w:t>нання грома</w:t>
                        </w:r>
                        <w:r>
                          <w:rPr>
                            <w:sz w:val="24"/>
                            <w:szCs w:val="24"/>
                          </w:rPr>
                          <w:softHyphen/>
                        </w:r>
                        <w:r w:rsidRPr="00ED6A40">
                          <w:rPr>
                            <w:sz w:val="24"/>
                            <w:szCs w:val="24"/>
                          </w:rPr>
                          <w:t>дян</w:t>
                        </w:r>
                      </w:p>
                    </w:txbxContent>
                  </v:textbox>
                </v:rect>
                <v:rect id="Прямоугольник 137" o:spid="_x0000_s1265" style="position:absolute;left:35956;top:16573;width:10800;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14:paraId="6853C949" w14:textId="4C97F8A0" w:rsidR="00926BDD" w:rsidRPr="00B25279" w:rsidRDefault="00926BDD" w:rsidP="00B25279">
                        <w:pPr>
                          <w:spacing w:line="240" w:lineRule="auto"/>
                          <w:ind w:firstLine="0"/>
                          <w:jc w:val="center"/>
                          <w:rPr>
                            <w:sz w:val="24"/>
                          </w:rPr>
                        </w:pPr>
                        <w:r w:rsidRPr="00B25279">
                          <w:rPr>
                            <w:sz w:val="24"/>
                          </w:rPr>
                          <w:t>Міністер</w:t>
                        </w:r>
                        <w:r>
                          <w:rPr>
                            <w:sz w:val="24"/>
                          </w:rPr>
                          <w:softHyphen/>
                        </w:r>
                        <w:r w:rsidRPr="00B25279">
                          <w:rPr>
                            <w:sz w:val="24"/>
                          </w:rPr>
                          <w:t>ства, відом</w:t>
                        </w:r>
                        <w:r>
                          <w:rPr>
                            <w:sz w:val="24"/>
                          </w:rPr>
                          <w:softHyphen/>
                        </w:r>
                        <w:r w:rsidRPr="00B25279">
                          <w:rPr>
                            <w:sz w:val="24"/>
                          </w:rPr>
                          <w:t>ства, подат</w:t>
                        </w:r>
                        <w:r>
                          <w:rPr>
                            <w:sz w:val="24"/>
                          </w:rPr>
                          <w:softHyphen/>
                        </w:r>
                        <w:r w:rsidRPr="00B25279">
                          <w:rPr>
                            <w:sz w:val="24"/>
                          </w:rPr>
                          <w:t>кові й митні органи, бір</w:t>
                        </w:r>
                        <w:r>
                          <w:rPr>
                            <w:sz w:val="24"/>
                          </w:rPr>
                          <w:softHyphen/>
                        </w:r>
                        <w:r w:rsidRPr="00B25279">
                          <w:rPr>
                            <w:sz w:val="24"/>
                          </w:rPr>
                          <w:t xml:space="preserve">жі, </w:t>
                        </w:r>
                        <w:r>
                          <w:rPr>
                            <w:sz w:val="24"/>
                          </w:rPr>
                          <w:t>інвести</w:t>
                        </w:r>
                        <w:r>
                          <w:rPr>
                            <w:sz w:val="24"/>
                          </w:rPr>
                          <w:softHyphen/>
                          <w:t xml:space="preserve">ційні </w:t>
                        </w:r>
                        <w:r w:rsidRPr="00B25279">
                          <w:rPr>
                            <w:sz w:val="24"/>
                          </w:rPr>
                          <w:t>фонди і страхові кам</w:t>
                        </w:r>
                        <w:r>
                          <w:rPr>
                            <w:sz w:val="24"/>
                          </w:rPr>
                          <w:softHyphen/>
                        </w:r>
                        <w:r w:rsidRPr="00B25279">
                          <w:rPr>
                            <w:sz w:val="24"/>
                          </w:rPr>
                          <w:t>панії</w:t>
                        </w:r>
                      </w:p>
                    </w:txbxContent>
                  </v:textbox>
                </v:rect>
                <v:rect id="Прямоугольник 138" o:spid="_x0000_s1266" style="position:absolute;left:47386;top:16573;width:9716;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14:paraId="187CE818" w14:textId="24F55534" w:rsidR="00926BDD" w:rsidRPr="00B25279" w:rsidRDefault="00926BDD" w:rsidP="00B25279">
                        <w:pPr>
                          <w:spacing w:line="240" w:lineRule="auto"/>
                          <w:ind w:firstLine="0"/>
                          <w:jc w:val="center"/>
                          <w:rPr>
                            <w:sz w:val="24"/>
                            <w:szCs w:val="24"/>
                          </w:rPr>
                        </w:pPr>
                        <w:r w:rsidRPr="00B25279">
                          <w:rPr>
                            <w:sz w:val="24"/>
                            <w:szCs w:val="24"/>
                          </w:rPr>
                          <w:t>Науково-дослідні інститути,</w:t>
                        </w:r>
                        <w:r>
                          <w:rPr>
                            <w:sz w:val="24"/>
                            <w:szCs w:val="24"/>
                          </w:rPr>
                          <w:t xml:space="preserve"> навчальні заклади,</w:t>
                        </w:r>
                        <w:r w:rsidRPr="00B25279">
                          <w:rPr>
                            <w:sz w:val="24"/>
                            <w:szCs w:val="24"/>
                          </w:rPr>
                          <w:t xml:space="preserve"> центри зай</w:t>
                        </w:r>
                        <w:r>
                          <w:rPr>
                            <w:sz w:val="24"/>
                            <w:szCs w:val="24"/>
                          </w:rPr>
                          <w:softHyphen/>
                        </w:r>
                        <w:r w:rsidRPr="00B25279">
                          <w:rPr>
                            <w:sz w:val="24"/>
                            <w:szCs w:val="24"/>
                          </w:rPr>
                          <w:t>нятості,</w:t>
                        </w:r>
                        <w:r>
                          <w:rPr>
                            <w:sz w:val="24"/>
                            <w:szCs w:val="24"/>
                          </w:rPr>
                          <w:t xml:space="preserve"> </w:t>
                        </w:r>
                        <w:r w:rsidRPr="00B25279">
                          <w:rPr>
                            <w:sz w:val="24"/>
                            <w:szCs w:val="24"/>
                          </w:rPr>
                          <w:t>медичні заклади</w:t>
                        </w:r>
                      </w:p>
                    </w:txbxContent>
                  </v:textbox>
                </v:rect>
                <v:rect id="Прямоугольник 139" o:spid="_x0000_s1267" style="position:absolute;left:58054;top:16573;width:9360;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14:paraId="23823D52" w14:textId="04B4E836" w:rsidR="00926BDD" w:rsidRPr="00B25279" w:rsidRDefault="00926BDD" w:rsidP="00B25279">
                        <w:pPr>
                          <w:spacing w:line="240" w:lineRule="auto"/>
                          <w:ind w:firstLine="0"/>
                          <w:jc w:val="center"/>
                          <w:rPr>
                            <w:sz w:val="24"/>
                            <w:szCs w:val="24"/>
                          </w:rPr>
                        </w:pPr>
                        <w:r w:rsidRPr="00B25279">
                          <w:rPr>
                            <w:sz w:val="24"/>
                            <w:szCs w:val="24"/>
                          </w:rPr>
                          <w:t>Політичні,</w:t>
                        </w:r>
                        <w:r>
                          <w:rPr>
                            <w:sz w:val="24"/>
                            <w:szCs w:val="24"/>
                          </w:rPr>
                          <w:t xml:space="preserve"> </w:t>
                        </w:r>
                        <w:r w:rsidRPr="00B25279">
                          <w:rPr>
                            <w:sz w:val="24"/>
                            <w:szCs w:val="24"/>
                          </w:rPr>
                          <w:t>економіч</w:t>
                        </w:r>
                        <w:r>
                          <w:rPr>
                            <w:sz w:val="24"/>
                            <w:szCs w:val="24"/>
                          </w:rPr>
                          <w:softHyphen/>
                          <w:t>ні, військо</w:t>
                        </w:r>
                        <w:r>
                          <w:rPr>
                            <w:sz w:val="24"/>
                            <w:szCs w:val="24"/>
                          </w:rPr>
                          <w:softHyphen/>
                          <w:t>ві,</w:t>
                        </w:r>
                        <w:r w:rsidRPr="00B25279">
                          <w:rPr>
                            <w:sz w:val="24"/>
                            <w:szCs w:val="24"/>
                          </w:rPr>
                          <w:t xml:space="preserve"> громад</w:t>
                        </w:r>
                        <w:r>
                          <w:rPr>
                            <w:sz w:val="24"/>
                            <w:szCs w:val="24"/>
                          </w:rPr>
                          <w:softHyphen/>
                          <w:t>ські</w:t>
                        </w:r>
                        <w:r w:rsidRPr="00B25279">
                          <w:rPr>
                            <w:sz w:val="24"/>
                            <w:szCs w:val="24"/>
                          </w:rPr>
                          <w:t xml:space="preserve"> орга</w:t>
                        </w:r>
                        <w:r>
                          <w:rPr>
                            <w:sz w:val="24"/>
                            <w:szCs w:val="24"/>
                          </w:rPr>
                          <w:softHyphen/>
                        </w:r>
                        <w:r w:rsidRPr="00B25279">
                          <w:rPr>
                            <w:sz w:val="24"/>
                            <w:szCs w:val="24"/>
                          </w:rPr>
                          <w:t>ніза</w:t>
                        </w:r>
                        <w:r>
                          <w:rPr>
                            <w:sz w:val="24"/>
                            <w:szCs w:val="24"/>
                          </w:rPr>
                          <w:t>ції, асоціації,</w:t>
                        </w:r>
                        <w:r w:rsidRPr="00B25279">
                          <w:rPr>
                            <w:sz w:val="24"/>
                            <w:szCs w:val="24"/>
                          </w:rPr>
                          <w:t xml:space="preserve"> трансна</w:t>
                        </w:r>
                        <w:r>
                          <w:rPr>
                            <w:sz w:val="24"/>
                            <w:szCs w:val="24"/>
                          </w:rPr>
                          <w:t>ці</w:t>
                        </w:r>
                        <w:r>
                          <w:rPr>
                            <w:sz w:val="24"/>
                            <w:szCs w:val="24"/>
                          </w:rPr>
                          <w:softHyphen/>
                          <w:t>ональні</w:t>
                        </w:r>
                        <w:r w:rsidRPr="00B25279">
                          <w:rPr>
                            <w:sz w:val="24"/>
                            <w:szCs w:val="24"/>
                          </w:rPr>
                          <w:t xml:space="preserve"> корпорації</w:t>
                        </w:r>
                      </w:p>
                    </w:txbxContent>
                  </v:textbox>
                </v:rect>
                <v:group id="Группа 431" o:spid="_x0000_s1268" style="position:absolute;left:5810;top:46434;width:57080;height:2915" coordsize="57080,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Прямая со стрелкой 144" o:spid="_x0000_s1269" type="#_x0000_t34" style="position:absolute;left:-687;top:743;width:143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" adj="10755" strokeweight=".5pt">
                    <v:stroke startarrow="block"/>
                  </v:shape>
                  <v:shape id="Прямая со стрелкой 145" o:spid="_x0000_s1270" type="#_x0000_t32" style="position:absolute;left:12293;top:57;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" strokeweight=".5pt">
                    <v:stroke startarrow="block" joinstyle="miter"/>
                  </v:shape>
                  <v:shape id="Прямая со стрелкой 148" o:spid="_x0000_s1271" type="#_x0000_t34" style="position:absolute;left:34772;top:793;width:1435;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" strokeweight=".5pt">
                    <v:stroke startarrow="block"/>
                  </v:shape>
                  <v:shape id="Прямая со стрелкой 149" o:spid="_x0000_s1272" type="#_x0000_t32" style="position:absolute;left:45617;top:71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" strokeweight=".5pt">
                    <v:stroke startarrow="block" joinstyle="miter"/>
                  </v:shape>
                  <v:shape id="Прямая со стрелкой 149" o:spid="_x0000_s1273" type="#_x0000_t32" style="position:absolute;left:22859;top:76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" strokeweight=".5pt">
                    <v:stroke startarrow="block" joinstyle="miter"/>
                  </v:shape>
                  <v:shape id="Прямая со стрелкой 149" o:spid="_x0000_s1274" type="#_x0000_t32" style="position:absolute;left:56336;top:71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" strokeweight=".5pt">
                    <v:stroke startarrow="block" joinstyle="miter"/>
                  </v:shape>
                  <v:line id="Прямая соединительная линия 430" o:spid="_x0000_s1275" style="position:absolute;flip:y;visibility:visible;mso-wrap-style:square" from="0,1479" to="57080,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" strokecolor="black [3213]" strokeweight=".5pt"/>
                  <v:shape id="Прямая со стрелкой 142" o:spid="_x0000_s1276" type="#_x0000_t32" style="position:absolute;left:28143;top:1479;width:0;height:1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" strokeweight=".5pt">
                    <v:stroke joinstyle="miter"/>
                  </v:shape>
                </v:group>
                <v:rect id="Прямоугольник 140" o:spid="_x0000_s1277" style="position:absolute;left:95;top:49434;width:67678;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14:paraId="2D08257E" w14:textId="77777777" w:rsidR="00926BDD" w:rsidRPr="00E17B3F" w:rsidRDefault="00926BDD" w:rsidP="006767FC">
                        <w:pPr>
                          <w:spacing w:line="240" w:lineRule="auto"/>
                          <w:ind w:firstLine="0"/>
                          <w:jc w:val="center"/>
                          <w:rPr>
                            <w:color w:val="000000"/>
                            <w:sz w:val="24"/>
                            <w:szCs w:val="24"/>
                            <w:shd w:val="clear" w:color="auto" w:fill="FFFFFF"/>
                          </w:rPr>
                        </w:pPr>
                        <w:r w:rsidRPr="00E17B3F">
                          <w:rPr>
                            <w:color w:val="000000"/>
                            <w:sz w:val="24"/>
                            <w:szCs w:val="24"/>
                            <w:shd w:val="clear" w:color="auto" w:fill="FFFFFF"/>
                          </w:rPr>
                          <w:t xml:space="preserve">Конституція України, закони та постанови ВРУ, укази Президента України, </w:t>
                        </w:r>
                      </w:p>
                      <w:p w14:paraId="594A6C68" w14:textId="1A3637D2" w:rsidR="00926BDD" w:rsidRPr="006767FC" w:rsidRDefault="00926BDD" w:rsidP="006767FC">
                        <w:pPr>
                          <w:spacing w:line="240" w:lineRule="auto"/>
                          <w:ind w:firstLine="0"/>
                          <w:jc w:val="center"/>
                          <w:rPr>
                            <w:sz w:val="24"/>
                            <w:szCs w:val="24"/>
                          </w:rPr>
                        </w:pPr>
                        <w:r w:rsidRPr="00E17B3F">
                          <w:rPr>
                            <w:color w:val="000000"/>
                            <w:sz w:val="24"/>
                            <w:szCs w:val="24"/>
                            <w:shd w:val="clear" w:color="auto" w:fill="FFFFFF"/>
                          </w:rPr>
                          <w:t>постанови та розпорядження КМУ</w:t>
                        </w:r>
                      </w:p>
                    </w:txbxContent>
                  </v:textbox>
                </v:rect>
                <v:rect id="Прямоугольник 141" o:spid="_x0000_s1278" style="position:absolute;top:55197;width:6767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" strokeweight="1pt">
                  <v:textbox>
                    <w:txbxContent>
                      <w:p w14:paraId="4E4042E2" w14:textId="24F0905D" w:rsidR="00926BDD" w:rsidRDefault="00926BDD" w:rsidP="00F25291">
                        <w:pPr>
                          <w:ind w:firstLine="0"/>
                          <w:jc w:val="center"/>
                        </w:pPr>
                        <w:r w:rsidRPr="00E17B3F">
                          <w:t>Нормативно-правове</w:t>
                        </w:r>
                        <w:r>
                          <w:t xml:space="preserve"> забезпечення</w:t>
                        </w:r>
                      </w:p>
                    </w:txbxContent>
                  </v:textbox>
                </v:rect>
                <v:shape id="Прямая со стрелкой 142" o:spid="_x0000_s1279" type="#_x0000_t32" style="position:absolute;left:34004;top:53768;width:0;height:1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" strokeweight=".5pt">
                  <v:stroke endarrow="block" joinstyle="miter"/>
                </v:shape>
              </v:group>
            </w:pict>
          </mc:Fallback>
        </mc:AlternateContent>
      </w:r>
    </w:p>
    <w:p w14:paraId="200975F4" w14:textId="5D50D5AA" w:rsidR="008B6240" w:rsidRDefault="008B6240" w:rsidP="00B23B1B">
      <w:pPr>
        <w:tabs>
          <w:tab w:val="left" w:pos="1134"/>
        </w:tabs>
        <w:jc w:val="both"/>
      </w:pPr>
    </w:p>
    <w:p w14:paraId="25FEDED2" w14:textId="487D8E35" w:rsidR="008B6240" w:rsidRDefault="008B6240" w:rsidP="00B23B1B">
      <w:pPr>
        <w:tabs>
          <w:tab w:val="left" w:pos="1134"/>
        </w:tabs>
        <w:jc w:val="both"/>
      </w:pPr>
    </w:p>
    <w:p w14:paraId="3DB6D536" w14:textId="2766C006" w:rsidR="008B6240" w:rsidRDefault="008B6240" w:rsidP="00B23B1B">
      <w:pPr>
        <w:tabs>
          <w:tab w:val="left" w:pos="1134"/>
        </w:tabs>
        <w:jc w:val="both"/>
      </w:pPr>
    </w:p>
    <w:p w14:paraId="2A1E57ED" w14:textId="26780056" w:rsidR="008B6240" w:rsidRDefault="008B6240" w:rsidP="00B23B1B">
      <w:pPr>
        <w:tabs>
          <w:tab w:val="left" w:pos="1134"/>
        </w:tabs>
        <w:jc w:val="both"/>
      </w:pPr>
    </w:p>
    <w:p w14:paraId="691FFABC" w14:textId="45FE2B80" w:rsidR="008B6240" w:rsidRDefault="008B6240" w:rsidP="00B23B1B">
      <w:pPr>
        <w:tabs>
          <w:tab w:val="left" w:pos="1134"/>
        </w:tabs>
        <w:jc w:val="both"/>
      </w:pPr>
    </w:p>
    <w:p w14:paraId="0AE2DDC2" w14:textId="78221638" w:rsidR="008B6240" w:rsidRDefault="008B6240" w:rsidP="00B23B1B">
      <w:pPr>
        <w:tabs>
          <w:tab w:val="left" w:pos="1134"/>
        </w:tabs>
        <w:jc w:val="both"/>
      </w:pPr>
    </w:p>
    <w:p w14:paraId="3C621EB0" w14:textId="76859176" w:rsidR="008B6240" w:rsidRDefault="008B6240" w:rsidP="00B23B1B">
      <w:pPr>
        <w:tabs>
          <w:tab w:val="left" w:pos="1134"/>
        </w:tabs>
        <w:jc w:val="both"/>
      </w:pPr>
    </w:p>
    <w:p w14:paraId="1B401D28" w14:textId="5E454BD3" w:rsidR="008B6240" w:rsidRDefault="008B6240" w:rsidP="00B23B1B">
      <w:pPr>
        <w:tabs>
          <w:tab w:val="left" w:pos="1134"/>
        </w:tabs>
        <w:jc w:val="both"/>
      </w:pPr>
    </w:p>
    <w:p w14:paraId="05AB4B7F" w14:textId="6CCF1019" w:rsidR="008B6240" w:rsidRDefault="008B6240" w:rsidP="00B23B1B">
      <w:pPr>
        <w:tabs>
          <w:tab w:val="left" w:pos="1134"/>
        </w:tabs>
        <w:jc w:val="both"/>
      </w:pPr>
    </w:p>
    <w:p w14:paraId="177BF0F3" w14:textId="1278EFD0" w:rsidR="008B6240" w:rsidRDefault="008B6240" w:rsidP="00B23B1B">
      <w:pPr>
        <w:tabs>
          <w:tab w:val="left" w:pos="1134"/>
        </w:tabs>
        <w:jc w:val="both"/>
      </w:pPr>
    </w:p>
    <w:p w14:paraId="08D75B65" w14:textId="7C11A61F" w:rsidR="008B6240" w:rsidRDefault="008B6240" w:rsidP="00B23B1B">
      <w:pPr>
        <w:tabs>
          <w:tab w:val="left" w:pos="1134"/>
        </w:tabs>
        <w:jc w:val="both"/>
      </w:pPr>
    </w:p>
    <w:p w14:paraId="48D9DF3F" w14:textId="1FC0B5F4" w:rsidR="008B6240" w:rsidRDefault="008B6240" w:rsidP="00B23B1B">
      <w:pPr>
        <w:tabs>
          <w:tab w:val="left" w:pos="1134"/>
        </w:tabs>
        <w:jc w:val="both"/>
      </w:pPr>
    </w:p>
    <w:p w14:paraId="69565E82" w14:textId="6DD82616" w:rsidR="008B6240" w:rsidRDefault="008B6240" w:rsidP="00B23B1B">
      <w:pPr>
        <w:tabs>
          <w:tab w:val="left" w:pos="1134"/>
        </w:tabs>
        <w:jc w:val="both"/>
      </w:pPr>
    </w:p>
    <w:p w14:paraId="31748D46" w14:textId="0626F735" w:rsidR="008B6240" w:rsidRDefault="008B6240" w:rsidP="00B23B1B">
      <w:pPr>
        <w:tabs>
          <w:tab w:val="left" w:pos="1134"/>
        </w:tabs>
        <w:jc w:val="both"/>
      </w:pPr>
    </w:p>
    <w:p w14:paraId="5F5C8D6B" w14:textId="357B3821" w:rsidR="008B6240" w:rsidRDefault="008B6240" w:rsidP="00B23B1B">
      <w:pPr>
        <w:tabs>
          <w:tab w:val="left" w:pos="1134"/>
        </w:tabs>
        <w:jc w:val="both"/>
      </w:pPr>
    </w:p>
    <w:p w14:paraId="7CAA3DA6" w14:textId="125BF7AD" w:rsidR="008B6240" w:rsidRDefault="008B6240" w:rsidP="00B23B1B">
      <w:pPr>
        <w:tabs>
          <w:tab w:val="left" w:pos="1134"/>
        </w:tabs>
        <w:jc w:val="both"/>
      </w:pPr>
    </w:p>
    <w:p w14:paraId="2A0C0C35" w14:textId="5B108149" w:rsidR="008B6240" w:rsidRDefault="008B6240" w:rsidP="00B23B1B">
      <w:pPr>
        <w:tabs>
          <w:tab w:val="left" w:pos="1134"/>
        </w:tabs>
        <w:jc w:val="both"/>
      </w:pPr>
    </w:p>
    <w:p w14:paraId="2B3D0D52" w14:textId="1FEAA726" w:rsidR="008B6240" w:rsidRDefault="008B6240" w:rsidP="00B23B1B">
      <w:pPr>
        <w:tabs>
          <w:tab w:val="left" w:pos="1134"/>
        </w:tabs>
        <w:jc w:val="both"/>
      </w:pPr>
    </w:p>
    <w:p w14:paraId="6034C1E1" w14:textId="11381D14" w:rsidR="008B6240" w:rsidRDefault="008B6240" w:rsidP="00F25291">
      <w:pPr>
        <w:tabs>
          <w:tab w:val="left" w:pos="1134"/>
        </w:tabs>
        <w:spacing w:line="240" w:lineRule="auto"/>
        <w:jc w:val="both"/>
      </w:pPr>
    </w:p>
    <w:p w14:paraId="24AAB87A" w14:textId="77777777" w:rsidR="00301A99" w:rsidRPr="00301A99" w:rsidRDefault="00301A99" w:rsidP="00301A99">
      <w:pPr>
        <w:tabs>
          <w:tab w:val="left" w:pos="1134"/>
        </w:tabs>
        <w:spacing w:line="240" w:lineRule="auto"/>
        <w:rPr>
          <w:i/>
          <w:sz w:val="24"/>
        </w:rPr>
      </w:pPr>
    </w:p>
    <w:p w14:paraId="2E94DE69" w14:textId="4121149C" w:rsidR="008B6240" w:rsidRPr="00143F5D" w:rsidRDefault="00757563" w:rsidP="007C1DF7">
      <w:pPr>
        <w:tabs>
          <w:tab w:val="left" w:pos="1134"/>
        </w:tabs>
        <w:rPr>
          <w:vertAlign w:val="superscript"/>
        </w:rPr>
      </w:pPr>
      <w:r w:rsidRPr="007C1DF7">
        <w:rPr>
          <w:i/>
        </w:rPr>
        <w:t>Рис. 3.4</w:t>
      </w:r>
      <w:r w:rsidR="008B6240" w:rsidRPr="007C1DF7">
        <w:rPr>
          <w:i/>
        </w:rPr>
        <w:t>.</w:t>
      </w:r>
      <w:r w:rsidR="008B6240">
        <w:t xml:space="preserve"> Інституційна архітектура економічної безпеки</w:t>
      </w:r>
      <w:r w:rsidR="00143F5D">
        <w:rPr>
          <w:vertAlign w:val="superscript"/>
        </w:rPr>
        <w:t>*</w:t>
      </w:r>
    </w:p>
    <w:p w14:paraId="7AE910C2" w14:textId="535189CB" w:rsidR="007C1DF7" w:rsidRPr="004A60B8" w:rsidRDefault="007C1DF7" w:rsidP="007C1DF7">
      <w:pPr>
        <w:jc w:val="both"/>
        <w:rPr>
          <w:sz w:val="24"/>
          <w:szCs w:val="24"/>
        </w:rPr>
      </w:pPr>
      <w:r w:rsidRPr="004A60B8">
        <w:rPr>
          <w:sz w:val="24"/>
          <w:szCs w:val="24"/>
        </w:rPr>
        <w:t>Побудовано автором за [3</w:t>
      </w:r>
      <w:r w:rsidR="004A60B8">
        <w:rPr>
          <w:sz w:val="24"/>
          <w:szCs w:val="24"/>
        </w:rPr>
        <w:t>5</w:t>
      </w:r>
      <w:r w:rsidRPr="004A60B8">
        <w:rPr>
          <w:sz w:val="24"/>
          <w:szCs w:val="24"/>
        </w:rPr>
        <w:t>].</w:t>
      </w:r>
    </w:p>
    <w:p w14:paraId="20252475" w14:textId="4BF36D1B" w:rsidR="008B6240" w:rsidRDefault="008B6240" w:rsidP="00F25291">
      <w:pPr>
        <w:tabs>
          <w:tab w:val="left" w:pos="1134"/>
        </w:tabs>
        <w:spacing w:line="240" w:lineRule="auto"/>
        <w:ind w:firstLine="0"/>
        <w:jc w:val="both"/>
      </w:pPr>
    </w:p>
    <w:p w14:paraId="561481B7" w14:textId="21E4A7A0" w:rsidR="008B6240" w:rsidRDefault="008B6240" w:rsidP="00A202B2">
      <w:pPr>
        <w:tabs>
          <w:tab w:val="left" w:pos="1134"/>
        </w:tabs>
        <w:jc w:val="both"/>
      </w:pPr>
      <w:r>
        <w:lastRenderedPageBreak/>
        <w:t xml:space="preserve">Посилення інституційного </w:t>
      </w:r>
      <w:proofErr w:type="spellStart"/>
      <w:r>
        <w:t>вектора</w:t>
      </w:r>
      <w:proofErr w:type="spellEnd"/>
      <w:r>
        <w:t xml:space="preserve"> економічної безпеки має відбуватися, насамперед, шляхом модернізації діючих та створення нових економічних і соціальних інститутів, які </w:t>
      </w:r>
      <w:r w:rsidR="000A53ED">
        <w:t xml:space="preserve">її </w:t>
      </w:r>
      <w:r>
        <w:t xml:space="preserve">забезпечуватимуть </w:t>
      </w:r>
      <w:r w:rsidR="000A53ED">
        <w:t>на якісно новій основі.</w:t>
      </w:r>
    </w:p>
    <w:p w14:paraId="6BC13C6B" w14:textId="7FDD0CE6" w:rsidR="008B6240" w:rsidRDefault="008B6240" w:rsidP="00A202B2">
      <w:pPr>
        <w:tabs>
          <w:tab w:val="left" w:pos="1134"/>
        </w:tabs>
        <w:jc w:val="both"/>
      </w:pPr>
      <w:r w:rsidRPr="00CF38AB">
        <w:t xml:space="preserve">Відповідно до такого підходу потрібно формувати інституціональні засади вдосконалення системи забезпечення економічної безпеки держави. Створення цілісної системи </w:t>
      </w:r>
      <w:r w:rsidR="00CF38AB" w:rsidRPr="00CF38AB">
        <w:t xml:space="preserve">потребує </w:t>
      </w:r>
      <w:r w:rsidRPr="00CF38AB">
        <w:t xml:space="preserve">вироблення </w:t>
      </w:r>
      <w:r w:rsidR="00CF38AB" w:rsidRPr="00CF38AB">
        <w:t xml:space="preserve">узгодженої </w:t>
      </w:r>
      <w:r w:rsidRPr="00CF38AB">
        <w:t xml:space="preserve">політики </w:t>
      </w:r>
      <w:r w:rsidR="00CF38AB" w:rsidRPr="00CF38AB">
        <w:t>шляхом</w:t>
      </w:r>
      <w:r w:rsidRPr="00CF38AB">
        <w:t xml:space="preserve"> вдоскона</w:t>
      </w:r>
      <w:r w:rsidR="00CF38AB" w:rsidRPr="00CF38AB">
        <w:softHyphen/>
      </w:r>
      <w:r w:rsidRPr="00CF38AB">
        <w:t>лення кожної з підсистем. Зокрема, удосконалення підсистеми прийняття рішень можна здійснити шляхом застосування</w:t>
      </w:r>
      <w:r>
        <w:t xml:space="preserve"> сукупності інституційно-правових принципів розподілу повноважень суб'єктів різних рівнів системи, а також шляхом створення інституцій здійснення моніторингу державної політики у сфері економічної безпеки й розроблення правил і механізмів реалізації таких рішень. У цьому контексті державі необхідно насамперед, здійснити такі кроки:</w:t>
      </w:r>
    </w:p>
    <w:p w14:paraId="6F37C722" w14:textId="77777777" w:rsidR="008B6240" w:rsidRPr="00762517" w:rsidRDefault="008B6240" w:rsidP="000A53ED">
      <w:pPr>
        <w:pStyle w:val="a4"/>
        <w:numPr>
          <w:ilvl w:val="0"/>
          <w:numId w:val="4"/>
        </w:numPr>
        <w:tabs>
          <w:tab w:val="left" w:pos="993"/>
        </w:tabs>
        <w:ind w:left="0" w:firstLine="709"/>
        <w:jc w:val="both"/>
        <w:rPr>
          <w:sz w:val="28"/>
        </w:rPr>
      </w:pPr>
      <w:r w:rsidRPr="00762517">
        <w:rPr>
          <w:sz w:val="28"/>
        </w:rPr>
        <w:t xml:space="preserve">запровадити механізм </w:t>
      </w:r>
      <w:r>
        <w:rPr>
          <w:sz w:val="28"/>
        </w:rPr>
        <w:t>постійного</w:t>
      </w:r>
      <w:r w:rsidRPr="00762517">
        <w:rPr>
          <w:sz w:val="28"/>
        </w:rPr>
        <w:t xml:space="preserve"> аналіз</w:t>
      </w:r>
      <w:r>
        <w:rPr>
          <w:sz w:val="28"/>
        </w:rPr>
        <w:t>у та моніторингу</w:t>
      </w:r>
      <w:r w:rsidRPr="00762517">
        <w:rPr>
          <w:sz w:val="28"/>
        </w:rPr>
        <w:t xml:space="preserve"> інвестиційно-інноваційного забезпечення економічної безпеки держави;</w:t>
      </w:r>
    </w:p>
    <w:p w14:paraId="49DF63B4" w14:textId="11F400AA" w:rsidR="008B6240" w:rsidRPr="00762517" w:rsidRDefault="008B6240" w:rsidP="000A53ED">
      <w:pPr>
        <w:pStyle w:val="a4"/>
        <w:numPr>
          <w:ilvl w:val="0"/>
          <w:numId w:val="4"/>
        </w:numPr>
        <w:tabs>
          <w:tab w:val="left" w:pos="993"/>
        </w:tabs>
        <w:ind w:left="0" w:firstLine="709"/>
        <w:jc w:val="both"/>
        <w:rPr>
          <w:sz w:val="28"/>
        </w:rPr>
      </w:pPr>
      <w:r w:rsidRPr="00762517">
        <w:rPr>
          <w:sz w:val="28"/>
        </w:rPr>
        <w:t>реаліз</w:t>
      </w:r>
      <w:r>
        <w:rPr>
          <w:sz w:val="28"/>
        </w:rPr>
        <w:t>овувати</w:t>
      </w:r>
      <w:r w:rsidRPr="00762517">
        <w:rPr>
          <w:sz w:val="28"/>
        </w:rPr>
        <w:t xml:space="preserve"> економічн</w:t>
      </w:r>
      <w:r>
        <w:rPr>
          <w:sz w:val="28"/>
        </w:rPr>
        <w:t>і</w:t>
      </w:r>
      <w:r w:rsidRPr="00762517">
        <w:rPr>
          <w:sz w:val="28"/>
        </w:rPr>
        <w:t xml:space="preserve"> заход</w:t>
      </w:r>
      <w:r>
        <w:rPr>
          <w:sz w:val="28"/>
        </w:rPr>
        <w:t>и</w:t>
      </w:r>
      <w:r w:rsidRPr="00762517">
        <w:rPr>
          <w:sz w:val="28"/>
        </w:rPr>
        <w:t>, спрямован</w:t>
      </w:r>
      <w:r>
        <w:rPr>
          <w:sz w:val="28"/>
        </w:rPr>
        <w:t>і</w:t>
      </w:r>
      <w:r w:rsidRPr="00762517">
        <w:rPr>
          <w:sz w:val="28"/>
        </w:rPr>
        <w:t xml:space="preserve"> на стимулювання</w:t>
      </w:r>
      <w:r>
        <w:rPr>
          <w:sz w:val="28"/>
        </w:rPr>
        <w:t>,</w:t>
      </w:r>
      <w:r w:rsidRPr="00762517">
        <w:rPr>
          <w:sz w:val="28"/>
        </w:rPr>
        <w:t xml:space="preserve"> створен</w:t>
      </w:r>
      <w:r w:rsidR="000A53ED">
        <w:rPr>
          <w:sz w:val="28"/>
        </w:rPr>
        <w:softHyphen/>
      </w:r>
      <w:r w:rsidRPr="00762517">
        <w:rPr>
          <w:sz w:val="28"/>
        </w:rPr>
        <w:t xml:space="preserve">ня і збільшення компетенцій </w:t>
      </w:r>
      <w:r>
        <w:rPr>
          <w:sz w:val="28"/>
        </w:rPr>
        <w:t>і</w:t>
      </w:r>
      <w:r w:rsidRPr="00762517">
        <w:rPr>
          <w:sz w:val="28"/>
        </w:rPr>
        <w:t xml:space="preserve"> масштабів діяльності елементів інвестиційно-інноваційної інфраструктури;</w:t>
      </w:r>
    </w:p>
    <w:p w14:paraId="1A00D014" w14:textId="42057FDB" w:rsidR="008B6240" w:rsidRPr="00762517" w:rsidRDefault="008B6240" w:rsidP="000A53ED">
      <w:pPr>
        <w:pStyle w:val="a4"/>
        <w:numPr>
          <w:ilvl w:val="0"/>
          <w:numId w:val="4"/>
        </w:numPr>
        <w:tabs>
          <w:tab w:val="left" w:pos="993"/>
        </w:tabs>
        <w:ind w:left="0" w:firstLine="709"/>
        <w:jc w:val="both"/>
        <w:rPr>
          <w:sz w:val="28"/>
        </w:rPr>
      </w:pPr>
      <w:r w:rsidRPr="00762517">
        <w:rPr>
          <w:sz w:val="28"/>
        </w:rPr>
        <w:t>розширити повноваження органів, які займаються науковими дослі</w:t>
      </w:r>
      <w:r w:rsidR="000A53ED">
        <w:rPr>
          <w:sz w:val="28"/>
        </w:rPr>
        <w:softHyphen/>
      </w:r>
      <w:r w:rsidRPr="00762517">
        <w:rPr>
          <w:sz w:val="28"/>
        </w:rPr>
        <w:t>дження</w:t>
      </w:r>
      <w:r>
        <w:rPr>
          <w:sz w:val="28"/>
        </w:rPr>
        <w:t>ми</w:t>
      </w:r>
      <w:r w:rsidRPr="00762517">
        <w:rPr>
          <w:sz w:val="28"/>
        </w:rPr>
        <w:t xml:space="preserve"> та розробками для можливості вчасно</w:t>
      </w:r>
      <w:r>
        <w:rPr>
          <w:sz w:val="28"/>
        </w:rPr>
        <w:t>го</w:t>
      </w:r>
      <w:r w:rsidRPr="00762517">
        <w:rPr>
          <w:sz w:val="28"/>
        </w:rPr>
        <w:t xml:space="preserve"> удосконалення інвестиційно-інноваційного забезпечення економічної безпеки держави з урахуванням передових досягнень науки;</w:t>
      </w:r>
    </w:p>
    <w:p w14:paraId="2C3B4105" w14:textId="77777777" w:rsidR="008B6240" w:rsidRPr="00762517" w:rsidRDefault="008B6240" w:rsidP="000A53ED">
      <w:pPr>
        <w:pStyle w:val="a4"/>
        <w:numPr>
          <w:ilvl w:val="0"/>
          <w:numId w:val="4"/>
        </w:numPr>
        <w:tabs>
          <w:tab w:val="left" w:pos="993"/>
        </w:tabs>
        <w:ind w:left="0" w:firstLine="709"/>
        <w:jc w:val="both"/>
        <w:rPr>
          <w:sz w:val="28"/>
        </w:rPr>
      </w:pPr>
      <w:r>
        <w:rPr>
          <w:sz w:val="28"/>
        </w:rPr>
        <w:t>інвестувати</w:t>
      </w:r>
      <w:r w:rsidRPr="00762517">
        <w:rPr>
          <w:sz w:val="28"/>
        </w:rPr>
        <w:t xml:space="preserve"> кошт</w:t>
      </w:r>
      <w:r>
        <w:rPr>
          <w:sz w:val="28"/>
        </w:rPr>
        <w:t>и</w:t>
      </w:r>
      <w:r w:rsidRPr="00762517">
        <w:rPr>
          <w:sz w:val="28"/>
        </w:rPr>
        <w:t xml:space="preserve"> </w:t>
      </w:r>
      <w:r>
        <w:rPr>
          <w:sz w:val="28"/>
        </w:rPr>
        <w:t>у</w:t>
      </w:r>
      <w:r w:rsidRPr="00762517">
        <w:rPr>
          <w:sz w:val="28"/>
        </w:rPr>
        <w:t xml:space="preserve"> пошук нових інноваційних шляхів </w:t>
      </w:r>
      <w:r>
        <w:rPr>
          <w:sz w:val="28"/>
        </w:rPr>
        <w:t>розвитку</w:t>
      </w:r>
      <w:r w:rsidRPr="00762517">
        <w:rPr>
          <w:sz w:val="28"/>
        </w:rPr>
        <w:t xml:space="preserve"> економіки </w:t>
      </w:r>
      <w:r>
        <w:rPr>
          <w:sz w:val="28"/>
        </w:rPr>
        <w:t>та</w:t>
      </w:r>
      <w:r w:rsidRPr="00762517">
        <w:rPr>
          <w:sz w:val="28"/>
        </w:rPr>
        <w:t xml:space="preserve"> реалізації інвестиційно-інноваційних проектів;</w:t>
      </w:r>
    </w:p>
    <w:p w14:paraId="783A27AB" w14:textId="56402786" w:rsidR="008B6240" w:rsidRPr="004A60B8" w:rsidRDefault="008B6240" w:rsidP="000A53ED">
      <w:pPr>
        <w:pStyle w:val="a4"/>
        <w:numPr>
          <w:ilvl w:val="0"/>
          <w:numId w:val="4"/>
        </w:numPr>
        <w:tabs>
          <w:tab w:val="left" w:pos="993"/>
        </w:tabs>
        <w:ind w:left="0" w:firstLine="709"/>
        <w:jc w:val="both"/>
        <w:rPr>
          <w:sz w:val="28"/>
        </w:rPr>
      </w:pPr>
      <w:r>
        <w:rPr>
          <w:sz w:val="28"/>
        </w:rPr>
        <w:t>запровадити</w:t>
      </w:r>
      <w:r w:rsidRPr="00762517">
        <w:rPr>
          <w:sz w:val="28"/>
        </w:rPr>
        <w:t xml:space="preserve"> стимул</w:t>
      </w:r>
      <w:r>
        <w:rPr>
          <w:sz w:val="28"/>
        </w:rPr>
        <w:t>и</w:t>
      </w:r>
      <w:r w:rsidRPr="00762517">
        <w:rPr>
          <w:sz w:val="28"/>
        </w:rPr>
        <w:t xml:space="preserve"> для фахівців у даній галузі для пришвидшення </w:t>
      </w:r>
      <w:r w:rsidRPr="004A60B8">
        <w:rPr>
          <w:sz w:val="28"/>
        </w:rPr>
        <w:t>процесу удосконалення</w:t>
      </w:r>
      <w:r w:rsidRPr="004A60B8">
        <w:rPr>
          <w:sz w:val="28"/>
          <w:lang w:val="ru-RU"/>
        </w:rPr>
        <w:t xml:space="preserve"> [3</w:t>
      </w:r>
      <w:r w:rsidR="004A60B8">
        <w:rPr>
          <w:sz w:val="28"/>
          <w:lang w:val="ru-RU"/>
        </w:rPr>
        <w:t>6</w:t>
      </w:r>
      <w:r w:rsidRPr="004A60B8">
        <w:rPr>
          <w:sz w:val="28"/>
          <w:lang w:val="ru-RU"/>
        </w:rPr>
        <w:t>]</w:t>
      </w:r>
      <w:r w:rsidRPr="004A60B8">
        <w:rPr>
          <w:sz w:val="28"/>
        </w:rPr>
        <w:t>.</w:t>
      </w:r>
    </w:p>
    <w:p w14:paraId="6A10B691" w14:textId="76976C4D" w:rsidR="008B6240" w:rsidRPr="00762517" w:rsidRDefault="008B6240" w:rsidP="009C5509">
      <w:pPr>
        <w:pStyle w:val="a4"/>
        <w:tabs>
          <w:tab w:val="left" w:pos="1134"/>
        </w:tabs>
        <w:ind w:left="0"/>
        <w:jc w:val="both"/>
        <w:rPr>
          <w:sz w:val="28"/>
        </w:rPr>
      </w:pPr>
      <w:r w:rsidRPr="00762517">
        <w:rPr>
          <w:sz w:val="28"/>
        </w:rPr>
        <w:t>Система забезпечення економічної безпеки держави відноситься до класу складних систем</w:t>
      </w:r>
      <w:r>
        <w:rPr>
          <w:sz w:val="28"/>
        </w:rPr>
        <w:t>.</w:t>
      </w:r>
      <w:r w:rsidRPr="00762517">
        <w:rPr>
          <w:sz w:val="28"/>
        </w:rPr>
        <w:t xml:space="preserve"> </w:t>
      </w:r>
      <w:r>
        <w:rPr>
          <w:sz w:val="28"/>
        </w:rPr>
        <w:t>Т</w:t>
      </w:r>
      <w:r w:rsidRPr="00762517">
        <w:rPr>
          <w:sz w:val="28"/>
        </w:rPr>
        <w:t>ому для ефективно</w:t>
      </w:r>
      <w:r w:rsidR="000A53ED">
        <w:rPr>
          <w:sz w:val="28"/>
        </w:rPr>
        <w:t>го</w:t>
      </w:r>
      <w:r w:rsidRPr="00762517">
        <w:rPr>
          <w:sz w:val="28"/>
        </w:rPr>
        <w:t xml:space="preserve"> її </w:t>
      </w:r>
      <w:r w:rsidR="000A53ED">
        <w:rPr>
          <w:sz w:val="28"/>
        </w:rPr>
        <w:t>функціонування</w:t>
      </w:r>
      <w:r w:rsidRPr="00762517">
        <w:rPr>
          <w:sz w:val="28"/>
        </w:rPr>
        <w:t xml:space="preserve"> необхідні узгодженні дії всіх структур та суб’єктів, без чого не можлива ефективна діяльність. При цьому варто зазначити, що стратегія управління економічною безпекою в Україні повинна </w:t>
      </w:r>
      <w:r>
        <w:rPr>
          <w:sz w:val="28"/>
        </w:rPr>
        <w:t>базуватися на таких</w:t>
      </w:r>
      <w:r w:rsidRPr="00762517">
        <w:rPr>
          <w:sz w:val="28"/>
        </w:rPr>
        <w:t xml:space="preserve"> принцип</w:t>
      </w:r>
      <w:r>
        <w:rPr>
          <w:sz w:val="28"/>
        </w:rPr>
        <w:t>ах</w:t>
      </w:r>
      <w:r w:rsidRPr="00762517">
        <w:rPr>
          <w:sz w:val="28"/>
        </w:rPr>
        <w:t xml:space="preserve">: </w:t>
      </w:r>
      <w:r>
        <w:rPr>
          <w:sz w:val="28"/>
        </w:rPr>
        <w:t>о</w:t>
      </w:r>
      <w:r w:rsidRPr="00762517">
        <w:rPr>
          <w:sz w:val="28"/>
        </w:rPr>
        <w:t>б’єктивності</w:t>
      </w:r>
      <w:r>
        <w:rPr>
          <w:sz w:val="28"/>
        </w:rPr>
        <w:t xml:space="preserve">, цілепокладання, </w:t>
      </w:r>
      <w:r>
        <w:rPr>
          <w:sz w:val="28"/>
        </w:rPr>
        <w:lastRenderedPageBreak/>
        <w:t>р</w:t>
      </w:r>
      <w:r w:rsidRPr="00762517">
        <w:rPr>
          <w:sz w:val="28"/>
        </w:rPr>
        <w:t>езультативності</w:t>
      </w:r>
      <w:r>
        <w:rPr>
          <w:sz w:val="28"/>
        </w:rPr>
        <w:t>, е</w:t>
      </w:r>
      <w:r w:rsidRPr="00762517">
        <w:rPr>
          <w:sz w:val="28"/>
        </w:rPr>
        <w:t>фективності</w:t>
      </w:r>
      <w:r>
        <w:rPr>
          <w:sz w:val="28"/>
        </w:rPr>
        <w:t>, п</w:t>
      </w:r>
      <w:r w:rsidRPr="00762517">
        <w:rPr>
          <w:sz w:val="28"/>
        </w:rPr>
        <w:t>ріоритетності</w:t>
      </w:r>
      <w:r>
        <w:rPr>
          <w:sz w:val="28"/>
        </w:rPr>
        <w:t>, к</w:t>
      </w:r>
      <w:r w:rsidRPr="00762517">
        <w:rPr>
          <w:sz w:val="28"/>
        </w:rPr>
        <w:t>омпетентності</w:t>
      </w:r>
      <w:r>
        <w:rPr>
          <w:sz w:val="28"/>
        </w:rPr>
        <w:t>, к</w:t>
      </w:r>
      <w:r w:rsidRPr="00762517">
        <w:rPr>
          <w:sz w:val="28"/>
        </w:rPr>
        <w:t>омплексності</w:t>
      </w:r>
      <w:r>
        <w:rPr>
          <w:sz w:val="28"/>
        </w:rPr>
        <w:t>, с</w:t>
      </w:r>
      <w:r w:rsidRPr="00762517">
        <w:rPr>
          <w:sz w:val="28"/>
        </w:rPr>
        <w:t>падкоємності</w:t>
      </w:r>
      <w:r>
        <w:rPr>
          <w:sz w:val="28"/>
        </w:rPr>
        <w:t>, а</w:t>
      </w:r>
      <w:r w:rsidRPr="00762517">
        <w:rPr>
          <w:sz w:val="28"/>
        </w:rPr>
        <w:t>льтернативності</w:t>
      </w:r>
      <w:r>
        <w:rPr>
          <w:sz w:val="28"/>
        </w:rPr>
        <w:t>, п</w:t>
      </w:r>
      <w:r w:rsidRPr="00762517">
        <w:rPr>
          <w:sz w:val="28"/>
        </w:rPr>
        <w:t>розорості</w:t>
      </w:r>
      <w:r>
        <w:rPr>
          <w:sz w:val="28"/>
        </w:rPr>
        <w:t xml:space="preserve">, </w:t>
      </w:r>
      <w:r w:rsidRPr="004A60B8">
        <w:rPr>
          <w:sz w:val="28"/>
        </w:rPr>
        <w:t>ситуаційності [10].</w:t>
      </w:r>
    </w:p>
    <w:p w14:paraId="1E38C4CD" w14:textId="43A39B42" w:rsidR="008B6240" w:rsidRPr="00762517" w:rsidRDefault="008B6240" w:rsidP="00011DF5">
      <w:pPr>
        <w:pStyle w:val="a4"/>
        <w:tabs>
          <w:tab w:val="left" w:pos="1134"/>
        </w:tabs>
        <w:ind w:left="0"/>
        <w:jc w:val="both"/>
        <w:rPr>
          <w:sz w:val="28"/>
        </w:rPr>
      </w:pPr>
      <w:r>
        <w:rPr>
          <w:sz w:val="28"/>
        </w:rPr>
        <w:t>Підсумовуючи вищезазначене, зауважимо, що</w:t>
      </w:r>
      <w:r w:rsidRPr="00762517">
        <w:rPr>
          <w:sz w:val="28"/>
        </w:rPr>
        <w:t xml:space="preserve"> </w:t>
      </w:r>
      <w:r>
        <w:rPr>
          <w:sz w:val="28"/>
        </w:rPr>
        <w:t>п</w:t>
      </w:r>
      <w:r w:rsidRPr="00762517">
        <w:rPr>
          <w:sz w:val="28"/>
        </w:rPr>
        <w:t>ершочерговими проблеми, які необхідно усунути</w:t>
      </w:r>
      <w:r>
        <w:rPr>
          <w:sz w:val="28"/>
        </w:rPr>
        <w:t>, у контексті зміцнення економічної безпеки,</w:t>
      </w:r>
      <w:r w:rsidRPr="00762517">
        <w:rPr>
          <w:sz w:val="28"/>
        </w:rPr>
        <w:t xml:space="preserve"> є</w:t>
      </w:r>
      <w:r>
        <w:rPr>
          <w:sz w:val="28"/>
        </w:rPr>
        <w:t>:</w:t>
      </w:r>
      <w:r w:rsidRPr="00762517">
        <w:rPr>
          <w:sz w:val="28"/>
        </w:rPr>
        <w:t xml:space="preserve"> непопу</w:t>
      </w:r>
      <w:r w:rsidR="000A53ED">
        <w:rPr>
          <w:sz w:val="28"/>
        </w:rPr>
        <w:softHyphen/>
      </w:r>
      <w:r w:rsidRPr="00762517">
        <w:rPr>
          <w:sz w:val="28"/>
        </w:rPr>
        <w:t xml:space="preserve">лярні кроки уряду щодо податкової, економічної, соціальної, інвестиційної політики, неефективну діяльність бюрократичного апарату, </w:t>
      </w:r>
      <w:r>
        <w:rPr>
          <w:sz w:val="28"/>
        </w:rPr>
        <w:t>тотальну</w:t>
      </w:r>
      <w:r w:rsidRPr="00762517">
        <w:rPr>
          <w:sz w:val="28"/>
        </w:rPr>
        <w:t xml:space="preserve"> корупцію, популістський характер стратегічних перспектив та конкретних заходів щодо побудови європейського суспільства.</w:t>
      </w:r>
    </w:p>
    <w:p w14:paraId="02E2A413" w14:textId="6E089634" w:rsidR="008B6240" w:rsidRDefault="008B6240" w:rsidP="00A202B2">
      <w:pPr>
        <w:tabs>
          <w:tab w:val="left" w:pos="1134"/>
        </w:tabs>
        <w:jc w:val="both"/>
        <w:rPr>
          <w:b/>
          <w:color w:val="000000"/>
        </w:rPr>
      </w:pPr>
    </w:p>
    <w:p w14:paraId="5A773B4E" w14:textId="77777777" w:rsidR="00F25291" w:rsidRPr="00762517" w:rsidRDefault="00F25291" w:rsidP="00A202B2">
      <w:pPr>
        <w:tabs>
          <w:tab w:val="left" w:pos="1134"/>
        </w:tabs>
        <w:jc w:val="both"/>
        <w:rPr>
          <w:b/>
          <w:color w:val="000000"/>
        </w:rPr>
      </w:pPr>
    </w:p>
    <w:p w14:paraId="4BBD17D6" w14:textId="77777777" w:rsidR="008B6240" w:rsidRPr="00A202B2" w:rsidRDefault="008B6240" w:rsidP="00A202B2">
      <w:pPr>
        <w:tabs>
          <w:tab w:val="left" w:pos="1134"/>
        </w:tabs>
        <w:jc w:val="both"/>
        <w:rPr>
          <w:b/>
          <w:color w:val="000000"/>
        </w:rPr>
      </w:pPr>
      <w:r w:rsidRPr="00A202B2">
        <w:rPr>
          <w:b/>
          <w:color w:val="000000"/>
        </w:rPr>
        <w:t>3.3. Розвиток транскордонного співробітництва України як фактор забезпечення економічної безпеки держави</w:t>
      </w:r>
    </w:p>
    <w:p w14:paraId="304849A8" w14:textId="77777777" w:rsidR="008B6240" w:rsidRDefault="008B6240" w:rsidP="00A202B2">
      <w:pPr>
        <w:tabs>
          <w:tab w:val="left" w:pos="1134"/>
        </w:tabs>
        <w:jc w:val="both"/>
      </w:pPr>
    </w:p>
    <w:p w14:paraId="599466AD" w14:textId="12D66266" w:rsidR="008B6240" w:rsidRPr="004A60B8" w:rsidRDefault="00CD6757" w:rsidP="00CD6757">
      <w:pPr>
        <w:tabs>
          <w:tab w:val="left" w:pos="1134"/>
        </w:tabs>
        <w:jc w:val="both"/>
      </w:pPr>
      <w:r>
        <w:t>Особливу роль</w:t>
      </w:r>
      <w:r w:rsidR="008B6240">
        <w:t xml:space="preserve"> </w:t>
      </w:r>
      <w:r>
        <w:t>у</w:t>
      </w:r>
      <w:r w:rsidR="008B6240">
        <w:t xml:space="preserve"> з</w:t>
      </w:r>
      <w:r>
        <w:t>міцнен</w:t>
      </w:r>
      <w:r w:rsidR="008B6240">
        <w:t xml:space="preserve">і економічної безпеки на </w:t>
      </w:r>
      <w:r>
        <w:t>локальн</w:t>
      </w:r>
      <w:r w:rsidR="008B6240">
        <w:t>ому та регіональ</w:t>
      </w:r>
      <w:r>
        <w:softHyphen/>
      </w:r>
      <w:r w:rsidR="008B6240">
        <w:t xml:space="preserve">ному рівні </w:t>
      </w:r>
      <w:r>
        <w:t>відігра</w:t>
      </w:r>
      <w:r w:rsidR="008B6240">
        <w:t xml:space="preserve">є транскордонне співробітництво. </w:t>
      </w:r>
      <w:r>
        <w:t>О</w:t>
      </w:r>
      <w:r w:rsidR="008B6240">
        <w:t>дн</w:t>
      </w:r>
      <w:r>
        <w:t>ією</w:t>
      </w:r>
      <w:r w:rsidR="008B6240">
        <w:t xml:space="preserve"> </w:t>
      </w:r>
      <w:r>
        <w:t>і</w:t>
      </w:r>
      <w:r w:rsidR="008B6240">
        <w:t>з провідних форм транскордонного співробітництва</w:t>
      </w:r>
      <w:r>
        <w:t xml:space="preserve"> для України</w:t>
      </w:r>
      <w:r w:rsidR="008B6240">
        <w:t xml:space="preserve"> </w:t>
      </w:r>
      <w:r>
        <w:t xml:space="preserve">є </w:t>
      </w:r>
      <w:proofErr w:type="spellStart"/>
      <w:r>
        <w:t>Єврорегіони</w:t>
      </w:r>
      <w:proofErr w:type="spellEnd"/>
      <w:r>
        <w:t xml:space="preserve">. </w:t>
      </w:r>
      <w:r w:rsidR="008B6240">
        <w:t xml:space="preserve">До української частини </w:t>
      </w:r>
      <w:proofErr w:type="spellStart"/>
      <w:r w:rsidR="008B6240">
        <w:t>єврорегіону</w:t>
      </w:r>
      <w:proofErr w:type="spellEnd"/>
      <w:r w:rsidR="008B6240">
        <w:t xml:space="preserve"> </w:t>
      </w:r>
      <w:r w:rsidR="008B6240" w:rsidRPr="00DB3E54">
        <w:t xml:space="preserve">належать </w:t>
      </w:r>
      <w:r w:rsidR="00DB3E54" w:rsidRPr="00DB3E54">
        <w:t xml:space="preserve">такі </w:t>
      </w:r>
      <w:r w:rsidR="008B6240" w:rsidRPr="00DB3E54">
        <w:t xml:space="preserve">області: Закарпатська, </w:t>
      </w:r>
      <w:r w:rsidR="00DB3E54" w:rsidRPr="00DB3E54">
        <w:t xml:space="preserve">Івано-Франківська, Львівська і </w:t>
      </w:r>
      <w:r w:rsidR="008B6240" w:rsidRPr="00DB3E54">
        <w:t>Чернівецька.</w:t>
      </w:r>
      <w:r w:rsidR="00DB3E54" w:rsidRPr="00DB3E54">
        <w:t xml:space="preserve"> Натомість</w:t>
      </w:r>
      <w:r w:rsidR="008B6240" w:rsidRPr="00DB3E54">
        <w:t xml:space="preserve"> </w:t>
      </w:r>
      <w:r w:rsidR="00DB3E54" w:rsidRPr="00DB3E54">
        <w:t>з</w:t>
      </w:r>
      <w:r w:rsidR="008B6240" w:rsidRPr="00DB3E54">
        <w:t>акордонну</w:t>
      </w:r>
      <w:r>
        <w:t xml:space="preserve"> частину</w:t>
      </w:r>
      <w:r w:rsidRPr="00CD6757">
        <w:t xml:space="preserve"> </w:t>
      </w:r>
      <w:proofErr w:type="spellStart"/>
      <w:r>
        <w:t>єврорегіону</w:t>
      </w:r>
      <w:proofErr w:type="spellEnd"/>
      <w:r>
        <w:t xml:space="preserve"> складають області та округи таких країн: </w:t>
      </w:r>
      <w:r w:rsidR="008B6240">
        <w:t>Поль</w:t>
      </w:r>
      <w:r>
        <w:t>ща</w:t>
      </w:r>
      <w:r w:rsidR="008B6240">
        <w:t>, Слова</w:t>
      </w:r>
      <w:r>
        <w:t>ччина</w:t>
      </w:r>
      <w:r w:rsidR="008B6240">
        <w:t>, Угор</w:t>
      </w:r>
      <w:r>
        <w:t>щина</w:t>
      </w:r>
      <w:r w:rsidR="008B6240">
        <w:t xml:space="preserve"> та Румун</w:t>
      </w:r>
      <w:r>
        <w:t>ія</w:t>
      </w:r>
      <w:r w:rsidR="008B6240">
        <w:t xml:space="preserve">. Транскордонна співпраця </w:t>
      </w:r>
      <w:r>
        <w:t>здійсню</w:t>
      </w:r>
      <w:r w:rsidR="008B6240">
        <w:t xml:space="preserve">є </w:t>
      </w:r>
      <w:r>
        <w:t xml:space="preserve">важливий і багатоаспектний </w:t>
      </w:r>
      <w:r w:rsidR="008B6240">
        <w:t xml:space="preserve">вплив </w:t>
      </w:r>
      <w:r>
        <w:t xml:space="preserve">як </w:t>
      </w:r>
      <w:r w:rsidR="008B6240">
        <w:t>на розвиток міжнародних економічних зв’язків України</w:t>
      </w:r>
      <w:r>
        <w:t xml:space="preserve"> загалом, так і на економічний розвиток її </w:t>
      </w:r>
      <w:r w:rsidRPr="00DB3E54">
        <w:t>регіонів</w:t>
      </w:r>
      <w:r w:rsidR="008B6240" w:rsidRPr="00DB3E54">
        <w:t xml:space="preserve">. </w:t>
      </w:r>
      <w:r w:rsidR="00DB3E54" w:rsidRPr="00DB3E54">
        <w:t>З огляду на те,</w:t>
      </w:r>
      <w:r w:rsidR="008B6240" w:rsidRPr="00DB3E54">
        <w:t xml:space="preserve"> що прикордонні території</w:t>
      </w:r>
      <w:r w:rsidR="00DB3E54" w:rsidRPr="00DB3E54">
        <w:t>, як правило</w:t>
      </w:r>
      <w:r w:rsidR="008B6240" w:rsidRPr="00DB3E54">
        <w:t xml:space="preserve"> є </w:t>
      </w:r>
      <w:r w:rsidR="00DB3E54" w:rsidRPr="00DB3E54">
        <w:t xml:space="preserve">інвестиційно </w:t>
      </w:r>
      <w:r w:rsidR="00DB3E54" w:rsidRPr="003E04C5">
        <w:t>привабливими</w:t>
      </w:r>
      <w:r w:rsidR="008B6240" w:rsidRPr="003E04C5">
        <w:t xml:space="preserve">, </w:t>
      </w:r>
      <w:r w:rsidRPr="003E04C5">
        <w:t xml:space="preserve">то </w:t>
      </w:r>
      <w:r w:rsidR="008B6240" w:rsidRPr="003E04C5">
        <w:t>на</w:t>
      </w:r>
      <w:r w:rsidR="008B6240">
        <w:t xml:space="preserve"> цих територіях розвивається найбільшою мірою іноземний бізнес</w:t>
      </w:r>
      <w:r w:rsidR="00F470A7">
        <w:t xml:space="preserve">. Це </w:t>
      </w:r>
      <w:r w:rsidR="008B6240">
        <w:t xml:space="preserve">своєю чергою забезпечує значні надходження в державний </w:t>
      </w:r>
      <w:r w:rsidR="008B6240" w:rsidRPr="004A60B8">
        <w:t xml:space="preserve">бюджет </w:t>
      </w:r>
      <w:r w:rsidR="00F470A7" w:rsidRPr="004A60B8">
        <w:t xml:space="preserve">і бюджети </w:t>
      </w:r>
      <w:r w:rsidR="008B6240" w:rsidRPr="004A60B8">
        <w:t xml:space="preserve">регіонів країни </w:t>
      </w:r>
      <w:r w:rsidR="004A60B8">
        <w:t>[41</w:t>
      </w:r>
      <w:r w:rsidR="008B6240" w:rsidRPr="004A60B8">
        <w:t>].</w:t>
      </w:r>
    </w:p>
    <w:p w14:paraId="2D33D942" w14:textId="5EE13479" w:rsidR="008B6240" w:rsidRDefault="008B6240" w:rsidP="00A202B2">
      <w:pPr>
        <w:tabs>
          <w:tab w:val="left" w:pos="1134"/>
        </w:tabs>
        <w:jc w:val="both"/>
      </w:pPr>
      <w:r>
        <w:t>Для забезпечення економічної безпеки регіону потрібні спеціальні інструменти, використання яких дозволило б розробити та підібрати найбільш прийнятні варіанти економічн</w:t>
      </w:r>
      <w:r w:rsidR="00F470A7">
        <w:t>их рішень</w:t>
      </w:r>
      <w:r>
        <w:t xml:space="preserve"> з урахуванням особливостей кожного регіону.</w:t>
      </w:r>
    </w:p>
    <w:p w14:paraId="39228DB9" w14:textId="5816AED5" w:rsidR="008B6240" w:rsidRDefault="008B6240" w:rsidP="00A202B2">
      <w:pPr>
        <w:tabs>
          <w:tab w:val="left" w:pos="1134"/>
        </w:tabs>
        <w:jc w:val="both"/>
      </w:pPr>
      <w:r>
        <w:lastRenderedPageBreak/>
        <w:t xml:space="preserve">Для оцінки інтенсивності та ефективності </w:t>
      </w:r>
      <w:r w:rsidR="006C0820">
        <w:t xml:space="preserve">розвитку </w:t>
      </w:r>
      <w:r>
        <w:t xml:space="preserve">економіки регіону в структурі регіонального економічного простору </w:t>
      </w:r>
      <w:r w:rsidR="006C0820">
        <w:t>до уваги варто брати</w:t>
      </w:r>
      <w:r>
        <w:t xml:space="preserve"> чотири типи процесів: </w:t>
      </w:r>
    </w:p>
    <w:p w14:paraId="7DA3B663" w14:textId="08D60243" w:rsidR="008B6240" w:rsidRDefault="008B6240" w:rsidP="00A202B2">
      <w:pPr>
        <w:tabs>
          <w:tab w:val="left" w:pos="1134"/>
        </w:tabs>
        <w:jc w:val="both"/>
      </w:pPr>
      <w:r>
        <w:sym w:font="Symbol" w:char="F02D"/>
      </w:r>
      <w:r>
        <w:t xml:space="preserve"> основні процеси, що характеризуються показниками випуску продукції провідними галузями регіону, їх фінансовим станом, обсягом інвестицій в основ</w:t>
      </w:r>
      <w:r w:rsidR="006C0820">
        <w:softHyphen/>
      </w:r>
      <w:r>
        <w:t xml:space="preserve">ний капітал; </w:t>
      </w:r>
    </w:p>
    <w:p w14:paraId="0C98FF69" w14:textId="2271C338" w:rsidR="008B6240" w:rsidRDefault="008B6240" w:rsidP="00A202B2">
      <w:pPr>
        <w:tabs>
          <w:tab w:val="left" w:pos="1134"/>
        </w:tabs>
        <w:jc w:val="both"/>
      </w:pPr>
      <w:r>
        <w:sym w:font="Symbol" w:char="F02D"/>
      </w:r>
      <w:r>
        <w:t xml:space="preserve"> допоміжні процеси, </w:t>
      </w:r>
      <w:r w:rsidR="006C0820">
        <w:t>які</w:t>
      </w:r>
      <w:r>
        <w:t xml:space="preserve"> включають розвиток засобів комунікації</w:t>
      </w:r>
      <w:r w:rsidR="006C0820">
        <w:t xml:space="preserve"> і</w:t>
      </w:r>
      <w:r>
        <w:t xml:space="preserve"> характеризують професійний розвиток працівників та рівень їхньої освіти; </w:t>
      </w:r>
    </w:p>
    <w:p w14:paraId="648B13F8" w14:textId="77777777" w:rsidR="008B6240" w:rsidRDefault="008B6240" w:rsidP="00A202B2">
      <w:pPr>
        <w:tabs>
          <w:tab w:val="left" w:pos="1134"/>
        </w:tabs>
        <w:jc w:val="both"/>
      </w:pPr>
      <w:r>
        <w:sym w:font="Symbol" w:char="F02D"/>
      </w:r>
      <w:r>
        <w:t xml:space="preserve"> процеси життєзабезпечення, що відображаються в таких показниках, як інфраструктура території, рівень розвитку невиробничої сфери, стан споживчого ринку та соціальної сфери; </w:t>
      </w:r>
    </w:p>
    <w:p w14:paraId="4689ED1B" w14:textId="77777777" w:rsidR="008B6240" w:rsidRDefault="008B6240" w:rsidP="00A202B2">
      <w:pPr>
        <w:tabs>
          <w:tab w:val="left" w:pos="1134"/>
        </w:tabs>
        <w:jc w:val="both"/>
      </w:pPr>
      <w:r>
        <w:sym w:font="Symbol" w:char="F02D"/>
      </w:r>
      <w:r>
        <w:t xml:space="preserve"> процеси, що перешкоджають розвитку економіки регіону, які можуть характеризуватися такими показниками, як кількість збиткових підприємств, амортизація основних фондів, рівень безробіття та злочинності в регіоні, рівень забруднення навколишнього середовища та демографічні процеси.</w:t>
      </w:r>
    </w:p>
    <w:p w14:paraId="345A00BF" w14:textId="2B244A44" w:rsidR="008B6240" w:rsidRPr="00235132" w:rsidRDefault="008B6240" w:rsidP="00235132">
      <w:pPr>
        <w:shd w:val="clear" w:color="auto" w:fill="FFFFFF"/>
        <w:jc w:val="both"/>
        <w:rPr>
          <w:color w:val="222222"/>
        </w:rPr>
      </w:pPr>
      <w:r>
        <w:t xml:space="preserve">Для України важливим чинником у транскордонному співробітництві є можливість </w:t>
      </w:r>
      <w:r w:rsidR="006C0820">
        <w:t>вирівнювання</w:t>
      </w:r>
      <w:r>
        <w:t xml:space="preserve"> </w:t>
      </w:r>
      <w:r w:rsidR="00235132" w:rsidRPr="00235132">
        <w:rPr>
          <w:color w:val="222222"/>
        </w:rPr>
        <w:t>рівня і якості життя, створен</w:t>
      </w:r>
      <w:r w:rsidR="00235132" w:rsidRPr="00235132">
        <w:rPr>
          <w:color w:val="222222"/>
        </w:rPr>
        <w:softHyphen/>
        <w:t>ня необхідних умов для розвитку прикордонної, соціальної та інституційної інфраструктури, розвиток громадянського суспільства, становлення культури підпр</w:t>
      </w:r>
      <w:r w:rsidR="00235132">
        <w:rPr>
          <w:color w:val="222222"/>
        </w:rPr>
        <w:t>иємницької діяльності і бізнесу</w:t>
      </w:r>
      <w:r>
        <w:t xml:space="preserve">. </w:t>
      </w:r>
      <w:r w:rsidR="006C0820" w:rsidRPr="00A2004B">
        <w:t>Не менш важливими також є: с</w:t>
      </w:r>
      <w:r w:rsidRPr="00A2004B">
        <w:t>тимулювання громадської акт</w:t>
      </w:r>
      <w:r w:rsidR="00235132" w:rsidRPr="00A2004B">
        <w:t>ивності населення, трансформація</w:t>
      </w:r>
      <w:r w:rsidRPr="00A2004B">
        <w:t xml:space="preserve"> управлінської культури на </w:t>
      </w:r>
      <w:r w:rsidR="006C0820" w:rsidRPr="00A2004B">
        <w:t>локальному рівні</w:t>
      </w:r>
      <w:r w:rsidRPr="00A2004B">
        <w:t>, адапта</w:t>
      </w:r>
      <w:r w:rsidR="00A2004B" w:rsidRPr="00A2004B">
        <w:softHyphen/>
      </w:r>
      <w:r w:rsidRPr="00A2004B">
        <w:t>ці</w:t>
      </w:r>
      <w:r w:rsidR="00235132" w:rsidRPr="00A2004B">
        <w:t>я</w:t>
      </w:r>
      <w:r w:rsidRPr="00A2004B">
        <w:t xml:space="preserve"> </w:t>
      </w:r>
      <w:r w:rsidR="00235132" w:rsidRPr="00A2004B">
        <w:t xml:space="preserve">європейських </w:t>
      </w:r>
      <w:r w:rsidR="00A2004B" w:rsidRPr="00A2004B">
        <w:t xml:space="preserve">підходів та моделей щодо </w:t>
      </w:r>
      <w:r w:rsidR="00235132" w:rsidRPr="00A2004B">
        <w:t>організації місцевого самоврядуван</w:t>
      </w:r>
      <w:r w:rsidR="00A2004B" w:rsidRPr="00A2004B">
        <w:softHyphen/>
      </w:r>
      <w:r w:rsidR="00235132" w:rsidRPr="00A2004B">
        <w:t xml:space="preserve">ня </w:t>
      </w:r>
      <w:r w:rsidRPr="00A2004B">
        <w:t>до українських реалій [</w:t>
      </w:r>
      <w:r w:rsidR="004A60B8" w:rsidRPr="00A2004B">
        <w:t>5</w:t>
      </w:r>
      <w:r w:rsidRPr="00A2004B">
        <w:t>].</w:t>
      </w:r>
    </w:p>
    <w:p w14:paraId="38F9FA0A" w14:textId="77777777" w:rsidR="006C0820" w:rsidRDefault="008B6240" w:rsidP="00A202B2">
      <w:pPr>
        <w:tabs>
          <w:tab w:val="left" w:pos="1134"/>
        </w:tabs>
        <w:jc w:val="both"/>
      </w:pPr>
      <w:r>
        <w:t>Виконання зазначених програм та проектів у транскордонному співробіт</w:t>
      </w:r>
      <w:r w:rsidR="006C0820">
        <w:softHyphen/>
      </w:r>
      <w:r>
        <w:t xml:space="preserve">ництві неможливе без фінансового забезпечення, як регіональних і локальних бюджетів прикордонних областей, так і центральних органів та бюджетів України і країн-сусідів. Прикордонні області є малопотужними і вони не справляються із значним фінансовим навантаженням, яке необхідне для підтримки міжнародного бізнесу, зовнішньоекономічної діяльності тощо. </w:t>
      </w:r>
    </w:p>
    <w:p w14:paraId="5306A50B" w14:textId="77777777" w:rsidR="006C0820" w:rsidRDefault="008B6240" w:rsidP="006C0820">
      <w:pPr>
        <w:tabs>
          <w:tab w:val="left" w:pos="1134"/>
        </w:tabs>
        <w:jc w:val="both"/>
      </w:pPr>
      <w:r>
        <w:lastRenderedPageBreak/>
        <w:t xml:space="preserve">Країнам </w:t>
      </w:r>
      <w:proofErr w:type="spellStart"/>
      <w:r>
        <w:t>Єврорегіону</w:t>
      </w:r>
      <w:proofErr w:type="spellEnd"/>
      <w:r>
        <w:t xml:space="preserve"> важливо співпрацювати у науко</w:t>
      </w:r>
      <w:r w:rsidR="006C0820">
        <w:t>во</w:t>
      </w:r>
      <w:r>
        <w:t>-технічній та інформаційній сферах, робити відповідні кроки в напрям</w:t>
      </w:r>
      <w:r w:rsidR="006C0820">
        <w:t>ку</w:t>
      </w:r>
      <w:r>
        <w:t xml:space="preserve"> подальшого поглиб</w:t>
      </w:r>
      <w:r w:rsidR="006C0820">
        <w:softHyphen/>
      </w:r>
      <w:r>
        <w:t>лення та урізноманітнення транскордонного торговельного й інвестиційного співробітництва. Це допоможе не лише покращити економічний стан та економічну безпеку, але й сприятиме зростанню престижу держави, фо</w:t>
      </w:r>
      <w:r w:rsidR="006C0820">
        <w:t>рмуванню її позитивного іміджу.</w:t>
      </w:r>
    </w:p>
    <w:p w14:paraId="2D0BA026" w14:textId="708FA9B1" w:rsidR="008B6240" w:rsidRDefault="008B6240" w:rsidP="006C0820">
      <w:pPr>
        <w:tabs>
          <w:tab w:val="left" w:pos="1134"/>
        </w:tabs>
        <w:jc w:val="both"/>
      </w:pPr>
      <w:r>
        <w:t xml:space="preserve">Усі </w:t>
      </w:r>
      <w:r w:rsidR="006C0820">
        <w:t>вищезазначені</w:t>
      </w:r>
      <w:r>
        <w:t xml:space="preserve"> чинники бе</w:t>
      </w:r>
      <w:r w:rsidR="006C0820">
        <w:t>зпосередньо впливають на рівень</w:t>
      </w:r>
      <w:r>
        <w:t xml:space="preserve"> економіч</w:t>
      </w:r>
      <w:r w:rsidR="006C0820">
        <w:softHyphen/>
      </w:r>
      <w:r>
        <w:t>ної безпеки як кожної країни</w:t>
      </w:r>
      <w:r w:rsidR="00F615A6">
        <w:t xml:space="preserve"> зокрема</w:t>
      </w:r>
      <w:r>
        <w:t>, так і усього регіону</w:t>
      </w:r>
      <w:r w:rsidR="00F615A6">
        <w:t xml:space="preserve"> загалом</w:t>
      </w:r>
      <w:r>
        <w:t>. У цьо</w:t>
      </w:r>
      <w:r w:rsidR="006C0820">
        <w:t>му</w:t>
      </w:r>
      <w:r>
        <w:t xml:space="preserve"> </w:t>
      </w:r>
      <w:r w:rsidR="006C0820">
        <w:t>контексті</w:t>
      </w:r>
      <w:r>
        <w:t xml:space="preserve"> варто звернути увагу </w:t>
      </w:r>
      <w:r w:rsidRPr="00A2004B">
        <w:t xml:space="preserve">на так звану </w:t>
      </w:r>
      <w:proofErr w:type="spellStart"/>
      <w:r w:rsidRPr="00A2004B">
        <w:t>Ніредьгазьку</w:t>
      </w:r>
      <w:proofErr w:type="spellEnd"/>
      <w:r w:rsidRPr="00A2004B">
        <w:t xml:space="preserve"> ініціативу, яка є </w:t>
      </w:r>
      <w:proofErr w:type="spellStart"/>
      <w:r w:rsidR="00A2004B" w:rsidRPr="00A2004B">
        <w:t>детермінантою</w:t>
      </w:r>
      <w:proofErr w:type="spellEnd"/>
      <w:r w:rsidRPr="00A2004B">
        <w:t xml:space="preserve"> концептуальної ідеї економічної безпеки</w:t>
      </w:r>
      <w:r>
        <w:t xml:space="preserve"> ЄС, згідно якої політичні, соціально-економічні, </w:t>
      </w:r>
      <w:r w:rsidRPr="00A2004B">
        <w:t xml:space="preserve">військові, </w:t>
      </w:r>
      <w:r w:rsidR="00D80878" w:rsidRPr="00A2004B">
        <w:t>бізнесові, екологічні та</w:t>
      </w:r>
      <w:r w:rsidRPr="00A2004B">
        <w:t xml:space="preserve"> культурні виміри є взаємопов’язаними</w:t>
      </w:r>
      <w:r w:rsidR="00D80878" w:rsidRPr="00A2004B">
        <w:t>.</w:t>
      </w:r>
      <w:r w:rsidRPr="00A2004B">
        <w:t xml:space="preserve"> </w:t>
      </w:r>
      <w:r w:rsidR="00D80878" w:rsidRPr="00A2004B">
        <w:t>При цьому</w:t>
      </w:r>
      <w:r w:rsidRPr="00A2004B">
        <w:t xml:space="preserve"> стабільності і безпеки</w:t>
      </w:r>
      <w:r w:rsidR="00A2004B" w:rsidRPr="00A2004B">
        <w:t xml:space="preserve"> </w:t>
      </w:r>
      <w:r w:rsidRPr="00A2004B">
        <w:t xml:space="preserve">можна досягати </w:t>
      </w:r>
      <w:r w:rsidR="00A2004B" w:rsidRPr="00A2004B">
        <w:t>шляхом проведення</w:t>
      </w:r>
      <w:r w:rsidRPr="00A2004B">
        <w:t xml:space="preserve"> </w:t>
      </w:r>
      <w:r w:rsidR="00A2004B" w:rsidRPr="00A2004B">
        <w:t>перемовин</w:t>
      </w:r>
      <w:r w:rsidRPr="00A2004B">
        <w:t xml:space="preserve">, </w:t>
      </w:r>
      <w:r w:rsidR="00A2004B" w:rsidRPr="00A2004B">
        <w:t>реалізації</w:t>
      </w:r>
      <w:r w:rsidRPr="00A2004B">
        <w:t xml:space="preserve"> багатостороннього співробітництва, обмін</w:t>
      </w:r>
      <w:r w:rsidR="00A2004B" w:rsidRPr="00A2004B">
        <w:t xml:space="preserve">у </w:t>
      </w:r>
      <w:r w:rsidRPr="00A2004B">
        <w:t>інформацією, знан</w:t>
      </w:r>
      <w:r w:rsidR="006C0820" w:rsidRPr="00A2004B">
        <w:t>нями та досвідом</w:t>
      </w:r>
      <w:r w:rsidRPr="00A2004B">
        <w:t>.</w:t>
      </w:r>
    </w:p>
    <w:p w14:paraId="320BAA99" w14:textId="0D09319C" w:rsidR="008B6240" w:rsidRDefault="00FC04AE" w:rsidP="00A202B2">
      <w:pPr>
        <w:tabs>
          <w:tab w:val="left" w:pos="1134"/>
        </w:tabs>
        <w:jc w:val="both"/>
      </w:pPr>
      <w:r>
        <w:t>Важливою</w:t>
      </w:r>
      <w:r w:rsidR="008B6240">
        <w:t xml:space="preserve"> групою країн – західних сусідів України, з якими необхідно покращувати розвиток економічних і політико-дипломатичних від</w:t>
      </w:r>
      <w:r w:rsidR="00F615A6">
        <w:t>нос</w:t>
      </w:r>
      <w:r w:rsidR="008B6240">
        <w:t>ин є, перш за все, Польща, Румунія, Угорщина. Дещо менш значущим, але досить високим є ступінь зв’язку між політичними і економічними факторами у відносинах країн Вишеградської четвірки: Польща, Словаччина, Угорщина, Чехія.</w:t>
      </w:r>
    </w:p>
    <w:p w14:paraId="049C6C6E" w14:textId="24C562F8" w:rsidR="008B6240" w:rsidRDefault="008B6240" w:rsidP="00A202B2">
      <w:pPr>
        <w:tabs>
          <w:tab w:val="left" w:pos="1134"/>
        </w:tabs>
        <w:jc w:val="both"/>
      </w:pPr>
      <w:r>
        <w:t xml:space="preserve">Об’єднання такого типу означає створення моделі міждержавного регіонального партнерства з метою забезпечення вільного переміщення капіталів і людей, розвитку економічного співробітництва на ринкових засадах, взаємовигідної торгівлі товарами і послугами, формування сприятливих умов для залучення іноземних інвестицій, підвищення в кінцевому підсумку ефективності економіки </w:t>
      </w:r>
      <w:r w:rsidR="004A60B8">
        <w:t>[60</w:t>
      </w:r>
      <w:r w:rsidRPr="004A60B8">
        <w:t>].</w:t>
      </w:r>
    </w:p>
    <w:p w14:paraId="7FF857F4" w14:textId="220B5A05" w:rsidR="008B6240" w:rsidRDefault="008B6240" w:rsidP="00A202B2">
      <w:pPr>
        <w:tabs>
          <w:tab w:val="left" w:pos="1134"/>
        </w:tabs>
        <w:jc w:val="both"/>
      </w:pPr>
      <w:r w:rsidRPr="003A1D8E">
        <w:t xml:space="preserve">Україна продовж років незалежності посилювала співпрацю з країнами «Вишеградської четвірки». Так у листопаді 2014 року Президент України Петро Порошенко та </w:t>
      </w:r>
      <w:r w:rsidR="00DB3E54" w:rsidRPr="003A1D8E">
        <w:t>глави держав</w:t>
      </w:r>
      <w:r w:rsidRPr="003A1D8E">
        <w:t xml:space="preserve"> Вишеградської четвірки домовились про </w:t>
      </w:r>
      <w:r w:rsidR="003A1D8E" w:rsidRPr="003A1D8E">
        <w:t xml:space="preserve">можливість </w:t>
      </w:r>
      <w:r w:rsidRPr="003A1D8E">
        <w:t xml:space="preserve">започаткування </w:t>
      </w:r>
      <w:r w:rsidR="003A1D8E" w:rsidRPr="003A1D8E">
        <w:t xml:space="preserve">співробітництва у </w:t>
      </w:r>
      <w:r w:rsidRPr="003A1D8E">
        <w:t>ново</w:t>
      </w:r>
      <w:r w:rsidR="003A1D8E" w:rsidRPr="003A1D8E">
        <w:t>му</w:t>
      </w:r>
      <w:r w:rsidRPr="003A1D8E">
        <w:t xml:space="preserve"> формат</w:t>
      </w:r>
      <w:r w:rsidR="003A1D8E" w:rsidRPr="003A1D8E">
        <w:t>і</w:t>
      </w:r>
      <w:r w:rsidRPr="003A1D8E">
        <w:t xml:space="preserve"> та</w:t>
      </w:r>
      <w:r w:rsidR="003A1D8E" w:rsidRPr="003A1D8E">
        <w:t xml:space="preserve"> про налаго</w:t>
      </w:r>
      <w:r w:rsidR="003A1D8E" w:rsidRPr="003A1D8E">
        <w:softHyphen/>
        <w:t>дження</w:t>
      </w:r>
      <w:r w:rsidRPr="003A1D8E">
        <w:t xml:space="preserve"> </w:t>
      </w:r>
      <w:r w:rsidR="003A1D8E" w:rsidRPr="003A1D8E">
        <w:t>стратегічної комунікації</w:t>
      </w:r>
      <w:r w:rsidRPr="003A1D8E">
        <w:t xml:space="preserve"> міністрів закордонних справ та міністрів </w:t>
      </w:r>
      <w:r w:rsidRPr="003A1D8E">
        <w:lastRenderedPageBreak/>
        <w:t>оборони країн Вишеградської</w:t>
      </w:r>
      <w:r w:rsidRPr="00806599">
        <w:t xml:space="preserve"> четвірки та України</w:t>
      </w:r>
      <w:r w:rsidRPr="00C90FCE">
        <w:t xml:space="preserve"> </w:t>
      </w:r>
      <w:r w:rsidRPr="004A60B8">
        <w:t>[</w:t>
      </w:r>
      <w:r w:rsidR="004A60B8">
        <w:t>50</w:t>
      </w:r>
      <w:r w:rsidRPr="004A60B8">
        <w:t>]</w:t>
      </w:r>
      <w:r w:rsidR="00FC04AE" w:rsidRPr="004A60B8">
        <w:t xml:space="preserve">, </w:t>
      </w:r>
      <w:r w:rsidR="00FC04AE">
        <w:t>а в</w:t>
      </w:r>
      <w:r>
        <w:t xml:space="preserve"> грудні 2014 року президент України висловив сподівання, </w:t>
      </w:r>
      <w:r w:rsidRPr="00806599">
        <w:t xml:space="preserve">що Вишеградська четвірка зміниться з V4 на V5 за участю </w:t>
      </w:r>
      <w:r w:rsidRPr="004A60B8">
        <w:t>України [6].</w:t>
      </w:r>
    </w:p>
    <w:p w14:paraId="4922A97D" w14:textId="05148DC6" w:rsidR="00FC04AE" w:rsidRDefault="008B6240" w:rsidP="00FC04AE">
      <w:pPr>
        <w:tabs>
          <w:tab w:val="left" w:pos="1134"/>
        </w:tabs>
        <w:jc w:val="both"/>
      </w:pPr>
      <w:r>
        <w:t xml:space="preserve">Завданням з втілення зовнішньоекономічної стратегії України </w:t>
      </w:r>
      <w:r w:rsidR="00FC04AE">
        <w:t>щодо зга</w:t>
      </w:r>
      <w:r>
        <w:t xml:space="preserve">даних країн є </w:t>
      </w:r>
      <w:r w:rsidRPr="00DB3E54">
        <w:t xml:space="preserve">виконання підписаних </w:t>
      </w:r>
      <w:r w:rsidR="00DB3E54" w:rsidRPr="00DB3E54">
        <w:t xml:space="preserve">та ратифікованих Україною </w:t>
      </w:r>
      <w:r w:rsidRPr="00DB3E54">
        <w:t xml:space="preserve">економічних угод, </w:t>
      </w:r>
      <w:r w:rsidR="00DB3E54" w:rsidRPr="00DB3E54">
        <w:t xml:space="preserve">міжнародних </w:t>
      </w:r>
      <w:r w:rsidRPr="00DB3E54">
        <w:t>конвенцій тощо. Їх реалізацію</w:t>
      </w:r>
      <w:r>
        <w:t xml:space="preserve"> покладено на МЗС України, Міністерство економіки України, відповідні галузеві міністерства і відомства, управління ЗЕД в межах його компетенцій, управління ЗЕД ор</w:t>
      </w:r>
      <w:r w:rsidR="00FC04AE">
        <w:t xml:space="preserve">ганів місцевого самоврядування. </w:t>
      </w:r>
    </w:p>
    <w:p w14:paraId="103F0C64" w14:textId="346AFBA1" w:rsidR="008B6240" w:rsidRDefault="008B6240" w:rsidP="00FC04AE">
      <w:pPr>
        <w:tabs>
          <w:tab w:val="left" w:pos="1134"/>
        </w:tabs>
        <w:jc w:val="both"/>
      </w:pPr>
      <w:r>
        <w:t xml:space="preserve">Усім спектром </w:t>
      </w:r>
      <w:r w:rsidR="00FC04AE">
        <w:t xml:space="preserve">питань щодо </w:t>
      </w:r>
      <w:r>
        <w:t>співпраці з Угорщиною, Польщею та Словач</w:t>
      </w:r>
      <w:r w:rsidR="00FC04AE">
        <w:softHyphen/>
      </w:r>
      <w:r>
        <w:t xml:space="preserve">чиною на рівні дипломатичного представництва </w:t>
      </w:r>
      <w:r w:rsidR="00FC04AE">
        <w:t xml:space="preserve">на даний час </w:t>
      </w:r>
      <w:r>
        <w:t xml:space="preserve">займаються економічні відділи у складі Посольств України. </w:t>
      </w:r>
      <w:r w:rsidR="006359E8">
        <w:t xml:space="preserve">Економічні відділи напряму </w:t>
      </w:r>
      <w:r w:rsidR="006359E8" w:rsidRPr="006359E8">
        <w:t>співпрацюють</w:t>
      </w:r>
      <w:r w:rsidRPr="006359E8">
        <w:t xml:space="preserve"> з </w:t>
      </w:r>
      <w:r w:rsidR="006359E8" w:rsidRPr="006359E8">
        <w:t xml:space="preserve">профільними управліннями </w:t>
      </w:r>
      <w:r w:rsidRPr="006359E8">
        <w:t>регіональни</w:t>
      </w:r>
      <w:r w:rsidR="006359E8" w:rsidRPr="006359E8">
        <w:t>х</w:t>
      </w:r>
      <w:r w:rsidRPr="006359E8">
        <w:t xml:space="preserve"> орган</w:t>
      </w:r>
      <w:r w:rsidR="006359E8" w:rsidRPr="006359E8">
        <w:t>ів</w:t>
      </w:r>
      <w:r w:rsidRPr="006359E8">
        <w:t xml:space="preserve"> виконавчої влади</w:t>
      </w:r>
      <w:r w:rsidR="006359E8" w:rsidRPr="006359E8">
        <w:t xml:space="preserve">, регіональними </w:t>
      </w:r>
      <w:r w:rsidRPr="006359E8">
        <w:t>торгово-промисловими палатами</w:t>
      </w:r>
      <w:r w:rsidR="006359E8" w:rsidRPr="006359E8">
        <w:t xml:space="preserve"> та</w:t>
      </w:r>
      <w:r w:rsidRPr="006359E8">
        <w:t xml:space="preserve"> відділеннями Україн</w:t>
      </w:r>
      <w:r w:rsidR="006359E8" w:rsidRPr="006359E8">
        <w:softHyphen/>
      </w:r>
      <w:r w:rsidRPr="006359E8">
        <w:t xml:space="preserve">ського союзу промисловців і підприємців, </w:t>
      </w:r>
      <w:r w:rsidR="006359E8" w:rsidRPr="006359E8">
        <w:t>з</w:t>
      </w:r>
      <w:r w:rsidRPr="006359E8">
        <w:t xml:space="preserve"> </w:t>
      </w:r>
      <w:r w:rsidR="006359E8" w:rsidRPr="006359E8">
        <w:t xml:space="preserve">місцевими </w:t>
      </w:r>
      <w:r w:rsidRPr="006359E8">
        <w:t xml:space="preserve">підприємствами і підприємцями. </w:t>
      </w:r>
      <w:r w:rsidR="006359E8" w:rsidRPr="006359E8">
        <w:t>У функціонал п</w:t>
      </w:r>
      <w:r w:rsidRPr="006359E8">
        <w:t>рацівник</w:t>
      </w:r>
      <w:r w:rsidR="006359E8" w:rsidRPr="006359E8">
        <w:t>ів</w:t>
      </w:r>
      <w:r w:rsidRPr="006359E8">
        <w:t xml:space="preserve"> економічних відділів входить нала</w:t>
      </w:r>
      <w:r w:rsidR="006359E8" w:rsidRPr="006359E8">
        <w:softHyphen/>
      </w:r>
      <w:r w:rsidRPr="006359E8">
        <w:t xml:space="preserve">годження і підтримування безпосередніх </w:t>
      </w:r>
      <w:r w:rsidR="00FC04AE" w:rsidRPr="006359E8">
        <w:t>від</w:t>
      </w:r>
      <w:r w:rsidRPr="006359E8">
        <w:t>носин</w:t>
      </w:r>
      <w:r>
        <w:t xml:space="preserve"> із відповідними установами, організаціями, галузевими об’єднаннями та підприємствами.</w:t>
      </w:r>
    </w:p>
    <w:p w14:paraId="5DCB1FE2" w14:textId="5A5F1935" w:rsidR="008B6240" w:rsidRPr="00DB3E54" w:rsidRDefault="008B6240" w:rsidP="00B14B77">
      <w:pPr>
        <w:tabs>
          <w:tab w:val="left" w:pos="1134"/>
        </w:tabs>
        <w:jc w:val="both"/>
      </w:pPr>
      <w:r>
        <w:t>У працівників економічних відділів також можна отримати фахову під</w:t>
      </w:r>
      <w:r w:rsidR="00FC04AE">
        <w:softHyphen/>
      </w:r>
      <w:r>
        <w:t xml:space="preserve">тримку та необхідну інформацію </w:t>
      </w:r>
      <w:r w:rsidRPr="00DB3E54">
        <w:t xml:space="preserve">з широкого спектру питань: від законодавства країни де розміщене Посольство і до інформації про потенційних партнерів з </w:t>
      </w:r>
      <w:r w:rsidR="00DB3E54" w:rsidRPr="00DB3E54">
        <w:t>конкретизацією про пріоритетність</w:t>
      </w:r>
      <w:r w:rsidRPr="00DB3E54">
        <w:t xml:space="preserve"> вибору, надійн</w:t>
      </w:r>
      <w:r w:rsidR="00DB3E54" w:rsidRPr="00DB3E54">
        <w:t xml:space="preserve">ість </w:t>
      </w:r>
      <w:r w:rsidRPr="00DB3E54">
        <w:t>партнера, його позицій на місцевому ринку, стосунків з інши</w:t>
      </w:r>
      <w:r w:rsidR="00FC04AE" w:rsidRPr="00DB3E54">
        <w:t xml:space="preserve">ми іноземними компаніями, тощо </w:t>
      </w:r>
      <w:r w:rsidRPr="00DB3E54">
        <w:t>[5</w:t>
      </w:r>
      <w:r w:rsidR="004A60B8" w:rsidRPr="00DB3E54">
        <w:t>9</w:t>
      </w:r>
      <w:r w:rsidRPr="00DB3E54">
        <w:t>]</w:t>
      </w:r>
      <w:r w:rsidR="00FC04AE" w:rsidRPr="00DB3E54">
        <w:t>.</w:t>
      </w:r>
    </w:p>
    <w:p w14:paraId="42FF826E" w14:textId="44A843C0" w:rsidR="00461BBA" w:rsidRDefault="00FC04AE" w:rsidP="00461BBA">
      <w:pPr>
        <w:tabs>
          <w:tab w:val="left" w:pos="1134"/>
        </w:tabs>
        <w:jc w:val="both"/>
      </w:pPr>
      <w:r w:rsidRPr="00DB3E54">
        <w:t>Підсумовуючи вищезазначене, можна констатувати, що в</w:t>
      </w:r>
      <w:r w:rsidR="008B6240" w:rsidRPr="00DB3E54">
        <w:t xml:space="preserve"> умовах</w:t>
      </w:r>
      <w:r w:rsidR="008B6240">
        <w:t xml:space="preserve"> глобалі</w:t>
      </w:r>
      <w:r>
        <w:softHyphen/>
      </w:r>
      <w:r w:rsidR="008B6240">
        <w:t xml:space="preserve">зації проглядаються </w:t>
      </w:r>
      <w:r w:rsidR="008B6240" w:rsidRPr="00A2004B">
        <w:t xml:space="preserve">чіткі тенденції </w:t>
      </w:r>
      <w:r w:rsidRPr="00A2004B">
        <w:t xml:space="preserve">до активізації </w:t>
      </w:r>
      <w:r w:rsidR="008B6240" w:rsidRPr="00A2004B">
        <w:t xml:space="preserve">розвитку </w:t>
      </w:r>
      <w:r w:rsidR="00A2004B" w:rsidRPr="00A2004B">
        <w:t xml:space="preserve">багаторівневої </w:t>
      </w:r>
      <w:r w:rsidR="008B6240" w:rsidRPr="00A2004B">
        <w:t>економічної дипломатії</w:t>
      </w:r>
      <w:r w:rsidR="00A2004B" w:rsidRPr="00A2004B">
        <w:t xml:space="preserve"> –</w:t>
      </w:r>
      <w:r w:rsidRPr="00A2004B">
        <w:t xml:space="preserve"> як на рівні</w:t>
      </w:r>
      <w:r w:rsidR="00A2004B" w:rsidRPr="00A2004B">
        <w:t xml:space="preserve"> держав</w:t>
      </w:r>
      <w:r w:rsidRPr="00A2004B">
        <w:t>, так і на регіон</w:t>
      </w:r>
      <w:r w:rsidR="00A2004B" w:rsidRPr="00A2004B">
        <w:t>альному і локальному рівнях</w:t>
      </w:r>
      <w:r w:rsidR="008B6240" w:rsidRPr="00A2004B">
        <w:t xml:space="preserve">. </w:t>
      </w:r>
      <w:r w:rsidRPr="00A2004B">
        <w:t>Більше того,</w:t>
      </w:r>
      <w:r w:rsidR="008B6240" w:rsidRPr="00A2004B">
        <w:t xml:space="preserve"> економічна безпека </w:t>
      </w:r>
      <w:r w:rsidR="00461BBA" w:rsidRPr="00A2004B">
        <w:t xml:space="preserve">держави значною мірою залежить від </w:t>
      </w:r>
      <w:r w:rsidR="008B6240" w:rsidRPr="00A2004B">
        <w:t>ефективн</w:t>
      </w:r>
      <w:r w:rsidR="00461BBA" w:rsidRPr="00A2004B">
        <w:t xml:space="preserve">ості </w:t>
      </w:r>
      <w:r w:rsidR="008B6240" w:rsidRPr="00A2004B">
        <w:t xml:space="preserve">економіки </w:t>
      </w:r>
      <w:r w:rsidR="00461BBA" w:rsidRPr="00A2004B">
        <w:t xml:space="preserve">її </w:t>
      </w:r>
      <w:r w:rsidR="008B6240" w:rsidRPr="00A2004B">
        <w:t>регіон</w:t>
      </w:r>
      <w:r w:rsidR="00461BBA" w:rsidRPr="00A2004B">
        <w:t>ів</w:t>
      </w:r>
      <w:r w:rsidR="008B6240">
        <w:t>, розширення повноважень місцевого самоврядування, певно</w:t>
      </w:r>
      <w:r w:rsidR="00461BBA">
        <w:t>ї</w:t>
      </w:r>
      <w:r w:rsidR="008B6240">
        <w:t xml:space="preserve"> економічно</w:t>
      </w:r>
      <w:r w:rsidR="00461BBA">
        <w:t>ї</w:t>
      </w:r>
      <w:r w:rsidR="008B6240">
        <w:t xml:space="preserve"> автономі</w:t>
      </w:r>
      <w:r w:rsidR="00461BBA">
        <w:t>ї</w:t>
      </w:r>
      <w:r w:rsidR="008B6240">
        <w:t xml:space="preserve"> при оперативному прийнятті обґрунтованих управлінських рішень </w:t>
      </w:r>
      <w:r w:rsidR="00461BBA">
        <w:t>на локальному рівні</w:t>
      </w:r>
      <w:r w:rsidR="008B6240">
        <w:t xml:space="preserve">. Нова регіональна </w:t>
      </w:r>
      <w:r w:rsidR="008B6240">
        <w:lastRenderedPageBreak/>
        <w:t xml:space="preserve">політика повинна забезпечити розширення економічних можливостей та відповідальності регіональних органів влади шляхом глибокої трансформації форм та методів управління, розвитку інструментів економічної дипломатії на </w:t>
      </w:r>
      <w:proofErr w:type="spellStart"/>
      <w:r w:rsidR="008B6240">
        <w:t>мезорівні</w:t>
      </w:r>
      <w:proofErr w:type="spellEnd"/>
      <w:r w:rsidR="008B6240">
        <w:t>.</w:t>
      </w:r>
    </w:p>
    <w:p w14:paraId="0FE151FA" w14:textId="760F172B" w:rsidR="00461BBA" w:rsidRDefault="00461BBA" w:rsidP="00461BBA">
      <w:pPr>
        <w:tabs>
          <w:tab w:val="left" w:pos="1134"/>
        </w:tabs>
        <w:jc w:val="both"/>
      </w:pPr>
    </w:p>
    <w:p w14:paraId="3BF8B825" w14:textId="77777777" w:rsidR="00461BBA" w:rsidRDefault="00461BBA" w:rsidP="00461BBA">
      <w:pPr>
        <w:tabs>
          <w:tab w:val="left" w:pos="1134"/>
        </w:tabs>
        <w:jc w:val="both"/>
      </w:pPr>
    </w:p>
    <w:p w14:paraId="230B5CF8" w14:textId="4CF2B356" w:rsidR="008B6240" w:rsidRDefault="008B6240" w:rsidP="00461BBA">
      <w:pPr>
        <w:rPr>
          <w:b/>
        </w:rPr>
      </w:pPr>
      <w:r w:rsidRPr="00461BBA">
        <w:rPr>
          <w:b/>
        </w:rPr>
        <w:t>Висновки до розділу 3</w:t>
      </w:r>
    </w:p>
    <w:p w14:paraId="15D6C595" w14:textId="77777777" w:rsidR="00461BBA" w:rsidRPr="00461BBA" w:rsidRDefault="00461BBA" w:rsidP="00461BBA">
      <w:pPr>
        <w:rPr>
          <w:b/>
        </w:rPr>
      </w:pPr>
    </w:p>
    <w:p w14:paraId="05FA4AC6" w14:textId="2B86A124" w:rsidR="008B6240" w:rsidRDefault="0066324D" w:rsidP="00563DA0">
      <w:pPr>
        <w:jc w:val="both"/>
      </w:pPr>
      <w:r>
        <w:t>На основі дослідження с</w:t>
      </w:r>
      <w:r w:rsidR="008B6240">
        <w:t>тратегі</w:t>
      </w:r>
      <w:r w:rsidR="00461BBA">
        <w:t>чних векторів розвитку</w:t>
      </w:r>
      <w:r w:rsidR="008B6240">
        <w:t xml:space="preserve"> економічної дипло</w:t>
      </w:r>
      <w:r>
        <w:softHyphen/>
      </w:r>
      <w:r w:rsidR="008B6240">
        <w:t>матії України в контексті забезпече</w:t>
      </w:r>
      <w:r>
        <w:t xml:space="preserve">ння економічної безпеки держави </w:t>
      </w:r>
      <w:r w:rsidR="008B6240">
        <w:t>зроб</w:t>
      </w:r>
      <w:r w:rsidR="00461BBA">
        <w:t>лен</w:t>
      </w:r>
      <w:r w:rsidR="008B6240">
        <w:t>о такі висновки</w:t>
      </w:r>
      <w:r w:rsidR="000B0D37" w:rsidRPr="000B0D37">
        <w:t xml:space="preserve"> </w:t>
      </w:r>
      <w:r w:rsidR="008B6240">
        <w:t>і узагальнення:</w:t>
      </w:r>
    </w:p>
    <w:p w14:paraId="2A8D43C2" w14:textId="1484F1F8" w:rsidR="00461BBA" w:rsidRPr="00461BBA" w:rsidRDefault="00461BBA" w:rsidP="00B7425F">
      <w:pPr>
        <w:shd w:val="clear" w:color="auto" w:fill="FFFFFF"/>
        <w:jc w:val="both"/>
        <w:rPr>
          <w:color w:val="222222"/>
        </w:rPr>
      </w:pPr>
      <w:r w:rsidRPr="00461BBA">
        <w:rPr>
          <w:color w:val="222222"/>
        </w:rPr>
        <w:t xml:space="preserve">1. </w:t>
      </w:r>
      <w:r w:rsidR="00B7425F">
        <w:rPr>
          <w:color w:val="222222"/>
        </w:rPr>
        <w:t>Пріоритетними</w:t>
      </w:r>
      <w:r w:rsidR="00B7425F" w:rsidRPr="00461BBA">
        <w:rPr>
          <w:color w:val="222222"/>
        </w:rPr>
        <w:t xml:space="preserve"> умов</w:t>
      </w:r>
      <w:r w:rsidR="00B7425F">
        <w:rPr>
          <w:color w:val="222222"/>
        </w:rPr>
        <w:t>ами</w:t>
      </w:r>
      <w:r w:rsidR="00B7425F" w:rsidRPr="00461BBA">
        <w:rPr>
          <w:color w:val="222222"/>
        </w:rPr>
        <w:t xml:space="preserve"> розробки ефективної стратегії економічної дипломатії України</w:t>
      </w:r>
      <w:r w:rsidR="00F570F2">
        <w:rPr>
          <w:color w:val="222222"/>
        </w:rPr>
        <w:t>,</w:t>
      </w:r>
      <w:r w:rsidR="00B7425F">
        <w:rPr>
          <w:color w:val="222222"/>
        </w:rPr>
        <w:t xml:space="preserve"> зорієнтованої на забезпечення економічної безпеки держави</w:t>
      </w:r>
      <w:r w:rsidR="00F570F2">
        <w:rPr>
          <w:color w:val="222222"/>
        </w:rPr>
        <w:t>,</w:t>
      </w:r>
      <w:r w:rsidR="00B7425F">
        <w:rPr>
          <w:color w:val="222222"/>
        </w:rPr>
        <w:t xml:space="preserve"> є в</w:t>
      </w:r>
      <w:r w:rsidRPr="00461BBA">
        <w:rPr>
          <w:color w:val="222222"/>
        </w:rPr>
        <w:t xml:space="preserve">ивчення </w:t>
      </w:r>
      <w:r w:rsidR="00B7425F">
        <w:rPr>
          <w:color w:val="222222"/>
        </w:rPr>
        <w:t xml:space="preserve">геополітичних та геоекономічних факторів, а також врахування </w:t>
      </w:r>
      <w:r w:rsidRPr="00461BBA">
        <w:rPr>
          <w:color w:val="222222"/>
        </w:rPr>
        <w:t>реального</w:t>
      </w:r>
      <w:r w:rsidR="00B7425F">
        <w:rPr>
          <w:color w:val="222222"/>
        </w:rPr>
        <w:t xml:space="preserve"> впливу глобалізації на розвиток національн</w:t>
      </w:r>
      <w:r w:rsidR="0066324D">
        <w:rPr>
          <w:color w:val="222222"/>
        </w:rPr>
        <w:t>ої</w:t>
      </w:r>
      <w:r w:rsidR="00B7425F">
        <w:rPr>
          <w:color w:val="222222"/>
        </w:rPr>
        <w:t xml:space="preserve"> економік</w:t>
      </w:r>
      <w:r w:rsidR="0066324D">
        <w:rPr>
          <w:color w:val="222222"/>
        </w:rPr>
        <w:t>и</w:t>
      </w:r>
      <w:r w:rsidRPr="00461BBA">
        <w:rPr>
          <w:color w:val="222222"/>
        </w:rPr>
        <w:t>.</w:t>
      </w:r>
      <w:r w:rsidR="00B7425F">
        <w:rPr>
          <w:color w:val="222222"/>
        </w:rPr>
        <w:t xml:space="preserve"> </w:t>
      </w:r>
      <w:r w:rsidR="00B7425F">
        <w:t>Враховуючи геополітичний і геоекономічний ландшафт сучасного світу,</w:t>
      </w:r>
      <w:r w:rsidR="00B7425F">
        <w:rPr>
          <w:color w:val="222222"/>
        </w:rPr>
        <w:t xml:space="preserve"> </w:t>
      </w:r>
      <w:r w:rsidRPr="00461BBA">
        <w:rPr>
          <w:color w:val="222222"/>
        </w:rPr>
        <w:t xml:space="preserve">Україна має розробляти </w:t>
      </w:r>
      <w:r w:rsidR="00F570F2">
        <w:rPr>
          <w:color w:val="222222"/>
        </w:rPr>
        <w:t>й реаліз</w:t>
      </w:r>
      <w:r w:rsidR="001F0416">
        <w:rPr>
          <w:color w:val="222222"/>
        </w:rPr>
        <w:t>ов</w:t>
      </w:r>
      <w:r w:rsidR="00F570F2">
        <w:rPr>
          <w:color w:val="222222"/>
        </w:rPr>
        <w:t>увати</w:t>
      </w:r>
      <w:r w:rsidRPr="00461BBA">
        <w:rPr>
          <w:color w:val="222222"/>
        </w:rPr>
        <w:t xml:space="preserve"> стратегі</w:t>
      </w:r>
      <w:r w:rsidR="0066324D">
        <w:rPr>
          <w:color w:val="222222"/>
        </w:rPr>
        <w:t xml:space="preserve">ю </w:t>
      </w:r>
      <w:r w:rsidRPr="00461BBA">
        <w:rPr>
          <w:color w:val="222222"/>
        </w:rPr>
        <w:t>свого</w:t>
      </w:r>
      <w:r w:rsidR="0066324D">
        <w:rPr>
          <w:color w:val="222222"/>
        </w:rPr>
        <w:t xml:space="preserve"> економічного </w:t>
      </w:r>
      <w:r w:rsidRPr="00461BBA">
        <w:rPr>
          <w:color w:val="222222"/>
        </w:rPr>
        <w:t xml:space="preserve">розвитку з урахуванням реальних факторів і </w:t>
      </w:r>
      <w:r w:rsidR="001F0416">
        <w:rPr>
          <w:color w:val="222222"/>
        </w:rPr>
        <w:t xml:space="preserve">потенційних </w:t>
      </w:r>
      <w:r w:rsidRPr="00461BBA">
        <w:rPr>
          <w:color w:val="222222"/>
        </w:rPr>
        <w:t xml:space="preserve">можливостей. Серед пріоритетних векторів формування </w:t>
      </w:r>
      <w:r w:rsidR="0066324D">
        <w:rPr>
          <w:color w:val="222222"/>
        </w:rPr>
        <w:t>стратегії</w:t>
      </w:r>
      <w:r w:rsidRPr="00461BBA">
        <w:rPr>
          <w:color w:val="222222"/>
        </w:rPr>
        <w:t xml:space="preserve"> економічної безпеки України, доцільно виокремити такі: вектор розвитку – забезпечення </w:t>
      </w:r>
      <w:r w:rsidR="0066324D">
        <w:rPr>
          <w:color w:val="222222"/>
        </w:rPr>
        <w:t xml:space="preserve">економічного розвитку на засадах </w:t>
      </w:r>
      <w:r w:rsidRPr="00461BBA">
        <w:rPr>
          <w:color w:val="222222"/>
        </w:rPr>
        <w:t>сталого розвитку</w:t>
      </w:r>
      <w:r w:rsidR="00F570F2">
        <w:rPr>
          <w:color w:val="222222"/>
        </w:rPr>
        <w:t xml:space="preserve"> та </w:t>
      </w:r>
      <w:r w:rsidRPr="00461BBA">
        <w:rPr>
          <w:color w:val="222222"/>
        </w:rPr>
        <w:t xml:space="preserve">вектор безпеки – забезпечення </w:t>
      </w:r>
      <w:r w:rsidR="0066324D">
        <w:rPr>
          <w:color w:val="222222"/>
        </w:rPr>
        <w:t xml:space="preserve">економічної </w:t>
      </w:r>
      <w:r w:rsidRPr="00461BBA">
        <w:rPr>
          <w:color w:val="222222"/>
        </w:rPr>
        <w:t>безпеки держави.</w:t>
      </w:r>
    </w:p>
    <w:p w14:paraId="3FE3D359" w14:textId="1DB4BFAD" w:rsidR="00B00983" w:rsidRPr="00B00983" w:rsidRDefault="00461BBA" w:rsidP="00B00983">
      <w:pPr>
        <w:tabs>
          <w:tab w:val="left" w:pos="1134"/>
        </w:tabs>
        <w:spacing w:line="348" w:lineRule="auto"/>
        <w:jc w:val="both"/>
      </w:pPr>
      <w:r w:rsidRPr="00461BBA">
        <w:rPr>
          <w:color w:val="222222"/>
        </w:rPr>
        <w:t xml:space="preserve">2. Однією з найважливіших функцій </w:t>
      </w:r>
      <w:r w:rsidR="00F570F2">
        <w:rPr>
          <w:color w:val="222222"/>
        </w:rPr>
        <w:t>економічної дипломатії</w:t>
      </w:r>
      <w:r w:rsidRPr="00461BBA">
        <w:rPr>
          <w:color w:val="222222"/>
        </w:rPr>
        <w:t xml:space="preserve"> </w:t>
      </w:r>
      <w:r w:rsidR="001F0416">
        <w:rPr>
          <w:color w:val="222222"/>
        </w:rPr>
        <w:t xml:space="preserve">України </w:t>
      </w:r>
      <w:r w:rsidRPr="00461BBA">
        <w:rPr>
          <w:color w:val="222222"/>
        </w:rPr>
        <w:t xml:space="preserve">є </w:t>
      </w:r>
      <w:r w:rsidR="00B00983">
        <w:rPr>
          <w:color w:val="222222"/>
        </w:rPr>
        <w:t xml:space="preserve">захист національних економічних інтересів та </w:t>
      </w:r>
      <w:r w:rsidRPr="00461BBA">
        <w:rPr>
          <w:color w:val="222222"/>
        </w:rPr>
        <w:t xml:space="preserve">забезпечення економічної безпеки </w:t>
      </w:r>
      <w:r w:rsidR="00F570F2">
        <w:rPr>
          <w:color w:val="222222"/>
        </w:rPr>
        <w:t>держави</w:t>
      </w:r>
      <w:r w:rsidR="006721B8">
        <w:rPr>
          <w:color w:val="222222"/>
        </w:rPr>
        <w:t xml:space="preserve">. </w:t>
      </w:r>
      <w:r w:rsidR="00B00983">
        <w:t>Стратегія</w:t>
      </w:r>
      <w:r w:rsidR="006721B8" w:rsidRPr="00762517">
        <w:t xml:space="preserve"> забезпечення економічної безпеки держави </w:t>
      </w:r>
      <w:r w:rsidR="006721B8">
        <w:t>має базуватися на таких</w:t>
      </w:r>
      <w:r w:rsidR="006721B8" w:rsidRPr="00762517">
        <w:t xml:space="preserve"> принцип</w:t>
      </w:r>
      <w:r w:rsidR="006721B8">
        <w:t>ах</w:t>
      </w:r>
      <w:r w:rsidR="006721B8" w:rsidRPr="00762517">
        <w:t xml:space="preserve">: </w:t>
      </w:r>
      <w:r w:rsidR="006721B8">
        <w:t>о</w:t>
      </w:r>
      <w:r w:rsidR="006721B8" w:rsidRPr="00762517">
        <w:t>б’єктивності</w:t>
      </w:r>
      <w:r w:rsidR="006721B8">
        <w:t>, цілепокладання, р</w:t>
      </w:r>
      <w:r w:rsidR="006721B8" w:rsidRPr="00762517">
        <w:t>езультативності</w:t>
      </w:r>
      <w:r w:rsidR="006721B8">
        <w:t>, е</w:t>
      </w:r>
      <w:r w:rsidR="006721B8" w:rsidRPr="00762517">
        <w:t>фективнос</w:t>
      </w:r>
      <w:r w:rsidR="001F0416">
        <w:softHyphen/>
      </w:r>
      <w:r w:rsidR="006721B8" w:rsidRPr="00762517">
        <w:t>ті</w:t>
      </w:r>
      <w:r w:rsidR="006721B8">
        <w:t>, п</w:t>
      </w:r>
      <w:r w:rsidR="006721B8" w:rsidRPr="00762517">
        <w:t>ріоритетності</w:t>
      </w:r>
      <w:r w:rsidR="006721B8">
        <w:t>, к</w:t>
      </w:r>
      <w:r w:rsidR="006721B8" w:rsidRPr="00762517">
        <w:t>омпетентності</w:t>
      </w:r>
      <w:r w:rsidR="006721B8">
        <w:t>, к</w:t>
      </w:r>
      <w:r w:rsidR="006721B8" w:rsidRPr="00762517">
        <w:t>омплексності</w:t>
      </w:r>
      <w:r w:rsidR="006721B8">
        <w:t>, с</w:t>
      </w:r>
      <w:r w:rsidR="006721B8" w:rsidRPr="00762517">
        <w:t>падкоємності</w:t>
      </w:r>
      <w:r w:rsidR="006721B8">
        <w:t>, а</w:t>
      </w:r>
      <w:r w:rsidR="006721B8" w:rsidRPr="00762517">
        <w:t>льтернатив</w:t>
      </w:r>
      <w:r w:rsidR="001F0416">
        <w:softHyphen/>
      </w:r>
      <w:r w:rsidR="006721B8" w:rsidRPr="00762517">
        <w:t>ності</w:t>
      </w:r>
      <w:r w:rsidR="006721B8">
        <w:t>, п</w:t>
      </w:r>
      <w:r w:rsidR="006721B8" w:rsidRPr="00762517">
        <w:t>розорості</w:t>
      </w:r>
      <w:r w:rsidR="006721B8">
        <w:t>, с</w:t>
      </w:r>
      <w:r w:rsidR="006721B8" w:rsidRPr="00762517">
        <w:t>итуаційності</w:t>
      </w:r>
      <w:r w:rsidR="006721B8">
        <w:t>.</w:t>
      </w:r>
      <w:r w:rsidR="006721B8">
        <w:rPr>
          <w:color w:val="222222"/>
        </w:rPr>
        <w:t xml:space="preserve"> </w:t>
      </w:r>
      <w:r w:rsidRPr="00461BBA">
        <w:rPr>
          <w:color w:val="222222"/>
        </w:rPr>
        <w:t>Інституційне забезпечення економічної безпек</w:t>
      </w:r>
      <w:r w:rsidR="00B00983">
        <w:rPr>
          <w:color w:val="222222"/>
        </w:rPr>
        <w:t xml:space="preserve">и держави має відбуватися </w:t>
      </w:r>
      <w:r w:rsidRPr="00461BBA">
        <w:rPr>
          <w:color w:val="222222"/>
        </w:rPr>
        <w:t xml:space="preserve">шляхом модернізації діючих та створення нових </w:t>
      </w:r>
      <w:r w:rsidRPr="00461BBA">
        <w:rPr>
          <w:color w:val="222222"/>
        </w:rPr>
        <w:lastRenderedPageBreak/>
        <w:t>еконо</w:t>
      </w:r>
      <w:r w:rsidR="00B00983">
        <w:rPr>
          <w:color w:val="222222"/>
        </w:rPr>
        <w:t xml:space="preserve">мічних і соціальних інститутів і </w:t>
      </w:r>
      <w:r w:rsidR="00B00983">
        <w:t xml:space="preserve">містити такі складові: 1) інституційну архітектуру; 2) </w:t>
      </w:r>
      <w:r w:rsidR="00B00983" w:rsidRPr="00B00983">
        <w:t>інституційну матрицю;</w:t>
      </w:r>
      <w:r w:rsidR="00B00983">
        <w:t xml:space="preserve"> 3) </w:t>
      </w:r>
      <w:r w:rsidR="00B00983" w:rsidRPr="00B00983">
        <w:t>інституційну динаміку.</w:t>
      </w:r>
    </w:p>
    <w:p w14:paraId="14CC7B14" w14:textId="6A41304F" w:rsidR="00461BBA" w:rsidRPr="00461BBA" w:rsidRDefault="00B00983" w:rsidP="00461BBA">
      <w:pPr>
        <w:shd w:val="clear" w:color="auto" w:fill="FFFFFF"/>
        <w:jc w:val="both"/>
        <w:rPr>
          <w:color w:val="222222"/>
        </w:rPr>
      </w:pPr>
      <w:r>
        <w:rPr>
          <w:color w:val="222222"/>
        </w:rPr>
        <w:t xml:space="preserve">3. </w:t>
      </w:r>
      <w:r w:rsidR="00461BBA" w:rsidRPr="00461BBA">
        <w:rPr>
          <w:color w:val="222222"/>
        </w:rPr>
        <w:t>Першочерговими проблеми, які необхідно усунути</w:t>
      </w:r>
      <w:r w:rsidR="001F0416">
        <w:rPr>
          <w:color w:val="222222"/>
        </w:rPr>
        <w:t xml:space="preserve"> задля</w:t>
      </w:r>
      <w:r w:rsidR="00461BBA" w:rsidRPr="00461BBA">
        <w:rPr>
          <w:color w:val="222222"/>
        </w:rPr>
        <w:t xml:space="preserve"> зміцнення економічної безпеки</w:t>
      </w:r>
      <w:r w:rsidR="001F0416">
        <w:rPr>
          <w:color w:val="222222"/>
        </w:rPr>
        <w:t xml:space="preserve"> держави</w:t>
      </w:r>
      <w:r w:rsidR="00461BBA" w:rsidRPr="00461BBA">
        <w:rPr>
          <w:color w:val="222222"/>
        </w:rPr>
        <w:t>, є: непопулярні кроки уряду щодо податкової, економічної, соціальної, інвестиційної політики, неефективну діяльність бюро</w:t>
      </w:r>
      <w:r w:rsidR="001F0416">
        <w:rPr>
          <w:color w:val="222222"/>
        </w:rPr>
        <w:softHyphen/>
      </w:r>
      <w:r w:rsidR="00461BBA" w:rsidRPr="00461BBA">
        <w:rPr>
          <w:color w:val="222222"/>
        </w:rPr>
        <w:t xml:space="preserve">кратичного апарату, тотальну корупцію, популістський характер стратегічних перспектив та </w:t>
      </w:r>
      <w:r w:rsidR="001F0416">
        <w:rPr>
          <w:color w:val="222222"/>
        </w:rPr>
        <w:t>поточних</w:t>
      </w:r>
      <w:r w:rsidR="00461BBA" w:rsidRPr="00461BBA">
        <w:rPr>
          <w:color w:val="222222"/>
        </w:rPr>
        <w:t xml:space="preserve"> заходів щодо побудови європейського суспільства.</w:t>
      </w:r>
    </w:p>
    <w:p w14:paraId="5795A5D0" w14:textId="57E084A6" w:rsidR="00461BBA" w:rsidRPr="00461BBA" w:rsidRDefault="00B00983" w:rsidP="00832782">
      <w:pPr>
        <w:shd w:val="clear" w:color="auto" w:fill="FFFFFF"/>
        <w:jc w:val="both"/>
        <w:rPr>
          <w:color w:val="222222"/>
        </w:rPr>
      </w:pPr>
      <w:r>
        <w:rPr>
          <w:color w:val="222222"/>
        </w:rPr>
        <w:t>4</w:t>
      </w:r>
      <w:r w:rsidR="00461BBA" w:rsidRPr="00461BBA">
        <w:rPr>
          <w:color w:val="222222"/>
        </w:rPr>
        <w:t>. Розвиток транскордонного с</w:t>
      </w:r>
      <w:r w:rsidR="00461BBA">
        <w:rPr>
          <w:color w:val="222222"/>
        </w:rPr>
        <w:t xml:space="preserve">півробітництва України слід розглядати через призму формування </w:t>
      </w:r>
      <w:r w:rsidR="001F0416">
        <w:rPr>
          <w:color w:val="222222"/>
        </w:rPr>
        <w:t>додаткових</w:t>
      </w:r>
      <w:r w:rsidR="00461BBA" w:rsidRPr="00461BBA">
        <w:rPr>
          <w:color w:val="222222"/>
        </w:rPr>
        <w:t xml:space="preserve"> можливост</w:t>
      </w:r>
      <w:r w:rsidR="00461BBA">
        <w:rPr>
          <w:color w:val="222222"/>
        </w:rPr>
        <w:t>ей</w:t>
      </w:r>
      <w:r w:rsidR="00461BBA" w:rsidRPr="00461BBA">
        <w:rPr>
          <w:color w:val="222222"/>
        </w:rPr>
        <w:t xml:space="preserve"> </w:t>
      </w:r>
      <w:r w:rsidR="00832782">
        <w:rPr>
          <w:color w:val="222222"/>
        </w:rPr>
        <w:t>щодо забезпечення</w:t>
      </w:r>
      <w:r w:rsidR="00461BBA" w:rsidRPr="00461BBA">
        <w:rPr>
          <w:color w:val="222222"/>
        </w:rPr>
        <w:t xml:space="preserve"> економічної безпеки</w:t>
      </w:r>
      <w:r w:rsidR="00461BBA">
        <w:rPr>
          <w:color w:val="222222"/>
        </w:rPr>
        <w:t xml:space="preserve"> держави та в контексті розвитку</w:t>
      </w:r>
      <w:r w:rsidR="00461BBA" w:rsidRPr="00461BBA">
        <w:rPr>
          <w:color w:val="222222"/>
        </w:rPr>
        <w:t xml:space="preserve"> </w:t>
      </w:r>
      <w:r w:rsidR="00461BBA">
        <w:t xml:space="preserve">інструментів економічної </w:t>
      </w:r>
      <w:r w:rsidR="00461BBA" w:rsidRPr="00235132">
        <w:t xml:space="preserve">дипломатії на </w:t>
      </w:r>
      <w:proofErr w:type="spellStart"/>
      <w:r w:rsidR="00461BBA" w:rsidRPr="00235132">
        <w:t>мезорівні</w:t>
      </w:r>
      <w:proofErr w:type="spellEnd"/>
      <w:r w:rsidR="00461BBA" w:rsidRPr="00235132">
        <w:t>.</w:t>
      </w:r>
      <w:r w:rsidR="00832782" w:rsidRPr="00235132">
        <w:rPr>
          <w:color w:val="222222"/>
        </w:rPr>
        <w:t xml:space="preserve"> Зокрема, д</w:t>
      </w:r>
      <w:r w:rsidR="00461BBA" w:rsidRPr="00235132">
        <w:rPr>
          <w:color w:val="222222"/>
        </w:rPr>
        <w:t xml:space="preserve">ля України </w:t>
      </w:r>
      <w:r w:rsidR="00235132" w:rsidRPr="00235132">
        <w:rPr>
          <w:color w:val="222222"/>
        </w:rPr>
        <w:t>пріоритетним вектором</w:t>
      </w:r>
      <w:r w:rsidR="00461BBA" w:rsidRPr="00235132">
        <w:rPr>
          <w:color w:val="222222"/>
        </w:rPr>
        <w:t xml:space="preserve"> у транскордонному співробітництві є </w:t>
      </w:r>
      <w:r w:rsidR="00832782" w:rsidRPr="00235132">
        <w:rPr>
          <w:color w:val="222222"/>
        </w:rPr>
        <w:t>вирівнювання</w:t>
      </w:r>
      <w:r w:rsidR="00461BBA" w:rsidRPr="00235132">
        <w:rPr>
          <w:color w:val="222222"/>
        </w:rPr>
        <w:t xml:space="preserve"> рівня і якості життя, створен</w:t>
      </w:r>
      <w:r w:rsidR="00235132" w:rsidRPr="00235132">
        <w:rPr>
          <w:color w:val="222222"/>
        </w:rPr>
        <w:softHyphen/>
      </w:r>
      <w:r w:rsidR="00461BBA" w:rsidRPr="00235132">
        <w:rPr>
          <w:color w:val="222222"/>
        </w:rPr>
        <w:t xml:space="preserve">ня </w:t>
      </w:r>
      <w:r w:rsidR="00235132" w:rsidRPr="00235132">
        <w:rPr>
          <w:color w:val="222222"/>
        </w:rPr>
        <w:t xml:space="preserve">необхідних </w:t>
      </w:r>
      <w:r w:rsidR="00461BBA" w:rsidRPr="00235132">
        <w:rPr>
          <w:color w:val="222222"/>
        </w:rPr>
        <w:t xml:space="preserve">умов для розвитку прикордонної, соціальної та інституційної інфраструктури, </w:t>
      </w:r>
      <w:r w:rsidR="00235132" w:rsidRPr="00235132">
        <w:rPr>
          <w:color w:val="222222"/>
        </w:rPr>
        <w:t>розвиток</w:t>
      </w:r>
      <w:r w:rsidR="00832782" w:rsidRPr="00235132">
        <w:rPr>
          <w:color w:val="222222"/>
        </w:rPr>
        <w:t xml:space="preserve"> громадянського </w:t>
      </w:r>
      <w:r w:rsidR="00461BBA" w:rsidRPr="00235132">
        <w:rPr>
          <w:color w:val="222222"/>
        </w:rPr>
        <w:t xml:space="preserve">суспільства, </w:t>
      </w:r>
      <w:r w:rsidR="00235132" w:rsidRPr="00235132">
        <w:rPr>
          <w:color w:val="222222"/>
        </w:rPr>
        <w:t xml:space="preserve">становлення </w:t>
      </w:r>
      <w:r w:rsidR="00461BBA" w:rsidRPr="00235132">
        <w:rPr>
          <w:color w:val="222222"/>
        </w:rPr>
        <w:t>культури підприємницької діяльності і бізнесу.</w:t>
      </w:r>
    </w:p>
    <w:p w14:paraId="5C41A96F" w14:textId="5904D044" w:rsidR="00461BBA" w:rsidRPr="00461BBA" w:rsidRDefault="00B00983" w:rsidP="00832782">
      <w:pPr>
        <w:shd w:val="clear" w:color="auto" w:fill="FFFFFF"/>
        <w:jc w:val="both"/>
        <w:rPr>
          <w:color w:val="222222"/>
        </w:rPr>
      </w:pPr>
      <w:r>
        <w:rPr>
          <w:color w:val="222222"/>
        </w:rPr>
        <w:t>5</w:t>
      </w:r>
      <w:r w:rsidR="00461BBA" w:rsidRPr="00461BBA">
        <w:rPr>
          <w:color w:val="222222"/>
        </w:rPr>
        <w:t xml:space="preserve">. </w:t>
      </w:r>
      <w:r w:rsidR="00832782">
        <w:rPr>
          <w:color w:val="222222"/>
        </w:rPr>
        <w:t>Транскордонне співробітництво</w:t>
      </w:r>
      <w:r w:rsidR="00461BBA" w:rsidRPr="00461BBA">
        <w:rPr>
          <w:color w:val="222222"/>
        </w:rPr>
        <w:t xml:space="preserve"> з групою країн – західних сусідів України, </w:t>
      </w:r>
      <w:r w:rsidR="00832782">
        <w:rPr>
          <w:color w:val="222222"/>
        </w:rPr>
        <w:t xml:space="preserve">є стратегічним вектором </w:t>
      </w:r>
      <w:r w:rsidR="00461BBA" w:rsidRPr="00461BBA">
        <w:rPr>
          <w:color w:val="222222"/>
        </w:rPr>
        <w:t>розвитк</w:t>
      </w:r>
      <w:r w:rsidR="00832782">
        <w:rPr>
          <w:color w:val="222222"/>
        </w:rPr>
        <w:t>у</w:t>
      </w:r>
      <w:r w:rsidR="00461BBA" w:rsidRPr="00461BBA">
        <w:rPr>
          <w:color w:val="222222"/>
        </w:rPr>
        <w:t xml:space="preserve"> </w:t>
      </w:r>
      <w:r w:rsidR="00832782">
        <w:rPr>
          <w:color w:val="222222"/>
        </w:rPr>
        <w:t xml:space="preserve">взаємовигідних </w:t>
      </w:r>
      <w:r w:rsidR="00461BBA" w:rsidRPr="00461BBA">
        <w:rPr>
          <w:color w:val="222222"/>
        </w:rPr>
        <w:t>економічних</w:t>
      </w:r>
      <w:r w:rsidR="00832782">
        <w:rPr>
          <w:color w:val="222222"/>
        </w:rPr>
        <w:t xml:space="preserve"> </w:t>
      </w:r>
      <w:r w:rsidR="00461BBA" w:rsidRPr="00461BBA">
        <w:rPr>
          <w:color w:val="222222"/>
        </w:rPr>
        <w:t>і п</w:t>
      </w:r>
      <w:r w:rsidR="00832782">
        <w:rPr>
          <w:color w:val="222222"/>
        </w:rPr>
        <w:t>олітико-дипломатичних відносин,</w:t>
      </w:r>
      <w:r w:rsidR="00461BBA" w:rsidRPr="00461BBA">
        <w:rPr>
          <w:color w:val="222222"/>
        </w:rPr>
        <w:t xml:space="preserve"> </w:t>
      </w:r>
      <w:r w:rsidR="00832782">
        <w:rPr>
          <w:color w:val="222222"/>
        </w:rPr>
        <w:t>а також важливим етапом формуванн</w:t>
      </w:r>
      <w:r w:rsidR="00461BBA" w:rsidRPr="00461BBA">
        <w:rPr>
          <w:color w:val="222222"/>
        </w:rPr>
        <w:t>я моделі міждержавного регіонального партнерства з метою забезпечення вільного переміщення капіталів і людей, розвитку взаємовигідної торгівлі товарами і послугами, формування сприятливих умов для залучення іноземних інвестицій, підвищення в кінцевому підсумку ефективності економі</w:t>
      </w:r>
      <w:r w:rsidR="00832782">
        <w:rPr>
          <w:color w:val="222222"/>
        </w:rPr>
        <w:t>чного розвитку та забезпеченням е</w:t>
      </w:r>
      <w:r w:rsidR="00461BBA" w:rsidRPr="00461BBA">
        <w:rPr>
          <w:color w:val="222222"/>
        </w:rPr>
        <w:t>кономічн</w:t>
      </w:r>
      <w:r w:rsidR="00832782">
        <w:rPr>
          <w:color w:val="222222"/>
        </w:rPr>
        <w:t>ої</w:t>
      </w:r>
      <w:r w:rsidR="00461BBA" w:rsidRPr="00461BBA">
        <w:rPr>
          <w:color w:val="222222"/>
        </w:rPr>
        <w:t xml:space="preserve"> безпек</w:t>
      </w:r>
      <w:r w:rsidR="00832782">
        <w:rPr>
          <w:color w:val="222222"/>
        </w:rPr>
        <w:t>и</w:t>
      </w:r>
      <w:r w:rsidR="00461BBA" w:rsidRPr="00461BBA">
        <w:rPr>
          <w:color w:val="222222"/>
        </w:rPr>
        <w:t xml:space="preserve"> </w:t>
      </w:r>
      <w:r w:rsidR="00683C2A">
        <w:rPr>
          <w:color w:val="222222"/>
        </w:rPr>
        <w:t>держави</w:t>
      </w:r>
      <w:r w:rsidR="00461BBA" w:rsidRPr="00461BBA">
        <w:rPr>
          <w:color w:val="222222"/>
        </w:rPr>
        <w:t>.</w:t>
      </w:r>
    </w:p>
    <w:p w14:paraId="71FDB8C1" w14:textId="77777777" w:rsidR="008B6240" w:rsidRDefault="008B6240" w:rsidP="0025701B">
      <w:pPr>
        <w:tabs>
          <w:tab w:val="left" w:pos="1134"/>
        </w:tabs>
        <w:jc w:val="both"/>
      </w:pPr>
    </w:p>
    <w:p w14:paraId="2DA5BEC6" w14:textId="77777777" w:rsidR="008B6240" w:rsidRDefault="008B6240" w:rsidP="0025701B">
      <w:pPr>
        <w:tabs>
          <w:tab w:val="left" w:pos="1134"/>
        </w:tabs>
        <w:jc w:val="both"/>
      </w:pPr>
    </w:p>
    <w:p w14:paraId="4A9472BE" w14:textId="77777777" w:rsidR="008B6240" w:rsidRDefault="008B6240" w:rsidP="0025701B">
      <w:pPr>
        <w:tabs>
          <w:tab w:val="left" w:pos="1134"/>
        </w:tabs>
        <w:jc w:val="both"/>
      </w:pPr>
    </w:p>
    <w:p w14:paraId="3C02C16F" w14:textId="77777777" w:rsidR="008B6240" w:rsidRDefault="008B6240" w:rsidP="0025701B">
      <w:pPr>
        <w:tabs>
          <w:tab w:val="left" w:pos="1134"/>
        </w:tabs>
        <w:jc w:val="both"/>
      </w:pPr>
    </w:p>
    <w:p w14:paraId="50C39411" w14:textId="77777777" w:rsidR="008B6240" w:rsidRPr="006E281E" w:rsidRDefault="008B6240" w:rsidP="00270013">
      <w:pPr>
        <w:tabs>
          <w:tab w:val="left" w:pos="1134"/>
        </w:tabs>
        <w:spacing w:line="348" w:lineRule="auto"/>
        <w:ind w:firstLine="0"/>
        <w:jc w:val="center"/>
        <w:rPr>
          <w:b/>
        </w:rPr>
      </w:pPr>
      <w:r>
        <w:br w:type="page"/>
      </w:r>
      <w:r w:rsidRPr="006E281E">
        <w:rPr>
          <w:b/>
        </w:rPr>
        <w:lastRenderedPageBreak/>
        <w:t>ВИСНОВКИ</w:t>
      </w:r>
    </w:p>
    <w:p w14:paraId="7A143AB8" w14:textId="77777777" w:rsidR="008B6240" w:rsidRDefault="008B6240" w:rsidP="00270013">
      <w:pPr>
        <w:tabs>
          <w:tab w:val="left" w:pos="1134"/>
        </w:tabs>
        <w:spacing w:line="348" w:lineRule="auto"/>
        <w:jc w:val="both"/>
      </w:pPr>
    </w:p>
    <w:p w14:paraId="751DB048" w14:textId="74C44C30" w:rsidR="008B6240" w:rsidRDefault="003D7B06" w:rsidP="00270013">
      <w:pPr>
        <w:spacing w:line="348" w:lineRule="auto"/>
        <w:jc w:val="both"/>
      </w:pPr>
      <w:r w:rsidRPr="003D7B06">
        <w:t xml:space="preserve">У </w:t>
      </w:r>
      <w:r>
        <w:t xml:space="preserve">результаті проведеного </w:t>
      </w:r>
      <w:r w:rsidRPr="003D7B06">
        <w:t>дослідження</w:t>
      </w:r>
      <w:r>
        <w:t xml:space="preserve"> поглиблено теоретичні та інститу</w:t>
      </w:r>
      <w:r>
        <w:softHyphen/>
        <w:t>ційні засади економічної дипломатії,</w:t>
      </w:r>
      <w:r w:rsidRPr="00A81ADF">
        <w:t xml:space="preserve"> </w:t>
      </w:r>
      <w:r>
        <w:t>науково обґрунтовано її роль у забезпеченні економічної безпеки держави; узагальнено</w:t>
      </w:r>
      <w:r w:rsidRPr="0057366F">
        <w:t xml:space="preserve"> с</w:t>
      </w:r>
      <w:r>
        <w:t>истемні детермінанти</w:t>
      </w:r>
      <w:r w:rsidRPr="0057366F">
        <w:t xml:space="preserve"> економічної дипломатії України</w:t>
      </w:r>
      <w:r>
        <w:t>, розкрито її методи та інструменти; обґрунтовано на цій основі концептуальну</w:t>
      </w:r>
      <w:r w:rsidRPr="0057366F">
        <w:t xml:space="preserve"> модел</w:t>
      </w:r>
      <w:r>
        <w:t>ь</w:t>
      </w:r>
      <w:r w:rsidRPr="0057366F">
        <w:t xml:space="preserve"> інституційної організації економічної дипломатії України</w:t>
      </w:r>
      <w:r>
        <w:t xml:space="preserve">, </w:t>
      </w:r>
      <w:r w:rsidRPr="00C5407F">
        <w:t>її стратегічні вектори розвитку в контексті</w:t>
      </w:r>
      <w:r w:rsidRPr="0057366F">
        <w:t xml:space="preserve"> забезпечення економічної безпеки держави</w:t>
      </w:r>
      <w:r>
        <w:t xml:space="preserve">. </w:t>
      </w:r>
      <w:r w:rsidR="008B6240">
        <w:t>Зміст основних висновків і рекомендацій полягає в такому.</w:t>
      </w:r>
    </w:p>
    <w:p w14:paraId="050FBB1C" w14:textId="77777777" w:rsidR="00382767" w:rsidRPr="003F648E" w:rsidRDefault="008B6240" w:rsidP="00270013">
      <w:pPr>
        <w:pStyle w:val="a4"/>
        <w:numPr>
          <w:ilvl w:val="0"/>
          <w:numId w:val="10"/>
        </w:numPr>
        <w:tabs>
          <w:tab w:val="left" w:pos="1134"/>
        </w:tabs>
        <w:spacing w:line="348" w:lineRule="auto"/>
        <w:ind w:left="0" w:firstLine="709"/>
        <w:jc w:val="both"/>
        <w:rPr>
          <w:sz w:val="28"/>
        </w:rPr>
      </w:pPr>
      <w:r w:rsidRPr="004151BA">
        <w:rPr>
          <w:sz w:val="28"/>
        </w:rPr>
        <w:t xml:space="preserve">Визначено поняття, види та інституційні рівні організації економічної дипломатії. </w:t>
      </w:r>
      <w:r>
        <w:rPr>
          <w:sz w:val="28"/>
        </w:rPr>
        <w:t>Доведено, що с</w:t>
      </w:r>
      <w:r w:rsidRPr="004151BA">
        <w:rPr>
          <w:sz w:val="28"/>
        </w:rPr>
        <w:t xml:space="preserve">учасна економічна дипломатія є важливим </w:t>
      </w:r>
      <w:r w:rsidR="003D7B06">
        <w:rPr>
          <w:sz w:val="28"/>
        </w:rPr>
        <w:t xml:space="preserve">елементом зовнішньої політики держави та інструментом </w:t>
      </w:r>
      <w:r w:rsidRPr="004151BA">
        <w:rPr>
          <w:sz w:val="28"/>
        </w:rPr>
        <w:t xml:space="preserve">зміцнення </w:t>
      </w:r>
      <w:r w:rsidR="003D7B06">
        <w:rPr>
          <w:sz w:val="28"/>
        </w:rPr>
        <w:t xml:space="preserve">її </w:t>
      </w:r>
      <w:r w:rsidRPr="004151BA">
        <w:rPr>
          <w:sz w:val="28"/>
        </w:rPr>
        <w:t>міжнародної конку</w:t>
      </w:r>
      <w:r w:rsidR="003D7B06">
        <w:rPr>
          <w:sz w:val="28"/>
        </w:rPr>
        <w:softHyphen/>
      </w:r>
      <w:r w:rsidRPr="004151BA">
        <w:rPr>
          <w:sz w:val="28"/>
        </w:rPr>
        <w:t xml:space="preserve">рентоспроможності </w:t>
      </w:r>
      <w:r w:rsidR="003D7B06">
        <w:rPr>
          <w:sz w:val="28"/>
        </w:rPr>
        <w:t>у геоекономічному просторі</w:t>
      </w:r>
      <w:r w:rsidRPr="004151BA">
        <w:rPr>
          <w:sz w:val="28"/>
        </w:rPr>
        <w:t xml:space="preserve">. </w:t>
      </w:r>
      <w:r w:rsidR="003D7B06">
        <w:rPr>
          <w:sz w:val="28"/>
        </w:rPr>
        <w:t>Впродовж останніх</w:t>
      </w:r>
      <w:r w:rsidRPr="004151BA">
        <w:rPr>
          <w:sz w:val="28"/>
        </w:rPr>
        <w:t xml:space="preserve"> рок</w:t>
      </w:r>
      <w:r w:rsidR="003D7B06">
        <w:rPr>
          <w:sz w:val="28"/>
        </w:rPr>
        <w:t>ів</w:t>
      </w:r>
      <w:r w:rsidRPr="004151BA">
        <w:rPr>
          <w:sz w:val="28"/>
        </w:rPr>
        <w:t xml:space="preserve"> найбільш активні форми е</w:t>
      </w:r>
      <w:r w:rsidR="00382767">
        <w:rPr>
          <w:sz w:val="28"/>
        </w:rPr>
        <w:t xml:space="preserve">кономічної дипломатії отримали </w:t>
      </w:r>
      <w:r w:rsidRPr="004151BA">
        <w:rPr>
          <w:sz w:val="28"/>
        </w:rPr>
        <w:t>шир</w:t>
      </w:r>
      <w:r w:rsidR="00382767">
        <w:rPr>
          <w:sz w:val="28"/>
        </w:rPr>
        <w:t>ок</w:t>
      </w:r>
      <w:r w:rsidRPr="004151BA">
        <w:rPr>
          <w:sz w:val="28"/>
        </w:rPr>
        <w:t>е заст</w:t>
      </w:r>
      <w:r w:rsidR="003D7B06">
        <w:rPr>
          <w:sz w:val="28"/>
        </w:rPr>
        <w:t>осування, включаючи передусім економічну,</w:t>
      </w:r>
      <w:r w:rsidRPr="004151BA">
        <w:rPr>
          <w:sz w:val="28"/>
        </w:rPr>
        <w:t xml:space="preserve"> політичну та дипломатичну підтримку </w:t>
      </w:r>
      <w:r w:rsidR="003D7B06">
        <w:rPr>
          <w:sz w:val="28"/>
        </w:rPr>
        <w:t>і</w:t>
      </w:r>
      <w:r w:rsidRPr="004151BA">
        <w:rPr>
          <w:sz w:val="28"/>
        </w:rPr>
        <w:t xml:space="preserve"> лобіювання експорту</w:t>
      </w:r>
      <w:r>
        <w:rPr>
          <w:sz w:val="28"/>
        </w:rPr>
        <w:t>.</w:t>
      </w:r>
      <w:r w:rsidRPr="004151BA">
        <w:rPr>
          <w:sz w:val="28"/>
        </w:rPr>
        <w:t xml:space="preserve"> </w:t>
      </w:r>
      <w:r>
        <w:rPr>
          <w:sz w:val="28"/>
        </w:rPr>
        <w:t>Окрім цього активізувалися</w:t>
      </w:r>
      <w:r w:rsidRPr="004151BA">
        <w:rPr>
          <w:sz w:val="28"/>
        </w:rPr>
        <w:t xml:space="preserve"> взаємопов'язані заходи, спря</w:t>
      </w:r>
      <w:r w:rsidR="00382767">
        <w:rPr>
          <w:sz w:val="28"/>
        </w:rPr>
        <w:softHyphen/>
      </w:r>
      <w:r w:rsidRPr="004151BA">
        <w:rPr>
          <w:sz w:val="28"/>
        </w:rPr>
        <w:t xml:space="preserve">мовані на </w:t>
      </w:r>
      <w:r w:rsidRPr="003F648E">
        <w:rPr>
          <w:sz w:val="28"/>
        </w:rPr>
        <w:t xml:space="preserve">поліпшення умов доступу національних компаній до зовнішніх ринків; використовуються багатосторонні та регіональні організації для просування національних інтересів і цілеспрямованого впливу на партнерів з використанням </w:t>
      </w:r>
      <w:r w:rsidR="00382767" w:rsidRPr="003F648E">
        <w:rPr>
          <w:sz w:val="28"/>
        </w:rPr>
        <w:t>інструментів та засобів економічної дипломатії</w:t>
      </w:r>
      <w:r w:rsidRPr="003F648E">
        <w:rPr>
          <w:sz w:val="28"/>
        </w:rPr>
        <w:t xml:space="preserve">. Особлива роль економічної дипломатії як інструменту підвищення конкурентоспроможності держави </w:t>
      </w:r>
      <w:r w:rsidR="00382767" w:rsidRPr="003F648E">
        <w:rPr>
          <w:sz w:val="28"/>
        </w:rPr>
        <w:t>дове</w:t>
      </w:r>
      <w:r w:rsidR="00382767" w:rsidRPr="003F648E">
        <w:rPr>
          <w:sz w:val="28"/>
        </w:rPr>
        <w:softHyphen/>
        <w:t>дена</w:t>
      </w:r>
      <w:r w:rsidRPr="003F648E">
        <w:rPr>
          <w:sz w:val="28"/>
        </w:rPr>
        <w:t xml:space="preserve"> зростаючою увагою іноземних урядів до цього виду діяльності.</w:t>
      </w:r>
    </w:p>
    <w:p w14:paraId="77D392FA" w14:textId="77777777" w:rsidR="00382767" w:rsidRDefault="008B6240" w:rsidP="00270013">
      <w:pPr>
        <w:pStyle w:val="a4"/>
        <w:numPr>
          <w:ilvl w:val="0"/>
          <w:numId w:val="10"/>
        </w:numPr>
        <w:tabs>
          <w:tab w:val="left" w:pos="1134"/>
        </w:tabs>
        <w:spacing w:line="348" w:lineRule="auto"/>
        <w:ind w:left="0" w:firstLine="709"/>
        <w:jc w:val="both"/>
        <w:rPr>
          <w:sz w:val="28"/>
        </w:rPr>
      </w:pPr>
      <w:r w:rsidRPr="003F648E">
        <w:rPr>
          <w:sz w:val="28"/>
        </w:rPr>
        <w:t xml:space="preserve">Аргументовано роль </w:t>
      </w:r>
      <w:r w:rsidRPr="00382767">
        <w:rPr>
          <w:sz w:val="28"/>
        </w:rPr>
        <w:t>економічної дипломатії у забезпеченні національ</w:t>
      </w:r>
      <w:r w:rsidR="00CA2742" w:rsidRPr="00382767">
        <w:rPr>
          <w:sz w:val="28"/>
        </w:rPr>
        <w:softHyphen/>
      </w:r>
      <w:r w:rsidRPr="00382767">
        <w:rPr>
          <w:sz w:val="28"/>
        </w:rPr>
        <w:t>ної економічної безпеки</w:t>
      </w:r>
      <w:r w:rsidR="00CA2742" w:rsidRPr="00382767">
        <w:rPr>
          <w:sz w:val="28"/>
        </w:rPr>
        <w:t xml:space="preserve"> держави, о</w:t>
      </w:r>
      <w:r w:rsidRPr="00382767">
        <w:rPr>
          <w:sz w:val="28"/>
        </w:rPr>
        <w:t xml:space="preserve">сновними пріоритетами </w:t>
      </w:r>
      <w:r w:rsidR="00E94FE4" w:rsidRPr="00382767">
        <w:rPr>
          <w:sz w:val="28"/>
        </w:rPr>
        <w:t>якої</w:t>
      </w:r>
      <w:r w:rsidRPr="00382767">
        <w:rPr>
          <w:sz w:val="28"/>
        </w:rPr>
        <w:t xml:space="preserve"> є різні аспекти налагодження і розвитку міжнародного співробітництва. Такі завдання поклада</w:t>
      </w:r>
      <w:r w:rsidR="004475DA" w:rsidRPr="00382767">
        <w:rPr>
          <w:sz w:val="28"/>
        </w:rPr>
        <w:softHyphen/>
      </w:r>
      <w:r w:rsidRPr="00382767">
        <w:rPr>
          <w:sz w:val="28"/>
        </w:rPr>
        <w:t xml:space="preserve">ються безпосередньо на працівників дипломатичних представництв за кордоном, які </w:t>
      </w:r>
      <w:r w:rsidR="00F44C7D" w:rsidRPr="00382767">
        <w:rPr>
          <w:sz w:val="28"/>
        </w:rPr>
        <w:t>покликані</w:t>
      </w:r>
      <w:r w:rsidRPr="00382767">
        <w:rPr>
          <w:sz w:val="28"/>
        </w:rPr>
        <w:t xml:space="preserve"> спряти розвитку зовнішньоекономічних зв’язків із приймаючою країною та підтримувати представників національного бізнесу в розвитку експортної діяльності за кордоном.</w:t>
      </w:r>
      <w:r w:rsidR="00382767" w:rsidRPr="00382767">
        <w:rPr>
          <w:color w:val="FF0000"/>
          <w:sz w:val="28"/>
        </w:rPr>
        <w:t xml:space="preserve"> </w:t>
      </w:r>
    </w:p>
    <w:p w14:paraId="47610C74" w14:textId="48B3AAD6" w:rsidR="00270013" w:rsidRPr="00270013" w:rsidRDefault="00382767" w:rsidP="00270013">
      <w:pPr>
        <w:pStyle w:val="a4"/>
        <w:numPr>
          <w:ilvl w:val="0"/>
          <w:numId w:val="10"/>
        </w:numPr>
        <w:tabs>
          <w:tab w:val="left" w:pos="1134"/>
        </w:tabs>
        <w:spacing w:line="348" w:lineRule="auto"/>
        <w:ind w:left="0" w:firstLine="709"/>
        <w:jc w:val="both"/>
        <w:rPr>
          <w:sz w:val="28"/>
        </w:rPr>
      </w:pPr>
      <w:r w:rsidRPr="00270013">
        <w:rPr>
          <w:sz w:val="28"/>
        </w:rPr>
        <w:t xml:space="preserve">Запропоновано економічну безпеку держави розглядати як економічну категорію, що характеризується сукупністю відносин та пов’язаних із ними </w:t>
      </w:r>
      <w:r w:rsidRPr="00270013">
        <w:rPr>
          <w:sz w:val="28"/>
        </w:rPr>
        <w:lastRenderedPageBreak/>
        <w:t>заходів щодо забезпечення економічного суверенітету</w:t>
      </w:r>
      <w:r w:rsidR="00270013" w:rsidRPr="00270013">
        <w:rPr>
          <w:sz w:val="28"/>
        </w:rPr>
        <w:t xml:space="preserve"> держави; упередження розбалансування економіки</w:t>
      </w:r>
      <w:r w:rsidR="00270013">
        <w:rPr>
          <w:sz w:val="28"/>
        </w:rPr>
        <w:t xml:space="preserve"> держави</w:t>
      </w:r>
      <w:r w:rsidR="00270013" w:rsidRPr="00270013">
        <w:rPr>
          <w:sz w:val="28"/>
        </w:rPr>
        <w:t>, підвищення її стійкості до впливу зовніш</w:t>
      </w:r>
      <w:r w:rsidR="00270013">
        <w:rPr>
          <w:sz w:val="28"/>
        </w:rPr>
        <w:softHyphen/>
      </w:r>
      <w:r w:rsidR="00270013" w:rsidRPr="00270013">
        <w:rPr>
          <w:sz w:val="28"/>
        </w:rPr>
        <w:t xml:space="preserve">ніх </w:t>
      </w:r>
      <w:r w:rsidR="00836FD8" w:rsidRPr="00836FD8">
        <w:rPr>
          <w:sz w:val="28"/>
        </w:rPr>
        <w:t xml:space="preserve">викликів </w:t>
      </w:r>
      <w:r w:rsidR="00270013" w:rsidRPr="00836FD8">
        <w:rPr>
          <w:sz w:val="28"/>
        </w:rPr>
        <w:t xml:space="preserve">і внутрішніх </w:t>
      </w:r>
      <w:r w:rsidR="00836FD8" w:rsidRPr="00836FD8">
        <w:rPr>
          <w:sz w:val="28"/>
        </w:rPr>
        <w:t xml:space="preserve">загроз, </w:t>
      </w:r>
      <w:r w:rsidR="00270013" w:rsidRPr="00836FD8">
        <w:rPr>
          <w:sz w:val="28"/>
        </w:rPr>
        <w:t xml:space="preserve">створення </w:t>
      </w:r>
      <w:r w:rsidR="00836FD8" w:rsidRPr="00836FD8">
        <w:rPr>
          <w:sz w:val="28"/>
        </w:rPr>
        <w:t xml:space="preserve">необхідних </w:t>
      </w:r>
      <w:r w:rsidR="00270013" w:rsidRPr="00836FD8">
        <w:rPr>
          <w:sz w:val="28"/>
        </w:rPr>
        <w:t xml:space="preserve">умов для </w:t>
      </w:r>
      <w:r w:rsidR="00836FD8" w:rsidRPr="00836FD8">
        <w:rPr>
          <w:sz w:val="28"/>
        </w:rPr>
        <w:t>зміцнення</w:t>
      </w:r>
      <w:r w:rsidR="00270013" w:rsidRPr="00836FD8">
        <w:rPr>
          <w:sz w:val="28"/>
        </w:rPr>
        <w:t xml:space="preserve"> конкурентоспроможності економіки України</w:t>
      </w:r>
      <w:r w:rsidR="00270013" w:rsidRPr="00270013">
        <w:rPr>
          <w:sz w:val="28"/>
        </w:rPr>
        <w:t>.</w:t>
      </w:r>
    </w:p>
    <w:p w14:paraId="4BF7C0EB" w14:textId="24EC78B6" w:rsidR="008B6240" w:rsidRPr="00382767" w:rsidRDefault="00F44C7D" w:rsidP="00270013">
      <w:pPr>
        <w:pStyle w:val="a4"/>
        <w:tabs>
          <w:tab w:val="left" w:pos="1134"/>
        </w:tabs>
        <w:spacing w:line="348" w:lineRule="auto"/>
        <w:ind w:left="0"/>
        <w:jc w:val="both"/>
        <w:rPr>
          <w:sz w:val="28"/>
        </w:rPr>
      </w:pPr>
      <w:r w:rsidRPr="00270013">
        <w:rPr>
          <w:sz w:val="28"/>
        </w:rPr>
        <w:t>Доведено, що дл</w:t>
      </w:r>
      <w:r w:rsidR="008B6240" w:rsidRPr="00270013">
        <w:rPr>
          <w:sz w:val="28"/>
        </w:rPr>
        <w:t xml:space="preserve">я успішної реалізації економічної дипломатії </w:t>
      </w:r>
      <w:r w:rsidRPr="00270013">
        <w:rPr>
          <w:sz w:val="28"/>
        </w:rPr>
        <w:t xml:space="preserve">у сфері забезпечення економічної безпеки </w:t>
      </w:r>
      <w:r w:rsidR="008B6240" w:rsidRPr="00270013">
        <w:rPr>
          <w:sz w:val="28"/>
        </w:rPr>
        <w:t>необхідна наявність трьох головних компо</w:t>
      </w:r>
      <w:r w:rsidRPr="00270013">
        <w:rPr>
          <w:sz w:val="28"/>
        </w:rPr>
        <w:softHyphen/>
      </w:r>
      <w:r w:rsidR="00382767" w:rsidRPr="00270013">
        <w:rPr>
          <w:sz w:val="28"/>
        </w:rPr>
        <w:t xml:space="preserve">нентів: </w:t>
      </w:r>
      <w:r w:rsidR="008B6240" w:rsidRPr="00270013">
        <w:rPr>
          <w:sz w:val="28"/>
        </w:rPr>
        <w:t>1) національн</w:t>
      </w:r>
      <w:r w:rsidR="00BA392D">
        <w:rPr>
          <w:sz w:val="28"/>
        </w:rPr>
        <w:t>ої</w:t>
      </w:r>
      <w:r w:rsidRPr="00270013">
        <w:rPr>
          <w:sz w:val="28"/>
        </w:rPr>
        <w:t xml:space="preserve"> зовнішньоеконо</w:t>
      </w:r>
      <w:r w:rsidR="00BA392D">
        <w:rPr>
          <w:sz w:val="28"/>
        </w:rPr>
        <w:t>мічної стратегії</w:t>
      </w:r>
      <w:r w:rsidRPr="00270013">
        <w:rPr>
          <w:sz w:val="28"/>
        </w:rPr>
        <w:t>, базован</w:t>
      </w:r>
      <w:r w:rsidR="00BA392D">
        <w:rPr>
          <w:sz w:val="28"/>
        </w:rPr>
        <w:t>ої</w:t>
      </w:r>
      <w:r w:rsidRPr="00270013">
        <w:rPr>
          <w:sz w:val="28"/>
        </w:rPr>
        <w:t xml:space="preserve"> на </w:t>
      </w:r>
      <w:r w:rsidR="008B6240" w:rsidRPr="00270013">
        <w:rPr>
          <w:sz w:val="28"/>
        </w:rPr>
        <w:t>стратегі</w:t>
      </w:r>
      <w:r w:rsidRPr="00270013">
        <w:rPr>
          <w:sz w:val="28"/>
        </w:rPr>
        <w:t>ї</w:t>
      </w:r>
      <w:r w:rsidR="008B6240" w:rsidRPr="00270013">
        <w:rPr>
          <w:sz w:val="28"/>
        </w:rPr>
        <w:t xml:space="preserve"> національної безпеки</w:t>
      </w:r>
      <w:r w:rsidR="00382767" w:rsidRPr="00270013">
        <w:rPr>
          <w:sz w:val="28"/>
        </w:rPr>
        <w:t xml:space="preserve"> і </w:t>
      </w:r>
      <w:r w:rsidR="008B6240" w:rsidRPr="00270013">
        <w:rPr>
          <w:sz w:val="28"/>
        </w:rPr>
        <w:t>стратегі</w:t>
      </w:r>
      <w:r w:rsidRPr="00270013">
        <w:rPr>
          <w:sz w:val="28"/>
        </w:rPr>
        <w:t>ї зовнішньо</w:t>
      </w:r>
      <w:r w:rsidR="008B6240" w:rsidRPr="00270013">
        <w:rPr>
          <w:sz w:val="28"/>
        </w:rPr>
        <w:t>політи</w:t>
      </w:r>
      <w:r w:rsidRPr="00270013">
        <w:rPr>
          <w:sz w:val="28"/>
        </w:rPr>
        <w:t>чної діяльності</w:t>
      </w:r>
      <w:r w:rsidR="00382767" w:rsidRPr="00270013">
        <w:rPr>
          <w:sz w:val="28"/>
        </w:rPr>
        <w:t xml:space="preserve">; </w:t>
      </w:r>
      <w:r w:rsidR="008B6240" w:rsidRPr="00BA392D">
        <w:rPr>
          <w:sz w:val="28"/>
        </w:rPr>
        <w:t>2) інститут</w:t>
      </w:r>
      <w:r w:rsidR="00BA392D" w:rsidRPr="00BA392D">
        <w:rPr>
          <w:sz w:val="28"/>
        </w:rPr>
        <w:t>ів</w:t>
      </w:r>
      <w:r w:rsidR="008B6240" w:rsidRPr="00BA392D">
        <w:rPr>
          <w:sz w:val="28"/>
        </w:rPr>
        <w:t xml:space="preserve"> і механізм</w:t>
      </w:r>
      <w:r w:rsidR="00BA392D" w:rsidRPr="00BA392D">
        <w:rPr>
          <w:sz w:val="28"/>
        </w:rPr>
        <w:t>ів</w:t>
      </w:r>
      <w:r w:rsidR="008B6240" w:rsidRPr="00BA392D">
        <w:rPr>
          <w:sz w:val="28"/>
        </w:rPr>
        <w:t xml:space="preserve"> </w:t>
      </w:r>
      <w:r w:rsidR="00BA392D" w:rsidRPr="00BA392D">
        <w:rPr>
          <w:sz w:val="28"/>
        </w:rPr>
        <w:t>гарантування і лобіювання</w:t>
      </w:r>
      <w:r w:rsidR="008B6240" w:rsidRPr="00BA392D">
        <w:rPr>
          <w:sz w:val="28"/>
        </w:rPr>
        <w:t xml:space="preserve"> національних</w:t>
      </w:r>
      <w:r w:rsidR="00BA392D" w:rsidRPr="00BA392D">
        <w:rPr>
          <w:sz w:val="28"/>
        </w:rPr>
        <w:t xml:space="preserve"> економічних</w:t>
      </w:r>
      <w:r w:rsidR="008B6240" w:rsidRPr="00BA392D">
        <w:rPr>
          <w:sz w:val="28"/>
        </w:rPr>
        <w:t xml:space="preserve"> інтересів; 3) достатні</w:t>
      </w:r>
      <w:r w:rsidR="00BA392D" w:rsidRPr="00BA392D">
        <w:rPr>
          <w:sz w:val="28"/>
        </w:rPr>
        <w:t>х матеріальних ресурсів та кваліфікованого кадрового забезпечення</w:t>
      </w:r>
      <w:r w:rsidR="008B6240" w:rsidRPr="00BA392D">
        <w:rPr>
          <w:sz w:val="28"/>
        </w:rPr>
        <w:t>.</w:t>
      </w:r>
    </w:p>
    <w:p w14:paraId="61F954E8" w14:textId="39FFFD1B" w:rsidR="00270013" w:rsidRPr="00270013" w:rsidRDefault="008B6240" w:rsidP="00270013">
      <w:pPr>
        <w:pStyle w:val="a4"/>
        <w:numPr>
          <w:ilvl w:val="0"/>
          <w:numId w:val="10"/>
        </w:numPr>
        <w:tabs>
          <w:tab w:val="left" w:pos="709"/>
          <w:tab w:val="left" w:pos="993"/>
        </w:tabs>
        <w:spacing w:line="348" w:lineRule="auto"/>
        <w:ind w:left="0" w:firstLine="709"/>
        <w:jc w:val="both"/>
        <w:rPr>
          <w:sz w:val="28"/>
        </w:rPr>
      </w:pPr>
      <w:r w:rsidRPr="00270013">
        <w:rPr>
          <w:sz w:val="28"/>
        </w:rPr>
        <w:t xml:space="preserve">Узагальнено системні </w:t>
      </w:r>
      <w:r w:rsidRPr="00BA392D">
        <w:rPr>
          <w:sz w:val="28"/>
        </w:rPr>
        <w:t xml:space="preserve">детермінанти економічної дипломатії України </w:t>
      </w:r>
      <w:r w:rsidR="00BA392D" w:rsidRPr="00BA392D">
        <w:rPr>
          <w:sz w:val="28"/>
        </w:rPr>
        <w:t>у вимірах</w:t>
      </w:r>
      <w:r w:rsidRPr="00BA392D">
        <w:rPr>
          <w:sz w:val="28"/>
        </w:rPr>
        <w:t xml:space="preserve"> економічної безпеки держави. Показано, що економічна безпека базуєть</w:t>
      </w:r>
      <w:r w:rsidR="00BA392D" w:rsidRPr="00BA392D">
        <w:rPr>
          <w:sz w:val="28"/>
        </w:rPr>
        <w:softHyphen/>
      </w:r>
      <w:r w:rsidRPr="00BA392D">
        <w:rPr>
          <w:sz w:val="28"/>
        </w:rPr>
        <w:t>ся на трьох основних понят</w:t>
      </w:r>
      <w:r w:rsidR="00093EDB" w:rsidRPr="00BA392D">
        <w:rPr>
          <w:sz w:val="28"/>
        </w:rPr>
        <w:t>тях: інтерес</w:t>
      </w:r>
      <w:r w:rsidR="00093EDB" w:rsidRPr="00270013">
        <w:rPr>
          <w:sz w:val="28"/>
        </w:rPr>
        <w:t xml:space="preserve"> – загроза – захист, </w:t>
      </w:r>
      <w:r w:rsidR="00A27294" w:rsidRPr="00270013">
        <w:rPr>
          <w:sz w:val="28"/>
        </w:rPr>
        <w:t>а с</w:t>
      </w:r>
      <w:r w:rsidR="00093EDB" w:rsidRPr="00270013">
        <w:rPr>
          <w:sz w:val="28"/>
        </w:rPr>
        <w:t>истемними детермінантами економічної дипломатії є: структурні компоненти економічної безпеки (фінансова, виробнича, зовнішньоекономічна, інвестиційно-інноваційна та макроекономічна безпека, в розрізі яких проводиться оцінка стану економіч</w:t>
      </w:r>
      <w:r w:rsidR="00A27294" w:rsidRPr="00270013">
        <w:rPr>
          <w:sz w:val="28"/>
        </w:rPr>
        <w:softHyphen/>
      </w:r>
      <w:r w:rsidR="00093EDB" w:rsidRPr="00270013">
        <w:rPr>
          <w:sz w:val="28"/>
        </w:rPr>
        <w:t xml:space="preserve">ної безпеки держави); реальні та потенційні загрози економічній безпеці; глобальні ризики та виклики; методи та політики захисту економічних інтересів; стратегічні домінанти економічної дипломатії. </w:t>
      </w:r>
      <w:r w:rsidR="00A27294" w:rsidRPr="00270013">
        <w:rPr>
          <w:sz w:val="28"/>
        </w:rPr>
        <w:t>Показано</w:t>
      </w:r>
      <w:r w:rsidR="00A27294" w:rsidRPr="00BA392D">
        <w:rPr>
          <w:sz w:val="28"/>
        </w:rPr>
        <w:t>, що р</w:t>
      </w:r>
      <w:r w:rsidR="00093EDB" w:rsidRPr="00BA392D">
        <w:rPr>
          <w:sz w:val="28"/>
        </w:rPr>
        <w:t>озробка</w:t>
      </w:r>
      <w:r w:rsidR="00BA392D" w:rsidRPr="00BA392D">
        <w:rPr>
          <w:sz w:val="28"/>
        </w:rPr>
        <w:t xml:space="preserve"> </w:t>
      </w:r>
      <w:r w:rsidR="001763DB">
        <w:rPr>
          <w:sz w:val="28"/>
        </w:rPr>
        <w:t>й реаліза</w:t>
      </w:r>
      <w:r w:rsidR="001763DB">
        <w:rPr>
          <w:sz w:val="28"/>
        </w:rPr>
        <w:softHyphen/>
        <w:t xml:space="preserve">ція </w:t>
      </w:r>
      <w:r w:rsidR="00093EDB" w:rsidRPr="00BA392D">
        <w:rPr>
          <w:sz w:val="28"/>
        </w:rPr>
        <w:t xml:space="preserve">стратегічних </w:t>
      </w:r>
      <w:r w:rsidR="00BA392D" w:rsidRPr="00BA392D">
        <w:rPr>
          <w:sz w:val="28"/>
        </w:rPr>
        <w:t xml:space="preserve">зовнішньополітичних </w:t>
      </w:r>
      <w:r w:rsidR="00093EDB" w:rsidRPr="00BA392D">
        <w:rPr>
          <w:sz w:val="28"/>
        </w:rPr>
        <w:t xml:space="preserve">рішень у сфері економічної дипломатії </w:t>
      </w:r>
      <w:r w:rsidR="00BA392D" w:rsidRPr="001763DB">
        <w:rPr>
          <w:sz w:val="28"/>
        </w:rPr>
        <w:t>ма</w:t>
      </w:r>
      <w:r w:rsidR="001763DB" w:rsidRPr="001763DB">
        <w:rPr>
          <w:sz w:val="28"/>
        </w:rPr>
        <w:t>ють ґрунтуватися</w:t>
      </w:r>
      <w:r w:rsidR="00093EDB" w:rsidRPr="001763DB">
        <w:rPr>
          <w:sz w:val="28"/>
        </w:rPr>
        <w:t xml:space="preserve"> на результатах стратегічного аналізу</w:t>
      </w:r>
      <w:r w:rsidR="00093EDB" w:rsidRPr="00270013">
        <w:rPr>
          <w:sz w:val="28"/>
        </w:rPr>
        <w:t xml:space="preserve"> та напрацюваннях «експертної дипломатії», інструменти якої застосовуються для просування, захисту і лобіювання національних економічних інтересів.</w:t>
      </w:r>
    </w:p>
    <w:p w14:paraId="71064EB5" w14:textId="68429875" w:rsidR="00270013" w:rsidRPr="00C837F8" w:rsidRDefault="008B6240" w:rsidP="00270013">
      <w:pPr>
        <w:pStyle w:val="a4"/>
        <w:numPr>
          <w:ilvl w:val="0"/>
          <w:numId w:val="10"/>
        </w:numPr>
        <w:tabs>
          <w:tab w:val="left" w:pos="709"/>
          <w:tab w:val="left" w:pos="993"/>
        </w:tabs>
        <w:spacing w:line="348" w:lineRule="auto"/>
        <w:ind w:left="0" w:firstLine="709"/>
        <w:jc w:val="both"/>
        <w:rPr>
          <w:sz w:val="28"/>
        </w:rPr>
      </w:pPr>
      <w:r w:rsidRPr="00270013">
        <w:rPr>
          <w:sz w:val="28"/>
        </w:rPr>
        <w:t>Оцінено стан економічної безпеки України відповідно до таких складо</w:t>
      </w:r>
      <w:r w:rsidR="004B2419" w:rsidRPr="00270013">
        <w:rPr>
          <w:sz w:val="28"/>
        </w:rPr>
        <w:softHyphen/>
      </w:r>
      <w:r w:rsidRPr="00270013">
        <w:rPr>
          <w:sz w:val="28"/>
        </w:rPr>
        <w:t>вих: фінансова</w:t>
      </w:r>
      <w:r w:rsidR="004B2419" w:rsidRPr="00270013">
        <w:rPr>
          <w:sz w:val="28"/>
        </w:rPr>
        <w:t>,</w:t>
      </w:r>
      <w:r w:rsidRPr="00270013">
        <w:rPr>
          <w:sz w:val="28"/>
        </w:rPr>
        <w:t xml:space="preserve"> виробнича</w:t>
      </w:r>
      <w:r w:rsidR="004B2419" w:rsidRPr="00270013">
        <w:rPr>
          <w:sz w:val="28"/>
        </w:rPr>
        <w:t>, зовнішньоекономічна,</w:t>
      </w:r>
      <w:r w:rsidRPr="00270013">
        <w:rPr>
          <w:sz w:val="28"/>
        </w:rPr>
        <w:t xml:space="preserve"> і</w:t>
      </w:r>
      <w:r w:rsidR="004B2419" w:rsidRPr="00270013">
        <w:rPr>
          <w:sz w:val="28"/>
        </w:rPr>
        <w:t xml:space="preserve">нвестиційно-інноваційна </w:t>
      </w:r>
      <w:r w:rsidRPr="00270013">
        <w:rPr>
          <w:sz w:val="28"/>
        </w:rPr>
        <w:t>та макроекономічна безпека.</w:t>
      </w:r>
      <w:r w:rsidR="004B2419" w:rsidRPr="00270013">
        <w:rPr>
          <w:sz w:val="28"/>
        </w:rPr>
        <w:t xml:space="preserve"> </w:t>
      </w:r>
      <w:r w:rsidRPr="00270013">
        <w:rPr>
          <w:sz w:val="28"/>
        </w:rPr>
        <w:t xml:space="preserve">За результатами оцінки встановлено, що протягом 2010-2020 років стан економічної безпеки України </w:t>
      </w:r>
      <w:r w:rsidR="004B2419" w:rsidRPr="00270013">
        <w:rPr>
          <w:sz w:val="28"/>
        </w:rPr>
        <w:t>оцінюється</w:t>
      </w:r>
      <w:r w:rsidRPr="00270013">
        <w:rPr>
          <w:sz w:val="28"/>
        </w:rPr>
        <w:t xml:space="preserve"> як незадовільний із погіршенням </w:t>
      </w:r>
      <w:r w:rsidRPr="001763DB">
        <w:rPr>
          <w:sz w:val="28"/>
        </w:rPr>
        <w:t xml:space="preserve">показників за усіма </w:t>
      </w:r>
      <w:r w:rsidR="001763DB" w:rsidRPr="001763DB">
        <w:rPr>
          <w:sz w:val="28"/>
        </w:rPr>
        <w:t>індикаторами</w:t>
      </w:r>
      <w:r w:rsidRPr="001763DB">
        <w:rPr>
          <w:sz w:val="28"/>
        </w:rPr>
        <w:t xml:space="preserve"> до </w:t>
      </w:r>
      <w:r w:rsidR="001763DB" w:rsidRPr="001763DB">
        <w:rPr>
          <w:sz w:val="28"/>
        </w:rPr>
        <w:t xml:space="preserve">критично </w:t>
      </w:r>
      <w:r w:rsidRPr="001763DB">
        <w:rPr>
          <w:sz w:val="28"/>
        </w:rPr>
        <w:t>небезпечного рівня у 2012 та 2014-2015 роках</w:t>
      </w:r>
      <w:r w:rsidRPr="00270013">
        <w:rPr>
          <w:sz w:val="28"/>
        </w:rPr>
        <w:t xml:space="preserve">. Це пов’язано зі складною ситуацію, яка склалась </w:t>
      </w:r>
      <w:r w:rsidR="005F5765" w:rsidRPr="00270013">
        <w:rPr>
          <w:sz w:val="28"/>
        </w:rPr>
        <w:t>у результаті</w:t>
      </w:r>
      <w:r w:rsidRPr="00270013">
        <w:rPr>
          <w:sz w:val="28"/>
        </w:rPr>
        <w:t xml:space="preserve"> революції Гідності, анексії Криму та початку антитерористичної </w:t>
      </w:r>
      <w:r w:rsidRPr="00270013">
        <w:rPr>
          <w:sz w:val="28"/>
        </w:rPr>
        <w:lastRenderedPageBreak/>
        <w:t xml:space="preserve">операції на сході України. </w:t>
      </w:r>
      <w:r w:rsidR="004B2419" w:rsidRPr="00270013">
        <w:rPr>
          <w:sz w:val="28"/>
        </w:rPr>
        <w:t xml:space="preserve">Середнє </w:t>
      </w:r>
      <w:r w:rsidR="004B2419" w:rsidRPr="001763DB">
        <w:rPr>
          <w:sz w:val="28"/>
        </w:rPr>
        <w:t xml:space="preserve">значення </w:t>
      </w:r>
      <w:r w:rsidR="001763DB" w:rsidRPr="001763DB">
        <w:rPr>
          <w:sz w:val="28"/>
        </w:rPr>
        <w:t>інтегрального</w:t>
      </w:r>
      <w:r w:rsidR="001763DB">
        <w:rPr>
          <w:sz w:val="28"/>
        </w:rPr>
        <w:t xml:space="preserve"> </w:t>
      </w:r>
      <w:r w:rsidR="001763DB" w:rsidRPr="001763DB">
        <w:rPr>
          <w:sz w:val="28"/>
        </w:rPr>
        <w:t xml:space="preserve">показника </w:t>
      </w:r>
      <w:r w:rsidR="004B2419" w:rsidRPr="001763DB">
        <w:rPr>
          <w:sz w:val="28"/>
        </w:rPr>
        <w:t>економіч</w:t>
      </w:r>
      <w:r w:rsidR="001763DB" w:rsidRPr="001763DB">
        <w:rPr>
          <w:sz w:val="28"/>
        </w:rPr>
        <w:softHyphen/>
      </w:r>
      <w:r w:rsidR="004B2419" w:rsidRPr="001763DB">
        <w:rPr>
          <w:sz w:val="28"/>
        </w:rPr>
        <w:t xml:space="preserve">ної безпеки за цей період </w:t>
      </w:r>
      <w:r w:rsidR="001763DB" w:rsidRPr="001763DB">
        <w:rPr>
          <w:sz w:val="28"/>
        </w:rPr>
        <w:t>склало</w:t>
      </w:r>
      <w:r w:rsidR="004B2419" w:rsidRPr="001763DB">
        <w:rPr>
          <w:sz w:val="28"/>
        </w:rPr>
        <w:t xml:space="preserve"> </w:t>
      </w:r>
      <w:r w:rsidR="001763DB">
        <w:rPr>
          <w:sz w:val="28"/>
        </w:rPr>
        <w:t xml:space="preserve">лише </w:t>
      </w:r>
      <w:r w:rsidR="004B2419" w:rsidRPr="001763DB">
        <w:rPr>
          <w:sz w:val="28"/>
        </w:rPr>
        <w:t>40% (рів</w:t>
      </w:r>
      <w:r w:rsidR="001763DB" w:rsidRPr="001763DB">
        <w:rPr>
          <w:sz w:val="28"/>
        </w:rPr>
        <w:t>ень</w:t>
      </w:r>
      <w:r w:rsidR="004B2419" w:rsidRPr="001763DB">
        <w:rPr>
          <w:sz w:val="28"/>
        </w:rPr>
        <w:t xml:space="preserve"> незадовільного </w:t>
      </w:r>
      <w:r w:rsidR="004B2419" w:rsidRPr="00C837F8">
        <w:rPr>
          <w:sz w:val="28"/>
        </w:rPr>
        <w:t xml:space="preserve">стану). </w:t>
      </w:r>
      <w:r w:rsidR="00C837F8" w:rsidRPr="00C837F8">
        <w:rPr>
          <w:sz w:val="28"/>
        </w:rPr>
        <w:t>На кінець</w:t>
      </w:r>
      <w:r w:rsidR="004B2419" w:rsidRPr="00C837F8">
        <w:rPr>
          <w:sz w:val="28"/>
        </w:rPr>
        <w:t xml:space="preserve"> 2019 ро</w:t>
      </w:r>
      <w:r w:rsidR="00C837F8" w:rsidRPr="00C837F8">
        <w:rPr>
          <w:sz w:val="28"/>
        </w:rPr>
        <w:t>ку</w:t>
      </w:r>
      <w:r w:rsidR="004B2419" w:rsidRPr="00C837F8">
        <w:rPr>
          <w:sz w:val="28"/>
        </w:rPr>
        <w:t xml:space="preserve"> рівень економічної безпеки України </w:t>
      </w:r>
      <w:r w:rsidR="00C837F8" w:rsidRPr="00C837F8">
        <w:rPr>
          <w:sz w:val="28"/>
        </w:rPr>
        <w:t>становив</w:t>
      </w:r>
      <w:r w:rsidR="004B2419" w:rsidRPr="00C837F8">
        <w:rPr>
          <w:sz w:val="28"/>
        </w:rPr>
        <w:t xml:space="preserve"> 43%, </w:t>
      </w:r>
      <w:r w:rsidR="00C837F8" w:rsidRPr="00C837F8">
        <w:rPr>
          <w:sz w:val="28"/>
        </w:rPr>
        <w:t>тоді як</w:t>
      </w:r>
      <w:r w:rsidR="004B2419" w:rsidRPr="00C837F8">
        <w:rPr>
          <w:sz w:val="28"/>
        </w:rPr>
        <w:t xml:space="preserve"> за підсумками першого півріччя 2020 року – 41%. Загалом </w:t>
      </w:r>
      <w:r w:rsidR="001763DB" w:rsidRPr="00C837F8">
        <w:rPr>
          <w:sz w:val="28"/>
        </w:rPr>
        <w:t>за усіма</w:t>
      </w:r>
      <w:r w:rsidR="004B2419" w:rsidRPr="00C837F8">
        <w:rPr>
          <w:sz w:val="28"/>
        </w:rPr>
        <w:t xml:space="preserve"> основни</w:t>
      </w:r>
      <w:r w:rsidR="001763DB" w:rsidRPr="00C837F8">
        <w:rPr>
          <w:sz w:val="28"/>
        </w:rPr>
        <w:t>ми</w:t>
      </w:r>
      <w:r w:rsidR="004B2419" w:rsidRPr="00C837F8">
        <w:rPr>
          <w:sz w:val="28"/>
        </w:rPr>
        <w:t xml:space="preserve"> складови</w:t>
      </w:r>
      <w:r w:rsidR="001763DB" w:rsidRPr="00C837F8">
        <w:rPr>
          <w:sz w:val="28"/>
        </w:rPr>
        <w:t>ми</w:t>
      </w:r>
      <w:r w:rsidR="004B2419" w:rsidRPr="00C837F8">
        <w:rPr>
          <w:sz w:val="28"/>
        </w:rPr>
        <w:t xml:space="preserve"> </w:t>
      </w:r>
      <w:r w:rsidR="001763DB" w:rsidRPr="00C837F8">
        <w:rPr>
          <w:sz w:val="28"/>
        </w:rPr>
        <w:t xml:space="preserve">рівень </w:t>
      </w:r>
      <w:r w:rsidR="004B2419" w:rsidRPr="00C837F8">
        <w:rPr>
          <w:sz w:val="28"/>
        </w:rPr>
        <w:t xml:space="preserve">економічної безпеки </w:t>
      </w:r>
      <w:r w:rsidR="001763DB" w:rsidRPr="00C837F8">
        <w:rPr>
          <w:sz w:val="28"/>
        </w:rPr>
        <w:t xml:space="preserve">України </w:t>
      </w:r>
      <w:r w:rsidR="004B2419" w:rsidRPr="00C837F8">
        <w:rPr>
          <w:sz w:val="28"/>
        </w:rPr>
        <w:t>залиша</w:t>
      </w:r>
      <w:r w:rsidR="001763DB" w:rsidRPr="00C837F8">
        <w:rPr>
          <w:sz w:val="28"/>
        </w:rPr>
        <w:t>вся низьким</w:t>
      </w:r>
      <w:r w:rsidR="004B2419" w:rsidRPr="00C837F8">
        <w:rPr>
          <w:sz w:val="28"/>
        </w:rPr>
        <w:t>, зберіга</w:t>
      </w:r>
      <w:r w:rsidR="001763DB" w:rsidRPr="00C837F8">
        <w:rPr>
          <w:sz w:val="28"/>
        </w:rPr>
        <w:t xml:space="preserve">ючи </w:t>
      </w:r>
      <w:r w:rsidR="00C837F8" w:rsidRPr="00C837F8">
        <w:rPr>
          <w:sz w:val="28"/>
        </w:rPr>
        <w:t xml:space="preserve">високий </w:t>
      </w:r>
      <w:r w:rsidR="001763DB" w:rsidRPr="00C837F8">
        <w:rPr>
          <w:sz w:val="28"/>
        </w:rPr>
        <w:t xml:space="preserve">потенціал </w:t>
      </w:r>
      <w:r w:rsidR="00C837F8" w:rsidRPr="00C837F8">
        <w:rPr>
          <w:sz w:val="28"/>
        </w:rPr>
        <w:t xml:space="preserve">до виникнення </w:t>
      </w:r>
      <w:r w:rsidR="004B2419" w:rsidRPr="00C837F8">
        <w:rPr>
          <w:sz w:val="28"/>
        </w:rPr>
        <w:t xml:space="preserve">масштабних </w:t>
      </w:r>
      <w:proofErr w:type="spellStart"/>
      <w:r w:rsidR="004B2419" w:rsidRPr="00C837F8">
        <w:rPr>
          <w:sz w:val="28"/>
        </w:rPr>
        <w:t>дестабілізаційних</w:t>
      </w:r>
      <w:proofErr w:type="spellEnd"/>
      <w:r w:rsidR="004B2419" w:rsidRPr="00C837F8">
        <w:rPr>
          <w:sz w:val="28"/>
        </w:rPr>
        <w:t xml:space="preserve"> явищ у розвит</w:t>
      </w:r>
      <w:r w:rsidR="00C837F8">
        <w:rPr>
          <w:sz w:val="28"/>
        </w:rPr>
        <w:softHyphen/>
      </w:r>
      <w:r w:rsidR="004B2419" w:rsidRPr="00C837F8">
        <w:rPr>
          <w:sz w:val="28"/>
        </w:rPr>
        <w:t>ку економіки.</w:t>
      </w:r>
    </w:p>
    <w:p w14:paraId="59FE6D7C" w14:textId="77777777" w:rsidR="00270013" w:rsidRPr="00270013" w:rsidRDefault="004B2419" w:rsidP="00270013">
      <w:pPr>
        <w:pStyle w:val="a4"/>
        <w:numPr>
          <w:ilvl w:val="0"/>
          <w:numId w:val="10"/>
        </w:numPr>
        <w:tabs>
          <w:tab w:val="left" w:pos="709"/>
          <w:tab w:val="left" w:pos="993"/>
        </w:tabs>
        <w:spacing w:line="348" w:lineRule="auto"/>
        <w:ind w:left="0" w:firstLine="709"/>
        <w:jc w:val="both"/>
        <w:rPr>
          <w:sz w:val="28"/>
        </w:rPr>
      </w:pPr>
      <w:r w:rsidRPr="00270013">
        <w:rPr>
          <w:sz w:val="28"/>
        </w:rPr>
        <w:t>Аргументовано, що забезпечення економічної безпеки держави має базуватися на відповідному механізмі. Під механізмом економічної дипломатії у сфері забезпечення економічної безпеки держави слід розуміти систему організа</w:t>
      </w:r>
      <w:r w:rsidRPr="00270013">
        <w:rPr>
          <w:sz w:val="28"/>
        </w:rPr>
        <w:softHyphen/>
        <w:t>ційних форм, інституційно-правових заходів впливу й інструментів, спрямова</w:t>
      </w:r>
      <w:r w:rsidRPr="00270013">
        <w:rPr>
          <w:sz w:val="28"/>
        </w:rPr>
        <w:softHyphen/>
        <w:t xml:space="preserve">них на своєчасне виявлення та ліквідацію загроз економічній безпеці держави, гарантування і захист національних економічних інтересів. </w:t>
      </w:r>
      <w:r w:rsidR="008B6240" w:rsidRPr="00270013">
        <w:rPr>
          <w:sz w:val="28"/>
        </w:rPr>
        <w:t>Розкрито механізми реалізації завдань та проаналізовано інструменти економічної дипломатії у сфері забезпечення економічної безпеки держави. Визначено, що основними інстру</w:t>
      </w:r>
      <w:r w:rsidRPr="00270013">
        <w:rPr>
          <w:sz w:val="28"/>
        </w:rPr>
        <w:softHyphen/>
      </w:r>
      <w:r w:rsidR="008B6240" w:rsidRPr="00270013">
        <w:rPr>
          <w:sz w:val="28"/>
        </w:rPr>
        <w:t xml:space="preserve">ментами економічної дипломатії є: робота </w:t>
      </w:r>
      <w:r w:rsidR="00093EDB" w:rsidRPr="00270013">
        <w:rPr>
          <w:sz w:val="28"/>
        </w:rPr>
        <w:t>профільних департаментів Міністер</w:t>
      </w:r>
      <w:r w:rsidRPr="00270013">
        <w:rPr>
          <w:sz w:val="28"/>
        </w:rPr>
        <w:softHyphen/>
      </w:r>
      <w:r w:rsidR="00093EDB" w:rsidRPr="00270013">
        <w:rPr>
          <w:sz w:val="28"/>
        </w:rPr>
        <w:t>ства закордонних справ України</w:t>
      </w:r>
      <w:r w:rsidR="005F5765" w:rsidRPr="00270013">
        <w:rPr>
          <w:sz w:val="28"/>
        </w:rPr>
        <w:t>;</w:t>
      </w:r>
      <w:r w:rsidR="00093EDB" w:rsidRPr="00270013">
        <w:rPr>
          <w:sz w:val="28"/>
        </w:rPr>
        <w:t xml:space="preserve"> дипломатичних представництв України в іноземних державах</w:t>
      </w:r>
      <w:r w:rsidR="008B6240" w:rsidRPr="00270013">
        <w:rPr>
          <w:sz w:val="28"/>
        </w:rPr>
        <w:t>; взаємні візити українських та іноземних високопосадовців; укладення міжнародних угод; створення постійно діючих міждержавних органів високого рівня, спільних міжурядових комісій зі співробітництва; активізація діаспори та українських громадських організацій в країнах перебування.</w:t>
      </w:r>
    </w:p>
    <w:p w14:paraId="037D46FA" w14:textId="7D034B80" w:rsidR="00270013" w:rsidRPr="00270013" w:rsidRDefault="008B6240" w:rsidP="00270013">
      <w:pPr>
        <w:pStyle w:val="a4"/>
        <w:numPr>
          <w:ilvl w:val="0"/>
          <w:numId w:val="10"/>
        </w:numPr>
        <w:tabs>
          <w:tab w:val="left" w:pos="709"/>
          <w:tab w:val="left" w:pos="993"/>
        </w:tabs>
        <w:spacing w:line="348" w:lineRule="auto"/>
        <w:ind w:left="0" w:firstLine="709"/>
        <w:jc w:val="both"/>
        <w:rPr>
          <w:sz w:val="28"/>
        </w:rPr>
      </w:pPr>
      <w:r w:rsidRPr="00270013">
        <w:rPr>
          <w:sz w:val="28"/>
        </w:rPr>
        <w:t xml:space="preserve">Проаналізовано геоекономічні пріоритети та стратегічні вектори розвитку економічної дипломатії України у системі забезпечення економічної безпеки держави. </w:t>
      </w:r>
      <w:r w:rsidR="00093EDB" w:rsidRPr="00270013">
        <w:rPr>
          <w:sz w:val="28"/>
        </w:rPr>
        <w:t>Доведено, що е</w:t>
      </w:r>
      <w:r w:rsidRPr="00270013">
        <w:rPr>
          <w:sz w:val="28"/>
        </w:rPr>
        <w:t>кономічна дипломатія особливо актуалізувала</w:t>
      </w:r>
      <w:r w:rsidR="00093EDB" w:rsidRPr="00270013">
        <w:rPr>
          <w:sz w:val="28"/>
        </w:rPr>
        <w:softHyphen/>
      </w:r>
      <w:r w:rsidRPr="00270013">
        <w:rPr>
          <w:sz w:val="28"/>
        </w:rPr>
        <w:t>ся для українських компаній</w:t>
      </w:r>
      <w:r w:rsidR="00093EDB" w:rsidRPr="00270013">
        <w:rPr>
          <w:sz w:val="28"/>
        </w:rPr>
        <w:t>;</w:t>
      </w:r>
      <w:r w:rsidRPr="00270013">
        <w:rPr>
          <w:sz w:val="28"/>
        </w:rPr>
        <w:t xml:space="preserve"> </w:t>
      </w:r>
      <w:r w:rsidR="005F5765" w:rsidRPr="00270013">
        <w:rPr>
          <w:sz w:val="28"/>
        </w:rPr>
        <w:t xml:space="preserve">також </w:t>
      </w:r>
      <w:r w:rsidR="00093EDB" w:rsidRPr="00270013">
        <w:rPr>
          <w:sz w:val="28"/>
        </w:rPr>
        <w:t>і</w:t>
      </w:r>
      <w:r w:rsidRPr="00270013">
        <w:rPr>
          <w:sz w:val="28"/>
        </w:rPr>
        <w:t xml:space="preserve">снує нагальна потреба пошуку </w:t>
      </w:r>
      <w:r w:rsidR="00093EDB" w:rsidRPr="00270013">
        <w:rPr>
          <w:sz w:val="28"/>
        </w:rPr>
        <w:t>ефекти</w:t>
      </w:r>
      <w:r w:rsidRPr="00270013">
        <w:rPr>
          <w:sz w:val="28"/>
        </w:rPr>
        <w:t xml:space="preserve">вних інструментів економічної дипломатії </w:t>
      </w:r>
      <w:r w:rsidR="00093EDB" w:rsidRPr="00270013">
        <w:rPr>
          <w:sz w:val="28"/>
        </w:rPr>
        <w:t>щодо</w:t>
      </w:r>
      <w:r w:rsidRPr="00270013">
        <w:rPr>
          <w:sz w:val="28"/>
        </w:rPr>
        <w:t xml:space="preserve"> налагодження транскор</w:t>
      </w:r>
      <w:r w:rsidR="005F5765" w:rsidRPr="00270013">
        <w:rPr>
          <w:sz w:val="28"/>
        </w:rPr>
        <w:t>донного спів</w:t>
      </w:r>
      <w:r w:rsidR="005F5765" w:rsidRPr="00270013">
        <w:rPr>
          <w:sz w:val="28"/>
        </w:rPr>
        <w:softHyphen/>
        <w:t>р</w:t>
      </w:r>
      <w:r w:rsidR="00270013">
        <w:rPr>
          <w:sz w:val="28"/>
        </w:rPr>
        <w:t>о</w:t>
      </w:r>
      <w:r w:rsidRPr="00270013">
        <w:rPr>
          <w:sz w:val="28"/>
        </w:rPr>
        <w:t xml:space="preserve">бітництва. </w:t>
      </w:r>
      <w:r w:rsidR="00093EDB" w:rsidRPr="00270013">
        <w:rPr>
          <w:sz w:val="28"/>
        </w:rPr>
        <w:t xml:space="preserve">В </w:t>
      </w:r>
      <w:r w:rsidRPr="00270013">
        <w:rPr>
          <w:sz w:val="28"/>
        </w:rPr>
        <w:t>цьому контексті необхідно вирішити питання щодо координації програм розвитку з місцевими громадами та виконавчими органами вла</w:t>
      </w:r>
      <w:r w:rsidR="00093EDB" w:rsidRPr="00270013">
        <w:rPr>
          <w:sz w:val="28"/>
        </w:rPr>
        <w:t>ди.</w:t>
      </w:r>
    </w:p>
    <w:p w14:paraId="2A31E5EE" w14:textId="77777777" w:rsidR="00270013" w:rsidRPr="00270013" w:rsidRDefault="008B6240" w:rsidP="00270013">
      <w:pPr>
        <w:pStyle w:val="a4"/>
        <w:numPr>
          <w:ilvl w:val="0"/>
          <w:numId w:val="10"/>
        </w:numPr>
        <w:tabs>
          <w:tab w:val="left" w:pos="709"/>
          <w:tab w:val="left" w:pos="993"/>
        </w:tabs>
        <w:spacing w:line="348" w:lineRule="auto"/>
        <w:ind w:left="0" w:firstLine="709"/>
        <w:jc w:val="both"/>
        <w:rPr>
          <w:sz w:val="28"/>
        </w:rPr>
      </w:pPr>
      <w:r w:rsidRPr="00270013">
        <w:rPr>
          <w:sz w:val="28"/>
        </w:rPr>
        <w:t xml:space="preserve">Запропоновано </w:t>
      </w:r>
      <w:r w:rsidR="00C5407F" w:rsidRPr="00270013">
        <w:rPr>
          <w:sz w:val="28"/>
        </w:rPr>
        <w:t xml:space="preserve">концептуальну </w:t>
      </w:r>
      <w:r w:rsidRPr="00270013">
        <w:rPr>
          <w:sz w:val="28"/>
        </w:rPr>
        <w:t>модель інституційної організації еконо</w:t>
      </w:r>
      <w:r w:rsidR="00C5407F" w:rsidRPr="00270013">
        <w:rPr>
          <w:sz w:val="28"/>
        </w:rPr>
        <w:softHyphen/>
      </w:r>
      <w:r w:rsidRPr="00270013">
        <w:rPr>
          <w:sz w:val="28"/>
        </w:rPr>
        <w:t xml:space="preserve">мічної дипломатії України </w:t>
      </w:r>
      <w:r w:rsidR="00C5407F" w:rsidRPr="00270013">
        <w:rPr>
          <w:sz w:val="28"/>
        </w:rPr>
        <w:t>та</w:t>
      </w:r>
      <w:r w:rsidRPr="00270013">
        <w:rPr>
          <w:sz w:val="28"/>
        </w:rPr>
        <w:t xml:space="preserve"> </w:t>
      </w:r>
      <w:r w:rsidR="00C5407F" w:rsidRPr="00270013">
        <w:rPr>
          <w:sz w:val="28"/>
        </w:rPr>
        <w:t>її стратегічні вектори розвитку в контексті</w:t>
      </w:r>
      <w:r w:rsidRPr="00270013">
        <w:rPr>
          <w:sz w:val="28"/>
        </w:rPr>
        <w:t xml:space="preserve"> забезпе</w:t>
      </w:r>
      <w:r w:rsidR="00C5407F" w:rsidRPr="00270013">
        <w:rPr>
          <w:sz w:val="28"/>
        </w:rPr>
        <w:softHyphen/>
      </w:r>
      <w:r w:rsidRPr="00270013">
        <w:rPr>
          <w:sz w:val="28"/>
        </w:rPr>
        <w:t xml:space="preserve">чення економічної безпеки держави. Доведено, що інституційне забезпечення </w:t>
      </w:r>
      <w:r w:rsidR="00C5407F" w:rsidRPr="00270013">
        <w:rPr>
          <w:sz w:val="28"/>
        </w:rPr>
        <w:lastRenderedPageBreak/>
        <w:t>економічної дипломатії</w:t>
      </w:r>
      <w:r w:rsidRPr="00270013">
        <w:rPr>
          <w:sz w:val="28"/>
        </w:rPr>
        <w:t xml:space="preserve">, орієнтоване на </w:t>
      </w:r>
      <w:r w:rsidR="00C5407F" w:rsidRPr="00270013">
        <w:rPr>
          <w:sz w:val="28"/>
        </w:rPr>
        <w:t>захист національних економічних інтересів</w:t>
      </w:r>
      <w:r w:rsidRPr="00270013">
        <w:rPr>
          <w:sz w:val="28"/>
        </w:rPr>
        <w:t>, є однією з вирішальних домінант збалансованого розвитку, оскільки лише в процесі збалансован</w:t>
      </w:r>
      <w:r w:rsidR="00C5407F" w:rsidRPr="00270013">
        <w:rPr>
          <w:sz w:val="28"/>
        </w:rPr>
        <w:t xml:space="preserve">ості можна запобігти порушенню </w:t>
      </w:r>
      <w:r w:rsidRPr="00270013">
        <w:rPr>
          <w:sz w:val="28"/>
        </w:rPr>
        <w:t>відтворювальних пропорцій, дисбалансу зв’язків між різними компонентами системи та</w:t>
      </w:r>
      <w:r w:rsidR="00C5407F" w:rsidRPr="00270013">
        <w:rPr>
          <w:sz w:val="28"/>
        </w:rPr>
        <w:t xml:space="preserve"> забезпе</w:t>
      </w:r>
      <w:r w:rsidR="005F5765" w:rsidRPr="00270013">
        <w:rPr>
          <w:sz w:val="28"/>
        </w:rPr>
        <w:softHyphen/>
      </w:r>
      <w:r w:rsidR="00C5407F" w:rsidRPr="00270013">
        <w:rPr>
          <w:sz w:val="28"/>
        </w:rPr>
        <w:t>чити її стійкість.</w:t>
      </w:r>
      <w:r w:rsidRPr="00270013">
        <w:rPr>
          <w:sz w:val="28"/>
        </w:rPr>
        <w:t xml:space="preserve"> Саме інституційний вектор розвитку </w:t>
      </w:r>
      <w:r w:rsidR="00C5407F" w:rsidRPr="00270013">
        <w:rPr>
          <w:sz w:val="28"/>
        </w:rPr>
        <w:t>економічної дипломатії</w:t>
      </w:r>
      <w:r w:rsidRPr="00270013">
        <w:rPr>
          <w:sz w:val="28"/>
        </w:rPr>
        <w:t xml:space="preserve"> та </w:t>
      </w:r>
      <w:r w:rsidR="00C5407F" w:rsidRPr="00270013">
        <w:rPr>
          <w:sz w:val="28"/>
        </w:rPr>
        <w:t>забезпечення</w:t>
      </w:r>
      <w:r w:rsidRPr="00270013">
        <w:rPr>
          <w:sz w:val="28"/>
        </w:rPr>
        <w:t xml:space="preserve"> економічної безпеки здатн</w:t>
      </w:r>
      <w:r w:rsidR="00C5407F" w:rsidRPr="00270013">
        <w:rPr>
          <w:sz w:val="28"/>
        </w:rPr>
        <w:t>і</w:t>
      </w:r>
      <w:r w:rsidRPr="00270013">
        <w:rPr>
          <w:sz w:val="28"/>
        </w:rPr>
        <w:t xml:space="preserve"> </w:t>
      </w:r>
      <w:r w:rsidR="00C5407F" w:rsidRPr="00270013">
        <w:rPr>
          <w:sz w:val="28"/>
        </w:rPr>
        <w:t>убезпечити від</w:t>
      </w:r>
      <w:r w:rsidRPr="00270013">
        <w:rPr>
          <w:sz w:val="28"/>
        </w:rPr>
        <w:t xml:space="preserve"> кризов</w:t>
      </w:r>
      <w:r w:rsidR="00C5407F" w:rsidRPr="00270013">
        <w:rPr>
          <w:sz w:val="28"/>
        </w:rPr>
        <w:t>их явищ, загроз і викликів</w:t>
      </w:r>
      <w:r w:rsidRPr="00270013">
        <w:rPr>
          <w:sz w:val="28"/>
        </w:rPr>
        <w:t>, що виникають п</w:t>
      </w:r>
      <w:r w:rsidR="00C5407F" w:rsidRPr="00270013">
        <w:rPr>
          <w:sz w:val="28"/>
        </w:rPr>
        <w:t>еред державою. Це забезпечення має</w:t>
      </w:r>
      <w:r w:rsidRPr="00270013">
        <w:rPr>
          <w:sz w:val="28"/>
        </w:rPr>
        <w:t xml:space="preserve"> </w:t>
      </w:r>
      <w:r w:rsidR="00C5407F" w:rsidRPr="00270013">
        <w:rPr>
          <w:sz w:val="28"/>
        </w:rPr>
        <w:t>базуватися на таких фундаментальних складових</w:t>
      </w:r>
      <w:r w:rsidR="005F5765" w:rsidRPr="00270013">
        <w:rPr>
          <w:sz w:val="28"/>
        </w:rPr>
        <w:t xml:space="preserve"> як</w:t>
      </w:r>
      <w:r w:rsidRPr="00270013">
        <w:rPr>
          <w:sz w:val="28"/>
        </w:rPr>
        <w:t>: інституційн</w:t>
      </w:r>
      <w:r w:rsidR="005F5765" w:rsidRPr="00270013">
        <w:rPr>
          <w:sz w:val="28"/>
        </w:rPr>
        <w:t>а</w:t>
      </w:r>
      <w:r w:rsidRPr="00270013">
        <w:rPr>
          <w:sz w:val="28"/>
        </w:rPr>
        <w:t xml:space="preserve"> архітектур</w:t>
      </w:r>
      <w:r w:rsidR="005F5765" w:rsidRPr="00270013">
        <w:rPr>
          <w:sz w:val="28"/>
        </w:rPr>
        <w:t>а</w:t>
      </w:r>
      <w:r w:rsidR="00C5407F" w:rsidRPr="00270013">
        <w:rPr>
          <w:sz w:val="28"/>
        </w:rPr>
        <w:t>, інституційн</w:t>
      </w:r>
      <w:r w:rsidR="005F5765" w:rsidRPr="00270013">
        <w:rPr>
          <w:sz w:val="28"/>
        </w:rPr>
        <w:t>а матриця</w:t>
      </w:r>
      <w:r w:rsidRPr="00270013">
        <w:rPr>
          <w:sz w:val="28"/>
        </w:rPr>
        <w:t>,</w:t>
      </w:r>
      <w:r w:rsidR="00C5407F" w:rsidRPr="00270013">
        <w:rPr>
          <w:sz w:val="28"/>
        </w:rPr>
        <w:t xml:space="preserve"> інституційн</w:t>
      </w:r>
      <w:r w:rsidR="005F5765" w:rsidRPr="00270013">
        <w:rPr>
          <w:sz w:val="28"/>
        </w:rPr>
        <w:t>а</w:t>
      </w:r>
      <w:r w:rsidR="00C5407F" w:rsidRPr="00270013">
        <w:rPr>
          <w:sz w:val="28"/>
        </w:rPr>
        <w:t xml:space="preserve"> динамі</w:t>
      </w:r>
      <w:r w:rsidR="005F5765" w:rsidRPr="00270013">
        <w:rPr>
          <w:sz w:val="28"/>
        </w:rPr>
        <w:t>ка</w:t>
      </w:r>
      <w:r w:rsidRPr="00270013">
        <w:rPr>
          <w:sz w:val="28"/>
        </w:rPr>
        <w:t>.</w:t>
      </w:r>
    </w:p>
    <w:p w14:paraId="7F858ED5" w14:textId="1E8B74F7" w:rsidR="005E6BC4" w:rsidRPr="00461BBA" w:rsidRDefault="008B6240" w:rsidP="005E6BC4">
      <w:pPr>
        <w:shd w:val="clear" w:color="auto" w:fill="FFFFFF"/>
        <w:jc w:val="both"/>
        <w:rPr>
          <w:color w:val="222222"/>
        </w:rPr>
      </w:pPr>
      <w:r w:rsidRPr="00270013">
        <w:t xml:space="preserve">Аргументовано, що </w:t>
      </w:r>
      <w:r w:rsidR="00F44C7D" w:rsidRPr="00270013">
        <w:t xml:space="preserve">одним із </w:t>
      </w:r>
      <w:r w:rsidRPr="00270013">
        <w:t>фактор</w:t>
      </w:r>
      <w:r w:rsidR="00F44C7D" w:rsidRPr="00270013">
        <w:t>ів</w:t>
      </w:r>
      <w:r w:rsidRPr="00270013">
        <w:t xml:space="preserve"> забезпечення економічної безпеки держави є транскордонне співробітництво. </w:t>
      </w:r>
      <w:r w:rsidR="00A12A81" w:rsidRPr="00270013">
        <w:rPr>
          <w:color w:val="222222"/>
        </w:rPr>
        <w:t>Розвиток транскордонного співробіт</w:t>
      </w:r>
      <w:r w:rsidR="00270013">
        <w:rPr>
          <w:color w:val="222222"/>
        </w:rPr>
        <w:softHyphen/>
      </w:r>
      <w:r w:rsidR="00A12A81" w:rsidRPr="00270013">
        <w:rPr>
          <w:color w:val="222222"/>
        </w:rPr>
        <w:t xml:space="preserve">ництва слід розглядати через призму формування додаткових можливостей щодо забезпечення економічної безпеки України та в контексті розвитку </w:t>
      </w:r>
      <w:r w:rsidR="00A12A81" w:rsidRPr="00270013">
        <w:t xml:space="preserve">інструментів економічної дипломатії на </w:t>
      </w:r>
      <w:proofErr w:type="spellStart"/>
      <w:r w:rsidR="00A12A81" w:rsidRPr="00270013">
        <w:t>мезорівні</w:t>
      </w:r>
      <w:proofErr w:type="spellEnd"/>
      <w:r w:rsidR="00A12A81" w:rsidRPr="00270013">
        <w:t>.</w:t>
      </w:r>
      <w:r w:rsidR="005E6BC4">
        <w:t xml:space="preserve"> </w:t>
      </w:r>
      <w:r w:rsidR="005E6BC4" w:rsidRPr="00235132">
        <w:rPr>
          <w:color w:val="222222"/>
        </w:rPr>
        <w:t>Зокрема, для України пріоритетним векто</w:t>
      </w:r>
      <w:r w:rsidR="002C7162">
        <w:rPr>
          <w:color w:val="222222"/>
        </w:rPr>
        <w:softHyphen/>
      </w:r>
      <w:r w:rsidR="005E6BC4" w:rsidRPr="00235132">
        <w:rPr>
          <w:color w:val="222222"/>
        </w:rPr>
        <w:t xml:space="preserve">ром у транскордонному співробітництві є </w:t>
      </w:r>
      <w:r w:rsidR="005E6BC4">
        <w:rPr>
          <w:color w:val="222222"/>
        </w:rPr>
        <w:t>підвищення</w:t>
      </w:r>
      <w:r w:rsidR="005E6BC4" w:rsidRPr="00235132">
        <w:rPr>
          <w:color w:val="222222"/>
        </w:rPr>
        <w:t xml:space="preserve"> рівня і якості життя</w:t>
      </w:r>
      <w:r w:rsidR="002C7162">
        <w:rPr>
          <w:color w:val="222222"/>
        </w:rPr>
        <w:t xml:space="preserve"> населення</w:t>
      </w:r>
      <w:r w:rsidR="005E6BC4" w:rsidRPr="00235132">
        <w:rPr>
          <w:color w:val="222222"/>
        </w:rPr>
        <w:t>, створення необхідних умов для розвитку прикордонної, соціальної та інституційної інфраструктури, розвиток громадянського суспільства, становлен</w:t>
      </w:r>
      <w:r w:rsidR="002C7162">
        <w:rPr>
          <w:color w:val="222222"/>
        </w:rPr>
        <w:softHyphen/>
      </w:r>
      <w:r w:rsidR="005E6BC4" w:rsidRPr="00235132">
        <w:rPr>
          <w:color w:val="222222"/>
        </w:rPr>
        <w:t>ня культури підприємницької діяльності і бізнесу.</w:t>
      </w:r>
    </w:p>
    <w:p w14:paraId="52B9B861" w14:textId="267B3F35" w:rsidR="00F44C7D" w:rsidRPr="002D177B" w:rsidRDefault="008B6240" w:rsidP="00270013">
      <w:pPr>
        <w:pStyle w:val="a4"/>
        <w:numPr>
          <w:ilvl w:val="0"/>
          <w:numId w:val="10"/>
        </w:numPr>
        <w:tabs>
          <w:tab w:val="left" w:pos="709"/>
          <w:tab w:val="left" w:pos="993"/>
        </w:tabs>
        <w:spacing w:line="348" w:lineRule="auto"/>
        <w:ind w:left="0" w:firstLine="709"/>
        <w:jc w:val="both"/>
        <w:rPr>
          <w:sz w:val="28"/>
        </w:rPr>
      </w:pPr>
      <w:r w:rsidRPr="00270013">
        <w:rPr>
          <w:sz w:val="28"/>
        </w:rPr>
        <w:t xml:space="preserve">Окрім цього транскордонне співробітництво стимулює громадську активність населення, трансформацію управлінської культури на місцевому рівні, </w:t>
      </w:r>
      <w:r w:rsidRPr="002D177B">
        <w:rPr>
          <w:sz w:val="28"/>
        </w:rPr>
        <w:t>адапта</w:t>
      </w:r>
      <w:r w:rsidR="00270013" w:rsidRPr="002D177B">
        <w:rPr>
          <w:sz w:val="28"/>
        </w:rPr>
        <w:softHyphen/>
      </w:r>
      <w:r w:rsidRPr="002D177B">
        <w:rPr>
          <w:sz w:val="28"/>
        </w:rPr>
        <w:t xml:space="preserve">цію </w:t>
      </w:r>
      <w:r w:rsidR="002D177B" w:rsidRPr="002D177B">
        <w:rPr>
          <w:sz w:val="28"/>
        </w:rPr>
        <w:t xml:space="preserve">європейських підходів та моделей організації місцевого самоврядування до </w:t>
      </w:r>
      <w:r w:rsidR="002D177B">
        <w:rPr>
          <w:sz w:val="28"/>
        </w:rPr>
        <w:t>практики</w:t>
      </w:r>
      <w:r w:rsidR="002D177B" w:rsidRPr="002D177B">
        <w:rPr>
          <w:sz w:val="28"/>
        </w:rPr>
        <w:t xml:space="preserve"> українських реалій.</w:t>
      </w:r>
    </w:p>
    <w:p w14:paraId="5A85D68D" w14:textId="6DFBDB9F" w:rsidR="00F44C7D" w:rsidRPr="004A4E58" w:rsidRDefault="004A4E58" w:rsidP="00270013">
      <w:pPr>
        <w:tabs>
          <w:tab w:val="left" w:pos="1134"/>
        </w:tabs>
        <w:spacing w:line="348" w:lineRule="auto"/>
        <w:jc w:val="both"/>
      </w:pPr>
      <w:r w:rsidRPr="004A4E58">
        <w:t>Таким чином, е</w:t>
      </w:r>
      <w:r w:rsidR="00F44C7D" w:rsidRPr="004A4E58">
        <w:t>кономічна дипломатія України є одним із ключових векто</w:t>
      </w:r>
      <w:r w:rsidR="005F5765">
        <w:softHyphen/>
      </w:r>
      <w:r w:rsidR="00F44C7D" w:rsidRPr="004A4E58">
        <w:t>рів інституту дипломатії загалом та публічної дипломатії, зокрема. Останнім часом вона набуває статусу «домінанти» формування геостратегічного позицію</w:t>
      </w:r>
      <w:r w:rsidR="005F5765">
        <w:softHyphen/>
      </w:r>
      <w:r w:rsidR="00F44C7D" w:rsidRPr="004A4E58">
        <w:t xml:space="preserve">вання України </w:t>
      </w:r>
      <w:r w:rsidR="00836FD8">
        <w:t>в геоекономічному просторі</w:t>
      </w:r>
      <w:r w:rsidR="00F44C7D" w:rsidRPr="004A4E58">
        <w:t xml:space="preserve"> з урахуванням геополітичних проце</w:t>
      </w:r>
      <w:r w:rsidR="00836FD8">
        <w:softHyphen/>
      </w:r>
      <w:r w:rsidR="00F44C7D" w:rsidRPr="004A4E58">
        <w:t xml:space="preserve">сів сучасності, а також у контексті захисту національних економічних інтересів та гарантування економічної безпеки держави. </w:t>
      </w:r>
    </w:p>
    <w:p w14:paraId="05C7F07E" w14:textId="46234924" w:rsidR="008B6240" w:rsidRDefault="008B6240" w:rsidP="00D045DB">
      <w:pPr>
        <w:tabs>
          <w:tab w:val="left" w:pos="1134"/>
        </w:tabs>
        <w:jc w:val="both"/>
      </w:pPr>
      <w:r>
        <w:br w:type="page"/>
      </w:r>
    </w:p>
    <w:p w14:paraId="6261D415" w14:textId="77777777" w:rsidR="008B6240" w:rsidRPr="005D335E" w:rsidRDefault="008B6240" w:rsidP="005D335E">
      <w:pPr>
        <w:tabs>
          <w:tab w:val="left" w:pos="1134"/>
        </w:tabs>
        <w:jc w:val="center"/>
        <w:rPr>
          <w:b/>
        </w:rPr>
      </w:pPr>
      <w:r w:rsidRPr="005D335E">
        <w:rPr>
          <w:b/>
        </w:rPr>
        <w:lastRenderedPageBreak/>
        <w:t>СПИСОК ВИКОРИСТАНИХ ДЖЕРЕЛ</w:t>
      </w:r>
    </w:p>
    <w:p w14:paraId="4FCA551F" w14:textId="6F1D3568"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Артюшок</w:t>
      </w:r>
      <w:proofErr w:type="spellEnd"/>
      <w:r w:rsidRPr="004A60B8">
        <w:rPr>
          <w:color w:val="000000"/>
          <w:sz w:val="28"/>
        </w:rPr>
        <w:t xml:space="preserve"> К.А. Критерії та індикатори економічної безпеки і збалансованого розвитку регіону.</w:t>
      </w:r>
      <w:r>
        <w:rPr>
          <w:color w:val="000000"/>
          <w:sz w:val="28"/>
        </w:rPr>
        <w:t xml:space="preserve"> </w:t>
      </w:r>
      <w:r w:rsidRPr="004A60B8">
        <w:rPr>
          <w:i/>
          <w:color w:val="000000"/>
          <w:sz w:val="28"/>
        </w:rPr>
        <w:t>Збалансоване природокористування.</w:t>
      </w:r>
      <w:r>
        <w:rPr>
          <w:color w:val="000000"/>
          <w:sz w:val="28"/>
        </w:rPr>
        <w:t xml:space="preserve"> 2016. </w:t>
      </w:r>
      <w:proofErr w:type="spellStart"/>
      <w:r>
        <w:rPr>
          <w:color w:val="000000"/>
          <w:sz w:val="28"/>
        </w:rPr>
        <w:t>Вип</w:t>
      </w:r>
      <w:proofErr w:type="spellEnd"/>
      <w:r>
        <w:rPr>
          <w:color w:val="000000"/>
          <w:sz w:val="28"/>
        </w:rPr>
        <w:t>. 3.</w:t>
      </w:r>
      <w:r w:rsidRPr="004A60B8">
        <w:rPr>
          <w:color w:val="000000"/>
          <w:sz w:val="28"/>
        </w:rPr>
        <w:t xml:space="preserve"> С. 59</w:t>
      </w:r>
      <w:r>
        <w:rPr>
          <w:color w:val="000000"/>
          <w:sz w:val="28"/>
        </w:rPr>
        <w:t>-</w:t>
      </w:r>
      <w:r w:rsidRPr="004A60B8">
        <w:rPr>
          <w:color w:val="000000"/>
          <w:sz w:val="28"/>
        </w:rPr>
        <w:t>63.</w:t>
      </w:r>
    </w:p>
    <w:p w14:paraId="20305E61" w14:textId="47C47155"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Барановська В.М. Роль економічної дипломатії у зовнішньоекономіч</w:t>
      </w:r>
      <w:r>
        <w:rPr>
          <w:color w:val="000000"/>
          <w:sz w:val="28"/>
        </w:rPr>
        <w:softHyphen/>
      </w:r>
      <w:r w:rsidRPr="004A60B8">
        <w:rPr>
          <w:color w:val="000000"/>
          <w:sz w:val="28"/>
        </w:rPr>
        <w:t xml:space="preserve">ній діяльності країни. </w:t>
      </w:r>
      <w:r w:rsidRPr="004A60B8">
        <w:rPr>
          <w:i/>
          <w:color w:val="000000"/>
          <w:sz w:val="28"/>
        </w:rPr>
        <w:t>Економіка та держава.</w:t>
      </w:r>
      <w:r w:rsidRPr="004A60B8">
        <w:rPr>
          <w:color w:val="000000"/>
          <w:sz w:val="28"/>
        </w:rPr>
        <w:t xml:space="preserve"> 2012. №2. С.24-26</w:t>
      </w:r>
    </w:p>
    <w:p w14:paraId="1FD5AFCE" w14:textId="7F7C8153"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Богма</w:t>
      </w:r>
      <w:proofErr w:type="spellEnd"/>
      <w:r w:rsidRPr="004A60B8">
        <w:rPr>
          <w:color w:val="000000"/>
          <w:sz w:val="28"/>
        </w:rPr>
        <w:t xml:space="preserve"> О.С. Аналіз рівня економічної безпеки України за основними складовими.</w:t>
      </w:r>
      <w:r>
        <w:rPr>
          <w:color w:val="000000"/>
          <w:sz w:val="28"/>
        </w:rPr>
        <w:t xml:space="preserve"> </w:t>
      </w:r>
      <w:r w:rsidRPr="004A60B8">
        <w:rPr>
          <w:i/>
          <w:color w:val="000000"/>
          <w:sz w:val="28"/>
        </w:rPr>
        <w:t>Науковий вісник Ужгородського національного університету.</w:t>
      </w:r>
      <w:r>
        <w:rPr>
          <w:color w:val="000000"/>
          <w:sz w:val="28"/>
        </w:rPr>
        <w:t xml:space="preserve"> 2016. №8.</w:t>
      </w:r>
      <w:r w:rsidRPr="004A60B8">
        <w:rPr>
          <w:color w:val="000000"/>
          <w:sz w:val="28"/>
        </w:rPr>
        <w:t xml:space="preserve"> С. 11-14.</w:t>
      </w:r>
    </w:p>
    <w:p w14:paraId="63C63798" w14:textId="7777777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 xml:space="preserve">Братко І.В. Економічна дипломатія в умовах глобалізації: загрози та виклики. </w:t>
      </w:r>
      <w:r w:rsidRPr="004A60B8">
        <w:rPr>
          <w:i/>
          <w:color w:val="000000"/>
          <w:sz w:val="28"/>
        </w:rPr>
        <w:t xml:space="preserve">IV </w:t>
      </w:r>
      <w:r w:rsidRPr="004A60B8">
        <w:rPr>
          <w:i/>
          <w:color w:val="000000"/>
          <w:sz w:val="28"/>
          <w:lang w:val="en-US"/>
        </w:rPr>
        <w:t>International</w:t>
      </w:r>
      <w:r w:rsidRPr="004A60B8">
        <w:rPr>
          <w:i/>
          <w:color w:val="000000"/>
          <w:sz w:val="28"/>
        </w:rPr>
        <w:t xml:space="preserve"> </w:t>
      </w:r>
      <w:r w:rsidRPr="004A60B8">
        <w:rPr>
          <w:i/>
          <w:color w:val="000000"/>
          <w:sz w:val="28"/>
          <w:lang w:val="en-US"/>
        </w:rPr>
        <w:t>Scientific</w:t>
      </w:r>
      <w:r w:rsidRPr="004A60B8">
        <w:rPr>
          <w:i/>
          <w:color w:val="000000"/>
          <w:sz w:val="28"/>
        </w:rPr>
        <w:t xml:space="preserve"> </w:t>
      </w:r>
      <w:r w:rsidRPr="004A60B8">
        <w:rPr>
          <w:i/>
          <w:color w:val="000000"/>
          <w:sz w:val="28"/>
          <w:lang w:val="en-US"/>
        </w:rPr>
        <w:t>and</w:t>
      </w:r>
      <w:r w:rsidRPr="004A60B8">
        <w:rPr>
          <w:i/>
          <w:color w:val="000000"/>
          <w:sz w:val="28"/>
        </w:rPr>
        <w:t xml:space="preserve"> </w:t>
      </w:r>
      <w:r w:rsidRPr="004A60B8">
        <w:rPr>
          <w:i/>
          <w:color w:val="000000"/>
          <w:sz w:val="28"/>
          <w:lang w:val="en-US"/>
        </w:rPr>
        <w:t>Practical</w:t>
      </w:r>
      <w:r w:rsidRPr="004A60B8">
        <w:rPr>
          <w:i/>
          <w:color w:val="000000"/>
          <w:sz w:val="28"/>
        </w:rPr>
        <w:t xml:space="preserve"> </w:t>
      </w:r>
      <w:r w:rsidRPr="004A60B8">
        <w:rPr>
          <w:i/>
          <w:color w:val="000000"/>
          <w:sz w:val="28"/>
          <w:lang w:val="en-US"/>
        </w:rPr>
        <w:t xml:space="preserve">Conference </w:t>
      </w:r>
      <w:r w:rsidRPr="004A60B8">
        <w:rPr>
          <w:color w:val="000000"/>
          <w:sz w:val="28"/>
        </w:rPr>
        <w:t>«</w:t>
      </w:r>
      <w:r w:rsidRPr="004A60B8">
        <w:rPr>
          <w:color w:val="000000"/>
          <w:sz w:val="28"/>
          <w:lang w:val="en-US"/>
        </w:rPr>
        <w:t>Ukraine, Bulgaria, EU: economic, technical and social development trends</w:t>
      </w:r>
      <w:r w:rsidRPr="004A60B8">
        <w:rPr>
          <w:color w:val="000000"/>
          <w:sz w:val="28"/>
        </w:rPr>
        <w:t>». 2020. С. 140-142</w:t>
      </w:r>
    </w:p>
    <w:p w14:paraId="464FA02E" w14:textId="1E789AD8"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Pr>
          <w:color w:val="000000"/>
          <w:sz w:val="28"/>
        </w:rPr>
        <w:t>Вергун</w:t>
      </w:r>
      <w:r w:rsidRPr="004A60B8">
        <w:rPr>
          <w:color w:val="000000"/>
          <w:sz w:val="28"/>
        </w:rPr>
        <w:t xml:space="preserve"> В. Економічна ди</w:t>
      </w:r>
      <w:r>
        <w:rPr>
          <w:color w:val="000000"/>
          <w:sz w:val="28"/>
        </w:rPr>
        <w:t xml:space="preserve">пломатія: </w:t>
      </w:r>
      <w:proofErr w:type="spellStart"/>
      <w:r>
        <w:rPr>
          <w:color w:val="000000"/>
          <w:sz w:val="28"/>
        </w:rPr>
        <w:t>навч</w:t>
      </w:r>
      <w:proofErr w:type="spellEnd"/>
      <w:r>
        <w:rPr>
          <w:color w:val="000000"/>
          <w:sz w:val="28"/>
        </w:rPr>
        <w:t xml:space="preserve">. </w:t>
      </w:r>
      <w:proofErr w:type="spellStart"/>
      <w:r>
        <w:rPr>
          <w:color w:val="000000"/>
          <w:sz w:val="28"/>
        </w:rPr>
        <w:t>посіб</w:t>
      </w:r>
      <w:proofErr w:type="spellEnd"/>
      <w:r>
        <w:rPr>
          <w:color w:val="000000"/>
          <w:sz w:val="28"/>
        </w:rPr>
        <w:t>. Київ</w:t>
      </w:r>
      <w:r w:rsidRPr="004A60B8">
        <w:rPr>
          <w:color w:val="000000"/>
          <w:sz w:val="28"/>
        </w:rPr>
        <w:t xml:space="preserve">: ВПЦ </w:t>
      </w:r>
      <w:r>
        <w:rPr>
          <w:color w:val="000000"/>
          <w:sz w:val="28"/>
        </w:rPr>
        <w:t>«</w:t>
      </w:r>
      <w:r w:rsidRPr="004A60B8">
        <w:rPr>
          <w:color w:val="000000"/>
          <w:sz w:val="28"/>
        </w:rPr>
        <w:t>Київ. ун-т</w:t>
      </w:r>
      <w:r>
        <w:rPr>
          <w:color w:val="000000"/>
          <w:sz w:val="28"/>
        </w:rPr>
        <w:t xml:space="preserve">», 2010. </w:t>
      </w:r>
      <w:r w:rsidRPr="004A60B8">
        <w:rPr>
          <w:color w:val="000000"/>
          <w:sz w:val="28"/>
        </w:rPr>
        <w:t xml:space="preserve">303 с. </w:t>
      </w:r>
    </w:p>
    <w:p w14:paraId="2D14A02C" w14:textId="601E26E0"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«Вишеградська» че</w:t>
      </w:r>
      <w:r>
        <w:rPr>
          <w:color w:val="000000"/>
          <w:sz w:val="28"/>
        </w:rPr>
        <w:t>твірка може перетворитися на «п</w:t>
      </w:r>
      <w:r w:rsidRPr="004A60B8">
        <w:rPr>
          <w:color w:val="000000"/>
          <w:sz w:val="28"/>
        </w:rPr>
        <w:t>’ятірку». URL:</w:t>
      </w:r>
      <w:r>
        <w:t xml:space="preserve"> </w:t>
      </w:r>
      <w:hyperlink r:id="rId21" w:history="1">
        <w:r w:rsidRPr="004A60B8">
          <w:rPr>
            <w:rStyle w:val="ac"/>
            <w:color w:val="000000"/>
            <w:sz w:val="28"/>
          </w:rPr>
          <w:t>https://www.eurointegration.com.ua/news/2014/12/16/7028826/</w:t>
        </w:r>
      </w:hyperlink>
    </w:p>
    <w:p w14:paraId="77C0D601" w14:textId="48B14D81"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Гбур</w:t>
      </w:r>
      <w:proofErr w:type="spellEnd"/>
      <w:r>
        <w:rPr>
          <w:color w:val="000000"/>
          <w:sz w:val="28"/>
        </w:rPr>
        <w:t xml:space="preserve"> З.</w:t>
      </w:r>
      <w:r w:rsidRPr="004A60B8">
        <w:rPr>
          <w:color w:val="000000"/>
          <w:sz w:val="28"/>
        </w:rPr>
        <w:t>В. Державне управління економічною безпе</w:t>
      </w:r>
      <w:r>
        <w:rPr>
          <w:color w:val="000000"/>
          <w:sz w:val="28"/>
        </w:rPr>
        <w:t>кою України: теорія та практика: монографія. Кам’янець-Подільський</w:t>
      </w:r>
      <w:r w:rsidRPr="004A60B8">
        <w:rPr>
          <w:color w:val="000000"/>
          <w:sz w:val="28"/>
        </w:rPr>
        <w:t xml:space="preserve">: ТОВ «Друкарня </w:t>
      </w:r>
      <w:r>
        <w:rPr>
          <w:color w:val="000000"/>
          <w:sz w:val="28"/>
        </w:rPr>
        <w:t>«Рута</w:t>
      </w:r>
      <w:r w:rsidRPr="004A60B8">
        <w:rPr>
          <w:color w:val="000000"/>
          <w:sz w:val="28"/>
        </w:rPr>
        <w:t xml:space="preserve">», </w:t>
      </w:r>
      <w:r>
        <w:rPr>
          <w:color w:val="000000"/>
          <w:sz w:val="28"/>
        </w:rPr>
        <w:t xml:space="preserve">2018. </w:t>
      </w:r>
      <w:r w:rsidRPr="004A60B8">
        <w:rPr>
          <w:color w:val="000000"/>
          <w:sz w:val="28"/>
        </w:rPr>
        <w:t>408 с.</w:t>
      </w:r>
    </w:p>
    <w:p w14:paraId="3BDEE7A3" w14:textId="37885356" w:rsidR="004A60B8" w:rsidRPr="004A60B8" w:rsidRDefault="004A60B8" w:rsidP="004A60B8">
      <w:pPr>
        <w:pStyle w:val="a4"/>
        <w:numPr>
          <w:ilvl w:val="0"/>
          <w:numId w:val="2"/>
        </w:numPr>
        <w:tabs>
          <w:tab w:val="left" w:pos="1134"/>
        </w:tabs>
        <w:spacing w:line="336" w:lineRule="auto"/>
        <w:ind w:left="0" w:firstLine="709"/>
        <w:jc w:val="both"/>
        <w:rPr>
          <w:color w:val="000000"/>
          <w:spacing w:val="-4"/>
          <w:sz w:val="28"/>
        </w:rPr>
      </w:pPr>
      <w:proofErr w:type="spellStart"/>
      <w:r>
        <w:rPr>
          <w:color w:val="000000"/>
          <w:spacing w:val="-4"/>
          <w:sz w:val="28"/>
        </w:rPr>
        <w:t>Гбур</w:t>
      </w:r>
      <w:proofErr w:type="spellEnd"/>
      <w:r>
        <w:rPr>
          <w:color w:val="000000"/>
          <w:spacing w:val="-4"/>
          <w:sz w:val="28"/>
        </w:rPr>
        <w:t xml:space="preserve"> З.</w:t>
      </w:r>
      <w:r w:rsidRPr="004A60B8">
        <w:rPr>
          <w:color w:val="000000"/>
          <w:spacing w:val="-4"/>
          <w:sz w:val="28"/>
        </w:rPr>
        <w:t xml:space="preserve">В. Заходи щодо підвищення економічної безпеки України. </w:t>
      </w:r>
      <w:r w:rsidRPr="004A60B8">
        <w:rPr>
          <w:i/>
          <w:color w:val="000000"/>
          <w:spacing w:val="-4"/>
          <w:sz w:val="28"/>
        </w:rPr>
        <w:t xml:space="preserve">Інвестиції: практика та досвід. </w:t>
      </w:r>
      <w:r w:rsidRPr="004A60B8">
        <w:rPr>
          <w:color w:val="000000"/>
          <w:spacing w:val="-4"/>
          <w:sz w:val="28"/>
        </w:rPr>
        <w:t>Серія: Державне управління. 2018. № 6. С. 52-55.</w:t>
      </w:r>
    </w:p>
    <w:p w14:paraId="71693B0B" w14:textId="1FD729F5" w:rsidR="004A60B8" w:rsidRPr="004A60B8" w:rsidRDefault="004A60B8" w:rsidP="004A60B8">
      <w:pPr>
        <w:pStyle w:val="a4"/>
        <w:numPr>
          <w:ilvl w:val="0"/>
          <w:numId w:val="2"/>
        </w:numPr>
        <w:tabs>
          <w:tab w:val="left" w:pos="1134"/>
        </w:tabs>
        <w:spacing w:line="336" w:lineRule="auto"/>
        <w:ind w:left="0" w:firstLine="709"/>
        <w:jc w:val="both"/>
        <w:rPr>
          <w:color w:val="000000"/>
          <w:spacing w:val="-4"/>
          <w:sz w:val="28"/>
        </w:rPr>
      </w:pPr>
      <w:proofErr w:type="spellStart"/>
      <w:r>
        <w:rPr>
          <w:color w:val="000000"/>
          <w:spacing w:val="-4"/>
          <w:sz w:val="28"/>
        </w:rPr>
        <w:t>Гбур</w:t>
      </w:r>
      <w:proofErr w:type="spellEnd"/>
      <w:r>
        <w:rPr>
          <w:color w:val="000000"/>
          <w:spacing w:val="-4"/>
          <w:sz w:val="28"/>
        </w:rPr>
        <w:t xml:space="preserve"> З.</w:t>
      </w:r>
      <w:r w:rsidRPr="004A60B8">
        <w:rPr>
          <w:color w:val="000000"/>
          <w:spacing w:val="-4"/>
          <w:sz w:val="28"/>
        </w:rPr>
        <w:t xml:space="preserve">В. Інституційне забезпечення економічної безпеки України. </w:t>
      </w:r>
      <w:r w:rsidRPr="004A60B8">
        <w:rPr>
          <w:i/>
          <w:color w:val="000000"/>
          <w:spacing w:val="-4"/>
          <w:sz w:val="28"/>
        </w:rPr>
        <w:t xml:space="preserve">Інвестиції: практика та досвід. </w:t>
      </w:r>
      <w:r w:rsidRPr="004A60B8">
        <w:rPr>
          <w:color w:val="000000"/>
          <w:spacing w:val="-4"/>
          <w:sz w:val="28"/>
        </w:rPr>
        <w:t>Серія: Державне управління. 2018. № 3. С. 98-102</w:t>
      </w:r>
    </w:p>
    <w:p w14:paraId="6D0B053C" w14:textId="48913D7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Гбур</w:t>
      </w:r>
      <w:proofErr w:type="spellEnd"/>
      <w:r>
        <w:rPr>
          <w:color w:val="000000"/>
          <w:sz w:val="28"/>
        </w:rPr>
        <w:t xml:space="preserve"> З.</w:t>
      </w:r>
      <w:r w:rsidRPr="004A60B8">
        <w:rPr>
          <w:color w:val="000000"/>
          <w:sz w:val="28"/>
        </w:rPr>
        <w:t>В. Обґрунтування стратегій і принципів формування концептуальної моделі механізму управлінн</w:t>
      </w:r>
      <w:r>
        <w:rPr>
          <w:color w:val="000000"/>
          <w:sz w:val="28"/>
        </w:rPr>
        <w:t>я економічною безпекою України.</w:t>
      </w:r>
      <w:r w:rsidRPr="004A60B8">
        <w:rPr>
          <w:color w:val="000000"/>
          <w:sz w:val="28"/>
        </w:rPr>
        <w:t xml:space="preserve"> </w:t>
      </w:r>
      <w:r w:rsidRPr="004A60B8">
        <w:rPr>
          <w:i/>
          <w:color w:val="000000"/>
          <w:sz w:val="28"/>
        </w:rPr>
        <w:t>Актуальні питання науки та практики: досягнення та перспективи:</w:t>
      </w:r>
      <w:r w:rsidRPr="004A60B8">
        <w:rPr>
          <w:color w:val="000000"/>
          <w:sz w:val="28"/>
        </w:rPr>
        <w:t xml:space="preserve"> </w:t>
      </w:r>
      <w:proofErr w:type="spellStart"/>
      <w:r w:rsidRPr="004A60B8">
        <w:rPr>
          <w:color w:val="000000"/>
          <w:sz w:val="28"/>
        </w:rPr>
        <w:t>зб</w:t>
      </w:r>
      <w:proofErr w:type="spellEnd"/>
      <w:r w:rsidRPr="004A60B8">
        <w:rPr>
          <w:color w:val="000000"/>
          <w:sz w:val="28"/>
        </w:rPr>
        <w:t>. матеріа</w:t>
      </w:r>
      <w:r>
        <w:rPr>
          <w:color w:val="000000"/>
          <w:sz w:val="28"/>
        </w:rPr>
        <w:t xml:space="preserve">лів </w:t>
      </w:r>
      <w:proofErr w:type="spellStart"/>
      <w:r>
        <w:rPr>
          <w:color w:val="000000"/>
          <w:sz w:val="28"/>
        </w:rPr>
        <w:t>міжнар</w:t>
      </w:r>
      <w:proofErr w:type="spellEnd"/>
      <w:r>
        <w:rPr>
          <w:color w:val="000000"/>
          <w:sz w:val="28"/>
        </w:rPr>
        <w:t>. наук.-</w:t>
      </w:r>
      <w:proofErr w:type="spellStart"/>
      <w:r>
        <w:rPr>
          <w:color w:val="000000"/>
          <w:sz w:val="28"/>
        </w:rPr>
        <w:t>практ</w:t>
      </w:r>
      <w:proofErr w:type="spellEnd"/>
      <w:r>
        <w:rPr>
          <w:color w:val="000000"/>
          <w:sz w:val="28"/>
        </w:rPr>
        <w:t xml:space="preserve">. </w:t>
      </w:r>
      <w:proofErr w:type="spellStart"/>
      <w:r>
        <w:rPr>
          <w:color w:val="000000"/>
          <w:sz w:val="28"/>
        </w:rPr>
        <w:t>конф</w:t>
      </w:r>
      <w:proofErr w:type="spellEnd"/>
      <w:r>
        <w:rPr>
          <w:color w:val="000000"/>
          <w:sz w:val="28"/>
        </w:rPr>
        <w:t xml:space="preserve">. </w:t>
      </w:r>
      <w:r w:rsidRPr="004A60B8">
        <w:rPr>
          <w:color w:val="000000"/>
          <w:sz w:val="28"/>
        </w:rPr>
        <w:t>Полтава, 2009. С. 19</w:t>
      </w:r>
      <w:r>
        <w:rPr>
          <w:color w:val="000000"/>
          <w:sz w:val="28"/>
        </w:rPr>
        <w:t>-</w:t>
      </w:r>
      <w:r w:rsidRPr="004A60B8">
        <w:rPr>
          <w:color w:val="000000"/>
          <w:sz w:val="28"/>
        </w:rPr>
        <w:t>21</w:t>
      </w:r>
    </w:p>
    <w:p w14:paraId="5AD4D2E5" w14:textId="604CB71E" w:rsidR="004A60B8" w:rsidRPr="004A60B8" w:rsidRDefault="004A60B8" w:rsidP="004A60B8">
      <w:pPr>
        <w:pStyle w:val="a4"/>
        <w:numPr>
          <w:ilvl w:val="0"/>
          <w:numId w:val="2"/>
        </w:numPr>
        <w:tabs>
          <w:tab w:val="left" w:pos="1134"/>
        </w:tabs>
        <w:spacing w:line="336" w:lineRule="auto"/>
        <w:ind w:left="0" w:firstLine="709"/>
        <w:jc w:val="both"/>
        <w:rPr>
          <w:color w:val="000000"/>
          <w:spacing w:val="-4"/>
          <w:sz w:val="28"/>
          <w:lang w:val="en-US"/>
        </w:rPr>
      </w:pPr>
      <w:r w:rsidRPr="004A60B8">
        <w:rPr>
          <w:color w:val="000000"/>
          <w:spacing w:val="-4"/>
          <w:sz w:val="28"/>
        </w:rPr>
        <w:t xml:space="preserve">Гончаренко О. Актуальні загрози економічній безпеці та сталому розвитку національної економіки України. </w:t>
      </w:r>
      <w:proofErr w:type="spellStart"/>
      <w:r w:rsidRPr="004A60B8">
        <w:rPr>
          <w:i/>
          <w:color w:val="000000"/>
          <w:spacing w:val="-4"/>
          <w:sz w:val="28"/>
        </w:rPr>
        <w:t>Proceedings</w:t>
      </w:r>
      <w:proofErr w:type="spellEnd"/>
      <w:r w:rsidRPr="004A60B8">
        <w:rPr>
          <w:i/>
          <w:color w:val="000000"/>
          <w:spacing w:val="-4"/>
          <w:sz w:val="28"/>
        </w:rPr>
        <w:t xml:space="preserve"> </w:t>
      </w:r>
      <w:proofErr w:type="spellStart"/>
      <w:r w:rsidRPr="004A60B8">
        <w:rPr>
          <w:i/>
          <w:color w:val="000000"/>
          <w:spacing w:val="-4"/>
          <w:sz w:val="28"/>
        </w:rPr>
        <w:t>of</w:t>
      </w:r>
      <w:proofErr w:type="spellEnd"/>
      <w:r w:rsidRPr="004A60B8">
        <w:rPr>
          <w:i/>
          <w:color w:val="000000"/>
          <w:spacing w:val="-4"/>
          <w:sz w:val="28"/>
        </w:rPr>
        <w:t xml:space="preserve"> </w:t>
      </w:r>
      <w:proofErr w:type="spellStart"/>
      <w:r w:rsidRPr="004A60B8">
        <w:rPr>
          <w:i/>
          <w:color w:val="000000"/>
          <w:spacing w:val="-4"/>
          <w:sz w:val="28"/>
        </w:rPr>
        <w:t>the</w:t>
      </w:r>
      <w:proofErr w:type="spellEnd"/>
      <w:r w:rsidRPr="004A60B8">
        <w:rPr>
          <w:i/>
          <w:color w:val="000000"/>
          <w:spacing w:val="-4"/>
          <w:sz w:val="28"/>
        </w:rPr>
        <w:t xml:space="preserve"> II </w:t>
      </w:r>
      <w:proofErr w:type="spellStart"/>
      <w:r w:rsidRPr="004A60B8">
        <w:rPr>
          <w:i/>
          <w:color w:val="000000"/>
          <w:spacing w:val="-4"/>
          <w:sz w:val="28"/>
        </w:rPr>
        <w:t>International</w:t>
      </w:r>
      <w:proofErr w:type="spellEnd"/>
      <w:r w:rsidRPr="004A60B8">
        <w:rPr>
          <w:i/>
          <w:color w:val="000000"/>
          <w:spacing w:val="-4"/>
          <w:sz w:val="28"/>
        </w:rPr>
        <w:t xml:space="preserve"> </w:t>
      </w:r>
      <w:proofErr w:type="spellStart"/>
      <w:r w:rsidRPr="004A60B8">
        <w:rPr>
          <w:i/>
          <w:color w:val="000000"/>
          <w:spacing w:val="-4"/>
          <w:sz w:val="28"/>
        </w:rPr>
        <w:t>Confe</w:t>
      </w:r>
      <w:r>
        <w:rPr>
          <w:i/>
          <w:color w:val="000000"/>
          <w:spacing w:val="-4"/>
          <w:sz w:val="28"/>
        </w:rPr>
        <w:softHyphen/>
      </w:r>
      <w:r w:rsidRPr="004A60B8">
        <w:rPr>
          <w:i/>
          <w:color w:val="000000"/>
          <w:spacing w:val="-4"/>
          <w:sz w:val="28"/>
        </w:rPr>
        <w:t>rence</w:t>
      </w:r>
      <w:proofErr w:type="spellEnd"/>
      <w:r w:rsidRPr="004A60B8">
        <w:rPr>
          <w:i/>
          <w:color w:val="000000"/>
          <w:spacing w:val="-4"/>
          <w:sz w:val="28"/>
        </w:rPr>
        <w:t xml:space="preserve"> </w:t>
      </w:r>
      <w:proofErr w:type="spellStart"/>
      <w:r w:rsidRPr="004A60B8">
        <w:rPr>
          <w:i/>
          <w:color w:val="000000"/>
          <w:spacing w:val="-4"/>
          <w:sz w:val="28"/>
        </w:rPr>
        <w:t>on</w:t>
      </w:r>
      <w:proofErr w:type="spellEnd"/>
      <w:r w:rsidRPr="004A60B8">
        <w:rPr>
          <w:i/>
          <w:color w:val="000000"/>
          <w:spacing w:val="-4"/>
          <w:sz w:val="28"/>
        </w:rPr>
        <w:t xml:space="preserve"> </w:t>
      </w:r>
      <w:proofErr w:type="spellStart"/>
      <w:r w:rsidRPr="004A60B8">
        <w:rPr>
          <w:i/>
          <w:color w:val="000000"/>
          <w:spacing w:val="-4"/>
          <w:sz w:val="28"/>
        </w:rPr>
        <w:t>European</w:t>
      </w:r>
      <w:proofErr w:type="spellEnd"/>
      <w:r w:rsidRPr="004A60B8">
        <w:rPr>
          <w:i/>
          <w:color w:val="000000"/>
          <w:spacing w:val="-4"/>
          <w:sz w:val="28"/>
        </w:rPr>
        <w:t xml:space="preserve"> </w:t>
      </w:r>
      <w:proofErr w:type="spellStart"/>
      <w:r w:rsidRPr="004A60B8">
        <w:rPr>
          <w:i/>
          <w:color w:val="000000"/>
          <w:spacing w:val="-4"/>
          <w:sz w:val="28"/>
        </w:rPr>
        <w:t>Dimensions</w:t>
      </w:r>
      <w:proofErr w:type="spellEnd"/>
      <w:r w:rsidRPr="004A60B8">
        <w:rPr>
          <w:i/>
          <w:color w:val="000000"/>
          <w:spacing w:val="-4"/>
          <w:sz w:val="28"/>
        </w:rPr>
        <w:t xml:space="preserve"> </w:t>
      </w:r>
      <w:proofErr w:type="spellStart"/>
      <w:r w:rsidRPr="004A60B8">
        <w:rPr>
          <w:i/>
          <w:color w:val="000000"/>
          <w:spacing w:val="-4"/>
          <w:sz w:val="28"/>
        </w:rPr>
        <w:t>of</w:t>
      </w:r>
      <w:proofErr w:type="spellEnd"/>
      <w:r w:rsidRPr="004A60B8">
        <w:rPr>
          <w:i/>
          <w:color w:val="000000"/>
          <w:spacing w:val="-4"/>
          <w:sz w:val="28"/>
        </w:rPr>
        <w:t xml:space="preserve"> </w:t>
      </w:r>
      <w:proofErr w:type="spellStart"/>
      <w:r w:rsidRPr="004A60B8">
        <w:rPr>
          <w:i/>
          <w:color w:val="000000"/>
          <w:spacing w:val="-4"/>
          <w:sz w:val="28"/>
        </w:rPr>
        <w:t>Sustainable</w:t>
      </w:r>
      <w:proofErr w:type="spellEnd"/>
      <w:r w:rsidRPr="004A60B8">
        <w:rPr>
          <w:i/>
          <w:color w:val="000000"/>
          <w:spacing w:val="-4"/>
          <w:sz w:val="28"/>
        </w:rPr>
        <w:t xml:space="preserve"> </w:t>
      </w:r>
      <w:proofErr w:type="spellStart"/>
      <w:r w:rsidRPr="004A60B8">
        <w:rPr>
          <w:i/>
          <w:color w:val="000000"/>
          <w:spacing w:val="-4"/>
          <w:sz w:val="28"/>
        </w:rPr>
        <w:t>Development</w:t>
      </w:r>
      <w:proofErr w:type="spellEnd"/>
      <w:r w:rsidRPr="004A60B8">
        <w:rPr>
          <w:color w:val="000000"/>
          <w:spacing w:val="-4"/>
          <w:sz w:val="28"/>
        </w:rPr>
        <w:t xml:space="preserve">, </w:t>
      </w:r>
      <w:proofErr w:type="spellStart"/>
      <w:r w:rsidRPr="004A60B8">
        <w:rPr>
          <w:color w:val="000000"/>
          <w:spacing w:val="-4"/>
          <w:sz w:val="28"/>
        </w:rPr>
        <w:t>June</w:t>
      </w:r>
      <w:proofErr w:type="spellEnd"/>
      <w:r w:rsidRPr="004A60B8">
        <w:rPr>
          <w:color w:val="000000"/>
          <w:spacing w:val="-4"/>
          <w:sz w:val="28"/>
        </w:rPr>
        <w:t xml:space="preserve"> 26, 2020.с.30-31</w:t>
      </w:r>
      <w:r w:rsidRPr="004A60B8">
        <w:rPr>
          <w:color w:val="000000"/>
          <w:spacing w:val="-4"/>
          <w:sz w:val="28"/>
          <w:lang w:val="en-US"/>
        </w:rPr>
        <w:t>.</w:t>
      </w:r>
    </w:p>
    <w:p w14:paraId="31AB7E06" w14:textId="7777777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lastRenderedPageBreak/>
        <w:t xml:space="preserve">Гончаренко О.Г. Загрози економічній безпеці України та їх вияв у національній економіці. </w:t>
      </w:r>
      <w:r w:rsidRPr="004A60B8">
        <w:rPr>
          <w:i/>
          <w:color w:val="000000"/>
          <w:sz w:val="28"/>
        </w:rPr>
        <w:t xml:space="preserve">Науковий вісник Сіверщини. </w:t>
      </w:r>
      <w:r w:rsidRPr="004A60B8">
        <w:rPr>
          <w:color w:val="000000"/>
          <w:sz w:val="28"/>
        </w:rPr>
        <w:t>Серія: Освіта. Соціальні та поведінкові науки № 1 (4), 2020. С. 39-51.</w:t>
      </w:r>
    </w:p>
    <w:p w14:paraId="1B0E7610" w14:textId="6160F639"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Горбачук</w:t>
      </w:r>
      <w:proofErr w:type="spellEnd"/>
      <w:r>
        <w:rPr>
          <w:color w:val="000000"/>
          <w:sz w:val="28"/>
        </w:rPr>
        <w:t xml:space="preserve"> О.</w:t>
      </w:r>
      <w:r w:rsidRPr="004A60B8">
        <w:rPr>
          <w:color w:val="000000"/>
          <w:sz w:val="28"/>
        </w:rPr>
        <w:t>І. Економічна дипломатія в забезпече</w:t>
      </w:r>
      <w:r>
        <w:rPr>
          <w:color w:val="000000"/>
          <w:sz w:val="28"/>
        </w:rPr>
        <w:t>нні економічної безпеки держави</w:t>
      </w:r>
      <w:r>
        <w:rPr>
          <w:color w:val="000000"/>
          <w:sz w:val="28"/>
          <w:shd w:val="clear" w:color="auto" w:fill="FFFFFF"/>
        </w:rPr>
        <w:t>:</w:t>
      </w:r>
      <w:r w:rsidRPr="004A60B8">
        <w:rPr>
          <w:color w:val="000000"/>
          <w:sz w:val="28"/>
          <w:shd w:val="clear" w:color="auto" w:fill="FFFFFF"/>
        </w:rPr>
        <w:t xml:space="preserve"> </w:t>
      </w:r>
      <w:proofErr w:type="spellStart"/>
      <w:r w:rsidRPr="004A60B8">
        <w:rPr>
          <w:color w:val="000000"/>
          <w:sz w:val="28"/>
          <w:shd w:val="clear" w:color="auto" w:fill="FFFFFF"/>
        </w:rPr>
        <w:t>дис</w:t>
      </w:r>
      <w:proofErr w:type="spellEnd"/>
      <w:r>
        <w:rPr>
          <w:color w:val="000000"/>
          <w:sz w:val="28"/>
          <w:shd w:val="clear" w:color="auto" w:fill="FFFFFF"/>
        </w:rPr>
        <w:t>.</w:t>
      </w:r>
      <w:r w:rsidRPr="004A60B8">
        <w:rPr>
          <w:color w:val="000000"/>
          <w:sz w:val="28"/>
          <w:shd w:val="clear" w:color="auto" w:fill="FFFFFF"/>
        </w:rPr>
        <w:t xml:space="preserve"> на здобуття наукового сту</w:t>
      </w:r>
      <w:r>
        <w:rPr>
          <w:color w:val="000000"/>
          <w:sz w:val="28"/>
          <w:shd w:val="clear" w:color="auto" w:fill="FFFFFF"/>
        </w:rPr>
        <w:t xml:space="preserve">пеня кандидата економічних наук: </w:t>
      </w:r>
      <w:r w:rsidRPr="004A60B8">
        <w:rPr>
          <w:color w:val="000000"/>
          <w:sz w:val="28"/>
          <w:shd w:val="clear" w:color="auto" w:fill="FFFFFF"/>
        </w:rPr>
        <w:t>21.04.01 – економічна безпека держави (економічні науки). Київ, 2017. С.</w:t>
      </w:r>
      <w:r>
        <w:rPr>
          <w:color w:val="000000"/>
          <w:sz w:val="28"/>
          <w:shd w:val="clear" w:color="auto" w:fill="FFFFFF"/>
        </w:rPr>
        <w:t xml:space="preserve"> </w:t>
      </w:r>
      <w:r w:rsidRPr="004A60B8">
        <w:rPr>
          <w:color w:val="000000"/>
          <w:sz w:val="28"/>
          <w:shd w:val="clear" w:color="auto" w:fill="FFFFFF"/>
        </w:rPr>
        <w:t>289.</w:t>
      </w:r>
    </w:p>
    <w:p w14:paraId="14D3FB0A" w14:textId="7777777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Горбачук</w:t>
      </w:r>
      <w:proofErr w:type="spellEnd"/>
      <w:r w:rsidRPr="004A60B8">
        <w:rPr>
          <w:color w:val="000000"/>
          <w:sz w:val="28"/>
        </w:rPr>
        <w:t xml:space="preserve"> О.І. Історичний аспект економічної дипломатії в системі економічної безпеки держави. </w:t>
      </w:r>
      <w:r w:rsidRPr="004A60B8">
        <w:rPr>
          <w:i/>
          <w:color w:val="000000"/>
          <w:sz w:val="28"/>
        </w:rPr>
        <w:t>Проблеми соціально-економічного розвитку підприємництва:</w:t>
      </w:r>
      <w:r w:rsidRPr="004A60B8">
        <w:rPr>
          <w:color w:val="000000"/>
          <w:sz w:val="28"/>
        </w:rPr>
        <w:t xml:space="preserve"> збірник матеріалів міжнародної науково-практичної інтернет-конференції. 2013. С. 221-224</w:t>
      </w:r>
    </w:p>
    <w:p w14:paraId="23525D17" w14:textId="2B750B7E"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Горбачук</w:t>
      </w:r>
      <w:proofErr w:type="spellEnd"/>
      <w:r w:rsidRPr="004A60B8">
        <w:rPr>
          <w:color w:val="000000"/>
          <w:sz w:val="28"/>
        </w:rPr>
        <w:t xml:space="preserve"> О.І. Сучасна світова економічна думка про функцію економічної дипломатії в системі національної та міжнародної економічної безпеки. </w:t>
      </w:r>
      <w:r w:rsidRPr="004A60B8">
        <w:rPr>
          <w:i/>
          <w:color w:val="000000"/>
          <w:sz w:val="28"/>
        </w:rPr>
        <w:t xml:space="preserve">Матеріали науково-практичної конференції молодих учених. </w:t>
      </w:r>
      <w:r>
        <w:rPr>
          <w:color w:val="000000"/>
          <w:sz w:val="28"/>
        </w:rPr>
        <w:t>2013. С. </w:t>
      </w:r>
      <w:r w:rsidRPr="004A60B8">
        <w:rPr>
          <w:color w:val="000000"/>
          <w:sz w:val="28"/>
        </w:rPr>
        <w:t>62-65.</w:t>
      </w:r>
    </w:p>
    <w:p w14:paraId="29CA0683" w14:textId="78BDD8E4"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Григор</w:t>
      </w:r>
      <w:proofErr w:type="spellEnd"/>
      <w:r w:rsidRPr="004A60B8">
        <w:rPr>
          <w:color w:val="000000"/>
          <w:sz w:val="28"/>
        </w:rPr>
        <w:t xml:space="preserve"> О.О. Багатостороння дипломатія як чинник урегулювання міжнародних к</w:t>
      </w:r>
      <w:r>
        <w:rPr>
          <w:color w:val="000000"/>
          <w:sz w:val="28"/>
        </w:rPr>
        <w:t xml:space="preserve">онфліктів і кризових ситуацій. </w:t>
      </w:r>
      <w:proofErr w:type="spellStart"/>
      <w:r w:rsidRPr="004A60B8">
        <w:rPr>
          <w:i/>
          <w:color w:val="000000"/>
          <w:sz w:val="28"/>
        </w:rPr>
        <w:t>Гілея</w:t>
      </w:r>
      <w:proofErr w:type="spellEnd"/>
      <w:r w:rsidRPr="004A60B8">
        <w:rPr>
          <w:i/>
          <w:color w:val="000000"/>
          <w:sz w:val="28"/>
        </w:rPr>
        <w:t>: науковий вісник.</w:t>
      </w:r>
      <w:r>
        <w:rPr>
          <w:color w:val="000000"/>
          <w:sz w:val="28"/>
        </w:rPr>
        <w:t xml:space="preserve"> 2015. </w:t>
      </w:r>
      <w:proofErr w:type="spellStart"/>
      <w:r>
        <w:rPr>
          <w:color w:val="000000"/>
          <w:sz w:val="28"/>
        </w:rPr>
        <w:t>Вип</w:t>
      </w:r>
      <w:proofErr w:type="spellEnd"/>
      <w:r>
        <w:rPr>
          <w:color w:val="000000"/>
          <w:sz w:val="28"/>
        </w:rPr>
        <w:t>. </w:t>
      </w:r>
      <w:r w:rsidRPr="004A60B8">
        <w:rPr>
          <w:color w:val="000000"/>
          <w:sz w:val="28"/>
        </w:rPr>
        <w:t>99. С. 351-356.</w:t>
      </w:r>
    </w:p>
    <w:p w14:paraId="46688A2F" w14:textId="60489C4C"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Григор</w:t>
      </w:r>
      <w:proofErr w:type="spellEnd"/>
      <w:r w:rsidRPr="004A60B8">
        <w:rPr>
          <w:color w:val="000000"/>
          <w:sz w:val="28"/>
        </w:rPr>
        <w:t xml:space="preserve"> О. Сучасні виміри дипломатії в умовах конфлікт</w:t>
      </w:r>
      <w:r>
        <w:rPr>
          <w:color w:val="000000"/>
          <w:sz w:val="28"/>
        </w:rPr>
        <w:t xml:space="preserve">них і кризових ситуацій. </w:t>
      </w:r>
      <w:r w:rsidRPr="004A60B8">
        <w:rPr>
          <w:i/>
          <w:color w:val="000000"/>
          <w:sz w:val="28"/>
        </w:rPr>
        <w:t>Науковий журнал «</w:t>
      </w:r>
      <w:proofErr w:type="spellStart"/>
      <w:r w:rsidRPr="004A60B8">
        <w:rPr>
          <w:i/>
          <w:color w:val="000000"/>
          <w:sz w:val="28"/>
        </w:rPr>
        <w:t>Політикус</w:t>
      </w:r>
      <w:proofErr w:type="spellEnd"/>
      <w:r w:rsidRPr="004A60B8">
        <w:rPr>
          <w:i/>
          <w:color w:val="000000"/>
          <w:sz w:val="28"/>
        </w:rPr>
        <w:t xml:space="preserve">». </w:t>
      </w:r>
      <w:r>
        <w:rPr>
          <w:color w:val="000000"/>
          <w:sz w:val="28"/>
        </w:rPr>
        <w:t xml:space="preserve">2019. </w:t>
      </w:r>
      <w:proofErr w:type="spellStart"/>
      <w:r>
        <w:rPr>
          <w:color w:val="000000"/>
          <w:sz w:val="28"/>
        </w:rPr>
        <w:t>Вип</w:t>
      </w:r>
      <w:proofErr w:type="spellEnd"/>
      <w:r>
        <w:rPr>
          <w:color w:val="000000"/>
          <w:sz w:val="28"/>
        </w:rPr>
        <w:t>. 2.</w:t>
      </w:r>
      <w:r w:rsidRPr="004A60B8">
        <w:rPr>
          <w:color w:val="000000"/>
          <w:sz w:val="28"/>
        </w:rPr>
        <w:t xml:space="preserve"> С. 79-84.</w:t>
      </w:r>
    </w:p>
    <w:p w14:paraId="338A0890" w14:textId="23374351"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Грущинська</w:t>
      </w:r>
      <w:proofErr w:type="spellEnd"/>
      <w:r w:rsidRPr="004A60B8">
        <w:rPr>
          <w:color w:val="000000"/>
          <w:sz w:val="28"/>
        </w:rPr>
        <w:t xml:space="preserve"> Н., </w:t>
      </w:r>
      <w:proofErr w:type="spellStart"/>
      <w:r w:rsidRPr="004A60B8">
        <w:rPr>
          <w:color w:val="000000"/>
          <w:sz w:val="28"/>
        </w:rPr>
        <w:t>Присяжнюк</w:t>
      </w:r>
      <w:proofErr w:type="spellEnd"/>
      <w:r w:rsidRPr="004A60B8">
        <w:rPr>
          <w:color w:val="000000"/>
          <w:sz w:val="28"/>
        </w:rPr>
        <w:t xml:space="preserve"> Ю. Інструменти державного регулювання зовнішньоекономічної діяльності: антикризова політика економічної дипломатії. </w:t>
      </w:r>
      <w:r w:rsidRPr="004A60B8">
        <w:rPr>
          <w:i/>
          <w:color w:val="000000"/>
          <w:sz w:val="28"/>
        </w:rPr>
        <w:t>Теоретичні проблеми розвитку національної економіки.</w:t>
      </w:r>
      <w:r w:rsidRPr="004A60B8">
        <w:rPr>
          <w:color w:val="000000"/>
          <w:sz w:val="28"/>
        </w:rPr>
        <w:t xml:space="preserve"> №4 (12). 2017. С.63-68</w:t>
      </w:r>
      <w:r>
        <w:rPr>
          <w:color w:val="000000"/>
          <w:sz w:val="28"/>
        </w:rPr>
        <w:t>.</w:t>
      </w:r>
    </w:p>
    <w:p w14:paraId="51774DD5" w14:textId="221F0EE5"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Грущинська</w:t>
      </w:r>
      <w:proofErr w:type="spellEnd"/>
      <w:r w:rsidRPr="004A60B8">
        <w:rPr>
          <w:color w:val="000000"/>
          <w:sz w:val="28"/>
        </w:rPr>
        <w:t xml:space="preserve"> Н.М. Напрями реалізації економічної дипломатії як засоби взаємодії суб’єктів міжнародного бізнесу. </w:t>
      </w:r>
      <w:r w:rsidRPr="004A60B8">
        <w:rPr>
          <w:i/>
          <w:color w:val="000000"/>
          <w:sz w:val="28"/>
        </w:rPr>
        <w:t>Міжнародні економічні відносини та сталий розвиток.</w:t>
      </w:r>
      <w:r w:rsidRPr="004A60B8">
        <w:rPr>
          <w:color w:val="000000"/>
          <w:sz w:val="28"/>
        </w:rPr>
        <w:t xml:space="preserve"> 2017. С.28-31</w:t>
      </w:r>
      <w:r>
        <w:rPr>
          <w:color w:val="000000"/>
          <w:sz w:val="28"/>
        </w:rPr>
        <w:t>.</w:t>
      </w:r>
    </w:p>
    <w:p w14:paraId="68F1D631" w14:textId="77777777"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Гуменюк Б.І., Щербак О.В. Сучасна дипломатична служба: навчальний посібник. К: Либідь, 2001. 255 с.</w:t>
      </w:r>
    </w:p>
    <w:p w14:paraId="20B312A2" w14:textId="4306C549"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 </w:t>
      </w:r>
      <w:proofErr w:type="spellStart"/>
      <w:r w:rsidRPr="00A12A81">
        <w:rPr>
          <w:sz w:val="28"/>
        </w:rPr>
        <w:t>Деделюк</w:t>
      </w:r>
      <w:proofErr w:type="spellEnd"/>
      <w:r w:rsidRPr="00A12A81">
        <w:rPr>
          <w:sz w:val="28"/>
        </w:rPr>
        <w:t xml:space="preserve"> К.Ю. Економічна дипломатія: конспект лекцій. Луцьк: Східноєвропейський національний університет ім. Лесі Українки, 2017. 31 с.</w:t>
      </w:r>
    </w:p>
    <w:p w14:paraId="10DE9BDC" w14:textId="75F3EF92"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Державний борг України. URL: https://index.minfin.com.ua/ua/finan</w:t>
      </w:r>
      <w:r w:rsidRPr="00A12A81">
        <w:rPr>
          <w:sz w:val="28"/>
        </w:rPr>
        <w:softHyphen/>
        <w:t>ce/debtgov/</w:t>
      </w:r>
    </w:p>
    <w:p w14:paraId="470DF394" w14:textId="037433F9"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lastRenderedPageBreak/>
        <w:t>Державний бюджет України. URL: https://index.minfin.com.ua/ua/finan</w:t>
      </w:r>
      <w:r w:rsidRPr="00A12A81">
        <w:rPr>
          <w:sz w:val="28"/>
        </w:rPr>
        <w:softHyphen/>
        <w:t>ce/budget/gov/</w:t>
      </w:r>
    </w:p>
    <w:p w14:paraId="0EBDD0EA" w14:textId="77777777"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Зовнішній борг України на кінець 2020 року (за методологією шостого видання Керівництва з платіжного балансу та міжнародної інвестиційної позиції). URL: https://bank.gov.ua/files/ES/ExDebt_y.pdf</w:t>
      </w:r>
    </w:p>
    <w:p w14:paraId="23044D4B" w14:textId="21A84DFB"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Інформація за індикаторами у розрізі складових економічної безпеки. URL: https://dostup.pravda.com.ua/request/94405/response/343703/attach/3/0%</w:t>
      </w:r>
      <w:r w:rsidRPr="00A12A81">
        <w:rPr>
          <w:sz w:val="28"/>
        </w:rPr>
        <w:softHyphen/>
        <w:t>2025.10.21.pdf?cookie_passthrough=1</w:t>
      </w:r>
    </w:p>
    <w:p w14:paraId="7715F722" w14:textId="77777777"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Каніщенко</w:t>
      </w:r>
      <w:proofErr w:type="spellEnd"/>
      <w:r w:rsidRPr="00A12A81">
        <w:rPr>
          <w:sz w:val="28"/>
        </w:rPr>
        <w:t xml:space="preserve"> О.Л., Мамалига О.О. Світові тенденції розвитку економічної дипломатії в умовах глобалізації. Маркетинг і менеджмент інновацій, 2015, № 1. С.135-146</w:t>
      </w:r>
    </w:p>
    <w:p w14:paraId="20B6B8BB" w14:textId="4F05B3F8"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Кизим</w:t>
      </w:r>
      <w:proofErr w:type="spellEnd"/>
      <w:r w:rsidRPr="00A12A81">
        <w:rPr>
          <w:sz w:val="28"/>
        </w:rPr>
        <w:t xml:space="preserve"> М.О., Іванов Ю.Б., Губарєва І.О. Оцінювання рівня економічної безпеки України та країн Європейського союзу. </w:t>
      </w:r>
      <w:r w:rsidRPr="00A12A81">
        <w:rPr>
          <w:i/>
          <w:sz w:val="28"/>
        </w:rPr>
        <w:t>Економічна безпека: теорія, практика, управління.</w:t>
      </w:r>
      <w:r w:rsidRPr="00A12A81">
        <w:rPr>
          <w:sz w:val="28"/>
        </w:rPr>
        <w:t xml:space="preserve"> 2018. </w:t>
      </w:r>
      <w:proofErr w:type="spellStart"/>
      <w:r w:rsidRPr="00A12A81">
        <w:rPr>
          <w:sz w:val="28"/>
        </w:rPr>
        <w:t>Вип</w:t>
      </w:r>
      <w:proofErr w:type="spellEnd"/>
      <w:r w:rsidRPr="00A12A81">
        <w:rPr>
          <w:sz w:val="28"/>
        </w:rPr>
        <w:t>. 4. С. 7-18.</w:t>
      </w:r>
    </w:p>
    <w:p w14:paraId="1CD9AEA2" w14:textId="37198326"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Кравчук Н., </w:t>
      </w:r>
      <w:proofErr w:type="spellStart"/>
      <w:r w:rsidRPr="00A12A81">
        <w:rPr>
          <w:sz w:val="28"/>
        </w:rPr>
        <w:t>Луцишин</w:t>
      </w:r>
      <w:proofErr w:type="spellEnd"/>
      <w:r w:rsidRPr="00A12A81">
        <w:rPr>
          <w:sz w:val="28"/>
        </w:rPr>
        <w:t xml:space="preserve"> О. Стратегічні домінанти економічної дипломатії в умовах асиметрії глобального розвитку. </w:t>
      </w:r>
      <w:r w:rsidRPr="00A12A81">
        <w:rPr>
          <w:i/>
          <w:sz w:val="28"/>
        </w:rPr>
        <w:t>Економічний аналіз.</w:t>
      </w:r>
      <w:r w:rsidRPr="00A12A81">
        <w:rPr>
          <w:sz w:val="28"/>
        </w:rPr>
        <w:t xml:space="preserve"> 2021 рік. Том 31. № 1. С. 57-68</w:t>
      </w:r>
    </w:p>
    <w:p w14:paraId="660D4861" w14:textId="2950003D"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Криштанович</w:t>
      </w:r>
      <w:proofErr w:type="spellEnd"/>
      <w:r w:rsidRPr="00A12A81">
        <w:rPr>
          <w:sz w:val="28"/>
        </w:rPr>
        <w:t xml:space="preserve"> М.Ф., </w:t>
      </w:r>
      <w:proofErr w:type="spellStart"/>
      <w:r w:rsidRPr="00A12A81">
        <w:rPr>
          <w:sz w:val="28"/>
        </w:rPr>
        <w:t>Пушак</w:t>
      </w:r>
      <w:proofErr w:type="spellEnd"/>
      <w:r w:rsidRPr="00A12A81">
        <w:rPr>
          <w:sz w:val="28"/>
        </w:rPr>
        <w:t xml:space="preserve"> Я.Я., </w:t>
      </w:r>
      <w:proofErr w:type="spellStart"/>
      <w:r w:rsidRPr="00A12A81">
        <w:rPr>
          <w:sz w:val="28"/>
        </w:rPr>
        <w:t>Флейчук</w:t>
      </w:r>
      <w:proofErr w:type="spellEnd"/>
      <w:r w:rsidRPr="00A12A81">
        <w:rPr>
          <w:sz w:val="28"/>
        </w:rPr>
        <w:t xml:space="preserve"> М.І., Франчук В.І. Державна політика забезпечення національної безпеки України: основні напрямки та особливості здійснення: монографія. Львів: </w:t>
      </w:r>
      <w:proofErr w:type="spellStart"/>
      <w:r w:rsidRPr="00A12A81">
        <w:rPr>
          <w:sz w:val="28"/>
        </w:rPr>
        <w:t>Сполом</w:t>
      </w:r>
      <w:proofErr w:type="spellEnd"/>
      <w:r w:rsidRPr="00A12A81">
        <w:rPr>
          <w:sz w:val="28"/>
        </w:rPr>
        <w:t>, 2020. 418 с.</w:t>
      </w:r>
    </w:p>
    <w:p w14:paraId="269E8EAD" w14:textId="6F4F9409"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Левченко Н.М., Антонова Л.В. Економічна дипломатія як запорука національної безпеки держави. </w:t>
      </w:r>
      <w:r w:rsidRPr="00A12A81">
        <w:rPr>
          <w:i/>
          <w:sz w:val="28"/>
        </w:rPr>
        <w:t xml:space="preserve">Державне управління: удосконалення та розвиток. </w:t>
      </w:r>
      <w:r w:rsidRPr="00A12A81">
        <w:rPr>
          <w:sz w:val="28"/>
        </w:rPr>
        <w:t>2020. № 5. URL: http://www.dy.nayka.com.ua/</w:t>
      </w:r>
    </w:p>
    <w:p w14:paraId="2BD449BB" w14:textId="239DBA9F"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Левчук О.В. Економічна безпека України в контексті глобалізацій них викликів. </w:t>
      </w:r>
      <w:r w:rsidRPr="00A12A81">
        <w:rPr>
          <w:i/>
          <w:sz w:val="28"/>
        </w:rPr>
        <w:t>Економіка і суспільство.</w:t>
      </w:r>
      <w:r w:rsidRPr="00A12A81">
        <w:rPr>
          <w:sz w:val="28"/>
        </w:rPr>
        <w:t xml:space="preserve"> 2017. №8. С. 59-64.</w:t>
      </w:r>
    </w:p>
    <w:p w14:paraId="0A1D5E55" w14:textId="1CA2AA2D" w:rsidR="004A60B8" w:rsidRPr="00A12A81" w:rsidRDefault="004A60B8" w:rsidP="004A60B8">
      <w:pPr>
        <w:pStyle w:val="a4"/>
        <w:numPr>
          <w:ilvl w:val="0"/>
          <w:numId w:val="2"/>
        </w:numPr>
        <w:tabs>
          <w:tab w:val="left" w:pos="1134"/>
        </w:tabs>
        <w:spacing w:line="336" w:lineRule="auto"/>
        <w:ind w:left="0" w:firstLine="709"/>
        <w:jc w:val="both"/>
        <w:rPr>
          <w:spacing w:val="-4"/>
          <w:sz w:val="28"/>
        </w:rPr>
      </w:pPr>
      <w:proofErr w:type="spellStart"/>
      <w:r w:rsidRPr="00A12A81">
        <w:rPr>
          <w:spacing w:val="-4"/>
          <w:sz w:val="28"/>
          <w:shd w:val="clear" w:color="auto" w:fill="FFFFFF"/>
        </w:rPr>
        <w:t>Літвін</w:t>
      </w:r>
      <w:proofErr w:type="spellEnd"/>
      <w:r w:rsidRPr="00A12A81">
        <w:rPr>
          <w:spacing w:val="-4"/>
          <w:sz w:val="28"/>
          <w:shd w:val="clear" w:color="auto" w:fill="FFFFFF"/>
        </w:rPr>
        <w:t xml:space="preserve"> Н.М., </w:t>
      </w:r>
      <w:proofErr w:type="spellStart"/>
      <w:r w:rsidRPr="00A12A81">
        <w:rPr>
          <w:spacing w:val="-4"/>
          <w:sz w:val="28"/>
          <w:shd w:val="clear" w:color="auto" w:fill="FFFFFF"/>
        </w:rPr>
        <w:t>Січиокно</w:t>
      </w:r>
      <w:proofErr w:type="spellEnd"/>
      <w:r w:rsidRPr="00A12A81">
        <w:rPr>
          <w:spacing w:val="-4"/>
          <w:sz w:val="28"/>
          <w:shd w:val="clear" w:color="auto" w:fill="FFFFFF"/>
        </w:rPr>
        <w:t xml:space="preserve"> Г.Б. Класифікація актуальних загроз економічній безпеці держави в контексті кризових тенденцій національної економіки. </w:t>
      </w:r>
      <w:r w:rsidRPr="00A12A81">
        <w:rPr>
          <w:i/>
          <w:spacing w:val="-4"/>
          <w:sz w:val="28"/>
          <w:shd w:val="clear" w:color="auto" w:fill="FFFFFF"/>
        </w:rPr>
        <w:t>Вчені записки Університету «КРОК».</w:t>
      </w:r>
      <w:r w:rsidRPr="00A12A81">
        <w:rPr>
          <w:spacing w:val="-4"/>
          <w:sz w:val="28"/>
          <w:shd w:val="clear" w:color="auto" w:fill="FFFFFF"/>
        </w:rPr>
        <w:t xml:space="preserve"> Серія «Економіка». 2019. </w:t>
      </w:r>
      <w:proofErr w:type="spellStart"/>
      <w:r w:rsidRPr="00A12A81">
        <w:rPr>
          <w:spacing w:val="-4"/>
          <w:sz w:val="28"/>
          <w:shd w:val="clear" w:color="auto" w:fill="FFFFFF"/>
        </w:rPr>
        <w:t>Вип</w:t>
      </w:r>
      <w:proofErr w:type="spellEnd"/>
      <w:r w:rsidRPr="00A12A81">
        <w:rPr>
          <w:spacing w:val="-4"/>
          <w:sz w:val="28"/>
          <w:shd w:val="clear" w:color="auto" w:fill="FFFFFF"/>
        </w:rPr>
        <w:t>. 1(53). С. 171-180.</w:t>
      </w:r>
    </w:p>
    <w:p w14:paraId="23B89CBA" w14:textId="3DF1A367"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Мартин О.М. Загрози національній економічній безпеці та економічна політика держави. </w:t>
      </w:r>
      <w:r w:rsidRPr="00A12A81">
        <w:rPr>
          <w:i/>
          <w:sz w:val="28"/>
        </w:rPr>
        <w:t>Актуальні проблеми зміцнення економічної без пеки держави та суб’єктів господарської діяльності</w:t>
      </w:r>
      <w:r w:rsidRPr="00A12A81">
        <w:rPr>
          <w:sz w:val="28"/>
        </w:rPr>
        <w:t>: матеріали всеукраїнської науково-практичної конференції. 2021. С.109-112</w:t>
      </w:r>
    </w:p>
    <w:p w14:paraId="7C6147BC" w14:textId="415F671A"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lastRenderedPageBreak/>
        <w:t>Міжнародні резерви України у 2020 році зросли до восьмирічного максимуму, – НБУ. URL: https://lb.ua/economics/2021/01/06/474692_mizhnarod</w:t>
      </w:r>
      <w:r w:rsidRPr="00A12A81">
        <w:rPr>
          <w:sz w:val="28"/>
        </w:rPr>
        <w:softHyphen/>
        <w:t>ni_rezervi_ukraini_2020.html</w:t>
      </w:r>
    </w:p>
    <w:p w14:paraId="3B09F208" w14:textId="3424263B"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Олійничук</w:t>
      </w:r>
      <w:proofErr w:type="spellEnd"/>
      <w:r w:rsidRPr="00A12A81">
        <w:rPr>
          <w:sz w:val="28"/>
        </w:rPr>
        <w:t xml:space="preserve"> О. Система економічної безпеки держави та рівні її формування: концептуальні аспекти. </w:t>
      </w:r>
      <w:r w:rsidRPr="00A12A81">
        <w:rPr>
          <w:i/>
          <w:sz w:val="28"/>
        </w:rPr>
        <w:t xml:space="preserve">Галицький економічний вісник. </w:t>
      </w:r>
      <w:r w:rsidRPr="00A12A81">
        <w:rPr>
          <w:sz w:val="28"/>
        </w:rPr>
        <w:t>Тернопіль: ТНТУ, 2015. Том 48, № 1. С. 93-100.</w:t>
      </w:r>
    </w:p>
    <w:p w14:paraId="0796E4C4" w14:textId="3680681A" w:rsidR="004A60B8" w:rsidRPr="00A12A81" w:rsidRDefault="004A60B8" w:rsidP="004A60B8">
      <w:pPr>
        <w:pStyle w:val="a4"/>
        <w:numPr>
          <w:ilvl w:val="0"/>
          <w:numId w:val="2"/>
        </w:numPr>
        <w:tabs>
          <w:tab w:val="left" w:pos="1134"/>
        </w:tabs>
        <w:spacing w:line="336" w:lineRule="auto"/>
        <w:ind w:left="0" w:firstLine="709"/>
        <w:jc w:val="both"/>
        <w:rPr>
          <w:rStyle w:val="ac"/>
          <w:color w:val="auto"/>
          <w:sz w:val="28"/>
          <w:u w:val="none"/>
        </w:rPr>
      </w:pPr>
      <w:r w:rsidRPr="00A12A81">
        <w:rPr>
          <w:sz w:val="28"/>
        </w:rPr>
        <w:t xml:space="preserve">Про національну безпеку: Закон України. Відомості Верховної Ради. URL: </w:t>
      </w:r>
      <w:hyperlink r:id="rId22" w:anchor="Text" w:history="1">
        <w:r w:rsidRPr="00A12A81">
          <w:rPr>
            <w:rStyle w:val="ac"/>
            <w:color w:val="auto"/>
            <w:sz w:val="28"/>
            <w:u w:val="none"/>
          </w:rPr>
          <w:t>https://zakon.rada.gov.ua/laws/show/2469-19#Text</w:t>
        </w:r>
      </w:hyperlink>
    </w:p>
    <w:p w14:paraId="42D2EE19" w14:textId="1BA4C9DC"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Проект стратегії сталого розвитку України до 2030 року. URL: http://sd4uа.org/wp-content/uploаds/2015/02/Strаtegiyа-stаlogo-rozvytkuUkrаyiny-do-2030-roku.pdf</w:t>
      </w:r>
    </w:p>
    <w:p w14:paraId="31050615" w14:textId="75BCBC44"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Прокоп’єва</w:t>
      </w:r>
      <w:proofErr w:type="spellEnd"/>
      <w:r w:rsidRPr="00A12A81">
        <w:rPr>
          <w:sz w:val="28"/>
        </w:rPr>
        <w:t xml:space="preserve"> А.А. Економічна безпека України в контексті інституціо</w:t>
      </w:r>
      <w:r w:rsidRPr="00A12A81">
        <w:rPr>
          <w:sz w:val="28"/>
        </w:rPr>
        <w:softHyphen/>
        <w:t xml:space="preserve">нальних змін. </w:t>
      </w:r>
      <w:r w:rsidRPr="00A12A81">
        <w:rPr>
          <w:i/>
          <w:sz w:val="28"/>
        </w:rPr>
        <w:t>Стратегія розвитку України (соціологія, економіка, право)</w:t>
      </w:r>
      <w:r w:rsidRPr="00A12A81">
        <w:rPr>
          <w:sz w:val="28"/>
        </w:rPr>
        <w:t>. 2014. №2, с. 62-73.</w:t>
      </w:r>
    </w:p>
    <w:p w14:paraId="28C714AB" w14:textId="5926B593"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Пугач О.А. Класифікація та систематизація загроз економічній безпеці держави в системі національної безпеки. </w:t>
      </w:r>
      <w:proofErr w:type="spellStart"/>
      <w:r w:rsidRPr="00A12A81">
        <w:rPr>
          <w:i/>
          <w:sz w:val="28"/>
        </w:rPr>
        <w:t>Економiка</w:t>
      </w:r>
      <w:proofErr w:type="spellEnd"/>
      <w:r w:rsidRPr="00A12A81">
        <w:rPr>
          <w:i/>
          <w:sz w:val="28"/>
        </w:rPr>
        <w:t xml:space="preserve"> i </w:t>
      </w:r>
      <w:proofErr w:type="spellStart"/>
      <w:r w:rsidRPr="00A12A81">
        <w:rPr>
          <w:i/>
          <w:sz w:val="28"/>
        </w:rPr>
        <w:t>органiзацiя</w:t>
      </w:r>
      <w:proofErr w:type="spellEnd"/>
      <w:r w:rsidRPr="00A12A81">
        <w:rPr>
          <w:i/>
          <w:sz w:val="28"/>
        </w:rPr>
        <w:t xml:space="preserve"> </w:t>
      </w:r>
      <w:proofErr w:type="spellStart"/>
      <w:r w:rsidRPr="00A12A81">
        <w:rPr>
          <w:i/>
          <w:sz w:val="28"/>
        </w:rPr>
        <w:t>управлiння</w:t>
      </w:r>
      <w:proofErr w:type="spellEnd"/>
      <w:r w:rsidRPr="00A12A81">
        <w:rPr>
          <w:i/>
          <w:sz w:val="28"/>
        </w:rPr>
        <w:t>.</w:t>
      </w:r>
      <w:r w:rsidRPr="00A12A81">
        <w:rPr>
          <w:sz w:val="28"/>
        </w:rPr>
        <w:t xml:space="preserve"> 2015. № 1 (17)-2 (18)</w:t>
      </w:r>
    </w:p>
    <w:p w14:paraId="03562215" w14:textId="77777777"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Рибальченко</w:t>
      </w:r>
      <w:proofErr w:type="spellEnd"/>
      <w:r w:rsidRPr="00A12A81">
        <w:rPr>
          <w:sz w:val="28"/>
        </w:rPr>
        <w:t xml:space="preserve"> Л.В., </w:t>
      </w:r>
      <w:proofErr w:type="spellStart"/>
      <w:r w:rsidRPr="00A12A81">
        <w:rPr>
          <w:sz w:val="28"/>
        </w:rPr>
        <w:t>Рижков</w:t>
      </w:r>
      <w:proofErr w:type="spellEnd"/>
      <w:r w:rsidRPr="00A12A81">
        <w:rPr>
          <w:sz w:val="28"/>
        </w:rPr>
        <w:t xml:space="preserve"> Е.В., </w:t>
      </w:r>
      <w:proofErr w:type="spellStart"/>
      <w:r w:rsidRPr="00A12A81">
        <w:rPr>
          <w:sz w:val="28"/>
        </w:rPr>
        <w:t>Тютченко</w:t>
      </w:r>
      <w:proofErr w:type="spellEnd"/>
      <w:r w:rsidRPr="00A12A81">
        <w:rPr>
          <w:sz w:val="28"/>
        </w:rPr>
        <w:t xml:space="preserve"> С.М. Безпека підприємниц</w:t>
      </w:r>
      <w:r w:rsidRPr="00A12A81">
        <w:rPr>
          <w:sz w:val="28"/>
        </w:rPr>
        <w:softHyphen/>
        <w:t xml:space="preserve">тва: </w:t>
      </w:r>
      <w:proofErr w:type="spellStart"/>
      <w:r w:rsidRPr="00A12A81">
        <w:rPr>
          <w:sz w:val="28"/>
        </w:rPr>
        <w:t>моногр</w:t>
      </w:r>
      <w:proofErr w:type="spellEnd"/>
      <w:r w:rsidRPr="00A12A81">
        <w:rPr>
          <w:sz w:val="28"/>
        </w:rPr>
        <w:t xml:space="preserve">. </w:t>
      </w:r>
      <w:proofErr w:type="spellStart"/>
      <w:r w:rsidRPr="00A12A81">
        <w:rPr>
          <w:sz w:val="28"/>
        </w:rPr>
        <w:t>Днiпpo</w:t>
      </w:r>
      <w:proofErr w:type="spellEnd"/>
      <w:r w:rsidRPr="00A12A81">
        <w:rPr>
          <w:sz w:val="28"/>
        </w:rPr>
        <w:t>: Видавець Біла К.О., 2020. 180 c.</w:t>
      </w:r>
    </w:p>
    <w:p w14:paraId="7870B112" w14:textId="443D0331" w:rsidR="004A60B8" w:rsidRPr="00A12A81" w:rsidRDefault="004A60B8" w:rsidP="004A60B8">
      <w:pPr>
        <w:pStyle w:val="a4"/>
        <w:numPr>
          <w:ilvl w:val="0"/>
          <w:numId w:val="2"/>
        </w:numPr>
        <w:tabs>
          <w:tab w:val="left" w:pos="1134"/>
        </w:tabs>
        <w:spacing w:line="336" w:lineRule="auto"/>
        <w:ind w:left="0" w:firstLine="709"/>
        <w:jc w:val="both"/>
        <w:rPr>
          <w:spacing w:val="-4"/>
          <w:sz w:val="28"/>
        </w:rPr>
      </w:pPr>
      <w:proofErr w:type="spellStart"/>
      <w:r w:rsidRPr="00A12A81">
        <w:rPr>
          <w:spacing w:val="-4"/>
          <w:sz w:val="28"/>
        </w:rPr>
        <w:t>Рокоча</w:t>
      </w:r>
      <w:proofErr w:type="spellEnd"/>
      <w:r w:rsidRPr="00A12A81">
        <w:rPr>
          <w:spacing w:val="-4"/>
          <w:sz w:val="28"/>
        </w:rPr>
        <w:t xml:space="preserve"> В.В. Трансформація системи національної економічної безпеки в умовах глобалізації світової економіки. </w:t>
      </w:r>
      <w:r w:rsidRPr="00A12A81">
        <w:rPr>
          <w:i/>
          <w:spacing w:val="-4"/>
          <w:sz w:val="28"/>
        </w:rPr>
        <w:t>Економічна безпека.</w:t>
      </w:r>
      <w:r w:rsidRPr="00A12A81">
        <w:rPr>
          <w:spacing w:val="-4"/>
          <w:sz w:val="28"/>
        </w:rPr>
        <w:t xml:space="preserve"> 2015. № 10. С. 71-78.</w:t>
      </w:r>
    </w:p>
    <w:p w14:paraId="1645EE49" w14:textId="1E3540FE"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Рокоча</w:t>
      </w:r>
      <w:proofErr w:type="spellEnd"/>
      <w:r w:rsidRPr="00A12A81">
        <w:rPr>
          <w:sz w:val="28"/>
        </w:rPr>
        <w:t xml:space="preserve"> В.В., </w:t>
      </w:r>
      <w:proofErr w:type="spellStart"/>
      <w:r w:rsidRPr="00A12A81">
        <w:rPr>
          <w:sz w:val="28"/>
        </w:rPr>
        <w:t>Горбачук</w:t>
      </w:r>
      <w:proofErr w:type="spellEnd"/>
      <w:r w:rsidRPr="00A12A81">
        <w:rPr>
          <w:sz w:val="28"/>
        </w:rPr>
        <w:t xml:space="preserve"> О.І. Політико-дипломатична складова економіч</w:t>
      </w:r>
      <w:r w:rsidRPr="00A12A81">
        <w:rPr>
          <w:sz w:val="28"/>
        </w:rPr>
        <w:softHyphen/>
        <w:t xml:space="preserve">ної безпеки держави. </w:t>
      </w:r>
      <w:r w:rsidRPr="00A12A81">
        <w:rPr>
          <w:i/>
          <w:sz w:val="28"/>
        </w:rPr>
        <w:t>Вчені записки Університету «КРОК».</w:t>
      </w:r>
      <w:r w:rsidR="00E25B4A">
        <w:rPr>
          <w:sz w:val="28"/>
        </w:rPr>
        <w:t xml:space="preserve"> 2020. №1 (57). С.155-163.</w:t>
      </w:r>
    </w:p>
    <w:p w14:paraId="13D32BFB" w14:textId="2D762A4F"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РокочаВ.В</w:t>
      </w:r>
      <w:proofErr w:type="spellEnd"/>
      <w:r w:rsidRPr="00A12A81">
        <w:rPr>
          <w:sz w:val="28"/>
        </w:rPr>
        <w:t xml:space="preserve">., </w:t>
      </w:r>
      <w:proofErr w:type="spellStart"/>
      <w:r w:rsidRPr="00A12A81">
        <w:rPr>
          <w:sz w:val="28"/>
        </w:rPr>
        <w:t>Горбачук</w:t>
      </w:r>
      <w:proofErr w:type="spellEnd"/>
      <w:r w:rsidRPr="00A12A81">
        <w:rPr>
          <w:sz w:val="28"/>
        </w:rPr>
        <w:t xml:space="preserve"> О.І. Місце економічної дипломатії в системі економічної безпеки держави. </w:t>
      </w:r>
      <w:r w:rsidRPr="00A12A81">
        <w:rPr>
          <w:i/>
          <w:sz w:val="28"/>
        </w:rPr>
        <w:t>Вчені записки Університету «КРОК».</w:t>
      </w:r>
      <w:r w:rsidRPr="00A12A81">
        <w:rPr>
          <w:sz w:val="28"/>
        </w:rPr>
        <w:t xml:space="preserve"> 2019. </w:t>
      </w:r>
      <w:proofErr w:type="spellStart"/>
      <w:r w:rsidRPr="00A12A81">
        <w:rPr>
          <w:sz w:val="28"/>
        </w:rPr>
        <w:t>Вип</w:t>
      </w:r>
      <w:proofErr w:type="spellEnd"/>
      <w:r w:rsidRPr="00A12A81">
        <w:rPr>
          <w:sz w:val="28"/>
        </w:rPr>
        <w:t>. No2(54). С. 110-118.</w:t>
      </w:r>
    </w:p>
    <w:p w14:paraId="274AFE46" w14:textId="6D113738"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A12A81">
        <w:rPr>
          <w:sz w:val="28"/>
        </w:rPr>
        <w:t>Сагайдак О., Сардачук П. Дипломатичне представництво: організація і форми роботи</w:t>
      </w:r>
      <w:r w:rsidRPr="004A60B8">
        <w:rPr>
          <w:color w:val="000000"/>
          <w:sz w:val="28"/>
        </w:rPr>
        <w:t xml:space="preserve">: </w:t>
      </w:r>
      <w:proofErr w:type="spellStart"/>
      <w:r w:rsidRPr="004A60B8">
        <w:rPr>
          <w:color w:val="000000"/>
          <w:sz w:val="28"/>
        </w:rPr>
        <w:t>навч</w:t>
      </w:r>
      <w:proofErr w:type="spellEnd"/>
      <w:r w:rsidRPr="004A60B8">
        <w:rPr>
          <w:color w:val="000000"/>
          <w:sz w:val="28"/>
        </w:rPr>
        <w:t xml:space="preserve">. </w:t>
      </w:r>
      <w:proofErr w:type="spellStart"/>
      <w:r w:rsidRPr="004A60B8">
        <w:rPr>
          <w:color w:val="000000"/>
          <w:sz w:val="28"/>
        </w:rPr>
        <w:t>посі</w:t>
      </w:r>
      <w:r>
        <w:rPr>
          <w:color w:val="000000"/>
          <w:sz w:val="28"/>
        </w:rPr>
        <w:t>б</w:t>
      </w:r>
      <w:proofErr w:type="spellEnd"/>
      <w:r>
        <w:rPr>
          <w:color w:val="000000"/>
          <w:sz w:val="28"/>
        </w:rPr>
        <w:t xml:space="preserve">. 2-е вид., </w:t>
      </w:r>
      <w:proofErr w:type="spellStart"/>
      <w:r>
        <w:rPr>
          <w:color w:val="000000"/>
          <w:sz w:val="28"/>
        </w:rPr>
        <w:t>переробл</w:t>
      </w:r>
      <w:proofErr w:type="spellEnd"/>
      <w:r>
        <w:rPr>
          <w:color w:val="000000"/>
          <w:sz w:val="28"/>
        </w:rPr>
        <w:t xml:space="preserve">. і </w:t>
      </w:r>
      <w:proofErr w:type="spellStart"/>
      <w:r>
        <w:rPr>
          <w:color w:val="000000"/>
          <w:sz w:val="28"/>
        </w:rPr>
        <w:t>допов</w:t>
      </w:r>
      <w:proofErr w:type="spellEnd"/>
      <w:r>
        <w:rPr>
          <w:color w:val="000000"/>
          <w:sz w:val="28"/>
        </w:rPr>
        <w:t>. К.</w:t>
      </w:r>
      <w:r w:rsidRPr="004A60B8">
        <w:rPr>
          <w:color w:val="000000"/>
          <w:sz w:val="28"/>
        </w:rPr>
        <w:t>: Знання, 2008. 295 с.</w:t>
      </w:r>
    </w:p>
    <w:p w14:paraId="03097EDA" w14:textId="320C61E8"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 xml:space="preserve">Сазонов В.В. Зовнішні загрози економічній безпеці держави. </w:t>
      </w:r>
      <w:r w:rsidRPr="004A60B8">
        <w:rPr>
          <w:i/>
          <w:color w:val="000000"/>
          <w:sz w:val="28"/>
        </w:rPr>
        <w:t>Наше право.</w:t>
      </w:r>
      <w:r w:rsidRPr="004A60B8">
        <w:rPr>
          <w:color w:val="000000"/>
          <w:sz w:val="28"/>
        </w:rPr>
        <w:t xml:space="preserve"> 2020. № 1. С. 121</w:t>
      </w:r>
      <w:r>
        <w:rPr>
          <w:color w:val="000000"/>
          <w:sz w:val="28"/>
        </w:rPr>
        <w:t>-</w:t>
      </w:r>
      <w:r w:rsidRPr="004A60B8">
        <w:rPr>
          <w:color w:val="000000"/>
          <w:sz w:val="28"/>
        </w:rPr>
        <w:t>126.</w:t>
      </w:r>
    </w:p>
    <w:p w14:paraId="1E54263F" w14:textId="2733A93C"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lastRenderedPageBreak/>
        <w:t>Скорук</w:t>
      </w:r>
      <w:proofErr w:type="spellEnd"/>
      <w:r w:rsidRPr="00A12A81">
        <w:rPr>
          <w:sz w:val="28"/>
        </w:rPr>
        <w:t xml:space="preserve"> О. В. Економічна безпека держави: сутність, складові елементи та проблеми забезпечення. </w:t>
      </w:r>
      <w:r w:rsidRPr="00A12A81">
        <w:rPr>
          <w:i/>
          <w:sz w:val="28"/>
        </w:rPr>
        <w:t xml:space="preserve">Науковий вісник Ужгородського національного університету: </w:t>
      </w:r>
      <w:r w:rsidRPr="00A12A81">
        <w:rPr>
          <w:sz w:val="28"/>
        </w:rPr>
        <w:t>Сер.: Міжнародні економічні відносини та світове господарство. Ужгород: Видавничий дім «</w:t>
      </w:r>
      <w:proofErr w:type="spellStart"/>
      <w:r w:rsidRPr="00A12A81">
        <w:rPr>
          <w:sz w:val="28"/>
        </w:rPr>
        <w:t>Гельветика</w:t>
      </w:r>
      <w:proofErr w:type="spellEnd"/>
      <w:r w:rsidRPr="00A12A81">
        <w:rPr>
          <w:sz w:val="28"/>
        </w:rPr>
        <w:t xml:space="preserve">», 2016. </w:t>
      </w:r>
      <w:proofErr w:type="spellStart"/>
      <w:r w:rsidRPr="00A12A81">
        <w:rPr>
          <w:sz w:val="28"/>
        </w:rPr>
        <w:t>Вип</w:t>
      </w:r>
      <w:proofErr w:type="spellEnd"/>
      <w:r w:rsidRPr="00A12A81">
        <w:rPr>
          <w:sz w:val="28"/>
        </w:rPr>
        <w:t>. 6. Ч. 3. С. 39-42</w:t>
      </w:r>
    </w:p>
    <w:p w14:paraId="1D4C0972" w14:textId="4F0F8D65"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highlight w:val="white"/>
        </w:rPr>
        <w:t>Стратегія</w:t>
      </w:r>
      <w:r w:rsidRPr="00A12A81">
        <w:rPr>
          <w:sz w:val="28"/>
        </w:rPr>
        <w:t xml:space="preserve"> </w:t>
      </w:r>
      <w:r w:rsidRPr="00A12A81">
        <w:rPr>
          <w:sz w:val="28"/>
          <w:highlight w:val="white"/>
        </w:rPr>
        <w:t>економічної безпеки України на період до 2025 року</w:t>
      </w:r>
      <w:r w:rsidRPr="00A12A81">
        <w:rPr>
          <w:sz w:val="28"/>
        </w:rPr>
        <w:t>. URL: http://kyiv-heritage.com/sites/default/files/%D0%A1%D1%82%D1%80%D0%B0%</w:t>
      </w:r>
      <w:r w:rsidRPr="00A12A81">
        <w:rPr>
          <w:sz w:val="28"/>
        </w:rPr>
        <w:softHyphen/>
        <w:t>D1%82%D0%B5%D0%B3%20%D0%95%D0%BA%D0%BE%D0%BD%D0%BE%D0%BC%D1%96%D1%87%D0%BD%20%D0%B1%D0%B5%D0%B7%D0%BF%20%D0%B4%D0%BE%202025%20(%D0%BF%D1%80%D0%BE%D0%B5%D0%BA%D1%82)%202021-02.pdf</w:t>
      </w:r>
    </w:p>
    <w:p w14:paraId="09131AA2" w14:textId="7AF75235"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Україна – на 45 місці у Глобальному рейтингу інновацій. URL: https://www.ukrinform.ua/rubric-economy/3092201-ukraina-na-45-misci-u-globalno</w:t>
      </w:r>
      <w:r w:rsidRPr="00A12A81">
        <w:rPr>
          <w:sz w:val="28"/>
        </w:rPr>
        <w:softHyphen/>
        <w:t>mu-rejtingu-innovacij.html</w:t>
      </w:r>
    </w:p>
    <w:p w14:paraId="3CF15F84" w14:textId="77777777" w:rsidR="004A60B8" w:rsidRPr="00A12A81" w:rsidRDefault="004A60B8" w:rsidP="004A60B8">
      <w:pPr>
        <w:pStyle w:val="a4"/>
        <w:numPr>
          <w:ilvl w:val="0"/>
          <w:numId w:val="2"/>
        </w:numPr>
        <w:tabs>
          <w:tab w:val="left" w:pos="1134"/>
        </w:tabs>
        <w:spacing w:line="336" w:lineRule="auto"/>
        <w:ind w:left="0" w:firstLine="709"/>
        <w:jc w:val="both"/>
        <w:rPr>
          <w:spacing w:val="-6"/>
          <w:sz w:val="28"/>
        </w:rPr>
      </w:pPr>
      <w:r w:rsidRPr="00A12A81">
        <w:rPr>
          <w:spacing w:val="-6"/>
          <w:sz w:val="28"/>
        </w:rPr>
        <w:t xml:space="preserve">Україна піднялася у рейтингу </w:t>
      </w:r>
      <w:proofErr w:type="spellStart"/>
      <w:r w:rsidRPr="00A12A81">
        <w:rPr>
          <w:spacing w:val="-6"/>
          <w:sz w:val="28"/>
        </w:rPr>
        <w:t>Doing</w:t>
      </w:r>
      <w:proofErr w:type="spellEnd"/>
      <w:r w:rsidRPr="00A12A81">
        <w:rPr>
          <w:spacing w:val="-6"/>
          <w:sz w:val="28"/>
        </w:rPr>
        <w:t xml:space="preserve"> </w:t>
      </w:r>
      <w:proofErr w:type="spellStart"/>
      <w:r w:rsidRPr="00A12A81">
        <w:rPr>
          <w:spacing w:val="-6"/>
          <w:sz w:val="28"/>
        </w:rPr>
        <w:t>Business</w:t>
      </w:r>
      <w:proofErr w:type="spellEnd"/>
      <w:r w:rsidRPr="00A12A81">
        <w:rPr>
          <w:spacing w:val="-6"/>
          <w:sz w:val="28"/>
        </w:rPr>
        <w:t xml:space="preserve"> на 7 пунктів. URL: https://hromadske.ua/posts/ukrayina-pidnyalasya-u-rejtingu-doing-business-na-7-punktiv</w:t>
      </w:r>
    </w:p>
    <w:p w14:paraId="12EA1A4E" w14:textId="0833F76E"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Україна та «Вишеградська четвірка» працюватимуть по-новому. URL: https://www.pravda.com.ua/news/2014/11/16/7044426/</w:t>
      </w:r>
    </w:p>
    <w:p w14:paraId="39FFE386" w14:textId="77777777" w:rsidR="004A60B8" w:rsidRPr="00A12A81" w:rsidRDefault="004A60B8" w:rsidP="004A60B8">
      <w:pPr>
        <w:pStyle w:val="a4"/>
        <w:numPr>
          <w:ilvl w:val="0"/>
          <w:numId w:val="2"/>
        </w:numPr>
        <w:tabs>
          <w:tab w:val="left" w:pos="1134"/>
        </w:tabs>
        <w:spacing w:line="336" w:lineRule="auto"/>
        <w:ind w:left="0" w:firstLine="709"/>
        <w:jc w:val="both"/>
        <w:rPr>
          <w:sz w:val="28"/>
        </w:rPr>
      </w:pPr>
      <w:r w:rsidRPr="00A12A81">
        <w:rPr>
          <w:sz w:val="28"/>
        </w:rPr>
        <w:t xml:space="preserve">Федотова Ю.В. Економічна дипломатія у системі сучасних міжнародних відносин. </w:t>
      </w:r>
      <w:r w:rsidRPr="00A12A81">
        <w:rPr>
          <w:i/>
          <w:sz w:val="28"/>
        </w:rPr>
        <w:t xml:space="preserve">Серія: Економіка та підприємництво. </w:t>
      </w:r>
      <w:r w:rsidRPr="00A12A81">
        <w:rPr>
          <w:sz w:val="28"/>
        </w:rPr>
        <w:t>2019. № 3 (108). С. 16-19.</w:t>
      </w:r>
    </w:p>
    <w:p w14:paraId="28C86692" w14:textId="09DAE054" w:rsidR="004A60B8" w:rsidRPr="00A12A81" w:rsidRDefault="004A60B8" w:rsidP="004A60B8">
      <w:pPr>
        <w:pStyle w:val="a4"/>
        <w:numPr>
          <w:ilvl w:val="0"/>
          <w:numId w:val="2"/>
        </w:numPr>
        <w:tabs>
          <w:tab w:val="left" w:pos="1134"/>
        </w:tabs>
        <w:spacing w:line="336" w:lineRule="auto"/>
        <w:ind w:left="0" w:firstLine="709"/>
        <w:jc w:val="both"/>
        <w:rPr>
          <w:sz w:val="28"/>
        </w:rPr>
      </w:pPr>
      <w:proofErr w:type="spellStart"/>
      <w:r w:rsidRPr="00A12A81">
        <w:rPr>
          <w:sz w:val="28"/>
        </w:rPr>
        <w:t>Федчишин</w:t>
      </w:r>
      <w:proofErr w:type="spellEnd"/>
      <w:r w:rsidRPr="00A12A81">
        <w:rPr>
          <w:sz w:val="28"/>
        </w:rPr>
        <w:t xml:space="preserve"> С. Дипломатичне представництво України за кордоном: сучасні проблеми організації та правового забезпечення. Харків: ФІНН, 2011. 262 с.</w:t>
      </w:r>
    </w:p>
    <w:p w14:paraId="6F255B5D" w14:textId="71698FBE"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 xml:space="preserve">Федоренко </w:t>
      </w:r>
      <w:r>
        <w:rPr>
          <w:color w:val="000000"/>
          <w:sz w:val="28"/>
        </w:rPr>
        <w:t>В.</w:t>
      </w:r>
      <w:r w:rsidRPr="004A60B8">
        <w:rPr>
          <w:color w:val="000000"/>
          <w:sz w:val="28"/>
        </w:rPr>
        <w:t xml:space="preserve">Г., Грищенко </w:t>
      </w:r>
      <w:r>
        <w:rPr>
          <w:color w:val="000000"/>
          <w:sz w:val="28"/>
        </w:rPr>
        <w:t>І.</w:t>
      </w:r>
      <w:r w:rsidRPr="004A60B8">
        <w:rPr>
          <w:color w:val="000000"/>
          <w:sz w:val="28"/>
        </w:rPr>
        <w:t xml:space="preserve">М., Новікова </w:t>
      </w:r>
      <w:r>
        <w:rPr>
          <w:color w:val="000000"/>
          <w:sz w:val="28"/>
        </w:rPr>
        <w:t>О.</w:t>
      </w:r>
      <w:r w:rsidRPr="004A60B8">
        <w:rPr>
          <w:color w:val="000000"/>
          <w:sz w:val="28"/>
        </w:rPr>
        <w:t xml:space="preserve">Ф. </w:t>
      </w:r>
      <w:r>
        <w:rPr>
          <w:color w:val="000000"/>
          <w:sz w:val="28"/>
        </w:rPr>
        <w:t>Економічна безпека України</w:t>
      </w:r>
      <w:r w:rsidRPr="004A60B8">
        <w:rPr>
          <w:color w:val="000000"/>
          <w:sz w:val="28"/>
        </w:rPr>
        <w:t>: монографія</w:t>
      </w:r>
      <w:r>
        <w:rPr>
          <w:color w:val="000000"/>
          <w:sz w:val="28"/>
        </w:rPr>
        <w:t>. К.</w:t>
      </w:r>
      <w:r w:rsidRPr="004A60B8">
        <w:rPr>
          <w:color w:val="000000"/>
          <w:sz w:val="28"/>
        </w:rPr>
        <w:t>: ТОВ «ДКС центр», 2017. 462 с</w:t>
      </w:r>
      <w:r>
        <w:rPr>
          <w:color w:val="000000"/>
          <w:sz w:val="28"/>
        </w:rPr>
        <w:t>.</w:t>
      </w:r>
    </w:p>
    <w:p w14:paraId="2B13AF2E" w14:textId="2FB26155"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Фліссак</w:t>
      </w:r>
      <w:proofErr w:type="spellEnd"/>
      <w:r w:rsidRPr="004A60B8">
        <w:rPr>
          <w:color w:val="000000"/>
          <w:sz w:val="28"/>
        </w:rPr>
        <w:t xml:space="preserve"> К. А. Механізм координації ек</w:t>
      </w:r>
      <w:r>
        <w:rPr>
          <w:color w:val="000000"/>
          <w:sz w:val="28"/>
        </w:rPr>
        <w:t>ономічної дипломатії в Україні.</w:t>
      </w:r>
      <w:r w:rsidRPr="004A60B8">
        <w:rPr>
          <w:color w:val="000000"/>
          <w:sz w:val="28"/>
        </w:rPr>
        <w:t xml:space="preserve"> </w:t>
      </w:r>
      <w:r w:rsidRPr="004A60B8">
        <w:rPr>
          <w:i/>
          <w:color w:val="000000"/>
          <w:sz w:val="28"/>
        </w:rPr>
        <w:t>Наука молода</w:t>
      </w:r>
      <w:r w:rsidRPr="004A60B8">
        <w:rPr>
          <w:color w:val="000000"/>
          <w:sz w:val="28"/>
        </w:rPr>
        <w:t xml:space="preserve">: </w:t>
      </w:r>
      <w:proofErr w:type="spellStart"/>
      <w:r w:rsidRPr="004A60B8">
        <w:rPr>
          <w:color w:val="000000"/>
          <w:sz w:val="28"/>
        </w:rPr>
        <w:t>зб</w:t>
      </w:r>
      <w:proofErr w:type="spellEnd"/>
      <w:r w:rsidRPr="004A60B8">
        <w:rPr>
          <w:color w:val="000000"/>
          <w:sz w:val="28"/>
        </w:rPr>
        <w:t>. наук. праць молодих вчених ТНЕУ. 2013. №19. С.83-88</w:t>
      </w:r>
      <w:r>
        <w:rPr>
          <w:color w:val="000000"/>
          <w:sz w:val="28"/>
        </w:rPr>
        <w:t>.</w:t>
      </w:r>
    </w:p>
    <w:p w14:paraId="2D343DC5" w14:textId="2B1B66A1"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Фліссак</w:t>
      </w:r>
      <w:proofErr w:type="spellEnd"/>
      <w:r w:rsidRPr="004A60B8">
        <w:rPr>
          <w:color w:val="000000"/>
          <w:sz w:val="28"/>
        </w:rPr>
        <w:t xml:space="preserve"> К. Глобалізація і нові виклики економічній дипломатії.</w:t>
      </w:r>
      <w:r>
        <w:rPr>
          <w:color w:val="000000"/>
          <w:sz w:val="28"/>
        </w:rPr>
        <w:t xml:space="preserve"> </w:t>
      </w:r>
      <w:proofErr w:type="spellStart"/>
      <w:r w:rsidRPr="004A60B8">
        <w:rPr>
          <w:i/>
          <w:color w:val="000000"/>
          <w:sz w:val="28"/>
        </w:rPr>
        <w:t>Економiчний</w:t>
      </w:r>
      <w:proofErr w:type="spellEnd"/>
      <w:r w:rsidRPr="004A60B8">
        <w:rPr>
          <w:i/>
          <w:color w:val="000000"/>
          <w:sz w:val="28"/>
        </w:rPr>
        <w:t xml:space="preserve"> часопис-XXI.</w:t>
      </w:r>
      <w:r>
        <w:rPr>
          <w:color w:val="000000"/>
          <w:sz w:val="28"/>
        </w:rPr>
        <w:t xml:space="preserve"> 2012. № 1-2. С. 8-11.</w:t>
      </w:r>
    </w:p>
    <w:p w14:paraId="48328209" w14:textId="19116E33"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Фліссак</w:t>
      </w:r>
      <w:proofErr w:type="spellEnd"/>
      <w:r w:rsidRPr="004A60B8">
        <w:rPr>
          <w:color w:val="000000"/>
          <w:sz w:val="28"/>
        </w:rPr>
        <w:t xml:space="preserve"> К.А. Економічна дипл</w:t>
      </w:r>
      <w:r>
        <w:rPr>
          <w:color w:val="000000"/>
          <w:sz w:val="28"/>
        </w:rPr>
        <w:t xml:space="preserve">оматія: </w:t>
      </w:r>
      <w:proofErr w:type="spellStart"/>
      <w:r>
        <w:rPr>
          <w:color w:val="000000"/>
          <w:sz w:val="28"/>
        </w:rPr>
        <w:t>навч</w:t>
      </w:r>
      <w:proofErr w:type="spellEnd"/>
      <w:r>
        <w:rPr>
          <w:color w:val="000000"/>
          <w:sz w:val="28"/>
        </w:rPr>
        <w:t xml:space="preserve">. </w:t>
      </w:r>
      <w:proofErr w:type="spellStart"/>
      <w:r>
        <w:rPr>
          <w:color w:val="000000"/>
          <w:sz w:val="28"/>
        </w:rPr>
        <w:t>посіб</w:t>
      </w:r>
      <w:proofErr w:type="spellEnd"/>
      <w:r>
        <w:rPr>
          <w:color w:val="000000"/>
          <w:sz w:val="28"/>
        </w:rPr>
        <w:t>. Тернопіль:</w:t>
      </w:r>
      <w:r w:rsidRPr="004A60B8">
        <w:rPr>
          <w:color w:val="000000"/>
          <w:sz w:val="28"/>
        </w:rPr>
        <w:t xml:space="preserve"> «новий колір». 2013. 440 с.</w:t>
      </w:r>
    </w:p>
    <w:p w14:paraId="54B37A72" w14:textId="055FFF8B"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lastRenderedPageBreak/>
        <w:t>Фліссак</w:t>
      </w:r>
      <w:proofErr w:type="spellEnd"/>
      <w:r w:rsidRPr="004A60B8">
        <w:rPr>
          <w:color w:val="000000"/>
          <w:sz w:val="28"/>
        </w:rPr>
        <w:t xml:space="preserve"> К.А. Цілі та завдання економічної дипломатії в механізмах інтеграційних об’єднань. </w:t>
      </w:r>
      <w:r w:rsidRPr="004A60B8">
        <w:rPr>
          <w:i/>
          <w:color w:val="000000"/>
          <w:sz w:val="28"/>
        </w:rPr>
        <w:t>Актуальні проблеми міжнародних відносин.</w:t>
      </w:r>
      <w:r w:rsidRPr="004A60B8">
        <w:rPr>
          <w:color w:val="000000"/>
          <w:sz w:val="28"/>
        </w:rPr>
        <w:t xml:space="preserve"> Випуск 116 (частина ІI). 2013. С.67-72</w:t>
      </w:r>
      <w:r>
        <w:rPr>
          <w:color w:val="000000"/>
          <w:sz w:val="28"/>
        </w:rPr>
        <w:t>.</w:t>
      </w:r>
    </w:p>
    <w:p w14:paraId="046D45D4" w14:textId="766E32BF"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rStyle w:val="ad"/>
          <w:bCs/>
          <w:i w:val="0"/>
          <w:iCs w:val="0"/>
          <w:color w:val="000000"/>
          <w:sz w:val="28"/>
          <w:shd w:val="clear" w:color="auto" w:fill="FFFFFF"/>
        </w:rPr>
        <w:t>Фліссак</w:t>
      </w:r>
      <w:proofErr w:type="spellEnd"/>
      <w:r>
        <w:rPr>
          <w:color w:val="000000"/>
          <w:sz w:val="28"/>
          <w:shd w:val="clear" w:color="auto" w:fill="FFFFFF"/>
        </w:rPr>
        <w:t xml:space="preserve"> К.А. </w:t>
      </w:r>
      <w:r w:rsidRPr="004A60B8">
        <w:rPr>
          <w:rStyle w:val="ad"/>
          <w:bCs/>
          <w:i w:val="0"/>
          <w:iCs w:val="0"/>
          <w:color w:val="000000"/>
          <w:sz w:val="28"/>
          <w:shd w:val="clear" w:color="auto" w:fill="FFFFFF"/>
        </w:rPr>
        <w:t>Економічна дипломатія</w:t>
      </w:r>
      <w:r>
        <w:rPr>
          <w:color w:val="000000"/>
          <w:sz w:val="28"/>
          <w:shd w:val="clear" w:color="auto" w:fill="FFFFFF"/>
        </w:rPr>
        <w:t xml:space="preserve"> </w:t>
      </w:r>
      <w:r w:rsidRPr="004A60B8">
        <w:rPr>
          <w:color w:val="000000"/>
          <w:sz w:val="28"/>
          <w:shd w:val="clear" w:color="auto" w:fill="FFFFFF"/>
        </w:rPr>
        <w:t>у системі забезпечення націо</w:t>
      </w:r>
      <w:r>
        <w:rPr>
          <w:color w:val="000000"/>
          <w:sz w:val="28"/>
          <w:shd w:val="clear" w:color="auto" w:fill="FFFFFF"/>
        </w:rPr>
        <w:softHyphen/>
      </w:r>
      <w:r w:rsidRPr="004A60B8">
        <w:rPr>
          <w:color w:val="000000"/>
          <w:sz w:val="28"/>
          <w:shd w:val="clear" w:color="auto" w:fill="FFFFFF"/>
        </w:rPr>
        <w:t>нальн</w:t>
      </w:r>
      <w:r>
        <w:rPr>
          <w:color w:val="000000"/>
          <w:sz w:val="28"/>
          <w:shd w:val="clear" w:color="auto" w:fill="FFFFFF"/>
        </w:rPr>
        <w:t>их інтересів України. Тернопіль</w:t>
      </w:r>
      <w:r w:rsidRPr="004A60B8">
        <w:rPr>
          <w:color w:val="000000"/>
          <w:sz w:val="28"/>
          <w:shd w:val="clear" w:color="auto" w:fill="FFFFFF"/>
        </w:rPr>
        <w:t>: Новий колір, 2016. 812 с.</w:t>
      </w:r>
    </w:p>
    <w:p w14:paraId="6F1C8465" w14:textId="1D6F75DD"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shd w:val="clear" w:color="auto" w:fill="FFFFFF"/>
        </w:rPr>
        <w:t>Фліссак</w:t>
      </w:r>
      <w:proofErr w:type="spellEnd"/>
      <w:r w:rsidRPr="004A60B8">
        <w:rPr>
          <w:color w:val="000000"/>
          <w:sz w:val="28"/>
          <w:shd w:val="clear" w:color="auto" w:fill="FFFFFF"/>
        </w:rPr>
        <w:t xml:space="preserve"> К. Міжнародне інвестиційне співробітництво країн Више</w:t>
      </w:r>
      <w:r>
        <w:rPr>
          <w:color w:val="000000"/>
          <w:sz w:val="28"/>
          <w:shd w:val="clear" w:color="auto" w:fill="FFFFFF"/>
        </w:rPr>
        <w:softHyphen/>
      </w:r>
      <w:r w:rsidRPr="004A60B8">
        <w:rPr>
          <w:color w:val="000000"/>
          <w:sz w:val="28"/>
          <w:shd w:val="clear" w:color="auto" w:fill="FFFFFF"/>
        </w:rPr>
        <w:t>градської четвірки.</w:t>
      </w:r>
      <w:r>
        <w:rPr>
          <w:color w:val="000000"/>
          <w:sz w:val="28"/>
          <w:shd w:val="clear" w:color="auto" w:fill="FFFFFF"/>
        </w:rPr>
        <w:t xml:space="preserve"> </w:t>
      </w:r>
      <w:r>
        <w:rPr>
          <w:i/>
          <w:color w:val="000000"/>
          <w:sz w:val="28"/>
          <w:shd w:val="clear" w:color="auto" w:fill="FFFFFF"/>
        </w:rPr>
        <w:t xml:space="preserve">Світ фінансів. </w:t>
      </w:r>
      <w:r>
        <w:rPr>
          <w:color w:val="000000"/>
          <w:sz w:val="28"/>
          <w:shd w:val="clear" w:color="auto" w:fill="FFFFFF"/>
        </w:rPr>
        <w:t xml:space="preserve">2020. </w:t>
      </w:r>
      <w:proofErr w:type="spellStart"/>
      <w:r>
        <w:rPr>
          <w:color w:val="000000"/>
          <w:sz w:val="28"/>
          <w:shd w:val="clear" w:color="auto" w:fill="FFFFFF"/>
        </w:rPr>
        <w:t>Вип</w:t>
      </w:r>
      <w:proofErr w:type="spellEnd"/>
      <w:r>
        <w:rPr>
          <w:color w:val="000000"/>
          <w:sz w:val="28"/>
          <w:shd w:val="clear" w:color="auto" w:fill="FFFFFF"/>
        </w:rPr>
        <w:t xml:space="preserve">. 4. </w:t>
      </w:r>
      <w:r w:rsidRPr="004A60B8">
        <w:rPr>
          <w:color w:val="000000"/>
          <w:sz w:val="28"/>
          <w:shd w:val="clear" w:color="auto" w:fill="FFFFFF"/>
        </w:rPr>
        <w:t>С. 144-156</w:t>
      </w:r>
      <w:r>
        <w:rPr>
          <w:color w:val="000000"/>
          <w:sz w:val="28"/>
          <w:shd w:val="clear" w:color="auto" w:fill="FFFFFF"/>
        </w:rPr>
        <w:t>.</w:t>
      </w:r>
    </w:p>
    <w:p w14:paraId="3410013E" w14:textId="4446CD0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Шайда</w:t>
      </w:r>
      <w:proofErr w:type="spellEnd"/>
      <w:r w:rsidRPr="004A60B8">
        <w:rPr>
          <w:color w:val="000000"/>
          <w:sz w:val="28"/>
        </w:rPr>
        <w:t xml:space="preserve"> О.Є. Економічна дипломатія як засіб реалізації національних інтересів держави. </w:t>
      </w:r>
      <w:r w:rsidRPr="004A60B8">
        <w:rPr>
          <w:i/>
          <w:color w:val="000000"/>
          <w:sz w:val="28"/>
        </w:rPr>
        <w:t xml:space="preserve">Вісник Львівської комерційної академії. </w:t>
      </w:r>
      <w:r w:rsidRPr="004A60B8">
        <w:rPr>
          <w:color w:val="000000"/>
          <w:sz w:val="28"/>
        </w:rPr>
        <w:t>2011. Вип.34. С.320-325</w:t>
      </w:r>
      <w:r>
        <w:rPr>
          <w:color w:val="000000"/>
          <w:sz w:val="28"/>
        </w:rPr>
        <w:t>.</w:t>
      </w:r>
    </w:p>
    <w:p w14:paraId="650C6663" w14:textId="3EB7AF8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Pr>
          <w:color w:val="000000"/>
          <w:sz w:val="28"/>
        </w:rPr>
        <w:t>Шаров О.</w:t>
      </w:r>
      <w:r w:rsidRPr="004A60B8">
        <w:rPr>
          <w:color w:val="000000"/>
          <w:sz w:val="28"/>
        </w:rPr>
        <w:t>М. Економічна дипломатія</w:t>
      </w:r>
      <w:r>
        <w:rPr>
          <w:color w:val="000000"/>
          <w:sz w:val="28"/>
        </w:rPr>
        <w:t xml:space="preserve"> як симбіоз науки та політики. </w:t>
      </w:r>
      <w:r w:rsidRPr="004A60B8">
        <w:rPr>
          <w:i/>
          <w:color w:val="000000"/>
          <w:sz w:val="28"/>
        </w:rPr>
        <w:t>Міжнародна економічна політика.</w:t>
      </w:r>
      <w:r w:rsidRPr="004A60B8">
        <w:rPr>
          <w:color w:val="000000"/>
          <w:sz w:val="28"/>
        </w:rPr>
        <w:t xml:space="preserve"> 2018. №1 (28). С.63-86</w:t>
      </w:r>
      <w:r>
        <w:rPr>
          <w:color w:val="000000"/>
          <w:sz w:val="28"/>
        </w:rPr>
        <w:t>.</w:t>
      </w:r>
    </w:p>
    <w:p w14:paraId="27C0CD04" w14:textId="4E30D953"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Pr>
          <w:color w:val="000000"/>
          <w:sz w:val="28"/>
        </w:rPr>
        <w:t>Шаров О.</w:t>
      </w:r>
      <w:r w:rsidRPr="004A60B8">
        <w:rPr>
          <w:color w:val="000000"/>
          <w:sz w:val="28"/>
        </w:rPr>
        <w:t xml:space="preserve">М. Економічна дипломатія: </w:t>
      </w:r>
      <w:r>
        <w:rPr>
          <w:color w:val="000000"/>
          <w:sz w:val="28"/>
        </w:rPr>
        <w:t>основи, проблеми та перспекти</w:t>
      </w:r>
      <w:r>
        <w:rPr>
          <w:color w:val="000000"/>
          <w:sz w:val="28"/>
        </w:rPr>
        <w:softHyphen/>
        <w:t xml:space="preserve">ви: монографія. К.: НІСД, 2019. </w:t>
      </w:r>
      <w:r w:rsidRPr="004A60B8">
        <w:rPr>
          <w:color w:val="000000"/>
          <w:sz w:val="28"/>
        </w:rPr>
        <w:t>560 с.</w:t>
      </w:r>
    </w:p>
    <w:p w14:paraId="2A85DF42" w14:textId="0605F7B0"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Шемаєв</w:t>
      </w:r>
      <w:proofErr w:type="spellEnd"/>
      <w:r>
        <w:rPr>
          <w:color w:val="000000"/>
          <w:sz w:val="28"/>
        </w:rPr>
        <w:t xml:space="preserve"> В.М.</w:t>
      </w:r>
      <w:r w:rsidRPr="004A60B8">
        <w:rPr>
          <w:color w:val="000000"/>
          <w:sz w:val="28"/>
        </w:rPr>
        <w:t xml:space="preserve">, </w:t>
      </w:r>
      <w:proofErr w:type="spellStart"/>
      <w:r w:rsidRPr="004A60B8">
        <w:rPr>
          <w:color w:val="000000"/>
          <w:sz w:val="28"/>
        </w:rPr>
        <w:t>Шемаєв</w:t>
      </w:r>
      <w:proofErr w:type="spellEnd"/>
      <w:r w:rsidRPr="004A60B8">
        <w:rPr>
          <w:color w:val="000000"/>
          <w:sz w:val="28"/>
        </w:rPr>
        <w:t xml:space="preserve"> В.В. Удосконалення системи управління торго</w:t>
      </w:r>
      <w:r>
        <w:rPr>
          <w:color w:val="000000"/>
          <w:sz w:val="28"/>
        </w:rPr>
        <w:softHyphen/>
      </w:r>
      <w:r w:rsidRPr="004A60B8">
        <w:rPr>
          <w:color w:val="000000"/>
          <w:sz w:val="28"/>
        </w:rPr>
        <w:t xml:space="preserve">вельно-економічним представництвом України за кордоном. </w:t>
      </w:r>
      <w:r w:rsidRPr="004A60B8">
        <w:rPr>
          <w:i/>
          <w:color w:val="000000"/>
          <w:sz w:val="28"/>
        </w:rPr>
        <w:t>Стратегічні пріоритети.</w:t>
      </w:r>
      <w:r w:rsidRPr="004A60B8">
        <w:rPr>
          <w:color w:val="000000"/>
          <w:sz w:val="28"/>
        </w:rPr>
        <w:t xml:space="preserve"> №2 (35). 2015. </w:t>
      </w:r>
    </w:p>
    <w:p w14:paraId="6CD2A16B" w14:textId="76ADAF5E"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r w:rsidRPr="004A60B8">
        <w:rPr>
          <w:color w:val="000000"/>
          <w:sz w:val="28"/>
        </w:rPr>
        <w:t xml:space="preserve">Шостак Л.Б., Сорочинець Т.Г. Економічна дипломатія як державний інструмент захисту національних інтересів у сфері зовнішньоторговельних відносин. </w:t>
      </w:r>
      <w:r w:rsidRPr="004A60B8">
        <w:rPr>
          <w:i/>
          <w:color w:val="000000"/>
          <w:sz w:val="28"/>
        </w:rPr>
        <w:t>Формування ринкових відносин в України</w:t>
      </w:r>
      <w:r w:rsidRPr="004A60B8">
        <w:rPr>
          <w:color w:val="000000"/>
          <w:sz w:val="28"/>
        </w:rPr>
        <w:t>. 2017. №6 (193). С.26-34</w:t>
      </w:r>
      <w:r>
        <w:rPr>
          <w:color w:val="000000"/>
          <w:sz w:val="28"/>
        </w:rPr>
        <w:t>.</w:t>
      </w:r>
    </w:p>
    <w:p w14:paraId="5357EDDC" w14:textId="220ED539"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sidRPr="004A60B8">
        <w:rPr>
          <w:color w:val="000000"/>
          <w:sz w:val="28"/>
        </w:rPr>
        <w:t>Шушко</w:t>
      </w:r>
      <w:proofErr w:type="spellEnd"/>
      <w:r w:rsidRPr="004A60B8">
        <w:rPr>
          <w:color w:val="000000"/>
          <w:sz w:val="28"/>
        </w:rPr>
        <w:t xml:space="preserve"> О.О. Забезпечення економічної безпеки національної економі</w:t>
      </w:r>
      <w:r>
        <w:rPr>
          <w:color w:val="000000"/>
          <w:sz w:val="28"/>
        </w:rPr>
        <w:softHyphen/>
      </w:r>
      <w:r w:rsidRPr="004A60B8">
        <w:rPr>
          <w:color w:val="000000"/>
          <w:sz w:val="28"/>
        </w:rPr>
        <w:t>ки шляхом економічної експертизи</w:t>
      </w:r>
      <w:r>
        <w:rPr>
          <w:color w:val="000000"/>
          <w:sz w:val="28"/>
        </w:rPr>
        <w:t xml:space="preserve">: </w:t>
      </w:r>
      <w:proofErr w:type="spellStart"/>
      <w:r w:rsidRPr="004A60B8">
        <w:rPr>
          <w:color w:val="000000"/>
          <w:sz w:val="28"/>
        </w:rPr>
        <w:t>дис</w:t>
      </w:r>
      <w:proofErr w:type="spellEnd"/>
      <w:r>
        <w:rPr>
          <w:color w:val="000000"/>
          <w:sz w:val="28"/>
        </w:rPr>
        <w:t>.</w:t>
      </w:r>
      <w:r w:rsidRPr="004A60B8">
        <w:rPr>
          <w:color w:val="000000"/>
          <w:sz w:val="28"/>
        </w:rPr>
        <w:t xml:space="preserve"> на здобуття наукового ступеня кандидата економічних наук</w:t>
      </w:r>
      <w:r>
        <w:rPr>
          <w:color w:val="000000"/>
          <w:sz w:val="28"/>
        </w:rPr>
        <w:t>:</w:t>
      </w:r>
      <w:r w:rsidRPr="004A60B8">
        <w:rPr>
          <w:color w:val="000000"/>
          <w:sz w:val="28"/>
        </w:rPr>
        <w:t xml:space="preserve"> 08.00.03 – економіка та управління національним господарством. Класичний приватний університет, Запоріжжя, 2019 </w:t>
      </w:r>
      <w:r w:rsidRPr="004A60B8">
        <w:rPr>
          <w:color w:val="000000"/>
          <w:sz w:val="28"/>
          <w:lang w:val="en-US"/>
        </w:rPr>
        <w:t>c</w:t>
      </w:r>
      <w:r w:rsidRPr="004A60B8">
        <w:rPr>
          <w:color w:val="000000"/>
          <w:sz w:val="28"/>
        </w:rPr>
        <w:t>.</w:t>
      </w:r>
      <w:r>
        <w:rPr>
          <w:color w:val="000000"/>
          <w:sz w:val="28"/>
        </w:rPr>
        <w:t xml:space="preserve"> </w:t>
      </w:r>
      <w:r w:rsidRPr="004A60B8">
        <w:rPr>
          <w:color w:val="000000"/>
          <w:sz w:val="28"/>
        </w:rPr>
        <w:t>235</w:t>
      </w:r>
      <w:r>
        <w:rPr>
          <w:color w:val="000000"/>
          <w:sz w:val="28"/>
        </w:rPr>
        <w:t>.</w:t>
      </w:r>
    </w:p>
    <w:p w14:paraId="0FAA4E5B" w14:textId="77777777" w:rsidR="004A60B8" w:rsidRPr="004A60B8" w:rsidRDefault="004A60B8" w:rsidP="004A60B8">
      <w:pPr>
        <w:pStyle w:val="a4"/>
        <w:numPr>
          <w:ilvl w:val="0"/>
          <w:numId w:val="2"/>
        </w:numPr>
        <w:tabs>
          <w:tab w:val="left" w:pos="1134"/>
        </w:tabs>
        <w:spacing w:line="336" w:lineRule="auto"/>
        <w:ind w:left="0" w:firstLine="709"/>
        <w:jc w:val="both"/>
        <w:rPr>
          <w:color w:val="000000"/>
          <w:sz w:val="28"/>
        </w:rPr>
      </w:pPr>
      <w:proofErr w:type="spellStart"/>
      <w:r>
        <w:rPr>
          <w:color w:val="000000"/>
          <w:sz w:val="28"/>
        </w:rPr>
        <w:t>Шушко</w:t>
      </w:r>
      <w:proofErr w:type="spellEnd"/>
      <w:r>
        <w:rPr>
          <w:color w:val="000000"/>
          <w:sz w:val="28"/>
        </w:rPr>
        <w:t xml:space="preserve"> О.</w:t>
      </w:r>
      <w:r w:rsidRPr="004A60B8">
        <w:rPr>
          <w:color w:val="000000"/>
          <w:sz w:val="28"/>
        </w:rPr>
        <w:t>О. Суть економічної експертизи в контексті питань забезпе</w:t>
      </w:r>
      <w:r>
        <w:rPr>
          <w:color w:val="000000"/>
          <w:sz w:val="28"/>
        </w:rPr>
        <w:softHyphen/>
      </w:r>
      <w:r w:rsidRPr="004A60B8">
        <w:rPr>
          <w:color w:val="000000"/>
          <w:sz w:val="28"/>
        </w:rPr>
        <w:t xml:space="preserve">чення економічної безпеки національної економіки. </w:t>
      </w:r>
      <w:r w:rsidRPr="004A60B8">
        <w:rPr>
          <w:i/>
          <w:color w:val="000000"/>
          <w:sz w:val="28"/>
        </w:rPr>
        <w:t>Науковий вісник Ужгород</w:t>
      </w:r>
      <w:r>
        <w:rPr>
          <w:i/>
          <w:color w:val="000000"/>
          <w:sz w:val="28"/>
        </w:rPr>
        <w:softHyphen/>
      </w:r>
      <w:r w:rsidRPr="004A60B8">
        <w:rPr>
          <w:i/>
          <w:color w:val="000000"/>
          <w:sz w:val="28"/>
        </w:rPr>
        <w:t xml:space="preserve">ського національного університету. </w:t>
      </w:r>
      <w:r w:rsidRPr="004A60B8">
        <w:rPr>
          <w:color w:val="000000"/>
          <w:sz w:val="28"/>
        </w:rPr>
        <w:t xml:space="preserve">Серія: міжнародні економічні відносини та світове господарство. 2018. </w:t>
      </w:r>
      <w:proofErr w:type="spellStart"/>
      <w:r w:rsidRPr="004A60B8">
        <w:rPr>
          <w:color w:val="000000"/>
          <w:sz w:val="28"/>
        </w:rPr>
        <w:t>Вип</w:t>
      </w:r>
      <w:proofErr w:type="spellEnd"/>
      <w:r w:rsidRPr="004A60B8">
        <w:rPr>
          <w:color w:val="000000"/>
          <w:sz w:val="28"/>
        </w:rPr>
        <w:t>. 20. Ч. 1. С. 177</w:t>
      </w:r>
      <w:r>
        <w:rPr>
          <w:color w:val="000000"/>
          <w:sz w:val="28"/>
        </w:rPr>
        <w:t>-</w:t>
      </w:r>
      <w:r w:rsidRPr="004A60B8">
        <w:rPr>
          <w:color w:val="000000"/>
          <w:sz w:val="28"/>
        </w:rPr>
        <w:t>181.</w:t>
      </w:r>
    </w:p>
    <w:p w14:paraId="5F55E79C" w14:textId="777C6582" w:rsidR="008B6240" w:rsidRPr="004A60B8" w:rsidRDefault="004A60B8" w:rsidP="004A60B8">
      <w:pPr>
        <w:pStyle w:val="a4"/>
        <w:numPr>
          <w:ilvl w:val="0"/>
          <w:numId w:val="2"/>
        </w:numPr>
        <w:tabs>
          <w:tab w:val="left" w:pos="1134"/>
        </w:tabs>
        <w:spacing w:line="336" w:lineRule="auto"/>
        <w:ind w:left="0" w:firstLine="709"/>
        <w:jc w:val="both"/>
        <w:rPr>
          <w:color w:val="000000"/>
          <w:spacing w:val="-4"/>
          <w:sz w:val="28"/>
        </w:rPr>
      </w:pPr>
      <w:r w:rsidRPr="004A60B8">
        <w:rPr>
          <w:color w:val="000000"/>
          <w:spacing w:val="-4"/>
          <w:sz w:val="28"/>
          <w:lang w:val="en-US"/>
        </w:rPr>
        <w:t>Economic</w:t>
      </w:r>
      <w:r w:rsidRPr="004A60B8">
        <w:rPr>
          <w:color w:val="000000"/>
          <w:spacing w:val="-4"/>
          <w:sz w:val="28"/>
        </w:rPr>
        <w:t xml:space="preserve"> </w:t>
      </w:r>
      <w:r w:rsidRPr="004A60B8">
        <w:rPr>
          <w:color w:val="000000"/>
          <w:spacing w:val="-4"/>
          <w:sz w:val="28"/>
          <w:lang w:val="en-US"/>
        </w:rPr>
        <w:t>Diplomacy</w:t>
      </w:r>
      <w:r w:rsidRPr="004A60B8">
        <w:rPr>
          <w:color w:val="000000"/>
          <w:spacing w:val="-4"/>
          <w:sz w:val="28"/>
        </w:rPr>
        <w:t xml:space="preserve"> </w:t>
      </w:r>
      <w:r w:rsidRPr="004A60B8">
        <w:rPr>
          <w:color w:val="000000"/>
          <w:spacing w:val="-4"/>
          <w:sz w:val="28"/>
          <w:lang w:val="en-US"/>
        </w:rPr>
        <w:t>and</w:t>
      </w:r>
      <w:r w:rsidRPr="004A60B8">
        <w:rPr>
          <w:color w:val="000000"/>
          <w:spacing w:val="-4"/>
          <w:sz w:val="28"/>
        </w:rPr>
        <w:t xml:space="preserve"> </w:t>
      </w:r>
      <w:r w:rsidRPr="004A60B8">
        <w:rPr>
          <w:color w:val="000000"/>
          <w:spacing w:val="-4"/>
          <w:sz w:val="28"/>
          <w:lang w:val="en-US"/>
        </w:rPr>
        <w:t>Economic</w:t>
      </w:r>
      <w:r w:rsidRPr="004A60B8">
        <w:rPr>
          <w:color w:val="000000"/>
          <w:spacing w:val="-4"/>
          <w:sz w:val="28"/>
        </w:rPr>
        <w:t xml:space="preserve"> </w:t>
      </w:r>
      <w:r w:rsidRPr="004A60B8">
        <w:rPr>
          <w:color w:val="000000"/>
          <w:spacing w:val="-4"/>
          <w:sz w:val="28"/>
          <w:lang w:val="en-US"/>
        </w:rPr>
        <w:t>Security</w:t>
      </w:r>
      <w:r w:rsidRPr="004A60B8">
        <w:rPr>
          <w:color w:val="000000"/>
          <w:spacing w:val="-4"/>
          <w:sz w:val="28"/>
        </w:rPr>
        <w:t xml:space="preserve"> </w:t>
      </w:r>
      <w:r w:rsidRPr="004A60B8">
        <w:rPr>
          <w:color w:val="000000"/>
          <w:spacing w:val="-4"/>
          <w:sz w:val="28"/>
          <w:lang w:val="en-US"/>
        </w:rPr>
        <w:t>by</w:t>
      </w:r>
      <w:r w:rsidRPr="004A60B8">
        <w:rPr>
          <w:color w:val="000000"/>
          <w:spacing w:val="-4"/>
          <w:sz w:val="28"/>
        </w:rPr>
        <w:t xml:space="preserve"> </w:t>
      </w:r>
      <w:r w:rsidRPr="004A60B8">
        <w:rPr>
          <w:color w:val="000000"/>
          <w:spacing w:val="-4"/>
          <w:sz w:val="28"/>
          <w:lang w:val="en-US"/>
        </w:rPr>
        <w:t>Peter</w:t>
      </w:r>
      <w:r w:rsidRPr="004A60B8">
        <w:rPr>
          <w:color w:val="000000"/>
          <w:spacing w:val="-4"/>
          <w:sz w:val="28"/>
        </w:rPr>
        <w:t xml:space="preserve"> </w:t>
      </w:r>
      <w:r w:rsidRPr="004A60B8">
        <w:rPr>
          <w:color w:val="000000"/>
          <w:spacing w:val="-4"/>
          <w:sz w:val="28"/>
          <w:lang w:val="en-US"/>
        </w:rPr>
        <w:t>A</w:t>
      </w:r>
      <w:r w:rsidRPr="004A60B8">
        <w:rPr>
          <w:color w:val="000000"/>
          <w:spacing w:val="-4"/>
          <w:sz w:val="28"/>
        </w:rPr>
        <w:t>.</w:t>
      </w:r>
      <w:r w:rsidRPr="004A60B8">
        <w:rPr>
          <w:color w:val="000000"/>
          <w:spacing w:val="-4"/>
          <w:sz w:val="28"/>
          <w:lang w:val="en-US"/>
        </w:rPr>
        <w:t>G</w:t>
      </w:r>
      <w:r w:rsidRPr="004A60B8">
        <w:rPr>
          <w:color w:val="000000"/>
          <w:spacing w:val="-4"/>
          <w:sz w:val="28"/>
        </w:rPr>
        <w:t xml:space="preserve">. </w:t>
      </w:r>
      <w:r w:rsidRPr="004A60B8">
        <w:rPr>
          <w:color w:val="000000"/>
          <w:spacing w:val="-4"/>
          <w:sz w:val="28"/>
          <w:lang w:val="en-US"/>
        </w:rPr>
        <w:t>van</w:t>
      </w:r>
      <w:r w:rsidRPr="004A60B8">
        <w:rPr>
          <w:color w:val="000000"/>
          <w:spacing w:val="-4"/>
          <w:sz w:val="28"/>
        </w:rPr>
        <w:t xml:space="preserve"> </w:t>
      </w:r>
      <w:proofErr w:type="spellStart"/>
      <w:r w:rsidRPr="004A60B8">
        <w:rPr>
          <w:color w:val="000000"/>
          <w:spacing w:val="-4"/>
          <w:sz w:val="28"/>
          <w:lang w:val="en-US"/>
        </w:rPr>
        <w:t>Bergeijk</w:t>
      </w:r>
      <w:proofErr w:type="spellEnd"/>
      <w:r w:rsidRPr="004A60B8">
        <w:rPr>
          <w:color w:val="000000"/>
          <w:spacing w:val="-4"/>
          <w:sz w:val="28"/>
        </w:rPr>
        <w:t xml:space="preserve"> </w:t>
      </w:r>
      <w:r w:rsidRPr="004A60B8">
        <w:rPr>
          <w:color w:val="000000"/>
          <w:spacing w:val="-4"/>
          <w:sz w:val="28"/>
          <w:lang w:val="en-US"/>
        </w:rPr>
        <w:t>and</w:t>
      </w:r>
      <w:r w:rsidRPr="004A60B8">
        <w:rPr>
          <w:color w:val="000000"/>
          <w:spacing w:val="-4"/>
          <w:sz w:val="28"/>
        </w:rPr>
        <w:t xml:space="preserve"> </w:t>
      </w:r>
      <w:r w:rsidRPr="004A60B8">
        <w:rPr>
          <w:color w:val="000000"/>
          <w:spacing w:val="-4"/>
          <w:sz w:val="28"/>
          <w:lang w:val="en-US"/>
        </w:rPr>
        <w:t>Selwyn</w:t>
      </w:r>
      <w:r w:rsidRPr="004A60B8">
        <w:rPr>
          <w:color w:val="000000"/>
          <w:spacing w:val="-4"/>
          <w:sz w:val="28"/>
        </w:rPr>
        <w:t xml:space="preserve"> </w:t>
      </w:r>
      <w:r w:rsidRPr="004A60B8">
        <w:rPr>
          <w:color w:val="000000"/>
          <w:spacing w:val="-4"/>
          <w:sz w:val="28"/>
          <w:lang w:val="en-US"/>
        </w:rPr>
        <w:t>moons</w:t>
      </w:r>
      <w:r w:rsidRPr="004A60B8">
        <w:rPr>
          <w:color w:val="000000"/>
          <w:spacing w:val="-4"/>
          <w:sz w:val="28"/>
        </w:rPr>
        <w:t xml:space="preserve">. URL: </w:t>
      </w:r>
      <w:r w:rsidRPr="004A60B8">
        <w:rPr>
          <w:color w:val="000000"/>
          <w:spacing w:val="-4"/>
          <w:sz w:val="28"/>
          <w:lang w:val="en-US"/>
        </w:rPr>
        <w:t>file:///C:/Users/DIMA-PC/Downloads/SSRN-id1436584.pdf</w:t>
      </w:r>
    </w:p>
    <w:p w14:paraId="792CA840" w14:textId="77777777"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 xml:space="preserve">Cooper A.F., Heine J., Thakur R. Economic Diplomacy. The Oxford Handbook of Modern Diplomacy. Oxford: OUP Oxford. 2015. 990 pp. </w:t>
      </w:r>
    </w:p>
    <w:p w14:paraId="413F8B99" w14:textId="4CE134C2" w:rsidR="00982D58" w:rsidRPr="00982D58" w:rsidRDefault="00EB14E8" w:rsidP="00982D58">
      <w:pPr>
        <w:pStyle w:val="a4"/>
        <w:numPr>
          <w:ilvl w:val="0"/>
          <w:numId w:val="2"/>
        </w:numPr>
        <w:tabs>
          <w:tab w:val="left" w:pos="1134"/>
        </w:tabs>
        <w:spacing w:line="336" w:lineRule="auto"/>
        <w:ind w:left="0" w:firstLine="709"/>
        <w:jc w:val="both"/>
        <w:rPr>
          <w:color w:val="000000"/>
          <w:spacing w:val="-4"/>
          <w:sz w:val="28"/>
          <w:lang w:val="en-US"/>
        </w:rPr>
      </w:pPr>
      <w:hyperlink r:id="rId23" w:tgtFrame="_blank" w:tooltip="View other papers by this author" w:history="1">
        <w:r w:rsidR="00982D58" w:rsidRPr="00982D58">
          <w:rPr>
            <w:color w:val="000000"/>
            <w:spacing w:val="-4"/>
            <w:sz w:val="28"/>
            <w:lang w:val="en-US"/>
          </w:rPr>
          <w:t>Dubravko Duby Zirovcic</w:t>
        </w:r>
      </w:hyperlink>
      <w:r w:rsidR="00982D58" w:rsidRPr="00982D58">
        <w:rPr>
          <w:color w:val="000000"/>
          <w:spacing w:val="-4"/>
          <w:sz w:val="28"/>
          <w:lang w:val="en-US"/>
        </w:rPr>
        <w:t xml:space="preserve">. Theoretical Principles of Economic Diplomacy. </w:t>
      </w:r>
      <w:r w:rsidR="00982D58">
        <w:rPr>
          <w:color w:val="000000"/>
          <w:spacing w:val="-4"/>
          <w:sz w:val="28"/>
          <w:lang w:val="en-US"/>
        </w:rPr>
        <w:t>Dag Hammar</w:t>
      </w:r>
      <w:r w:rsidR="00982D58" w:rsidRPr="00982D58">
        <w:rPr>
          <w:color w:val="000000"/>
          <w:spacing w:val="-4"/>
          <w:sz w:val="28"/>
          <w:lang w:val="en-US"/>
        </w:rPr>
        <w:t xml:space="preserve">skjöld University College of International Relations and Diplomacy. Date Written: 4 January 2016. URL: </w:t>
      </w:r>
      <w:hyperlink r:id="rId24" w:history="1">
        <w:r w:rsidR="00982D58" w:rsidRPr="00982D58">
          <w:rPr>
            <w:color w:val="000000"/>
            <w:spacing w:val="-4"/>
            <w:sz w:val="28"/>
            <w:lang w:val="en-US"/>
          </w:rPr>
          <w:t>https://papers.ssrn.com/sol3/papers.cfm?abstract_id=</w:t>
        </w:r>
        <w:r w:rsidR="00982D58">
          <w:rPr>
            <w:color w:val="000000"/>
            <w:spacing w:val="-4"/>
            <w:sz w:val="28"/>
            <w:lang w:val="en-US"/>
          </w:rPr>
          <w:softHyphen/>
        </w:r>
        <w:r w:rsidR="00982D58" w:rsidRPr="00982D58">
          <w:rPr>
            <w:color w:val="000000"/>
            <w:spacing w:val="-4"/>
            <w:sz w:val="28"/>
            <w:lang w:val="en-US"/>
          </w:rPr>
          <w:t>2710671</w:t>
        </w:r>
      </w:hyperlink>
    </w:p>
    <w:p w14:paraId="3DDB393C" w14:textId="67E06F9B"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 xml:space="preserve">Economic Diplomacy in the Era of Great Powers. Chatham House, The Royal Institute of International Affairs, 15 September 2020. URL: </w:t>
      </w:r>
      <w:hyperlink r:id="rId25" w:history="1">
        <w:r w:rsidRPr="00982D58">
          <w:rPr>
            <w:color w:val="000000"/>
            <w:spacing w:val="-4"/>
            <w:sz w:val="28"/>
            <w:lang w:val="en-US"/>
          </w:rPr>
          <w:t>https://www.chatha</w:t>
        </w:r>
        <w:r>
          <w:rPr>
            <w:color w:val="000000"/>
            <w:spacing w:val="-4"/>
            <w:sz w:val="28"/>
            <w:lang w:val="en-US"/>
          </w:rPr>
          <w:softHyphen/>
        </w:r>
        <w:r w:rsidRPr="00982D58">
          <w:rPr>
            <w:color w:val="000000"/>
            <w:spacing w:val="-4"/>
            <w:sz w:val="28"/>
            <w:lang w:val="en-US"/>
          </w:rPr>
          <w:t>mhouse.org/2020/09/economic-diplomacy-era-great-powers</w:t>
        </w:r>
      </w:hyperlink>
      <w:r w:rsidRPr="00982D58">
        <w:rPr>
          <w:color w:val="000000"/>
          <w:spacing w:val="-4"/>
          <w:sz w:val="28"/>
          <w:lang w:val="en-US"/>
        </w:rPr>
        <w:t>.</w:t>
      </w:r>
    </w:p>
    <w:p w14:paraId="1E2F85AC" w14:textId="77777777"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Haas R. World Order 2.0. Foreign Affairs. Jan/Feb 2017. p. 2-9.</w:t>
      </w:r>
    </w:p>
    <w:p w14:paraId="2027C6EB" w14:textId="7412E338"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Japan’s Foreign Policy to Promote National and Global Interests. Section 3. Economic Diplomacy</w:t>
      </w:r>
      <w:r w:rsidRPr="00982D58">
        <w:rPr>
          <w:rFonts w:hint="eastAsia"/>
          <w:color w:val="000000"/>
          <w:spacing w:val="-4"/>
          <w:sz w:val="28"/>
          <w:lang w:val="en-US"/>
        </w:rPr>
        <w:t xml:space="preserve">. </w:t>
      </w:r>
      <w:r w:rsidRPr="00982D58">
        <w:rPr>
          <w:color w:val="000000"/>
          <w:spacing w:val="-4"/>
          <w:sz w:val="28"/>
          <w:lang w:val="en-US"/>
        </w:rPr>
        <w:t xml:space="preserve">Diplomatic Bluebook. 2018. URL: </w:t>
      </w:r>
      <w:hyperlink r:id="rId26" w:history="1">
        <w:r w:rsidRPr="00982D58">
          <w:rPr>
            <w:color w:val="000000"/>
            <w:spacing w:val="-4"/>
            <w:sz w:val="28"/>
          </w:rPr>
          <w:t>https://www.mofa.go.jp/fi</w:t>
        </w:r>
        <w:r>
          <w:rPr>
            <w:color w:val="000000"/>
            <w:spacing w:val="-4"/>
            <w:sz w:val="28"/>
          </w:rPr>
          <w:softHyphen/>
        </w:r>
        <w:r w:rsidRPr="00982D58">
          <w:rPr>
            <w:color w:val="000000"/>
            <w:spacing w:val="-4"/>
            <w:sz w:val="28"/>
          </w:rPr>
          <w:t>les/000401251.pdf</w:t>
        </w:r>
      </w:hyperlink>
      <w:r w:rsidRPr="00982D58">
        <w:rPr>
          <w:color w:val="000000"/>
          <w:spacing w:val="-4"/>
          <w:sz w:val="28"/>
          <w:lang w:val="en-US"/>
        </w:rPr>
        <w:t xml:space="preserve"> </w:t>
      </w:r>
    </w:p>
    <w:p w14:paraId="3106D806" w14:textId="77777777"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proofErr w:type="spellStart"/>
      <w:r w:rsidRPr="00982D58">
        <w:rPr>
          <w:color w:val="000000"/>
          <w:spacing w:val="-4"/>
          <w:sz w:val="28"/>
          <w:lang w:val="en-US"/>
        </w:rPr>
        <w:t>Peternel</w:t>
      </w:r>
      <w:proofErr w:type="spellEnd"/>
      <w:r w:rsidRPr="00982D58">
        <w:rPr>
          <w:color w:val="000000"/>
          <w:spacing w:val="-4"/>
          <w:sz w:val="28"/>
          <w:lang w:val="en-US"/>
        </w:rPr>
        <w:t xml:space="preserve"> </w:t>
      </w:r>
      <w:hyperlink r:id="rId27" w:history="1">
        <w:r w:rsidRPr="00982D58">
          <w:rPr>
            <w:color w:val="000000"/>
            <w:spacing w:val="-4"/>
            <w:sz w:val="28"/>
            <w:lang w:val="en-US"/>
          </w:rPr>
          <w:t>Ivona</w:t>
        </w:r>
      </w:hyperlink>
      <w:r w:rsidRPr="00982D58">
        <w:rPr>
          <w:color w:val="000000"/>
          <w:spacing w:val="-4"/>
          <w:sz w:val="28"/>
          <w:lang w:val="en-US"/>
        </w:rPr>
        <w:t xml:space="preserve">, </w:t>
      </w:r>
      <w:proofErr w:type="spellStart"/>
      <w:r w:rsidRPr="00982D58">
        <w:rPr>
          <w:color w:val="000000"/>
          <w:spacing w:val="-4"/>
          <w:sz w:val="28"/>
          <w:lang w:val="en-US"/>
        </w:rPr>
        <w:t>Grešš</w:t>
      </w:r>
      <w:proofErr w:type="spellEnd"/>
      <w:r w:rsidRPr="00982D58">
        <w:rPr>
          <w:color w:val="000000"/>
          <w:spacing w:val="-4"/>
          <w:sz w:val="28"/>
          <w:lang w:val="en-US"/>
        </w:rPr>
        <w:t xml:space="preserve"> Martin. Economic diplomacy: concept for economic prosperity in Croatia. Received 04 Dec. 2019. Accepted 21 May 2020. Published online: 16 Sep. 2020. P. 109-121. URL: </w:t>
      </w:r>
      <w:hyperlink r:id="rId28" w:history="1">
        <w:r w:rsidRPr="00982D58">
          <w:rPr>
            <w:color w:val="000000"/>
            <w:spacing w:val="-4"/>
            <w:sz w:val="28"/>
            <w:lang w:val="en-US"/>
          </w:rPr>
          <w:t>https://doi.org/10.1080/1331677X.2020.1774788</w:t>
        </w:r>
      </w:hyperlink>
      <w:r w:rsidRPr="00982D58">
        <w:rPr>
          <w:color w:val="000000"/>
          <w:spacing w:val="-4"/>
          <w:sz w:val="28"/>
          <w:lang w:val="en-US"/>
        </w:rPr>
        <w:t xml:space="preserve"> </w:t>
      </w:r>
    </w:p>
    <w:p w14:paraId="6E9A2FED" w14:textId="2B1D9C3A"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 xml:space="preserve">Saner R., </w:t>
      </w:r>
      <w:proofErr w:type="spellStart"/>
      <w:r w:rsidRPr="00982D58">
        <w:rPr>
          <w:color w:val="000000"/>
          <w:spacing w:val="-4"/>
          <w:sz w:val="28"/>
          <w:lang w:val="en-US"/>
        </w:rPr>
        <w:t>Yiu</w:t>
      </w:r>
      <w:proofErr w:type="spellEnd"/>
      <w:r w:rsidRPr="00982D58">
        <w:rPr>
          <w:color w:val="000000"/>
          <w:spacing w:val="-4"/>
          <w:sz w:val="28"/>
          <w:lang w:val="en-US"/>
        </w:rPr>
        <w:t xml:space="preserve"> L. International Economic Diplomacy: Mutations in Postmodern Times. Netherlands Institute of International Relations «</w:t>
      </w:r>
      <w:proofErr w:type="spellStart"/>
      <w:r w:rsidRPr="00982D58">
        <w:rPr>
          <w:color w:val="000000"/>
          <w:spacing w:val="-4"/>
          <w:sz w:val="28"/>
          <w:lang w:val="en-US"/>
        </w:rPr>
        <w:t>Clingendael</w:t>
      </w:r>
      <w:proofErr w:type="spellEnd"/>
      <w:r w:rsidRPr="00982D58">
        <w:rPr>
          <w:color w:val="000000"/>
          <w:spacing w:val="-4"/>
          <w:sz w:val="28"/>
          <w:lang w:val="en-US"/>
        </w:rPr>
        <w:t xml:space="preserve">» Discussion </w:t>
      </w:r>
      <w:proofErr w:type="spellStart"/>
      <w:r w:rsidRPr="00982D58">
        <w:rPr>
          <w:color w:val="000000"/>
          <w:spacing w:val="-4"/>
          <w:sz w:val="28"/>
          <w:lang w:val="en-US"/>
        </w:rPr>
        <w:t>Papaers</w:t>
      </w:r>
      <w:proofErr w:type="spellEnd"/>
      <w:r w:rsidRPr="00982D58">
        <w:rPr>
          <w:color w:val="000000"/>
          <w:spacing w:val="-4"/>
          <w:sz w:val="28"/>
          <w:lang w:val="en-US"/>
        </w:rPr>
        <w:t xml:space="preserve"> in Diplomacy. 37 pp. </w:t>
      </w:r>
    </w:p>
    <w:p w14:paraId="2C2D7775" w14:textId="45C4E965"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 xml:space="preserve">The Global Risks Report 2020. URL: </w:t>
      </w:r>
      <w:hyperlink r:id="rId29" w:history="1">
        <w:r w:rsidRPr="00982D58">
          <w:rPr>
            <w:color w:val="000000"/>
            <w:spacing w:val="-4"/>
            <w:sz w:val="28"/>
          </w:rPr>
          <w:t>http://www3.wefo</w:t>
        </w:r>
        <w:r>
          <w:rPr>
            <w:color w:val="000000"/>
            <w:spacing w:val="-4"/>
            <w:sz w:val="28"/>
          </w:rPr>
          <w:softHyphen/>
        </w:r>
        <w:r w:rsidRPr="00982D58">
          <w:rPr>
            <w:color w:val="000000"/>
            <w:spacing w:val="-4"/>
            <w:sz w:val="28"/>
          </w:rPr>
          <w:t>rum.org/docs/WEF</w:t>
        </w:r>
        <w:r w:rsidRPr="00982D58">
          <w:rPr>
            <w:color w:val="000000"/>
            <w:spacing w:val="-4"/>
            <w:sz w:val="28"/>
            <w:lang w:val="en-US"/>
          </w:rPr>
          <w:t>_</w:t>
        </w:r>
        <w:proofErr w:type="spellStart"/>
        <w:r w:rsidRPr="00982D58">
          <w:rPr>
            <w:color w:val="000000"/>
            <w:spacing w:val="-4"/>
            <w:sz w:val="28"/>
          </w:rPr>
          <w:t>Global_Risk</w:t>
        </w:r>
        <w:proofErr w:type="spellEnd"/>
        <w:r w:rsidRPr="00982D58">
          <w:rPr>
            <w:color w:val="000000"/>
            <w:spacing w:val="-4"/>
            <w:sz w:val="28"/>
            <w:lang w:val="en-US"/>
          </w:rPr>
          <w:t xml:space="preserve"> </w:t>
        </w:r>
        <w:r w:rsidRPr="00982D58">
          <w:rPr>
            <w:color w:val="000000"/>
            <w:spacing w:val="-4"/>
            <w:sz w:val="28"/>
          </w:rPr>
          <w:t>_Report_2020.pdf</w:t>
        </w:r>
      </w:hyperlink>
      <w:r w:rsidRPr="00982D58">
        <w:rPr>
          <w:color w:val="000000"/>
          <w:spacing w:val="-4"/>
          <w:sz w:val="28"/>
          <w:lang w:val="en-US"/>
        </w:rPr>
        <w:t xml:space="preserve"> </w:t>
      </w:r>
    </w:p>
    <w:p w14:paraId="674C8DC1" w14:textId="77777777" w:rsidR="00982D5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r w:rsidRPr="00982D58">
        <w:rPr>
          <w:color w:val="000000"/>
          <w:spacing w:val="-4"/>
          <w:sz w:val="28"/>
          <w:lang w:val="en-US"/>
        </w:rPr>
        <w:t xml:space="preserve">What Is Economic Diplomacy and How Does It Work? American Foreign Service Association. </w:t>
      </w:r>
      <w:hyperlink r:id="rId30" w:history="1">
        <w:r w:rsidRPr="00982D58">
          <w:rPr>
            <w:color w:val="000000"/>
            <w:spacing w:val="-4"/>
            <w:sz w:val="28"/>
            <w:lang w:val="en-US"/>
          </w:rPr>
          <w:t>The Foreign Service Journal</w:t>
        </w:r>
      </w:hyperlink>
      <w:r w:rsidRPr="00982D58">
        <w:rPr>
          <w:color w:val="000000"/>
          <w:spacing w:val="-4"/>
          <w:sz w:val="28"/>
          <w:lang w:val="en-US"/>
        </w:rPr>
        <w:t xml:space="preserve">. </w:t>
      </w:r>
      <w:hyperlink r:id="rId31" w:history="1">
        <w:r w:rsidRPr="00982D58">
          <w:rPr>
            <w:color w:val="000000"/>
            <w:spacing w:val="-4"/>
            <w:sz w:val="28"/>
            <w:lang w:val="en-US"/>
          </w:rPr>
          <w:t>January/February 2019</w:t>
        </w:r>
      </w:hyperlink>
      <w:r w:rsidRPr="00982D58">
        <w:rPr>
          <w:color w:val="000000"/>
          <w:spacing w:val="-4"/>
          <w:sz w:val="28"/>
          <w:lang w:val="en-US"/>
        </w:rPr>
        <w:t xml:space="preserve">. URL: </w:t>
      </w:r>
      <w:hyperlink r:id="rId32" w:history="1">
        <w:r w:rsidRPr="00982D58">
          <w:rPr>
            <w:color w:val="000000"/>
            <w:spacing w:val="-4"/>
            <w:sz w:val="28"/>
            <w:lang w:val="en-US"/>
          </w:rPr>
          <w:t>https://www.afsa.org/what-economic-diplomacy-and-how-does-it-work</w:t>
        </w:r>
      </w:hyperlink>
      <w:r w:rsidRPr="00982D58">
        <w:rPr>
          <w:color w:val="000000"/>
          <w:spacing w:val="-4"/>
          <w:sz w:val="28"/>
          <w:lang w:val="en-US"/>
        </w:rPr>
        <w:t>.</w:t>
      </w:r>
    </w:p>
    <w:p w14:paraId="7A4F2682" w14:textId="339E6F64" w:rsidR="004A60B8" w:rsidRPr="00982D58" w:rsidRDefault="00982D58" w:rsidP="00982D58">
      <w:pPr>
        <w:pStyle w:val="a4"/>
        <w:numPr>
          <w:ilvl w:val="0"/>
          <w:numId w:val="2"/>
        </w:numPr>
        <w:tabs>
          <w:tab w:val="left" w:pos="1134"/>
        </w:tabs>
        <w:spacing w:line="336" w:lineRule="auto"/>
        <w:ind w:left="0" w:firstLine="709"/>
        <w:jc w:val="both"/>
        <w:rPr>
          <w:color w:val="000000"/>
          <w:spacing w:val="-4"/>
          <w:sz w:val="28"/>
          <w:lang w:val="en-US"/>
        </w:rPr>
      </w:pPr>
      <w:proofErr w:type="spellStart"/>
      <w:r w:rsidRPr="00982D58">
        <w:rPr>
          <w:color w:val="000000"/>
          <w:spacing w:val="-4"/>
          <w:sz w:val="28"/>
          <w:lang w:val="en-US"/>
        </w:rPr>
        <w:t>Woolcock</w:t>
      </w:r>
      <w:proofErr w:type="spellEnd"/>
      <w:r w:rsidRPr="00982D58">
        <w:rPr>
          <w:color w:val="000000"/>
          <w:spacing w:val="-4"/>
          <w:sz w:val="28"/>
          <w:lang w:val="en-US"/>
        </w:rPr>
        <w:t xml:space="preserve"> S. European Union Economic Diplomacy. The Role of the EU in </w:t>
      </w:r>
      <w:proofErr w:type="spellStart"/>
      <w:r w:rsidRPr="00982D58">
        <w:rPr>
          <w:color w:val="000000"/>
          <w:spacing w:val="-4"/>
          <w:sz w:val="28"/>
          <w:lang w:val="en-US"/>
        </w:rPr>
        <w:t>Extarnal</w:t>
      </w:r>
      <w:proofErr w:type="spellEnd"/>
      <w:r w:rsidRPr="00982D58">
        <w:rPr>
          <w:color w:val="000000"/>
          <w:spacing w:val="-4"/>
          <w:sz w:val="28"/>
          <w:lang w:val="en-US"/>
        </w:rPr>
        <w:t xml:space="preserve"> Economic Relations. London: Routledge. 2016. 220 p.</w:t>
      </w:r>
    </w:p>
    <w:sectPr w:rsidR="004A60B8" w:rsidRPr="00982D58" w:rsidSect="000C4D92">
      <w:headerReference w:type="default" r:id="rId3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B623" w14:textId="77777777" w:rsidR="00EB14E8" w:rsidRDefault="00EB14E8" w:rsidP="00935B1A">
      <w:pPr>
        <w:spacing w:line="240" w:lineRule="auto"/>
      </w:pPr>
      <w:r>
        <w:separator/>
      </w:r>
    </w:p>
  </w:endnote>
  <w:endnote w:type="continuationSeparator" w:id="0">
    <w:p w14:paraId="0625CF3A" w14:textId="77777777" w:rsidR="00EB14E8" w:rsidRDefault="00EB14E8" w:rsidP="00935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0B1A" w14:textId="77777777" w:rsidR="00EB14E8" w:rsidRDefault="00EB14E8" w:rsidP="00935B1A">
      <w:pPr>
        <w:spacing w:line="240" w:lineRule="auto"/>
      </w:pPr>
      <w:r>
        <w:separator/>
      </w:r>
    </w:p>
  </w:footnote>
  <w:footnote w:type="continuationSeparator" w:id="0">
    <w:p w14:paraId="32DBB583" w14:textId="77777777" w:rsidR="00EB14E8" w:rsidRDefault="00EB14E8" w:rsidP="00935B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307F" w14:textId="4B5038B7" w:rsidR="00926BDD" w:rsidRPr="00935B1A" w:rsidRDefault="00926BDD">
    <w:pPr>
      <w:pStyle w:val="a8"/>
      <w:jc w:val="right"/>
      <w:rPr>
        <w:sz w:val="24"/>
        <w:szCs w:val="24"/>
      </w:rPr>
    </w:pPr>
    <w:r w:rsidRPr="00935B1A">
      <w:rPr>
        <w:sz w:val="24"/>
        <w:szCs w:val="24"/>
      </w:rPr>
      <w:fldChar w:fldCharType="begin"/>
    </w:r>
    <w:r w:rsidRPr="00935B1A">
      <w:rPr>
        <w:sz w:val="24"/>
        <w:szCs w:val="24"/>
      </w:rPr>
      <w:instrText>PAGE   \* MERGEFORMAT</w:instrText>
    </w:r>
    <w:r w:rsidRPr="00935B1A">
      <w:rPr>
        <w:sz w:val="24"/>
        <w:szCs w:val="24"/>
      </w:rPr>
      <w:fldChar w:fldCharType="separate"/>
    </w:r>
    <w:r w:rsidR="005D6195" w:rsidRPr="005D6195">
      <w:rPr>
        <w:noProof/>
        <w:sz w:val="24"/>
        <w:szCs w:val="24"/>
        <w:lang w:val="ru-RU"/>
      </w:rPr>
      <w:t>29</w:t>
    </w:r>
    <w:r w:rsidRPr="00935B1A">
      <w:rPr>
        <w:sz w:val="24"/>
        <w:szCs w:val="24"/>
      </w:rPr>
      <w:fldChar w:fldCharType="end"/>
    </w:r>
  </w:p>
  <w:p w14:paraId="3C7B5114" w14:textId="77777777" w:rsidR="00926BDD" w:rsidRDefault="00926B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5A0"/>
    <w:multiLevelType w:val="hybridMultilevel"/>
    <w:tmpl w:val="8E049874"/>
    <w:lvl w:ilvl="0" w:tplc="24E2568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3B112F7"/>
    <w:multiLevelType w:val="hybridMultilevel"/>
    <w:tmpl w:val="84A2C23E"/>
    <w:lvl w:ilvl="0" w:tplc="56E60CB6">
      <w:start w:val="1"/>
      <w:numFmt w:val="bullet"/>
      <w:lvlText w:val="•"/>
      <w:lvlJc w:val="left"/>
      <w:pPr>
        <w:tabs>
          <w:tab w:val="num" w:pos="720"/>
        </w:tabs>
        <w:ind w:left="720" w:hanging="360"/>
      </w:pPr>
      <w:rPr>
        <w:rFonts w:ascii="Times New Roman" w:hAnsi="Times New Roman" w:hint="default"/>
      </w:rPr>
    </w:lvl>
    <w:lvl w:ilvl="1" w:tplc="E2D81344" w:tentative="1">
      <w:start w:val="1"/>
      <w:numFmt w:val="bullet"/>
      <w:lvlText w:val="•"/>
      <w:lvlJc w:val="left"/>
      <w:pPr>
        <w:tabs>
          <w:tab w:val="num" w:pos="1440"/>
        </w:tabs>
        <w:ind w:left="1440" w:hanging="360"/>
      </w:pPr>
      <w:rPr>
        <w:rFonts w:ascii="Times New Roman" w:hAnsi="Times New Roman" w:hint="default"/>
      </w:rPr>
    </w:lvl>
    <w:lvl w:ilvl="2" w:tplc="86E0DD10" w:tentative="1">
      <w:start w:val="1"/>
      <w:numFmt w:val="bullet"/>
      <w:lvlText w:val="•"/>
      <w:lvlJc w:val="left"/>
      <w:pPr>
        <w:tabs>
          <w:tab w:val="num" w:pos="2160"/>
        </w:tabs>
        <w:ind w:left="2160" w:hanging="360"/>
      </w:pPr>
      <w:rPr>
        <w:rFonts w:ascii="Times New Roman" w:hAnsi="Times New Roman" w:hint="default"/>
      </w:rPr>
    </w:lvl>
    <w:lvl w:ilvl="3" w:tplc="4F4EB604" w:tentative="1">
      <w:start w:val="1"/>
      <w:numFmt w:val="bullet"/>
      <w:lvlText w:val="•"/>
      <w:lvlJc w:val="left"/>
      <w:pPr>
        <w:tabs>
          <w:tab w:val="num" w:pos="2880"/>
        </w:tabs>
        <w:ind w:left="2880" w:hanging="360"/>
      </w:pPr>
      <w:rPr>
        <w:rFonts w:ascii="Times New Roman" w:hAnsi="Times New Roman" w:hint="default"/>
      </w:rPr>
    </w:lvl>
    <w:lvl w:ilvl="4" w:tplc="6986B388" w:tentative="1">
      <w:start w:val="1"/>
      <w:numFmt w:val="bullet"/>
      <w:lvlText w:val="•"/>
      <w:lvlJc w:val="left"/>
      <w:pPr>
        <w:tabs>
          <w:tab w:val="num" w:pos="3600"/>
        </w:tabs>
        <w:ind w:left="3600" w:hanging="360"/>
      </w:pPr>
      <w:rPr>
        <w:rFonts w:ascii="Times New Roman" w:hAnsi="Times New Roman" w:hint="default"/>
      </w:rPr>
    </w:lvl>
    <w:lvl w:ilvl="5" w:tplc="079C6820" w:tentative="1">
      <w:start w:val="1"/>
      <w:numFmt w:val="bullet"/>
      <w:lvlText w:val="•"/>
      <w:lvlJc w:val="left"/>
      <w:pPr>
        <w:tabs>
          <w:tab w:val="num" w:pos="4320"/>
        </w:tabs>
        <w:ind w:left="4320" w:hanging="360"/>
      </w:pPr>
      <w:rPr>
        <w:rFonts w:ascii="Times New Roman" w:hAnsi="Times New Roman" w:hint="default"/>
      </w:rPr>
    </w:lvl>
    <w:lvl w:ilvl="6" w:tplc="308A9E0C" w:tentative="1">
      <w:start w:val="1"/>
      <w:numFmt w:val="bullet"/>
      <w:lvlText w:val="•"/>
      <w:lvlJc w:val="left"/>
      <w:pPr>
        <w:tabs>
          <w:tab w:val="num" w:pos="5040"/>
        </w:tabs>
        <w:ind w:left="5040" w:hanging="360"/>
      </w:pPr>
      <w:rPr>
        <w:rFonts w:ascii="Times New Roman" w:hAnsi="Times New Roman" w:hint="default"/>
      </w:rPr>
    </w:lvl>
    <w:lvl w:ilvl="7" w:tplc="A0625E02" w:tentative="1">
      <w:start w:val="1"/>
      <w:numFmt w:val="bullet"/>
      <w:lvlText w:val="•"/>
      <w:lvlJc w:val="left"/>
      <w:pPr>
        <w:tabs>
          <w:tab w:val="num" w:pos="5760"/>
        </w:tabs>
        <w:ind w:left="5760" w:hanging="360"/>
      </w:pPr>
      <w:rPr>
        <w:rFonts w:ascii="Times New Roman" w:hAnsi="Times New Roman" w:hint="default"/>
      </w:rPr>
    </w:lvl>
    <w:lvl w:ilvl="8" w:tplc="D51405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913A1F"/>
    <w:multiLevelType w:val="hybridMultilevel"/>
    <w:tmpl w:val="6F88133C"/>
    <w:lvl w:ilvl="0" w:tplc="4B881C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64D414E"/>
    <w:multiLevelType w:val="hybridMultilevel"/>
    <w:tmpl w:val="3ADA13FA"/>
    <w:lvl w:ilvl="0" w:tplc="F2A09F7E">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C1741E5"/>
    <w:multiLevelType w:val="hybridMultilevel"/>
    <w:tmpl w:val="40683B36"/>
    <w:lvl w:ilvl="0" w:tplc="FDB25BC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DAB614F"/>
    <w:multiLevelType w:val="hybridMultilevel"/>
    <w:tmpl w:val="D65E7916"/>
    <w:lvl w:ilvl="0" w:tplc="A6BACAEE">
      <w:start w:val="1"/>
      <w:numFmt w:val="bullet"/>
      <w:lvlText w:val="•"/>
      <w:lvlJc w:val="left"/>
      <w:pPr>
        <w:tabs>
          <w:tab w:val="num" w:pos="720"/>
        </w:tabs>
        <w:ind w:left="720" w:hanging="360"/>
      </w:pPr>
      <w:rPr>
        <w:rFonts w:ascii="Times New Roman" w:hAnsi="Times New Roman" w:hint="default"/>
      </w:rPr>
    </w:lvl>
    <w:lvl w:ilvl="1" w:tplc="87568136" w:tentative="1">
      <w:start w:val="1"/>
      <w:numFmt w:val="bullet"/>
      <w:lvlText w:val="•"/>
      <w:lvlJc w:val="left"/>
      <w:pPr>
        <w:tabs>
          <w:tab w:val="num" w:pos="1440"/>
        </w:tabs>
        <w:ind w:left="1440" w:hanging="360"/>
      </w:pPr>
      <w:rPr>
        <w:rFonts w:ascii="Times New Roman" w:hAnsi="Times New Roman" w:hint="default"/>
      </w:rPr>
    </w:lvl>
    <w:lvl w:ilvl="2" w:tplc="9148E8A8" w:tentative="1">
      <w:start w:val="1"/>
      <w:numFmt w:val="bullet"/>
      <w:lvlText w:val="•"/>
      <w:lvlJc w:val="left"/>
      <w:pPr>
        <w:tabs>
          <w:tab w:val="num" w:pos="2160"/>
        </w:tabs>
        <w:ind w:left="2160" w:hanging="360"/>
      </w:pPr>
      <w:rPr>
        <w:rFonts w:ascii="Times New Roman" w:hAnsi="Times New Roman" w:hint="default"/>
      </w:rPr>
    </w:lvl>
    <w:lvl w:ilvl="3" w:tplc="F0F21754" w:tentative="1">
      <w:start w:val="1"/>
      <w:numFmt w:val="bullet"/>
      <w:lvlText w:val="•"/>
      <w:lvlJc w:val="left"/>
      <w:pPr>
        <w:tabs>
          <w:tab w:val="num" w:pos="2880"/>
        </w:tabs>
        <w:ind w:left="2880" w:hanging="360"/>
      </w:pPr>
      <w:rPr>
        <w:rFonts w:ascii="Times New Roman" w:hAnsi="Times New Roman" w:hint="default"/>
      </w:rPr>
    </w:lvl>
    <w:lvl w:ilvl="4" w:tplc="6D6C3174" w:tentative="1">
      <w:start w:val="1"/>
      <w:numFmt w:val="bullet"/>
      <w:lvlText w:val="•"/>
      <w:lvlJc w:val="left"/>
      <w:pPr>
        <w:tabs>
          <w:tab w:val="num" w:pos="3600"/>
        </w:tabs>
        <w:ind w:left="3600" w:hanging="360"/>
      </w:pPr>
      <w:rPr>
        <w:rFonts w:ascii="Times New Roman" w:hAnsi="Times New Roman" w:hint="default"/>
      </w:rPr>
    </w:lvl>
    <w:lvl w:ilvl="5" w:tplc="ADB6D558" w:tentative="1">
      <w:start w:val="1"/>
      <w:numFmt w:val="bullet"/>
      <w:lvlText w:val="•"/>
      <w:lvlJc w:val="left"/>
      <w:pPr>
        <w:tabs>
          <w:tab w:val="num" w:pos="4320"/>
        </w:tabs>
        <w:ind w:left="4320" w:hanging="360"/>
      </w:pPr>
      <w:rPr>
        <w:rFonts w:ascii="Times New Roman" w:hAnsi="Times New Roman" w:hint="default"/>
      </w:rPr>
    </w:lvl>
    <w:lvl w:ilvl="6" w:tplc="3252D066" w:tentative="1">
      <w:start w:val="1"/>
      <w:numFmt w:val="bullet"/>
      <w:lvlText w:val="•"/>
      <w:lvlJc w:val="left"/>
      <w:pPr>
        <w:tabs>
          <w:tab w:val="num" w:pos="5040"/>
        </w:tabs>
        <w:ind w:left="5040" w:hanging="360"/>
      </w:pPr>
      <w:rPr>
        <w:rFonts w:ascii="Times New Roman" w:hAnsi="Times New Roman" w:hint="default"/>
      </w:rPr>
    </w:lvl>
    <w:lvl w:ilvl="7" w:tplc="5E6493D8" w:tentative="1">
      <w:start w:val="1"/>
      <w:numFmt w:val="bullet"/>
      <w:lvlText w:val="•"/>
      <w:lvlJc w:val="left"/>
      <w:pPr>
        <w:tabs>
          <w:tab w:val="num" w:pos="5760"/>
        </w:tabs>
        <w:ind w:left="5760" w:hanging="360"/>
      </w:pPr>
      <w:rPr>
        <w:rFonts w:ascii="Times New Roman" w:hAnsi="Times New Roman" w:hint="default"/>
      </w:rPr>
    </w:lvl>
    <w:lvl w:ilvl="8" w:tplc="33B618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B35DB7"/>
    <w:multiLevelType w:val="hybridMultilevel"/>
    <w:tmpl w:val="E4EE2250"/>
    <w:lvl w:ilvl="0" w:tplc="D3F03CF0">
      <w:start w:val="1"/>
      <w:numFmt w:val="bullet"/>
      <w:lvlText w:val="•"/>
      <w:lvlJc w:val="left"/>
      <w:pPr>
        <w:tabs>
          <w:tab w:val="num" w:pos="720"/>
        </w:tabs>
        <w:ind w:left="720" w:hanging="360"/>
      </w:pPr>
      <w:rPr>
        <w:rFonts w:ascii="Times New Roman" w:hAnsi="Times New Roman" w:hint="default"/>
      </w:rPr>
    </w:lvl>
    <w:lvl w:ilvl="1" w:tplc="1D20C24C" w:tentative="1">
      <w:start w:val="1"/>
      <w:numFmt w:val="bullet"/>
      <w:lvlText w:val="•"/>
      <w:lvlJc w:val="left"/>
      <w:pPr>
        <w:tabs>
          <w:tab w:val="num" w:pos="1440"/>
        </w:tabs>
        <w:ind w:left="1440" w:hanging="360"/>
      </w:pPr>
      <w:rPr>
        <w:rFonts w:ascii="Times New Roman" w:hAnsi="Times New Roman" w:hint="default"/>
      </w:rPr>
    </w:lvl>
    <w:lvl w:ilvl="2" w:tplc="5E4AD720" w:tentative="1">
      <w:start w:val="1"/>
      <w:numFmt w:val="bullet"/>
      <w:lvlText w:val="•"/>
      <w:lvlJc w:val="left"/>
      <w:pPr>
        <w:tabs>
          <w:tab w:val="num" w:pos="2160"/>
        </w:tabs>
        <w:ind w:left="2160" w:hanging="360"/>
      </w:pPr>
      <w:rPr>
        <w:rFonts w:ascii="Times New Roman" w:hAnsi="Times New Roman" w:hint="default"/>
      </w:rPr>
    </w:lvl>
    <w:lvl w:ilvl="3" w:tplc="9078E76E" w:tentative="1">
      <w:start w:val="1"/>
      <w:numFmt w:val="bullet"/>
      <w:lvlText w:val="•"/>
      <w:lvlJc w:val="left"/>
      <w:pPr>
        <w:tabs>
          <w:tab w:val="num" w:pos="2880"/>
        </w:tabs>
        <w:ind w:left="2880" w:hanging="360"/>
      </w:pPr>
      <w:rPr>
        <w:rFonts w:ascii="Times New Roman" w:hAnsi="Times New Roman" w:hint="default"/>
      </w:rPr>
    </w:lvl>
    <w:lvl w:ilvl="4" w:tplc="E63C4C6C" w:tentative="1">
      <w:start w:val="1"/>
      <w:numFmt w:val="bullet"/>
      <w:lvlText w:val="•"/>
      <w:lvlJc w:val="left"/>
      <w:pPr>
        <w:tabs>
          <w:tab w:val="num" w:pos="3600"/>
        </w:tabs>
        <w:ind w:left="3600" w:hanging="360"/>
      </w:pPr>
      <w:rPr>
        <w:rFonts w:ascii="Times New Roman" w:hAnsi="Times New Roman" w:hint="default"/>
      </w:rPr>
    </w:lvl>
    <w:lvl w:ilvl="5" w:tplc="5D5CE8BE" w:tentative="1">
      <w:start w:val="1"/>
      <w:numFmt w:val="bullet"/>
      <w:lvlText w:val="•"/>
      <w:lvlJc w:val="left"/>
      <w:pPr>
        <w:tabs>
          <w:tab w:val="num" w:pos="4320"/>
        </w:tabs>
        <w:ind w:left="4320" w:hanging="360"/>
      </w:pPr>
      <w:rPr>
        <w:rFonts w:ascii="Times New Roman" w:hAnsi="Times New Roman" w:hint="default"/>
      </w:rPr>
    </w:lvl>
    <w:lvl w:ilvl="6" w:tplc="61B25FE2" w:tentative="1">
      <w:start w:val="1"/>
      <w:numFmt w:val="bullet"/>
      <w:lvlText w:val="•"/>
      <w:lvlJc w:val="left"/>
      <w:pPr>
        <w:tabs>
          <w:tab w:val="num" w:pos="5040"/>
        </w:tabs>
        <w:ind w:left="5040" w:hanging="360"/>
      </w:pPr>
      <w:rPr>
        <w:rFonts w:ascii="Times New Roman" w:hAnsi="Times New Roman" w:hint="default"/>
      </w:rPr>
    </w:lvl>
    <w:lvl w:ilvl="7" w:tplc="C6A8C82C" w:tentative="1">
      <w:start w:val="1"/>
      <w:numFmt w:val="bullet"/>
      <w:lvlText w:val="•"/>
      <w:lvlJc w:val="left"/>
      <w:pPr>
        <w:tabs>
          <w:tab w:val="num" w:pos="5760"/>
        </w:tabs>
        <w:ind w:left="5760" w:hanging="360"/>
      </w:pPr>
      <w:rPr>
        <w:rFonts w:ascii="Times New Roman" w:hAnsi="Times New Roman" w:hint="default"/>
      </w:rPr>
    </w:lvl>
    <w:lvl w:ilvl="8" w:tplc="CB9258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8C6082"/>
    <w:multiLevelType w:val="hybridMultilevel"/>
    <w:tmpl w:val="2A069A08"/>
    <w:lvl w:ilvl="0" w:tplc="C5725D7E">
      <w:start w:val="1"/>
      <w:numFmt w:val="bullet"/>
      <w:lvlText w:val="•"/>
      <w:lvlJc w:val="left"/>
      <w:pPr>
        <w:tabs>
          <w:tab w:val="num" w:pos="720"/>
        </w:tabs>
        <w:ind w:left="720" w:hanging="360"/>
      </w:pPr>
      <w:rPr>
        <w:rFonts w:ascii="Times New Roman" w:hAnsi="Times New Roman" w:hint="default"/>
      </w:rPr>
    </w:lvl>
    <w:lvl w:ilvl="1" w:tplc="1A824882" w:tentative="1">
      <w:start w:val="1"/>
      <w:numFmt w:val="bullet"/>
      <w:lvlText w:val="•"/>
      <w:lvlJc w:val="left"/>
      <w:pPr>
        <w:tabs>
          <w:tab w:val="num" w:pos="1440"/>
        </w:tabs>
        <w:ind w:left="1440" w:hanging="360"/>
      </w:pPr>
      <w:rPr>
        <w:rFonts w:ascii="Times New Roman" w:hAnsi="Times New Roman" w:hint="default"/>
      </w:rPr>
    </w:lvl>
    <w:lvl w:ilvl="2" w:tplc="1B3ADC0A" w:tentative="1">
      <w:start w:val="1"/>
      <w:numFmt w:val="bullet"/>
      <w:lvlText w:val="•"/>
      <w:lvlJc w:val="left"/>
      <w:pPr>
        <w:tabs>
          <w:tab w:val="num" w:pos="2160"/>
        </w:tabs>
        <w:ind w:left="2160" w:hanging="360"/>
      </w:pPr>
      <w:rPr>
        <w:rFonts w:ascii="Times New Roman" w:hAnsi="Times New Roman" w:hint="default"/>
      </w:rPr>
    </w:lvl>
    <w:lvl w:ilvl="3" w:tplc="14148DCC" w:tentative="1">
      <w:start w:val="1"/>
      <w:numFmt w:val="bullet"/>
      <w:lvlText w:val="•"/>
      <w:lvlJc w:val="left"/>
      <w:pPr>
        <w:tabs>
          <w:tab w:val="num" w:pos="2880"/>
        </w:tabs>
        <w:ind w:left="2880" w:hanging="360"/>
      </w:pPr>
      <w:rPr>
        <w:rFonts w:ascii="Times New Roman" w:hAnsi="Times New Roman" w:hint="default"/>
      </w:rPr>
    </w:lvl>
    <w:lvl w:ilvl="4" w:tplc="39AE2D7A" w:tentative="1">
      <w:start w:val="1"/>
      <w:numFmt w:val="bullet"/>
      <w:lvlText w:val="•"/>
      <w:lvlJc w:val="left"/>
      <w:pPr>
        <w:tabs>
          <w:tab w:val="num" w:pos="3600"/>
        </w:tabs>
        <w:ind w:left="3600" w:hanging="360"/>
      </w:pPr>
      <w:rPr>
        <w:rFonts w:ascii="Times New Roman" w:hAnsi="Times New Roman" w:hint="default"/>
      </w:rPr>
    </w:lvl>
    <w:lvl w:ilvl="5" w:tplc="F89C2456" w:tentative="1">
      <w:start w:val="1"/>
      <w:numFmt w:val="bullet"/>
      <w:lvlText w:val="•"/>
      <w:lvlJc w:val="left"/>
      <w:pPr>
        <w:tabs>
          <w:tab w:val="num" w:pos="4320"/>
        </w:tabs>
        <w:ind w:left="4320" w:hanging="360"/>
      </w:pPr>
      <w:rPr>
        <w:rFonts w:ascii="Times New Roman" w:hAnsi="Times New Roman" w:hint="default"/>
      </w:rPr>
    </w:lvl>
    <w:lvl w:ilvl="6" w:tplc="7F0C852C" w:tentative="1">
      <w:start w:val="1"/>
      <w:numFmt w:val="bullet"/>
      <w:lvlText w:val="•"/>
      <w:lvlJc w:val="left"/>
      <w:pPr>
        <w:tabs>
          <w:tab w:val="num" w:pos="5040"/>
        </w:tabs>
        <w:ind w:left="5040" w:hanging="360"/>
      </w:pPr>
      <w:rPr>
        <w:rFonts w:ascii="Times New Roman" w:hAnsi="Times New Roman" w:hint="default"/>
      </w:rPr>
    </w:lvl>
    <w:lvl w:ilvl="7" w:tplc="58AE697A" w:tentative="1">
      <w:start w:val="1"/>
      <w:numFmt w:val="bullet"/>
      <w:lvlText w:val="•"/>
      <w:lvlJc w:val="left"/>
      <w:pPr>
        <w:tabs>
          <w:tab w:val="num" w:pos="5760"/>
        </w:tabs>
        <w:ind w:left="5760" w:hanging="360"/>
      </w:pPr>
      <w:rPr>
        <w:rFonts w:ascii="Times New Roman" w:hAnsi="Times New Roman" w:hint="default"/>
      </w:rPr>
    </w:lvl>
    <w:lvl w:ilvl="8" w:tplc="FD50858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D71C4B"/>
    <w:multiLevelType w:val="hybridMultilevel"/>
    <w:tmpl w:val="0F8E0834"/>
    <w:lvl w:ilvl="0" w:tplc="66EA891A">
      <w:start w:val="1"/>
      <w:numFmt w:val="decimal"/>
      <w:lvlText w:val="%1."/>
      <w:lvlJc w:val="left"/>
      <w:pPr>
        <w:ind w:left="1129" w:hanging="4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2D8B5DF6"/>
    <w:multiLevelType w:val="multilevel"/>
    <w:tmpl w:val="8860485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color w:val="auto"/>
      </w:rPr>
    </w:lvl>
    <w:lvl w:ilvl="2">
      <w:start w:val="1"/>
      <w:numFmt w:val="decimal"/>
      <w:isLgl/>
      <w:lvlText w:val="%1.%2.%3."/>
      <w:lvlJc w:val="left"/>
      <w:pPr>
        <w:ind w:left="1429" w:hanging="720"/>
      </w:pPr>
      <w:rPr>
        <w:rFonts w:cs="Times New Roman" w:hint="default"/>
        <w:color w:val="auto"/>
      </w:rPr>
    </w:lvl>
    <w:lvl w:ilvl="3">
      <w:start w:val="1"/>
      <w:numFmt w:val="decimal"/>
      <w:isLgl/>
      <w:lvlText w:val="%1.%2.%3.%4."/>
      <w:lvlJc w:val="left"/>
      <w:pPr>
        <w:ind w:left="1789" w:hanging="1080"/>
      </w:pPr>
      <w:rPr>
        <w:rFonts w:cs="Times New Roman" w:hint="default"/>
        <w:color w:val="auto"/>
      </w:rPr>
    </w:lvl>
    <w:lvl w:ilvl="4">
      <w:start w:val="1"/>
      <w:numFmt w:val="decimal"/>
      <w:isLgl/>
      <w:lvlText w:val="%1.%2.%3.%4.%5."/>
      <w:lvlJc w:val="left"/>
      <w:pPr>
        <w:ind w:left="1789" w:hanging="1080"/>
      </w:pPr>
      <w:rPr>
        <w:rFonts w:cs="Times New Roman" w:hint="default"/>
        <w:color w:val="auto"/>
      </w:rPr>
    </w:lvl>
    <w:lvl w:ilvl="5">
      <w:start w:val="1"/>
      <w:numFmt w:val="decimal"/>
      <w:isLgl/>
      <w:lvlText w:val="%1.%2.%3.%4.%5.%6."/>
      <w:lvlJc w:val="left"/>
      <w:pPr>
        <w:ind w:left="2149" w:hanging="1440"/>
      </w:pPr>
      <w:rPr>
        <w:rFonts w:cs="Times New Roman" w:hint="default"/>
        <w:color w:val="auto"/>
      </w:rPr>
    </w:lvl>
    <w:lvl w:ilvl="6">
      <w:start w:val="1"/>
      <w:numFmt w:val="decimal"/>
      <w:isLgl/>
      <w:lvlText w:val="%1.%2.%3.%4.%5.%6.%7."/>
      <w:lvlJc w:val="left"/>
      <w:pPr>
        <w:ind w:left="2509" w:hanging="1800"/>
      </w:pPr>
      <w:rPr>
        <w:rFonts w:cs="Times New Roman" w:hint="default"/>
        <w:color w:val="auto"/>
      </w:rPr>
    </w:lvl>
    <w:lvl w:ilvl="7">
      <w:start w:val="1"/>
      <w:numFmt w:val="decimal"/>
      <w:isLgl/>
      <w:lvlText w:val="%1.%2.%3.%4.%5.%6.%7.%8."/>
      <w:lvlJc w:val="left"/>
      <w:pPr>
        <w:ind w:left="2509" w:hanging="1800"/>
      </w:pPr>
      <w:rPr>
        <w:rFonts w:cs="Times New Roman" w:hint="default"/>
        <w:color w:val="auto"/>
      </w:rPr>
    </w:lvl>
    <w:lvl w:ilvl="8">
      <w:start w:val="1"/>
      <w:numFmt w:val="decimal"/>
      <w:isLgl/>
      <w:lvlText w:val="%1.%2.%3.%4.%5.%6.%7.%8.%9."/>
      <w:lvlJc w:val="left"/>
      <w:pPr>
        <w:ind w:left="2869" w:hanging="2160"/>
      </w:pPr>
      <w:rPr>
        <w:rFonts w:cs="Times New Roman" w:hint="default"/>
        <w:color w:val="auto"/>
      </w:rPr>
    </w:lvl>
  </w:abstractNum>
  <w:abstractNum w:abstractNumId="10" w15:restartNumberingAfterBreak="0">
    <w:nsid w:val="2DF30827"/>
    <w:multiLevelType w:val="hybridMultilevel"/>
    <w:tmpl w:val="2DD6E828"/>
    <w:lvl w:ilvl="0" w:tplc="FDB25BC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0D13D5"/>
    <w:multiLevelType w:val="hybridMultilevel"/>
    <w:tmpl w:val="0BC83654"/>
    <w:lvl w:ilvl="0" w:tplc="8B34F502">
      <w:start w:val="1"/>
      <w:numFmt w:val="bullet"/>
      <w:lvlText w:val="•"/>
      <w:lvlJc w:val="left"/>
      <w:pPr>
        <w:tabs>
          <w:tab w:val="num" w:pos="720"/>
        </w:tabs>
        <w:ind w:left="720" w:hanging="360"/>
      </w:pPr>
      <w:rPr>
        <w:rFonts w:ascii="Times New Roman" w:hAnsi="Times New Roman" w:hint="default"/>
      </w:rPr>
    </w:lvl>
    <w:lvl w:ilvl="1" w:tplc="E6E6C10E" w:tentative="1">
      <w:start w:val="1"/>
      <w:numFmt w:val="bullet"/>
      <w:lvlText w:val="•"/>
      <w:lvlJc w:val="left"/>
      <w:pPr>
        <w:tabs>
          <w:tab w:val="num" w:pos="1440"/>
        </w:tabs>
        <w:ind w:left="1440" w:hanging="360"/>
      </w:pPr>
      <w:rPr>
        <w:rFonts w:ascii="Times New Roman" w:hAnsi="Times New Roman" w:hint="default"/>
      </w:rPr>
    </w:lvl>
    <w:lvl w:ilvl="2" w:tplc="D6E45F94" w:tentative="1">
      <w:start w:val="1"/>
      <w:numFmt w:val="bullet"/>
      <w:lvlText w:val="•"/>
      <w:lvlJc w:val="left"/>
      <w:pPr>
        <w:tabs>
          <w:tab w:val="num" w:pos="2160"/>
        </w:tabs>
        <w:ind w:left="2160" w:hanging="360"/>
      </w:pPr>
      <w:rPr>
        <w:rFonts w:ascii="Times New Roman" w:hAnsi="Times New Roman" w:hint="default"/>
      </w:rPr>
    </w:lvl>
    <w:lvl w:ilvl="3" w:tplc="34B2E3A2" w:tentative="1">
      <w:start w:val="1"/>
      <w:numFmt w:val="bullet"/>
      <w:lvlText w:val="•"/>
      <w:lvlJc w:val="left"/>
      <w:pPr>
        <w:tabs>
          <w:tab w:val="num" w:pos="2880"/>
        </w:tabs>
        <w:ind w:left="2880" w:hanging="360"/>
      </w:pPr>
      <w:rPr>
        <w:rFonts w:ascii="Times New Roman" w:hAnsi="Times New Roman" w:hint="default"/>
      </w:rPr>
    </w:lvl>
    <w:lvl w:ilvl="4" w:tplc="6E8C6E1A" w:tentative="1">
      <w:start w:val="1"/>
      <w:numFmt w:val="bullet"/>
      <w:lvlText w:val="•"/>
      <w:lvlJc w:val="left"/>
      <w:pPr>
        <w:tabs>
          <w:tab w:val="num" w:pos="3600"/>
        </w:tabs>
        <w:ind w:left="3600" w:hanging="360"/>
      </w:pPr>
      <w:rPr>
        <w:rFonts w:ascii="Times New Roman" w:hAnsi="Times New Roman" w:hint="default"/>
      </w:rPr>
    </w:lvl>
    <w:lvl w:ilvl="5" w:tplc="33A011F8" w:tentative="1">
      <w:start w:val="1"/>
      <w:numFmt w:val="bullet"/>
      <w:lvlText w:val="•"/>
      <w:lvlJc w:val="left"/>
      <w:pPr>
        <w:tabs>
          <w:tab w:val="num" w:pos="4320"/>
        </w:tabs>
        <w:ind w:left="4320" w:hanging="360"/>
      </w:pPr>
      <w:rPr>
        <w:rFonts w:ascii="Times New Roman" w:hAnsi="Times New Roman" w:hint="default"/>
      </w:rPr>
    </w:lvl>
    <w:lvl w:ilvl="6" w:tplc="BF70B21A" w:tentative="1">
      <w:start w:val="1"/>
      <w:numFmt w:val="bullet"/>
      <w:lvlText w:val="•"/>
      <w:lvlJc w:val="left"/>
      <w:pPr>
        <w:tabs>
          <w:tab w:val="num" w:pos="5040"/>
        </w:tabs>
        <w:ind w:left="5040" w:hanging="360"/>
      </w:pPr>
      <w:rPr>
        <w:rFonts w:ascii="Times New Roman" w:hAnsi="Times New Roman" w:hint="default"/>
      </w:rPr>
    </w:lvl>
    <w:lvl w:ilvl="7" w:tplc="3CDC1C50" w:tentative="1">
      <w:start w:val="1"/>
      <w:numFmt w:val="bullet"/>
      <w:lvlText w:val="•"/>
      <w:lvlJc w:val="left"/>
      <w:pPr>
        <w:tabs>
          <w:tab w:val="num" w:pos="5760"/>
        </w:tabs>
        <w:ind w:left="5760" w:hanging="360"/>
      </w:pPr>
      <w:rPr>
        <w:rFonts w:ascii="Times New Roman" w:hAnsi="Times New Roman" w:hint="default"/>
      </w:rPr>
    </w:lvl>
    <w:lvl w:ilvl="8" w:tplc="9DC2B6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4621CB"/>
    <w:multiLevelType w:val="hybridMultilevel"/>
    <w:tmpl w:val="4E16FA36"/>
    <w:lvl w:ilvl="0" w:tplc="8E28F744">
      <w:start w:val="1"/>
      <w:numFmt w:val="bullet"/>
      <w:lvlText w:val="•"/>
      <w:lvlJc w:val="left"/>
      <w:pPr>
        <w:tabs>
          <w:tab w:val="num" w:pos="720"/>
        </w:tabs>
        <w:ind w:left="720" w:hanging="360"/>
      </w:pPr>
      <w:rPr>
        <w:rFonts w:ascii="Times New Roman" w:hAnsi="Times New Roman" w:hint="default"/>
      </w:rPr>
    </w:lvl>
    <w:lvl w:ilvl="1" w:tplc="B6928DBE" w:tentative="1">
      <w:start w:val="1"/>
      <w:numFmt w:val="bullet"/>
      <w:lvlText w:val="•"/>
      <w:lvlJc w:val="left"/>
      <w:pPr>
        <w:tabs>
          <w:tab w:val="num" w:pos="1440"/>
        </w:tabs>
        <w:ind w:left="1440" w:hanging="360"/>
      </w:pPr>
      <w:rPr>
        <w:rFonts w:ascii="Times New Roman" w:hAnsi="Times New Roman" w:hint="default"/>
      </w:rPr>
    </w:lvl>
    <w:lvl w:ilvl="2" w:tplc="4F1C575C" w:tentative="1">
      <w:start w:val="1"/>
      <w:numFmt w:val="bullet"/>
      <w:lvlText w:val="•"/>
      <w:lvlJc w:val="left"/>
      <w:pPr>
        <w:tabs>
          <w:tab w:val="num" w:pos="2160"/>
        </w:tabs>
        <w:ind w:left="2160" w:hanging="360"/>
      </w:pPr>
      <w:rPr>
        <w:rFonts w:ascii="Times New Roman" w:hAnsi="Times New Roman" w:hint="default"/>
      </w:rPr>
    </w:lvl>
    <w:lvl w:ilvl="3" w:tplc="D91CA2EA" w:tentative="1">
      <w:start w:val="1"/>
      <w:numFmt w:val="bullet"/>
      <w:lvlText w:val="•"/>
      <w:lvlJc w:val="left"/>
      <w:pPr>
        <w:tabs>
          <w:tab w:val="num" w:pos="2880"/>
        </w:tabs>
        <w:ind w:left="2880" w:hanging="360"/>
      </w:pPr>
      <w:rPr>
        <w:rFonts w:ascii="Times New Roman" w:hAnsi="Times New Roman" w:hint="default"/>
      </w:rPr>
    </w:lvl>
    <w:lvl w:ilvl="4" w:tplc="5ADE5BE8" w:tentative="1">
      <w:start w:val="1"/>
      <w:numFmt w:val="bullet"/>
      <w:lvlText w:val="•"/>
      <w:lvlJc w:val="left"/>
      <w:pPr>
        <w:tabs>
          <w:tab w:val="num" w:pos="3600"/>
        </w:tabs>
        <w:ind w:left="3600" w:hanging="360"/>
      </w:pPr>
      <w:rPr>
        <w:rFonts w:ascii="Times New Roman" w:hAnsi="Times New Roman" w:hint="default"/>
      </w:rPr>
    </w:lvl>
    <w:lvl w:ilvl="5" w:tplc="6AB4F9AA" w:tentative="1">
      <w:start w:val="1"/>
      <w:numFmt w:val="bullet"/>
      <w:lvlText w:val="•"/>
      <w:lvlJc w:val="left"/>
      <w:pPr>
        <w:tabs>
          <w:tab w:val="num" w:pos="4320"/>
        </w:tabs>
        <w:ind w:left="4320" w:hanging="360"/>
      </w:pPr>
      <w:rPr>
        <w:rFonts w:ascii="Times New Roman" w:hAnsi="Times New Roman" w:hint="default"/>
      </w:rPr>
    </w:lvl>
    <w:lvl w:ilvl="6" w:tplc="72C671A6" w:tentative="1">
      <w:start w:val="1"/>
      <w:numFmt w:val="bullet"/>
      <w:lvlText w:val="•"/>
      <w:lvlJc w:val="left"/>
      <w:pPr>
        <w:tabs>
          <w:tab w:val="num" w:pos="5040"/>
        </w:tabs>
        <w:ind w:left="5040" w:hanging="360"/>
      </w:pPr>
      <w:rPr>
        <w:rFonts w:ascii="Times New Roman" w:hAnsi="Times New Roman" w:hint="default"/>
      </w:rPr>
    </w:lvl>
    <w:lvl w:ilvl="7" w:tplc="69A4576C" w:tentative="1">
      <w:start w:val="1"/>
      <w:numFmt w:val="bullet"/>
      <w:lvlText w:val="•"/>
      <w:lvlJc w:val="left"/>
      <w:pPr>
        <w:tabs>
          <w:tab w:val="num" w:pos="5760"/>
        </w:tabs>
        <w:ind w:left="5760" w:hanging="360"/>
      </w:pPr>
      <w:rPr>
        <w:rFonts w:ascii="Times New Roman" w:hAnsi="Times New Roman" w:hint="default"/>
      </w:rPr>
    </w:lvl>
    <w:lvl w:ilvl="8" w:tplc="5B24EF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825566"/>
    <w:multiLevelType w:val="hybridMultilevel"/>
    <w:tmpl w:val="E02A6456"/>
    <w:lvl w:ilvl="0" w:tplc="B1B05732">
      <w:start w:val="1"/>
      <w:numFmt w:val="bullet"/>
      <w:lvlText w:val="•"/>
      <w:lvlJc w:val="left"/>
      <w:pPr>
        <w:tabs>
          <w:tab w:val="num" w:pos="720"/>
        </w:tabs>
        <w:ind w:left="720" w:hanging="360"/>
      </w:pPr>
      <w:rPr>
        <w:rFonts w:ascii="Times New Roman" w:hAnsi="Times New Roman" w:hint="default"/>
      </w:rPr>
    </w:lvl>
    <w:lvl w:ilvl="1" w:tplc="AE9ADF8A" w:tentative="1">
      <w:start w:val="1"/>
      <w:numFmt w:val="bullet"/>
      <w:lvlText w:val="•"/>
      <w:lvlJc w:val="left"/>
      <w:pPr>
        <w:tabs>
          <w:tab w:val="num" w:pos="1440"/>
        </w:tabs>
        <w:ind w:left="1440" w:hanging="360"/>
      </w:pPr>
      <w:rPr>
        <w:rFonts w:ascii="Times New Roman" w:hAnsi="Times New Roman" w:hint="default"/>
      </w:rPr>
    </w:lvl>
    <w:lvl w:ilvl="2" w:tplc="3EFCA01A" w:tentative="1">
      <w:start w:val="1"/>
      <w:numFmt w:val="bullet"/>
      <w:lvlText w:val="•"/>
      <w:lvlJc w:val="left"/>
      <w:pPr>
        <w:tabs>
          <w:tab w:val="num" w:pos="2160"/>
        </w:tabs>
        <w:ind w:left="2160" w:hanging="360"/>
      </w:pPr>
      <w:rPr>
        <w:rFonts w:ascii="Times New Roman" w:hAnsi="Times New Roman" w:hint="default"/>
      </w:rPr>
    </w:lvl>
    <w:lvl w:ilvl="3" w:tplc="9BB85E20" w:tentative="1">
      <w:start w:val="1"/>
      <w:numFmt w:val="bullet"/>
      <w:lvlText w:val="•"/>
      <w:lvlJc w:val="left"/>
      <w:pPr>
        <w:tabs>
          <w:tab w:val="num" w:pos="2880"/>
        </w:tabs>
        <w:ind w:left="2880" w:hanging="360"/>
      </w:pPr>
      <w:rPr>
        <w:rFonts w:ascii="Times New Roman" w:hAnsi="Times New Roman" w:hint="default"/>
      </w:rPr>
    </w:lvl>
    <w:lvl w:ilvl="4" w:tplc="6D4A0722" w:tentative="1">
      <w:start w:val="1"/>
      <w:numFmt w:val="bullet"/>
      <w:lvlText w:val="•"/>
      <w:lvlJc w:val="left"/>
      <w:pPr>
        <w:tabs>
          <w:tab w:val="num" w:pos="3600"/>
        </w:tabs>
        <w:ind w:left="3600" w:hanging="360"/>
      </w:pPr>
      <w:rPr>
        <w:rFonts w:ascii="Times New Roman" w:hAnsi="Times New Roman" w:hint="default"/>
      </w:rPr>
    </w:lvl>
    <w:lvl w:ilvl="5" w:tplc="EB140CAC" w:tentative="1">
      <w:start w:val="1"/>
      <w:numFmt w:val="bullet"/>
      <w:lvlText w:val="•"/>
      <w:lvlJc w:val="left"/>
      <w:pPr>
        <w:tabs>
          <w:tab w:val="num" w:pos="4320"/>
        </w:tabs>
        <w:ind w:left="4320" w:hanging="360"/>
      </w:pPr>
      <w:rPr>
        <w:rFonts w:ascii="Times New Roman" w:hAnsi="Times New Roman" w:hint="default"/>
      </w:rPr>
    </w:lvl>
    <w:lvl w:ilvl="6" w:tplc="7A0A41F0" w:tentative="1">
      <w:start w:val="1"/>
      <w:numFmt w:val="bullet"/>
      <w:lvlText w:val="•"/>
      <w:lvlJc w:val="left"/>
      <w:pPr>
        <w:tabs>
          <w:tab w:val="num" w:pos="5040"/>
        </w:tabs>
        <w:ind w:left="5040" w:hanging="360"/>
      </w:pPr>
      <w:rPr>
        <w:rFonts w:ascii="Times New Roman" w:hAnsi="Times New Roman" w:hint="default"/>
      </w:rPr>
    </w:lvl>
    <w:lvl w:ilvl="7" w:tplc="F7AAE1EA" w:tentative="1">
      <w:start w:val="1"/>
      <w:numFmt w:val="bullet"/>
      <w:lvlText w:val="•"/>
      <w:lvlJc w:val="left"/>
      <w:pPr>
        <w:tabs>
          <w:tab w:val="num" w:pos="5760"/>
        </w:tabs>
        <w:ind w:left="5760" w:hanging="360"/>
      </w:pPr>
      <w:rPr>
        <w:rFonts w:ascii="Times New Roman" w:hAnsi="Times New Roman" w:hint="default"/>
      </w:rPr>
    </w:lvl>
    <w:lvl w:ilvl="8" w:tplc="58CAA4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2F29F0"/>
    <w:multiLevelType w:val="hybridMultilevel"/>
    <w:tmpl w:val="A3C2D872"/>
    <w:lvl w:ilvl="0" w:tplc="A3D4652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C647AD8"/>
    <w:multiLevelType w:val="hybridMultilevel"/>
    <w:tmpl w:val="1A14DFD6"/>
    <w:lvl w:ilvl="0" w:tplc="BBDECF7A">
      <w:start w:val="1"/>
      <w:numFmt w:val="bullet"/>
      <w:lvlText w:val="•"/>
      <w:lvlJc w:val="left"/>
      <w:pPr>
        <w:tabs>
          <w:tab w:val="num" w:pos="720"/>
        </w:tabs>
        <w:ind w:left="720" w:hanging="360"/>
      </w:pPr>
      <w:rPr>
        <w:rFonts w:ascii="Times New Roman" w:hAnsi="Times New Roman" w:hint="default"/>
      </w:rPr>
    </w:lvl>
    <w:lvl w:ilvl="1" w:tplc="35C41F3C" w:tentative="1">
      <w:start w:val="1"/>
      <w:numFmt w:val="bullet"/>
      <w:lvlText w:val="•"/>
      <w:lvlJc w:val="left"/>
      <w:pPr>
        <w:tabs>
          <w:tab w:val="num" w:pos="1440"/>
        </w:tabs>
        <w:ind w:left="1440" w:hanging="360"/>
      </w:pPr>
      <w:rPr>
        <w:rFonts w:ascii="Times New Roman" w:hAnsi="Times New Roman" w:hint="default"/>
      </w:rPr>
    </w:lvl>
    <w:lvl w:ilvl="2" w:tplc="AF667F84" w:tentative="1">
      <w:start w:val="1"/>
      <w:numFmt w:val="bullet"/>
      <w:lvlText w:val="•"/>
      <w:lvlJc w:val="left"/>
      <w:pPr>
        <w:tabs>
          <w:tab w:val="num" w:pos="2160"/>
        </w:tabs>
        <w:ind w:left="2160" w:hanging="360"/>
      </w:pPr>
      <w:rPr>
        <w:rFonts w:ascii="Times New Roman" w:hAnsi="Times New Roman" w:hint="default"/>
      </w:rPr>
    </w:lvl>
    <w:lvl w:ilvl="3" w:tplc="515A6FE0" w:tentative="1">
      <w:start w:val="1"/>
      <w:numFmt w:val="bullet"/>
      <w:lvlText w:val="•"/>
      <w:lvlJc w:val="left"/>
      <w:pPr>
        <w:tabs>
          <w:tab w:val="num" w:pos="2880"/>
        </w:tabs>
        <w:ind w:left="2880" w:hanging="360"/>
      </w:pPr>
      <w:rPr>
        <w:rFonts w:ascii="Times New Roman" w:hAnsi="Times New Roman" w:hint="default"/>
      </w:rPr>
    </w:lvl>
    <w:lvl w:ilvl="4" w:tplc="80C44416" w:tentative="1">
      <w:start w:val="1"/>
      <w:numFmt w:val="bullet"/>
      <w:lvlText w:val="•"/>
      <w:lvlJc w:val="left"/>
      <w:pPr>
        <w:tabs>
          <w:tab w:val="num" w:pos="3600"/>
        </w:tabs>
        <w:ind w:left="3600" w:hanging="360"/>
      </w:pPr>
      <w:rPr>
        <w:rFonts w:ascii="Times New Roman" w:hAnsi="Times New Roman" w:hint="default"/>
      </w:rPr>
    </w:lvl>
    <w:lvl w:ilvl="5" w:tplc="5AD2AF26" w:tentative="1">
      <w:start w:val="1"/>
      <w:numFmt w:val="bullet"/>
      <w:lvlText w:val="•"/>
      <w:lvlJc w:val="left"/>
      <w:pPr>
        <w:tabs>
          <w:tab w:val="num" w:pos="4320"/>
        </w:tabs>
        <w:ind w:left="4320" w:hanging="360"/>
      </w:pPr>
      <w:rPr>
        <w:rFonts w:ascii="Times New Roman" w:hAnsi="Times New Roman" w:hint="default"/>
      </w:rPr>
    </w:lvl>
    <w:lvl w:ilvl="6" w:tplc="CC626338" w:tentative="1">
      <w:start w:val="1"/>
      <w:numFmt w:val="bullet"/>
      <w:lvlText w:val="•"/>
      <w:lvlJc w:val="left"/>
      <w:pPr>
        <w:tabs>
          <w:tab w:val="num" w:pos="5040"/>
        </w:tabs>
        <w:ind w:left="5040" w:hanging="360"/>
      </w:pPr>
      <w:rPr>
        <w:rFonts w:ascii="Times New Roman" w:hAnsi="Times New Roman" w:hint="default"/>
      </w:rPr>
    </w:lvl>
    <w:lvl w:ilvl="7" w:tplc="D5A48722" w:tentative="1">
      <w:start w:val="1"/>
      <w:numFmt w:val="bullet"/>
      <w:lvlText w:val="•"/>
      <w:lvlJc w:val="left"/>
      <w:pPr>
        <w:tabs>
          <w:tab w:val="num" w:pos="5760"/>
        </w:tabs>
        <w:ind w:left="5760" w:hanging="360"/>
      </w:pPr>
      <w:rPr>
        <w:rFonts w:ascii="Times New Roman" w:hAnsi="Times New Roman" w:hint="default"/>
      </w:rPr>
    </w:lvl>
    <w:lvl w:ilvl="8" w:tplc="A1F00E5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A932BB"/>
    <w:multiLevelType w:val="hybridMultilevel"/>
    <w:tmpl w:val="BF54A12A"/>
    <w:lvl w:ilvl="0" w:tplc="2F6806AA">
      <w:start w:val="1"/>
      <w:numFmt w:val="bullet"/>
      <w:lvlText w:val="•"/>
      <w:lvlJc w:val="left"/>
      <w:pPr>
        <w:tabs>
          <w:tab w:val="num" w:pos="720"/>
        </w:tabs>
        <w:ind w:left="720" w:hanging="360"/>
      </w:pPr>
      <w:rPr>
        <w:rFonts w:ascii="Times New Roman" w:hAnsi="Times New Roman" w:hint="default"/>
      </w:rPr>
    </w:lvl>
    <w:lvl w:ilvl="1" w:tplc="11347FAA" w:tentative="1">
      <w:start w:val="1"/>
      <w:numFmt w:val="bullet"/>
      <w:lvlText w:val="•"/>
      <w:lvlJc w:val="left"/>
      <w:pPr>
        <w:tabs>
          <w:tab w:val="num" w:pos="1440"/>
        </w:tabs>
        <w:ind w:left="1440" w:hanging="360"/>
      </w:pPr>
      <w:rPr>
        <w:rFonts w:ascii="Times New Roman" w:hAnsi="Times New Roman" w:hint="default"/>
      </w:rPr>
    </w:lvl>
    <w:lvl w:ilvl="2" w:tplc="2236C63A" w:tentative="1">
      <w:start w:val="1"/>
      <w:numFmt w:val="bullet"/>
      <w:lvlText w:val="•"/>
      <w:lvlJc w:val="left"/>
      <w:pPr>
        <w:tabs>
          <w:tab w:val="num" w:pos="2160"/>
        </w:tabs>
        <w:ind w:left="2160" w:hanging="360"/>
      </w:pPr>
      <w:rPr>
        <w:rFonts w:ascii="Times New Roman" w:hAnsi="Times New Roman" w:hint="default"/>
      </w:rPr>
    </w:lvl>
    <w:lvl w:ilvl="3" w:tplc="3476E27A" w:tentative="1">
      <w:start w:val="1"/>
      <w:numFmt w:val="bullet"/>
      <w:lvlText w:val="•"/>
      <w:lvlJc w:val="left"/>
      <w:pPr>
        <w:tabs>
          <w:tab w:val="num" w:pos="2880"/>
        </w:tabs>
        <w:ind w:left="2880" w:hanging="360"/>
      </w:pPr>
      <w:rPr>
        <w:rFonts w:ascii="Times New Roman" w:hAnsi="Times New Roman" w:hint="default"/>
      </w:rPr>
    </w:lvl>
    <w:lvl w:ilvl="4" w:tplc="EAD2FDD4" w:tentative="1">
      <w:start w:val="1"/>
      <w:numFmt w:val="bullet"/>
      <w:lvlText w:val="•"/>
      <w:lvlJc w:val="left"/>
      <w:pPr>
        <w:tabs>
          <w:tab w:val="num" w:pos="3600"/>
        </w:tabs>
        <w:ind w:left="3600" w:hanging="360"/>
      </w:pPr>
      <w:rPr>
        <w:rFonts w:ascii="Times New Roman" w:hAnsi="Times New Roman" w:hint="default"/>
      </w:rPr>
    </w:lvl>
    <w:lvl w:ilvl="5" w:tplc="5AE802B6" w:tentative="1">
      <w:start w:val="1"/>
      <w:numFmt w:val="bullet"/>
      <w:lvlText w:val="•"/>
      <w:lvlJc w:val="left"/>
      <w:pPr>
        <w:tabs>
          <w:tab w:val="num" w:pos="4320"/>
        </w:tabs>
        <w:ind w:left="4320" w:hanging="360"/>
      </w:pPr>
      <w:rPr>
        <w:rFonts w:ascii="Times New Roman" w:hAnsi="Times New Roman" w:hint="default"/>
      </w:rPr>
    </w:lvl>
    <w:lvl w:ilvl="6" w:tplc="6908B22E" w:tentative="1">
      <w:start w:val="1"/>
      <w:numFmt w:val="bullet"/>
      <w:lvlText w:val="•"/>
      <w:lvlJc w:val="left"/>
      <w:pPr>
        <w:tabs>
          <w:tab w:val="num" w:pos="5040"/>
        </w:tabs>
        <w:ind w:left="5040" w:hanging="360"/>
      </w:pPr>
      <w:rPr>
        <w:rFonts w:ascii="Times New Roman" w:hAnsi="Times New Roman" w:hint="default"/>
      </w:rPr>
    </w:lvl>
    <w:lvl w:ilvl="7" w:tplc="023AE796" w:tentative="1">
      <w:start w:val="1"/>
      <w:numFmt w:val="bullet"/>
      <w:lvlText w:val="•"/>
      <w:lvlJc w:val="left"/>
      <w:pPr>
        <w:tabs>
          <w:tab w:val="num" w:pos="5760"/>
        </w:tabs>
        <w:ind w:left="5760" w:hanging="360"/>
      </w:pPr>
      <w:rPr>
        <w:rFonts w:ascii="Times New Roman" w:hAnsi="Times New Roman" w:hint="default"/>
      </w:rPr>
    </w:lvl>
    <w:lvl w:ilvl="8" w:tplc="E1F037B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461027"/>
    <w:multiLevelType w:val="hybridMultilevel"/>
    <w:tmpl w:val="6FC67F16"/>
    <w:lvl w:ilvl="0" w:tplc="ED9894B0">
      <w:start w:val="1"/>
      <w:numFmt w:val="decimal"/>
      <w:lvlText w:val="%1."/>
      <w:lvlJc w:val="left"/>
      <w:pPr>
        <w:ind w:left="546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DD1431"/>
    <w:multiLevelType w:val="hybridMultilevel"/>
    <w:tmpl w:val="A79EE248"/>
    <w:lvl w:ilvl="0" w:tplc="41EEA208">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466A1C1F"/>
    <w:multiLevelType w:val="hybridMultilevel"/>
    <w:tmpl w:val="BFA21E0C"/>
    <w:lvl w:ilvl="0" w:tplc="36DE73B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0" w15:restartNumberingAfterBreak="0">
    <w:nsid w:val="4CD84D06"/>
    <w:multiLevelType w:val="hybridMultilevel"/>
    <w:tmpl w:val="84F88130"/>
    <w:lvl w:ilvl="0" w:tplc="661473F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1" w15:restartNumberingAfterBreak="0">
    <w:nsid w:val="54D95302"/>
    <w:multiLevelType w:val="hybridMultilevel"/>
    <w:tmpl w:val="82C8D650"/>
    <w:lvl w:ilvl="0" w:tplc="1814F73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6BE090C"/>
    <w:multiLevelType w:val="hybridMultilevel"/>
    <w:tmpl w:val="881E83A4"/>
    <w:lvl w:ilvl="0" w:tplc="F95001AC">
      <w:start w:val="1"/>
      <w:numFmt w:val="decimal"/>
      <w:lvlText w:val="%1."/>
      <w:lvlJc w:val="left"/>
      <w:pPr>
        <w:ind w:left="1211"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D430C86"/>
    <w:multiLevelType w:val="hybridMultilevel"/>
    <w:tmpl w:val="2F2E8438"/>
    <w:lvl w:ilvl="0" w:tplc="FDB25BC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5D623110"/>
    <w:multiLevelType w:val="multilevel"/>
    <w:tmpl w:val="F4308070"/>
    <w:lvl w:ilvl="0">
      <w:start w:val="1"/>
      <w:numFmt w:val="decimal"/>
      <w:lvlText w:val="%1."/>
      <w:lvlJc w:val="left"/>
      <w:pPr>
        <w:ind w:left="636" w:hanging="636"/>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abstractNum w:abstractNumId="25" w15:restartNumberingAfterBreak="0">
    <w:nsid w:val="630B6AF3"/>
    <w:multiLevelType w:val="multilevel"/>
    <w:tmpl w:val="7FE4BD20"/>
    <w:lvl w:ilvl="0">
      <w:start w:val="1"/>
      <w:numFmt w:val="decimal"/>
      <w:lvlText w:val="%1."/>
      <w:lvlJc w:val="left"/>
      <w:pPr>
        <w:ind w:left="636" w:hanging="636"/>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abstractNum w:abstractNumId="26" w15:restartNumberingAfterBreak="0">
    <w:nsid w:val="65C7570E"/>
    <w:multiLevelType w:val="hybridMultilevel"/>
    <w:tmpl w:val="0DCA4612"/>
    <w:lvl w:ilvl="0" w:tplc="8570AD5A">
      <w:start w:val="1"/>
      <w:numFmt w:val="bullet"/>
      <w:lvlText w:val="•"/>
      <w:lvlJc w:val="left"/>
      <w:pPr>
        <w:tabs>
          <w:tab w:val="num" w:pos="720"/>
        </w:tabs>
        <w:ind w:left="720" w:hanging="360"/>
      </w:pPr>
      <w:rPr>
        <w:rFonts w:ascii="Times New Roman" w:hAnsi="Times New Roman" w:hint="default"/>
      </w:rPr>
    </w:lvl>
    <w:lvl w:ilvl="1" w:tplc="C8DE89DC" w:tentative="1">
      <w:start w:val="1"/>
      <w:numFmt w:val="bullet"/>
      <w:lvlText w:val="•"/>
      <w:lvlJc w:val="left"/>
      <w:pPr>
        <w:tabs>
          <w:tab w:val="num" w:pos="1440"/>
        </w:tabs>
        <w:ind w:left="1440" w:hanging="360"/>
      </w:pPr>
      <w:rPr>
        <w:rFonts w:ascii="Times New Roman" w:hAnsi="Times New Roman" w:hint="default"/>
      </w:rPr>
    </w:lvl>
    <w:lvl w:ilvl="2" w:tplc="3AFAF350" w:tentative="1">
      <w:start w:val="1"/>
      <w:numFmt w:val="bullet"/>
      <w:lvlText w:val="•"/>
      <w:lvlJc w:val="left"/>
      <w:pPr>
        <w:tabs>
          <w:tab w:val="num" w:pos="2160"/>
        </w:tabs>
        <w:ind w:left="2160" w:hanging="360"/>
      </w:pPr>
      <w:rPr>
        <w:rFonts w:ascii="Times New Roman" w:hAnsi="Times New Roman" w:hint="default"/>
      </w:rPr>
    </w:lvl>
    <w:lvl w:ilvl="3" w:tplc="EE90BAC0" w:tentative="1">
      <w:start w:val="1"/>
      <w:numFmt w:val="bullet"/>
      <w:lvlText w:val="•"/>
      <w:lvlJc w:val="left"/>
      <w:pPr>
        <w:tabs>
          <w:tab w:val="num" w:pos="2880"/>
        </w:tabs>
        <w:ind w:left="2880" w:hanging="360"/>
      </w:pPr>
      <w:rPr>
        <w:rFonts w:ascii="Times New Roman" w:hAnsi="Times New Roman" w:hint="default"/>
      </w:rPr>
    </w:lvl>
    <w:lvl w:ilvl="4" w:tplc="01741414" w:tentative="1">
      <w:start w:val="1"/>
      <w:numFmt w:val="bullet"/>
      <w:lvlText w:val="•"/>
      <w:lvlJc w:val="left"/>
      <w:pPr>
        <w:tabs>
          <w:tab w:val="num" w:pos="3600"/>
        </w:tabs>
        <w:ind w:left="3600" w:hanging="360"/>
      </w:pPr>
      <w:rPr>
        <w:rFonts w:ascii="Times New Roman" w:hAnsi="Times New Roman" w:hint="default"/>
      </w:rPr>
    </w:lvl>
    <w:lvl w:ilvl="5" w:tplc="A8A8B1BE" w:tentative="1">
      <w:start w:val="1"/>
      <w:numFmt w:val="bullet"/>
      <w:lvlText w:val="•"/>
      <w:lvlJc w:val="left"/>
      <w:pPr>
        <w:tabs>
          <w:tab w:val="num" w:pos="4320"/>
        </w:tabs>
        <w:ind w:left="4320" w:hanging="360"/>
      </w:pPr>
      <w:rPr>
        <w:rFonts w:ascii="Times New Roman" w:hAnsi="Times New Roman" w:hint="default"/>
      </w:rPr>
    </w:lvl>
    <w:lvl w:ilvl="6" w:tplc="78608DC2" w:tentative="1">
      <w:start w:val="1"/>
      <w:numFmt w:val="bullet"/>
      <w:lvlText w:val="•"/>
      <w:lvlJc w:val="left"/>
      <w:pPr>
        <w:tabs>
          <w:tab w:val="num" w:pos="5040"/>
        </w:tabs>
        <w:ind w:left="5040" w:hanging="360"/>
      </w:pPr>
      <w:rPr>
        <w:rFonts w:ascii="Times New Roman" w:hAnsi="Times New Roman" w:hint="default"/>
      </w:rPr>
    </w:lvl>
    <w:lvl w:ilvl="7" w:tplc="B510AC40" w:tentative="1">
      <w:start w:val="1"/>
      <w:numFmt w:val="bullet"/>
      <w:lvlText w:val="•"/>
      <w:lvlJc w:val="left"/>
      <w:pPr>
        <w:tabs>
          <w:tab w:val="num" w:pos="5760"/>
        </w:tabs>
        <w:ind w:left="5760" w:hanging="360"/>
      </w:pPr>
      <w:rPr>
        <w:rFonts w:ascii="Times New Roman" w:hAnsi="Times New Roman" w:hint="default"/>
      </w:rPr>
    </w:lvl>
    <w:lvl w:ilvl="8" w:tplc="C776A6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E501B6"/>
    <w:multiLevelType w:val="hybridMultilevel"/>
    <w:tmpl w:val="BFA0DC56"/>
    <w:lvl w:ilvl="0" w:tplc="4FCCB7B6">
      <w:start w:val="1"/>
      <w:numFmt w:val="bullet"/>
      <w:lvlText w:val="•"/>
      <w:lvlJc w:val="left"/>
      <w:pPr>
        <w:tabs>
          <w:tab w:val="num" w:pos="720"/>
        </w:tabs>
        <w:ind w:left="720" w:hanging="360"/>
      </w:pPr>
      <w:rPr>
        <w:rFonts w:ascii="Times New Roman" w:hAnsi="Times New Roman" w:hint="default"/>
      </w:rPr>
    </w:lvl>
    <w:lvl w:ilvl="1" w:tplc="3B9C2992" w:tentative="1">
      <w:start w:val="1"/>
      <w:numFmt w:val="bullet"/>
      <w:lvlText w:val="•"/>
      <w:lvlJc w:val="left"/>
      <w:pPr>
        <w:tabs>
          <w:tab w:val="num" w:pos="1440"/>
        </w:tabs>
        <w:ind w:left="1440" w:hanging="360"/>
      </w:pPr>
      <w:rPr>
        <w:rFonts w:ascii="Times New Roman" w:hAnsi="Times New Roman" w:hint="default"/>
      </w:rPr>
    </w:lvl>
    <w:lvl w:ilvl="2" w:tplc="27D68F2C" w:tentative="1">
      <w:start w:val="1"/>
      <w:numFmt w:val="bullet"/>
      <w:lvlText w:val="•"/>
      <w:lvlJc w:val="left"/>
      <w:pPr>
        <w:tabs>
          <w:tab w:val="num" w:pos="2160"/>
        </w:tabs>
        <w:ind w:left="2160" w:hanging="360"/>
      </w:pPr>
      <w:rPr>
        <w:rFonts w:ascii="Times New Roman" w:hAnsi="Times New Roman" w:hint="default"/>
      </w:rPr>
    </w:lvl>
    <w:lvl w:ilvl="3" w:tplc="2952A2F2" w:tentative="1">
      <w:start w:val="1"/>
      <w:numFmt w:val="bullet"/>
      <w:lvlText w:val="•"/>
      <w:lvlJc w:val="left"/>
      <w:pPr>
        <w:tabs>
          <w:tab w:val="num" w:pos="2880"/>
        </w:tabs>
        <w:ind w:left="2880" w:hanging="360"/>
      </w:pPr>
      <w:rPr>
        <w:rFonts w:ascii="Times New Roman" w:hAnsi="Times New Roman" w:hint="default"/>
      </w:rPr>
    </w:lvl>
    <w:lvl w:ilvl="4" w:tplc="CFB4AF2C" w:tentative="1">
      <w:start w:val="1"/>
      <w:numFmt w:val="bullet"/>
      <w:lvlText w:val="•"/>
      <w:lvlJc w:val="left"/>
      <w:pPr>
        <w:tabs>
          <w:tab w:val="num" w:pos="3600"/>
        </w:tabs>
        <w:ind w:left="3600" w:hanging="360"/>
      </w:pPr>
      <w:rPr>
        <w:rFonts w:ascii="Times New Roman" w:hAnsi="Times New Roman" w:hint="default"/>
      </w:rPr>
    </w:lvl>
    <w:lvl w:ilvl="5" w:tplc="C532A29C" w:tentative="1">
      <w:start w:val="1"/>
      <w:numFmt w:val="bullet"/>
      <w:lvlText w:val="•"/>
      <w:lvlJc w:val="left"/>
      <w:pPr>
        <w:tabs>
          <w:tab w:val="num" w:pos="4320"/>
        </w:tabs>
        <w:ind w:left="4320" w:hanging="360"/>
      </w:pPr>
      <w:rPr>
        <w:rFonts w:ascii="Times New Roman" w:hAnsi="Times New Roman" w:hint="default"/>
      </w:rPr>
    </w:lvl>
    <w:lvl w:ilvl="6" w:tplc="A9140616" w:tentative="1">
      <w:start w:val="1"/>
      <w:numFmt w:val="bullet"/>
      <w:lvlText w:val="•"/>
      <w:lvlJc w:val="left"/>
      <w:pPr>
        <w:tabs>
          <w:tab w:val="num" w:pos="5040"/>
        </w:tabs>
        <w:ind w:left="5040" w:hanging="360"/>
      </w:pPr>
      <w:rPr>
        <w:rFonts w:ascii="Times New Roman" w:hAnsi="Times New Roman" w:hint="default"/>
      </w:rPr>
    </w:lvl>
    <w:lvl w:ilvl="7" w:tplc="EEB89984" w:tentative="1">
      <w:start w:val="1"/>
      <w:numFmt w:val="bullet"/>
      <w:lvlText w:val="•"/>
      <w:lvlJc w:val="left"/>
      <w:pPr>
        <w:tabs>
          <w:tab w:val="num" w:pos="5760"/>
        </w:tabs>
        <w:ind w:left="5760" w:hanging="360"/>
      </w:pPr>
      <w:rPr>
        <w:rFonts w:ascii="Times New Roman" w:hAnsi="Times New Roman" w:hint="default"/>
      </w:rPr>
    </w:lvl>
    <w:lvl w:ilvl="8" w:tplc="C2C4558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82C2BBA"/>
    <w:multiLevelType w:val="hybridMultilevel"/>
    <w:tmpl w:val="8EEEEB0E"/>
    <w:lvl w:ilvl="0" w:tplc="24E2568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6C4D17EA"/>
    <w:multiLevelType w:val="hybridMultilevel"/>
    <w:tmpl w:val="9E3605DC"/>
    <w:lvl w:ilvl="0" w:tplc="24E2568C">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6D953E6E"/>
    <w:multiLevelType w:val="hybridMultilevel"/>
    <w:tmpl w:val="9B823076"/>
    <w:lvl w:ilvl="0" w:tplc="D23245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72335F4D"/>
    <w:multiLevelType w:val="hybridMultilevel"/>
    <w:tmpl w:val="15B657CA"/>
    <w:lvl w:ilvl="0" w:tplc="3118B27E">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2" w15:restartNumberingAfterBreak="0">
    <w:nsid w:val="73A8529E"/>
    <w:multiLevelType w:val="hybridMultilevel"/>
    <w:tmpl w:val="9ACABF56"/>
    <w:lvl w:ilvl="0" w:tplc="41EEA2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74B7652D"/>
    <w:multiLevelType w:val="hybridMultilevel"/>
    <w:tmpl w:val="4CEEDDA2"/>
    <w:lvl w:ilvl="0" w:tplc="37AE8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788A15B0"/>
    <w:multiLevelType w:val="hybridMultilevel"/>
    <w:tmpl w:val="7834F452"/>
    <w:lvl w:ilvl="0" w:tplc="7C2C42EC">
      <w:start w:val="1"/>
      <w:numFmt w:val="bullet"/>
      <w:lvlText w:val="•"/>
      <w:lvlJc w:val="left"/>
      <w:pPr>
        <w:tabs>
          <w:tab w:val="num" w:pos="720"/>
        </w:tabs>
        <w:ind w:left="720" w:hanging="360"/>
      </w:pPr>
      <w:rPr>
        <w:rFonts w:ascii="Times New Roman" w:hAnsi="Times New Roman" w:hint="default"/>
      </w:rPr>
    </w:lvl>
    <w:lvl w:ilvl="1" w:tplc="EE5020F2" w:tentative="1">
      <w:start w:val="1"/>
      <w:numFmt w:val="bullet"/>
      <w:lvlText w:val="•"/>
      <w:lvlJc w:val="left"/>
      <w:pPr>
        <w:tabs>
          <w:tab w:val="num" w:pos="1440"/>
        </w:tabs>
        <w:ind w:left="1440" w:hanging="360"/>
      </w:pPr>
      <w:rPr>
        <w:rFonts w:ascii="Times New Roman" w:hAnsi="Times New Roman" w:hint="default"/>
      </w:rPr>
    </w:lvl>
    <w:lvl w:ilvl="2" w:tplc="3E9EA922" w:tentative="1">
      <w:start w:val="1"/>
      <w:numFmt w:val="bullet"/>
      <w:lvlText w:val="•"/>
      <w:lvlJc w:val="left"/>
      <w:pPr>
        <w:tabs>
          <w:tab w:val="num" w:pos="2160"/>
        </w:tabs>
        <w:ind w:left="2160" w:hanging="360"/>
      </w:pPr>
      <w:rPr>
        <w:rFonts w:ascii="Times New Roman" w:hAnsi="Times New Roman" w:hint="default"/>
      </w:rPr>
    </w:lvl>
    <w:lvl w:ilvl="3" w:tplc="1E5653DA" w:tentative="1">
      <w:start w:val="1"/>
      <w:numFmt w:val="bullet"/>
      <w:lvlText w:val="•"/>
      <w:lvlJc w:val="left"/>
      <w:pPr>
        <w:tabs>
          <w:tab w:val="num" w:pos="2880"/>
        </w:tabs>
        <w:ind w:left="2880" w:hanging="360"/>
      </w:pPr>
      <w:rPr>
        <w:rFonts w:ascii="Times New Roman" w:hAnsi="Times New Roman" w:hint="default"/>
      </w:rPr>
    </w:lvl>
    <w:lvl w:ilvl="4" w:tplc="37DAF55A" w:tentative="1">
      <w:start w:val="1"/>
      <w:numFmt w:val="bullet"/>
      <w:lvlText w:val="•"/>
      <w:lvlJc w:val="left"/>
      <w:pPr>
        <w:tabs>
          <w:tab w:val="num" w:pos="3600"/>
        </w:tabs>
        <w:ind w:left="3600" w:hanging="360"/>
      </w:pPr>
      <w:rPr>
        <w:rFonts w:ascii="Times New Roman" w:hAnsi="Times New Roman" w:hint="default"/>
      </w:rPr>
    </w:lvl>
    <w:lvl w:ilvl="5" w:tplc="46C2E994" w:tentative="1">
      <w:start w:val="1"/>
      <w:numFmt w:val="bullet"/>
      <w:lvlText w:val="•"/>
      <w:lvlJc w:val="left"/>
      <w:pPr>
        <w:tabs>
          <w:tab w:val="num" w:pos="4320"/>
        </w:tabs>
        <w:ind w:left="4320" w:hanging="360"/>
      </w:pPr>
      <w:rPr>
        <w:rFonts w:ascii="Times New Roman" w:hAnsi="Times New Roman" w:hint="default"/>
      </w:rPr>
    </w:lvl>
    <w:lvl w:ilvl="6" w:tplc="7D50E4BA" w:tentative="1">
      <w:start w:val="1"/>
      <w:numFmt w:val="bullet"/>
      <w:lvlText w:val="•"/>
      <w:lvlJc w:val="left"/>
      <w:pPr>
        <w:tabs>
          <w:tab w:val="num" w:pos="5040"/>
        </w:tabs>
        <w:ind w:left="5040" w:hanging="360"/>
      </w:pPr>
      <w:rPr>
        <w:rFonts w:ascii="Times New Roman" w:hAnsi="Times New Roman" w:hint="default"/>
      </w:rPr>
    </w:lvl>
    <w:lvl w:ilvl="7" w:tplc="2E5AB74C" w:tentative="1">
      <w:start w:val="1"/>
      <w:numFmt w:val="bullet"/>
      <w:lvlText w:val="•"/>
      <w:lvlJc w:val="left"/>
      <w:pPr>
        <w:tabs>
          <w:tab w:val="num" w:pos="5760"/>
        </w:tabs>
        <w:ind w:left="5760" w:hanging="360"/>
      </w:pPr>
      <w:rPr>
        <w:rFonts w:ascii="Times New Roman" w:hAnsi="Times New Roman" w:hint="default"/>
      </w:rPr>
    </w:lvl>
    <w:lvl w:ilvl="8" w:tplc="746CE23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E22CA4"/>
    <w:multiLevelType w:val="hybridMultilevel"/>
    <w:tmpl w:val="2FD21C6C"/>
    <w:lvl w:ilvl="0" w:tplc="37788072">
      <w:start w:val="1"/>
      <w:numFmt w:val="decimal"/>
      <w:lvlText w:val="%1."/>
      <w:lvlJc w:val="left"/>
      <w:pPr>
        <w:ind w:left="2061" w:hanging="360"/>
      </w:pPr>
      <w:rPr>
        <w:rFonts w:cs="Times New Roman" w:hint="default"/>
      </w:rPr>
    </w:lvl>
    <w:lvl w:ilvl="1" w:tplc="04220019" w:tentative="1">
      <w:start w:val="1"/>
      <w:numFmt w:val="lowerLetter"/>
      <w:lvlText w:val="%2."/>
      <w:lvlJc w:val="left"/>
      <w:pPr>
        <w:ind w:left="2781" w:hanging="360"/>
      </w:pPr>
      <w:rPr>
        <w:rFonts w:cs="Times New Roman"/>
      </w:rPr>
    </w:lvl>
    <w:lvl w:ilvl="2" w:tplc="0422001B" w:tentative="1">
      <w:start w:val="1"/>
      <w:numFmt w:val="lowerRoman"/>
      <w:lvlText w:val="%3."/>
      <w:lvlJc w:val="right"/>
      <w:pPr>
        <w:ind w:left="3501" w:hanging="180"/>
      </w:pPr>
      <w:rPr>
        <w:rFonts w:cs="Times New Roman"/>
      </w:rPr>
    </w:lvl>
    <w:lvl w:ilvl="3" w:tplc="0422000F" w:tentative="1">
      <w:start w:val="1"/>
      <w:numFmt w:val="decimal"/>
      <w:lvlText w:val="%4."/>
      <w:lvlJc w:val="left"/>
      <w:pPr>
        <w:ind w:left="4221" w:hanging="360"/>
      </w:pPr>
      <w:rPr>
        <w:rFonts w:cs="Times New Roman"/>
      </w:rPr>
    </w:lvl>
    <w:lvl w:ilvl="4" w:tplc="04220019" w:tentative="1">
      <w:start w:val="1"/>
      <w:numFmt w:val="lowerLetter"/>
      <w:lvlText w:val="%5."/>
      <w:lvlJc w:val="left"/>
      <w:pPr>
        <w:ind w:left="4941" w:hanging="360"/>
      </w:pPr>
      <w:rPr>
        <w:rFonts w:cs="Times New Roman"/>
      </w:rPr>
    </w:lvl>
    <w:lvl w:ilvl="5" w:tplc="0422001B" w:tentative="1">
      <w:start w:val="1"/>
      <w:numFmt w:val="lowerRoman"/>
      <w:lvlText w:val="%6."/>
      <w:lvlJc w:val="right"/>
      <w:pPr>
        <w:ind w:left="5661" w:hanging="180"/>
      </w:pPr>
      <w:rPr>
        <w:rFonts w:cs="Times New Roman"/>
      </w:rPr>
    </w:lvl>
    <w:lvl w:ilvl="6" w:tplc="0422000F" w:tentative="1">
      <w:start w:val="1"/>
      <w:numFmt w:val="decimal"/>
      <w:lvlText w:val="%7."/>
      <w:lvlJc w:val="left"/>
      <w:pPr>
        <w:ind w:left="6381" w:hanging="360"/>
      </w:pPr>
      <w:rPr>
        <w:rFonts w:cs="Times New Roman"/>
      </w:rPr>
    </w:lvl>
    <w:lvl w:ilvl="7" w:tplc="04220019" w:tentative="1">
      <w:start w:val="1"/>
      <w:numFmt w:val="lowerLetter"/>
      <w:lvlText w:val="%8."/>
      <w:lvlJc w:val="left"/>
      <w:pPr>
        <w:ind w:left="7101" w:hanging="360"/>
      </w:pPr>
      <w:rPr>
        <w:rFonts w:cs="Times New Roman"/>
      </w:rPr>
    </w:lvl>
    <w:lvl w:ilvl="8" w:tplc="0422001B" w:tentative="1">
      <w:start w:val="1"/>
      <w:numFmt w:val="lowerRoman"/>
      <w:lvlText w:val="%9."/>
      <w:lvlJc w:val="right"/>
      <w:pPr>
        <w:ind w:left="7821" w:hanging="180"/>
      </w:pPr>
      <w:rPr>
        <w:rFonts w:cs="Times New Roman"/>
      </w:rPr>
    </w:lvl>
  </w:abstractNum>
  <w:abstractNum w:abstractNumId="36" w15:restartNumberingAfterBreak="0">
    <w:nsid w:val="7A3A478A"/>
    <w:multiLevelType w:val="hybridMultilevel"/>
    <w:tmpl w:val="2F9853E0"/>
    <w:lvl w:ilvl="0" w:tplc="0E9A8B3E">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7B414BFE"/>
    <w:multiLevelType w:val="hybridMultilevel"/>
    <w:tmpl w:val="2D78A11E"/>
    <w:lvl w:ilvl="0" w:tplc="A738B6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E6C5795"/>
    <w:multiLevelType w:val="hybridMultilevel"/>
    <w:tmpl w:val="7C3EC8CC"/>
    <w:lvl w:ilvl="0" w:tplc="FDB25BC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29"/>
  </w:num>
  <w:num w:numId="5">
    <w:abstractNumId w:val="3"/>
  </w:num>
  <w:num w:numId="6">
    <w:abstractNumId w:val="9"/>
  </w:num>
  <w:num w:numId="7">
    <w:abstractNumId w:val="20"/>
  </w:num>
  <w:num w:numId="8">
    <w:abstractNumId w:val="25"/>
  </w:num>
  <w:num w:numId="9">
    <w:abstractNumId w:val="35"/>
  </w:num>
  <w:num w:numId="10">
    <w:abstractNumId w:val="8"/>
  </w:num>
  <w:num w:numId="11">
    <w:abstractNumId w:val="14"/>
  </w:num>
  <w:num w:numId="12">
    <w:abstractNumId w:val="31"/>
  </w:num>
  <w:num w:numId="13">
    <w:abstractNumId w:val="36"/>
  </w:num>
  <w:num w:numId="14">
    <w:abstractNumId w:val="33"/>
  </w:num>
  <w:num w:numId="15">
    <w:abstractNumId w:val="37"/>
  </w:num>
  <w:num w:numId="16">
    <w:abstractNumId w:val="28"/>
  </w:num>
  <w:num w:numId="17">
    <w:abstractNumId w:val="30"/>
  </w:num>
  <w:num w:numId="18">
    <w:abstractNumId w:val="0"/>
  </w:num>
  <w:num w:numId="19">
    <w:abstractNumId w:val="22"/>
  </w:num>
  <w:num w:numId="20">
    <w:abstractNumId w:val="32"/>
  </w:num>
  <w:num w:numId="21">
    <w:abstractNumId w:val="13"/>
  </w:num>
  <w:num w:numId="22">
    <w:abstractNumId w:val="6"/>
  </w:num>
  <w:num w:numId="23">
    <w:abstractNumId w:val="15"/>
  </w:num>
  <w:num w:numId="24">
    <w:abstractNumId w:val="5"/>
  </w:num>
  <w:num w:numId="25">
    <w:abstractNumId w:val="26"/>
  </w:num>
  <w:num w:numId="26">
    <w:abstractNumId w:val="12"/>
  </w:num>
  <w:num w:numId="27">
    <w:abstractNumId w:val="34"/>
  </w:num>
  <w:num w:numId="28">
    <w:abstractNumId w:val="16"/>
  </w:num>
  <w:num w:numId="29">
    <w:abstractNumId w:val="27"/>
  </w:num>
  <w:num w:numId="30">
    <w:abstractNumId w:val="7"/>
  </w:num>
  <w:num w:numId="31">
    <w:abstractNumId w:val="1"/>
  </w:num>
  <w:num w:numId="32">
    <w:abstractNumId w:val="11"/>
  </w:num>
  <w:num w:numId="33">
    <w:abstractNumId w:val="4"/>
  </w:num>
  <w:num w:numId="34">
    <w:abstractNumId w:val="2"/>
  </w:num>
  <w:num w:numId="35">
    <w:abstractNumId w:val="38"/>
  </w:num>
  <w:num w:numId="36">
    <w:abstractNumId w:val="18"/>
  </w:num>
  <w:num w:numId="37">
    <w:abstractNumId w:val="21"/>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6E"/>
    <w:rsid w:val="00000CF3"/>
    <w:rsid w:val="00002660"/>
    <w:rsid w:val="000060D4"/>
    <w:rsid w:val="00011DF5"/>
    <w:rsid w:val="00011FD8"/>
    <w:rsid w:val="0001295E"/>
    <w:rsid w:val="00012EBA"/>
    <w:rsid w:val="00012F2C"/>
    <w:rsid w:val="00013CF4"/>
    <w:rsid w:val="0001576F"/>
    <w:rsid w:val="00015A7D"/>
    <w:rsid w:val="000206D2"/>
    <w:rsid w:val="00021CA3"/>
    <w:rsid w:val="00023682"/>
    <w:rsid w:val="00025169"/>
    <w:rsid w:val="00034FEB"/>
    <w:rsid w:val="000351FC"/>
    <w:rsid w:val="000357A8"/>
    <w:rsid w:val="00037421"/>
    <w:rsid w:val="000374B1"/>
    <w:rsid w:val="00041305"/>
    <w:rsid w:val="00043D97"/>
    <w:rsid w:val="00046E5C"/>
    <w:rsid w:val="00052347"/>
    <w:rsid w:val="00052ACE"/>
    <w:rsid w:val="000549C0"/>
    <w:rsid w:val="00056246"/>
    <w:rsid w:val="00060376"/>
    <w:rsid w:val="00061148"/>
    <w:rsid w:val="000618E8"/>
    <w:rsid w:val="0006391F"/>
    <w:rsid w:val="00064CCC"/>
    <w:rsid w:val="00065247"/>
    <w:rsid w:val="000674DF"/>
    <w:rsid w:val="000678BF"/>
    <w:rsid w:val="0007183A"/>
    <w:rsid w:val="000747A0"/>
    <w:rsid w:val="00074FFA"/>
    <w:rsid w:val="00075A01"/>
    <w:rsid w:val="00076D3F"/>
    <w:rsid w:val="000826CF"/>
    <w:rsid w:val="00086013"/>
    <w:rsid w:val="00093EDB"/>
    <w:rsid w:val="000A3899"/>
    <w:rsid w:val="000A4E88"/>
    <w:rsid w:val="000A53ED"/>
    <w:rsid w:val="000A6A37"/>
    <w:rsid w:val="000A72D6"/>
    <w:rsid w:val="000A7959"/>
    <w:rsid w:val="000B0D37"/>
    <w:rsid w:val="000B2F97"/>
    <w:rsid w:val="000C0500"/>
    <w:rsid w:val="000C2EA4"/>
    <w:rsid w:val="000C4D92"/>
    <w:rsid w:val="000C4F23"/>
    <w:rsid w:val="000C59D8"/>
    <w:rsid w:val="000C754B"/>
    <w:rsid w:val="000D0BF8"/>
    <w:rsid w:val="000D1F92"/>
    <w:rsid w:val="001050C1"/>
    <w:rsid w:val="00105E66"/>
    <w:rsid w:val="0011050A"/>
    <w:rsid w:val="00110643"/>
    <w:rsid w:val="00111D26"/>
    <w:rsid w:val="001123D0"/>
    <w:rsid w:val="00122BA0"/>
    <w:rsid w:val="00127863"/>
    <w:rsid w:val="00134518"/>
    <w:rsid w:val="00135034"/>
    <w:rsid w:val="001374E7"/>
    <w:rsid w:val="00143F5D"/>
    <w:rsid w:val="001459A2"/>
    <w:rsid w:val="001475ED"/>
    <w:rsid w:val="00147825"/>
    <w:rsid w:val="001520B3"/>
    <w:rsid w:val="001537A4"/>
    <w:rsid w:val="00155F85"/>
    <w:rsid w:val="00156803"/>
    <w:rsid w:val="00156E16"/>
    <w:rsid w:val="00163D21"/>
    <w:rsid w:val="00172687"/>
    <w:rsid w:val="00173189"/>
    <w:rsid w:val="001739AB"/>
    <w:rsid w:val="001763DB"/>
    <w:rsid w:val="001776B5"/>
    <w:rsid w:val="00184C1F"/>
    <w:rsid w:val="00185C01"/>
    <w:rsid w:val="001906D1"/>
    <w:rsid w:val="00193C7F"/>
    <w:rsid w:val="00194530"/>
    <w:rsid w:val="001A22DD"/>
    <w:rsid w:val="001A58E6"/>
    <w:rsid w:val="001A7899"/>
    <w:rsid w:val="001B1471"/>
    <w:rsid w:val="001B5A07"/>
    <w:rsid w:val="001C4279"/>
    <w:rsid w:val="001C4978"/>
    <w:rsid w:val="001C563E"/>
    <w:rsid w:val="001C660F"/>
    <w:rsid w:val="001C7A77"/>
    <w:rsid w:val="001D5AE4"/>
    <w:rsid w:val="001E0D7F"/>
    <w:rsid w:val="001E4E0B"/>
    <w:rsid w:val="001F0416"/>
    <w:rsid w:val="001F13FC"/>
    <w:rsid w:val="001F24C1"/>
    <w:rsid w:val="00200677"/>
    <w:rsid w:val="00200835"/>
    <w:rsid w:val="0021426A"/>
    <w:rsid w:val="002157A2"/>
    <w:rsid w:val="00220516"/>
    <w:rsid w:val="002210A6"/>
    <w:rsid w:val="00222E82"/>
    <w:rsid w:val="00224CB7"/>
    <w:rsid w:val="00227EC7"/>
    <w:rsid w:val="00235132"/>
    <w:rsid w:val="0024241F"/>
    <w:rsid w:val="00253609"/>
    <w:rsid w:val="0025701B"/>
    <w:rsid w:val="002624A8"/>
    <w:rsid w:val="00270013"/>
    <w:rsid w:val="00277501"/>
    <w:rsid w:val="002842DD"/>
    <w:rsid w:val="00290C1A"/>
    <w:rsid w:val="00291BF8"/>
    <w:rsid w:val="002924C3"/>
    <w:rsid w:val="00293666"/>
    <w:rsid w:val="002A144D"/>
    <w:rsid w:val="002A222C"/>
    <w:rsid w:val="002A267C"/>
    <w:rsid w:val="002A42A7"/>
    <w:rsid w:val="002A52BC"/>
    <w:rsid w:val="002A58CF"/>
    <w:rsid w:val="002A5CCE"/>
    <w:rsid w:val="002B0B86"/>
    <w:rsid w:val="002B6408"/>
    <w:rsid w:val="002C01FF"/>
    <w:rsid w:val="002C2A21"/>
    <w:rsid w:val="002C35A5"/>
    <w:rsid w:val="002C47A2"/>
    <w:rsid w:val="002C50EE"/>
    <w:rsid w:val="002C7162"/>
    <w:rsid w:val="002D177B"/>
    <w:rsid w:val="002D2874"/>
    <w:rsid w:val="002D3E4D"/>
    <w:rsid w:val="002D4663"/>
    <w:rsid w:val="002E73C4"/>
    <w:rsid w:val="002F081D"/>
    <w:rsid w:val="002F1FD9"/>
    <w:rsid w:val="00301A99"/>
    <w:rsid w:val="00302E9D"/>
    <w:rsid w:val="00305B4F"/>
    <w:rsid w:val="00306D43"/>
    <w:rsid w:val="00313201"/>
    <w:rsid w:val="00315AD0"/>
    <w:rsid w:val="00323444"/>
    <w:rsid w:val="00326010"/>
    <w:rsid w:val="00326C43"/>
    <w:rsid w:val="00327AFD"/>
    <w:rsid w:val="003338EF"/>
    <w:rsid w:val="00335293"/>
    <w:rsid w:val="00337471"/>
    <w:rsid w:val="00347D15"/>
    <w:rsid w:val="00350542"/>
    <w:rsid w:val="003524D9"/>
    <w:rsid w:val="0035571F"/>
    <w:rsid w:val="00356103"/>
    <w:rsid w:val="00357EB6"/>
    <w:rsid w:val="00361FEF"/>
    <w:rsid w:val="00375D8E"/>
    <w:rsid w:val="00376A9E"/>
    <w:rsid w:val="00382767"/>
    <w:rsid w:val="003846F6"/>
    <w:rsid w:val="00385A2B"/>
    <w:rsid w:val="0038662D"/>
    <w:rsid w:val="00387FCB"/>
    <w:rsid w:val="003922C9"/>
    <w:rsid w:val="003934B5"/>
    <w:rsid w:val="00394340"/>
    <w:rsid w:val="003951C8"/>
    <w:rsid w:val="003A1D8E"/>
    <w:rsid w:val="003A463F"/>
    <w:rsid w:val="003B1072"/>
    <w:rsid w:val="003B26C8"/>
    <w:rsid w:val="003C3C20"/>
    <w:rsid w:val="003C44FF"/>
    <w:rsid w:val="003C5386"/>
    <w:rsid w:val="003C66AA"/>
    <w:rsid w:val="003C76A3"/>
    <w:rsid w:val="003D0892"/>
    <w:rsid w:val="003D7B06"/>
    <w:rsid w:val="003E04C5"/>
    <w:rsid w:val="003E612A"/>
    <w:rsid w:val="003F648E"/>
    <w:rsid w:val="003F7869"/>
    <w:rsid w:val="003F7FD5"/>
    <w:rsid w:val="004147A3"/>
    <w:rsid w:val="004151BA"/>
    <w:rsid w:val="004153EA"/>
    <w:rsid w:val="004302E7"/>
    <w:rsid w:val="00431041"/>
    <w:rsid w:val="004312FA"/>
    <w:rsid w:val="004410F5"/>
    <w:rsid w:val="00443ADF"/>
    <w:rsid w:val="00443C38"/>
    <w:rsid w:val="004442C6"/>
    <w:rsid w:val="004475DA"/>
    <w:rsid w:val="00456103"/>
    <w:rsid w:val="0045650B"/>
    <w:rsid w:val="00457FE7"/>
    <w:rsid w:val="00461BBA"/>
    <w:rsid w:val="00463CAA"/>
    <w:rsid w:val="004700C8"/>
    <w:rsid w:val="00471BD6"/>
    <w:rsid w:val="00473C3D"/>
    <w:rsid w:val="00473D0F"/>
    <w:rsid w:val="004774DD"/>
    <w:rsid w:val="00480659"/>
    <w:rsid w:val="00481C56"/>
    <w:rsid w:val="00483289"/>
    <w:rsid w:val="00491654"/>
    <w:rsid w:val="0049500B"/>
    <w:rsid w:val="004960B4"/>
    <w:rsid w:val="00496AFB"/>
    <w:rsid w:val="004A09EA"/>
    <w:rsid w:val="004A31F5"/>
    <w:rsid w:val="004A361D"/>
    <w:rsid w:val="004A43CF"/>
    <w:rsid w:val="004A4E58"/>
    <w:rsid w:val="004A60B8"/>
    <w:rsid w:val="004A781E"/>
    <w:rsid w:val="004B0287"/>
    <w:rsid w:val="004B2419"/>
    <w:rsid w:val="004B3BE8"/>
    <w:rsid w:val="004C1AC2"/>
    <w:rsid w:val="004C21A0"/>
    <w:rsid w:val="004C4A5D"/>
    <w:rsid w:val="004D0236"/>
    <w:rsid w:val="004D1EC4"/>
    <w:rsid w:val="004D5F89"/>
    <w:rsid w:val="004E0E64"/>
    <w:rsid w:val="005005A4"/>
    <w:rsid w:val="00501AF7"/>
    <w:rsid w:val="005030E9"/>
    <w:rsid w:val="00503D8D"/>
    <w:rsid w:val="00504C04"/>
    <w:rsid w:val="005120D6"/>
    <w:rsid w:val="00512147"/>
    <w:rsid w:val="005138D5"/>
    <w:rsid w:val="00514424"/>
    <w:rsid w:val="0051478D"/>
    <w:rsid w:val="00514F78"/>
    <w:rsid w:val="00515E3F"/>
    <w:rsid w:val="00516B1F"/>
    <w:rsid w:val="00521190"/>
    <w:rsid w:val="00521263"/>
    <w:rsid w:val="005226B8"/>
    <w:rsid w:val="00531953"/>
    <w:rsid w:val="005359FA"/>
    <w:rsid w:val="005437D4"/>
    <w:rsid w:val="00543975"/>
    <w:rsid w:val="00544171"/>
    <w:rsid w:val="00544A90"/>
    <w:rsid w:val="00550454"/>
    <w:rsid w:val="005546BD"/>
    <w:rsid w:val="005569F8"/>
    <w:rsid w:val="00556D90"/>
    <w:rsid w:val="0056310A"/>
    <w:rsid w:val="00563DA0"/>
    <w:rsid w:val="00567523"/>
    <w:rsid w:val="0057254C"/>
    <w:rsid w:val="0057366F"/>
    <w:rsid w:val="005756B7"/>
    <w:rsid w:val="00575CA3"/>
    <w:rsid w:val="00577049"/>
    <w:rsid w:val="00577823"/>
    <w:rsid w:val="00596890"/>
    <w:rsid w:val="00597CEF"/>
    <w:rsid w:val="005A3891"/>
    <w:rsid w:val="005C0002"/>
    <w:rsid w:val="005C14A1"/>
    <w:rsid w:val="005D040F"/>
    <w:rsid w:val="005D335E"/>
    <w:rsid w:val="005D6195"/>
    <w:rsid w:val="005E3775"/>
    <w:rsid w:val="005E4B8A"/>
    <w:rsid w:val="005E6BC4"/>
    <w:rsid w:val="005F0563"/>
    <w:rsid w:val="005F1A51"/>
    <w:rsid w:val="005F5765"/>
    <w:rsid w:val="005F58EF"/>
    <w:rsid w:val="005F5DFE"/>
    <w:rsid w:val="005F7A08"/>
    <w:rsid w:val="00601BBD"/>
    <w:rsid w:val="00603D2E"/>
    <w:rsid w:val="00613E36"/>
    <w:rsid w:val="006177FA"/>
    <w:rsid w:val="0062138C"/>
    <w:rsid w:val="0063129D"/>
    <w:rsid w:val="00632F21"/>
    <w:rsid w:val="006358AD"/>
    <w:rsid w:val="006359E8"/>
    <w:rsid w:val="0063718B"/>
    <w:rsid w:val="0064301F"/>
    <w:rsid w:val="00645514"/>
    <w:rsid w:val="006478A5"/>
    <w:rsid w:val="00651786"/>
    <w:rsid w:val="00651D1C"/>
    <w:rsid w:val="00653229"/>
    <w:rsid w:val="00660C75"/>
    <w:rsid w:val="0066324D"/>
    <w:rsid w:val="00663692"/>
    <w:rsid w:val="006721B8"/>
    <w:rsid w:val="006739F8"/>
    <w:rsid w:val="0067644A"/>
    <w:rsid w:val="006767FC"/>
    <w:rsid w:val="00683C2A"/>
    <w:rsid w:val="00685525"/>
    <w:rsid w:val="00686CDA"/>
    <w:rsid w:val="00695D24"/>
    <w:rsid w:val="006A24D2"/>
    <w:rsid w:val="006B2F51"/>
    <w:rsid w:val="006B6867"/>
    <w:rsid w:val="006C0820"/>
    <w:rsid w:val="006C1832"/>
    <w:rsid w:val="006C6008"/>
    <w:rsid w:val="006D0CF3"/>
    <w:rsid w:val="006E281E"/>
    <w:rsid w:val="006E3B10"/>
    <w:rsid w:val="006E5AAE"/>
    <w:rsid w:val="006F3FDF"/>
    <w:rsid w:val="006F4E70"/>
    <w:rsid w:val="006F58DA"/>
    <w:rsid w:val="0070066F"/>
    <w:rsid w:val="00711C17"/>
    <w:rsid w:val="00712DD6"/>
    <w:rsid w:val="00721CF0"/>
    <w:rsid w:val="00724E66"/>
    <w:rsid w:val="0072564C"/>
    <w:rsid w:val="007273BC"/>
    <w:rsid w:val="00730E39"/>
    <w:rsid w:val="00733024"/>
    <w:rsid w:val="007379BD"/>
    <w:rsid w:val="00745ADE"/>
    <w:rsid w:val="00747DB4"/>
    <w:rsid w:val="00754F7C"/>
    <w:rsid w:val="0075564E"/>
    <w:rsid w:val="00757563"/>
    <w:rsid w:val="00762517"/>
    <w:rsid w:val="00762D6F"/>
    <w:rsid w:val="00773C0E"/>
    <w:rsid w:val="00774C45"/>
    <w:rsid w:val="00776EB8"/>
    <w:rsid w:val="00783AA3"/>
    <w:rsid w:val="00784C5D"/>
    <w:rsid w:val="00787E95"/>
    <w:rsid w:val="00792E90"/>
    <w:rsid w:val="00793C28"/>
    <w:rsid w:val="007A0A17"/>
    <w:rsid w:val="007A183E"/>
    <w:rsid w:val="007A488A"/>
    <w:rsid w:val="007B0119"/>
    <w:rsid w:val="007B39A8"/>
    <w:rsid w:val="007B52F8"/>
    <w:rsid w:val="007C15F4"/>
    <w:rsid w:val="007C1DF7"/>
    <w:rsid w:val="007D306E"/>
    <w:rsid w:val="007D64B0"/>
    <w:rsid w:val="007D6504"/>
    <w:rsid w:val="007E091D"/>
    <w:rsid w:val="007E2BD2"/>
    <w:rsid w:val="007E33F2"/>
    <w:rsid w:val="007E4CB4"/>
    <w:rsid w:val="007E5B3A"/>
    <w:rsid w:val="007E7CF1"/>
    <w:rsid w:val="007F43F4"/>
    <w:rsid w:val="00803F65"/>
    <w:rsid w:val="00804CCB"/>
    <w:rsid w:val="00806599"/>
    <w:rsid w:val="00806840"/>
    <w:rsid w:val="008244E7"/>
    <w:rsid w:val="0082537B"/>
    <w:rsid w:val="00825F44"/>
    <w:rsid w:val="00827A7A"/>
    <w:rsid w:val="00832782"/>
    <w:rsid w:val="008354B7"/>
    <w:rsid w:val="00835A35"/>
    <w:rsid w:val="00836FD8"/>
    <w:rsid w:val="00846529"/>
    <w:rsid w:val="00852B86"/>
    <w:rsid w:val="008534BC"/>
    <w:rsid w:val="008537DD"/>
    <w:rsid w:val="00855A2C"/>
    <w:rsid w:val="00863ABC"/>
    <w:rsid w:val="00863F56"/>
    <w:rsid w:val="00867E5B"/>
    <w:rsid w:val="00874A77"/>
    <w:rsid w:val="008844DC"/>
    <w:rsid w:val="00884CCC"/>
    <w:rsid w:val="00885CBF"/>
    <w:rsid w:val="00886C75"/>
    <w:rsid w:val="00893BF4"/>
    <w:rsid w:val="008A3E02"/>
    <w:rsid w:val="008A6393"/>
    <w:rsid w:val="008A63AE"/>
    <w:rsid w:val="008A6D89"/>
    <w:rsid w:val="008B020C"/>
    <w:rsid w:val="008B3430"/>
    <w:rsid w:val="008B3DDA"/>
    <w:rsid w:val="008B4BB8"/>
    <w:rsid w:val="008B5692"/>
    <w:rsid w:val="008B6240"/>
    <w:rsid w:val="008C7CE2"/>
    <w:rsid w:val="008E1685"/>
    <w:rsid w:val="008F3320"/>
    <w:rsid w:val="008F628F"/>
    <w:rsid w:val="00906BE1"/>
    <w:rsid w:val="00911773"/>
    <w:rsid w:val="00915310"/>
    <w:rsid w:val="00916765"/>
    <w:rsid w:val="00921EE2"/>
    <w:rsid w:val="00921F46"/>
    <w:rsid w:val="009231A7"/>
    <w:rsid w:val="00926BDD"/>
    <w:rsid w:val="009300B0"/>
    <w:rsid w:val="00930358"/>
    <w:rsid w:val="00932163"/>
    <w:rsid w:val="00935B1A"/>
    <w:rsid w:val="00937027"/>
    <w:rsid w:val="00960295"/>
    <w:rsid w:val="00960326"/>
    <w:rsid w:val="00960C4C"/>
    <w:rsid w:val="00965678"/>
    <w:rsid w:val="009701A2"/>
    <w:rsid w:val="00970562"/>
    <w:rsid w:val="00972387"/>
    <w:rsid w:val="00980528"/>
    <w:rsid w:val="00981D78"/>
    <w:rsid w:val="00982D58"/>
    <w:rsid w:val="009902FD"/>
    <w:rsid w:val="00994B67"/>
    <w:rsid w:val="00995B52"/>
    <w:rsid w:val="009A1148"/>
    <w:rsid w:val="009A1BFA"/>
    <w:rsid w:val="009A4E93"/>
    <w:rsid w:val="009A5905"/>
    <w:rsid w:val="009B0DAE"/>
    <w:rsid w:val="009B1451"/>
    <w:rsid w:val="009C5509"/>
    <w:rsid w:val="009D4506"/>
    <w:rsid w:val="009D6276"/>
    <w:rsid w:val="009D7C87"/>
    <w:rsid w:val="009E5A1B"/>
    <w:rsid w:val="009E714A"/>
    <w:rsid w:val="009F2B00"/>
    <w:rsid w:val="009F2BA7"/>
    <w:rsid w:val="009F2CE5"/>
    <w:rsid w:val="009F5DC8"/>
    <w:rsid w:val="009F66EE"/>
    <w:rsid w:val="009F6EB9"/>
    <w:rsid w:val="00A00228"/>
    <w:rsid w:val="00A062DF"/>
    <w:rsid w:val="00A12A81"/>
    <w:rsid w:val="00A168CC"/>
    <w:rsid w:val="00A179C0"/>
    <w:rsid w:val="00A2004B"/>
    <w:rsid w:val="00A202B2"/>
    <w:rsid w:val="00A2156A"/>
    <w:rsid w:val="00A2485A"/>
    <w:rsid w:val="00A24E02"/>
    <w:rsid w:val="00A2618A"/>
    <w:rsid w:val="00A27294"/>
    <w:rsid w:val="00A34F47"/>
    <w:rsid w:val="00A35BDA"/>
    <w:rsid w:val="00A4000C"/>
    <w:rsid w:val="00A408E1"/>
    <w:rsid w:val="00A42960"/>
    <w:rsid w:val="00A4337B"/>
    <w:rsid w:val="00A509BE"/>
    <w:rsid w:val="00A50D0F"/>
    <w:rsid w:val="00A57538"/>
    <w:rsid w:val="00A61AD5"/>
    <w:rsid w:val="00A70732"/>
    <w:rsid w:val="00A7096D"/>
    <w:rsid w:val="00A7377B"/>
    <w:rsid w:val="00A75092"/>
    <w:rsid w:val="00A81ADF"/>
    <w:rsid w:val="00A828A1"/>
    <w:rsid w:val="00A84526"/>
    <w:rsid w:val="00A85ABF"/>
    <w:rsid w:val="00A904C1"/>
    <w:rsid w:val="00A94619"/>
    <w:rsid w:val="00A95843"/>
    <w:rsid w:val="00AA3C3F"/>
    <w:rsid w:val="00AA5AE7"/>
    <w:rsid w:val="00AB0781"/>
    <w:rsid w:val="00AB2021"/>
    <w:rsid w:val="00AC617C"/>
    <w:rsid w:val="00AC7953"/>
    <w:rsid w:val="00AD38F3"/>
    <w:rsid w:val="00AD4FF1"/>
    <w:rsid w:val="00AD5788"/>
    <w:rsid w:val="00AE51ED"/>
    <w:rsid w:val="00AF3BC2"/>
    <w:rsid w:val="00AF61A3"/>
    <w:rsid w:val="00AF6C4B"/>
    <w:rsid w:val="00AF6EA8"/>
    <w:rsid w:val="00B00983"/>
    <w:rsid w:val="00B059A8"/>
    <w:rsid w:val="00B14B77"/>
    <w:rsid w:val="00B20AFB"/>
    <w:rsid w:val="00B23B1B"/>
    <w:rsid w:val="00B25279"/>
    <w:rsid w:val="00B461DA"/>
    <w:rsid w:val="00B510A9"/>
    <w:rsid w:val="00B60BC7"/>
    <w:rsid w:val="00B61B51"/>
    <w:rsid w:val="00B6446C"/>
    <w:rsid w:val="00B6606E"/>
    <w:rsid w:val="00B6668D"/>
    <w:rsid w:val="00B66899"/>
    <w:rsid w:val="00B71E5C"/>
    <w:rsid w:val="00B732BD"/>
    <w:rsid w:val="00B74083"/>
    <w:rsid w:val="00B7425F"/>
    <w:rsid w:val="00B7448E"/>
    <w:rsid w:val="00B75A84"/>
    <w:rsid w:val="00B76DB4"/>
    <w:rsid w:val="00B8653C"/>
    <w:rsid w:val="00B9014B"/>
    <w:rsid w:val="00B91B06"/>
    <w:rsid w:val="00BA09DA"/>
    <w:rsid w:val="00BA230C"/>
    <w:rsid w:val="00BA392D"/>
    <w:rsid w:val="00BA4FCE"/>
    <w:rsid w:val="00BA78FB"/>
    <w:rsid w:val="00BB0FFE"/>
    <w:rsid w:val="00BB7120"/>
    <w:rsid w:val="00BD4EE5"/>
    <w:rsid w:val="00BE1E5A"/>
    <w:rsid w:val="00BE731B"/>
    <w:rsid w:val="00BF1DAC"/>
    <w:rsid w:val="00BF1E8C"/>
    <w:rsid w:val="00BF4469"/>
    <w:rsid w:val="00BF744E"/>
    <w:rsid w:val="00C00B9C"/>
    <w:rsid w:val="00C02BB2"/>
    <w:rsid w:val="00C077CE"/>
    <w:rsid w:val="00C139B5"/>
    <w:rsid w:val="00C239FB"/>
    <w:rsid w:val="00C31527"/>
    <w:rsid w:val="00C3507D"/>
    <w:rsid w:val="00C35EE3"/>
    <w:rsid w:val="00C36B72"/>
    <w:rsid w:val="00C4465E"/>
    <w:rsid w:val="00C45D85"/>
    <w:rsid w:val="00C47D62"/>
    <w:rsid w:val="00C5407F"/>
    <w:rsid w:val="00C55402"/>
    <w:rsid w:val="00C567FB"/>
    <w:rsid w:val="00C574B4"/>
    <w:rsid w:val="00C57795"/>
    <w:rsid w:val="00C669B0"/>
    <w:rsid w:val="00C66E11"/>
    <w:rsid w:val="00C67485"/>
    <w:rsid w:val="00C7236E"/>
    <w:rsid w:val="00C72BE2"/>
    <w:rsid w:val="00C82C5E"/>
    <w:rsid w:val="00C837F8"/>
    <w:rsid w:val="00C8764D"/>
    <w:rsid w:val="00C87B6E"/>
    <w:rsid w:val="00C901D7"/>
    <w:rsid w:val="00C90FCE"/>
    <w:rsid w:val="00CA2742"/>
    <w:rsid w:val="00CA4B34"/>
    <w:rsid w:val="00CA4E40"/>
    <w:rsid w:val="00CA5B9C"/>
    <w:rsid w:val="00CB0F17"/>
    <w:rsid w:val="00CC638E"/>
    <w:rsid w:val="00CD124C"/>
    <w:rsid w:val="00CD17F1"/>
    <w:rsid w:val="00CD37AA"/>
    <w:rsid w:val="00CD45C9"/>
    <w:rsid w:val="00CD6757"/>
    <w:rsid w:val="00CD6C7F"/>
    <w:rsid w:val="00CE010A"/>
    <w:rsid w:val="00CE0B04"/>
    <w:rsid w:val="00CE23E3"/>
    <w:rsid w:val="00CE542A"/>
    <w:rsid w:val="00CE662C"/>
    <w:rsid w:val="00CF38AB"/>
    <w:rsid w:val="00CF3E69"/>
    <w:rsid w:val="00CF467A"/>
    <w:rsid w:val="00CF7E00"/>
    <w:rsid w:val="00D045DB"/>
    <w:rsid w:val="00D05061"/>
    <w:rsid w:val="00D056A1"/>
    <w:rsid w:val="00D05AAC"/>
    <w:rsid w:val="00D05DAD"/>
    <w:rsid w:val="00D0647D"/>
    <w:rsid w:val="00D06F47"/>
    <w:rsid w:val="00D24982"/>
    <w:rsid w:val="00D31107"/>
    <w:rsid w:val="00D35DC9"/>
    <w:rsid w:val="00D4584F"/>
    <w:rsid w:val="00D4585B"/>
    <w:rsid w:val="00D545C6"/>
    <w:rsid w:val="00D551F2"/>
    <w:rsid w:val="00D56482"/>
    <w:rsid w:val="00D60069"/>
    <w:rsid w:val="00D609A7"/>
    <w:rsid w:val="00D6192C"/>
    <w:rsid w:val="00D61DD4"/>
    <w:rsid w:val="00D66EE5"/>
    <w:rsid w:val="00D76216"/>
    <w:rsid w:val="00D76A1F"/>
    <w:rsid w:val="00D80878"/>
    <w:rsid w:val="00D817B0"/>
    <w:rsid w:val="00D84139"/>
    <w:rsid w:val="00D8444E"/>
    <w:rsid w:val="00D877D0"/>
    <w:rsid w:val="00DA127E"/>
    <w:rsid w:val="00DB0E9F"/>
    <w:rsid w:val="00DB1BF2"/>
    <w:rsid w:val="00DB36CD"/>
    <w:rsid w:val="00DB3E54"/>
    <w:rsid w:val="00DC12DB"/>
    <w:rsid w:val="00DC310C"/>
    <w:rsid w:val="00DD04B5"/>
    <w:rsid w:val="00DD0A0C"/>
    <w:rsid w:val="00DF3CA1"/>
    <w:rsid w:val="00DF45A5"/>
    <w:rsid w:val="00DF5FC8"/>
    <w:rsid w:val="00E050A6"/>
    <w:rsid w:val="00E10B8A"/>
    <w:rsid w:val="00E11279"/>
    <w:rsid w:val="00E15E09"/>
    <w:rsid w:val="00E17B3F"/>
    <w:rsid w:val="00E25B4A"/>
    <w:rsid w:val="00E2648C"/>
    <w:rsid w:val="00E27E5D"/>
    <w:rsid w:val="00E31572"/>
    <w:rsid w:val="00E34D2E"/>
    <w:rsid w:val="00E355DF"/>
    <w:rsid w:val="00E42430"/>
    <w:rsid w:val="00E44283"/>
    <w:rsid w:val="00E51610"/>
    <w:rsid w:val="00E52D38"/>
    <w:rsid w:val="00E53086"/>
    <w:rsid w:val="00E61534"/>
    <w:rsid w:val="00E64BB1"/>
    <w:rsid w:val="00E65D7A"/>
    <w:rsid w:val="00E70480"/>
    <w:rsid w:val="00E722E7"/>
    <w:rsid w:val="00E72446"/>
    <w:rsid w:val="00E735B5"/>
    <w:rsid w:val="00E75D61"/>
    <w:rsid w:val="00E81DF7"/>
    <w:rsid w:val="00E822D6"/>
    <w:rsid w:val="00E831F7"/>
    <w:rsid w:val="00E90153"/>
    <w:rsid w:val="00E94FE4"/>
    <w:rsid w:val="00EA0434"/>
    <w:rsid w:val="00EA1F0C"/>
    <w:rsid w:val="00EA2E1F"/>
    <w:rsid w:val="00EA7528"/>
    <w:rsid w:val="00EA7E65"/>
    <w:rsid w:val="00EB14E8"/>
    <w:rsid w:val="00EB2E06"/>
    <w:rsid w:val="00EC1681"/>
    <w:rsid w:val="00EC2AAC"/>
    <w:rsid w:val="00ED6A40"/>
    <w:rsid w:val="00EE01EC"/>
    <w:rsid w:val="00EE1513"/>
    <w:rsid w:val="00EE1FB5"/>
    <w:rsid w:val="00EE3FD2"/>
    <w:rsid w:val="00EE6987"/>
    <w:rsid w:val="00EF0276"/>
    <w:rsid w:val="00F03960"/>
    <w:rsid w:val="00F0568E"/>
    <w:rsid w:val="00F11A3C"/>
    <w:rsid w:val="00F1686F"/>
    <w:rsid w:val="00F25291"/>
    <w:rsid w:val="00F33F14"/>
    <w:rsid w:val="00F44C7D"/>
    <w:rsid w:val="00F470A7"/>
    <w:rsid w:val="00F527BD"/>
    <w:rsid w:val="00F570F2"/>
    <w:rsid w:val="00F6112C"/>
    <w:rsid w:val="00F615A6"/>
    <w:rsid w:val="00F62952"/>
    <w:rsid w:val="00F63D63"/>
    <w:rsid w:val="00F812C0"/>
    <w:rsid w:val="00F817DE"/>
    <w:rsid w:val="00F9331B"/>
    <w:rsid w:val="00F97B53"/>
    <w:rsid w:val="00FA4CDB"/>
    <w:rsid w:val="00FA722E"/>
    <w:rsid w:val="00FB5209"/>
    <w:rsid w:val="00FC04AE"/>
    <w:rsid w:val="00FC0F0A"/>
    <w:rsid w:val="00FC5881"/>
    <w:rsid w:val="00FD1E52"/>
    <w:rsid w:val="00FE37E8"/>
    <w:rsid w:val="00FE47BC"/>
    <w:rsid w:val="00FE4862"/>
    <w:rsid w:val="00FE5478"/>
    <w:rsid w:val="00FE6460"/>
    <w:rsid w:val="00FE7352"/>
    <w:rsid w:val="00FF20D6"/>
    <w:rsid w:val="00FF4394"/>
    <w:rsid w:val="00FF4E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9BE15"/>
  <w15:docId w15:val="{D1751340-698F-42EC-AEC7-D4A5FCA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7DD"/>
    <w:pPr>
      <w:spacing w:line="360" w:lineRule="auto"/>
      <w:ind w:firstLine="709"/>
    </w:pPr>
    <w:rPr>
      <w:rFonts w:eastAsia="Times New Roman"/>
      <w:sz w:val="28"/>
      <w:szCs w:val="28"/>
    </w:rPr>
  </w:style>
  <w:style w:type="paragraph" w:styleId="1">
    <w:name w:val="heading 1"/>
    <w:basedOn w:val="a"/>
    <w:link w:val="10"/>
    <w:uiPriority w:val="9"/>
    <w:qFormat/>
    <w:locked/>
    <w:rsid w:val="004302E7"/>
    <w:pPr>
      <w:spacing w:before="100" w:beforeAutospacing="1" w:after="100" w:afterAutospacing="1" w:line="240" w:lineRule="auto"/>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ценко"/>
    <w:basedOn w:val="a4"/>
    <w:link w:val="a5"/>
    <w:qFormat/>
    <w:rsid w:val="00C574B4"/>
    <w:pPr>
      <w:ind w:left="0" w:firstLine="0"/>
      <w:jc w:val="both"/>
    </w:pPr>
    <w:rPr>
      <w:rFonts w:eastAsia="Calibri"/>
    </w:rPr>
  </w:style>
  <w:style w:type="character" w:customStyle="1" w:styleId="a5">
    <w:name w:val="Яценко Знак"/>
    <w:link w:val="a3"/>
    <w:locked/>
    <w:rsid w:val="00C574B4"/>
    <w:rPr>
      <w:rFonts w:eastAsia="Times New Roman" w:cs="Times New Roman"/>
      <w:sz w:val="28"/>
      <w:szCs w:val="28"/>
      <w:lang w:val="uk-UA"/>
    </w:rPr>
  </w:style>
  <w:style w:type="paragraph" w:styleId="a4">
    <w:name w:val="List Paragraph"/>
    <w:basedOn w:val="a"/>
    <w:link w:val="a6"/>
    <w:uiPriority w:val="34"/>
    <w:qFormat/>
    <w:rsid w:val="00C574B4"/>
    <w:pPr>
      <w:ind w:left="720"/>
      <w:contextualSpacing/>
    </w:pPr>
    <w:rPr>
      <w:sz w:val="20"/>
    </w:rPr>
  </w:style>
  <w:style w:type="table" w:styleId="a7">
    <w:name w:val="Table Grid"/>
    <w:basedOn w:val="a1"/>
    <w:uiPriority w:val="39"/>
    <w:rsid w:val="0060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35B1A"/>
    <w:pPr>
      <w:tabs>
        <w:tab w:val="center" w:pos="4677"/>
        <w:tab w:val="right" w:pos="9355"/>
      </w:tabs>
      <w:spacing w:line="240" w:lineRule="auto"/>
    </w:pPr>
  </w:style>
  <w:style w:type="character" w:customStyle="1" w:styleId="a9">
    <w:name w:val="Верхний колонтитул Знак"/>
    <w:link w:val="a8"/>
    <w:uiPriority w:val="99"/>
    <w:locked/>
    <w:rsid w:val="00935B1A"/>
    <w:rPr>
      <w:rFonts w:eastAsia="Times New Roman" w:cs="Times New Roman"/>
      <w:sz w:val="28"/>
      <w:szCs w:val="28"/>
      <w:lang w:val="uk-UA" w:eastAsia="uk-UA"/>
    </w:rPr>
  </w:style>
  <w:style w:type="paragraph" w:styleId="aa">
    <w:name w:val="footer"/>
    <w:basedOn w:val="a"/>
    <w:link w:val="ab"/>
    <w:uiPriority w:val="99"/>
    <w:rsid w:val="00935B1A"/>
    <w:pPr>
      <w:tabs>
        <w:tab w:val="center" w:pos="4677"/>
        <w:tab w:val="right" w:pos="9355"/>
      </w:tabs>
      <w:spacing w:line="240" w:lineRule="auto"/>
    </w:pPr>
  </w:style>
  <w:style w:type="character" w:customStyle="1" w:styleId="ab">
    <w:name w:val="Нижний колонтитул Знак"/>
    <w:link w:val="aa"/>
    <w:uiPriority w:val="99"/>
    <w:locked/>
    <w:rsid w:val="00935B1A"/>
    <w:rPr>
      <w:rFonts w:eastAsia="Times New Roman" w:cs="Times New Roman"/>
      <w:sz w:val="28"/>
      <w:szCs w:val="28"/>
      <w:lang w:val="uk-UA" w:eastAsia="uk-UA"/>
    </w:rPr>
  </w:style>
  <w:style w:type="character" w:styleId="ac">
    <w:name w:val="Hyperlink"/>
    <w:uiPriority w:val="99"/>
    <w:rsid w:val="00A2618A"/>
    <w:rPr>
      <w:rFonts w:cs="Times New Roman"/>
      <w:color w:val="0563C1"/>
      <w:u w:val="single"/>
    </w:rPr>
  </w:style>
  <w:style w:type="character" w:styleId="ad">
    <w:name w:val="Emphasis"/>
    <w:uiPriority w:val="20"/>
    <w:qFormat/>
    <w:rsid w:val="00277501"/>
    <w:rPr>
      <w:rFonts w:cs="Times New Roman"/>
      <w:i/>
      <w:iCs/>
    </w:rPr>
  </w:style>
  <w:style w:type="character" w:customStyle="1" w:styleId="a6">
    <w:name w:val="Абзац списка Знак"/>
    <w:link w:val="a4"/>
    <w:uiPriority w:val="34"/>
    <w:locked/>
    <w:rsid w:val="00911773"/>
    <w:rPr>
      <w:rFonts w:eastAsia="Times New Roman"/>
      <w:sz w:val="28"/>
      <w:lang w:val="uk-UA" w:eastAsia="uk-UA"/>
    </w:rPr>
  </w:style>
  <w:style w:type="character" w:customStyle="1" w:styleId="10">
    <w:name w:val="Заголовок 1 Знак"/>
    <w:basedOn w:val="a0"/>
    <w:link w:val="1"/>
    <w:uiPriority w:val="9"/>
    <w:rsid w:val="004302E7"/>
    <w:rPr>
      <w:rFonts w:eastAsia="Times New Roman"/>
      <w:b/>
      <w:bCs/>
      <w:kern w:val="36"/>
      <w:sz w:val="48"/>
      <w:szCs w:val="48"/>
    </w:rPr>
  </w:style>
  <w:style w:type="paragraph" w:styleId="ae">
    <w:name w:val="Balloon Text"/>
    <w:basedOn w:val="a"/>
    <w:link w:val="af"/>
    <w:uiPriority w:val="99"/>
    <w:semiHidden/>
    <w:unhideWhenUsed/>
    <w:rsid w:val="004302E7"/>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02E7"/>
    <w:rPr>
      <w:rFonts w:ascii="Segoe UI" w:eastAsia="Times New Roman" w:hAnsi="Segoe UI" w:cs="Segoe UI"/>
      <w:sz w:val="18"/>
      <w:szCs w:val="18"/>
    </w:rPr>
  </w:style>
  <w:style w:type="paragraph" w:styleId="af0">
    <w:name w:val="Normal (Web)"/>
    <w:basedOn w:val="a"/>
    <w:uiPriority w:val="99"/>
    <w:semiHidden/>
    <w:unhideWhenUsed/>
    <w:rsid w:val="004302E7"/>
    <w:pPr>
      <w:spacing w:before="100" w:beforeAutospacing="1" w:after="100" w:afterAutospacing="1" w:line="240" w:lineRule="auto"/>
      <w:ind w:firstLine="0"/>
    </w:pPr>
    <w:rPr>
      <w:rFonts w:eastAsiaTheme="minorEastAsia"/>
      <w:sz w:val="24"/>
      <w:szCs w:val="24"/>
    </w:rPr>
  </w:style>
  <w:style w:type="paragraph" w:customStyle="1" w:styleId="docdata">
    <w:name w:val="docdata"/>
    <w:aliases w:val="docy,v5,32300,baiaagaaboqcaaadzxwaaavzfaaaaaaaaaaaaaaaaaaaaaaaaaaaaaaaaaaaaaaaaaaaaaaaaaaaaaaaaaaaaaaaaaaaaaaaaaaaaaaaaaaaaaaaaaaaaaaaaaaaaaaaaaaaaaaaaaaaaaaaaaaaaaaaaaaaaaaaaaaaaaaaaaaaaaaaaaaaaaaaaaaaaaaaaaaaaaaaaaaaaaaaaaaaaaaaaaaaaaaaaaaaaaa"/>
    <w:basedOn w:val="a"/>
    <w:rsid w:val="005546BD"/>
    <w:pPr>
      <w:spacing w:before="100" w:beforeAutospacing="1" w:after="100" w:afterAutospacing="1" w:line="240" w:lineRule="auto"/>
      <w:ind w:firstLine="0"/>
    </w:pPr>
    <w:rPr>
      <w:sz w:val="24"/>
      <w:szCs w:val="24"/>
    </w:rPr>
  </w:style>
  <w:style w:type="paragraph" w:styleId="af1">
    <w:name w:val="No Spacing"/>
    <w:uiPriority w:val="1"/>
    <w:qFormat/>
    <w:rsid w:val="00926BDD"/>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3590">
      <w:bodyDiv w:val="1"/>
      <w:marLeft w:val="0"/>
      <w:marRight w:val="0"/>
      <w:marTop w:val="0"/>
      <w:marBottom w:val="0"/>
      <w:divBdr>
        <w:top w:val="none" w:sz="0" w:space="0" w:color="auto"/>
        <w:left w:val="none" w:sz="0" w:space="0" w:color="auto"/>
        <w:bottom w:val="none" w:sz="0" w:space="0" w:color="auto"/>
        <w:right w:val="none" w:sz="0" w:space="0" w:color="auto"/>
      </w:divBdr>
      <w:divsChild>
        <w:div w:id="699478537">
          <w:marLeft w:val="547"/>
          <w:marRight w:val="0"/>
          <w:marTop w:val="0"/>
          <w:marBottom w:val="0"/>
          <w:divBdr>
            <w:top w:val="none" w:sz="0" w:space="0" w:color="auto"/>
            <w:left w:val="none" w:sz="0" w:space="0" w:color="auto"/>
            <w:bottom w:val="none" w:sz="0" w:space="0" w:color="auto"/>
            <w:right w:val="none" w:sz="0" w:space="0" w:color="auto"/>
          </w:divBdr>
        </w:div>
      </w:divsChild>
    </w:div>
    <w:div w:id="321352554">
      <w:bodyDiv w:val="1"/>
      <w:marLeft w:val="0"/>
      <w:marRight w:val="0"/>
      <w:marTop w:val="0"/>
      <w:marBottom w:val="0"/>
      <w:divBdr>
        <w:top w:val="none" w:sz="0" w:space="0" w:color="auto"/>
        <w:left w:val="none" w:sz="0" w:space="0" w:color="auto"/>
        <w:bottom w:val="none" w:sz="0" w:space="0" w:color="auto"/>
        <w:right w:val="none" w:sz="0" w:space="0" w:color="auto"/>
      </w:divBdr>
      <w:divsChild>
        <w:div w:id="109861538">
          <w:marLeft w:val="547"/>
          <w:marRight w:val="0"/>
          <w:marTop w:val="0"/>
          <w:marBottom w:val="0"/>
          <w:divBdr>
            <w:top w:val="none" w:sz="0" w:space="0" w:color="auto"/>
            <w:left w:val="none" w:sz="0" w:space="0" w:color="auto"/>
            <w:bottom w:val="none" w:sz="0" w:space="0" w:color="auto"/>
            <w:right w:val="none" w:sz="0" w:space="0" w:color="auto"/>
          </w:divBdr>
        </w:div>
      </w:divsChild>
    </w:div>
    <w:div w:id="358747798">
      <w:bodyDiv w:val="1"/>
      <w:marLeft w:val="0"/>
      <w:marRight w:val="0"/>
      <w:marTop w:val="0"/>
      <w:marBottom w:val="0"/>
      <w:divBdr>
        <w:top w:val="none" w:sz="0" w:space="0" w:color="auto"/>
        <w:left w:val="none" w:sz="0" w:space="0" w:color="auto"/>
        <w:bottom w:val="none" w:sz="0" w:space="0" w:color="auto"/>
        <w:right w:val="none" w:sz="0" w:space="0" w:color="auto"/>
      </w:divBdr>
      <w:divsChild>
        <w:div w:id="1320236276">
          <w:marLeft w:val="547"/>
          <w:marRight w:val="0"/>
          <w:marTop w:val="0"/>
          <w:marBottom w:val="0"/>
          <w:divBdr>
            <w:top w:val="none" w:sz="0" w:space="0" w:color="auto"/>
            <w:left w:val="none" w:sz="0" w:space="0" w:color="auto"/>
            <w:bottom w:val="none" w:sz="0" w:space="0" w:color="auto"/>
            <w:right w:val="none" w:sz="0" w:space="0" w:color="auto"/>
          </w:divBdr>
        </w:div>
      </w:divsChild>
    </w:div>
    <w:div w:id="440229710">
      <w:bodyDiv w:val="1"/>
      <w:marLeft w:val="0"/>
      <w:marRight w:val="0"/>
      <w:marTop w:val="0"/>
      <w:marBottom w:val="0"/>
      <w:divBdr>
        <w:top w:val="none" w:sz="0" w:space="0" w:color="auto"/>
        <w:left w:val="none" w:sz="0" w:space="0" w:color="auto"/>
        <w:bottom w:val="none" w:sz="0" w:space="0" w:color="auto"/>
        <w:right w:val="none" w:sz="0" w:space="0" w:color="auto"/>
      </w:divBdr>
      <w:divsChild>
        <w:div w:id="1897468586">
          <w:marLeft w:val="547"/>
          <w:marRight w:val="0"/>
          <w:marTop w:val="0"/>
          <w:marBottom w:val="0"/>
          <w:divBdr>
            <w:top w:val="none" w:sz="0" w:space="0" w:color="auto"/>
            <w:left w:val="none" w:sz="0" w:space="0" w:color="auto"/>
            <w:bottom w:val="none" w:sz="0" w:space="0" w:color="auto"/>
            <w:right w:val="none" w:sz="0" w:space="0" w:color="auto"/>
          </w:divBdr>
        </w:div>
      </w:divsChild>
    </w:div>
    <w:div w:id="515002262">
      <w:bodyDiv w:val="1"/>
      <w:marLeft w:val="0"/>
      <w:marRight w:val="0"/>
      <w:marTop w:val="0"/>
      <w:marBottom w:val="0"/>
      <w:divBdr>
        <w:top w:val="none" w:sz="0" w:space="0" w:color="auto"/>
        <w:left w:val="none" w:sz="0" w:space="0" w:color="auto"/>
        <w:bottom w:val="none" w:sz="0" w:space="0" w:color="auto"/>
        <w:right w:val="none" w:sz="0" w:space="0" w:color="auto"/>
      </w:divBdr>
      <w:divsChild>
        <w:div w:id="326251818">
          <w:marLeft w:val="547"/>
          <w:marRight w:val="0"/>
          <w:marTop w:val="0"/>
          <w:marBottom w:val="0"/>
          <w:divBdr>
            <w:top w:val="none" w:sz="0" w:space="0" w:color="auto"/>
            <w:left w:val="none" w:sz="0" w:space="0" w:color="auto"/>
            <w:bottom w:val="none" w:sz="0" w:space="0" w:color="auto"/>
            <w:right w:val="none" w:sz="0" w:space="0" w:color="auto"/>
          </w:divBdr>
        </w:div>
      </w:divsChild>
    </w:div>
    <w:div w:id="797995953">
      <w:bodyDiv w:val="1"/>
      <w:marLeft w:val="0"/>
      <w:marRight w:val="0"/>
      <w:marTop w:val="0"/>
      <w:marBottom w:val="0"/>
      <w:divBdr>
        <w:top w:val="none" w:sz="0" w:space="0" w:color="auto"/>
        <w:left w:val="none" w:sz="0" w:space="0" w:color="auto"/>
        <w:bottom w:val="none" w:sz="0" w:space="0" w:color="auto"/>
        <w:right w:val="none" w:sz="0" w:space="0" w:color="auto"/>
      </w:divBdr>
      <w:divsChild>
        <w:div w:id="388379517">
          <w:marLeft w:val="0"/>
          <w:marRight w:val="0"/>
          <w:marTop w:val="0"/>
          <w:marBottom w:val="0"/>
          <w:divBdr>
            <w:top w:val="none" w:sz="0" w:space="0" w:color="auto"/>
            <w:left w:val="none" w:sz="0" w:space="0" w:color="auto"/>
            <w:bottom w:val="none" w:sz="0" w:space="0" w:color="auto"/>
            <w:right w:val="none" w:sz="0" w:space="0" w:color="auto"/>
          </w:divBdr>
        </w:div>
        <w:div w:id="1806391028">
          <w:marLeft w:val="0"/>
          <w:marRight w:val="0"/>
          <w:marTop w:val="0"/>
          <w:marBottom w:val="0"/>
          <w:divBdr>
            <w:top w:val="none" w:sz="0" w:space="0" w:color="auto"/>
            <w:left w:val="none" w:sz="0" w:space="0" w:color="auto"/>
            <w:bottom w:val="none" w:sz="0" w:space="0" w:color="auto"/>
            <w:right w:val="none" w:sz="0" w:space="0" w:color="auto"/>
          </w:divBdr>
        </w:div>
        <w:div w:id="1891109717">
          <w:marLeft w:val="0"/>
          <w:marRight w:val="0"/>
          <w:marTop w:val="0"/>
          <w:marBottom w:val="0"/>
          <w:divBdr>
            <w:top w:val="none" w:sz="0" w:space="0" w:color="auto"/>
            <w:left w:val="none" w:sz="0" w:space="0" w:color="auto"/>
            <w:bottom w:val="none" w:sz="0" w:space="0" w:color="auto"/>
            <w:right w:val="none" w:sz="0" w:space="0" w:color="auto"/>
          </w:divBdr>
        </w:div>
        <w:div w:id="1460338870">
          <w:marLeft w:val="0"/>
          <w:marRight w:val="0"/>
          <w:marTop w:val="0"/>
          <w:marBottom w:val="0"/>
          <w:divBdr>
            <w:top w:val="none" w:sz="0" w:space="0" w:color="auto"/>
            <w:left w:val="none" w:sz="0" w:space="0" w:color="auto"/>
            <w:bottom w:val="none" w:sz="0" w:space="0" w:color="auto"/>
            <w:right w:val="none" w:sz="0" w:space="0" w:color="auto"/>
          </w:divBdr>
        </w:div>
        <w:div w:id="1571887224">
          <w:marLeft w:val="0"/>
          <w:marRight w:val="0"/>
          <w:marTop w:val="0"/>
          <w:marBottom w:val="0"/>
          <w:divBdr>
            <w:top w:val="none" w:sz="0" w:space="0" w:color="auto"/>
            <w:left w:val="none" w:sz="0" w:space="0" w:color="auto"/>
            <w:bottom w:val="none" w:sz="0" w:space="0" w:color="auto"/>
            <w:right w:val="none" w:sz="0" w:space="0" w:color="auto"/>
          </w:divBdr>
        </w:div>
        <w:div w:id="948661012">
          <w:marLeft w:val="0"/>
          <w:marRight w:val="0"/>
          <w:marTop w:val="0"/>
          <w:marBottom w:val="0"/>
          <w:divBdr>
            <w:top w:val="none" w:sz="0" w:space="0" w:color="auto"/>
            <w:left w:val="none" w:sz="0" w:space="0" w:color="auto"/>
            <w:bottom w:val="none" w:sz="0" w:space="0" w:color="auto"/>
            <w:right w:val="none" w:sz="0" w:space="0" w:color="auto"/>
          </w:divBdr>
        </w:div>
        <w:div w:id="2080859877">
          <w:marLeft w:val="0"/>
          <w:marRight w:val="0"/>
          <w:marTop w:val="0"/>
          <w:marBottom w:val="0"/>
          <w:divBdr>
            <w:top w:val="none" w:sz="0" w:space="0" w:color="auto"/>
            <w:left w:val="none" w:sz="0" w:space="0" w:color="auto"/>
            <w:bottom w:val="none" w:sz="0" w:space="0" w:color="auto"/>
            <w:right w:val="none" w:sz="0" w:space="0" w:color="auto"/>
          </w:divBdr>
        </w:div>
        <w:div w:id="282814150">
          <w:marLeft w:val="0"/>
          <w:marRight w:val="0"/>
          <w:marTop w:val="0"/>
          <w:marBottom w:val="0"/>
          <w:divBdr>
            <w:top w:val="none" w:sz="0" w:space="0" w:color="auto"/>
            <w:left w:val="none" w:sz="0" w:space="0" w:color="auto"/>
            <w:bottom w:val="none" w:sz="0" w:space="0" w:color="auto"/>
            <w:right w:val="none" w:sz="0" w:space="0" w:color="auto"/>
          </w:divBdr>
        </w:div>
        <w:div w:id="1701709197">
          <w:marLeft w:val="0"/>
          <w:marRight w:val="0"/>
          <w:marTop w:val="0"/>
          <w:marBottom w:val="0"/>
          <w:divBdr>
            <w:top w:val="none" w:sz="0" w:space="0" w:color="auto"/>
            <w:left w:val="none" w:sz="0" w:space="0" w:color="auto"/>
            <w:bottom w:val="none" w:sz="0" w:space="0" w:color="auto"/>
            <w:right w:val="none" w:sz="0" w:space="0" w:color="auto"/>
          </w:divBdr>
        </w:div>
        <w:div w:id="176309017">
          <w:marLeft w:val="0"/>
          <w:marRight w:val="0"/>
          <w:marTop w:val="0"/>
          <w:marBottom w:val="0"/>
          <w:divBdr>
            <w:top w:val="none" w:sz="0" w:space="0" w:color="auto"/>
            <w:left w:val="none" w:sz="0" w:space="0" w:color="auto"/>
            <w:bottom w:val="none" w:sz="0" w:space="0" w:color="auto"/>
            <w:right w:val="none" w:sz="0" w:space="0" w:color="auto"/>
          </w:divBdr>
        </w:div>
        <w:div w:id="908421902">
          <w:marLeft w:val="0"/>
          <w:marRight w:val="0"/>
          <w:marTop w:val="0"/>
          <w:marBottom w:val="0"/>
          <w:divBdr>
            <w:top w:val="none" w:sz="0" w:space="0" w:color="auto"/>
            <w:left w:val="none" w:sz="0" w:space="0" w:color="auto"/>
            <w:bottom w:val="none" w:sz="0" w:space="0" w:color="auto"/>
            <w:right w:val="none" w:sz="0" w:space="0" w:color="auto"/>
          </w:divBdr>
        </w:div>
        <w:div w:id="434251626">
          <w:marLeft w:val="0"/>
          <w:marRight w:val="0"/>
          <w:marTop w:val="0"/>
          <w:marBottom w:val="0"/>
          <w:divBdr>
            <w:top w:val="none" w:sz="0" w:space="0" w:color="auto"/>
            <w:left w:val="none" w:sz="0" w:space="0" w:color="auto"/>
            <w:bottom w:val="none" w:sz="0" w:space="0" w:color="auto"/>
            <w:right w:val="none" w:sz="0" w:space="0" w:color="auto"/>
          </w:divBdr>
        </w:div>
      </w:divsChild>
    </w:div>
    <w:div w:id="841968146">
      <w:bodyDiv w:val="1"/>
      <w:marLeft w:val="0"/>
      <w:marRight w:val="0"/>
      <w:marTop w:val="0"/>
      <w:marBottom w:val="0"/>
      <w:divBdr>
        <w:top w:val="none" w:sz="0" w:space="0" w:color="auto"/>
        <w:left w:val="none" w:sz="0" w:space="0" w:color="auto"/>
        <w:bottom w:val="none" w:sz="0" w:space="0" w:color="auto"/>
        <w:right w:val="none" w:sz="0" w:space="0" w:color="auto"/>
      </w:divBdr>
      <w:divsChild>
        <w:div w:id="1058818354">
          <w:marLeft w:val="547"/>
          <w:marRight w:val="0"/>
          <w:marTop w:val="0"/>
          <w:marBottom w:val="0"/>
          <w:divBdr>
            <w:top w:val="none" w:sz="0" w:space="0" w:color="auto"/>
            <w:left w:val="none" w:sz="0" w:space="0" w:color="auto"/>
            <w:bottom w:val="none" w:sz="0" w:space="0" w:color="auto"/>
            <w:right w:val="none" w:sz="0" w:space="0" w:color="auto"/>
          </w:divBdr>
        </w:div>
      </w:divsChild>
    </w:div>
    <w:div w:id="1025130736">
      <w:bodyDiv w:val="1"/>
      <w:marLeft w:val="0"/>
      <w:marRight w:val="0"/>
      <w:marTop w:val="0"/>
      <w:marBottom w:val="0"/>
      <w:divBdr>
        <w:top w:val="none" w:sz="0" w:space="0" w:color="auto"/>
        <w:left w:val="none" w:sz="0" w:space="0" w:color="auto"/>
        <w:bottom w:val="none" w:sz="0" w:space="0" w:color="auto"/>
        <w:right w:val="none" w:sz="0" w:space="0" w:color="auto"/>
      </w:divBdr>
      <w:divsChild>
        <w:div w:id="191069905">
          <w:marLeft w:val="547"/>
          <w:marRight w:val="0"/>
          <w:marTop w:val="0"/>
          <w:marBottom w:val="0"/>
          <w:divBdr>
            <w:top w:val="none" w:sz="0" w:space="0" w:color="auto"/>
            <w:left w:val="none" w:sz="0" w:space="0" w:color="auto"/>
            <w:bottom w:val="none" w:sz="0" w:space="0" w:color="auto"/>
            <w:right w:val="none" w:sz="0" w:space="0" w:color="auto"/>
          </w:divBdr>
        </w:div>
      </w:divsChild>
    </w:div>
    <w:div w:id="1131021408">
      <w:marLeft w:val="0"/>
      <w:marRight w:val="0"/>
      <w:marTop w:val="0"/>
      <w:marBottom w:val="0"/>
      <w:divBdr>
        <w:top w:val="none" w:sz="0" w:space="0" w:color="auto"/>
        <w:left w:val="none" w:sz="0" w:space="0" w:color="auto"/>
        <w:bottom w:val="none" w:sz="0" w:space="0" w:color="auto"/>
        <w:right w:val="none" w:sz="0" w:space="0" w:color="auto"/>
      </w:divBdr>
    </w:div>
    <w:div w:id="1131021409">
      <w:marLeft w:val="0"/>
      <w:marRight w:val="0"/>
      <w:marTop w:val="0"/>
      <w:marBottom w:val="0"/>
      <w:divBdr>
        <w:top w:val="none" w:sz="0" w:space="0" w:color="auto"/>
        <w:left w:val="none" w:sz="0" w:space="0" w:color="auto"/>
        <w:bottom w:val="none" w:sz="0" w:space="0" w:color="auto"/>
        <w:right w:val="none" w:sz="0" w:space="0" w:color="auto"/>
      </w:divBdr>
    </w:div>
    <w:div w:id="1554930011">
      <w:bodyDiv w:val="1"/>
      <w:marLeft w:val="0"/>
      <w:marRight w:val="0"/>
      <w:marTop w:val="0"/>
      <w:marBottom w:val="0"/>
      <w:divBdr>
        <w:top w:val="none" w:sz="0" w:space="0" w:color="auto"/>
        <w:left w:val="none" w:sz="0" w:space="0" w:color="auto"/>
        <w:bottom w:val="none" w:sz="0" w:space="0" w:color="auto"/>
        <w:right w:val="none" w:sz="0" w:space="0" w:color="auto"/>
      </w:divBdr>
      <w:divsChild>
        <w:div w:id="2068916656">
          <w:marLeft w:val="547"/>
          <w:marRight w:val="0"/>
          <w:marTop w:val="0"/>
          <w:marBottom w:val="0"/>
          <w:divBdr>
            <w:top w:val="none" w:sz="0" w:space="0" w:color="auto"/>
            <w:left w:val="none" w:sz="0" w:space="0" w:color="auto"/>
            <w:bottom w:val="none" w:sz="0" w:space="0" w:color="auto"/>
            <w:right w:val="none" w:sz="0" w:space="0" w:color="auto"/>
          </w:divBdr>
        </w:div>
      </w:divsChild>
    </w:div>
    <w:div w:id="1649820850">
      <w:bodyDiv w:val="1"/>
      <w:marLeft w:val="0"/>
      <w:marRight w:val="0"/>
      <w:marTop w:val="0"/>
      <w:marBottom w:val="0"/>
      <w:divBdr>
        <w:top w:val="none" w:sz="0" w:space="0" w:color="auto"/>
        <w:left w:val="none" w:sz="0" w:space="0" w:color="auto"/>
        <w:bottom w:val="none" w:sz="0" w:space="0" w:color="auto"/>
        <w:right w:val="none" w:sz="0" w:space="0" w:color="auto"/>
      </w:divBdr>
      <w:divsChild>
        <w:div w:id="138109007">
          <w:marLeft w:val="547"/>
          <w:marRight w:val="0"/>
          <w:marTop w:val="0"/>
          <w:marBottom w:val="0"/>
          <w:divBdr>
            <w:top w:val="none" w:sz="0" w:space="0" w:color="auto"/>
            <w:left w:val="none" w:sz="0" w:space="0" w:color="auto"/>
            <w:bottom w:val="none" w:sz="0" w:space="0" w:color="auto"/>
            <w:right w:val="none" w:sz="0" w:space="0" w:color="auto"/>
          </w:divBdr>
        </w:div>
      </w:divsChild>
    </w:div>
    <w:div w:id="1705865727">
      <w:bodyDiv w:val="1"/>
      <w:marLeft w:val="0"/>
      <w:marRight w:val="0"/>
      <w:marTop w:val="0"/>
      <w:marBottom w:val="0"/>
      <w:divBdr>
        <w:top w:val="none" w:sz="0" w:space="0" w:color="auto"/>
        <w:left w:val="none" w:sz="0" w:space="0" w:color="auto"/>
        <w:bottom w:val="none" w:sz="0" w:space="0" w:color="auto"/>
        <w:right w:val="none" w:sz="0" w:space="0" w:color="auto"/>
      </w:divBdr>
      <w:divsChild>
        <w:div w:id="380833599">
          <w:marLeft w:val="547"/>
          <w:marRight w:val="0"/>
          <w:marTop w:val="0"/>
          <w:marBottom w:val="0"/>
          <w:divBdr>
            <w:top w:val="none" w:sz="0" w:space="0" w:color="auto"/>
            <w:left w:val="none" w:sz="0" w:space="0" w:color="auto"/>
            <w:bottom w:val="none" w:sz="0" w:space="0" w:color="auto"/>
            <w:right w:val="none" w:sz="0" w:space="0" w:color="auto"/>
          </w:divBdr>
        </w:div>
      </w:divsChild>
    </w:div>
    <w:div w:id="1803646518">
      <w:bodyDiv w:val="1"/>
      <w:marLeft w:val="0"/>
      <w:marRight w:val="0"/>
      <w:marTop w:val="0"/>
      <w:marBottom w:val="0"/>
      <w:divBdr>
        <w:top w:val="none" w:sz="0" w:space="0" w:color="auto"/>
        <w:left w:val="none" w:sz="0" w:space="0" w:color="auto"/>
        <w:bottom w:val="none" w:sz="0" w:space="0" w:color="auto"/>
        <w:right w:val="none" w:sz="0" w:space="0" w:color="auto"/>
      </w:divBdr>
      <w:divsChild>
        <w:div w:id="1235168238">
          <w:marLeft w:val="547"/>
          <w:marRight w:val="0"/>
          <w:marTop w:val="0"/>
          <w:marBottom w:val="0"/>
          <w:divBdr>
            <w:top w:val="none" w:sz="0" w:space="0" w:color="auto"/>
            <w:left w:val="none" w:sz="0" w:space="0" w:color="auto"/>
            <w:bottom w:val="none" w:sz="0" w:space="0" w:color="auto"/>
            <w:right w:val="none" w:sz="0" w:space="0" w:color="auto"/>
          </w:divBdr>
        </w:div>
      </w:divsChild>
    </w:div>
    <w:div w:id="1837918613">
      <w:bodyDiv w:val="1"/>
      <w:marLeft w:val="0"/>
      <w:marRight w:val="0"/>
      <w:marTop w:val="0"/>
      <w:marBottom w:val="0"/>
      <w:divBdr>
        <w:top w:val="none" w:sz="0" w:space="0" w:color="auto"/>
        <w:left w:val="none" w:sz="0" w:space="0" w:color="auto"/>
        <w:bottom w:val="none" w:sz="0" w:space="0" w:color="auto"/>
        <w:right w:val="none" w:sz="0" w:space="0" w:color="auto"/>
      </w:divBdr>
      <w:divsChild>
        <w:div w:id="441653226">
          <w:marLeft w:val="547"/>
          <w:marRight w:val="0"/>
          <w:marTop w:val="0"/>
          <w:marBottom w:val="0"/>
          <w:divBdr>
            <w:top w:val="none" w:sz="0" w:space="0" w:color="auto"/>
            <w:left w:val="none" w:sz="0" w:space="0" w:color="auto"/>
            <w:bottom w:val="none" w:sz="0" w:space="0" w:color="auto"/>
            <w:right w:val="none" w:sz="0" w:space="0" w:color="auto"/>
          </w:divBdr>
        </w:div>
      </w:divsChild>
    </w:div>
    <w:div w:id="2143422459">
      <w:bodyDiv w:val="1"/>
      <w:marLeft w:val="0"/>
      <w:marRight w:val="0"/>
      <w:marTop w:val="0"/>
      <w:marBottom w:val="0"/>
      <w:divBdr>
        <w:top w:val="none" w:sz="0" w:space="0" w:color="auto"/>
        <w:left w:val="none" w:sz="0" w:space="0" w:color="auto"/>
        <w:bottom w:val="none" w:sz="0" w:space="0" w:color="auto"/>
        <w:right w:val="none" w:sz="0" w:space="0" w:color="auto"/>
      </w:divBdr>
      <w:divsChild>
        <w:div w:id="1758821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QuickStyle" Target="diagrams/quickStyle1.xml"/><Relationship Id="rId26" Type="http://schemas.openxmlformats.org/officeDocument/2006/relationships/hyperlink" Target="https://www.mofa.go.jp/files/000401251.pdf" TargetMode="External"/><Relationship Id="rId3" Type="http://schemas.openxmlformats.org/officeDocument/2006/relationships/styles" Target="styles.xml"/><Relationship Id="rId21" Type="http://schemas.openxmlformats.org/officeDocument/2006/relationships/hyperlink" Target="https://www.eurointegration.com.ua/news/2014/12/16/70288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Layout" Target="diagrams/layout1.xml"/><Relationship Id="rId25" Type="http://schemas.openxmlformats.org/officeDocument/2006/relationships/hyperlink" Target="https://www.chathamhouse.org/2020/09/economic-diplomacy-era-great-power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3.weforum.org/docs/WEF_Global_Risk%20_Report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papers.ssrn.com/sol3/papers.cfm?abstract_id=2710671" TargetMode="External"/><Relationship Id="rId32" Type="http://schemas.openxmlformats.org/officeDocument/2006/relationships/hyperlink" Target="https://www.afsa.org/what-economic-diplomacy-and-how-does-it-work"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papers.ssrn.com/sol3/cf_dev/AbsByAuth.cfm?per_id=1504346" TargetMode="External"/><Relationship Id="rId28" Type="http://schemas.openxmlformats.org/officeDocument/2006/relationships/hyperlink" Target="https://doi.org/10.1080/1331677X.2020.1774788" TargetMode="External"/><Relationship Id="rId10" Type="http://schemas.openxmlformats.org/officeDocument/2006/relationships/chart" Target="charts/chart3.xml"/><Relationship Id="rId19" Type="http://schemas.openxmlformats.org/officeDocument/2006/relationships/diagramColors" Target="diagrams/colors1.xml"/><Relationship Id="rId31" Type="http://schemas.openxmlformats.org/officeDocument/2006/relationships/hyperlink" Target="https://www.afsa.org/foreign-service-journal-januaryfebruary201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zakon.rada.gov.ua/laws/show/2469-19" TargetMode="External"/><Relationship Id="rId27" Type="http://schemas.openxmlformats.org/officeDocument/2006/relationships/hyperlink" Target="https://www.tandfonline.com/author/Peternel%2C+Ivona" TargetMode="External"/><Relationship Id="rId30" Type="http://schemas.openxmlformats.org/officeDocument/2006/relationships/hyperlink" Target="https://www.afsa.org/foreign-service-journal"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TALIA\Desktop\&#1052;&#1110;&#1078;&#1076;&#1080;&#1089;&#1094;&#1080;&#1087;&#1083;&#1110;&#1085;&#1072;&#1088;&#1085;&#1072;_&#1082;&#1091;&#1088;&#1089;&#1086;&#1074;&#1072;_&#1052;&#1042;&#1057;&#1050;_31\&#1052;&#1072;&#1075;&#1110;&#1089;&#1090;&#1077;&#1088;&#1089;&#1100;&#1082;&#1072;%20&#1088;&#1086;&#1073;&#1086;&#1090;&#1072;_2020\&#1050;&#1085;&#1080;&#1075;&#107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14759260489628"/>
          <c:y val="9.8450365525892689E-2"/>
          <c:w val="0.48063016438614836"/>
          <c:h val="0.78955746989015918"/>
        </c:manualLayout>
      </c:layout>
      <c:radarChart>
        <c:radarStyle val="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56116836204818E-2"/>
                  <c:y val="-5.471579024464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86-4F8D-8E9C-B5EBE02EA2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Лист3!$B$4:$B$8</c:f>
              <c:strCache>
                <c:ptCount val="5"/>
                <c:pt idx="0">
                  <c:v>Фінансова безпека</c:v>
                </c:pt>
                <c:pt idx="1">
                  <c:v>Виробнича безпека</c:v>
                </c:pt>
                <c:pt idx="2">
                  <c:v>Зовнішньоекономічна безпека</c:v>
                </c:pt>
                <c:pt idx="3">
                  <c:v>Інвестиційно-інноваційна безпека</c:v>
                </c:pt>
                <c:pt idx="4">
                  <c:v>Макроекономічна безпека</c:v>
                </c:pt>
              </c:strCache>
            </c:strRef>
          </c:cat>
          <c:val>
            <c:numRef>
              <c:f>Лист3!$C$4:$C$8</c:f>
              <c:numCache>
                <c:formatCode>0%</c:formatCode>
                <c:ptCount val="5"/>
                <c:pt idx="0">
                  <c:v>0.42</c:v>
                </c:pt>
                <c:pt idx="1">
                  <c:v>0.53</c:v>
                </c:pt>
                <c:pt idx="2">
                  <c:v>0.34</c:v>
                </c:pt>
                <c:pt idx="3">
                  <c:v>0.32</c:v>
                </c:pt>
                <c:pt idx="4">
                  <c:v>0.38</c:v>
                </c:pt>
              </c:numCache>
            </c:numRef>
          </c:val>
          <c:extLst>
            <c:ext xmlns:c16="http://schemas.microsoft.com/office/drawing/2014/chart" uri="{C3380CC4-5D6E-409C-BE32-E72D297353CC}">
              <c16:uniqueId val="{00000001-5986-4F8D-8E9C-B5EBE02EA2F0}"/>
            </c:ext>
          </c:extLst>
        </c:ser>
        <c:dLbls>
          <c:showLegendKey val="0"/>
          <c:showVal val="1"/>
          <c:showCatName val="0"/>
          <c:showSerName val="0"/>
          <c:showPercent val="0"/>
          <c:showBubbleSize val="0"/>
        </c:dLbls>
        <c:axId val="569750376"/>
        <c:axId val="569759560"/>
      </c:radarChart>
      <c:catAx>
        <c:axId val="56975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569759560"/>
        <c:crosses val="autoZero"/>
        <c:auto val="1"/>
        <c:lblAlgn val="ctr"/>
        <c:lblOffset val="100"/>
        <c:noMultiLvlLbl val="0"/>
      </c:catAx>
      <c:valAx>
        <c:axId val="5697595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6975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Лист2!$B$26</c:f>
              <c:strCache>
                <c:ptCount val="1"/>
                <c:pt idx="0">
                  <c:v>Відношення дефіциту державного бюджету до ВВП, %</c:v>
                </c:pt>
              </c:strCache>
            </c:strRef>
          </c:tx>
          <c:spPr>
            <a:ln w="1905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Лист2!$C$25:$M$25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Лист2!$C$26:$M$26</c:f>
              <c:numCache>
                <c:formatCode>General</c:formatCode>
                <c:ptCount val="11"/>
                <c:pt idx="0">
                  <c:v>5.7</c:v>
                </c:pt>
                <c:pt idx="1">
                  <c:v>1.7</c:v>
                </c:pt>
                <c:pt idx="2">
                  <c:v>3.7</c:v>
                </c:pt>
                <c:pt idx="3">
                  <c:v>4.2</c:v>
                </c:pt>
                <c:pt idx="4">
                  <c:v>4.9000000000000004</c:v>
                </c:pt>
                <c:pt idx="5">
                  <c:v>2.2999999999999998</c:v>
                </c:pt>
                <c:pt idx="6">
                  <c:v>2.9</c:v>
                </c:pt>
                <c:pt idx="7">
                  <c:v>1.6</c:v>
                </c:pt>
                <c:pt idx="8">
                  <c:v>1.7</c:v>
                </c:pt>
                <c:pt idx="9">
                  <c:v>2</c:v>
                </c:pt>
                <c:pt idx="10">
                  <c:v>7.5</c:v>
                </c:pt>
              </c:numCache>
            </c:numRef>
          </c:val>
          <c:smooth val="0"/>
          <c:extLst>
            <c:ext xmlns:c16="http://schemas.microsoft.com/office/drawing/2014/chart" uri="{C3380CC4-5D6E-409C-BE32-E72D297353CC}">
              <c16:uniqueId val="{00000000-528B-480A-A513-E1F612C73C55}"/>
            </c:ext>
          </c:extLst>
        </c:ser>
        <c:dLbls>
          <c:dLblPos val="ctr"/>
          <c:showLegendKey val="0"/>
          <c:showVal val="1"/>
          <c:showCatName val="0"/>
          <c:showSerName val="0"/>
          <c:showPercent val="0"/>
          <c:showBubbleSize val="0"/>
        </c:dLbls>
        <c:marker val="1"/>
        <c:smooth val="0"/>
        <c:axId val="512056656"/>
        <c:axId val="512059936"/>
      </c:lineChart>
      <c:catAx>
        <c:axId val="5120566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512059936"/>
        <c:crosses val="autoZero"/>
        <c:auto val="1"/>
        <c:lblAlgn val="ctr"/>
        <c:lblOffset val="100"/>
        <c:noMultiLvlLbl val="0"/>
      </c:catAx>
      <c:valAx>
        <c:axId val="512059936"/>
        <c:scaling>
          <c:orientation val="minMax"/>
        </c:scaling>
        <c:delete val="1"/>
        <c:axPos val="l"/>
        <c:numFmt formatCode="General" sourceLinked="1"/>
        <c:majorTickMark val="none"/>
        <c:minorTickMark val="none"/>
        <c:tickLblPos val="nextTo"/>
        <c:crossAx val="5120566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Лист2!$B$4</c:f>
              <c:strCache>
                <c:ptCount val="1"/>
                <c:pt idx="0">
                  <c:v>Відношення обсягу державного боргу та гарантованого державою боргу до ВВП, %</c:v>
                </c:pt>
              </c:strCache>
            </c:strRef>
          </c:tx>
          <c:spPr>
            <a:ln w="1270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8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Лист2!$C$4:$M$4</c:f>
              <c:numCache>
                <c:formatCode>General</c:formatCode>
                <c:ptCount val="11"/>
                <c:pt idx="0">
                  <c:v>40.1</c:v>
                </c:pt>
                <c:pt idx="1">
                  <c:v>36.4</c:v>
                </c:pt>
                <c:pt idx="2">
                  <c:v>36.700000000000003</c:v>
                </c:pt>
                <c:pt idx="3">
                  <c:v>39.9</c:v>
                </c:pt>
                <c:pt idx="4">
                  <c:v>69.400000000000006</c:v>
                </c:pt>
                <c:pt idx="5">
                  <c:v>79.099999999999994</c:v>
                </c:pt>
                <c:pt idx="6">
                  <c:v>80.900000000000006</c:v>
                </c:pt>
                <c:pt idx="7">
                  <c:v>71.8</c:v>
                </c:pt>
                <c:pt idx="8">
                  <c:v>60.9</c:v>
                </c:pt>
                <c:pt idx="9">
                  <c:v>50.3</c:v>
                </c:pt>
                <c:pt idx="10">
                  <c:v>60.8</c:v>
                </c:pt>
              </c:numCache>
            </c:numRef>
          </c:val>
          <c:smooth val="0"/>
          <c:extLst>
            <c:ext xmlns:c16="http://schemas.microsoft.com/office/drawing/2014/chart" uri="{C3380CC4-5D6E-409C-BE32-E72D297353CC}">
              <c16:uniqueId val="{00000000-EDF4-4C83-B34F-F027BDF43EC5}"/>
            </c:ext>
          </c:extLst>
        </c:ser>
        <c:dLbls>
          <c:dLblPos val="ctr"/>
          <c:showLegendKey val="0"/>
          <c:showVal val="1"/>
          <c:showCatName val="0"/>
          <c:showSerName val="0"/>
          <c:showPercent val="0"/>
          <c:showBubbleSize val="0"/>
        </c:dLbls>
        <c:marker val="1"/>
        <c:smooth val="0"/>
        <c:axId val="502980224"/>
        <c:axId val="502980552"/>
      </c:lineChart>
      <c:catAx>
        <c:axId val="5029802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502980552"/>
        <c:crosses val="autoZero"/>
        <c:auto val="1"/>
        <c:lblAlgn val="ctr"/>
        <c:lblOffset val="100"/>
        <c:noMultiLvlLbl val="0"/>
      </c:catAx>
      <c:valAx>
        <c:axId val="502980552"/>
        <c:scaling>
          <c:orientation val="minMax"/>
        </c:scaling>
        <c:delete val="1"/>
        <c:axPos val="l"/>
        <c:numFmt formatCode="General" sourceLinked="1"/>
        <c:majorTickMark val="none"/>
        <c:minorTickMark val="none"/>
        <c:tickLblPos val="nextTo"/>
        <c:crossAx val="5029802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uk-UA"/>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050903119868636E-2"/>
          <c:y val="9.1954022988505746E-2"/>
          <c:w val="0.939792008757526"/>
          <c:h val="0.79280658883156852"/>
        </c:manualLayout>
      </c:layout>
      <c:lineChart>
        <c:grouping val="standard"/>
        <c:varyColors val="0"/>
        <c:ser>
          <c:idx val="0"/>
          <c:order val="0"/>
          <c:tx>
            <c:strRef>
              <c:f>Лист2!$B$52</c:f>
              <c:strCache>
                <c:ptCount val="1"/>
                <c:pt idx="0">
                  <c:v>Частка високотехнологічної продукції у загальному обсязі реалізованої промислової продукції, %</c:v>
                </c:pt>
              </c:strCache>
            </c:strRef>
          </c:tx>
          <c:spPr>
            <a:ln w="1905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Лист2!$C$51:$M$51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Лист2!$C$52:$M$52</c:f>
              <c:numCache>
                <c:formatCode>General</c:formatCode>
                <c:ptCount val="11"/>
                <c:pt idx="0">
                  <c:v>2.2799999999999998</c:v>
                </c:pt>
                <c:pt idx="1">
                  <c:v>2.2599999999999998</c:v>
                </c:pt>
                <c:pt idx="2">
                  <c:v>2.8</c:v>
                </c:pt>
                <c:pt idx="3">
                  <c:v>2.83</c:v>
                </c:pt>
                <c:pt idx="4">
                  <c:v>3.19</c:v>
                </c:pt>
                <c:pt idx="5">
                  <c:v>3.15</c:v>
                </c:pt>
                <c:pt idx="6">
                  <c:v>2.9</c:v>
                </c:pt>
                <c:pt idx="7">
                  <c:v>3.06</c:v>
                </c:pt>
                <c:pt idx="8">
                  <c:v>2.94</c:v>
                </c:pt>
                <c:pt idx="9">
                  <c:v>2.91</c:v>
                </c:pt>
                <c:pt idx="10">
                  <c:v>1.9</c:v>
                </c:pt>
              </c:numCache>
            </c:numRef>
          </c:val>
          <c:smooth val="0"/>
          <c:extLst>
            <c:ext xmlns:c16="http://schemas.microsoft.com/office/drawing/2014/chart" uri="{C3380CC4-5D6E-409C-BE32-E72D297353CC}">
              <c16:uniqueId val="{00000000-9D8F-4035-9013-F10A5C7009F3}"/>
            </c:ext>
          </c:extLst>
        </c:ser>
        <c:dLbls>
          <c:dLblPos val="ctr"/>
          <c:showLegendKey val="0"/>
          <c:showVal val="1"/>
          <c:showCatName val="0"/>
          <c:showSerName val="0"/>
          <c:showPercent val="0"/>
          <c:showBubbleSize val="0"/>
        </c:dLbls>
        <c:marker val="1"/>
        <c:smooth val="0"/>
        <c:axId val="499221184"/>
        <c:axId val="499213312"/>
      </c:lineChart>
      <c:catAx>
        <c:axId val="4992211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uk-UA"/>
          </a:p>
        </c:txPr>
        <c:crossAx val="499213312"/>
        <c:crosses val="autoZero"/>
        <c:auto val="1"/>
        <c:lblAlgn val="ctr"/>
        <c:lblOffset val="100"/>
        <c:noMultiLvlLbl val="0"/>
      </c:catAx>
      <c:valAx>
        <c:axId val="499213312"/>
        <c:scaling>
          <c:orientation val="minMax"/>
        </c:scaling>
        <c:delete val="1"/>
        <c:axPos val="l"/>
        <c:numFmt formatCode="General" sourceLinked="1"/>
        <c:majorTickMark val="none"/>
        <c:minorTickMark val="none"/>
        <c:tickLblPos val="nextTo"/>
        <c:crossAx val="4992211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8888888888889E-2"/>
          <c:y val="5.0925925925925923E-2"/>
          <c:w val="0.93888888888888888"/>
          <c:h val="0.84020815106445024"/>
        </c:manualLayout>
      </c:layout>
      <c:lineChart>
        <c:grouping val="standard"/>
        <c:varyColors val="0"/>
        <c:ser>
          <c:idx val="0"/>
          <c:order val="0"/>
          <c:tx>
            <c:strRef>
              <c:f>Лист2!$B$78</c:f>
              <c:strCache>
                <c:ptCount val="1"/>
                <c:pt idx="0">
                  <c:v>Питома вага провідного товару (товарної групи) у загальному обсязі експорту товарів, %</c:v>
                </c:pt>
              </c:strCache>
            </c:strRef>
          </c:tx>
          <c:spPr>
            <a:ln w="1905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Лист2!$C$77:$M$77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Лист2!$C$78:$M$78</c:f>
              <c:numCache>
                <c:formatCode>General</c:formatCode>
                <c:ptCount val="11"/>
                <c:pt idx="0">
                  <c:v>28.8</c:v>
                </c:pt>
                <c:pt idx="1">
                  <c:v>27.3</c:v>
                </c:pt>
                <c:pt idx="2">
                  <c:v>22.6</c:v>
                </c:pt>
                <c:pt idx="3">
                  <c:v>23</c:v>
                </c:pt>
                <c:pt idx="4">
                  <c:v>23.9</c:v>
                </c:pt>
                <c:pt idx="5">
                  <c:v>21.2</c:v>
                </c:pt>
                <c:pt idx="6">
                  <c:v>19.899999999999999</c:v>
                </c:pt>
                <c:pt idx="7">
                  <c:v>20</c:v>
                </c:pt>
                <c:pt idx="8">
                  <c:v>21</c:v>
                </c:pt>
                <c:pt idx="9">
                  <c:v>19.2</c:v>
                </c:pt>
                <c:pt idx="10">
                  <c:v>19.100000000000001</c:v>
                </c:pt>
              </c:numCache>
            </c:numRef>
          </c:val>
          <c:smooth val="0"/>
          <c:extLst>
            <c:ext xmlns:c16="http://schemas.microsoft.com/office/drawing/2014/chart" uri="{C3380CC4-5D6E-409C-BE32-E72D297353CC}">
              <c16:uniqueId val="{00000000-37FD-447E-BB3B-3A4C656A3696}"/>
            </c:ext>
          </c:extLst>
        </c:ser>
        <c:dLbls>
          <c:dLblPos val="ctr"/>
          <c:showLegendKey val="0"/>
          <c:showVal val="1"/>
          <c:showCatName val="0"/>
          <c:showSerName val="0"/>
          <c:showPercent val="0"/>
          <c:showBubbleSize val="0"/>
        </c:dLbls>
        <c:marker val="1"/>
        <c:smooth val="0"/>
        <c:axId val="370829640"/>
        <c:axId val="370822424"/>
      </c:lineChart>
      <c:catAx>
        <c:axId val="370829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70822424"/>
        <c:crosses val="autoZero"/>
        <c:auto val="1"/>
        <c:lblAlgn val="ctr"/>
        <c:lblOffset val="100"/>
        <c:noMultiLvlLbl val="0"/>
      </c:catAx>
      <c:valAx>
        <c:axId val="370822424"/>
        <c:scaling>
          <c:orientation val="minMax"/>
        </c:scaling>
        <c:delete val="1"/>
        <c:axPos val="l"/>
        <c:numFmt formatCode="General" sourceLinked="1"/>
        <c:majorTickMark val="none"/>
        <c:minorTickMark val="none"/>
        <c:tickLblPos val="nextTo"/>
        <c:crossAx val="370829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658148397220355E-2"/>
          <c:y val="0.31481481481481483"/>
          <c:w val="0.95068370320555928"/>
          <c:h val="0.58420530766987455"/>
        </c:manualLayout>
      </c:layout>
      <c:lineChart>
        <c:grouping val="standard"/>
        <c:varyColors val="0"/>
        <c:ser>
          <c:idx val="0"/>
          <c:order val="0"/>
          <c:tx>
            <c:strRef>
              <c:f>Лист2!$B$100</c:f>
              <c:strCache>
                <c:ptCount val="1"/>
                <c:pt idx="0">
                  <c:v>Загальні витрати на виконання наукових досліджень і розробок за рахунок держбюджету, % від ВВП</c:v>
                </c:pt>
              </c:strCache>
            </c:strRef>
          </c:tx>
          <c:spPr>
            <a:ln w="1905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Лист2!$C$99:$M$99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Лист2!$C$100:$M$100</c:f>
              <c:numCache>
                <c:formatCode>General</c:formatCode>
                <c:ptCount val="11"/>
                <c:pt idx="0">
                  <c:v>0.33</c:v>
                </c:pt>
                <c:pt idx="1">
                  <c:v>0.28999999999999998</c:v>
                </c:pt>
                <c:pt idx="2">
                  <c:v>0.33</c:v>
                </c:pt>
                <c:pt idx="3">
                  <c:v>0.32</c:v>
                </c:pt>
                <c:pt idx="4">
                  <c:v>0.25</c:v>
                </c:pt>
                <c:pt idx="5">
                  <c:v>0.2</c:v>
                </c:pt>
                <c:pt idx="6">
                  <c:v>0.16</c:v>
                </c:pt>
                <c:pt idx="7">
                  <c:v>0.16</c:v>
                </c:pt>
                <c:pt idx="8">
                  <c:v>0.17</c:v>
                </c:pt>
                <c:pt idx="9">
                  <c:v>0.17</c:v>
                </c:pt>
                <c:pt idx="10">
                  <c:v>0.18</c:v>
                </c:pt>
              </c:numCache>
            </c:numRef>
          </c:val>
          <c:smooth val="0"/>
          <c:extLst>
            <c:ext xmlns:c16="http://schemas.microsoft.com/office/drawing/2014/chart" uri="{C3380CC4-5D6E-409C-BE32-E72D297353CC}">
              <c16:uniqueId val="{00000000-4854-4103-BD15-8C7E0EC17105}"/>
            </c:ext>
          </c:extLst>
        </c:ser>
        <c:dLbls>
          <c:dLblPos val="ctr"/>
          <c:showLegendKey val="0"/>
          <c:showVal val="1"/>
          <c:showCatName val="0"/>
          <c:showSerName val="0"/>
          <c:showPercent val="0"/>
          <c:showBubbleSize val="0"/>
        </c:dLbls>
        <c:marker val="1"/>
        <c:smooth val="0"/>
        <c:axId val="443226352"/>
        <c:axId val="443222088"/>
      </c:lineChart>
      <c:catAx>
        <c:axId val="4432263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3222088"/>
        <c:crosses val="autoZero"/>
        <c:auto val="1"/>
        <c:lblAlgn val="ctr"/>
        <c:lblOffset val="100"/>
        <c:noMultiLvlLbl val="0"/>
      </c:catAx>
      <c:valAx>
        <c:axId val="443222088"/>
        <c:scaling>
          <c:orientation val="minMax"/>
        </c:scaling>
        <c:delete val="1"/>
        <c:axPos val="l"/>
        <c:numFmt formatCode="General" sourceLinked="1"/>
        <c:majorTickMark val="none"/>
        <c:minorTickMark val="none"/>
        <c:tickLblPos val="nextTo"/>
        <c:crossAx val="4432263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24586729021766096"/>
          <c:w val="0.93888888888888888"/>
          <c:h val="0.63815268424002425"/>
        </c:manualLayout>
      </c:layout>
      <c:lineChart>
        <c:grouping val="standard"/>
        <c:varyColors val="0"/>
        <c:ser>
          <c:idx val="0"/>
          <c:order val="0"/>
          <c:tx>
            <c:strRef>
              <c:f>Лист2!$B$121</c:f>
              <c:strCache>
                <c:ptCount val="1"/>
                <c:pt idx="0">
                  <c:v>Рівень безробіття населення (за методологією МОП), %</c:v>
                </c:pt>
              </c:strCache>
            </c:strRef>
          </c:tx>
          <c:spPr>
            <a:ln w="12700" cap="rnd" cmpd="sng" algn="ctr">
              <a:solidFill>
                <a:schemeClr val="tx1"/>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Лист2!$C$120:$M$120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Лист2!$C$121:$M$121</c:f>
              <c:numCache>
                <c:formatCode>General</c:formatCode>
                <c:ptCount val="11"/>
                <c:pt idx="0">
                  <c:v>8.1</c:v>
                </c:pt>
                <c:pt idx="1">
                  <c:v>7.9</c:v>
                </c:pt>
                <c:pt idx="2">
                  <c:v>7.5</c:v>
                </c:pt>
                <c:pt idx="3">
                  <c:v>7.2</c:v>
                </c:pt>
                <c:pt idx="4">
                  <c:v>9.3000000000000007</c:v>
                </c:pt>
                <c:pt idx="5">
                  <c:v>9.1</c:v>
                </c:pt>
                <c:pt idx="6">
                  <c:v>9.3000000000000007</c:v>
                </c:pt>
                <c:pt idx="7">
                  <c:v>9.5</c:v>
                </c:pt>
                <c:pt idx="8">
                  <c:v>8.8000000000000007</c:v>
                </c:pt>
                <c:pt idx="9">
                  <c:v>8.1999999999999993</c:v>
                </c:pt>
                <c:pt idx="10">
                  <c:v>9.5</c:v>
                </c:pt>
              </c:numCache>
            </c:numRef>
          </c:val>
          <c:smooth val="0"/>
          <c:extLst>
            <c:ext xmlns:c16="http://schemas.microsoft.com/office/drawing/2014/chart" uri="{C3380CC4-5D6E-409C-BE32-E72D297353CC}">
              <c16:uniqueId val="{00000000-2027-428B-B22F-A0BB963D5C56}"/>
            </c:ext>
          </c:extLst>
        </c:ser>
        <c:dLbls>
          <c:dLblPos val="ctr"/>
          <c:showLegendKey val="0"/>
          <c:showVal val="1"/>
          <c:showCatName val="0"/>
          <c:showSerName val="0"/>
          <c:showPercent val="0"/>
          <c:showBubbleSize val="0"/>
        </c:dLbls>
        <c:marker val="1"/>
        <c:smooth val="0"/>
        <c:axId val="513496816"/>
        <c:axId val="513490584"/>
      </c:lineChart>
      <c:catAx>
        <c:axId val="5134968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513490584"/>
        <c:crosses val="autoZero"/>
        <c:auto val="1"/>
        <c:lblAlgn val="ctr"/>
        <c:lblOffset val="100"/>
        <c:noMultiLvlLbl val="0"/>
      </c:catAx>
      <c:valAx>
        <c:axId val="513490584"/>
        <c:scaling>
          <c:orientation val="minMax"/>
        </c:scaling>
        <c:delete val="1"/>
        <c:axPos val="l"/>
        <c:numFmt formatCode="General" sourceLinked="1"/>
        <c:majorTickMark val="none"/>
        <c:minorTickMark val="none"/>
        <c:tickLblPos val="nextTo"/>
        <c:crossAx val="5134968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Лист2!$B$142</c:f>
              <c:strCache>
                <c:ptCount val="1"/>
                <c:pt idx="0">
                  <c:v>Схильність населення до заощадження, %</c:v>
                </c:pt>
              </c:strCache>
            </c:strRef>
          </c:tx>
          <c:spPr>
            <a:ln w="12700" cap="rnd" cmpd="sng" algn="ctr">
              <a:solidFill>
                <a:schemeClr val="tx1"/>
              </a:solidFill>
              <a:round/>
            </a:ln>
            <a:effectLst/>
          </c:spPr>
          <c:marker>
            <c:symbol val="circle"/>
            <c:size val="17"/>
            <c:spPr>
              <a:solidFill>
                <a:schemeClr val="lt1"/>
              </a:solidFill>
              <a:ln>
                <a:noFill/>
              </a:ln>
              <a:effectLst/>
            </c:spPr>
          </c:marker>
          <c:dLbls>
            <c:dLbl>
              <c:idx val="9"/>
              <c:layout>
                <c:manualLayout>
                  <c:x val="-8.9525224258871383E-2"/>
                  <c:y val="2.333722287047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95-4DE2-8722-6567636C9503}"/>
                </c:ext>
              </c:extLst>
            </c:dLbl>
            <c:dLbl>
              <c:idx val="10"/>
              <c:layout>
                <c:manualLayout>
                  <c:x val="-4.8323176405699768E-2"/>
                  <c:y val="-2.3337222870478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95-4DE2-8722-6567636C950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Лист2!$C$141:$M$141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Лист2!$C$142:$M$142</c:f>
              <c:numCache>
                <c:formatCode>General</c:formatCode>
                <c:ptCount val="11"/>
                <c:pt idx="0">
                  <c:v>19.100000000000001</c:v>
                </c:pt>
                <c:pt idx="1">
                  <c:v>12.4</c:v>
                </c:pt>
                <c:pt idx="2">
                  <c:v>12.8</c:v>
                </c:pt>
                <c:pt idx="3">
                  <c:v>9.6</c:v>
                </c:pt>
                <c:pt idx="4">
                  <c:v>2.7</c:v>
                </c:pt>
                <c:pt idx="5">
                  <c:v>2.2999999999999998</c:v>
                </c:pt>
                <c:pt idx="6">
                  <c:v>0.8</c:v>
                </c:pt>
                <c:pt idx="7">
                  <c:v>1.5</c:v>
                </c:pt>
                <c:pt idx="8">
                  <c:v>1.3</c:v>
                </c:pt>
                <c:pt idx="9">
                  <c:v>-4.0999999999999996</c:v>
                </c:pt>
                <c:pt idx="10">
                  <c:v>-0.9</c:v>
                </c:pt>
              </c:numCache>
            </c:numRef>
          </c:val>
          <c:smooth val="0"/>
          <c:extLst>
            <c:ext xmlns:c16="http://schemas.microsoft.com/office/drawing/2014/chart" uri="{C3380CC4-5D6E-409C-BE32-E72D297353CC}">
              <c16:uniqueId val="{00000002-CC95-4DE2-8722-6567636C9503}"/>
            </c:ext>
          </c:extLst>
        </c:ser>
        <c:dLbls>
          <c:dLblPos val="ctr"/>
          <c:showLegendKey val="0"/>
          <c:showVal val="1"/>
          <c:showCatName val="0"/>
          <c:showSerName val="0"/>
          <c:showPercent val="0"/>
          <c:showBubbleSize val="0"/>
        </c:dLbls>
        <c:marker val="1"/>
        <c:smooth val="0"/>
        <c:axId val="503044464"/>
        <c:axId val="503045776"/>
      </c:lineChart>
      <c:catAx>
        <c:axId val="5030444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503045776"/>
        <c:crosses val="autoZero"/>
        <c:auto val="1"/>
        <c:lblAlgn val="ctr"/>
        <c:lblOffset val="100"/>
        <c:noMultiLvlLbl val="0"/>
      </c:catAx>
      <c:valAx>
        <c:axId val="503045776"/>
        <c:scaling>
          <c:orientation val="minMax"/>
        </c:scaling>
        <c:delete val="1"/>
        <c:axPos val="l"/>
        <c:numFmt formatCode="General" sourceLinked="1"/>
        <c:majorTickMark val="none"/>
        <c:minorTickMark val="none"/>
        <c:tickLblPos val="nextTo"/>
        <c:crossAx val="503044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0A56B-668B-433F-8F9F-EC1DA009CD07}"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850F4760-8E04-4A13-BF38-D85017B8D736}">
      <dgm:prSet custT="1"/>
      <dgm:spPr>
        <a:solidFill>
          <a:schemeClr val="bg1">
            <a:lumMod val="95000"/>
          </a:schemeClr>
        </a:solidFill>
      </dgm:spPr>
      <dgm:t>
        <a:bodyPr/>
        <a:lstStyle/>
        <a:p>
          <a:pPr marR="0" algn="ctr" rtl="0"/>
          <a:r>
            <a:rPr lang="ru-RU" sz="1100" b="1" i="0" u="none" strike="noStrike" baseline="0">
              <a:latin typeface="Times New Roman" panose="02020603050405020304" pitchFamily="18" charset="0"/>
              <a:cs typeface="Times New Roman" panose="02020603050405020304" pitchFamily="18" charset="0"/>
            </a:rPr>
            <a:t>Стратегічні фактори розвитку</a:t>
          </a:r>
          <a:endParaRPr lang="ru-RU" sz="1100" b="1">
            <a:latin typeface="Times New Roman" panose="02020603050405020304" pitchFamily="18" charset="0"/>
            <a:cs typeface="Times New Roman" panose="02020603050405020304" pitchFamily="18" charset="0"/>
          </a:endParaRPr>
        </a:p>
      </dgm:t>
    </dgm:pt>
    <dgm:pt modelId="{F4FE3678-DA86-409B-ADB7-F0E7B4C40C0F}" type="parTrans" cxnId="{8A9C5E4F-47A6-4FAF-814B-1EE365FED82C}">
      <dgm:prSet/>
      <dgm:spPr/>
      <dgm:t>
        <a:bodyPr/>
        <a:lstStyle/>
        <a:p>
          <a:endParaRPr lang="ru-RU" sz="1100">
            <a:latin typeface="Times New Roman" panose="02020603050405020304" pitchFamily="18" charset="0"/>
            <a:cs typeface="Times New Roman" panose="02020603050405020304" pitchFamily="18" charset="0"/>
          </a:endParaRPr>
        </a:p>
      </dgm:t>
    </dgm:pt>
    <dgm:pt modelId="{9F3B67DC-BCDF-4E43-9E4F-0152B0A604B9}" type="sibTrans" cxnId="{8A9C5E4F-47A6-4FAF-814B-1EE365FED82C}">
      <dgm:prSet/>
      <dgm:spPr/>
      <dgm:t>
        <a:bodyPr/>
        <a:lstStyle/>
        <a:p>
          <a:endParaRPr lang="ru-RU" sz="1100">
            <a:latin typeface="Times New Roman" panose="02020603050405020304" pitchFamily="18" charset="0"/>
            <a:cs typeface="Times New Roman" panose="02020603050405020304" pitchFamily="18" charset="0"/>
          </a:endParaRPr>
        </a:p>
      </dgm:t>
    </dgm:pt>
    <dgm:pt modelId="{D4B86F32-9BB0-49C0-9E46-7767B9B6D904}">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економічне зростання</a:t>
          </a:r>
          <a:endParaRPr lang="ru-RU" sz="1100">
            <a:latin typeface="Times New Roman" panose="02020603050405020304" pitchFamily="18" charset="0"/>
            <a:cs typeface="Times New Roman" panose="02020603050405020304" pitchFamily="18" charset="0"/>
          </a:endParaRPr>
        </a:p>
      </dgm:t>
    </dgm:pt>
    <dgm:pt modelId="{07C30D47-CD4E-41C9-B403-746BECBFB505}" type="parTrans" cxnId="{9F8561D9-0194-4AB8-8296-73EA5DE1CE9E}">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3B2C8B58-9177-4E5E-8350-40B266B85898}" type="sibTrans" cxnId="{9F8561D9-0194-4AB8-8296-73EA5DE1CE9E}">
      <dgm:prSet/>
      <dgm:spPr/>
      <dgm:t>
        <a:bodyPr/>
        <a:lstStyle/>
        <a:p>
          <a:endParaRPr lang="ru-RU" sz="1100">
            <a:latin typeface="Times New Roman" panose="02020603050405020304" pitchFamily="18" charset="0"/>
            <a:cs typeface="Times New Roman" panose="02020603050405020304" pitchFamily="18" charset="0"/>
          </a:endParaRPr>
        </a:p>
      </dgm:t>
    </dgm:pt>
    <dgm:pt modelId="{A57E52AC-3142-4F78-8A7C-A741C97687CF}">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структура експорту</a:t>
          </a:r>
          <a:endParaRPr lang="ru-RU" sz="1100">
            <a:latin typeface="Times New Roman" panose="02020603050405020304" pitchFamily="18" charset="0"/>
            <a:cs typeface="Times New Roman" panose="02020603050405020304" pitchFamily="18" charset="0"/>
          </a:endParaRPr>
        </a:p>
      </dgm:t>
    </dgm:pt>
    <dgm:pt modelId="{68E60F03-D201-4687-94F8-919151B94763}" type="parTrans" cxnId="{E9248569-DC26-4E09-8B3D-C4893FB49260}">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698DBBEF-F720-42B8-8C9A-9CC54876C6C6}" type="sibTrans" cxnId="{E9248569-DC26-4E09-8B3D-C4893FB49260}">
      <dgm:prSet/>
      <dgm:spPr/>
      <dgm:t>
        <a:bodyPr/>
        <a:lstStyle/>
        <a:p>
          <a:endParaRPr lang="ru-RU" sz="1100">
            <a:latin typeface="Times New Roman" panose="02020603050405020304" pitchFamily="18" charset="0"/>
            <a:cs typeface="Times New Roman" panose="02020603050405020304" pitchFamily="18" charset="0"/>
          </a:endParaRPr>
        </a:p>
      </dgm:t>
    </dgm:pt>
    <dgm:pt modelId="{E7FD2080-C806-4260-A441-09A418A4857A}">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розвиток підприємництва</a:t>
          </a:r>
          <a:endParaRPr lang="ru-RU" sz="1100">
            <a:latin typeface="Times New Roman" panose="02020603050405020304" pitchFamily="18" charset="0"/>
            <a:cs typeface="Times New Roman" panose="02020603050405020304" pitchFamily="18" charset="0"/>
          </a:endParaRPr>
        </a:p>
      </dgm:t>
    </dgm:pt>
    <dgm:pt modelId="{6E9BEF68-22F7-4D24-95DC-94DDE17958CC}" type="parTrans" cxnId="{8FBC8954-C26B-4379-B2E7-83ACDA03D334}">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81BBCD58-1EBB-48AB-8B76-43B9CB3866A5}" type="sibTrans" cxnId="{8FBC8954-C26B-4379-B2E7-83ACDA03D334}">
      <dgm:prSet/>
      <dgm:spPr/>
      <dgm:t>
        <a:bodyPr/>
        <a:lstStyle/>
        <a:p>
          <a:endParaRPr lang="ru-RU" sz="1100">
            <a:latin typeface="Times New Roman" panose="02020603050405020304" pitchFamily="18" charset="0"/>
            <a:cs typeface="Times New Roman" panose="02020603050405020304" pitchFamily="18" charset="0"/>
          </a:endParaRPr>
        </a:p>
      </dgm:t>
    </dgm:pt>
    <dgm:pt modelId="{7137036F-3337-4EA6-B3F0-3FC91DF6D0A5}">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протидія корупції</a:t>
          </a:r>
          <a:endParaRPr lang="ru-RU" sz="1100">
            <a:latin typeface="Times New Roman" panose="02020603050405020304" pitchFamily="18" charset="0"/>
            <a:cs typeface="Times New Roman" panose="02020603050405020304" pitchFamily="18" charset="0"/>
          </a:endParaRPr>
        </a:p>
      </dgm:t>
    </dgm:pt>
    <dgm:pt modelId="{C9FD0EBE-FE86-4E90-94E1-D2ECB0F4858D}" type="parTrans" cxnId="{F9DF2F29-2BE6-4DB9-A793-335B630553AB}">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50A4BB50-DAA8-4382-98CD-D12E8338C357}" type="sibTrans" cxnId="{F9DF2F29-2BE6-4DB9-A793-335B630553AB}">
      <dgm:prSet/>
      <dgm:spPr/>
      <dgm:t>
        <a:bodyPr/>
        <a:lstStyle/>
        <a:p>
          <a:endParaRPr lang="ru-RU" sz="1100">
            <a:latin typeface="Times New Roman" panose="02020603050405020304" pitchFamily="18" charset="0"/>
            <a:cs typeface="Times New Roman" panose="02020603050405020304" pitchFamily="18" charset="0"/>
          </a:endParaRPr>
        </a:p>
      </dgm:t>
    </dgm:pt>
    <dgm:pt modelId="{0674C192-CD01-4500-9EF4-9FD5DDED15A7}">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наукові дослідження</a:t>
          </a:r>
          <a:endParaRPr lang="ru-RU" sz="1100">
            <a:latin typeface="Times New Roman" panose="02020603050405020304" pitchFamily="18" charset="0"/>
            <a:cs typeface="Times New Roman" panose="02020603050405020304" pitchFamily="18" charset="0"/>
          </a:endParaRPr>
        </a:p>
      </dgm:t>
    </dgm:pt>
    <dgm:pt modelId="{88AB3D60-1A57-4B21-81CD-C0FD54360A46}" type="parTrans" cxnId="{B09B8A91-C8EF-4C3E-9C52-B58A8C70AE20}">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4293589B-5B74-42A8-828B-3EB9FFD3985E}" type="sibTrans" cxnId="{B09B8A91-C8EF-4C3E-9C52-B58A8C70AE20}">
      <dgm:prSet/>
      <dgm:spPr/>
      <dgm:t>
        <a:bodyPr/>
        <a:lstStyle/>
        <a:p>
          <a:endParaRPr lang="ru-RU" sz="1100">
            <a:latin typeface="Times New Roman" panose="02020603050405020304" pitchFamily="18" charset="0"/>
            <a:cs typeface="Times New Roman" panose="02020603050405020304" pitchFamily="18" charset="0"/>
          </a:endParaRPr>
        </a:p>
      </dgm:t>
    </dgm:pt>
    <dgm:pt modelId="{CE4FD7B6-0EEE-4C24-A3D6-D0276F4B44E8}">
      <dgm:prSet custT="1"/>
      <dgm:spPr/>
      <dgm:t>
        <a:bodyPr/>
        <a:lstStyle/>
        <a:p>
          <a:pPr marR="0" algn="ctr" rtl="0"/>
          <a:r>
            <a:rPr lang="ru-RU" sz="1100" b="0" i="0" u="none" strike="noStrike" baseline="0">
              <a:latin typeface="Times New Roman" panose="02020603050405020304" pitchFamily="18" charset="0"/>
              <a:cs typeface="Times New Roman" panose="02020603050405020304" pitchFamily="18" charset="0"/>
            </a:rPr>
            <a:t>промисловий розвиток</a:t>
          </a:r>
          <a:endParaRPr lang="ru-RU" sz="1100">
            <a:latin typeface="Times New Roman" panose="02020603050405020304" pitchFamily="18" charset="0"/>
            <a:cs typeface="Times New Roman" panose="02020603050405020304" pitchFamily="18" charset="0"/>
          </a:endParaRPr>
        </a:p>
      </dgm:t>
    </dgm:pt>
    <dgm:pt modelId="{84CCD29F-D2B7-430C-82C3-393667BBE945}" type="parTrans" cxnId="{EB18EBA1-F371-47DE-81E2-ADAFC74BB6D7}">
      <dgm:prSet/>
      <dgm:spPr>
        <a:ln w="9525"/>
      </dgm:spPr>
      <dgm:t>
        <a:bodyPr/>
        <a:lstStyle/>
        <a:p>
          <a:endParaRPr lang="ru-RU" sz="1100">
            <a:latin typeface="Times New Roman" panose="02020603050405020304" pitchFamily="18" charset="0"/>
            <a:cs typeface="Times New Roman" panose="02020603050405020304" pitchFamily="18" charset="0"/>
          </a:endParaRPr>
        </a:p>
      </dgm:t>
    </dgm:pt>
    <dgm:pt modelId="{330FFE51-EB39-41A5-AAE7-2E6241D6DAE0}" type="sibTrans" cxnId="{EB18EBA1-F371-47DE-81E2-ADAFC74BB6D7}">
      <dgm:prSet/>
      <dgm:spPr/>
      <dgm:t>
        <a:bodyPr/>
        <a:lstStyle/>
        <a:p>
          <a:endParaRPr lang="ru-RU" sz="1100">
            <a:latin typeface="Times New Roman" panose="02020603050405020304" pitchFamily="18" charset="0"/>
            <a:cs typeface="Times New Roman" panose="02020603050405020304" pitchFamily="18" charset="0"/>
          </a:endParaRPr>
        </a:p>
      </dgm:t>
    </dgm:pt>
    <dgm:pt modelId="{2C0FB3F1-FBA5-4EC9-81EB-03B13ADC79ED}" type="pres">
      <dgm:prSet presAssocID="{14C0A56B-668B-433F-8F9F-EC1DA009CD07}" presName="hierChild1" presStyleCnt="0">
        <dgm:presLayoutVars>
          <dgm:orgChart val="1"/>
          <dgm:chPref val="1"/>
          <dgm:dir/>
          <dgm:animOne val="branch"/>
          <dgm:animLvl val="lvl"/>
          <dgm:resizeHandles/>
        </dgm:presLayoutVars>
      </dgm:prSet>
      <dgm:spPr/>
    </dgm:pt>
    <dgm:pt modelId="{B5A49C34-E9BA-45FA-A0DF-3F24F3F5E8CA}" type="pres">
      <dgm:prSet presAssocID="{850F4760-8E04-4A13-BF38-D85017B8D736}" presName="hierRoot1" presStyleCnt="0">
        <dgm:presLayoutVars>
          <dgm:hierBranch val="r"/>
        </dgm:presLayoutVars>
      </dgm:prSet>
      <dgm:spPr/>
    </dgm:pt>
    <dgm:pt modelId="{DE156206-6835-4980-8A21-0B16385E569A}" type="pres">
      <dgm:prSet presAssocID="{850F4760-8E04-4A13-BF38-D85017B8D736}" presName="rootComposite1" presStyleCnt="0"/>
      <dgm:spPr/>
    </dgm:pt>
    <dgm:pt modelId="{31644576-0165-41B2-A4D2-A1669054C6F5}" type="pres">
      <dgm:prSet presAssocID="{850F4760-8E04-4A13-BF38-D85017B8D736}" presName="rootText1" presStyleLbl="node0" presStyleIdx="0" presStyleCnt="1" custScaleX="535051" custScaleY="94042">
        <dgm:presLayoutVars>
          <dgm:chPref val="3"/>
        </dgm:presLayoutVars>
      </dgm:prSet>
      <dgm:spPr/>
      <dgm:t>
        <a:bodyPr/>
        <a:lstStyle/>
        <a:p>
          <a:endParaRPr lang="ru-RU"/>
        </a:p>
      </dgm:t>
    </dgm:pt>
    <dgm:pt modelId="{64428B91-C169-420E-BEEC-1178697E4FC3}" type="pres">
      <dgm:prSet presAssocID="{850F4760-8E04-4A13-BF38-D85017B8D736}" presName="rootConnector1" presStyleLbl="node1" presStyleIdx="0" presStyleCnt="0"/>
      <dgm:spPr/>
      <dgm:t>
        <a:bodyPr/>
        <a:lstStyle/>
        <a:p>
          <a:endParaRPr lang="ru-RU"/>
        </a:p>
      </dgm:t>
    </dgm:pt>
    <dgm:pt modelId="{28A490BC-BBB1-41E1-9E85-0EE49B0CA479}" type="pres">
      <dgm:prSet presAssocID="{850F4760-8E04-4A13-BF38-D85017B8D736}" presName="hierChild2" presStyleCnt="0"/>
      <dgm:spPr/>
    </dgm:pt>
    <dgm:pt modelId="{375B3868-0268-4BBE-980F-61B802F8D755}" type="pres">
      <dgm:prSet presAssocID="{07C30D47-CD4E-41C9-B403-746BECBFB505}" presName="Name50" presStyleLbl="parChTrans1D2" presStyleIdx="0" presStyleCnt="6"/>
      <dgm:spPr/>
      <dgm:t>
        <a:bodyPr/>
        <a:lstStyle/>
        <a:p>
          <a:endParaRPr lang="ru-RU"/>
        </a:p>
      </dgm:t>
    </dgm:pt>
    <dgm:pt modelId="{ED68791E-9D06-406B-A83D-2D8289794DA3}" type="pres">
      <dgm:prSet presAssocID="{D4B86F32-9BB0-49C0-9E46-7767B9B6D904}" presName="hierRoot2" presStyleCnt="0">
        <dgm:presLayoutVars>
          <dgm:hierBranch/>
        </dgm:presLayoutVars>
      </dgm:prSet>
      <dgm:spPr/>
    </dgm:pt>
    <dgm:pt modelId="{647DE46B-D465-4064-8EDE-B981413008F8}" type="pres">
      <dgm:prSet presAssocID="{D4B86F32-9BB0-49C0-9E46-7767B9B6D904}" presName="rootComposite" presStyleCnt="0"/>
      <dgm:spPr/>
    </dgm:pt>
    <dgm:pt modelId="{DA6FE292-B1CA-4F35-842C-89ED87823AC3}" type="pres">
      <dgm:prSet presAssocID="{D4B86F32-9BB0-49C0-9E46-7767B9B6D904}" presName="rootText" presStyleLbl="node2" presStyleIdx="0" presStyleCnt="6" custScaleX="405064">
        <dgm:presLayoutVars>
          <dgm:chPref val="3"/>
        </dgm:presLayoutVars>
      </dgm:prSet>
      <dgm:spPr/>
      <dgm:t>
        <a:bodyPr/>
        <a:lstStyle/>
        <a:p>
          <a:endParaRPr lang="ru-RU"/>
        </a:p>
      </dgm:t>
    </dgm:pt>
    <dgm:pt modelId="{F6360A35-7BDB-4998-9B20-DD07EC118749}" type="pres">
      <dgm:prSet presAssocID="{D4B86F32-9BB0-49C0-9E46-7767B9B6D904}" presName="rootConnector" presStyleLbl="node2" presStyleIdx="0" presStyleCnt="6"/>
      <dgm:spPr/>
      <dgm:t>
        <a:bodyPr/>
        <a:lstStyle/>
        <a:p>
          <a:endParaRPr lang="ru-RU"/>
        </a:p>
      </dgm:t>
    </dgm:pt>
    <dgm:pt modelId="{CD01231C-A794-40F2-9AB1-3AC58380C4EB}" type="pres">
      <dgm:prSet presAssocID="{D4B86F32-9BB0-49C0-9E46-7767B9B6D904}" presName="hierChild4" presStyleCnt="0"/>
      <dgm:spPr/>
    </dgm:pt>
    <dgm:pt modelId="{E5C380DC-59B9-4D0F-A71C-1AFEC7F56B24}" type="pres">
      <dgm:prSet presAssocID="{D4B86F32-9BB0-49C0-9E46-7767B9B6D904}" presName="hierChild5" presStyleCnt="0"/>
      <dgm:spPr/>
    </dgm:pt>
    <dgm:pt modelId="{B98CE181-0E13-48D2-8A43-7BA8346EB603}" type="pres">
      <dgm:prSet presAssocID="{68E60F03-D201-4687-94F8-919151B94763}" presName="Name50" presStyleLbl="parChTrans1D2" presStyleIdx="1" presStyleCnt="6"/>
      <dgm:spPr/>
      <dgm:t>
        <a:bodyPr/>
        <a:lstStyle/>
        <a:p>
          <a:endParaRPr lang="ru-RU"/>
        </a:p>
      </dgm:t>
    </dgm:pt>
    <dgm:pt modelId="{4F68B71B-8713-45E2-BB75-A395EAC2ED61}" type="pres">
      <dgm:prSet presAssocID="{A57E52AC-3142-4F78-8A7C-A741C97687CF}" presName="hierRoot2" presStyleCnt="0">
        <dgm:presLayoutVars>
          <dgm:hierBranch/>
        </dgm:presLayoutVars>
      </dgm:prSet>
      <dgm:spPr/>
    </dgm:pt>
    <dgm:pt modelId="{3CF73CD5-1E13-4CA8-8E25-8804973D2EA3}" type="pres">
      <dgm:prSet presAssocID="{A57E52AC-3142-4F78-8A7C-A741C97687CF}" presName="rootComposite" presStyleCnt="0"/>
      <dgm:spPr/>
    </dgm:pt>
    <dgm:pt modelId="{7C2A4795-9541-4E9B-AB36-9AE803771BF9}" type="pres">
      <dgm:prSet presAssocID="{A57E52AC-3142-4F78-8A7C-A741C97687CF}" presName="rootText" presStyleLbl="node2" presStyleIdx="1" presStyleCnt="6" custScaleX="402397">
        <dgm:presLayoutVars>
          <dgm:chPref val="3"/>
        </dgm:presLayoutVars>
      </dgm:prSet>
      <dgm:spPr/>
      <dgm:t>
        <a:bodyPr/>
        <a:lstStyle/>
        <a:p>
          <a:endParaRPr lang="ru-RU"/>
        </a:p>
      </dgm:t>
    </dgm:pt>
    <dgm:pt modelId="{38E2D896-3EA9-4B6C-878D-1A2BC08124F5}" type="pres">
      <dgm:prSet presAssocID="{A57E52AC-3142-4F78-8A7C-A741C97687CF}" presName="rootConnector" presStyleLbl="node2" presStyleIdx="1" presStyleCnt="6"/>
      <dgm:spPr/>
      <dgm:t>
        <a:bodyPr/>
        <a:lstStyle/>
        <a:p>
          <a:endParaRPr lang="ru-RU"/>
        </a:p>
      </dgm:t>
    </dgm:pt>
    <dgm:pt modelId="{0CF92690-2024-41F4-8548-F36B38C80193}" type="pres">
      <dgm:prSet presAssocID="{A57E52AC-3142-4F78-8A7C-A741C97687CF}" presName="hierChild4" presStyleCnt="0"/>
      <dgm:spPr/>
    </dgm:pt>
    <dgm:pt modelId="{5CE78AEC-A38B-459C-A55B-1918A879937A}" type="pres">
      <dgm:prSet presAssocID="{A57E52AC-3142-4F78-8A7C-A741C97687CF}" presName="hierChild5" presStyleCnt="0"/>
      <dgm:spPr/>
    </dgm:pt>
    <dgm:pt modelId="{7611AD93-F462-4BA2-9B54-9B66D989DB72}" type="pres">
      <dgm:prSet presAssocID="{6E9BEF68-22F7-4D24-95DC-94DDE17958CC}" presName="Name50" presStyleLbl="parChTrans1D2" presStyleIdx="2" presStyleCnt="6"/>
      <dgm:spPr/>
      <dgm:t>
        <a:bodyPr/>
        <a:lstStyle/>
        <a:p>
          <a:endParaRPr lang="ru-RU"/>
        </a:p>
      </dgm:t>
    </dgm:pt>
    <dgm:pt modelId="{E37541FD-3C8C-4DE9-95E7-82EAD744686A}" type="pres">
      <dgm:prSet presAssocID="{E7FD2080-C806-4260-A441-09A418A4857A}" presName="hierRoot2" presStyleCnt="0">
        <dgm:presLayoutVars>
          <dgm:hierBranch/>
        </dgm:presLayoutVars>
      </dgm:prSet>
      <dgm:spPr/>
    </dgm:pt>
    <dgm:pt modelId="{079EFB7E-5D41-4FEF-9A42-3B0338C1F1C4}" type="pres">
      <dgm:prSet presAssocID="{E7FD2080-C806-4260-A441-09A418A4857A}" presName="rootComposite" presStyleCnt="0"/>
      <dgm:spPr/>
    </dgm:pt>
    <dgm:pt modelId="{49F570A9-DEE1-46C5-9C12-DC389DB21A14}" type="pres">
      <dgm:prSet presAssocID="{E7FD2080-C806-4260-A441-09A418A4857A}" presName="rootText" presStyleLbl="node2" presStyleIdx="2" presStyleCnt="6" custScaleX="399730" custScaleY="95170">
        <dgm:presLayoutVars>
          <dgm:chPref val="3"/>
        </dgm:presLayoutVars>
      </dgm:prSet>
      <dgm:spPr/>
      <dgm:t>
        <a:bodyPr/>
        <a:lstStyle/>
        <a:p>
          <a:endParaRPr lang="ru-RU"/>
        </a:p>
      </dgm:t>
    </dgm:pt>
    <dgm:pt modelId="{9698B950-8D3A-44DF-B8CB-619C4506DF9C}" type="pres">
      <dgm:prSet presAssocID="{E7FD2080-C806-4260-A441-09A418A4857A}" presName="rootConnector" presStyleLbl="node2" presStyleIdx="2" presStyleCnt="6"/>
      <dgm:spPr/>
      <dgm:t>
        <a:bodyPr/>
        <a:lstStyle/>
        <a:p>
          <a:endParaRPr lang="ru-RU"/>
        </a:p>
      </dgm:t>
    </dgm:pt>
    <dgm:pt modelId="{4EC16D40-BC7B-4180-9078-730A36519E1F}" type="pres">
      <dgm:prSet presAssocID="{E7FD2080-C806-4260-A441-09A418A4857A}" presName="hierChild4" presStyleCnt="0"/>
      <dgm:spPr/>
    </dgm:pt>
    <dgm:pt modelId="{B2B4AE28-B8AA-4654-B0E6-A8C29157E301}" type="pres">
      <dgm:prSet presAssocID="{E7FD2080-C806-4260-A441-09A418A4857A}" presName="hierChild5" presStyleCnt="0"/>
      <dgm:spPr/>
    </dgm:pt>
    <dgm:pt modelId="{EFE1A908-74F7-42BE-8370-090661AB20DB}" type="pres">
      <dgm:prSet presAssocID="{C9FD0EBE-FE86-4E90-94E1-D2ECB0F4858D}" presName="Name50" presStyleLbl="parChTrans1D2" presStyleIdx="3" presStyleCnt="6"/>
      <dgm:spPr/>
      <dgm:t>
        <a:bodyPr/>
        <a:lstStyle/>
        <a:p>
          <a:endParaRPr lang="ru-RU"/>
        </a:p>
      </dgm:t>
    </dgm:pt>
    <dgm:pt modelId="{2F281AC1-D10B-47DD-BA0E-B3ED2EEB96B7}" type="pres">
      <dgm:prSet presAssocID="{7137036F-3337-4EA6-B3F0-3FC91DF6D0A5}" presName="hierRoot2" presStyleCnt="0">
        <dgm:presLayoutVars>
          <dgm:hierBranch/>
        </dgm:presLayoutVars>
      </dgm:prSet>
      <dgm:spPr/>
    </dgm:pt>
    <dgm:pt modelId="{ABC03E4B-9A66-4CAB-BD03-F1DFC13E57EE}" type="pres">
      <dgm:prSet presAssocID="{7137036F-3337-4EA6-B3F0-3FC91DF6D0A5}" presName="rootComposite" presStyleCnt="0"/>
      <dgm:spPr/>
    </dgm:pt>
    <dgm:pt modelId="{20C5B1EB-DBF6-4EA8-A94E-601CF0B051FD}" type="pres">
      <dgm:prSet presAssocID="{7137036F-3337-4EA6-B3F0-3FC91DF6D0A5}" presName="rootText" presStyleLbl="node2" presStyleIdx="3" presStyleCnt="6" custScaleX="399034">
        <dgm:presLayoutVars>
          <dgm:chPref val="3"/>
        </dgm:presLayoutVars>
      </dgm:prSet>
      <dgm:spPr/>
      <dgm:t>
        <a:bodyPr/>
        <a:lstStyle/>
        <a:p>
          <a:endParaRPr lang="ru-RU"/>
        </a:p>
      </dgm:t>
    </dgm:pt>
    <dgm:pt modelId="{B5695CF2-6F70-4604-A396-A6861B16A155}" type="pres">
      <dgm:prSet presAssocID="{7137036F-3337-4EA6-B3F0-3FC91DF6D0A5}" presName="rootConnector" presStyleLbl="node2" presStyleIdx="3" presStyleCnt="6"/>
      <dgm:spPr/>
      <dgm:t>
        <a:bodyPr/>
        <a:lstStyle/>
        <a:p>
          <a:endParaRPr lang="ru-RU"/>
        </a:p>
      </dgm:t>
    </dgm:pt>
    <dgm:pt modelId="{10B56E21-63FD-4A7E-88BC-32C2E1397B51}" type="pres">
      <dgm:prSet presAssocID="{7137036F-3337-4EA6-B3F0-3FC91DF6D0A5}" presName="hierChild4" presStyleCnt="0"/>
      <dgm:spPr/>
    </dgm:pt>
    <dgm:pt modelId="{B9D67DD8-2AEF-4CEC-A431-64B905891368}" type="pres">
      <dgm:prSet presAssocID="{7137036F-3337-4EA6-B3F0-3FC91DF6D0A5}" presName="hierChild5" presStyleCnt="0"/>
      <dgm:spPr/>
    </dgm:pt>
    <dgm:pt modelId="{9889139F-591A-432B-A0BE-4C7BD5F716F4}" type="pres">
      <dgm:prSet presAssocID="{88AB3D60-1A57-4B21-81CD-C0FD54360A46}" presName="Name50" presStyleLbl="parChTrans1D2" presStyleIdx="4" presStyleCnt="6"/>
      <dgm:spPr/>
      <dgm:t>
        <a:bodyPr/>
        <a:lstStyle/>
        <a:p>
          <a:endParaRPr lang="ru-RU"/>
        </a:p>
      </dgm:t>
    </dgm:pt>
    <dgm:pt modelId="{B9326979-AA19-4D25-AEF7-4BE955309A89}" type="pres">
      <dgm:prSet presAssocID="{0674C192-CD01-4500-9EF4-9FD5DDED15A7}" presName="hierRoot2" presStyleCnt="0">
        <dgm:presLayoutVars>
          <dgm:hierBranch/>
        </dgm:presLayoutVars>
      </dgm:prSet>
      <dgm:spPr/>
    </dgm:pt>
    <dgm:pt modelId="{F0B04D2B-9FCB-4320-B80E-50B08B2A111A}" type="pres">
      <dgm:prSet presAssocID="{0674C192-CD01-4500-9EF4-9FD5DDED15A7}" presName="rootComposite" presStyleCnt="0"/>
      <dgm:spPr/>
    </dgm:pt>
    <dgm:pt modelId="{4F4B0DE4-3D01-47F0-B8B7-B7F0D0912EEE}" type="pres">
      <dgm:prSet presAssocID="{0674C192-CD01-4500-9EF4-9FD5DDED15A7}" presName="rootText" presStyleLbl="node2" presStyleIdx="4" presStyleCnt="6" custScaleX="397526">
        <dgm:presLayoutVars>
          <dgm:chPref val="3"/>
        </dgm:presLayoutVars>
      </dgm:prSet>
      <dgm:spPr/>
      <dgm:t>
        <a:bodyPr/>
        <a:lstStyle/>
        <a:p>
          <a:endParaRPr lang="ru-RU"/>
        </a:p>
      </dgm:t>
    </dgm:pt>
    <dgm:pt modelId="{BA9F1AD6-D594-4284-BF6F-374BFCA4D8C0}" type="pres">
      <dgm:prSet presAssocID="{0674C192-CD01-4500-9EF4-9FD5DDED15A7}" presName="rootConnector" presStyleLbl="node2" presStyleIdx="4" presStyleCnt="6"/>
      <dgm:spPr/>
      <dgm:t>
        <a:bodyPr/>
        <a:lstStyle/>
        <a:p>
          <a:endParaRPr lang="ru-RU"/>
        </a:p>
      </dgm:t>
    </dgm:pt>
    <dgm:pt modelId="{A04ABEB2-7C97-468C-AC20-480DB9803417}" type="pres">
      <dgm:prSet presAssocID="{0674C192-CD01-4500-9EF4-9FD5DDED15A7}" presName="hierChild4" presStyleCnt="0"/>
      <dgm:spPr/>
    </dgm:pt>
    <dgm:pt modelId="{27888C67-4559-4054-8E94-3B5FA407E2E5}" type="pres">
      <dgm:prSet presAssocID="{0674C192-CD01-4500-9EF4-9FD5DDED15A7}" presName="hierChild5" presStyleCnt="0"/>
      <dgm:spPr/>
    </dgm:pt>
    <dgm:pt modelId="{47C61C62-3FF4-43E1-A95B-8D5105B02C83}" type="pres">
      <dgm:prSet presAssocID="{84CCD29F-D2B7-430C-82C3-393667BBE945}" presName="Name50" presStyleLbl="parChTrans1D2" presStyleIdx="5" presStyleCnt="6"/>
      <dgm:spPr/>
      <dgm:t>
        <a:bodyPr/>
        <a:lstStyle/>
        <a:p>
          <a:endParaRPr lang="ru-RU"/>
        </a:p>
      </dgm:t>
    </dgm:pt>
    <dgm:pt modelId="{EDAABBB0-DE00-43AA-BC0B-13B036BB8B82}" type="pres">
      <dgm:prSet presAssocID="{CE4FD7B6-0EEE-4C24-A3D6-D0276F4B44E8}" presName="hierRoot2" presStyleCnt="0">
        <dgm:presLayoutVars>
          <dgm:hierBranch/>
        </dgm:presLayoutVars>
      </dgm:prSet>
      <dgm:spPr/>
    </dgm:pt>
    <dgm:pt modelId="{62D2C090-1171-42A0-A8C6-90C26B312D95}" type="pres">
      <dgm:prSet presAssocID="{CE4FD7B6-0EEE-4C24-A3D6-D0276F4B44E8}" presName="rootComposite" presStyleCnt="0"/>
      <dgm:spPr/>
    </dgm:pt>
    <dgm:pt modelId="{8FA2D4E8-EC2E-42D8-89ED-02AB9222447D}" type="pres">
      <dgm:prSet presAssocID="{CE4FD7B6-0EEE-4C24-A3D6-D0276F4B44E8}" presName="rootText" presStyleLbl="node2" presStyleIdx="5" presStyleCnt="6" custScaleX="396019">
        <dgm:presLayoutVars>
          <dgm:chPref val="3"/>
        </dgm:presLayoutVars>
      </dgm:prSet>
      <dgm:spPr/>
      <dgm:t>
        <a:bodyPr/>
        <a:lstStyle/>
        <a:p>
          <a:endParaRPr lang="ru-RU"/>
        </a:p>
      </dgm:t>
    </dgm:pt>
    <dgm:pt modelId="{8C7F8987-E3FE-41EF-9128-2EF000E9CF28}" type="pres">
      <dgm:prSet presAssocID="{CE4FD7B6-0EEE-4C24-A3D6-D0276F4B44E8}" presName="rootConnector" presStyleLbl="node2" presStyleIdx="5" presStyleCnt="6"/>
      <dgm:spPr/>
      <dgm:t>
        <a:bodyPr/>
        <a:lstStyle/>
        <a:p>
          <a:endParaRPr lang="ru-RU"/>
        </a:p>
      </dgm:t>
    </dgm:pt>
    <dgm:pt modelId="{E2767CED-C665-48A7-9B7F-3F8061A8F76D}" type="pres">
      <dgm:prSet presAssocID="{CE4FD7B6-0EEE-4C24-A3D6-D0276F4B44E8}" presName="hierChild4" presStyleCnt="0"/>
      <dgm:spPr/>
    </dgm:pt>
    <dgm:pt modelId="{1D9BCB2B-7C94-415D-AEF5-DD67E1F261C3}" type="pres">
      <dgm:prSet presAssocID="{CE4FD7B6-0EEE-4C24-A3D6-D0276F4B44E8}" presName="hierChild5" presStyleCnt="0"/>
      <dgm:spPr/>
    </dgm:pt>
    <dgm:pt modelId="{0877494E-3FE1-4064-A8A1-BB9F61FE0411}" type="pres">
      <dgm:prSet presAssocID="{850F4760-8E04-4A13-BF38-D85017B8D736}" presName="hierChild3" presStyleCnt="0"/>
      <dgm:spPr/>
    </dgm:pt>
  </dgm:ptLst>
  <dgm:cxnLst>
    <dgm:cxn modelId="{EB18EBA1-F371-47DE-81E2-ADAFC74BB6D7}" srcId="{850F4760-8E04-4A13-BF38-D85017B8D736}" destId="{CE4FD7B6-0EEE-4C24-A3D6-D0276F4B44E8}" srcOrd="5" destOrd="0" parTransId="{84CCD29F-D2B7-430C-82C3-393667BBE945}" sibTransId="{330FFE51-EB39-41A5-AAE7-2E6241D6DAE0}"/>
    <dgm:cxn modelId="{B4ADF5C1-612E-4034-8378-26AE1FAD5D96}" type="presOf" srcId="{88AB3D60-1A57-4B21-81CD-C0FD54360A46}" destId="{9889139F-591A-432B-A0BE-4C7BD5F716F4}" srcOrd="0" destOrd="0" presId="urn:microsoft.com/office/officeart/2005/8/layout/orgChart1"/>
    <dgm:cxn modelId="{9F8561D9-0194-4AB8-8296-73EA5DE1CE9E}" srcId="{850F4760-8E04-4A13-BF38-D85017B8D736}" destId="{D4B86F32-9BB0-49C0-9E46-7767B9B6D904}" srcOrd="0" destOrd="0" parTransId="{07C30D47-CD4E-41C9-B403-746BECBFB505}" sibTransId="{3B2C8B58-9177-4E5E-8350-40B266B85898}"/>
    <dgm:cxn modelId="{F35B1C6B-273C-4741-891B-F675814DEA1B}" type="presOf" srcId="{0674C192-CD01-4500-9EF4-9FD5DDED15A7}" destId="{4F4B0DE4-3D01-47F0-B8B7-B7F0D0912EEE}" srcOrd="0" destOrd="0" presId="urn:microsoft.com/office/officeart/2005/8/layout/orgChart1"/>
    <dgm:cxn modelId="{8A9C5E4F-47A6-4FAF-814B-1EE365FED82C}" srcId="{14C0A56B-668B-433F-8F9F-EC1DA009CD07}" destId="{850F4760-8E04-4A13-BF38-D85017B8D736}" srcOrd="0" destOrd="0" parTransId="{F4FE3678-DA86-409B-ADB7-F0E7B4C40C0F}" sibTransId="{9F3B67DC-BCDF-4E43-9E4F-0152B0A604B9}"/>
    <dgm:cxn modelId="{B09B8A91-C8EF-4C3E-9C52-B58A8C70AE20}" srcId="{850F4760-8E04-4A13-BF38-D85017B8D736}" destId="{0674C192-CD01-4500-9EF4-9FD5DDED15A7}" srcOrd="4" destOrd="0" parTransId="{88AB3D60-1A57-4B21-81CD-C0FD54360A46}" sibTransId="{4293589B-5B74-42A8-828B-3EB9FFD3985E}"/>
    <dgm:cxn modelId="{D852E2C7-B691-4EF4-9224-019C8DE822E1}" type="presOf" srcId="{850F4760-8E04-4A13-BF38-D85017B8D736}" destId="{31644576-0165-41B2-A4D2-A1669054C6F5}" srcOrd="0" destOrd="0" presId="urn:microsoft.com/office/officeart/2005/8/layout/orgChart1"/>
    <dgm:cxn modelId="{59024DA3-7C55-43BB-8234-E96DFCB81456}" type="presOf" srcId="{A57E52AC-3142-4F78-8A7C-A741C97687CF}" destId="{7C2A4795-9541-4E9B-AB36-9AE803771BF9}" srcOrd="0" destOrd="0" presId="urn:microsoft.com/office/officeart/2005/8/layout/orgChart1"/>
    <dgm:cxn modelId="{B56D9C4B-0598-43D4-9799-46556E5AB94C}" type="presOf" srcId="{14C0A56B-668B-433F-8F9F-EC1DA009CD07}" destId="{2C0FB3F1-FBA5-4EC9-81EB-03B13ADC79ED}" srcOrd="0" destOrd="0" presId="urn:microsoft.com/office/officeart/2005/8/layout/orgChart1"/>
    <dgm:cxn modelId="{54065610-F507-4E5A-8CBF-5E3F79F52981}" type="presOf" srcId="{6E9BEF68-22F7-4D24-95DC-94DDE17958CC}" destId="{7611AD93-F462-4BA2-9B54-9B66D989DB72}" srcOrd="0" destOrd="0" presId="urn:microsoft.com/office/officeart/2005/8/layout/orgChart1"/>
    <dgm:cxn modelId="{7A6046DF-D572-4B67-A56F-D9204AC0A193}" type="presOf" srcId="{CE4FD7B6-0EEE-4C24-A3D6-D0276F4B44E8}" destId="{8FA2D4E8-EC2E-42D8-89ED-02AB9222447D}" srcOrd="0" destOrd="0" presId="urn:microsoft.com/office/officeart/2005/8/layout/orgChart1"/>
    <dgm:cxn modelId="{2B0F3046-5573-4B50-8D9C-87643CE70D28}" type="presOf" srcId="{68E60F03-D201-4687-94F8-919151B94763}" destId="{B98CE181-0E13-48D2-8A43-7BA8346EB603}" srcOrd="0" destOrd="0" presId="urn:microsoft.com/office/officeart/2005/8/layout/orgChart1"/>
    <dgm:cxn modelId="{2E9EA280-3E72-4AB7-B8F5-E48CCE923BB3}" type="presOf" srcId="{D4B86F32-9BB0-49C0-9E46-7767B9B6D904}" destId="{F6360A35-7BDB-4998-9B20-DD07EC118749}" srcOrd="1" destOrd="0" presId="urn:microsoft.com/office/officeart/2005/8/layout/orgChart1"/>
    <dgm:cxn modelId="{ABDA73E0-E5C8-4824-A7FA-38E889B8F07A}" type="presOf" srcId="{7137036F-3337-4EA6-B3F0-3FC91DF6D0A5}" destId="{20C5B1EB-DBF6-4EA8-A94E-601CF0B051FD}" srcOrd="0" destOrd="0" presId="urn:microsoft.com/office/officeart/2005/8/layout/orgChart1"/>
    <dgm:cxn modelId="{E9248569-DC26-4E09-8B3D-C4893FB49260}" srcId="{850F4760-8E04-4A13-BF38-D85017B8D736}" destId="{A57E52AC-3142-4F78-8A7C-A741C97687CF}" srcOrd="1" destOrd="0" parTransId="{68E60F03-D201-4687-94F8-919151B94763}" sibTransId="{698DBBEF-F720-42B8-8C9A-9CC54876C6C6}"/>
    <dgm:cxn modelId="{1B16E129-3BBC-43DB-8C08-9AD9F0C7635D}" type="presOf" srcId="{D4B86F32-9BB0-49C0-9E46-7767B9B6D904}" destId="{DA6FE292-B1CA-4F35-842C-89ED87823AC3}" srcOrd="0" destOrd="0" presId="urn:microsoft.com/office/officeart/2005/8/layout/orgChart1"/>
    <dgm:cxn modelId="{CEDF1AEC-36A0-45B3-9E52-70C2E8819848}" type="presOf" srcId="{C9FD0EBE-FE86-4E90-94E1-D2ECB0F4858D}" destId="{EFE1A908-74F7-42BE-8370-090661AB20DB}" srcOrd="0" destOrd="0" presId="urn:microsoft.com/office/officeart/2005/8/layout/orgChart1"/>
    <dgm:cxn modelId="{5CFF8396-1179-4691-8223-612D3C6ECBEA}" type="presOf" srcId="{07C30D47-CD4E-41C9-B403-746BECBFB505}" destId="{375B3868-0268-4BBE-980F-61B802F8D755}" srcOrd="0" destOrd="0" presId="urn:microsoft.com/office/officeart/2005/8/layout/orgChart1"/>
    <dgm:cxn modelId="{E79A2BCA-65CB-41EC-9208-4F7DDE929627}" type="presOf" srcId="{84CCD29F-D2B7-430C-82C3-393667BBE945}" destId="{47C61C62-3FF4-43E1-A95B-8D5105B02C83}" srcOrd="0" destOrd="0" presId="urn:microsoft.com/office/officeart/2005/8/layout/orgChart1"/>
    <dgm:cxn modelId="{F9DF2F29-2BE6-4DB9-A793-335B630553AB}" srcId="{850F4760-8E04-4A13-BF38-D85017B8D736}" destId="{7137036F-3337-4EA6-B3F0-3FC91DF6D0A5}" srcOrd="3" destOrd="0" parTransId="{C9FD0EBE-FE86-4E90-94E1-D2ECB0F4858D}" sibTransId="{50A4BB50-DAA8-4382-98CD-D12E8338C357}"/>
    <dgm:cxn modelId="{80B5A232-F4DD-42F2-8D2E-81A8AD4BD47F}" type="presOf" srcId="{0674C192-CD01-4500-9EF4-9FD5DDED15A7}" destId="{BA9F1AD6-D594-4284-BF6F-374BFCA4D8C0}" srcOrd="1" destOrd="0" presId="urn:microsoft.com/office/officeart/2005/8/layout/orgChart1"/>
    <dgm:cxn modelId="{9984A91D-CADB-4044-A784-F081BEBB6519}" type="presOf" srcId="{850F4760-8E04-4A13-BF38-D85017B8D736}" destId="{64428B91-C169-420E-BEEC-1178697E4FC3}" srcOrd="1" destOrd="0" presId="urn:microsoft.com/office/officeart/2005/8/layout/orgChart1"/>
    <dgm:cxn modelId="{BA70CB08-DA2E-47E3-A344-508E785692D6}" type="presOf" srcId="{7137036F-3337-4EA6-B3F0-3FC91DF6D0A5}" destId="{B5695CF2-6F70-4604-A396-A6861B16A155}" srcOrd="1" destOrd="0" presId="urn:microsoft.com/office/officeart/2005/8/layout/orgChart1"/>
    <dgm:cxn modelId="{ECED8C37-DB57-4149-81EB-700BC384CABF}" type="presOf" srcId="{A57E52AC-3142-4F78-8A7C-A741C97687CF}" destId="{38E2D896-3EA9-4B6C-878D-1A2BC08124F5}" srcOrd="1" destOrd="0" presId="urn:microsoft.com/office/officeart/2005/8/layout/orgChart1"/>
    <dgm:cxn modelId="{1143D754-3457-4EE5-AE52-65C27DB425AF}" type="presOf" srcId="{E7FD2080-C806-4260-A441-09A418A4857A}" destId="{9698B950-8D3A-44DF-B8CB-619C4506DF9C}" srcOrd="1" destOrd="0" presId="urn:microsoft.com/office/officeart/2005/8/layout/orgChart1"/>
    <dgm:cxn modelId="{8FBC8954-C26B-4379-B2E7-83ACDA03D334}" srcId="{850F4760-8E04-4A13-BF38-D85017B8D736}" destId="{E7FD2080-C806-4260-A441-09A418A4857A}" srcOrd="2" destOrd="0" parTransId="{6E9BEF68-22F7-4D24-95DC-94DDE17958CC}" sibTransId="{81BBCD58-1EBB-48AB-8B76-43B9CB3866A5}"/>
    <dgm:cxn modelId="{324D915E-B1D2-490C-9A9F-2EE593023616}" type="presOf" srcId="{CE4FD7B6-0EEE-4C24-A3D6-D0276F4B44E8}" destId="{8C7F8987-E3FE-41EF-9128-2EF000E9CF28}" srcOrd="1" destOrd="0" presId="urn:microsoft.com/office/officeart/2005/8/layout/orgChart1"/>
    <dgm:cxn modelId="{CB062DC6-D04D-4CE3-B8E7-E21A4F4CAB15}" type="presOf" srcId="{E7FD2080-C806-4260-A441-09A418A4857A}" destId="{49F570A9-DEE1-46C5-9C12-DC389DB21A14}" srcOrd="0" destOrd="0" presId="urn:microsoft.com/office/officeart/2005/8/layout/orgChart1"/>
    <dgm:cxn modelId="{9B00EB59-8B01-4C92-8415-9E4D9EBD8023}" type="presParOf" srcId="{2C0FB3F1-FBA5-4EC9-81EB-03B13ADC79ED}" destId="{B5A49C34-E9BA-45FA-A0DF-3F24F3F5E8CA}" srcOrd="0" destOrd="0" presId="urn:microsoft.com/office/officeart/2005/8/layout/orgChart1"/>
    <dgm:cxn modelId="{E1F13D1B-E8E2-439A-8CC4-467B476B487A}" type="presParOf" srcId="{B5A49C34-E9BA-45FA-A0DF-3F24F3F5E8CA}" destId="{DE156206-6835-4980-8A21-0B16385E569A}" srcOrd="0" destOrd="0" presId="urn:microsoft.com/office/officeart/2005/8/layout/orgChart1"/>
    <dgm:cxn modelId="{91E79059-1079-49D4-9C48-A49C0A99FE9E}" type="presParOf" srcId="{DE156206-6835-4980-8A21-0B16385E569A}" destId="{31644576-0165-41B2-A4D2-A1669054C6F5}" srcOrd="0" destOrd="0" presId="urn:microsoft.com/office/officeart/2005/8/layout/orgChart1"/>
    <dgm:cxn modelId="{7F6181A6-59AB-4CAD-A6A3-B6866F833A02}" type="presParOf" srcId="{DE156206-6835-4980-8A21-0B16385E569A}" destId="{64428B91-C169-420E-BEEC-1178697E4FC3}" srcOrd="1" destOrd="0" presId="urn:microsoft.com/office/officeart/2005/8/layout/orgChart1"/>
    <dgm:cxn modelId="{8DC1B383-A758-44A2-8A29-E308881A996C}" type="presParOf" srcId="{B5A49C34-E9BA-45FA-A0DF-3F24F3F5E8CA}" destId="{28A490BC-BBB1-41E1-9E85-0EE49B0CA479}" srcOrd="1" destOrd="0" presId="urn:microsoft.com/office/officeart/2005/8/layout/orgChart1"/>
    <dgm:cxn modelId="{C71EFEBD-0968-4541-B013-C6650FAFFB19}" type="presParOf" srcId="{28A490BC-BBB1-41E1-9E85-0EE49B0CA479}" destId="{375B3868-0268-4BBE-980F-61B802F8D755}" srcOrd="0" destOrd="0" presId="urn:microsoft.com/office/officeart/2005/8/layout/orgChart1"/>
    <dgm:cxn modelId="{56BA2F9E-7279-4C9D-AB4A-45907EC8AE88}" type="presParOf" srcId="{28A490BC-BBB1-41E1-9E85-0EE49B0CA479}" destId="{ED68791E-9D06-406B-A83D-2D8289794DA3}" srcOrd="1" destOrd="0" presId="urn:microsoft.com/office/officeart/2005/8/layout/orgChart1"/>
    <dgm:cxn modelId="{A3B47B27-A1D3-4D0F-86FE-42F544A01F59}" type="presParOf" srcId="{ED68791E-9D06-406B-A83D-2D8289794DA3}" destId="{647DE46B-D465-4064-8EDE-B981413008F8}" srcOrd="0" destOrd="0" presId="urn:microsoft.com/office/officeart/2005/8/layout/orgChart1"/>
    <dgm:cxn modelId="{139479B9-51CD-4C11-BC20-6463BE1BF751}" type="presParOf" srcId="{647DE46B-D465-4064-8EDE-B981413008F8}" destId="{DA6FE292-B1CA-4F35-842C-89ED87823AC3}" srcOrd="0" destOrd="0" presId="urn:microsoft.com/office/officeart/2005/8/layout/orgChart1"/>
    <dgm:cxn modelId="{FBB5ADD5-A061-4C17-B10C-5DC53E48F469}" type="presParOf" srcId="{647DE46B-D465-4064-8EDE-B981413008F8}" destId="{F6360A35-7BDB-4998-9B20-DD07EC118749}" srcOrd="1" destOrd="0" presId="urn:microsoft.com/office/officeart/2005/8/layout/orgChart1"/>
    <dgm:cxn modelId="{69921EC6-A713-4948-A93C-7CD87942C5F7}" type="presParOf" srcId="{ED68791E-9D06-406B-A83D-2D8289794DA3}" destId="{CD01231C-A794-40F2-9AB1-3AC58380C4EB}" srcOrd="1" destOrd="0" presId="urn:microsoft.com/office/officeart/2005/8/layout/orgChart1"/>
    <dgm:cxn modelId="{09B10F97-5DB5-4302-AD49-0951FEEB40CC}" type="presParOf" srcId="{ED68791E-9D06-406B-A83D-2D8289794DA3}" destId="{E5C380DC-59B9-4D0F-A71C-1AFEC7F56B24}" srcOrd="2" destOrd="0" presId="urn:microsoft.com/office/officeart/2005/8/layout/orgChart1"/>
    <dgm:cxn modelId="{32565C63-2250-4312-BD61-B5BE248DEF48}" type="presParOf" srcId="{28A490BC-BBB1-41E1-9E85-0EE49B0CA479}" destId="{B98CE181-0E13-48D2-8A43-7BA8346EB603}" srcOrd="2" destOrd="0" presId="urn:microsoft.com/office/officeart/2005/8/layout/orgChart1"/>
    <dgm:cxn modelId="{AD153D37-1156-4003-8A76-A57B4312E527}" type="presParOf" srcId="{28A490BC-BBB1-41E1-9E85-0EE49B0CA479}" destId="{4F68B71B-8713-45E2-BB75-A395EAC2ED61}" srcOrd="3" destOrd="0" presId="urn:microsoft.com/office/officeart/2005/8/layout/orgChart1"/>
    <dgm:cxn modelId="{E4482617-C854-4768-A295-2607A2103626}" type="presParOf" srcId="{4F68B71B-8713-45E2-BB75-A395EAC2ED61}" destId="{3CF73CD5-1E13-4CA8-8E25-8804973D2EA3}" srcOrd="0" destOrd="0" presId="urn:microsoft.com/office/officeart/2005/8/layout/orgChart1"/>
    <dgm:cxn modelId="{446C28B0-16B9-46D6-8350-FD7799B7E0DA}" type="presParOf" srcId="{3CF73CD5-1E13-4CA8-8E25-8804973D2EA3}" destId="{7C2A4795-9541-4E9B-AB36-9AE803771BF9}" srcOrd="0" destOrd="0" presId="urn:microsoft.com/office/officeart/2005/8/layout/orgChart1"/>
    <dgm:cxn modelId="{3CE2F11D-18F8-47F1-882F-61A75E9DEDCD}" type="presParOf" srcId="{3CF73CD5-1E13-4CA8-8E25-8804973D2EA3}" destId="{38E2D896-3EA9-4B6C-878D-1A2BC08124F5}" srcOrd="1" destOrd="0" presId="urn:microsoft.com/office/officeart/2005/8/layout/orgChart1"/>
    <dgm:cxn modelId="{BD01F714-AD8F-4FE1-A2C1-F9E220871FF9}" type="presParOf" srcId="{4F68B71B-8713-45E2-BB75-A395EAC2ED61}" destId="{0CF92690-2024-41F4-8548-F36B38C80193}" srcOrd="1" destOrd="0" presId="urn:microsoft.com/office/officeart/2005/8/layout/orgChart1"/>
    <dgm:cxn modelId="{7B2137FD-0833-454C-95AB-1EE264553ED8}" type="presParOf" srcId="{4F68B71B-8713-45E2-BB75-A395EAC2ED61}" destId="{5CE78AEC-A38B-459C-A55B-1918A879937A}" srcOrd="2" destOrd="0" presId="urn:microsoft.com/office/officeart/2005/8/layout/orgChart1"/>
    <dgm:cxn modelId="{07E8F0E7-C32F-4758-8943-44947183EE90}" type="presParOf" srcId="{28A490BC-BBB1-41E1-9E85-0EE49B0CA479}" destId="{7611AD93-F462-4BA2-9B54-9B66D989DB72}" srcOrd="4" destOrd="0" presId="urn:microsoft.com/office/officeart/2005/8/layout/orgChart1"/>
    <dgm:cxn modelId="{66DD3A4B-C2E5-4FA3-9EF8-F6FE6C3D907B}" type="presParOf" srcId="{28A490BC-BBB1-41E1-9E85-0EE49B0CA479}" destId="{E37541FD-3C8C-4DE9-95E7-82EAD744686A}" srcOrd="5" destOrd="0" presId="urn:microsoft.com/office/officeart/2005/8/layout/orgChart1"/>
    <dgm:cxn modelId="{1C619D1F-DC88-41F8-911E-91EF13EA371D}" type="presParOf" srcId="{E37541FD-3C8C-4DE9-95E7-82EAD744686A}" destId="{079EFB7E-5D41-4FEF-9A42-3B0338C1F1C4}" srcOrd="0" destOrd="0" presId="urn:microsoft.com/office/officeart/2005/8/layout/orgChart1"/>
    <dgm:cxn modelId="{4D6751BD-C702-471F-A2BE-7EDBDF49CF2A}" type="presParOf" srcId="{079EFB7E-5D41-4FEF-9A42-3B0338C1F1C4}" destId="{49F570A9-DEE1-46C5-9C12-DC389DB21A14}" srcOrd="0" destOrd="0" presId="urn:microsoft.com/office/officeart/2005/8/layout/orgChart1"/>
    <dgm:cxn modelId="{FCC8C680-6784-452F-9B74-00DF699502DB}" type="presParOf" srcId="{079EFB7E-5D41-4FEF-9A42-3B0338C1F1C4}" destId="{9698B950-8D3A-44DF-B8CB-619C4506DF9C}" srcOrd="1" destOrd="0" presId="urn:microsoft.com/office/officeart/2005/8/layout/orgChart1"/>
    <dgm:cxn modelId="{58DED469-311C-46D0-BD4B-CE455E3A8323}" type="presParOf" srcId="{E37541FD-3C8C-4DE9-95E7-82EAD744686A}" destId="{4EC16D40-BC7B-4180-9078-730A36519E1F}" srcOrd="1" destOrd="0" presId="urn:microsoft.com/office/officeart/2005/8/layout/orgChart1"/>
    <dgm:cxn modelId="{9B114BDD-3387-45B8-990D-2101E205B319}" type="presParOf" srcId="{E37541FD-3C8C-4DE9-95E7-82EAD744686A}" destId="{B2B4AE28-B8AA-4654-B0E6-A8C29157E301}" srcOrd="2" destOrd="0" presId="urn:microsoft.com/office/officeart/2005/8/layout/orgChart1"/>
    <dgm:cxn modelId="{4CD20B4B-1820-49A3-9AAA-7507B74C5A1D}" type="presParOf" srcId="{28A490BC-BBB1-41E1-9E85-0EE49B0CA479}" destId="{EFE1A908-74F7-42BE-8370-090661AB20DB}" srcOrd="6" destOrd="0" presId="urn:microsoft.com/office/officeart/2005/8/layout/orgChart1"/>
    <dgm:cxn modelId="{3A98DD2C-04A2-40A6-AD7D-84C9AD5D57A5}" type="presParOf" srcId="{28A490BC-BBB1-41E1-9E85-0EE49B0CA479}" destId="{2F281AC1-D10B-47DD-BA0E-B3ED2EEB96B7}" srcOrd="7" destOrd="0" presId="urn:microsoft.com/office/officeart/2005/8/layout/orgChart1"/>
    <dgm:cxn modelId="{626074A3-E51F-4073-9832-F6018B0CA25C}" type="presParOf" srcId="{2F281AC1-D10B-47DD-BA0E-B3ED2EEB96B7}" destId="{ABC03E4B-9A66-4CAB-BD03-F1DFC13E57EE}" srcOrd="0" destOrd="0" presId="urn:microsoft.com/office/officeart/2005/8/layout/orgChart1"/>
    <dgm:cxn modelId="{3D27DB42-1187-4BD9-A8C9-053F452F0555}" type="presParOf" srcId="{ABC03E4B-9A66-4CAB-BD03-F1DFC13E57EE}" destId="{20C5B1EB-DBF6-4EA8-A94E-601CF0B051FD}" srcOrd="0" destOrd="0" presId="urn:microsoft.com/office/officeart/2005/8/layout/orgChart1"/>
    <dgm:cxn modelId="{03EBA419-B7F0-40A3-95C4-ADEC34EC2470}" type="presParOf" srcId="{ABC03E4B-9A66-4CAB-BD03-F1DFC13E57EE}" destId="{B5695CF2-6F70-4604-A396-A6861B16A155}" srcOrd="1" destOrd="0" presId="urn:microsoft.com/office/officeart/2005/8/layout/orgChart1"/>
    <dgm:cxn modelId="{31C634C2-BFBE-4D0B-9852-C68457233ED1}" type="presParOf" srcId="{2F281AC1-D10B-47DD-BA0E-B3ED2EEB96B7}" destId="{10B56E21-63FD-4A7E-88BC-32C2E1397B51}" srcOrd="1" destOrd="0" presId="urn:microsoft.com/office/officeart/2005/8/layout/orgChart1"/>
    <dgm:cxn modelId="{903620BF-351E-4895-BA2B-239AEEB34193}" type="presParOf" srcId="{2F281AC1-D10B-47DD-BA0E-B3ED2EEB96B7}" destId="{B9D67DD8-2AEF-4CEC-A431-64B905891368}" srcOrd="2" destOrd="0" presId="urn:microsoft.com/office/officeart/2005/8/layout/orgChart1"/>
    <dgm:cxn modelId="{3008614F-F992-4848-A66F-C788E9FD8DDB}" type="presParOf" srcId="{28A490BC-BBB1-41E1-9E85-0EE49B0CA479}" destId="{9889139F-591A-432B-A0BE-4C7BD5F716F4}" srcOrd="8" destOrd="0" presId="urn:microsoft.com/office/officeart/2005/8/layout/orgChart1"/>
    <dgm:cxn modelId="{26376DF2-4316-49D6-BAFB-8D4310CEF5B6}" type="presParOf" srcId="{28A490BC-BBB1-41E1-9E85-0EE49B0CA479}" destId="{B9326979-AA19-4D25-AEF7-4BE955309A89}" srcOrd="9" destOrd="0" presId="urn:microsoft.com/office/officeart/2005/8/layout/orgChart1"/>
    <dgm:cxn modelId="{A25696A2-B55C-4484-93EA-2708D0B17695}" type="presParOf" srcId="{B9326979-AA19-4D25-AEF7-4BE955309A89}" destId="{F0B04D2B-9FCB-4320-B80E-50B08B2A111A}" srcOrd="0" destOrd="0" presId="urn:microsoft.com/office/officeart/2005/8/layout/orgChart1"/>
    <dgm:cxn modelId="{11DB96C0-FA4A-43B9-AE87-4C9824B39790}" type="presParOf" srcId="{F0B04D2B-9FCB-4320-B80E-50B08B2A111A}" destId="{4F4B0DE4-3D01-47F0-B8B7-B7F0D0912EEE}" srcOrd="0" destOrd="0" presId="urn:microsoft.com/office/officeart/2005/8/layout/orgChart1"/>
    <dgm:cxn modelId="{240B8D64-864D-4EAD-AEFB-371F7878F828}" type="presParOf" srcId="{F0B04D2B-9FCB-4320-B80E-50B08B2A111A}" destId="{BA9F1AD6-D594-4284-BF6F-374BFCA4D8C0}" srcOrd="1" destOrd="0" presId="urn:microsoft.com/office/officeart/2005/8/layout/orgChart1"/>
    <dgm:cxn modelId="{0F7729DD-EA5B-4B90-8DD3-101928865D44}" type="presParOf" srcId="{B9326979-AA19-4D25-AEF7-4BE955309A89}" destId="{A04ABEB2-7C97-468C-AC20-480DB9803417}" srcOrd="1" destOrd="0" presId="urn:microsoft.com/office/officeart/2005/8/layout/orgChart1"/>
    <dgm:cxn modelId="{186DF23E-0EE6-4420-8C8D-D7FCE5A7278B}" type="presParOf" srcId="{B9326979-AA19-4D25-AEF7-4BE955309A89}" destId="{27888C67-4559-4054-8E94-3B5FA407E2E5}" srcOrd="2" destOrd="0" presId="urn:microsoft.com/office/officeart/2005/8/layout/orgChart1"/>
    <dgm:cxn modelId="{14C138C9-E3DB-4C5C-9C26-F89545DC82F1}" type="presParOf" srcId="{28A490BC-BBB1-41E1-9E85-0EE49B0CA479}" destId="{47C61C62-3FF4-43E1-A95B-8D5105B02C83}" srcOrd="10" destOrd="0" presId="urn:microsoft.com/office/officeart/2005/8/layout/orgChart1"/>
    <dgm:cxn modelId="{756AE19A-2066-4D97-B56B-2664F36C0BA5}" type="presParOf" srcId="{28A490BC-BBB1-41E1-9E85-0EE49B0CA479}" destId="{EDAABBB0-DE00-43AA-BC0B-13B036BB8B82}" srcOrd="11" destOrd="0" presId="urn:microsoft.com/office/officeart/2005/8/layout/orgChart1"/>
    <dgm:cxn modelId="{127FF792-C69B-4904-910C-96AC6158F17C}" type="presParOf" srcId="{EDAABBB0-DE00-43AA-BC0B-13B036BB8B82}" destId="{62D2C090-1171-42A0-A8C6-90C26B312D95}" srcOrd="0" destOrd="0" presId="urn:microsoft.com/office/officeart/2005/8/layout/orgChart1"/>
    <dgm:cxn modelId="{B66FCC03-E269-411D-B7D6-2290E36F27BF}" type="presParOf" srcId="{62D2C090-1171-42A0-A8C6-90C26B312D95}" destId="{8FA2D4E8-EC2E-42D8-89ED-02AB9222447D}" srcOrd="0" destOrd="0" presId="urn:microsoft.com/office/officeart/2005/8/layout/orgChart1"/>
    <dgm:cxn modelId="{375639B2-4848-4E6E-B6CF-B0B1C0B2CF65}" type="presParOf" srcId="{62D2C090-1171-42A0-A8C6-90C26B312D95}" destId="{8C7F8987-E3FE-41EF-9128-2EF000E9CF28}" srcOrd="1" destOrd="0" presId="urn:microsoft.com/office/officeart/2005/8/layout/orgChart1"/>
    <dgm:cxn modelId="{504E7C4C-7382-4D02-B32E-50AD095EC6A5}" type="presParOf" srcId="{EDAABBB0-DE00-43AA-BC0B-13B036BB8B82}" destId="{E2767CED-C665-48A7-9B7F-3F8061A8F76D}" srcOrd="1" destOrd="0" presId="urn:microsoft.com/office/officeart/2005/8/layout/orgChart1"/>
    <dgm:cxn modelId="{B2232173-11D9-466B-B158-8B936DC5D3A0}" type="presParOf" srcId="{EDAABBB0-DE00-43AA-BC0B-13B036BB8B82}" destId="{1D9BCB2B-7C94-415D-AEF5-DD67E1F261C3}" srcOrd="2" destOrd="0" presId="urn:microsoft.com/office/officeart/2005/8/layout/orgChart1"/>
    <dgm:cxn modelId="{09C9ECA9-78C5-4457-8CBE-93509190FF25}" type="presParOf" srcId="{B5A49C34-E9BA-45FA-A0DF-3F24F3F5E8CA}" destId="{0877494E-3FE1-4064-A8A1-BB9F61FE0411}"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C61C62-3FF4-43E1-A95B-8D5105B02C83}">
      <dsp:nvSpPr>
        <dsp:cNvPr id="0" name=""/>
        <dsp:cNvSpPr/>
      </dsp:nvSpPr>
      <dsp:spPr>
        <a:xfrm>
          <a:off x="1491220" y="266545"/>
          <a:ext cx="453585" cy="2252647"/>
        </a:xfrm>
        <a:custGeom>
          <a:avLst/>
          <a:gdLst/>
          <a:ahLst/>
          <a:cxnLst/>
          <a:rect l="0" t="0" r="0" b="0"/>
          <a:pathLst>
            <a:path>
              <a:moveTo>
                <a:pt x="0" y="0"/>
              </a:moveTo>
              <a:lnTo>
                <a:pt x="0" y="2252647"/>
              </a:lnTo>
              <a:lnTo>
                <a:pt x="453585" y="225264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889139F-591A-432B-A0BE-4C7BD5F716F4}">
      <dsp:nvSpPr>
        <dsp:cNvPr id="0" name=""/>
        <dsp:cNvSpPr/>
      </dsp:nvSpPr>
      <dsp:spPr>
        <a:xfrm>
          <a:off x="1491220" y="266545"/>
          <a:ext cx="453585" cy="1851383"/>
        </a:xfrm>
        <a:custGeom>
          <a:avLst/>
          <a:gdLst/>
          <a:ahLst/>
          <a:cxnLst/>
          <a:rect l="0" t="0" r="0" b="0"/>
          <a:pathLst>
            <a:path>
              <a:moveTo>
                <a:pt x="0" y="0"/>
              </a:moveTo>
              <a:lnTo>
                <a:pt x="0" y="1851383"/>
              </a:lnTo>
              <a:lnTo>
                <a:pt x="453585" y="185138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FE1A908-74F7-42BE-8370-090661AB20DB}">
      <dsp:nvSpPr>
        <dsp:cNvPr id="0" name=""/>
        <dsp:cNvSpPr/>
      </dsp:nvSpPr>
      <dsp:spPr>
        <a:xfrm>
          <a:off x="1491220" y="266545"/>
          <a:ext cx="453585" cy="1450118"/>
        </a:xfrm>
        <a:custGeom>
          <a:avLst/>
          <a:gdLst/>
          <a:ahLst/>
          <a:cxnLst/>
          <a:rect l="0" t="0" r="0" b="0"/>
          <a:pathLst>
            <a:path>
              <a:moveTo>
                <a:pt x="0" y="0"/>
              </a:moveTo>
              <a:lnTo>
                <a:pt x="0" y="1450118"/>
              </a:lnTo>
              <a:lnTo>
                <a:pt x="453585" y="1450118"/>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611AD93-F462-4BA2-9B54-9B66D989DB72}">
      <dsp:nvSpPr>
        <dsp:cNvPr id="0" name=""/>
        <dsp:cNvSpPr/>
      </dsp:nvSpPr>
      <dsp:spPr>
        <a:xfrm>
          <a:off x="1491220" y="266545"/>
          <a:ext cx="453585" cy="1055678"/>
        </a:xfrm>
        <a:custGeom>
          <a:avLst/>
          <a:gdLst/>
          <a:ahLst/>
          <a:cxnLst/>
          <a:rect l="0" t="0" r="0" b="0"/>
          <a:pathLst>
            <a:path>
              <a:moveTo>
                <a:pt x="0" y="0"/>
              </a:moveTo>
              <a:lnTo>
                <a:pt x="0" y="1055678"/>
              </a:lnTo>
              <a:lnTo>
                <a:pt x="453585" y="1055678"/>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98CE181-0E13-48D2-8A43-7BA8346EB603}">
      <dsp:nvSpPr>
        <dsp:cNvPr id="0" name=""/>
        <dsp:cNvSpPr/>
      </dsp:nvSpPr>
      <dsp:spPr>
        <a:xfrm>
          <a:off x="1491220" y="266545"/>
          <a:ext cx="453585" cy="661238"/>
        </a:xfrm>
        <a:custGeom>
          <a:avLst/>
          <a:gdLst/>
          <a:ahLst/>
          <a:cxnLst/>
          <a:rect l="0" t="0" r="0" b="0"/>
          <a:pathLst>
            <a:path>
              <a:moveTo>
                <a:pt x="0" y="0"/>
              </a:moveTo>
              <a:lnTo>
                <a:pt x="0" y="661238"/>
              </a:lnTo>
              <a:lnTo>
                <a:pt x="453585" y="661238"/>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75B3868-0268-4BBE-980F-61B802F8D755}">
      <dsp:nvSpPr>
        <dsp:cNvPr id="0" name=""/>
        <dsp:cNvSpPr/>
      </dsp:nvSpPr>
      <dsp:spPr>
        <a:xfrm>
          <a:off x="1491220" y="266545"/>
          <a:ext cx="453585" cy="259974"/>
        </a:xfrm>
        <a:custGeom>
          <a:avLst/>
          <a:gdLst/>
          <a:ahLst/>
          <a:cxnLst/>
          <a:rect l="0" t="0" r="0" b="0"/>
          <a:pathLst>
            <a:path>
              <a:moveTo>
                <a:pt x="0" y="0"/>
              </a:moveTo>
              <a:lnTo>
                <a:pt x="0" y="259974"/>
              </a:lnTo>
              <a:lnTo>
                <a:pt x="453585" y="259974"/>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1644576-0165-41B2-A4D2-A1669054C6F5}">
      <dsp:nvSpPr>
        <dsp:cNvPr id="0" name=""/>
        <dsp:cNvSpPr/>
      </dsp:nvSpPr>
      <dsp:spPr>
        <a:xfrm>
          <a:off x="1188830" y="801"/>
          <a:ext cx="3023900" cy="265744"/>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0" u="none" strike="noStrike" kern="1200" baseline="0">
              <a:latin typeface="Times New Roman" panose="02020603050405020304" pitchFamily="18" charset="0"/>
              <a:cs typeface="Times New Roman" panose="02020603050405020304" pitchFamily="18" charset="0"/>
            </a:rPr>
            <a:t>Стратегічні фактори розвитку</a:t>
          </a:r>
          <a:endParaRPr lang="ru-RU" sz="1100" b="1" kern="1200">
            <a:latin typeface="Times New Roman" panose="02020603050405020304" pitchFamily="18" charset="0"/>
            <a:cs typeface="Times New Roman" panose="02020603050405020304" pitchFamily="18" charset="0"/>
          </a:endParaRPr>
        </a:p>
      </dsp:txBody>
      <dsp:txXfrm>
        <a:off x="1188830" y="801"/>
        <a:ext cx="3023900" cy="265744"/>
      </dsp:txXfrm>
    </dsp:sp>
    <dsp:sp modelId="{DA6FE292-B1CA-4F35-842C-89ED87823AC3}">
      <dsp:nvSpPr>
        <dsp:cNvPr id="0" name=""/>
        <dsp:cNvSpPr/>
      </dsp:nvSpPr>
      <dsp:spPr>
        <a:xfrm>
          <a:off x="1944805" y="385229"/>
          <a:ext cx="2289264" cy="2825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економічне зростання</a:t>
          </a:r>
          <a:endParaRPr lang="ru-RU" sz="1100" kern="1200">
            <a:latin typeface="Times New Roman" panose="02020603050405020304" pitchFamily="18" charset="0"/>
            <a:cs typeface="Times New Roman" panose="02020603050405020304" pitchFamily="18" charset="0"/>
          </a:endParaRPr>
        </a:p>
      </dsp:txBody>
      <dsp:txXfrm>
        <a:off x="1944805" y="385229"/>
        <a:ext cx="2289264" cy="282580"/>
      </dsp:txXfrm>
    </dsp:sp>
    <dsp:sp modelId="{7C2A4795-9541-4E9B-AB36-9AE803771BF9}">
      <dsp:nvSpPr>
        <dsp:cNvPr id="0" name=""/>
        <dsp:cNvSpPr/>
      </dsp:nvSpPr>
      <dsp:spPr>
        <a:xfrm>
          <a:off x="1944805" y="786493"/>
          <a:ext cx="2274191" cy="2825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структура експорту</a:t>
          </a:r>
          <a:endParaRPr lang="ru-RU" sz="1100" kern="1200">
            <a:latin typeface="Times New Roman" panose="02020603050405020304" pitchFamily="18" charset="0"/>
            <a:cs typeface="Times New Roman" panose="02020603050405020304" pitchFamily="18" charset="0"/>
          </a:endParaRPr>
        </a:p>
      </dsp:txBody>
      <dsp:txXfrm>
        <a:off x="1944805" y="786493"/>
        <a:ext cx="2274191" cy="282580"/>
      </dsp:txXfrm>
    </dsp:sp>
    <dsp:sp modelId="{49F570A9-DEE1-46C5-9C12-DC389DB21A14}">
      <dsp:nvSpPr>
        <dsp:cNvPr id="0" name=""/>
        <dsp:cNvSpPr/>
      </dsp:nvSpPr>
      <dsp:spPr>
        <a:xfrm>
          <a:off x="1944805" y="1187758"/>
          <a:ext cx="2259119" cy="268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розвиток підприємництва</a:t>
          </a:r>
          <a:endParaRPr lang="ru-RU" sz="1100" kern="1200">
            <a:latin typeface="Times New Roman" panose="02020603050405020304" pitchFamily="18" charset="0"/>
            <a:cs typeface="Times New Roman" panose="02020603050405020304" pitchFamily="18" charset="0"/>
          </a:endParaRPr>
        </a:p>
      </dsp:txBody>
      <dsp:txXfrm>
        <a:off x="1944805" y="1187758"/>
        <a:ext cx="2259119" cy="268931"/>
      </dsp:txXfrm>
    </dsp:sp>
    <dsp:sp modelId="{20C5B1EB-DBF6-4EA8-A94E-601CF0B051FD}">
      <dsp:nvSpPr>
        <dsp:cNvPr id="0" name=""/>
        <dsp:cNvSpPr/>
      </dsp:nvSpPr>
      <dsp:spPr>
        <a:xfrm>
          <a:off x="1944805" y="1575374"/>
          <a:ext cx="2255185" cy="2825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протидія корупції</a:t>
          </a:r>
          <a:endParaRPr lang="ru-RU" sz="1100" kern="1200">
            <a:latin typeface="Times New Roman" panose="02020603050405020304" pitchFamily="18" charset="0"/>
            <a:cs typeface="Times New Roman" panose="02020603050405020304" pitchFamily="18" charset="0"/>
          </a:endParaRPr>
        </a:p>
      </dsp:txBody>
      <dsp:txXfrm>
        <a:off x="1944805" y="1575374"/>
        <a:ext cx="2255185" cy="282580"/>
      </dsp:txXfrm>
    </dsp:sp>
    <dsp:sp modelId="{4F4B0DE4-3D01-47F0-B8B7-B7F0D0912EEE}">
      <dsp:nvSpPr>
        <dsp:cNvPr id="0" name=""/>
        <dsp:cNvSpPr/>
      </dsp:nvSpPr>
      <dsp:spPr>
        <a:xfrm>
          <a:off x="1944805" y="1976638"/>
          <a:ext cx="2246662" cy="2825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наукові дослідження</a:t>
          </a:r>
          <a:endParaRPr lang="ru-RU" sz="1100" kern="1200">
            <a:latin typeface="Times New Roman" panose="02020603050405020304" pitchFamily="18" charset="0"/>
            <a:cs typeface="Times New Roman" panose="02020603050405020304" pitchFamily="18" charset="0"/>
          </a:endParaRPr>
        </a:p>
      </dsp:txBody>
      <dsp:txXfrm>
        <a:off x="1944805" y="1976638"/>
        <a:ext cx="2246662" cy="282580"/>
      </dsp:txXfrm>
    </dsp:sp>
    <dsp:sp modelId="{8FA2D4E8-EC2E-42D8-89ED-02AB9222447D}">
      <dsp:nvSpPr>
        <dsp:cNvPr id="0" name=""/>
        <dsp:cNvSpPr/>
      </dsp:nvSpPr>
      <dsp:spPr>
        <a:xfrm>
          <a:off x="1944805" y="2377903"/>
          <a:ext cx="2238145" cy="2825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a:latin typeface="Times New Roman" panose="02020603050405020304" pitchFamily="18" charset="0"/>
              <a:cs typeface="Times New Roman" panose="02020603050405020304" pitchFamily="18" charset="0"/>
            </a:rPr>
            <a:t>промисловий розвиток</a:t>
          </a:r>
          <a:endParaRPr lang="ru-RU" sz="1100" kern="1200">
            <a:latin typeface="Times New Roman" panose="02020603050405020304" pitchFamily="18" charset="0"/>
            <a:cs typeface="Times New Roman" panose="02020603050405020304" pitchFamily="18" charset="0"/>
          </a:endParaRPr>
        </a:p>
      </dsp:txBody>
      <dsp:txXfrm>
        <a:off x="1944805" y="2377903"/>
        <a:ext cx="2238145" cy="2825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0.20897</cdr:x>
      <cdr:y>0.57764</cdr:y>
    </cdr:from>
    <cdr:to>
      <cdr:x>0.40949</cdr:x>
      <cdr:y>0.64303</cdr:y>
    </cdr:to>
    <cdr:sp macro="" textlink="">
      <cdr:nvSpPr>
        <cdr:cNvPr id="2" name="TextBox 4"/>
        <cdr:cNvSpPr txBox="1"/>
      </cdr:nvSpPr>
      <cdr:spPr>
        <a:xfrm xmlns:a="http://schemas.openxmlformats.org/drawingml/2006/main">
          <a:off x="974165" y="1628588"/>
          <a:ext cx="934750" cy="184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700" b="0" i="1">
              <a:solidFill>
                <a:schemeClr val="accent5"/>
              </a:solidFill>
              <a:effectLst/>
              <a:latin typeface="Times New Roman" panose="02020603050405020304" pitchFamily="18" charset="0"/>
              <a:ea typeface="+mn-ea"/>
              <a:cs typeface="Times New Roman" panose="02020603050405020304" pitchFamily="18" charset="0"/>
            </a:rPr>
            <a:t>Критична межа</a:t>
          </a:r>
          <a:endParaRPr lang="uk-UA" sz="700" b="0" i="1">
            <a:solidFill>
              <a:schemeClr val="accent5"/>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0.88974</cdr:x>
      <cdr:y>0.56174</cdr:y>
    </cdr:from>
    <cdr:to>
      <cdr:x>0.96003</cdr:x>
      <cdr:y>0.63614</cdr:y>
    </cdr:to>
    <cdr:sp macro="" textlink="">
      <cdr:nvSpPr>
        <cdr:cNvPr id="3" name="TextBox 4"/>
        <cdr:cNvSpPr txBox="1"/>
      </cdr:nvSpPr>
      <cdr:spPr>
        <a:xfrm xmlns:a="http://schemas.openxmlformats.org/drawingml/2006/main">
          <a:off x="4147671" y="1583764"/>
          <a:ext cx="327660" cy="2097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700" b="0" i="1">
              <a:solidFill>
                <a:schemeClr val="accent5"/>
              </a:solidFill>
              <a:effectLst/>
              <a:latin typeface="Times New Roman" panose="02020603050405020304" pitchFamily="18" charset="0"/>
              <a:ea typeface="+mn-ea"/>
              <a:cs typeface="Times New Roman" panose="02020603050405020304" pitchFamily="18" charset="0"/>
            </a:rPr>
            <a:t>3</a:t>
          </a:r>
          <a:endParaRPr lang="uk-UA" sz="700" b="0" i="1">
            <a:solidFill>
              <a:schemeClr val="accent5"/>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0.085</cdr:x>
      <cdr:y>0.33194</cdr:y>
    </cdr:from>
    <cdr:to>
      <cdr:x>0.96833</cdr:x>
      <cdr:y>0.33194</cdr:y>
    </cdr:to>
    <cdr:cxnSp macro="">
      <cdr:nvCxnSpPr>
        <cdr:cNvPr id="3" name="Прямая соединительная линия 2"/>
        <cdr:cNvCxnSpPr/>
      </cdr:nvCxnSpPr>
      <cdr:spPr>
        <a:xfrm xmlns:a="http://schemas.openxmlformats.org/drawingml/2006/main">
          <a:off x="239649" y="738580"/>
          <a:ext cx="2490461" cy="0"/>
        </a:xfrm>
        <a:prstGeom xmlns:a="http://schemas.openxmlformats.org/drawingml/2006/main" prst="line">
          <a:avLst/>
        </a:prstGeom>
        <a:ln xmlns:a="http://schemas.openxmlformats.org/drawingml/2006/main" w="12700">
          <a:solidFill>
            <a:schemeClr val="accent5"/>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1B12-8305-41F6-8A37-4F12C9E6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6166</TotalTime>
  <Pages>80</Pages>
  <Words>83001</Words>
  <Characters>47312</Characters>
  <Application>Microsoft Office Word</Application>
  <DocSecurity>0</DocSecurity>
  <Lines>394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DIMA-PC</dc:creator>
  <cp:keywords/>
  <dc:description/>
  <cp:lastModifiedBy>NATALIA</cp:lastModifiedBy>
  <cp:revision>491</cp:revision>
  <cp:lastPrinted>2021-12-06T21:05:00Z</cp:lastPrinted>
  <dcterms:created xsi:type="dcterms:W3CDTF">2021-12-04T09:50:00Z</dcterms:created>
  <dcterms:modified xsi:type="dcterms:W3CDTF">2021-12-13T10:23:00Z</dcterms:modified>
</cp:coreProperties>
</file>