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D5" w:rsidRPr="007670FA" w:rsidRDefault="00F803D5" w:rsidP="00F803D5">
      <w:pPr>
        <w:ind w:firstLine="567"/>
        <w:jc w:val="center"/>
        <w:rPr>
          <w:rFonts w:ascii="Times New Roman" w:hAnsi="Times New Roman" w:cs="Times New Roman"/>
          <w:b/>
          <w:sz w:val="28"/>
          <w:szCs w:val="28"/>
          <w:lang w:val="uk-UA"/>
        </w:rPr>
      </w:pPr>
      <w:r w:rsidRPr="007670FA">
        <w:rPr>
          <w:rFonts w:ascii="Times New Roman" w:hAnsi="Times New Roman" w:cs="Times New Roman"/>
          <w:b/>
          <w:sz w:val="28"/>
          <w:szCs w:val="28"/>
          <w:lang w:val="uk-UA"/>
        </w:rPr>
        <w:t>Міністерство освіти і науки України</w:t>
      </w:r>
    </w:p>
    <w:p w:rsidR="00F803D5" w:rsidRPr="007670FA" w:rsidRDefault="00752397" w:rsidP="00F803D5">
      <w:pPr>
        <w:ind w:firstLine="567"/>
        <w:jc w:val="center"/>
        <w:rPr>
          <w:rFonts w:ascii="Times New Roman" w:hAnsi="Times New Roman" w:cs="Times New Roman"/>
          <w:b/>
          <w:sz w:val="28"/>
          <w:szCs w:val="28"/>
          <w:lang w:val="uk-UA"/>
        </w:rPr>
      </w:pPr>
      <w:r w:rsidRPr="007670FA">
        <w:rPr>
          <w:rFonts w:ascii="Times New Roman" w:hAnsi="Times New Roman" w:cs="Times New Roman"/>
          <w:b/>
          <w:sz w:val="28"/>
          <w:szCs w:val="28"/>
          <w:lang w:val="uk-UA"/>
        </w:rPr>
        <w:t>Західноукраїнський національний університет</w:t>
      </w:r>
    </w:p>
    <w:p w:rsidR="00F803D5" w:rsidRPr="007670FA" w:rsidRDefault="00752397" w:rsidP="00F803D5">
      <w:pPr>
        <w:ind w:firstLine="567"/>
        <w:jc w:val="center"/>
        <w:rPr>
          <w:rFonts w:ascii="Times New Roman" w:hAnsi="Times New Roman" w:cs="Times New Roman"/>
          <w:b/>
          <w:sz w:val="28"/>
          <w:szCs w:val="28"/>
          <w:lang w:val="uk-UA"/>
        </w:rPr>
      </w:pPr>
      <w:r w:rsidRPr="007670FA">
        <w:rPr>
          <w:rFonts w:ascii="Times New Roman" w:hAnsi="Times New Roman" w:cs="Times New Roman"/>
          <w:b/>
          <w:sz w:val="28"/>
          <w:szCs w:val="28"/>
          <w:lang w:val="uk-UA"/>
        </w:rPr>
        <w:t>Факультет фінансів та обліку</w:t>
      </w:r>
    </w:p>
    <w:p w:rsidR="00F803D5" w:rsidRPr="007670FA" w:rsidRDefault="00F803D5" w:rsidP="00F803D5">
      <w:pPr>
        <w:ind w:firstLine="567"/>
        <w:jc w:val="center"/>
        <w:rPr>
          <w:rFonts w:ascii="Times New Roman" w:hAnsi="Times New Roman" w:cs="Times New Roman"/>
          <w:b/>
          <w:sz w:val="16"/>
          <w:szCs w:val="16"/>
          <w:lang w:val="uk-UA"/>
        </w:rPr>
      </w:pPr>
      <w:r w:rsidRPr="007670FA">
        <w:rPr>
          <w:rFonts w:ascii="Times New Roman" w:hAnsi="Times New Roman" w:cs="Times New Roman"/>
          <w:b/>
          <w:sz w:val="28"/>
          <w:szCs w:val="28"/>
          <w:lang w:val="uk-UA"/>
        </w:rPr>
        <w:t xml:space="preserve">Кафедра фінансів </w:t>
      </w:r>
      <w:r w:rsidR="00752397" w:rsidRPr="007670FA">
        <w:rPr>
          <w:rFonts w:ascii="Times New Roman" w:hAnsi="Times New Roman" w:cs="Times New Roman"/>
          <w:b/>
          <w:sz w:val="28"/>
          <w:szCs w:val="28"/>
          <w:lang w:val="uk-UA"/>
        </w:rPr>
        <w:t>імені</w:t>
      </w:r>
      <w:r w:rsidR="008B5D5E" w:rsidRPr="007670FA">
        <w:rPr>
          <w:rFonts w:ascii="Times New Roman" w:hAnsi="Times New Roman" w:cs="Times New Roman"/>
          <w:b/>
          <w:sz w:val="28"/>
          <w:szCs w:val="28"/>
          <w:lang w:val="uk-UA"/>
        </w:rPr>
        <w:t xml:space="preserve"> С.І.</w:t>
      </w:r>
      <w:r w:rsidR="00752397" w:rsidRPr="007670FA">
        <w:rPr>
          <w:rFonts w:ascii="Times New Roman" w:hAnsi="Times New Roman" w:cs="Times New Roman"/>
          <w:b/>
          <w:sz w:val="28"/>
          <w:szCs w:val="28"/>
          <w:lang w:val="uk-UA"/>
        </w:rPr>
        <w:t xml:space="preserve"> Юрія</w:t>
      </w:r>
    </w:p>
    <w:p w:rsidR="00F803D5" w:rsidRPr="007670FA" w:rsidRDefault="00F803D5" w:rsidP="00F803D5">
      <w:pPr>
        <w:ind w:firstLine="567"/>
        <w:jc w:val="center"/>
        <w:rPr>
          <w:rFonts w:ascii="Times New Roman" w:hAnsi="Times New Roman" w:cs="Times New Roman"/>
          <w:b/>
          <w:sz w:val="16"/>
          <w:szCs w:val="16"/>
          <w:lang w:val="uk-UA"/>
        </w:rPr>
      </w:pPr>
    </w:p>
    <w:p w:rsidR="00F803D5" w:rsidRPr="007670FA" w:rsidRDefault="00F803D5" w:rsidP="00F803D5">
      <w:pPr>
        <w:ind w:firstLine="567"/>
        <w:jc w:val="center"/>
        <w:rPr>
          <w:rFonts w:ascii="Times New Roman" w:hAnsi="Times New Roman" w:cs="Times New Roman"/>
          <w:b/>
          <w:sz w:val="16"/>
          <w:szCs w:val="16"/>
          <w:lang w:val="uk-UA"/>
        </w:rPr>
      </w:pPr>
    </w:p>
    <w:p w:rsidR="00F803D5" w:rsidRPr="007670FA" w:rsidRDefault="008B6DDB" w:rsidP="00F803D5">
      <w:pPr>
        <w:spacing w:after="0" w:line="360" w:lineRule="auto"/>
        <w:ind w:firstLine="567"/>
        <w:jc w:val="center"/>
        <w:rPr>
          <w:rFonts w:ascii="Times New Roman" w:hAnsi="Times New Roman" w:cs="Times New Roman"/>
          <w:b/>
          <w:sz w:val="16"/>
          <w:szCs w:val="16"/>
          <w:lang w:val="uk-UA"/>
        </w:rPr>
      </w:pPr>
      <w:r w:rsidRPr="007670FA">
        <w:rPr>
          <w:rFonts w:ascii="Times New Roman" w:hAnsi="Times New Roman" w:cs="Times New Roman"/>
          <w:sz w:val="28"/>
          <w:szCs w:val="28"/>
          <w:lang w:val="uk-UA"/>
        </w:rPr>
        <w:t>Отрубчак Дмитро Ігорович</w:t>
      </w:r>
    </w:p>
    <w:p w:rsidR="00F803D5" w:rsidRPr="007670FA" w:rsidRDefault="00F803D5" w:rsidP="00F803D5">
      <w:pPr>
        <w:spacing w:after="0" w:line="360" w:lineRule="auto"/>
        <w:ind w:firstLine="567"/>
        <w:jc w:val="center"/>
        <w:rPr>
          <w:rFonts w:ascii="Times New Roman" w:hAnsi="Times New Roman" w:cs="Times New Roman"/>
          <w:b/>
          <w:sz w:val="16"/>
          <w:szCs w:val="16"/>
          <w:lang w:val="uk-UA"/>
        </w:rPr>
      </w:pPr>
    </w:p>
    <w:p w:rsidR="00F803D5" w:rsidRPr="007670FA" w:rsidRDefault="00752397" w:rsidP="00F803D5">
      <w:pPr>
        <w:spacing w:after="0" w:line="360" w:lineRule="auto"/>
        <w:ind w:firstLine="567"/>
        <w:jc w:val="center"/>
        <w:rPr>
          <w:rFonts w:ascii="Times New Roman" w:hAnsi="Times New Roman" w:cs="Times New Roman"/>
          <w:b/>
          <w:sz w:val="36"/>
          <w:szCs w:val="36"/>
          <w:lang w:val="uk-UA"/>
        </w:rPr>
      </w:pPr>
      <w:r w:rsidRPr="007670FA">
        <w:rPr>
          <w:rFonts w:ascii="Times New Roman" w:hAnsi="Times New Roman" w:cs="Times New Roman"/>
          <w:b/>
          <w:sz w:val="36"/>
          <w:szCs w:val="36"/>
          <w:lang w:val="uk-UA"/>
        </w:rPr>
        <w:t>Проблеми планування та виконання доходів та видатків місцевих бюджетів</w:t>
      </w:r>
    </w:p>
    <w:p w:rsidR="00F803D5" w:rsidRPr="007670FA" w:rsidRDefault="00F803D5" w:rsidP="00F803D5">
      <w:pPr>
        <w:spacing w:after="0" w:line="360" w:lineRule="auto"/>
        <w:ind w:firstLine="567"/>
        <w:jc w:val="center"/>
        <w:rPr>
          <w:rFonts w:ascii="Times New Roman" w:hAnsi="Times New Roman" w:cs="Times New Roman"/>
          <w:b/>
          <w:sz w:val="36"/>
          <w:szCs w:val="36"/>
          <w:lang w:val="uk-UA"/>
        </w:rPr>
      </w:pPr>
    </w:p>
    <w:p w:rsidR="00F803D5" w:rsidRPr="007670FA" w:rsidRDefault="008C521A" w:rsidP="00F803D5">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Кваліфікаційна</w:t>
      </w:r>
      <w:r w:rsidR="00F803D5" w:rsidRPr="007670FA">
        <w:rPr>
          <w:rFonts w:ascii="Times New Roman" w:hAnsi="Times New Roman" w:cs="Times New Roman"/>
          <w:b/>
          <w:sz w:val="28"/>
          <w:szCs w:val="28"/>
          <w:lang w:val="uk-UA"/>
        </w:rPr>
        <w:t xml:space="preserve"> робота</w:t>
      </w:r>
    </w:p>
    <w:p w:rsidR="00F803D5" w:rsidRPr="007670FA" w:rsidRDefault="00F803D5" w:rsidP="00F803D5">
      <w:pPr>
        <w:spacing w:after="0" w:line="360" w:lineRule="auto"/>
        <w:ind w:firstLine="567"/>
        <w:jc w:val="center"/>
        <w:rPr>
          <w:rFonts w:ascii="Times New Roman" w:hAnsi="Times New Roman" w:cs="Times New Roman"/>
          <w:b/>
          <w:sz w:val="28"/>
          <w:szCs w:val="28"/>
          <w:lang w:val="uk-UA"/>
        </w:rPr>
      </w:pPr>
      <w:r w:rsidRPr="007670FA">
        <w:rPr>
          <w:rFonts w:ascii="Times New Roman" w:hAnsi="Times New Roman" w:cs="Times New Roman"/>
          <w:b/>
          <w:sz w:val="28"/>
          <w:szCs w:val="28"/>
          <w:lang w:val="uk-UA"/>
        </w:rPr>
        <w:t>Рівень вищої освіти – другий (магістерський)</w:t>
      </w:r>
    </w:p>
    <w:p w:rsidR="00F803D5" w:rsidRPr="007670FA" w:rsidRDefault="00F803D5" w:rsidP="00F803D5">
      <w:pPr>
        <w:spacing w:after="0" w:line="360" w:lineRule="auto"/>
        <w:ind w:firstLine="567"/>
        <w:jc w:val="center"/>
        <w:rPr>
          <w:rFonts w:ascii="Times New Roman" w:hAnsi="Times New Roman" w:cs="Times New Roman"/>
          <w:b/>
          <w:sz w:val="28"/>
          <w:szCs w:val="28"/>
          <w:lang w:val="uk-UA"/>
        </w:rPr>
      </w:pPr>
    </w:p>
    <w:p w:rsidR="00F803D5" w:rsidRPr="007670FA" w:rsidRDefault="00F803D5" w:rsidP="00F803D5">
      <w:pPr>
        <w:spacing w:after="0" w:line="23" w:lineRule="atLeast"/>
        <w:ind w:firstLine="567"/>
        <w:jc w:val="center"/>
        <w:rPr>
          <w:rFonts w:ascii="Times New Roman" w:hAnsi="Times New Roman" w:cs="Times New Roman"/>
          <w:sz w:val="28"/>
          <w:szCs w:val="28"/>
          <w:lang w:val="uk-UA"/>
        </w:rPr>
      </w:pPr>
    </w:p>
    <w:p w:rsidR="00F803D5" w:rsidRPr="007670FA" w:rsidRDefault="00F803D5" w:rsidP="00F803D5">
      <w:pPr>
        <w:spacing w:after="0" w:line="23" w:lineRule="atLeast"/>
        <w:ind w:left="3396" w:firstLine="567"/>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Виконав:</w:t>
      </w:r>
    </w:p>
    <w:p w:rsidR="00F803D5" w:rsidRPr="007670FA" w:rsidRDefault="00F803D5" w:rsidP="00F803D5">
      <w:pPr>
        <w:spacing w:after="0" w:line="23" w:lineRule="atLeast"/>
        <w:ind w:left="3396" w:firstLine="567"/>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студент 5 курсу, групи ФФм-21</w:t>
      </w:r>
    </w:p>
    <w:p w:rsidR="00F803D5" w:rsidRPr="007670FA" w:rsidRDefault="00F803D5" w:rsidP="00F803D5">
      <w:pPr>
        <w:spacing w:after="0" w:line="23" w:lineRule="atLeast"/>
        <w:ind w:left="3396" w:firstLine="567"/>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денної форми навчання</w:t>
      </w:r>
    </w:p>
    <w:p w:rsidR="00F803D5" w:rsidRPr="007670FA" w:rsidRDefault="00F803D5" w:rsidP="00F803D5">
      <w:pPr>
        <w:spacing w:after="0" w:line="23" w:lineRule="atLeast"/>
        <w:ind w:left="3396" w:firstLine="567"/>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спеціальності 072</w:t>
      </w:r>
    </w:p>
    <w:p w:rsidR="00F803D5" w:rsidRPr="007670FA" w:rsidRDefault="00F803D5" w:rsidP="00F803D5">
      <w:pPr>
        <w:spacing w:after="0" w:line="23" w:lineRule="atLeast"/>
        <w:ind w:left="3396" w:firstLine="567"/>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«Фінанси, банківська справа і страхування»</w:t>
      </w:r>
    </w:p>
    <w:p w:rsidR="00F803D5" w:rsidRPr="007670FA" w:rsidRDefault="00F803D5" w:rsidP="00F803D5">
      <w:pPr>
        <w:spacing w:after="0" w:line="23" w:lineRule="atLeast"/>
        <w:ind w:left="3396" w:firstLine="567"/>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Отрубчак Дмитро Ігорович ______</w:t>
      </w:r>
    </w:p>
    <w:p w:rsidR="00F803D5" w:rsidRPr="007670FA" w:rsidRDefault="00F803D5" w:rsidP="00F803D5">
      <w:pPr>
        <w:spacing w:after="0" w:line="23" w:lineRule="atLeast"/>
        <w:ind w:left="3396" w:firstLine="567"/>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Керівник:</w:t>
      </w:r>
      <w:r w:rsidR="008B5D5E" w:rsidRPr="007670FA">
        <w:rPr>
          <w:rFonts w:ascii="Times New Roman" w:hAnsi="Times New Roman" w:cs="Times New Roman"/>
          <w:sz w:val="28"/>
          <w:szCs w:val="28"/>
          <w:lang w:val="uk-UA"/>
        </w:rPr>
        <w:t>д.е.н доцент Горин В</w:t>
      </w:r>
      <w:r w:rsidRPr="007670FA">
        <w:rPr>
          <w:rFonts w:ascii="Times New Roman" w:hAnsi="Times New Roman" w:cs="Times New Roman"/>
          <w:sz w:val="28"/>
          <w:szCs w:val="28"/>
          <w:lang w:val="uk-UA"/>
        </w:rPr>
        <w:t>.</w:t>
      </w:r>
      <w:r w:rsidR="008B5D5E" w:rsidRPr="007670FA">
        <w:rPr>
          <w:rFonts w:ascii="Times New Roman" w:hAnsi="Times New Roman" w:cs="Times New Roman"/>
          <w:sz w:val="28"/>
          <w:szCs w:val="28"/>
          <w:lang w:val="uk-UA"/>
        </w:rPr>
        <w:t>П.</w:t>
      </w:r>
      <w:r w:rsidRPr="007670FA">
        <w:rPr>
          <w:rFonts w:ascii="Times New Roman" w:hAnsi="Times New Roman" w:cs="Times New Roman"/>
          <w:sz w:val="28"/>
          <w:szCs w:val="28"/>
          <w:lang w:val="uk-UA"/>
        </w:rPr>
        <w:t xml:space="preserve"> _____ </w:t>
      </w:r>
    </w:p>
    <w:p w:rsidR="00F803D5" w:rsidRPr="007670FA" w:rsidRDefault="00F803D5" w:rsidP="00F803D5">
      <w:pPr>
        <w:spacing w:after="0" w:line="360" w:lineRule="auto"/>
        <w:ind w:left="3399" w:firstLine="567"/>
        <w:jc w:val="both"/>
        <w:rPr>
          <w:rFonts w:ascii="Times New Roman" w:hAnsi="Times New Roman" w:cs="Times New Roman"/>
          <w:lang w:val="uk-UA"/>
        </w:rPr>
      </w:pPr>
    </w:p>
    <w:p w:rsidR="00F803D5" w:rsidRPr="007670FA" w:rsidRDefault="00F803D5" w:rsidP="00F803D5">
      <w:pPr>
        <w:rPr>
          <w:rFonts w:ascii="Times New Roman" w:hAnsi="Times New Roman" w:cs="Times New Roman"/>
          <w:b/>
          <w:sz w:val="28"/>
          <w:szCs w:val="28"/>
          <w:lang w:val="uk-UA"/>
        </w:rPr>
      </w:pPr>
    </w:p>
    <w:p w:rsidR="00F803D5" w:rsidRPr="007670FA" w:rsidRDefault="00F803D5" w:rsidP="00F803D5">
      <w:pPr>
        <w:ind w:firstLine="567"/>
        <w:jc w:val="center"/>
        <w:rPr>
          <w:rFonts w:ascii="Times New Roman" w:hAnsi="Times New Roman" w:cs="Times New Roman"/>
          <w:b/>
          <w:sz w:val="28"/>
          <w:szCs w:val="28"/>
          <w:lang w:val="uk-UA"/>
        </w:rPr>
      </w:pPr>
    </w:p>
    <w:p w:rsidR="00F803D5" w:rsidRPr="007670FA" w:rsidRDefault="00F803D5" w:rsidP="00F803D5">
      <w:pPr>
        <w:ind w:firstLine="567"/>
        <w:jc w:val="center"/>
        <w:rPr>
          <w:rFonts w:ascii="Times New Roman" w:hAnsi="Times New Roman" w:cs="Times New Roman"/>
          <w:b/>
          <w:sz w:val="28"/>
          <w:szCs w:val="28"/>
          <w:lang w:val="uk-UA"/>
        </w:rPr>
      </w:pPr>
    </w:p>
    <w:p w:rsidR="008B5D5E" w:rsidRPr="007670FA" w:rsidRDefault="008B5D5E" w:rsidP="00F803D5">
      <w:pPr>
        <w:ind w:firstLine="567"/>
        <w:jc w:val="center"/>
        <w:rPr>
          <w:rFonts w:ascii="Times New Roman" w:hAnsi="Times New Roman" w:cs="Times New Roman"/>
          <w:b/>
          <w:sz w:val="28"/>
          <w:szCs w:val="28"/>
          <w:lang w:val="uk-UA"/>
        </w:rPr>
      </w:pPr>
    </w:p>
    <w:p w:rsidR="008B5D5E" w:rsidRPr="007670FA" w:rsidRDefault="008B5D5E" w:rsidP="00F803D5">
      <w:pPr>
        <w:ind w:firstLine="567"/>
        <w:jc w:val="center"/>
        <w:rPr>
          <w:rFonts w:ascii="Times New Roman" w:hAnsi="Times New Roman" w:cs="Times New Roman"/>
          <w:b/>
          <w:sz w:val="28"/>
          <w:szCs w:val="28"/>
          <w:lang w:val="uk-UA"/>
        </w:rPr>
      </w:pPr>
    </w:p>
    <w:p w:rsidR="008B5D5E" w:rsidRPr="007670FA" w:rsidRDefault="008B5D5E" w:rsidP="00F803D5">
      <w:pPr>
        <w:ind w:firstLine="567"/>
        <w:jc w:val="center"/>
        <w:rPr>
          <w:rFonts w:ascii="Times New Roman" w:hAnsi="Times New Roman" w:cs="Times New Roman"/>
          <w:b/>
          <w:sz w:val="28"/>
          <w:szCs w:val="28"/>
          <w:lang w:val="uk-UA"/>
        </w:rPr>
      </w:pPr>
    </w:p>
    <w:p w:rsidR="008B5D5E" w:rsidRPr="007670FA" w:rsidRDefault="008B5D5E" w:rsidP="00F803D5">
      <w:pPr>
        <w:ind w:firstLine="567"/>
        <w:jc w:val="center"/>
        <w:rPr>
          <w:rFonts w:ascii="Times New Roman" w:hAnsi="Times New Roman" w:cs="Times New Roman"/>
          <w:b/>
          <w:sz w:val="28"/>
          <w:szCs w:val="28"/>
          <w:lang w:val="uk-UA"/>
        </w:rPr>
      </w:pPr>
    </w:p>
    <w:p w:rsidR="00F803D5" w:rsidRPr="007670FA" w:rsidRDefault="00F803D5" w:rsidP="008B5D5E">
      <w:pPr>
        <w:spacing w:after="0" w:line="360" w:lineRule="auto"/>
        <w:ind w:firstLine="709"/>
        <w:jc w:val="center"/>
        <w:rPr>
          <w:rFonts w:ascii="Times New Roman" w:hAnsi="Times New Roman" w:cs="Times New Roman"/>
          <w:sz w:val="28"/>
          <w:szCs w:val="28"/>
          <w:lang w:val="uk-UA"/>
        </w:rPr>
      </w:pPr>
      <w:r w:rsidRPr="007670FA">
        <w:rPr>
          <w:rFonts w:ascii="Times New Roman" w:hAnsi="Times New Roman" w:cs="Times New Roman"/>
          <w:sz w:val="28"/>
          <w:szCs w:val="28"/>
          <w:lang w:val="uk-UA"/>
        </w:rPr>
        <w:t>Тернопіль -  2021</w:t>
      </w:r>
    </w:p>
    <w:p w:rsidR="0057287E" w:rsidRPr="007670FA" w:rsidRDefault="008D0BFC" w:rsidP="00F803D5">
      <w:pPr>
        <w:spacing w:after="0" w:line="360" w:lineRule="auto"/>
        <w:ind w:firstLine="709"/>
        <w:jc w:val="center"/>
        <w:rPr>
          <w:rFonts w:ascii="Times New Roman" w:hAnsi="Times New Roman" w:cs="Times New Roman"/>
          <w:b/>
          <w:sz w:val="28"/>
          <w:szCs w:val="28"/>
          <w:lang w:val="uk-UA"/>
        </w:rPr>
      </w:pPr>
      <w:r w:rsidRPr="007670FA">
        <w:rPr>
          <w:rFonts w:ascii="Times New Roman" w:hAnsi="Times New Roman" w:cs="Times New Roman"/>
          <w:b/>
          <w:sz w:val="28"/>
          <w:szCs w:val="28"/>
          <w:lang w:val="uk-UA"/>
        </w:rPr>
        <w:lastRenderedPageBreak/>
        <w:t>Зміст</w:t>
      </w:r>
    </w:p>
    <w:p w:rsidR="00A26791" w:rsidRPr="00203840" w:rsidRDefault="003A791A" w:rsidP="003A791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b/>
          <w:sz w:val="28"/>
          <w:szCs w:val="28"/>
          <w:lang w:val="uk-UA"/>
        </w:rPr>
        <w:t>Вступ</w:t>
      </w:r>
      <w:r w:rsidR="00203840">
        <w:rPr>
          <w:rFonts w:ascii="Times New Roman" w:hAnsi="Times New Roman" w:cs="Times New Roman"/>
          <w:sz w:val="28"/>
          <w:szCs w:val="28"/>
          <w:lang w:val="uk-UA"/>
        </w:rPr>
        <w:t>....................................................................................................... 3</w:t>
      </w:r>
    </w:p>
    <w:p w:rsidR="008D0BFC" w:rsidRPr="00203840" w:rsidRDefault="008D0BFC"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b/>
          <w:sz w:val="28"/>
          <w:szCs w:val="28"/>
          <w:lang w:val="uk-UA"/>
        </w:rPr>
        <w:t>Розділ 1. Теоретичні засади планування та виконання місцевих бюджетів за доходами і видатками</w:t>
      </w:r>
      <w:r w:rsidR="00203840">
        <w:rPr>
          <w:rFonts w:ascii="Times New Roman" w:hAnsi="Times New Roman" w:cs="Times New Roman"/>
          <w:sz w:val="28"/>
          <w:szCs w:val="28"/>
          <w:lang w:val="uk-UA"/>
        </w:rPr>
        <w:t>............................................................. 6</w:t>
      </w:r>
    </w:p>
    <w:p w:rsidR="008D0BFC" w:rsidRPr="007670FA" w:rsidRDefault="008D0BFC"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1.1. Економічний зміст доходів та видатків місцевих бюджетів особливості їх планування та виконання</w:t>
      </w:r>
      <w:r w:rsidR="00203840">
        <w:rPr>
          <w:rFonts w:ascii="Times New Roman" w:hAnsi="Times New Roman" w:cs="Times New Roman"/>
          <w:sz w:val="28"/>
          <w:szCs w:val="28"/>
          <w:lang w:val="uk-UA"/>
        </w:rPr>
        <w:t xml:space="preserve"> ....................................................... 6</w:t>
      </w:r>
    </w:p>
    <w:p w:rsidR="008D0BFC" w:rsidRPr="007670FA" w:rsidRDefault="008D0BFC"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1.2. Організаційне та нормативно-правове забезпечення планування та виконання місцевих бюджетів за доходами і видатками</w:t>
      </w:r>
      <w:r w:rsidR="00203840">
        <w:rPr>
          <w:rFonts w:ascii="Times New Roman" w:hAnsi="Times New Roman" w:cs="Times New Roman"/>
          <w:sz w:val="28"/>
          <w:szCs w:val="28"/>
          <w:lang w:val="uk-UA"/>
        </w:rPr>
        <w:t xml:space="preserve"> ........................... 18</w:t>
      </w:r>
    </w:p>
    <w:p w:rsidR="008D0BFC" w:rsidRPr="00203840" w:rsidRDefault="00D35CEA" w:rsidP="00F803D5">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b/>
          <w:sz w:val="28"/>
          <w:szCs w:val="28"/>
          <w:lang w:val="uk-UA"/>
        </w:rPr>
        <w:t>Висновки до розділу 1</w:t>
      </w:r>
      <w:r w:rsidR="00203840">
        <w:rPr>
          <w:rFonts w:ascii="Times New Roman" w:hAnsi="Times New Roman" w:cs="Times New Roman"/>
          <w:sz w:val="28"/>
          <w:szCs w:val="28"/>
          <w:lang w:val="uk-UA"/>
        </w:rPr>
        <w:t>...............</w:t>
      </w:r>
      <w:r w:rsidR="009F7610">
        <w:rPr>
          <w:rFonts w:ascii="Times New Roman" w:hAnsi="Times New Roman" w:cs="Times New Roman"/>
          <w:sz w:val="28"/>
          <w:szCs w:val="28"/>
          <w:lang w:val="uk-UA"/>
        </w:rPr>
        <w:t>........</w:t>
      </w:r>
      <w:r w:rsidR="00203840">
        <w:rPr>
          <w:rFonts w:ascii="Times New Roman" w:hAnsi="Times New Roman" w:cs="Times New Roman"/>
          <w:sz w:val="28"/>
          <w:szCs w:val="28"/>
          <w:lang w:val="uk-UA"/>
        </w:rPr>
        <w:t xml:space="preserve">................................................ </w:t>
      </w:r>
      <w:r w:rsidR="009F7610">
        <w:rPr>
          <w:rFonts w:ascii="Times New Roman" w:hAnsi="Times New Roman" w:cs="Times New Roman"/>
          <w:sz w:val="28"/>
          <w:szCs w:val="28"/>
          <w:lang w:val="uk-UA"/>
        </w:rPr>
        <w:t>29</w:t>
      </w:r>
    </w:p>
    <w:p w:rsidR="008D0BFC" w:rsidRPr="007670FA" w:rsidRDefault="008D0BFC" w:rsidP="0036326A">
      <w:pPr>
        <w:spacing w:after="0" w:line="360" w:lineRule="auto"/>
        <w:ind w:firstLine="709"/>
        <w:jc w:val="both"/>
        <w:rPr>
          <w:rFonts w:ascii="Times New Roman" w:hAnsi="Times New Roman" w:cs="Times New Roman"/>
          <w:b/>
          <w:sz w:val="28"/>
          <w:szCs w:val="28"/>
          <w:lang w:val="uk-UA"/>
        </w:rPr>
      </w:pPr>
      <w:r w:rsidRPr="007670FA">
        <w:rPr>
          <w:rFonts w:ascii="Times New Roman" w:hAnsi="Times New Roman" w:cs="Times New Roman"/>
          <w:b/>
          <w:sz w:val="28"/>
          <w:szCs w:val="28"/>
          <w:lang w:val="uk-UA"/>
        </w:rPr>
        <w:t>Розділ 2. Аналіз вітчизняної практики планування та виконання місцевих бюджетів (на прикладі Дунаєвецького міського бюджету)</w:t>
      </w:r>
      <w:r w:rsidR="009F7610" w:rsidRPr="009F7610">
        <w:rPr>
          <w:rFonts w:ascii="Times New Roman" w:hAnsi="Times New Roman" w:cs="Times New Roman"/>
          <w:sz w:val="28"/>
          <w:szCs w:val="28"/>
          <w:lang w:val="uk-UA"/>
        </w:rPr>
        <w:t>....... ..........................................................................................................................31</w:t>
      </w:r>
    </w:p>
    <w:p w:rsidR="008D0BFC" w:rsidRPr="007670FA" w:rsidRDefault="008D0BFC"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2.1. Реалії та проблеми планування доходів та видатків місцевих бюджетів </w:t>
      </w:r>
      <w:r w:rsidR="009F7610">
        <w:rPr>
          <w:rFonts w:ascii="Times New Roman" w:hAnsi="Times New Roman" w:cs="Times New Roman"/>
          <w:sz w:val="28"/>
          <w:szCs w:val="28"/>
          <w:lang w:val="uk-UA"/>
        </w:rPr>
        <w:t>.............................................................................</w:t>
      </w:r>
      <w:r w:rsidR="008B6DDB">
        <w:rPr>
          <w:rFonts w:ascii="Times New Roman" w:hAnsi="Times New Roman" w:cs="Times New Roman"/>
          <w:sz w:val="28"/>
          <w:szCs w:val="28"/>
          <w:lang w:val="uk-UA"/>
        </w:rPr>
        <w:t>............................ 31</w:t>
      </w:r>
    </w:p>
    <w:p w:rsidR="008D0BFC" w:rsidRPr="007670FA" w:rsidRDefault="008D0BFC"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2.2. Оцінка виконання місцевих бюджетів за доходами</w:t>
      </w:r>
      <w:r w:rsidR="009F7610">
        <w:rPr>
          <w:rFonts w:ascii="Times New Roman" w:hAnsi="Times New Roman" w:cs="Times New Roman"/>
          <w:sz w:val="28"/>
          <w:szCs w:val="28"/>
          <w:lang w:val="uk-UA"/>
        </w:rPr>
        <w:t xml:space="preserve"> .................. 36</w:t>
      </w:r>
    </w:p>
    <w:p w:rsidR="008D0BFC" w:rsidRPr="007670FA" w:rsidRDefault="008D0BFC"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2.3. Аналіз практики виконання видатків місцевих бюджетів</w:t>
      </w:r>
      <w:r w:rsidR="009F7610">
        <w:rPr>
          <w:rFonts w:ascii="Times New Roman" w:hAnsi="Times New Roman" w:cs="Times New Roman"/>
          <w:sz w:val="28"/>
          <w:szCs w:val="28"/>
          <w:lang w:val="uk-UA"/>
        </w:rPr>
        <w:t xml:space="preserve"> ........ 41</w:t>
      </w:r>
    </w:p>
    <w:p w:rsidR="008D0BFC" w:rsidRPr="009F7610" w:rsidRDefault="00D35CEA" w:rsidP="00F803D5">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b/>
          <w:sz w:val="28"/>
          <w:szCs w:val="28"/>
          <w:lang w:val="uk-UA"/>
        </w:rPr>
        <w:t>Висновки до розділу 2</w:t>
      </w:r>
      <w:r w:rsidR="009F7610">
        <w:rPr>
          <w:rFonts w:ascii="Times New Roman" w:hAnsi="Times New Roman" w:cs="Times New Roman"/>
          <w:sz w:val="28"/>
          <w:szCs w:val="28"/>
          <w:lang w:val="uk-UA"/>
        </w:rPr>
        <w:t>....................................................................... 46</w:t>
      </w:r>
    </w:p>
    <w:p w:rsidR="008D0BFC" w:rsidRPr="007670FA" w:rsidRDefault="008D0BFC" w:rsidP="0036326A">
      <w:pPr>
        <w:spacing w:after="0" w:line="360" w:lineRule="auto"/>
        <w:ind w:firstLine="709"/>
        <w:jc w:val="both"/>
        <w:rPr>
          <w:rFonts w:ascii="Times New Roman" w:hAnsi="Times New Roman" w:cs="Times New Roman"/>
          <w:b/>
          <w:sz w:val="28"/>
          <w:szCs w:val="28"/>
          <w:lang w:val="uk-UA"/>
        </w:rPr>
      </w:pPr>
      <w:r w:rsidRPr="007670FA">
        <w:rPr>
          <w:rFonts w:ascii="Times New Roman" w:hAnsi="Times New Roman" w:cs="Times New Roman"/>
          <w:b/>
          <w:sz w:val="28"/>
          <w:szCs w:val="28"/>
          <w:lang w:val="uk-UA"/>
        </w:rPr>
        <w:t>Розділ 3. Напрями вдосконалення вітчизняної практики планування та виконання місцевих  бюджетів в умовах продовження реформи децентралізації</w:t>
      </w:r>
      <w:r w:rsidR="009F7610">
        <w:rPr>
          <w:rFonts w:ascii="Times New Roman" w:hAnsi="Times New Roman" w:cs="Times New Roman"/>
          <w:sz w:val="28"/>
          <w:szCs w:val="28"/>
          <w:lang w:val="uk-UA"/>
        </w:rPr>
        <w:t>............................................................................. 47</w:t>
      </w:r>
    </w:p>
    <w:p w:rsidR="008D0BFC" w:rsidRPr="007670FA" w:rsidRDefault="008D0BFC"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3.1. Перспективи запозичення зарубіжного досвіду планування та виконання місцевих бюджетів у вітчизняну практику</w:t>
      </w:r>
      <w:r w:rsidR="009F7610">
        <w:rPr>
          <w:rFonts w:ascii="Times New Roman" w:hAnsi="Times New Roman" w:cs="Times New Roman"/>
          <w:sz w:val="28"/>
          <w:szCs w:val="28"/>
          <w:lang w:val="uk-UA"/>
        </w:rPr>
        <w:t xml:space="preserve"> ............................... 47</w:t>
      </w:r>
    </w:p>
    <w:p w:rsidR="008D0BFC" w:rsidRPr="007670FA" w:rsidRDefault="008D0BFC"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3.2. Вектори оптимізації процесів планування та виконання місцевих бюджетів за доходами та видатками в сучасних умовах</w:t>
      </w:r>
      <w:r w:rsidR="009F7610">
        <w:rPr>
          <w:rFonts w:ascii="Times New Roman" w:hAnsi="Times New Roman" w:cs="Times New Roman"/>
          <w:sz w:val="28"/>
          <w:szCs w:val="28"/>
          <w:lang w:val="uk-UA"/>
        </w:rPr>
        <w:t xml:space="preserve"> ........................... 52</w:t>
      </w:r>
    </w:p>
    <w:p w:rsidR="00A26791" w:rsidRPr="009F7610" w:rsidRDefault="00D35CEA"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b/>
          <w:sz w:val="28"/>
          <w:szCs w:val="28"/>
          <w:lang w:val="uk-UA"/>
        </w:rPr>
        <w:t>Висновки до розділу 3</w:t>
      </w:r>
      <w:r w:rsidR="009F7610">
        <w:rPr>
          <w:rFonts w:ascii="Times New Roman" w:hAnsi="Times New Roman" w:cs="Times New Roman"/>
          <w:sz w:val="28"/>
          <w:szCs w:val="28"/>
          <w:lang w:val="uk-UA"/>
        </w:rPr>
        <w:t>....................................................................... 59</w:t>
      </w:r>
    </w:p>
    <w:p w:rsidR="00A26791" w:rsidRPr="009F7610" w:rsidRDefault="00D35CEA"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b/>
          <w:sz w:val="28"/>
          <w:szCs w:val="28"/>
          <w:lang w:val="uk-UA"/>
        </w:rPr>
        <w:t>ВИСНОВКИ ТА ПРОПОЗИЦІЇ</w:t>
      </w:r>
      <w:r w:rsidR="009F7610">
        <w:rPr>
          <w:rFonts w:ascii="Times New Roman" w:hAnsi="Times New Roman" w:cs="Times New Roman"/>
          <w:sz w:val="28"/>
          <w:szCs w:val="28"/>
          <w:lang w:val="uk-UA"/>
        </w:rPr>
        <w:t>...................................................... 61</w:t>
      </w:r>
    </w:p>
    <w:p w:rsidR="00A26791" w:rsidRPr="009F7610" w:rsidRDefault="00D35CEA"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b/>
          <w:sz w:val="28"/>
          <w:szCs w:val="28"/>
          <w:lang w:val="uk-UA"/>
        </w:rPr>
        <w:t>СПИСОК ВИКОРИСТАНИХ ДЖЕРЕЛ</w:t>
      </w:r>
      <w:r w:rsidR="009F7610">
        <w:rPr>
          <w:rFonts w:ascii="Times New Roman" w:hAnsi="Times New Roman" w:cs="Times New Roman"/>
          <w:sz w:val="28"/>
          <w:szCs w:val="28"/>
          <w:lang w:val="uk-UA"/>
        </w:rPr>
        <w:t>........................</w:t>
      </w:r>
      <w:bookmarkStart w:id="0" w:name="_GoBack"/>
      <w:bookmarkEnd w:id="0"/>
      <w:r w:rsidR="009F7610">
        <w:rPr>
          <w:rFonts w:ascii="Times New Roman" w:hAnsi="Times New Roman" w:cs="Times New Roman"/>
          <w:sz w:val="28"/>
          <w:szCs w:val="28"/>
          <w:lang w:val="uk-UA"/>
        </w:rPr>
        <w:t>............... 63</w:t>
      </w:r>
    </w:p>
    <w:p w:rsidR="00A27211" w:rsidRPr="007670FA" w:rsidRDefault="00A27211" w:rsidP="0036326A">
      <w:pPr>
        <w:spacing w:after="0" w:line="360" w:lineRule="auto"/>
        <w:ind w:firstLine="709"/>
        <w:jc w:val="both"/>
        <w:rPr>
          <w:rFonts w:ascii="Times New Roman" w:hAnsi="Times New Roman" w:cs="Times New Roman"/>
          <w:b/>
          <w:sz w:val="28"/>
          <w:szCs w:val="28"/>
          <w:lang w:val="uk-UA"/>
        </w:rPr>
      </w:pPr>
      <w:r w:rsidRPr="007670FA">
        <w:rPr>
          <w:rFonts w:ascii="Times New Roman" w:hAnsi="Times New Roman" w:cs="Times New Roman"/>
          <w:b/>
          <w:sz w:val="28"/>
          <w:szCs w:val="28"/>
          <w:lang w:val="uk-UA"/>
        </w:rPr>
        <w:t>ДОДАТКИ</w:t>
      </w:r>
    </w:p>
    <w:p w:rsidR="00A26791" w:rsidRPr="007670FA" w:rsidRDefault="00A26791" w:rsidP="0036326A">
      <w:pPr>
        <w:spacing w:after="0" w:line="360" w:lineRule="auto"/>
        <w:ind w:firstLine="709"/>
        <w:jc w:val="both"/>
        <w:rPr>
          <w:rFonts w:ascii="Times New Roman" w:hAnsi="Times New Roman" w:cs="Times New Roman"/>
          <w:b/>
          <w:sz w:val="28"/>
          <w:szCs w:val="28"/>
          <w:lang w:val="uk-UA"/>
        </w:rPr>
      </w:pPr>
      <w:r w:rsidRPr="007670FA">
        <w:rPr>
          <w:rFonts w:ascii="Times New Roman" w:hAnsi="Times New Roman" w:cs="Times New Roman"/>
          <w:b/>
          <w:sz w:val="28"/>
          <w:szCs w:val="28"/>
          <w:lang w:val="uk-UA"/>
        </w:rPr>
        <w:br w:type="page"/>
      </w:r>
    </w:p>
    <w:p w:rsidR="00915170" w:rsidRPr="007670FA" w:rsidRDefault="00915170" w:rsidP="00915170">
      <w:pPr>
        <w:spacing w:after="0" w:line="360" w:lineRule="auto"/>
        <w:ind w:firstLine="709"/>
        <w:jc w:val="center"/>
        <w:rPr>
          <w:rFonts w:ascii="Times New Roman" w:hAnsi="Times New Roman" w:cs="Times New Roman"/>
          <w:b/>
          <w:sz w:val="28"/>
          <w:szCs w:val="28"/>
          <w:lang w:val="uk-UA"/>
        </w:rPr>
      </w:pPr>
      <w:r w:rsidRPr="007670FA">
        <w:rPr>
          <w:rFonts w:ascii="Times New Roman" w:hAnsi="Times New Roman" w:cs="Times New Roman"/>
          <w:b/>
          <w:sz w:val="28"/>
          <w:szCs w:val="28"/>
          <w:lang w:val="uk-UA"/>
        </w:rPr>
        <w:lastRenderedPageBreak/>
        <w:t>ВСТУП</w:t>
      </w:r>
    </w:p>
    <w:p w:rsidR="00915170" w:rsidRPr="007670FA" w:rsidRDefault="00915170" w:rsidP="00915170">
      <w:pPr>
        <w:spacing w:after="0" w:line="360" w:lineRule="auto"/>
        <w:ind w:firstLine="709"/>
        <w:jc w:val="center"/>
        <w:rPr>
          <w:rFonts w:ascii="Times New Roman" w:hAnsi="Times New Roman" w:cs="Times New Roman"/>
          <w:sz w:val="28"/>
          <w:lang w:val="uk-UA"/>
        </w:rPr>
      </w:pPr>
    </w:p>
    <w:p w:rsidR="00915170" w:rsidRPr="007670FA" w:rsidRDefault="00915170" w:rsidP="00915170">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Місцеві бюджети являють собою важливу ланку бюджетної системи країни, адже вони дозволяють максимально наблизити надання суспільних послуг до споживача. Функціонування та ефективне виконання усіх обов’язків місцевими бюджетами можливе лише за умови наявності достатньої кількості фінансових ресурсів. Процес планування доходів та видатків місцевих бюджетів є досить складним та вимагає урахування великої кількості різноманітних факторів. Саме тому проблема планування дохідної та видаткової частини місцевого бюджету є основною для діяльності органів місцевої влади.</w:t>
      </w:r>
    </w:p>
    <w:p w:rsidR="00915170" w:rsidRPr="007670FA" w:rsidRDefault="00915170" w:rsidP="00915170">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Актуальність теми формування та планування доходів і видатків сьогодні зросла, оскільки в країні активно проводиться процес децентралізації влад</w:t>
      </w:r>
      <w:r w:rsidR="00F803D5" w:rsidRPr="007670FA">
        <w:rPr>
          <w:rFonts w:ascii="Times New Roman" w:hAnsi="Times New Roman" w:cs="Times New Roman"/>
          <w:sz w:val="28"/>
          <w:lang w:val="uk-UA"/>
        </w:rPr>
        <w:t>и</w:t>
      </w:r>
      <w:r w:rsidRPr="007670FA">
        <w:rPr>
          <w:rFonts w:ascii="Times New Roman" w:hAnsi="Times New Roman" w:cs="Times New Roman"/>
          <w:sz w:val="28"/>
          <w:lang w:val="uk-UA"/>
        </w:rPr>
        <w:t>. Це означає, що органи місцевого самоврядування стають більш самостійними у своїй діяльності, отримують додаткові можливості та повноваження, для реалізації яких потрібно забезпечити належний рівень фінансових ресурсів. Таким чином, проблема потребує поглибленого вивчення, адже процеси децентралізації та введення середньострокового планування сильно змінили процес здійснення органами місцевої влади своєї фінансової діяльності.</w:t>
      </w:r>
    </w:p>
    <w:p w:rsidR="00915170" w:rsidRPr="007670FA" w:rsidRDefault="00915170" w:rsidP="00915170">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Теоретичним і практичним аспектам формування та використання коштів  місцевих  бюджетів  присвячено  роботи  російських і вітчизняних учених, серед яких: В.Андрущенко, С.Буковинський, О.Василик, М.Васильєва, І. Дмитриєва, В.Зайчикова, О.Кириленко, В.Кравченко, І.Луніна, Ц.Огонь, В.Опарін, Д.Полозенко, К.Павлюк, Л.Павлова, В.Родіонова, С.Соляннікова, С.Слухай, Л.Тарангул, В.Твердохлєбов, В.Федосов, В.Цитович, І.Чугунов, Л.Ходский, С.Юрій.Окремі питання багатогранної проблеми знайшли своє відображення у працях зарубіжних учених: Р.Аграноффа, Р.Бірда, Ш.Бланкарта, А.Вагнера, Р.Гнейста, Ж.ЛеШательє, Р.Масгрейва, А.Сміта. </w:t>
      </w:r>
    </w:p>
    <w:p w:rsidR="007A66CC" w:rsidRPr="007670FA" w:rsidRDefault="007A66CC" w:rsidP="007A66CC">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lastRenderedPageBreak/>
        <w:t>Метою наукової роботи є оцінка ефективності планування, формування та використання фінансових ресурсів територіальною громадою та пошук шляхів для вдосконалення існуючої системи.</w:t>
      </w:r>
    </w:p>
    <w:p w:rsidR="00915170" w:rsidRPr="007670FA" w:rsidRDefault="00915170" w:rsidP="00915170">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З огляду на сьогоднішню ситуацію можна скласти гіпотезу, що актуальна ситуація із </w:t>
      </w:r>
      <w:r w:rsidR="007A66CC" w:rsidRPr="007670FA">
        <w:rPr>
          <w:rFonts w:ascii="Times New Roman" w:hAnsi="Times New Roman" w:cs="Times New Roman"/>
          <w:sz w:val="28"/>
          <w:lang w:val="uk-UA"/>
        </w:rPr>
        <w:t>плануванням та виконанням планів щодо</w:t>
      </w:r>
      <w:r w:rsidRPr="007670FA">
        <w:rPr>
          <w:rFonts w:ascii="Times New Roman" w:hAnsi="Times New Roman" w:cs="Times New Roman"/>
          <w:sz w:val="28"/>
          <w:lang w:val="uk-UA"/>
        </w:rPr>
        <w:t xml:space="preserve"> доходів та видатків міс</w:t>
      </w:r>
      <w:r w:rsidR="007A66CC" w:rsidRPr="007670FA">
        <w:rPr>
          <w:rFonts w:ascii="Times New Roman" w:hAnsi="Times New Roman" w:cs="Times New Roman"/>
          <w:sz w:val="28"/>
          <w:lang w:val="uk-UA"/>
        </w:rPr>
        <w:t>цевих бюджетів є незадовільною і</w:t>
      </w:r>
      <w:r w:rsidRPr="007670FA">
        <w:rPr>
          <w:rFonts w:ascii="Times New Roman" w:hAnsi="Times New Roman" w:cs="Times New Roman"/>
          <w:sz w:val="28"/>
          <w:lang w:val="uk-UA"/>
        </w:rPr>
        <w:t xml:space="preserve"> система планування </w:t>
      </w:r>
      <w:r w:rsidR="007A66CC" w:rsidRPr="007670FA">
        <w:rPr>
          <w:rFonts w:ascii="Times New Roman" w:hAnsi="Times New Roman" w:cs="Times New Roman"/>
          <w:sz w:val="28"/>
          <w:lang w:val="uk-UA"/>
        </w:rPr>
        <w:t>потребує модернізації.</w:t>
      </w:r>
    </w:p>
    <w:p w:rsidR="00915170" w:rsidRPr="007670FA" w:rsidRDefault="00915170" w:rsidP="00915170">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Для досягнення поставленої мети нам необхідно виконати наступні завдання:</w:t>
      </w:r>
    </w:p>
    <w:p w:rsidR="00915170" w:rsidRPr="007670FA" w:rsidRDefault="00915170" w:rsidP="00915170">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1. </w:t>
      </w:r>
      <w:r w:rsidR="007A66CC" w:rsidRPr="007670FA">
        <w:rPr>
          <w:rFonts w:ascii="Times New Roman" w:hAnsi="Times New Roman" w:cs="Times New Roman"/>
          <w:sz w:val="28"/>
          <w:lang w:val="uk-UA"/>
        </w:rPr>
        <w:t>Розглянути економічний зміст доходів та видатків місцевих бюджетів, особливості їх планування та виконання</w:t>
      </w:r>
      <w:r w:rsidRPr="007670FA">
        <w:rPr>
          <w:rFonts w:ascii="Times New Roman" w:hAnsi="Times New Roman" w:cs="Times New Roman"/>
          <w:sz w:val="28"/>
          <w:lang w:val="uk-UA"/>
        </w:rPr>
        <w:t>.</w:t>
      </w:r>
    </w:p>
    <w:p w:rsidR="00915170" w:rsidRPr="007670FA" w:rsidRDefault="00915170" w:rsidP="00915170">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2. Розг</w:t>
      </w:r>
      <w:r w:rsidR="00A27211" w:rsidRPr="007670FA">
        <w:rPr>
          <w:rFonts w:ascii="Times New Roman" w:hAnsi="Times New Roman" w:cs="Times New Roman"/>
          <w:sz w:val="28"/>
          <w:lang w:val="uk-UA"/>
        </w:rPr>
        <w:t>лянути організаційне та нормативно-правове забезпечення планування та виконання бюджету</w:t>
      </w:r>
    </w:p>
    <w:p w:rsidR="00915170" w:rsidRPr="007670FA" w:rsidRDefault="00915170" w:rsidP="00915170">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3. </w:t>
      </w:r>
      <w:r w:rsidR="00A27211" w:rsidRPr="007670FA">
        <w:rPr>
          <w:rFonts w:ascii="Times New Roman" w:hAnsi="Times New Roman" w:cs="Times New Roman"/>
          <w:sz w:val="28"/>
          <w:lang w:val="uk-UA"/>
        </w:rPr>
        <w:t>Розглянути сьогоднішні реалії та проблеми процесу планування доходів та видатків</w:t>
      </w:r>
      <w:r w:rsidRPr="007670FA">
        <w:rPr>
          <w:rFonts w:ascii="Times New Roman" w:hAnsi="Times New Roman" w:cs="Times New Roman"/>
          <w:sz w:val="28"/>
          <w:lang w:val="uk-UA"/>
        </w:rPr>
        <w:t xml:space="preserve">. </w:t>
      </w:r>
    </w:p>
    <w:p w:rsidR="00915170" w:rsidRPr="007670FA" w:rsidRDefault="00915170" w:rsidP="00915170">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4. Провести усебічний аналіз  структури та динаміки доходів та видатків </w:t>
      </w:r>
      <w:r w:rsidR="00A27211" w:rsidRPr="007670FA">
        <w:rPr>
          <w:rFonts w:ascii="Times New Roman" w:hAnsi="Times New Roman" w:cs="Times New Roman"/>
          <w:sz w:val="28"/>
          <w:lang w:val="uk-UA"/>
        </w:rPr>
        <w:t>Дунаєвецького міського бюджету</w:t>
      </w:r>
    </w:p>
    <w:p w:rsidR="00915170" w:rsidRPr="007670FA" w:rsidRDefault="00915170" w:rsidP="00915170">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5. </w:t>
      </w:r>
      <w:r w:rsidR="00A27211" w:rsidRPr="007670FA">
        <w:rPr>
          <w:rFonts w:ascii="Times New Roman" w:hAnsi="Times New Roman" w:cs="Times New Roman"/>
          <w:sz w:val="28"/>
          <w:lang w:val="uk-UA"/>
        </w:rPr>
        <w:t>Провести усебічний аналіз  структури та динаміки видатків Дунаєвецького міського бюджету</w:t>
      </w:r>
      <w:r w:rsidRPr="007670FA">
        <w:rPr>
          <w:rFonts w:ascii="Times New Roman" w:hAnsi="Times New Roman" w:cs="Times New Roman"/>
          <w:sz w:val="28"/>
          <w:lang w:val="uk-UA"/>
        </w:rPr>
        <w:t>.</w:t>
      </w:r>
    </w:p>
    <w:p w:rsidR="00915170" w:rsidRPr="007670FA" w:rsidRDefault="00915170" w:rsidP="00915170">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7. Проаналізувати</w:t>
      </w:r>
      <w:r w:rsidR="00A27211" w:rsidRPr="007670FA">
        <w:rPr>
          <w:rFonts w:ascii="Times New Roman" w:hAnsi="Times New Roman" w:cs="Times New Roman"/>
          <w:sz w:val="28"/>
          <w:lang w:val="uk-UA"/>
        </w:rPr>
        <w:t xml:space="preserve"> перспективи запозичення зарубіжного</w:t>
      </w:r>
      <w:r w:rsidRPr="007670FA">
        <w:rPr>
          <w:rFonts w:ascii="Times New Roman" w:hAnsi="Times New Roman" w:cs="Times New Roman"/>
          <w:sz w:val="28"/>
          <w:lang w:val="uk-UA"/>
        </w:rPr>
        <w:t xml:space="preserve"> досвід</w:t>
      </w:r>
      <w:r w:rsidR="00A27211" w:rsidRPr="007670FA">
        <w:rPr>
          <w:rFonts w:ascii="Times New Roman" w:hAnsi="Times New Roman" w:cs="Times New Roman"/>
          <w:sz w:val="28"/>
          <w:lang w:val="uk-UA"/>
        </w:rPr>
        <w:t>упланування та виконання місцевих бюджетів.</w:t>
      </w:r>
    </w:p>
    <w:p w:rsidR="00A27211" w:rsidRPr="007670FA" w:rsidRDefault="00A27211" w:rsidP="00915170">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8. Розглянути вектори оптимізації процесу планування та виконання місцевого бюджету в умовах реформи децентралізації.</w:t>
      </w:r>
    </w:p>
    <w:p w:rsidR="007A66CC" w:rsidRPr="007670FA" w:rsidRDefault="007A66CC" w:rsidP="007A66CC">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Об’єктом дослідження є фінансові ресурси органів місцевої влади, як головний ресурс для здійснення ними своїх функцій. </w:t>
      </w:r>
    </w:p>
    <w:p w:rsidR="007A66CC" w:rsidRPr="007670FA" w:rsidRDefault="007A66CC" w:rsidP="007A66CC">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Предметом дослідження є процес планування доходів та видатків місцевих бюджетів, їх динаміка та структура. </w:t>
      </w:r>
    </w:p>
    <w:p w:rsidR="007A66CC" w:rsidRPr="007670FA" w:rsidRDefault="007A66CC" w:rsidP="007A66CC">
      <w:pPr>
        <w:spacing w:after="0" w:line="360" w:lineRule="auto"/>
        <w:ind w:firstLine="567"/>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Методи дослідження. В роботі використовуються такі методи дослідження , як порівняльний метод, графічний метод, метод абсолютних та відносних показників, динамічний метод та інші. </w:t>
      </w:r>
    </w:p>
    <w:p w:rsidR="007A66CC" w:rsidRPr="007670FA" w:rsidRDefault="007A66CC" w:rsidP="007A66CC">
      <w:pPr>
        <w:spacing w:after="0" w:line="360" w:lineRule="auto"/>
        <w:ind w:firstLine="567"/>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lastRenderedPageBreak/>
        <w:t xml:space="preserve">Інформаційною базою для роботи виступають роботи зарубіжних та вітчизняних вчених, що досліджували тему планування та виконання місцевих бюджетів за доходами і видатками. Також сюди відноситься фінансова звітність Дунаєвецького місцевого бюджету, що безпосередньо відображає існуючий фінансовий стан. </w:t>
      </w:r>
    </w:p>
    <w:p w:rsidR="00EB4D57" w:rsidRPr="007670FA" w:rsidRDefault="00EB4D57" w:rsidP="00EB4D57">
      <w:pPr>
        <w:spacing w:after="0" w:line="360" w:lineRule="auto"/>
        <w:ind w:firstLine="567"/>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Структура дипломної роботи. Робота складається з вступу, трьох розділів, висновків, списку використаних джерел та додатків. З</w:t>
      </w:r>
      <w:r w:rsidR="00203840">
        <w:rPr>
          <w:rFonts w:ascii="Times New Roman" w:hAnsi="Times New Roman" w:cs="Times New Roman"/>
          <w:sz w:val="28"/>
          <w:szCs w:val="28"/>
          <w:lang w:val="uk-UA"/>
        </w:rPr>
        <w:t>агальний обсяг роботи складає 69</w:t>
      </w:r>
      <w:r w:rsidRPr="007670FA">
        <w:rPr>
          <w:rFonts w:ascii="Times New Roman" w:hAnsi="Times New Roman" w:cs="Times New Roman"/>
          <w:sz w:val="28"/>
          <w:szCs w:val="28"/>
          <w:lang w:val="uk-UA"/>
        </w:rPr>
        <w:t xml:space="preserve"> сторінок друкованого тексту, основний зміст ціє</w:t>
      </w:r>
      <w:r w:rsidR="00531E2F" w:rsidRPr="007670FA">
        <w:rPr>
          <w:rFonts w:ascii="Times New Roman" w:hAnsi="Times New Roman" w:cs="Times New Roman"/>
          <w:sz w:val="28"/>
          <w:szCs w:val="28"/>
          <w:lang w:val="uk-UA"/>
        </w:rPr>
        <w:t>ї роботи викладено на 60</w:t>
      </w:r>
      <w:r w:rsidR="00A27211" w:rsidRPr="007670FA">
        <w:rPr>
          <w:rFonts w:ascii="Times New Roman" w:hAnsi="Times New Roman" w:cs="Times New Roman"/>
          <w:sz w:val="28"/>
          <w:szCs w:val="28"/>
          <w:lang w:val="uk-UA"/>
        </w:rPr>
        <w:t xml:space="preserve"> сторінках. Також робота містить в собі 4 таблиці та 4</w:t>
      </w:r>
      <w:r w:rsidRPr="007670FA">
        <w:rPr>
          <w:rFonts w:ascii="Times New Roman" w:hAnsi="Times New Roman" w:cs="Times New Roman"/>
          <w:sz w:val="28"/>
          <w:szCs w:val="28"/>
          <w:lang w:val="uk-UA"/>
        </w:rPr>
        <w:t xml:space="preserve"> рисунків, список використаних джерел вк</w:t>
      </w:r>
      <w:r w:rsidR="00203840">
        <w:rPr>
          <w:rFonts w:ascii="Times New Roman" w:hAnsi="Times New Roman" w:cs="Times New Roman"/>
          <w:sz w:val="28"/>
          <w:szCs w:val="28"/>
          <w:lang w:val="uk-UA"/>
        </w:rPr>
        <w:t>лючає в себе 65</w:t>
      </w:r>
      <w:r w:rsidRPr="007670FA">
        <w:rPr>
          <w:rFonts w:ascii="Times New Roman" w:hAnsi="Times New Roman" w:cs="Times New Roman"/>
          <w:sz w:val="28"/>
          <w:szCs w:val="28"/>
          <w:lang w:val="uk-UA"/>
        </w:rPr>
        <w:t xml:space="preserve"> найменувань.  </w:t>
      </w:r>
    </w:p>
    <w:p w:rsidR="00EB4D57" w:rsidRPr="007670FA" w:rsidRDefault="00EB4D57" w:rsidP="007A66CC">
      <w:pPr>
        <w:spacing w:after="0" w:line="360" w:lineRule="auto"/>
        <w:ind w:firstLine="567"/>
        <w:jc w:val="both"/>
        <w:rPr>
          <w:rFonts w:ascii="Times New Roman" w:hAnsi="Times New Roman" w:cs="Times New Roman"/>
          <w:sz w:val="28"/>
          <w:szCs w:val="28"/>
          <w:lang w:val="uk-UA"/>
        </w:rPr>
      </w:pPr>
    </w:p>
    <w:p w:rsidR="007A66CC" w:rsidRPr="007670FA" w:rsidRDefault="007A66CC" w:rsidP="007A66CC">
      <w:pPr>
        <w:spacing w:after="0" w:line="360" w:lineRule="auto"/>
        <w:ind w:firstLine="709"/>
        <w:jc w:val="both"/>
        <w:rPr>
          <w:rFonts w:ascii="Times New Roman" w:hAnsi="Times New Roman" w:cs="Times New Roman"/>
          <w:sz w:val="28"/>
          <w:lang w:val="uk-UA"/>
        </w:rPr>
      </w:pPr>
    </w:p>
    <w:p w:rsidR="00915170" w:rsidRPr="007670FA" w:rsidRDefault="00915170" w:rsidP="00915170">
      <w:pPr>
        <w:spacing w:after="0" w:line="360" w:lineRule="auto"/>
        <w:ind w:firstLine="709"/>
        <w:jc w:val="both"/>
        <w:rPr>
          <w:rFonts w:ascii="Times New Roman" w:hAnsi="Times New Roman" w:cs="Times New Roman"/>
          <w:sz w:val="28"/>
          <w:lang w:val="uk-UA"/>
        </w:rPr>
      </w:pPr>
    </w:p>
    <w:p w:rsidR="00915170" w:rsidRPr="007670FA" w:rsidRDefault="00915170" w:rsidP="00915170">
      <w:pPr>
        <w:spacing w:after="0" w:line="360" w:lineRule="auto"/>
        <w:ind w:firstLine="709"/>
        <w:jc w:val="both"/>
        <w:rPr>
          <w:rFonts w:ascii="Times New Roman" w:hAnsi="Times New Roman" w:cs="Times New Roman"/>
          <w:sz w:val="28"/>
          <w:lang w:val="uk-UA"/>
        </w:rPr>
      </w:pPr>
    </w:p>
    <w:p w:rsidR="00915170" w:rsidRPr="007670FA" w:rsidRDefault="00915170" w:rsidP="00915170">
      <w:pPr>
        <w:spacing w:after="0" w:line="360" w:lineRule="auto"/>
        <w:ind w:firstLine="709"/>
        <w:jc w:val="both"/>
        <w:rPr>
          <w:rFonts w:ascii="Times New Roman" w:hAnsi="Times New Roman" w:cs="Times New Roman"/>
          <w:sz w:val="28"/>
          <w:lang w:val="uk-UA"/>
        </w:rPr>
      </w:pPr>
    </w:p>
    <w:p w:rsidR="00A26791" w:rsidRPr="007670FA" w:rsidRDefault="00A26791" w:rsidP="0036326A">
      <w:pPr>
        <w:spacing w:after="0" w:line="360" w:lineRule="auto"/>
        <w:rPr>
          <w:rFonts w:ascii="Times New Roman" w:hAnsi="Times New Roman" w:cs="Times New Roman"/>
          <w:b/>
          <w:sz w:val="28"/>
          <w:szCs w:val="28"/>
          <w:lang w:val="uk-UA"/>
        </w:rPr>
      </w:pPr>
      <w:r w:rsidRPr="007670FA">
        <w:rPr>
          <w:rFonts w:ascii="Times New Roman" w:hAnsi="Times New Roman" w:cs="Times New Roman"/>
          <w:b/>
          <w:sz w:val="28"/>
          <w:szCs w:val="28"/>
          <w:lang w:val="uk-UA"/>
        </w:rPr>
        <w:br w:type="page"/>
      </w:r>
    </w:p>
    <w:p w:rsidR="003A791A" w:rsidRPr="007670FA" w:rsidRDefault="003A791A" w:rsidP="003A791A">
      <w:pPr>
        <w:spacing w:after="0" w:line="360" w:lineRule="auto"/>
        <w:ind w:firstLine="709"/>
        <w:jc w:val="center"/>
        <w:rPr>
          <w:rFonts w:ascii="Times New Roman" w:hAnsi="Times New Roman" w:cs="Times New Roman"/>
          <w:b/>
          <w:sz w:val="28"/>
          <w:szCs w:val="28"/>
          <w:lang w:val="uk-UA"/>
        </w:rPr>
      </w:pPr>
      <w:r w:rsidRPr="007670FA">
        <w:rPr>
          <w:rFonts w:ascii="Times New Roman" w:hAnsi="Times New Roman" w:cs="Times New Roman"/>
          <w:b/>
          <w:sz w:val="28"/>
          <w:szCs w:val="28"/>
          <w:lang w:val="uk-UA"/>
        </w:rPr>
        <w:lastRenderedPageBreak/>
        <w:t>РОЗДІЛ 1. ТЕОРЕТИЧНІ ЗАСАДИ ПЛАНУВАННЯ ТА ВИКОНАННЯ МІСЦЕВИХ БЮДЖЕТІВ ЗА ДОХОДАМИ І ВИДАТКАМИ</w:t>
      </w:r>
    </w:p>
    <w:p w:rsidR="003A791A" w:rsidRPr="007670FA" w:rsidRDefault="003A791A" w:rsidP="003A791A">
      <w:pPr>
        <w:spacing w:after="0" w:line="360" w:lineRule="auto"/>
        <w:ind w:firstLine="709"/>
        <w:jc w:val="both"/>
        <w:rPr>
          <w:rFonts w:ascii="Times New Roman" w:hAnsi="Times New Roman" w:cs="Times New Roman"/>
          <w:b/>
          <w:sz w:val="28"/>
          <w:szCs w:val="28"/>
          <w:lang w:val="uk-UA"/>
        </w:rPr>
      </w:pPr>
    </w:p>
    <w:p w:rsidR="00A26791" w:rsidRPr="007670FA" w:rsidRDefault="00A26791" w:rsidP="003A791A">
      <w:pPr>
        <w:spacing w:after="0" w:line="360" w:lineRule="auto"/>
        <w:ind w:firstLine="709"/>
        <w:jc w:val="both"/>
        <w:rPr>
          <w:rFonts w:ascii="Times New Roman" w:hAnsi="Times New Roman" w:cs="Times New Roman"/>
          <w:b/>
          <w:sz w:val="28"/>
          <w:szCs w:val="28"/>
          <w:lang w:val="uk-UA"/>
        </w:rPr>
      </w:pPr>
      <w:r w:rsidRPr="007670FA">
        <w:rPr>
          <w:rFonts w:ascii="Times New Roman" w:hAnsi="Times New Roman" w:cs="Times New Roman"/>
          <w:b/>
          <w:sz w:val="28"/>
          <w:szCs w:val="28"/>
          <w:lang w:val="uk-UA"/>
        </w:rPr>
        <w:t>1.1. Економічний зміст доходів та видатків місцевих бюджетів особливості їх планування та виконання</w:t>
      </w:r>
    </w:p>
    <w:p w:rsidR="00A26791" w:rsidRPr="007670FA" w:rsidRDefault="00A26791" w:rsidP="0036326A">
      <w:pPr>
        <w:spacing w:after="0" w:line="360" w:lineRule="auto"/>
        <w:ind w:firstLine="709"/>
        <w:jc w:val="both"/>
        <w:rPr>
          <w:rFonts w:ascii="Times New Roman" w:hAnsi="Times New Roman" w:cs="Times New Roman"/>
          <w:b/>
          <w:sz w:val="28"/>
          <w:szCs w:val="28"/>
          <w:lang w:val="uk-UA"/>
        </w:rPr>
      </w:pP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Для  виконання  поставлених  завдань</w:t>
      </w:r>
      <w:r w:rsidR="00DF7B1A" w:rsidRPr="007670FA">
        <w:rPr>
          <w:rFonts w:ascii="Times New Roman" w:hAnsi="Times New Roman" w:cs="Times New Roman"/>
          <w:sz w:val="28"/>
          <w:lang w:val="uk-UA"/>
        </w:rPr>
        <w:t xml:space="preserve"> місцева влада повинна </w:t>
      </w:r>
      <w:r w:rsidRPr="007670FA">
        <w:rPr>
          <w:rFonts w:ascii="Times New Roman" w:hAnsi="Times New Roman" w:cs="Times New Roman"/>
          <w:sz w:val="28"/>
          <w:lang w:val="uk-UA"/>
        </w:rPr>
        <w:t xml:space="preserve">мати </w:t>
      </w:r>
      <w:r w:rsidR="00EB4D57" w:rsidRPr="007670FA">
        <w:rPr>
          <w:rFonts w:ascii="Times New Roman" w:hAnsi="Times New Roman" w:cs="Times New Roman"/>
          <w:sz w:val="28"/>
          <w:lang w:val="uk-UA"/>
        </w:rPr>
        <w:t>достатньофінансових і матеріальнихресурсів</w:t>
      </w:r>
      <w:r w:rsidR="00DF7B1A" w:rsidRPr="007670FA">
        <w:rPr>
          <w:rFonts w:ascii="Times New Roman" w:hAnsi="Times New Roman" w:cs="Times New Roman"/>
          <w:sz w:val="28"/>
          <w:lang w:val="uk-UA"/>
        </w:rPr>
        <w:t xml:space="preserve">, а </w:t>
      </w:r>
      <w:r w:rsidRPr="007670FA">
        <w:rPr>
          <w:rFonts w:ascii="Times New Roman" w:hAnsi="Times New Roman" w:cs="Times New Roman"/>
          <w:sz w:val="28"/>
          <w:lang w:val="uk-UA"/>
        </w:rPr>
        <w:t>також мати право самостійного  управління</w:t>
      </w:r>
      <w:r w:rsidR="00DF7B1A" w:rsidRPr="007670FA">
        <w:rPr>
          <w:rFonts w:ascii="Times New Roman" w:hAnsi="Times New Roman" w:cs="Times New Roman"/>
          <w:sz w:val="28"/>
          <w:lang w:val="uk-UA"/>
        </w:rPr>
        <w:t xml:space="preserve"> і</w:t>
      </w:r>
      <w:r w:rsidRPr="007670FA">
        <w:rPr>
          <w:rFonts w:ascii="Times New Roman" w:hAnsi="Times New Roman" w:cs="Times New Roman"/>
          <w:sz w:val="28"/>
          <w:lang w:val="uk-UA"/>
        </w:rPr>
        <w:t xml:space="preserve"> розпоряд</w:t>
      </w:r>
      <w:r w:rsidR="00DF7B1A" w:rsidRPr="007670FA">
        <w:rPr>
          <w:rFonts w:ascii="Times New Roman" w:hAnsi="Times New Roman" w:cs="Times New Roman"/>
          <w:sz w:val="28"/>
          <w:lang w:val="uk-UA"/>
        </w:rPr>
        <w:t xml:space="preserve">ження ними. Одним з </w:t>
      </w:r>
      <w:r w:rsidRPr="007670FA">
        <w:rPr>
          <w:rFonts w:ascii="Times New Roman" w:hAnsi="Times New Roman" w:cs="Times New Roman"/>
          <w:sz w:val="28"/>
          <w:lang w:val="uk-UA"/>
        </w:rPr>
        <w:t>найважливіших  у  відношенні  власних  ресур</w:t>
      </w:r>
      <w:r w:rsidR="00EB4D57" w:rsidRPr="007670FA">
        <w:rPr>
          <w:rFonts w:ascii="Times New Roman" w:hAnsi="Times New Roman" w:cs="Times New Roman"/>
          <w:sz w:val="28"/>
          <w:lang w:val="uk-UA"/>
        </w:rPr>
        <w:t>сів це право самостійно</w:t>
      </w:r>
      <w:r w:rsidRPr="007670FA">
        <w:rPr>
          <w:rFonts w:ascii="Times New Roman" w:hAnsi="Times New Roman" w:cs="Times New Roman"/>
          <w:sz w:val="28"/>
          <w:lang w:val="uk-UA"/>
        </w:rPr>
        <w:t xml:space="preserve"> формувати,</w:t>
      </w:r>
      <w:r w:rsidR="00EB4D57" w:rsidRPr="007670FA">
        <w:rPr>
          <w:rFonts w:ascii="Times New Roman" w:hAnsi="Times New Roman" w:cs="Times New Roman"/>
          <w:sz w:val="28"/>
          <w:lang w:val="uk-UA"/>
        </w:rPr>
        <w:t xml:space="preserve"> приймати і виконувати місцевий бюджет</w:t>
      </w:r>
      <w:r w:rsidRPr="007670FA">
        <w:rPr>
          <w:rFonts w:ascii="Times New Roman" w:hAnsi="Times New Roman" w:cs="Times New Roman"/>
          <w:sz w:val="28"/>
          <w:lang w:val="uk-UA"/>
        </w:rPr>
        <w:t xml:space="preserve">.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Формування  бюджету – це процес коротко-, середньо-</w:t>
      </w:r>
      <w:r w:rsidR="00EB4D57" w:rsidRPr="007670FA">
        <w:rPr>
          <w:rFonts w:ascii="Times New Roman" w:hAnsi="Times New Roman" w:cs="Times New Roman"/>
          <w:sz w:val="28"/>
          <w:lang w:val="uk-UA"/>
        </w:rPr>
        <w:t>та</w:t>
      </w:r>
      <w:r w:rsidRPr="007670FA">
        <w:rPr>
          <w:rFonts w:ascii="Times New Roman" w:hAnsi="Times New Roman" w:cs="Times New Roman"/>
          <w:sz w:val="28"/>
          <w:lang w:val="uk-UA"/>
        </w:rPr>
        <w:t xml:space="preserve"> довгострокового  планування  доход</w:t>
      </w:r>
      <w:r w:rsidR="00EB4D57" w:rsidRPr="007670FA">
        <w:rPr>
          <w:rFonts w:ascii="Times New Roman" w:hAnsi="Times New Roman" w:cs="Times New Roman"/>
          <w:sz w:val="28"/>
          <w:lang w:val="uk-UA"/>
        </w:rPr>
        <w:t>ів  і  видатків, що неможливий</w:t>
      </w:r>
      <w:r w:rsidRPr="007670FA">
        <w:rPr>
          <w:rFonts w:ascii="Times New Roman" w:hAnsi="Times New Roman" w:cs="Times New Roman"/>
          <w:sz w:val="28"/>
          <w:lang w:val="uk-UA"/>
        </w:rPr>
        <w:t>без закріплених на довгостроковій основі дохідних джерел місцевих бюджетів</w:t>
      </w:r>
      <w:r w:rsidR="00EB4D57" w:rsidRPr="007670FA">
        <w:rPr>
          <w:rFonts w:ascii="Times New Roman" w:hAnsi="Times New Roman" w:cs="Times New Roman"/>
          <w:sz w:val="28"/>
          <w:lang w:val="uk-UA"/>
        </w:rPr>
        <w:t xml:space="preserve"> та повноважень на виконання ним своїх функцій</w:t>
      </w:r>
      <w:r w:rsidRPr="007670FA">
        <w:rPr>
          <w:rFonts w:ascii="Times New Roman" w:hAnsi="Times New Roman" w:cs="Times New Roman"/>
          <w:sz w:val="28"/>
          <w:lang w:val="uk-UA"/>
        </w:rPr>
        <w:t>.</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Бюджет - це  головний  інструмент  проведення  соціально-</w:t>
      </w:r>
      <w:r w:rsidR="00EB4D57" w:rsidRPr="007670FA">
        <w:rPr>
          <w:rFonts w:ascii="Times New Roman" w:hAnsi="Times New Roman" w:cs="Times New Roman"/>
          <w:sz w:val="28"/>
          <w:lang w:val="uk-UA"/>
        </w:rPr>
        <w:t>економічної політики</w:t>
      </w:r>
      <w:r w:rsidR="00DF7B1A" w:rsidRPr="007670FA">
        <w:rPr>
          <w:rFonts w:ascii="Times New Roman" w:hAnsi="Times New Roman" w:cs="Times New Roman"/>
          <w:sz w:val="28"/>
          <w:lang w:val="uk-UA"/>
        </w:rPr>
        <w:t>.</w:t>
      </w:r>
      <w:r w:rsidRPr="007670FA">
        <w:rPr>
          <w:rFonts w:ascii="Times New Roman" w:hAnsi="Times New Roman" w:cs="Times New Roman"/>
          <w:sz w:val="28"/>
          <w:lang w:val="uk-UA"/>
        </w:rPr>
        <w:t xml:space="preserve"> Відповідно </w:t>
      </w:r>
      <w:r w:rsidR="00DF7B1A" w:rsidRPr="007670FA">
        <w:rPr>
          <w:rFonts w:ascii="Times New Roman" w:hAnsi="Times New Roman" w:cs="Times New Roman"/>
          <w:sz w:val="28"/>
          <w:lang w:val="uk-UA"/>
        </w:rPr>
        <w:t>до цілей економічної  політики,</w:t>
      </w:r>
      <w:r w:rsidRPr="007670FA">
        <w:rPr>
          <w:rFonts w:ascii="Times New Roman" w:hAnsi="Times New Roman" w:cs="Times New Roman"/>
          <w:sz w:val="28"/>
          <w:lang w:val="uk-UA"/>
        </w:rPr>
        <w:t xml:space="preserve"> ур</w:t>
      </w:r>
      <w:r w:rsidR="00DF7B1A" w:rsidRPr="007670FA">
        <w:rPr>
          <w:rFonts w:ascii="Times New Roman" w:hAnsi="Times New Roman" w:cs="Times New Roman"/>
          <w:sz w:val="28"/>
          <w:lang w:val="uk-UA"/>
        </w:rPr>
        <w:t>яд країни визначає для</w:t>
      </w:r>
      <w:r w:rsidRPr="007670FA">
        <w:rPr>
          <w:rFonts w:ascii="Times New Roman" w:hAnsi="Times New Roman" w:cs="Times New Roman"/>
          <w:sz w:val="28"/>
          <w:lang w:val="uk-UA"/>
        </w:rPr>
        <w:t xml:space="preserve"> себе пріоритетні завдання</w:t>
      </w:r>
      <w:r w:rsidR="00EB4D57" w:rsidRPr="007670FA">
        <w:rPr>
          <w:rFonts w:ascii="Times New Roman" w:hAnsi="Times New Roman" w:cs="Times New Roman"/>
          <w:sz w:val="28"/>
          <w:lang w:val="uk-UA"/>
        </w:rPr>
        <w:t xml:space="preserve"> щодо</w:t>
      </w:r>
      <w:r w:rsidRPr="007670FA">
        <w:rPr>
          <w:rFonts w:ascii="Times New Roman" w:hAnsi="Times New Roman" w:cs="Times New Roman"/>
          <w:sz w:val="28"/>
          <w:lang w:val="uk-UA"/>
        </w:rPr>
        <w:t xml:space="preserve"> бюджетної політики.</w:t>
      </w:r>
    </w:p>
    <w:p w:rsidR="00763DC0" w:rsidRPr="007670FA" w:rsidRDefault="00763DC0"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Пл</w:t>
      </w:r>
      <w:r w:rsidR="00A447FD" w:rsidRPr="007670FA">
        <w:rPr>
          <w:rFonts w:ascii="Times New Roman" w:hAnsi="Times New Roman" w:cs="Times New Roman"/>
          <w:sz w:val="28"/>
          <w:lang w:val="uk-UA"/>
        </w:rPr>
        <w:t xml:space="preserve">анування місцевих бюджетів має </w:t>
      </w:r>
      <w:r w:rsidRPr="007670FA">
        <w:rPr>
          <w:rFonts w:ascii="Times New Roman" w:hAnsi="Times New Roman" w:cs="Times New Roman"/>
          <w:sz w:val="28"/>
          <w:lang w:val="uk-UA"/>
        </w:rPr>
        <w:t>відбуватис</w:t>
      </w:r>
      <w:r w:rsidR="00A447FD" w:rsidRPr="007670FA">
        <w:rPr>
          <w:rFonts w:ascii="Times New Roman" w:hAnsi="Times New Roman" w:cs="Times New Roman"/>
          <w:sz w:val="28"/>
          <w:lang w:val="uk-UA"/>
        </w:rPr>
        <w:t xml:space="preserve">я за правилами та процедурами, </w:t>
      </w:r>
      <w:r w:rsidR="00EB4D57" w:rsidRPr="007670FA">
        <w:rPr>
          <w:rFonts w:ascii="Times New Roman" w:hAnsi="Times New Roman" w:cs="Times New Roman"/>
          <w:sz w:val="28"/>
          <w:lang w:val="uk-UA"/>
        </w:rPr>
        <w:t>відповідно до яких</w:t>
      </w:r>
      <w:r w:rsidR="00A447FD" w:rsidRPr="007670FA">
        <w:rPr>
          <w:rFonts w:ascii="Times New Roman" w:hAnsi="Times New Roman" w:cs="Times New Roman"/>
          <w:sz w:val="28"/>
          <w:lang w:val="uk-UA"/>
        </w:rPr>
        <w:t xml:space="preserve"> органи місцевого самовряду</w:t>
      </w:r>
      <w:r w:rsidRPr="007670FA">
        <w:rPr>
          <w:rFonts w:ascii="Times New Roman" w:hAnsi="Times New Roman" w:cs="Times New Roman"/>
          <w:sz w:val="28"/>
          <w:lang w:val="uk-UA"/>
        </w:rPr>
        <w:t>вання наді</w:t>
      </w:r>
      <w:r w:rsidR="00A447FD" w:rsidRPr="007670FA">
        <w:rPr>
          <w:rFonts w:ascii="Times New Roman" w:hAnsi="Times New Roman" w:cs="Times New Roman"/>
          <w:sz w:val="28"/>
          <w:lang w:val="uk-UA"/>
        </w:rPr>
        <w:t xml:space="preserve">лені відповідними правами щодо </w:t>
      </w:r>
      <w:r w:rsidRPr="007670FA">
        <w:rPr>
          <w:rFonts w:ascii="Times New Roman" w:hAnsi="Times New Roman" w:cs="Times New Roman"/>
          <w:sz w:val="28"/>
          <w:lang w:val="uk-UA"/>
        </w:rPr>
        <w:t>здійснення оподаткування і</w:t>
      </w:r>
      <w:r w:rsidR="00EB4D57" w:rsidRPr="007670FA">
        <w:rPr>
          <w:rFonts w:ascii="Times New Roman" w:hAnsi="Times New Roman" w:cs="Times New Roman"/>
          <w:sz w:val="28"/>
          <w:lang w:val="uk-UA"/>
        </w:rPr>
        <w:t>, при</w:t>
      </w:r>
      <w:r w:rsidRPr="007670FA">
        <w:rPr>
          <w:rFonts w:ascii="Times New Roman" w:hAnsi="Times New Roman" w:cs="Times New Roman"/>
          <w:sz w:val="28"/>
          <w:lang w:val="uk-UA"/>
        </w:rPr>
        <w:t xml:space="preserve"> необхідності</w:t>
      </w:r>
      <w:r w:rsidR="00EB4D57" w:rsidRPr="007670FA">
        <w:rPr>
          <w:rFonts w:ascii="Times New Roman" w:hAnsi="Times New Roman" w:cs="Times New Roman"/>
          <w:sz w:val="28"/>
          <w:lang w:val="uk-UA"/>
        </w:rPr>
        <w:t>,</w:t>
      </w:r>
      <w:r w:rsidRPr="007670FA">
        <w:rPr>
          <w:rFonts w:ascii="Times New Roman" w:hAnsi="Times New Roman" w:cs="Times New Roman"/>
          <w:sz w:val="28"/>
          <w:lang w:val="uk-UA"/>
        </w:rPr>
        <w:t xml:space="preserve">надання  міжбюджетних  трансфертів  органами  державної  влади  для  фінансуванняпередбачених  бюджетних  </w:t>
      </w:r>
      <w:r w:rsidR="00EB4D57" w:rsidRPr="007670FA">
        <w:rPr>
          <w:rFonts w:ascii="Times New Roman" w:hAnsi="Times New Roman" w:cs="Times New Roman"/>
          <w:sz w:val="28"/>
          <w:lang w:val="uk-UA"/>
        </w:rPr>
        <w:t>програм</w:t>
      </w:r>
      <w:r w:rsidRPr="007670FA">
        <w:rPr>
          <w:rFonts w:ascii="Times New Roman" w:hAnsi="Times New Roman" w:cs="Times New Roman"/>
          <w:sz w:val="28"/>
          <w:lang w:val="uk-UA"/>
        </w:rPr>
        <w:t xml:space="preserve">  адміністративно-територіальним одиницям</w:t>
      </w:r>
      <w:r w:rsidR="00A447FD" w:rsidRPr="007670FA">
        <w:rPr>
          <w:rFonts w:ascii="Times New Roman" w:hAnsi="Times New Roman" w:cs="Times New Roman"/>
          <w:sz w:val="28"/>
          <w:lang w:val="uk-UA"/>
        </w:rPr>
        <w:t xml:space="preserve">. </w:t>
      </w:r>
      <w:r w:rsidRPr="007670FA">
        <w:rPr>
          <w:rFonts w:ascii="Times New Roman" w:hAnsi="Times New Roman" w:cs="Times New Roman"/>
          <w:sz w:val="28"/>
          <w:lang w:val="uk-UA"/>
        </w:rPr>
        <w:t>Основна</w:t>
      </w:r>
      <w:r w:rsidR="00A447FD" w:rsidRPr="007670FA">
        <w:rPr>
          <w:rFonts w:ascii="Times New Roman" w:hAnsi="Times New Roman" w:cs="Times New Roman"/>
          <w:sz w:val="28"/>
          <w:lang w:val="uk-UA"/>
        </w:rPr>
        <w:t xml:space="preserve"> причина надання певної фіскаль</w:t>
      </w:r>
      <w:r w:rsidRPr="007670FA">
        <w:rPr>
          <w:rFonts w:ascii="Times New Roman" w:hAnsi="Times New Roman" w:cs="Times New Roman"/>
          <w:sz w:val="28"/>
          <w:lang w:val="uk-UA"/>
        </w:rPr>
        <w:t>ної  самостій</w:t>
      </w:r>
      <w:r w:rsidR="00A447FD" w:rsidRPr="007670FA">
        <w:rPr>
          <w:rFonts w:ascii="Times New Roman" w:hAnsi="Times New Roman" w:cs="Times New Roman"/>
          <w:sz w:val="28"/>
          <w:lang w:val="uk-UA"/>
        </w:rPr>
        <w:t>ності  органам  місцевого  само</w:t>
      </w:r>
      <w:r w:rsidRPr="007670FA">
        <w:rPr>
          <w:rFonts w:ascii="Times New Roman" w:hAnsi="Times New Roman" w:cs="Times New Roman"/>
          <w:sz w:val="28"/>
          <w:lang w:val="uk-UA"/>
        </w:rPr>
        <w:t xml:space="preserve">врядування  </w:t>
      </w:r>
      <w:r w:rsidR="00A447FD" w:rsidRPr="007670FA">
        <w:rPr>
          <w:rFonts w:ascii="Times New Roman" w:hAnsi="Times New Roman" w:cs="Times New Roman"/>
          <w:sz w:val="28"/>
          <w:lang w:val="uk-UA"/>
        </w:rPr>
        <w:t>полягає</w:t>
      </w:r>
      <w:r w:rsidR="00EB4D57" w:rsidRPr="007670FA">
        <w:rPr>
          <w:rFonts w:ascii="Times New Roman" w:hAnsi="Times New Roman" w:cs="Times New Roman"/>
          <w:sz w:val="28"/>
          <w:lang w:val="uk-UA"/>
        </w:rPr>
        <w:t xml:space="preserve"> саме</w:t>
      </w:r>
      <w:r w:rsidR="00A447FD" w:rsidRPr="007670FA">
        <w:rPr>
          <w:rFonts w:ascii="Times New Roman" w:hAnsi="Times New Roman" w:cs="Times New Roman"/>
          <w:sz w:val="28"/>
          <w:lang w:val="uk-UA"/>
        </w:rPr>
        <w:t xml:space="preserve">  у  прагненні  сприяти </w:t>
      </w:r>
      <w:r w:rsidRPr="007670FA">
        <w:rPr>
          <w:rFonts w:ascii="Times New Roman" w:hAnsi="Times New Roman" w:cs="Times New Roman"/>
          <w:sz w:val="28"/>
          <w:lang w:val="uk-UA"/>
        </w:rPr>
        <w:t>підвищенню  ї</w:t>
      </w:r>
      <w:r w:rsidR="00A447FD" w:rsidRPr="007670FA">
        <w:rPr>
          <w:rFonts w:ascii="Times New Roman" w:hAnsi="Times New Roman" w:cs="Times New Roman"/>
          <w:sz w:val="28"/>
          <w:lang w:val="uk-UA"/>
        </w:rPr>
        <w:t>хньої  відповідальності  за  ви</w:t>
      </w:r>
      <w:r w:rsidRPr="007670FA">
        <w:rPr>
          <w:rFonts w:ascii="Times New Roman" w:hAnsi="Times New Roman" w:cs="Times New Roman"/>
          <w:sz w:val="28"/>
          <w:lang w:val="uk-UA"/>
        </w:rPr>
        <w:t>конання своїх рішень.</w:t>
      </w:r>
    </w:p>
    <w:p w:rsidR="00CE24C0" w:rsidRPr="007670FA" w:rsidRDefault="00CE24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Питання бюджетного планування, зокрема в умовах поточної реформи децентралізації, досліджується </w:t>
      </w:r>
      <w:r w:rsidR="00EB4D57" w:rsidRPr="007670FA">
        <w:rPr>
          <w:rFonts w:ascii="Times New Roman" w:hAnsi="Times New Roman" w:cs="Times New Roman"/>
          <w:sz w:val="28"/>
          <w:szCs w:val="28"/>
          <w:lang w:val="uk-UA"/>
        </w:rPr>
        <w:t>великою кількістю представників</w:t>
      </w:r>
      <w:r w:rsidRPr="007670FA">
        <w:rPr>
          <w:rFonts w:ascii="Times New Roman" w:hAnsi="Times New Roman" w:cs="Times New Roman"/>
          <w:sz w:val="28"/>
          <w:szCs w:val="28"/>
          <w:lang w:val="uk-UA"/>
        </w:rPr>
        <w:t xml:space="preserve"> сучасної </w:t>
      </w:r>
      <w:r w:rsidRPr="007670FA">
        <w:rPr>
          <w:rFonts w:ascii="Times New Roman" w:hAnsi="Times New Roman" w:cs="Times New Roman"/>
          <w:sz w:val="28"/>
          <w:szCs w:val="28"/>
          <w:lang w:val="uk-UA"/>
        </w:rPr>
        <w:lastRenderedPageBreak/>
        <w:t>науки. Існує значна кількість визначень, що пояснюють сутність бюджетного планування:</w:t>
      </w:r>
    </w:p>
    <w:p w:rsidR="00CE24C0" w:rsidRPr="007670FA" w:rsidRDefault="00CE24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Бюджетне планування - це своєрідний інструмент системи фінансового управління, спрямованого на підвищення ефективності, дієвості та прозорості державного сектору, що здійснюється шляхом встановлення бюджетних цілей не тільки на наступний (плановий) рік, а й на перспективу, зокрема, середньострокову (до трьох років) [3</w:t>
      </w:r>
      <w:r w:rsidR="007670FA">
        <w:rPr>
          <w:rFonts w:ascii="Times New Roman" w:hAnsi="Times New Roman" w:cs="Times New Roman"/>
          <w:sz w:val="28"/>
          <w:szCs w:val="28"/>
          <w:lang w:val="uk-UA"/>
        </w:rPr>
        <w:t>,98</w:t>
      </w:r>
      <w:r w:rsidRPr="007670FA">
        <w:rPr>
          <w:rFonts w:ascii="Times New Roman" w:hAnsi="Times New Roman" w:cs="Times New Roman"/>
          <w:sz w:val="28"/>
          <w:szCs w:val="28"/>
          <w:lang w:val="uk-UA"/>
        </w:rPr>
        <w:t>].</w:t>
      </w:r>
    </w:p>
    <w:p w:rsidR="00CE24C0" w:rsidRPr="007670FA" w:rsidRDefault="00CE24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Бюджетне планування - це науково обґрунтований проце</w:t>
      </w:r>
      <w:r w:rsidR="00EB4D57" w:rsidRPr="007670FA">
        <w:rPr>
          <w:rFonts w:ascii="Times New Roman" w:hAnsi="Times New Roman" w:cs="Times New Roman"/>
          <w:sz w:val="28"/>
          <w:szCs w:val="28"/>
          <w:lang w:val="uk-UA"/>
        </w:rPr>
        <w:t>с визначення джерел формування та</w:t>
      </w:r>
      <w:r w:rsidRPr="007670FA">
        <w:rPr>
          <w:rFonts w:ascii="Times New Roman" w:hAnsi="Times New Roman" w:cs="Times New Roman"/>
          <w:sz w:val="28"/>
          <w:szCs w:val="28"/>
          <w:lang w:val="uk-UA"/>
        </w:rPr>
        <w:t xml:space="preserve"> напрямків використання бюджетних фінансових ресурсів </w:t>
      </w:r>
      <w:r w:rsidR="00EB4D57" w:rsidRPr="007670FA">
        <w:rPr>
          <w:rFonts w:ascii="Times New Roman" w:hAnsi="Times New Roman" w:cs="Times New Roman"/>
          <w:sz w:val="28"/>
          <w:szCs w:val="28"/>
          <w:lang w:val="uk-UA"/>
        </w:rPr>
        <w:t>з метою</w:t>
      </w:r>
      <w:r w:rsidRPr="007670FA">
        <w:rPr>
          <w:rFonts w:ascii="Times New Roman" w:hAnsi="Times New Roman" w:cs="Times New Roman"/>
          <w:sz w:val="28"/>
          <w:szCs w:val="28"/>
          <w:lang w:val="uk-UA"/>
        </w:rPr>
        <w:t xml:space="preserve"> забезпечення пропорційного й динамічного соціально-економічного розвитку суспільства [4</w:t>
      </w:r>
      <w:r w:rsidR="007670FA">
        <w:rPr>
          <w:rFonts w:ascii="Times New Roman" w:hAnsi="Times New Roman" w:cs="Times New Roman"/>
          <w:sz w:val="28"/>
          <w:szCs w:val="28"/>
          <w:lang w:val="uk-UA"/>
        </w:rPr>
        <w:t>,57</w:t>
      </w:r>
      <w:r w:rsidRPr="007670FA">
        <w:rPr>
          <w:rFonts w:ascii="Times New Roman" w:hAnsi="Times New Roman" w:cs="Times New Roman"/>
          <w:sz w:val="28"/>
          <w:szCs w:val="28"/>
          <w:lang w:val="uk-UA"/>
        </w:rPr>
        <w:t>].</w:t>
      </w:r>
    </w:p>
    <w:p w:rsidR="00CE24C0" w:rsidRPr="007670FA" w:rsidRDefault="00CE24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Бюджетне планування – це комплекс організаційно-технічних, методичних і методологічних заходів </w:t>
      </w:r>
      <w:r w:rsidR="003953D5" w:rsidRPr="007670FA">
        <w:rPr>
          <w:rFonts w:ascii="Times New Roman" w:hAnsi="Times New Roman" w:cs="Times New Roman"/>
          <w:sz w:val="28"/>
          <w:szCs w:val="28"/>
          <w:lang w:val="uk-UA"/>
        </w:rPr>
        <w:t>щодо</w:t>
      </w:r>
      <w:r w:rsidRPr="007670FA">
        <w:rPr>
          <w:rFonts w:ascii="Times New Roman" w:hAnsi="Times New Roman" w:cs="Times New Roman"/>
          <w:sz w:val="28"/>
          <w:szCs w:val="28"/>
          <w:lang w:val="uk-UA"/>
        </w:rPr>
        <w:t xml:space="preserve"> визначення доходів і видатків бюджетів в </w:t>
      </w:r>
      <w:r w:rsidR="003953D5" w:rsidRPr="007670FA">
        <w:rPr>
          <w:rFonts w:ascii="Times New Roman" w:hAnsi="Times New Roman" w:cs="Times New Roman"/>
          <w:sz w:val="28"/>
          <w:szCs w:val="28"/>
          <w:lang w:val="uk-UA"/>
        </w:rPr>
        <w:t>процесі</w:t>
      </w:r>
      <w:r w:rsidRPr="007670FA">
        <w:rPr>
          <w:rFonts w:ascii="Times New Roman" w:hAnsi="Times New Roman" w:cs="Times New Roman"/>
          <w:sz w:val="28"/>
          <w:szCs w:val="28"/>
          <w:lang w:val="uk-UA"/>
        </w:rPr>
        <w:t xml:space="preserve"> їх складання, розгляду та затвердження. Бюджетне планування базується на завданнях, </w:t>
      </w:r>
      <w:r w:rsidR="003953D5" w:rsidRPr="007670FA">
        <w:rPr>
          <w:rFonts w:ascii="Times New Roman" w:hAnsi="Times New Roman" w:cs="Times New Roman"/>
          <w:sz w:val="28"/>
          <w:szCs w:val="28"/>
          <w:lang w:val="uk-UA"/>
        </w:rPr>
        <w:t>котрі</w:t>
      </w:r>
      <w:r w:rsidRPr="007670FA">
        <w:rPr>
          <w:rFonts w:ascii="Times New Roman" w:hAnsi="Times New Roman" w:cs="Times New Roman"/>
          <w:sz w:val="28"/>
          <w:szCs w:val="28"/>
          <w:lang w:val="uk-UA"/>
        </w:rPr>
        <w:t xml:space="preserve"> стоять перед органами, на які</w:t>
      </w:r>
      <w:r w:rsidR="003953D5" w:rsidRPr="007670FA">
        <w:rPr>
          <w:rFonts w:ascii="Times New Roman" w:hAnsi="Times New Roman" w:cs="Times New Roman"/>
          <w:sz w:val="28"/>
          <w:szCs w:val="28"/>
          <w:lang w:val="uk-UA"/>
        </w:rPr>
        <w:t xml:space="preserve"> саме</w:t>
      </w:r>
      <w:r w:rsidRPr="007670FA">
        <w:rPr>
          <w:rFonts w:ascii="Times New Roman" w:hAnsi="Times New Roman" w:cs="Times New Roman"/>
          <w:sz w:val="28"/>
          <w:szCs w:val="28"/>
          <w:lang w:val="uk-UA"/>
        </w:rPr>
        <w:t xml:space="preserve"> покладена функ</w:t>
      </w:r>
      <w:r w:rsidR="007670FA">
        <w:rPr>
          <w:rFonts w:ascii="Times New Roman" w:hAnsi="Times New Roman" w:cs="Times New Roman"/>
          <w:sz w:val="28"/>
          <w:szCs w:val="28"/>
          <w:lang w:val="uk-UA"/>
        </w:rPr>
        <w:t>ція складання проекту бюджету [2,22</w:t>
      </w:r>
      <w:r w:rsidRPr="007670FA">
        <w:rPr>
          <w:rFonts w:ascii="Times New Roman" w:hAnsi="Times New Roman" w:cs="Times New Roman"/>
          <w:sz w:val="28"/>
          <w:szCs w:val="28"/>
          <w:lang w:val="uk-UA"/>
        </w:rPr>
        <w:t>].</w:t>
      </w:r>
    </w:p>
    <w:p w:rsidR="00CE24C0" w:rsidRPr="007670FA" w:rsidRDefault="00CE24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Розглянувши ці визначення, ми можемо </w:t>
      </w:r>
      <w:r w:rsidRPr="007670FA">
        <w:rPr>
          <w:rFonts w:ascii="Times New Roman" w:hAnsi="Times New Roman" w:cs="Times New Roman"/>
          <w:sz w:val="28"/>
          <w:szCs w:val="28"/>
          <w:lang w:val="uk-UA"/>
        </w:rPr>
        <w:tab/>
        <w:t xml:space="preserve">узагальнити, що бюджетне планування – це процес створення плану формування </w:t>
      </w:r>
      <w:r w:rsidR="003953D5" w:rsidRPr="007670FA">
        <w:rPr>
          <w:rFonts w:ascii="Times New Roman" w:hAnsi="Times New Roman" w:cs="Times New Roman"/>
          <w:sz w:val="28"/>
          <w:szCs w:val="28"/>
          <w:lang w:val="uk-UA"/>
        </w:rPr>
        <w:t>дохідної та видаткової</w:t>
      </w:r>
      <w:r w:rsidRPr="007670FA">
        <w:rPr>
          <w:rFonts w:ascii="Times New Roman" w:hAnsi="Times New Roman" w:cs="Times New Roman"/>
          <w:sz w:val="28"/>
          <w:szCs w:val="28"/>
          <w:lang w:val="uk-UA"/>
        </w:rPr>
        <w:t xml:space="preserve"> бюджету, що здійснюється задля забезпечення ефективного функціонування бюджетної системи та</w:t>
      </w:r>
      <w:r w:rsidR="003953D5" w:rsidRPr="007670FA">
        <w:rPr>
          <w:rFonts w:ascii="Times New Roman" w:hAnsi="Times New Roman" w:cs="Times New Roman"/>
          <w:sz w:val="28"/>
          <w:szCs w:val="28"/>
          <w:lang w:val="uk-UA"/>
        </w:rPr>
        <w:t xml:space="preserve"> максимально ефективного</w:t>
      </w:r>
      <w:r w:rsidRPr="007670FA">
        <w:rPr>
          <w:rFonts w:ascii="Times New Roman" w:hAnsi="Times New Roman" w:cs="Times New Roman"/>
          <w:sz w:val="28"/>
          <w:szCs w:val="28"/>
          <w:lang w:val="uk-UA"/>
        </w:rPr>
        <w:t xml:space="preserve"> задоволення потреб суспільства. Головним для бюджетного планування є обґрунтованість, об’єктивність та реальність визначених показників.</w:t>
      </w:r>
    </w:p>
    <w:p w:rsidR="00CE24C0" w:rsidRPr="007670FA" w:rsidRDefault="00CE24C0"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Інший підхід до визначення використовують у своїх працях</w:t>
      </w:r>
      <w:r w:rsidR="003953D5" w:rsidRPr="007670FA">
        <w:rPr>
          <w:rFonts w:ascii="Times New Roman" w:hAnsi="Times New Roman" w:cs="Times New Roman"/>
          <w:sz w:val="28"/>
          <w:lang w:val="uk-UA"/>
        </w:rPr>
        <w:t xml:space="preserve"> сучасні</w:t>
      </w:r>
      <w:r w:rsidRPr="007670FA">
        <w:rPr>
          <w:rFonts w:ascii="Times New Roman" w:hAnsi="Times New Roman" w:cs="Times New Roman"/>
          <w:sz w:val="28"/>
          <w:lang w:val="uk-UA"/>
        </w:rPr>
        <w:t xml:space="preserve"> українські дослідники. Так, О. Д. Василик і К. В. Павлюк обґрунтовують, що наукова методологія бюджетного планування охоплює “сукупність загальних принципів і методів планування, систему бюджетних планів” [4, 231]. У широкому розумінні розглядає методологію С. В. Мочерний, зокрема, як “cистему різноманітних методів, засобів і прийомів</w:t>
      </w:r>
      <w:r w:rsidR="003953D5" w:rsidRPr="007670FA">
        <w:rPr>
          <w:rFonts w:ascii="Times New Roman" w:hAnsi="Times New Roman" w:cs="Times New Roman"/>
          <w:sz w:val="28"/>
          <w:lang w:val="uk-UA"/>
        </w:rPr>
        <w:t xml:space="preserve"> щодо</w:t>
      </w:r>
      <w:r w:rsidRPr="007670FA">
        <w:rPr>
          <w:rFonts w:ascii="Times New Roman" w:hAnsi="Times New Roman" w:cs="Times New Roman"/>
          <w:sz w:val="28"/>
          <w:lang w:val="uk-UA"/>
        </w:rPr>
        <w:t xml:space="preserve"> наукового пізнання (передусім принципів, законів та категорій) та науку (або вчення) про цю систему” [13, 43].</w:t>
      </w:r>
    </w:p>
    <w:p w:rsidR="000D104A" w:rsidRPr="007670FA" w:rsidRDefault="000D104A"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lastRenderedPageBreak/>
        <w:t>У системі фінансового планування важливе місце займають</w:t>
      </w:r>
      <w:r w:rsidR="003953D5" w:rsidRPr="007670FA">
        <w:rPr>
          <w:rFonts w:ascii="Times New Roman" w:hAnsi="Times New Roman" w:cs="Times New Roman"/>
          <w:sz w:val="28"/>
          <w:lang w:val="uk-UA"/>
        </w:rPr>
        <w:t xml:space="preserve"> спеціальні</w:t>
      </w:r>
      <w:r w:rsidRPr="007670FA">
        <w:rPr>
          <w:rFonts w:ascii="Times New Roman" w:hAnsi="Times New Roman" w:cs="Times New Roman"/>
          <w:sz w:val="28"/>
          <w:lang w:val="uk-UA"/>
        </w:rPr>
        <w:t xml:space="preserve"> методи бюджетного планування: нормативні, балансові, екстраполяційні, прямого розрахунку, економічного аналізу, бюджетування.</w:t>
      </w:r>
    </w:p>
    <w:p w:rsidR="00315C5A" w:rsidRPr="007670FA" w:rsidRDefault="000D104A"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Узагальнюючим при цьому є балансовий метод, </w:t>
      </w:r>
      <w:r w:rsidR="003953D5" w:rsidRPr="007670FA">
        <w:rPr>
          <w:rFonts w:ascii="Times New Roman" w:hAnsi="Times New Roman" w:cs="Times New Roman"/>
          <w:sz w:val="28"/>
          <w:lang w:val="uk-UA"/>
        </w:rPr>
        <w:t>сутність</w:t>
      </w:r>
      <w:r w:rsidRPr="007670FA">
        <w:rPr>
          <w:rFonts w:ascii="Times New Roman" w:hAnsi="Times New Roman" w:cs="Times New Roman"/>
          <w:sz w:val="28"/>
          <w:lang w:val="uk-UA"/>
        </w:rPr>
        <w:t xml:space="preserve"> якого полягає в обов'язковому збалансуванні доходів і видатків. </w:t>
      </w:r>
      <w:r w:rsidR="003953D5" w:rsidRPr="007670FA">
        <w:rPr>
          <w:rFonts w:ascii="Times New Roman" w:hAnsi="Times New Roman" w:cs="Times New Roman"/>
          <w:sz w:val="28"/>
          <w:lang w:val="uk-UA"/>
        </w:rPr>
        <w:t>Його конкретне</w:t>
      </w:r>
      <w:r w:rsidRPr="007670FA">
        <w:rPr>
          <w:rFonts w:ascii="Times New Roman" w:hAnsi="Times New Roman" w:cs="Times New Roman"/>
          <w:sz w:val="28"/>
          <w:lang w:val="uk-UA"/>
        </w:rPr>
        <w:t xml:space="preserve"> призначення полягає в тому, щоб</w:t>
      </w:r>
      <w:r w:rsidR="003953D5" w:rsidRPr="007670FA">
        <w:rPr>
          <w:rFonts w:ascii="Times New Roman" w:hAnsi="Times New Roman" w:cs="Times New Roman"/>
          <w:sz w:val="28"/>
          <w:lang w:val="uk-UA"/>
        </w:rPr>
        <w:t xml:space="preserve"> максимально</w:t>
      </w:r>
      <w:r w:rsidRPr="007670FA">
        <w:rPr>
          <w:rFonts w:ascii="Times New Roman" w:hAnsi="Times New Roman" w:cs="Times New Roman"/>
          <w:sz w:val="28"/>
          <w:lang w:val="uk-UA"/>
        </w:rPr>
        <w:t xml:space="preserve"> уникнути можливих диспропорцій між доходами й видатками на всіх рівнях бюджетного планування, а також вибрати</w:t>
      </w:r>
      <w:r w:rsidR="003953D5" w:rsidRPr="007670FA">
        <w:rPr>
          <w:rFonts w:ascii="Times New Roman" w:hAnsi="Times New Roman" w:cs="Times New Roman"/>
          <w:sz w:val="28"/>
          <w:lang w:val="uk-UA"/>
        </w:rPr>
        <w:t xml:space="preserve"> найбільш</w:t>
      </w:r>
      <w:r w:rsidRPr="007670FA">
        <w:rPr>
          <w:rFonts w:ascii="Times New Roman" w:hAnsi="Times New Roman" w:cs="Times New Roman"/>
          <w:sz w:val="28"/>
          <w:lang w:val="uk-UA"/>
        </w:rPr>
        <w:t xml:space="preserve"> оптимальний варіант задоволення суспільних потреб. Цей метод на сучасному етапі </w:t>
      </w:r>
      <w:r w:rsidR="003953D5" w:rsidRPr="007670FA">
        <w:rPr>
          <w:rFonts w:ascii="Times New Roman" w:hAnsi="Times New Roman" w:cs="Times New Roman"/>
          <w:sz w:val="28"/>
          <w:lang w:val="uk-UA"/>
        </w:rPr>
        <w:t>є</w:t>
      </w:r>
      <w:r w:rsidRPr="007670FA">
        <w:rPr>
          <w:rFonts w:ascii="Times New Roman" w:hAnsi="Times New Roman" w:cs="Times New Roman"/>
          <w:sz w:val="28"/>
          <w:lang w:val="uk-UA"/>
        </w:rPr>
        <w:t xml:space="preserve"> невід'ємною складовою програмно-цільового </w:t>
      </w:r>
      <w:r w:rsidR="003953D5" w:rsidRPr="007670FA">
        <w:rPr>
          <w:rFonts w:ascii="Times New Roman" w:hAnsi="Times New Roman" w:cs="Times New Roman"/>
          <w:sz w:val="28"/>
          <w:lang w:val="uk-UA"/>
        </w:rPr>
        <w:t>методу</w:t>
      </w:r>
      <w:r w:rsidRPr="007670FA">
        <w:rPr>
          <w:rFonts w:ascii="Times New Roman" w:hAnsi="Times New Roman" w:cs="Times New Roman"/>
          <w:sz w:val="28"/>
          <w:lang w:val="uk-UA"/>
        </w:rPr>
        <w:t xml:space="preserve"> щодо складання бюджету, </w:t>
      </w:r>
      <w:r w:rsidR="003953D5" w:rsidRPr="007670FA">
        <w:rPr>
          <w:rFonts w:ascii="Times New Roman" w:hAnsi="Times New Roman" w:cs="Times New Roman"/>
          <w:sz w:val="28"/>
          <w:lang w:val="uk-UA"/>
        </w:rPr>
        <w:t>котрий</w:t>
      </w:r>
      <w:r w:rsidRPr="007670FA">
        <w:rPr>
          <w:rFonts w:ascii="Times New Roman" w:hAnsi="Times New Roman" w:cs="Times New Roman"/>
          <w:sz w:val="28"/>
          <w:lang w:val="uk-UA"/>
        </w:rPr>
        <w:t xml:space="preserve"> є найбільш поширеним у світовій бюджетній практиці.</w:t>
      </w:r>
    </w:p>
    <w:p w:rsidR="00915170" w:rsidRPr="007670FA" w:rsidRDefault="00915170"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Метод прямого рахунку полягає у здійсненні детальних розрахунків</w:t>
      </w:r>
      <w:r w:rsidR="003953D5" w:rsidRPr="007670FA">
        <w:rPr>
          <w:rFonts w:ascii="Times New Roman" w:hAnsi="Times New Roman" w:cs="Times New Roman"/>
          <w:sz w:val="28"/>
          <w:lang w:val="uk-UA"/>
        </w:rPr>
        <w:t xml:space="preserve"> показників</w:t>
      </w:r>
      <w:r w:rsidRPr="007670FA">
        <w:rPr>
          <w:rFonts w:ascii="Times New Roman" w:hAnsi="Times New Roman" w:cs="Times New Roman"/>
          <w:sz w:val="28"/>
          <w:lang w:val="uk-UA"/>
        </w:rPr>
        <w:t xml:space="preserve"> по кожному елементу доходів чи видатків бюджету. Планування ведеться за</w:t>
      </w:r>
      <w:r w:rsidR="003953D5" w:rsidRPr="007670FA">
        <w:rPr>
          <w:rFonts w:ascii="Times New Roman" w:hAnsi="Times New Roman" w:cs="Times New Roman"/>
          <w:sz w:val="28"/>
          <w:lang w:val="uk-UA"/>
        </w:rPr>
        <w:t xml:space="preserve"> спеціальним</w:t>
      </w:r>
      <w:r w:rsidRPr="007670FA">
        <w:rPr>
          <w:rFonts w:ascii="Times New Roman" w:hAnsi="Times New Roman" w:cs="Times New Roman"/>
          <w:sz w:val="28"/>
          <w:lang w:val="uk-UA"/>
        </w:rPr>
        <w:t xml:space="preserve"> алгоритмом, </w:t>
      </w:r>
      <w:r w:rsidR="003953D5" w:rsidRPr="007670FA">
        <w:rPr>
          <w:rFonts w:ascii="Times New Roman" w:hAnsi="Times New Roman" w:cs="Times New Roman"/>
          <w:sz w:val="28"/>
          <w:lang w:val="uk-UA"/>
        </w:rPr>
        <w:t>спеціально сформованим для кожного показника</w:t>
      </w:r>
      <w:r w:rsidRPr="007670FA">
        <w:rPr>
          <w:rFonts w:ascii="Times New Roman" w:hAnsi="Times New Roman" w:cs="Times New Roman"/>
          <w:sz w:val="28"/>
          <w:lang w:val="uk-UA"/>
        </w:rPr>
        <w:t xml:space="preserve">. До методу прямого рахунку належить також кошторисне планування, </w:t>
      </w:r>
      <w:r w:rsidR="003953D5" w:rsidRPr="007670FA">
        <w:rPr>
          <w:rFonts w:ascii="Times New Roman" w:hAnsi="Times New Roman" w:cs="Times New Roman"/>
          <w:sz w:val="28"/>
          <w:lang w:val="uk-UA"/>
        </w:rPr>
        <w:t xml:space="preserve">котре </w:t>
      </w:r>
      <w:r w:rsidRPr="007670FA">
        <w:rPr>
          <w:rFonts w:ascii="Times New Roman" w:hAnsi="Times New Roman" w:cs="Times New Roman"/>
          <w:sz w:val="28"/>
          <w:lang w:val="uk-UA"/>
        </w:rPr>
        <w:t>здійснюється</w:t>
      </w:r>
      <w:r w:rsidR="003953D5" w:rsidRPr="007670FA">
        <w:rPr>
          <w:rFonts w:ascii="Times New Roman" w:hAnsi="Times New Roman" w:cs="Times New Roman"/>
          <w:sz w:val="28"/>
          <w:lang w:val="uk-UA"/>
        </w:rPr>
        <w:t xml:space="preserve"> саме</w:t>
      </w:r>
      <w:r w:rsidRPr="007670FA">
        <w:rPr>
          <w:rFonts w:ascii="Times New Roman" w:hAnsi="Times New Roman" w:cs="Times New Roman"/>
          <w:sz w:val="28"/>
          <w:lang w:val="uk-UA"/>
        </w:rPr>
        <w:t xml:space="preserve"> за статтями видатків</w:t>
      </w:r>
      <w:r w:rsidR="003953D5" w:rsidRPr="007670FA">
        <w:rPr>
          <w:rFonts w:ascii="Times New Roman" w:hAnsi="Times New Roman" w:cs="Times New Roman"/>
          <w:sz w:val="28"/>
          <w:lang w:val="uk-UA"/>
        </w:rPr>
        <w:t>, підбираючи їм відповідні доходи</w:t>
      </w:r>
      <w:r w:rsidRPr="007670FA">
        <w:rPr>
          <w:rFonts w:ascii="Times New Roman" w:hAnsi="Times New Roman" w:cs="Times New Roman"/>
          <w:sz w:val="28"/>
          <w:lang w:val="uk-UA"/>
        </w:rPr>
        <w:t>.</w:t>
      </w:r>
    </w:p>
    <w:p w:rsidR="00915170" w:rsidRPr="007670FA" w:rsidRDefault="00915170"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Нормативний метод передбачає собою планування окремих показників </w:t>
      </w:r>
      <w:r w:rsidR="003953D5" w:rsidRPr="007670FA">
        <w:rPr>
          <w:rFonts w:ascii="Times New Roman" w:hAnsi="Times New Roman" w:cs="Times New Roman"/>
          <w:sz w:val="28"/>
          <w:lang w:val="uk-UA"/>
        </w:rPr>
        <w:t>спираючись на систему</w:t>
      </w:r>
      <w:r w:rsidRPr="007670FA">
        <w:rPr>
          <w:rFonts w:ascii="Times New Roman" w:hAnsi="Times New Roman" w:cs="Times New Roman"/>
          <w:sz w:val="28"/>
          <w:lang w:val="uk-UA"/>
        </w:rPr>
        <w:t xml:space="preserve"> встановлених нормативів.</w:t>
      </w:r>
    </w:p>
    <w:p w:rsidR="00915170" w:rsidRPr="007670FA" w:rsidRDefault="00915170" w:rsidP="003953D5">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Метод екстраполяції ґрунтується на визначенні</w:t>
      </w:r>
      <w:r w:rsidR="00182F6E" w:rsidRPr="007670FA">
        <w:rPr>
          <w:rFonts w:ascii="Times New Roman" w:hAnsi="Times New Roman" w:cs="Times New Roman"/>
          <w:sz w:val="28"/>
          <w:lang w:val="uk-UA"/>
        </w:rPr>
        <w:t xml:space="preserve"> основних</w:t>
      </w:r>
      <w:r w:rsidRPr="007670FA">
        <w:rPr>
          <w:rFonts w:ascii="Times New Roman" w:hAnsi="Times New Roman" w:cs="Times New Roman"/>
          <w:sz w:val="28"/>
          <w:lang w:val="uk-UA"/>
        </w:rPr>
        <w:t xml:space="preserve"> бюджетних показників</w:t>
      </w:r>
      <w:r w:rsidR="003953D5" w:rsidRPr="007670FA">
        <w:rPr>
          <w:rFonts w:ascii="Times New Roman" w:hAnsi="Times New Roman" w:cs="Times New Roman"/>
          <w:sz w:val="28"/>
          <w:lang w:val="uk-UA"/>
        </w:rPr>
        <w:t xml:space="preserve"> та </w:t>
      </w:r>
      <w:r w:rsidRPr="007670FA">
        <w:rPr>
          <w:rFonts w:ascii="Times New Roman" w:hAnsi="Times New Roman" w:cs="Times New Roman"/>
          <w:sz w:val="28"/>
          <w:lang w:val="uk-UA"/>
        </w:rPr>
        <w:t>встановлення</w:t>
      </w:r>
      <w:r w:rsidR="003953D5" w:rsidRPr="007670FA">
        <w:rPr>
          <w:rFonts w:ascii="Times New Roman" w:hAnsi="Times New Roman" w:cs="Times New Roman"/>
          <w:sz w:val="28"/>
          <w:lang w:val="uk-UA"/>
        </w:rPr>
        <w:t xml:space="preserve"> чіткої та</w:t>
      </w:r>
      <w:r w:rsidRPr="007670FA">
        <w:rPr>
          <w:rFonts w:ascii="Times New Roman" w:hAnsi="Times New Roman" w:cs="Times New Roman"/>
          <w:sz w:val="28"/>
          <w:lang w:val="uk-UA"/>
        </w:rPr>
        <w:t xml:space="preserve"> стійкої динаміки їх розвитку. Розрахунок бюджетних показників</w:t>
      </w:r>
      <w:r w:rsidR="00182F6E" w:rsidRPr="007670FA">
        <w:rPr>
          <w:rFonts w:ascii="Times New Roman" w:hAnsi="Times New Roman" w:cs="Times New Roman"/>
          <w:sz w:val="28"/>
          <w:lang w:val="uk-UA"/>
        </w:rPr>
        <w:t xml:space="preserve"> цим методом</w:t>
      </w:r>
      <w:r w:rsidR="003953D5" w:rsidRPr="007670FA">
        <w:rPr>
          <w:rFonts w:ascii="Times New Roman" w:hAnsi="Times New Roman" w:cs="Times New Roman"/>
          <w:sz w:val="28"/>
          <w:lang w:val="uk-UA"/>
        </w:rPr>
        <w:t xml:space="preserve"> здійснюється, спираючись на досягнутому</w:t>
      </w:r>
      <w:r w:rsidRPr="007670FA">
        <w:rPr>
          <w:rFonts w:ascii="Times New Roman" w:hAnsi="Times New Roman" w:cs="Times New Roman"/>
          <w:sz w:val="28"/>
          <w:lang w:val="uk-UA"/>
        </w:rPr>
        <w:t xml:space="preserve"> в попередньому періоді</w:t>
      </w:r>
      <w:r w:rsidR="003953D5" w:rsidRPr="007670FA">
        <w:rPr>
          <w:rFonts w:ascii="Times New Roman" w:hAnsi="Times New Roman" w:cs="Times New Roman"/>
          <w:sz w:val="28"/>
          <w:lang w:val="uk-UA"/>
        </w:rPr>
        <w:t xml:space="preserve">,та  його </w:t>
      </w:r>
      <w:r w:rsidRPr="007670FA">
        <w:rPr>
          <w:rFonts w:ascii="Times New Roman" w:hAnsi="Times New Roman" w:cs="Times New Roman"/>
          <w:sz w:val="28"/>
          <w:lang w:val="uk-UA"/>
        </w:rPr>
        <w:t>коригування</w:t>
      </w:r>
      <w:r w:rsidR="00182F6E" w:rsidRPr="007670FA">
        <w:rPr>
          <w:rFonts w:ascii="Times New Roman" w:hAnsi="Times New Roman" w:cs="Times New Roman"/>
          <w:sz w:val="28"/>
          <w:lang w:val="uk-UA"/>
        </w:rPr>
        <w:t xml:space="preserve"> з розрахунку</w:t>
      </w:r>
      <w:r w:rsidRPr="007670FA">
        <w:rPr>
          <w:rFonts w:ascii="Times New Roman" w:hAnsi="Times New Roman" w:cs="Times New Roman"/>
          <w:sz w:val="28"/>
          <w:lang w:val="uk-UA"/>
        </w:rPr>
        <w:t xml:space="preserve"> на відносно стабільний розвиток країни.</w:t>
      </w:r>
      <w:r w:rsidR="007670FA">
        <w:rPr>
          <w:rFonts w:ascii="Times New Roman" w:hAnsi="Times New Roman" w:cs="Times New Roman"/>
          <w:sz w:val="28"/>
          <w:szCs w:val="28"/>
          <w:lang w:val="uk-UA"/>
        </w:rPr>
        <w:t>[7</w:t>
      </w:r>
      <w:r w:rsidR="007670FA" w:rsidRPr="007670FA">
        <w:rPr>
          <w:rFonts w:ascii="Times New Roman" w:hAnsi="Times New Roman" w:cs="Times New Roman"/>
          <w:sz w:val="28"/>
          <w:szCs w:val="28"/>
          <w:lang w:val="uk-UA"/>
        </w:rPr>
        <w:t>].</w:t>
      </w:r>
    </w:p>
    <w:p w:rsidR="00182F6E" w:rsidRPr="007670FA" w:rsidRDefault="00182F6E"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Бюджетування з нуля передбачає собою</w:t>
      </w:r>
      <w:r w:rsidR="003953D5" w:rsidRPr="007670FA">
        <w:rPr>
          <w:rFonts w:ascii="Times New Roman" w:hAnsi="Times New Roman" w:cs="Times New Roman"/>
          <w:sz w:val="28"/>
          <w:lang w:val="uk-UA"/>
        </w:rPr>
        <w:t xml:space="preserve"> метод</w:t>
      </w:r>
      <w:r w:rsidRPr="007670FA">
        <w:rPr>
          <w:rFonts w:ascii="Times New Roman" w:hAnsi="Times New Roman" w:cs="Times New Roman"/>
          <w:sz w:val="28"/>
          <w:lang w:val="uk-UA"/>
        </w:rPr>
        <w:t xml:space="preserve"> планування бюджетних видатків на основі обґрунтування кожної</w:t>
      </w:r>
      <w:r w:rsidR="003953D5" w:rsidRPr="007670FA">
        <w:rPr>
          <w:rFonts w:ascii="Times New Roman" w:hAnsi="Times New Roman" w:cs="Times New Roman"/>
          <w:sz w:val="28"/>
          <w:lang w:val="uk-UA"/>
        </w:rPr>
        <w:t xml:space="preserve"> окремої</w:t>
      </w:r>
      <w:r w:rsidRPr="007670FA">
        <w:rPr>
          <w:rFonts w:ascii="Times New Roman" w:hAnsi="Times New Roman" w:cs="Times New Roman"/>
          <w:sz w:val="28"/>
          <w:lang w:val="uk-UA"/>
        </w:rPr>
        <w:t xml:space="preserve"> статті видатків </w:t>
      </w:r>
      <w:r w:rsidR="003953D5" w:rsidRPr="007670FA">
        <w:rPr>
          <w:rFonts w:ascii="Times New Roman" w:hAnsi="Times New Roman" w:cs="Times New Roman"/>
          <w:sz w:val="28"/>
          <w:lang w:val="uk-UA"/>
        </w:rPr>
        <w:t>незалежно</w:t>
      </w:r>
      <w:r w:rsidRPr="007670FA">
        <w:rPr>
          <w:rFonts w:ascii="Times New Roman" w:hAnsi="Times New Roman" w:cs="Times New Roman"/>
          <w:sz w:val="28"/>
          <w:lang w:val="uk-UA"/>
        </w:rPr>
        <w:t xml:space="preserve"> від того, були раніше заплановані такі видатки</w:t>
      </w:r>
      <w:r w:rsidR="003953D5" w:rsidRPr="007670FA">
        <w:rPr>
          <w:rFonts w:ascii="Times New Roman" w:hAnsi="Times New Roman" w:cs="Times New Roman"/>
          <w:sz w:val="28"/>
          <w:lang w:val="uk-UA"/>
        </w:rPr>
        <w:t>,</w:t>
      </w:r>
      <w:r w:rsidRPr="007670FA">
        <w:rPr>
          <w:rFonts w:ascii="Times New Roman" w:hAnsi="Times New Roman" w:cs="Times New Roman"/>
          <w:sz w:val="28"/>
          <w:lang w:val="uk-UA"/>
        </w:rPr>
        <w:t xml:space="preserve"> чи вони будуть здійснюватися вперше. Такий</w:t>
      </w:r>
      <w:r w:rsidR="003953D5" w:rsidRPr="007670FA">
        <w:rPr>
          <w:rFonts w:ascii="Times New Roman" w:hAnsi="Times New Roman" w:cs="Times New Roman"/>
          <w:sz w:val="28"/>
          <w:lang w:val="uk-UA"/>
        </w:rPr>
        <w:t xml:space="preserve"> підхід найчастіше застосовувався</w:t>
      </w:r>
      <w:r w:rsidRPr="007670FA">
        <w:rPr>
          <w:rFonts w:ascii="Times New Roman" w:hAnsi="Times New Roman" w:cs="Times New Roman"/>
          <w:sz w:val="28"/>
          <w:lang w:val="uk-UA"/>
        </w:rPr>
        <w:t xml:space="preserve"> при плануванні на один рік.</w:t>
      </w:r>
    </w:p>
    <w:p w:rsidR="00182F6E" w:rsidRPr="007670FA" w:rsidRDefault="00182F6E"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lastRenderedPageBreak/>
        <w:t>Метод базисного, або базового, бюджетування є одним із найбільш поширених</w:t>
      </w:r>
      <w:r w:rsidR="00F5598A" w:rsidRPr="007670FA">
        <w:rPr>
          <w:rFonts w:ascii="Times New Roman" w:hAnsi="Times New Roman" w:cs="Times New Roman"/>
          <w:sz w:val="28"/>
          <w:lang w:val="uk-UA"/>
        </w:rPr>
        <w:t xml:space="preserve"> сьогодні</w:t>
      </w:r>
      <w:r w:rsidRPr="007670FA">
        <w:rPr>
          <w:rFonts w:ascii="Times New Roman" w:hAnsi="Times New Roman" w:cs="Times New Roman"/>
          <w:sz w:val="28"/>
          <w:lang w:val="uk-UA"/>
        </w:rPr>
        <w:t xml:space="preserve"> методів бюджетування на середньострокову перспективу, який зараз використовується в багатьох західних країнах. Його сутність полягає в розрахунку обсягу ресурсів на підставі певного базового прогнозу соціально-економічного розвитку країни, котрий не передбачає</w:t>
      </w:r>
      <w:r w:rsidR="00FE0BAD" w:rsidRPr="007670FA">
        <w:rPr>
          <w:rFonts w:ascii="Times New Roman" w:hAnsi="Times New Roman" w:cs="Times New Roman"/>
          <w:sz w:val="28"/>
          <w:lang w:val="uk-UA"/>
        </w:rPr>
        <w:t xml:space="preserve">  в собі</w:t>
      </w:r>
      <w:r w:rsidRPr="007670FA">
        <w:rPr>
          <w:rFonts w:ascii="Times New Roman" w:hAnsi="Times New Roman" w:cs="Times New Roman"/>
          <w:sz w:val="28"/>
          <w:lang w:val="uk-UA"/>
        </w:rPr>
        <w:t xml:space="preserve"> суттєвих змін у фіскальній політиці.</w:t>
      </w:r>
    </w:p>
    <w:p w:rsidR="00182F6E" w:rsidRPr="007670FA" w:rsidRDefault="00182F6E"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Метод програмного бюджетування (метод програмно-цільового планування) полягає у формуванні бюджетних витрат </w:t>
      </w:r>
      <w:r w:rsidR="00FE0BAD" w:rsidRPr="007670FA">
        <w:rPr>
          <w:rFonts w:ascii="Times New Roman" w:hAnsi="Times New Roman" w:cs="Times New Roman"/>
          <w:sz w:val="28"/>
          <w:lang w:val="uk-UA"/>
        </w:rPr>
        <w:t>на базі</w:t>
      </w:r>
      <w:r w:rsidRPr="007670FA">
        <w:rPr>
          <w:rFonts w:ascii="Times New Roman" w:hAnsi="Times New Roman" w:cs="Times New Roman"/>
          <w:sz w:val="28"/>
          <w:lang w:val="uk-UA"/>
        </w:rPr>
        <w:t xml:space="preserve"> спеціальних програм, які, окрім фінансових показників, мають різноманітні критерії для оцінювання</w:t>
      </w:r>
      <w:r w:rsidR="00FE0BAD" w:rsidRPr="007670FA">
        <w:rPr>
          <w:rFonts w:ascii="Times New Roman" w:hAnsi="Times New Roman" w:cs="Times New Roman"/>
          <w:sz w:val="28"/>
          <w:lang w:val="uk-UA"/>
        </w:rPr>
        <w:t xml:space="preserve"> результату</w:t>
      </w:r>
      <w:r w:rsidRPr="007670FA">
        <w:rPr>
          <w:rFonts w:ascii="Times New Roman" w:hAnsi="Times New Roman" w:cs="Times New Roman"/>
          <w:sz w:val="28"/>
          <w:lang w:val="uk-UA"/>
        </w:rPr>
        <w:t xml:space="preserve"> (показники виконання).</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Важливу роль у створенні самостійних місцевих бюджетів відіграють</w:t>
      </w:r>
      <w:r w:rsidR="00FE0BAD" w:rsidRPr="007670FA">
        <w:rPr>
          <w:rFonts w:ascii="Times New Roman" w:hAnsi="Times New Roman" w:cs="Times New Roman"/>
          <w:sz w:val="28"/>
          <w:lang w:val="uk-UA"/>
        </w:rPr>
        <w:t>, звісно,</w:t>
      </w:r>
      <w:r w:rsidRPr="007670FA">
        <w:rPr>
          <w:rFonts w:ascii="Times New Roman" w:hAnsi="Times New Roman" w:cs="Times New Roman"/>
          <w:sz w:val="28"/>
          <w:lang w:val="uk-UA"/>
        </w:rPr>
        <w:t xml:space="preserve"> їхні доходи, а також принципи та методи, за допомогою яких  вони формуються. У вітчизняній науковій економічній літературі, а також у законодавчо-нормативних</w:t>
      </w:r>
      <w:r w:rsidR="00FE0BAD" w:rsidRPr="007670FA">
        <w:rPr>
          <w:rFonts w:ascii="Times New Roman" w:hAnsi="Times New Roman" w:cs="Times New Roman"/>
          <w:sz w:val="28"/>
          <w:lang w:val="uk-UA"/>
        </w:rPr>
        <w:t xml:space="preserve"> державних</w:t>
      </w:r>
      <w:r w:rsidRPr="007670FA">
        <w:rPr>
          <w:rFonts w:ascii="Times New Roman" w:hAnsi="Times New Roman" w:cs="Times New Roman"/>
          <w:sz w:val="28"/>
          <w:lang w:val="uk-UA"/>
        </w:rPr>
        <w:t xml:space="preserve"> актах підходи до трактування категорії «доходи місцевих бюджетів» різняться як за змістом, так і за формою.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Так, ст. 2 Бюджетного кодексу України визначає доходи бюджету як «податкові, неподаткові та інші надходження на безповоротній основі, справляння яких передбачено законодавством України (включаючи трансферти, плату за адміністративні послуги, власні надходження бюджетних установ) [1]. Тобто</w:t>
      </w:r>
      <w:r w:rsidR="00FE0BAD" w:rsidRPr="007670FA">
        <w:rPr>
          <w:rFonts w:ascii="Times New Roman" w:hAnsi="Times New Roman" w:cs="Times New Roman"/>
          <w:sz w:val="28"/>
          <w:lang w:val="uk-UA"/>
        </w:rPr>
        <w:t>,</w:t>
      </w:r>
      <w:r w:rsidRPr="007670FA">
        <w:rPr>
          <w:rFonts w:ascii="Times New Roman" w:hAnsi="Times New Roman" w:cs="Times New Roman"/>
          <w:sz w:val="28"/>
          <w:lang w:val="uk-UA"/>
        </w:rPr>
        <w:t xml:space="preserve"> Бюджетний кодекс надає</w:t>
      </w:r>
      <w:r w:rsidR="00FE0BAD" w:rsidRPr="007670FA">
        <w:rPr>
          <w:rFonts w:ascii="Times New Roman" w:hAnsi="Times New Roman" w:cs="Times New Roman"/>
          <w:sz w:val="28"/>
          <w:lang w:val="uk-UA"/>
        </w:rPr>
        <w:t xml:space="preserve"> нам</w:t>
      </w:r>
      <w:r w:rsidRPr="007670FA">
        <w:rPr>
          <w:rFonts w:ascii="Times New Roman" w:hAnsi="Times New Roman" w:cs="Times New Roman"/>
          <w:sz w:val="28"/>
          <w:lang w:val="uk-UA"/>
        </w:rPr>
        <w:t xml:space="preserve"> загальне поняття доходів бюджету, зокрема доходів місцевого бюджету.</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Проте, таке визначення, на </w:t>
      </w:r>
      <w:r w:rsidR="00FE0BAD" w:rsidRPr="007670FA">
        <w:rPr>
          <w:rFonts w:ascii="Times New Roman" w:hAnsi="Times New Roman" w:cs="Times New Roman"/>
          <w:sz w:val="28"/>
          <w:lang w:val="uk-UA"/>
        </w:rPr>
        <w:t>наш</w:t>
      </w:r>
      <w:r w:rsidRPr="007670FA">
        <w:rPr>
          <w:rFonts w:ascii="Times New Roman" w:hAnsi="Times New Roman" w:cs="Times New Roman"/>
          <w:sz w:val="28"/>
          <w:lang w:val="uk-UA"/>
        </w:rPr>
        <w:t xml:space="preserve"> погляд, не відображає </w:t>
      </w:r>
      <w:r w:rsidR="00FE0BAD" w:rsidRPr="007670FA">
        <w:rPr>
          <w:rFonts w:ascii="Times New Roman" w:hAnsi="Times New Roman" w:cs="Times New Roman"/>
          <w:sz w:val="28"/>
          <w:lang w:val="uk-UA"/>
        </w:rPr>
        <w:t>повністю</w:t>
      </w:r>
      <w:r w:rsidRPr="007670FA">
        <w:rPr>
          <w:rFonts w:ascii="Times New Roman" w:hAnsi="Times New Roman" w:cs="Times New Roman"/>
          <w:sz w:val="28"/>
          <w:lang w:val="uk-UA"/>
        </w:rPr>
        <w:t xml:space="preserve"> сутність доходів бюджету як об’єктивного економічного явища, адже вказує нам лише на механічне формування коштів бюджету, тобто є </w:t>
      </w:r>
      <w:r w:rsidR="00FE0BAD" w:rsidRPr="007670FA">
        <w:rPr>
          <w:rFonts w:ascii="Times New Roman" w:hAnsi="Times New Roman" w:cs="Times New Roman"/>
          <w:sz w:val="28"/>
          <w:lang w:val="uk-UA"/>
        </w:rPr>
        <w:t>виключно</w:t>
      </w:r>
      <w:r w:rsidRPr="007670FA">
        <w:rPr>
          <w:rFonts w:ascii="Times New Roman" w:hAnsi="Times New Roman" w:cs="Times New Roman"/>
          <w:sz w:val="28"/>
          <w:lang w:val="uk-UA"/>
        </w:rPr>
        <w:t xml:space="preserve"> прагматичним. При визначенні категорії «доходи місцевого бюджету» </w:t>
      </w:r>
      <w:r w:rsidR="00FE0BAD" w:rsidRPr="007670FA">
        <w:rPr>
          <w:rFonts w:ascii="Times New Roman" w:hAnsi="Times New Roman" w:cs="Times New Roman"/>
          <w:sz w:val="28"/>
          <w:lang w:val="uk-UA"/>
        </w:rPr>
        <w:t>необхідно</w:t>
      </w:r>
      <w:r w:rsidRPr="007670FA">
        <w:rPr>
          <w:rFonts w:ascii="Times New Roman" w:hAnsi="Times New Roman" w:cs="Times New Roman"/>
          <w:sz w:val="28"/>
          <w:lang w:val="uk-UA"/>
        </w:rPr>
        <w:t xml:space="preserve"> визначити найсуттєвіші сторони – сутність, зміст та класифікаційні ознаки.</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Серед представників економічної наукової спільноти</w:t>
      </w:r>
      <w:r w:rsidR="00FE0BAD" w:rsidRPr="007670FA">
        <w:rPr>
          <w:rFonts w:ascii="Times New Roman" w:hAnsi="Times New Roman" w:cs="Times New Roman"/>
          <w:sz w:val="28"/>
          <w:lang w:val="uk-UA"/>
        </w:rPr>
        <w:t xml:space="preserve"> сьогодні</w:t>
      </w:r>
      <w:r w:rsidRPr="007670FA">
        <w:rPr>
          <w:rFonts w:ascii="Times New Roman" w:hAnsi="Times New Roman" w:cs="Times New Roman"/>
          <w:sz w:val="28"/>
          <w:lang w:val="uk-UA"/>
        </w:rPr>
        <w:t xml:space="preserve"> не існує єдиної точки зору щодо визначення сутності та змісту </w:t>
      </w:r>
      <w:r w:rsidR="00FE0BAD" w:rsidRPr="007670FA">
        <w:rPr>
          <w:rFonts w:ascii="Times New Roman" w:hAnsi="Times New Roman" w:cs="Times New Roman"/>
          <w:sz w:val="28"/>
          <w:lang w:val="uk-UA"/>
        </w:rPr>
        <w:t>доходів місцевих бюджетів</w:t>
      </w:r>
      <w:r w:rsidRPr="007670FA">
        <w:rPr>
          <w:rFonts w:ascii="Times New Roman" w:hAnsi="Times New Roman" w:cs="Times New Roman"/>
          <w:sz w:val="28"/>
          <w:lang w:val="uk-UA"/>
        </w:rPr>
        <w:t xml:space="preserve">. В залежності від об’єкту та предмету дослідження, увага </w:t>
      </w:r>
      <w:r w:rsidRPr="007670FA">
        <w:rPr>
          <w:rFonts w:ascii="Times New Roman" w:hAnsi="Times New Roman" w:cs="Times New Roman"/>
          <w:sz w:val="28"/>
          <w:lang w:val="uk-UA"/>
        </w:rPr>
        <w:lastRenderedPageBreak/>
        <w:t>акцентується</w:t>
      </w:r>
      <w:r w:rsidR="00FE0BAD" w:rsidRPr="007670FA">
        <w:rPr>
          <w:rFonts w:ascii="Times New Roman" w:hAnsi="Times New Roman" w:cs="Times New Roman"/>
          <w:sz w:val="28"/>
          <w:lang w:val="uk-UA"/>
        </w:rPr>
        <w:t xml:space="preserve"> або</w:t>
      </w:r>
      <w:r w:rsidRPr="007670FA">
        <w:rPr>
          <w:rFonts w:ascii="Times New Roman" w:hAnsi="Times New Roman" w:cs="Times New Roman"/>
          <w:sz w:val="28"/>
          <w:lang w:val="uk-UA"/>
        </w:rPr>
        <w:t xml:space="preserve"> на економічних відносинах,</w:t>
      </w:r>
      <w:r w:rsidR="00FE0BAD" w:rsidRPr="007670FA">
        <w:rPr>
          <w:rFonts w:ascii="Times New Roman" w:hAnsi="Times New Roman" w:cs="Times New Roman"/>
          <w:sz w:val="28"/>
          <w:lang w:val="uk-UA"/>
        </w:rPr>
        <w:t xml:space="preserve"> або</w:t>
      </w:r>
      <w:r w:rsidRPr="007670FA">
        <w:rPr>
          <w:rFonts w:ascii="Times New Roman" w:hAnsi="Times New Roman" w:cs="Times New Roman"/>
          <w:sz w:val="28"/>
          <w:lang w:val="uk-UA"/>
        </w:rPr>
        <w:t xml:space="preserve"> на матеріальному втіленні, </w:t>
      </w:r>
      <w:r w:rsidR="00FE0BAD" w:rsidRPr="007670FA">
        <w:rPr>
          <w:rFonts w:ascii="Times New Roman" w:hAnsi="Times New Roman" w:cs="Times New Roman"/>
          <w:sz w:val="28"/>
          <w:lang w:val="uk-UA"/>
        </w:rPr>
        <w:t xml:space="preserve">або </w:t>
      </w:r>
      <w:r w:rsidRPr="007670FA">
        <w:rPr>
          <w:rFonts w:ascii="Times New Roman" w:hAnsi="Times New Roman" w:cs="Times New Roman"/>
          <w:sz w:val="28"/>
          <w:lang w:val="uk-UA"/>
        </w:rPr>
        <w:t>на право</w:t>
      </w:r>
      <w:r w:rsidR="00FE0BAD" w:rsidRPr="007670FA">
        <w:rPr>
          <w:rFonts w:ascii="Times New Roman" w:hAnsi="Times New Roman" w:cs="Times New Roman"/>
          <w:sz w:val="28"/>
          <w:lang w:val="uk-UA"/>
        </w:rPr>
        <w:t>вому характері цієї категорії,</w:t>
      </w:r>
      <w:r w:rsidRPr="007670FA">
        <w:rPr>
          <w:rFonts w:ascii="Times New Roman" w:hAnsi="Times New Roman" w:cs="Times New Roman"/>
          <w:sz w:val="28"/>
          <w:lang w:val="uk-UA"/>
        </w:rPr>
        <w:t xml:space="preserve"> також</w:t>
      </w:r>
      <w:r w:rsidR="00FE0BAD" w:rsidRPr="007670FA">
        <w:rPr>
          <w:rFonts w:ascii="Times New Roman" w:hAnsi="Times New Roman" w:cs="Times New Roman"/>
          <w:sz w:val="28"/>
          <w:lang w:val="uk-UA"/>
        </w:rPr>
        <w:t>, окремо,</w:t>
      </w:r>
      <w:r w:rsidRPr="007670FA">
        <w:rPr>
          <w:rFonts w:ascii="Times New Roman" w:hAnsi="Times New Roman" w:cs="Times New Roman"/>
          <w:sz w:val="28"/>
          <w:lang w:val="uk-UA"/>
        </w:rPr>
        <w:t xml:space="preserve"> на методах формування та організаційних формах доходів місцевих бюджетів.</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Так,  вітчизняний  економіст В. І. Кравченко, визначає доходи місцевих бюджетів, як кошти, котрі надходять до відповідних місцевих бюджетів у</w:t>
      </w:r>
      <w:r w:rsidR="00FE0BAD" w:rsidRPr="007670FA">
        <w:rPr>
          <w:rFonts w:ascii="Times New Roman" w:hAnsi="Times New Roman" w:cs="Times New Roman"/>
          <w:sz w:val="28"/>
          <w:lang w:val="uk-UA"/>
        </w:rPr>
        <w:t xml:space="preserve"> такому</w:t>
      </w:r>
      <w:r w:rsidRPr="007670FA">
        <w:rPr>
          <w:rFonts w:ascii="Times New Roman" w:hAnsi="Times New Roman" w:cs="Times New Roman"/>
          <w:sz w:val="28"/>
          <w:lang w:val="uk-UA"/>
        </w:rPr>
        <w:t xml:space="preserve"> порядку і розмірах,</w:t>
      </w:r>
      <w:r w:rsidR="00FE0BAD" w:rsidRPr="007670FA">
        <w:rPr>
          <w:rFonts w:ascii="Times New Roman" w:hAnsi="Times New Roman" w:cs="Times New Roman"/>
          <w:sz w:val="28"/>
          <w:lang w:val="uk-UA"/>
        </w:rPr>
        <w:t xml:space="preserve"> котрі встановлені</w:t>
      </w:r>
      <w:r w:rsidRPr="007670FA">
        <w:rPr>
          <w:rFonts w:ascii="Times New Roman" w:hAnsi="Times New Roman" w:cs="Times New Roman"/>
          <w:sz w:val="28"/>
          <w:lang w:val="uk-UA"/>
        </w:rPr>
        <w:t xml:space="preserve"> законодавчо. Отже, вчений використовує підхід до </w:t>
      </w:r>
      <w:r w:rsidR="00FE0BAD" w:rsidRPr="007670FA">
        <w:rPr>
          <w:rFonts w:ascii="Times New Roman" w:hAnsi="Times New Roman" w:cs="Times New Roman"/>
          <w:sz w:val="28"/>
          <w:lang w:val="uk-UA"/>
        </w:rPr>
        <w:t xml:space="preserve">визначення </w:t>
      </w:r>
      <w:r w:rsidRPr="007670FA">
        <w:rPr>
          <w:rFonts w:ascii="Times New Roman" w:hAnsi="Times New Roman" w:cs="Times New Roman"/>
          <w:sz w:val="28"/>
          <w:lang w:val="uk-UA"/>
        </w:rPr>
        <w:t xml:space="preserve">сутності доходів місцевих бюджетів через порядок їх формування, </w:t>
      </w:r>
      <w:r w:rsidR="00FE0BAD" w:rsidRPr="007670FA">
        <w:rPr>
          <w:rFonts w:ascii="Times New Roman" w:hAnsi="Times New Roman" w:cs="Times New Roman"/>
          <w:sz w:val="28"/>
          <w:lang w:val="uk-UA"/>
        </w:rPr>
        <w:t>відповідно до</w:t>
      </w:r>
      <w:r w:rsidRPr="007670FA">
        <w:rPr>
          <w:rFonts w:ascii="Times New Roman" w:hAnsi="Times New Roman" w:cs="Times New Roman"/>
          <w:sz w:val="28"/>
          <w:lang w:val="uk-UA"/>
        </w:rPr>
        <w:t xml:space="preserve"> законодавчої бази. Також він вказує, що доходи місцевих бюджетів включають</w:t>
      </w:r>
      <w:r w:rsidR="00FE0BAD" w:rsidRPr="007670FA">
        <w:rPr>
          <w:rFonts w:ascii="Times New Roman" w:hAnsi="Times New Roman" w:cs="Times New Roman"/>
          <w:sz w:val="28"/>
          <w:lang w:val="uk-UA"/>
        </w:rPr>
        <w:t xml:space="preserve"> в себе</w:t>
      </w:r>
      <w:r w:rsidRPr="007670FA">
        <w:rPr>
          <w:rFonts w:ascii="Times New Roman" w:hAnsi="Times New Roman" w:cs="Times New Roman"/>
          <w:sz w:val="28"/>
          <w:lang w:val="uk-UA"/>
        </w:rPr>
        <w:t>: власні або закріплені доходи</w:t>
      </w:r>
      <w:r w:rsidR="00FE0BAD" w:rsidRPr="007670FA">
        <w:rPr>
          <w:rFonts w:ascii="Times New Roman" w:hAnsi="Times New Roman" w:cs="Times New Roman"/>
          <w:sz w:val="28"/>
          <w:lang w:val="uk-UA"/>
        </w:rPr>
        <w:t xml:space="preserve">, дотації, субсидії, субвенції </w:t>
      </w:r>
      <w:r w:rsidRPr="007670FA">
        <w:rPr>
          <w:rFonts w:ascii="Times New Roman" w:hAnsi="Times New Roman" w:cs="Times New Roman"/>
          <w:sz w:val="28"/>
          <w:lang w:val="uk-UA"/>
        </w:rPr>
        <w:t xml:space="preserve">та трансферти а також додає, що вони поділяються на податкові і неподаткові [10].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Професор О.П. Кириленко використовує трактування доходів місцевих бюджетів як доходів, </w:t>
      </w:r>
      <w:r w:rsidR="00FE0BAD" w:rsidRPr="007670FA">
        <w:rPr>
          <w:rFonts w:ascii="Times New Roman" w:hAnsi="Times New Roman" w:cs="Times New Roman"/>
          <w:sz w:val="28"/>
          <w:lang w:val="uk-UA"/>
        </w:rPr>
        <w:t>котрі</w:t>
      </w:r>
      <w:r w:rsidRPr="007670FA">
        <w:rPr>
          <w:rFonts w:ascii="Times New Roman" w:hAnsi="Times New Roman" w:cs="Times New Roman"/>
          <w:sz w:val="28"/>
          <w:lang w:val="uk-UA"/>
        </w:rPr>
        <w:t xml:space="preserve"> складаються із власних та закріплених надходжень, перелік </w:t>
      </w:r>
      <w:r w:rsidR="00FE0BAD" w:rsidRPr="007670FA">
        <w:rPr>
          <w:rFonts w:ascii="Times New Roman" w:hAnsi="Times New Roman" w:cs="Times New Roman"/>
          <w:sz w:val="28"/>
          <w:lang w:val="uk-UA"/>
        </w:rPr>
        <w:t>котрих</w:t>
      </w:r>
      <w:r w:rsidRPr="007670FA">
        <w:rPr>
          <w:rFonts w:ascii="Times New Roman" w:hAnsi="Times New Roman" w:cs="Times New Roman"/>
          <w:sz w:val="28"/>
          <w:lang w:val="uk-UA"/>
        </w:rPr>
        <w:t xml:space="preserve"> визначається на тривалу перспективу [11]. С.В. Савчук вважає, що доходи місцевих бюджетів формують в результаті акумулювання та наповнення</w:t>
      </w:r>
      <w:r w:rsidR="00FE0BAD" w:rsidRPr="007670FA">
        <w:rPr>
          <w:rFonts w:ascii="Times New Roman" w:hAnsi="Times New Roman" w:cs="Times New Roman"/>
          <w:sz w:val="28"/>
          <w:lang w:val="uk-UA"/>
        </w:rPr>
        <w:t xml:space="preserve"> як</w:t>
      </w:r>
      <w:r w:rsidRPr="007670FA">
        <w:rPr>
          <w:rFonts w:ascii="Times New Roman" w:hAnsi="Times New Roman" w:cs="Times New Roman"/>
          <w:sz w:val="28"/>
          <w:lang w:val="uk-UA"/>
        </w:rPr>
        <w:t xml:space="preserve"> власних</w:t>
      </w:r>
      <w:r w:rsidR="00FE0BAD" w:rsidRPr="007670FA">
        <w:rPr>
          <w:rFonts w:ascii="Times New Roman" w:hAnsi="Times New Roman" w:cs="Times New Roman"/>
          <w:sz w:val="28"/>
          <w:lang w:val="uk-UA"/>
        </w:rPr>
        <w:t>,</w:t>
      </w:r>
      <w:r w:rsidRPr="007670FA">
        <w:rPr>
          <w:rFonts w:ascii="Times New Roman" w:hAnsi="Times New Roman" w:cs="Times New Roman"/>
          <w:sz w:val="28"/>
          <w:lang w:val="uk-UA"/>
        </w:rPr>
        <w:t xml:space="preserve"> та</w:t>
      </w:r>
      <w:r w:rsidR="00FE0BAD" w:rsidRPr="007670FA">
        <w:rPr>
          <w:rFonts w:ascii="Times New Roman" w:hAnsi="Times New Roman" w:cs="Times New Roman"/>
          <w:sz w:val="28"/>
          <w:lang w:val="uk-UA"/>
        </w:rPr>
        <w:t>к і</w:t>
      </w:r>
      <w:r w:rsidRPr="007670FA">
        <w:rPr>
          <w:rFonts w:ascii="Times New Roman" w:hAnsi="Times New Roman" w:cs="Times New Roman"/>
          <w:sz w:val="28"/>
          <w:lang w:val="uk-UA"/>
        </w:rPr>
        <w:t xml:space="preserve"> закріплених коштів, а так</w:t>
      </w:r>
      <w:r w:rsidR="00FE0BAD" w:rsidRPr="007670FA">
        <w:rPr>
          <w:rFonts w:ascii="Times New Roman" w:hAnsi="Times New Roman" w:cs="Times New Roman"/>
          <w:sz w:val="28"/>
          <w:lang w:val="uk-UA"/>
        </w:rPr>
        <w:t>ож різних трансфертів, грантів та</w:t>
      </w:r>
      <w:r w:rsidRPr="007670FA">
        <w:rPr>
          <w:rFonts w:ascii="Times New Roman" w:hAnsi="Times New Roman" w:cs="Times New Roman"/>
          <w:sz w:val="28"/>
          <w:lang w:val="uk-UA"/>
        </w:rPr>
        <w:t xml:space="preserve"> запозичень [20].</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На думку М. В. Чечетова, Н. Ф. Чечетової й А. Ю. Бережної, доходи бюджету трактуються як</w:t>
      </w:r>
      <w:r w:rsidR="00FE0BAD" w:rsidRPr="007670FA">
        <w:rPr>
          <w:rFonts w:ascii="Times New Roman" w:hAnsi="Times New Roman" w:cs="Times New Roman"/>
          <w:sz w:val="28"/>
          <w:lang w:val="uk-UA"/>
        </w:rPr>
        <w:t xml:space="preserve"> окрема</w:t>
      </w:r>
      <w:r w:rsidRPr="007670FA">
        <w:rPr>
          <w:rFonts w:ascii="Times New Roman" w:hAnsi="Times New Roman" w:cs="Times New Roman"/>
          <w:sz w:val="28"/>
          <w:lang w:val="uk-UA"/>
        </w:rPr>
        <w:t xml:space="preserve"> економічна категорія та відображають</w:t>
      </w:r>
      <w:r w:rsidR="00FE0BAD" w:rsidRPr="007670FA">
        <w:rPr>
          <w:rFonts w:ascii="Times New Roman" w:hAnsi="Times New Roman" w:cs="Times New Roman"/>
          <w:sz w:val="28"/>
          <w:lang w:val="uk-UA"/>
        </w:rPr>
        <w:t xml:space="preserve"> в собі </w:t>
      </w:r>
      <w:r w:rsidRPr="007670FA">
        <w:rPr>
          <w:rFonts w:ascii="Times New Roman" w:hAnsi="Times New Roman" w:cs="Times New Roman"/>
          <w:sz w:val="28"/>
          <w:lang w:val="uk-UA"/>
        </w:rPr>
        <w:t xml:space="preserve"> відносини щодо формування бюджетних фондів всіх рівнів [25].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О.Д. Василик та К.В. Павлюк визначають, що економічна сутність доходів місцевих бюджетів виявляється у формуванні ними грошових фондів, що являють собою фінансове забезпечення діяльності місцевих рад і місцевих органів влади [3].</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Вітчизняний науковець Ю. Пасічник вважає, що доходи місцевих бюджетів виражають сферу економічних відносин суспільства, </w:t>
      </w:r>
      <w:r w:rsidR="00FE0BAD" w:rsidRPr="007670FA">
        <w:rPr>
          <w:rFonts w:ascii="Times New Roman" w:hAnsi="Times New Roman" w:cs="Times New Roman"/>
          <w:sz w:val="28"/>
          <w:lang w:val="uk-UA"/>
        </w:rPr>
        <w:t>котра</w:t>
      </w:r>
      <w:r w:rsidRPr="007670FA">
        <w:rPr>
          <w:rFonts w:ascii="Times New Roman" w:hAnsi="Times New Roman" w:cs="Times New Roman"/>
          <w:sz w:val="28"/>
          <w:lang w:val="uk-UA"/>
        </w:rPr>
        <w:t xml:space="preserve"> пов’язана з формуванням, розподілом та подальшим використанням фінансових ресурсів</w:t>
      </w:r>
      <w:r w:rsidR="00FE0BAD" w:rsidRPr="007670FA">
        <w:rPr>
          <w:rFonts w:ascii="Times New Roman" w:hAnsi="Times New Roman" w:cs="Times New Roman"/>
          <w:sz w:val="28"/>
          <w:lang w:val="uk-UA"/>
        </w:rPr>
        <w:t xml:space="preserve"> бюджетів</w:t>
      </w:r>
      <w:r w:rsidRPr="007670FA">
        <w:rPr>
          <w:rFonts w:ascii="Times New Roman" w:hAnsi="Times New Roman" w:cs="Times New Roman"/>
          <w:sz w:val="28"/>
          <w:lang w:val="uk-UA"/>
        </w:rPr>
        <w:t xml:space="preserve"> на регіональному рівні і використовується органами місцевої влади для забезпечення поточних і перспективних завдань [16].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lastRenderedPageBreak/>
        <w:t>Враховуючи те, що формування доходів місцевих бюджетів ві</w:t>
      </w:r>
      <w:r w:rsidR="00FE0BAD" w:rsidRPr="007670FA">
        <w:rPr>
          <w:rFonts w:ascii="Times New Roman" w:hAnsi="Times New Roman" w:cs="Times New Roman"/>
          <w:sz w:val="28"/>
          <w:lang w:val="uk-UA"/>
        </w:rPr>
        <w:t>дбувається в процесі розподілу та</w:t>
      </w:r>
      <w:r w:rsidRPr="007670FA">
        <w:rPr>
          <w:rFonts w:ascii="Times New Roman" w:hAnsi="Times New Roman" w:cs="Times New Roman"/>
          <w:sz w:val="28"/>
          <w:lang w:val="uk-UA"/>
        </w:rPr>
        <w:t xml:space="preserve"> перерозподілу ВВП, бюджетні відносини виявляють себе через систему економічних відносин між місцевими органами влади з різноманітними структурами, варто надати власне, узагальнене трактування поняття категорії «доходи місцевих бюджетів».</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На мою думку, доходи місцевих бюджетів, як економічна категорія – це сукупність економічних  відносин, що виникають між місцевими органами влади, з однієї сторони, фізичними та юридичними особами – з іншої а також між місцевими бюджетами і державним бюджетом, з приводу розподілу та перерозподілу ВВП в процесі формування фінансових ресурсів адміністративно-територіальних одиниць у відповідності до чинного законодавства.</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Основними джерелами доходів місцевих бюджетів є: власні доходи та доходи від закріплених загальнодержавних податків, зборів та інших обов'язкових платежів. Доходи місцевих бюджетів також поділяють на ті, що враховують при визначенні міжбюджетних трансфертів, а також ті, котрі не враховуються при визначення міжбюджетних трансфертів. До зовнішніх джерел включають дотації, субвенції та запозичення [15].</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Власні доходи -</w:t>
      </w:r>
      <w:r w:rsidR="00444777" w:rsidRPr="007670FA">
        <w:rPr>
          <w:rFonts w:ascii="Times New Roman" w:hAnsi="Times New Roman" w:cs="Times New Roman"/>
          <w:sz w:val="28"/>
          <w:lang w:val="uk-UA"/>
        </w:rPr>
        <w:t xml:space="preserve"> це</w:t>
      </w:r>
      <w:r w:rsidRPr="007670FA">
        <w:rPr>
          <w:rFonts w:ascii="Times New Roman" w:hAnsi="Times New Roman" w:cs="Times New Roman"/>
          <w:sz w:val="28"/>
          <w:lang w:val="uk-UA"/>
        </w:rPr>
        <w:t xml:space="preserve"> доходи, що формуються згідно з рішенням відповідного органу місцевого управління на відповідній території. До власних доходів належать: місцеві податки і збори та інші обов'язкові платежі, що встановлюють місцеві органи влади; доходи підприємств, </w:t>
      </w:r>
      <w:r w:rsidR="00444777" w:rsidRPr="007670FA">
        <w:rPr>
          <w:rFonts w:ascii="Times New Roman" w:hAnsi="Times New Roman" w:cs="Times New Roman"/>
          <w:sz w:val="28"/>
          <w:lang w:val="uk-UA"/>
        </w:rPr>
        <w:t>котрі</w:t>
      </w:r>
      <w:r w:rsidRPr="007670FA">
        <w:rPr>
          <w:rFonts w:ascii="Times New Roman" w:hAnsi="Times New Roman" w:cs="Times New Roman"/>
          <w:sz w:val="28"/>
          <w:lang w:val="uk-UA"/>
        </w:rPr>
        <w:t xml:space="preserve"> знаходяться у комунальній власності; доходи від оренди та реалізації майна, </w:t>
      </w:r>
      <w:r w:rsidR="00444777" w:rsidRPr="007670FA">
        <w:rPr>
          <w:rFonts w:ascii="Times New Roman" w:hAnsi="Times New Roman" w:cs="Times New Roman"/>
          <w:sz w:val="28"/>
          <w:lang w:val="uk-UA"/>
        </w:rPr>
        <w:t>котре</w:t>
      </w:r>
      <w:r w:rsidRPr="007670FA">
        <w:rPr>
          <w:rFonts w:ascii="Times New Roman" w:hAnsi="Times New Roman" w:cs="Times New Roman"/>
          <w:sz w:val="28"/>
          <w:lang w:val="uk-UA"/>
        </w:rPr>
        <w:t xml:space="preserve"> знаходиться в комунальній власності тощо [21].</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Податки є основним джерелом доходів бюджетів усіх рівнів. Місцеві податки — це ті податки, що надходять до місцевих бюджетів від юридичних і фізичних осіб, котрі отримують доходи, мають певне майно, продають товари та надають послуги на території певної адміністративної одиниці. Вони є основним джерелом </w:t>
      </w:r>
      <w:r w:rsidR="00444777" w:rsidRPr="007670FA">
        <w:rPr>
          <w:rFonts w:ascii="Times New Roman" w:hAnsi="Times New Roman" w:cs="Times New Roman"/>
          <w:sz w:val="28"/>
          <w:lang w:val="uk-UA"/>
        </w:rPr>
        <w:t xml:space="preserve">власних доходів </w:t>
      </w:r>
      <w:r w:rsidRPr="007670FA">
        <w:rPr>
          <w:rFonts w:ascii="Times New Roman" w:hAnsi="Times New Roman" w:cs="Times New Roman"/>
          <w:sz w:val="28"/>
          <w:lang w:val="uk-UA"/>
        </w:rPr>
        <w:t xml:space="preserve">місцевих бюджетів. Їх особливість полягає в тому, що чинним законодавством визначено тільки їх </w:t>
      </w:r>
      <w:r w:rsidRPr="007670FA">
        <w:rPr>
          <w:rFonts w:ascii="Times New Roman" w:hAnsi="Times New Roman" w:cs="Times New Roman"/>
          <w:sz w:val="28"/>
          <w:lang w:val="uk-UA"/>
        </w:rPr>
        <w:lastRenderedPageBreak/>
        <w:t>види, граничні розміри, платників та порядок обчислення. Конкретні види податків</w:t>
      </w:r>
      <w:r w:rsidR="00444777" w:rsidRPr="007670FA">
        <w:rPr>
          <w:rFonts w:ascii="Times New Roman" w:hAnsi="Times New Roman" w:cs="Times New Roman"/>
          <w:sz w:val="28"/>
          <w:lang w:val="uk-UA"/>
        </w:rPr>
        <w:t xml:space="preserve"> окремо</w:t>
      </w:r>
      <w:r w:rsidRPr="007670FA">
        <w:rPr>
          <w:rFonts w:ascii="Times New Roman" w:hAnsi="Times New Roman" w:cs="Times New Roman"/>
          <w:sz w:val="28"/>
          <w:lang w:val="uk-UA"/>
        </w:rPr>
        <w:t xml:space="preserve"> для кожної місцевості, їх ставки, порядок сплати встановлюють і визначають органи місцевої влади відповідно до переліку і в межах, встановлених законодавством [23].</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В законодавстві відсутнє визначення поняття «закріплені доходи», </w:t>
      </w:r>
      <w:r w:rsidR="00444777" w:rsidRPr="007670FA">
        <w:rPr>
          <w:rFonts w:ascii="Times New Roman" w:hAnsi="Times New Roman" w:cs="Times New Roman"/>
          <w:sz w:val="28"/>
          <w:lang w:val="uk-UA"/>
        </w:rPr>
        <w:t>але</w:t>
      </w:r>
      <w:r w:rsidRPr="007670FA">
        <w:rPr>
          <w:rFonts w:ascii="Times New Roman" w:hAnsi="Times New Roman" w:cs="Times New Roman"/>
          <w:sz w:val="28"/>
          <w:lang w:val="uk-UA"/>
        </w:rPr>
        <w:t xml:space="preserve"> можна погодитися з твердженнями фахівців, котрі вважають, що таке поняття має місце у класифікації доходів місцевих</w:t>
      </w:r>
      <w:r w:rsidR="00444777" w:rsidRPr="007670FA">
        <w:rPr>
          <w:rFonts w:ascii="Times New Roman" w:hAnsi="Times New Roman" w:cs="Times New Roman"/>
          <w:sz w:val="28"/>
          <w:lang w:val="uk-UA"/>
        </w:rPr>
        <w:t xml:space="preserve"> бюджетів. Це зумовлене тим, що</w:t>
      </w:r>
      <w:r w:rsidRPr="007670FA">
        <w:rPr>
          <w:rFonts w:ascii="Times New Roman" w:hAnsi="Times New Roman" w:cs="Times New Roman"/>
          <w:sz w:val="28"/>
          <w:lang w:val="uk-UA"/>
        </w:rPr>
        <w:t xml:space="preserve"> від обсягу </w:t>
      </w:r>
      <w:r w:rsidR="00444777" w:rsidRPr="007670FA">
        <w:rPr>
          <w:rFonts w:ascii="Times New Roman" w:hAnsi="Times New Roman" w:cs="Times New Roman"/>
          <w:sz w:val="28"/>
          <w:lang w:val="uk-UA"/>
        </w:rPr>
        <w:t xml:space="preserve">таких </w:t>
      </w:r>
      <w:r w:rsidRPr="007670FA">
        <w:rPr>
          <w:rFonts w:ascii="Times New Roman" w:hAnsi="Times New Roman" w:cs="Times New Roman"/>
          <w:sz w:val="28"/>
          <w:lang w:val="uk-UA"/>
        </w:rPr>
        <w:t>надходжень залежить стабільність зарахування загальнодержавних податків та зборів до певного бюджету відповідного рівня, фінансова самостійність та незалежність</w:t>
      </w:r>
      <w:r w:rsidR="00444777" w:rsidRPr="007670FA">
        <w:rPr>
          <w:rFonts w:ascii="Times New Roman" w:hAnsi="Times New Roman" w:cs="Times New Roman"/>
          <w:sz w:val="28"/>
          <w:lang w:val="uk-UA"/>
        </w:rPr>
        <w:t xml:space="preserve"> такого бюджету</w:t>
      </w:r>
      <w:r w:rsidRPr="007670FA">
        <w:rPr>
          <w:rFonts w:ascii="Times New Roman" w:hAnsi="Times New Roman" w:cs="Times New Roman"/>
          <w:sz w:val="28"/>
          <w:lang w:val="uk-UA"/>
        </w:rPr>
        <w:t>.</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В цілому закріплені доходи, узагальнюючи визначення різноманітних вчених, можна подати наступним чином:</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Закріплені доходи – це доходи, що повністю або певною частиною закріплюються за місцевим бюджетом на довгостроковій основі.</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Міжбюджетні трансферти — це кошти, котрі безоплатно і безповоротно передаються з одного бюджету до іншого.</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Відповідно до статті 96 Бюджетного кодексу України, міжбюджетні трансферти класифікують як:</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А). Базова дотація - трансферт, що надається з державного бюджету місцевому бюджету для горизонтального вирівнювання податкоспроможності територій.</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Б). Субвенція – грошова допомога місцевому бюджету із державного бюджету, яка призначена для конкретно визначеної цілі/цілей.</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В). Реверсна дотація - кошти, що передаються до державного бюджету з місцевого бюджету для горизонтального вирівнювання податкоспроможності територій)</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 Г). Додаткові дотації [22].</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Нормами Конституції України та Бюджетним кодексом України на органи місцевого самоврядування покладено обов'язки щодо виконання не </w:t>
      </w:r>
      <w:r w:rsidRPr="007670FA">
        <w:rPr>
          <w:rFonts w:ascii="Times New Roman" w:hAnsi="Times New Roman" w:cs="Times New Roman"/>
          <w:sz w:val="28"/>
          <w:lang w:val="uk-UA"/>
        </w:rPr>
        <w:lastRenderedPageBreak/>
        <w:t xml:space="preserve">тільки власних повноважень, а і делегованих державою в особі органів виконавчої влади.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Зважаючи на це, доцільно ввести класифікацію доходів в залежності від типу повноважень: доходи на реалізацію власних повноважень; доходи на реалізацію делегованих повноважень.</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Таким чином, відповідальність за повноту фінансування об'єктів та заходів місцевого значення</w:t>
      </w:r>
      <w:r w:rsidR="00E33ABA" w:rsidRPr="007670FA">
        <w:rPr>
          <w:rFonts w:ascii="Times New Roman" w:hAnsi="Times New Roman" w:cs="Times New Roman"/>
          <w:sz w:val="28"/>
          <w:lang w:val="uk-UA"/>
        </w:rPr>
        <w:t xml:space="preserve"> цілком і</w:t>
      </w:r>
      <w:r w:rsidRPr="007670FA">
        <w:rPr>
          <w:rFonts w:ascii="Times New Roman" w:hAnsi="Times New Roman" w:cs="Times New Roman"/>
          <w:sz w:val="28"/>
          <w:lang w:val="uk-UA"/>
        </w:rPr>
        <w:t xml:space="preserve"> повністю покладається на відповідні органи влади адміністративно-територіальної одиниці, оскільки необхідні бюджетні ресурси неможливо отримати шляхом додаткового перерозподілу. Якщо ж органи місцевого самоврядування будуть у всьому залежати</w:t>
      </w:r>
      <w:r w:rsidR="00E33ABA" w:rsidRPr="007670FA">
        <w:rPr>
          <w:rFonts w:ascii="Times New Roman" w:hAnsi="Times New Roman" w:cs="Times New Roman"/>
          <w:sz w:val="28"/>
          <w:lang w:val="uk-UA"/>
        </w:rPr>
        <w:t xml:space="preserve"> лише</w:t>
      </w:r>
      <w:r w:rsidRPr="007670FA">
        <w:rPr>
          <w:rFonts w:ascii="Times New Roman" w:hAnsi="Times New Roman" w:cs="Times New Roman"/>
          <w:sz w:val="28"/>
          <w:lang w:val="uk-UA"/>
        </w:rPr>
        <w:t xml:space="preserve"> від надходження закріплених доходів, тоді вони позбавлятимуться самостійності у вирішенні навіть проблем місцевого характеру [14].</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У фінансовій науці сьогодні відсутні єдині підходи щодо трактування сутності видатків місцевих бюджетів. Така невизначеність є причиною наявності значної кількості недоліків,</w:t>
      </w:r>
      <w:r w:rsidR="00E33ABA" w:rsidRPr="007670FA">
        <w:rPr>
          <w:rFonts w:ascii="Times New Roman" w:hAnsi="Times New Roman" w:cs="Times New Roman"/>
          <w:sz w:val="28"/>
          <w:lang w:val="uk-UA"/>
        </w:rPr>
        <w:t xml:space="preserve"> що пов’язані</w:t>
      </w:r>
      <w:r w:rsidRPr="007670FA">
        <w:rPr>
          <w:rFonts w:ascii="Times New Roman" w:hAnsi="Times New Roman" w:cs="Times New Roman"/>
          <w:sz w:val="28"/>
          <w:lang w:val="uk-UA"/>
        </w:rPr>
        <w:t xml:space="preserve"> з організацією та ефективністю планування, фінансування та контролю за видатками місцевих бюджетів.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У Бюджетному кодексі зазначено, що видатки будь-якого бюджету – це кошти, котрі спрямовуються на здійснення програм і заходів, що передбачені відповідним бюджетом, за винятком тих коштів, що спрямовуються на погашення основної суми боргу та повернення надміру сплачених до бюджету сум [19].</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Видатки місцевих бюджетів сьогодні більшість науковців розглядає </w:t>
      </w:r>
      <w:r w:rsidR="00E33ABA" w:rsidRPr="007670FA">
        <w:rPr>
          <w:rFonts w:ascii="Times New Roman" w:hAnsi="Times New Roman" w:cs="Times New Roman"/>
          <w:sz w:val="28"/>
          <w:lang w:val="uk-UA"/>
        </w:rPr>
        <w:t>виключно в</w:t>
      </w:r>
      <w:r w:rsidRPr="007670FA">
        <w:rPr>
          <w:rFonts w:ascii="Times New Roman" w:hAnsi="Times New Roman" w:cs="Times New Roman"/>
          <w:sz w:val="28"/>
          <w:lang w:val="uk-UA"/>
        </w:rPr>
        <w:t xml:space="preserve"> прагматичному аспекті, наголошуючи саме на функціональному та правовому розподілі коштів бюджету та, визначаючи видатки,</w:t>
      </w:r>
      <w:r w:rsidR="00E33ABA" w:rsidRPr="007670FA">
        <w:rPr>
          <w:rFonts w:ascii="Times New Roman" w:hAnsi="Times New Roman" w:cs="Times New Roman"/>
          <w:sz w:val="28"/>
          <w:lang w:val="uk-UA"/>
        </w:rPr>
        <w:t xml:space="preserve"> лише</w:t>
      </w:r>
      <w:r w:rsidRPr="007670FA">
        <w:rPr>
          <w:rFonts w:ascii="Times New Roman" w:hAnsi="Times New Roman" w:cs="Times New Roman"/>
          <w:sz w:val="28"/>
          <w:lang w:val="uk-UA"/>
        </w:rPr>
        <w:t xml:space="preserve"> як інструмент розподілу та використання централізованих грошових ресурсів. Однак, частина економістів підкреслюють, що видатки являють</w:t>
      </w:r>
      <w:r w:rsidR="00E33ABA" w:rsidRPr="007670FA">
        <w:rPr>
          <w:rFonts w:ascii="Times New Roman" w:hAnsi="Times New Roman" w:cs="Times New Roman"/>
          <w:sz w:val="28"/>
          <w:lang w:val="uk-UA"/>
        </w:rPr>
        <w:t xml:space="preserve"> собою</w:t>
      </w:r>
      <w:r w:rsidRPr="007670FA">
        <w:rPr>
          <w:rFonts w:ascii="Times New Roman" w:hAnsi="Times New Roman" w:cs="Times New Roman"/>
          <w:sz w:val="28"/>
          <w:lang w:val="uk-UA"/>
        </w:rPr>
        <w:t xml:space="preserve"> економічні відносини з приводу розподілу централізованих грошових ресурсів, </w:t>
      </w:r>
      <w:r w:rsidR="00E33ABA" w:rsidRPr="007670FA">
        <w:rPr>
          <w:rFonts w:ascii="Times New Roman" w:hAnsi="Times New Roman" w:cs="Times New Roman"/>
          <w:sz w:val="28"/>
          <w:lang w:val="uk-UA"/>
        </w:rPr>
        <w:t>котрі</w:t>
      </w:r>
      <w:r w:rsidRPr="007670FA">
        <w:rPr>
          <w:rFonts w:ascii="Times New Roman" w:hAnsi="Times New Roman" w:cs="Times New Roman"/>
          <w:sz w:val="28"/>
          <w:lang w:val="uk-UA"/>
        </w:rPr>
        <w:t xml:space="preserve"> перебувають у розпорядженні держави та місцевих органів влади. Тобто, узагальнюючи усе</w:t>
      </w:r>
      <w:r w:rsidR="00E33ABA" w:rsidRPr="007670FA">
        <w:rPr>
          <w:rFonts w:ascii="Times New Roman" w:hAnsi="Times New Roman" w:cs="Times New Roman"/>
          <w:sz w:val="28"/>
          <w:lang w:val="uk-UA"/>
        </w:rPr>
        <w:t xml:space="preserve"> вище</w:t>
      </w:r>
      <w:r w:rsidRPr="007670FA">
        <w:rPr>
          <w:rFonts w:ascii="Times New Roman" w:hAnsi="Times New Roman" w:cs="Times New Roman"/>
          <w:sz w:val="28"/>
          <w:lang w:val="uk-UA"/>
        </w:rPr>
        <w:t xml:space="preserve"> сказане, видатки місцевих бюджетів </w:t>
      </w:r>
      <w:r w:rsidRPr="007670FA">
        <w:rPr>
          <w:rFonts w:ascii="Times New Roman" w:hAnsi="Times New Roman" w:cs="Times New Roman"/>
          <w:sz w:val="28"/>
          <w:lang w:val="uk-UA"/>
        </w:rPr>
        <w:lastRenderedPageBreak/>
        <w:t>носять певний економічний зміст, зумовлений об’єктивними економічними відносинами.</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Для прикладу, О. Василик розуміє видатки місцевих бюджетів як такі, що пов’язані з інтересами широких верств населення, при цьому</w:t>
      </w:r>
      <w:r w:rsidR="00E33ABA" w:rsidRPr="007670FA">
        <w:rPr>
          <w:rFonts w:ascii="Times New Roman" w:hAnsi="Times New Roman" w:cs="Times New Roman"/>
          <w:sz w:val="28"/>
          <w:lang w:val="uk-UA"/>
        </w:rPr>
        <w:t>, звісно,</w:t>
      </w:r>
      <w:r w:rsidRPr="007670FA">
        <w:rPr>
          <w:rFonts w:ascii="Times New Roman" w:hAnsi="Times New Roman" w:cs="Times New Roman"/>
          <w:sz w:val="28"/>
          <w:lang w:val="uk-UA"/>
        </w:rPr>
        <w:t xml:space="preserve"> також суттєво впливають на загальні соціальні процеси в державі і на</w:t>
      </w:r>
      <w:r w:rsidR="00E33ABA" w:rsidRPr="007670FA">
        <w:rPr>
          <w:rFonts w:ascii="Times New Roman" w:hAnsi="Times New Roman" w:cs="Times New Roman"/>
          <w:sz w:val="28"/>
          <w:lang w:val="uk-UA"/>
        </w:rPr>
        <w:t xml:space="preserve"> загальний</w:t>
      </w:r>
      <w:r w:rsidRPr="007670FA">
        <w:rPr>
          <w:rFonts w:ascii="Times New Roman" w:hAnsi="Times New Roman" w:cs="Times New Roman"/>
          <w:sz w:val="28"/>
          <w:lang w:val="uk-UA"/>
        </w:rPr>
        <w:t xml:space="preserve"> рівень добробуту населення [3].</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Розглядаючи сутність видатків місцевих бюджетів, такі науковці, як В. Дем’янишин та А. Тулюлюк вважають, що видатки місцевих бюджетів – це економічні відносини, котрі пов’язані із розподілом та використанням коштів</w:t>
      </w:r>
      <w:r w:rsidR="00E33ABA" w:rsidRPr="007670FA">
        <w:rPr>
          <w:rFonts w:ascii="Times New Roman" w:hAnsi="Times New Roman" w:cs="Times New Roman"/>
          <w:sz w:val="28"/>
          <w:lang w:val="uk-UA"/>
        </w:rPr>
        <w:t xml:space="preserve"> саме</w:t>
      </w:r>
      <w:r w:rsidRPr="007670FA">
        <w:rPr>
          <w:rFonts w:ascii="Times New Roman" w:hAnsi="Times New Roman" w:cs="Times New Roman"/>
          <w:sz w:val="28"/>
          <w:lang w:val="uk-UA"/>
        </w:rPr>
        <w:t xml:space="preserve"> основного централізованого фонду держави, які перебувають в розпорядженні органів державної влади, державного управління та органів місцевого самоврядування [8].</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Можна погодитись з тим, що місцеві бюджети є централізованими фондами, </w:t>
      </w:r>
      <w:r w:rsidR="00E33ABA" w:rsidRPr="007670FA">
        <w:rPr>
          <w:rFonts w:ascii="Times New Roman" w:hAnsi="Times New Roman" w:cs="Times New Roman"/>
          <w:sz w:val="28"/>
          <w:lang w:val="uk-UA"/>
        </w:rPr>
        <w:t>однак</w:t>
      </w:r>
      <w:r w:rsidRPr="007670FA">
        <w:rPr>
          <w:rFonts w:ascii="Times New Roman" w:hAnsi="Times New Roman" w:cs="Times New Roman"/>
          <w:sz w:val="28"/>
          <w:lang w:val="uk-UA"/>
        </w:rPr>
        <w:t xml:space="preserve"> слід зауважити, що, відповідно до принципу самостійності бюджетної системи України, місцеві бюджети усіх рівнів не несуть</w:t>
      </w:r>
      <w:r w:rsidR="00E33ABA" w:rsidRPr="007670FA">
        <w:rPr>
          <w:rFonts w:ascii="Times New Roman" w:hAnsi="Times New Roman" w:cs="Times New Roman"/>
          <w:sz w:val="28"/>
          <w:lang w:val="uk-UA"/>
        </w:rPr>
        <w:t xml:space="preserve"> в собі</w:t>
      </w:r>
      <w:r w:rsidRPr="007670FA">
        <w:rPr>
          <w:rFonts w:ascii="Times New Roman" w:hAnsi="Times New Roman" w:cs="Times New Roman"/>
          <w:sz w:val="28"/>
          <w:lang w:val="uk-UA"/>
        </w:rPr>
        <w:t xml:space="preserve"> відповідальності за бюджетні зобов’язання один одного та держави, а їх  самостійність забезпечується закріпленням за ними відповідних</w:t>
      </w:r>
      <w:r w:rsidR="00E33ABA" w:rsidRPr="007670FA">
        <w:rPr>
          <w:rFonts w:ascii="Times New Roman" w:hAnsi="Times New Roman" w:cs="Times New Roman"/>
          <w:sz w:val="28"/>
          <w:lang w:val="uk-UA"/>
        </w:rPr>
        <w:t xml:space="preserve"> джерел</w:t>
      </w:r>
      <w:r w:rsidRPr="007670FA">
        <w:rPr>
          <w:rFonts w:ascii="Times New Roman" w:hAnsi="Times New Roman" w:cs="Times New Roman"/>
          <w:sz w:val="28"/>
          <w:lang w:val="uk-UA"/>
        </w:rPr>
        <w:t xml:space="preserve"> доходів. Тобто це означає, що кожний місцевий бюджет перебуває у розпорядженні відповідних органів місцевої влади та управління.</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У процесі розподілу та використання коштів місцевих бюджетів, органи влади</w:t>
      </w:r>
      <w:r w:rsidR="00E33ABA" w:rsidRPr="007670FA">
        <w:rPr>
          <w:rFonts w:ascii="Times New Roman" w:hAnsi="Times New Roman" w:cs="Times New Roman"/>
          <w:sz w:val="28"/>
          <w:lang w:val="uk-UA"/>
        </w:rPr>
        <w:t xml:space="preserve"> безпосередньо</w:t>
      </w:r>
      <w:r w:rsidRPr="007670FA">
        <w:rPr>
          <w:rFonts w:ascii="Times New Roman" w:hAnsi="Times New Roman" w:cs="Times New Roman"/>
          <w:sz w:val="28"/>
          <w:lang w:val="uk-UA"/>
        </w:rPr>
        <w:t xml:space="preserve"> вступають у відносини з:</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 установами та організаціями щодо їх фінансування;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 громадянами щодо соціальних виплат;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 органами місцевого самоврядування, щодо бюджетного регулювання;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підприємствами та іншими суб’єктами господарювання з</w:t>
      </w:r>
      <w:r w:rsidR="00E33ABA" w:rsidRPr="007670FA">
        <w:rPr>
          <w:rFonts w:ascii="Times New Roman" w:hAnsi="Times New Roman" w:cs="Times New Roman"/>
          <w:sz w:val="28"/>
          <w:lang w:val="uk-UA"/>
        </w:rPr>
        <w:t xml:space="preserve"> приводу оплати послуг, наданих </w:t>
      </w:r>
      <w:r w:rsidRPr="007670FA">
        <w:rPr>
          <w:rFonts w:ascii="Times New Roman" w:hAnsi="Times New Roman" w:cs="Times New Roman"/>
          <w:sz w:val="28"/>
          <w:lang w:val="uk-UA"/>
        </w:rPr>
        <w:t>органам місцевої влади або ж розпорядникам коштів відповідного бюджету. [22]</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Видатки місцевих бюджетів відображають собою ті ж соціально-економічні відносини, що й видатки державного бюджету, але на</w:t>
      </w:r>
      <w:r w:rsidR="00E33ABA" w:rsidRPr="007670FA">
        <w:rPr>
          <w:rFonts w:ascii="Times New Roman" w:hAnsi="Times New Roman" w:cs="Times New Roman"/>
          <w:sz w:val="28"/>
          <w:lang w:val="uk-UA"/>
        </w:rPr>
        <w:t xml:space="preserve"> іншому - </w:t>
      </w:r>
      <w:r w:rsidRPr="007670FA">
        <w:rPr>
          <w:rFonts w:ascii="Times New Roman" w:hAnsi="Times New Roman" w:cs="Times New Roman"/>
          <w:sz w:val="28"/>
          <w:lang w:val="uk-UA"/>
        </w:rPr>
        <w:lastRenderedPageBreak/>
        <w:t>місцевому рівні та з урахуванням територіальних особливостей, функцій і повноважень органів місцевого самоврядування.</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Узагальнюючи усе сказане вище, </w:t>
      </w:r>
      <w:r w:rsidR="00E33ABA" w:rsidRPr="007670FA">
        <w:rPr>
          <w:rFonts w:ascii="Times New Roman" w:hAnsi="Times New Roman" w:cs="Times New Roman"/>
          <w:sz w:val="28"/>
          <w:lang w:val="uk-UA"/>
        </w:rPr>
        <w:t>ми вважаємо</w:t>
      </w:r>
      <w:r w:rsidRPr="007670FA">
        <w:rPr>
          <w:rFonts w:ascii="Times New Roman" w:hAnsi="Times New Roman" w:cs="Times New Roman"/>
          <w:sz w:val="28"/>
          <w:lang w:val="uk-UA"/>
        </w:rPr>
        <w:t>, що видатки місцевих бюджетів – це сукупність економічних відносин, котрі виявляються у зв’язку з розподілом централізованих фондів грошових коштів місцевих органів влади з метою забезпечення виконання</w:t>
      </w:r>
      <w:r w:rsidR="00B1025E" w:rsidRPr="007670FA">
        <w:rPr>
          <w:rFonts w:ascii="Times New Roman" w:hAnsi="Times New Roman" w:cs="Times New Roman"/>
          <w:sz w:val="28"/>
          <w:lang w:val="uk-UA"/>
        </w:rPr>
        <w:t xml:space="preserve"> ними</w:t>
      </w:r>
      <w:r w:rsidRPr="007670FA">
        <w:rPr>
          <w:rFonts w:ascii="Times New Roman" w:hAnsi="Times New Roman" w:cs="Times New Roman"/>
          <w:sz w:val="28"/>
          <w:lang w:val="uk-UA"/>
        </w:rPr>
        <w:t xml:space="preserve"> покладених на них функцій а також завдань, передбачених Конституцією України, Бюджетним кодексом та рішеннями про</w:t>
      </w:r>
      <w:r w:rsidR="00B1025E" w:rsidRPr="007670FA">
        <w:rPr>
          <w:rFonts w:ascii="Times New Roman" w:hAnsi="Times New Roman" w:cs="Times New Roman"/>
          <w:sz w:val="28"/>
          <w:lang w:val="uk-UA"/>
        </w:rPr>
        <w:t xml:space="preserve"> відповідний</w:t>
      </w:r>
      <w:r w:rsidRPr="007670FA">
        <w:rPr>
          <w:rFonts w:ascii="Times New Roman" w:hAnsi="Times New Roman" w:cs="Times New Roman"/>
          <w:sz w:val="28"/>
          <w:lang w:val="uk-UA"/>
        </w:rPr>
        <w:t xml:space="preserve"> місцевий бюджет. Щодо практичної сторони здійснення видатків, то це платежі з місцевих бюджетів, котрі не підлягають поверненню.</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Оскільки видатки місцевих бюджетів являються об’єктивною економічною категорією, то це означає, що вони набувають</w:t>
      </w:r>
      <w:r w:rsidR="00B1025E" w:rsidRPr="007670FA">
        <w:rPr>
          <w:rFonts w:ascii="Times New Roman" w:hAnsi="Times New Roman" w:cs="Times New Roman"/>
          <w:sz w:val="28"/>
          <w:lang w:val="uk-UA"/>
        </w:rPr>
        <w:t xml:space="preserve"> певних</w:t>
      </w:r>
      <w:r w:rsidRPr="007670FA">
        <w:rPr>
          <w:rFonts w:ascii="Times New Roman" w:hAnsi="Times New Roman" w:cs="Times New Roman"/>
          <w:sz w:val="28"/>
          <w:lang w:val="uk-UA"/>
        </w:rPr>
        <w:t xml:space="preserve"> конкретних матеріальних форм. Я додержуюся думки В. Федосова, С. Михайленко, Л. Сафонової, В. Опаріна, В. Дем’янишина та інших, що виділяють такі </w:t>
      </w:r>
      <w:r w:rsidR="00203840">
        <w:rPr>
          <w:rFonts w:ascii="Times New Roman" w:hAnsi="Times New Roman" w:cs="Times New Roman"/>
          <w:sz w:val="28"/>
          <w:lang w:val="uk-UA"/>
        </w:rPr>
        <w:t>форми бюджетного фінансування [21</w:t>
      </w:r>
      <w:r w:rsidRPr="007670FA">
        <w:rPr>
          <w:rFonts w:ascii="Times New Roman" w:hAnsi="Times New Roman" w:cs="Times New Roman"/>
          <w:sz w:val="28"/>
          <w:lang w:val="uk-UA"/>
        </w:rPr>
        <w:t>]:</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1) кошторисне фінансування – це виділення бюджетних а</w:t>
      </w:r>
      <w:r w:rsidR="00B1025E" w:rsidRPr="007670FA">
        <w:rPr>
          <w:rFonts w:ascii="Times New Roman" w:hAnsi="Times New Roman" w:cs="Times New Roman"/>
          <w:sz w:val="28"/>
          <w:lang w:val="uk-UA"/>
        </w:rPr>
        <w:t>сигнувань на основі спеціально сформованого</w:t>
      </w:r>
      <w:r w:rsidRPr="007670FA">
        <w:rPr>
          <w:rFonts w:ascii="Times New Roman" w:hAnsi="Times New Roman" w:cs="Times New Roman"/>
          <w:sz w:val="28"/>
          <w:lang w:val="uk-UA"/>
        </w:rPr>
        <w:t xml:space="preserve"> планово-фінансового документу – кошторису; такий вид фінансування, як правило, є безповоротним і безоплатним, спрямовується він</w:t>
      </w:r>
      <w:r w:rsidR="00B1025E" w:rsidRPr="007670FA">
        <w:rPr>
          <w:rFonts w:ascii="Times New Roman" w:hAnsi="Times New Roman" w:cs="Times New Roman"/>
          <w:sz w:val="28"/>
          <w:lang w:val="uk-UA"/>
        </w:rPr>
        <w:t xml:space="preserve"> лише</w:t>
      </w:r>
      <w:r w:rsidRPr="007670FA">
        <w:rPr>
          <w:rFonts w:ascii="Times New Roman" w:hAnsi="Times New Roman" w:cs="Times New Roman"/>
          <w:sz w:val="28"/>
          <w:lang w:val="uk-UA"/>
        </w:rPr>
        <w:t xml:space="preserve"> на фінансування певних об’єктів і програм, при цьому з визначенням цільового призначення;</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2) бюджетні інвестиції, котрі можуть здійснюватися, наприклад, у вигляді фінансування</w:t>
      </w:r>
      <w:r w:rsidR="00B1025E" w:rsidRPr="007670FA">
        <w:rPr>
          <w:rFonts w:ascii="Times New Roman" w:hAnsi="Times New Roman" w:cs="Times New Roman"/>
          <w:sz w:val="28"/>
          <w:lang w:val="uk-UA"/>
        </w:rPr>
        <w:t xml:space="preserve"> певних</w:t>
      </w:r>
      <w:r w:rsidRPr="007670FA">
        <w:rPr>
          <w:rFonts w:ascii="Times New Roman" w:hAnsi="Times New Roman" w:cs="Times New Roman"/>
          <w:sz w:val="28"/>
          <w:lang w:val="uk-UA"/>
        </w:rPr>
        <w:t xml:space="preserve"> капітальних вкладень, проектного фінансування </w:t>
      </w:r>
      <w:r w:rsidR="00B1025E" w:rsidRPr="007670FA">
        <w:rPr>
          <w:rFonts w:ascii="Times New Roman" w:hAnsi="Times New Roman" w:cs="Times New Roman"/>
          <w:sz w:val="28"/>
          <w:lang w:val="uk-UA"/>
        </w:rPr>
        <w:t>а також</w:t>
      </w:r>
      <w:r w:rsidRPr="007670FA">
        <w:rPr>
          <w:rFonts w:ascii="Times New Roman" w:hAnsi="Times New Roman" w:cs="Times New Roman"/>
          <w:sz w:val="28"/>
          <w:lang w:val="uk-UA"/>
        </w:rPr>
        <w:t xml:space="preserve"> придбання частини акцій </w:t>
      </w:r>
      <w:r w:rsidR="00B1025E" w:rsidRPr="007670FA">
        <w:rPr>
          <w:rFonts w:ascii="Times New Roman" w:hAnsi="Times New Roman" w:cs="Times New Roman"/>
          <w:sz w:val="28"/>
          <w:lang w:val="uk-UA"/>
        </w:rPr>
        <w:t>або</w:t>
      </w:r>
      <w:r w:rsidRPr="007670FA">
        <w:rPr>
          <w:rFonts w:ascii="Times New Roman" w:hAnsi="Times New Roman" w:cs="Times New Roman"/>
          <w:sz w:val="28"/>
          <w:lang w:val="uk-UA"/>
        </w:rPr>
        <w:t xml:space="preserve"> прав участі в управлінні </w:t>
      </w:r>
      <w:r w:rsidR="00B1025E" w:rsidRPr="007670FA">
        <w:rPr>
          <w:rFonts w:ascii="Times New Roman" w:hAnsi="Times New Roman" w:cs="Times New Roman"/>
          <w:sz w:val="28"/>
          <w:lang w:val="uk-UA"/>
        </w:rPr>
        <w:t xml:space="preserve">певним </w:t>
      </w:r>
      <w:r w:rsidRPr="007670FA">
        <w:rPr>
          <w:rFonts w:ascii="Times New Roman" w:hAnsi="Times New Roman" w:cs="Times New Roman"/>
          <w:sz w:val="28"/>
          <w:lang w:val="uk-UA"/>
        </w:rPr>
        <w:t>підприємством;</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3) державні трансферти (дотації, субсидії, субвенції) – це невідплатні і безповоротні платежі з бюджету на користь юридичних та фізичних осіб, </w:t>
      </w:r>
      <w:r w:rsidR="00B1025E" w:rsidRPr="007670FA">
        <w:rPr>
          <w:rFonts w:ascii="Times New Roman" w:hAnsi="Times New Roman" w:cs="Times New Roman"/>
          <w:sz w:val="28"/>
          <w:lang w:val="uk-UA"/>
        </w:rPr>
        <w:t>які</w:t>
      </w:r>
      <w:r w:rsidRPr="007670FA">
        <w:rPr>
          <w:rFonts w:ascii="Times New Roman" w:hAnsi="Times New Roman" w:cs="Times New Roman"/>
          <w:sz w:val="28"/>
          <w:lang w:val="uk-UA"/>
        </w:rPr>
        <w:t xml:space="preserve"> не призначені для придбання товарів чи послуг, надання кредиту або ж на виплату непогашеного боргу;</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4) бюджетні кредити – </w:t>
      </w:r>
      <w:r w:rsidR="00B1025E" w:rsidRPr="007670FA">
        <w:rPr>
          <w:rFonts w:ascii="Times New Roman" w:hAnsi="Times New Roman" w:cs="Times New Roman"/>
          <w:sz w:val="28"/>
          <w:lang w:val="uk-UA"/>
        </w:rPr>
        <w:t xml:space="preserve">це </w:t>
      </w:r>
      <w:r w:rsidRPr="007670FA">
        <w:rPr>
          <w:rFonts w:ascii="Times New Roman" w:hAnsi="Times New Roman" w:cs="Times New Roman"/>
          <w:sz w:val="28"/>
          <w:lang w:val="uk-UA"/>
        </w:rPr>
        <w:t>надання коштів з бюджету різним суб’єктам підприємництва на пр</w:t>
      </w:r>
      <w:r w:rsidR="00B1025E" w:rsidRPr="007670FA">
        <w:rPr>
          <w:rFonts w:ascii="Times New Roman" w:hAnsi="Times New Roman" w:cs="Times New Roman"/>
          <w:sz w:val="28"/>
          <w:lang w:val="uk-UA"/>
        </w:rPr>
        <w:t>инципах платності, поворотності та</w:t>
      </w:r>
      <w:r w:rsidRPr="007670FA">
        <w:rPr>
          <w:rFonts w:ascii="Times New Roman" w:hAnsi="Times New Roman" w:cs="Times New Roman"/>
          <w:sz w:val="28"/>
          <w:lang w:val="uk-UA"/>
        </w:rPr>
        <w:t xml:space="preserve"> строковості.</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lastRenderedPageBreak/>
        <w:t>Як слушно зазначає І.І. Легкоступ, специфічною рисою місцевих бюджетів є те, що саме з них фінансується</w:t>
      </w:r>
      <w:r w:rsidR="00B1025E" w:rsidRPr="007670FA">
        <w:rPr>
          <w:rFonts w:ascii="Times New Roman" w:hAnsi="Times New Roman" w:cs="Times New Roman"/>
          <w:sz w:val="28"/>
          <w:lang w:val="uk-UA"/>
        </w:rPr>
        <w:t xml:space="preserve"> значна</w:t>
      </w:r>
      <w:r w:rsidRPr="007670FA">
        <w:rPr>
          <w:rFonts w:ascii="Times New Roman" w:hAnsi="Times New Roman" w:cs="Times New Roman"/>
          <w:sz w:val="28"/>
          <w:lang w:val="uk-UA"/>
        </w:rPr>
        <w:t xml:space="preserve"> частина функцій центральних органів влади, котрі передані на виконання місцевій владі з метою більш якісного їх вико</w:t>
      </w:r>
      <w:r w:rsidR="00B1025E" w:rsidRPr="007670FA">
        <w:rPr>
          <w:rFonts w:ascii="Times New Roman" w:hAnsi="Times New Roman" w:cs="Times New Roman"/>
          <w:sz w:val="28"/>
          <w:lang w:val="uk-UA"/>
        </w:rPr>
        <w:t>нання, а також для максимально можливого</w:t>
      </w:r>
      <w:r w:rsidRPr="007670FA">
        <w:rPr>
          <w:rFonts w:ascii="Times New Roman" w:hAnsi="Times New Roman" w:cs="Times New Roman"/>
          <w:sz w:val="28"/>
          <w:lang w:val="uk-UA"/>
        </w:rPr>
        <w:t xml:space="preserve"> наближення надання гарантованих послуг до </w:t>
      </w:r>
      <w:r w:rsidR="00203840">
        <w:rPr>
          <w:rFonts w:ascii="Times New Roman" w:hAnsi="Times New Roman" w:cs="Times New Roman"/>
          <w:sz w:val="28"/>
          <w:lang w:val="uk-UA"/>
        </w:rPr>
        <w:t>їх безпосереднього споживача [37</w:t>
      </w:r>
      <w:r w:rsidRPr="007670FA">
        <w:rPr>
          <w:rFonts w:ascii="Times New Roman" w:hAnsi="Times New Roman" w:cs="Times New Roman"/>
          <w:sz w:val="28"/>
          <w:lang w:val="uk-UA"/>
        </w:rPr>
        <w:t>].</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Зазначимо, що існує </w:t>
      </w:r>
      <w:r w:rsidR="00B1025E" w:rsidRPr="007670FA">
        <w:rPr>
          <w:rFonts w:ascii="Times New Roman" w:hAnsi="Times New Roman" w:cs="Times New Roman"/>
          <w:sz w:val="28"/>
          <w:lang w:val="uk-UA"/>
        </w:rPr>
        <w:t>значна</w:t>
      </w:r>
      <w:r w:rsidRPr="007670FA">
        <w:rPr>
          <w:rFonts w:ascii="Times New Roman" w:hAnsi="Times New Roman" w:cs="Times New Roman"/>
          <w:sz w:val="28"/>
          <w:lang w:val="uk-UA"/>
        </w:rPr>
        <w:t xml:space="preserve"> кількість видів видатків бюджетів, що об’єднані спільними критеріями та розрізнені за протилежними ознаками. У вітчизняній літературі існують </w:t>
      </w:r>
      <w:r w:rsidR="00B1025E" w:rsidRPr="007670FA">
        <w:rPr>
          <w:rFonts w:ascii="Times New Roman" w:hAnsi="Times New Roman" w:cs="Times New Roman"/>
          <w:sz w:val="28"/>
          <w:lang w:val="uk-UA"/>
        </w:rPr>
        <w:t>різноманітні</w:t>
      </w:r>
      <w:r w:rsidRPr="007670FA">
        <w:rPr>
          <w:rFonts w:ascii="Times New Roman" w:hAnsi="Times New Roman" w:cs="Times New Roman"/>
          <w:sz w:val="28"/>
          <w:lang w:val="uk-UA"/>
        </w:rPr>
        <w:t xml:space="preserve"> підходи до таких ознак. Деякі вітчизняні економісти, зокрема такі, як О. Василик, О. Романенко, С. Юрій та інші, вважають, що якісна сторона видатків</w:t>
      </w:r>
      <w:r w:rsidR="00B1025E" w:rsidRPr="007670FA">
        <w:rPr>
          <w:rFonts w:ascii="Times New Roman" w:hAnsi="Times New Roman" w:cs="Times New Roman"/>
          <w:sz w:val="28"/>
          <w:lang w:val="uk-UA"/>
        </w:rPr>
        <w:t xml:space="preserve"> місцевих бюджетів</w:t>
      </w:r>
      <w:r w:rsidRPr="007670FA">
        <w:rPr>
          <w:rFonts w:ascii="Times New Roman" w:hAnsi="Times New Roman" w:cs="Times New Roman"/>
          <w:sz w:val="28"/>
          <w:lang w:val="uk-UA"/>
        </w:rPr>
        <w:t xml:space="preserve"> характеризує собою економічну природу і суспільне призначення кожного окремого виду видатків, а кількісна</w:t>
      </w:r>
      <w:r w:rsidR="00B1025E" w:rsidRPr="007670FA">
        <w:rPr>
          <w:rFonts w:ascii="Times New Roman" w:hAnsi="Times New Roman" w:cs="Times New Roman"/>
          <w:sz w:val="28"/>
          <w:lang w:val="uk-UA"/>
        </w:rPr>
        <w:t xml:space="preserve">  сторона</w:t>
      </w:r>
      <w:r w:rsidRPr="007670FA">
        <w:rPr>
          <w:rFonts w:ascii="Times New Roman" w:hAnsi="Times New Roman" w:cs="Times New Roman"/>
          <w:sz w:val="28"/>
          <w:lang w:val="uk-UA"/>
        </w:rPr>
        <w:t xml:space="preserve"> визначає лише їхню величину.Проте, потреби українського суспільства, що характеризуються якісною стороною, набагато перевищують </w:t>
      </w:r>
      <w:r w:rsidR="00B1025E" w:rsidRPr="007670FA">
        <w:rPr>
          <w:rFonts w:ascii="Times New Roman" w:hAnsi="Times New Roman" w:cs="Times New Roman"/>
          <w:sz w:val="28"/>
          <w:lang w:val="uk-UA"/>
        </w:rPr>
        <w:t>сторону</w:t>
      </w:r>
      <w:r w:rsidRPr="007670FA">
        <w:rPr>
          <w:rFonts w:ascii="Times New Roman" w:hAnsi="Times New Roman" w:cs="Times New Roman"/>
          <w:sz w:val="28"/>
          <w:lang w:val="uk-UA"/>
        </w:rPr>
        <w:t xml:space="preserve"> кількісну[22].</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В економічній літературі сьогодні відсутня єдина загальна класифікація видатків місцевих бюджетів. На мою думку, вона може мати наступний вигляд:</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1) за своєю роллю у відтворюючому процесі: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 видатки у сферу виробництва,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видатки у сферу надання послуг;</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2) за соціально-економічним змістом: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 видатки на економічну діяльність,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 видатки на управління,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 видатки на соціальний захист,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видатки на соціально-культурне забезпечення;</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3) за предметною класифікацією:</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 поточні видатки,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капітальні видатки;</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4) за функціональною класифікацією;</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lastRenderedPageBreak/>
        <w:t>5) за програмно-цільовою класифікацією;</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6) за відомчою класифікацією;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7) за типом повноважень:</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 видатки на здійснення власних повноважень;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видатки на здійснення делегованих повноважень [8].</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Видатки місцевих бюджетів планують відповідно до бюджетної класифікації, </w:t>
      </w:r>
      <w:r w:rsidR="00B1025E" w:rsidRPr="007670FA">
        <w:rPr>
          <w:rFonts w:ascii="Times New Roman" w:hAnsi="Times New Roman" w:cs="Times New Roman"/>
          <w:sz w:val="28"/>
          <w:lang w:val="uk-UA"/>
        </w:rPr>
        <w:t>котра</w:t>
      </w:r>
      <w:r w:rsidRPr="007670FA">
        <w:rPr>
          <w:rFonts w:ascii="Times New Roman" w:hAnsi="Times New Roman" w:cs="Times New Roman"/>
          <w:sz w:val="28"/>
          <w:lang w:val="uk-UA"/>
        </w:rPr>
        <w:t xml:space="preserve"> передбачає  групування видатків і доходів по галузях</w:t>
      </w:r>
      <w:r w:rsidR="00B1025E" w:rsidRPr="007670FA">
        <w:rPr>
          <w:rFonts w:ascii="Times New Roman" w:hAnsi="Times New Roman" w:cs="Times New Roman"/>
          <w:sz w:val="28"/>
          <w:lang w:val="uk-UA"/>
        </w:rPr>
        <w:t>, програмах</w:t>
      </w:r>
      <w:r w:rsidRPr="007670FA">
        <w:rPr>
          <w:rFonts w:ascii="Times New Roman" w:hAnsi="Times New Roman" w:cs="Times New Roman"/>
          <w:sz w:val="28"/>
          <w:lang w:val="uk-UA"/>
        </w:rPr>
        <w:t xml:space="preserve"> та видах витрат. Така класифікація повинна бути науково обґрунтованою, </w:t>
      </w:r>
      <w:r w:rsidR="0095006B" w:rsidRPr="007670FA">
        <w:rPr>
          <w:rFonts w:ascii="Times New Roman" w:hAnsi="Times New Roman" w:cs="Times New Roman"/>
          <w:sz w:val="28"/>
          <w:lang w:val="uk-UA"/>
        </w:rPr>
        <w:t>адже так це</w:t>
      </w:r>
      <w:r w:rsidRPr="007670FA">
        <w:rPr>
          <w:rFonts w:ascii="Times New Roman" w:hAnsi="Times New Roman" w:cs="Times New Roman"/>
          <w:sz w:val="28"/>
          <w:lang w:val="uk-UA"/>
        </w:rPr>
        <w:t xml:space="preserve"> стане запорукою оптимального складання усіх бюджетів. </w:t>
      </w:r>
    </w:p>
    <w:p w:rsidR="0095006B"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Виконання видаткової частини</w:t>
      </w:r>
      <w:r w:rsidR="0095006B" w:rsidRPr="007670FA">
        <w:rPr>
          <w:rFonts w:ascii="Times New Roman" w:hAnsi="Times New Roman" w:cs="Times New Roman"/>
          <w:sz w:val="28"/>
          <w:lang w:val="uk-UA"/>
        </w:rPr>
        <w:t xml:space="preserve"> місцевого</w:t>
      </w:r>
      <w:r w:rsidRPr="007670FA">
        <w:rPr>
          <w:rFonts w:ascii="Times New Roman" w:hAnsi="Times New Roman" w:cs="Times New Roman"/>
          <w:sz w:val="28"/>
          <w:lang w:val="uk-UA"/>
        </w:rPr>
        <w:t xml:space="preserve"> бюджету тісно пов’язане з використанням бюджетних коштів, що в </w:t>
      </w:r>
      <w:r w:rsidR="0095006B" w:rsidRPr="007670FA">
        <w:rPr>
          <w:rFonts w:ascii="Times New Roman" w:hAnsi="Times New Roman" w:cs="Times New Roman"/>
          <w:sz w:val="28"/>
          <w:lang w:val="uk-UA"/>
        </w:rPr>
        <w:t>економічній літературі називається</w:t>
      </w:r>
      <w:r w:rsidRPr="007670FA">
        <w:rPr>
          <w:rFonts w:ascii="Times New Roman" w:hAnsi="Times New Roman" w:cs="Times New Roman"/>
          <w:sz w:val="28"/>
          <w:lang w:val="uk-UA"/>
        </w:rPr>
        <w:t xml:space="preserve"> бюджетним фінансуванням. Це питання завжди було в центрі уваги науковців і практиків, оскільки в саме процесі фінансування</w:t>
      </w:r>
      <w:r w:rsidR="0095006B" w:rsidRPr="007670FA">
        <w:rPr>
          <w:rFonts w:ascii="Times New Roman" w:hAnsi="Times New Roman" w:cs="Times New Roman"/>
          <w:sz w:val="28"/>
          <w:lang w:val="uk-UA"/>
        </w:rPr>
        <w:t xml:space="preserve"> видатків</w:t>
      </w:r>
      <w:r w:rsidRPr="007670FA">
        <w:rPr>
          <w:rFonts w:ascii="Times New Roman" w:hAnsi="Times New Roman" w:cs="Times New Roman"/>
          <w:sz w:val="28"/>
          <w:lang w:val="uk-UA"/>
        </w:rPr>
        <w:t xml:space="preserve"> розкривається призначення бюджету, його спрямованість на виконання </w:t>
      </w:r>
      <w:r w:rsidR="0095006B" w:rsidRPr="007670FA">
        <w:rPr>
          <w:rFonts w:ascii="Times New Roman" w:hAnsi="Times New Roman" w:cs="Times New Roman"/>
          <w:sz w:val="28"/>
          <w:lang w:val="uk-UA"/>
        </w:rPr>
        <w:t>державних функцій</w:t>
      </w:r>
      <w:r w:rsidRPr="007670FA">
        <w:rPr>
          <w:rFonts w:ascii="Times New Roman" w:hAnsi="Times New Roman" w:cs="Times New Roman"/>
          <w:sz w:val="28"/>
          <w:lang w:val="uk-UA"/>
        </w:rPr>
        <w:t>,</w:t>
      </w:r>
      <w:r w:rsidR="0095006B" w:rsidRPr="007670FA">
        <w:rPr>
          <w:rFonts w:ascii="Times New Roman" w:hAnsi="Times New Roman" w:cs="Times New Roman"/>
          <w:sz w:val="28"/>
          <w:lang w:val="uk-UA"/>
        </w:rPr>
        <w:t xml:space="preserve"> а</w:t>
      </w:r>
      <w:r w:rsidRPr="007670FA">
        <w:rPr>
          <w:rFonts w:ascii="Times New Roman" w:hAnsi="Times New Roman" w:cs="Times New Roman"/>
          <w:sz w:val="28"/>
          <w:lang w:val="uk-UA"/>
        </w:rPr>
        <w:t xml:space="preserve"> також характеризується рівень корисності</w:t>
      </w:r>
      <w:r w:rsidR="0095006B" w:rsidRPr="007670FA">
        <w:rPr>
          <w:rFonts w:ascii="Times New Roman" w:hAnsi="Times New Roman" w:cs="Times New Roman"/>
          <w:sz w:val="28"/>
          <w:lang w:val="uk-UA"/>
        </w:rPr>
        <w:t xml:space="preserve"> від виконання</w:t>
      </w:r>
      <w:r w:rsidRPr="007670FA">
        <w:rPr>
          <w:rFonts w:ascii="Times New Roman" w:hAnsi="Times New Roman" w:cs="Times New Roman"/>
          <w:sz w:val="28"/>
          <w:lang w:val="uk-UA"/>
        </w:rPr>
        <w:t xml:space="preserve"> цих функцій для суспільства, стратег</w:t>
      </w:r>
      <w:r w:rsidR="0095006B" w:rsidRPr="007670FA">
        <w:rPr>
          <w:rFonts w:ascii="Times New Roman" w:hAnsi="Times New Roman" w:cs="Times New Roman"/>
          <w:sz w:val="28"/>
          <w:lang w:val="uk-UA"/>
        </w:rPr>
        <w:t>ічний напрямок руху суспільства та</w:t>
      </w:r>
      <w:r w:rsidRPr="007670FA">
        <w:rPr>
          <w:rFonts w:ascii="Times New Roman" w:hAnsi="Times New Roman" w:cs="Times New Roman"/>
          <w:sz w:val="28"/>
          <w:lang w:val="uk-UA"/>
        </w:rPr>
        <w:t xml:space="preserve"> динаміка його розвитку. </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Більшість із</w:t>
      </w:r>
      <w:r w:rsidR="0095006B" w:rsidRPr="007670FA">
        <w:rPr>
          <w:rFonts w:ascii="Times New Roman" w:hAnsi="Times New Roman" w:cs="Times New Roman"/>
          <w:sz w:val="28"/>
          <w:lang w:val="uk-UA"/>
        </w:rPr>
        <w:t xml:space="preserve"> цих функцій пов’язана</w:t>
      </w:r>
      <w:r w:rsidRPr="007670FA">
        <w:rPr>
          <w:rFonts w:ascii="Times New Roman" w:hAnsi="Times New Roman" w:cs="Times New Roman"/>
          <w:sz w:val="28"/>
          <w:lang w:val="uk-UA"/>
        </w:rPr>
        <w:t xml:space="preserve"> із економією та цільовим витрачанням бюджетних </w:t>
      </w:r>
      <w:r w:rsidR="0095006B" w:rsidRPr="007670FA">
        <w:rPr>
          <w:rFonts w:ascii="Times New Roman" w:hAnsi="Times New Roman" w:cs="Times New Roman"/>
          <w:sz w:val="28"/>
          <w:lang w:val="uk-UA"/>
        </w:rPr>
        <w:t>коштів, збереженням державного та</w:t>
      </w:r>
      <w:r w:rsidRPr="007670FA">
        <w:rPr>
          <w:rFonts w:ascii="Times New Roman" w:hAnsi="Times New Roman" w:cs="Times New Roman"/>
          <w:sz w:val="28"/>
          <w:lang w:val="uk-UA"/>
        </w:rPr>
        <w:t xml:space="preserve"> комунального майна, своєчасніст</w:t>
      </w:r>
      <w:r w:rsidR="0095006B" w:rsidRPr="007670FA">
        <w:rPr>
          <w:rFonts w:ascii="Times New Roman" w:hAnsi="Times New Roman" w:cs="Times New Roman"/>
          <w:sz w:val="28"/>
          <w:lang w:val="uk-UA"/>
        </w:rPr>
        <w:t>ю й повнотою реалізації заходів</w:t>
      </w:r>
      <w:r w:rsidRPr="007670FA">
        <w:rPr>
          <w:rFonts w:ascii="Times New Roman" w:hAnsi="Times New Roman" w:cs="Times New Roman"/>
          <w:sz w:val="28"/>
          <w:lang w:val="uk-UA"/>
        </w:rPr>
        <w:t xml:space="preserve"> щодо</w:t>
      </w:r>
      <w:r w:rsidR="0095006B" w:rsidRPr="007670FA">
        <w:rPr>
          <w:rFonts w:ascii="Times New Roman" w:hAnsi="Times New Roman" w:cs="Times New Roman"/>
          <w:sz w:val="28"/>
          <w:lang w:val="uk-UA"/>
        </w:rPr>
        <w:t xml:space="preserve"> повного</w:t>
      </w:r>
      <w:r w:rsidRPr="007670FA">
        <w:rPr>
          <w:rFonts w:ascii="Times New Roman" w:hAnsi="Times New Roman" w:cs="Times New Roman"/>
          <w:sz w:val="28"/>
          <w:lang w:val="uk-UA"/>
        </w:rPr>
        <w:t xml:space="preserve"> відшкодування завданих державі збитків, усунення проблем, що можуть призвест</w:t>
      </w:r>
      <w:r w:rsidR="0095006B" w:rsidRPr="007670FA">
        <w:rPr>
          <w:rFonts w:ascii="Times New Roman" w:hAnsi="Times New Roman" w:cs="Times New Roman"/>
          <w:sz w:val="28"/>
          <w:lang w:val="uk-UA"/>
        </w:rPr>
        <w:t>и до фінансових втрат, покладена</w:t>
      </w:r>
      <w:r w:rsidRPr="007670FA">
        <w:rPr>
          <w:rFonts w:ascii="Times New Roman" w:hAnsi="Times New Roman" w:cs="Times New Roman"/>
          <w:sz w:val="28"/>
          <w:lang w:val="uk-UA"/>
        </w:rPr>
        <w:t xml:space="preserve"> в основу побудови та</w:t>
      </w:r>
      <w:r w:rsidR="0095006B" w:rsidRPr="007670FA">
        <w:rPr>
          <w:rFonts w:ascii="Times New Roman" w:hAnsi="Times New Roman" w:cs="Times New Roman"/>
          <w:sz w:val="28"/>
          <w:lang w:val="uk-UA"/>
        </w:rPr>
        <w:t xml:space="preserve"> ефективного</w:t>
      </w:r>
      <w:r w:rsidRPr="007670FA">
        <w:rPr>
          <w:rFonts w:ascii="Times New Roman" w:hAnsi="Times New Roman" w:cs="Times New Roman"/>
          <w:sz w:val="28"/>
          <w:lang w:val="uk-UA"/>
        </w:rPr>
        <w:t xml:space="preserve"> функціонування системи бюджетного контролю за видатками.</w:t>
      </w:r>
    </w:p>
    <w:p w:rsidR="00A26791"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Регулювання</w:t>
      </w:r>
      <w:r w:rsidR="0095006B" w:rsidRPr="007670FA">
        <w:rPr>
          <w:rFonts w:ascii="Times New Roman" w:hAnsi="Times New Roman" w:cs="Times New Roman"/>
          <w:sz w:val="28"/>
          <w:lang w:val="uk-UA"/>
        </w:rPr>
        <w:t xml:space="preserve"> та контроль</w:t>
      </w:r>
      <w:r w:rsidRPr="007670FA">
        <w:rPr>
          <w:rFonts w:ascii="Times New Roman" w:hAnsi="Times New Roman" w:cs="Times New Roman"/>
          <w:sz w:val="28"/>
          <w:lang w:val="uk-UA"/>
        </w:rPr>
        <w:t xml:space="preserve"> бюджетних видатків виявляється, в першу чергу, у цільовому спрямуванні бюджетних коштів. Найважливішим принципом планування видатків бюджету є </w:t>
      </w:r>
      <w:r w:rsidR="0095006B" w:rsidRPr="007670FA">
        <w:rPr>
          <w:rFonts w:ascii="Times New Roman" w:hAnsi="Times New Roman" w:cs="Times New Roman"/>
          <w:sz w:val="28"/>
          <w:lang w:val="uk-UA"/>
        </w:rPr>
        <w:t xml:space="preserve">обов’язкове </w:t>
      </w:r>
      <w:r w:rsidRPr="007670FA">
        <w:rPr>
          <w:rFonts w:ascii="Times New Roman" w:hAnsi="Times New Roman" w:cs="Times New Roman"/>
          <w:sz w:val="28"/>
          <w:lang w:val="uk-UA"/>
        </w:rPr>
        <w:t>дотримання пропорції розподілу коштів з урахуванням реальної необхідності в них. Видатки бюджету на наступний рік плануються із урахуванням усіх існуючих</w:t>
      </w:r>
      <w:r w:rsidR="0095006B" w:rsidRPr="007670FA">
        <w:rPr>
          <w:rFonts w:ascii="Times New Roman" w:hAnsi="Times New Roman" w:cs="Times New Roman"/>
          <w:sz w:val="28"/>
          <w:lang w:val="uk-UA"/>
        </w:rPr>
        <w:t xml:space="preserve"> сьогодні</w:t>
      </w:r>
      <w:r w:rsidRPr="007670FA">
        <w:rPr>
          <w:rFonts w:ascii="Times New Roman" w:hAnsi="Times New Roman" w:cs="Times New Roman"/>
          <w:sz w:val="28"/>
          <w:lang w:val="uk-UA"/>
        </w:rPr>
        <w:t xml:space="preserve"> результатів використання бюдже</w:t>
      </w:r>
      <w:r w:rsidR="0095006B" w:rsidRPr="007670FA">
        <w:rPr>
          <w:rFonts w:ascii="Times New Roman" w:hAnsi="Times New Roman" w:cs="Times New Roman"/>
          <w:sz w:val="28"/>
          <w:lang w:val="uk-UA"/>
        </w:rPr>
        <w:t xml:space="preserve">тних коштів у попередні </w:t>
      </w:r>
      <w:r w:rsidR="0095006B" w:rsidRPr="007670FA">
        <w:rPr>
          <w:rFonts w:ascii="Times New Roman" w:hAnsi="Times New Roman" w:cs="Times New Roman"/>
          <w:sz w:val="28"/>
          <w:lang w:val="uk-UA"/>
        </w:rPr>
        <w:lastRenderedPageBreak/>
        <w:t>періоди та</w:t>
      </w:r>
      <w:r w:rsidRPr="007670FA">
        <w:rPr>
          <w:rFonts w:ascii="Times New Roman" w:hAnsi="Times New Roman" w:cs="Times New Roman"/>
          <w:sz w:val="28"/>
          <w:lang w:val="uk-UA"/>
        </w:rPr>
        <w:t xml:space="preserve"> коефіцієнтів зростання цих потреб. Це дає змогу обґрун</w:t>
      </w:r>
      <w:r w:rsidR="0095006B" w:rsidRPr="007670FA">
        <w:rPr>
          <w:rFonts w:ascii="Times New Roman" w:hAnsi="Times New Roman" w:cs="Times New Roman"/>
          <w:sz w:val="28"/>
          <w:lang w:val="uk-UA"/>
        </w:rPr>
        <w:t>тувати доцільність збільшення або ж</w:t>
      </w:r>
      <w:r w:rsidRPr="007670FA">
        <w:rPr>
          <w:rFonts w:ascii="Times New Roman" w:hAnsi="Times New Roman" w:cs="Times New Roman"/>
          <w:sz w:val="28"/>
          <w:lang w:val="uk-UA"/>
        </w:rPr>
        <w:t xml:space="preserve"> зменшення бюдж</w:t>
      </w:r>
      <w:r w:rsidR="0095006B" w:rsidRPr="007670FA">
        <w:rPr>
          <w:rFonts w:ascii="Times New Roman" w:hAnsi="Times New Roman" w:cs="Times New Roman"/>
          <w:sz w:val="28"/>
          <w:lang w:val="uk-UA"/>
        </w:rPr>
        <w:t>етних видатків та</w:t>
      </w:r>
      <w:r w:rsidRPr="007670FA">
        <w:rPr>
          <w:rFonts w:ascii="Times New Roman" w:hAnsi="Times New Roman" w:cs="Times New Roman"/>
          <w:sz w:val="28"/>
          <w:lang w:val="uk-UA"/>
        </w:rPr>
        <w:t xml:space="preserve"> дозволяє правильно спланувати їх на майбутнє [2</w:t>
      </w:r>
      <w:r w:rsidR="00203840">
        <w:rPr>
          <w:rFonts w:ascii="Times New Roman" w:hAnsi="Times New Roman" w:cs="Times New Roman"/>
          <w:sz w:val="28"/>
          <w:lang w:val="uk-UA"/>
        </w:rPr>
        <w:t>4</w:t>
      </w:r>
      <w:r w:rsidRPr="007670FA">
        <w:rPr>
          <w:rFonts w:ascii="Times New Roman" w:hAnsi="Times New Roman" w:cs="Times New Roman"/>
          <w:sz w:val="28"/>
          <w:lang w:val="uk-UA"/>
        </w:rPr>
        <w:t xml:space="preserve">]. </w:t>
      </w:r>
    </w:p>
    <w:p w:rsidR="00315C5A" w:rsidRPr="007670FA" w:rsidRDefault="00A26791" w:rsidP="0036326A">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Отже, узагальнивши усе сказане вище, </w:t>
      </w:r>
      <w:r w:rsidR="0095006B" w:rsidRPr="007670FA">
        <w:rPr>
          <w:rFonts w:ascii="Times New Roman" w:hAnsi="Times New Roman" w:cs="Times New Roman"/>
          <w:sz w:val="28"/>
          <w:lang w:val="uk-UA"/>
        </w:rPr>
        <w:t>ми можемо</w:t>
      </w:r>
      <w:r w:rsidRPr="007670FA">
        <w:rPr>
          <w:rFonts w:ascii="Times New Roman" w:hAnsi="Times New Roman" w:cs="Times New Roman"/>
          <w:sz w:val="28"/>
          <w:lang w:val="uk-UA"/>
        </w:rPr>
        <w:t xml:space="preserve"> визначити, що, хоча сьогодні і не існує єдиного трактування поняття «доходи та видатки місцевих бюджетів», проте більшість економістів мають, хоч і різні</w:t>
      </w:r>
      <w:r w:rsidR="0095006B" w:rsidRPr="007670FA">
        <w:rPr>
          <w:rFonts w:ascii="Times New Roman" w:hAnsi="Times New Roman" w:cs="Times New Roman"/>
          <w:sz w:val="28"/>
          <w:lang w:val="uk-UA"/>
        </w:rPr>
        <w:t xml:space="preserve"> за сутністю та поглядами</w:t>
      </w:r>
      <w:r w:rsidRPr="007670FA">
        <w:rPr>
          <w:rFonts w:ascii="Times New Roman" w:hAnsi="Times New Roman" w:cs="Times New Roman"/>
          <w:sz w:val="28"/>
          <w:lang w:val="uk-UA"/>
        </w:rPr>
        <w:t xml:space="preserve">, але в деяких аспектах схожі думки щодо визначення цього поняття. Тому, узагальнивши усі їх думки, </w:t>
      </w:r>
      <w:r w:rsidR="0095006B" w:rsidRPr="007670FA">
        <w:rPr>
          <w:rFonts w:ascii="Times New Roman" w:hAnsi="Times New Roman" w:cs="Times New Roman"/>
          <w:sz w:val="28"/>
          <w:lang w:val="uk-UA"/>
        </w:rPr>
        <w:t>ми дали</w:t>
      </w:r>
      <w:r w:rsidRPr="007670FA">
        <w:rPr>
          <w:rFonts w:ascii="Times New Roman" w:hAnsi="Times New Roman" w:cs="Times New Roman"/>
          <w:sz w:val="28"/>
          <w:lang w:val="uk-UA"/>
        </w:rPr>
        <w:t xml:space="preserve"> своє визначення цьому поняттю. Також, оскільки</w:t>
      </w:r>
      <w:r w:rsidR="0095006B" w:rsidRPr="007670FA">
        <w:rPr>
          <w:rFonts w:ascii="Times New Roman" w:hAnsi="Times New Roman" w:cs="Times New Roman"/>
          <w:sz w:val="28"/>
          <w:lang w:val="uk-UA"/>
        </w:rPr>
        <w:t xml:space="preserve"> сьогодні</w:t>
      </w:r>
      <w:r w:rsidRPr="007670FA">
        <w:rPr>
          <w:rFonts w:ascii="Times New Roman" w:hAnsi="Times New Roman" w:cs="Times New Roman"/>
          <w:sz w:val="28"/>
          <w:lang w:val="uk-UA"/>
        </w:rPr>
        <w:t xml:space="preserve"> існує безліч різноманітних класифікацій, як доходів, так і видатків місцевих бюджетів, тому я, узагальнивши їх усі, побудував свою класифікацію, що максимально включає в себе усе їх різноманіття.</w:t>
      </w:r>
    </w:p>
    <w:p w:rsidR="003A791A" w:rsidRPr="007670FA" w:rsidRDefault="003A791A" w:rsidP="003A791A">
      <w:pPr>
        <w:spacing w:after="0" w:line="360" w:lineRule="auto"/>
        <w:rPr>
          <w:rFonts w:ascii="Times New Roman" w:hAnsi="Times New Roman" w:cs="Times New Roman"/>
          <w:sz w:val="28"/>
          <w:lang w:val="uk-UA"/>
        </w:rPr>
      </w:pPr>
    </w:p>
    <w:p w:rsidR="00315C5A" w:rsidRPr="007670FA" w:rsidRDefault="00315C5A" w:rsidP="003A791A">
      <w:pPr>
        <w:spacing w:after="0" w:line="360" w:lineRule="auto"/>
        <w:ind w:firstLine="709"/>
        <w:rPr>
          <w:rFonts w:ascii="Times New Roman" w:hAnsi="Times New Roman" w:cs="Times New Roman"/>
          <w:sz w:val="28"/>
          <w:lang w:val="uk-UA"/>
        </w:rPr>
      </w:pPr>
      <w:r w:rsidRPr="007670FA">
        <w:rPr>
          <w:rFonts w:ascii="Times New Roman" w:hAnsi="Times New Roman" w:cs="Times New Roman"/>
          <w:b/>
          <w:sz w:val="28"/>
          <w:lang w:val="uk-UA"/>
        </w:rPr>
        <w:t xml:space="preserve">1.2. </w:t>
      </w:r>
      <w:r w:rsidRPr="007670FA">
        <w:rPr>
          <w:rFonts w:ascii="Times New Roman" w:hAnsi="Times New Roman" w:cs="Times New Roman"/>
          <w:b/>
          <w:sz w:val="28"/>
          <w:szCs w:val="28"/>
          <w:lang w:val="uk-UA"/>
        </w:rPr>
        <w:t>Організаційне та нормативно-правове забезпечення планування та виконання місцевих бюджетів за доходами і видатками</w:t>
      </w:r>
    </w:p>
    <w:p w:rsidR="00472CA8" w:rsidRPr="007670FA" w:rsidRDefault="00472CA8" w:rsidP="0036326A">
      <w:pPr>
        <w:tabs>
          <w:tab w:val="left" w:pos="9637"/>
        </w:tabs>
        <w:spacing w:after="0" w:line="360" w:lineRule="auto"/>
        <w:ind w:right="-2"/>
        <w:jc w:val="both"/>
        <w:rPr>
          <w:rFonts w:ascii="Times New Roman" w:hAnsi="Times New Roman" w:cs="Times New Roman"/>
          <w:sz w:val="28"/>
          <w:lang w:val="uk-UA"/>
        </w:rPr>
      </w:pP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На сьогоднішній день правове регулювання</w:t>
      </w:r>
      <w:r w:rsidR="0095006B" w:rsidRPr="007670FA">
        <w:rPr>
          <w:rFonts w:ascii="Times New Roman" w:hAnsi="Times New Roman" w:cs="Times New Roman"/>
          <w:sz w:val="28"/>
          <w:szCs w:val="28"/>
          <w:lang w:val="uk-UA"/>
        </w:rPr>
        <w:t xml:space="preserve"> процесу</w:t>
      </w:r>
      <w:r w:rsidRPr="007670FA">
        <w:rPr>
          <w:rFonts w:ascii="Times New Roman" w:hAnsi="Times New Roman" w:cs="Times New Roman"/>
          <w:sz w:val="28"/>
          <w:szCs w:val="28"/>
          <w:lang w:val="uk-UA"/>
        </w:rPr>
        <w:t xml:space="preserve"> планування та виконання місцевих бюджетів регулюється</w:t>
      </w:r>
      <w:r w:rsidR="0095006B" w:rsidRPr="007670FA">
        <w:rPr>
          <w:rFonts w:ascii="Times New Roman" w:hAnsi="Times New Roman" w:cs="Times New Roman"/>
          <w:sz w:val="28"/>
          <w:szCs w:val="28"/>
          <w:lang w:val="uk-UA"/>
        </w:rPr>
        <w:t xml:space="preserve"> цілим</w:t>
      </w:r>
      <w:r w:rsidRPr="007670FA">
        <w:rPr>
          <w:rFonts w:ascii="Times New Roman" w:hAnsi="Times New Roman" w:cs="Times New Roman"/>
          <w:sz w:val="28"/>
          <w:szCs w:val="28"/>
          <w:lang w:val="uk-UA"/>
        </w:rPr>
        <w:t xml:space="preserve"> рядом нормативно правових</w:t>
      </w:r>
      <w:r w:rsidR="0095006B" w:rsidRPr="007670FA">
        <w:rPr>
          <w:rFonts w:ascii="Times New Roman" w:hAnsi="Times New Roman" w:cs="Times New Roman"/>
          <w:sz w:val="28"/>
          <w:szCs w:val="28"/>
          <w:lang w:val="uk-UA"/>
        </w:rPr>
        <w:t xml:space="preserve"> актів та законів. Б</w:t>
      </w:r>
      <w:r w:rsidRPr="007670FA">
        <w:rPr>
          <w:rFonts w:ascii="Times New Roman" w:hAnsi="Times New Roman" w:cs="Times New Roman"/>
          <w:sz w:val="28"/>
          <w:szCs w:val="28"/>
          <w:lang w:val="uk-UA"/>
        </w:rPr>
        <w:t xml:space="preserve">ула ухвалена нова редакція Бюджетного кодексу України, </w:t>
      </w:r>
      <w:r w:rsidR="0095006B" w:rsidRPr="007670FA">
        <w:rPr>
          <w:rFonts w:ascii="Times New Roman" w:hAnsi="Times New Roman" w:cs="Times New Roman"/>
          <w:sz w:val="28"/>
          <w:szCs w:val="28"/>
          <w:lang w:val="uk-UA"/>
        </w:rPr>
        <w:t>котра</w:t>
      </w:r>
      <w:r w:rsidRPr="007670FA">
        <w:rPr>
          <w:rFonts w:ascii="Times New Roman" w:hAnsi="Times New Roman" w:cs="Times New Roman"/>
          <w:sz w:val="28"/>
          <w:szCs w:val="28"/>
          <w:lang w:val="uk-UA"/>
        </w:rPr>
        <w:t xml:space="preserve"> внесла ряд</w:t>
      </w:r>
      <w:r w:rsidR="0095006B" w:rsidRPr="007670FA">
        <w:rPr>
          <w:rFonts w:ascii="Times New Roman" w:hAnsi="Times New Roman" w:cs="Times New Roman"/>
          <w:sz w:val="28"/>
          <w:szCs w:val="28"/>
          <w:lang w:val="uk-UA"/>
        </w:rPr>
        <w:t xml:space="preserve"> певних</w:t>
      </w:r>
      <w:r w:rsidRPr="007670FA">
        <w:rPr>
          <w:rFonts w:ascii="Times New Roman" w:hAnsi="Times New Roman" w:cs="Times New Roman"/>
          <w:sz w:val="28"/>
          <w:szCs w:val="28"/>
          <w:lang w:val="uk-UA"/>
        </w:rPr>
        <w:t xml:space="preserve"> змін та виправила численні недоліки старого бюджетного законодавст</w:t>
      </w:r>
      <w:r w:rsidR="0095006B" w:rsidRPr="007670FA">
        <w:rPr>
          <w:rFonts w:ascii="Times New Roman" w:hAnsi="Times New Roman" w:cs="Times New Roman"/>
          <w:sz w:val="28"/>
          <w:szCs w:val="28"/>
          <w:lang w:val="uk-UA"/>
        </w:rPr>
        <w:t>ва. Оновлений б</w:t>
      </w:r>
      <w:r w:rsidRPr="007670FA">
        <w:rPr>
          <w:rFonts w:ascii="Times New Roman" w:hAnsi="Times New Roman" w:cs="Times New Roman"/>
          <w:sz w:val="28"/>
          <w:szCs w:val="28"/>
          <w:lang w:val="uk-UA"/>
        </w:rPr>
        <w:t xml:space="preserve">юджетний кодекс </w:t>
      </w:r>
      <w:r w:rsidR="0095006B" w:rsidRPr="007670FA">
        <w:rPr>
          <w:rFonts w:ascii="Times New Roman" w:hAnsi="Times New Roman" w:cs="Times New Roman"/>
          <w:sz w:val="28"/>
          <w:szCs w:val="28"/>
          <w:lang w:val="uk-UA"/>
        </w:rPr>
        <w:t>дає змогу забезпечити розвиток</w:t>
      </w:r>
      <w:r w:rsidRPr="007670FA">
        <w:rPr>
          <w:rFonts w:ascii="Times New Roman" w:hAnsi="Times New Roman" w:cs="Times New Roman"/>
          <w:sz w:val="28"/>
          <w:szCs w:val="28"/>
          <w:lang w:val="uk-UA"/>
        </w:rPr>
        <w:t xml:space="preserve"> бюджетної системи, удосконалити</w:t>
      </w:r>
      <w:r w:rsidR="0095006B" w:rsidRPr="007670FA">
        <w:rPr>
          <w:rFonts w:ascii="Times New Roman" w:hAnsi="Times New Roman" w:cs="Times New Roman"/>
          <w:sz w:val="28"/>
          <w:szCs w:val="28"/>
          <w:lang w:val="uk-UA"/>
        </w:rPr>
        <w:t xml:space="preserve"> систему</w:t>
      </w:r>
      <w:r w:rsidRPr="007670FA">
        <w:rPr>
          <w:rFonts w:ascii="Times New Roman" w:hAnsi="Times New Roman" w:cs="Times New Roman"/>
          <w:sz w:val="28"/>
          <w:szCs w:val="28"/>
          <w:lang w:val="uk-UA"/>
        </w:rPr>
        <w:t xml:space="preserve"> регулювання найактуальніших бюджетних проблем. На сьогоднішній день бюджетним законодавством</w:t>
      </w:r>
      <w:r w:rsidR="00A47F73" w:rsidRPr="007670FA">
        <w:rPr>
          <w:rFonts w:ascii="Times New Roman" w:hAnsi="Times New Roman" w:cs="Times New Roman"/>
          <w:sz w:val="28"/>
          <w:szCs w:val="28"/>
          <w:lang w:val="uk-UA"/>
        </w:rPr>
        <w:t xml:space="preserve"> чітко</w:t>
      </w:r>
      <w:r w:rsidRPr="007670FA">
        <w:rPr>
          <w:rFonts w:ascii="Times New Roman" w:hAnsi="Times New Roman" w:cs="Times New Roman"/>
          <w:sz w:val="28"/>
          <w:szCs w:val="28"/>
          <w:lang w:val="uk-UA"/>
        </w:rPr>
        <w:t xml:space="preserve"> визначено, що основними ресурсами, </w:t>
      </w:r>
      <w:r w:rsidR="00A47F73" w:rsidRPr="007670FA">
        <w:rPr>
          <w:rFonts w:ascii="Times New Roman" w:hAnsi="Times New Roman" w:cs="Times New Roman"/>
          <w:sz w:val="28"/>
          <w:szCs w:val="28"/>
          <w:lang w:val="uk-UA"/>
        </w:rPr>
        <w:t>котрими</w:t>
      </w:r>
      <w:r w:rsidRPr="007670FA">
        <w:rPr>
          <w:rFonts w:ascii="Times New Roman" w:hAnsi="Times New Roman" w:cs="Times New Roman"/>
          <w:sz w:val="28"/>
          <w:szCs w:val="28"/>
          <w:lang w:val="uk-UA"/>
        </w:rPr>
        <w:t xml:space="preserve"> мають право роз</w:t>
      </w:r>
      <w:r w:rsidR="00A47F73" w:rsidRPr="007670FA">
        <w:rPr>
          <w:rFonts w:ascii="Times New Roman" w:hAnsi="Times New Roman" w:cs="Times New Roman"/>
          <w:sz w:val="28"/>
          <w:szCs w:val="28"/>
          <w:lang w:val="uk-UA"/>
        </w:rPr>
        <w:t>поряджатись місцеві органи влад</w:t>
      </w:r>
      <w:r w:rsidRPr="007670FA">
        <w:rPr>
          <w:rFonts w:ascii="Times New Roman" w:hAnsi="Times New Roman" w:cs="Times New Roman"/>
          <w:sz w:val="28"/>
          <w:szCs w:val="28"/>
          <w:lang w:val="uk-UA"/>
        </w:rPr>
        <w:t>: доходи місцевих бюджетів, у тому числі це</w:t>
      </w:r>
      <w:r w:rsidR="00A47F73" w:rsidRPr="007670FA">
        <w:rPr>
          <w:rFonts w:ascii="Times New Roman" w:hAnsi="Times New Roman" w:cs="Times New Roman"/>
          <w:sz w:val="28"/>
          <w:szCs w:val="28"/>
          <w:lang w:val="uk-UA"/>
        </w:rPr>
        <w:t xml:space="preserve"> також</w:t>
      </w:r>
      <w:r w:rsidRPr="007670FA">
        <w:rPr>
          <w:rFonts w:ascii="Times New Roman" w:hAnsi="Times New Roman" w:cs="Times New Roman"/>
          <w:sz w:val="28"/>
          <w:szCs w:val="28"/>
          <w:lang w:val="uk-UA"/>
        </w:rPr>
        <w:t xml:space="preserve"> стосується місцевих податків та зборів, міжбюджетних трансфертів та цільових фондів. </w:t>
      </w:r>
    </w:p>
    <w:p w:rsidR="00A47F73"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Бюджетний Кодекс надає місцевим бюджетам право</w:t>
      </w:r>
      <w:r w:rsidR="00A47F73" w:rsidRPr="007670FA">
        <w:rPr>
          <w:rFonts w:ascii="Times New Roman" w:hAnsi="Times New Roman" w:cs="Times New Roman"/>
          <w:sz w:val="28"/>
          <w:szCs w:val="28"/>
          <w:lang w:val="uk-UA"/>
        </w:rPr>
        <w:t xml:space="preserve"> на здійснення кредитування, отримання позик та запозичень</w:t>
      </w:r>
      <w:r w:rsidRPr="007670FA">
        <w:rPr>
          <w:rFonts w:ascii="Times New Roman" w:hAnsi="Times New Roman" w:cs="Times New Roman"/>
          <w:sz w:val="28"/>
          <w:szCs w:val="28"/>
          <w:lang w:val="uk-UA"/>
        </w:rPr>
        <w:t xml:space="preserve">. В </w:t>
      </w:r>
      <w:r w:rsidR="00A47F73" w:rsidRPr="007670FA">
        <w:rPr>
          <w:rFonts w:ascii="Times New Roman" w:hAnsi="Times New Roman" w:cs="Times New Roman"/>
          <w:sz w:val="28"/>
          <w:szCs w:val="28"/>
          <w:lang w:val="uk-UA"/>
        </w:rPr>
        <w:t>Бюджетному Кодексі</w:t>
      </w:r>
      <w:r w:rsidRPr="007670FA">
        <w:rPr>
          <w:rFonts w:ascii="Times New Roman" w:hAnsi="Times New Roman" w:cs="Times New Roman"/>
          <w:sz w:val="28"/>
          <w:szCs w:val="28"/>
          <w:lang w:val="uk-UA"/>
        </w:rPr>
        <w:t xml:space="preserve"> України зазначено, що бюджетне законодавство України складається з: </w:t>
      </w:r>
    </w:p>
    <w:p w:rsidR="00A47F73"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lastRenderedPageBreak/>
        <w:t xml:space="preserve">1) Конституції України; </w:t>
      </w:r>
    </w:p>
    <w:p w:rsidR="00A47F73"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2) Бюджетного Кодексу; </w:t>
      </w:r>
    </w:p>
    <w:p w:rsidR="00A47F73"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3) закону про Державний бюджет України; </w:t>
      </w:r>
    </w:p>
    <w:p w:rsidR="00A47F73"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4) інших законів, </w:t>
      </w:r>
      <w:r w:rsidR="00A47F73" w:rsidRPr="007670FA">
        <w:rPr>
          <w:rFonts w:ascii="Times New Roman" w:hAnsi="Times New Roman" w:cs="Times New Roman"/>
          <w:sz w:val="28"/>
          <w:szCs w:val="28"/>
          <w:lang w:val="uk-UA"/>
        </w:rPr>
        <w:t>які регулюють</w:t>
      </w:r>
      <w:r w:rsidRPr="007670FA">
        <w:rPr>
          <w:rFonts w:ascii="Times New Roman" w:hAnsi="Times New Roman" w:cs="Times New Roman"/>
          <w:sz w:val="28"/>
          <w:szCs w:val="28"/>
          <w:lang w:val="uk-UA"/>
        </w:rPr>
        <w:t xml:space="preserve"> бюджетні відносини, що передбачено статтею 1 Бюджетного Кодексу України; </w:t>
      </w:r>
    </w:p>
    <w:p w:rsidR="00A47F73"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5) нормативно-правових актів Кабінету Міністрів України, які було прийнято на підставі і на виконання Бюджетного Кодексу України та інших законів, передбачених пунктами 3 та 4 статті 4 Бюджетного Кодексу; </w:t>
      </w:r>
    </w:p>
    <w:p w:rsidR="00A47F73"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6) нормативно-правових актів</w:t>
      </w:r>
      <w:r w:rsidR="00A47F73" w:rsidRPr="007670FA">
        <w:rPr>
          <w:rFonts w:ascii="Times New Roman" w:hAnsi="Times New Roman" w:cs="Times New Roman"/>
          <w:sz w:val="28"/>
          <w:szCs w:val="28"/>
          <w:lang w:val="uk-UA"/>
        </w:rPr>
        <w:t>, що прийняті</w:t>
      </w:r>
      <w:r w:rsidRPr="007670FA">
        <w:rPr>
          <w:rFonts w:ascii="Times New Roman" w:hAnsi="Times New Roman" w:cs="Times New Roman"/>
          <w:sz w:val="28"/>
          <w:szCs w:val="28"/>
          <w:lang w:val="uk-UA"/>
        </w:rPr>
        <w:t xml:space="preserve"> на підставі Бюджетного Кодексу, інших законів України та нормативно-правових ак</w:t>
      </w:r>
      <w:r w:rsidR="00A47F73" w:rsidRPr="007670FA">
        <w:rPr>
          <w:rFonts w:ascii="Times New Roman" w:hAnsi="Times New Roman" w:cs="Times New Roman"/>
          <w:sz w:val="28"/>
          <w:szCs w:val="28"/>
          <w:lang w:val="uk-UA"/>
        </w:rPr>
        <w:t>тів Кабінету Міністрів України;</w:t>
      </w:r>
    </w:p>
    <w:p w:rsidR="00A47F73"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7) рішень про місцевий бюджет;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8) рішень органів місцевих державних адміністрацій, о</w:t>
      </w:r>
      <w:r w:rsidR="00A47F73" w:rsidRPr="007670FA">
        <w:rPr>
          <w:rFonts w:ascii="Times New Roman" w:hAnsi="Times New Roman" w:cs="Times New Roman"/>
          <w:sz w:val="28"/>
          <w:szCs w:val="28"/>
          <w:lang w:val="uk-UA"/>
        </w:rPr>
        <w:t>рганів місцевого самоврядування</w:t>
      </w:r>
      <w:r w:rsidRPr="007670FA">
        <w:rPr>
          <w:rFonts w:ascii="Times New Roman" w:hAnsi="Times New Roman" w:cs="Times New Roman"/>
          <w:sz w:val="28"/>
          <w:szCs w:val="28"/>
          <w:lang w:val="uk-UA"/>
        </w:rPr>
        <w:t xml:space="preserve">. </w:t>
      </w:r>
    </w:p>
    <w:p w:rsidR="009C56B7"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На основі оновленого Кодексу України створюється надійне законодавче підґрунтя, </w:t>
      </w:r>
      <w:r w:rsidR="00A47F73" w:rsidRPr="007670FA">
        <w:rPr>
          <w:rFonts w:ascii="Times New Roman" w:hAnsi="Times New Roman" w:cs="Times New Roman"/>
          <w:sz w:val="28"/>
          <w:szCs w:val="28"/>
          <w:lang w:val="uk-UA"/>
        </w:rPr>
        <w:t>котре</w:t>
      </w:r>
      <w:r w:rsidRPr="007670FA">
        <w:rPr>
          <w:rFonts w:ascii="Times New Roman" w:hAnsi="Times New Roman" w:cs="Times New Roman"/>
          <w:sz w:val="28"/>
          <w:szCs w:val="28"/>
          <w:lang w:val="uk-UA"/>
        </w:rPr>
        <w:t xml:space="preserve"> забезпечить підвищення якості управління  фінансовими ресу</w:t>
      </w:r>
      <w:r w:rsidR="00A47F73" w:rsidRPr="007670FA">
        <w:rPr>
          <w:rFonts w:ascii="Times New Roman" w:hAnsi="Times New Roman" w:cs="Times New Roman"/>
          <w:sz w:val="28"/>
          <w:szCs w:val="28"/>
          <w:lang w:val="uk-UA"/>
        </w:rPr>
        <w:t>р</w:t>
      </w:r>
      <w:r w:rsidRPr="007670FA">
        <w:rPr>
          <w:rFonts w:ascii="Times New Roman" w:hAnsi="Times New Roman" w:cs="Times New Roman"/>
          <w:sz w:val="28"/>
          <w:szCs w:val="28"/>
          <w:lang w:val="uk-UA"/>
        </w:rPr>
        <w:t xml:space="preserve">сами місцевих бюджетів, демократизації й децентралізації бюджетних процесів, що дасть </w:t>
      </w:r>
      <w:r w:rsidR="00A47F73" w:rsidRPr="007670FA">
        <w:rPr>
          <w:rFonts w:ascii="Times New Roman" w:hAnsi="Times New Roman" w:cs="Times New Roman"/>
          <w:sz w:val="28"/>
          <w:szCs w:val="28"/>
          <w:lang w:val="uk-UA"/>
        </w:rPr>
        <w:t>можливість</w:t>
      </w:r>
      <w:r w:rsidRPr="007670FA">
        <w:rPr>
          <w:rFonts w:ascii="Times New Roman" w:hAnsi="Times New Roman" w:cs="Times New Roman"/>
          <w:sz w:val="28"/>
          <w:szCs w:val="28"/>
          <w:lang w:val="uk-UA"/>
        </w:rPr>
        <w:t xml:space="preserve"> для </w:t>
      </w:r>
      <w:r w:rsidR="00A47F73" w:rsidRPr="007670FA">
        <w:rPr>
          <w:rFonts w:ascii="Times New Roman" w:hAnsi="Times New Roman" w:cs="Times New Roman"/>
          <w:sz w:val="28"/>
          <w:szCs w:val="28"/>
          <w:lang w:val="uk-UA"/>
        </w:rPr>
        <w:t>створення нової</w:t>
      </w:r>
      <w:r w:rsidRPr="007670FA">
        <w:rPr>
          <w:rFonts w:ascii="Times New Roman" w:hAnsi="Times New Roman" w:cs="Times New Roman"/>
          <w:sz w:val="28"/>
          <w:szCs w:val="28"/>
          <w:lang w:val="uk-UA"/>
        </w:rPr>
        <w:t xml:space="preserve"> науково обґрунтованої бюджетної стратегії. Зокрема, для забезпечення проведення </w:t>
      </w:r>
      <w:r w:rsidR="009C56B7" w:rsidRPr="007670FA">
        <w:rPr>
          <w:rFonts w:ascii="Times New Roman" w:hAnsi="Times New Roman" w:cs="Times New Roman"/>
          <w:sz w:val="28"/>
          <w:szCs w:val="28"/>
          <w:lang w:val="uk-UA"/>
        </w:rPr>
        <w:t xml:space="preserve"> ефективнішого </w:t>
      </w:r>
      <w:r w:rsidRPr="007670FA">
        <w:rPr>
          <w:rFonts w:ascii="Times New Roman" w:hAnsi="Times New Roman" w:cs="Times New Roman"/>
          <w:sz w:val="28"/>
          <w:szCs w:val="28"/>
          <w:lang w:val="uk-UA"/>
        </w:rPr>
        <w:t xml:space="preserve">аналітичного обліку податкових </w:t>
      </w:r>
      <w:r w:rsidR="009C56B7" w:rsidRPr="007670FA">
        <w:rPr>
          <w:rFonts w:ascii="Times New Roman" w:hAnsi="Times New Roman" w:cs="Times New Roman"/>
          <w:sz w:val="28"/>
          <w:szCs w:val="28"/>
          <w:lang w:val="uk-UA"/>
        </w:rPr>
        <w:t xml:space="preserve">надходжень до місцевих бюджетів, також </w:t>
      </w:r>
      <w:r w:rsidRPr="007670FA">
        <w:rPr>
          <w:rFonts w:ascii="Times New Roman" w:hAnsi="Times New Roman" w:cs="Times New Roman"/>
          <w:sz w:val="28"/>
          <w:szCs w:val="28"/>
          <w:lang w:val="uk-UA"/>
        </w:rPr>
        <w:t>проводяться суттєві уточнення терміна “податкові надходження”, що враховує</w:t>
      </w:r>
      <w:r w:rsidR="009C56B7" w:rsidRPr="007670FA">
        <w:rPr>
          <w:rFonts w:ascii="Times New Roman" w:hAnsi="Times New Roman" w:cs="Times New Roman"/>
          <w:sz w:val="28"/>
          <w:szCs w:val="28"/>
          <w:lang w:val="uk-UA"/>
        </w:rPr>
        <w:t xml:space="preserve"> в собі</w:t>
      </w:r>
      <w:r w:rsidRPr="007670FA">
        <w:rPr>
          <w:rFonts w:ascii="Times New Roman" w:hAnsi="Times New Roman" w:cs="Times New Roman"/>
          <w:sz w:val="28"/>
          <w:szCs w:val="28"/>
          <w:lang w:val="uk-UA"/>
        </w:rPr>
        <w:t xml:space="preserve"> теорію і практику чинної системи оподаткування в Україні</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5</w:t>
      </w:r>
      <w:r w:rsidR="00203840" w:rsidRPr="007670FA">
        <w:rPr>
          <w:rFonts w:ascii="Times New Roman" w:hAnsi="Times New Roman" w:cs="Times New Roman"/>
          <w:sz w:val="28"/>
          <w:szCs w:val="28"/>
          <w:lang w:val="uk-UA"/>
        </w:rPr>
        <w:t>].</w:t>
      </w:r>
      <w:r w:rsidR="009C56B7" w:rsidRPr="007670FA">
        <w:rPr>
          <w:rFonts w:ascii="Times New Roman" w:hAnsi="Times New Roman" w:cs="Times New Roman"/>
          <w:sz w:val="28"/>
          <w:szCs w:val="28"/>
          <w:lang w:val="uk-UA"/>
        </w:rPr>
        <w:t>.</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Бюджетну класифікацію використовують на </w:t>
      </w:r>
      <w:r w:rsidR="009C56B7" w:rsidRPr="007670FA">
        <w:rPr>
          <w:rFonts w:ascii="Times New Roman" w:hAnsi="Times New Roman" w:cs="Times New Roman"/>
          <w:sz w:val="28"/>
          <w:szCs w:val="28"/>
          <w:lang w:val="uk-UA"/>
        </w:rPr>
        <w:t>усіх</w:t>
      </w:r>
      <w:r w:rsidRPr="007670FA">
        <w:rPr>
          <w:rFonts w:ascii="Times New Roman" w:hAnsi="Times New Roman" w:cs="Times New Roman"/>
          <w:sz w:val="28"/>
          <w:szCs w:val="28"/>
          <w:lang w:val="uk-UA"/>
        </w:rPr>
        <w:t xml:space="preserve"> стадіях бюджетного процесу </w:t>
      </w:r>
      <w:r w:rsidR="009C56B7" w:rsidRPr="007670FA">
        <w:rPr>
          <w:rFonts w:ascii="Times New Roman" w:hAnsi="Times New Roman" w:cs="Times New Roman"/>
          <w:sz w:val="28"/>
          <w:szCs w:val="28"/>
          <w:lang w:val="uk-UA"/>
        </w:rPr>
        <w:t>задля</w:t>
      </w:r>
      <w:r w:rsidRPr="007670FA">
        <w:rPr>
          <w:rFonts w:ascii="Times New Roman" w:hAnsi="Times New Roman" w:cs="Times New Roman"/>
          <w:sz w:val="28"/>
          <w:szCs w:val="28"/>
          <w:lang w:val="uk-UA"/>
        </w:rPr>
        <w:t xml:space="preserve"> встановлення зв’язків між відповідними ланками</w:t>
      </w:r>
      <w:r w:rsidR="009C56B7" w:rsidRPr="007670FA">
        <w:rPr>
          <w:rFonts w:ascii="Times New Roman" w:hAnsi="Times New Roman" w:cs="Times New Roman"/>
          <w:sz w:val="28"/>
          <w:szCs w:val="28"/>
          <w:lang w:val="uk-UA"/>
        </w:rPr>
        <w:t xml:space="preserve"> у бюджетній системі. На її основі здійснюють</w:t>
      </w:r>
      <w:r w:rsidRPr="007670FA">
        <w:rPr>
          <w:rFonts w:ascii="Times New Roman" w:hAnsi="Times New Roman" w:cs="Times New Roman"/>
          <w:sz w:val="28"/>
          <w:szCs w:val="28"/>
          <w:lang w:val="uk-UA"/>
        </w:rPr>
        <w:t xml:space="preserve"> фінансовий контроль надходжень доходів за кожн</w:t>
      </w:r>
      <w:r w:rsidR="009C56B7" w:rsidRPr="007670FA">
        <w:rPr>
          <w:rFonts w:ascii="Times New Roman" w:hAnsi="Times New Roman" w:cs="Times New Roman"/>
          <w:sz w:val="28"/>
          <w:szCs w:val="28"/>
          <w:lang w:val="uk-UA"/>
        </w:rPr>
        <w:t>им видом, а також забезпечують</w:t>
      </w:r>
      <w:r w:rsidRPr="007670FA">
        <w:rPr>
          <w:rFonts w:ascii="Times New Roman" w:hAnsi="Times New Roman" w:cs="Times New Roman"/>
          <w:sz w:val="28"/>
          <w:szCs w:val="28"/>
          <w:lang w:val="uk-UA"/>
        </w:rPr>
        <w:t xml:space="preserve"> фінансування витрат </w:t>
      </w:r>
      <w:r w:rsidR="009C56B7" w:rsidRPr="007670FA">
        <w:rPr>
          <w:rFonts w:ascii="Times New Roman" w:hAnsi="Times New Roman" w:cs="Times New Roman"/>
          <w:sz w:val="28"/>
          <w:szCs w:val="28"/>
          <w:lang w:val="uk-UA"/>
        </w:rPr>
        <w:t>відповіднодо затвердженого бюджетного розпису</w:t>
      </w:r>
      <w:r w:rsidRPr="007670FA">
        <w:rPr>
          <w:rFonts w:ascii="Times New Roman" w:hAnsi="Times New Roman" w:cs="Times New Roman"/>
          <w:sz w:val="28"/>
          <w:szCs w:val="28"/>
          <w:lang w:val="uk-UA"/>
        </w:rPr>
        <w:t xml:space="preserve">. </w:t>
      </w:r>
    </w:p>
    <w:p w:rsidR="00D35CEA" w:rsidRPr="007670FA" w:rsidRDefault="00DA41C0" w:rsidP="009C56B7">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У статті 8 Бюджетного Кодексу України </w:t>
      </w:r>
      <w:r w:rsidR="009C56B7" w:rsidRPr="007670FA">
        <w:rPr>
          <w:rFonts w:ascii="Times New Roman" w:hAnsi="Times New Roman" w:cs="Times New Roman"/>
          <w:sz w:val="28"/>
          <w:szCs w:val="28"/>
          <w:lang w:val="uk-UA"/>
        </w:rPr>
        <w:t>зазначається</w:t>
      </w:r>
      <w:r w:rsidRPr="007670FA">
        <w:rPr>
          <w:rFonts w:ascii="Times New Roman" w:hAnsi="Times New Roman" w:cs="Times New Roman"/>
          <w:sz w:val="28"/>
          <w:szCs w:val="28"/>
          <w:lang w:val="uk-UA"/>
        </w:rPr>
        <w:t xml:space="preserve">, що «бюджетна класифікація використовується для складання </w:t>
      </w:r>
      <w:r w:rsidR="009C56B7" w:rsidRPr="007670FA">
        <w:rPr>
          <w:rFonts w:ascii="Times New Roman" w:hAnsi="Times New Roman" w:cs="Times New Roman"/>
          <w:sz w:val="28"/>
          <w:szCs w:val="28"/>
          <w:lang w:val="uk-UA"/>
        </w:rPr>
        <w:t>та</w:t>
      </w:r>
      <w:r w:rsidRPr="007670FA">
        <w:rPr>
          <w:rFonts w:ascii="Times New Roman" w:hAnsi="Times New Roman" w:cs="Times New Roman"/>
          <w:sz w:val="28"/>
          <w:szCs w:val="28"/>
          <w:lang w:val="uk-UA"/>
        </w:rPr>
        <w:t xml:space="preserve"> виконання державного та </w:t>
      </w:r>
      <w:r w:rsidRPr="007670FA">
        <w:rPr>
          <w:rFonts w:ascii="Times New Roman" w:hAnsi="Times New Roman" w:cs="Times New Roman"/>
          <w:sz w:val="28"/>
          <w:szCs w:val="28"/>
          <w:lang w:val="uk-UA"/>
        </w:rPr>
        <w:lastRenderedPageBreak/>
        <w:t>місцевих бюджетів, звітування про виконання</w:t>
      </w:r>
      <w:r w:rsidR="009C56B7" w:rsidRPr="007670FA">
        <w:rPr>
          <w:rFonts w:ascii="Times New Roman" w:hAnsi="Times New Roman" w:cs="Times New Roman"/>
          <w:sz w:val="28"/>
          <w:szCs w:val="28"/>
          <w:lang w:val="uk-UA"/>
        </w:rPr>
        <w:t xml:space="preserve"> бюджетів</w:t>
      </w:r>
      <w:r w:rsidRPr="007670FA">
        <w:rPr>
          <w:rFonts w:ascii="Times New Roman" w:hAnsi="Times New Roman" w:cs="Times New Roman"/>
          <w:sz w:val="28"/>
          <w:szCs w:val="28"/>
          <w:lang w:val="uk-UA"/>
        </w:rPr>
        <w:t>, здійснення контролю за діял</w:t>
      </w:r>
      <w:r w:rsidR="009C56B7" w:rsidRPr="007670FA">
        <w:rPr>
          <w:rFonts w:ascii="Times New Roman" w:hAnsi="Times New Roman" w:cs="Times New Roman"/>
          <w:sz w:val="28"/>
          <w:szCs w:val="28"/>
          <w:lang w:val="uk-UA"/>
        </w:rPr>
        <w:t>ьністю органів державної влади</w:t>
      </w:r>
      <w:r w:rsidRPr="007670FA">
        <w:rPr>
          <w:rFonts w:ascii="Times New Roman" w:hAnsi="Times New Roman" w:cs="Times New Roman"/>
          <w:sz w:val="28"/>
          <w:szCs w:val="28"/>
          <w:lang w:val="uk-UA"/>
        </w:rPr>
        <w:t>, органів місцевого самоврядування, інших розпорядників бюджетних коштів, п</w:t>
      </w:r>
      <w:r w:rsidR="009C56B7" w:rsidRPr="007670FA">
        <w:rPr>
          <w:rFonts w:ascii="Times New Roman" w:hAnsi="Times New Roman" w:cs="Times New Roman"/>
          <w:sz w:val="28"/>
          <w:szCs w:val="28"/>
          <w:lang w:val="uk-UA"/>
        </w:rPr>
        <w:t xml:space="preserve">роведення фінансового аналізу </w:t>
      </w:r>
      <w:r w:rsidRPr="007670FA">
        <w:rPr>
          <w:rFonts w:ascii="Times New Roman" w:hAnsi="Times New Roman" w:cs="Times New Roman"/>
          <w:sz w:val="28"/>
          <w:szCs w:val="28"/>
          <w:lang w:val="uk-UA"/>
        </w:rPr>
        <w:t xml:space="preserve">доходів, </w:t>
      </w:r>
      <w:r w:rsidR="009C56B7" w:rsidRPr="007670FA">
        <w:rPr>
          <w:rFonts w:ascii="Times New Roman" w:hAnsi="Times New Roman" w:cs="Times New Roman"/>
          <w:sz w:val="28"/>
          <w:szCs w:val="28"/>
          <w:lang w:val="uk-UA"/>
        </w:rPr>
        <w:t>усіх</w:t>
      </w:r>
      <w:r w:rsidRPr="007670FA">
        <w:rPr>
          <w:rFonts w:ascii="Times New Roman" w:hAnsi="Times New Roman" w:cs="Times New Roman"/>
          <w:sz w:val="28"/>
          <w:szCs w:val="28"/>
          <w:lang w:val="uk-UA"/>
        </w:rPr>
        <w:t xml:space="preserve"> категорій видатк</w:t>
      </w:r>
      <w:r w:rsidR="009C56B7" w:rsidRPr="007670FA">
        <w:rPr>
          <w:rFonts w:ascii="Times New Roman" w:hAnsi="Times New Roman" w:cs="Times New Roman"/>
          <w:sz w:val="28"/>
          <w:szCs w:val="28"/>
          <w:lang w:val="uk-UA"/>
        </w:rPr>
        <w:t>ів, кредитування, фінансування та</w:t>
      </w:r>
      <w:r w:rsidRPr="007670FA">
        <w:rPr>
          <w:rFonts w:ascii="Times New Roman" w:hAnsi="Times New Roman" w:cs="Times New Roman"/>
          <w:sz w:val="28"/>
          <w:szCs w:val="28"/>
          <w:lang w:val="uk-UA"/>
        </w:rPr>
        <w:t xml:space="preserve"> боргу, а також </w:t>
      </w:r>
      <w:r w:rsidR="009C56B7" w:rsidRPr="007670FA">
        <w:rPr>
          <w:rFonts w:ascii="Times New Roman" w:hAnsi="Times New Roman" w:cs="Times New Roman"/>
          <w:sz w:val="28"/>
          <w:szCs w:val="28"/>
          <w:lang w:val="uk-UA"/>
        </w:rPr>
        <w:t>задлязабезпечення загальнодержавної та</w:t>
      </w:r>
      <w:r w:rsidRPr="007670FA">
        <w:rPr>
          <w:rFonts w:ascii="Times New Roman" w:hAnsi="Times New Roman" w:cs="Times New Roman"/>
          <w:sz w:val="28"/>
          <w:szCs w:val="28"/>
          <w:lang w:val="uk-UA"/>
        </w:rPr>
        <w:t xml:space="preserve"> міжнародної порівнянності бюджетних показників.» Економічно обґрунтована бюджетна класифікація </w:t>
      </w:r>
      <w:r w:rsidR="009C56B7" w:rsidRPr="007670FA">
        <w:rPr>
          <w:rFonts w:ascii="Times New Roman" w:hAnsi="Times New Roman" w:cs="Times New Roman"/>
          <w:sz w:val="28"/>
          <w:szCs w:val="28"/>
          <w:lang w:val="uk-UA"/>
        </w:rPr>
        <w:t>надає</w:t>
      </w:r>
      <w:r w:rsidRPr="007670FA">
        <w:rPr>
          <w:rFonts w:ascii="Times New Roman" w:hAnsi="Times New Roman" w:cs="Times New Roman"/>
          <w:sz w:val="28"/>
          <w:szCs w:val="28"/>
          <w:lang w:val="uk-UA"/>
        </w:rPr>
        <w:t xml:space="preserve"> змогу </w:t>
      </w:r>
      <w:r w:rsidR="009C56B7" w:rsidRPr="007670FA">
        <w:rPr>
          <w:rFonts w:ascii="Times New Roman" w:hAnsi="Times New Roman" w:cs="Times New Roman"/>
          <w:sz w:val="28"/>
          <w:szCs w:val="28"/>
          <w:lang w:val="uk-UA"/>
        </w:rPr>
        <w:t>проводити</w:t>
      </w:r>
      <w:r w:rsidRPr="007670FA">
        <w:rPr>
          <w:rFonts w:ascii="Times New Roman" w:hAnsi="Times New Roman" w:cs="Times New Roman"/>
          <w:sz w:val="28"/>
          <w:szCs w:val="28"/>
          <w:lang w:val="uk-UA"/>
        </w:rPr>
        <w:t xml:space="preserve"> об’єктивний аналіз надходжень доходів</w:t>
      </w:r>
      <w:r w:rsidR="009C56B7" w:rsidRPr="007670FA">
        <w:rPr>
          <w:rFonts w:ascii="Times New Roman" w:hAnsi="Times New Roman" w:cs="Times New Roman"/>
          <w:sz w:val="28"/>
          <w:szCs w:val="28"/>
          <w:lang w:val="uk-UA"/>
        </w:rPr>
        <w:t xml:space="preserve"> окремо за кожним видом, здійснювати</w:t>
      </w:r>
      <w:r w:rsidRPr="007670FA">
        <w:rPr>
          <w:rFonts w:ascii="Times New Roman" w:hAnsi="Times New Roman" w:cs="Times New Roman"/>
          <w:sz w:val="28"/>
          <w:szCs w:val="28"/>
          <w:lang w:val="uk-UA"/>
        </w:rPr>
        <w:t xml:space="preserve"> фінансування витрат за їх напрямами.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Бюджетна класифікація </w:t>
      </w:r>
      <w:r w:rsidR="009C56B7" w:rsidRPr="007670FA">
        <w:rPr>
          <w:rFonts w:ascii="Times New Roman" w:hAnsi="Times New Roman" w:cs="Times New Roman"/>
          <w:sz w:val="28"/>
          <w:szCs w:val="28"/>
          <w:lang w:val="uk-UA"/>
        </w:rPr>
        <w:t>надає</w:t>
      </w:r>
      <w:r w:rsidRPr="007670FA">
        <w:rPr>
          <w:rFonts w:ascii="Times New Roman" w:hAnsi="Times New Roman" w:cs="Times New Roman"/>
          <w:sz w:val="28"/>
          <w:szCs w:val="28"/>
          <w:lang w:val="uk-UA"/>
        </w:rPr>
        <w:t xml:space="preserve"> змогу провести порівняння кошторисних витрат за однотипними установами, що</w:t>
      </w:r>
      <w:r w:rsidR="009C56B7" w:rsidRPr="007670FA">
        <w:rPr>
          <w:rFonts w:ascii="Times New Roman" w:hAnsi="Times New Roman" w:cs="Times New Roman"/>
          <w:sz w:val="28"/>
          <w:szCs w:val="28"/>
          <w:lang w:val="uk-UA"/>
        </w:rPr>
        <w:t>, в свою чергу,</w:t>
      </w:r>
      <w:r w:rsidRPr="007670FA">
        <w:rPr>
          <w:rFonts w:ascii="Times New Roman" w:hAnsi="Times New Roman" w:cs="Times New Roman"/>
          <w:sz w:val="28"/>
          <w:szCs w:val="28"/>
          <w:lang w:val="uk-UA"/>
        </w:rPr>
        <w:t xml:space="preserve"> дає можливість пізнати економі</w:t>
      </w:r>
      <w:r w:rsidR="009C56B7" w:rsidRPr="007670FA">
        <w:rPr>
          <w:rFonts w:ascii="Times New Roman" w:hAnsi="Times New Roman" w:cs="Times New Roman"/>
          <w:sz w:val="28"/>
          <w:szCs w:val="28"/>
          <w:lang w:val="uk-UA"/>
        </w:rPr>
        <w:t>чну природу її складових та їх</w:t>
      </w:r>
      <w:r w:rsidRPr="007670FA">
        <w:rPr>
          <w:rFonts w:ascii="Times New Roman" w:hAnsi="Times New Roman" w:cs="Times New Roman"/>
          <w:sz w:val="28"/>
          <w:szCs w:val="28"/>
          <w:lang w:val="uk-UA"/>
        </w:rPr>
        <w:t xml:space="preserve"> роль у бюджетному процесі.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У Бюджетному кодексі України встановлено, що бюджетна к</w:t>
      </w:r>
      <w:r w:rsidR="009C56B7" w:rsidRPr="007670FA">
        <w:rPr>
          <w:rFonts w:ascii="Times New Roman" w:hAnsi="Times New Roman" w:cs="Times New Roman"/>
          <w:sz w:val="28"/>
          <w:szCs w:val="28"/>
          <w:lang w:val="uk-UA"/>
        </w:rPr>
        <w:t>ласифікація єдина</w:t>
      </w:r>
      <w:r w:rsidRPr="007670FA">
        <w:rPr>
          <w:rFonts w:ascii="Times New Roman" w:hAnsi="Times New Roman" w:cs="Times New Roman"/>
          <w:sz w:val="28"/>
          <w:szCs w:val="28"/>
          <w:lang w:val="uk-UA"/>
        </w:rPr>
        <w:t xml:space="preserve"> для всіх бюджетів, з яких складається бюджетна система України (Наказ Міністерства фінансів України від 27.12.2001 р. № 604 “Про бюджетну класифікацію та її запровадження” зі змінами). Бюджетна класифікація </w:t>
      </w:r>
      <w:r w:rsidR="009C56B7" w:rsidRPr="007670FA">
        <w:rPr>
          <w:rFonts w:ascii="Times New Roman" w:hAnsi="Times New Roman" w:cs="Times New Roman"/>
          <w:sz w:val="28"/>
          <w:szCs w:val="28"/>
          <w:lang w:val="uk-UA"/>
        </w:rPr>
        <w:t>являє собою єдинусистему</w:t>
      </w:r>
      <w:r w:rsidRPr="007670FA">
        <w:rPr>
          <w:rFonts w:ascii="Times New Roman" w:hAnsi="Times New Roman" w:cs="Times New Roman"/>
          <w:sz w:val="28"/>
          <w:szCs w:val="28"/>
          <w:lang w:val="uk-UA"/>
        </w:rPr>
        <w:t xml:space="preserve"> згрупування доходів, в</w:t>
      </w:r>
      <w:r w:rsidR="009C56B7" w:rsidRPr="007670FA">
        <w:rPr>
          <w:rFonts w:ascii="Times New Roman" w:hAnsi="Times New Roman" w:cs="Times New Roman"/>
          <w:sz w:val="28"/>
          <w:szCs w:val="28"/>
          <w:lang w:val="uk-UA"/>
        </w:rPr>
        <w:t>идатків та кредитування бюджету а також</w:t>
      </w:r>
      <w:r w:rsidRPr="007670FA">
        <w:rPr>
          <w:rFonts w:ascii="Times New Roman" w:hAnsi="Times New Roman" w:cs="Times New Roman"/>
          <w:sz w:val="28"/>
          <w:szCs w:val="28"/>
          <w:lang w:val="uk-UA"/>
        </w:rPr>
        <w:t xml:space="preserve"> фінансування бюджету за функціональним призначенням, економічною сутністю та організаційним устроєм. Якість та прозорість групування</w:t>
      </w:r>
      <w:r w:rsidR="009C56B7" w:rsidRPr="007670FA">
        <w:rPr>
          <w:rFonts w:ascii="Times New Roman" w:hAnsi="Times New Roman" w:cs="Times New Roman"/>
          <w:sz w:val="28"/>
          <w:szCs w:val="28"/>
          <w:lang w:val="uk-UA"/>
        </w:rPr>
        <w:t xml:space="preserve"> усіх</w:t>
      </w:r>
      <w:r w:rsidRPr="007670FA">
        <w:rPr>
          <w:rFonts w:ascii="Times New Roman" w:hAnsi="Times New Roman" w:cs="Times New Roman"/>
          <w:sz w:val="28"/>
          <w:szCs w:val="28"/>
          <w:lang w:val="uk-UA"/>
        </w:rPr>
        <w:t xml:space="preserve"> показників є найважливішими вимогами до бюджетної класифікації</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6</w:t>
      </w:r>
      <w:r w:rsidR="00203840"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Об’єкти бюджетної класифікації </w:t>
      </w:r>
      <w:r w:rsidR="00D52F13" w:rsidRPr="007670FA">
        <w:rPr>
          <w:rFonts w:ascii="Times New Roman" w:hAnsi="Times New Roman" w:cs="Times New Roman"/>
          <w:sz w:val="28"/>
          <w:szCs w:val="28"/>
          <w:lang w:val="uk-UA"/>
        </w:rPr>
        <w:t>утворюють</w:t>
      </w:r>
      <w:r w:rsidRPr="007670FA">
        <w:rPr>
          <w:rFonts w:ascii="Times New Roman" w:hAnsi="Times New Roman" w:cs="Times New Roman"/>
          <w:sz w:val="28"/>
          <w:szCs w:val="28"/>
          <w:lang w:val="uk-UA"/>
        </w:rPr>
        <w:t xml:space="preserve"> розгалужену сукупність та різняться за видами. Тобто, бюджетною класифікацією, відповідно д</w:t>
      </w:r>
      <w:r w:rsidR="00D52F13" w:rsidRPr="007670FA">
        <w:rPr>
          <w:rFonts w:ascii="Times New Roman" w:hAnsi="Times New Roman" w:cs="Times New Roman"/>
          <w:sz w:val="28"/>
          <w:szCs w:val="28"/>
          <w:lang w:val="uk-UA"/>
        </w:rPr>
        <w:t>о Бюджетного кодексу називають систематизацію</w:t>
      </w:r>
      <w:r w:rsidRPr="007670FA">
        <w:rPr>
          <w:rFonts w:ascii="Times New Roman" w:hAnsi="Times New Roman" w:cs="Times New Roman"/>
          <w:sz w:val="28"/>
          <w:szCs w:val="28"/>
          <w:lang w:val="uk-UA"/>
        </w:rPr>
        <w:t xml:space="preserve"> та групування видатків, доходів державного й місцевих бюджетів, фінансування бюджету, кредитування, фінансування боргу за кодами, що визначено законодавчими актами.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Складовими частинами бюджетної класифікації є: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1) класифікація доходів бюджету (стаття 9 Бюджетного Кодексу);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lastRenderedPageBreak/>
        <w:t xml:space="preserve">2) класифікація видатків та кредитування бюджету (стаття 10 Бюджетного Кодексу);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3) класифікація фінансування бюджету (стаття 11 Бюджетного Кодексу); </w:t>
      </w:r>
    </w:p>
    <w:p w:rsidR="00D52F13"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4) класифікація боргу (стаття 12 Бюджетного Кодексу).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Для забезпечення проведення</w:t>
      </w:r>
      <w:r w:rsidR="00D52F13" w:rsidRPr="007670FA">
        <w:rPr>
          <w:rFonts w:ascii="Times New Roman" w:hAnsi="Times New Roman" w:cs="Times New Roman"/>
          <w:sz w:val="28"/>
          <w:szCs w:val="28"/>
          <w:lang w:val="uk-UA"/>
        </w:rPr>
        <w:t xml:space="preserve"> ефективного</w:t>
      </w:r>
      <w:r w:rsidRPr="007670FA">
        <w:rPr>
          <w:rFonts w:ascii="Times New Roman" w:hAnsi="Times New Roman" w:cs="Times New Roman"/>
          <w:sz w:val="28"/>
          <w:szCs w:val="28"/>
          <w:lang w:val="uk-UA"/>
        </w:rPr>
        <w:t xml:space="preserve"> аналітичного обліку неподаткових надходжень до місцевих бюджетів приведено у відповідність до</w:t>
      </w:r>
      <w:r w:rsidR="00D52F13" w:rsidRPr="007670FA">
        <w:rPr>
          <w:rFonts w:ascii="Times New Roman" w:hAnsi="Times New Roman" w:cs="Times New Roman"/>
          <w:sz w:val="28"/>
          <w:szCs w:val="28"/>
          <w:lang w:val="uk-UA"/>
        </w:rPr>
        <w:t xml:space="preserve"> сучасної</w:t>
      </w:r>
      <w:r w:rsidRPr="007670FA">
        <w:rPr>
          <w:rFonts w:ascii="Times New Roman" w:hAnsi="Times New Roman" w:cs="Times New Roman"/>
          <w:sz w:val="28"/>
          <w:szCs w:val="28"/>
          <w:lang w:val="uk-UA"/>
        </w:rPr>
        <w:t xml:space="preserve"> Бюджетної класифікації України термін “неподаткові надходження”, тобто ті, </w:t>
      </w:r>
      <w:r w:rsidR="00D52F13" w:rsidRPr="007670FA">
        <w:rPr>
          <w:rFonts w:ascii="Times New Roman" w:hAnsi="Times New Roman" w:cs="Times New Roman"/>
          <w:sz w:val="28"/>
          <w:szCs w:val="28"/>
          <w:lang w:val="uk-UA"/>
        </w:rPr>
        <w:t>котрі</w:t>
      </w:r>
      <w:r w:rsidRPr="007670FA">
        <w:rPr>
          <w:rFonts w:ascii="Times New Roman" w:hAnsi="Times New Roman" w:cs="Times New Roman"/>
          <w:sz w:val="28"/>
          <w:szCs w:val="28"/>
          <w:lang w:val="uk-UA"/>
        </w:rPr>
        <w:t xml:space="preserve"> підпадають під другу групу, а </w:t>
      </w:r>
      <w:r w:rsidR="00D52F13" w:rsidRPr="007670FA">
        <w:rPr>
          <w:rFonts w:ascii="Times New Roman" w:hAnsi="Times New Roman" w:cs="Times New Roman"/>
          <w:sz w:val="28"/>
          <w:szCs w:val="28"/>
          <w:lang w:val="uk-UA"/>
        </w:rPr>
        <w:t>також з їх переліку виключили</w:t>
      </w:r>
      <w:r w:rsidRPr="007670FA">
        <w:rPr>
          <w:rFonts w:ascii="Times New Roman" w:hAnsi="Times New Roman" w:cs="Times New Roman"/>
          <w:sz w:val="28"/>
          <w:szCs w:val="28"/>
          <w:lang w:val="uk-UA"/>
        </w:rPr>
        <w:t xml:space="preserve"> надходження від штрафів і фінансових санкцій відповідно до пункту 3 статті 9 Бюджетного Кодексу.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У статті 9 Бюджетного Кодексу </w:t>
      </w:r>
      <w:r w:rsidR="00D52F13" w:rsidRPr="007670FA">
        <w:rPr>
          <w:rFonts w:ascii="Times New Roman" w:hAnsi="Times New Roman" w:cs="Times New Roman"/>
          <w:sz w:val="28"/>
          <w:szCs w:val="28"/>
          <w:lang w:val="uk-UA"/>
        </w:rPr>
        <w:t>України зазначено, що «програмна класифікацію</w:t>
      </w:r>
      <w:r w:rsidRPr="007670FA">
        <w:rPr>
          <w:rFonts w:ascii="Times New Roman" w:hAnsi="Times New Roman" w:cs="Times New Roman"/>
          <w:sz w:val="28"/>
          <w:szCs w:val="28"/>
          <w:lang w:val="uk-UA"/>
        </w:rPr>
        <w:t xml:space="preserve"> видатків та кредитування </w:t>
      </w:r>
      <w:r w:rsidR="00D52F13" w:rsidRPr="007670FA">
        <w:rPr>
          <w:rFonts w:ascii="Times New Roman" w:hAnsi="Times New Roman" w:cs="Times New Roman"/>
          <w:sz w:val="28"/>
          <w:szCs w:val="28"/>
          <w:lang w:val="uk-UA"/>
        </w:rPr>
        <w:t>місцевого бюджету формуюєцентрaльний орган</w:t>
      </w:r>
      <w:r w:rsidRPr="007670FA">
        <w:rPr>
          <w:rFonts w:ascii="Times New Roman" w:hAnsi="Times New Roman" w:cs="Times New Roman"/>
          <w:sz w:val="28"/>
          <w:szCs w:val="28"/>
          <w:lang w:val="uk-UA"/>
        </w:rPr>
        <w:t xml:space="preserve"> виконавчої влади, що забезпечує формування </w:t>
      </w:r>
      <w:r w:rsidR="00D52F13" w:rsidRPr="007670FA">
        <w:rPr>
          <w:rFonts w:ascii="Times New Roman" w:hAnsi="Times New Roman" w:cs="Times New Roman"/>
          <w:sz w:val="28"/>
          <w:szCs w:val="28"/>
          <w:lang w:val="uk-UA"/>
        </w:rPr>
        <w:t>місцевої фінансової політики</w:t>
      </w:r>
      <w:r w:rsidRPr="007670FA">
        <w:rPr>
          <w:rFonts w:ascii="Times New Roman" w:hAnsi="Times New Roman" w:cs="Times New Roman"/>
          <w:sz w:val="28"/>
          <w:szCs w:val="28"/>
          <w:lang w:val="uk-UA"/>
        </w:rPr>
        <w:t xml:space="preserve"> за пропозиціями, поданими головними розпорядниками бюджетних коштів </w:t>
      </w:r>
      <w:r w:rsidR="00D52F13" w:rsidRPr="007670FA">
        <w:rPr>
          <w:rFonts w:ascii="Times New Roman" w:hAnsi="Times New Roman" w:cs="Times New Roman"/>
          <w:sz w:val="28"/>
          <w:szCs w:val="28"/>
          <w:lang w:val="uk-UA"/>
        </w:rPr>
        <w:t>при складанні</w:t>
      </w:r>
      <w:r w:rsidRPr="007670FA">
        <w:rPr>
          <w:rFonts w:ascii="Times New Roman" w:hAnsi="Times New Roman" w:cs="Times New Roman"/>
          <w:sz w:val="28"/>
          <w:szCs w:val="28"/>
          <w:lang w:val="uk-UA"/>
        </w:rPr>
        <w:t xml:space="preserve"> проекту </w:t>
      </w:r>
      <w:r w:rsidR="00D52F13" w:rsidRPr="007670FA">
        <w:rPr>
          <w:rFonts w:ascii="Times New Roman" w:hAnsi="Times New Roman" w:cs="Times New Roman"/>
          <w:sz w:val="28"/>
          <w:szCs w:val="28"/>
          <w:lang w:val="uk-UA"/>
        </w:rPr>
        <w:t>рішення про місцевий бюджет</w:t>
      </w:r>
      <w:r w:rsidRPr="007670FA">
        <w:rPr>
          <w:rFonts w:ascii="Times New Roman" w:hAnsi="Times New Roman" w:cs="Times New Roman"/>
          <w:sz w:val="28"/>
          <w:szCs w:val="28"/>
          <w:lang w:val="uk-UA"/>
        </w:rPr>
        <w:t xml:space="preserve"> у бюджетних запитах.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Прогрaмна класифікація видaткiв місцевого бюджету формується </w:t>
      </w:r>
      <w:r w:rsidR="00D52F13" w:rsidRPr="007670FA">
        <w:rPr>
          <w:rFonts w:ascii="Times New Roman" w:hAnsi="Times New Roman" w:cs="Times New Roman"/>
          <w:sz w:val="28"/>
          <w:szCs w:val="28"/>
          <w:lang w:val="uk-UA"/>
        </w:rPr>
        <w:t>і</w:t>
      </w:r>
      <w:r w:rsidRPr="007670FA">
        <w:rPr>
          <w:rFonts w:ascii="Times New Roman" w:hAnsi="Times New Roman" w:cs="Times New Roman"/>
          <w:sz w:val="28"/>
          <w:szCs w:val="28"/>
          <w:lang w:val="uk-UA"/>
        </w:rPr>
        <w:t>з урахуванням типової програмної класифікації</w:t>
      </w:r>
      <w:r w:rsidR="00D52F13" w:rsidRPr="007670FA">
        <w:rPr>
          <w:rFonts w:ascii="Times New Roman" w:hAnsi="Times New Roman" w:cs="Times New Roman"/>
          <w:sz w:val="28"/>
          <w:szCs w:val="28"/>
          <w:lang w:val="uk-UA"/>
        </w:rPr>
        <w:t>,котра</w:t>
      </w:r>
      <w:r w:rsidRPr="007670FA">
        <w:rPr>
          <w:rFonts w:ascii="Times New Roman" w:hAnsi="Times New Roman" w:cs="Times New Roman"/>
          <w:sz w:val="28"/>
          <w:szCs w:val="28"/>
          <w:lang w:val="uk-UA"/>
        </w:rPr>
        <w:t xml:space="preserve"> затверджується центрaльним органом виконавчої влади, що забезпечує формування державної бюджетної політики.» Тобто, програмна класифікація місцевих бюджетів формується </w:t>
      </w:r>
      <w:r w:rsidR="00D52F13" w:rsidRPr="007670FA">
        <w:rPr>
          <w:rFonts w:ascii="Times New Roman" w:hAnsi="Times New Roman" w:cs="Times New Roman"/>
          <w:sz w:val="28"/>
          <w:szCs w:val="28"/>
          <w:lang w:val="uk-UA"/>
        </w:rPr>
        <w:t>і</w:t>
      </w:r>
      <w:r w:rsidRPr="007670FA">
        <w:rPr>
          <w:rFonts w:ascii="Times New Roman" w:hAnsi="Times New Roman" w:cs="Times New Roman"/>
          <w:sz w:val="28"/>
          <w:szCs w:val="28"/>
          <w:lang w:val="uk-UA"/>
        </w:rPr>
        <w:t>з врахуванням</w:t>
      </w:r>
      <w:r w:rsidR="00D52F13" w:rsidRPr="007670FA">
        <w:rPr>
          <w:rFonts w:ascii="Times New Roman" w:hAnsi="Times New Roman" w:cs="Times New Roman"/>
          <w:sz w:val="28"/>
          <w:szCs w:val="28"/>
          <w:lang w:val="uk-UA"/>
        </w:rPr>
        <w:t xml:space="preserve"> спеціальної</w:t>
      </w:r>
      <w:r w:rsidRPr="007670FA">
        <w:rPr>
          <w:rFonts w:ascii="Times New Roman" w:hAnsi="Times New Roman" w:cs="Times New Roman"/>
          <w:sz w:val="28"/>
          <w:szCs w:val="28"/>
          <w:lang w:val="uk-UA"/>
        </w:rPr>
        <w:t xml:space="preserve"> програмної класифікації видатків місцевих бюджетів. </w:t>
      </w:r>
    </w:p>
    <w:p w:rsidR="00D52F13"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На рівні місцевих бюджетів застосування програмно-цільового методу передбачає</w:t>
      </w:r>
      <w:r w:rsidR="00D52F13" w:rsidRPr="007670FA">
        <w:rPr>
          <w:rFonts w:ascii="Times New Roman" w:hAnsi="Times New Roman" w:cs="Times New Roman"/>
          <w:sz w:val="28"/>
          <w:szCs w:val="28"/>
          <w:lang w:val="uk-UA"/>
        </w:rPr>
        <w:t xml:space="preserve"> собою</w:t>
      </w:r>
      <w:r w:rsidRPr="007670FA">
        <w:rPr>
          <w:rFonts w:ascii="Times New Roman" w:hAnsi="Times New Roman" w:cs="Times New Roman"/>
          <w:sz w:val="28"/>
          <w:szCs w:val="28"/>
          <w:lang w:val="uk-UA"/>
        </w:rPr>
        <w:t xml:space="preserve"> використання тимчасової класифікації видатків місцевих бюджетів, що затверджується Міністерством фінансів України</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5</w:t>
      </w:r>
      <w:r w:rsidR="00203840"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У частині 1 статті 61 розділу III Закону «Про місцеве самоврядування в Україні» зазначено, що «органи місцевого самоврядування в селах, селищах, містах, районах у містах (у разі їх створення) самостiйно розробляють, </w:t>
      </w:r>
      <w:r w:rsidR="00D52F13" w:rsidRPr="007670FA">
        <w:rPr>
          <w:rFonts w:ascii="Times New Roman" w:hAnsi="Times New Roman" w:cs="Times New Roman"/>
          <w:sz w:val="28"/>
          <w:szCs w:val="28"/>
          <w:lang w:val="uk-UA"/>
        </w:rPr>
        <w:lastRenderedPageBreak/>
        <w:t>затверджують та</w:t>
      </w:r>
      <w:r w:rsidRPr="007670FA">
        <w:rPr>
          <w:rFonts w:ascii="Times New Roman" w:hAnsi="Times New Roman" w:cs="Times New Roman"/>
          <w:sz w:val="28"/>
          <w:szCs w:val="28"/>
          <w:lang w:val="uk-UA"/>
        </w:rPr>
        <w:t xml:space="preserve"> виконують відповідні місцеві бюджети згiдно з цим Законом та законом про бюджетну систему.»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На основі прийнятих органами місцевого самоврядування рішень </w:t>
      </w:r>
      <w:r w:rsidR="00D52F13" w:rsidRPr="007670FA">
        <w:rPr>
          <w:rFonts w:ascii="Times New Roman" w:hAnsi="Times New Roman" w:cs="Times New Roman"/>
          <w:sz w:val="28"/>
          <w:szCs w:val="28"/>
          <w:lang w:val="uk-UA"/>
        </w:rPr>
        <w:t>визначають матеріальну та фінансову основу</w:t>
      </w:r>
      <w:r w:rsidRPr="007670FA">
        <w:rPr>
          <w:rFonts w:ascii="Times New Roman" w:hAnsi="Times New Roman" w:cs="Times New Roman"/>
          <w:sz w:val="28"/>
          <w:szCs w:val="28"/>
          <w:lang w:val="uk-UA"/>
        </w:rPr>
        <w:t xml:space="preserve"> місцевого бюджету. На основі пункту 3 статті 61 </w:t>
      </w:r>
      <w:r w:rsidR="00D52F13" w:rsidRPr="007670FA">
        <w:rPr>
          <w:rFonts w:ascii="Times New Roman" w:hAnsi="Times New Roman" w:cs="Times New Roman"/>
          <w:sz w:val="28"/>
          <w:szCs w:val="28"/>
          <w:lang w:val="uk-UA"/>
        </w:rPr>
        <w:t>регулюють</w:t>
      </w:r>
      <w:r w:rsidRPr="007670FA">
        <w:rPr>
          <w:rFonts w:ascii="Times New Roman" w:hAnsi="Times New Roman" w:cs="Times New Roman"/>
          <w:sz w:val="28"/>
          <w:szCs w:val="28"/>
          <w:lang w:val="uk-UA"/>
        </w:rPr>
        <w:t xml:space="preserve"> процеси планування та виконання місцевих бюджетів. В даному законі зазначено, що «складання і виконання районних і обласних бюджетів здійснюють відповідні державні адміністрації згідно з цим Законом та законом про</w:t>
      </w:r>
      <w:r w:rsidR="00D52F13" w:rsidRPr="007670FA">
        <w:rPr>
          <w:rFonts w:ascii="Times New Roman" w:hAnsi="Times New Roman" w:cs="Times New Roman"/>
          <w:sz w:val="28"/>
          <w:szCs w:val="28"/>
          <w:lang w:val="uk-UA"/>
        </w:rPr>
        <w:t xml:space="preserve"> бюджетну систему.» Стаття 62 «</w:t>
      </w:r>
      <w:r w:rsidRPr="007670FA">
        <w:rPr>
          <w:rFonts w:ascii="Times New Roman" w:hAnsi="Times New Roman" w:cs="Times New Roman"/>
          <w:sz w:val="28"/>
          <w:szCs w:val="28"/>
          <w:lang w:val="uk-UA"/>
        </w:rPr>
        <w:t>Участь держави у формуванні доходів місцевих бюджетів» Закону України «Про місцеве самоврядування в Україні» регулює процес фінансування державою місцевого самовр</w:t>
      </w:r>
      <w:r w:rsidR="00D52F13" w:rsidRPr="007670FA">
        <w:rPr>
          <w:rFonts w:ascii="Times New Roman" w:hAnsi="Times New Roman" w:cs="Times New Roman"/>
          <w:sz w:val="28"/>
          <w:szCs w:val="28"/>
          <w:lang w:val="uk-UA"/>
        </w:rPr>
        <w:t>ядування, на її основі надають</w:t>
      </w:r>
      <w:r w:rsidRPr="007670FA">
        <w:rPr>
          <w:rFonts w:ascii="Times New Roman" w:hAnsi="Times New Roman" w:cs="Times New Roman"/>
          <w:sz w:val="28"/>
          <w:szCs w:val="28"/>
          <w:lang w:val="uk-UA"/>
        </w:rPr>
        <w:t xml:space="preserve"> необхідний рівень дохідної бази </w:t>
      </w:r>
      <w:r w:rsidR="00D52F13" w:rsidRPr="007670FA">
        <w:rPr>
          <w:rFonts w:ascii="Times New Roman" w:hAnsi="Times New Roman" w:cs="Times New Roman"/>
          <w:sz w:val="28"/>
          <w:szCs w:val="28"/>
          <w:lang w:val="uk-UA"/>
        </w:rPr>
        <w:t>задля</w:t>
      </w:r>
      <w:r w:rsidRPr="007670FA">
        <w:rPr>
          <w:rFonts w:ascii="Times New Roman" w:hAnsi="Times New Roman" w:cs="Times New Roman"/>
          <w:sz w:val="28"/>
          <w:szCs w:val="28"/>
          <w:lang w:val="uk-UA"/>
        </w:rPr>
        <w:t xml:space="preserve"> забезпечення соціальних потреб населення на мінімальному рівні. В разі перевищення доходів місцевих бюджетів </w:t>
      </w:r>
      <w:r w:rsidR="00D52F13" w:rsidRPr="007670FA">
        <w:rPr>
          <w:rFonts w:ascii="Times New Roman" w:hAnsi="Times New Roman" w:cs="Times New Roman"/>
          <w:sz w:val="28"/>
          <w:szCs w:val="28"/>
          <w:lang w:val="uk-UA"/>
        </w:rPr>
        <w:t>від</w:t>
      </w:r>
      <w:r w:rsidRPr="007670FA">
        <w:rPr>
          <w:rFonts w:ascii="Times New Roman" w:hAnsi="Times New Roman" w:cs="Times New Roman"/>
          <w:sz w:val="28"/>
          <w:szCs w:val="28"/>
          <w:lang w:val="uk-UA"/>
        </w:rPr>
        <w:t xml:space="preserve"> загальнодержавних податків та зборів, державою вилучається частина надлишкових коштів.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Глава 12 Бюджетного кодексу України є основою для складання, розгляду, затвердження, виконання та звітності про місцеві бюджети. Поч</w:t>
      </w:r>
      <w:r w:rsidR="002412F5" w:rsidRPr="007670FA">
        <w:rPr>
          <w:rFonts w:ascii="Times New Roman" w:hAnsi="Times New Roman" w:cs="Times New Roman"/>
          <w:sz w:val="28"/>
          <w:szCs w:val="28"/>
          <w:lang w:val="uk-UA"/>
        </w:rPr>
        <w:t>атковим етапом складання місцевого бюджету</w:t>
      </w:r>
      <w:r w:rsidRPr="007670FA">
        <w:rPr>
          <w:rFonts w:ascii="Times New Roman" w:hAnsi="Times New Roman" w:cs="Times New Roman"/>
          <w:sz w:val="28"/>
          <w:szCs w:val="28"/>
          <w:lang w:val="uk-UA"/>
        </w:rPr>
        <w:t xml:space="preserve"> є подання до Верховної Ради України на розгляд проекту закону про державний бюджет на </w:t>
      </w:r>
      <w:r w:rsidR="002412F5" w:rsidRPr="007670FA">
        <w:rPr>
          <w:rFonts w:ascii="Times New Roman" w:hAnsi="Times New Roman" w:cs="Times New Roman"/>
          <w:sz w:val="28"/>
          <w:szCs w:val="28"/>
          <w:lang w:val="uk-UA"/>
        </w:rPr>
        <w:t>наступний</w:t>
      </w:r>
      <w:r w:rsidRPr="007670FA">
        <w:rPr>
          <w:rFonts w:ascii="Times New Roman" w:hAnsi="Times New Roman" w:cs="Times New Roman"/>
          <w:sz w:val="28"/>
          <w:szCs w:val="28"/>
          <w:lang w:val="uk-UA"/>
        </w:rPr>
        <w:t xml:space="preserve"> рік. Місцеві органи влади та самоврядування </w:t>
      </w:r>
      <w:r w:rsidR="002412F5" w:rsidRPr="007670FA">
        <w:rPr>
          <w:rFonts w:ascii="Times New Roman" w:hAnsi="Times New Roman" w:cs="Times New Roman"/>
          <w:sz w:val="28"/>
          <w:szCs w:val="28"/>
          <w:lang w:val="uk-UA"/>
        </w:rPr>
        <w:t>на протязі</w:t>
      </w:r>
      <w:r w:rsidRPr="007670FA">
        <w:rPr>
          <w:rFonts w:ascii="Times New Roman" w:hAnsi="Times New Roman" w:cs="Times New Roman"/>
          <w:sz w:val="28"/>
          <w:szCs w:val="28"/>
          <w:lang w:val="uk-UA"/>
        </w:rPr>
        <w:t xml:space="preserve"> цього часу проводять аналіз виконання місцевих бюджетів на основі даних</w:t>
      </w:r>
      <w:r w:rsidR="002412F5" w:rsidRPr="007670FA">
        <w:rPr>
          <w:rFonts w:ascii="Times New Roman" w:hAnsi="Times New Roman" w:cs="Times New Roman"/>
          <w:sz w:val="28"/>
          <w:szCs w:val="28"/>
          <w:lang w:val="uk-UA"/>
        </w:rPr>
        <w:t xml:space="preserve"> за</w:t>
      </w:r>
      <w:r w:rsidRPr="007670FA">
        <w:rPr>
          <w:rFonts w:ascii="Times New Roman" w:hAnsi="Times New Roman" w:cs="Times New Roman"/>
          <w:sz w:val="28"/>
          <w:szCs w:val="28"/>
          <w:lang w:val="uk-UA"/>
        </w:rPr>
        <w:t xml:space="preserve"> попередні</w:t>
      </w:r>
      <w:r w:rsidR="002412F5" w:rsidRPr="007670FA">
        <w:rPr>
          <w:rFonts w:ascii="Times New Roman" w:hAnsi="Times New Roman" w:cs="Times New Roman"/>
          <w:sz w:val="28"/>
          <w:szCs w:val="28"/>
          <w:lang w:val="uk-UA"/>
        </w:rPr>
        <w:t xml:space="preserve"> бюджетні періоди</w:t>
      </w:r>
      <w:r w:rsidR="00D35CEA" w:rsidRPr="007670FA">
        <w:rPr>
          <w:rFonts w:ascii="Times New Roman" w:hAnsi="Times New Roman" w:cs="Times New Roman"/>
          <w:sz w:val="28"/>
          <w:szCs w:val="28"/>
          <w:lang w:val="uk-UA"/>
        </w:rPr>
        <w:t>, також веду</w:t>
      </w:r>
      <w:r w:rsidRPr="007670FA">
        <w:rPr>
          <w:rFonts w:ascii="Times New Roman" w:hAnsi="Times New Roman" w:cs="Times New Roman"/>
          <w:sz w:val="28"/>
          <w:szCs w:val="28"/>
          <w:lang w:val="uk-UA"/>
        </w:rPr>
        <w:t>ться консультації з Комітетом Верховної Ради України з питань бюджету, Міністерством фінансів України та іншими центральним</w:t>
      </w:r>
      <w:r w:rsidR="002412F5" w:rsidRPr="007670FA">
        <w:rPr>
          <w:rFonts w:ascii="Times New Roman" w:hAnsi="Times New Roman" w:cs="Times New Roman"/>
          <w:sz w:val="28"/>
          <w:szCs w:val="28"/>
          <w:lang w:val="uk-UA"/>
        </w:rPr>
        <w:t>и органами державної</w:t>
      </w:r>
      <w:r w:rsidRPr="007670FA">
        <w:rPr>
          <w:rFonts w:ascii="Times New Roman" w:hAnsi="Times New Roman" w:cs="Times New Roman"/>
          <w:sz w:val="28"/>
          <w:szCs w:val="28"/>
          <w:lang w:val="uk-UA"/>
        </w:rPr>
        <w:t xml:space="preserve"> влади. Зокрема до головних розпорядників бюджетних коштів </w:t>
      </w:r>
      <w:r w:rsidR="002412F5" w:rsidRPr="007670FA">
        <w:rPr>
          <w:rFonts w:ascii="Times New Roman" w:hAnsi="Times New Roman" w:cs="Times New Roman"/>
          <w:sz w:val="28"/>
          <w:szCs w:val="28"/>
          <w:lang w:val="uk-UA"/>
        </w:rPr>
        <w:t>розробляють</w:t>
      </w:r>
      <w:r w:rsidRPr="007670FA">
        <w:rPr>
          <w:rFonts w:ascii="Times New Roman" w:hAnsi="Times New Roman" w:cs="Times New Roman"/>
          <w:sz w:val="28"/>
          <w:szCs w:val="28"/>
          <w:lang w:val="uk-UA"/>
        </w:rPr>
        <w:t xml:space="preserve"> і доводять інструкції з підготовки</w:t>
      </w:r>
      <w:r w:rsidR="002412F5" w:rsidRPr="007670FA">
        <w:rPr>
          <w:rFonts w:ascii="Times New Roman" w:hAnsi="Times New Roman" w:cs="Times New Roman"/>
          <w:sz w:val="28"/>
          <w:szCs w:val="28"/>
          <w:lang w:val="uk-UA"/>
        </w:rPr>
        <w:t xml:space="preserve"> бюджетних запитів, здійснюють</w:t>
      </w:r>
      <w:r w:rsidRPr="007670FA">
        <w:rPr>
          <w:rFonts w:ascii="Times New Roman" w:hAnsi="Times New Roman" w:cs="Times New Roman"/>
          <w:sz w:val="28"/>
          <w:szCs w:val="28"/>
          <w:lang w:val="uk-UA"/>
        </w:rPr>
        <w:t xml:space="preserve"> прогнозні розрахунки проекту місцевого бюджету.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Бюджетна декларація є підґрунтям для здійснення </w:t>
      </w:r>
      <w:r w:rsidR="002412F5" w:rsidRPr="007670FA">
        <w:rPr>
          <w:rFonts w:ascii="Times New Roman" w:hAnsi="Times New Roman" w:cs="Times New Roman"/>
          <w:sz w:val="28"/>
          <w:szCs w:val="28"/>
          <w:lang w:val="uk-UA"/>
        </w:rPr>
        <w:t xml:space="preserve">усіх </w:t>
      </w:r>
      <w:r w:rsidRPr="007670FA">
        <w:rPr>
          <w:rFonts w:ascii="Times New Roman" w:hAnsi="Times New Roman" w:cs="Times New Roman"/>
          <w:sz w:val="28"/>
          <w:szCs w:val="28"/>
          <w:lang w:val="uk-UA"/>
        </w:rPr>
        <w:t>необхідних розрахунків. Вона ухвалена Кабінетом Міністрів України, а також затверджена Ве</w:t>
      </w:r>
      <w:r w:rsidR="002412F5" w:rsidRPr="007670FA">
        <w:rPr>
          <w:rFonts w:ascii="Times New Roman" w:hAnsi="Times New Roman" w:cs="Times New Roman"/>
          <w:sz w:val="28"/>
          <w:szCs w:val="28"/>
          <w:lang w:val="uk-UA"/>
        </w:rPr>
        <w:t>рховною Радою України. Наступним</w:t>
      </w:r>
      <w:r w:rsidRPr="007670FA">
        <w:rPr>
          <w:rFonts w:ascii="Times New Roman" w:hAnsi="Times New Roman" w:cs="Times New Roman"/>
          <w:sz w:val="28"/>
          <w:szCs w:val="28"/>
          <w:lang w:val="uk-UA"/>
        </w:rPr>
        <w:t xml:space="preserve"> етап</w:t>
      </w:r>
      <w:r w:rsidR="002412F5" w:rsidRPr="007670FA">
        <w:rPr>
          <w:rFonts w:ascii="Times New Roman" w:hAnsi="Times New Roman" w:cs="Times New Roman"/>
          <w:sz w:val="28"/>
          <w:szCs w:val="28"/>
          <w:lang w:val="uk-UA"/>
        </w:rPr>
        <w:t>ом</w:t>
      </w:r>
      <w:r w:rsidRPr="007670FA">
        <w:rPr>
          <w:rFonts w:ascii="Times New Roman" w:hAnsi="Times New Roman" w:cs="Times New Roman"/>
          <w:sz w:val="28"/>
          <w:szCs w:val="28"/>
          <w:lang w:val="uk-UA"/>
        </w:rPr>
        <w:t xml:space="preserve"> складання місцевих бюджетів передбачає</w:t>
      </w:r>
      <w:r w:rsidR="002412F5" w:rsidRPr="007670FA">
        <w:rPr>
          <w:rFonts w:ascii="Times New Roman" w:hAnsi="Times New Roman" w:cs="Times New Roman"/>
          <w:sz w:val="28"/>
          <w:szCs w:val="28"/>
          <w:lang w:val="uk-UA"/>
        </w:rPr>
        <w:t>ться</w:t>
      </w:r>
      <w:r w:rsidRPr="007670FA">
        <w:rPr>
          <w:rFonts w:ascii="Times New Roman" w:hAnsi="Times New Roman" w:cs="Times New Roman"/>
          <w:sz w:val="28"/>
          <w:szCs w:val="28"/>
          <w:lang w:val="uk-UA"/>
        </w:rPr>
        <w:t xml:space="preserve"> прийняття у другому читанні Верховною </w:t>
      </w:r>
      <w:r w:rsidRPr="007670FA">
        <w:rPr>
          <w:rFonts w:ascii="Times New Roman" w:hAnsi="Times New Roman" w:cs="Times New Roman"/>
          <w:sz w:val="28"/>
          <w:szCs w:val="28"/>
          <w:lang w:val="uk-UA"/>
        </w:rPr>
        <w:lastRenderedPageBreak/>
        <w:t>Радою України рішення щодо проекту закону про Державний бюджет України на наступний рік. У частині 9 статті 75 Бюджетного Кодексу України зазначено, що «у тижневий строк з дня прийняття проекту закону про Державний бюджет України у д</w:t>
      </w:r>
      <w:r w:rsidR="002412F5" w:rsidRPr="007670FA">
        <w:rPr>
          <w:rFonts w:ascii="Times New Roman" w:hAnsi="Times New Roman" w:cs="Times New Roman"/>
          <w:sz w:val="28"/>
          <w:szCs w:val="28"/>
          <w:lang w:val="uk-UA"/>
        </w:rPr>
        <w:t>ругому чита</w:t>
      </w:r>
      <w:r w:rsidRPr="007670FA">
        <w:rPr>
          <w:rFonts w:ascii="Times New Roman" w:hAnsi="Times New Roman" w:cs="Times New Roman"/>
          <w:sz w:val="28"/>
          <w:szCs w:val="28"/>
          <w:lang w:val="uk-UA"/>
        </w:rPr>
        <w:t>н</w:t>
      </w:r>
      <w:r w:rsidR="002412F5" w:rsidRPr="007670FA">
        <w:rPr>
          <w:rFonts w:ascii="Times New Roman" w:hAnsi="Times New Roman" w:cs="Times New Roman"/>
          <w:sz w:val="28"/>
          <w:szCs w:val="28"/>
          <w:lang w:val="uk-UA"/>
        </w:rPr>
        <w:t>н</w:t>
      </w:r>
      <w:r w:rsidRPr="007670FA">
        <w:rPr>
          <w:rFonts w:ascii="Times New Roman" w:hAnsi="Times New Roman" w:cs="Times New Roman"/>
          <w:sz w:val="28"/>
          <w:szCs w:val="28"/>
          <w:lang w:val="uk-UA"/>
        </w:rPr>
        <w:t>i Кабінет Міністрів України забезпечує доведення, місцевим державним адмінiстраціям, виконавчим органам відповідних місцевих рад визначених таким законом показників міжбюджетних відносин (включаючи обсяги міжбюджетних трансфертів для відповідних бюджетів) i текстових статей, а також організаційно-методологічних вимог щодо складання проектів місцевих бюджетів.»</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6</w:t>
      </w:r>
      <w:r w:rsidR="00203840" w:rsidRPr="007670FA">
        <w:rPr>
          <w:rFonts w:ascii="Times New Roman" w:hAnsi="Times New Roman" w:cs="Times New Roman"/>
          <w:sz w:val="28"/>
          <w:szCs w:val="28"/>
          <w:lang w:val="uk-UA"/>
        </w:rPr>
        <w:t>].</w:t>
      </w:r>
    </w:p>
    <w:p w:rsidR="00D35CEA" w:rsidRPr="007670FA" w:rsidRDefault="002412F5"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Передує складанню проектів місцевих бюджетів</w:t>
      </w:r>
      <w:r w:rsidR="00DA41C0" w:rsidRPr="007670FA">
        <w:rPr>
          <w:rFonts w:ascii="Times New Roman" w:hAnsi="Times New Roman" w:cs="Times New Roman"/>
          <w:sz w:val="28"/>
          <w:szCs w:val="28"/>
          <w:lang w:val="uk-UA"/>
        </w:rPr>
        <w:t xml:space="preserve"> аналітична робота фінансови</w:t>
      </w:r>
      <w:r w:rsidRPr="007670FA">
        <w:rPr>
          <w:rFonts w:ascii="Times New Roman" w:hAnsi="Times New Roman" w:cs="Times New Roman"/>
          <w:sz w:val="28"/>
          <w:szCs w:val="28"/>
          <w:lang w:val="uk-UA"/>
        </w:rPr>
        <w:t>х органів на усіх рівнях</w:t>
      </w:r>
      <w:r w:rsidR="00DA41C0" w:rsidRPr="007670FA">
        <w:rPr>
          <w:rFonts w:ascii="Times New Roman" w:hAnsi="Times New Roman" w:cs="Times New Roman"/>
          <w:sz w:val="28"/>
          <w:szCs w:val="28"/>
          <w:lang w:val="uk-UA"/>
        </w:rPr>
        <w:t>. Міністерство фінансів України доводить до місцевих державних адміністрацій та до виконавчих органів відповідних місцевих рад особливості розрахунків</w:t>
      </w:r>
      <w:r w:rsidRPr="007670FA">
        <w:rPr>
          <w:rFonts w:ascii="Times New Roman" w:hAnsi="Times New Roman" w:cs="Times New Roman"/>
          <w:sz w:val="28"/>
          <w:szCs w:val="28"/>
          <w:lang w:val="uk-UA"/>
        </w:rPr>
        <w:t>,</w:t>
      </w:r>
      <w:r w:rsidR="00DA41C0" w:rsidRPr="007670FA">
        <w:rPr>
          <w:rFonts w:ascii="Times New Roman" w:hAnsi="Times New Roman" w:cs="Times New Roman"/>
          <w:sz w:val="28"/>
          <w:szCs w:val="28"/>
          <w:lang w:val="uk-UA"/>
        </w:rPr>
        <w:t xml:space="preserve"> на основі яких</w:t>
      </w:r>
      <w:r w:rsidRPr="007670FA">
        <w:rPr>
          <w:rFonts w:ascii="Times New Roman" w:hAnsi="Times New Roman" w:cs="Times New Roman"/>
          <w:sz w:val="28"/>
          <w:szCs w:val="28"/>
          <w:lang w:val="uk-UA"/>
        </w:rPr>
        <w:t xml:space="preserve"> будуть обчислюватися</w:t>
      </w:r>
      <w:r w:rsidR="00DA41C0" w:rsidRPr="007670FA">
        <w:rPr>
          <w:rFonts w:ascii="Times New Roman" w:hAnsi="Times New Roman" w:cs="Times New Roman"/>
          <w:sz w:val="28"/>
          <w:szCs w:val="28"/>
          <w:lang w:val="uk-UA"/>
        </w:rPr>
        <w:t xml:space="preserve"> проекти бюджетів на наступний бюджетний період. </w:t>
      </w:r>
      <w:r w:rsidRPr="007670FA">
        <w:rPr>
          <w:rFonts w:ascii="Times New Roman" w:hAnsi="Times New Roman" w:cs="Times New Roman"/>
          <w:sz w:val="28"/>
          <w:szCs w:val="28"/>
          <w:lang w:val="uk-UA"/>
        </w:rPr>
        <w:t>В</w:t>
      </w:r>
      <w:r w:rsidR="00DA41C0" w:rsidRPr="007670FA">
        <w:rPr>
          <w:rFonts w:ascii="Times New Roman" w:hAnsi="Times New Roman" w:cs="Times New Roman"/>
          <w:sz w:val="28"/>
          <w:szCs w:val="28"/>
          <w:lang w:val="uk-UA"/>
        </w:rPr>
        <w:t>иконавчі органи відповідних місцевих рад та місцеві державні адміністрації, для здійснення розрахунків</w:t>
      </w:r>
      <w:r w:rsidR="00B9326C" w:rsidRPr="007670FA">
        <w:rPr>
          <w:rFonts w:ascii="Times New Roman" w:hAnsi="Times New Roman" w:cs="Times New Roman"/>
          <w:sz w:val="28"/>
          <w:szCs w:val="28"/>
          <w:lang w:val="uk-UA"/>
        </w:rPr>
        <w:t xml:space="preserve"> прогнозну</w:t>
      </w:r>
      <w:r w:rsidR="00DA41C0" w:rsidRPr="007670FA">
        <w:rPr>
          <w:rFonts w:ascii="Times New Roman" w:hAnsi="Times New Roman" w:cs="Times New Roman"/>
          <w:sz w:val="28"/>
          <w:szCs w:val="28"/>
          <w:lang w:val="uk-UA"/>
        </w:rPr>
        <w:t xml:space="preserve"> обсягів видатків, зобов’язані надавати Міністерству фінансів інформацію щодообсягів видатків місце</w:t>
      </w:r>
      <w:r w:rsidR="00B9326C" w:rsidRPr="007670FA">
        <w:rPr>
          <w:rFonts w:ascii="Times New Roman" w:hAnsi="Times New Roman" w:cs="Times New Roman"/>
          <w:sz w:val="28"/>
          <w:szCs w:val="28"/>
          <w:lang w:val="uk-UA"/>
        </w:rPr>
        <w:t>вих бюджетів у поточному році</w:t>
      </w:r>
      <w:r w:rsidR="00DA41C0" w:rsidRPr="007670FA">
        <w:rPr>
          <w:rFonts w:ascii="Times New Roman" w:hAnsi="Times New Roman" w:cs="Times New Roman"/>
          <w:sz w:val="28"/>
          <w:szCs w:val="28"/>
          <w:lang w:val="uk-UA"/>
        </w:rPr>
        <w:t xml:space="preserve">.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На будь-якому етапi складання, розгляду проектів місцевих бюджетів місцевими ф</w:t>
      </w:r>
      <w:r w:rsidR="00B9326C" w:rsidRPr="007670FA">
        <w:rPr>
          <w:rFonts w:ascii="Times New Roman" w:hAnsi="Times New Roman" w:cs="Times New Roman"/>
          <w:sz w:val="28"/>
          <w:szCs w:val="28"/>
          <w:lang w:val="uk-UA"/>
        </w:rPr>
        <w:t>інансовими органами здійснюють</w:t>
      </w:r>
      <w:r w:rsidRPr="007670FA">
        <w:rPr>
          <w:rFonts w:ascii="Times New Roman" w:hAnsi="Times New Roman" w:cs="Times New Roman"/>
          <w:sz w:val="28"/>
          <w:szCs w:val="28"/>
          <w:lang w:val="uk-UA"/>
        </w:rPr>
        <w:t xml:space="preserve"> аналіз бюджетного запиту, </w:t>
      </w:r>
      <w:r w:rsidR="00B9326C" w:rsidRPr="007670FA">
        <w:rPr>
          <w:rFonts w:ascii="Times New Roman" w:hAnsi="Times New Roman" w:cs="Times New Roman"/>
          <w:sz w:val="28"/>
          <w:szCs w:val="28"/>
          <w:lang w:val="uk-UA"/>
        </w:rPr>
        <w:t>котрий</w:t>
      </w:r>
      <w:r w:rsidRPr="007670FA">
        <w:rPr>
          <w:rFonts w:ascii="Times New Roman" w:hAnsi="Times New Roman" w:cs="Times New Roman"/>
          <w:sz w:val="28"/>
          <w:szCs w:val="28"/>
          <w:lang w:val="uk-UA"/>
        </w:rPr>
        <w:t xml:space="preserve"> подається головним розпорядником бюджетних коштів, відповідно до його відповідності меті, ефективності та </w:t>
      </w:r>
      <w:r w:rsidR="00B9326C" w:rsidRPr="007670FA">
        <w:rPr>
          <w:rFonts w:ascii="Times New Roman" w:hAnsi="Times New Roman" w:cs="Times New Roman"/>
          <w:sz w:val="28"/>
          <w:szCs w:val="28"/>
          <w:lang w:val="uk-UA"/>
        </w:rPr>
        <w:t>корисності</w:t>
      </w:r>
      <w:r w:rsidRPr="007670FA">
        <w:rPr>
          <w:rFonts w:ascii="Times New Roman" w:hAnsi="Times New Roman" w:cs="Times New Roman"/>
          <w:sz w:val="28"/>
          <w:szCs w:val="28"/>
          <w:lang w:val="uk-UA"/>
        </w:rPr>
        <w:t xml:space="preserve"> використання бюджетних коштів. На основі статті 92 та 93 Бюджетного Кодексу України територіальні громади сіл, селищ та міст мають право об’єднувати кошти бюджетів на договірних засадах, </w:t>
      </w:r>
      <w:r w:rsidR="00B9326C" w:rsidRPr="007670FA">
        <w:rPr>
          <w:rFonts w:ascii="Times New Roman" w:hAnsi="Times New Roman" w:cs="Times New Roman"/>
          <w:sz w:val="28"/>
          <w:szCs w:val="28"/>
          <w:lang w:val="uk-UA"/>
        </w:rPr>
        <w:t>задля</w:t>
      </w:r>
      <w:r w:rsidRPr="007670FA">
        <w:rPr>
          <w:rFonts w:ascii="Times New Roman" w:hAnsi="Times New Roman" w:cs="Times New Roman"/>
          <w:sz w:val="28"/>
          <w:szCs w:val="28"/>
          <w:lang w:val="uk-UA"/>
        </w:rPr>
        <w:t xml:space="preserve"> виконання спільних проектів, чи з метою спільного фінансування</w:t>
      </w:r>
      <w:r w:rsidR="00B9326C" w:rsidRPr="007670FA">
        <w:rPr>
          <w:rFonts w:ascii="Times New Roman" w:hAnsi="Times New Roman" w:cs="Times New Roman"/>
          <w:sz w:val="28"/>
          <w:szCs w:val="28"/>
          <w:lang w:val="uk-UA"/>
        </w:rPr>
        <w:t xml:space="preserve"> певних</w:t>
      </w:r>
      <w:r w:rsidRPr="007670FA">
        <w:rPr>
          <w:rFonts w:ascii="Times New Roman" w:hAnsi="Times New Roman" w:cs="Times New Roman"/>
          <w:sz w:val="28"/>
          <w:szCs w:val="28"/>
          <w:lang w:val="uk-UA"/>
        </w:rPr>
        <w:t xml:space="preserve"> комунальних підприємств, установ та організацій.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На основі частин 5, 6, 8 і 9статті 75 відбувається правове регулювання склада</w:t>
      </w:r>
      <w:r w:rsidR="00B9326C" w:rsidRPr="007670FA">
        <w:rPr>
          <w:rFonts w:ascii="Times New Roman" w:hAnsi="Times New Roman" w:cs="Times New Roman"/>
          <w:sz w:val="28"/>
          <w:szCs w:val="28"/>
          <w:lang w:val="uk-UA"/>
        </w:rPr>
        <w:t>ння проектів місцевих бюджетів, підготовка</w:t>
      </w:r>
      <w:r w:rsidRPr="007670FA">
        <w:rPr>
          <w:rFonts w:ascii="Times New Roman" w:hAnsi="Times New Roman" w:cs="Times New Roman"/>
          <w:sz w:val="28"/>
          <w:szCs w:val="28"/>
          <w:lang w:val="uk-UA"/>
        </w:rPr>
        <w:t xml:space="preserve"> проектів рішень про </w:t>
      </w:r>
      <w:r w:rsidRPr="007670FA">
        <w:rPr>
          <w:rFonts w:ascii="Times New Roman" w:hAnsi="Times New Roman" w:cs="Times New Roman"/>
          <w:sz w:val="28"/>
          <w:szCs w:val="28"/>
          <w:lang w:val="uk-UA"/>
        </w:rPr>
        <w:lastRenderedPageBreak/>
        <w:t xml:space="preserve">відповідні місцеві бюджети виконавчими органами відповідних місцевих рад, місцевими державними адміністраціями.У випадку, коли закон про Державний бюджет України не ухвалено на </w:t>
      </w:r>
      <w:r w:rsidR="00B9326C" w:rsidRPr="007670FA">
        <w:rPr>
          <w:rFonts w:ascii="Times New Roman" w:hAnsi="Times New Roman" w:cs="Times New Roman"/>
          <w:sz w:val="28"/>
          <w:szCs w:val="28"/>
          <w:lang w:val="uk-UA"/>
        </w:rPr>
        <w:t>наступний</w:t>
      </w:r>
      <w:r w:rsidRPr="007670FA">
        <w:rPr>
          <w:rFonts w:ascii="Times New Roman" w:hAnsi="Times New Roman" w:cs="Times New Roman"/>
          <w:sz w:val="28"/>
          <w:szCs w:val="28"/>
          <w:lang w:val="uk-UA"/>
        </w:rPr>
        <w:t xml:space="preserve"> рік у другому читанні до початку нового бюджетного періоду дія положень</w:t>
      </w:r>
      <w:r w:rsidR="00B9326C" w:rsidRPr="007670FA">
        <w:rPr>
          <w:rFonts w:ascii="Times New Roman" w:hAnsi="Times New Roman" w:cs="Times New Roman"/>
          <w:sz w:val="28"/>
          <w:szCs w:val="28"/>
          <w:lang w:val="uk-UA"/>
        </w:rPr>
        <w:t xml:space="preserve"> у</w:t>
      </w:r>
      <w:r w:rsidRPr="007670FA">
        <w:rPr>
          <w:rFonts w:ascii="Times New Roman" w:hAnsi="Times New Roman" w:cs="Times New Roman"/>
          <w:sz w:val="28"/>
          <w:szCs w:val="28"/>
          <w:lang w:val="uk-UA"/>
        </w:rPr>
        <w:t xml:space="preserve"> статті 75 Бюджетного Кодексу не поширюється.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Стаття 20 Бюджетного Кодексу України «Застосування програмно</w:t>
      </w:r>
      <w:r w:rsidR="00D35CEA"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цільового методу у бюджетному процесі» регулює порядок, етапи та основні вимоги, </w:t>
      </w:r>
      <w:r w:rsidR="00B9326C" w:rsidRPr="007670FA">
        <w:rPr>
          <w:rFonts w:ascii="Times New Roman" w:hAnsi="Times New Roman" w:cs="Times New Roman"/>
          <w:sz w:val="28"/>
          <w:szCs w:val="28"/>
          <w:lang w:val="uk-UA"/>
        </w:rPr>
        <w:t>які</w:t>
      </w:r>
      <w:r w:rsidRPr="007670FA">
        <w:rPr>
          <w:rFonts w:ascii="Times New Roman" w:hAnsi="Times New Roman" w:cs="Times New Roman"/>
          <w:sz w:val="28"/>
          <w:szCs w:val="28"/>
          <w:lang w:val="uk-UA"/>
        </w:rPr>
        <w:t xml:space="preserve"> передбачають</w:t>
      </w:r>
      <w:r w:rsidR="00B9326C" w:rsidRPr="007670FA">
        <w:rPr>
          <w:rFonts w:ascii="Times New Roman" w:hAnsi="Times New Roman" w:cs="Times New Roman"/>
          <w:sz w:val="28"/>
          <w:szCs w:val="28"/>
          <w:lang w:val="uk-UA"/>
        </w:rPr>
        <w:t xml:space="preserve"> в собі</w:t>
      </w:r>
      <w:r w:rsidRPr="007670FA">
        <w:rPr>
          <w:rFonts w:ascii="Times New Roman" w:hAnsi="Times New Roman" w:cs="Times New Roman"/>
          <w:sz w:val="28"/>
          <w:szCs w:val="28"/>
          <w:lang w:val="uk-UA"/>
        </w:rPr>
        <w:t xml:space="preserve"> складання загальнодержавного та місцевих бюджетів за програмно-цільовим методом. У частині 1 статті 20 Бюджетного Кодексу зазначено, що «у бюджетному процесі програмно</w:t>
      </w:r>
      <w:r w:rsidR="00D35CEA"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цільовий метод застосовується на </w:t>
      </w:r>
      <w:r w:rsidR="00B9326C" w:rsidRPr="007670FA">
        <w:rPr>
          <w:rFonts w:ascii="Times New Roman" w:hAnsi="Times New Roman" w:cs="Times New Roman"/>
          <w:sz w:val="28"/>
          <w:szCs w:val="28"/>
          <w:lang w:val="uk-UA"/>
        </w:rPr>
        <w:t>усіх рінях бюджету</w:t>
      </w:r>
      <w:r w:rsidRPr="007670FA">
        <w:rPr>
          <w:rFonts w:ascii="Times New Roman" w:hAnsi="Times New Roman" w:cs="Times New Roman"/>
          <w:sz w:val="28"/>
          <w:szCs w:val="28"/>
          <w:lang w:val="uk-UA"/>
        </w:rPr>
        <w:t xml:space="preserve"> (за рішенням Верховної Ради Автономної Республіки Крим, відповідної місцевої ради)».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Запровадження програмно-цільового методу </w:t>
      </w:r>
      <w:r w:rsidR="00B9326C" w:rsidRPr="007670FA">
        <w:rPr>
          <w:rFonts w:ascii="Times New Roman" w:hAnsi="Times New Roman" w:cs="Times New Roman"/>
          <w:sz w:val="28"/>
          <w:szCs w:val="28"/>
          <w:lang w:val="uk-UA"/>
        </w:rPr>
        <w:t>надає</w:t>
      </w:r>
      <w:r w:rsidRPr="007670FA">
        <w:rPr>
          <w:rFonts w:ascii="Times New Roman" w:hAnsi="Times New Roman" w:cs="Times New Roman"/>
          <w:sz w:val="28"/>
          <w:szCs w:val="28"/>
          <w:lang w:val="uk-UA"/>
        </w:rPr>
        <w:t xml:space="preserve"> можливість встановити безпосередній зв’язок між виділенням</w:t>
      </w:r>
      <w:r w:rsidR="00B9326C" w:rsidRPr="007670FA">
        <w:rPr>
          <w:rFonts w:ascii="Times New Roman" w:hAnsi="Times New Roman" w:cs="Times New Roman"/>
          <w:sz w:val="28"/>
          <w:szCs w:val="28"/>
          <w:lang w:val="uk-UA"/>
        </w:rPr>
        <w:t xml:space="preserve"> суми</w:t>
      </w:r>
      <w:r w:rsidRPr="007670FA">
        <w:rPr>
          <w:rFonts w:ascii="Times New Roman" w:hAnsi="Times New Roman" w:cs="Times New Roman"/>
          <w:sz w:val="28"/>
          <w:szCs w:val="28"/>
          <w:lang w:val="uk-UA"/>
        </w:rPr>
        <w:t xml:space="preserve"> бюджетних коштів та результатами їх використання, що відбувається на основі окреслення цілей та</w:t>
      </w:r>
      <w:r w:rsidR="00B9326C" w:rsidRPr="007670FA">
        <w:rPr>
          <w:rFonts w:ascii="Times New Roman" w:hAnsi="Times New Roman" w:cs="Times New Roman"/>
          <w:sz w:val="28"/>
          <w:szCs w:val="28"/>
          <w:lang w:val="uk-UA"/>
        </w:rPr>
        <w:t xml:space="preserve"> розрахунку</w:t>
      </w:r>
      <w:r w:rsidRPr="007670FA">
        <w:rPr>
          <w:rFonts w:ascii="Times New Roman" w:hAnsi="Times New Roman" w:cs="Times New Roman"/>
          <w:sz w:val="28"/>
          <w:szCs w:val="28"/>
          <w:lang w:val="uk-UA"/>
        </w:rPr>
        <w:t xml:space="preserve"> результативних показників. Даний метод передбачає</w:t>
      </w:r>
      <w:r w:rsidR="00B9326C" w:rsidRPr="007670FA">
        <w:rPr>
          <w:rFonts w:ascii="Times New Roman" w:hAnsi="Times New Roman" w:cs="Times New Roman"/>
          <w:sz w:val="28"/>
          <w:szCs w:val="28"/>
          <w:lang w:val="uk-UA"/>
        </w:rPr>
        <w:t xml:space="preserve"> собою</w:t>
      </w:r>
      <w:r w:rsidRPr="007670FA">
        <w:rPr>
          <w:rFonts w:ascii="Times New Roman" w:hAnsi="Times New Roman" w:cs="Times New Roman"/>
          <w:sz w:val="28"/>
          <w:szCs w:val="28"/>
          <w:lang w:val="uk-UA"/>
        </w:rPr>
        <w:t xml:space="preserve"> розробку кількісних та якісних показників результативності, критеріїв аналізу та </w:t>
      </w:r>
      <w:r w:rsidR="00B9326C" w:rsidRPr="007670FA">
        <w:rPr>
          <w:rFonts w:ascii="Times New Roman" w:hAnsi="Times New Roman" w:cs="Times New Roman"/>
          <w:sz w:val="28"/>
          <w:szCs w:val="28"/>
          <w:lang w:val="uk-UA"/>
        </w:rPr>
        <w:t>оцінювання</w:t>
      </w:r>
      <w:r w:rsidRPr="007670FA">
        <w:rPr>
          <w:rFonts w:ascii="Times New Roman" w:hAnsi="Times New Roman" w:cs="Times New Roman"/>
          <w:sz w:val="28"/>
          <w:szCs w:val="28"/>
          <w:lang w:val="uk-UA"/>
        </w:rPr>
        <w:t xml:space="preserve"> бюджетних програм, досягнення необхідних результатів. Бюджетна програма є </w:t>
      </w:r>
      <w:r w:rsidR="00B9326C" w:rsidRPr="007670FA">
        <w:rPr>
          <w:rFonts w:ascii="Times New Roman" w:hAnsi="Times New Roman" w:cs="Times New Roman"/>
          <w:sz w:val="28"/>
          <w:szCs w:val="28"/>
          <w:lang w:val="uk-UA"/>
        </w:rPr>
        <w:t>головним</w:t>
      </w:r>
      <w:r w:rsidRPr="007670FA">
        <w:rPr>
          <w:rFonts w:ascii="Times New Roman" w:hAnsi="Times New Roman" w:cs="Times New Roman"/>
          <w:sz w:val="28"/>
          <w:szCs w:val="28"/>
          <w:lang w:val="uk-UA"/>
        </w:rPr>
        <w:t xml:space="preserve"> елементом програмно-цільового методу.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Бюджетна програма становить собою сукупність</w:t>
      </w:r>
      <w:r w:rsidR="00B9326C" w:rsidRPr="007670FA">
        <w:rPr>
          <w:rFonts w:ascii="Times New Roman" w:hAnsi="Times New Roman" w:cs="Times New Roman"/>
          <w:sz w:val="28"/>
          <w:szCs w:val="28"/>
          <w:lang w:val="uk-UA"/>
        </w:rPr>
        <w:t xml:space="preserve"> певних</w:t>
      </w:r>
      <w:r w:rsidRPr="007670FA">
        <w:rPr>
          <w:rFonts w:ascii="Times New Roman" w:hAnsi="Times New Roman" w:cs="Times New Roman"/>
          <w:sz w:val="28"/>
          <w:szCs w:val="28"/>
          <w:lang w:val="uk-UA"/>
        </w:rPr>
        <w:t xml:space="preserve"> заходів, які спрямовують на досягнення</w:t>
      </w:r>
      <w:r w:rsidR="00B9326C" w:rsidRPr="007670FA">
        <w:rPr>
          <w:rFonts w:ascii="Times New Roman" w:hAnsi="Times New Roman" w:cs="Times New Roman"/>
          <w:sz w:val="28"/>
          <w:szCs w:val="28"/>
          <w:lang w:val="uk-UA"/>
        </w:rPr>
        <w:t xml:space="preserve"> заданої</w:t>
      </w:r>
      <w:r w:rsidRPr="007670FA">
        <w:rPr>
          <w:rFonts w:ascii="Times New Roman" w:hAnsi="Times New Roman" w:cs="Times New Roman"/>
          <w:sz w:val="28"/>
          <w:szCs w:val="28"/>
          <w:lang w:val="uk-UA"/>
        </w:rPr>
        <w:t xml:space="preserve"> мети, завдань та оч</w:t>
      </w:r>
      <w:r w:rsidR="00B9326C" w:rsidRPr="007670FA">
        <w:rPr>
          <w:rFonts w:ascii="Times New Roman" w:hAnsi="Times New Roman" w:cs="Times New Roman"/>
          <w:sz w:val="28"/>
          <w:szCs w:val="28"/>
          <w:lang w:val="uk-UA"/>
        </w:rPr>
        <w:t>ікуваного результату, реалізація</w:t>
      </w:r>
      <w:r w:rsidRPr="007670FA">
        <w:rPr>
          <w:rFonts w:ascii="Times New Roman" w:hAnsi="Times New Roman" w:cs="Times New Roman"/>
          <w:sz w:val="28"/>
          <w:szCs w:val="28"/>
          <w:lang w:val="uk-UA"/>
        </w:rPr>
        <w:t xml:space="preserve"> та визначення яких здійснює розпорядник</w:t>
      </w:r>
      <w:r w:rsidR="00B9326C" w:rsidRPr="007670FA">
        <w:rPr>
          <w:rFonts w:ascii="Times New Roman" w:hAnsi="Times New Roman" w:cs="Times New Roman"/>
          <w:sz w:val="28"/>
          <w:szCs w:val="28"/>
          <w:lang w:val="uk-UA"/>
        </w:rPr>
        <w:t>ом</w:t>
      </w:r>
      <w:r w:rsidRPr="007670FA">
        <w:rPr>
          <w:rFonts w:ascii="Times New Roman" w:hAnsi="Times New Roman" w:cs="Times New Roman"/>
          <w:sz w:val="28"/>
          <w:szCs w:val="28"/>
          <w:lang w:val="uk-UA"/>
        </w:rPr>
        <w:t xml:space="preserve"> бюджетних коштів. Суть бюджетної програми розкривається завдяки її характеристикам, </w:t>
      </w:r>
      <w:r w:rsidR="00B9326C" w:rsidRPr="007670FA">
        <w:rPr>
          <w:rFonts w:ascii="Times New Roman" w:hAnsi="Times New Roman" w:cs="Times New Roman"/>
          <w:sz w:val="28"/>
          <w:szCs w:val="28"/>
          <w:lang w:val="uk-UA"/>
        </w:rPr>
        <w:t>що</w:t>
      </w:r>
      <w:r w:rsidRPr="007670FA">
        <w:rPr>
          <w:rFonts w:ascii="Times New Roman" w:hAnsi="Times New Roman" w:cs="Times New Roman"/>
          <w:sz w:val="28"/>
          <w:szCs w:val="28"/>
          <w:lang w:val="uk-UA"/>
        </w:rPr>
        <w:t xml:space="preserve"> відображені в бюдж</w:t>
      </w:r>
      <w:r w:rsidR="00B9326C" w:rsidRPr="007670FA">
        <w:rPr>
          <w:rFonts w:ascii="Times New Roman" w:hAnsi="Times New Roman" w:cs="Times New Roman"/>
          <w:sz w:val="28"/>
          <w:szCs w:val="28"/>
          <w:lang w:val="uk-UA"/>
        </w:rPr>
        <w:t>етному запиті узвітності</w:t>
      </w:r>
      <w:r w:rsidRPr="007670FA">
        <w:rPr>
          <w:rFonts w:ascii="Times New Roman" w:hAnsi="Times New Roman" w:cs="Times New Roman"/>
          <w:sz w:val="28"/>
          <w:szCs w:val="28"/>
          <w:lang w:val="uk-UA"/>
        </w:rPr>
        <w:t xml:space="preserve"> про викона</w:t>
      </w:r>
      <w:r w:rsidR="00B9326C" w:rsidRPr="007670FA">
        <w:rPr>
          <w:rFonts w:ascii="Times New Roman" w:hAnsi="Times New Roman" w:cs="Times New Roman"/>
          <w:sz w:val="28"/>
          <w:szCs w:val="28"/>
          <w:lang w:val="uk-UA"/>
        </w:rPr>
        <w:t>ння паспорта бюджетної програми та, власне,</w:t>
      </w:r>
      <w:r w:rsidRPr="007670FA">
        <w:rPr>
          <w:rFonts w:ascii="Times New Roman" w:hAnsi="Times New Roman" w:cs="Times New Roman"/>
          <w:sz w:val="28"/>
          <w:szCs w:val="28"/>
          <w:lang w:val="uk-UA"/>
        </w:rPr>
        <w:t xml:space="preserve"> паспорті бюджетної програми. </w:t>
      </w:r>
      <w:r w:rsidR="00B9326C" w:rsidRPr="007670FA">
        <w:rPr>
          <w:rFonts w:ascii="Times New Roman" w:hAnsi="Times New Roman" w:cs="Times New Roman"/>
          <w:sz w:val="28"/>
          <w:szCs w:val="28"/>
          <w:lang w:val="uk-UA"/>
        </w:rPr>
        <w:t>З</w:t>
      </w:r>
      <w:r w:rsidRPr="007670FA">
        <w:rPr>
          <w:rFonts w:ascii="Times New Roman" w:hAnsi="Times New Roman" w:cs="Times New Roman"/>
          <w:sz w:val="28"/>
          <w:szCs w:val="28"/>
          <w:lang w:val="uk-UA"/>
        </w:rPr>
        <w:t xml:space="preserve">астосування програмно-цільового методу в бюджетному процесі </w:t>
      </w:r>
      <w:r w:rsidR="00B9326C" w:rsidRPr="007670FA">
        <w:rPr>
          <w:rFonts w:ascii="Times New Roman" w:hAnsi="Times New Roman" w:cs="Times New Roman"/>
          <w:sz w:val="28"/>
          <w:szCs w:val="28"/>
          <w:lang w:val="uk-UA"/>
        </w:rPr>
        <w:t>нормує</w:t>
      </w:r>
      <w:r w:rsidRPr="007670FA">
        <w:rPr>
          <w:rFonts w:ascii="Times New Roman" w:hAnsi="Times New Roman" w:cs="Times New Roman"/>
          <w:sz w:val="28"/>
          <w:szCs w:val="28"/>
          <w:lang w:val="uk-UA"/>
        </w:rPr>
        <w:t xml:space="preserve"> методологічні засади характеристик бюджетних програм. </w:t>
      </w:r>
      <w:r w:rsidR="00B9326C" w:rsidRPr="007670FA">
        <w:rPr>
          <w:rFonts w:ascii="Times New Roman" w:hAnsi="Times New Roman" w:cs="Times New Roman"/>
          <w:sz w:val="28"/>
          <w:szCs w:val="28"/>
          <w:lang w:val="uk-UA"/>
        </w:rPr>
        <w:t>Вона</w:t>
      </w:r>
      <w:r w:rsidRPr="007670FA">
        <w:rPr>
          <w:rFonts w:ascii="Times New Roman" w:hAnsi="Times New Roman" w:cs="Times New Roman"/>
          <w:sz w:val="28"/>
          <w:szCs w:val="28"/>
          <w:lang w:val="uk-UA"/>
        </w:rPr>
        <w:t xml:space="preserve"> схвален</w:t>
      </w:r>
      <w:r w:rsidR="00B9326C" w:rsidRPr="007670FA">
        <w:rPr>
          <w:rFonts w:ascii="Times New Roman" w:hAnsi="Times New Roman" w:cs="Times New Roman"/>
          <w:sz w:val="28"/>
          <w:szCs w:val="28"/>
          <w:lang w:val="uk-UA"/>
        </w:rPr>
        <w:t>а</w:t>
      </w:r>
      <w:r w:rsidRPr="007670FA">
        <w:rPr>
          <w:rFonts w:ascii="Times New Roman" w:hAnsi="Times New Roman" w:cs="Times New Roman"/>
          <w:sz w:val="28"/>
          <w:szCs w:val="28"/>
          <w:lang w:val="uk-UA"/>
        </w:rPr>
        <w:t xml:space="preserve"> розпорядженням Кабінету Міністрів України від 14 вересня 2002 року № 538-р, а також </w:t>
      </w:r>
      <w:r w:rsidRPr="007670FA">
        <w:rPr>
          <w:rFonts w:ascii="Times New Roman" w:hAnsi="Times New Roman" w:cs="Times New Roman"/>
          <w:sz w:val="28"/>
          <w:szCs w:val="28"/>
          <w:lang w:val="uk-UA"/>
        </w:rPr>
        <w:lastRenderedPageBreak/>
        <w:t xml:space="preserve">наказом Міністерства фінансів України «Про паспорти бюджетних програм» від 29 грудня 2002 року № 1098.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В «Інструкції про статус відповідальних виконавців бюджетних програм та особливості їх участі у бюджетному процесі» визначено статус</w:t>
      </w:r>
      <w:r w:rsidR="00B9326C" w:rsidRPr="007670FA">
        <w:rPr>
          <w:rFonts w:ascii="Times New Roman" w:hAnsi="Times New Roman" w:cs="Times New Roman"/>
          <w:sz w:val="28"/>
          <w:szCs w:val="28"/>
          <w:lang w:val="uk-UA"/>
        </w:rPr>
        <w:t>усії</w:t>
      </w:r>
      <w:r w:rsidRPr="007670FA">
        <w:rPr>
          <w:rFonts w:ascii="Times New Roman" w:hAnsi="Times New Roman" w:cs="Times New Roman"/>
          <w:sz w:val="28"/>
          <w:szCs w:val="28"/>
          <w:lang w:val="uk-UA"/>
        </w:rPr>
        <w:t xml:space="preserve"> виконавців бюджетної програми, </w:t>
      </w:r>
      <w:r w:rsidR="00B9326C" w:rsidRPr="007670FA">
        <w:rPr>
          <w:rFonts w:ascii="Times New Roman" w:hAnsi="Times New Roman" w:cs="Times New Roman"/>
          <w:sz w:val="28"/>
          <w:szCs w:val="28"/>
          <w:lang w:val="uk-UA"/>
        </w:rPr>
        <w:t>та</w:t>
      </w:r>
      <w:r w:rsidRPr="007670FA">
        <w:rPr>
          <w:rFonts w:ascii="Times New Roman" w:hAnsi="Times New Roman" w:cs="Times New Roman"/>
          <w:sz w:val="28"/>
          <w:szCs w:val="28"/>
          <w:lang w:val="uk-UA"/>
        </w:rPr>
        <w:t xml:space="preserve"> затверджено наказом Міністерства фінансів України від 14 грудня 2001 р. № 574. Рез</w:t>
      </w:r>
      <w:r w:rsidR="00B9326C" w:rsidRPr="007670FA">
        <w:rPr>
          <w:rFonts w:ascii="Times New Roman" w:hAnsi="Times New Roman" w:cs="Times New Roman"/>
          <w:sz w:val="28"/>
          <w:szCs w:val="28"/>
          <w:lang w:val="uk-UA"/>
        </w:rPr>
        <w:t>ультативні показники поділяють</w:t>
      </w:r>
      <w:r w:rsidRPr="007670FA">
        <w:rPr>
          <w:rFonts w:ascii="Times New Roman" w:hAnsi="Times New Roman" w:cs="Times New Roman"/>
          <w:sz w:val="28"/>
          <w:szCs w:val="28"/>
          <w:lang w:val="uk-UA"/>
        </w:rPr>
        <w:t xml:space="preserve"> на чотири групи відповідно до методології програмно-цільового методу — показники </w:t>
      </w:r>
      <w:r w:rsidR="00B9326C" w:rsidRPr="007670FA">
        <w:rPr>
          <w:rFonts w:ascii="Times New Roman" w:hAnsi="Times New Roman" w:cs="Times New Roman"/>
          <w:sz w:val="28"/>
          <w:szCs w:val="28"/>
          <w:lang w:val="uk-UA"/>
        </w:rPr>
        <w:t>витрат</w:t>
      </w:r>
      <w:r w:rsidRPr="007670FA">
        <w:rPr>
          <w:rFonts w:ascii="Times New Roman" w:hAnsi="Times New Roman" w:cs="Times New Roman"/>
          <w:sz w:val="28"/>
          <w:szCs w:val="28"/>
          <w:lang w:val="uk-UA"/>
        </w:rPr>
        <w:t xml:space="preserve">, ефективності, продукту та якості. Розробка положень </w:t>
      </w:r>
      <w:r w:rsidR="00B9326C" w:rsidRPr="007670FA">
        <w:rPr>
          <w:rFonts w:ascii="Times New Roman" w:hAnsi="Times New Roman" w:cs="Times New Roman"/>
          <w:sz w:val="28"/>
          <w:szCs w:val="28"/>
          <w:lang w:val="uk-UA"/>
        </w:rPr>
        <w:t>задля</w:t>
      </w:r>
      <w:r w:rsidRPr="007670FA">
        <w:rPr>
          <w:rFonts w:ascii="Times New Roman" w:hAnsi="Times New Roman" w:cs="Times New Roman"/>
          <w:sz w:val="28"/>
          <w:szCs w:val="28"/>
          <w:lang w:val="uk-UA"/>
        </w:rPr>
        <w:t xml:space="preserve"> визначення орієнтованого переліку результативних показників, </w:t>
      </w:r>
      <w:r w:rsidR="00B9326C" w:rsidRPr="007670FA">
        <w:rPr>
          <w:rFonts w:ascii="Times New Roman" w:hAnsi="Times New Roman" w:cs="Times New Roman"/>
          <w:sz w:val="28"/>
          <w:szCs w:val="28"/>
          <w:lang w:val="uk-UA"/>
        </w:rPr>
        <w:t>затверджених</w:t>
      </w:r>
      <w:r w:rsidRPr="007670FA">
        <w:rPr>
          <w:rFonts w:ascii="Times New Roman" w:hAnsi="Times New Roman" w:cs="Times New Roman"/>
          <w:sz w:val="28"/>
          <w:szCs w:val="28"/>
          <w:lang w:val="uk-UA"/>
        </w:rPr>
        <w:t xml:space="preserve"> наказом Міністерства фінансів України «Про результативні показники бюджетної програми» від 27 жовтня 2009 № 1252 відіграє важливу роль </w:t>
      </w:r>
      <w:r w:rsidR="00B9326C" w:rsidRPr="007670FA">
        <w:rPr>
          <w:rFonts w:ascii="Times New Roman" w:hAnsi="Times New Roman" w:cs="Times New Roman"/>
          <w:sz w:val="28"/>
          <w:szCs w:val="28"/>
          <w:lang w:val="uk-UA"/>
        </w:rPr>
        <w:t>ц запровадженнф</w:t>
      </w:r>
      <w:r w:rsidRPr="007670FA">
        <w:rPr>
          <w:rFonts w:ascii="Times New Roman" w:hAnsi="Times New Roman" w:cs="Times New Roman"/>
          <w:sz w:val="28"/>
          <w:szCs w:val="28"/>
          <w:lang w:val="uk-UA"/>
        </w:rPr>
        <w:t xml:space="preserve"> методологічних підходів до результативних показників</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6</w:t>
      </w:r>
      <w:r w:rsidR="00203840"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Перед розглядом на сесії місцевих рад проект рішення про місцевий бюджет</w:t>
      </w:r>
      <w:r w:rsidR="00B9326C" w:rsidRPr="007670FA">
        <w:rPr>
          <w:rFonts w:ascii="Times New Roman" w:hAnsi="Times New Roman" w:cs="Times New Roman"/>
          <w:sz w:val="28"/>
          <w:szCs w:val="28"/>
          <w:lang w:val="uk-UA"/>
        </w:rPr>
        <w:t xml:space="preserve"> спершу</w:t>
      </w:r>
      <w:r w:rsidRPr="007670FA">
        <w:rPr>
          <w:rFonts w:ascii="Times New Roman" w:hAnsi="Times New Roman" w:cs="Times New Roman"/>
          <w:sz w:val="28"/>
          <w:szCs w:val="28"/>
          <w:lang w:val="uk-UA"/>
        </w:rPr>
        <w:t xml:space="preserve"> схвалюється, відповідною місцевою державною адміністрацією, а також виконавчим органом відповідної місцевої ради. Разом із проектом рішення подаються: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1) пояснювальна записка, </w:t>
      </w:r>
      <w:r w:rsidR="00BB2BA3" w:rsidRPr="007670FA">
        <w:rPr>
          <w:rFonts w:ascii="Times New Roman" w:hAnsi="Times New Roman" w:cs="Times New Roman"/>
          <w:sz w:val="28"/>
          <w:szCs w:val="28"/>
          <w:lang w:val="uk-UA"/>
        </w:rPr>
        <w:t>котра</w:t>
      </w:r>
      <w:r w:rsidRPr="007670FA">
        <w:rPr>
          <w:rFonts w:ascii="Times New Roman" w:hAnsi="Times New Roman" w:cs="Times New Roman"/>
          <w:sz w:val="28"/>
          <w:szCs w:val="28"/>
          <w:lang w:val="uk-UA"/>
        </w:rPr>
        <w:t xml:space="preserve"> має містити: –інформацію щодо соціально-економічного стану</w:t>
      </w:r>
      <w:r w:rsidR="00BB2BA3" w:rsidRPr="007670FA">
        <w:rPr>
          <w:rFonts w:ascii="Times New Roman" w:hAnsi="Times New Roman" w:cs="Times New Roman"/>
          <w:sz w:val="28"/>
          <w:szCs w:val="28"/>
          <w:lang w:val="uk-UA"/>
        </w:rPr>
        <w:t xml:space="preserve"> у відповідній адміністративно-територіальній</w:t>
      </w:r>
      <w:r w:rsidRPr="007670FA">
        <w:rPr>
          <w:rFonts w:ascii="Times New Roman" w:hAnsi="Times New Roman" w:cs="Times New Roman"/>
          <w:sz w:val="28"/>
          <w:szCs w:val="28"/>
          <w:lang w:val="uk-UA"/>
        </w:rPr>
        <w:t xml:space="preserve"> одиниці, прогноз її розвитку,</w:t>
      </w:r>
      <w:r w:rsidR="00BB2BA3" w:rsidRPr="007670FA">
        <w:rPr>
          <w:rFonts w:ascii="Times New Roman" w:hAnsi="Times New Roman" w:cs="Times New Roman"/>
          <w:sz w:val="28"/>
          <w:szCs w:val="28"/>
          <w:lang w:val="uk-UA"/>
        </w:rPr>
        <w:t xml:space="preserve"> котрий</w:t>
      </w:r>
      <w:r w:rsidRPr="007670FA">
        <w:rPr>
          <w:rFonts w:ascii="Times New Roman" w:hAnsi="Times New Roman" w:cs="Times New Roman"/>
          <w:sz w:val="28"/>
          <w:szCs w:val="28"/>
          <w:lang w:val="uk-UA"/>
        </w:rPr>
        <w:t xml:space="preserve"> покладений в основу проекту місцевого бюджету на наступний бюджетний період; – оцінку доходів місцевого бюджету, </w:t>
      </w:r>
      <w:r w:rsidR="00BB2BA3" w:rsidRPr="007670FA">
        <w:rPr>
          <w:rFonts w:ascii="Times New Roman" w:hAnsi="Times New Roman" w:cs="Times New Roman"/>
          <w:sz w:val="28"/>
          <w:szCs w:val="28"/>
          <w:lang w:val="uk-UA"/>
        </w:rPr>
        <w:t>котра</w:t>
      </w:r>
      <w:r w:rsidRPr="007670FA">
        <w:rPr>
          <w:rFonts w:ascii="Times New Roman" w:hAnsi="Times New Roman" w:cs="Times New Roman"/>
          <w:sz w:val="28"/>
          <w:szCs w:val="28"/>
          <w:lang w:val="uk-UA"/>
        </w:rPr>
        <w:t xml:space="preserve"> проводиться з урахуванням</w:t>
      </w:r>
      <w:r w:rsidR="00BB2BA3" w:rsidRPr="007670FA">
        <w:rPr>
          <w:rFonts w:ascii="Times New Roman" w:hAnsi="Times New Roman" w:cs="Times New Roman"/>
          <w:sz w:val="28"/>
          <w:szCs w:val="28"/>
          <w:lang w:val="uk-UA"/>
        </w:rPr>
        <w:t xml:space="preserve"> усіх</w:t>
      </w:r>
      <w:r w:rsidRPr="007670FA">
        <w:rPr>
          <w:rFonts w:ascii="Times New Roman" w:hAnsi="Times New Roman" w:cs="Times New Roman"/>
          <w:sz w:val="28"/>
          <w:szCs w:val="28"/>
          <w:lang w:val="uk-UA"/>
        </w:rPr>
        <w:t xml:space="preserve"> втрат доходів місцевого бюджету, через надання податкових пільг</w:t>
      </w:r>
      <w:r w:rsidR="00BB2BA3" w:rsidRPr="007670FA">
        <w:rPr>
          <w:rFonts w:ascii="Times New Roman" w:hAnsi="Times New Roman" w:cs="Times New Roman"/>
          <w:sz w:val="28"/>
          <w:szCs w:val="28"/>
          <w:lang w:val="uk-UA"/>
        </w:rPr>
        <w:t xml:space="preserve">місцевою радою; – пояснення </w:t>
      </w:r>
      <w:r w:rsidRPr="007670FA">
        <w:rPr>
          <w:rFonts w:ascii="Times New Roman" w:hAnsi="Times New Roman" w:cs="Times New Roman"/>
          <w:sz w:val="28"/>
          <w:szCs w:val="28"/>
          <w:lang w:val="uk-UA"/>
        </w:rPr>
        <w:t>до основних положень проекту рішення,</w:t>
      </w:r>
      <w:r w:rsidR="00BB2BA3" w:rsidRPr="007670FA">
        <w:rPr>
          <w:rFonts w:ascii="Times New Roman" w:hAnsi="Times New Roman" w:cs="Times New Roman"/>
          <w:sz w:val="28"/>
          <w:szCs w:val="28"/>
          <w:lang w:val="uk-UA"/>
        </w:rPr>
        <w:t xml:space="preserve"> а</w:t>
      </w:r>
      <w:r w:rsidRPr="007670FA">
        <w:rPr>
          <w:rFonts w:ascii="Times New Roman" w:hAnsi="Times New Roman" w:cs="Times New Roman"/>
          <w:sz w:val="28"/>
          <w:szCs w:val="28"/>
          <w:lang w:val="uk-UA"/>
        </w:rPr>
        <w:t xml:space="preserve"> також аналіз </w:t>
      </w:r>
      <w:r w:rsidR="00BB2BA3" w:rsidRPr="007670FA">
        <w:rPr>
          <w:rFonts w:ascii="Times New Roman" w:hAnsi="Times New Roman" w:cs="Times New Roman"/>
          <w:sz w:val="28"/>
          <w:szCs w:val="28"/>
          <w:lang w:val="uk-UA"/>
        </w:rPr>
        <w:t>за</w:t>
      </w:r>
      <w:r w:rsidRPr="007670FA">
        <w:rPr>
          <w:rFonts w:ascii="Times New Roman" w:hAnsi="Times New Roman" w:cs="Times New Roman"/>
          <w:sz w:val="28"/>
          <w:szCs w:val="28"/>
          <w:lang w:val="uk-UA"/>
        </w:rPr>
        <w:t>пропонованих обсягів видатків, кредитування</w:t>
      </w:r>
      <w:r w:rsidR="00BB2BA3" w:rsidRPr="007670FA">
        <w:rPr>
          <w:rFonts w:ascii="Times New Roman" w:hAnsi="Times New Roman" w:cs="Times New Roman"/>
          <w:sz w:val="28"/>
          <w:szCs w:val="28"/>
          <w:lang w:val="uk-UA"/>
        </w:rPr>
        <w:t xml:space="preserve"> з відповідністю</w:t>
      </w:r>
      <w:r w:rsidRPr="007670FA">
        <w:rPr>
          <w:rFonts w:ascii="Times New Roman" w:hAnsi="Times New Roman" w:cs="Times New Roman"/>
          <w:sz w:val="28"/>
          <w:szCs w:val="28"/>
          <w:lang w:val="uk-UA"/>
        </w:rPr>
        <w:t xml:space="preserve"> до бюджетної класифікації. Пояснення </w:t>
      </w:r>
      <w:r w:rsidR="00BB2BA3" w:rsidRPr="007670FA">
        <w:rPr>
          <w:rFonts w:ascii="Times New Roman" w:hAnsi="Times New Roman" w:cs="Times New Roman"/>
          <w:sz w:val="28"/>
          <w:szCs w:val="28"/>
          <w:lang w:val="uk-UA"/>
        </w:rPr>
        <w:t>мають</w:t>
      </w:r>
      <w:r w:rsidRPr="007670FA">
        <w:rPr>
          <w:rFonts w:ascii="Times New Roman" w:hAnsi="Times New Roman" w:cs="Times New Roman"/>
          <w:sz w:val="28"/>
          <w:szCs w:val="28"/>
          <w:lang w:val="uk-UA"/>
        </w:rPr>
        <w:t xml:space="preserve"> містити бюджетні показники попереднього, по</w:t>
      </w:r>
      <w:r w:rsidR="00BB2BA3" w:rsidRPr="007670FA">
        <w:rPr>
          <w:rFonts w:ascii="Times New Roman" w:hAnsi="Times New Roman" w:cs="Times New Roman"/>
          <w:sz w:val="28"/>
          <w:szCs w:val="28"/>
          <w:lang w:val="uk-UA"/>
        </w:rPr>
        <w:t>точного та наступного бюджетних</w:t>
      </w:r>
      <w:r w:rsidRPr="007670FA">
        <w:rPr>
          <w:rFonts w:ascii="Times New Roman" w:hAnsi="Times New Roman" w:cs="Times New Roman"/>
          <w:sz w:val="28"/>
          <w:szCs w:val="28"/>
          <w:lang w:val="uk-UA"/>
        </w:rPr>
        <w:t xml:space="preserve"> періодів; – обґрунтування особливостей </w:t>
      </w:r>
      <w:r w:rsidR="00BB2BA3" w:rsidRPr="007670FA">
        <w:rPr>
          <w:rFonts w:ascii="Times New Roman" w:hAnsi="Times New Roman" w:cs="Times New Roman"/>
          <w:sz w:val="28"/>
          <w:szCs w:val="28"/>
          <w:lang w:val="uk-UA"/>
        </w:rPr>
        <w:t>використання</w:t>
      </w:r>
      <w:r w:rsidRPr="007670FA">
        <w:rPr>
          <w:rFonts w:ascii="Times New Roman" w:hAnsi="Times New Roman" w:cs="Times New Roman"/>
          <w:sz w:val="28"/>
          <w:szCs w:val="28"/>
          <w:lang w:val="uk-UA"/>
        </w:rPr>
        <w:t xml:space="preserve"> субвенцій та міжбюджетних взаємовідносин; – інформацію щодо обсягів та умов</w:t>
      </w:r>
      <w:r w:rsidR="00BB2BA3" w:rsidRPr="007670FA">
        <w:rPr>
          <w:rFonts w:ascii="Times New Roman" w:hAnsi="Times New Roman" w:cs="Times New Roman"/>
          <w:sz w:val="28"/>
          <w:szCs w:val="28"/>
          <w:lang w:val="uk-UA"/>
        </w:rPr>
        <w:t xml:space="preserve"> отримання</w:t>
      </w:r>
      <w:r w:rsidRPr="007670FA">
        <w:rPr>
          <w:rFonts w:ascii="Times New Roman" w:hAnsi="Times New Roman" w:cs="Times New Roman"/>
          <w:sz w:val="28"/>
          <w:szCs w:val="28"/>
          <w:lang w:val="uk-UA"/>
        </w:rPr>
        <w:t xml:space="preserve"> місцевих запозичень, а також відомості про погашення місцевого боргу;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lastRenderedPageBreak/>
        <w:t xml:space="preserve">2) прогноз місцевого бюджету на два </w:t>
      </w:r>
      <w:r w:rsidR="00BB2BA3" w:rsidRPr="007670FA">
        <w:rPr>
          <w:rFonts w:ascii="Times New Roman" w:hAnsi="Times New Roman" w:cs="Times New Roman"/>
          <w:sz w:val="28"/>
          <w:szCs w:val="28"/>
          <w:lang w:val="uk-UA"/>
        </w:rPr>
        <w:t xml:space="preserve">майбутні, наступні </w:t>
      </w:r>
      <w:r w:rsidRPr="007670FA">
        <w:rPr>
          <w:rFonts w:ascii="Times New Roman" w:hAnsi="Times New Roman" w:cs="Times New Roman"/>
          <w:sz w:val="28"/>
          <w:szCs w:val="28"/>
          <w:lang w:val="uk-UA"/>
        </w:rPr>
        <w:t xml:space="preserve">за плановим бюджетні періоди, </w:t>
      </w:r>
      <w:r w:rsidR="00BB2BA3" w:rsidRPr="007670FA">
        <w:rPr>
          <w:rFonts w:ascii="Times New Roman" w:hAnsi="Times New Roman" w:cs="Times New Roman"/>
          <w:sz w:val="28"/>
          <w:szCs w:val="28"/>
          <w:lang w:val="uk-UA"/>
        </w:rPr>
        <w:t>котрий</w:t>
      </w:r>
      <w:r w:rsidRPr="007670FA">
        <w:rPr>
          <w:rFonts w:ascii="Times New Roman" w:hAnsi="Times New Roman" w:cs="Times New Roman"/>
          <w:sz w:val="28"/>
          <w:szCs w:val="28"/>
          <w:lang w:val="uk-UA"/>
        </w:rPr>
        <w:t xml:space="preserve"> готують відповідно до статті 21 Бюджетного Кодексу України «Складання прогнозу бюджету на наступні за плановим два бюджетні періоди»;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3) проект показників зведеного бюджету району, міста, </w:t>
      </w:r>
      <w:r w:rsidR="00BB2BA3" w:rsidRPr="007670FA">
        <w:rPr>
          <w:rFonts w:ascii="Times New Roman" w:hAnsi="Times New Roman" w:cs="Times New Roman"/>
          <w:sz w:val="28"/>
          <w:szCs w:val="28"/>
          <w:lang w:val="uk-UA"/>
        </w:rPr>
        <w:t>котре</w:t>
      </w:r>
      <w:r w:rsidRPr="007670FA">
        <w:rPr>
          <w:rFonts w:ascii="Times New Roman" w:hAnsi="Times New Roman" w:cs="Times New Roman"/>
          <w:sz w:val="28"/>
          <w:szCs w:val="28"/>
          <w:lang w:val="uk-UA"/>
        </w:rPr>
        <w:t xml:space="preserve"> має районний поділ, міста районного значення, міста, що об’єднує</w:t>
      </w:r>
      <w:r w:rsidR="00BB2BA3" w:rsidRPr="007670FA">
        <w:rPr>
          <w:rFonts w:ascii="Times New Roman" w:hAnsi="Times New Roman" w:cs="Times New Roman"/>
          <w:sz w:val="28"/>
          <w:szCs w:val="28"/>
          <w:lang w:val="uk-UA"/>
        </w:rPr>
        <w:t xml:space="preserve"> в собі</w:t>
      </w:r>
      <w:r w:rsidRPr="007670FA">
        <w:rPr>
          <w:rFonts w:ascii="Times New Roman" w:hAnsi="Times New Roman" w:cs="Times New Roman"/>
          <w:sz w:val="28"/>
          <w:szCs w:val="28"/>
          <w:lang w:val="uk-UA"/>
        </w:rPr>
        <w:t xml:space="preserve"> бюджети села, селища;</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4) пок</w:t>
      </w:r>
      <w:r w:rsidR="00BB2BA3" w:rsidRPr="007670FA">
        <w:rPr>
          <w:rFonts w:ascii="Times New Roman" w:hAnsi="Times New Roman" w:cs="Times New Roman"/>
          <w:sz w:val="28"/>
          <w:szCs w:val="28"/>
          <w:lang w:val="uk-UA"/>
        </w:rPr>
        <w:t>азники витрат місцевого бюджету</w:t>
      </w:r>
      <w:r w:rsidRPr="007670FA">
        <w:rPr>
          <w:rFonts w:ascii="Times New Roman" w:hAnsi="Times New Roman" w:cs="Times New Roman"/>
          <w:sz w:val="28"/>
          <w:szCs w:val="28"/>
          <w:lang w:val="uk-UA"/>
        </w:rPr>
        <w:t xml:space="preserve"> на наступні бюджетні періоди,</w:t>
      </w:r>
      <w:r w:rsidR="00BB2BA3" w:rsidRPr="007670FA">
        <w:rPr>
          <w:rFonts w:ascii="Times New Roman" w:hAnsi="Times New Roman" w:cs="Times New Roman"/>
          <w:sz w:val="28"/>
          <w:szCs w:val="28"/>
          <w:lang w:val="uk-UA"/>
        </w:rPr>
        <w:t xml:space="preserve"> що</w:t>
      </w:r>
      <w:r w:rsidRPr="007670FA">
        <w:rPr>
          <w:rFonts w:ascii="Times New Roman" w:hAnsi="Times New Roman" w:cs="Times New Roman"/>
          <w:sz w:val="28"/>
          <w:szCs w:val="28"/>
          <w:lang w:val="uk-UA"/>
        </w:rPr>
        <w:t xml:space="preserve"> необхідні для з</w:t>
      </w:r>
      <w:r w:rsidR="0063114B" w:rsidRPr="007670FA">
        <w:rPr>
          <w:rFonts w:ascii="Times New Roman" w:hAnsi="Times New Roman" w:cs="Times New Roman"/>
          <w:sz w:val="28"/>
          <w:szCs w:val="28"/>
          <w:lang w:val="uk-UA"/>
        </w:rPr>
        <w:t>авершення інвестиційних програм</w:t>
      </w:r>
      <w:r w:rsidR="00BB2BA3" w:rsidRPr="007670FA">
        <w:rPr>
          <w:rFonts w:ascii="Times New Roman" w:hAnsi="Times New Roman" w:cs="Times New Roman"/>
          <w:sz w:val="28"/>
          <w:szCs w:val="28"/>
          <w:lang w:val="uk-UA"/>
        </w:rPr>
        <w:t xml:space="preserve"> та </w:t>
      </w:r>
      <w:r w:rsidRPr="007670FA">
        <w:rPr>
          <w:rFonts w:ascii="Times New Roman" w:hAnsi="Times New Roman" w:cs="Times New Roman"/>
          <w:sz w:val="28"/>
          <w:szCs w:val="28"/>
          <w:lang w:val="uk-UA"/>
        </w:rPr>
        <w:t xml:space="preserve">враховуються в бюджеті, за умови, що їх реалізація </w:t>
      </w:r>
      <w:r w:rsidR="00BB2BA3" w:rsidRPr="007670FA">
        <w:rPr>
          <w:rFonts w:ascii="Times New Roman" w:hAnsi="Times New Roman" w:cs="Times New Roman"/>
          <w:sz w:val="28"/>
          <w:szCs w:val="28"/>
          <w:lang w:val="uk-UA"/>
        </w:rPr>
        <w:t>триватиме більше за</w:t>
      </w:r>
      <w:r w:rsidRPr="007670FA">
        <w:rPr>
          <w:rFonts w:ascii="Times New Roman" w:hAnsi="Times New Roman" w:cs="Times New Roman"/>
          <w:sz w:val="28"/>
          <w:szCs w:val="28"/>
          <w:lang w:val="uk-UA"/>
        </w:rPr>
        <w:t xml:space="preserve"> один бюджетний період;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5) перелік інвестиційних проектів на</w:t>
      </w:r>
      <w:r w:rsidR="00BB2BA3" w:rsidRPr="007670FA">
        <w:rPr>
          <w:rFonts w:ascii="Times New Roman" w:hAnsi="Times New Roman" w:cs="Times New Roman"/>
          <w:sz w:val="28"/>
          <w:szCs w:val="28"/>
          <w:lang w:val="uk-UA"/>
        </w:rPr>
        <w:t xml:space="preserve"> майбутній</w:t>
      </w:r>
      <w:r w:rsidRPr="007670FA">
        <w:rPr>
          <w:rFonts w:ascii="Times New Roman" w:hAnsi="Times New Roman" w:cs="Times New Roman"/>
          <w:sz w:val="28"/>
          <w:szCs w:val="28"/>
          <w:lang w:val="uk-UA"/>
        </w:rPr>
        <w:t xml:space="preserve"> плановий бюджетний період, а також на наступні</w:t>
      </w:r>
      <w:r w:rsidR="00BB2BA3" w:rsidRPr="007670FA">
        <w:rPr>
          <w:rFonts w:ascii="Times New Roman" w:hAnsi="Times New Roman" w:cs="Times New Roman"/>
          <w:sz w:val="28"/>
          <w:szCs w:val="28"/>
          <w:lang w:val="uk-UA"/>
        </w:rPr>
        <w:t xml:space="preserve"> два,</w:t>
      </w:r>
      <w:r w:rsidRPr="007670FA">
        <w:rPr>
          <w:rFonts w:ascii="Times New Roman" w:hAnsi="Times New Roman" w:cs="Times New Roman"/>
          <w:sz w:val="28"/>
          <w:szCs w:val="28"/>
          <w:lang w:val="uk-UA"/>
        </w:rPr>
        <w:t xml:space="preserve"> після планового бюджетні періоди;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6) інформація </w:t>
      </w:r>
      <w:r w:rsidR="00BB2BA3" w:rsidRPr="007670FA">
        <w:rPr>
          <w:rFonts w:ascii="Times New Roman" w:hAnsi="Times New Roman" w:cs="Times New Roman"/>
          <w:sz w:val="28"/>
          <w:szCs w:val="28"/>
          <w:lang w:val="uk-UA"/>
        </w:rPr>
        <w:t>відносно</w:t>
      </w:r>
      <w:r w:rsidRPr="007670FA">
        <w:rPr>
          <w:rFonts w:ascii="Times New Roman" w:hAnsi="Times New Roman" w:cs="Times New Roman"/>
          <w:sz w:val="28"/>
          <w:szCs w:val="28"/>
          <w:lang w:val="uk-UA"/>
        </w:rPr>
        <w:t xml:space="preserve"> виконання в поточному бюджетному періоді відповідного бюджету;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7) пояснення головних розпорядників бюджетних коштів </w:t>
      </w:r>
      <w:r w:rsidR="00BB2BA3" w:rsidRPr="007670FA">
        <w:rPr>
          <w:rFonts w:ascii="Times New Roman" w:hAnsi="Times New Roman" w:cs="Times New Roman"/>
          <w:sz w:val="28"/>
          <w:szCs w:val="28"/>
          <w:lang w:val="uk-UA"/>
        </w:rPr>
        <w:t>відносно</w:t>
      </w:r>
      <w:r w:rsidRPr="007670FA">
        <w:rPr>
          <w:rFonts w:ascii="Times New Roman" w:hAnsi="Times New Roman" w:cs="Times New Roman"/>
          <w:sz w:val="28"/>
          <w:szCs w:val="28"/>
          <w:lang w:val="uk-UA"/>
        </w:rPr>
        <w:t xml:space="preserve"> проектів відповідних бюджетів;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8) інші матеріали, форма та обсяг яких визначається місцевою державною адміністрація, або виконавчим органом відповідної місцевої ради. Стаття 78 Бюджетного Кодексу України «Виконання місцевих бюджетів» є нормативно-правовою базою</w:t>
      </w:r>
      <w:r w:rsidR="00BB2BA3" w:rsidRPr="007670FA">
        <w:rPr>
          <w:rFonts w:ascii="Times New Roman" w:hAnsi="Times New Roman" w:cs="Times New Roman"/>
          <w:sz w:val="28"/>
          <w:szCs w:val="28"/>
          <w:lang w:val="uk-UA"/>
        </w:rPr>
        <w:t>дял</w:t>
      </w:r>
      <w:r w:rsidRPr="007670FA">
        <w:rPr>
          <w:rFonts w:ascii="Times New Roman" w:hAnsi="Times New Roman" w:cs="Times New Roman"/>
          <w:sz w:val="28"/>
          <w:szCs w:val="28"/>
          <w:lang w:val="uk-UA"/>
        </w:rPr>
        <w:t xml:space="preserve"> регулювання процесу виконання відповідними органами місцевих бюджетів.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Системою виконання місцевих бюджетів </w:t>
      </w:r>
      <w:r w:rsidR="00BB2BA3" w:rsidRPr="007670FA">
        <w:rPr>
          <w:rFonts w:ascii="Times New Roman" w:hAnsi="Times New Roman" w:cs="Times New Roman"/>
          <w:sz w:val="28"/>
          <w:szCs w:val="28"/>
          <w:lang w:val="uk-UA"/>
        </w:rPr>
        <w:t>передбачається</w:t>
      </w:r>
      <w:r w:rsidRPr="007670FA">
        <w:rPr>
          <w:rFonts w:ascii="Times New Roman" w:hAnsi="Times New Roman" w:cs="Times New Roman"/>
          <w:sz w:val="28"/>
          <w:szCs w:val="28"/>
          <w:lang w:val="uk-UA"/>
        </w:rPr>
        <w:t xml:space="preserve"> використання методів та п</w:t>
      </w:r>
      <w:r w:rsidR="00BB2BA3" w:rsidRPr="007670FA">
        <w:rPr>
          <w:rFonts w:ascii="Times New Roman" w:hAnsi="Times New Roman" w:cs="Times New Roman"/>
          <w:sz w:val="28"/>
          <w:szCs w:val="28"/>
          <w:lang w:val="uk-UA"/>
        </w:rPr>
        <w:t>рийомів оперативного управління та</w:t>
      </w:r>
      <w:r w:rsidRPr="007670FA">
        <w:rPr>
          <w:rFonts w:ascii="Times New Roman" w:hAnsi="Times New Roman" w:cs="Times New Roman"/>
          <w:sz w:val="28"/>
          <w:szCs w:val="28"/>
          <w:lang w:val="uk-UA"/>
        </w:rPr>
        <w:t xml:space="preserve"> контролю за формуванн</w:t>
      </w:r>
      <w:r w:rsidR="00BB2BA3" w:rsidRPr="007670FA">
        <w:rPr>
          <w:rFonts w:ascii="Times New Roman" w:hAnsi="Times New Roman" w:cs="Times New Roman"/>
          <w:sz w:val="28"/>
          <w:szCs w:val="28"/>
          <w:lang w:val="uk-UA"/>
        </w:rPr>
        <w:t>ям дохідної частини бюджетів,</w:t>
      </w:r>
      <w:r w:rsidRPr="007670FA">
        <w:rPr>
          <w:rFonts w:ascii="Times New Roman" w:hAnsi="Times New Roman" w:cs="Times New Roman"/>
          <w:sz w:val="28"/>
          <w:szCs w:val="28"/>
          <w:lang w:val="uk-UA"/>
        </w:rPr>
        <w:t xml:space="preserve"> цільовим</w:t>
      </w:r>
      <w:r w:rsidR="00BB2BA3" w:rsidRPr="007670FA">
        <w:rPr>
          <w:rFonts w:ascii="Times New Roman" w:hAnsi="Times New Roman" w:cs="Times New Roman"/>
          <w:sz w:val="28"/>
          <w:szCs w:val="28"/>
          <w:lang w:val="uk-UA"/>
        </w:rPr>
        <w:t xml:space="preserve"> їх</w:t>
      </w:r>
      <w:r w:rsidRPr="007670FA">
        <w:rPr>
          <w:rFonts w:ascii="Times New Roman" w:hAnsi="Times New Roman" w:cs="Times New Roman"/>
          <w:sz w:val="28"/>
          <w:szCs w:val="28"/>
          <w:lang w:val="uk-UA"/>
        </w:rPr>
        <w:t xml:space="preserve"> використанням за доходами та видатками. Стаття 43 Бюджетного Кодексу України «Казначейське обслуговування бюджетних коштів» є нормативно-правовою </w:t>
      </w:r>
      <w:r w:rsidR="00BB2BA3" w:rsidRPr="007670FA">
        <w:rPr>
          <w:rFonts w:ascii="Times New Roman" w:hAnsi="Times New Roman" w:cs="Times New Roman"/>
          <w:sz w:val="28"/>
          <w:szCs w:val="28"/>
          <w:lang w:val="uk-UA"/>
        </w:rPr>
        <w:t>базою</w:t>
      </w:r>
      <w:r w:rsidRPr="007670FA">
        <w:rPr>
          <w:rFonts w:ascii="Times New Roman" w:hAnsi="Times New Roman" w:cs="Times New Roman"/>
          <w:sz w:val="28"/>
          <w:szCs w:val="28"/>
          <w:lang w:val="uk-UA"/>
        </w:rPr>
        <w:t xml:space="preserve"> обслуговування місцевих бюджетів територіальними </w:t>
      </w:r>
      <w:r w:rsidR="00BB2BA3" w:rsidRPr="007670FA">
        <w:rPr>
          <w:rFonts w:ascii="Times New Roman" w:hAnsi="Times New Roman" w:cs="Times New Roman"/>
          <w:sz w:val="28"/>
          <w:szCs w:val="28"/>
          <w:lang w:val="uk-UA"/>
        </w:rPr>
        <w:t>органи Державного казначейства у встановлених</w:t>
      </w:r>
      <w:r w:rsidRPr="007670FA">
        <w:rPr>
          <w:rFonts w:ascii="Times New Roman" w:hAnsi="Times New Roman" w:cs="Times New Roman"/>
          <w:sz w:val="28"/>
          <w:szCs w:val="28"/>
          <w:lang w:val="uk-UA"/>
        </w:rPr>
        <w:t xml:space="preserve"> межах</w:t>
      </w:r>
      <w:r w:rsidR="00BB2BA3"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визначених законодавчою базою функцій. Функціонування казначейської системи</w:t>
      </w:r>
      <w:r w:rsidR="00BB2BA3" w:rsidRPr="007670FA">
        <w:rPr>
          <w:rFonts w:ascii="Times New Roman" w:hAnsi="Times New Roman" w:cs="Times New Roman"/>
          <w:sz w:val="28"/>
          <w:szCs w:val="28"/>
          <w:lang w:val="uk-UA"/>
        </w:rPr>
        <w:t xml:space="preserve"> є</w:t>
      </w:r>
      <w:r w:rsidRPr="007670FA">
        <w:rPr>
          <w:rFonts w:ascii="Times New Roman" w:hAnsi="Times New Roman" w:cs="Times New Roman"/>
          <w:sz w:val="28"/>
          <w:szCs w:val="28"/>
          <w:lang w:val="uk-UA"/>
        </w:rPr>
        <w:t xml:space="preserve"> необхідн</w:t>
      </w:r>
      <w:r w:rsidR="00BB2BA3" w:rsidRPr="007670FA">
        <w:rPr>
          <w:rFonts w:ascii="Times New Roman" w:hAnsi="Times New Roman" w:cs="Times New Roman"/>
          <w:sz w:val="28"/>
          <w:szCs w:val="28"/>
          <w:lang w:val="uk-UA"/>
        </w:rPr>
        <w:t>им</w:t>
      </w:r>
      <w:r w:rsidRPr="007670FA">
        <w:rPr>
          <w:rFonts w:ascii="Times New Roman" w:hAnsi="Times New Roman" w:cs="Times New Roman"/>
          <w:sz w:val="28"/>
          <w:szCs w:val="28"/>
          <w:lang w:val="uk-UA"/>
        </w:rPr>
        <w:t xml:space="preserve"> для </w:t>
      </w:r>
      <w:r w:rsidRPr="007670FA">
        <w:rPr>
          <w:rFonts w:ascii="Times New Roman" w:hAnsi="Times New Roman" w:cs="Times New Roman"/>
          <w:sz w:val="28"/>
          <w:szCs w:val="28"/>
          <w:lang w:val="uk-UA"/>
        </w:rPr>
        <w:lastRenderedPageBreak/>
        <w:t xml:space="preserve">забезпечення високоефективного функціонування структури органів виконавчої влади.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У частині 1 статті 43 зазначено, що «При виконанні місцевих бюджетів застосовується казначейське обслуговування бюджетних коштів. Центра</w:t>
      </w:r>
      <w:r w:rsidR="00BB2BA3" w:rsidRPr="007670FA">
        <w:rPr>
          <w:rFonts w:ascii="Times New Roman" w:hAnsi="Times New Roman" w:cs="Times New Roman"/>
          <w:sz w:val="28"/>
          <w:szCs w:val="28"/>
          <w:lang w:val="uk-UA"/>
        </w:rPr>
        <w:t>льний орган виконавчої влади, котрий</w:t>
      </w:r>
      <w:r w:rsidRPr="007670FA">
        <w:rPr>
          <w:rFonts w:ascii="Times New Roman" w:hAnsi="Times New Roman" w:cs="Times New Roman"/>
          <w:sz w:val="28"/>
          <w:szCs w:val="28"/>
          <w:lang w:val="uk-UA"/>
        </w:rPr>
        <w:t xml:space="preserve"> реалізує державну політику у сфері казначейського обслуговування бюджетних коштів, забезпечує казначейське обслугову</w:t>
      </w:r>
      <w:r w:rsidR="00BB2BA3" w:rsidRPr="007670FA">
        <w:rPr>
          <w:rFonts w:ascii="Times New Roman" w:hAnsi="Times New Roman" w:cs="Times New Roman"/>
          <w:sz w:val="28"/>
          <w:szCs w:val="28"/>
          <w:lang w:val="uk-UA"/>
        </w:rPr>
        <w:t>вання бюджетних коштів на базі</w:t>
      </w:r>
      <w:r w:rsidRPr="007670FA">
        <w:rPr>
          <w:rFonts w:ascii="Times New Roman" w:hAnsi="Times New Roman" w:cs="Times New Roman"/>
          <w:sz w:val="28"/>
          <w:szCs w:val="28"/>
          <w:lang w:val="uk-UA"/>
        </w:rPr>
        <w:t xml:space="preserve"> ведення єдиного казначейського рахунку, відкритого у Національному банку України.» Наказом Державного казначейства України від 04 листопада 2002 р. №205 «Про затвердження Порядку казначейського обслуговування місцевих бюджетів» регулюється</w:t>
      </w:r>
      <w:r w:rsidR="00BB2BA3" w:rsidRPr="007670FA">
        <w:rPr>
          <w:rFonts w:ascii="Times New Roman" w:hAnsi="Times New Roman" w:cs="Times New Roman"/>
          <w:sz w:val="28"/>
          <w:szCs w:val="28"/>
          <w:lang w:val="uk-UA"/>
        </w:rPr>
        <w:t xml:space="preserve"> також</w:t>
      </w:r>
      <w:r w:rsidRPr="007670FA">
        <w:rPr>
          <w:rFonts w:ascii="Times New Roman" w:hAnsi="Times New Roman" w:cs="Times New Roman"/>
          <w:sz w:val="28"/>
          <w:szCs w:val="28"/>
          <w:lang w:val="uk-UA"/>
        </w:rPr>
        <w:t xml:space="preserve"> процес казначейського обслуговування місцевих бюджетів, що передбачає</w:t>
      </w:r>
      <w:r w:rsidR="00BB2BA3" w:rsidRPr="007670FA">
        <w:rPr>
          <w:rFonts w:ascii="Times New Roman" w:hAnsi="Times New Roman" w:cs="Times New Roman"/>
          <w:sz w:val="28"/>
          <w:szCs w:val="28"/>
          <w:lang w:val="uk-UA"/>
        </w:rPr>
        <w:t xml:space="preserve"> собою</w:t>
      </w:r>
      <w:r w:rsidRPr="007670FA">
        <w:rPr>
          <w:rFonts w:ascii="Times New Roman" w:hAnsi="Times New Roman" w:cs="Times New Roman"/>
          <w:sz w:val="28"/>
          <w:szCs w:val="28"/>
          <w:lang w:val="uk-UA"/>
        </w:rPr>
        <w:t xml:space="preserve"> проведення відповідними органами Державного казначейства операцій </w:t>
      </w:r>
      <w:r w:rsidR="00BB2BA3" w:rsidRPr="007670FA">
        <w:rPr>
          <w:rFonts w:ascii="Times New Roman" w:hAnsi="Times New Roman" w:cs="Times New Roman"/>
          <w:sz w:val="28"/>
          <w:szCs w:val="28"/>
          <w:lang w:val="uk-UA"/>
        </w:rPr>
        <w:t>і</w:t>
      </w:r>
      <w:r w:rsidRPr="007670FA">
        <w:rPr>
          <w:rFonts w:ascii="Times New Roman" w:hAnsi="Times New Roman" w:cs="Times New Roman"/>
          <w:sz w:val="28"/>
          <w:szCs w:val="28"/>
          <w:lang w:val="uk-UA"/>
        </w:rPr>
        <w:t xml:space="preserve">з коштами місцевих бюджетів.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Також органами казначейства забезпечується</w:t>
      </w:r>
      <w:r w:rsidR="00BA0251" w:rsidRPr="007670FA">
        <w:rPr>
          <w:rFonts w:ascii="Times New Roman" w:hAnsi="Times New Roman" w:cs="Times New Roman"/>
          <w:sz w:val="28"/>
          <w:szCs w:val="28"/>
          <w:lang w:val="uk-UA"/>
        </w:rPr>
        <w:t xml:space="preserve"> повне</w:t>
      </w:r>
      <w:r w:rsidRPr="007670FA">
        <w:rPr>
          <w:rFonts w:ascii="Times New Roman" w:hAnsi="Times New Roman" w:cs="Times New Roman"/>
          <w:sz w:val="28"/>
          <w:szCs w:val="28"/>
          <w:lang w:val="uk-UA"/>
        </w:rPr>
        <w:t xml:space="preserve"> касове обслуговування розпорядників бюджетних коштів,</w:t>
      </w:r>
      <w:r w:rsidR="00BA0251" w:rsidRPr="007670FA">
        <w:rPr>
          <w:rFonts w:ascii="Times New Roman" w:hAnsi="Times New Roman" w:cs="Times New Roman"/>
          <w:sz w:val="28"/>
          <w:szCs w:val="28"/>
          <w:lang w:val="uk-UA"/>
        </w:rPr>
        <w:t xml:space="preserve"> також</w:t>
      </w:r>
      <w:r w:rsidRPr="007670FA">
        <w:rPr>
          <w:rFonts w:ascii="Times New Roman" w:hAnsi="Times New Roman" w:cs="Times New Roman"/>
          <w:sz w:val="28"/>
          <w:szCs w:val="28"/>
          <w:lang w:val="uk-UA"/>
        </w:rPr>
        <w:t xml:space="preserve"> проводиться відповідна реєстрація повноважень та платежів, контролюються бюджетні повноваження при зарахуванні надходжень, ведеться</w:t>
      </w:r>
      <w:r w:rsidR="00BA0251" w:rsidRPr="007670FA">
        <w:rPr>
          <w:rFonts w:ascii="Times New Roman" w:hAnsi="Times New Roman" w:cs="Times New Roman"/>
          <w:sz w:val="28"/>
          <w:szCs w:val="28"/>
          <w:lang w:val="uk-UA"/>
        </w:rPr>
        <w:t xml:space="preserve"> повний</w:t>
      </w:r>
      <w:r w:rsidRPr="007670FA">
        <w:rPr>
          <w:rFonts w:ascii="Times New Roman" w:hAnsi="Times New Roman" w:cs="Times New Roman"/>
          <w:sz w:val="28"/>
          <w:szCs w:val="28"/>
          <w:lang w:val="uk-UA"/>
        </w:rPr>
        <w:t xml:space="preserve"> бухгалтерський облік, проводиться складання</w:t>
      </w:r>
      <w:r w:rsidR="00BA0251" w:rsidRPr="007670FA">
        <w:rPr>
          <w:rFonts w:ascii="Times New Roman" w:hAnsi="Times New Roman" w:cs="Times New Roman"/>
          <w:sz w:val="28"/>
          <w:szCs w:val="28"/>
          <w:lang w:val="uk-UA"/>
        </w:rPr>
        <w:t xml:space="preserve"> відповідної</w:t>
      </w:r>
      <w:r w:rsidRPr="007670FA">
        <w:rPr>
          <w:rFonts w:ascii="Times New Roman" w:hAnsi="Times New Roman" w:cs="Times New Roman"/>
          <w:sz w:val="28"/>
          <w:szCs w:val="28"/>
          <w:lang w:val="uk-UA"/>
        </w:rPr>
        <w:t xml:space="preserve"> звітності про виконання місцевих бюджетів. У частині 6 статті 78 Бюджетного Кодексу України зазначено, що «Виконання місцевих бюджетів за видатками та кредитуванням здійснюється відповідно до статті 51 цього Кодексу». Відповідно статті 51 Бюджетного Кодексу «Особливості здійснення окремих видатків» є організаційно-правовою базою, на </w:t>
      </w:r>
      <w:r w:rsidR="00BA0251" w:rsidRPr="007670FA">
        <w:rPr>
          <w:rFonts w:ascii="Times New Roman" w:hAnsi="Times New Roman" w:cs="Times New Roman"/>
          <w:sz w:val="28"/>
          <w:szCs w:val="28"/>
          <w:lang w:val="uk-UA"/>
        </w:rPr>
        <w:t>базікотрої</w:t>
      </w:r>
      <w:r w:rsidRPr="007670FA">
        <w:rPr>
          <w:rFonts w:ascii="Times New Roman" w:hAnsi="Times New Roman" w:cs="Times New Roman"/>
          <w:sz w:val="28"/>
          <w:szCs w:val="28"/>
          <w:lang w:val="uk-UA"/>
        </w:rPr>
        <w:t xml:space="preserve"> відбувається фінансування місцевими бюджетами окремих видів видатків.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Порядок виконання місцевих бюджетів </w:t>
      </w:r>
      <w:r w:rsidR="00BA0251" w:rsidRPr="007670FA">
        <w:rPr>
          <w:rFonts w:ascii="Times New Roman" w:hAnsi="Times New Roman" w:cs="Times New Roman"/>
          <w:sz w:val="28"/>
          <w:szCs w:val="28"/>
          <w:lang w:val="uk-UA"/>
        </w:rPr>
        <w:t>зазначено</w:t>
      </w:r>
      <w:r w:rsidRPr="007670FA">
        <w:rPr>
          <w:rFonts w:ascii="Times New Roman" w:hAnsi="Times New Roman" w:cs="Times New Roman"/>
          <w:sz w:val="28"/>
          <w:szCs w:val="28"/>
          <w:lang w:val="uk-UA"/>
        </w:rPr>
        <w:t xml:space="preserve"> у частині 5 статті 78 Бюджетного Кодек</w:t>
      </w:r>
      <w:r w:rsidR="00BA0251" w:rsidRPr="007670FA">
        <w:rPr>
          <w:rFonts w:ascii="Times New Roman" w:hAnsi="Times New Roman" w:cs="Times New Roman"/>
          <w:sz w:val="28"/>
          <w:szCs w:val="28"/>
          <w:lang w:val="uk-UA"/>
        </w:rPr>
        <w:t>су, що є гарантією своєчасного та</w:t>
      </w:r>
      <w:r w:rsidRPr="007670FA">
        <w:rPr>
          <w:rFonts w:ascii="Times New Roman" w:hAnsi="Times New Roman" w:cs="Times New Roman"/>
          <w:sz w:val="28"/>
          <w:szCs w:val="28"/>
          <w:lang w:val="uk-UA"/>
        </w:rPr>
        <w:t xml:space="preserve"> повного надходження </w:t>
      </w:r>
      <w:r w:rsidR="00BA0251" w:rsidRPr="007670FA">
        <w:rPr>
          <w:rFonts w:ascii="Times New Roman" w:hAnsi="Times New Roman" w:cs="Times New Roman"/>
          <w:sz w:val="28"/>
          <w:szCs w:val="28"/>
          <w:lang w:val="uk-UA"/>
        </w:rPr>
        <w:t xml:space="preserve"> коштів </w:t>
      </w:r>
      <w:r w:rsidRPr="007670FA">
        <w:rPr>
          <w:rFonts w:ascii="Times New Roman" w:hAnsi="Times New Roman" w:cs="Times New Roman"/>
          <w:sz w:val="28"/>
          <w:szCs w:val="28"/>
          <w:lang w:val="uk-UA"/>
        </w:rPr>
        <w:t>до місцевого бюджету. У частині 5 статті 78 зазначено, що «Податки і збори (обов'язкові платежі) та інші доходи місцевого бюджету визнаються зарахованими до місцевого бюджету</w:t>
      </w:r>
      <w:r w:rsidR="00BA0251" w:rsidRPr="007670FA">
        <w:rPr>
          <w:rFonts w:ascii="Times New Roman" w:hAnsi="Times New Roman" w:cs="Times New Roman"/>
          <w:sz w:val="28"/>
          <w:szCs w:val="28"/>
          <w:lang w:val="uk-UA"/>
        </w:rPr>
        <w:t xml:space="preserve"> відповідно</w:t>
      </w:r>
      <w:r w:rsidRPr="007670FA">
        <w:rPr>
          <w:rFonts w:ascii="Times New Roman" w:hAnsi="Times New Roman" w:cs="Times New Roman"/>
          <w:sz w:val="28"/>
          <w:szCs w:val="28"/>
          <w:lang w:val="uk-UA"/>
        </w:rPr>
        <w:t xml:space="preserve"> з дня зарахування на єдиний </w:t>
      </w:r>
      <w:r w:rsidRPr="007670FA">
        <w:rPr>
          <w:rFonts w:ascii="Times New Roman" w:hAnsi="Times New Roman" w:cs="Times New Roman"/>
          <w:sz w:val="28"/>
          <w:szCs w:val="28"/>
          <w:lang w:val="uk-UA"/>
        </w:rPr>
        <w:lastRenderedPageBreak/>
        <w:t xml:space="preserve">казначейський рахунок і не можуть акумулюватися на рахунках органів, </w:t>
      </w:r>
      <w:r w:rsidR="00BA0251" w:rsidRPr="007670FA">
        <w:rPr>
          <w:rFonts w:ascii="Times New Roman" w:hAnsi="Times New Roman" w:cs="Times New Roman"/>
          <w:sz w:val="28"/>
          <w:szCs w:val="28"/>
          <w:lang w:val="uk-UA"/>
        </w:rPr>
        <w:t>котрі</w:t>
      </w:r>
      <w:r w:rsidRPr="007670FA">
        <w:rPr>
          <w:rFonts w:ascii="Times New Roman" w:hAnsi="Times New Roman" w:cs="Times New Roman"/>
          <w:sz w:val="28"/>
          <w:szCs w:val="28"/>
          <w:lang w:val="uk-UA"/>
        </w:rPr>
        <w:t xml:space="preserve"> контролюють справляння надходжень бюджету. </w:t>
      </w:r>
    </w:p>
    <w:p w:rsidR="00D35CEA" w:rsidRPr="007670FA" w:rsidRDefault="00BA0251"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Органами</w:t>
      </w:r>
      <w:r w:rsidR="00DA41C0" w:rsidRPr="007670FA">
        <w:rPr>
          <w:rFonts w:ascii="Times New Roman" w:hAnsi="Times New Roman" w:cs="Times New Roman"/>
          <w:sz w:val="28"/>
          <w:szCs w:val="28"/>
          <w:lang w:val="uk-UA"/>
        </w:rPr>
        <w:t xml:space="preserve">, що контролюють справляння </w:t>
      </w:r>
      <w:r w:rsidRPr="007670FA">
        <w:rPr>
          <w:rFonts w:ascii="Times New Roman" w:hAnsi="Times New Roman" w:cs="Times New Roman"/>
          <w:sz w:val="28"/>
          <w:szCs w:val="28"/>
          <w:lang w:val="uk-UA"/>
        </w:rPr>
        <w:t>надходжень бюджету, забезпечується</w:t>
      </w:r>
      <w:r w:rsidR="00DA41C0" w:rsidRPr="007670FA">
        <w:rPr>
          <w:rFonts w:ascii="Times New Roman" w:hAnsi="Times New Roman" w:cs="Times New Roman"/>
          <w:sz w:val="28"/>
          <w:szCs w:val="28"/>
          <w:lang w:val="uk-UA"/>
        </w:rPr>
        <w:t xml:space="preserve"> своєчасне та в повному обсязі надходження до місцевих бюджетів податків і зборів (обов'язкових платежів) та інших доходів місцевих бюджетів відповідно до законодавства.» Що стосується виконанн</w:t>
      </w:r>
      <w:r w:rsidRPr="007670FA">
        <w:rPr>
          <w:rFonts w:ascii="Times New Roman" w:hAnsi="Times New Roman" w:cs="Times New Roman"/>
          <w:sz w:val="28"/>
          <w:szCs w:val="28"/>
          <w:lang w:val="uk-UA"/>
        </w:rPr>
        <w:t>я місцевих бюджетів за доходами -</w:t>
      </w:r>
      <w:r w:rsidR="00DA41C0" w:rsidRPr="007670FA">
        <w:rPr>
          <w:rFonts w:ascii="Times New Roman" w:hAnsi="Times New Roman" w:cs="Times New Roman"/>
          <w:sz w:val="28"/>
          <w:szCs w:val="28"/>
          <w:lang w:val="uk-UA"/>
        </w:rPr>
        <w:t xml:space="preserve"> воно будується на </w:t>
      </w:r>
      <w:r w:rsidRPr="007670FA">
        <w:rPr>
          <w:rFonts w:ascii="Times New Roman" w:hAnsi="Times New Roman" w:cs="Times New Roman"/>
          <w:sz w:val="28"/>
          <w:szCs w:val="28"/>
          <w:lang w:val="uk-UA"/>
        </w:rPr>
        <w:t>тих же</w:t>
      </w:r>
      <w:r w:rsidR="00DA41C0" w:rsidRPr="007670FA">
        <w:rPr>
          <w:rFonts w:ascii="Times New Roman" w:hAnsi="Times New Roman" w:cs="Times New Roman"/>
          <w:sz w:val="28"/>
          <w:szCs w:val="28"/>
          <w:lang w:val="uk-UA"/>
        </w:rPr>
        <w:t xml:space="preserve"> принципах, що і виконання дохідної частини Державного бюджету України. Дана процедура </w:t>
      </w:r>
      <w:r w:rsidRPr="007670FA">
        <w:rPr>
          <w:rFonts w:ascii="Times New Roman" w:hAnsi="Times New Roman" w:cs="Times New Roman"/>
          <w:sz w:val="28"/>
          <w:szCs w:val="28"/>
          <w:lang w:val="uk-UA"/>
        </w:rPr>
        <w:t>регламентована</w:t>
      </w:r>
      <w:r w:rsidR="00DA41C0" w:rsidRPr="007670FA">
        <w:rPr>
          <w:rFonts w:ascii="Times New Roman" w:hAnsi="Times New Roman" w:cs="Times New Roman"/>
          <w:sz w:val="28"/>
          <w:szCs w:val="28"/>
          <w:lang w:val="uk-UA"/>
        </w:rPr>
        <w:t xml:space="preserve"> наказом Державного казначейства України від 19 грудня 2000 р. №131 ( редакція наказу Державного казначейства України від 3 березня 2008 р. №80) із доповненнями та змінами в розрізі окремих статей. Органи, </w:t>
      </w:r>
      <w:r w:rsidRPr="007670FA">
        <w:rPr>
          <w:rFonts w:ascii="Times New Roman" w:hAnsi="Times New Roman" w:cs="Times New Roman"/>
          <w:sz w:val="28"/>
          <w:szCs w:val="28"/>
          <w:lang w:val="uk-UA"/>
        </w:rPr>
        <w:t>котрі</w:t>
      </w:r>
      <w:r w:rsidR="00DA41C0" w:rsidRPr="007670FA">
        <w:rPr>
          <w:rFonts w:ascii="Times New Roman" w:hAnsi="Times New Roman" w:cs="Times New Roman"/>
          <w:sz w:val="28"/>
          <w:szCs w:val="28"/>
          <w:lang w:val="uk-UA"/>
        </w:rPr>
        <w:t xml:space="preserve"> контроль за надходженнями до бюджету проводять його</w:t>
      </w:r>
      <w:r w:rsidRPr="007670FA">
        <w:rPr>
          <w:rFonts w:ascii="Times New Roman" w:hAnsi="Times New Roman" w:cs="Times New Roman"/>
          <w:sz w:val="28"/>
          <w:szCs w:val="28"/>
          <w:lang w:val="uk-UA"/>
        </w:rPr>
        <w:t xml:space="preserve"> також</w:t>
      </w:r>
      <w:r w:rsidR="00DA41C0" w:rsidRPr="007670FA">
        <w:rPr>
          <w:rFonts w:ascii="Times New Roman" w:hAnsi="Times New Roman" w:cs="Times New Roman"/>
          <w:sz w:val="28"/>
          <w:szCs w:val="28"/>
          <w:lang w:val="uk-UA"/>
        </w:rPr>
        <w:t xml:space="preserve"> за правильністю стягнення обов’язкових платежів та інших доходів, </w:t>
      </w:r>
      <w:r w:rsidRPr="007670FA">
        <w:rPr>
          <w:rFonts w:ascii="Times New Roman" w:hAnsi="Times New Roman" w:cs="Times New Roman"/>
          <w:sz w:val="28"/>
          <w:szCs w:val="28"/>
          <w:lang w:val="uk-UA"/>
        </w:rPr>
        <w:t xml:space="preserve"> а також </w:t>
      </w:r>
      <w:r w:rsidR="00DA41C0" w:rsidRPr="007670FA">
        <w:rPr>
          <w:rFonts w:ascii="Times New Roman" w:hAnsi="Times New Roman" w:cs="Times New Roman"/>
          <w:sz w:val="28"/>
          <w:szCs w:val="28"/>
          <w:lang w:val="uk-UA"/>
        </w:rPr>
        <w:t xml:space="preserve">забезпечують своєчасне їх надходження до місцевих бюджетів.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Відповідно до пункту 9 с</w:t>
      </w:r>
      <w:r w:rsidR="00BA0251" w:rsidRPr="007670FA">
        <w:rPr>
          <w:rFonts w:ascii="Times New Roman" w:hAnsi="Times New Roman" w:cs="Times New Roman"/>
          <w:sz w:val="28"/>
          <w:szCs w:val="28"/>
          <w:lang w:val="uk-UA"/>
        </w:rPr>
        <w:t>татті 78 можна також з</w:t>
      </w:r>
      <w:r w:rsidRPr="007670FA">
        <w:rPr>
          <w:rFonts w:ascii="Times New Roman" w:hAnsi="Times New Roman" w:cs="Times New Roman"/>
          <w:sz w:val="28"/>
          <w:szCs w:val="28"/>
          <w:lang w:val="uk-UA"/>
        </w:rPr>
        <w:t xml:space="preserve">начити, що Державне казначейство України </w:t>
      </w:r>
      <w:r w:rsidR="00BA0251" w:rsidRPr="007670FA">
        <w:rPr>
          <w:rFonts w:ascii="Times New Roman" w:hAnsi="Times New Roman" w:cs="Times New Roman"/>
          <w:sz w:val="28"/>
          <w:szCs w:val="28"/>
          <w:lang w:val="uk-UA"/>
        </w:rPr>
        <w:t>веде</w:t>
      </w:r>
      <w:r w:rsidRPr="007670FA">
        <w:rPr>
          <w:rFonts w:ascii="Times New Roman" w:hAnsi="Times New Roman" w:cs="Times New Roman"/>
          <w:sz w:val="28"/>
          <w:szCs w:val="28"/>
          <w:lang w:val="uk-UA"/>
        </w:rPr>
        <w:t xml:space="preserve"> облік усіх операцій щодо виконання місцевих бюджетів. На підставі спеціальних актів з урахуванням положень с</w:t>
      </w:r>
      <w:r w:rsidR="00BA0251" w:rsidRPr="007670FA">
        <w:rPr>
          <w:rFonts w:ascii="Times New Roman" w:hAnsi="Times New Roman" w:cs="Times New Roman"/>
          <w:sz w:val="28"/>
          <w:szCs w:val="28"/>
          <w:lang w:val="uk-UA"/>
        </w:rPr>
        <w:t>т. 56 та 57 Кодексу здійснює</w:t>
      </w:r>
      <w:r w:rsidRPr="007670FA">
        <w:rPr>
          <w:rFonts w:ascii="Times New Roman" w:hAnsi="Times New Roman" w:cs="Times New Roman"/>
          <w:sz w:val="28"/>
          <w:szCs w:val="28"/>
          <w:lang w:val="uk-UA"/>
        </w:rPr>
        <w:t xml:space="preserve"> ведення бухгалтерського обліку виконання місцевих бюджетів, а також</w:t>
      </w:r>
      <w:r w:rsidR="00BA0251" w:rsidRPr="007670FA">
        <w:rPr>
          <w:rFonts w:ascii="Times New Roman" w:hAnsi="Times New Roman" w:cs="Times New Roman"/>
          <w:sz w:val="28"/>
          <w:szCs w:val="28"/>
          <w:lang w:val="uk-UA"/>
        </w:rPr>
        <w:t xml:space="preserve"> контролює</w:t>
      </w:r>
      <w:r w:rsidRPr="007670FA">
        <w:rPr>
          <w:rFonts w:ascii="Times New Roman" w:hAnsi="Times New Roman" w:cs="Times New Roman"/>
          <w:sz w:val="28"/>
          <w:szCs w:val="28"/>
          <w:lang w:val="uk-UA"/>
        </w:rPr>
        <w:t xml:space="preserve"> порядок закриття рахунків після завершення</w:t>
      </w:r>
      <w:r w:rsidR="00BA0251" w:rsidRPr="007670FA">
        <w:rPr>
          <w:rFonts w:ascii="Times New Roman" w:hAnsi="Times New Roman" w:cs="Times New Roman"/>
          <w:sz w:val="28"/>
          <w:szCs w:val="28"/>
          <w:lang w:val="uk-UA"/>
        </w:rPr>
        <w:t xml:space="preserve"> певного</w:t>
      </w:r>
      <w:r w:rsidRPr="007670FA">
        <w:rPr>
          <w:rFonts w:ascii="Times New Roman" w:hAnsi="Times New Roman" w:cs="Times New Roman"/>
          <w:sz w:val="28"/>
          <w:szCs w:val="28"/>
          <w:lang w:val="uk-UA"/>
        </w:rPr>
        <w:t xml:space="preserve"> бюджетного періоду</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6</w:t>
      </w:r>
      <w:r w:rsidR="00203840"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Взаємовідносини між органами Державного казначейства </w:t>
      </w:r>
      <w:r w:rsidR="00BA0251" w:rsidRPr="007670FA">
        <w:rPr>
          <w:rFonts w:ascii="Times New Roman" w:hAnsi="Times New Roman" w:cs="Times New Roman"/>
          <w:sz w:val="28"/>
          <w:szCs w:val="28"/>
          <w:lang w:val="uk-UA"/>
        </w:rPr>
        <w:t>та розпорядниками і</w:t>
      </w:r>
      <w:r w:rsidRPr="007670FA">
        <w:rPr>
          <w:rFonts w:ascii="Times New Roman" w:hAnsi="Times New Roman" w:cs="Times New Roman"/>
          <w:sz w:val="28"/>
          <w:szCs w:val="28"/>
          <w:lang w:val="uk-UA"/>
        </w:rPr>
        <w:t xml:space="preserve"> одержувачами </w:t>
      </w:r>
      <w:r w:rsidR="00BA0251" w:rsidRPr="007670FA">
        <w:rPr>
          <w:rFonts w:ascii="Times New Roman" w:hAnsi="Times New Roman" w:cs="Times New Roman"/>
          <w:sz w:val="28"/>
          <w:szCs w:val="28"/>
          <w:lang w:val="uk-UA"/>
        </w:rPr>
        <w:t>бюджетних коштів</w:t>
      </w:r>
      <w:r w:rsidRPr="007670FA">
        <w:rPr>
          <w:rFonts w:ascii="Times New Roman" w:hAnsi="Times New Roman" w:cs="Times New Roman"/>
          <w:sz w:val="28"/>
          <w:szCs w:val="28"/>
          <w:lang w:val="uk-UA"/>
        </w:rPr>
        <w:t xml:space="preserve"> стосовно ведення бухгалтерського обліку, закриття рахунків</w:t>
      </w:r>
      <w:r w:rsidR="00BA0251" w:rsidRPr="007670FA">
        <w:rPr>
          <w:rFonts w:ascii="Times New Roman" w:hAnsi="Times New Roman" w:cs="Times New Roman"/>
          <w:sz w:val="28"/>
          <w:szCs w:val="28"/>
          <w:lang w:val="uk-UA"/>
        </w:rPr>
        <w:t>,регламентоване</w:t>
      </w:r>
      <w:r w:rsidRPr="007670FA">
        <w:rPr>
          <w:rFonts w:ascii="Times New Roman" w:hAnsi="Times New Roman" w:cs="Times New Roman"/>
          <w:sz w:val="28"/>
          <w:szCs w:val="28"/>
          <w:lang w:val="uk-UA"/>
        </w:rPr>
        <w:t xml:space="preserve"> наказом від 28 листопада 2000 року №119 «Про затвердження інструктивної бази» Державного Казначейства України. Рахунки відкриваються у відповідності </w:t>
      </w:r>
      <w:r w:rsidR="00BA0251" w:rsidRPr="007670FA">
        <w:rPr>
          <w:rFonts w:ascii="Times New Roman" w:hAnsi="Times New Roman" w:cs="Times New Roman"/>
          <w:sz w:val="28"/>
          <w:szCs w:val="28"/>
          <w:lang w:val="uk-UA"/>
        </w:rPr>
        <w:t>і</w:t>
      </w:r>
      <w:r w:rsidRPr="007670FA">
        <w:rPr>
          <w:rFonts w:ascii="Times New Roman" w:hAnsi="Times New Roman" w:cs="Times New Roman"/>
          <w:sz w:val="28"/>
          <w:szCs w:val="28"/>
          <w:lang w:val="uk-UA"/>
        </w:rPr>
        <w:t>з Планом рахунків бухгалтерського обліку</w:t>
      </w:r>
      <w:r w:rsidR="00BA0251" w:rsidRPr="007670FA">
        <w:rPr>
          <w:rFonts w:ascii="Times New Roman" w:hAnsi="Times New Roman" w:cs="Times New Roman"/>
          <w:sz w:val="28"/>
          <w:szCs w:val="28"/>
          <w:lang w:val="uk-UA"/>
        </w:rPr>
        <w:t xml:space="preserve"> щодо</w:t>
      </w:r>
      <w:r w:rsidRPr="007670FA">
        <w:rPr>
          <w:rFonts w:ascii="Times New Roman" w:hAnsi="Times New Roman" w:cs="Times New Roman"/>
          <w:sz w:val="28"/>
          <w:szCs w:val="28"/>
          <w:lang w:val="uk-UA"/>
        </w:rPr>
        <w:t xml:space="preserve"> виконання місцевих бюджетів та Інструкції про відкриття аналітичних рахунків,</w:t>
      </w:r>
      <w:r w:rsidR="00BA0251" w:rsidRPr="007670FA">
        <w:rPr>
          <w:rFonts w:ascii="Times New Roman" w:hAnsi="Times New Roman" w:cs="Times New Roman"/>
          <w:sz w:val="28"/>
          <w:szCs w:val="28"/>
          <w:lang w:val="uk-UA"/>
        </w:rPr>
        <w:t xml:space="preserve"> котрі затверджені</w:t>
      </w:r>
      <w:r w:rsidRPr="007670FA">
        <w:rPr>
          <w:rFonts w:ascii="Times New Roman" w:hAnsi="Times New Roman" w:cs="Times New Roman"/>
          <w:sz w:val="28"/>
          <w:szCs w:val="28"/>
          <w:lang w:val="uk-UA"/>
        </w:rPr>
        <w:t xml:space="preserve"> наказом Державного казначейства України від 28 листопа</w:t>
      </w:r>
      <w:r w:rsidR="00D35CEA" w:rsidRPr="007670FA">
        <w:rPr>
          <w:rFonts w:ascii="Times New Roman" w:hAnsi="Times New Roman" w:cs="Times New Roman"/>
          <w:sz w:val="28"/>
          <w:szCs w:val="28"/>
          <w:lang w:val="uk-UA"/>
        </w:rPr>
        <w:t xml:space="preserve">да 2000 №119, а також на основі </w:t>
      </w:r>
      <w:r w:rsidRPr="007670FA">
        <w:rPr>
          <w:rFonts w:ascii="Times New Roman" w:hAnsi="Times New Roman" w:cs="Times New Roman"/>
          <w:sz w:val="28"/>
          <w:szCs w:val="28"/>
          <w:lang w:val="uk-UA"/>
        </w:rPr>
        <w:t xml:space="preserve">Положення про єдиний казначейський рахунок, </w:t>
      </w:r>
      <w:r w:rsidR="00BA0251" w:rsidRPr="007670FA">
        <w:rPr>
          <w:rFonts w:ascii="Times New Roman" w:hAnsi="Times New Roman" w:cs="Times New Roman"/>
          <w:sz w:val="28"/>
          <w:szCs w:val="28"/>
          <w:lang w:val="uk-UA"/>
        </w:rPr>
        <w:t>котрий</w:t>
      </w:r>
      <w:r w:rsidRPr="007670FA">
        <w:rPr>
          <w:rFonts w:ascii="Times New Roman" w:hAnsi="Times New Roman" w:cs="Times New Roman"/>
          <w:sz w:val="28"/>
          <w:szCs w:val="28"/>
          <w:lang w:val="uk-UA"/>
        </w:rPr>
        <w:t xml:space="preserve"> затверджено наказом Державного казначейства України від 19 грудня 2000 р. №122.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lastRenderedPageBreak/>
        <w:t>Відповідно до частини 10 ст. 78 Бюджетного Кодексу органам державної та місцевої влади та</w:t>
      </w:r>
      <w:r w:rsidR="00BA0251" w:rsidRPr="007670FA">
        <w:rPr>
          <w:rFonts w:ascii="Times New Roman" w:hAnsi="Times New Roman" w:cs="Times New Roman"/>
          <w:sz w:val="28"/>
          <w:szCs w:val="28"/>
          <w:lang w:val="uk-UA"/>
        </w:rPr>
        <w:t xml:space="preserve"> усіх</w:t>
      </w:r>
      <w:r w:rsidRPr="007670FA">
        <w:rPr>
          <w:rFonts w:ascii="Times New Roman" w:hAnsi="Times New Roman" w:cs="Times New Roman"/>
          <w:sz w:val="28"/>
          <w:szCs w:val="28"/>
          <w:lang w:val="uk-UA"/>
        </w:rPr>
        <w:t xml:space="preserve"> їх посадовим особам забороняється приймати рішення, </w:t>
      </w:r>
      <w:r w:rsidR="00BA0251" w:rsidRPr="007670FA">
        <w:rPr>
          <w:rFonts w:ascii="Times New Roman" w:hAnsi="Times New Roman" w:cs="Times New Roman"/>
          <w:sz w:val="28"/>
          <w:szCs w:val="28"/>
          <w:lang w:val="uk-UA"/>
        </w:rPr>
        <w:t>котрі</w:t>
      </w:r>
      <w:r w:rsidRPr="007670FA">
        <w:rPr>
          <w:rFonts w:ascii="Times New Roman" w:hAnsi="Times New Roman" w:cs="Times New Roman"/>
          <w:sz w:val="28"/>
          <w:szCs w:val="28"/>
          <w:lang w:val="uk-UA"/>
        </w:rPr>
        <w:t xml:space="preserve"> призведуть до виникнення додаткових витрат, без визначення джерел </w:t>
      </w:r>
      <w:r w:rsidR="00BA0251" w:rsidRPr="007670FA">
        <w:rPr>
          <w:rFonts w:ascii="Times New Roman" w:hAnsi="Times New Roman" w:cs="Times New Roman"/>
          <w:sz w:val="28"/>
          <w:szCs w:val="28"/>
          <w:lang w:val="uk-UA"/>
        </w:rPr>
        <w:t xml:space="preserve">отримання </w:t>
      </w:r>
      <w:r w:rsidRPr="007670FA">
        <w:rPr>
          <w:rFonts w:ascii="Times New Roman" w:hAnsi="Times New Roman" w:cs="Times New Roman"/>
          <w:sz w:val="28"/>
          <w:szCs w:val="28"/>
          <w:lang w:val="uk-UA"/>
        </w:rPr>
        <w:t xml:space="preserve">коштів місцевих бюджетів, які могли б бути виділені для забезпечення цих витрат. </w:t>
      </w:r>
    </w:p>
    <w:p w:rsidR="00D35CEA" w:rsidRPr="007670FA" w:rsidRDefault="00DA41C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Постановою Кабінету Міністрів України "Деякі питання розподілу обсягу міжбюджетних трансфертів" від 8 грудня 2010 р. № 1149 затверджена формула</w:t>
      </w:r>
      <w:r w:rsidR="00BA0251"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на </w:t>
      </w:r>
      <w:r w:rsidR="00BA0251" w:rsidRPr="007670FA">
        <w:rPr>
          <w:rFonts w:ascii="Times New Roman" w:hAnsi="Times New Roman" w:cs="Times New Roman"/>
          <w:sz w:val="28"/>
          <w:szCs w:val="28"/>
          <w:lang w:val="uk-UA"/>
        </w:rPr>
        <w:t>базі</w:t>
      </w:r>
      <w:r w:rsidRPr="007670FA">
        <w:rPr>
          <w:rFonts w:ascii="Times New Roman" w:hAnsi="Times New Roman" w:cs="Times New Roman"/>
          <w:sz w:val="28"/>
          <w:szCs w:val="28"/>
          <w:lang w:val="uk-UA"/>
        </w:rPr>
        <w:t xml:space="preserve"> якої здійснюється розподіл обсягу міжбюджетних трансфертів</w:t>
      </w:r>
      <w:r w:rsidR="007B516D"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між державним та місцевими бюджетами, а також дотацій вирівнювання. </w:t>
      </w:r>
    </w:p>
    <w:p w:rsidR="00D35CEA" w:rsidRPr="007670FA" w:rsidRDefault="00DA41C0" w:rsidP="0036326A">
      <w:pPr>
        <w:spacing w:after="0" w:line="360" w:lineRule="auto"/>
        <w:ind w:firstLine="709"/>
        <w:jc w:val="both"/>
        <w:rPr>
          <w:rFonts w:ascii="Times New Roman" w:hAnsi="Times New Roman" w:cs="Times New Roman"/>
          <w:b/>
          <w:sz w:val="28"/>
          <w:szCs w:val="28"/>
          <w:lang w:val="uk-UA"/>
        </w:rPr>
      </w:pPr>
      <w:r w:rsidRPr="007670FA">
        <w:rPr>
          <w:rFonts w:ascii="Times New Roman" w:hAnsi="Times New Roman" w:cs="Times New Roman"/>
          <w:sz w:val="28"/>
          <w:szCs w:val="28"/>
          <w:lang w:val="uk-UA"/>
        </w:rPr>
        <w:t xml:space="preserve">У щорічних законах "Про Державний бюджет України" міститься інформація </w:t>
      </w:r>
      <w:r w:rsidR="007B516D" w:rsidRPr="007670FA">
        <w:rPr>
          <w:rFonts w:ascii="Times New Roman" w:hAnsi="Times New Roman" w:cs="Times New Roman"/>
          <w:sz w:val="28"/>
          <w:szCs w:val="28"/>
          <w:lang w:val="uk-UA"/>
        </w:rPr>
        <w:t>відносно</w:t>
      </w:r>
      <w:r w:rsidRPr="007670FA">
        <w:rPr>
          <w:rFonts w:ascii="Times New Roman" w:hAnsi="Times New Roman" w:cs="Times New Roman"/>
          <w:sz w:val="28"/>
          <w:szCs w:val="28"/>
          <w:lang w:val="uk-UA"/>
        </w:rPr>
        <w:t xml:space="preserve"> обсягів міжбюджетних трансфертів, </w:t>
      </w:r>
      <w:r w:rsidR="007B516D" w:rsidRPr="007670FA">
        <w:rPr>
          <w:rFonts w:ascii="Times New Roman" w:hAnsi="Times New Roman" w:cs="Times New Roman"/>
          <w:sz w:val="28"/>
          <w:szCs w:val="28"/>
          <w:lang w:val="uk-UA"/>
        </w:rPr>
        <w:t>котрі</w:t>
      </w:r>
      <w:r w:rsidRPr="007670FA">
        <w:rPr>
          <w:rFonts w:ascii="Times New Roman" w:hAnsi="Times New Roman" w:cs="Times New Roman"/>
          <w:sz w:val="28"/>
          <w:szCs w:val="28"/>
          <w:lang w:val="uk-UA"/>
        </w:rPr>
        <w:t xml:space="preserve"> надають місцевим бюджетам з метою збалансування місцевих бюджетів, фінансового вирівнювання</w:t>
      </w:r>
      <w:r w:rsidR="007B516D" w:rsidRPr="007670FA">
        <w:rPr>
          <w:rFonts w:ascii="Times New Roman" w:hAnsi="Times New Roman" w:cs="Times New Roman"/>
          <w:sz w:val="28"/>
          <w:szCs w:val="28"/>
          <w:lang w:val="uk-UA"/>
        </w:rPr>
        <w:t xml:space="preserve"> розвитку</w:t>
      </w:r>
      <w:r w:rsidRPr="007670FA">
        <w:rPr>
          <w:rFonts w:ascii="Times New Roman" w:hAnsi="Times New Roman" w:cs="Times New Roman"/>
          <w:sz w:val="28"/>
          <w:szCs w:val="28"/>
          <w:lang w:val="uk-UA"/>
        </w:rPr>
        <w:t xml:space="preserve"> територій, забезпечення гарантованого рівня мінімальних соціальних послуг населенню.</w:t>
      </w:r>
    </w:p>
    <w:p w:rsidR="005B0F3D" w:rsidRPr="007670FA" w:rsidRDefault="005B0F3D" w:rsidP="005B0F3D">
      <w:pPr>
        <w:spacing w:after="0" w:line="360" w:lineRule="auto"/>
        <w:ind w:firstLine="709"/>
        <w:jc w:val="both"/>
        <w:rPr>
          <w:rFonts w:ascii="Times New Roman" w:hAnsi="Times New Roman" w:cs="Times New Roman"/>
          <w:sz w:val="28"/>
          <w:lang w:val="uk-UA"/>
        </w:rPr>
      </w:pPr>
    </w:p>
    <w:p w:rsidR="005B0F3D" w:rsidRPr="007670FA" w:rsidRDefault="005B0F3D" w:rsidP="005B0F3D">
      <w:pPr>
        <w:spacing w:after="0" w:line="360" w:lineRule="auto"/>
        <w:ind w:firstLine="709"/>
        <w:jc w:val="both"/>
        <w:rPr>
          <w:rFonts w:ascii="Times New Roman" w:hAnsi="Times New Roman" w:cs="Times New Roman"/>
          <w:sz w:val="28"/>
          <w:lang w:val="uk-UA"/>
        </w:rPr>
      </w:pPr>
    </w:p>
    <w:p w:rsidR="005B0F3D" w:rsidRPr="007670FA" w:rsidRDefault="005B0F3D" w:rsidP="005B0F3D">
      <w:pPr>
        <w:spacing w:after="0" w:line="360" w:lineRule="auto"/>
        <w:ind w:firstLine="709"/>
        <w:jc w:val="both"/>
        <w:rPr>
          <w:rFonts w:ascii="Times New Roman" w:hAnsi="Times New Roman" w:cs="Times New Roman"/>
          <w:sz w:val="28"/>
          <w:lang w:val="uk-UA"/>
        </w:rPr>
      </w:pPr>
    </w:p>
    <w:p w:rsidR="005B0F3D" w:rsidRPr="007670FA" w:rsidRDefault="005B0F3D" w:rsidP="005B0F3D">
      <w:pPr>
        <w:spacing w:after="0" w:line="360" w:lineRule="auto"/>
        <w:ind w:firstLine="709"/>
        <w:jc w:val="both"/>
        <w:rPr>
          <w:rFonts w:ascii="Times New Roman" w:hAnsi="Times New Roman" w:cs="Times New Roman"/>
          <w:b/>
          <w:sz w:val="28"/>
          <w:lang w:val="uk-UA"/>
        </w:rPr>
      </w:pPr>
      <w:r w:rsidRPr="007670FA">
        <w:rPr>
          <w:rFonts w:ascii="Times New Roman" w:hAnsi="Times New Roman" w:cs="Times New Roman"/>
          <w:b/>
          <w:sz w:val="28"/>
          <w:lang w:val="uk-UA"/>
        </w:rPr>
        <w:t xml:space="preserve">Висновки до розділу 1 </w:t>
      </w:r>
    </w:p>
    <w:p w:rsidR="003A791A" w:rsidRPr="007670FA" w:rsidRDefault="003A791A" w:rsidP="005B0F3D">
      <w:pPr>
        <w:spacing w:after="0" w:line="360" w:lineRule="auto"/>
        <w:ind w:firstLine="709"/>
        <w:jc w:val="both"/>
        <w:rPr>
          <w:rFonts w:ascii="Times New Roman" w:hAnsi="Times New Roman" w:cs="Times New Roman"/>
          <w:b/>
          <w:sz w:val="28"/>
          <w:lang w:val="uk-UA"/>
        </w:rPr>
      </w:pPr>
    </w:p>
    <w:p w:rsidR="005B0F3D" w:rsidRPr="007670FA" w:rsidRDefault="005B0F3D" w:rsidP="005B0F3D">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Планування бюджетів є</w:t>
      </w:r>
      <w:r w:rsidR="007B516D" w:rsidRPr="007670FA">
        <w:rPr>
          <w:rFonts w:ascii="Times New Roman" w:hAnsi="Times New Roman" w:cs="Times New Roman"/>
          <w:sz w:val="28"/>
          <w:lang w:val="uk-UA"/>
        </w:rPr>
        <w:t xml:space="preserve"> важливим</w:t>
      </w:r>
      <w:r w:rsidRPr="007670FA">
        <w:rPr>
          <w:rFonts w:ascii="Times New Roman" w:hAnsi="Times New Roman" w:cs="Times New Roman"/>
          <w:sz w:val="28"/>
          <w:lang w:val="uk-UA"/>
        </w:rPr>
        <w:t xml:space="preserve"> елементом системи управління місцевими фінансами, а також </w:t>
      </w:r>
      <w:r w:rsidR="007B516D" w:rsidRPr="007670FA">
        <w:rPr>
          <w:rFonts w:ascii="Times New Roman" w:hAnsi="Times New Roman" w:cs="Times New Roman"/>
          <w:sz w:val="28"/>
          <w:lang w:val="uk-UA"/>
        </w:rPr>
        <w:t>являється</w:t>
      </w:r>
      <w:r w:rsidRPr="007670FA">
        <w:rPr>
          <w:rFonts w:ascii="Times New Roman" w:hAnsi="Times New Roman" w:cs="Times New Roman"/>
          <w:sz w:val="28"/>
          <w:lang w:val="uk-UA"/>
        </w:rPr>
        <w:t xml:space="preserve"> незамінною складовою бюджетного процесу. Ефективність</w:t>
      </w:r>
      <w:r w:rsidR="007B516D" w:rsidRPr="007670FA">
        <w:rPr>
          <w:rFonts w:ascii="Times New Roman" w:hAnsi="Times New Roman" w:cs="Times New Roman"/>
          <w:sz w:val="28"/>
          <w:lang w:val="uk-UA"/>
        </w:rPr>
        <w:t xml:space="preserve"> планування та</w:t>
      </w:r>
      <w:r w:rsidRPr="007670FA">
        <w:rPr>
          <w:rFonts w:ascii="Times New Roman" w:hAnsi="Times New Roman" w:cs="Times New Roman"/>
          <w:sz w:val="28"/>
          <w:lang w:val="uk-UA"/>
        </w:rPr>
        <w:t xml:space="preserve"> виконання місцевих бюджетів залежить від того, як чітко проводиться організація</w:t>
      </w:r>
      <w:r w:rsidR="007B516D" w:rsidRPr="007670FA">
        <w:rPr>
          <w:rFonts w:ascii="Times New Roman" w:hAnsi="Times New Roman" w:cs="Times New Roman"/>
          <w:sz w:val="28"/>
          <w:lang w:val="uk-UA"/>
        </w:rPr>
        <w:t xml:space="preserve"> на усіх стадіях</w:t>
      </w:r>
      <w:r w:rsidRPr="007670FA">
        <w:rPr>
          <w:rFonts w:ascii="Times New Roman" w:hAnsi="Times New Roman" w:cs="Times New Roman"/>
          <w:sz w:val="28"/>
          <w:lang w:val="uk-UA"/>
        </w:rPr>
        <w:t xml:space="preserve"> та на скільки логічно побудований взаємозв’язок між ними. </w:t>
      </w:r>
    </w:p>
    <w:p w:rsidR="005B0F3D" w:rsidRPr="007670FA" w:rsidRDefault="005B0F3D" w:rsidP="005B0F3D">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Правильний вибір методів та їх </w:t>
      </w:r>
      <w:r w:rsidR="007B516D" w:rsidRPr="007670FA">
        <w:rPr>
          <w:rFonts w:ascii="Times New Roman" w:hAnsi="Times New Roman" w:cs="Times New Roman"/>
          <w:sz w:val="28"/>
          <w:lang w:val="uk-UA"/>
        </w:rPr>
        <w:t>вірне</w:t>
      </w:r>
      <w:r w:rsidRPr="007670FA">
        <w:rPr>
          <w:rFonts w:ascii="Times New Roman" w:hAnsi="Times New Roman" w:cs="Times New Roman"/>
          <w:sz w:val="28"/>
          <w:lang w:val="uk-UA"/>
        </w:rPr>
        <w:t xml:space="preserve"> комбінування має надзвичайно важливу роль для</w:t>
      </w:r>
      <w:r w:rsidR="007B516D" w:rsidRPr="007670FA">
        <w:rPr>
          <w:rFonts w:ascii="Times New Roman" w:hAnsi="Times New Roman" w:cs="Times New Roman"/>
          <w:sz w:val="28"/>
          <w:lang w:val="uk-UA"/>
        </w:rPr>
        <w:t xml:space="preserve"> процесу</w:t>
      </w:r>
      <w:r w:rsidRPr="007670FA">
        <w:rPr>
          <w:rFonts w:ascii="Times New Roman" w:hAnsi="Times New Roman" w:cs="Times New Roman"/>
          <w:sz w:val="28"/>
          <w:lang w:val="uk-UA"/>
        </w:rPr>
        <w:t xml:space="preserve"> планування доходів та видатків місцевих бюджетів. Також ми виявили, що методологія визначення місцевих бюджетів побудована</w:t>
      </w:r>
      <w:r w:rsidR="007B516D" w:rsidRPr="007670FA">
        <w:rPr>
          <w:rFonts w:ascii="Times New Roman" w:hAnsi="Times New Roman" w:cs="Times New Roman"/>
          <w:sz w:val="28"/>
          <w:lang w:val="uk-UA"/>
        </w:rPr>
        <w:t xml:space="preserve"> саме</w:t>
      </w:r>
      <w:r w:rsidRPr="007670FA">
        <w:rPr>
          <w:rFonts w:ascii="Times New Roman" w:hAnsi="Times New Roman" w:cs="Times New Roman"/>
          <w:sz w:val="28"/>
          <w:lang w:val="uk-UA"/>
        </w:rPr>
        <w:t xml:space="preserve"> на розробці бюджетних програм, що передбачає програмно-</w:t>
      </w:r>
      <w:r w:rsidRPr="007670FA">
        <w:rPr>
          <w:rFonts w:ascii="Times New Roman" w:hAnsi="Times New Roman" w:cs="Times New Roman"/>
          <w:sz w:val="28"/>
          <w:lang w:val="uk-UA"/>
        </w:rPr>
        <w:lastRenderedPageBreak/>
        <w:t>цільовий метод, а також на бюджетних запитах</w:t>
      </w:r>
      <w:r w:rsidR="007B516D" w:rsidRPr="007670FA">
        <w:rPr>
          <w:rFonts w:ascii="Times New Roman" w:hAnsi="Times New Roman" w:cs="Times New Roman"/>
          <w:sz w:val="28"/>
          <w:lang w:val="uk-UA"/>
        </w:rPr>
        <w:t xml:space="preserve"> від</w:t>
      </w:r>
      <w:r w:rsidRPr="007670FA">
        <w:rPr>
          <w:rFonts w:ascii="Times New Roman" w:hAnsi="Times New Roman" w:cs="Times New Roman"/>
          <w:sz w:val="28"/>
          <w:lang w:val="uk-UA"/>
        </w:rPr>
        <w:t xml:space="preserve"> розпорядників бюджетних коштів. </w:t>
      </w:r>
    </w:p>
    <w:p w:rsidR="005B0F3D" w:rsidRPr="007670FA" w:rsidRDefault="005B0F3D" w:rsidP="005B0F3D">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Планування бюджету здійснюється за допомогою нормативного, постатейного, програмно-цільового, балансового та методу коефіцієнтів. </w:t>
      </w:r>
      <w:r w:rsidR="007B516D" w:rsidRPr="007670FA">
        <w:rPr>
          <w:rFonts w:ascii="Times New Roman" w:hAnsi="Times New Roman" w:cs="Times New Roman"/>
          <w:sz w:val="28"/>
          <w:lang w:val="uk-UA"/>
        </w:rPr>
        <w:t>П</w:t>
      </w:r>
      <w:r w:rsidRPr="007670FA">
        <w:rPr>
          <w:rFonts w:ascii="Times New Roman" w:hAnsi="Times New Roman" w:cs="Times New Roman"/>
          <w:sz w:val="28"/>
          <w:lang w:val="uk-UA"/>
        </w:rPr>
        <w:t xml:space="preserve">рактика показує, що саме поєднання балансового, нормативного та програмно-цільового методу </w:t>
      </w:r>
      <w:r w:rsidR="007B516D" w:rsidRPr="007670FA">
        <w:rPr>
          <w:rFonts w:ascii="Times New Roman" w:hAnsi="Times New Roman" w:cs="Times New Roman"/>
          <w:sz w:val="28"/>
          <w:lang w:val="uk-UA"/>
        </w:rPr>
        <w:t>надає</w:t>
      </w:r>
      <w:r w:rsidRPr="007670FA">
        <w:rPr>
          <w:rFonts w:ascii="Times New Roman" w:hAnsi="Times New Roman" w:cs="Times New Roman"/>
          <w:sz w:val="28"/>
          <w:lang w:val="uk-UA"/>
        </w:rPr>
        <w:t xml:space="preserve"> змогу досягти найефективнішого використання коштів місцевих бюджетів та</w:t>
      </w:r>
      <w:r w:rsidR="007B516D" w:rsidRPr="007670FA">
        <w:rPr>
          <w:rFonts w:ascii="Times New Roman" w:hAnsi="Times New Roman" w:cs="Times New Roman"/>
          <w:sz w:val="28"/>
          <w:lang w:val="uk-UA"/>
        </w:rPr>
        <w:t xml:space="preserve"> досягти максимальної</w:t>
      </w:r>
      <w:r w:rsidRPr="007670FA">
        <w:rPr>
          <w:rFonts w:ascii="Times New Roman" w:hAnsi="Times New Roman" w:cs="Times New Roman"/>
          <w:sz w:val="28"/>
          <w:lang w:val="uk-UA"/>
        </w:rPr>
        <w:t xml:space="preserve"> об’єктивності розрахованих показників.</w:t>
      </w:r>
    </w:p>
    <w:p w:rsidR="005B0F3D" w:rsidRPr="007670FA" w:rsidRDefault="005B0F3D" w:rsidP="005B0F3D">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Також  ми визначили поняття доходів та видатків місцевого бюджету. Доходи місцевого бюджету - це сукупність економічних  відносин, що виникають між місцевими органами влади та суб’єктами економіки з приводу розподілу та перерозподілу ВВП в процесі формування фінансових ресурсів адміністративно-територіальних одиниць у відповідності до чинного законодавст</w:t>
      </w:r>
      <w:r w:rsidR="00407C0D" w:rsidRPr="007670FA">
        <w:rPr>
          <w:rFonts w:ascii="Times New Roman" w:hAnsi="Times New Roman" w:cs="Times New Roman"/>
          <w:sz w:val="28"/>
          <w:lang w:val="uk-UA"/>
        </w:rPr>
        <w:t>ва. Видатки місцевих бюджетів – це сукупність економічних відносин щодо розподілом централізованих фондів грошових коштів місцевих органів влади з метою забезпечення виконання покладених на них функцій.</w:t>
      </w:r>
    </w:p>
    <w:p w:rsidR="005B0F3D" w:rsidRPr="007670FA" w:rsidRDefault="005B0F3D" w:rsidP="005B0F3D">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Нормативно-правове регулювання</w:t>
      </w:r>
      <w:r w:rsidR="007B516D" w:rsidRPr="007670FA">
        <w:rPr>
          <w:rFonts w:ascii="Times New Roman" w:hAnsi="Times New Roman" w:cs="Times New Roman"/>
          <w:sz w:val="28"/>
          <w:lang w:val="uk-UA"/>
        </w:rPr>
        <w:t xml:space="preserve"> процесу</w:t>
      </w:r>
      <w:r w:rsidRPr="007670FA">
        <w:rPr>
          <w:rFonts w:ascii="Times New Roman" w:hAnsi="Times New Roman" w:cs="Times New Roman"/>
          <w:sz w:val="28"/>
          <w:lang w:val="uk-UA"/>
        </w:rPr>
        <w:t xml:space="preserve"> планування та виконання місцевих бюджетів здійснюється на основі великої кількості законів та </w:t>
      </w:r>
      <w:r w:rsidR="007B516D" w:rsidRPr="007670FA">
        <w:rPr>
          <w:rFonts w:ascii="Times New Roman" w:hAnsi="Times New Roman" w:cs="Times New Roman"/>
          <w:sz w:val="28"/>
          <w:lang w:val="uk-UA"/>
        </w:rPr>
        <w:t>нормативних</w:t>
      </w:r>
      <w:r w:rsidRPr="007670FA">
        <w:rPr>
          <w:rFonts w:ascii="Times New Roman" w:hAnsi="Times New Roman" w:cs="Times New Roman"/>
          <w:sz w:val="28"/>
          <w:lang w:val="uk-UA"/>
        </w:rPr>
        <w:t xml:space="preserve"> актів. Проте вони</w:t>
      </w:r>
      <w:r w:rsidR="007B516D" w:rsidRPr="007670FA">
        <w:rPr>
          <w:rFonts w:ascii="Times New Roman" w:hAnsi="Times New Roman" w:cs="Times New Roman"/>
          <w:sz w:val="28"/>
          <w:lang w:val="uk-UA"/>
        </w:rPr>
        <w:t xml:space="preserve"> постійно</w:t>
      </w:r>
      <w:r w:rsidRPr="007670FA">
        <w:rPr>
          <w:rFonts w:ascii="Times New Roman" w:hAnsi="Times New Roman" w:cs="Times New Roman"/>
          <w:sz w:val="28"/>
          <w:lang w:val="uk-UA"/>
        </w:rPr>
        <w:t xml:space="preserve"> потребують певного вдосконалення.</w:t>
      </w:r>
    </w:p>
    <w:p w:rsidR="005B0F3D" w:rsidRPr="007670FA" w:rsidRDefault="005B0F3D" w:rsidP="005B0F3D">
      <w:pPr>
        <w:tabs>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Також  ми визначили поняття доходів та видатків місцевого бюджету. Доходи місцевого бюджету - це сукупність економічних  відносин, що виникають між місцевими органами влади та суб’єктами економіки з приводу розподілу та перерозподілу ВВП в процесі формування фінансових ресурсів адміністративно-територіальних одиниць у відповідності до чинного законодавства.</w:t>
      </w:r>
    </w:p>
    <w:p w:rsidR="005B0F3D" w:rsidRPr="007670FA" w:rsidRDefault="005B0F3D" w:rsidP="005B0F3D">
      <w:pPr>
        <w:spacing w:after="0" w:line="360" w:lineRule="auto"/>
        <w:ind w:firstLine="709"/>
        <w:jc w:val="both"/>
        <w:rPr>
          <w:rFonts w:ascii="Times New Roman" w:hAnsi="Times New Roman" w:cs="Times New Roman"/>
          <w:sz w:val="28"/>
          <w:lang w:val="uk-UA"/>
        </w:rPr>
      </w:pPr>
    </w:p>
    <w:p w:rsidR="005B0F3D" w:rsidRPr="007670FA" w:rsidRDefault="005B0F3D" w:rsidP="0036326A">
      <w:pPr>
        <w:spacing w:after="0" w:line="360" w:lineRule="auto"/>
        <w:ind w:firstLine="709"/>
        <w:jc w:val="both"/>
        <w:rPr>
          <w:rFonts w:ascii="Times New Roman" w:hAnsi="Times New Roman" w:cs="Times New Roman"/>
          <w:b/>
          <w:sz w:val="28"/>
          <w:szCs w:val="28"/>
          <w:lang w:val="uk-UA"/>
        </w:rPr>
      </w:pPr>
    </w:p>
    <w:p w:rsidR="0063114B" w:rsidRPr="007670FA" w:rsidRDefault="0063114B" w:rsidP="0036326A">
      <w:pPr>
        <w:spacing w:after="0" w:line="360" w:lineRule="auto"/>
        <w:rPr>
          <w:rFonts w:ascii="Times New Roman" w:hAnsi="Times New Roman" w:cs="Times New Roman"/>
          <w:b/>
          <w:sz w:val="28"/>
          <w:szCs w:val="28"/>
          <w:lang w:val="uk-UA"/>
        </w:rPr>
      </w:pPr>
      <w:r w:rsidRPr="007670FA">
        <w:rPr>
          <w:rFonts w:ascii="Times New Roman" w:hAnsi="Times New Roman" w:cs="Times New Roman"/>
          <w:b/>
          <w:sz w:val="28"/>
          <w:szCs w:val="28"/>
          <w:lang w:val="uk-UA"/>
        </w:rPr>
        <w:br w:type="page"/>
      </w:r>
    </w:p>
    <w:p w:rsidR="0063114B" w:rsidRPr="007670FA" w:rsidRDefault="0063114B" w:rsidP="003A791A">
      <w:pPr>
        <w:spacing w:after="0" w:line="360" w:lineRule="auto"/>
        <w:ind w:firstLine="709"/>
        <w:jc w:val="center"/>
        <w:rPr>
          <w:rFonts w:ascii="Times New Roman" w:hAnsi="Times New Roman" w:cs="Times New Roman"/>
          <w:b/>
          <w:sz w:val="28"/>
          <w:szCs w:val="28"/>
          <w:lang w:val="uk-UA"/>
        </w:rPr>
      </w:pPr>
      <w:r w:rsidRPr="007670FA">
        <w:rPr>
          <w:rFonts w:ascii="Times New Roman" w:hAnsi="Times New Roman" w:cs="Times New Roman"/>
          <w:b/>
          <w:sz w:val="28"/>
          <w:szCs w:val="28"/>
          <w:lang w:val="uk-UA"/>
        </w:rPr>
        <w:lastRenderedPageBreak/>
        <w:t>РОЗДІЛ 2. АНАЛІЗ ВІТЧИЗНЯНОЇ ПРАКТИКИ ПЛАНУВААННЯ ТА ВИКОНАННЯ МІСЦЕВИХ БЮДЖЕТІВ (НА ПРИКЛАДІ ДУНАЄВЕЦЬКОГО МІСЬКОГО БЮДЖЕТУ)</w:t>
      </w:r>
    </w:p>
    <w:p w:rsidR="003A791A" w:rsidRPr="007670FA" w:rsidRDefault="003A791A" w:rsidP="003A791A">
      <w:pPr>
        <w:spacing w:after="0" w:line="360" w:lineRule="auto"/>
        <w:ind w:firstLine="709"/>
        <w:jc w:val="center"/>
        <w:rPr>
          <w:rFonts w:ascii="Times New Roman" w:hAnsi="Times New Roman" w:cs="Times New Roman"/>
          <w:sz w:val="28"/>
          <w:szCs w:val="28"/>
          <w:lang w:val="uk-UA"/>
        </w:rPr>
      </w:pPr>
    </w:p>
    <w:p w:rsidR="00C5432F" w:rsidRPr="007670FA" w:rsidRDefault="00C5432F" w:rsidP="0036326A">
      <w:pPr>
        <w:spacing w:after="0" w:line="360" w:lineRule="auto"/>
        <w:ind w:firstLine="709"/>
        <w:jc w:val="both"/>
        <w:rPr>
          <w:rFonts w:ascii="Times New Roman" w:hAnsi="Times New Roman" w:cs="Times New Roman"/>
          <w:b/>
          <w:sz w:val="28"/>
          <w:szCs w:val="28"/>
          <w:lang w:val="uk-UA"/>
        </w:rPr>
      </w:pPr>
      <w:r w:rsidRPr="007670FA">
        <w:rPr>
          <w:rFonts w:ascii="Times New Roman" w:hAnsi="Times New Roman" w:cs="Times New Roman"/>
          <w:b/>
          <w:sz w:val="28"/>
          <w:szCs w:val="28"/>
          <w:lang w:val="uk-UA"/>
        </w:rPr>
        <w:t xml:space="preserve">2.1. Реалії та проблеми планування доходів та видатків місцевих бюджетів </w:t>
      </w:r>
    </w:p>
    <w:p w:rsidR="00604A58" w:rsidRPr="007670FA" w:rsidRDefault="00604A58" w:rsidP="0036326A">
      <w:pPr>
        <w:spacing w:after="0" w:line="360" w:lineRule="auto"/>
        <w:ind w:firstLine="709"/>
        <w:jc w:val="both"/>
        <w:rPr>
          <w:rFonts w:ascii="Times New Roman" w:hAnsi="Times New Roman" w:cs="Times New Roman"/>
          <w:sz w:val="28"/>
          <w:szCs w:val="28"/>
          <w:lang w:val="uk-UA"/>
        </w:rPr>
      </w:pPr>
    </w:p>
    <w:p w:rsidR="00E34902" w:rsidRPr="007670FA" w:rsidRDefault="00604A58"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Проблема</w:t>
      </w:r>
      <w:r w:rsidR="007B516D" w:rsidRPr="007670FA">
        <w:rPr>
          <w:rFonts w:ascii="Times New Roman" w:hAnsi="Times New Roman" w:cs="Times New Roman"/>
          <w:sz w:val="28"/>
          <w:szCs w:val="28"/>
          <w:lang w:val="uk-UA"/>
        </w:rPr>
        <w:t xml:space="preserve"> вірного</w:t>
      </w:r>
      <w:r w:rsidRPr="007670FA">
        <w:rPr>
          <w:rFonts w:ascii="Times New Roman" w:hAnsi="Times New Roman" w:cs="Times New Roman"/>
          <w:sz w:val="28"/>
          <w:szCs w:val="28"/>
          <w:lang w:val="uk-UA"/>
        </w:rPr>
        <w:t xml:space="preserve"> планування та виконання місцевих бюджетів виникла</w:t>
      </w:r>
      <w:r w:rsidR="007B516D" w:rsidRPr="007670FA">
        <w:rPr>
          <w:rFonts w:ascii="Times New Roman" w:hAnsi="Times New Roman" w:cs="Times New Roman"/>
          <w:sz w:val="28"/>
          <w:szCs w:val="28"/>
          <w:lang w:val="uk-UA"/>
        </w:rPr>
        <w:t xml:space="preserve"> ще</w:t>
      </w:r>
      <w:r w:rsidRPr="007670FA">
        <w:rPr>
          <w:rFonts w:ascii="Times New Roman" w:hAnsi="Times New Roman" w:cs="Times New Roman"/>
          <w:sz w:val="28"/>
          <w:szCs w:val="28"/>
          <w:lang w:val="uk-UA"/>
        </w:rPr>
        <w:t xml:space="preserve"> досить давно</w:t>
      </w:r>
      <w:r w:rsidR="00E34902" w:rsidRPr="007670FA">
        <w:rPr>
          <w:rFonts w:ascii="Times New Roman" w:hAnsi="Times New Roman" w:cs="Times New Roman"/>
          <w:sz w:val="28"/>
          <w:szCs w:val="28"/>
          <w:lang w:val="uk-UA"/>
        </w:rPr>
        <w:t>. В той же час</w:t>
      </w:r>
      <w:r w:rsidR="007B516D" w:rsidRPr="007670FA">
        <w:rPr>
          <w:rFonts w:ascii="Times New Roman" w:hAnsi="Times New Roman" w:cs="Times New Roman"/>
          <w:sz w:val="28"/>
          <w:szCs w:val="28"/>
          <w:lang w:val="uk-UA"/>
        </w:rPr>
        <w:t>,</w:t>
      </w:r>
      <w:r w:rsidR="00E34902" w:rsidRPr="007670FA">
        <w:rPr>
          <w:rFonts w:ascii="Times New Roman" w:hAnsi="Times New Roman" w:cs="Times New Roman"/>
          <w:sz w:val="28"/>
          <w:szCs w:val="28"/>
          <w:lang w:val="uk-UA"/>
        </w:rPr>
        <w:t xml:space="preserve"> вона завжди буде </w:t>
      </w:r>
      <w:r w:rsidRPr="007670FA">
        <w:rPr>
          <w:rFonts w:ascii="Times New Roman" w:hAnsi="Times New Roman" w:cs="Times New Roman"/>
          <w:sz w:val="28"/>
          <w:szCs w:val="28"/>
          <w:lang w:val="uk-UA"/>
        </w:rPr>
        <w:t>актуальною, оскільки</w:t>
      </w:r>
      <w:r w:rsidR="007B516D" w:rsidRPr="007670FA">
        <w:rPr>
          <w:rFonts w:ascii="Times New Roman" w:hAnsi="Times New Roman" w:cs="Times New Roman"/>
          <w:sz w:val="28"/>
          <w:szCs w:val="28"/>
          <w:lang w:val="uk-UA"/>
        </w:rPr>
        <w:t xml:space="preserve"> постійні</w:t>
      </w:r>
      <w:r w:rsidRPr="007670FA">
        <w:rPr>
          <w:rFonts w:ascii="Times New Roman" w:hAnsi="Times New Roman" w:cs="Times New Roman"/>
          <w:sz w:val="28"/>
          <w:szCs w:val="28"/>
          <w:lang w:val="uk-UA"/>
        </w:rPr>
        <w:t xml:space="preserve"> зміни в економіці,</w:t>
      </w:r>
      <w:r w:rsidR="00E34902" w:rsidRPr="007670FA">
        <w:rPr>
          <w:rFonts w:ascii="Times New Roman" w:hAnsi="Times New Roman" w:cs="Times New Roman"/>
          <w:sz w:val="28"/>
          <w:szCs w:val="28"/>
          <w:lang w:val="uk-UA"/>
        </w:rPr>
        <w:t xml:space="preserve"> соціальній сфері </w:t>
      </w:r>
      <w:r w:rsidRPr="007670FA">
        <w:rPr>
          <w:rFonts w:ascii="Times New Roman" w:hAnsi="Times New Roman" w:cs="Times New Roman"/>
          <w:sz w:val="28"/>
          <w:szCs w:val="28"/>
          <w:lang w:val="uk-UA"/>
        </w:rPr>
        <w:t xml:space="preserve">є непередбачуваними та постійно вимагають </w:t>
      </w:r>
      <w:r w:rsidR="007B516D" w:rsidRPr="007670FA">
        <w:rPr>
          <w:rFonts w:ascii="Times New Roman" w:hAnsi="Times New Roman" w:cs="Times New Roman"/>
          <w:sz w:val="28"/>
          <w:szCs w:val="28"/>
          <w:lang w:val="uk-UA"/>
        </w:rPr>
        <w:t>усе</w:t>
      </w:r>
      <w:r w:rsidRPr="007670FA">
        <w:rPr>
          <w:rFonts w:ascii="Times New Roman" w:hAnsi="Times New Roman" w:cs="Times New Roman"/>
          <w:sz w:val="28"/>
          <w:szCs w:val="28"/>
          <w:lang w:val="uk-UA"/>
        </w:rPr>
        <w:t xml:space="preserve"> більше коштів,</w:t>
      </w:r>
      <w:r w:rsidR="007B516D" w:rsidRPr="007670FA">
        <w:rPr>
          <w:rFonts w:ascii="Times New Roman" w:hAnsi="Times New Roman" w:cs="Times New Roman"/>
          <w:sz w:val="28"/>
          <w:szCs w:val="28"/>
          <w:lang w:val="uk-UA"/>
        </w:rPr>
        <w:t xml:space="preserve"> а</w:t>
      </w:r>
      <w:r w:rsidRPr="007670FA">
        <w:rPr>
          <w:rFonts w:ascii="Times New Roman" w:hAnsi="Times New Roman" w:cs="Times New Roman"/>
          <w:sz w:val="28"/>
          <w:szCs w:val="28"/>
          <w:lang w:val="uk-UA"/>
        </w:rPr>
        <w:t xml:space="preserve"> отже</w:t>
      </w:r>
      <w:r w:rsidR="00E34902" w:rsidRPr="007670FA">
        <w:rPr>
          <w:rFonts w:ascii="Times New Roman" w:hAnsi="Times New Roman" w:cs="Times New Roman"/>
          <w:sz w:val="28"/>
          <w:szCs w:val="28"/>
          <w:lang w:val="uk-UA"/>
        </w:rPr>
        <w:t xml:space="preserve"> корекції не лише кількісних</w:t>
      </w:r>
      <w:r w:rsidRPr="007670FA">
        <w:rPr>
          <w:rFonts w:ascii="Times New Roman" w:hAnsi="Times New Roman" w:cs="Times New Roman"/>
          <w:sz w:val="28"/>
          <w:szCs w:val="28"/>
          <w:lang w:val="uk-UA"/>
        </w:rPr>
        <w:t xml:space="preserve"> та якісних</w:t>
      </w:r>
      <w:r w:rsidR="00E34902" w:rsidRPr="007670FA">
        <w:rPr>
          <w:rFonts w:ascii="Times New Roman" w:hAnsi="Times New Roman" w:cs="Times New Roman"/>
          <w:sz w:val="28"/>
          <w:szCs w:val="28"/>
          <w:lang w:val="uk-UA"/>
        </w:rPr>
        <w:t xml:space="preserve"> показників, але й</w:t>
      </w:r>
      <w:r w:rsidR="007B516D" w:rsidRPr="007670FA">
        <w:rPr>
          <w:rFonts w:ascii="Times New Roman" w:hAnsi="Times New Roman" w:cs="Times New Roman"/>
          <w:sz w:val="28"/>
          <w:szCs w:val="28"/>
          <w:lang w:val="uk-UA"/>
        </w:rPr>
        <w:t xml:space="preserve"> корекції</w:t>
      </w:r>
      <w:r w:rsidRPr="007670FA">
        <w:rPr>
          <w:rFonts w:ascii="Times New Roman" w:hAnsi="Times New Roman" w:cs="Times New Roman"/>
          <w:sz w:val="28"/>
          <w:szCs w:val="28"/>
          <w:lang w:val="uk-UA"/>
        </w:rPr>
        <w:t xml:space="preserve"> самого</w:t>
      </w:r>
      <w:r w:rsidR="00E34902" w:rsidRPr="007670FA">
        <w:rPr>
          <w:rFonts w:ascii="Times New Roman" w:hAnsi="Times New Roman" w:cs="Times New Roman"/>
          <w:sz w:val="28"/>
          <w:szCs w:val="28"/>
          <w:lang w:val="uk-UA"/>
        </w:rPr>
        <w:t xml:space="preserve"> процесу планування. Ця п</w:t>
      </w:r>
      <w:r w:rsidRPr="007670FA">
        <w:rPr>
          <w:rFonts w:ascii="Times New Roman" w:hAnsi="Times New Roman" w:cs="Times New Roman"/>
          <w:sz w:val="28"/>
          <w:szCs w:val="28"/>
          <w:lang w:val="uk-UA"/>
        </w:rPr>
        <w:t>роблема має</w:t>
      </w:r>
      <w:r w:rsidR="007B516D" w:rsidRPr="007670FA">
        <w:rPr>
          <w:rFonts w:ascii="Times New Roman" w:hAnsi="Times New Roman" w:cs="Times New Roman"/>
          <w:sz w:val="28"/>
          <w:szCs w:val="28"/>
          <w:lang w:val="uk-UA"/>
        </w:rPr>
        <w:t xml:space="preserve"> глибоке</w:t>
      </w:r>
      <w:r w:rsidRPr="007670FA">
        <w:rPr>
          <w:rFonts w:ascii="Times New Roman" w:hAnsi="Times New Roman" w:cs="Times New Roman"/>
          <w:sz w:val="28"/>
          <w:szCs w:val="28"/>
          <w:lang w:val="uk-UA"/>
        </w:rPr>
        <w:t xml:space="preserve"> історичне коріння, </w:t>
      </w:r>
      <w:r w:rsidR="007B516D" w:rsidRPr="007670FA">
        <w:rPr>
          <w:rFonts w:ascii="Times New Roman" w:hAnsi="Times New Roman" w:cs="Times New Roman"/>
          <w:sz w:val="28"/>
          <w:szCs w:val="28"/>
          <w:lang w:val="uk-UA"/>
        </w:rPr>
        <w:t>котре</w:t>
      </w:r>
      <w:r w:rsidRPr="007670FA">
        <w:rPr>
          <w:rFonts w:ascii="Times New Roman" w:hAnsi="Times New Roman" w:cs="Times New Roman"/>
          <w:sz w:val="28"/>
          <w:szCs w:val="28"/>
          <w:lang w:val="uk-UA"/>
        </w:rPr>
        <w:t xml:space="preserve"> пов’язане з самим сприйняттям світу та обмеженістю</w:t>
      </w:r>
      <w:r w:rsidR="007B516D" w:rsidRPr="007670FA">
        <w:rPr>
          <w:rFonts w:ascii="Times New Roman" w:hAnsi="Times New Roman" w:cs="Times New Roman"/>
          <w:sz w:val="28"/>
          <w:szCs w:val="28"/>
          <w:lang w:val="uk-UA"/>
        </w:rPr>
        <w:t xml:space="preserve"> доступної</w:t>
      </w:r>
      <w:r w:rsidRPr="007670FA">
        <w:rPr>
          <w:rFonts w:ascii="Times New Roman" w:hAnsi="Times New Roman" w:cs="Times New Roman"/>
          <w:sz w:val="28"/>
          <w:szCs w:val="28"/>
          <w:lang w:val="uk-UA"/>
        </w:rPr>
        <w:t xml:space="preserve"> інформації, </w:t>
      </w:r>
      <w:r w:rsidR="00E34902" w:rsidRPr="007670FA">
        <w:rPr>
          <w:rFonts w:ascii="Times New Roman" w:hAnsi="Times New Roman" w:cs="Times New Roman"/>
          <w:sz w:val="28"/>
          <w:szCs w:val="28"/>
          <w:lang w:val="uk-UA"/>
        </w:rPr>
        <w:t xml:space="preserve"> тому розв’я</w:t>
      </w:r>
      <w:r w:rsidRPr="007670FA">
        <w:rPr>
          <w:rFonts w:ascii="Times New Roman" w:hAnsi="Times New Roman" w:cs="Times New Roman"/>
          <w:sz w:val="28"/>
          <w:szCs w:val="28"/>
          <w:lang w:val="uk-UA"/>
        </w:rPr>
        <w:t xml:space="preserve">зання її вимагає </w:t>
      </w:r>
      <w:r w:rsidR="007B516D" w:rsidRPr="007670FA">
        <w:rPr>
          <w:rFonts w:ascii="Times New Roman" w:hAnsi="Times New Roman" w:cs="Times New Roman"/>
          <w:sz w:val="28"/>
          <w:szCs w:val="28"/>
          <w:lang w:val="uk-UA"/>
        </w:rPr>
        <w:t>надзвичайно</w:t>
      </w:r>
      <w:r w:rsidRPr="007670FA">
        <w:rPr>
          <w:rFonts w:ascii="Times New Roman" w:hAnsi="Times New Roman" w:cs="Times New Roman"/>
          <w:sz w:val="28"/>
          <w:szCs w:val="28"/>
          <w:lang w:val="uk-UA"/>
        </w:rPr>
        <w:t xml:space="preserve"> багато часу і змін</w:t>
      </w:r>
      <w:r w:rsidR="00E34902" w:rsidRPr="007670FA">
        <w:rPr>
          <w:rFonts w:ascii="Times New Roman" w:hAnsi="Times New Roman" w:cs="Times New Roman"/>
          <w:sz w:val="28"/>
          <w:szCs w:val="28"/>
          <w:lang w:val="uk-UA"/>
        </w:rPr>
        <w:t xml:space="preserve"> не лише у процедурах планування, а</w:t>
      </w:r>
      <w:r w:rsidR="007B516D" w:rsidRPr="007670FA">
        <w:rPr>
          <w:rFonts w:ascii="Times New Roman" w:hAnsi="Times New Roman" w:cs="Times New Roman"/>
          <w:sz w:val="28"/>
          <w:szCs w:val="28"/>
          <w:lang w:val="uk-UA"/>
        </w:rPr>
        <w:t>,</w:t>
      </w:r>
      <w:r w:rsidR="00E34902" w:rsidRPr="007670FA">
        <w:rPr>
          <w:rFonts w:ascii="Times New Roman" w:hAnsi="Times New Roman" w:cs="Times New Roman"/>
          <w:sz w:val="28"/>
          <w:szCs w:val="28"/>
          <w:lang w:val="uk-UA"/>
        </w:rPr>
        <w:t xml:space="preserve"> головне</w:t>
      </w:r>
      <w:r w:rsidR="007B516D" w:rsidRPr="007670FA">
        <w:rPr>
          <w:rFonts w:ascii="Times New Roman" w:hAnsi="Times New Roman" w:cs="Times New Roman"/>
          <w:sz w:val="28"/>
          <w:szCs w:val="28"/>
          <w:lang w:val="uk-UA"/>
        </w:rPr>
        <w:t>,</w:t>
      </w:r>
      <w:r w:rsidR="00E34902" w:rsidRPr="007670FA">
        <w:rPr>
          <w:rFonts w:ascii="Times New Roman" w:hAnsi="Times New Roman" w:cs="Times New Roman"/>
          <w:sz w:val="28"/>
          <w:szCs w:val="28"/>
          <w:lang w:val="uk-UA"/>
        </w:rPr>
        <w:t xml:space="preserve"> в</w:t>
      </w:r>
      <w:r w:rsidR="007B516D" w:rsidRPr="007670FA">
        <w:rPr>
          <w:rFonts w:ascii="Times New Roman" w:hAnsi="Times New Roman" w:cs="Times New Roman"/>
          <w:sz w:val="28"/>
          <w:szCs w:val="28"/>
          <w:lang w:val="uk-UA"/>
        </w:rPr>
        <w:t xml:space="preserve"> процесі оволодіння</w:t>
      </w:r>
      <w:r w:rsidRPr="007670FA">
        <w:rPr>
          <w:rFonts w:ascii="Times New Roman" w:hAnsi="Times New Roman" w:cs="Times New Roman"/>
          <w:sz w:val="28"/>
          <w:szCs w:val="28"/>
          <w:lang w:val="uk-UA"/>
        </w:rPr>
        <w:t xml:space="preserve">інформацією, </w:t>
      </w:r>
      <w:r w:rsidR="007B516D" w:rsidRPr="007670FA">
        <w:rPr>
          <w:rFonts w:ascii="Times New Roman" w:hAnsi="Times New Roman" w:cs="Times New Roman"/>
          <w:sz w:val="28"/>
          <w:szCs w:val="28"/>
          <w:lang w:val="uk-UA"/>
        </w:rPr>
        <w:t>котра</w:t>
      </w:r>
      <w:r w:rsidRPr="007670FA">
        <w:rPr>
          <w:rFonts w:ascii="Times New Roman" w:hAnsi="Times New Roman" w:cs="Times New Roman"/>
          <w:sz w:val="28"/>
          <w:szCs w:val="28"/>
          <w:lang w:val="uk-UA"/>
        </w:rPr>
        <w:t xml:space="preserve"> є базою для формування та реалізації бюджетних планів</w:t>
      </w:r>
      <w:r w:rsidR="00E34902" w:rsidRPr="007670FA">
        <w:rPr>
          <w:rFonts w:ascii="Times New Roman" w:hAnsi="Times New Roman" w:cs="Times New Roman"/>
          <w:sz w:val="28"/>
          <w:szCs w:val="28"/>
          <w:lang w:val="uk-UA"/>
        </w:rPr>
        <w:t xml:space="preserve">, сучасних </w:t>
      </w:r>
      <w:r w:rsidR="007B516D" w:rsidRPr="007670FA">
        <w:rPr>
          <w:rFonts w:ascii="Times New Roman" w:hAnsi="Times New Roman" w:cs="Times New Roman"/>
          <w:sz w:val="28"/>
          <w:szCs w:val="28"/>
          <w:lang w:val="uk-UA"/>
        </w:rPr>
        <w:t>методів</w:t>
      </w:r>
      <w:r w:rsidR="00E34902" w:rsidRPr="007670FA">
        <w:rPr>
          <w:rFonts w:ascii="Times New Roman" w:hAnsi="Times New Roman" w:cs="Times New Roman"/>
          <w:sz w:val="28"/>
          <w:szCs w:val="28"/>
          <w:lang w:val="uk-UA"/>
        </w:rPr>
        <w:t xml:space="preserve"> і </w:t>
      </w:r>
      <w:r w:rsidRPr="007670FA">
        <w:rPr>
          <w:rFonts w:ascii="Times New Roman" w:hAnsi="Times New Roman" w:cs="Times New Roman"/>
          <w:sz w:val="28"/>
          <w:szCs w:val="28"/>
          <w:lang w:val="uk-UA"/>
        </w:rPr>
        <w:t>зміни відношення</w:t>
      </w:r>
      <w:r w:rsidR="00E34902" w:rsidRPr="007670FA">
        <w:rPr>
          <w:rFonts w:ascii="Times New Roman" w:hAnsi="Times New Roman" w:cs="Times New Roman"/>
          <w:sz w:val="28"/>
          <w:szCs w:val="28"/>
          <w:lang w:val="uk-UA"/>
        </w:rPr>
        <w:t xml:space="preserve"> до зазначеного процесу. </w:t>
      </w:r>
      <w:r w:rsidRPr="007670FA">
        <w:rPr>
          <w:rFonts w:ascii="Times New Roman" w:hAnsi="Times New Roman" w:cs="Times New Roman"/>
          <w:sz w:val="28"/>
          <w:szCs w:val="28"/>
          <w:lang w:val="uk-UA"/>
        </w:rPr>
        <w:t>Особливо</w:t>
      </w:r>
      <w:r w:rsidR="00E34902" w:rsidRPr="007670FA">
        <w:rPr>
          <w:rFonts w:ascii="Times New Roman" w:hAnsi="Times New Roman" w:cs="Times New Roman"/>
          <w:sz w:val="28"/>
          <w:szCs w:val="28"/>
          <w:lang w:val="uk-UA"/>
        </w:rPr>
        <w:t xml:space="preserve"> слід відзначити роль</w:t>
      </w:r>
      <w:r w:rsidR="007B516D" w:rsidRPr="007670FA">
        <w:rPr>
          <w:rFonts w:ascii="Times New Roman" w:hAnsi="Times New Roman" w:cs="Times New Roman"/>
          <w:sz w:val="28"/>
          <w:szCs w:val="28"/>
          <w:lang w:val="uk-UA"/>
        </w:rPr>
        <w:t xml:space="preserve"> інформації та</w:t>
      </w:r>
      <w:r w:rsidR="00E34902" w:rsidRPr="007670FA">
        <w:rPr>
          <w:rFonts w:ascii="Times New Roman" w:hAnsi="Times New Roman" w:cs="Times New Roman"/>
          <w:sz w:val="28"/>
          <w:szCs w:val="28"/>
          <w:lang w:val="uk-UA"/>
        </w:rPr>
        <w:t xml:space="preserve"> фактору достатності фінансових ресурсів. </w:t>
      </w:r>
    </w:p>
    <w:p w:rsidR="003A791A" w:rsidRPr="007670FA" w:rsidRDefault="003A791A"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Якість бюджетного процесу</w:t>
      </w:r>
      <w:r w:rsidR="007B516D" w:rsidRPr="007670FA">
        <w:rPr>
          <w:rFonts w:ascii="Times New Roman" w:hAnsi="Times New Roman" w:cs="Times New Roman"/>
          <w:sz w:val="28"/>
          <w:szCs w:val="28"/>
          <w:lang w:val="uk-UA"/>
        </w:rPr>
        <w:t>, в першу чергу,</w:t>
      </w:r>
      <w:r w:rsidRPr="007670FA">
        <w:rPr>
          <w:rFonts w:ascii="Times New Roman" w:hAnsi="Times New Roman" w:cs="Times New Roman"/>
          <w:sz w:val="28"/>
          <w:szCs w:val="28"/>
          <w:lang w:val="uk-UA"/>
        </w:rPr>
        <w:t xml:space="preserve"> залежить від правильності проведення порядку планування доходів місцевих бюджетів. На сьогод</w:t>
      </w:r>
      <w:r w:rsidR="006A5026" w:rsidRPr="007670FA">
        <w:rPr>
          <w:rFonts w:ascii="Times New Roman" w:hAnsi="Times New Roman" w:cs="Times New Roman"/>
          <w:sz w:val="28"/>
          <w:szCs w:val="28"/>
          <w:lang w:val="uk-UA"/>
        </w:rPr>
        <w:t>нішній день, планування доходів</w:t>
      </w:r>
      <w:r w:rsidRPr="007670FA">
        <w:rPr>
          <w:rFonts w:ascii="Times New Roman" w:hAnsi="Times New Roman" w:cs="Times New Roman"/>
          <w:sz w:val="28"/>
          <w:szCs w:val="28"/>
          <w:lang w:val="uk-UA"/>
        </w:rPr>
        <w:t xml:space="preserve"> передбачає</w:t>
      </w:r>
      <w:r w:rsidR="006A5026" w:rsidRPr="007670FA">
        <w:rPr>
          <w:rFonts w:ascii="Times New Roman" w:hAnsi="Times New Roman" w:cs="Times New Roman"/>
          <w:sz w:val="28"/>
          <w:szCs w:val="28"/>
          <w:lang w:val="uk-UA"/>
        </w:rPr>
        <w:t xml:space="preserve"> собою</w:t>
      </w:r>
      <w:r w:rsidRPr="007670FA">
        <w:rPr>
          <w:rFonts w:ascii="Times New Roman" w:hAnsi="Times New Roman" w:cs="Times New Roman"/>
          <w:sz w:val="28"/>
          <w:szCs w:val="28"/>
          <w:lang w:val="uk-UA"/>
        </w:rPr>
        <w:t xml:space="preserve"> визначення достовірного обсягу та джерел фор</w:t>
      </w:r>
      <w:r w:rsidR="006A5026" w:rsidRPr="007670FA">
        <w:rPr>
          <w:rFonts w:ascii="Times New Roman" w:hAnsi="Times New Roman" w:cs="Times New Roman"/>
          <w:sz w:val="28"/>
          <w:szCs w:val="28"/>
          <w:lang w:val="uk-UA"/>
        </w:rPr>
        <w:t>мування доходів адміністративно-</w:t>
      </w:r>
      <w:r w:rsidRPr="007670FA">
        <w:rPr>
          <w:rFonts w:ascii="Times New Roman" w:hAnsi="Times New Roman" w:cs="Times New Roman"/>
          <w:sz w:val="28"/>
          <w:szCs w:val="28"/>
          <w:lang w:val="uk-UA"/>
        </w:rPr>
        <w:t xml:space="preserve">територіальних одиниць. Основним завданням аналітичної роботи, при </w:t>
      </w:r>
      <w:r w:rsidR="006A5026" w:rsidRPr="007670FA">
        <w:rPr>
          <w:rFonts w:ascii="Times New Roman" w:hAnsi="Times New Roman" w:cs="Times New Roman"/>
          <w:sz w:val="28"/>
          <w:szCs w:val="28"/>
          <w:lang w:val="uk-UA"/>
        </w:rPr>
        <w:t>здійсненні</w:t>
      </w:r>
      <w:r w:rsidRPr="007670FA">
        <w:rPr>
          <w:rFonts w:ascii="Times New Roman" w:hAnsi="Times New Roman" w:cs="Times New Roman"/>
          <w:sz w:val="28"/>
          <w:szCs w:val="28"/>
          <w:lang w:val="uk-UA"/>
        </w:rPr>
        <w:t xml:space="preserve"> планування доходів місцевих бюджетів, є спрямованість на виявлення </w:t>
      </w:r>
      <w:r w:rsidR="006A5026" w:rsidRPr="007670FA">
        <w:rPr>
          <w:rFonts w:ascii="Times New Roman" w:hAnsi="Times New Roman" w:cs="Times New Roman"/>
          <w:sz w:val="28"/>
          <w:szCs w:val="28"/>
          <w:lang w:val="uk-UA"/>
        </w:rPr>
        <w:t>можливостей</w:t>
      </w:r>
      <w:r w:rsidRPr="007670FA">
        <w:rPr>
          <w:rFonts w:ascii="Times New Roman" w:hAnsi="Times New Roman" w:cs="Times New Roman"/>
          <w:sz w:val="28"/>
          <w:szCs w:val="28"/>
          <w:lang w:val="uk-UA"/>
        </w:rPr>
        <w:t xml:space="preserve"> для збільшення доходів місцевих бюджетів.</w:t>
      </w:r>
      <w:r w:rsidR="006A5026"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15, c.59]</w:t>
      </w:r>
    </w:p>
    <w:p w:rsidR="00E34902" w:rsidRPr="007670FA" w:rsidRDefault="00E34902"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Недостатність фінансових ресурсів</w:t>
      </w:r>
      <w:r w:rsidR="006A5026" w:rsidRPr="007670FA">
        <w:rPr>
          <w:rFonts w:ascii="Times New Roman" w:hAnsi="Times New Roman" w:cs="Times New Roman"/>
          <w:sz w:val="28"/>
          <w:szCs w:val="28"/>
          <w:lang w:val="uk-UA"/>
        </w:rPr>
        <w:t>,звісно</w:t>
      </w:r>
      <w:r w:rsidRPr="007670FA">
        <w:rPr>
          <w:rFonts w:ascii="Times New Roman" w:hAnsi="Times New Roman" w:cs="Times New Roman"/>
          <w:sz w:val="28"/>
          <w:szCs w:val="28"/>
          <w:lang w:val="uk-UA"/>
        </w:rPr>
        <w:t xml:space="preserve"> спрощує процес складання бюджету, </w:t>
      </w:r>
      <w:r w:rsidR="006A5026" w:rsidRPr="007670FA">
        <w:rPr>
          <w:rFonts w:ascii="Times New Roman" w:hAnsi="Times New Roman" w:cs="Times New Roman"/>
          <w:sz w:val="28"/>
          <w:szCs w:val="28"/>
          <w:lang w:val="uk-UA"/>
        </w:rPr>
        <w:t>при цьому</w:t>
      </w:r>
      <w:r w:rsidRPr="007670FA">
        <w:rPr>
          <w:rFonts w:ascii="Times New Roman" w:hAnsi="Times New Roman" w:cs="Times New Roman"/>
          <w:sz w:val="28"/>
          <w:szCs w:val="28"/>
          <w:lang w:val="uk-UA"/>
        </w:rPr>
        <w:t xml:space="preserve"> надто ускладнює узгодження напрямів спрямування коштів. Тільки на перший погляд </w:t>
      </w:r>
      <w:r w:rsidR="006A5026" w:rsidRPr="007670FA">
        <w:rPr>
          <w:rFonts w:ascii="Times New Roman" w:hAnsi="Times New Roman" w:cs="Times New Roman"/>
          <w:sz w:val="28"/>
          <w:szCs w:val="28"/>
          <w:lang w:val="uk-UA"/>
        </w:rPr>
        <w:t>може здатися</w:t>
      </w:r>
      <w:r w:rsidRPr="007670FA">
        <w:rPr>
          <w:rFonts w:ascii="Times New Roman" w:hAnsi="Times New Roman" w:cs="Times New Roman"/>
          <w:sz w:val="28"/>
          <w:szCs w:val="28"/>
          <w:lang w:val="uk-UA"/>
        </w:rPr>
        <w:t xml:space="preserve"> легким процес планування при майже необмежених фінансових ресурсах. Проте, великий обсяг ресурсів </w:t>
      </w:r>
      <w:r w:rsidR="006A5026" w:rsidRPr="007670FA">
        <w:rPr>
          <w:rFonts w:ascii="Times New Roman" w:hAnsi="Times New Roman" w:cs="Times New Roman"/>
          <w:sz w:val="28"/>
          <w:szCs w:val="28"/>
          <w:lang w:val="uk-UA"/>
        </w:rPr>
        <w:lastRenderedPageBreak/>
        <w:t xml:space="preserve">викликає, відповідно, </w:t>
      </w:r>
      <w:r w:rsidRPr="007670FA">
        <w:rPr>
          <w:rFonts w:ascii="Times New Roman" w:hAnsi="Times New Roman" w:cs="Times New Roman"/>
          <w:sz w:val="28"/>
          <w:szCs w:val="28"/>
          <w:lang w:val="uk-UA"/>
        </w:rPr>
        <w:t>великий обсяг планових розрахунків. При цьому структурувати бюджет за</w:t>
      </w:r>
      <w:r w:rsidR="006A5026" w:rsidRPr="007670FA">
        <w:rPr>
          <w:rFonts w:ascii="Times New Roman" w:hAnsi="Times New Roman" w:cs="Times New Roman"/>
          <w:sz w:val="28"/>
          <w:szCs w:val="28"/>
          <w:lang w:val="uk-UA"/>
        </w:rPr>
        <w:t xml:space="preserve"> різновидами</w:t>
      </w:r>
      <w:r w:rsidRPr="007670FA">
        <w:rPr>
          <w:rFonts w:ascii="Times New Roman" w:hAnsi="Times New Roman" w:cs="Times New Roman"/>
          <w:sz w:val="28"/>
          <w:szCs w:val="28"/>
          <w:lang w:val="uk-UA"/>
        </w:rPr>
        <w:t xml:space="preserve"> економічної діяльності також складно. </w:t>
      </w:r>
    </w:p>
    <w:p w:rsidR="00E34902" w:rsidRPr="007670FA" w:rsidRDefault="006A5026"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Головною м</w:t>
      </w:r>
      <w:r w:rsidR="00E34902" w:rsidRPr="007670FA">
        <w:rPr>
          <w:rFonts w:ascii="Times New Roman" w:hAnsi="Times New Roman" w:cs="Times New Roman"/>
          <w:sz w:val="28"/>
          <w:szCs w:val="28"/>
          <w:lang w:val="uk-UA"/>
        </w:rPr>
        <w:t>етою стабілізації бюджетного планування є забезпечення безпер</w:t>
      </w:r>
      <w:r w:rsidRPr="007670FA">
        <w:rPr>
          <w:rFonts w:ascii="Times New Roman" w:hAnsi="Times New Roman" w:cs="Times New Roman"/>
          <w:sz w:val="28"/>
          <w:szCs w:val="28"/>
          <w:lang w:val="uk-UA"/>
        </w:rPr>
        <w:t>ервного й оптимального</w:t>
      </w:r>
      <w:r w:rsidR="00E34902" w:rsidRPr="007670FA">
        <w:rPr>
          <w:rFonts w:ascii="Times New Roman" w:hAnsi="Times New Roman" w:cs="Times New Roman"/>
          <w:sz w:val="28"/>
          <w:szCs w:val="28"/>
          <w:lang w:val="uk-UA"/>
        </w:rPr>
        <w:t xml:space="preserve">, функціонування місцевих органів влади та управління. Місцеві фінанси завжди були основою </w:t>
      </w:r>
      <w:r w:rsidRPr="007670FA">
        <w:rPr>
          <w:rFonts w:ascii="Times New Roman" w:hAnsi="Times New Roman" w:cs="Times New Roman"/>
          <w:sz w:val="28"/>
          <w:szCs w:val="28"/>
          <w:lang w:val="uk-UA"/>
        </w:rPr>
        <w:t>функціонування</w:t>
      </w:r>
      <w:r w:rsidR="00E34902" w:rsidRPr="007670FA">
        <w:rPr>
          <w:rFonts w:ascii="Times New Roman" w:hAnsi="Times New Roman" w:cs="Times New Roman"/>
          <w:sz w:val="28"/>
          <w:szCs w:val="28"/>
          <w:lang w:val="uk-UA"/>
        </w:rPr>
        <w:t xml:space="preserve"> органів місцевого самоврядування. Водночас вдосконалення роботи фінансових органів сприяє фінансовому підсиленню</w:t>
      </w:r>
      <w:r w:rsidRPr="007670FA">
        <w:rPr>
          <w:rFonts w:ascii="Times New Roman" w:hAnsi="Times New Roman" w:cs="Times New Roman"/>
          <w:sz w:val="28"/>
          <w:szCs w:val="28"/>
          <w:lang w:val="uk-UA"/>
        </w:rPr>
        <w:t xml:space="preserve"> важливих</w:t>
      </w:r>
      <w:r w:rsidR="00E34902" w:rsidRPr="007670FA">
        <w:rPr>
          <w:rFonts w:ascii="Times New Roman" w:hAnsi="Times New Roman" w:cs="Times New Roman"/>
          <w:sz w:val="28"/>
          <w:szCs w:val="28"/>
          <w:lang w:val="uk-UA"/>
        </w:rPr>
        <w:t xml:space="preserve"> соціально-економічних проектів місцевих органів влади. </w:t>
      </w:r>
    </w:p>
    <w:p w:rsidR="00E34902" w:rsidRPr="007670FA" w:rsidRDefault="00E34902"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В економіці України відбуваються </w:t>
      </w:r>
      <w:r w:rsidR="006A5026" w:rsidRPr="007670FA">
        <w:rPr>
          <w:rFonts w:ascii="Times New Roman" w:hAnsi="Times New Roman" w:cs="Times New Roman"/>
          <w:sz w:val="28"/>
          <w:szCs w:val="28"/>
          <w:lang w:val="uk-UA"/>
        </w:rPr>
        <w:t>постійні</w:t>
      </w:r>
      <w:r w:rsidRPr="007670FA">
        <w:rPr>
          <w:rFonts w:ascii="Times New Roman" w:hAnsi="Times New Roman" w:cs="Times New Roman"/>
          <w:sz w:val="28"/>
          <w:szCs w:val="28"/>
          <w:lang w:val="uk-UA"/>
        </w:rPr>
        <w:t xml:space="preserve"> зміни. Вони викликають необхідність уточнення</w:t>
      </w:r>
      <w:r w:rsidR="006A5026" w:rsidRPr="007670FA">
        <w:rPr>
          <w:rFonts w:ascii="Times New Roman" w:hAnsi="Times New Roman" w:cs="Times New Roman"/>
          <w:sz w:val="28"/>
          <w:szCs w:val="28"/>
          <w:lang w:val="uk-UA"/>
        </w:rPr>
        <w:t xml:space="preserve"> певних</w:t>
      </w:r>
      <w:r w:rsidRPr="007670FA">
        <w:rPr>
          <w:rFonts w:ascii="Times New Roman" w:hAnsi="Times New Roman" w:cs="Times New Roman"/>
          <w:sz w:val="28"/>
          <w:szCs w:val="28"/>
          <w:lang w:val="uk-UA"/>
        </w:rPr>
        <w:t xml:space="preserve"> процедур у бюджетній діяльності, зокрема щодо планування. Окрім того українська економіка інтегрується, хоча й</w:t>
      </w:r>
      <w:r w:rsidR="006A5026" w:rsidRPr="007670FA">
        <w:rPr>
          <w:rFonts w:ascii="Times New Roman" w:hAnsi="Times New Roman" w:cs="Times New Roman"/>
          <w:sz w:val="28"/>
          <w:szCs w:val="28"/>
          <w:lang w:val="uk-UA"/>
        </w:rPr>
        <w:t xml:space="preserve"> досить</w:t>
      </w:r>
      <w:r w:rsidRPr="007670FA">
        <w:rPr>
          <w:rFonts w:ascii="Times New Roman" w:hAnsi="Times New Roman" w:cs="Times New Roman"/>
          <w:sz w:val="28"/>
          <w:szCs w:val="28"/>
          <w:lang w:val="uk-UA"/>
        </w:rPr>
        <w:t xml:space="preserve"> повільно та з певними проблемами, до європейської економіки, що ставить</w:t>
      </w:r>
      <w:r w:rsidR="006A5026" w:rsidRPr="007670FA">
        <w:rPr>
          <w:rFonts w:ascii="Times New Roman" w:hAnsi="Times New Roman" w:cs="Times New Roman"/>
          <w:sz w:val="28"/>
          <w:szCs w:val="28"/>
          <w:lang w:val="uk-UA"/>
        </w:rPr>
        <w:t xml:space="preserve"> перед нею</w:t>
      </w:r>
      <w:r w:rsidRPr="007670FA">
        <w:rPr>
          <w:rFonts w:ascii="Times New Roman" w:hAnsi="Times New Roman" w:cs="Times New Roman"/>
          <w:sz w:val="28"/>
          <w:szCs w:val="28"/>
          <w:lang w:val="uk-UA"/>
        </w:rPr>
        <w:t xml:space="preserve"> певні вимоги й до місцевих фінансів [2]. </w:t>
      </w:r>
    </w:p>
    <w:p w:rsidR="00E34902" w:rsidRPr="007670FA" w:rsidRDefault="00E34902"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Децентралізація, що визнається переважною більшістю фахівців </w:t>
      </w:r>
      <w:r w:rsidR="006A5026" w:rsidRPr="007670FA">
        <w:rPr>
          <w:rFonts w:ascii="Times New Roman" w:hAnsi="Times New Roman" w:cs="Times New Roman"/>
          <w:sz w:val="28"/>
          <w:szCs w:val="28"/>
          <w:lang w:val="uk-UA"/>
        </w:rPr>
        <w:t>досить</w:t>
      </w:r>
      <w:r w:rsidRPr="007670FA">
        <w:rPr>
          <w:rFonts w:ascii="Times New Roman" w:hAnsi="Times New Roman" w:cs="Times New Roman"/>
          <w:sz w:val="28"/>
          <w:szCs w:val="28"/>
          <w:lang w:val="uk-UA"/>
        </w:rPr>
        <w:t xml:space="preserve"> ефективною у порівнянні з іншими реформами, позначилась також </w:t>
      </w:r>
      <w:r w:rsidR="006A5026" w:rsidRPr="007670FA">
        <w:rPr>
          <w:rFonts w:ascii="Times New Roman" w:hAnsi="Times New Roman" w:cs="Times New Roman"/>
          <w:sz w:val="28"/>
          <w:szCs w:val="28"/>
          <w:lang w:val="uk-UA"/>
        </w:rPr>
        <w:t>на</w:t>
      </w:r>
      <w:r w:rsidRPr="007670FA">
        <w:rPr>
          <w:rFonts w:ascii="Times New Roman" w:hAnsi="Times New Roman" w:cs="Times New Roman"/>
          <w:sz w:val="28"/>
          <w:szCs w:val="28"/>
          <w:lang w:val="uk-UA"/>
        </w:rPr>
        <w:t xml:space="preserve"> бюдже</w:t>
      </w:r>
      <w:r w:rsidR="006A5026" w:rsidRPr="007670FA">
        <w:rPr>
          <w:rFonts w:ascii="Times New Roman" w:hAnsi="Times New Roman" w:cs="Times New Roman"/>
          <w:sz w:val="28"/>
          <w:szCs w:val="28"/>
          <w:lang w:val="uk-UA"/>
        </w:rPr>
        <w:t>тах</w:t>
      </w:r>
      <w:r w:rsidRPr="007670FA">
        <w:rPr>
          <w:rFonts w:ascii="Times New Roman" w:hAnsi="Times New Roman" w:cs="Times New Roman"/>
          <w:sz w:val="28"/>
          <w:szCs w:val="28"/>
          <w:lang w:val="uk-UA"/>
        </w:rPr>
        <w:t xml:space="preserve">. </w:t>
      </w:r>
      <w:r w:rsidR="006A5026" w:rsidRPr="007670FA">
        <w:rPr>
          <w:rFonts w:ascii="Times New Roman" w:hAnsi="Times New Roman" w:cs="Times New Roman"/>
          <w:sz w:val="28"/>
          <w:szCs w:val="28"/>
          <w:lang w:val="uk-UA"/>
        </w:rPr>
        <w:t>Я</w:t>
      </w:r>
      <w:r w:rsidRPr="007670FA">
        <w:rPr>
          <w:rFonts w:ascii="Times New Roman" w:hAnsi="Times New Roman" w:cs="Times New Roman"/>
          <w:sz w:val="28"/>
          <w:szCs w:val="28"/>
          <w:lang w:val="uk-UA"/>
        </w:rPr>
        <w:t>к виявилось, реформа децентралізації загострила</w:t>
      </w:r>
      <w:r w:rsidR="006A5026" w:rsidRPr="007670FA">
        <w:rPr>
          <w:rFonts w:ascii="Times New Roman" w:hAnsi="Times New Roman" w:cs="Times New Roman"/>
          <w:sz w:val="28"/>
          <w:szCs w:val="28"/>
          <w:lang w:val="uk-UA"/>
        </w:rPr>
        <w:t xml:space="preserve"> собою</w:t>
      </w:r>
      <w:r w:rsidRPr="007670FA">
        <w:rPr>
          <w:rFonts w:ascii="Times New Roman" w:hAnsi="Times New Roman" w:cs="Times New Roman"/>
          <w:sz w:val="28"/>
          <w:szCs w:val="28"/>
          <w:lang w:val="uk-UA"/>
        </w:rPr>
        <w:t xml:space="preserve"> необхідність дослідження нових специфічних обставин</w:t>
      </w:r>
      <w:r w:rsidR="006A5026" w:rsidRPr="007670FA">
        <w:rPr>
          <w:rFonts w:ascii="Times New Roman" w:hAnsi="Times New Roman" w:cs="Times New Roman"/>
          <w:sz w:val="28"/>
          <w:szCs w:val="28"/>
          <w:lang w:val="uk-UA"/>
        </w:rPr>
        <w:t xml:space="preserve"> щодо</w:t>
      </w:r>
      <w:r w:rsidRPr="007670FA">
        <w:rPr>
          <w:rFonts w:ascii="Times New Roman" w:hAnsi="Times New Roman" w:cs="Times New Roman"/>
          <w:sz w:val="28"/>
          <w:szCs w:val="28"/>
          <w:lang w:val="uk-UA"/>
        </w:rPr>
        <w:t xml:space="preserve"> формування бюджеті</w:t>
      </w:r>
      <w:r w:rsidR="00203840">
        <w:rPr>
          <w:rFonts w:ascii="Times New Roman" w:hAnsi="Times New Roman" w:cs="Times New Roman"/>
          <w:sz w:val="28"/>
          <w:szCs w:val="28"/>
          <w:lang w:val="uk-UA"/>
        </w:rPr>
        <w:t>в місцевими органами влади [3</w:t>
      </w:r>
      <w:r w:rsidRPr="007670FA">
        <w:rPr>
          <w:rFonts w:ascii="Times New Roman" w:hAnsi="Times New Roman" w:cs="Times New Roman"/>
          <w:sz w:val="28"/>
          <w:szCs w:val="28"/>
          <w:lang w:val="uk-UA"/>
        </w:rPr>
        <w:t>]. Змінюються умови</w:t>
      </w:r>
      <w:r w:rsidR="006A5026" w:rsidRPr="007670FA">
        <w:rPr>
          <w:rFonts w:ascii="Times New Roman" w:hAnsi="Times New Roman" w:cs="Times New Roman"/>
          <w:sz w:val="28"/>
          <w:szCs w:val="28"/>
          <w:lang w:val="uk-UA"/>
        </w:rPr>
        <w:t xml:space="preserve"> в яких функціонують органи</w:t>
      </w:r>
      <w:r w:rsidRPr="007670FA">
        <w:rPr>
          <w:rFonts w:ascii="Times New Roman" w:hAnsi="Times New Roman" w:cs="Times New Roman"/>
          <w:sz w:val="28"/>
          <w:szCs w:val="28"/>
          <w:lang w:val="uk-UA"/>
        </w:rPr>
        <w:t xml:space="preserve"> місцевої влади, і разом з ними виникають</w:t>
      </w:r>
      <w:r w:rsidR="006A5026" w:rsidRPr="007670FA">
        <w:rPr>
          <w:rFonts w:ascii="Times New Roman" w:hAnsi="Times New Roman" w:cs="Times New Roman"/>
          <w:sz w:val="28"/>
          <w:szCs w:val="28"/>
          <w:lang w:val="uk-UA"/>
        </w:rPr>
        <w:t xml:space="preserve"> нові</w:t>
      </w:r>
      <w:r w:rsidRPr="007670FA">
        <w:rPr>
          <w:rFonts w:ascii="Times New Roman" w:hAnsi="Times New Roman" w:cs="Times New Roman"/>
          <w:sz w:val="28"/>
          <w:szCs w:val="28"/>
          <w:lang w:val="uk-UA"/>
        </w:rPr>
        <w:t xml:space="preserve"> проблеми фінансування соціальної інфраструктури в процесі б</w:t>
      </w:r>
      <w:r w:rsidR="00203840">
        <w:rPr>
          <w:rFonts w:ascii="Times New Roman" w:hAnsi="Times New Roman" w:cs="Times New Roman"/>
          <w:sz w:val="28"/>
          <w:szCs w:val="28"/>
          <w:lang w:val="uk-UA"/>
        </w:rPr>
        <w:t>юджетної децентралізації</w:t>
      </w:r>
      <w:r w:rsidRPr="007670FA">
        <w:rPr>
          <w:rFonts w:ascii="Times New Roman" w:hAnsi="Times New Roman" w:cs="Times New Roman"/>
          <w:sz w:val="28"/>
          <w:szCs w:val="28"/>
          <w:lang w:val="uk-UA"/>
        </w:rPr>
        <w:t xml:space="preserve">. </w:t>
      </w:r>
    </w:p>
    <w:p w:rsidR="000D104A" w:rsidRPr="007670FA" w:rsidRDefault="00E34902"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Особливої уваги на сучасному етапі</w:t>
      </w:r>
      <w:r w:rsidR="006A5026" w:rsidRPr="007670FA">
        <w:rPr>
          <w:rFonts w:ascii="Times New Roman" w:hAnsi="Times New Roman" w:cs="Times New Roman"/>
          <w:sz w:val="28"/>
          <w:szCs w:val="28"/>
          <w:lang w:val="uk-UA"/>
        </w:rPr>
        <w:t xml:space="preserve"> реформи</w:t>
      </w:r>
      <w:r w:rsidRPr="007670FA">
        <w:rPr>
          <w:rFonts w:ascii="Times New Roman" w:hAnsi="Times New Roman" w:cs="Times New Roman"/>
          <w:sz w:val="28"/>
          <w:szCs w:val="28"/>
          <w:lang w:val="uk-UA"/>
        </w:rPr>
        <w:t xml:space="preserve"> потребують питання </w:t>
      </w:r>
      <w:r w:rsidR="006A5026" w:rsidRPr="007670FA">
        <w:rPr>
          <w:rFonts w:ascii="Times New Roman" w:hAnsi="Times New Roman" w:cs="Times New Roman"/>
          <w:sz w:val="28"/>
          <w:szCs w:val="28"/>
          <w:lang w:val="uk-UA"/>
        </w:rPr>
        <w:t>організації</w:t>
      </w:r>
      <w:r w:rsidRPr="007670FA">
        <w:rPr>
          <w:rFonts w:ascii="Times New Roman" w:hAnsi="Times New Roman" w:cs="Times New Roman"/>
          <w:sz w:val="28"/>
          <w:szCs w:val="28"/>
          <w:lang w:val="uk-UA"/>
        </w:rPr>
        <w:t xml:space="preserve"> фінансів об’єднаних територіальних громад (ОТГ). Сказане вище вказує на </w:t>
      </w:r>
      <w:r w:rsidR="006A5026" w:rsidRPr="007670FA">
        <w:rPr>
          <w:rFonts w:ascii="Times New Roman" w:hAnsi="Times New Roman" w:cs="Times New Roman"/>
          <w:sz w:val="28"/>
          <w:szCs w:val="28"/>
          <w:lang w:val="uk-UA"/>
        </w:rPr>
        <w:t>різноманітні</w:t>
      </w:r>
      <w:r w:rsidRPr="007670FA">
        <w:rPr>
          <w:rFonts w:ascii="Times New Roman" w:hAnsi="Times New Roman" w:cs="Times New Roman"/>
          <w:sz w:val="28"/>
          <w:szCs w:val="28"/>
          <w:lang w:val="uk-UA"/>
        </w:rPr>
        <w:t xml:space="preserve"> напрями дослідження місцевих фінансів і місцевих бюджетів, що дає</w:t>
      </w:r>
      <w:r w:rsidR="006A5026" w:rsidRPr="007670FA">
        <w:rPr>
          <w:rFonts w:ascii="Times New Roman" w:hAnsi="Times New Roman" w:cs="Times New Roman"/>
          <w:sz w:val="28"/>
          <w:szCs w:val="28"/>
          <w:lang w:val="uk-UA"/>
        </w:rPr>
        <w:t xml:space="preserve"> нам</w:t>
      </w:r>
      <w:r w:rsidRPr="007670FA">
        <w:rPr>
          <w:rFonts w:ascii="Times New Roman" w:hAnsi="Times New Roman" w:cs="Times New Roman"/>
          <w:sz w:val="28"/>
          <w:szCs w:val="28"/>
          <w:lang w:val="uk-UA"/>
        </w:rPr>
        <w:t xml:space="preserve"> можливість зробити такі висновки. По перше, досліджувана</w:t>
      </w:r>
      <w:r w:rsidR="00BA24DF" w:rsidRPr="007670FA">
        <w:rPr>
          <w:rFonts w:ascii="Times New Roman" w:hAnsi="Times New Roman" w:cs="Times New Roman"/>
          <w:sz w:val="28"/>
          <w:szCs w:val="28"/>
          <w:lang w:val="uk-UA"/>
        </w:rPr>
        <w:t xml:space="preserve"> нами</w:t>
      </w:r>
      <w:r w:rsidRPr="007670FA">
        <w:rPr>
          <w:rFonts w:ascii="Times New Roman" w:hAnsi="Times New Roman" w:cs="Times New Roman"/>
          <w:sz w:val="28"/>
          <w:szCs w:val="28"/>
          <w:lang w:val="uk-UA"/>
        </w:rPr>
        <w:t xml:space="preserve"> проблема є багатоаспектною; по друге, місцеві фінанси і бюджети, зокрема, зазнають впливів</w:t>
      </w:r>
      <w:r w:rsidR="00BA24DF" w:rsidRPr="007670FA">
        <w:rPr>
          <w:rFonts w:ascii="Times New Roman" w:hAnsi="Times New Roman" w:cs="Times New Roman"/>
          <w:sz w:val="28"/>
          <w:szCs w:val="28"/>
          <w:lang w:val="uk-UA"/>
        </w:rPr>
        <w:t xml:space="preserve"> як</w:t>
      </w:r>
      <w:r w:rsidRPr="007670FA">
        <w:rPr>
          <w:rFonts w:ascii="Times New Roman" w:hAnsi="Times New Roman" w:cs="Times New Roman"/>
          <w:sz w:val="28"/>
          <w:szCs w:val="28"/>
          <w:lang w:val="uk-UA"/>
        </w:rPr>
        <w:t xml:space="preserve"> з боку внутрішніх</w:t>
      </w:r>
      <w:r w:rsidR="00BA24DF" w:rsidRPr="007670FA">
        <w:rPr>
          <w:rFonts w:ascii="Times New Roman" w:hAnsi="Times New Roman" w:cs="Times New Roman"/>
          <w:sz w:val="28"/>
          <w:szCs w:val="28"/>
          <w:lang w:val="uk-UA"/>
        </w:rPr>
        <w:t>, так</w:t>
      </w:r>
      <w:r w:rsidRPr="007670FA">
        <w:rPr>
          <w:rFonts w:ascii="Times New Roman" w:hAnsi="Times New Roman" w:cs="Times New Roman"/>
          <w:sz w:val="28"/>
          <w:szCs w:val="28"/>
          <w:lang w:val="uk-UA"/>
        </w:rPr>
        <w:t xml:space="preserve"> і зовнішніх фінансово-економічних факторів; по третє, з метою вчасного</w:t>
      </w:r>
      <w:r w:rsidR="00BA24DF" w:rsidRPr="007670FA">
        <w:rPr>
          <w:rFonts w:ascii="Times New Roman" w:hAnsi="Times New Roman" w:cs="Times New Roman"/>
          <w:sz w:val="28"/>
          <w:szCs w:val="28"/>
          <w:lang w:val="uk-UA"/>
        </w:rPr>
        <w:t xml:space="preserve"> і ефективного реагування на ці впливи а також</w:t>
      </w:r>
      <w:r w:rsidRPr="007670FA">
        <w:rPr>
          <w:rFonts w:ascii="Times New Roman" w:hAnsi="Times New Roman" w:cs="Times New Roman"/>
          <w:sz w:val="28"/>
          <w:szCs w:val="28"/>
          <w:lang w:val="uk-UA"/>
        </w:rPr>
        <w:t xml:space="preserve"> корегування бюджетного процесу необхідно </w:t>
      </w:r>
      <w:r w:rsidRPr="007670FA">
        <w:rPr>
          <w:rFonts w:ascii="Times New Roman" w:hAnsi="Times New Roman" w:cs="Times New Roman"/>
          <w:sz w:val="28"/>
          <w:szCs w:val="28"/>
          <w:lang w:val="uk-UA"/>
        </w:rPr>
        <w:lastRenderedPageBreak/>
        <w:t>проводити неперервні дослідження, моніторинг змін</w:t>
      </w:r>
      <w:r w:rsidR="00BA24DF" w:rsidRPr="007670FA">
        <w:rPr>
          <w:rFonts w:ascii="Times New Roman" w:hAnsi="Times New Roman" w:cs="Times New Roman"/>
          <w:sz w:val="28"/>
          <w:szCs w:val="28"/>
          <w:lang w:val="uk-UA"/>
        </w:rPr>
        <w:t xml:space="preserve"> не лише зазначених факторів та</w:t>
      </w:r>
      <w:r w:rsidRPr="007670FA">
        <w:rPr>
          <w:rFonts w:ascii="Times New Roman" w:hAnsi="Times New Roman" w:cs="Times New Roman"/>
          <w:sz w:val="28"/>
          <w:szCs w:val="28"/>
          <w:lang w:val="uk-UA"/>
        </w:rPr>
        <w:t xml:space="preserve"> величин впливів.</w:t>
      </w:r>
    </w:p>
    <w:p w:rsidR="00A95926" w:rsidRPr="007670FA" w:rsidRDefault="00604A58"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Для</w:t>
      </w:r>
      <w:r w:rsidR="000A7E0B" w:rsidRPr="007670FA">
        <w:rPr>
          <w:rFonts w:ascii="Times New Roman" w:hAnsi="Times New Roman" w:cs="Times New Roman"/>
          <w:sz w:val="28"/>
          <w:szCs w:val="28"/>
          <w:lang w:val="uk-UA"/>
        </w:rPr>
        <w:t xml:space="preserve"> більше детальної оцінки</w:t>
      </w:r>
      <w:r w:rsidR="00BA24DF" w:rsidRPr="007670FA">
        <w:rPr>
          <w:rFonts w:ascii="Times New Roman" w:hAnsi="Times New Roman" w:cs="Times New Roman"/>
          <w:sz w:val="28"/>
          <w:szCs w:val="28"/>
          <w:lang w:val="uk-UA"/>
        </w:rPr>
        <w:t xml:space="preserve"> ефективності планування місцевого бюджету</w:t>
      </w:r>
      <w:r w:rsidR="000A7E0B" w:rsidRPr="007670FA">
        <w:rPr>
          <w:rFonts w:ascii="Times New Roman" w:hAnsi="Times New Roman" w:cs="Times New Roman"/>
          <w:sz w:val="28"/>
          <w:szCs w:val="28"/>
          <w:lang w:val="uk-UA"/>
        </w:rPr>
        <w:t xml:space="preserve"> варто порівняти планові та фактичні показники доходів та видатків Дунаєвецького місцевого бюджету:</w:t>
      </w:r>
    </w:p>
    <w:p w:rsidR="005B0F3D" w:rsidRPr="007670FA" w:rsidRDefault="005B0F3D" w:rsidP="007B2D0F">
      <w:pPr>
        <w:spacing w:after="0" w:line="360" w:lineRule="auto"/>
        <w:rPr>
          <w:rFonts w:ascii="Times New Roman" w:hAnsi="Times New Roman" w:cs="Times New Roman"/>
          <w:sz w:val="28"/>
          <w:szCs w:val="28"/>
          <w:lang w:val="uk-UA"/>
        </w:rPr>
      </w:pPr>
    </w:p>
    <w:p w:rsidR="000A7E0B" w:rsidRPr="007670FA" w:rsidRDefault="000A7E0B" w:rsidP="0036326A">
      <w:pPr>
        <w:spacing w:after="0" w:line="360" w:lineRule="auto"/>
        <w:ind w:firstLine="709"/>
        <w:jc w:val="right"/>
        <w:rPr>
          <w:rFonts w:ascii="Times New Roman" w:hAnsi="Times New Roman" w:cs="Times New Roman"/>
          <w:i/>
          <w:sz w:val="28"/>
          <w:szCs w:val="28"/>
          <w:lang w:val="uk-UA"/>
        </w:rPr>
      </w:pPr>
      <w:r w:rsidRPr="007670FA">
        <w:rPr>
          <w:rFonts w:ascii="Times New Roman" w:hAnsi="Times New Roman" w:cs="Times New Roman"/>
          <w:i/>
          <w:sz w:val="28"/>
          <w:szCs w:val="28"/>
          <w:lang w:val="uk-UA"/>
        </w:rPr>
        <w:t>Таблиця 2.1</w:t>
      </w:r>
      <w:r w:rsidR="000975EA" w:rsidRPr="007670FA">
        <w:rPr>
          <w:rFonts w:ascii="Times New Roman" w:hAnsi="Times New Roman" w:cs="Times New Roman"/>
          <w:i/>
          <w:sz w:val="28"/>
          <w:szCs w:val="28"/>
          <w:lang w:val="uk-UA"/>
        </w:rPr>
        <w:t>.</w:t>
      </w:r>
    </w:p>
    <w:p w:rsidR="000975EA" w:rsidRPr="007670FA" w:rsidRDefault="000975EA" w:rsidP="0036326A">
      <w:pPr>
        <w:spacing w:after="0" w:line="360" w:lineRule="auto"/>
        <w:ind w:firstLine="709"/>
        <w:jc w:val="center"/>
        <w:rPr>
          <w:rFonts w:ascii="Times New Roman" w:hAnsi="Times New Roman" w:cs="Times New Roman"/>
          <w:b/>
          <w:sz w:val="28"/>
          <w:szCs w:val="28"/>
          <w:lang w:val="uk-UA"/>
        </w:rPr>
      </w:pPr>
      <w:r w:rsidRPr="007670FA">
        <w:rPr>
          <w:rFonts w:ascii="Times New Roman" w:hAnsi="Times New Roman" w:cs="Times New Roman"/>
          <w:b/>
          <w:sz w:val="28"/>
          <w:szCs w:val="28"/>
          <w:lang w:val="uk-UA"/>
        </w:rPr>
        <w:t>Розрахунок рівня виконання планів за доходами Дунаєвецького місцевого бюджету за період 2017-2021 років</w:t>
      </w:r>
      <w:r w:rsidR="003C49D2" w:rsidRPr="007670FA">
        <w:rPr>
          <w:rFonts w:ascii="Times New Roman" w:hAnsi="Times New Roman" w:cs="Times New Roman"/>
          <w:b/>
          <w:sz w:val="28"/>
          <w:szCs w:val="28"/>
          <w:lang w:val="uk-UA"/>
        </w:rPr>
        <w:t xml:space="preserve"> млн. грн.</w:t>
      </w:r>
    </w:p>
    <w:tbl>
      <w:tblPr>
        <w:tblW w:w="10987" w:type="dxa"/>
        <w:tblInd w:w="-1026" w:type="dxa"/>
        <w:tblLook w:val="04A0"/>
      </w:tblPr>
      <w:tblGrid>
        <w:gridCol w:w="1569"/>
        <w:gridCol w:w="628"/>
        <w:gridCol w:w="628"/>
        <w:gridCol w:w="628"/>
        <w:gridCol w:w="628"/>
        <w:gridCol w:w="628"/>
        <w:gridCol w:w="628"/>
        <w:gridCol w:w="628"/>
        <w:gridCol w:w="628"/>
        <w:gridCol w:w="628"/>
        <w:gridCol w:w="628"/>
        <w:gridCol w:w="628"/>
        <w:gridCol w:w="626"/>
        <w:gridCol w:w="628"/>
        <w:gridCol w:w="628"/>
        <w:gridCol w:w="628"/>
      </w:tblGrid>
      <w:tr w:rsidR="003C49D2" w:rsidRPr="007670FA" w:rsidTr="003C49D2">
        <w:trPr>
          <w:trHeight w:val="300"/>
        </w:trPr>
        <w:tc>
          <w:tcPr>
            <w:tcW w:w="1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9D2" w:rsidRPr="007670FA" w:rsidRDefault="003C49D2" w:rsidP="003C49D2">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Показник</w:t>
            </w:r>
          </w:p>
        </w:tc>
        <w:tc>
          <w:tcPr>
            <w:tcW w:w="1884" w:type="dxa"/>
            <w:gridSpan w:val="3"/>
            <w:tcBorders>
              <w:top w:val="single" w:sz="4" w:space="0" w:color="auto"/>
              <w:left w:val="nil"/>
              <w:bottom w:val="single" w:sz="4" w:space="0" w:color="auto"/>
              <w:right w:val="single" w:sz="4" w:space="0" w:color="auto"/>
            </w:tcBorders>
            <w:shd w:val="clear" w:color="auto" w:fill="auto"/>
            <w:vAlign w:val="center"/>
            <w:hideMark/>
          </w:tcPr>
          <w:p w:rsidR="003C49D2" w:rsidRPr="007670FA" w:rsidRDefault="003C49D2" w:rsidP="003C49D2">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2017</w:t>
            </w:r>
          </w:p>
        </w:tc>
        <w:tc>
          <w:tcPr>
            <w:tcW w:w="1884" w:type="dxa"/>
            <w:gridSpan w:val="3"/>
            <w:tcBorders>
              <w:top w:val="single" w:sz="4" w:space="0" w:color="auto"/>
              <w:left w:val="nil"/>
              <w:bottom w:val="single" w:sz="4" w:space="0" w:color="auto"/>
              <w:right w:val="single" w:sz="4" w:space="0" w:color="auto"/>
            </w:tcBorders>
            <w:shd w:val="clear" w:color="auto" w:fill="auto"/>
            <w:vAlign w:val="center"/>
            <w:hideMark/>
          </w:tcPr>
          <w:p w:rsidR="003C49D2" w:rsidRPr="007670FA" w:rsidRDefault="003C49D2" w:rsidP="003C49D2">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2018</w:t>
            </w:r>
          </w:p>
        </w:tc>
        <w:tc>
          <w:tcPr>
            <w:tcW w:w="1884" w:type="dxa"/>
            <w:gridSpan w:val="3"/>
            <w:tcBorders>
              <w:top w:val="single" w:sz="4" w:space="0" w:color="auto"/>
              <w:left w:val="nil"/>
              <w:bottom w:val="single" w:sz="4" w:space="0" w:color="auto"/>
              <w:right w:val="single" w:sz="4" w:space="0" w:color="auto"/>
            </w:tcBorders>
            <w:shd w:val="clear" w:color="auto" w:fill="auto"/>
            <w:vAlign w:val="center"/>
            <w:hideMark/>
          </w:tcPr>
          <w:p w:rsidR="003C49D2" w:rsidRPr="007670FA" w:rsidRDefault="003C49D2" w:rsidP="003C49D2">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2019</w:t>
            </w:r>
          </w:p>
        </w:tc>
        <w:tc>
          <w:tcPr>
            <w:tcW w:w="1882" w:type="dxa"/>
            <w:gridSpan w:val="3"/>
            <w:tcBorders>
              <w:top w:val="single" w:sz="4" w:space="0" w:color="auto"/>
              <w:left w:val="nil"/>
              <w:bottom w:val="single" w:sz="4" w:space="0" w:color="auto"/>
              <w:right w:val="single" w:sz="4" w:space="0" w:color="auto"/>
            </w:tcBorders>
            <w:shd w:val="clear" w:color="auto" w:fill="auto"/>
            <w:vAlign w:val="center"/>
            <w:hideMark/>
          </w:tcPr>
          <w:p w:rsidR="003C49D2" w:rsidRPr="007670FA" w:rsidRDefault="003C49D2" w:rsidP="003C49D2">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2020</w:t>
            </w:r>
          </w:p>
        </w:tc>
        <w:tc>
          <w:tcPr>
            <w:tcW w:w="1884" w:type="dxa"/>
            <w:gridSpan w:val="3"/>
            <w:tcBorders>
              <w:top w:val="single" w:sz="4" w:space="0" w:color="auto"/>
              <w:left w:val="nil"/>
              <w:bottom w:val="single" w:sz="4" w:space="0" w:color="auto"/>
              <w:right w:val="single" w:sz="4" w:space="0" w:color="auto"/>
            </w:tcBorders>
            <w:shd w:val="clear" w:color="auto" w:fill="auto"/>
            <w:vAlign w:val="center"/>
            <w:hideMark/>
          </w:tcPr>
          <w:p w:rsidR="003C49D2" w:rsidRPr="007670FA" w:rsidRDefault="003C49D2" w:rsidP="003C49D2">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2021</w:t>
            </w:r>
          </w:p>
        </w:tc>
      </w:tr>
      <w:tr w:rsidR="003C49D2" w:rsidRPr="007670FA" w:rsidTr="003C49D2">
        <w:trPr>
          <w:trHeight w:val="300"/>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3C49D2" w:rsidRPr="007670FA" w:rsidRDefault="003C49D2" w:rsidP="003C49D2">
            <w:pPr>
              <w:spacing w:after="0" w:line="240" w:lineRule="auto"/>
              <w:rPr>
                <w:rFonts w:ascii="Times New Roman" w:eastAsia="Times New Roman" w:hAnsi="Times New Roman" w:cs="Times New Roman"/>
                <w:color w:val="000000"/>
                <w:sz w:val="18"/>
                <w:szCs w:val="18"/>
                <w:lang w:val="uk-UA" w:eastAsia="ru-RU"/>
              </w:rPr>
            </w:pPr>
          </w:p>
        </w:tc>
        <w:tc>
          <w:tcPr>
            <w:tcW w:w="628"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План</w:t>
            </w:r>
          </w:p>
        </w:tc>
        <w:tc>
          <w:tcPr>
            <w:tcW w:w="628"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Факт</w:t>
            </w:r>
          </w:p>
        </w:tc>
        <w:tc>
          <w:tcPr>
            <w:tcW w:w="628"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w:t>
            </w:r>
          </w:p>
        </w:tc>
        <w:tc>
          <w:tcPr>
            <w:tcW w:w="628"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План</w:t>
            </w:r>
          </w:p>
        </w:tc>
        <w:tc>
          <w:tcPr>
            <w:tcW w:w="628"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Факт</w:t>
            </w:r>
          </w:p>
        </w:tc>
        <w:tc>
          <w:tcPr>
            <w:tcW w:w="628"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w:t>
            </w:r>
          </w:p>
        </w:tc>
        <w:tc>
          <w:tcPr>
            <w:tcW w:w="628"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План</w:t>
            </w:r>
          </w:p>
        </w:tc>
        <w:tc>
          <w:tcPr>
            <w:tcW w:w="628"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Факт</w:t>
            </w:r>
          </w:p>
        </w:tc>
        <w:tc>
          <w:tcPr>
            <w:tcW w:w="628"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w:t>
            </w:r>
          </w:p>
        </w:tc>
        <w:tc>
          <w:tcPr>
            <w:tcW w:w="628"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План</w:t>
            </w:r>
          </w:p>
        </w:tc>
        <w:tc>
          <w:tcPr>
            <w:tcW w:w="628"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Факт</w:t>
            </w:r>
          </w:p>
        </w:tc>
        <w:tc>
          <w:tcPr>
            <w:tcW w:w="626"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w:t>
            </w:r>
          </w:p>
        </w:tc>
        <w:tc>
          <w:tcPr>
            <w:tcW w:w="628"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План</w:t>
            </w:r>
          </w:p>
        </w:tc>
        <w:tc>
          <w:tcPr>
            <w:tcW w:w="628"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Факт</w:t>
            </w:r>
          </w:p>
        </w:tc>
        <w:tc>
          <w:tcPr>
            <w:tcW w:w="628" w:type="dxa"/>
            <w:tcBorders>
              <w:top w:val="nil"/>
              <w:left w:val="nil"/>
              <w:bottom w:val="single" w:sz="4" w:space="0" w:color="auto"/>
              <w:right w:val="single" w:sz="4" w:space="0" w:color="auto"/>
            </w:tcBorders>
            <w:shd w:val="clear" w:color="auto" w:fill="auto"/>
            <w:noWrap/>
            <w:vAlign w:val="bottom"/>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w:t>
            </w:r>
          </w:p>
        </w:tc>
      </w:tr>
      <w:tr w:rsidR="003C49D2" w:rsidRPr="007670FA" w:rsidTr="003C49D2">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9D2" w:rsidRPr="007670FA" w:rsidRDefault="003C49D2" w:rsidP="003C49D2">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податок на доходи фізичних осіб</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52,9</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55,9</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105,7</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55,3</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55,9</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101,1</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59,0</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65,0</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110,2</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74,3</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73,9</w:t>
            </w:r>
          </w:p>
        </w:tc>
        <w:tc>
          <w:tcPr>
            <w:tcW w:w="626"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99,5</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83,7</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85,9</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102,6</w:t>
            </w:r>
          </w:p>
        </w:tc>
      </w:tr>
      <w:tr w:rsidR="003C49D2" w:rsidRPr="007670FA" w:rsidTr="003C49D2">
        <w:trPr>
          <w:trHeight w:val="300"/>
        </w:trPr>
        <w:tc>
          <w:tcPr>
            <w:tcW w:w="1569" w:type="dxa"/>
            <w:tcBorders>
              <w:top w:val="nil"/>
              <w:left w:val="single" w:sz="4" w:space="0" w:color="auto"/>
              <w:bottom w:val="single" w:sz="4" w:space="0" w:color="auto"/>
              <w:right w:val="single" w:sz="4" w:space="0" w:color="auto"/>
            </w:tcBorders>
            <w:shd w:val="clear" w:color="auto" w:fill="auto"/>
            <w:vAlign w:val="center"/>
            <w:hideMark/>
          </w:tcPr>
          <w:p w:rsidR="003C49D2" w:rsidRPr="007670FA" w:rsidRDefault="003C49D2" w:rsidP="003C49D2">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плата за землю</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13,6</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14,4</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105,9</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13,8</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14,0</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101,4</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11,5</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12,0</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104,3</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16,1</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w:t>
            </w:r>
          </w:p>
        </w:tc>
        <w:tc>
          <w:tcPr>
            <w:tcW w:w="626"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6,2</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15,7</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16,1</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102,5</w:t>
            </w:r>
          </w:p>
        </w:tc>
      </w:tr>
      <w:tr w:rsidR="003C49D2" w:rsidRPr="007670FA" w:rsidTr="003C49D2">
        <w:trPr>
          <w:trHeight w:val="300"/>
        </w:trPr>
        <w:tc>
          <w:tcPr>
            <w:tcW w:w="1569" w:type="dxa"/>
            <w:tcBorders>
              <w:top w:val="nil"/>
              <w:left w:val="single" w:sz="4" w:space="0" w:color="auto"/>
              <w:bottom w:val="single" w:sz="4" w:space="0" w:color="auto"/>
              <w:right w:val="single" w:sz="4" w:space="0" w:color="auto"/>
            </w:tcBorders>
            <w:shd w:val="clear" w:color="auto" w:fill="auto"/>
            <w:vAlign w:val="center"/>
            <w:hideMark/>
          </w:tcPr>
          <w:p w:rsidR="003C49D2" w:rsidRPr="007670FA" w:rsidRDefault="003C49D2" w:rsidP="003C49D2">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єдиний податок</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17,2</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18,2</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105,8</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18,0</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18,2</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101,1</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18,5</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20,4</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110,3</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22,6</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22,5</w:t>
            </w:r>
          </w:p>
        </w:tc>
        <w:tc>
          <w:tcPr>
            <w:tcW w:w="626"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99,6</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22,8</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23,4</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102,6</w:t>
            </w:r>
          </w:p>
        </w:tc>
      </w:tr>
      <w:tr w:rsidR="003C49D2" w:rsidRPr="007670FA" w:rsidTr="003C49D2">
        <w:trPr>
          <w:trHeight w:val="300"/>
        </w:trPr>
        <w:tc>
          <w:tcPr>
            <w:tcW w:w="1569" w:type="dxa"/>
            <w:tcBorders>
              <w:top w:val="nil"/>
              <w:left w:val="single" w:sz="4" w:space="0" w:color="auto"/>
              <w:bottom w:val="single" w:sz="4" w:space="0" w:color="auto"/>
              <w:right w:val="single" w:sz="4" w:space="0" w:color="auto"/>
            </w:tcBorders>
            <w:shd w:val="clear" w:color="auto" w:fill="auto"/>
            <w:vAlign w:val="center"/>
            <w:hideMark/>
          </w:tcPr>
          <w:p w:rsidR="003C49D2" w:rsidRPr="007670FA" w:rsidRDefault="003C49D2" w:rsidP="003C49D2">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акцизний податок (з пальним)</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5,3</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5,6</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105,7</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5,5</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5,6</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101,8</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4,4</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4,9</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111,4</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5,2</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5,2</w:t>
            </w:r>
          </w:p>
        </w:tc>
        <w:tc>
          <w:tcPr>
            <w:tcW w:w="626"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100,0</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5,7</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5,9</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103,5</w:t>
            </w:r>
          </w:p>
        </w:tc>
      </w:tr>
      <w:tr w:rsidR="003C49D2" w:rsidRPr="007670FA" w:rsidTr="003C49D2">
        <w:trPr>
          <w:trHeight w:val="450"/>
        </w:trPr>
        <w:tc>
          <w:tcPr>
            <w:tcW w:w="1569" w:type="dxa"/>
            <w:tcBorders>
              <w:top w:val="nil"/>
              <w:left w:val="single" w:sz="4" w:space="0" w:color="auto"/>
              <w:bottom w:val="single" w:sz="4" w:space="0" w:color="auto"/>
              <w:right w:val="single" w:sz="4" w:space="0" w:color="auto"/>
            </w:tcBorders>
            <w:shd w:val="clear" w:color="auto" w:fill="auto"/>
            <w:vAlign w:val="center"/>
            <w:hideMark/>
          </w:tcPr>
          <w:p w:rsidR="003C49D2" w:rsidRPr="007670FA" w:rsidRDefault="003C49D2" w:rsidP="003C49D2">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плата за надання  адміністративних послуг</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6,4</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6,8</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106,3</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2,6</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2,6</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100,0</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2,4</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2,7</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112,5</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6,0</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6,0</w:t>
            </w:r>
          </w:p>
        </w:tc>
        <w:tc>
          <w:tcPr>
            <w:tcW w:w="626"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100,0</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6,6</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6,8</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103,0</w:t>
            </w:r>
          </w:p>
        </w:tc>
      </w:tr>
      <w:tr w:rsidR="003C49D2" w:rsidRPr="007670FA" w:rsidTr="003C49D2">
        <w:trPr>
          <w:trHeight w:val="675"/>
        </w:trPr>
        <w:tc>
          <w:tcPr>
            <w:tcW w:w="1569" w:type="dxa"/>
            <w:tcBorders>
              <w:top w:val="nil"/>
              <w:left w:val="single" w:sz="4" w:space="0" w:color="auto"/>
              <w:bottom w:val="single" w:sz="4" w:space="0" w:color="auto"/>
              <w:right w:val="single" w:sz="4" w:space="0" w:color="auto"/>
            </w:tcBorders>
            <w:shd w:val="clear" w:color="auto" w:fill="auto"/>
            <w:vAlign w:val="center"/>
            <w:hideMark/>
          </w:tcPr>
          <w:p w:rsidR="003C49D2" w:rsidRPr="007670FA" w:rsidRDefault="003C49D2" w:rsidP="003C49D2">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інші надходження (податок на нерухоме майно, адмін.штрафи, оренда майна, держ.мито та ін.)</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6,2</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6,5</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104,8</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7,7</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7,8</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101,3</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4,8</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5,3</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110,4</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6,2</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6,2</w:t>
            </w:r>
          </w:p>
        </w:tc>
        <w:tc>
          <w:tcPr>
            <w:tcW w:w="626"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100,0</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5,9</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6,1</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103,4</w:t>
            </w:r>
          </w:p>
        </w:tc>
      </w:tr>
      <w:tr w:rsidR="003C49D2" w:rsidRPr="007670FA" w:rsidTr="003C49D2">
        <w:trPr>
          <w:trHeight w:val="300"/>
        </w:trPr>
        <w:tc>
          <w:tcPr>
            <w:tcW w:w="1569" w:type="dxa"/>
            <w:tcBorders>
              <w:top w:val="nil"/>
              <w:left w:val="single" w:sz="4" w:space="0" w:color="auto"/>
              <w:bottom w:val="single" w:sz="4" w:space="0" w:color="auto"/>
              <w:right w:val="single" w:sz="4" w:space="0" w:color="auto"/>
            </w:tcBorders>
            <w:shd w:val="clear" w:color="auto" w:fill="auto"/>
            <w:vAlign w:val="center"/>
            <w:hideMark/>
          </w:tcPr>
          <w:p w:rsidR="003C49D2" w:rsidRPr="007670FA" w:rsidRDefault="003C49D2" w:rsidP="003C49D2">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Трансферти з інших бюджетів</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158,8</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167,8</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105,7</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158,9</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160,7</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101,1</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136,3</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150,8</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110,6</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115,0</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114,5</w:t>
            </w:r>
          </w:p>
        </w:tc>
        <w:tc>
          <w:tcPr>
            <w:tcW w:w="626"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99,6</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127,1</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130,4</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102,6</w:t>
            </w:r>
          </w:p>
        </w:tc>
      </w:tr>
      <w:tr w:rsidR="003C49D2" w:rsidRPr="007670FA" w:rsidTr="007B2D0F">
        <w:trPr>
          <w:trHeight w:val="768"/>
        </w:trPr>
        <w:tc>
          <w:tcPr>
            <w:tcW w:w="1569" w:type="dxa"/>
            <w:tcBorders>
              <w:top w:val="nil"/>
              <w:left w:val="single" w:sz="4" w:space="0" w:color="auto"/>
              <w:bottom w:val="single" w:sz="4" w:space="0" w:color="auto"/>
              <w:right w:val="single" w:sz="4" w:space="0" w:color="auto"/>
            </w:tcBorders>
            <w:shd w:val="clear" w:color="auto" w:fill="auto"/>
            <w:vAlign w:val="center"/>
            <w:hideMark/>
          </w:tcPr>
          <w:p w:rsidR="003C49D2" w:rsidRPr="007670FA" w:rsidRDefault="003C49D2" w:rsidP="0063699B">
            <w:pPr>
              <w:spacing w:after="0" w:line="240" w:lineRule="auto"/>
              <w:jc w:val="center"/>
              <w:rPr>
                <w:rFonts w:ascii="Times New Roman" w:eastAsia="Times New Roman" w:hAnsi="Times New Roman" w:cs="Times New Roman"/>
                <w:b/>
                <w:color w:val="000000"/>
                <w:sz w:val="18"/>
                <w:szCs w:val="18"/>
                <w:lang w:val="uk-UA" w:eastAsia="ru-RU"/>
              </w:rPr>
            </w:pPr>
            <w:r w:rsidRPr="007670FA">
              <w:rPr>
                <w:rFonts w:ascii="Times New Roman" w:eastAsia="Times New Roman" w:hAnsi="Times New Roman" w:cs="Times New Roman"/>
                <w:b/>
                <w:color w:val="000000"/>
                <w:sz w:val="18"/>
                <w:szCs w:val="18"/>
                <w:lang w:val="uk-UA" w:eastAsia="ru-RU"/>
              </w:rPr>
              <w:t xml:space="preserve">Разом доходів </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260,6</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275,5</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105,7</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262,0</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265,0</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101,1</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237,3</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262,4</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110,6</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245,7</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244,6</w:t>
            </w:r>
          </w:p>
        </w:tc>
        <w:tc>
          <w:tcPr>
            <w:tcW w:w="626"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99,6</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267,7</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274,7</w:t>
            </w:r>
          </w:p>
        </w:tc>
        <w:tc>
          <w:tcPr>
            <w:tcW w:w="628" w:type="dxa"/>
            <w:tcBorders>
              <w:top w:val="nil"/>
              <w:left w:val="nil"/>
              <w:bottom w:val="single" w:sz="4" w:space="0" w:color="auto"/>
              <w:right w:val="single" w:sz="4" w:space="0" w:color="auto"/>
            </w:tcBorders>
            <w:shd w:val="clear" w:color="auto" w:fill="auto"/>
            <w:noWrap/>
            <w:vAlign w:val="center"/>
            <w:hideMark/>
          </w:tcPr>
          <w:p w:rsidR="003C49D2" w:rsidRPr="007670FA" w:rsidRDefault="003C49D2" w:rsidP="003C49D2">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102,6</w:t>
            </w:r>
          </w:p>
        </w:tc>
      </w:tr>
    </w:tbl>
    <w:p w:rsidR="000A7E0B" w:rsidRPr="007670FA" w:rsidRDefault="000A7E0B" w:rsidP="003C49D2">
      <w:pPr>
        <w:spacing w:after="0" w:line="360" w:lineRule="auto"/>
        <w:ind w:left="-567"/>
        <w:jc w:val="both"/>
        <w:rPr>
          <w:rFonts w:ascii="Times New Roman" w:hAnsi="Times New Roman" w:cs="Times New Roman"/>
          <w:sz w:val="28"/>
          <w:szCs w:val="28"/>
          <w:lang w:val="uk-UA"/>
        </w:rPr>
      </w:pPr>
    </w:p>
    <w:p w:rsidR="003C49D2" w:rsidRPr="007670FA" w:rsidRDefault="003C49D2" w:rsidP="0063699B">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З на</w:t>
      </w:r>
      <w:r w:rsidR="000975EA" w:rsidRPr="007670FA">
        <w:rPr>
          <w:rFonts w:ascii="Times New Roman" w:hAnsi="Times New Roman" w:cs="Times New Roman"/>
          <w:sz w:val="28"/>
          <w:szCs w:val="28"/>
          <w:lang w:val="uk-UA"/>
        </w:rPr>
        <w:t>веденого</w:t>
      </w:r>
      <w:r w:rsidRPr="007670FA">
        <w:rPr>
          <w:rFonts w:ascii="Times New Roman" w:hAnsi="Times New Roman" w:cs="Times New Roman"/>
          <w:sz w:val="28"/>
          <w:szCs w:val="28"/>
          <w:lang w:val="uk-UA"/>
        </w:rPr>
        <w:t xml:space="preserve"> в таблиці</w:t>
      </w:r>
      <w:r w:rsidR="000975EA" w:rsidRPr="007670FA">
        <w:rPr>
          <w:rFonts w:ascii="Times New Roman" w:hAnsi="Times New Roman" w:cs="Times New Roman"/>
          <w:sz w:val="28"/>
          <w:szCs w:val="28"/>
          <w:lang w:val="uk-UA"/>
        </w:rPr>
        <w:t xml:space="preserve"> розрахунку можна визначити, що плани за доходами, в більшості, виконувались і перевиконувались. Єдине виключення – 2020 рік, коли відсоток виконання плану був на 0,4% нижче планового. Але в цілому така ситуація демонструє нам, що процес планування є ефективним. Невисокий відсоток перевиконання плану також свідчить про ефективність планування – надто великий відсоток перевиконання свідчив би про </w:t>
      </w:r>
      <w:r w:rsidR="0036326A" w:rsidRPr="007670FA">
        <w:rPr>
          <w:rFonts w:ascii="Times New Roman" w:hAnsi="Times New Roman" w:cs="Times New Roman"/>
          <w:sz w:val="28"/>
          <w:szCs w:val="28"/>
          <w:lang w:val="uk-UA"/>
        </w:rPr>
        <w:t xml:space="preserve">недооцінку реальних </w:t>
      </w:r>
      <w:r w:rsidR="0063699B" w:rsidRPr="007670FA">
        <w:rPr>
          <w:rFonts w:ascii="Times New Roman" w:hAnsi="Times New Roman" w:cs="Times New Roman"/>
          <w:sz w:val="28"/>
          <w:szCs w:val="28"/>
          <w:lang w:val="uk-UA"/>
        </w:rPr>
        <w:t>можливостей формування доходів.</w:t>
      </w:r>
    </w:p>
    <w:p w:rsidR="009D0F14" w:rsidRPr="007670FA" w:rsidRDefault="009D0F14" w:rsidP="0063699B">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lastRenderedPageBreak/>
        <w:t>2020 рік можна врахувати особливим, оскільки це рік карантину та стресів в світовій і державній економіці. Саме тому в цьому році усі плани стикнулися з непередбачуваними обставинами та постійно коригувались. Незначні коливання, звісно, свідчать про ефективність цього коригування та функціонування бюджету в цілому, а</w:t>
      </w:r>
      <w:r w:rsidR="00E51E3F" w:rsidRPr="007670FA">
        <w:rPr>
          <w:rFonts w:ascii="Times New Roman" w:hAnsi="Times New Roman" w:cs="Times New Roman"/>
          <w:sz w:val="28"/>
          <w:szCs w:val="28"/>
          <w:lang w:val="uk-UA"/>
        </w:rPr>
        <w:t xml:space="preserve"> тому можна вважати, що при звичайних умовах ми могли б спостерігати нормальну ситуацію та виконання, можливо, й перевиконання бюджету.</w:t>
      </w:r>
    </w:p>
    <w:p w:rsidR="0063699B" w:rsidRPr="007670FA" w:rsidRDefault="0063699B" w:rsidP="0063699B">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Основна частка власних доходів для бюджету – це податкові надходження. Незважаючи </w:t>
      </w:r>
      <w:r w:rsidR="005C2274" w:rsidRPr="007670FA">
        <w:rPr>
          <w:rFonts w:ascii="Times New Roman" w:hAnsi="Times New Roman" w:cs="Times New Roman"/>
          <w:sz w:val="28"/>
          <w:szCs w:val="28"/>
          <w:lang w:val="uk-UA"/>
        </w:rPr>
        <w:t>на присутню значну частку тінь</w:t>
      </w:r>
      <w:r w:rsidRPr="007670FA">
        <w:rPr>
          <w:rFonts w:ascii="Times New Roman" w:hAnsi="Times New Roman" w:cs="Times New Roman"/>
          <w:sz w:val="28"/>
          <w:szCs w:val="28"/>
          <w:lang w:val="uk-UA"/>
        </w:rPr>
        <w:t>ово</w:t>
      </w:r>
      <w:r w:rsidR="005C2274" w:rsidRPr="007670FA">
        <w:rPr>
          <w:rFonts w:ascii="Times New Roman" w:hAnsi="Times New Roman" w:cs="Times New Roman"/>
          <w:sz w:val="28"/>
          <w:szCs w:val="28"/>
          <w:lang w:val="uk-UA"/>
        </w:rPr>
        <w:t>го</w:t>
      </w:r>
      <w:r w:rsidRPr="007670FA">
        <w:rPr>
          <w:rFonts w:ascii="Times New Roman" w:hAnsi="Times New Roman" w:cs="Times New Roman"/>
          <w:sz w:val="28"/>
          <w:szCs w:val="28"/>
          <w:lang w:val="uk-UA"/>
        </w:rPr>
        <w:t xml:space="preserve"> бізнесу та ухилення від сплати податків, їх обсягу вистачає для заповнення дохідної частини бюджету. З таблиці ми бачимо, що запланований обсяг доходів виконувався на протязі всього періоду за виключенням 2020 року, що свідчить про ефективну систему планування. Перевиконання може означає, що в бюджетному періоді знайшлись додаткові джерела надходжень. </w:t>
      </w:r>
    </w:p>
    <w:p w:rsidR="005C2274" w:rsidRPr="007670FA" w:rsidRDefault="005C2274" w:rsidP="0063699B">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Неподаткові надходження є постійним, хоч і не таким вагомим джерелом доходів, тому можемо спостерігати невеликий відсоток перевиконання плану за цими доходами.</w:t>
      </w:r>
    </w:p>
    <w:p w:rsidR="005C2274" w:rsidRPr="007670FA" w:rsidRDefault="005C2274" w:rsidP="005C2274">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В загальному, таку ефективність виконання бюджетних планів можна пояснити двома шляхами:</w:t>
      </w:r>
    </w:p>
    <w:p w:rsidR="005C2274" w:rsidRPr="007670FA" w:rsidRDefault="005C2274" w:rsidP="005C2274">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1) Ефективна система планування. Програмно-цільовий метод, на нашу думку, є найбільш успішною та ефективною серед усіх існуючих сьогодні а стабільність розвитку територіальної одиниці </w:t>
      </w:r>
      <w:r w:rsidR="00CD117F" w:rsidRPr="007670FA">
        <w:rPr>
          <w:rFonts w:ascii="Times New Roman" w:hAnsi="Times New Roman" w:cs="Times New Roman"/>
          <w:sz w:val="28"/>
          <w:szCs w:val="28"/>
          <w:lang w:val="uk-UA"/>
        </w:rPr>
        <w:t>та відсутність серйозних потрясінь дозволяє досить ефективно використовувати середньострокові плани та проводити розрахунки на минулорічних показниках без великих ризиків їх різкої зміни;</w:t>
      </w:r>
    </w:p>
    <w:p w:rsidR="009D0F14" w:rsidRPr="007670FA" w:rsidRDefault="00CD117F" w:rsidP="009D0F14">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2) Недооцінка потенціалу. Такий варіант можливий, хоча він ставить під сумнів ефективність функціонування управлінського апарату. При розрахунку бюджету на майбутнього періоду використовують показники минулих періодів із врахуванням можливих відхилень і саме ці відхилення можуть змінюватись, що і викликає невеликі коливання.</w:t>
      </w:r>
      <w:r w:rsidR="009D0F14" w:rsidRPr="007670FA">
        <w:rPr>
          <w:rFonts w:ascii="Times New Roman" w:hAnsi="Times New Roman" w:cs="Times New Roman"/>
          <w:sz w:val="28"/>
          <w:szCs w:val="28"/>
          <w:lang w:val="uk-UA"/>
        </w:rPr>
        <w:t xml:space="preserve"> Ці коливання, </w:t>
      </w:r>
      <w:r w:rsidR="009D0F14" w:rsidRPr="007670FA">
        <w:rPr>
          <w:rFonts w:ascii="Times New Roman" w:hAnsi="Times New Roman" w:cs="Times New Roman"/>
          <w:sz w:val="28"/>
          <w:szCs w:val="28"/>
          <w:lang w:val="uk-UA"/>
        </w:rPr>
        <w:lastRenderedPageBreak/>
        <w:t>зазвичай, виникають через непередбачувані ситуації, що і зумовлює відхилення.</w:t>
      </w:r>
    </w:p>
    <w:p w:rsidR="00E51E3F" w:rsidRPr="007670FA" w:rsidRDefault="00E51E3F" w:rsidP="009D0F14">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Плани щодо отриманих трансфертів стабільно виконувались з невисоким відсотком перевиконання, що свідчить про достатність коштів, отриманих з дотацій та субвенцій.</w:t>
      </w:r>
    </w:p>
    <w:p w:rsidR="0036326A" w:rsidRPr="007670FA" w:rsidRDefault="0036326A"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Для більш детальної оцінки</w:t>
      </w:r>
      <w:r w:rsidR="00CD117F" w:rsidRPr="007670FA">
        <w:rPr>
          <w:rFonts w:ascii="Times New Roman" w:hAnsi="Times New Roman" w:cs="Times New Roman"/>
          <w:sz w:val="28"/>
          <w:szCs w:val="28"/>
          <w:lang w:val="uk-UA"/>
        </w:rPr>
        <w:t xml:space="preserve"> ефективності процесу планування</w:t>
      </w:r>
      <w:r w:rsidRPr="007670FA">
        <w:rPr>
          <w:rFonts w:ascii="Times New Roman" w:hAnsi="Times New Roman" w:cs="Times New Roman"/>
          <w:sz w:val="28"/>
          <w:szCs w:val="28"/>
          <w:lang w:val="uk-UA"/>
        </w:rPr>
        <w:t xml:space="preserve"> варто також порівняти планові та фактичні показники видатків Дунаєвецького міського бюджету:</w:t>
      </w:r>
    </w:p>
    <w:p w:rsidR="0036326A" w:rsidRPr="007670FA" w:rsidRDefault="0036326A" w:rsidP="0036326A">
      <w:pPr>
        <w:spacing w:after="0" w:line="360" w:lineRule="auto"/>
        <w:ind w:firstLine="709"/>
        <w:jc w:val="right"/>
        <w:rPr>
          <w:rFonts w:ascii="Times New Roman" w:hAnsi="Times New Roman" w:cs="Times New Roman"/>
          <w:i/>
          <w:sz w:val="28"/>
          <w:szCs w:val="28"/>
          <w:lang w:val="uk-UA"/>
        </w:rPr>
      </w:pPr>
      <w:r w:rsidRPr="007670FA">
        <w:rPr>
          <w:rFonts w:ascii="Times New Roman" w:hAnsi="Times New Roman" w:cs="Times New Roman"/>
          <w:i/>
          <w:sz w:val="28"/>
          <w:szCs w:val="28"/>
          <w:lang w:val="uk-UA"/>
        </w:rPr>
        <w:t>Таблиця 2.2.</w:t>
      </w:r>
    </w:p>
    <w:p w:rsidR="0036326A" w:rsidRPr="007670FA" w:rsidRDefault="0036326A" w:rsidP="0036326A">
      <w:pPr>
        <w:spacing w:after="0" w:line="360" w:lineRule="auto"/>
        <w:ind w:firstLine="709"/>
        <w:jc w:val="center"/>
        <w:rPr>
          <w:rFonts w:ascii="Times New Roman" w:hAnsi="Times New Roman" w:cs="Times New Roman"/>
          <w:b/>
          <w:sz w:val="28"/>
          <w:szCs w:val="28"/>
          <w:lang w:val="uk-UA"/>
        </w:rPr>
      </w:pPr>
      <w:r w:rsidRPr="007670FA">
        <w:rPr>
          <w:rFonts w:ascii="Times New Roman" w:hAnsi="Times New Roman" w:cs="Times New Roman"/>
          <w:b/>
          <w:sz w:val="28"/>
          <w:szCs w:val="28"/>
          <w:lang w:val="uk-UA"/>
        </w:rPr>
        <w:t>Розрахунок рівня виконання планів за видатками Дунаєвецького місцевого бюджету за період 2017-2021 років</w:t>
      </w:r>
      <w:r w:rsidR="00DA4592" w:rsidRPr="007670FA">
        <w:rPr>
          <w:rFonts w:ascii="Times New Roman" w:hAnsi="Times New Roman" w:cs="Times New Roman"/>
          <w:b/>
          <w:sz w:val="28"/>
          <w:szCs w:val="28"/>
          <w:lang w:val="uk-UA"/>
        </w:rPr>
        <w:t xml:space="preserve"> млн. грн.</w:t>
      </w:r>
    </w:p>
    <w:tbl>
      <w:tblPr>
        <w:tblW w:w="10879" w:type="dxa"/>
        <w:tblInd w:w="-1026" w:type="dxa"/>
        <w:tblLook w:val="04A0"/>
      </w:tblPr>
      <w:tblGrid>
        <w:gridCol w:w="1320"/>
        <w:gridCol w:w="717"/>
        <w:gridCol w:w="632"/>
        <w:gridCol w:w="628"/>
        <w:gridCol w:w="717"/>
        <w:gridCol w:w="632"/>
        <w:gridCol w:w="628"/>
        <w:gridCol w:w="717"/>
        <w:gridCol w:w="632"/>
        <w:gridCol w:w="628"/>
        <w:gridCol w:w="717"/>
        <w:gridCol w:w="632"/>
        <w:gridCol w:w="628"/>
        <w:gridCol w:w="717"/>
        <w:gridCol w:w="632"/>
        <w:gridCol w:w="628"/>
      </w:tblGrid>
      <w:tr w:rsidR="00AB58A5" w:rsidRPr="007670FA" w:rsidTr="0038708D">
        <w:trPr>
          <w:trHeight w:val="315"/>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Показник</w:t>
            </w:r>
          </w:p>
        </w:tc>
        <w:tc>
          <w:tcPr>
            <w:tcW w:w="1883" w:type="dxa"/>
            <w:gridSpan w:val="3"/>
            <w:tcBorders>
              <w:top w:val="single" w:sz="4" w:space="0" w:color="auto"/>
              <w:left w:val="nil"/>
              <w:bottom w:val="single" w:sz="4" w:space="0" w:color="auto"/>
              <w:right w:val="single" w:sz="4" w:space="0" w:color="auto"/>
            </w:tcBorders>
            <w:shd w:val="clear" w:color="auto" w:fill="auto"/>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2017</w:t>
            </w:r>
          </w:p>
        </w:tc>
        <w:tc>
          <w:tcPr>
            <w:tcW w:w="1919" w:type="dxa"/>
            <w:gridSpan w:val="3"/>
            <w:tcBorders>
              <w:top w:val="single" w:sz="4" w:space="0" w:color="auto"/>
              <w:left w:val="nil"/>
              <w:bottom w:val="single" w:sz="4" w:space="0" w:color="auto"/>
              <w:right w:val="single" w:sz="4" w:space="0" w:color="auto"/>
            </w:tcBorders>
            <w:shd w:val="clear" w:color="auto" w:fill="auto"/>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2018</w:t>
            </w:r>
          </w:p>
        </w:tc>
        <w:tc>
          <w:tcPr>
            <w:tcW w:w="1919" w:type="dxa"/>
            <w:gridSpan w:val="3"/>
            <w:tcBorders>
              <w:top w:val="single" w:sz="4" w:space="0" w:color="auto"/>
              <w:left w:val="nil"/>
              <w:bottom w:val="single" w:sz="4" w:space="0" w:color="auto"/>
              <w:right w:val="single" w:sz="4" w:space="0" w:color="auto"/>
            </w:tcBorders>
            <w:shd w:val="clear" w:color="auto" w:fill="auto"/>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2019</w:t>
            </w:r>
          </w:p>
        </w:tc>
        <w:tc>
          <w:tcPr>
            <w:tcW w:w="1919" w:type="dxa"/>
            <w:gridSpan w:val="3"/>
            <w:tcBorders>
              <w:top w:val="single" w:sz="4" w:space="0" w:color="auto"/>
              <w:left w:val="nil"/>
              <w:bottom w:val="single" w:sz="4" w:space="0" w:color="auto"/>
              <w:right w:val="single" w:sz="4" w:space="0" w:color="auto"/>
            </w:tcBorders>
            <w:shd w:val="clear" w:color="auto" w:fill="auto"/>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2020</w:t>
            </w:r>
          </w:p>
        </w:tc>
        <w:tc>
          <w:tcPr>
            <w:tcW w:w="1919" w:type="dxa"/>
            <w:gridSpan w:val="3"/>
            <w:tcBorders>
              <w:top w:val="single" w:sz="4" w:space="0" w:color="auto"/>
              <w:left w:val="nil"/>
              <w:bottom w:val="single" w:sz="4" w:space="0" w:color="auto"/>
              <w:right w:val="single" w:sz="4" w:space="0" w:color="auto"/>
            </w:tcBorders>
            <w:shd w:val="clear" w:color="auto" w:fill="auto"/>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2021</w:t>
            </w:r>
          </w:p>
        </w:tc>
      </w:tr>
      <w:tr w:rsidR="00AB58A5" w:rsidRPr="007670FA" w:rsidTr="0038708D">
        <w:trPr>
          <w:trHeight w:val="207"/>
        </w:trPr>
        <w:tc>
          <w:tcPr>
            <w:tcW w:w="1320" w:type="dxa"/>
            <w:vMerge/>
            <w:tcBorders>
              <w:top w:val="single" w:sz="4" w:space="0" w:color="auto"/>
              <w:left w:val="single" w:sz="4" w:space="0" w:color="auto"/>
              <w:bottom w:val="single" w:sz="4" w:space="0" w:color="auto"/>
              <w:right w:val="single" w:sz="4" w:space="0" w:color="auto"/>
            </w:tcBorders>
            <w:vAlign w:val="center"/>
            <w:hideMark/>
          </w:tcPr>
          <w:p w:rsidR="00AB58A5" w:rsidRPr="007670FA" w:rsidRDefault="00AB58A5" w:rsidP="00AB58A5">
            <w:pPr>
              <w:spacing w:after="0" w:line="240" w:lineRule="auto"/>
              <w:rPr>
                <w:rFonts w:ascii="Times New Roman" w:eastAsia="Times New Roman" w:hAnsi="Times New Roman" w:cs="Times New Roman"/>
                <w:color w:val="000000"/>
                <w:sz w:val="18"/>
                <w:szCs w:val="18"/>
                <w:lang w:val="uk-UA" w:eastAsia="ru-RU"/>
              </w:rPr>
            </w:pPr>
          </w:p>
        </w:tc>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ПЛАН</w:t>
            </w:r>
          </w:p>
        </w:tc>
        <w:tc>
          <w:tcPr>
            <w:tcW w:w="5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ФАКТ</w:t>
            </w:r>
          </w:p>
        </w:tc>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w:t>
            </w:r>
          </w:p>
        </w:tc>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ПЛАН</w:t>
            </w:r>
          </w:p>
        </w:tc>
        <w:tc>
          <w:tcPr>
            <w:tcW w:w="6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ФАКТ</w:t>
            </w:r>
          </w:p>
        </w:tc>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w:t>
            </w:r>
          </w:p>
        </w:tc>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ПЛАН</w:t>
            </w:r>
          </w:p>
        </w:tc>
        <w:tc>
          <w:tcPr>
            <w:tcW w:w="6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ФАКТ</w:t>
            </w:r>
          </w:p>
        </w:tc>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w:t>
            </w:r>
          </w:p>
        </w:tc>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ПЛАН</w:t>
            </w:r>
          </w:p>
        </w:tc>
        <w:tc>
          <w:tcPr>
            <w:tcW w:w="6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ФАКТ</w:t>
            </w:r>
          </w:p>
        </w:tc>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w:t>
            </w:r>
          </w:p>
        </w:tc>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ПЛАН</w:t>
            </w:r>
          </w:p>
        </w:tc>
        <w:tc>
          <w:tcPr>
            <w:tcW w:w="6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ФАКТ</w:t>
            </w:r>
          </w:p>
        </w:tc>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w:t>
            </w:r>
          </w:p>
        </w:tc>
      </w:tr>
      <w:tr w:rsidR="00AB58A5" w:rsidRPr="007670FA" w:rsidTr="0038708D">
        <w:trPr>
          <w:trHeight w:val="207"/>
        </w:trPr>
        <w:tc>
          <w:tcPr>
            <w:tcW w:w="1320" w:type="dxa"/>
            <w:vMerge/>
            <w:tcBorders>
              <w:top w:val="single" w:sz="4" w:space="0" w:color="auto"/>
              <w:left w:val="single" w:sz="4" w:space="0" w:color="auto"/>
              <w:bottom w:val="single" w:sz="4" w:space="0" w:color="auto"/>
              <w:right w:val="single" w:sz="4" w:space="0" w:color="auto"/>
            </w:tcBorders>
            <w:vAlign w:val="center"/>
            <w:hideMark/>
          </w:tcPr>
          <w:p w:rsidR="00AB58A5" w:rsidRPr="007670FA" w:rsidRDefault="00AB58A5" w:rsidP="00AB58A5">
            <w:pPr>
              <w:spacing w:after="0" w:line="240" w:lineRule="auto"/>
              <w:rPr>
                <w:rFonts w:ascii="Times New Roman" w:eastAsia="Times New Roman" w:hAnsi="Times New Roman" w:cs="Times New Roman"/>
                <w:color w:val="000000"/>
                <w:sz w:val="18"/>
                <w:szCs w:val="18"/>
                <w:lang w:val="uk-UA" w:eastAsia="ru-RU"/>
              </w:rPr>
            </w:pPr>
          </w:p>
        </w:tc>
        <w:tc>
          <w:tcPr>
            <w:tcW w:w="717"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585"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58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717"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62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58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717"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62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58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717"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62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58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717"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62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58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r>
      <w:tr w:rsidR="00AB58A5" w:rsidRPr="007670FA" w:rsidTr="0038708D">
        <w:trPr>
          <w:trHeight w:val="207"/>
        </w:trPr>
        <w:tc>
          <w:tcPr>
            <w:tcW w:w="1320" w:type="dxa"/>
            <w:vMerge/>
            <w:tcBorders>
              <w:top w:val="single" w:sz="4" w:space="0" w:color="auto"/>
              <w:left w:val="single" w:sz="4" w:space="0" w:color="auto"/>
              <w:bottom w:val="single" w:sz="4" w:space="0" w:color="auto"/>
              <w:right w:val="single" w:sz="4" w:space="0" w:color="auto"/>
            </w:tcBorders>
            <w:vAlign w:val="center"/>
            <w:hideMark/>
          </w:tcPr>
          <w:p w:rsidR="00AB58A5" w:rsidRPr="007670FA" w:rsidRDefault="00AB58A5" w:rsidP="00AB58A5">
            <w:pPr>
              <w:spacing w:after="0" w:line="240" w:lineRule="auto"/>
              <w:rPr>
                <w:rFonts w:ascii="Times New Roman" w:eastAsia="Times New Roman" w:hAnsi="Times New Roman" w:cs="Times New Roman"/>
                <w:color w:val="000000"/>
                <w:sz w:val="18"/>
                <w:szCs w:val="18"/>
                <w:lang w:val="uk-UA" w:eastAsia="ru-RU"/>
              </w:rPr>
            </w:pPr>
          </w:p>
        </w:tc>
        <w:tc>
          <w:tcPr>
            <w:tcW w:w="717"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585"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58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717"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62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58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717"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62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58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717"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62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58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717"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62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c>
          <w:tcPr>
            <w:tcW w:w="581" w:type="dxa"/>
            <w:vMerge/>
            <w:tcBorders>
              <w:top w:val="nil"/>
              <w:left w:val="single" w:sz="4" w:space="0" w:color="auto"/>
              <w:bottom w:val="single" w:sz="4" w:space="0" w:color="000000"/>
              <w:right w:val="single" w:sz="4" w:space="0" w:color="auto"/>
            </w:tcBorders>
            <w:vAlign w:val="center"/>
            <w:hideMark/>
          </w:tcPr>
          <w:p w:rsidR="00AB58A5" w:rsidRPr="007670FA" w:rsidRDefault="00AB58A5" w:rsidP="00AB58A5">
            <w:pPr>
              <w:spacing w:after="0" w:line="240" w:lineRule="auto"/>
              <w:rPr>
                <w:rFonts w:ascii="Calibri" w:eastAsia="Times New Roman" w:hAnsi="Calibri" w:cs="Calibri"/>
                <w:color w:val="000000"/>
                <w:sz w:val="18"/>
                <w:szCs w:val="18"/>
                <w:lang w:val="uk-UA" w:eastAsia="ru-RU"/>
              </w:rPr>
            </w:pPr>
          </w:p>
        </w:tc>
      </w:tr>
      <w:tr w:rsidR="00AB58A5" w:rsidRPr="007670FA" w:rsidTr="0038708D">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Управління</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30,9</w:t>
            </w:r>
          </w:p>
        </w:tc>
        <w:tc>
          <w:tcPr>
            <w:tcW w:w="585"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33,7</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109,1</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22,6</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25,1</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111,1</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37,7</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47,5</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126,0</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50,2</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51,1</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101,8</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51,6</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52,1</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101,0</w:t>
            </w:r>
          </w:p>
        </w:tc>
      </w:tr>
      <w:tr w:rsidR="00AB58A5" w:rsidRPr="007670FA" w:rsidTr="0038708D">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 xml:space="preserve">Освіта </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119,3</w:t>
            </w:r>
          </w:p>
        </w:tc>
        <w:tc>
          <w:tcPr>
            <w:tcW w:w="585"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130</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109,0</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119,5</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132,8</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111,1</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129,5</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141,8</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109,5</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151,6</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154,3</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101,8</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185,7</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187,7</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101,1</w:t>
            </w:r>
          </w:p>
        </w:tc>
      </w:tr>
      <w:tr w:rsidR="00AB58A5" w:rsidRPr="007670FA" w:rsidTr="0038708D">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Охорона здоров’я</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19,3</w:t>
            </w:r>
          </w:p>
        </w:tc>
        <w:tc>
          <w:tcPr>
            <w:tcW w:w="585"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21</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108,8</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17,3</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19,2</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111,0</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2,5</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2,7</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108,0</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8</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8,1</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101,3</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9,5</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9,5</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100,0</w:t>
            </w:r>
          </w:p>
        </w:tc>
      </w:tr>
      <w:tr w:rsidR="00AB58A5" w:rsidRPr="007670FA" w:rsidTr="0038708D">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Соц.захист</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5,7</w:t>
            </w:r>
          </w:p>
        </w:tc>
        <w:tc>
          <w:tcPr>
            <w:tcW w:w="585"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6,1</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107,0</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8,2</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9</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109,8</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7,2</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7,8</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108,3</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100,0</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12,2</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12,3</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100,8</w:t>
            </w:r>
          </w:p>
        </w:tc>
      </w:tr>
      <w:tr w:rsidR="00AB58A5" w:rsidRPr="007670FA" w:rsidTr="0038708D">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Культура без ДШМ</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7</w:t>
            </w:r>
          </w:p>
        </w:tc>
        <w:tc>
          <w:tcPr>
            <w:tcW w:w="585"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7,6</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108,6</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6,6</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7,3</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110,6</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8,9</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9,7</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109,0</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18,9</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19,2</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101,6</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24,3</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24,5</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100,8</w:t>
            </w:r>
          </w:p>
        </w:tc>
      </w:tr>
      <w:tr w:rsidR="00AB58A5" w:rsidRPr="007670FA" w:rsidTr="0038708D">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Фізична культура</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9,9</w:t>
            </w:r>
          </w:p>
        </w:tc>
        <w:tc>
          <w:tcPr>
            <w:tcW w:w="585"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10,7</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108,1</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7</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7,8</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111,4</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6,9</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7,5</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108,7</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100,0</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0,6</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0,6</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100,0</w:t>
            </w:r>
          </w:p>
        </w:tc>
      </w:tr>
      <w:tr w:rsidR="00AB58A5" w:rsidRPr="007670FA" w:rsidTr="0038708D">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Житлово-комунальне господарство</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14,8</w:t>
            </w:r>
          </w:p>
        </w:tc>
        <w:tc>
          <w:tcPr>
            <w:tcW w:w="585"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16</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108,1</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10,6</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11,8</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111,3</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22,4</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24,4</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108,9</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9</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9,1</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101,1</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11,1</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11,2</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100,9</w:t>
            </w:r>
          </w:p>
        </w:tc>
      </w:tr>
      <w:tr w:rsidR="00AB58A5" w:rsidRPr="007670FA" w:rsidTr="0038708D">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Різниця в тарифах</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0,3</w:t>
            </w:r>
          </w:p>
        </w:tc>
        <w:tc>
          <w:tcPr>
            <w:tcW w:w="585"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0,3</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100,0</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5,8</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6,4</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110,3</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6,6</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110,0</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5,3</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5,4</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101,9</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2,4</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2,3</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95,8</w:t>
            </w:r>
          </w:p>
        </w:tc>
      </w:tr>
      <w:tr w:rsidR="00AB58A5" w:rsidRPr="007670FA" w:rsidTr="0038708D">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Ремонт доріг</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4,2</w:t>
            </w:r>
          </w:p>
        </w:tc>
        <w:tc>
          <w:tcPr>
            <w:tcW w:w="585"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4,6</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109,5</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6,6</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7,2</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109,1</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3,7</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4</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108,1</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5,8</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5,9</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101,7</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5,6</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5,6</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100,0</w:t>
            </w:r>
          </w:p>
        </w:tc>
      </w:tr>
      <w:tr w:rsidR="00AB58A5" w:rsidRPr="007670FA" w:rsidTr="0038708D">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 xml:space="preserve">Інші </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6,5</w:t>
            </w:r>
          </w:p>
        </w:tc>
        <w:tc>
          <w:tcPr>
            <w:tcW w:w="585"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7</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107,7</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19,9</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22,1</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111,1</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5,1</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5,5</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107,8</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2,1</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2,1</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100,0</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0,4</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0,3</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75,0</w:t>
            </w:r>
          </w:p>
        </w:tc>
      </w:tr>
      <w:tr w:rsidR="00AB58A5" w:rsidRPr="007670FA" w:rsidTr="0038708D">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Трансферти іншим бюджетам</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22</w:t>
            </w:r>
          </w:p>
        </w:tc>
        <w:tc>
          <w:tcPr>
            <w:tcW w:w="585"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23,9</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108,6</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24,4</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27,1</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111,1</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26,2</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28,6</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109,2</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6,7</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6,8</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101,5</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0</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color w:val="000000"/>
                <w:sz w:val="18"/>
                <w:szCs w:val="18"/>
                <w:lang w:val="uk-UA" w:eastAsia="ru-RU"/>
              </w:rPr>
            </w:pPr>
            <w:r w:rsidRPr="007670FA">
              <w:rPr>
                <w:rFonts w:ascii="Calibri" w:eastAsia="Times New Roman" w:hAnsi="Calibri" w:cs="Calibri"/>
                <w:color w:val="000000"/>
                <w:sz w:val="18"/>
                <w:szCs w:val="18"/>
                <w:lang w:val="uk-UA" w:eastAsia="ru-RU"/>
              </w:rPr>
              <w:t>0,0</w:t>
            </w:r>
          </w:p>
        </w:tc>
      </w:tr>
      <w:tr w:rsidR="00AB58A5" w:rsidRPr="007670FA" w:rsidTr="0038708D">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b/>
                <w:color w:val="000000"/>
                <w:sz w:val="18"/>
                <w:szCs w:val="18"/>
                <w:lang w:val="uk-UA" w:eastAsia="ru-RU"/>
              </w:rPr>
            </w:pPr>
            <w:r w:rsidRPr="007670FA">
              <w:rPr>
                <w:rFonts w:ascii="Times New Roman" w:eastAsia="Times New Roman" w:hAnsi="Times New Roman" w:cs="Times New Roman"/>
                <w:b/>
                <w:color w:val="000000"/>
                <w:sz w:val="18"/>
                <w:szCs w:val="18"/>
                <w:lang w:val="uk-UA" w:eastAsia="ru-RU"/>
              </w:rPr>
              <w:t xml:space="preserve">Разом видатків </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239,8</w:t>
            </w:r>
          </w:p>
        </w:tc>
        <w:tc>
          <w:tcPr>
            <w:tcW w:w="585"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b/>
                <w:color w:val="000000"/>
                <w:sz w:val="18"/>
                <w:szCs w:val="18"/>
                <w:lang w:val="uk-UA" w:eastAsia="ru-RU"/>
              </w:rPr>
            </w:pPr>
            <w:r w:rsidRPr="007670FA">
              <w:rPr>
                <w:rFonts w:ascii="Times New Roman" w:eastAsia="Times New Roman" w:hAnsi="Times New Roman" w:cs="Times New Roman"/>
                <w:b/>
                <w:color w:val="000000"/>
                <w:sz w:val="18"/>
                <w:szCs w:val="18"/>
                <w:lang w:val="uk-UA" w:eastAsia="ru-RU"/>
              </w:rPr>
              <w:t>261</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108,8</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252,2</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b/>
                <w:color w:val="000000"/>
                <w:sz w:val="18"/>
                <w:szCs w:val="18"/>
                <w:lang w:val="uk-UA" w:eastAsia="ru-RU"/>
              </w:rPr>
            </w:pPr>
            <w:r w:rsidRPr="007670FA">
              <w:rPr>
                <w:rFonts w:ascii="Times New Roman" w:eastAsia="Times New Roman" w:hAnsi="Times New Roman" w:cs="Times New Roman"/>
                <w:b/>
                <w:color w:val="000000"/>
                <w:sz w:val="18"/>
                <w:szCs w:val="18"/>
                <w:lang w:val="uk-UA" w:eastAsia="ru-RU"/>
              </w:rPr>
              <w:t>280,5</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111,2</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261,7</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b/>
                <w:color w:val="000000"/>
                <w:sz w:val="18"/>
                <w:szCs w:val="18"/>
                <w:lang w:val="uk-UA" w:eastAsia="ru-RU"/>
              </w:rPr>
            </w:pPr>
            <w:r w:rsidRPr="007670FA">
              <w:rPr>
                <w:rFonts w:ascii="Times New Roman" w:eastAsia="Times New Roman" w:hAnsi="Times New Roman" w:cs="Times New Roman"/>
                <w:b/>
                <w:color w:val="000000"/>
                <w:sz w:val="18"/>
                <w:szCs w:val="18"/>
                <w:lang w:val="uk-UA" w:eastAsia="ru-RU"/>
              </w:rPr>
              <w:t>286,6</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109,5</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261,7</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b/>
                <w:color w:val="000000"/>
                <w:sz w:val="18"/>
                <w:szCs w:val="18"/>
                <w:lang w:val="uk-UA" w:eastAsia="ru-RU"/>
              </w:rPr>
            </w:pPr>
            <w:r w:rsidRPr="007670FA">
              <w:rPr>
                <w:rFonts w:ascii="Times New Roman" w:eastAsia="Times New Roman" w:hAnsi="Times New Roman" w:cs="Times New Roman"/>
                <w:b/>
                <w:color w:val="000000"/>
                <w:sz w:val="18"/>
                <w:szCs w:val="18"/>
                <w:lang w:val="uk-UA" w:eastAsia="ru-RU"/>
              </w:rPr>
              <w:t>266,5</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101,8</w:t>
            </w:r>
          </w:p>
        </w:tc>
        <w:tc>
          <w:tcPr>
            <w:tcW w:w="717"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right"/>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303,3</w:t>
            </w:r>
          </w:p>
        </w:tc>
        <w:tc>
          <w:tcPr>
            <w:tcW w:w="62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Times New Roman" w:eastAsia="Times New Roman" w:hAnsi="Times New Roman" w:cs="Times New Roman"/>
                <w:b/>
                <w:color w:val="000000"/>
                <w:sz w:val="18"/>
                <w:szCs w:val="18"/>
                <w:lang w:val="uk-UA" w:eastAsia="ru-RU"/>
              </w:rPr>
            </w:pPr>
            <w:r w:rsidRPr="007670FA">
              <w:rPr>
                <w:rFonts w:ascii="Times New Roman" w:eastAsia="Times New Roman" w:hAnsi="Times New Roman" w:cs="Times New Roman"/>
                <w:b/>
                <w:color w:val="000000"/>
                <w:sz w:val="18"/>
                <w:szCs w:val="18"/>
                <w:lang w:val="uk-UA" w:eastAsia="ru-RU"/>
              </w:rPr>
              <w:t>306,6</w:t>
            </w:r>
          </w:p>
        </w:tc>
        <w:tc>
          <w:tcPr>
            <w:tcW w:w="581" w:type="dxa"/>
            <w:tcBorders>
              <w:top w:val="nil"/>
              <w:left w:val="nil"/>
              <w:bottom w:val="single" w:sz="4" w:space="0" w:color="auto"/>
              <w:right w:val="single" w:sz="4" w:space="0" w:color="auto"/>
            </w:tcBorders>
            <w:shd w:val="clear" w:color="auto" w:fill="auto"/>
            <w:noWrap/>
            <w:vAlign w:val="center"/>
            <w:hideMark/>
          </w:tcPr>
          <w:p w:rsidR="00AB58A5" w:rsidRPr="007670FA" w:rsidRDefault="00AB58A5" w:rsidP="00AB58A5">
            <w:pPr>
              <w:spacing w:after="0" w:line="240" w:lineRule="auto"/>
              <w:jc w:val="center"/>
              <w:rPr>
                <w:rFonts w:ascii="Calibri" w:eastAsia="Times New Roman" w:hAnsi="Calibri" w:cs="Calibri"/>
                <w:b/>
                <w:color w:val="000000"/>
                <w:sz w:val="18"/>
                <w:szCs w:val="18"/>
                <w:lang w:val="uk-UA" w:eastAsia="ru-RU"/>
              </w:rPr>
            </w:pPr>
            <w:r w:rsidRPr="007670FA">
              <w:rPr>
                <w:rFonts w:ascii="Calibri" w:eastAsia="Times New Roman" w:hAnsi="Calibri" w:cs="Calibri"/>
                <w:b/>
                <w:color w:val="000000"/>
                <w:sz w:val="18"/>
                <w:szCs w:val="18"/>
                <w:lang w:val="uk-UA" w:eastAsia="ru-RU"/>
              </w:rPr>
              <w:t>101,1</w:t>
            </w:r>
          </w:p>
        </w:tc>
      </w:tr>
    </w:tbl>
    <w:p w:rsidR="005B0F3D" w:rsidRPr="007670FA" w:rsidRDefault="005B0F3D" w:rsidP="005B0F3D">
      <w:pPr>
        <w:spacing w:after="0" w:line="360" w:lineRule="auto"/>
        <w:ind w:firstLine="709"/>
        <w:jc w:val="both"/>
        <w:rPr>
          <w:rFonts w:ascii="Times New Roman" w:hAnsi="Times New Roman" w:cs="Times New Roman"/>
          <w:sz w:val="28"/>
          <w:lang w:val="uk-UA"/>
        </w:rPr>
      </w:pPr>
    </w:p>
    <w:p w:rsidR="00DA4592" w:rsidRPr="007670FA" w:rsidRDefault="00DA4592" w:rsidP="0001092F">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З наведених в таблиці розрахунків ми бачимо, що в</w:t>
      </w:r>
      <w:r w:rsidR="0001092F" w:rsidRPr="007670FA">
        <w:rPr>
          <w:rFonts w:ascii="Times New Roman" w:hAnsi="Times New Roman" w:cs="Times New Roman"/>
          <w:sz w:val="28"/>
          <w:lang w:val="uk-UA"/>
        </w:rPr>
        <w:t xml:space="preserve">идатки на освіту, як найважливішу галузь діяльності в умовах децентралізації та об’єднання територіальних громад, коли виникає необхідність при скорочені шкіл забезпечити усіх якісною освітою, стабільно виконувалися та перевиконувалися. Сюди ж можна віднести культуру та фізичну культуру, </w:t>
      </w:r>
      <w:r w:rsidRPr="007670FA">
        <w:rPr>
          <w:rFonts w:ascii="Times New Roman" w:hAnsi="Times New Roman" w:cs="Times New Roman"/>
          <w:sz w:val="28"/>
          <w:lang w:val="uk-UA"/>
        </w:rPr>
        <w:lastRenderedPageBreak/>
        <w:t xml:space="preserve">хоча перевиконання плану за фізичною культурою не відбувалося, але відсоток виконання склав 100%. </w:t>
      </w:r>
    </w:p>
    <w:p w:rsidR="0036326A" w:rsidRPr="007670FA" w:rsidRDefault="00DA4592" w:rsidP="0001092F">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Серед усіх можна виділити інші видатки та видатки на трансферти. Інші видатки у 2021 році склали 75% від запланованих а обсяги трансфертів були настільки низькими, що склали всього кілька тисяч  гривень.</w:t>
      </w:r>
    </w:p>
    <w:p w:rsidR="00DA4592" w:rsidRPr="007670FA" w:rsidRDefault="00DA4592" w:rsidP="00DA4592">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Узагальнивши, ми можемо зробити висновки, що планування видатків за досліджуваний період здійснювалося ефективно, оскільки кожного року планові показники виконувалися та перевиконувалися, за незначними виключеннями, при цьому відсоток перевиконання невеликий, що демонструє нам  ефективність планування, адже невеликі відхилення свідчать про вірну оцінку потенціалу та можливостей місцевого бюджету. </w:t>
      </w:r>
    </w:p>
    <w:p w:rsidR="00DA4592" w:rsidRPr="007670FA" w:rsidRDefault="00DA4592" w:rsidP="0001092F">
      <w:pPr>
        <w:spacing w:after="0" w:line="360" w:lineRule="auto"/>
        <w:ind w:firstLine="709"/>
        <w:jc w:val="both"/>
        <w:rPr>
          <w:rFonts w:ascii="Times New Roman" w:hAnsi="Times New Roman" w:cs="Times New Roman"/>
          <w:sz w:val="28"/>
          <w:lang w:val="uk-UA"/>
        </w:rPr>
      </w:pPr>
    </w:p>
    <w:p w:rsidR="0001092F" w:rsidRPr="007670FA" w:rsidRDefault="0001092F" w:rsidP="0001092F">
      <w:pPr>
        <w:spacing w:after="0" w:line="360" w:lineRule="auto"/>
        <w:ind w:firstLine="709"/>
        <w:jc w:val="both"/>
        <w:rPr>
          <w:rFonts w:ascii="Times New Roman" w:hAnsi="Times New Roman" w:cs="Times New Roman"/>
          <w:sz w:val="28"/>
          <w:lang w:val="uk-UA"/>
        </w:rPr>
      </w:pPr>
    </w:p>
    <w:p w:rsidR="006E712F" w:rsidRPr="007670FA" w:rsidRDefault="006E712F" w:rsidP="0036326A">
      <w:pPr>
        <w:tabs>
          <w:tab w:val="left" w:pos="-284"/>
          <w:tab w:val="left" w:pos="709"/>
          <w:tab w:val="left" w:pos="9637"/>
        </w:tabs>
        <w:spacing w:after="0" w:line="360" w:lineRule="auto"/>
        <w:ind w:right="-2" w:firstLine="709"/>
        <w:jc w:val="both"/>
        <w:rPr>
          <w:rFonts w:ascii="Times New Roman" w:hAnsi="Times New Roman" w:cs="Times New Roman"/>
          <w:b/>
          <w:sz w:val="28"/>
          <w:szCs w:val="28"/>
          <w:lang w:val="uk-UA"/>
        </w:rPr>
      </w:pPr>
      <w:r w:rsidRPr="007670FA">
        <w:rPr>
          <w:rFonts w:ascii="Times New Roman" w:hAnsi="Times New Roman" w:cs="Times New Roman"/>
          <w:b/>
          <w:sz w:val="28"/>
          <w:lang w:val="uk-UA"/>
        </w:rPr>
        <w:t>2.2.</w:t>
      </w:r>
      <w:r w:rsidRPr="007670FA">
        <w:rPr>
          <w:rFonts w:ascii="Times New Roman" w:hAnsi="Times New Roman" w:cs="Times New Roman"/>
          <w:b/>
          <w:sz w:val="28"/>
          <w:szCs w:val="28"/>
          <w:lang w:val="uk-UA"/>
        </w:rPr>
        <w:t xml:space="preserve"> Оцінка виконання мі</w:t>
      </w:r>
      <w:r w:rsidR="00C5432F" w:rsidRPr="007670FA">
        <w:rPr>
          <w:rFonts w:ascii="Times New Roman" w:hAnsi="Times New Roman" w:cs="Times New Roman"/>
          <w:b/>
          <w:sz w:val="28"/>
          <w:szCs w:val="28"/>
          <w:lang w:val="uk-UA"/>
        </w:rPr>
        <w:t>с</w:t>
      </w:r>
      <w:r w:rsidRPr="007670FA">
        <w:rPr>
          <w:rFonts w:ascii="Times New Roman" w:hAnsi="Times New Roman" w:cs="Times New Roman"/>
          <w:b/>
          <w:sz w:val="28"/>
          <w:szCs w:val="28"/>
          <w:lang w:val="uk-UA"/>
        </w:rPr>
        <w:t>цевих бюджетів за доходами на прикладі Дунаєвецького міського бюджету</w:t>
      </w:r>
    </w:p>
    <w:p w:rsidR="006E712F" w:rsidRPr="007670FA" w:rsidRDefault="006E712F"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p>
    <w:p w:rsidR="00DA4592" w:rsidRPr="007670FA" w:rsidRDefault="00DA4592" w:rsidP="00DA4592">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Основним джерелом формування фінансового ресурсу інвестиційного потенціалу місцевих бюджетів є кошти </w:t>
      </w:r>
      <w:r w:rsidR="001502C9" w:rsidRPr="007670FA">
        <w:rPr>
          <w:rFonts w:ascii="Times New Roman" w:hAnsi="Times New Roman" w:cs="Times New Roman"/>
          <w:sz w:val="28"/>
          <w:lang w:val="uk-UA"/>
        </w:rPr>
        <w:t>фонду бюджету</w:t>
      </w:r>
      <w:r w:rsidRPr="007670FA">
        <w:rPr>
          <w:rFonts w:ascii="Times New Roman" w:hAnsi="Times New Roman" w:cs="Times New Roman"/>
          <w:sz w:val="28"/>
          <w:lang w:val="uk-UA"/>
        </w:rPr>
        <w:t xml:space="preserve">, які акумулюються за рахунок доходів бюджетів, тому виникає необхідність проведення аналізу динаміки структури доходів місцевих бюджетів за останні </w:t>
      </w:r>
      <w:r w:rsidR="001502C9" w:rsidRPr="007670FA">
        <w:rPr>
          <w:rFonts w:ascii="Times New Roman" w:hAnsi="Times New Roman" w:cs="Times New Roman"/>
          <w:sz w:val="28"/>
          <w:lang w:val="uk-UA"/>
        </w:rPr>
        <w:t>п’ять років</w:t>
      </w:r>
      <w:r w:rsidRPr="007670FA">
        <w:rPr>
          <w:rFonts w:ascii="Times New Roman" w:hAnsi="Times New Roman" w:cs="Times New Roman"/>
          <w:sz w:val="28"/>
          <w:lang w:val="uk-UA"/>
        </w:rPr>
        <w:t xml:space="preserve"> [16, c.65]</w:t>
      </w:r>
      <w:r w:rsidR="001502C9" w:rsidRPr="007670FA">
        <w:rPr>
          <w:rFonts w:ascii="Times New Roman" w:hAnsi="Times New Roman" w:cs="Times New Roman"/>
          <w:sz w:val="28"/>
          <w:lang w:val="uk-UA"/>
        </w:rPr>
        <w:t>.</w:t>
      </w:r>
    </w:p>
    <w:p w:rsidR="00DA4592" w:rsidRPr="007670FA" w:rsidRDefault="00A95926" w:rsidP="00DA4592">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Доходи відіграють важливу роль в формуванні ресурсної бази місцевих бюджетів та безпосередньо впливають на ефективність виконання органами влади своїх функцій. В умовах децентралізації, де за місцевим бюджетом закріплюються певні обов’язки, котрі повинні здійснюватись за рахунок власних коштів, ефективність </w:t>
      </w:r>
      <w:r w:rsidR="003A791A" w:rsidRPr="007670FA">
        <w:rPr>
          <w:rFonts w:ascii="Times New Roman" w:hAnsi="Times New Roman" w:cs="Times New Roman"/>
          <w:sz w:val="28"/>
          <w:lang w:val="uk-UA"/>
        </w:rPr>
        <w:t xml:space="preserve">планування та </w:t>
      </w:r>
      <w:r w:rsidRPr="007670FA">
        <w:rPr>
          <w:rFonts w:ascii="Times New Roman" w:hAnsi="Times New Roman" w:cs="Times New Roman"/>
          <w:sz w:val="28"/>
          <w:lang w:val="uk-UA"/>
        </w:rPr>
        <w:t>формува</w:t>
      </w:r>
      <w:r w:rsidR="007B2D0F" w:rsidRPr="007670FA">
        <w:rPr>
          <w:rFonts w:ascii="Times New Roman" w:hAnsi="Times New Roman" w:cs="Times New Roman"/>
          <w:sz w:val="28"/>
          <w:lang w:val="uk-UA"/>
        </w:rPr>
        <w:t>ння доходів є досить важливою</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Розглянемо на прикладі доходів бюджету об’єднаної територіальної громади міста Дунаївці:</w:t>
      </w:r>
    </w:p>
    <w:p w:rsidR="00BF7F14" w:rsidRPr="007670FA" w:rsidRDefault="00BF7F14" w:rsidP="00BF7F14">
      <w:pPr>
        <w:tabs>
          <w:tab w:val="left" w:pos="-284"/>
          <w:tab w:val="left" w:pos="709"/>
          <w:tab w:val="left" w:pos="9637"/>
        </w:tabs>
        <w:spacing w:after="0" w:line="360" w:lineRule="auto"/>
        <w:ind w:right="-2"/>
        <w:jc w:val="both"/>
        <w:rPr>
          <w:rFonts w:ascii="Times New Roman" w:hAnsi="Times New Roman" w:cs="Times New Roman"/>
          <w:sz w:val="28"/>
          <w:lang w:val="uk-UA"/>
        </w:rPr>
      </w:pPr>
      <w:r w:rsidRPr="007670FA">
        <w:rPr>
          <w:rFonts w:ascii="Times New Roman" w:hAnsi="Times New Roman" w:cs="Times New Roman"/>
          <w:noProof/>
          <w:sz w:val="28"/>
          <w:lang w:val="uk-UA" w:eastAsia="uk-UA"/>
        </w:rPr>
        <w:lastRenderedPageBreak/>
        <w:drawing>
          <wp:inline distT="0" distB="0" distL="0" distR="0">
            <wp:extent cx="6039293" cy="2668772"/>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7F14" w:rsidRPr="007670FA" w:rsidRDefault="00BF7F14" w:rsidP="00BF7F14">
      <w:pPr>
        <w:tabs>
          <w:tab w:val="left" w:pos="-284"/>
          <w:tab w:val="left" w:pos="709"/>
          <w:tab w:val="left" w:pos="9637"/>
        </w:tabs>
        <w:spacing w:after="0" w:line="360" w:lineRule="auto"/>
        <w:ind w:right="-2" w:firstLine="709"/>
        <w:jc w:val="center"/>
        <w:rPr>
          <w:rFonts w:ascii="Times New Roman" w:hAnsi="Times New Roman" w:cs="Times New Roman"/>
          <w:b/>
          <w:sz w:val="28"/>
          <w:lang w:val="uk-UA"/>
        </w:rPr>
      </w:pPr>
      <w:r w:rsidRPr="007670FA">
        <w:rPr>
          <w:rFonts w:ascii="Times New Roman" w:hAnsi="Times New Roman" w:cs="Times New Roman"/>
          <w:b/>
          <w:sz w:val="28"/>
          <w:lang w:val="uk-UA"/>
        </w:rPr>
        <w:t>Рис 2.1. Динаміка доходів Дунаєвецького місцевого бюджету у 2017-2021рр. тис.грн.</w:t>
      </w:r>
    </w:p>
    <w:p w:rsidR="00BF7F14" w:rsidRPr="007670FA" w:rsidRDefault="00BF7F14" w:rsidP="00BF7F14">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З наведеного графіку  можна визначити, що до 2020 року доходи бюджету поступово знижувалися, спершу до 265 млн. грн., у 2018 році, потім ще до 262 млн. грн., у 2019 році та до позначки в 244 млн. грн., у 2017 році,  після  чого у 2021 році почалося зростання доходів до 274 млн. грн. Таким чином вони досягли базового рівня 2017 року. Отже, можна зробити висновок, що місцевий бюджет почав розвиватись після тривалого падіння, що є позитивною тенденцією.</w:t>
      </w:r>
    </w:p>
    <w:p w:rsidR="001502C9" w:rsidRPr="007670FA" w:rsidRDefault="00BF7F14" w:rsidP="00BF7F14">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Тепер більш детально розглянемо динаміку структури доходів Дунаєвецького міського бюджету:</w:t>
      </w:r>
    </w:p>
    <w:p w:rsidR="00A95926" w:rsidRPr="007670FA" w:rsidRDefault="005F4CD0" w:rsidP="0036326A">
      <w:pPr>
        <w:tabs>
          <w:tab w:val="left" w:pos="-284"/>
          <w:tab w:val="left" w:pos="709"/>
          <w:tab w:val="left" w:pos="9637"/>
        </w:tabs>
        <w:spacing w:after="0" w:line="360" w:lineRule="auto"/>
        <w:ind w:right="-2" w:firstLine="709"/>
        <w:jc w:val="right"/>
        <w:rPr>
          <w:rFonts w:ascii="Times New Roman" w:hAnsi="Times New Roman" w:cs="Times New Roman"/>
          <w:i/>
          <w:sz w:val="28"/>
          <w:lang w:val="uk-UA"/>
        </w:rPr>
      </w:pPr>
      <w:r w:rsidRPr="007670FA">
        <w:rPr>
          <w:rFonts w:ascii="Times New Roman" w:hAnsi="Times New Roman" w:cs="Times New Roman"/>
          <w:i/>
          <w:sz w:val="28"/>
          <w:lang w:val="uk-UA"/>
        </w:rPr>
        <w:t>Таблиця 2.3.</w:t>
      </w:r>
    </w:p>
    <w:p w:rsidR="006E712F" w:rsidRPr="007670FA" w:rsidRDefault="00A95926" w:rsidP="0036326A">
      <w:pPr>
        <w:tabs>
          <w:tab w:val="left" w:pos="-284"/>
          <w:tab w:val="left" w:pos="709"/>
          <w:tab w:val="left" w:pos="9637"/>
        </w:tabs>
        <w:spacing w:after="0" w:line="360" w:lineRule="auto"/>
        <w:ind w:right="-2" w:firstLine="709"/>
        <w:jc w:val="center"/>
        <w:rPr>
          <w:rFonts w:ascii="Times New Roman" w:hAnsi="Times New Roman" w:cs="Times New Roman"/>
          <w:b/>
          <w:sz w:val="28"/>
          <w:szCs w:val="28"/>
          <w:lang w:val="uk-UA"/>
        </w:rPr>
      </w:pPr>
      <w:r w:rsidRPr="007670FA">
        <w:rPr>
          <w:rFonts w:ascii="Times New Roman" w:hAnsi="Times New Roman" w:cs="Times New Roman"/>
          <w:b/>
          <w:sz w:val="28"/>
          <w:lang w:val="uk-UA"/>
        </w:rPr>
        <w:t xml:space="preserve">Структура та динаміка доходів </w:t>
      </w:r>
      <w:r w:rsidR="00355DED" w:rsidRPr="007670FA">
        <w:rPr>
          <w:rFonts w:ascii="Times New Roman" w:hAnsi="Times New Roman" w:cs="Times New Roman"/>
          <w:b/>
          <w:sz w:val="28"/>
          <w:szCs w:val="28"/>
          <w:lang w:val="uk-UA"/>
        </w:rPr>
        <w:t xml:space="preserve">Дунаєвецького міського бюджету </w:t>
      </w:r>
      <w:r w:rsidRPr="007670FA">
        <w:rPr>
          <w:rFonts w:ascii="Times New Roman" w:hAnsi="Times New Roman" w:cs="Times New Roman"/>
          <w:b/>
          <w:sz w:val="28"/>
          <w:lang w:val="uk-UA"/>
        </w:rPr>
        <w:t>тис. грн.</w:t>
      </w:r>
    </w:p>
    <w:tbl>
      <w:tblPr>
        <w:tblW w:w="10240" w:type="dxa"/>
        <w:tblInd w:w="-601" w:type="dxa"/>
        <w:tblLook w:val="04A0"/>
      </w:tblPr>
      <w:tblGrid>
        <w:gridCol w:w="1720"/>
        <w:gridCol w:w="936"/>
        <w:gridCol w:w="936"/>
        <w:gridCol w:w="1003"/>
        <w:gridCol w:w="936"/>
        <w:gridCol w:w="1003"/>
        <w:gridCol w:w="952"/>
        <w:gridCol w:w="1003"/>
        <w:gridCol w:w="936"/>
        <w:gridCol w:w="1005"/>
      </w:tblGrid>
      <w:tr w:rsidR="006E712F" w:rsidRPr="007670FA" w:rsidTr="006E712F">
        <w:trPr>
          <w:trHeight w:val="300"/>
        </w:trPr>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Показник</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2017</w:t>
            </w:r>
          </w:p>
        </w:tc>
        <w:tc>
          <w:tcPr>
            <w:tcW w:w="1858" w:type="dxa"/>
            <w:gridSpan w:val="2"/>
            <w:tcBorders>
              <w:top w:val="single" w:sz="4" w:space="0" w:color="auto"/>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2018</w:t>
            </w:r>
          </w:p>
        </w:tc>
        <w:tc>
          <w:tcPr>
            <w:tcW w:w="1928" w:type="dxa"/>
            <w:gridSpan w:val="2"/>
            <w:tcBorders>
              <w:top w:val="single" w:sz="4" w:space="0" w:color="auto"/>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2019</w:t>
            </w:r>
          </w:p>
        </w:tc>
        <w:tc>
          <w:tcPr>
            <w:tcW w:w="1955" w:type="dxa"/>
            <w:gridSpan w:val="2"/>
            <w:tcBorders>
              <w:top w:val="single" w:sz="4" w:space="0" w:color="auto"/>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2020</w:t>
            </w:r>
          </w:p>
        </w:tc>
        <w:tc>
          <w:tcPr>
            <w:tcW w:w="1888" w:type="dxa"/>
            <w:gridSpan w:val="2"/>
            <w:tcBorders>
              <w:top w:val="single" w:sz="4" w:space="0" w:color="auto"/>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2021</w:t>
            </w:r>
          </w:p>
        </w:tc>
      </w:tr>
      <w:tr w:rsidR="006E712F" w:rsidRPr="007670FA" w:rsidTr="006E712F">
        <w:trPr>
          <w:trHeight w:val="300"/>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6E712F" w:rsidRPr="007670FA" w:rsidRDefault="006E712F" w:rsidP="0036326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p>
        </w:tc>
        <w:tc>
          <w:tcPr>
            <w:tcW w:w="8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тис.грн.</w:t>
            </w:r>
          </w:p>
        </w:tc>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тис.грн.</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До поп. Року</w:t>
            </w:r>
          </w:p>
        </w:tc>
        <w:tc>
          <w:tcPr>
            <w:tcW w:w="9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тис.грн.</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До поп. Року</w:t>
            </w:r>
          </w:p>
        </w:tc>
        <w:tc>
          <w:tcPr>
            <w:tcW w:w="9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тис.грн.</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До поп. Року</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тис.грн.</w:t>
            </w:r>
          </w:p>
        </w:tc>
        <w:tc>
          <w:tcPr>
            <w:tcW w:w="1005"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До поп. року</w:t>
            </w:r>
          </w:p>
        </w:tc>
      </w:tr>
      <w:tr w:rsidR="006E712F" w:rsidRPr="007670FA" w:rsidTr="006E712F">
        <w:trPr>
          <w:trHeight w:val="315"/>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6E712F" w:rsidRPr="007670FA" w:rsidRDefault="006E712F" w:rsidP="0036326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p>
        </w:tc>
        <w:tc>
          <w:tcPr>
            <w:tcW w:w="854" w:type="dxa"/>
            <w:vMerge/>
            <w:tcBorders>
              <w:top w:val="nil"/>
              <w:left w:val="single" w:sz="4" w:space="0" w:color="auto"/>
              <w:bottom w:val="single" w:sz="4" w:space="0" w:color="auto"/>
              <w:right w:val="single" w:sz="4" w:space="0" w:color="auto"/>
            </w:tcBorders>
            <w:vAlign w:val="center"/>
            <w:hideMark/>
          </w:tcPr>
          <w:p w:rsidR="006E712F" w:rsidRPr="007670FA" w:rsidRDefault="006E712F" w:rsidP="0036326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p>
        </w:tc>
        <w:tc>
          <w:tcPr>
            <w:tcW w:w="855" w:type="dxa"/>
            <w:vMerge/>
            <w:tcBorders>
              <w:top w:val="nil"/>
              <w:left w:val="single" w:sz="4" w:space="0" w:color="auto"/>
              <w:bottom w:val="single" w:sz="4" w:space="0" w:color="auto"/>
              <w:right w:val="single" w:sz="4" w:space="0" w:color="auto"/>
            </w:tcBorders>
            <w:vAlign w:val="center"/>
            <w:hideMark/>
          </w:tcPr>
          <w:p w:rsidR="006E712F" w:rsidRPr="007670FA" w:rsidRDefault="006E712F" w:rsidP="0036326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bCs/>
                <w:color w:val="000000"/>
                <w:sz w:val="20"/>
                <w:szCs w:val="20"/>
                <w:lang w:val="uk-UA" w:eastAsia="ru-RU"/>
              </w:rPr>
            </w:pPr>
            <w:r w:rsidRPr="007670FA">
              <w:rPr>
                <w:rFonts w:ascii="Times New Roman" w:eastAsia="Times New Roman" w:hAnsi="Times New Roman" w:cs="Times New Roman"/>
                <w:b/>
                <w:bCs/>
                <w:color w:val="000000"/>
                <w:sz w:val="20"/>
                <w:szCs w:val="20"/>
                <w:lang w:val="uk-UA" w:eastAsia="ru-RU"/>
              </w:rPr>
              <w:t>тис.грн.</w:t>
            </w:r>
          </w:p>
        </w:tc>
        <w:tc>
          <w:tcPr>
            <w:tcW w:w="925" w:type="dxa"/>
            <w:vMerge/>
            <w:tcBorders>
              <w:top w:val="nil"/>
              <w:left w:val="single" w:sz="4" w:space="0" w:color="auto"/>
              <w:bottom w:val="single" w:sz="4" w:space="0" w:color="auto"/>
              <w:right w:val="single" w:sz="4" w:space="0" w:color="auto"/>
            </w:tcBorders>
            <w:vAlign w:val="center"/>
            <w:hideMark/>
          </w:tcPr>
          <w:p w:rsidR="006E712F" w:rsidRPr="007670FA" w:rsidRDefault="006E712F" w:rsidP="0036326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bCs/>
                <w:color w:val="000000"/>
                <w:sz w:val="20"/>
                <w:szCs w:val="20"/>
                <w:lang w:val="uk-UA" w:eastAsia="ru-RU"/>
              </w:rPr>
            </w:pPr>
            <w:r w:rsidRPr="007670FA">
              <w:rPr>
                <w:rFonts w:ascii="Times New Roman" w:eastAsia="Times New Roman" w:hAnsi="Times New Roman" w:cs="Times New Roman"/>
                <w:b/>
                <w:bCs/>
                <w:color w:val="000000"/>
                <w:sz w:val="20"/>
                <w:szCs w:val="20"/>
                <w:lang w:val="uk-UA" w:eastAsia="ru-RU"/>
              </w:rPr>
              <w:t>тис.грн.</w:t>
            </w:r>
          </w:p>
        </w:tc>
        <w:tc>
          <w:tcPr>
            <w:tcW w:w="952" w:type="dxa"/>
            <w:vMerge/>
            <w:tcBorders>
              <w:top w:val="nil"/>
              <w:left w:val="single" w:sz="4" w:space="0" w:color="auto"/>
              <w:bottom w:val="single" w:sz="4" w:space="0" w:color="auto"/>
              <w:right w:val="single" w:sz="4" w:space="0" w:color="auto"/>
            </w:tcBorders>
            <w:vAlign w:val="center"/>
            <w:hideMark/>
          </w:tcPr>
          <w:p w:rsidR="006E712F" w:rsidRPr="007670FA" w:rsidRDefault="006E712F" w:rsidP="0036326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bCs/>
                <w:color w:val="000000"/>
                <w:sz w:val="20"/>
                <w:szCs w:val="20"/>
                <w:lang w:val="uk-UA" w:eastAsia="ru-RU"/>
              </w:rPr>
            </w:pPr>
            <w:r w:rsidRPr="007670FA">
              <w:rPr>
                <w:rFonts w:ascii="Times New Roman" w:eastAsia="Times New Roman" w:hAnsi="Times New Roman" w:cs="Times New Roman"/>
                <w:b/>
                <w:bCs/>
                <w:color w:val="000000"/>
                <w:sz w:val="20"/>
                <w:szCs w:val="20"/>
                <w:lang w:val="uk-UA" w:eastAsia="ru-RU"/>
              </w:rPr>
              <w:t>тис.грн.</w:t>
            </w:r>
          </w:p>
        </w:tc>
        <w:tc>
          <w:tcPr>
            <w:tcW w:w="883" w:type="dxa"/>
            <w:vMerge/>
            <w:tcBorders>
              <w:top w:val="nil"/>
              <w:left w:val="single" w:sz="4" w:space="0" w:color="auto"/>
              <w:bottom w:val="single" w:sz="4" w:space="0" w:color="auto"/>
              <w:right w:val="single" w:sz="4" w:space="0" w:color="auto"/>
            </w:tcBorders>
            <w:vAlign w:val="center"/>
            <w:hideMark/>
          </w:tcPr>
          <w:p w:rsidR="006E712F" w:rsidRPr="007670FA" w:rsidRDefault="006E712F" w:rsidP="0036326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p>
        </w:tc>
        <w:tc>
          <w:tcPr>
            <w:tcW w:w="1005"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bCs/>
                <w:color w:val="000000"/>
                <w:sz w:val="20"/>
                <w:szCs w:val="20"/>
                <w:lang w:val="uk-UA" w:eastAsia="ru-RU"/>
              </w:rPr>
            </w:pPr>
            <w:r w:rsidRPr="007670FA">
              <w:rPr>
                <w:rFonts w:ascii="Times New Roman" w:eastAsia="Times New Roman" w:hAnsi="Times New Roman" w:cs="Times New Roman"/>
                <w:b/>
                <w:bCs/>
                <w:color w:val="000000"/>
                <w:sz w:val="20"/>
                <w:szCs w:val="20"/>
                <w:lang w:val="uk-UA" w:eastAsia="ru-RU"/>
              </w:rPr>
              <w:t>тис.грн.</w:t>
            </w:r>
          </w:p>
        </w:tc>
      </w:tr>
      <w:tr w:rsidR="0036326A" w:rsidRPr="007670FA" w:rsidTr="006E712F">
        <w:trPr>
          <w:trHeight w:val="480"/>
        </w:trPr>
        <w:tc>
          <w:tcPr>
            <w:tcW w:w="1757" w:type="dxa"/>
            <w:tcBorders>
              <w:top w:val="nil"/>
              <w:left w:val="single" w:sz="4" w:space="0" w:color="auto"/>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податок на доходи фізичних осіб</w:t>
            </w:r>
          </w:p>
        </w:tc>
        <w:tc>
          <w:tcPr>
            <w:tcW w:w="854"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55 965,60</w:t>
            </w:r>
          </w:p>
        </w:tc>
        <w:tc>
          <w:tcPr>
            <w:tcW w:w="85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55 974,50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8,90</w:t>
            </w:r>
          </w:p>
        </w:tc>
        <w:tc>
          <w:tcPr>
            <w:tcW w:w="925"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65 309</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9 334,80</w:t>
            </w:r>
          </w:p>
        </w:tc>
        <w:tc>
          <w:tcPr>
            <w:tcW w:w="952"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73 999,40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8 690,10</w:t>
            </w:r>
          </w:p>
        </w:tc>
        <w:tc>
          <w:tcPr>
            <w:tcW w:w="88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85 920,00</w:t>
            </w:r>
          </w:p>
        </w:tc>
        <w:tc>
          <w:tcPr>
            <w:tcW w:w="1005"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11 920,60</w:t>
            </w:r>
          </w:p>
        </w:tc>
      </w:tr>
      <w:tr w:rsidR="0036326A" w:rsidRPr="007670FA" w:rsidTr="006E712F">
        <w:trPr>
          <w:trHeight w:val="300"/>
        </w:trPr>
        <w:tc>
          <w:tcPr>
            <w:tcW w:w="1757" w:type="dxa"/>
            <w:tcBorders>
              <w:top w:val="nil"/>
              <w:left w:val="single" w:sz="4" w:space="0" w:color="auto"/>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плата за землю</w:t>
            </w:r>
          </w:p>
        </w:tc>
        <w:tc>
          <w:tcPr>
            <w:tcW w:w="854"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14 406,52</w:t>
            </w:r>
          </w:p>
        </w:tc>
        <w:tc>
          <w:tcPr>
            <w:tcW w:w="85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14 001,80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-404,72</w:t>
            </w:r>
          </w:p>
        </w:tc>
        <w:tc>
          <w:tcPr>
            <w:tcW w:w="92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12 790,00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-1 211,80</w:t>
            </w:r>
          </w:p>
        </w:tc>
        <w:tc>
          <w:tcPr>
            <w:tcW w:w="952"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16 095,00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3 305,00</w:t>
            </w:r>
          </w:p>
        </w:tc>
        <w:tc>
          <w:tcPr>
            <w:tcW w:w="883"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16112</w:t>
            </w:r>
          </w:p>
        </w:tc>
        <w:tc>
          <w:tcPr>
            <w:tcW w:w="1005"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17,00</w:t>
            </w:r>
          </w:p>
        </w:tc>
      </w:tr>
      <w:tr w:rsidR="0036326A" w:rsidRPr="007670FA" w:rsidTr="006E712F">
        <w:trPr>
          <w:trHeight w:val="300"/>
        </w:trPr>
        <w:tc>
          <w:tcPr>
            <w:tcW w:w="1757" w:type="dxa"/>
            <w:tcBorders>
              <w:top w:val="nil"/>
              <w:left w:val="single" w:sz="4" w:space="0" w:color="auto"/>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єдиний податок</w:t>
            </w:r>
          </w:p>
        </w:tc>
        <w:tc>
          <w:tcPr>
            <w:tcW w:w="854" w:type="dxa"/>
            <w:tcBorders>
              <w:top w:val="nil"/>
              <w:left w:val="nil"/>
              <w:bottom w:val="single" w:sz="4" w:space="0" w:color="auto"/>
              <w:right w:val="single" w:sz="4" w:space="0" w:color="auto"/>
            </w:tcBorders>
            <w:shd w:val="clear" w:color="auto" w:fill="auto"/>
            <w:vAlign w:val="center"/>
            <w:hideMark/>
          </w:tcPr>
          <w:p w:rsidR="006E712F" w:rsidRPr="007670FA" w:rsidRDefault="00DA49D4"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18 208</w:t>
            </w:r>
            <w:r w:rsidR="006E712F" w:rsidRPr="007670FA">
              <w:rPr>
                <w:rFonts w:ascii="Times New Roman" w:eastAsia="Times New Roman" w:hAnsi="Times New Roman" w:cs="Times New Roman"/>
                <w:color w:val="000000"/>
                <w:sz w:val="20"/>
                <w:szCs w:val="20"/>
                <w:lang w:val="uk-UA" w:eastAsia="ru-RU"/>
              </w:rPr>
              <w:t>,30</w:t>
            </w:r>
          </w:p>
        </w:tc>
        <w:tc>
          <w:tcPr>
            <w:tcW w:w="85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18 208,30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0,00</w:t>
            </w:r>
          </w:p>
        </w:tc>
        <w:tc>
          <w:tcPr>
            <w:tcW w:w="92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20 482,90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2 274,60</w:t>
            </w:r>
          </w:p>
        </w:tc>
        <w:tc>
          <w:tcPr>
            <w:tcW w:w="952"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22 557,40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2 074,50</w:t>
            </w:r>
          </w:p>
        </w:tc>
        <w:tc>
          <w:tcPr>
            <w:tcW w:w="883"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23 406,10</w:t>
            </w:r>
          </w:p>
        </w:tc>
        <w:tc>
          <w:tcPr>
            <w:tcW w:w="1005"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848,70</w:t>
            </w:r>
          </w:p>
        </w:tc>
      </w:tr>
      <w:tr w:rsidR="0036326A" w:rsidRPr="007670FA" w:rsidTr="006E712F">
        <w:trPr>
          <w:trHeight w:val="480"/>
        </w:trPr>
        <w:tc>
          <w:tcPr>
            <w:tcW w:w="1757" w:type="dxa"/>
            <w:tcBorders>
              <w:top w:val="nil"/>
              <w:left w:val="single" w:sz="4" w:space="0" w:color="auto"/>
              <w:bottom w:val="single" w:sz="4" w:space="0" w:color="auto"/>
              <w:right w:val="single" w:sz="4" w:space="0" w:color="auto"/>
            </w:tcBorders>
            <w:shd w:val="clear" w:color="auto" w:fill="auto"/>
            <w:vAlign w:val="center"/>
            <w:hideMark/>
          </w:tcPr>
          <w:p w:rsidR="006E712F" w:rsidRPr="007670FA" w:rsidRDefault="006E712F" w:rsidP="00BF7F1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 xml:space="preserve">акцизний податок </w:t>
            </w:r>
          </w:p>
        </w:tc>
        <w:tc>
          <w:tcPr>
            <w:tcW w:w="854"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5 655,20</w:t>
            </w:r>
          </w:p>
        </w:tc>
        <w:tc>
          <w:tcPr>
            <w:tcW w:w="85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5 655,20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0,00</w:t>
            </w:r>
          </w:p>
        </w:tc>
        <w:tc>
          <w:tcPr>
            <w:tcW w:w="92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4 941,60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-713,60</w:t>
            </w:r>
          </w:p>
        </w:tc>
        <w:tc>
          <w:tcPr>
            <w:tcW w:w="952"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5 200,00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258,40</w:t>
            </w:r>
          </w:p>
        </w:tc>
        <w:tc>
          <w:tcPr>
            <w:tcW w:w="883"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5900</w:t>
            </w:r>
          </w:p>
        </w:tc>
        <w:tc>
          <w:tcPr>
            <w:tcW w:w="1005"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700,00</w:t>
            </w:r>
          </w:p>
        </w:tc>
      </w:tr>
      <w:tr w:rsidR="0036326A" w:rsidRPr="007670FA" w:rsidTr="006E712F">
        <w:trPr>
          <w:trHeight w:val="720"/>
        </w:trPr>
        <w:tc>
          <w:tcPr>
            <w:tcW w:w="1757" w:type="dxa"/>
            <w:tcBorders>
              <w:top w:val="nil"/>
              <w:left w:val="single" w:sz="4" w:space="0" w:color="auto"/>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lastRenderedPageBreak/>
              <w:t>плата за надання  адміністративних послуг</w:t>
            </w:r>
          </w:p>
        </w:tc>
        <w:tc>
          <w:tcPr>
            <w:tcW w:w="854"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6 853,71</w:t>
            </w:r>
          </w:p>
        </w:tc>
        <w:tc>
          <w:tcPr>
            <w:tcW w:w="85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2 644,60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-4 209,11</w:t>
            </w:r>
          </w:p>
        </w:tc>
        <w:tc>
          <w:tcPr>
            <w:tcW w:w="92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2 722,90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78,30</w:t>
            </w:r>
          </w:p>
        </w:tc>
        <w:tc>
          <w:tcPr>
            <w:tcW w:w="952"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6 016,60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3 293,70</w:t>
            </w:r>
          </w:p>
        </w:tc>
        <w:tc>
          <w:tcPr>
            <w:tcW w:w="883"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6853</w:t>
            </w:r>
          </w:p>
        </w:tc>
        <w:tc>
          <w:tcPr>
            <w:tcW w:w="1005"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836,40</w:t>
            </w:r>
          </w:p>
        </w:tc>
      </w:tr>
      <w:tr w:rsidR="0036326A" w:rsidRPr="007670FA" w:rsidTr="006E712F">
        <w:trPr>
          <w:trHeight w:val="1200"/>
        </w:trPr>
        <w:tc>
          <w:tcPr>
            <w:tcW w:w="1757" w:type="dxa"/>
            <w:tcBorders>
              <w:top w:val="nil"/>
              <w:left w:val="single" w:sz="4" w:space="0" w:color="auto"/>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інші надходження (податок на нерухоме майно, адмін.штрафи, оренда майна, держ.мито та ін.)</w:t>
            </w:r>
          </w:p>
        </w:tc>
        <w:tc>
          <w:tcPr>
            <w:tcW w:w="854"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6 578,41</w:t>
            </w:r>
          </w:p>
        </w:tc>
        <w:tc>
          <w:tcPr>
            <w:tcW w:w="85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7 813,20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1 234,79</w:t>
            </w:r>
          </w:p>
        </w:tc>
        <w:tc>
          <w:tcPr>
            <w:tcW w:w="92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5 340,60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-2 472,60</w:t>
            </w:r>
          </w:p>
        </w:tc>
        <w:tc>
          <w:tcPr>
            <w:tcW w:w="952"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6 227,00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886,40</w:t>
            </w:r>
          </w:p>
        </w:tc>
        <w:tc>
          <w:tcPr>
            <w:tcW w:w="883"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6 120,73</w:t>
            </w:r>
          </w:p>
        </w:tc>
        <w:tc>
          <w:tcPr>
            <w:tcW w:w="1005"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-106,27</w:t>
            </w:r>
          </w:p>
        </w:tc>
      </w:tr>
      <w:tr w:rsidR="0036326A" w:rsidRPr="007670FA" w:rsidTr="006E712F">
        <w:trPr>
          <w:trHeight w:val="480"/>
        </w:trPr>
        <w:tc>
          <w:tcPr>
            <w:tcW w:w="1757" w:type="dxa"/>
            <w:tcBorders>
              <w:top w:val="nil"/>
              <w:left w:val="single" w:sz="4" w:space="0" w:color="auto"/>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Трансферти з інших бюджетів</w:t>
            </w:r>
          </w:p>
        </w:tc>
        <w:tc>
          <w:tcPr>
            <w:tcW w:w="854"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167 895,60</w:t>
            </w:r>
          </w:p>
        </w:tc>
        <w:tc>
          <w:tcPr>
            <w:tcW w:w="85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160 768,03</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-7 127,57</w:t>
            </w:r>
          </w:p>
        </w:tc>
        <w:tc>
          <w:tcPr>
            <w:tcW w:w="925"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150 814</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-9 953,80</w:t>
            </w:r>
          </w:p>
        </w:tc>
        <w:tc>
          <w:tcPr>
            <w:tcW w:w="952"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114 584,07</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-36 230,15</w:t>
            </w:r>
          </w:p>
        </w:tc>
        <w:tc>
          <w:tcPr>
            <w:tcW w:w="883"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130 482,49</w:t>
            </w:r>
          </w:p>
        </w:tc>
        <w:tc>
          <w:tcPr>
            <w:tcW w:w="1005"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670FA">
              <w:rPr>
                <w:rFonts w:ascii="Times New Roman" w:eastAsia="Times New Roman" w:hAnsi="Times New Roman" w:cs="Times New Roman"/>
                <w:color w:val="000000"/>
                <w:sz w:val="20"/>
                <w:szCs w:val="20"/>
                <w:lang w:val="uk-UA" w:eastAsia="ru-RU"/>
              </w:rPr>
              <w:t>15 898,42</w:t>
            </w:r>
          </w:p>
        </w:tc>
      </w:tr>
      <w:tr w:rsidR="0036326A" w:rsidRPr="007670FA" w:rsidTr="006E712F">
        <w:trPr>
          <w:trHeight w:val="300"/>
        </w:trPr>
        <w:tc>
          <w:tcPr>
            <w:tcW w:w="1757" w:type="dxa"/>
            <w:tcBorders>
              <w:top w:val="nil"/>
              <w:left w:val="single" w:sz="4" w:space="0" w:color="auto"/>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Власні доходи - всього</w:t>
            </w:r>
          </w:p>
        </w:tc>
        <w:tc>
          <w:tcPr>
            <w:tcW w:w="854"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107 667,74</w:t>
            </w:r>
          </w:p>
        </w:tc>
        <w:tc>
          <w:tcPr>
            <w:tcW w:w="85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104 297,60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-3 370,14</w:t>
            </w:r>
          </w:p>
        </w:tc>
        <w:tc>
          <w:tcPr>
            <w:tcW w:w="92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111 587,30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7 289,70</w:t>
            </w:r>
          </w:p>
        </w:tc>
        <w:tc>
          <w:tcPr>
            <w:tcW w:w="952"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130 095,40</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18 508,10</w:t>
            </w:r>
          </w:p>
        </w:tc>
        <w:tc>
          <w:tcPr>
            <w:tcW w:w="883"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144 311,83</w:t>
            </w:r>
          </w:p>
        </w:tc>
        <w:tc>
          <w:tcPr>
            <w:tcW w:w="1005"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14 216,43</w:t>
            </w:r>
          </w:p>
        </w:tc>
      </w:tr>
      <w:tr w:rsidR="0036326A" w:rsidRPr="007670FA" w:rsidTr="006E712F">
        <w:trPr>
          <w:trHeight w:val="480"/>
        </w:trPr>
        <w:tc>
          <w:tcPr>
            <w:tcW w:w="1757" w:type="dxa"/>
            <w:tcBorders>
              <w:top w:val="nil"/>
              <w:left w:val="single" w:sz="4" w:space="0" w:color="auto"/>
              <w:bottom w:val="single" w:sz="4" w:space="0" w:color="auto"/>
              <w:right w:val="single" w:sz="4" w:space="0" w:color="auto"/>
            </w:tcBorders>
            <w:shd w:val="clear" w:color="auto" w:fill="auto"/>
            <w:vAlign w:val="center"/>
            <w:hideMark/>
          </w:tcPr>
          <w:p w:rsidR="006E712F" w:rsidRPr="007670FA" w:rsidRDefault="006E712F" w:rsidP="0058746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 xml:space="preserve">Разом доходів </w:t>
            </w:r>
          </w:p>
        </w:tc>
        <w:tc>
          <w:tcPr>
            <w:tcW w:w="854"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275 563,34</w:t>
            </w:r>
          </w:p>
        </w:tc>
        <w:tc>
          <w:tcPr>
            <w:tcW w:w="85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265 065,63</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-10 497,71</w:t>
            </w:r>
          </w:p>
        </w:tc>
        <w:tc>
          <w:tcPr>
            <w:tcW w:w="925"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262 401,53</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-2 664,10</w:t>
            </w:r>
          </w:p>
        </w:tc>
        <w:tc>
          <w:tcPr>
            <w:tcW w:w="952"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244 679,47</w:t>
            </w:r>
          </w:p>
        </w:tc>
        <w:tc>
          <w:tcPr>
            <w:tcW w:w="1003"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-17 722,05</w:t>
            </w:r>
          </w:p>
        </w:tc>
        <w:tc>
          <w:tcPr>
            <w:tcW w:w="883" w:type="dxa"/>
            <w:tcBorders>
              <w:top w:val="nil"/>
              <w:left w:val="nil"/>
              <w:bottom w:val="single" w:sz="4" w:space="0" w:color="auto"/>
              <w:right w:val="single" w:sz="4" w:space="0" w:color="auto"/>
            </w:tcBorders>
            <w:shd w:val="clear" w:color="auto" w:fill="auto"/>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274 794,32</w:t>
            </w:r>
          </w:p>
        </w:tc>
        <w:tc>
          <w:tcPr>
            <w:tcW w:w="1005" w:type="dxa"/>
            <w:tcBorders>
              <w:top w:val="nil"/>
              <w:left w:val="nil"/>
              <w:bottom w:val="single" w:sz="4" w:space="0" w:color="auto"/>
              <w:right w:val="single" w:sz="4" w:space="0" w:color="auto"/>
            </w:tcBorders>
            <w:shd w:val="clear" w:color="auto" w:fill="auto"/>
            <w:noWrap/>
            <w:vAlign w:val="center"/>
            <w:hideMark/>
          </w:tcPr>
          <w:p w:rsidR="006E712F" w:rsidRPr="007670FA" w:rsidRDefault="006E712F" w:rsidP="0036326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670FA">
              <w:rPr>
                <w:rFonts w:ascii="Times New Roman" w:eastAsia="Times New Roman" w:hAnsi="Times New Roman" w:cs="Times New Roman"/>
                <w:b/>
                <w:color w:val="000000"/>
                <w:sz w:val="20"/>
                <w:szCs w:val="20"/>
                <w:lang w:val="uk-UA" w:eastAsia="ru-RU"/>
              </w:rPr>
              <w:t>30 114,85</w:t>
            </w:r>
          </w:p>
        </w:tc>
      </w:tr>
    </w:tbl>
    <w:p w:rsidR="00A95926" w:rsidRPr="007670FA" w:rsidRDefault="00A95926" w:rsidP="0036326A">
      <w:pPr>
        <w:spacing w:after="0" w:line="360" w:lineRule="auto"/>
        <w:rPr>
          <w:rFonts w:ascii="Times New Roman" w:hAnsi="Times New Roman" w:cs="Times New Roman"/>
          <w:lang w:val="uk-UA"/>
        </w:rPr>
      </w:pP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З наведених</w:t>
      </w:r>
      <w:r w:rsidR="003C49D2" w:rsidRPr="007670FA">
        <w:rPr>
          <w:rFonts w:ascii="Times New Roman" w:hAnsi="Times New Roman" w:cs="Times New Roman"/>
          <w:sz w:val="28"/>
          <w:lang w:val="uk-UA"/>
        </w:rPr>
        <w:t xml:space="preserve"> в таблиці розрахунків</w:t>
      </w:r>
      <w:r w:rsidRPr="007670FA">
        <w:rPr>
          <w:rFonts w:ascii="Times New Roman" w:hAnsi="Times New Roman" w:cs="Times New Roman"/>
          <w:sz w:val="28"/>
          <w:lang w:val="uk-UA"/>
        </w:rPr>
        <w:t xml:space="preserve"> ми можемо зробити наступні висновки:</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Загальна динаміка доходів бюджету є </w:t>
      </w:r>
      <w:r w:rsidR="00FD4ABE" w:rsidRPr="007670FA">
        <w:rPr>
          <w:rFonts w:ascii="Times New Roman" w:hAnsi="Times New Roman" w:cs="Times New Roman"/>
          <w:sz w:val="28"/>
          <w:lang w:val="uk-UA"/>
        </w:rPr>
        <w:t>негативною</w:t>
      </w:r>
      <w:r w:rsidRPr="007670FA">
        <w:rPr>
          <w:rFonts w:ascii="Times New Roman" w:hAnsi="Times New Roman" w:cs="Times New Roman"/>
          <w:sz w:val="28"/>
          <w:lang w:val="uk-UA"/>
        </w:rPr>
        <w:t xml:space="preserve">, що свідчить про </w:t>
      </w:r>
      <w:r w:rsidR="00F91A34" w:rsidRPr="007670FA">
        <w:rPr>
          <w:rFonts w:ascii="Times New Roman" w:hAnsi="Times New Roman" w:cs="Times New Roman"/>
          <w:sz w:val="28"/>
          <w:lang w:val="uk-UA"/>
        </w:rPr>
        <w:t>нестабільний стан місцевого управління та відсутність розвитку</w:t>
      </w:r>
      <w:r w:rsidRPr="007670FA">
        <w:rPr>
          <w:rFonts w:ascii="Times New Roman" w:hAnsi="Times New Roman" w:cs="Times New Roman"/>
          <w:sz w:val="28"/>
          <w:lang w:val="uk-UA"/>
        </w:rPr>
        <w:t xml:space="preserve">. </w:t>
      </w:r>
      <w:r w:rsidR="00F91A34" w:rsidRPr="007670FA">
        <w:rPr>
          <w:rFonts w:ascii="Times New Roman" w:hAnsi="Times New Roman" w:cs="Times New Roman"/>
          <w:sz w:val="28"/>
          <w:lang w:val="uk-UA"/>
        </w:rPr>
        <w:t>Така тенденція зберігалась до 2021 року, коли відбулося зростання обсягу доходів на 30 114,85 тис. грн. в порівнянні з попереднім періодом , що дозволило досягнути базового рівня у 2017 році.</w:t>
      </w:r>
    </w:p>
    <w:p w:rsidR="007B2D0F" w:rsidRPr="007670FA" w:rsidRDefault="00A95926" w:rsidP="007B2D0F">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Обсяг власних доходів </w:t>
      </w:r>
      <w:r w:rsidR="00F91A34" w:rsidRPr="007670FA">
        <w:rPr>
          <w:rFonts w:ascii="Times New Roman" w:hAnsi="Times New Roman" w:cs="Times New Roman"/>
          <w:sz w:val="28"/>
          <w:lang w:val="uk-UA"/>
        </w:rPr>
        <w:t>знизився у 2018 році на 10 497,53 тис. грн., але в подальшому він зростав, що є позитивним, адже це свідчить про забезпечення бюджету власними коштами</w:t>
      </w:r>
      <w:r w:rsidRPr="007670FA">
        <w:rPr>
          <w:rFonts w:ascii="Times New Roman" w:hAnsi="Times New Roman" w:cs="Times New Roman"/>
          <w:sz w:val="28"/>
          <w:lang w:val="uk-UA"/>
        </w:rPr>
        <w:t xml:space="preserve">. </w:t>
      </w:r>
      <w:r w:rsidR="00F91A34" w:rsidRPr="007670FA">
        <w:rPr>
          <w:rFonts w:ascii="Times New Roman" w:hAnsi="Times New Roman" w:cs="Times New Roman"/>
          <w:sz w:val="28"/>
          <w:lang w:val="uk-UA"/>
        </w:rPr>
        <w:t>Таким чином бюджет перестає бути залежним від трансфертів.</w:t>
      </w:r>
    </w:p>
    <w:p w:rsidR="007B2D0F"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Трансферти з бюджетів є важливою частиною функціонування бюджетної системи, адже вони забезпечують врівноваження розвитку регіонів.</w:t>
      </w:r>
      <w:r w:rsidR="007B2D0F" w:rsidRPr="007670FA">
        <w:rPr>
          <w:rFonts w:ascii="Times New Roman" w:hAnsi="Times New Roman" w:cs="Times New Roman"/>
          <w:sz w:val="28"/>
          <w:lang w:val="uk-UA"/>
        </w:rPr>
        <w:t xml:space="preserve"> При проведені аналізу показників місцевих бюджетів, можна зазначити, що спостерігається тенденція до зменшення у доходах місцевих бюджетів частки міжбюджетних трансфертів. Це зокрема, свідчить про те, що обсягів власних доходів місцевих бюджетів достатньо для необхідного рівня функціонування. [15, c.59] </w:t>
      </w:r>
    </w:p>
    <w:p w:rsidR="00F91A34"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 Обсяг трансфертів у 2018 році знизився на </w:t>
      </w:r>
      <w:r w:rsidR="00F91A34" w:rsidRPr="007670FA">
        <w:rPr>
          <w:rFonts w:ascii="Times New Roman" w:hAnsi="Times New Roman" w:cs="Times New Roman"/>
          <w:sz w:val="28"/>
          <w:lang w:val="uk-UA"/>
        </w:rPr>
        <w:t>7 127,57</w:t>
      </w:r>
      <w:r w:rsidRPr="007670FA">
        <w:rPr>
          <w:rFonts w:ascii="Times New Roman" w:hAnsi="Times New Roman" w:cs="Times New Roman"/>
          <w:sz w:val="28"/>
          <w:lang w:val="uk-UA"/>
        </w:rPr>
        <w:t xml:space="preserve"> тис. грн., що свідчить про збільшення самостійності бюджету. </w:t>
      </w:r>
      <w:r w:rsidR="00F91A34" w:rsidRPr="007670FA">
        <w:rPr>
          <w:rFonts w:ascii="Times New Roman" w:hAnsi="Times New Roman" w:cs="Times New Roman"/>
          <w:sz w:val="28"/>
          <w:lang w:val="uk-UA"/>
        </w:rPr>
        <w:t xml:space="preserve">Надалі  також спостерігалась тенденція до зниження обсягу трансфертів до 2021 року, коли </w:t>
      </w:r>
      <w:r w:rsidR="00F91A34" w:rsidRPr="007670FA">
        <w:rPr>
          <w:rFonts w:ascii="Times New Roman" w:hAnsi="Times New Roman" w:cs="Times New Roman"/>
          <w:sz w:val="28"/>
          <w:lang w:val="uk-UA"/>
        </w:rPr>
        <w:lastRenderedPageBreak/>
        <w:t xml:space="preserve">їх сума зросла у порівнянні з попереднім періодом на 15 898,42 тис. грн. В загальному збільшення самостійності бюджету – це позитивна тенденція, але частка трансфертів досі досить велика і зменшення їх обсягу значно зменшує </w:t>
      </w:r>
      <w:r w:rsidR="00DA49D4" w:rsidRPr="007670FA">
        <w:rPr>
          <w:rFonts w:ascii="Times New Roman" w:hAnsi="Times New Roman" w:cs="Times New Roman"/>
          <w:sz w:val="28"/>
          <w:lang w:val="uk-UA"/>
        </w:rPr>
        <w:t>можливості бюджету.</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Надходження до бюджету формуються з податків, тому варто розглянути окремо кожен з видів податків. Почнемо з податку на доходи фізичних осіб (ПДФО). </w:t>
      </w:r>
      <w:r w:rsidR="00DA49D4" w:rsidRPr="007670FA">
        <w:rPr>
          <w:rFonts w:ascii="Times New Roman" w:hAnsi="Times New Roman" w:cs="Times New Roman"/>
          <w:sz w:val="28"/>
          <w:lang w:val="uk-UA"/>
        </w:rPr>
        <w:t>На протязі всього досліджуваного періоду обсяг цього податку зростав, що є позитивним для бюджету, адже цей податок має найбільшу частку серед власних доходів бюджету</w:t>
      </w:r>
      <w:r w:rsidRPr="007670FA">
        <w:rPr>
          <w:rFonts w:ascii="Times New Roman" w:hAnsi="Times New Roman" w:cs="Times New Roman"/>
          <w:sz w:val="28"/>
          <w:lang w:val="uk-UA"/>
        </w:rPr>
        <w:t>.</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Плата за землю є стабільним джерелом надходжень, адже земля – постійний ресурс. </w:t>
      </w:r>
      <w:r w:rsidR="00DA49D4" w:rsidRPr="007670FA">
        <w:rPr>
          <w:rFonts w:ascii="Times New Roman" w:hAnsi="Times New Roman" w:cs="Times New Roman"/>
          <w:sz w:val="28"/>
          <w:lang w:val="uk-UA"/>
        </w:rPr>
        <w:t>Але до 2020 року ми спостерігаємо поступове зниження обсягу доходів від землі хоч і незначне, проте у 2020 обсяг зріс на 3 305 тис. грн. і у 2021 – на 17 тис. грн. Така тенденція є позитивною</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Єдиний податок приносить досить значний дохід до місцевого бюджету. </w:t>
      </w:r>
      <w:r w:rsidR="00DA49D4" w:rsidRPr="007670FA">
        <w:rPr>
          <w:rFonts w:ascii="Times New Roman" w:hAnsi="Times New Roman" w:cs="Times New Roman"/>
          <w:sz w:val="28"/>
          <w:lang w:val="uk-UA"/>
        </w:rPr>
        <w:t>В динаміці ми спостерігаємо зростання обсягу доходу від єдиного податку, що є позитивним для бюджету.</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 Акцизний податок – податок, що збирається з особливих видів товарів. Його стягування та обсяги не є такими стабільними, </w:t>
      </w:r>
      <w:r w:rsidR="00DA49D4" w:rsidRPr="007670FA">
        <w:rPr>
          <w:rFonts w:ascii="Times New Roman" w:hAnsi="Times New Roman" w:cs="Times New Roman"/>
          <w:sz w:val="28"/>
          <w:lang w:val="uk-UA"/>
        </w:rPr>
        <w:t>про що свідчить його динаміка – ми спостерігаємо зниження обсягу у 2019 році на 713,6 тис. грн., в подальшому обсяги акцизного податку зростали, що є позитивною тенденцією.</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Плата за адміністративні послуги – також досить непостійне джерело доходів, </w:t>
      </w:r>
      <w:r w:rsidR="00DA49D4" w:rsidRPr="007670FA">
        <w:rPr>
          <w:rFonts w:ascii="Times New Roman" w:hAnsi="Times New Roman" w:cs="Times New Roman"/>
          <w:sz w:val="28"/>
          <w:lang w:val="uk-UA"/>
        </w:rPr>
        <w:t>у 2018 році обсяги знизились на 4 209,11 тис. грн., надалі ж ми спостерігаємо приріст обсягів, особливо у 2020 році – на 3 293,7 тис. грн.Така тенденція є позитивною</w:t>
      </w:r>
    </w:p>
    <w:p w:rsidR="00BF7F14" w:rsidRPr="007670FA" w:rsidRDefault="00A95926" w:rsidP="00BF7F14">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Інші надходження включають в себе усі інші, не враховані до цього часу, доходи бюджету. </w:t>
      </w:r>
      <w:r w:rsidR="009A7718" w:rsidRPr="007670FA">
        <w:rPr>
          <w:rFonts w:ascii="Times New Roman" w:hAnsi="Times New Roman" w:cs="Times New Roman"/>
          <w:sz w:val="28"/>
          <w:lang w:val="uk-UA"/>
        </w:rPr>
        <w:t>Ми спостерігаємо коливання цього показника – зниження обсягів у 2019 році на 2 472,6 тис. грн., зростання у 2020 на 886,4 тис. грн., та знову зниження у 2021 на 106,27 тис. грн.</w:t>
      </w:r>
      <w:r w:rsidRPr="007670FA">
        <w:rPr>
          <w:rFonts w:ascii="Times New Roman" w:hAnsi="Times New Roman" w:cs="Times New Roman"/>
          <w:sz w:val="28"/>
          <w:lang w:val="uk-UA"/>
        </w:rPr>
        <w:t xml:space="preserve"> [9].</w:t>
      </w:r>
    </w:p>
    <w:p w:rsidR="008D3F5E" w:rsidRPr="007670FA" w:rsidRDefault="008D3F5E" w:rsidP="00BF7F14">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lastRenderedPageBreak/>
        <w:t xml:space="preserve">Для більш детальної оцінки варто розглянути </w:t>
      </w:r>
      <w:r w:rsidR="000E61F1" w:rsidRPr="007670FA">
        <w:rPr>
          <w:rFonts w:ascii="Times New Roman" w:hAnsi="Times New Roman" w:cs="Times New Roman"/>
          <w:sz w:val="28"/>
          <w:lang w:val="uk-UA"/>
        </w:rPr>
        <w:t xml:space="preserve">структуру доходів </w:t>
      </w:r>
      <w:r w:rsidR="00FD4ABE" w:rsidRPr="007670FA">
        <w:rPr>
          <w:rFonts w:ascii="Times New Roman" w:hAnsi="Times New Roman" w:cs="Times New Roman"/>
          <w:sz w:val="28"/>
          <w:lang w:val="uk-UA"/>
        </w:rPr>
        <w:t>Дунаєвецького місцевого бюджету.</w:t>
      </w:r>
    </w:p>
    <w:p w:rsidR="00FD4ABE" w:rsidRPr="007670FA" w:rsidRDefault="00FD4ABE" w:rsidP="00FD4ABE">
      <w:pPr>
        <w:spacing w:after="0" w:line="360" w:lineRule="auto"/>
        <w:rPr>
          <w:rFonts w:ascii="Times New Roman" w:hAnsi="Times New Roman" w:cs="Times New Roman"/>
          <w:sz w:val="28"/>
          <w:lang w:val="uk-UA"/>
        </w:rPr>
      </w:pPr>
    </w:p>
    <w:p w:rsidR="008D3F5E" w:rsidRPr="007670FA" w:rsidRDefault="00FD4ABE" w:rsidP="0036326A">
      <w:pPr>
        <w:spacing w:after="0" w:line="360" w:lineRule="auto"/>
        <w:rPr>
          <w:rFonts w:ascii="Times New Roman" w:hAnsi="Times New Roman" w:cs="Times New Roman"/>
          <w:sz w:val="28"/>
          <w:lang w:val="uk-UA"/>
        </w:rPr>
      </w:pPr>
      <w:r w:rsidRPr="007670FA">
        <w:rPr>
          <w:rFonts w:ascii="Times New Roman" w:hAnsi="Times New Roman" w:cs="Times New Roman"/>
          <w:noProof/>
          <w:sz w:val="28"/>
          <w:lang w:val="uk-UA" w:eastAsia="uk-UA"/>
        </w:rPr>
        <w:drawing>
          <wp:inline distT="0" distB="0" distL="0" distR="0">
            <wp:extent cx="5943600" cy="3806456"/>
            <wp:effectExtent l="0" t="0" r="0" b="381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4ABE" w:rsidRPr="007670FA" w:rsidRDefault="00FD4ABE" w:rsidP="00FD4ABE">
      <w:pPr>
        <w:spacing w:after="0" w:line="360" w:lineRule="auto"/>
        <w:jc w:val="center"/>
        <w:rPr>
          <w:rFonts w:ascii="Times New Roman" w:hAnsi="Times New Roman" w:cs="Times New Roman"/>
          <w:b/>
          <w:sz w:val="28"/>
          <w:lang w:val="uk-UA"/>
        </w:rPr>
      </w:pPr>
      <w:r w:rsidRPr="007670FA">
        <w:rPr>
          <w:rFonts w:ascii="Times New Roman" w:hAnsi="Times New Roman" w:cs="Times New Roman"/>
          <w:b/>
          <w:sz w:val="28"/>
          <w:lang w:val="uk-UA"/>
        </w:rPr>
        <w:t xml:space="preserve">Рис. 2.2. Структура доходів Дунаєвецького місцевого бюджету </w:t>
      </w:r>
      <w:r w:rsidR="00A42CD5" w:rsidRPr="007670FA">
        <w:rPr>
          <w:rFonts w:ascii="Times New Roman" w:hAnsi="Times New Roman" w:cs="Times New Roman"/>
          <w:b/>
          <w:sz w:val="28"/>
          <w:lang w:val="uk-UA"/>
        </w:rPr>
        <w:t>%</w:t>
      </w:r>
    </w:p>
    <w:p w:rsidR="001502C9" w:rsidRPr="007670FA" w:rsidRDefault="001502C9" w:rsidP="00FD4ABE">
      <w:pPr>
        <w:spacing w:after="0" w:line="360" w:lineRule="auto"/>
        <w:jc w:val="center"/>
        <w:rPr>
          <w:rFonts w:ascii="Times New Roman" w:hAnsi="Times New Roman" w:cs="Times New Roman"/>
          <w:b/>
          <w:sz w:val="28"/>
          <w:lang w:val="uk-UA"/>
        </w:rPr>
      </w:pPr>
    </w:p>
    <w:p w:rsidR="003A791A" w:rsidRPr="007670FA" w:rsidRDefault="00FD4ABE" w:rsidP="003A791A">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Можна відмітити, що найбільшу частку в доходах займають саме трансферти – 47%, що демонструє нам залежність бюджету від зовнішнього фінансування, серед власних доходів в загальній сукупності найбільшу частку має податок на доходи – 31%, єдиний податок складає – 9%, плата за адміністративні послуги – 3% та акцизний податок разом з іншими надходженнями – 2%. </w:t>
      </w:r>
    </w:p>
    <w:p w:rsidR="00531E2F" w:rsidRPr="007670FA" w:rsidRDefault="001502C9" w:rsidP="00531E2F">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Таким чином ми можемо зробити висновок, що бюджет не є досить самостійним,</w:t>
      </w:r>
      <w:r w:rsidR="003F426C" w:rsidRPr="007670FA">
        <w:rPr>
          <w:rFonts w:ascii="Times New Roman" w:hAnsi="Times New Roman" w:cs="Times New Roman"/>
          <w:sz w:val="28"/>
          <w:lang w:val="uk-UA"/>
        </w:rPr>
        <w:t xml:space="preserve"> хоча частка власних доходів більша, але різниця ця досить незначна. Така тенденція не є дуже позитивною, адже в умовах децентралізації та утворення територіальних громад </w:t>
      </w:r>
      <w:r w:rsidR="00BF7F14" w:rsidRPr="007670FA">
        <w:rPr>
          <w:rFonts w:ascii="Times New Roman" w:hAnsi="Times New Roman" w:cs="Times New Roman"/>
          <w:sz w:val="28"/>
          <w:lang w:val="uk-UA"/>
        </w:rPr>
        <w:t>власні надходження повинні стати основною формування бюджету, адже трансферти не завжди можуть надходити в необхідному обсязі</w:t>
      </w:r>
      <w:r w:rsidR="00531E2F" w:rsidRPr="007670FA">
        <w:rPr>
          <w:rFonts w:ascii="Times New Roman" w:hAnsi="Times New Roman" w:cs="Times New Roman"/>
          <w:sz w:val="28"/>
          <w:lang w:val="uk-UA"/>
        </w:rPr>
        <w:t xml:space="preserve">. </w:t>
      </w:r>
    </w:p>
    <w:p w:rsidR="00772B96" w:rsidRPr="007670FA" w:rsidRDefault="00772B96" w:rsidP="003A791A">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b/>
          <w:sz w:val="28"/>
          <w:lang w:val="uk-UA"/>
        </w:rPr>
        <w:lastRenderedPageBreak/>
        <w:t xml:space="preserve">2.3. </w:t>
      </w:r>
      <w:r w:rsidRPr="007670FA">
        <w:rPr>
          <w:rFonts w:ascii="Times New Roman" w:hAnsi="Times New Roman" w:cs="Times New Roman"/>
          <w:b/>
          <w:sz w:val="28"/>
          <w:szCs w:val="28"/>
          <w:lang w:val="uk-UA"/>
        </w:rPr>
        <w:t>Аналіз практики виконання видатків місцевих бюджетів на прикладі Дунаєвецького міського бюджету</w:t>
      </w:r>
    </w:p>
    <w:p w:rsidR="00772B96" w:rsidRPr="007670FA" w:rsidRDefault="00772B9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Тепер розглянемо видатки бюджету, адже вони демонструють нам, на що саме спрямовується робота органів влади. Аналіз видатків бюджету дозволить виявити, які сфери найбільш потребують коштів та які розвиваються і фінансуються найбільше</w:t>
      </w:r>
      <w:r w:rsidR="00BF7F14" w:rsidRPr="007670FA">
        <w:rPr>
          <w:rFonts w:ascii="Times New Roman" w:hAnsi="Times New Roman" w:cs="Times New Roman"/>
          <w:sz w:val="28"/>
          <w:lang w:val="uk-UA"/>
        </w:rPr>
        <w:t>.</w:t>
      </w:r>
    </w:p>
    <w:p w:rsidR="00BF7F14" w:rsidRPr="007670FA" w:rsidRDefault="00BF7F14"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Основним завданням планування видатків місцевих бюджетів є ефективне використання бюджетних коштів в подальшому. Кабінет Міністрів України формує бюджетну політику видатків, яка затверджується Верховною Радою України та відображає певні цілі соціально-економічного розвитку країни [</w:t>
      </w:r>
      <w:r w:rsidR="00203840">
        <w:rPr>
          <w:rFonts w:ascii="Times New Roman" w:hAnsi="Times New Roman" w:cs="Times New Roman"/>
          <w:sz w:val="28"/>
          <w:lang w:val="uk-UA"/>
        </w:rPr>
        <w:t>26</w:t>
      </w:r>
      <w:r w:rsidRPr="007670FA">
        <w:rPr>
          <w:rFonts w:ascii="Times New Roman" w:hAnsi="Times New Roman" w:cs="Times New Roman"/>
          <w:sz w:val="28"/>
          <w:lang w:val="uk-UA"/>
        </w:rPr>
        <w:t>].</w:t>
      </w:r>
    </w:p>
    <w:p w:rsidR="00BF7F14" w:rsidRPr="007670FA" w:rsidRDefault="00BF7F14" w:rsidP="00BF7F14">
      <w:pPr>
        <w:tabs>
          <w:tab w:val="left" w:pos="-284"/>
          <w:tab w:val="left" w:pos="709"/>
          <w:tab w:val="left" w:pos="9637"/>
        </w:tabs>
        <w:spacing w:after="0" w:line="360" w:lineRule="auto"/>
        <w:ind w:right="-2"/>
        <w:jc w:val="both"/>
        <w:rPr>
          <w:rFonts w:ascii="Times New Roman" w:hAnsi="Times New Roman" w:cs="Times New Roman"/>
          <w:sz w:val="28"/>
          <w:lang w:val="uk-UA"/>
        </w:rPr>
      </w:pPr>
      <w:r w:rsidRPr="007670FA">
        <w:rPr>
          <w:rFonts w:ascii="Times New Roman" w:hAnsi="Times New Roman" w:cs="Times New Roman"/>
          <w:noProof/>
          <w:sz w:val="28"/>
          <w:lang w:val="uk-UA" w:eastAsia="uk-UA"/>
        </w:rPr>
        <w:drawing>
          <wp:inline distT="0" distB="0" distL="0" distR="0">
            <wp:extent cx="5954232" cy="3200400"/>
            <wp:effectExtent l="0" t="0" r="889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7F14" w:rsidRPr="007670FA" w:rsidRDefault="00BF7F14" w:rsidP="00BF7F14">
      <w:pPr>
        <w:tabs>
          <w:tab w:val="left" w:pos="-284"/>
          <w:tab w:val="left" w:pos="709"/>
          <w:tab w:val="left" w:pos="9637"/>
        </w:tabs>
        <w:spacing w:after="0" w:line="360" w:lineRule="auto"/>
        <w:ind w:right="-2"/>
        <w:jc w:val="center"/>
        <w:rPr>
          <w:rFonts w:ascii="Times New Roman" w:hAnsi="Times New Roman" w:cs="Times New Roman"/>
          <w:b/>
          <w:sz w:val="28"/>
          <w:lang w:val="uk-UA"/>
        </w:rPr>
      </w:pPr>
      <w:r w:rsidRPr="007670FA">
        <w:rPr>
          <w:rFonts w:ascii="Times New Roman" w:hAnsi="Times New Roman" w:cs="Times New Roman"/>
          <w:b/>
          <w:sz w:val="28"/>
          <w:lang w:val="uk-UA"/>
        </w:rPr>
        <w:t>Рис. 2.3. Динаміка видатків Дунаєвецького місцевого бюджету у 2017-2021 роках тис. грн.</w:t>
      </w:r>
    </w:p>
    <w:p w:rsidR="00BF7F14" w:rsidRPr="007670FA" w:rsidRDefault="00BF7F14" w:rsidP="00BF7F14">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На рисунку можна побачити, що динаміка видатків, хоч і має незначні коливання, залишається позитивною і зберігає тенденцію до збільшення обсягу видатків. Так у 2018 році сума видатків збільшилась до 280 млн. грн., у 2019 збільшення було незначним – до 286 млн. грн., а у 2020 році сума видатків знизилась до </w:t>
      </w:r>
      <w:r w:rsidR="00335EC5" w:rsidRPr="007670FA">
        <w:rPr>
          <w:rFonts w:ascii="Times New Roman" w:hAnsi="Times New Roman" w:cs="Times New Roman"/>
          <w:sz w:val="28"/>
          <w:lang w:val="uk-UA"/>
        </w:rPr>
        <w:t xml:space="preserve">266 млн. грн., після чого знову зросли у 2021 році </w:t>
      </w:r>
      <w:r w:rsidR="00335EC5" w:rsidRPr="007670FA">
        <w:rPr>
          <w:rFonts w:ascii="Times New Roman" w:hAnsi="Times New Roman" w:cs="Times New Roman"/>
          <w:sz w:val="28"/>
          <w:lang w:val="uk-UA"/>
        </w:rPr>
        <w:lastRenderedPageBreak/>
        <w:t>знову зросли до 306 млн. грн.</w:t>
      </w:r>
      <w:r w:rsidRPr="007670FA">
        <w:rPr>
          <w:rFonts w:ascii="Times New Roman" w:hAnsi="Times New Roman" w:cs="Times New Roman"/>
          <w:sz w:val="28"/>
          <w:lang w:val="uk-UA"/>
        </w:rPr>
        <w:t xml:space="preserve"> Це можна розглядати як позитивне явище, оскільки збільшення обсягу видатків означає збільшення обсягу наданих послуг для населення. </w:t>
      </w:r>
    </w:p>
    <w:p w:rsidR="00A95926" w:rsidRPr="007670FA" w:rsidRDefault="005F4CD0" w:rsidP="0036326A">
      <w:pPr>
        <w:tabs>
          <w:tab w:val="left" w:pos="-284"/>
          <w:tab w:val="left" w:pos="709"/>
          <w:tab w:val="left" w:pos="9637"/>
        </w:tabs>
        <w:spacing w:after="0" w:line="360" w:lineRule="auto"/>
        <w:ind w:right="-2" w:firstLine="709"/>
        <w:jc w:val="right"/>
        <w:rPr>
          <w:rFonts w:ascii="Times New Roman" w:hAnsi="Times New Roman" w:cs="Times New Roman"/>
          <w:i/>
          <w:sz w:val="28"/>
          <w:lang w:val="uk-UA"/>
        </w:rPr>
      </w:pPr>
      <w:r w:rsidRPr="007670FA">
        <w:rPr>
          <w:rFonts w:ascii="Times New Roman" w:hAnsi="Times New Roman" w:cs="Times New Roman"/>
          <w:i/>
          <w:sz w:val="28"/>
          <w:lang w:val="uk-UA"/>
        </w:rPr>
        <w:t>Таблиця 2.4.</w:t>
      </w:r>
    </w:p>
    <w:p w:rsidR="00A95926" w:rsidRPr="007670FA" w:rsidRDefault="00A95926" w:rsidP="0036326A">
      <w:pPr>
        <w:tabs>
          <w:tab w:val="left" w:pos="-284"/>
          <w:tab w:val="left" w:pos="709"/>
          <w:tab w:val="left" w:pos="9637"/>
        </w:tabs>
        <w:spacing w:after="0" w:line="360" w:lineRule="auto"/>
        <w:ind w:right="-2" w:firstLine="709"/>
        <w:jc w:val="center"/>
        <w:rPr>
          <w:rFonts w:ascii="Times New Roman" w:hAnsi="Times New Roman" w:cs="Times New Roman"/>
          <w:b/>
          <w:sz w:val="28"/>
          <w:lang w:val="uk-UA"/>
        </w:rPr>
      </w:pPr>
      <w:r w:rsidRPr="007670FA">
        <w:rPr>
          <w:rFonts w:ascii="Times New Roman" w:hAnsi="Times New Roman" w:cs="Times New Roman"/>
          <w:b/>
          <w:sz w:val="28"/>
          <w:lang w:val="uk-UA"/>
        </w:rPr>
        <w:t xml:space="preserve">Структура та динаміка видатків </w:t>
      </w:r>
      <w:r w:rsidR="00772B96" w:rsidRPr="007670FA">
        <w:rPr>
          <w:rFonts w:ascii="Times New Roman" w:hAnsi="Times New Roman" w:cs="Times New Roman"/>
          <w:b/>
          <w:sz w:val="28"/>
          <w:szCs w:val="28"/>
          <w:lang w:val="uk-UA"/>
        </w:rPr>
        <w:t>Дунаєвецького міського бюджету</w:t>
      </w:r>
      <w:r w:rsidR="008B6DDB">
        <w:rPr>
          <w:rFonts w:ascii="Times New Roman" w:hAnsi="Times New Roman" w:cs="Times New Roman"/>
          <w:b/>
          <w:sz w:val="28"/>
          <w:szCs w:val="28"/>
          <w:lang w:val="uk-UA"/>
        </w:rPr>
        <w:t xml:space="preserve"> </w:t>
      </w:r>
      <w:r w:rsidRPr="007670FA">
        <w:rPr>
          <w:rFonts w:ascii="Times New Roman" w:hAnsi="Times New Roman" w:cs="Times New Roman"/>
          <w:b/>
          <w:sz w:val="28"/>
          <w:lang w:val="uk-UA"/>
        </w:rPr>
        <w:t>тис. грн.</w:t>
      </w:r>
    </w:p>
    <w:tbl>
      <w:tblPr>
        <w:tblW w:w="11009" w:type="dxa"/>
        <w:tblInd w:w="-885" w:type="dxa"/>
        <w:tblLook w:val="04A0"/>
      </w:tblPr>
      <w:tblGrid>
        <w:gridCol w:w="1560"/>
        <w:gridCol w:w="1350"/>
        <w:gridCol w:w="992"/>
        <w:gridCol w:w="992"/>
        <w:gridCol w:w="1066"/>
        <w:gridCol w:w="992"/>
        <w:gridCol w:w="1134"/>
        <w:gridCol w:w="966"/>
        <w:gridCol w:w="1066"/>
        <w:gridCol w:w="891"/>
      </w:tblGrid>
      <w:tr w:rsidR="006E712F" w:rsidRPr="007670FA" w:rsidTr="0038708D">
        <w:trPr>
          <w:trHeight w:val="3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Показники</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2017</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2018</w:t>
            </w:r>
          </w:p>
        </w:tc>
        <w:tc>
          <w:tcPr>
            <w:tcW w:w="2058" w:type="dxa"/>
            <w:gridSpan w:val="2"/>
            <w:tcBorders>
              <w:top w:val="single" w:sz="4" w:space="0" w:color="auto"/>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2019</w:t>
            </w:r>
          </w:p>
        </w:tc>
        <w:tc>
          <w:tcPr>
            <w:tcW w:w="2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2020</w:t>
            </w:r>
          </w:p>
        </w:tc>
        <w:tc>
          <w:tcPr>
            <w:tcW w:w="1957" w:type="dxa"/>
            <w:gridSpan w:val="2"/>
            <w:tcBorders>
              <w:top w:val="single" w:sz="4" w:space="0" w:color="auto"/>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2021</w:t>
            </w:r>
          </w:p>
        </w:tc>
      </w:tr>
      <w:tr w:rsidR="006E712F" w:rsidRPr="007670FA" w:rsidTr="0038708D">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тис.грн.</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Тис.грн</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До поп. року</w:t>
            </w:r>
          </w:p>
        </w:tc>
        <w:tc>
          <w:tcPr>
            <w:tcW w:w="10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Тис.грн.</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До поп. Року</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Тис.грн.</w:t>
            </w: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До поп. Року</w:t>
            </w:r>
          </w:p>
        </w:tc>
        <w:tc>
          <w:tcPr>
            <w:tcW w:w="10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Тис.грн.</w:t>
            </w: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До поп. Року</w:t>
            </w:r>
          </w:p>
        </w:tc>
      </w:tr>
      <w:tr w:rsidR="006E712F" w:rsidRPr="007670FA" w:rsidTr="0038708D">
        <w:trPr>
          <w:trHeight w:val="30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p>
        </w:tc>
        <w:tc>
          <w:tcPr>
            <w:tcW w:w="1350" w:type="dxa"/>
            <w:vMerge/>
            <w:tcBorders>
              <w:top w:val="nil"/>
              <w:left w:val="single" w:sz="4" w:space="0" w:color="auto"/>
              <w:bottom w:val="single" w:sz="4" w:space="0" w:color="auto"/>
              <w:right w:val="single" w:sz="4" w:space="0" w:color="auto"/>
            </w:tcBorders>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p>
        </w:tc>
        <w:tc>
          <w:tcPr>
            <w:tcW w:w="992" w:type="dxa"/>
            <w:vMerge/>
            <w:tcBorders>
              <w:top w:val="nil"/>
              <w:left w:val="single" w:sz="4" w:space="0" w:color="auto"/>
              <w:bottom w:val="single" w:sz="4" w:space="0" w:color="auto"/>
              <w:right w:val="single" w:sz="4" w:space="0" w:color="auto"/>
            </w:tcBorders>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тис.грн</w:t>
            </w:r>
          </w:p>
        </w:tc>
        <w:tc>
          <w:tcPr>
            <w:tcW w:w="1066" w:type="dxa"/>
            <w:vMerge/>
            <w:tcBorders>
              <w:top w:val="nil"/>
              <w:left w:val="single" w:sz="4" w:space="0" w:color="auto"/>
              <w:bottom w:val="single" w:sz="4" w:space="0" w:color="auto"/>
              <w:right w:val="single" w:sz="4" w:space="0" w:color="auto"/>
            </w:tcBorders>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тис.грн.</w:t>
            </w:r>
          </w:p>
        </w:tc>
        <w:tc>
          <w:tcPr>
            <w:tcW w:w="1134" w:type="dxa"/>
            <w:vMerge/>
            <w:tcBorders>
              <w:top w:val="nil"/>
              <w:left w:val="single" w:sz="4" w:space="0" w:color="auto"/>
              <w:bottom w:val="single" w:sz="4" w:space="0" w:color="auto"/>
              <w:right w:val="single" w:sz="4" w:space="0" w:color="auto"/>
            </w:tcBorders>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тис.грн.</w:t>
            </w:r>
          </w:p>
        </w:tc>
        <w:tc>
          <w:tcPr>
            <w:tcW w:w="1066" w:type="dxa"/>
            <w:vMerge/>
            <w:tcBorders>
              <w:top w:val="nil"/>
              <w:left w:val="single" w:sz="4" w:space="0" w:color="auto"/>
              <w:bottom w:val="single" w:sz="4" w:space="0" w:color="auto"/>
              <w:right w:val="single" w:sz="4" w:space="0" w:color="auto"/>
            </w:tcBorders>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тис.грн.</w:t>
            </w:r>
          </w:p>
        </w:tc>
      </w:tr>
      <w:tr w:rsidR="006E712F" w:rsidRPr="007670FA" w:rsidTr="0038708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Управління</w:t>
            </w:r>
          </w:p>
        </w:tc>
        <w:tc>
          <w:tcPr>
            <w:tcW w:w="1350"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hAnsi="Times New Roman" w:cs="Times New Roman"/>
                <w:color w:val="000000"/>
                <w:sz w:val="18"/>
                <w:szCs w:val="18"/>
                <w:lang w:val="uk-UA"/>
              </w:rPr>
            </w:pPr>
            <w:r w:rsidRPr="007670FA">
              <w:rPr>
                <w:rFonts w:ascii="Times New Roman" w:hAnsi="Times New Roman" w:cs="Times New Roman"/>
                <w:color w:val="000000"/>
                <w:sz w:val="18"/>
                <w:szCs w:val="18"/>
                <w:lang w:val="uk-UA"/>
              </w:rPr>
              <w:t>33733,64</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25186,8</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25186,8</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47535,76</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22348,96</w:t>
            </w:r>
          </w:p>
        </w:tc>
        <w:tc>
          <w:tcPr>
            <w:tcW w:w="1134"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51119,16</w:t>
            </w: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3583,4</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52134,39</w:t>
            </w: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1015,23</w:t>
            </w:r>
          </w:p>
        </w:tc>
      </w:tr>
      <w:tr w:rsidR="006E712F" w:rsidRPr="007670FA" w:rsidTr="0038708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Освіта (з Дитячою школою мистецтв)</w:t>
            </w:r>
          </w:p>
        </w:tc>
        <w:tc>
          <w:tcPr>
            <w:tcW w:w="1350"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130037,34</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132882</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2844,66</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141858,8</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8976,8</w:t>
            </w:r>
          </w:p>
        </w:tc>
        <w:tc>
          <w:tcPr>
            <w:tcW w:w="1134"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154379,93</w:t>
            </w: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12521,13</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187750,84</w:t>
            </w: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33370,91</w:t>
            </w:r>
          </w:p>
        </w:tc>
      </w:tr>
      <w:tr w:rsidR="006E712F" w:rsidRPr="007670FA" w:rsidTr="0038708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Охорона здоров’я</w:t>
            </w:r>
          </w:p>
        </w:tc>
        <w:tc>
          <w:tcPr>
            <w:tcW w:w="1350"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21019,92</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19269,8</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-1750,12</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2768</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-16501,8</w:t>
            </w:r>
          </w:p>
        </w:tc>
        <w:tc>
          <w:tcPr>
            <w:tcW w:w="1134"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8159,88</w:t>
            </w: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5391,88</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9556,18</w:t>
            </w: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1396,3</w:t>
            </w:r>
          </w:p>
        </w:tc>
      </w:tr>
      <w:tr w:rsidR="006E712F" w:rsidRPr="007670FA" w:rsidTr="0038708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Соц.захист</w:t>
            </w:r>
          </w:p>
        </w:tc>
        <w:tc>
          <w:tcPr>
            <w:tcW w:w="1350"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6164,06</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9076,7</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2912,64</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7838,8</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-1237,9</w:t>
            </w:r>
          </w:p>
        </w:tc>
        <w:tc>
          <w:tcPr>
            <w:tcW w:w="1134"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2060,3</w:t>
            </w: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-5778,5</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12317,13</w:t>
            </w: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10256,83</w:t>
            </w:r>
          </w:p>
        </w:tc>
      </w:tr>
      <w:tr w:rsidR="006E712F" w:rsidRPr="007670FA" w:rsidTr="0038708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Культура без ДШМ</w:t>
            </w:r>
          </w:p>
        </w:tc>
        <w:tc>
          <w:tcPr>
            <w:tcW w:w="1350"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7682,24</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7346,2</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-336,04</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9751,2</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2405</w:t>
            </w:r>
          </w:p>
        </w:tc>
        <w:tc>
          <w:tcPr>
            <w:tcW w:w="1134"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19293,75</w:t>
            </w: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9542,55</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24519,24</w:t>
            </w: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5225,49</w:t>
            </w:r>
          </w:p>
        </w:tc>
      </w:tr>
      <w:tr w:rsidR="006E712F" w:rsidRPr="007670FA" w:rsidTr="0038708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Фізична культура</w:t>
            </w:r>
          </w:p>
        </w:tc>
        <w:tc>
          <w:tcPr>
            <w:tcW w:w="1350"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10752,52</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7814,2</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-2938,32</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7517,9</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-296,3</w:t>
            </w:r>
          </w:p>
        </w:tc>
        <w:tc>
          <w:tcPr>
            <w:tcW w:w="1134"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2016,95</w:t>
            </w: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-5500,95</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617</w:t>
            </w: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-1399,95</w:t>
            </w:r>
          </w:p>
        </w:tc>
      </w:tr>
      <w:tr w:rsidR="006E712F" w:rsidRPr="007670FA" w:rsidTr="0038708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Житлово-комунальне господарство</w:t>
            </w:r>
          </w:p>
        </w:tc>
        <w:tc>
          <w:tcPr>
            <w:tcW w:w="1350"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16098,81</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11838,4</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-4260,41</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24495,2</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12656,8</w:t>
            </w:r>
          </w:p>
        </w:tc>
        <w:tc>
          <w:tcPr>
            <w:tcW w:w="1134"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9195,2</w:t>
            </w: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-15300</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11248,6</w:t>
            </w: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2053,4</w:t>
            </w:r>
          </w:p>
        </w:tc>
      </w:tr>
      <w:tr w:rsidR="006E712F" w:rsidRPr="007670FA" w:rsidTr="0038708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Різниця в тарифах</w:t>
            </w:r>
          </w:p>
        </w:tc>
        <w:tc>
          <w:tcPr>
            <w:tcW w:w="1350"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331,99</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6495,2</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6163,21</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6624</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128,8</w:t>
            </w:r>
          </w:p>
        </w:tc>
        <w:tc>
          <w:tcPr>
            <w:tcW w:w="1134"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5416,1</w:t>
            </w: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-1207,9</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2387,46</w:t>
            </w: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-3028,64</w:t>
            </w:r>
          </w:p>
        </w:tc>
      </w:tr>
      <w:tr w:rsidR="006E712F" w:rsidRPr="007670FA" w:rsidTr="0038708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Ремонт доріг</w:t>
            </w:r>
          </w:p>
        </w:tc>
        <w:tc>
          <w:tcPr>
            <w:tcW w:w="1350"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4623,7</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7295</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2671,3</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4063,8</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-3231,2</w:t>
            </w:r>
          </w:p>
        </w:tc>
        <w:tc>
          <w:tcPr>
            <w:tcW w:w="1134"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5940,34</w:t>
            </w: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1876,54</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5663</w:t>
            </w: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-277,34</w:t>
            </w:r>
          </w:p>
        </w:tc>
      </w:tr>
      <w:tr w:rsidR="006E712F" w:rsidRPr="007670FA" w:rsidTr="0038708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Інші (чл.внески, заходи з землеустрою та ін.)</w:t>
            </w:r>
          </w:p>
        </w:tc>
        <w:tc>
          <w:tcPr>
            <w:tcW w:w="1350"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7045,46</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22169,5</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15124,04</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5551,2</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-16618,3</w:t>
            </w:r>
          </w:p>
        </w:tc>
        <w:tc>
          <w:tcPr>
            <w:tcW w:w="1134"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2119,5</w:t>
            </w: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-3431,7</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396</w:t>
            </w: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-1723,5</w:t>
            </w:r>
          </w:p>
        </w:tc>
      </w:tr>
      <w:tr w:rsidR="006E712F" w:rsidRPr="007670FA" w:rsidTr="0038708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8708D">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Разом видатків без трансфертів</w:t>
            </w:r>
          </w:p>
        </w:tc>
        <w:tc>
          <w:tcPr>
            <w:tcW w:w="1350"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203756,04</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253373,8</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49617,76</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258004,66</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4630,86</w:t>
            </w:r>
          </w:p>
        </w:tc>
        <w:tc>
          <w:tcPr>
            <w:tcW w:w="1134"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259701,11</w:t>
            </w: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1696,45</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306589,84</w:t>
            </w: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46888,73</w:t>
            </w:r>
          </w:p>
        </w:tc>
      </w:tr>
      <w:tr w:rsidR="006E712F" w:rsidRPr="007670FA" w:rsidTr="0038708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Трансферти іншим бюджетам</w:t>
            </w:r>
          </w:p>
        </w:tc>
        <w:tc>
          <w:tcPr>
            <w:tcW w:w="1350"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23940,73</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27130,3</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3189,57</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28689,3</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1559</w:t>
            </w:r>
          </w:p>
        </w:tc>
        <w:tc>
          <w:tcPr>
            <w:tcW w:w="1134"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6818,2</w:t>
            </w: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-21871,1</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23,6</w:t>
            </w: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color w:val="000000"/>
                <w:sz w:val="18"/>
                <w:szCs w:val="18"/>
                <w:lang w:val="uk-UA" w:eastAsia="ru-RU"/>
              </w:rPr>
            </w:pPr>
            <w:r w:rsidRPr="007670FA">
              <w:rPr>
                <w:rFonts w:ascii="Times New Roman" w:eastAsia="Times New Roman" w:hAnsi="Times New Roman" w:cs="Times New Roman"/>
                <w:color w:val="000000"/>
                <w:sz w:val="18"/>
                <w:szCs w:val="18"/>
                <w:lang w:val="uk-UA" w:eastAsia="ru-RU"/>
              </w:rPr>
              <w:t>-6794,6</w:t>
            </w:r>
          </w:p>
        </w:tc>
      </w:tr>
      <w:tr w:rsidR="006E712F" w:rsidRPr="007670FA" w:rsidTr="0038708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51C54" w:rsidRPr="007670FA" w:rsidRDefault="00951C54" w:rsidP="00587466">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 xml:space="preserve">Разом видатків </w:t>
            </w:r>
          </w:p>
        </w:tc>
        <w:tc>
          <w:tcPr>
            <w:tcW w:w="1350"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227696,77</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280504,1</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52807,33</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286693,96</w:t>
            </w:r>
          </w:p>
        </w:tc>
        <w:tc>
          <w:tcPr>
            <w:tcW w:w="992"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6189,86</w:t>
            </w:r>
          </w:p>
        </w:tc>
        <w:tc>
          <w:tcPr>
            <w:tcW w:w="1134"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266519,31</w:t>
            </w:r>
          </w:p>
        </w:tc>
        <w:tc>
          <w:tcPr>
            <w:tcW w:w="9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-20174,65</w:t>
            </w:r>
          </w:p>
        </w:tc>
        <w:tc>
          <w:tcPr>
            <w:tcW w:w="1066"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306613,44</w:t>
            </w:r>
          </w:p>
        </w:tc>
        <w:tc>
          <w:tcPr>
            <w:tcW w:w="891" w:type="dxa"/>
            <w:tcBorders>
              <w:top w:val="nil"/>
              <w:left w:val="nil"/>
              <w:bottom w:val="single" w:sz="4" w:space="0" w:color="auto"/>
              <w:right w:val="single" w:sz="4" w:space="0" w:color="auto"/>
            </w:tcBorders>
            <w:shd w:val="clear" w:color="auto" w:fill="auto"/>
            <w:noWrap/>
            <w:vAlign w:val="center"/>
            <w:hideMark/>
          </w:tcPr>
          <w:p w:rsidR="00951C54" w:rsidRPr="007670FA" w:rsidRDefault="00951C54" w:rsidP="0036326A">
            <w:pPr>
              <w:spacing w:after="0" w:line="360" w:lineRule="auto"/>
              <w:jc w:val="center"/>
              <w:rPr>
                <w:rFonts w:ascii="Times New Roman" w:eastAsia="Times New Roman" w:hAnsi="Times New Roman" w:cs="Times New Roman"/>
                <w:b/>
                <w:bCs/>
                <w:color w:val="000000"/>
                <w:sz w:val="18"/>
                <w:szCs w:val="18"/>
                <w:lang w:val="uk-UA" w:eastAsia="ru-RU"/>
              </w:rPr>
            </w:pPr>
            <w:r w:rsidRPr="007670FA">
              <w:rPr>
                <w:rFonts w:ascii="Times New Roman" w:eastAsia="Times New Roman" w:hAnsi="Times New Roman" w:cs="Times New Roman"/>
                <w:b/>
                <w:bCs/>
                <w:color w:val="000000"/>
                <w:sz w:val="18"/>
                <w:szCs w:val="18"/>
                <w:lang w:val="uk-UA" w:eastAsia="ru-RU"/>
              </w:rPr>
              <w:t>40094,13</w:t>
            </w:r>
          </w:p>
        </w:tc>
      </w:tr>
    </w:tbl>
    <w:p w:rsidR="00A95926" w:rsidRPr="007670FA" w:rsidRDefault="00A95926" w:rsidP="0036326A">
      <w:pPr>
        <w:spacing w:after="0" w:line="360" w:lineRule="auto"/>
        <w:rPr>
          <w:lang w:val="uk-UA"/>
        </w:rPr>
      </w:pP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На основі отриманих даних ми можемо зробити наступні висновки:</w:t>
      </w:r>
    </w:p>
    <w:p w:rsidR="009A7718" w:rsidRPr="007670FA" w:rsidRDefault="00A95926" w:rsidP="009A7718">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Загальна динаміка видатків </w:t>
      </w:r>
      <w:r w:rsidR="009A7718" w:rsidRPr="007670FA">
        <w:rPr>
          <w:rFonts w:ascii="Times New Roman" w:hAnsi="Times New Roman" w:cs="Times New Roman"/>
          <w:sz w:val="28"/>
          <w:lang w:val="uk-UA"/>
        </w:rPr>
        <w:t>позитивною</w:t>
      </w:r>
      <w:r w:rsidRPr="007670FA">
        <w:rPr>
          <w:rFonts w:ascii="Times New Roman" w:hAnsi="Times New Roman" w:cs="Times New Roman"/>
          <w:sz w:val="28"/>
          <w:lang w:val="uk-UA"/>
        </w:rPr>
        <w:t xml:space="preserve">. </w:t>
      </w:r>
      <w:r w:rsidR="009A7718" w:rsidRPr="007670FA">
        <w:rPr>
          <w:rFonts w:ascii="Times New Roman" w:hAnsi="Times New Roman" w:cs="Times New Roman"/>
          <w:sz w:val="28"/>
          <w:lang w:val="uk-UA"/>
        </w:rPr>
        <w:t xml:space="preserve">Єдине зменшення відбулося у 2020 році та склало 20 174,65 тис. грн., у 2021 знову бачимо зростання на </w:t>
      </w:r>
      <w:r w:rsidR="009A7718" w:rsidRPr="007670FA">
        <w:rPr>
          <w:rFonts w:ascii="Times New Roman" w:hAnsi="Times New Roman" w:cs="Times New Roman"/>
          <w:sz w:val="28"/>
          <w:lang w:val="uk-UA"/>
        </w:rPr>
        <w:lastRenderedPageBreak/>
        <w:t>40 094,13 тис. грн. В цілому така тенденція є позитивною, адже свідчить про збільшення обсягу наданих послуг.</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Трансферти іншим бюджетам, що надавались з місцевого бюджету </w:t>
      </w:r>
      <w:r w:rsidR="009A7718" w:rsidRPr="007670FA">
        <w:rPr>
          <w:rFonts w:ascii="Times New Roman" w:hAnsi="Times New Roman" w:cs="Times New Roman"/>
          <w:sz w:val="28"/>
          <w:lang w:val="uk-UA"/>
        </w:rPr>
        <w:t>зростали до 2020 року, коли відбулося зменшення обсягу на 21 871,1 тис. грн., у 2021 році обсяги знову знизилися на 6 794,6 тис. грн. В цілому така тенденція може вважатися позитивною, адже зменшення обсягу трансфертів дозволяє більше коштів ви</w:t>
      </w:r>
      <w:r w:rsidR="005F4CD0" w:rsidRPr="007670FA">
        <w:rPr>
          <w:rFonts w:ascii="Times New Roman" w:hAnsi="Times New Roman" w:cs="Times New Roman"/>
          <w:sz w:val="28"/>
          <w:lang w:val="uk-UA"/>
        </w:rPr>
        <w:t>трачати на соціальні послуги.</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Видатки без трансфертів </w:t>
      </w:r>
      <w:r w:rsidR="005F4CD0" w:rsidRPr="007670FA">
        <w:rPr>
          <w:rFonts w:ascii="Times New Roman" w:hAnsi="Times New Roman" w:cs="Times New Roman"/>
          <w:sz w:val="28"/>
          <w:lang w:val="uk-UA"/>
        </w:rPr>
        <w:t>зростали на протязі усього періоду, що свідчить про збільшення кількості та якості наданих суспільних послуг.</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У розрізі видатків, видатки на управління </w:t>
      </w:r>
      <w:r w:rsidR="005F4CD0" w:rsidRPr="007670FA">
        <w:rPr>
          <w:rFonts w:ascii="Times New Roman" w:hAnsi="Times New Roman" w:cs="Times New Roman"/>
          <w:sz w:val="28"/>
          <w:lang w:val="uk-UA"/>
        </w:rPr>
        <w:t>зростали на протязі періоду, що означає подорожчання управлінського апарату, що знижує обсяг доступних коштів на інші, можливо, більш важливі напрямки.</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Видатки на освіту є дуже важливими, тому ми бачимо їх </w:t>
      </w:r>
      <w:r w:rsidR="005F4CD0" w:rsidRPr="007670FA">
        <w:rPr>
          <w:rFonts w:ascii="Times New Roman" w:hAnsi="Times New Roman" w:cs="Times New Roman"/>
          <w:sz w:val="28"/>
          <w:lang w:val="uk-UA"/>
        </w:rPr>
        <w:t xml:space="preserve">постійне зростання, при цьому обсяги приросту також постійно збільшуються, що є дуже  позитивним, адже освіта є надзвичайно важливою, особливо в умовах територіальної громади та проблем із сферою освіти у невеликих населених пунктах. </w:t>
      </w:r>
    </w:p>
    <w:p w:rsidR="00A17514" w:rsidRPr="007670FA" w:rsidRDefault="00A95926" w:rsidP="00A17514">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Видатки на охорону здоров’я </w:t>
      </w:r>
      <w:r w:rsidR="005F4CD0" w:rsidRPr="007670FA">
        <w:rPr>
          <w:rFonts w:ascii="Times New Roman" w:hAnsi="Times New Roman" w:cs="Times New Roman"/>
          <w:sz w:val="28"/>
          <w:lang w:val="uk-UA"/>
        </w:rPr>
        <w:t xml:space="preserve">знижувались до </w:t>
      </w:r>
      <w:r w:rsidR="00A17514" w:rsidRPr="007670FA">
        <w:rPr>
          <w:rFonts w:ascii="Times New Roman" w:hAnsi="Times New Roman" w:cs="Times New Roman"/>
          <w:sz w:val="28"/>
          <w:lang w:val="uk-UA"/>
        </w:rPr>
        <w:t>2020 року. У 2018 році на 1 750,12 тис. грн., у 2019 році на 16 501,8 тис. грн., така ситуація є негативною. У 2020 вони зросли на 5 391,88 тис. грн., а у 2021 ще на 1 396,3 тис. грн., це не дозволило досягти колишнього рівня, але така тенденція є позитивною.</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Видатки на соціальний захист </w:t>
      </w:r>
      <w:r w:rsidR="00A17514" w:rsidRPr="007670FA">
        <w:rPr>
          <w:rFonts w:ascii="Times New Roman" w:hAnsi="Times New Roman" w:cs="Times New Roman"/>
          <w:sz w:val="28"/>
          <w:lang w:val="uk-UA"/>
        </w:rPr>
        <w:t>зросли у 2018 на 2 912,64 тис. грн., у 2019 та 2020 вони знизились на 1 237,9 та 5 778,5 тис. грн., відповідно, проте у 2021 вони досить значуще зросли - на 10 256, 83 тис. грн., що досить позитивно.</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Культура є важливою для розвитку </w:t>
      </w:r>
      <w:r w:rsidR="00452F8D" w:rsidRPr="007670FA">
        <w:rPr>
          <w:rFonts w:ascii="Times New Roman" w:hAnsi="Times New Roman" w:cs="Times New Roman"/>
          <w:sz w:val="28"/>
          <w:lang w:val="uk-UA"/>
        </w:rPr>
        <w:t>суспільства, тому видатки на цю сферу зростали, єдине зменшення обсягу видатків спостерігалося у 2018 році та скало 336,04 тис. грн., але надалі було ми спостерігаємо постійний приріст видатків, так у 2021 році вони зросли на 5 225,49 тис. грн</w:t>
      </w:r>
      <w:r w:rsidRPr="007670FA">
        <w:rPr>
          <w:rFonts w:ascii="Times New Roman" w:hAnsi="Times New Roman" w:cs="Times New Roman"/>
          <w:sz w:val="28"/>
          <w:lang w:val="uk-UA"/>
        </w:rPr>
        <w:t>.</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lastRenderedPageBreak/>
        <w:t xml:space="preserve">Фізична культура </w:t>
      </w:r>
      <w:r w:rsidR="00452F8D" w:rsidRPr="007670FA">
        <w:rPr>
          <w:rFonts w:ascii="Times New Roman" w:hAnsi="Times New Roman" w:cs="Times New Roman"/>
          <w:sz w:val="28"/>
          <w:lang w:val="uk-UA"/>
        </w:rPr>
        <w:t>є вагомою частиною розвитку суспільства, але видатки на цю сферу мають постійну тенденцію до зниження, що негативно. Найбільше зниження відбулося у 2020 році – на 5500,95 тис. грн., це може бути викликано карантином та перерозподілом видатків на більш необхідні галузі</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Видатки на житлово-комунальне господарство, як основну сферу діяльності місцевої влади </w:t>
      </w:r>
      <w:r w:rsidR="00452F8D" w:rsidRPr="007670FA">
        <w:rPr>
          <w:rFonts w:ascii="Times New Roman" w:hAnsi="Times New Roman" w:cs="Times New Roman"/>
          <w:sz w:val="28"/>
          <w:lang w:val="uk-UA"/>
        </w:rPr>
        <w:t xml:space="preserve">коливалися – вони знизились у 2018 році на 4 260,41 тис. грн., </w:t>
      </w:r>
      <w:r w:rsidR="00CE1046" w:rsidRPr="007670FA">
        <w:rPr>
          <w:rFonts w:ascii="Times New Roman" w:hAnsi="Times New Roman" w:cs="Times New Roman"/>
          <w:sz w:val="28"/>
          <w:lang w:val="uk-UA"/>
        </w:rPr>
        <w:t>та у 2020 на 15 300 тис. грн., при цьому у 2019 та 2021 вони зростали на 12 656,8 та 2053,4 тис. грн., відповідно. Така ситуація є негативною, адже зменшення було більшим, ніж сукупний приріст.</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Різниці в тарифах </w:t>
      </w:r>
      <w:r w:rsidR="00CE1046" w:rsidRPr="007670FA">
        <w:rPr>
          <w:rFonts w:ascii="Times New Roman" w:hAnsi="Times New Roman" w:cs="Times New Roman"/>
          <w:sz w:val="28"/>
          <w:lang w:val="uk-UA"/>
        </w:rPr>
        <w:t>зростали до 2020 року, коли відбулося зменшення на 1 207,9 тис. грн., та у 2021 на 3 028,64 тис. грн., що є досить значним зниженням та дозволяє перерозподілити кошти на інші сфери.</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Ремонт доріг є болючою темою для України. Видатки на ремонт у 2018 збільшилися на </w:t>
      </w:r>
      <w:r w:rsidR="00CE1046" w:rsidRPr="007670FA">
        <w:rPr>
          <w:rFonts w:ascii="Times New Roman" w:hAnsi="Times New Roman" w:cs="Times New Roman"/>
          <w:sz w:val="28"/>
          <w:lang w:val="uk-UA"/>
        </w:rPr>
        <w:t>2 671,3 тис. грн. та на 1 876,54 тис. грн. у 2020, але у 2019</w:t>
      </w:r>
      <w:r w:rsidRPr="007670FA">
        <w:rPr>
          <w:rFonts w:ascii="Times New Roman" w:hAnsi="Times New Roman" w:cs="Times New Roman"/>
          <w:sz w:val="28"/>
          <w:lang w:val="uk-UA"/>
        </w:rPr>
        <w:t xml:space="preserve"> зменшилися на </w:t>
      </w:r>
      <w:r w:rsidR="00CE1046" w:rsidRPr="007670FA">
        <w:rPr>
          <w:rFonts w:ascii="Times New Roman" w:hAnsi="Times New Roman" w:cs="Times New Roman"/>
          <w:sz w:val="28"/>
          <w:lang w:val="uk-UA"/>
        </w:rPr>
        <w:t>3 231,2 </w:t>
      </w:r>
      <w:r w:rsidRPr="007670FA">
        <w:rPr>
          <w:rFonts w:ascii="Times New Roman" w:hAnsi="Times New Roman" w:cs="Times New Roman"/>
          <w:sz w:val="28"/>
          <w:lang w:val="uk-UA"/>
        </w:rPr>
        <w:t xml:space="preserve">тис. грн., </w:t>
      </w:r>
      <w:r w:rsidR="00CE1046" w:rsidRPr="007670FA">
        <w:rPr>
          <w:rFonts w:ascii="Times New Roman" w:hAnsi="Times New Roman" w:cs="Times New Roman"/>
          <w:sz w:val="28"/>
          <w:lang w:val="uk-UA"/>
        </w:rPr>
        <w:t>та на 2 77,34 тис. грн., у 2021, що в цілому не є досить позитивним, адже ця інфраструктура є дуже важливою.</w:t>
      </w:r>
    </w:p>
    <w:p w:rsidR="00A95926" w:rsidRPr="007670FA" w:rsidRDefault="00A95926"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Інші видатки місцевого бюдж</w:t>
      </w:r>
      <w:r w:rsidR="00883C55" w:rsidRPr="007670FA">
        <w:rPr>
          <w:rFonts w:ascii="Times New Roman" w:hAnsi="Times New Roman" w:cs="Times New Roman"/>
          <w:sz w:val="28"/>
          <w:lang w:val="uk-UA"/>
        </w:rPr>
        <w:t>ету у 2018 році збільшилися на 15 124,06</w:t>
      </w:r>
      <w:r w:rsidRPr="007670FA">
        <w:rPr>
          <w:rFonts w:ascii="Times New Roman" w:hAnsi="Times New Roman" w:cs="Times New Roman"/>
          <w:sz w:val="28"/>
          <w:lang w:val="uk-UA"/>
        </w:rPr>
        <w:t xml:space="preserve"> тис. грн., у 2019 зменшилися на </w:t>
      </w:r>
      <w:r w:rsidR="00883C55" w:rsidRPr="007670FA">
        <w:rPr>
          <w:rFonts w:ascii="Times New Roman" w:hAnsi="Times New Roman" w:cs="Times New Roman"/>
          <w:sz w:val="28"/>
          <w:lang w:val="uk-UA"/>
        </w:rPr>
        <w:t>16 618,3</w:t>
      </w:r>
      <w:r w:rsidRPr="007670FA">
        <w:rPr>
          <w:rFonts w:ascii="Times New Roman" w:hAnsi="Times New Roman" w:cs="Times New Roman"/>
          <w:sz w:val="28"/>
          <w:lang w:val="uk-UA"/>
        </w:rPr>
        <w:t xml:space="preserve"> тис. грн., </w:t>
      </w:r>
      <w:r w:rsidR="00883C55" w:rsidRPr="007670FA">
        <w:rPr>
          <w:rFonts w:ascii="Times New Roman" w:hAnsi="Times New Roman" w:cs="Times New Roman"/>
          <w:sz w:val="28"/>
          <w:lang w:val="uk-UA"/>
        </w:rPr>
        <w:t>та продовжили знижуватись</w:t>
      </w:r>
      <w:r w:rsidRPr="007670FA">
        <w:rPr>
          <w:rFonts w:ascii="Times New Roman" w:hAnsi="Times New Roman" w:cs="Times New Roman"/>
          <w:sz w:val="28"/>
          <w:lang w:val="uk-UA"/>
        </w:rPr>
        <w:t>.</w:t>
      </w:r>
      <w:r w:rsidR="00883C55" w:rsidRPr="007670FA">
        <w:rPr>
          <w:rFonts w:ascii="Times New Roman" w:hAnsi="Times New Roman" w:cs="Times New Roman"/>
          <w:sz w:val="28"/>
          <w:lang w:val="uk-UA"/>
        </w:rPr>
        <w:t xml:space="preserve"> Така тенденція є негативною ,адже це означає скорочення обсягу послуг, що отримало населення</w:t>
      </w:r>
      <w:r w:rsidRPr="007670FA">
        <w:rPr>
          <w:rFonts w:ascii="Times New Roman" w:hAnsi="Times New Roman" w:cs="Times New Roman"/>
          <w:sz w:val="28"/>
          <w:lang w:val="uk-UA"/>
        </w:rPr>
        <w:t xml:space="preserve"> [19]</w:t>
      </w:r>
      <w:r w:rsidR="00883C55" w:rsidRPr="007670FA">
        <w:rPr>
          <w:rFonts w:ascii="Times New Roman" w:hAnsi="Times New Roman" w:cs="Times New Roman"/>
          <w:sz w:val="28"/>
          <w:lang w:val="uk-UA"/>
        </w:rPr>
        <w:t>.</w:t>
      </w:r>
    </w:p>
    <w:p w:rsidR="00CB54C8" w:rsidRPr="007670FA" w:rsidRDefault="00CB54C8" w:rsidP="00CB54C8">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Варто також розглянути структуру видатків, щоб визначити, в яку сферу йде найбільша частка видатків.</w:t>
      </w:r>
    </w:p>
    <w:p w:rsidR="008B6DDB" w:rsidRPr="007670FA" w:rsidRDefault="008B6DDB" w:rsidP="008B6DDB">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Найбільшу частку займають видатки на освіту – 55%, 15% - видатки на управління, трансферти іншим бюджетам, культура та охорона здоров’я займають по 5%, 4 % житлово-комунальне господарство, 3% - видатки на соціальний захист та інші видатки, 2% - видатки на фізичну культуру і ремонт доріг  та 1% - різниця в тарифах. </w:t>
      </w:r>
    </w:p>
    <w:p w:rsidR="00A42CD5" w:rsidRPr="007670FA" w:rsidRDefault="00A42CD5" w:rsidP="00CB54C8">
      <w:pPr>
        <w:tabs>
          <w:tab w:val="left" w:pos="-284"/>
          <w:tab w:val="left" w:pos="709"/>
          <w:tab w:val="left" w:pos="9637"/>
        </w:tabs>
        <w:spacing w:after="0" w:line="360" w:lineRule="auto"/>
        <w:ind w:right="-2" w:firstLine="709"/>
        <w:jc w:val="both"/>
        <w:rPr>
          <w:rFonts w:ascii="Times New Roman" w:hAnsi="Times New Roman" w:cs="Times New Roman"/>
          <w:sz w:val="28"/>
          <w:lang w:val="uk-UA"/>
        </w:rPr>
      </w:pPr>
    </w:p>
    <w:p w:rsidR="00CB54C8" w:rsidRPr="007670FA" w:rsidRDefault="00CB54C8" w:rsidP="00CB54C8">
      <w:pPr>
        <w:tabs>
          <w:tab w:val="left" w:pos="-284"/>
          <w:tab w:val="left" w:pos="709"/>
          <w:tab w:val="left" w:pos="9637"/>
        </w:tabs>
        <w:spacing w:after="0" w:line="360" w:lineRule="auto"/>
        <w:ind w:right="-2"/>
        <w:jc w:val="both"/>
        <w:rPr>
          <w:rFonts w:ascii="Times New Roman" w:hAnsi="Times New Roman" w:cs="Times New Roman"/>
          <w:sz w:val="28"/>
          <w:lang w:val="uk-UA"/>
        </w:rPr>
      </w:pPr>
      <w:r w:rsidRPr="007670FA">
        <w:rPr>
          <w:rFonts w:ascii="Times New Roman" w:hAnsi="Times New Roman" w:cs="Times New Roman"/>
          <w:noProof/>
          <w:sz w:val="28"/>
          <w:lang w:val="uk-UA" w:eastAsia="uk-UA"/>
        </w:rPr>
        <w:lastRenderedPageBreak/>
        <w:drawing>
          <wp:inline distT="0" distB="0" distL="0" distR="0">
            <wp:extent cx="5937662" cy="4393870"/>
            <wp:effectExtent l="0" t="0" r="6350" b="698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5926" w:rsidRPr="007670FA" w:rsidRDefault="00883C55" w:rsidP="0036326A">
      <w:pPr>
        <w:tabs>
          <w:tab w:val="left" w:pos="-284"/>
          <w:tab w:val="left" w:pos="709"/>
          <w:tab w:val="left" w:pos="9637"/>
        </w:tabs>
        <w:spacing w:after="0" w:line="360" w:lineRule="auto"/>
        <w:ind w:right="-2" w:firstLine="709"/>
        <w:jc w:val="center"/>
        <w:rPr>
          <w:rFonts w:ascii="Times New Roman" w:hAnsi="Times New Roman" w:cs="Times New Roman"/>
          <w:b/>
          <w:sz w:val="28"/>
          <w:szCs w:val="28"/>
          <w:lang w:val="uk-UA"/>
        </w:rPr>
      </w:pPr>
      <w:r w:rsidRPr="007670FA">
        <w:rPr>
          <w:rFonts w:ascii="Times New Roman" w:hAnsi="Times New Roman" w:cs="Times New Roman"/>
          <w:b/>
          <w:sz w:val="28"/>
          <w:lang w:val="uk-UA"/>
        </w:rPr>
        <w:t>Рис. 2.4</w:t>
      </w:r>
      <w:r w:rsidR="00A95926" w:rsidRPr="007670FA">
        <w:rPr>
          <w:rFonts w:ascii="Times New Roman" w:hAnsi="Times New Roman" w:cs="Times New Roman"/>
          <w:b/>
          <w:sz w:val="28"/>
          <w:lang w:val="uk-UA"/>
        </w:rPr>
        <w:t xml:space="preserve"> Структура видатків </w:t>
      </w:r>
      <w:r w:rsidR="00772B96" w:rsidRPr="007670FA">
        <w:rPr>
          <w:rFonts w:ascii="Times New Roman" w:hAnsi="Times New Roman" w:cs="Times New Roman"/>
          <w:b/>
          <w:sz w:val="28"/>
          <w:szCs w:val="28"/>
          <w:lang w:val="uk-UA"/>
        </w:rPr>
        <w:t>Дунаєвецького міського бюджету %</w:t>
      </w:r>
    </w:p>
    <w:p w:rsidR="001502C9" w:rsidRPr="007670FA" w:rsidRDefault="001502C9" w:rsidP="0036326A">
      <w:pPr>
        <w:tabs>
          <w:tab w:val="left" w:pos="-284"/>
          <w:tab w:val="left" w:pos="709"/>
          <w:tab w:val="left" w:pos="9637"/>
        </w:tabs>
        <w:spacing w:after="0" w:line="360" w:lineRule="auto"/>
        <w:ind w:right="-2" w:firstLine="709"/>
        <w:jc w:val="center"/>
        <w:rPr>
          <w:rFonts w:ascii="Times New Roman" w:hAnsi="Times New Roman" w:cs="Times New Roman"/>
          <w:b/>
          <w:sz w:val="28"/>
          <w:lang w:val="uk-UA"/>
        </w:rPr>
      </w:pPr>
    </w:p>
    <w:p w:rsidR="00335EC5" w:rsidRPr="007670FA" w:rsidRDefault="00335EC5"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Така ситуація демонструє нам, що основний пріоритет – це освіта, що є позитивним, адже це досить болюча тема, особливо для жителів невеликих населених пунктів, що входять до складу громади та отримують фінансування з бюджету.</w:t>
      </w:r>
    </w:p>
    <w:p w:rsidR="00587466" w:rsidRPr="007670FA" w:rsidRDefault="00335EC5" w:rsidP="0019755F">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Видатки на управління є високими через потребу в утриманні органів місцевої влади, котрих буде достатньо для ефективного управління. Охорона здоров’</w:t>
      </w:r>
      <w:r w:rsidR="0019755F" w:rsidRPr="007670FA">
        <w:rPr>
          <w:rFonts w:ascii="Times New Roman" w:hAnsi="Times New Roman" w:cs="Times New Roman"/>
          <w:sz w:val="28"/>
          <w:lang w:val="uk-UA"/>
        </w:rPr>
        <w:t>я, незважаючи на гостру потребу сьогодні, має незначну частку в загальному обсязі видатків.</w:t>
      </w:r>
    </w:p>
    <w:p w:rsidR="008B6DDB" w:rsidRDefault="008B6DDB" w:rsidP="0036326A">
      <w:pPr>
        <w:tabs>
          <w:tab w:val="left" w:pos="-284"/>
          <w:tab w:val="left" w:pos="709"/>
          <w:tab w:val="left" w:pos="9637"/>
        </w:tabs>
        <w:spacing w:after="0" w:line="360" w:lineRule="auto"/>
        <w:ind w:right="-2" w:firstLine="709"/>
        <w:jc w:val="both"/>
        <w:rPr>
          <w:rFonts w:ascii="Times New Roman" w:hAnsi="Times New Roman" w:cs="Times New Roman"/>
          <w:b/>
          <w:sz w:val="28"/>
          <w:lang w:val="uk-UA"/>
        </w:rPr>
      </w:pPr>
    </w:p>
    <w:p w:rsidR="00A42CD5" w:rsidRPr="007670FA" w:rsidRDefault="00A42CD5" w:rsidP="0036326A">
      <w:pPr>
        <w:tabs>
          <w:tab w:val="left" w:pos="-284"/>
          <w:tab w:val="left" w:pos="709"/>
          <w:tab w:val="left" w:pos="9637"/>
        </w:tabs>
        <w:spacing w:after="0" w:line="360" w:lineRule="auto"/>
        <w:ind w:right="-2" w:firstLine="709"/>
        <w:jc w:val="both"/>
        <w:rPr>
          <w:rFonts w:ascii="Times New Roman" w:hAnsi="Times New Roman" w:cs="Times New Roman"/>
          <w:b/>
          <w:sz w:val="28"/>
          <w:lang w:val="uk-UA"/>
        </w:rPr>
      </w:pPr>
      <w:r w:rsidRPr="007670FA">
        <w:rPr>
          <w:rFonts w:ascii="Times New Roman" w:hAnsi="Times New Roman" w:cs="Times New Roman"/>
          <w:b/>
          <w:sz w:val="28"/>
          <w:lang w:val="uk-UA"/>
        </w:rPr>
        <w:t xml:space="preserve">Висновки до розділу 2 </w:t>
      </w:r>
    </w:p>
    <w:p w:rsidR="00587466" w:rsidRPr="007670FA" w:rsidRDefault="00587466" w:rsidP="0036326A">
      <w:pPr>
        <w:tabs>
          <w:tab w:val="left" w:pos="-284"/>
          <w:tab w:val="left" w:pos="709"/>
          <w:tab w:val="left" w:pos="9637"/>
        </w:tabs>
        <w:spacing w:after="0" w:line="360" w:lineRule="auto"/>
        <w:ind w:right="-2" w:firstLine="709"/>
        <w:jc w:val="both"/>
        <w:rPr>
          <w:rFonts w:ascii="Times New Roman" w:hAnsi="Times New Roman" w:cs="Times New Roman"/>
          <w:b/>
          <w:sz w:val="28"/>
          <w:lang w:val="uk-UA"/>
        </w:rPr>
      </w:pPr>
    </w:p>
    <w:p w:rsidR="00A42CD5" w:rsidRPr="007670FA" w:rsidRDefault="00A42CD5"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Проведений аналіз планування та виконання Дунаєвецького міського бюджету відобразив відповідність між плановими та фактичними </w:t>
      </w:r>
      <w:r w:rsidRPr="007670FA">
        <w:rPr>
          <w:rFonts w:ascii="Times New Roman" w:hAnsi="Times New Roman" w:cs="Times New Roman"/>
          <w:sz w:val="28"/>
          <w:lang w:val="uk-UA"/>
        </w:rPr>
        <w:lastRenderedPageBreak/>
        <w:t>показниками бюджету. Це свідчить ефективне функціонування системи планування місцевих бюджетів, а також про ефективність формування та виконання програм, віднесених до повноважень органів влади місцевого рівня.</w:t>
      </w:r>
      <w:r w:rsidR="00BA24DF" w:rsidRPr="007670FA">
        <w:rPr>
          <w:rFonts w:ascii="Times New Roman" w:hAnsi="Times New Roman" w:cs="Times New Roman"/>
          <w:sz w:val="28"/>
          <w:lang w:val="uk-UA"/>
        </w:rPr>
        <w:t xml:space="preserve"> Така ситуаціядемонструє нам, що існуючий процес планування може дати результати при правильному його використанні.</w:t>
      </w:r>
    </w:p>
    <w:p w:rsidR="001B276D" w:rsidRPr="007670FA" w:rsidRDefault="00A42CD5"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Для системи місцевих фінансів сьогодні помітна</w:t>
      </w:r>
      <w:r w:rsidR="00BA24DF" w:rsidRPr="007670FA">
        <w:rPr>
          <w:rFonts w:ascii="Times New Roman" w:hAnsi="Times New Roman" w:cs="Times New Roman"/>
          <w:sz w:val="28"/>
          <w:lang w:val="uk-UA"/>
        </w:rPr>
        <w:t xml:space="preserve"> гостра</w:t>
      </w:r>
      <w:r w:rsidRPr="007670FA">
        <w:rPr>
          <w:rFonts w:ascii="Times New Roman" w:hAnsi="Times New Roman" w:cs="Times New Roman"/>
          <w:sz w:val="28"/>
          <w:lang w:val="uk-UA"/>
        </w:rPr>
        <w:t xml:space="preserve"> недостатність дохідної бази місцевих бюджетів та її негативна динаміка. Проведений аналіз показників місцевих бюджетів показав, </w:t>
      </w:r>
      <w:r w:rsidR="0019755F" w:rsidRPr="007670FA">
        <w:rPr>
          <w:rFonts w:ascii="Times New Roman" w:hAnsi="Times New Roman" w:cs="Times New Roman"/>
          <w:sz w:val="28"/>
          <w:lang w:val="uk-UA"/>
        </w:rPr>
        <w:t xml:space="preserve">що значну частку </w:t>
      </w:r>
      <w:r w:rsidRPr="007670FA">
        <w:rPr>
          <w:rFonts w:ascii="Times New Roman" w:hAnsi="Times New Roman" w:cs="Times New Roman"/>
          <w:sz w:val="28"/>
          <w:lang w:val="uk-UA"/>
        </w:rPr>
        <w:t xml:space="preserve">у </w:t>
      </w:r>
      <w:r w:rsidR="001B276D" w:rsidRPr="007670FA">
        <w:rPr>
          <w:rFonts w:ascii="Times New Roman" w:hAnsi="Times New Roman" w:cs="Times New Roman"/>
          <w:sz w:val="28"/>
          <w:lang w:val="uk-UA"/>
        </w:rPr>
        <w:t xml:space="preserve">доходах місцевих бюджетів </w:t>
      </w:r>
      <w:r w:rsidR="0019755F" w:rsidRPr="007670FA">
        <w:rPr>
          <w:rFonts w:ascii="Times New Roman" w:hAnsi="Times New Roman" w:cs="Times New Roman"/>
          <w:sz w:val="28"/>
          <w:lang w:val="uk-UA"/>
        </w:rPr>
        <w:t>займають міжбюджетні трансферти</w:t>
      </w:r>
      <w:r w:rsidRPr="007670FA">
        <w:rPr>
          <w:rFonts w:ascii="Times New Roman" w:hAnsi="Times New Roman" w:cs="Times New Roman"/>
          <w:sz w:val="28"/>
          <w:lang w:val="uk-UA"/>
        </w:rPr>
        <w:t xml:space="preserve">. Це </w:t>
      </w:r>
      <w:r w:rsidR="001B276D" w:rsidRPr="007670FA">
        <w:rPr>
          <w:rFonts w:ascii="Times New Roman" w:hAnsi="Times New Roman" w:cs="Times New Roman"/>
          <w:sz w:val="28"/>
          <w:lang w:val="uk-UA"/>
        </w:rPr>
        <w:t>свідчить про те</w:t>
      </w:r>
      <w:r w:rsidRPr="007670FA">
        <w:rPr>
          <w:rFonts w:ascii="Times New Roman" w:hAnsi="Times New Roman" w:cs="Times New Roman"/>
          <w:sz w:val="28"/>
          <w:lang w:val="uk-UA"/>
        </w:rPr>
        <w:t xml:space="preserve">, що обсяги власних доходів місцевих бюджетів не </w:t>
      </w:r>
      <w:r w:rsidR="001B276D" w:rsidRPr="007670FA">
        <w:rPr>
          <w:rFonts w:ascii="Times New Roman" w:hAnsi="Times New Roman" w:cs="Times New Roman"/>
          <w:sz w:val="28"/>
          <w:lang w:val="uk-UA"/>
        </w:rPr>
        <w:t>достатні</w:t>
      </w:r>
      <w:r w:rsidRPr="007670FA">
        <w:rPr>
          <w:rFonts w:ascii="Times New Roman" w:hAnsi="Times New Roman" w:cs="Times New Roman"/>
          <w:sz w:val="28"/>
          <w:lang w:val="uk-UA"/>
        </w:rPr>
        <w:t xml:space="preserve"> для ефективного функціонування.</w:t>
      </w:r>
      <w:r w:rsidR="00BA24DF" w:rsidRPr="007670FA">
        <w:rPr>
          <w:rFonts w:ascii="Times New Roman" w:hAnsi="Times New Roman" w:cs="Times New Roman"/>
          <w:sz w:val="28"/>
          <w:lang w:val="uk-UA"/>
        </w:rPr>
        <w:t xml:space="preserve"> Така тенденція в умовах децентралізації є негативною, адже для ефективного функціонування міст та громад необхідна їх фінансова спроможність, котра повинна забезпечуватись власними доходами.</w:t>
      </w:r>
    </w:p>
    <w:p w:rsidR="00A42CD5" w:rsidRPr="007670FA" w:rsidRDefault="00A42CD5" w:rsidP="0036326A">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Видатки місцевих бюджетів стимулюють </w:t>
      </w:r>
      <w:r w:rsidR="001B276D" w:rsidRPr="007670FA">
        <w:rPr>
          <w:rFonts w:ascii="Times New Roman" w:hAnsi="Times New Roman" w:cs="Times New Roman"/>
          <w:sz w:val="28"/>
          <w:lang w:val="uk-UA"/>
        </w:rPr>
        <w:t>сукупне споживання та покращують загальний добробут</w:t>
      </w:r>
      <w:r w:rsidRPr="007670FA">
        <w:rPr>
          <w:rFonts w:ascii="Times New Roman" w:hAnsi="Times New Roman" w:cs="Times New Roman"/>
          <w:sz w:val="28"/>
          <w:lang w:val="uk-UA"/>
        </w:rPr>
        <w:t xml:space="preserve"> населення, що забезпечує економічне </w:t>
      </w:r>
      <w:r w:rsidR="001B276D" w:rsidRPr="007670FA">
        <w:rPr>
          <w:rFonts w:ascii="Times New Roman" w:hAnsi="Times New Roman" w:cs="Times New Roman"/>
          <w:sz w:val="28"/>
          <w:lang w:val="uk-UA"/>
        </w:rPr>
        <w:t>зростання</w:t>
      </w:r>
      <w:r w:rsidRPr="007670FA">
        <w:rPr>
          <w:rFonts w:ascii="Times New Roman" w:hAnsi="Times New Roman" w:cs="Times New Roman"/>
          <w:sz w:val="28"/>
          <w:lang w:val="uk-UA"/>
        </w:rPr>
        <w:t>. Загалом, варто зазначити, що виконання доходів та видатків місцевих бюджетів</w:t>
      </w:r>
      <w:r w:rsidR="001B276D" w:rsidRPr="007670FA">
        <w:rPr>
          <w:rFonts w:ascii="Times New Roman" w:hAnsi="Times New Roman" w:cs="Times New Roman"/>
          <w:sz w:val="28"/>
          <w:lang w:val="uk-UA"/>
        </w:rPr>
        <w:t xml:space="preserve"> здійснювалось у відповідності з плановими показниками</w:t>
      </w:r>
      <w:r w:rsidRPr="007670FA">
        <w:rPr>
          <w:rFonts w:ascii="Times New Roman" w:hAnsi="Times New Roman" w:cs="Times New Roman"/>
          <w:sz w:val="28"/>
          <w:lang w:val="uk-UA"/>
        </w:rPr>
        <w:t xml:space="preserve">. </w:t>
      </w:r>
      <w:r w:rsidR="0019755F" w:rsidRPr="007670FA">
        <w:rPr>
          <w:rFonts w:ascii="Times New Roman" w:hAnsi="Times New Roman" w:cs="Times New Roman"/>
          <w:sz w:val="28"/>
          <w:lang w:val="uk-UA"/>
        </w:rPr>
        <w:t>Видатки бюджету, в своїй більшості, спрямовані на освіту та органи управління, що зумовлено потребами громади. Загалом, п</w:t>
      </w:r>
      <w:r w:rsidRPr="007670FA">
        <w:rPr>
          <w:rFonts w:ascii="Times New Roman" w:hAnsi="Times New Roman" w:cs="Times New Roman"/>
          <w:sz w:val="28"/>
          <w:lang w:val="uk-UA"/>
        </w:rPr>
        <w:t xml:space="preserve">роведений аналіз </w:t>
      </w:r>
      <w:r w:rsidR="001B276D" w:rsidRPr="007670FA">
        <w:rPr>
          <w:rFonts w:ascii="Times New Roman" w:hAnsi="Times New Roman" w:cs="Times New Roman"/>
          <w:sz w:val="28"/>
          <w:lang w:val="uk-UA"/>
        </w:rPr>
        <w:t>свідчить про ефективність функціонування системи планування та виконання бюджету</w:t>
      </w:r>
      <w:r w:rsidRPr="007670FA">
        <w:rPr>
          <w:rFonts w:ascii="Times New Roman" w:hAnsi="Times New Roman" w:cs="Times New Roman"/>
          <w:sz w:val="28"/>
          <w:lang w:val="uk-UA"/>
        </w:rPr>
        <w:t>.</w:t>
      </w:r>
      <w:r w:rsidR="00BA24DF" w:rsidRPr="007670FA">
        <w:rPr>
          <w:rFonts w:ascii="Times New Roman" w:hAnsi="Times New Roman" w:cs="Times New Roman"/>
          <w:sz w:val="28"/>
          <w:lang w:val="uk-UA"/>
        </w:rPr>
        <w:t xml:space="preserve"> Також зменшення обсягів трансфертів, що надаються з місцевого бюджету можна вважати позитивною тенденцією, адже це дозволяє використати кошти на потреби громади та досягти більшого соціального ефекту.</w:t>
      </w:r>
    </w:p>
    <w:p w:rsidR="00772B96" w:rsidRPr="007670FA" w:rsidRDefault="00772B96" w:rsidP="0036326A">
      <w:pPr>
        <w:spacing w:after="0" w:line="360" w:lineRule="auto"/>
        <w:rPr>
          <w:rFonts w:ascii="Times New Roman" w:hAnsi="Times New Roman" w:cs="Times New Roman"/>
          <w:sz w:val="28"/>
          <w:lang w:val="uk-UA"/>
        </w:rPr>
      </w:pPr>
      <w:r w:rsidRPr="007670FA">
        <w:rPr>
          <w:rFonts w:ascii="Times New Roman" w:hAnsi="Times New Roman" w:cs="Times New Roman"/>
          <w:sz w:val="28"/>
          <w:lang w:val="uk-UA"/>
        </w:rPr>
        <w:br w:type="page"/>
      </w:r>
    </w:p>
    <w:p w:rsidR="0063114B" w:rsidRPr="007670FA" w:rsidRDefault="00D35CEA" w:rsidP="00587466">
      <w:pPr>
        <w:spacing w:after="0" w:line="360" w:lineRule="auto"/>
        <w:ind w:firstLine="709"/>
        <w:jc w:val="center"/>
        <w:rPr>
          <w:rFonts w:ascii="Times New Roman" w:hAnsi="Times New Roman" w:cs="Times New Roman"/>
          <w:b/>
          <w:sz w:val="28"/>
          <w:szCs w:val="28"/>
          <w:lang w:val="uk-UA"/>
        </w:rPr>
      </w:pPr>
      <w:r w:rsidRPr="007670FA">
        <w:rPr>
          <w:rFonts w:ascii="Times New Roman" w:hAnsi="Times New Roman" w:cs="Times New Roman"/>
          <w:b/>
          <w:sz w:val="28"/>
          <w:szCs w:val="28"/>
          <w:lang w:val="uk-UA"/>
        </w:rPr>
        <w:lastRenderedPageBreak/>
        <w:t>РОЗДІЛ 3. НАПРЯМИ ВДОСКОНАЛЕННЯ ВІТЧИЗНЯНОЇ ПРАКТИКИ ПЛАНУВАННЯ МІСЦЕВИХ БЮДЖЕТІВ В УМОВАХ ПРОДОВЖЕННЯЯ РЕФОРМИ ДЕЦЕНТРАЛІЗАЦІЇ</w:t>
      </w:r>
    </w:p>
    <w:p w:rsidR="001B276D" w:rsidRPr="007670FA" w:rsidRDefault="001B276D" w:rsidP="001B276D">
      <w:pPr>
        <w:spacing w:after="0" w:line="360" w:lineRule="auto"/>
        <w:ind w:firstLine="709"/>
        <w:jc w:val="both"/>
        <w:rPr>
          <w:rFonts w:ascii="Times New Roman" w:hAnsi="Times New Roman" w:cs="Times New Roman"/>
          <w:b/>
          <w:sz w:val="28"/>
          <w:szCs w:val="28"/>
          <w:lang w:val="uk-UA"/>
        </w:rPr>
      </w:pPr>
    </w:p>
    <w:p w:rsidR="001B276D" w:rsidRPr="007670FA" w:rsidRDefault="00D35CEA" w:rsidP="001B276D">
      <w:pPr>
        <w:spacing w:after="0" w:line="360" w:lineRule="auto"/>
        <w:ind w:firstLine="709"/>
        <w:jc w:val="both"/>
        <w:rPr>
          <w:rFonts w:ascii="Times New Roman" w:hAnsi="Times New Roman" w:cs="Times New Roman"/>
          <w:b/>
          <w:sz w:val="28"/>
          <w:szCs w:val="28"/>
          <w:lang w:val="uk-UA"/>
        </w:rPr>
      </w:pPr>
      <w:r w:rsidRPr="007670FA">
        <w:rPr>
          <w:rFonts w:ascii="Times New Roman" w:hAnsi="Times New Roman" w:cs="Times New Roman"/>
          <w:b/>
          <w:sz w:val="28"/>
          <w:szCs w:val="28"/>
          <w:lang w:val="uk-UA"/>
        </w:rPr>
        <w:t>3.1. Перспективи запозичення зарубіжного досвіду планування та виконання місцевих бюджетів у вітчизняну практику</w:t>
      </w:r>
    </w:p>
    <w:p w:rsidR="00587466" w:rsidRPr="007670FA" w:rsidRDefault="00587466" w:rsidP="001B276D">
      <w:pPr>
        <w:spacing w:after="0" w:line="360" w:lineRule="auto"/>
        <w:ind w:firstLine="709"/>
        <w:jc w:val="both"/>
        <w:rPr>
          <w:rFonts w:ascii="Times New Roman" w:hAnsi="Times New Roman" w:cs="Times New Roman"/>
          <w:sz w:val="28"/>
          <w:szCs w:val="28"/>
          <w:lang w:val="uk-UA"/>
        </w:rPr>
      </w:pPr>
    </w:p>
    <w:p w:rsidR="001B276D" w:rsidRPr="007670FA" w:rsidRDefault="001B276D"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Кожна країна має свою особливу бюджетну систему, що вирізняє її серед інших. Такі особливості формуються в результаті унікального розвитку економіки країни, політичних та соціально-культурних особливостей населення. В кожній окремій країні формується найбільш ефективна система бюджетів та місцевого самоврядування, що дозволяє країні максимально ефективно використовувати свої ресурси.</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Сучасні процеси, що  відбуваються в бюджетній системі України у  відносинах між бюджетами різних рівнів (від  сільських  до  Державного  бюджету України) в контексті зміцнення самостійності  місцевих бюджетів, а отже і місцевого самоврядування, свідчать про назрілу потребу в реформуванні. Для більшості країн з розвинутою економікою чіткий розподіл функцій, повноважень та фінансових  ресурсів  між  центром  та регіонами – це  обов’язкова вимога,  на якій базується держава та добробут її мешканців. В цьому плані,  децентралізація – це не просто передача повноважень чи ресурсів, це насамперед, створення умов для розвитку</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28</w:t>
      </w:r>
      <w:r w:rsidR="00203840" w:rsidRPr="007670FA">
        <w:rPr>
          <w:rFonts w:ascii="Times New Roman" w:hAnsi="Times New Roman" w:cs="Times New Roman"/>
          <w:sz w:val="28"/>
          <w:szCs w:val="28"/>
          <w:lang w:val="uk-UA"/>
        </w:rPr>
        <w:t>].</w:t>
      </w:r>
      <w:r w:rsidRPr="007670FA">
        <w:rPr>
          <w:rFonts w:ascii="Times New Roman" w:hAnsi="Times New Roman"/>
          <w:sz w:val="28"/>
          <w:lang w:val="uk-UA"/>
        </w:rPr>
        <w:t>.</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 xml:space="preserve">З моменту проголошення незалежності в Україні  і по сьогодні не вдалося створити ефективну систему місцевого самоврядування, а постійний дефіцит фінансових ресурсів у територіальних  громад та  надмірна  їх  подрібненість не дозволили вчасно та ефективно децентралізувати бюджетну систему України.  Проблема  розподілу  повноважень  між «центром»  та  місцевими  громадами  завжди  була проблемою  для  української  влади.  Окрім цього, потрібно визнати, що органи влади «на місцях» завжди вели боротьбу за бюджетні ресурси, при цьому не особливо прагнули набути </w:t>
      </w:r>
      <w:r w:rsidRPr="007670FA">
        <w:rPr>
          <w:rFonts w:ascii="Times New Roman" w:hAnsi="Times New Roman"/>
          <w:sz w:val="28"/>
          <w:lang w:val="uk-UA"/>
        </w:rPr>
        <w:lastRenderedPageBreak/>
        <w:t>додаткові функції, тобто існувала специфічна «вітчизняна модель бюджетної  децентралізації».</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 xml:space="preserve">Для досягнення зарубіжного рівня розвитку та піднесення до рівня передових прогресивних країн варто розглянути їх систему децентралізації влади та можливості для запозичення їх досвіду. Законодавство більшості розвинутих країн забороняє проводити  фінансування з доходів бюджетів розвитку видатки поточних бюджетів. В зарубіжних країнах також </w:t>
      </w:r>
      <w:r w:rsidR="00037294" w:rsidRPr="007670FA">
        <w:rPr>
          <w:rFonts w:ascii="Times New Roman" w:hAnsi="Times New Roman"/>
          <w:sz w:val="28"/>
          <w:lang w:val="uk-UA"/>
        </w:rPr>
        <w:t xml:space="preserve">часто </w:t>
      </w:r>
      <w:r w:rsidRPr="007670FA">
        <w:rPr>
          <w:rFonts w:ascii="Times New Roman" w:hAnsi="Times New Roman"/>
          <w:sz w:val="28"/>
          <w:lang w:val="uk-UA"/>
        </w:rPr>
        <w:t>застосовуються поняття «додатковий бюджет» і «приєднані бюджети». У Франції, наприклад, додатковий бюджет доповнює</w:t>
      </w:r>
      <w:r w:rsidR="00037294" w:rsidRPr="007670FA">
        <w:rPr>
          <w:rFonts w:ascii="Times New Roman" w:hAnsi="Times New Roman"/>
          <w:sz w:val="28"/>
          <w:lang w:val="uk-UA"/>
        </w:rPr>
        <w:t xml:space="preserve"> собою</w:t>
      </w:r>
      <w:r w:rsidRPr="007670FA">
        <w:rPr>
          <w:rFonts w:ascii="Times New Roman" w:hAnsi="Times New Roman"/>
          <w:sz w:val="28"/>
          <w:lang w:val="uk-UA"/>
        </w:rPr>
        <w:t xml:space="preserve"> основний бюджет. В </w:t>
      </w:r>
      <w:r w:rsidR="00037294" w:rsidRPr="007670FA">
        <w:rPr>
          <w:rFonts w:ascii="Times New Roman" w:hAnsi="Times New Roman"/>
          <w:sz w:val="28"/>
          <w:lang w:val="uk-UA"/>
        </w:rPr>
        <w:t xml:space="preserve">основному бюджеті не може бути </w:t>
      </w:r>
      <w:r w:rsidRPr="007670FA">
        <w:rPr>
          <w:rFonts w:ascii="Times New Roman" w:hAnsi="Times New Roman"/>
          <w:sz w:val="28"/>
          <w:lang w:val="uk-UA"/>
        </w:rPr>
        <w:t>врахо</w:t>
      </w:r>
      <w:r w:rsidR="00037294" w:rsidRPr="007670FA">
        <w:rPr>
          <w:rFonts w:ascii="Times New Roman" w:hAnsi="Times New Roman"/>
          <w:sz w:val="28"/>
          <w:lang w:val="uk-UA"/>
        </w:rPr>
        <w:t>вано всіх можливих факторів, котрі</w:t>
      </w:r>
      <w:r w:rsidRPr="007670FA">
        <w:rPr>
          <w:rFonts w:ascii="Times New Roman" w:hAnsi="Times New Roman"/>
          <w:sz w:val="28"/>
          <w:lang w:val="uk-UA"/>
        </w:rPr>
        <w:t xml:space="preserve"> вплинуть </w:t>
      </w:r>
      <w:r w:rsidR="00037294" w:rsidRPr="007670FA">
        <w:rPr>
          <w:rFonts w:ascii="Times New Roman" w:hAnsi="Times New Roman"/>
          <w:sz w:val="28"/>
          <w:lang w:val="uk-UA"/>
        </w:rPr>
        <w:t>бюджет</w:t>
      </w:r>
      <w:r w:rsidRPr="007670FA">
        <w:rPr>
          <w:rFonts w:ascii="Times New Roman" w:hAnsi="Times New Roman"/>
          <w:sz w:val="28"/>
          <w:lang w:val="uk-UA"/>
        </w:rPr>
        <w:t xml:space="preserve"> протягом бюджетного року. </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Таким чином, у разі потреби, основний місцевий бюджет, можна скоригувати з допомогою додаткового.</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В інших країнах місцеві бюджети в значній мірі залежать від трансфертів із бюджету центрального фонду</w:t>
      </w:r>
      <w:r w:rsidR="00037294" w:rsidRPr="007670FA">
        <w:rPr>
          <w:rFonts w:ascii="Times New Roman" w:hAnsi="Times New Roman"/>
          <w:sz w:val="28"/>
          <w:lang w:val="uk-UA"/>
        </w:rPr>
        <w:t>, як і в Україні</w:t>
      </w:r>
      <w:r w:rsidRPr="007670FA">
        <w:rPr>
          <w:rFonts w:ascii="Times New Roman" w:hAnsi="Times New Roman"/>
          <w:sz w:val="28"/>
          <w:lang w:val="uk-UA"/>
        </w:rPr>
        <w:t>. Це – Нідерланди, Італія, Ірландія, Канада, Португалія. В цих країнах трансферти складають відповідно від 80 до 62% поточних доходів.</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У Канаді існує два види трансфертів: податковий і грошовий. Грошовий трансферт здійснюється у вигляді перерахування</w:t>
      </w:r>
      <w:r w:rsidR="00037294" w:rsidRPr="007670FA">
        <w:rPr>
          <w:rFonts w:ascii="Times New Roman" w:hAnsi="Times New Roman"/>
          <w:sz w:val="28"/>
          <w:lang w:val="uk-UA"/>
        </w:rPr>
        <w:t xml:space="preserve"> частини</w:t>
      </w:r>
      <w:r w:rsidRPr="007670FA">
        <w:rPr>
          <w:rFonts w:ascii="Times New Roman" w:hAnsi="Times New Roman"/>
          <w:sz w:val="28"/>
          <w:lang w:val="uk-UA"/>
        </w:rPr>
        <w:t xml:space="preserve"> коштів із федерального бюджету до бюджетів провінцій/територій; податковий – виникає у</w:t>
      </w:r>
      <w:r w:rsidR="00037294" w:rsidRPr="007670FA">
        <w:rPr>
          <w:rFonts w:ascii="Times New Roman" w:hAnsi="Times New Roman"/>
          <w:sz w:val="28"/>
          <w:lang w:val="uk-UA"/>
        </w:rPr>
        <w:t xml:space="preserve">  тому</w:t>
      </w:r>
      <w:r w:rsidRPr="007670FA">
        <w:rPr>
          <w:rFonts w:ascii="Times New Roman" w:hAnsi="Times New Roman"/>
          <w:sz w:val="28"/>
          <w:lang w:val="uk-UA"/>
        </w:rPr>
        <w:t xml:space="preserve"> випадку, коли федеральний уряд знижує федеральні ставки з податків, одночасно</w:t>
      </w:r>
      <w:r w:rsidR="00037294" w:rsidRPr="007670FA">
        <w:rPr>
          <w:rFonts w:ascii="Times New Roman" w:hAnsi="Times New Roman"/>
          <w:sz w:val="28"/>
          <w:lang w:val="uk-UA"/>
        </w:rPr>
        <w:t xml:space="preserve"> з цим</w:t>
      </w:r>
      <w:r w:rsidRPr="007670FA">
        <w:rPr>
          <w:rFonts w:ascii="Times New Roman" w:hAnsi="Times New Roman"/>
          <w:sz w:val="28"/>
          <w:lang w:val="uk-UA"/>
        </w:rPr>
        <w:t xml:space="preserve"> надаючи провінціями/територіями право підвищувати свої ставки з відповідних податків на аналогічну величину.</w:t>
      </w:r>
    </w:p>
    <w:p w:rsidR="00BB5A5C" w:rsidRPr="007670FA" w:rsidRDefault="00BB5A5C" w:rsidP="00037294">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 xml:space="preserve">На ефективність кожної </w:t>
      </w:r>
      <w:r w:rsidR="00037294" w:rsidRPr="007670FA">
        <w:rPr>
          <w:rFonts w:ascii="Times New Roman" w:hAnsi="Times New Roman"/>
          <w:sz w:val="28"/>
          <w:lang w:val="uk-UA"/>
        </w:rPr>
        <w:t>окремої</w:t>
      </w:r>
      <w:r w:rsidRPr="007670FA">
        <w:rPr>
          <w:rFonts w:ascii="Times New Roman" w:hAnsi="Times New Roman"/>
          <w:sz w:val="28"/>
          <w:lang w:val="uk-UA"/>
        </w:rPr>
        <w:t xml:space="preserve"> моделі утворення бюджету і його видаткової частини може вплинути якість та обся</w:t>
      </w:r>
      <w:r w:rsidR="00037294" w:rsidRPr="007670FA">
        <w:rPr>
          <w:rFonts w:ascii="Times New Roman" w:hAnsi="Times New Roman"/>
          <w:sz w:val="28"/>
          <w:lang w:val="uk-UA"/>
        </w:rPr>
        <w:t>г бюджетних послуг, що надаються</w:t>
      </w:r>
      <w:r w:rsidRPr="007670FA">
        <w:rPr>
          <w:rFonts w:ascii="Times New Roman" w:hAnsi="Times New Roman"/>
          <w:sz w:val="28"/>
          <w:lang w:val="uk-UA"/>
        </w:rPr>
        <w:t xml:space="preserve"> населенню. Різні країни вирішують проблему вибору моделі бюджетних відносин по-різному</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17</w:t>
      </w:r>
      <w:r w:rsidR="00203840" w:rsidRPr="007670FA">
        <w:rPr>
          <w:rFonts w:ascii="Times New Roman" w:hAnsi="Times New Roman" w:cs="Times New Roman"/>
          <w:sz w:val="28"/>
          <w:szCs w:val="28"/>
          <w:lang w:val="uk-UA"/>
        </w:rPr>
        <w:t>].</w:t>
      </w:r>
      <w:r w:rsidRPr="007670FA">
        <w:rPr>
          <w:rFonts w:ascii="Times New Roman" w:hAnsi="Times New Roman"/>
          <w:sz w:val="28"/>
          <w:lang w:val="uk-UA"/>
        </w:rPr>
        <w:t xml:space="preserve">. </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 xml:space="preserve">Існує чітка відмінність між двома основними підходами до економічного розвитку. В унітарних державах, таких як Великобританія, Ірландія і Скандинавські держави, </w:t>
      </w:r>
      <w:r w:rsidR="00037294" w:rsidRPr="007670FA">
        <w:rPr>
          <w:rFonts w:ascii="Times New Roman" w:hAnsi="Times New Roman"/>
          <w:sz w:val="28"/>
          <w:lang w:val="uk-UA"/>
        </w:rPr>
        <w:t>державна влада відповідає</w:t>
      </w:r>
      <w:r w:rsidRPr="007670FA">
        <w:rPr>
          <w:rFonts w:ascii="Times New Roman" w:hAnsi="Times New Roman"/>
          <w:sz w:val="28"/>
          <w:lang w:val="uk-UA"/>
        </w:rPr>
        <w:t xml:space="preserve">, головним </w:t>
      </w:r>
      <w:r w:rsidRPr="007670FA">
        <w:rPr>
          <w:rFonts w:ascii="Times New Roman" w:hAnsi="Times New Roman"/>
          <w:sz w:val="28"/>
          <w:lang w:val="uk-UA"/>
        </w:rPr>
        <w:lastRenderedPageBreak/>
        <w:t xml:space="preserve">чином, за встановлення та розвиток економічної політики.  В цих країнах на </w:t>
      </w:r>
      <w:r w:rsidR="00037294" w:rsidRPr="007670FA">
        <w:rPr>
          <w:rFonts w:ascii="Times New Roman" w:hAnsi="Times New Roman"/>
          <w:sz w:val="28"/>
          <w:lang w:val="uk-UA"/>
        </w:rPr>
        <w:t>регіони</w:t>
      </w:r>
      <w:r w:rsidRPr="007670FA">
        <w:rPr>
          <w:rFonts w:ascii="Times New Roman" w:hAnsi="Times New Roman"/>
          <w:sz w:val="28"/>
          <w:lang w:val="uk-UA"/>
        </w:rPr>
        <w:t xml:space="preserve"> помітний вплив мають органи державної влади, оскільки регіональні структури влади, як правило, </w:t>
      </w:r>
      <w:r w:rsidR="00037294" w:rsidRPr="007670FA">
        <w:rPr>
          <w:rFonts w:ascii="Times New Roman" w:hAnsi="Times New Roman"/>
          <w:sz w:val="28"/>
          <w:lang w:val="uk-UA"/>
        </w:rPr>
        <w:t>мають</w:t>
      </w:r>
      <w:r w:rsidRPr="007670FA">
        <w:rPr>
          <w:rFonts w:ascii="Times New Roman" w:hAnsi="Times New Roman"/>
          <w:sz w:val="28"/>
          <w:lang w:val="uk-UA"/>
        </w:rPr>
        <w:t xml:space="preserve"> обмежену відповідальність за економічний розвиток.</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 xml:space="preserve">Для федеративних держав характерна значна самостійність великих адміністративно-територіальних одиниць, </w:t>
      </w:r>
      <w:r w:rsidR="00037294" w:rsidRPr="007670FA">
        <w:rPr>
          <w:rFonts w:ascii="Times New Roman" w:hAnsi="Times New Roman"/>
          <w:sz w:val="28"/>
          <w:lang w:val="uk-UA"/>
        </w:rPr>
        <w:t>котрі</w:t>
      </w:r>
      <w:r w:rsidRPr="007670FA">
        <w:rPr>
          <w:rFonts w:ascii="Times New Roman" w:hAnsi="Times New Roman"/>
          <w:sz w:val="28"/>
          <w:lang w:val="uk-UA"/>
        </w:rPr>
        <w:t xml:space="preserve"> здатні ефективно проводити власну соціальну, економічну і екологічну політики. </w:t>
      </w:r>
    </w:p>
    <w:p w:rsidR="00037294"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Регіональну політику в деяких країнах здійснюють спеціалізовані державні органи. Наприклад, у Польщі діє Державна рада територіального розвитку. До її скла</w:t>
      </w:r>
      <w:r w:rsidRPr="007670FA">
        <w:rPr>
          <w:rFonts w:ascii="Times New Roman" w:hAnsi="Times New Roman"/>
          <w:sz w:val="28"/>
          <w:lang w:val="uk-UA"/>
        </w:rPr>
        <w:softHyphen/>
        <w:t>ду входять</w:t>
      </w:r>
      <w:r w:rsidR="00037294" w:rsidRPr="007670FA">
        <w:rPr>
          <w:rFonts w:ascii="Times New Roman" w:hAnsi="Times New Roman"/>
          <w:sz w:val="28"/>
          <w:lang w:val="uk-UA"/>
        </w:rPr>
        <w:t xml:space="preserve"> спеціальні окремі</w:t>
      </w:r>
      <w:r w:rsidRPr="007670FA">
        <w:rPr>
          <w:rFonts w:ascii="Times New Roman" w:hAnsi="Times New Roman"/>
          <w:sz w:val="28"/>
          <w:lang w:val="uk-UA"/>
        </w:rPr>
        <w:t xml:space="preserve"> представники  законодавчої і виконавчої вла</w:t>
      </w:r>
      <w:r w:rsidRPr="007670FA">
        <w:rPr>
          <w:rFonts w:ascii="Times New Roman" w:hAnsi="Times New Roman"/>
          <w:sz w:val="28"/>
          <w:lang w:val="uk-UA"/>
        </w:rPr>
        <w:softHyphen/>
        <w:t xml:space="preserve">ди. В права ради входить підготовка пропозицій щодо формування </w:t>
      </w:r>
      <w:r w:rsidR="00037294" w:rsidRPr="007670FA">
        <w:rPr>
          <w:rFonts w:ascii="Times New Roman" w:hAnsi="Times New Roman"/>
          <w:sz w:val="28"/>
          <w:lang w:val="uk-UA"/>
        </w:rPr>
        <w:t>державної регіональної політики.</w:t>
      </w:r>
    </w:p>
    <w:p w:rsidR="00037294"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У Франції</w:t>
      </w:r>
      <w:r w:rsidR="00037294" w:rsidRPr="007670FA">
        <w:rPr>
          <w:rFonts w:ascii="Times New Roman" w:hAnsi="Times New Roman"/>
          <w:sz w:val="28"/>
          <w:lang w:val="uk-UA"/>
        </w:rPr>
        <w:t xml:space="preserve"> вже</w:t>
      </w:r>
      <w:r w:rsidRPr="007670FA">
        <w:rPr>
          <w:rFonts w:ascii="Times New Roman" w:hAnsi="Times New Roman"/>
          <w:sz w:val="28"/>
          <w:lang w:val="uk-UA"/>
        </w:rPr>
        <w:t xml:space="preserve"> тривалий час функціонує Міжміністерський комітет із проблем територі</w:t>
      </w:r>
      <w:r w:rsidR="00037294" w:rsidRPr="007670FA">
        <w:rPr>
          <w:rFonts w:ascii="Times New Roman" w:hAnsi="Times New Roman"/>
          <w:sz w:val="28"/>
          <w:lang w:val="uk-UA"/>
        </w:rPr>
        <w:t>й</w:t>
      </w:r>
      <w:r w:rsidRPr="007670FA">
        <w:rPr>
          <w:rFonts w:ascii="Times New Roman" w:hAnsi="Times New Roman"/>
          <w:sz w:val="28"/>
          <w:lang w:val="uk-UA"/>
        </w:rPr>
        <w:t xml:space="preserve">, що приймає рішення в галузі регіональної політики. </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У Канаді діє комітет Кабінету міністрів із питань економічного та регіонального розвитку.</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У США функціонує Президентська ко</w:t>
      </w:r>
      <w:r w:rsidR="00037294" w:rsidRPr="007670FA">
        <w:rPr>
          <w:rFonts w:ascii="Times New Roman" w:hAnsi="Times New Roman"/>
          <w:sz w:val="28"/>
          <w:lang w:val="uk-UA"/>
        </w:rPr>
        <w:t>місія з проблем федералізму, котра</w:t>
      </w:r>
      <w:r w:rsidRPr="007670FA">
        <w:rPr>
          <w:rFonts w:ascii="Times New Roman" w:hAnsi="Times New Roman"/>
          <w:sz w:val="28"/>
          <w:lang w:val="uk-UA"/>
        </w:rPr>
        <w:t xml:space="preserve"> займається підготовкою аналітичних звітів і рекомендацій для президента та Ко</w:t>
      </w:r>
      <w:r w:rsidR="00037294" w:rsidRPr="007670FA">
        <w:rPr>
          <w:rFonts w:ascii="Times New Roman" w:hAnsi="Times New Roman"/>
          <w:sz w:val="28"/>
          <w:lang w:val="uk-UA"/>
        </w:rPr>
        <w:t xml:space="preserve">нгресу </w:t>
      </w:r>
      <w:r w:rsidRPr="007670FA">
        <w:rPr>
          <w:rFonts w:ascii="Times New Roman" w:hAnsi="Times New Roman"/>
          <w:sz w:val="28"/>
          <w:lang w:val="uk-UA"/>
        </w:rPr>
        <w:t>з питань удосконалення міжрегіональних відносин.</w:t>
      </w:r>
    </w:p>
    <w:p w:rsidR="00037294"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В Японії при Кабінеті міністрів діють Економічна консультативна рада та Консультативна рада планування комплексно</w:t>
      </w:r>
      <w:r w:rsidRPr="007670FA">
        <w:rPr>
          <w:rFonts w:ascii="Times New Roman" w:hAnsi="Times New Roman"/>
          <w:sz w:val="28"/>
          <w:lang w:val="uk-UA"/>
        </w:rPr>
        <w:softHyphen/>
        <w:t xml:space="preserve">го розвитку територій, </w:t>
      </w:r>
      <w:r w:rsidR="00037294" w:rsidRPr="007670FA">
        <w:rPr>
          <w:rFonts w:ascii="Times New Roman" w:hAnsi="Times New Roman"/>
          <w:sz w:val="28"/>
          <w:lang w:val="uk-UA"/>
        </w:rPr>
        <w:t>котрими керує</w:t>
      </w:r>
      <w:r w:rsidRPr="007670FA">
        <w:rPr>
          <w:rFonts w:ascii="Times New Roman" w:hAnsi="Times New Roman"/>
          <w:sz w:val="28"/>
          <w:lang w:val="uk-UA"/>
        </w:rPr>
        <w:t xml:space="preserve"> прем'єр-міністр. </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У розвинутих країнах запроваджено також</w:t>
      </w:r>
      <w:r w:rsidR="00037294" w:rsidRPr="007670FA">
        <w:rPr>
          <w:rFonts w:ascii="Times New Roman" w:hAnsi="Times New Roman"/>
          <w:sz w:val="28"/>
          <w:lang w:val="uk-UA"/>
        </w:rPr>
        <w:t xml:space="preserve"> спеціальне</w:t>
      </w:r>
      <w:r w:rsidRPr="007670FA">
        <w:rPr>
          <w:rFonts w:ascii="Times New Roman" w:hAnsi="Times New Roman"/>
          <w:sz w:val="28"/>
          <w:lang w:val="uk-UA"/>
        </w:rPr>
        <w:t xml:space="preserve"> індикативне (дорадче) планування розвитку регіонів. Сформовано фонди розвитку для фінансув</w:t>
      </w:r>
      <w:r w:rsidR="00037294" w:rsidRPr="007670FA">
        <w:rPr>
          <w:rFonts w:ascii="Times New Roman" w:hAnsi="Times New Roman"/>
          <w:sz w:val="28"/>
          <w:lang w:val="uk-UA"/>
        </w:rPr>
        <w:t xml:space="preserve">ання найважливіших регіональних </w:t>
      </w:r>
      <w:r w:rsidRPr="007670FA">
        <w:rPr>
          <w:rFonts w:ascii="Times New Roman" w:hAnsi="Times New Roman"/>
          <w:sz w:val="28"/>
          <w:lang w:val="uk-UA"/>
        </w:rPr>
        <w:t>проектів, що можливо запровадити в Україні.</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 xml:space="preserve">За сферою діяльності найвищий рівень нововведень, запроваджень і розвитку мають працівники освіти, </w:t>
      </w:r>
      <w:r w:rsidR="00037294" w:rsidRPr="007670FA">
        <w:rPr>
          <w:rFonts w:ascii="Times New Roman" w:hAnsi="Times New Roman"/>
          <w:sz w:val="28"/>
          <w:lang w:val="uk-UA"/>
        </w:rPr>
        <w:t>найбільше —</w:t>
      </w:r>
      <w:r w:rsidRPr="007670FA">
        <w:rPr>
          <w:rFonts w:ascii="Times New Roman" w:hAnsi="Times New Roman"/>
          <w:sz w:val="28"/>
          <w:lang w:val="uk-UA"/>
        </w:rPr>
        <w:t xml:space="preserve"> молодь. Міське населення має значно вищий потенціал інноваційної активності </w:t>
      </w:r>
      <w:r w:rsidR="00037294" w:rsidRPr="007670FA">
        <w:rPr>
          <w:rFonts w:ascii="Times New Roman" w:hAnsi="Times New Roman"/>
          <w:sz w:val="28"/>
          <w:lang w:val="uk-UA"/>
        </w:rPr>
        <w:t xml:space="preserve"> у порівнянні</w:t>
      </w:r>
      <w:r w:rsidRPr="007670FA">
        <w:rPr>
          <w:rFonts w:ascii="Times New Roman" w:hAnsi="Times New Roman"/>
          <w:sz w:val="28"/>
          <w:lang w:val="uk-UA"/>
        </w:rPr>
        <w:t xml:space="preserve"> із сільськими мешканцями, </w:t>
      </w:r>
      <w:r w:rsidR="00037294" w:rsidRPr="007670FA">
        <w:rPr>
          <w:rFonts w:ascii="Times New Roman" w:hAnsi="Times New Roman"/>
          <w:sz w:val="28"/>
          <w:lang w:val="uk-UA"/>
        </w:rPr>
        <w:t>котрі</w:t>
      </w:r>
      <w:r w:rsidRPr="007670FA">
        <w:rPr>
          <w:rFonts w:ascii="Times New Roman" w:hAnsi="Times New Roman"/>
          <w:sz w:val="28"/>
          <w:lang w:val="uk-UA"/>
        </w:rPr>
        <w:t xml:space="preserve"> мають менші можливості. Помітний вплив </w:t>
      </w:r>
      <w:r w:rsidRPr="007670FA">
        <w:rPr>
          <w:rFonts w:ascii="Times New Roman" w:hAnsi="Times New Roman"/>
          <w:sz w:val="28"/>
          <w:lang w:val="uk-UA"/>
        </w:rPr>
        <w:lastRenderedPageBreak/>
        <w:t>має також недостатньо високий рівень інноваційної активності керівників та працівників</w:t>
      </w:r>
      <w:r w:rsidR="00037294" w:rsidRPr="007670FA">
        <w:rPr>
          <w:rFonts w:ascii="Times New Roman" w:hAnsi="Times New Roman"/>
          <w:sz w:val="28"/>
          <w:lang w:val="uk-UA"/>
        </w:rPr>
        <w:t xml:space="preserve"> органів</w:t>
      </w:r>
      <w:r w:rsidRPr="007670FA">
        <w:rPr>
          <w:rFonts w:ascii="Times New Roman" w:hAnsi="Times New Roman"/>
          <w:sz w:val="28"/>
          <w:lang w:val="uk-UA"/>
        </w:rPr>
        <w:t xml:space="preserve"> державного управління.</w:t>
      </w:r>
    </w:p>
    <w:p w:rsidR="00BB5A5C" w:rsidRPr="007670FA" w:rsidRDefault="00BB5A5C" w:rsidP="00037294">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Значне місце у вирішенні фінансових проблем розвитку окремих громад можуть зіграти</w:t>
      </w:r>
      <w:r w:rsidR="00037294" w:rsidRPr="007670FA">
        <w:rPr>
          <w:rFonts w:ascii="Times New Roman" w:hAnsi="Times New Roman"/>
          <w:sz w:val="28"/>
          <w:lang w:val="uk-UA"/>
        </w:rPr>
        <w:t xml:space="preserve"> спеціалізовані фонди розвитку громади.</w:t>
      </w:r>
      <w:r w:rsidRPr="007670FA">
        <w:rPr>
          <w:rFonts w:ascii="Times New Roman" w:hAnsi="Times New Roman"/>
          <w:sz w:val="28"/>
          <w:lang w:val="uk-UA"/>
        </w:rPr>
        <w:t xml:space="preserve"> Функція фонду направлена на певну територію і працює  </w:t>
      </w:r>
      <w:r w:rsidR="00037294" w:rsidRPr="007670FA">
        <w:rPr>
          <w:rFonts w:ascii="Times New Roman" w:hAnsi="Times New Roman"/>
          <w:sz w:val="28"/>
          <w:lang w:val="uk-UA"/>
        </w:rPr>
        <w:t>якблагодійна структура</w:t>
      </w:r>
      <w:r w:rsidRPr="007670FA">
        <w:rPr>
          <w:rFonts w:ascii="Times New Roman" w:hAnsi="Times New Roman"/>
          <w:sz w:val="28"/>
          <w:lang w:val="uk-UA"/>
        </w:rPr>
        <w:t xml:space="preserve"> для населення, якій довіряли б і яка</w:t>
      </w:r>
      <w:r w:rsidR="00037294" w:rsidRPr="007670FA">
        <w:rPr>
          <w:rFonts w:ascii="Times New Roman" w:hAnsi="Times New Roman"/>
          <w:sz w:val="28"/>
          <w:lang w:val="uk-UA"/>
        </w:rPr>
        <w:t xml:space="preserve"> могла</w:t>
      </w:r>
      <w:r w:rsidRPr="007670FA">
        <w:rPr>
          <w:rFonts w:ascii="Times New Roman" w:hAnsi="Times New Roman"/>
          <w:sz w:val="28"/>
          <w:lang w:val="uk-UA"/>
        </w:rPr>
        <w:t xml:space="preserve">  ефективно вирішувала б загальні проблеми. </w:t>
      </w:r>
    </w:p>
    <w:p w:rsidR="00BB5A5C" w:rsidRPr="007670FA" w:rsidRDefault="00BB5A5C" w:rsidP="002C6D55">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На сучасному</w:t>
      </w:r>
      <w:r w:rsidR="00037294" w:rsidRPr="007670FA">
        <w:rPr>
          <w:rFonts w:ascii="Times New Roman" w:hAnsi="Times New Roman"/>
          <w:sz w:val="28"/>
          <w:lang w:val="uk-UA"/>
        </w:rPr>
        <w:t xml:space="preserve"> розвитку</w:t>
      </w:r>
      <w:r w:rsidRPr="007670FA">
        <w:rPr>
          <w:rFonts w:ascii="Times New Roman" w:hAnsi="Times New Roman"/>
          <w:sz w:val="28"/>
          <w:lang w:val="uk-UA"/>
        </w:rPr>
        <w:t xml:space="preserve"> етапі Україна тільки формує фонди громад різних рівнів, їх кількість поки досить</w:t>
      </w:r>
      <w:r w:rsidR="00037294" w:rsidRPr="007670FA">
        <w:rPr>
          <w:rFonts w:ascii="Times New Roman" w:hAnsi="Times New Roman"/>
          <w:sz w:val="28"/>
          <w:lang w:val="uk-UA"/>
        </w:rPr>
        <w:t xml:space="preserve"> сильно</w:t>
      </w:r>
      <w:r w:rsidRPr="007670FA">
        <w:rPr>
          <w:rFonts w:ascii="Times New Roman" w:hAnsi="Times New Roman"/>
          <w:sz w:val="28"/>
          <w:lang w:val="uk-UA"/>
        </w:rPr>
        <w:t xml:space="preserve"> обмежена. Фонд громади може стати </w:t>
      </w:r>
      <w:r w:rsidR="002C6D55" w:rsidRPr="007670FA">
        <w:rPr>
          <w:rFonts w:ascii="Times New Roman" w:hAnsi="Times New Roman"/>
          <w:sz w:val="28"/>
          <w:lang w:val="uk-UA"/>
        </w:rPr>
        <w:t>ефективним</w:t>
      </w:r>
      <w:r w:rsidRPr="007670FA">
        <w:rPr>
          <w:rFonts w:ascii="Times New Roman" w:hAnsi="Times New Roman"/>
          <w:sz w:val="28"/>
          <w:lang w:val="uk-UA"/>
        </w:rPr>
        <w:t xml:space="preserve"> інструментом та партнером у виконанні завдань </w:t>
      </w:r>
      <w:r w:rsidR="002C6D55" w:rsidRPr="007670FA">
        <w:rPr>
          <w:rFonts w:ascii="Times New Roman" w:hAnsi="Times New Roman"/>
          <w:sz w:val="28"/>
          <w:lang w:val="uk-UA"/>
        </w:rPr>
        <w:t xml:space="preserve">стосовно </w:t>
      </w:r>
      <w:r w:rsidRPr="007670FA">
        <w:rPr>
          <w:rFonts w:ascii="Times New Roman" w:hAnsi="Times New Roman"/>
          <w:sz w:val="28"/>
          <w:lang w:val="uk-UA"/>
        </w:rPr>
        <w:t xml:space="preserve">розвитку регіонів. </w:t>
      </w:r>
    </w:p>
    <w:p w:rsidR="00BB5A5C" w:rsidRPr="007670FA" w:rsidRDefault="002C6D55" w:rsidP="002C6D55">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Якщо розглянути</w:t>
      </w:r>
      <w:r w:rsidR="00BB5A5C" w:rsidRPr="007670FA">
        <w:rPr>
          <w:rFonts w:ascii="Times New Roman" w:hAnsi="Times New Roman"/>
          <w:sz w:val="28"/>
          <w:lang w:val="uk-UA"/>
        </w:rPr>
        <w:t xml:space="preserve"> світовий досвід вирішення проблеми фінансування соціальних потреб, то, у Німеччині фінансування </w:t>
      </w:r>
      <w:r w:rsidRPr="007670FA">
        <w:rPr>
          <w:rFonts w:ascii="Times New Roman" w:hAnsi="Times New Roman"/>
          <w:sz w:val="28"/>
          <w:lang w:val="uk-UA"/>
        </w:rPr>
        <w:t>структури</w:t>
      </w:r>
      <w:r w:rsidR="00BB5A5C" w:rsidRPr="007670FA">
        <w:rPr>
          <w:rFonts w:ascii="Times New Roman" w:hAnsi="Times New Roman"/>
          <w:sz w:val="28"/>
          <w:lang w:val="uk-UA"/>
        </w:rPr>
        <w:t xml:space="preserve"> соціального захисту здійснюєть</w:t>
      </w:r>
      <w:r w:rsidRPr="007670FA">
        <w:rPr>
          <w:rFonts w:ascii="Times New Roman" w:hAnsi="Times New Roman"/>
          <w:sz w:val="28"/>
          <w:lang w:val="uk-UA"/>
        </w:rPr>
        <w:t>ся з внесків застрахованих осіб та</w:t>
      </w:r>
      <w:r w:rsidR="00BB5A5C" w:rsidRPr="007670FA">
        <w:rPr>
          <w:rFonts w:ascii="Times New Roman" w:hAnsi="Times New Roman"/>
          <w:sz w:val="28"/>
          <w:lang w:val="uk-UA"/>
        </w:rPr>
        <w:t xml:space="preserve"> за рахунок державного бю</w:t>
      </w:r>
      <w:r w:rsidRPr="007670FA">
        <w:rPr>
          <w:rFonts w:ascii="Times New Roman" w:hAnsi="Times New Roman"/>
          <w:sz w:val="28"/>
          <w:lang w:val="uk-UA"/>
        </w:rPr>
        <w:t xml:space="preserve">джету </w:t>
      </w:r>
      <w:r w:rsidR="00BB5A5C" w:rsidRPr="007670FA">
        <w:rPr>
          <w:rFonts w:ascii="Times New Roman" w:hAnsi="Times New Roman"/>
          <w:sz w:val="28"/>
          <w:lang w:val="uk-UA"/>
        </w:rPr>
        <w:t xml:space="preserve">. Гарантом виконання зобов'язань виступає держава, </w:t>
      </w:r>
      <w:r w:rsidRPr="007670FA">
        <w:rPr>
          <w:rFonts w:ascii="Times New Roman" w:hAnsi="Times New Roman"/>
          <w:sz w:val="28"/>
          <w:lang w:val="uk-UA"/>
        </w:rPr>
        <w:t>віддаючи</w:t>
      </w:r>
      <w:r w:rsidR="00BB5A5C" w:rsidRPr="007670FA">
        <w:rPr>
          <w:rFonts w:ascii="Times New Roman" w:hAnsi="Times New Roman"/>
          <w:sz w:val="28"/>
          <w:lang w:val="uk-UA"/>
        </w:rPr>
        <w:t xml:space="preserve"> частину коштів на покриття видатків у вигляді державних дотацій.</w:t>
      </w:r>
    </w:p>
    <w:p w:rsidR="002C6D55"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Швеція та США для вирішення проблеми фінансування</w:t>
      </w:r>
      <w:r w:rsidRPr="007670FA">
        <w:rPr>
          <w:rFonts w:ascii="Times New Roman" w:hAnsi="Times New Roman"/>
          <w:sz w:val="28"/>
          <w:lang w:val="uk-UA"/>
        </w:rPr>
        <w:br/>
      </w:r>
      <w:r w:rsidR="002C6D55" w:rsidRPr="007670FA">
        <w:rPr>
          <w:rFonts w:ascii="Times New Roman" w:hAnsi="Times New Roman"/>
          <w:sz w:val="28"/>
          <w:lang w:val="uk-UA"/>
        </w:rPr>
        <w:t xml:space="preserve">різних </w:t>
      </w:r>
      <w:r w:rsidRPr="007670FA">
        <w:rPr>
          <w:rFonts w:ascii="Times New Roman" w:hAnsi="Times New Roman"/>
          <w:sz w:val="28"/>
          <w:lang w:val="uk-UA"/>
        </w:rPr>
        <w:t xml:space="preserve">соціальних потреб використовують принцип соціальної солідарності, </w:t>
      </w:r>
      <w:r w:rsidR="002C6D55" w:rsidRPr="007670FA">
        <w:rPr>
          <w:rFonts w:ascii="Times New Roman" w:hAnsi="Times New Roman"/>
          <w:sz w:val="28"/>
          <w:lang w:val="uk-UA"/>
        </w:rPr>
        <w:t>котрий</w:t>
      </w:r>
      <w:r w:rsidRPr="007670FA">
        <w:rPr>
          <w:rFonts w:ascii="Times New Roman" w:hAnsi="Times New Roman"/>
          <w:sz w:val="28"/>
          <w:lang w:val="uk-UA"/>
        </w:rPr>
        <w:t xml:space="preserve"> полягає в тому, що всі громадяни в рівності і беруть участь у фінансу</w:t>
      </w:r>
      <w:r w:rsidR="002C6D55" w:rsidRPr="007670FA">
        <w:rPr>
          <w:rFonts w:ascii="Times New Roman" w:hAnsi="Times New Roman"/>
          <w:sz w:val="28"/>
          <w:lang w:val="uk-UA"/>
        </w:rPr>
        <w:t>ванні системи</w:t>
      </w:r>
      <w:r w:rsidRPr="007670FA">
        <w:rPr>
          <w:rFonts w:ascii="Times New Roman" w:hAnsi="Times New Roman"/>
          <w:sz w:val="28"/>
          <w:lang w:val="uk-UA"/>
        </w:rPr>
        <w:t xml:space="preserve">, вносячи пропорційний своїм прибуткам внесок. </w:t>
      </w:r>
    </w:p>
    <w:p w:rsidR="002C6D55"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В Україні величина коштів, що спрямовуються на соціальний захист населення, залежить</w:t>
      </w:r>
      <w:r w:rsidR="002C6D55" w:rsidRPr="007670FA">
        <w:rPr>
          <w:rFonts w:ascii="Times New Roman" w:hAnsi="Times New Roman"/>
          <w:sz w:val="28"/>
          <w:lang w:val="uk-UA"/>
        </w:rPr>
        <w:t xml:space="preserve"> лише</w:t>
      </w:r>
      <w:r w:rsidRPr="007670FA">
        <w:rPr>
          <w:rFonts w:ascii="Times New Roman" w:hAnsi="Times New Roman"/>
          <w:sz w:val="28"/>
          <w:lang w:val="uk-UA"/>
        </w:rPr>
        <w:t xml:space="preserve"> від фінансових можливостей держави</w:t>
      </w:r>
      <w:r w:rsidR="002C6D55" w:rsidRPr="007670FA">
        <w:rPr>
          <w:rFonts w:ascii="Times New Roman" w:hAnsi="Times New Roman"/>
          <w:sz w:val="28"/>
          <w:lang w:val="uk-UA"/>
        </w:rPr>
        <w:t>.</w:t>
      </w:r>
    </w:p>
    <w:p w:rsidR="00BB5A5C" w:rsidRPr="007670FA" w:rsidRDefault="002C6D55"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У</w:t>
      </w:r>
      <w:r w:rsidR="00BB5A5C" w:rsidRPr="007670FA">
        <w:rPr>
          <w:rFonts w:ascii="Times New Roman" w:hAnsi="Times New Roman"/>
          <w:sz w:val="28"/>
          <w:lang w:val="uk-UA"/>
        </w:rPr>
        <w:t xml:space="preserve"> розвинених країнах соціально-економічної стратегії розви</w:t>
      </w:r>
      <w:r w:rsidRPr="007670FA">
        <w:rPr>
          <w:rFonts w:ascii="Times New Roman" w:hAnsi="Times New Roman"/>
          <w:sz w:val="28"/>
          <w:lang w:val="uk-UA"/>
        </w:rPr>
        <w:t>тку житлового будівництва формуються і реалізую</w:t>
      </w:r>
      <w:r w:rsidR="00BB5A5C" w:rsidRPr="007670FA">
        <w:rPr>
          <w:rFonts w:ascii="Times New Roman" w:hAnsi="Times New Roman"/>
          <w:sz w:val="28"/>
          <w:lang w:val="uk-UA"/>
        </w:rPr>
        <w:t>ться як комплекс програм, фінансування яких складає від 50 % (США) до 80% (Франція) усіх бюджетних видатків</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18</w:t>
      </w:r>
      <w:r w:rsidR="00203840" w:rsidRPr="007670FA">
        <w:rPr>
          <w:rFonts w:ascii="Times New Roman" w:hAnsi="Times New Roman" w:cs="Times New Roman"/>
          <w:sz w:val="28"/>
          <w:szCs w:val="28"/>
          <w:lang w:val="uk-UA"/>
        </w:rPr>
        <w:t>].</w:t>
      </w:r>
      <w:r w:rsidR="00BB5A5C" w:rsidRPr="007670FA">
        <w:rPr>
          <w:rFonts w:ascii="Times New Roman" w:hAnsi="Times New Roman"/>
          <w:sz w:val="28"/>
          <w:lang w:val="uk-UA"/>
        </w:rPr>
        <w:t xml:space="preserve">. </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В Україні ж державні програми сприймаються спрощено: як обов’язкові документи для відповідних органів регіонального управління та суб’єктів господарюванн</w:t>
      </w:r>
      <w:r w:rsidR="002C6D55" w:rsidRPr="007670FA">
        <w:rPr>
          <w:rFonts w:ascii="Times New Roman" w:hAnsi="Times New Roman"/>
          <w:sz w:val="28"/>
          <w:lang w:val="uk-UA"/>
        </w:rPr>
        <w:t xml:space="preserve">я, що означають </w:t>
      </w:r>
      <w:r w:rsidRPr="007670FA">
        <w:rPr>
          <w:rFonts w:ascii="Times New Roman" w:hAnsi="Times New Roman"/>
          <w:sz w:val="28"/>
          <w:lang w:val="uk-UA"/>
        </w:rPr>
        <w:t xml:space="preserve">отримання ними фінансування або пільг в ході щорічного бюджетного процесу. </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lastRenderedPageBreak/>
        <w:t>У країна</w:t>
      </w:r>
      <w:r w:rsidR="002C6D55" w:rsidRPr="007670FA">
        <w:rPr>
          <w:rFonts w:ascii="Times New Roman" w:hAnsi="Times New Roman"/>
          <w:sz w:val="28"/>
          <w:lang w:val="uk-UA"/>
        </w:rPr>
        <w:t>х Західної Європи та США існує</w:t>
      </w:r>
      <w:r w:rsidRPr="007670FA">
        <w:rPr>
          <w:rFonts w:ascii="Times New Roman" w:hAnsi="Times New Roman"/>
          <w:sz w:val="28"/>
          <w:lang w:val="uk-UA"/>
        </w:rPr>
        <w:t xml:space="preserve"> практика реалізації програми соціального житла. Так, у Німеччині малозабезпеченим громадянам надають грошову допомогу</w:t>
      </w:r>
      <w:r w:rsidR="002C6D55" w:rsidRPr="007670FA">
        <w:rPr>
          <w:rFonts w:ascii="Times New Roman" w:hAnsi="Times New Roman"/>
          <w:sz w:val="28"/>
          <w:lang w:val="uk-UA"/>
        </w:rPr>
        <w:t xml:space="preserve"> для самостійної оренди житла</w:t>
      </w:r>
      <w:r w:rsidRPr="007670FA">
        <w:rPr>
          <w:rFonts w:ascii="Times New Roman" w:hAnsi="Times New Roman"/>
          <w:sz w:val="28"/>
          <w:lang w:val="uk-UA"/>
        </w:rPr>
        <w:t>. В США запроваджено систему субсидіювання, згідно</w:t>
      </w:r>
      <w:r w:rsidR="002C6D55" w:rsidRPr="007670FA">
        <w:rPr>
          <w:rFonts w:ascii="Times New Roman" w:hAnsi="Times New Roman"/>
          <w:sz w:val="28"/>
          <w:lang w:val="uk-UA"/>
        </w:rPr>
        <w:t xml:space="preserve"> до</w:t>
      </w:r>
      <w:r w:rsidRPr="007670FA">
        <w:rPr>
          <w:rFonts w:ascii="Times New Roman" w:hAnsi="Times New Roman"/>
          <w:sz w:val="28"/>
          <w:lang w:val="uk-UA"/>
        </w:rPr>
        <w:t xml:space="preserve"> якої спочатку державну цільову допомогу отр</w:t>
      </w:r>
      <w:r w:rsidR="002C6D55" w:rsidRPr="007670FA">
        <w:rPr>
          <w:rFonts w:ascii="Times New Roman" w:hAnsi="Times New Roman"/>
          <w:sz w:val="28"/>
          <w:lang w:val="uk-UA"/>
        </w:rPr>
        <w:t>имував орендодавець, а згодом</w:t>
      </w:r>
      <w:r w:rsidRPr="007670FA">
        <w:rPr>
          <w:rFonts w:ascii="Times New Roman" w:hAnsi="Times New Roman"/>
          <w:sz w:val="28"/>
          <w:lang w:val="uk-UA"/>
        </w:rPr>
        <w:t xml:space="preserve"> отримувачем став орендар. </w:t>
      </w:r>
    </w:p>
    <w:p w:rsidR="00BB5A5C" w:rsidRPr="007670FA" w:rsidRDefault="002C6D55"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 xml:space="preserve">Сьогодні </w:t>
      </w:r>
      <w:r w:rsidR="00BB5A5C" w:rsidRPr="007670FA">
        <w:rPr>
          <w:rFonts w:ascii="Times New Roman" w:hAnsi="Times New Roman"/>
          <w:sz w:val="28"/>
          <w:lang w:val="uk-UA"/>
        </w:rPr>
        <w:t>визначаються чотири основні види фінансування охорони здоров'я: державне, муніципальне, через обов’язкове і добровільне медичне страхування та змішана форма.</w:t>
      </w:r>
    </w:p>
    <w:p w:rsidR="00BB5A5C" w:rsidRPr="007670FA" w:rsidRDefault="00BB5A5C" w:rsidP="00940B69">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 xml:space="preserve">Наведені вище форми, і </w:t>
      </w:r>
      <w:r w:rsidR="002C6D55" w:rsidRPr="007670FA">
        <w:rPr>
          <w:rFonts w:ascii="Times New Roman" w:hAnsi="Times New Roman"/>
          <w:sz w:val="28"/>
          <w:lang w:val="uk-UA"/>
        </w:rPr>
        <w:t>особливо</w:t>
      </w:r>
      <w:r w:rsidRPr="007670FA">
        <w:rPr>
          <w:rFonts w:ascii="Times New Roman" w:hAnsi="Times New Roman"/>
          <w:sz w:val="28"/>
          <w:lang w:val="uk-UA"/>
        </w:rPr>
        <w:t xml:space="preserve"> змішана, націлені на досягнення рівноваги між джерелами коштів, що витрачаються на охорону здоров’я. Змішана система побудована за такою схемою: першу медичну допомогу надають сімейні лікарі, коли сімейний лікар наполягає на госпіталізації, тоді вступає в дію </w:t>
      </w:r>
      <w:r w:rsidR="002C6D55" w:rsidRPr="007670FA">
        <w:rPr>
          <w:rFonts w:ascii="Times New Roman" w:hAnsi="Times New Roman"/>
          <w:sz w:val="28"/>
          <w:lang w:val="uk-UA"/>
        </w:rPr>
        <w:t>наступна</w:t>
      </w:r>
      <w:r w:rsidRPr="007670FA">
        <w:rPr>
          <w:rFonts w:ascii="Times New Roman" w:hAnsi="Times New Roman"/>
          <w:sz w:val="28"/>
          <w:lang w:val="uk-UA"/>
        </w:rPr>
        <w:t xml:space="preserve"> ланка – лікарні, які фі</w:t>
      </w:r>
      <w:r w:rsidR="00940B69" w:rsidRPr="007670FA">
        <w:rPr>
          <w:rFonts w:ascii="Times New Roman" w:hAnsi="Times New Roman"/>
          <w:sz w:val="28"/>
          <w:lang w:val="uk-UA"/>
        </w:rPr>
        <w:t xml:space="preserve">нансуються зі страхових фондів. </w:t>
      </w:r>
      <w:r w:rsidRPr="007670FA">
        <w:rPr>
          <w:rFonts w:ascii="Times New Roman" w:hAnsi="Times New Roman"/>
          <w:sz w:val="28"/>
          <w:lang w:val="uk-UA"/>
        </w:rPr>
        <w:t>Усі форми фінансування мають свої переваги та недоліки</w:t>
      </w:r>
      <w:r w:rsidR="00940B69" w:rsidRPr="007670FA">
        <w:rPr>
          <w:rFonts w:ascii="Times New Roman" w:hAnsi="Times New Roman"/>
          <w:sz w:val="28"/>
          <w:lang w:val="uk-UA"/>
        </w:rPr>
        <w:t>.Але людям більше подобається змішана форма.</w:t>
      </w:r>
    </w:p>
    <w:p w:rsidR="00940B69"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 xml:space="preserve">Шведська система охорони здоров'я </w:t>
      </w:r>
      <w:r w:rsidR="00940B69" w:rsidRPr="007670FA">
        <w:rPr>
          <w:rFonts w:ascii="Times New Roman" w:hAnsi="Times New Roman"/>
          <w:sz w:val="28"/>
          <w:lang w:val="uk-UA"/>
        </w:rPr>
        <w:t>базується на</w:t>
      </w:r>
      <w:r w:rsidRPr="007670FA">
        <w:rPr>
          <w:rFonts w:ascii="Times New Roman" w:hAnsi="Times New Roman"/>
          <w:sz w:val="28"/>
          <w:lang w:val="uk-UA"/>
        </w:rPr>
        <w:t xml:space="preserve"> доступності медичного обслуговування для всіх верств населення. Головне — наявність громадянства цієї країни чи дозволу на перебування на її. </w:t>
      </w:r>
    </w:p>
    <w:p w:rsidR="00940B69"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 xml:space="preserve">У Франції домінує система обов’язкового медичного страхування. Населення </w:t>
      </w:r>
      <w:r w:rsidR="00940B69" w:rsidRPr="007670FA">
        <w:rPr>
          <w:rFonts w:ascii="Times New Roman" w:hAnsi="Times New Roman"/>
          <w:sz w:val="28"/>
          <w:lang w:val="uk-UA"/>
        </w:rPr>
        <w:t>країни саме може вибирати лікарів</w:t>
      </w:r>
      <w:r w:rsidRPr="007670FA">
        <w:rPr>
          <w:rFonts w:ascii="Times New Roman" w:hAnsi="Times New Roman"/>
          <w:sz w:val="28"/>
          <w:lang w:val="uk-UA"/>
        </w:rPr>
        <w:t xml:space="preserve"> а вартість лікування </w:t>
      </w:r>
      <w:r w:rsidR="00940B69" w:rsidRPr="007670FA">
        <w:rPr>
          <w:rFonts w:ascii="Times New Roman" w:hAnsi="Times New Roman"/>
          <w:sz w:val="28"/>
          <w:lang w:val="uk-UA"/>
        </w:rPr>
        <w:t>практично</w:t>
      </w:r>
      <w:r w:rsidRPr="007670FA">
        <w:rPr>
          <w:rFonts w:ascii="Times New Roman" w:hAnsi="Times New Roman"/>
          <w:sz w:val="28"/>
          <w:lang w:val="uk-UA"/>
        </w:rPr>
        <w:t xml:space="preserve"> повністю покривається за рахунок соціального страхування. </w:t>
      </w:r>
    </w:p>
    <w:p w:rsidR="00940B69" w:rsidRPr="007670FA" w:rsidRDefault="00BB5A5C" w:rsidP="00940B69">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Сполучені Штати не мають гарантованої державою системи страхування здоров'я. Все тримається на системі приватного страхування, яка забезпечує</w:t>
      </w:r>
      <w:r w:rsidR="00940B69" w:rsidRPr="007670FA">
        <w:rPr>
          <w:rFonts w:ascii="Times New Roman" w:hAnsi="Times New Roman"/>
          <w:sz w:val="28"/>
          <w:lang w:val="uk-UA"/>
        </w:rPr>
        <w:t xml:space="preserve"> дуже</w:t>
      </w:r>
      <w:r w:rsidRPr="007670FA">
        <w:rPr>
          <w:rFonts w:ascii="Times New Roman" w:hAnsi="Times New Roman"/>
          <w:sz w:val="28"/>
          <w:lang w:val="uk-UA"/>
        </w:rPr>
        <w:t xml:space="preserve"> високий рівень медичного обслуговування. Федеральний уряд гарантує медичне страхування </w:t>
      </w:r>
      <w:r w:rsidR="00940B69" w:rsidRPr="007670FA">
        <w:rPr>
          <w:rFonts w:ascii="Times New Roman" w:hAnsi="Times New Roman"/>
          <w:sz w:val="28"/>
          <w:lang w:val="uk-UA"/>
        </w:rPr>
        <w:t>тільки</w:t>
      </w:r>
      <w:r w:rsidRPr="007670FA">
        <w:rPr>
          <w:rFonts w:ascii="Times New Roman" w:hAnsi="Times New Roman"/>
          <w:sz w:val="28"/>
          <w:lang w:val="uk-UA"/>
        </w:rPr>
        <w:t xml:space="preserve"> для літніх та найбідніших людей. </w:t>
      </w:r>
    </w:p>
    <w:p w:rsidR="00940B69"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У державі Ізраїль</w:t>
      </w:r>
      <w:r w:rsidR="00940B69" w:rsidRPr="007670FA">
        <w:rPr>
          <w:rFonts w:ascii="Times New Roman" w:hAnsi="Times New Roman"/>
          <w:sz w:val="28"/>
          <w:lang w:val="uk-UA"/>
        </w:rPr>
        <w:t xml:space="preserve"> взагалі не</w:t>
      </w:r>
      <w:r w:rsidRPr="007670FA">
        <w:rPr>
          <w:rFonts w:ascii="Times New Roman" w:hAnsi="Times New Roman"/>
          <w:sz w:val="28"/>
          <w:lang w:val="uk-UA"/>
        </w:rPr>
        <w:t xml:space="preserve">має державної системи медичного обслуговування, 94% населення охоплене всебічним страхуванням здоров'я. Медичні заклади знаходяться у відомстві різних агентств. </w:t>
      </w:r>
    </w:p>
    <w:p w:rsidR="00BB5A5C" w:rsidRPr="007670FA" w:rsidRDefault="00BB5A5C" w:rsidP="00BB5A5C">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Система охорони здоров'я,</w:t>
      </w:r>
      <w:r w:rsidR="00940B69" w:rsidRPr="007670FA">
        <w:rPr>
          <w:rFonts w:ascii="Times New Roman" w:hAnsi="Times New Roman"/>
          <w:sz w:val="28"/>
          <w:lang w:val="uk-UA"/>
        </w:rPr>
        <w:t xml:space="preserve"> котра</w:t>
      </w:r>
      <w:r w:rsidRPr="007670FA">
        <w:rPr>
          <w:rFonts w:ascii="Times New Roman" w:hAnsi="Times New Roman"/>
          <w:sz w:val="28"/>
          <w:lang w:val="uk-UA"/>
        </w:rPr>
        <w:t xml:space="preserve"> побудована на засадах змішаного медичного страхування, повинна відповідати принципам соціальної </w:t>
      </w:r>
      <w:r w:rsidRPr="007670FA">
        <w:rPr>
          <w:rFonts w:ascii="Times New Roman" w:hAnsi="Times New Roman"/>
          <w:sz w:val="28"/>
          <w:lang w:val="uk-UA"/>
        </w:rPr>
        <w:lastRenderedPageBreak/>
        <w:t>справедливості, забезпечуючи рівність і доступність медичних послуг</w:t>
      </w:r>
      <w:r w:rsidR="00940B69" w:rsidRPr="007670FA">
        <w:rPr>
          <w:rFonts w:ascii="Times New Roman" w:hAnsi="Times New Roman"/>
          <w:sz w:val="28"/>
          <w:lang w:val="uk-UA"/>
        </w:rPr>
        <w:t>, при цьому</w:t>
      </w:r>
      <w:r w:rsidRPr="007670FA">
        <w:rPr>
          <w:rFonts w:ascii="Times New Roman" w:hAnsi="Times New Roman"/>
          <w:sz w:val="28"/>
          <w:lang w:val="uk-UA"/>
        </w:rPr>
        <w:t xml:space="preserve"> достатньо високої якості для всіх громадян</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55</w:t>
      </w:r>
      <w:r w:rsidR="00203840" w:rsidRPr="007670FA">
        <w:rPr>
          <w:rFonts w:ascii="Times New Roman" w:hAnsi="Times New Roman" w:cs="Times New Roman"/>
          <w:sz w:val="28"/>
          <w:szCs w:val="28"/>
          <w:lang w:val="uk-UA"/>
        </w:rPr>
        <w:t>].</w:t>
      </w:r>
      <w:r w:rsidRPr="007670FA">
        <w:rPr>
          <w:rFonts w:ascii="Times New Roman" w:hAnsi="Times New Roman"/>
          <w:sz w:val="28"/>
          <w:lang w:val="uk-UA"/>
        </w:rPr>
        <w:t>.</w:t>
      </w:r>
    </w:p>
    <w:p w:rsidR="00587466" w:rsidRPr="007670FA" w:rsidRDefault="00940B69" w:rsidP="00587466">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Запозичивши такі системи для України можна було б досягти більш ефективного надання послуг громадянам. Реформа децентралізації покликана вирішити проблеми забезпечення ефективного надання послуг населенню та збільшенню самостійності регіонів. Запозичивши системи надання суспільних послуг, Україна може побудувати ефективну систему, що дозволить зменшити обсяги трансфертів та забезпечити ефективне фінансування бюджетних програм. Таким чином головним у реформі децентралізації  повинен бути акцент на створенні ефективної системи фінансуван</w:t>
      </w:r>
      <w:r w:rsidR="00587466" w:rsidRPr="007670FA">
        <w:rPr>
          <w:rFonts w:ascii="Times New Roman" w:hAnsi="Times New Roman"/>
          <w:sz w:val="28"/>
          <w:lang w:val="uk-UA"/>
        </w:rPr>
        <w:t xml:space="preserve">ня місцевих органів і програм. </w:t>
      </w:r>
    </w:p>
    <w:p w:rsidR="00587466" w:rsidRPr="007670FA" w:rsidRDefault="00587466" w:rsidP="00587466">
      <w:pPr>
        <w:tabs>
          <w:tab w:val="left" w:pos="-284"/>
          <w:tab w:val="left" w:pos="709"/>
          <w:tab w:val="left" w:pos="9637"/>
        </w:tabs>
        <w:spacing w:after="0" w:line="360" w:lineRule="auto"/>
        <w:ind w:firstLine="709"/>
        <w:jc w:val="both"/>
        <w:rPr>
          <w:rFonts w:ascii="Times New Roman" w:hAnsi="Times New Roman"/>
          <w:sz w:val="28"/>
          <w:lang w:val="uk-UA"/>
        </w:rPr>
      </w:pPr>
    </w:p>
    <w:p w:rsidR="0063114B" w:rsidRPr="007670FA" w:rsidRDefault="0063114B" w:rsidP="00587466">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cs="Times New Roman"/>
          <w:b/>
          <w:sz w:val="28"/>
          <w:szCs w:val="28"/>
          <w:lang w:val="uk-UA"/>
        </w:rPr>
        <w:t>3.2. Вектори оптимізації процесів планування та виконання місцевих бюджетів за доходами та видатками в сучасних умовах</w:t>
      </w:r>
    </w:p>
    <w:p w:rsidR="0063114B" w:rsidRPr="007670FA" w:rsidRDefault="0063114B" w:rsidP="0036326A">
      <w:pPr>
        <w:spacing w:after="0" w:line="360" w:lineRule="auto"/>
        <w:ind w:firstLine="709"/>
        <w:jc w:val="both"/>
        <w:rPr>
          <w:rFonts w:ascii="Times New Roman" w:hAnsi="Times New Roman" w:cs="Times New Roman"/>
          <w:b/>
          <w:sz w:val="28"/>
          <w:szCs w:val="28"/>
          <w:lang w:val="uk-UA"/>
        </w:rPr>
      </w:pPr>
    </w:p>
    <w:p w:rsidR="001D58D3"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Бюджетне планування виступає</w:t>
      </w:r>
      <w:r w:rsidR="001D58D3" w:rsidRPr="007670FA">
        <w:rPr>
          <w:rFonts w:ascii="Times New Roman" w:hAnsi="Times New Roman" w:cs="Times New Roman"/>
          <w:sz w:val="28"/>
          <w:szCs w:val="28"/>
          <w:lang w:val="uk-UA"/>
        </w:rPr>
        <w:t xml:space="preserve"> основним</w:t>
      </w:r>
      <w:r w:rsidRPr="007670FA">
        <w:rPr>
          <w:rFonts w:ascii="Times New Roman" w:hAnsi="Times New Roman" w:cs="Times New Roman"/>
          <w:sz w:val="28"/>
          <w:szCs w:val="28"/>
          <w:lang w:val="uk-UA"/>
        </w:rPr>
        <w:t xml:space="preserve"> інструментом фінансового управління, який направлений на підвищення рівня ефективності державного сектору відповідно до передбачених та встановлених цілей.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Повноцінне забезпечення економічної та соціальної сфери територій потребує проведення реформ, змін, що приведуть до вдосконалення системи планування місцевих бюджетів</w:t>
      </w:r>
      <w:r w:rsidR="001D58D3" w:rsidRPr="007670FA">
        <w:rPr>
          <w:rFonts w:ascii="Times New Roman" w:hAnsi="Times New Roman" w:cs="Times New Roman"/>
          <w:sz w:val="28"/>
          <w:szCs w:val="28"/>
          <w:lang w:val="uk-UA"/>
        </w:rPr>
        <w:t xml:space="preserve"> та надання їм більшої економічної самостійності</w:t>
      </w:r>
      <w:r w:rsidRPr="007670FA">
        <w:rPr>
          <w:rFonts w:ascii="Times New Roman" w:hAnsi="Times New Roman" w:cs="Times New Roman"/>
          <w:sz w:val="28"/>
          <w:szCs w:val="28"/>
          <w:lang w:val="uk-UA"/>
        </w:rPr>
        <w:t xml:space="preserve">. Налагоджене використання таких заходів створює базу для </w:t>
      </w:r>
      <w:r w:rsidR="001D58D3" w:rsidRPr="007670FA">
        <w:rPr>
          <w:rFonts w:ascii="Times New Roman" w:hAnsi="Times New Roman" w:cs="Times New Roman"/>
          <w:sz w:val="28"/>
          <w:szCs w:val="28"/>
          <w:lang w:val="uk-UA"/>
        </w:rPr>
        <w:t>ефективного</w:t>
      </w:r>
      <w:r w:rsidRPr="007670FA">
        <w:rPr>
          <w:rFonts w:ascii="Times New Roman" w:hAnsi="Times New Roman" w:cs="Times New Roman"/>
          <w:sz w:val="28"/>
          <w:szCs w:val="28"/>
          <w:lang w:val="uk-UA"/>
        </w:rPr>
        <w:t xml:space="preserve"> використання коштів відповідно до потреб адміністративно-територіальних одиниць.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Практика планування місцевих бюджетів </w:t>
      </w:r>
      <w:r w:rsidR="001D58D3" w:rsidRPr="007670FA">
        <w:rPr>
          <w:rFonts w:ascii="Times New Roman" w:hAnsi="Times New Roman" w:cs="Times New Roman"/>
          <w:sz w:val="28"/>
          <w:szCs w:val="28"/>
          <w:lang w:val="uk-UA"/>
        </w:rPr>
        <w:t>сьогодні</w:t>
      </w:r>
      <w:r w:rsidRPr="007670FA">
        <w:rPr>
          <w:rFonts w:ascii="Times New Roman" w:hAnsi="Times New Roman" w:cs="Times New Roman"/>
          <w:sz w:val="28"/>
          <w:szCs w:val="28"/>
          <w:lang w:val="uk-UA"/>
        </w:rPr>
        <w:t xml:space="preserve"> стикається з рядом проблем, які негативно впливають на розрахунки дохідної</w:t>
      </w:r>
      <w:r w:rsidR="001D58D3" w:rsidRPr="007670FA">
        <w:rPr>
          <w:rFonts w:ascii="Times New Roman" w:hAnsi="Times New Roman" w:cs="Times New Roman"/>
          <w:sz w:val="28"/>
          <w:szCs w:val="28"/>
          <w:lang w:val="uk-UA"/>
        </w:rPr>
        <w:t xml:space="preserve"> та видаткової</w:t>
      </w:r>
      <w:r w:rsidRPr="007670FA">
        <w:rPr>
          <w:rFonts w:ascii="Times New Roman" w:hAnsi="Times New Roman" w:cs="Times New Roman"/>
          <w:sz w:val="28"/>
          <w:szCs w:val="28"/>
          <w:lang w:val="uk-UA"/>
        </w:rPr>
        <w:t xml:space="preserve"> частини бюджетів</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46</w:t>
      </w:r>
      <w:r w:rsidR="00203840"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Практика планування місцевих бюджетів на сьогоднішній день стикається з рядом недоліків, </w:t>
      </w:r>
      <w:r w:rsidR="001D58D3" w:rsidRPr="007670FA">
        <w:rPr>
          <w:rFonts w:ascii="Times New Roman" w:hAnsi="Times New Roman" w:cs="Times New Roman"/>
          <w:sz w:val="28"/>
          <w:szCs w:val="28"/>
          <w:lang w:val="uk-UA"/>
        </w:rPr>
        <w:t xml:space="preserve">котрі </w:t>
      </w:r>
      <w:r w:rsidRPr="007670FA">
        <w:rPr>
          <w:rFonts w:ascii="Times New Roman" w:hAnsi="Times New Roman" w:cs="Times New Roman"/>
          <w:sz w:val="28"/>
          <w:szCs w:val="28"/>
          <w:lang w:val="uk-UA"/>
        </w:rPr>
        <w:t xml:space="preserve">потребують вдосконалення. Зокрема, на сьогоднішній день проблемними вважаються наступні аспекти: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lastRenderedPageBreak/>
        <w:t xml:space="preserve">1) неврахування змін, </w:t>
      </w:r>
      <w:r w:rsidR="001D58D3" w:rsidRPr="007670FA">
        <w:rPr>
          <w:rFonts w:ascii="Times New Roman" w:hAnsi="Times New Roman" w:cs="Times New Roman"/>
          <w:sz w:val="28"/>
          <w:szCs w:val="28"/>
          <w:lang w:val="uk-UA"/>
        </w:rPr>
        <w:t>що</w:t>
      </w:r>
      <w:r w:rsidRPr="007670FA">
        <w:rPr>
          <w:rFonts w:ascii="Times New Roman" w:hAnsi="Times New Roman" w:cs="Times New Roman"/>
          <w:sz w:val="28"/>
          <w:szCs w:val="28"/>
          <w:lang w:val="uk-UA"/>
        </w:rPr>
        <w:t xml:space="preserve"> відбулись у податковій базі розрахунку відносної податкоспроможності; </w:t>
      </w:r>
    </w:p>
    <w:p w:rsidR="001D58D3"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2) щорічне проведення змін у бюджетному законодавстві</w:t>
      </w:r>
      <w:r w:rsidR="001D58D3" w:rsidRPr="007670FA">
        <w:rPr>
          <w:rFonts w:ascii="Times New Roman" w:hAnsi="Times New Roman" w:cs="Times New Roman"/>
          <w:sz w:val="28"/>
          <w:szCs w:val="28"/>
          <w:lang w:val="uk-UA"/>
        </w:rPr>
        <w:t>;</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3) завищення податкової бази за окремими видами надходжень;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4) неможливість визначення точної чисельності населення;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5) значна кількість податків зменшує</w:t>
      </w:r>
      <w:r w:rsidR="001D58D3" w:rsidRPr="007670FA">
        <w:rPr>
          <w:rFonts w:ascii="Times New Roman" w:hAnsi="Times New Roman" w:cs="Times New Roman"/>
          <w:sz w:val="28"/>
          <w:szCs w:val="28"/>
          <w:lang w:val="uk-UA"/>
        </w:rPr>
        <w:t xml:space="preserve"> економічний</w:t>
      </w:r>
      <w:r w:rsidRPr="007670FA">
        <w:rPr>
          <w:rFonts w:ascii="Times New Roman" w:hAnsi="Times New Roman" w:cs="Times New Roman"/>
          <w:sz w:val="28"/>
          <w:szCs w:val="28"/>
          <w:lang w:val="uk-UA"/>
        </w:rPr>
        <w:t xml:space="preserve"> потенціал підприємства і не заохочує до </w:t>
      </w:r>
      <w:r w:rsidR="001D58D3" w:rsidRPr="007670FA">
        <w:rPr>
          <w:rFonts w:ascii="Times New Roman" w:hAnsi="Times New Roman" w:cs="Times New Roman"/>
          <w:sz w:val="28"/>
          <w:szCs w:val="28"/>
          <w:lang w:val="uk-UA"/>
        </w:rPr>
        <w:t>розвитку</w:t>
      </w:r>
      <w:r w:rsidRPr="007670FA">
        <w:rPr>
          <w:rFonts w:ascii="Times New Roman" w:hAnsi="Times New Roman" w:cs="Times New Roman"/>
          <w:sz w:val="28"/>
          <w:szCs w:val="28"/>
          <w:lang w:val="uk-UA"/>
        </w:rPr>
        <w:t xml:space="preserve">; </w:t>
      </w:r>
    </w:p>
    <w:p w:rsidR="0006149F" w:rsidRPr="007670FA" w:rsidRDefault="0063114B" w:rsidP="0006149F">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При прийняття рішень стосовно фінансування бюджетних програм </w:t>
      </w:r>
      <w:r w:rsidR="0006149F" w:rsidRPr="007670FA">
        <w:rPr>
          <w:rFonts w:ascii="Times New Roman" w:hAnsi="Times New Roman" w:cs="Times New Roman"/>
          <w:sz w:val="28"/>
          <w:szCs w:val="28"/>
          <w:lang w:val="uk-UA"/>
        </w:rPr>
        <w:t>повинні</w:t>
      </w:r>
      <w:r w:rsidRPr="007670FA">
        <w:rPr>
          <w:rFonts w:ascii="Times New Roman" w:hAnsi="Times New Roman" w:cs="Times New Roman"/>
          <w:sz w:val="28"/>
          <w:szCs w:val="28"/>
          <w:lang w:val="uk-UA"/>
        </w:rPr>
        <w:t xml:space="preserve"> враховуватись результати попередніх бюджетних періодів</w:t>
      </w:r>
      <w:r w:rsidR="0006149F" w:rsidRPr="007670FA">
        <w:rPr>
          <w:rFonts w:ascii="Times New Roman" w:hAnsi="Times New Roman" w:cs="Times New Roman"/>
          <w:sz w:val="28"/>
          <w:szCs w:val="28"/>
          <w:lang w:val="uk-UA"/>
        </w:rPr>
        <w:t xml:space="preserve"> та відхилення, що стались в процесі їх виконання</w:t>
      </w:r>
      <w:r w:rsidRPr="007670FA">
        <w:rPr>
          <w:rFonts w:ascii="Times New Roman" w:hAnsi="Times New Roman" w:cs="Times New Roman"/>
          <w:sz w:val="28"/>
          <w:szCs w:val="28"/>
          <w:lang w:val="uk-UA"/>
        </w:rPr>
        <w:t xml:space="preserve">. </w:t>
      </w:r>
      <w:r w:rsidR="0006149F" w:rsidRPr="007670FA">
        <w:rPr>
          <w:rFonts w:ascii="Times New Roman" w:hAnsi="Times New Roman" w:cs="Times New Roman"/>
          <w:sz w:val="28"/>
          <w:szCs w:val="28"/>
          <w:lang w:val="uk-UA"/>
        </w:rPr>
        <w:t>Ігнорування таких відхилень та можливості їх виникнення спричиняє виникнення значних відхилень між плановими і фактичними показниками.</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Метою планування місцевих бюджетів є визначення </w:t>
      </w:r>
      <w:r w:rsidR="0006149F" w:rsidRPr="007670FA">
        <w:rPr>
          <w:rFonts w:ascii="Times New Roman" w:hAnsi="Times New Roman" w:cs="Times New Roman"/>
          <w:sz w:val="28"/>
          <w:szCs w:val="28"/>
          <w:lang w:val="uk-UA"/>
        </w:rPr>
        <w:t>ймовірного</w:t>
      </w:r>
      <w:r w:rsidRPr="007670FA">
        <w:rPr>
          <w:rFonts w:ascii="Times New Roman" w:hAnsi="Times New Roman" w:cs="Times New Roman"/>
          <w:sz w:val="28"/>
          <w:szCs w:val="28"/>
          <w:lang w:val="uk-UA"/>
        </w:rPr>
        <w:t xml:space="preserve"> обсягу та джерел формування доходів адміністрати</w:t>
      </w:r>
      <w:r w:rsidR="0006149F" w:rsidRPr="007670FA">
        <w:rPr>
          <w:rFonts w:ascii="Times New Roman" w:hAnsi="Times New Roman" w:cs="Times New Roman"/>
          <w:sz w:val="28"/>
          <w:szCs w:val="28"/>
          <w:lang w:val="uk-UA"/>
        </w:rPr>
        <w:t>вно-територіальних одиниць,</w:t>
      </w:r>
      <w:r w:rsidRPr="007670FA">
        <w:rPr>
          <w:rFonts w:ascii="Times New Roman" w:hAnsi="Times New Roman" w:cs="Times New Roman"/>
          <w:sz w:val="28"/>
          <w:szCs w:val="28"/>
          <w:lang w:val="uk-UA"/>
        </w:rPr>
        <w:t xml:space="preserve"> ефективного розподілу видатків, забезпечення збалансування місцевих бюджетів на відповідний період.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Зростання індексу податкоспроможності регіону свідчить про зростання податкового потенціалу адміністративно</w:t>
      </w:r>
      <w:r w:rsidR="0006149F"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територіальної одиниці, і навпаки</w:t>
      </w:r>
      <w:r w:rsidR="0006149F" w:rsidRPr="007670FA">
        <w:rPr>
          <w:rFonts w:ascii="Times New Roman" w:hAnsi="Times New Roman" w:cs="Times New Roman"/>
          <w:sz w:val="28"/>
          <w:szCs w:val="28"/>
          <w:lang w:val="uk-UA"/>
        </w:rPr>
        <w:t xml:space="preserve"> - </w:t>
      </w:r>
      <w:r w:rsidRPr="007670FA">
        <w:rPr>
          <w:rFonts w:ascii="Times New Roman" w:hAnsi="Times New Roman" w:cs="Times New Roman"/>
          <w:sz w:val="28"/>
          <w:szCs w:val="28"/>
          <w:lang w:val="uk-UA"/>
        </w:rPr>
        <w:t xml:space="preserve"> зниження індексу є відображенням зниження податкового потенціалу. На сьогоднішній день, розрахунок податкового потенціалу потребує</w:t>
      </w:r>
      <w:r w:rsidR="0006149F" w:rsidRPr="007670FA">
        <w:rPr>
          <w:rFonts w:ascii="Times New Roman" w:hAnsi="Times New Roman" w:cs="Times New Roman"/>
          <w:sz w:val="28"/>
          <w:szCs w:val="28"/>
          <w:lang w:val="uk-UA"/>
        </w:rPr>
        <w:t xml:space="preserve"> додаткової</w:t>
      </w:r>
      <w:r w:rsidRPr="007670FA">
        <w:rPr>
          <w:rFonts w:ascii="Times New Roman" w:hAnsi="Times New Roman" w:cs="Times New Roman"/>
          <w:sz w:val="28"/>
          <w:szCs w:val="28"/>
          <w:lang w:val="uk-UA"/>
        </w:rPr>
        <w:t xml:space="preserve"> уваги.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Ми пропонуємо вдосконалити процес розрахунку. Для цього розрахунок необхідно робити на основі податкової бази, </w:t>
      </w:r>
      <w:r w:rsidR="0006149F" w:rsidRPr="007670FA">
        <w:rPr>
          <w:rFonts w:ascii="Times New Roman" w:hAnsi="Times New Roman" w:cs="Times New Roman"/>
          <w:sz w:val="28"/>
          <w:szCs w:val="28"/>
          <w:lang w:val="uk-UA"/>
        </w:rPr>
        <w:t>котра</w:t>
      </w:r>
      <w:r w:rsidRPr="007670FA">
        <w:rPr>
          <w:rFonts w:ascii="Times New Roman" w:hAnsi="Times New Roman" w:cs="Times New Roman"/>
          <w:sz w:val="28"/>
          <w:szCs w:val="28"/>
          <w:lang w:val="uk-UA"/>
        </w:rPr>
        <w:t xml:space="preserve"> ґрунтується на відомостях щодо надходжень податків адміністративно</w:t>
      </w:r>
      <w:r w:rsidR="0006149F"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територіальних одиниць</w:t>
      </w:r>
      <w:r w:rsidR="0006149F" w:rsidRPr="007670FA">
        <w:rPr>
          <w:rFonts w:ascii="Times New Roman" w:hAnsi="Times New Roman" w:cs="Times New Roman"/>
          <w:sz w:val="28"/>
          <w:szCs w:val="28"/>
          <w:lang w:val="uk-UA"/>
        </w:rPr>
        <w:t xml:space="preserve"> у поточному періоді</w:t>
      </w:r>
      <w:r w:rsidRPr="007670FA">
        <w:rPr>
          <w:rFonts w:ascii="Times New Roman" w:hAnsi="Times New Roman" w:cs="Times New Roman"/>
          <w:sz w:val="28"/>
          <w:szCs w:val="28"/>
          <w:lang w:val="uk-UA"/>
        </w:rPr>
        <w:t xml:space="preserve">. </w:t>
      </w:r>
      <w:r w:rsidR="0006149F" w:rsidRPr="007670FA">
        <w:rPr>
          <w:rFonts w:ascii="Times New Roman" w:hAnsi="Times New Roman" w:cs="Times New Roman"/>
          <w:sz w:val="28"/>
          <w:szCs w:val="28"/>
          <w:lang w:val="uk-UA"/>
        </w:rPr>
        <w:t>Сьогодні</w:t>
      </w:r>
      <w:r w:rsidRPr="007670FA">
        <w:rPr>
          <w:rFonts w:ascii="Times New Roman" w:hAnsi="Times New Roman" w:cs="Times New Roman"/>
          <w:sz w:val="28"/>
          <w:szCs w:val="28"/>
          <w:lang w:val="uk-UA"/>
        </w:rPr>
        <w:t xml:space="preserve"> процедура розрахунку відбувається на основі фактичних даних щодо податкових надходжень попередніх років</w:t>
      </w:r>
      <w:r w:rsidR="0006149F" w:rsidRPr="007670FA">
        <w:rPr>
          <w:rFonts w:ascii="Times New Roman" w:hAnsi="Times New Roman" w:cs="Times New Roman"/>
          <w:sz w:val="28"/>
          <w:szCs w:val="28"/>
          <w:lang w:val="uk-UA"/>
        </w:rPr>
        <w:t>, що не є ефективним, враховуючи динаміку розвитку малого бізнесу</w:t>
      </w:r>
      <w:r w:rsidRPr="007670FA">
        <w:rPr>
          <w:rFonts w:ascii="Times New Roman" w:hAnsi="Times New Roman" w:cs="Times New Roman"/>
          <w:sz w:val="28"/>
          <w:szCs w:val="28"/>
          <w:lang w:val="uk-UA"/>
        </w:rPr>
        <w:t xml:space="preserve">.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З метою підвищення ефективності використання податкової бази необхідно: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lastRenderedPageBreak/>
        <w:t xml:space="preserve">1) активну увагу приділяти аналізу податкових пільг, адже велика їх кількість повинні бути </w:t>
      </w:r>
      <w:r w:rsidR="0006149F" w:rsidRPr="007670FA">
        <w:rPr>
          <w:rFonts w:ascii="Times New Roman" w:hAnsi="Times New Roman" w:cs="Times New Roman"/>
          <w:sz w:val="28"/>
          <w:szCs w:val="28"/>
          <w:lang w:val="uk-UA"/>
        </w:rPr>
        <w:t>переглянуті через зловживання ними</w:t>
      </w:r>
      <w:r w:rsidRPr="007670FA">
        <w:rPr>
          <w:rFonts w:ascii="Times New Roman" w:hAnsi="Times New Roman" w:cs="Times New Roman"/>
          <w:sz w:val="28"/>
          <w:szCs w:val="28"/>
          <w:lang w:val="uk-UA"/>
        </w:rPr>
        <w:t xml:space="preserve">;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2) пошук незареєстрованих платників податків, що є шляхом до боротьби із тіньовою економікою, яка </w:t>
      </w:r>
      <w:r w:rsidR="0006149F" w:rsidRPr="007670FA">
        <w:rPr>
          <w:rFonts w:ascii="Times New Roman" w:hAnsi="Times New Roman" w:cs="Times New Roman"/>
          <w:sz w:val="28"/>
          <w:szCs w:val="28"/>
          <w:lang w:val="uk-UA"/>
        </w:rPr>
        <w:t>сьогодні дуже</w:t>
      </w:r>
      <w:r w:rsidRPr="007670FA">
        <w:rPr>
          <w:rFonts w:ascii="Times New Roman" w:hAnsi="Times New Roman" w:cs="Times New Roman"/>
          <w:sz w:val="28"/>
          <w:szCs w:val="28"/>
          <w:lang w:val="uk-UA"/>
        </w:rPr>
        <w:t xml:space="preserve"> негативно відображається на діяльності місцевих бюджетів;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3) </w:t>
      </w:r>
      <w:r w:rsidR="0006149F" w:rsidRPr="007670FA">
        <w:rPr>
          <w:rFonts w:ascii="Times New Roman" w:hAnsi="Times New Roman" w:cs="Times New Roman"/>
          <w:sz w:val="28"/>
          <w:szCs w:val="28"/>
          <w:lang w:val="uk-UA"/>
        </w:rPr>
        <w:t>перегляд системи оподаткування та розподілу податків та зборів, спрощення системи для зручності і ефективності її використання.</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Тому</w:t>
      </w:r>
      <w:r w:rsidR="0006149F"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при проведенні планування доходів місцевих бюджетів варто акцентувати увагу на</w:t>
      </w:r>
      <w:r w:rsidR="00747E11" w:rsidRPr="007670FA">
        <w:rPr>
          <w:rFonts w:ascii="Times New Roman" w:hAnsi="Times New Roman" w:cs="Times New Roman"/>
          <w:sz w:val="28"/>
          <w:szCs w:val="28"/>
          <w:lang w:val="uk-UA"/>
        </w:rPr>
        <w:t xml:space="preserve"> фактичних актуальних</w:t>
      </w:r>
      <w:r w:rsidRPr="007670FA">
        <w:rPr>
          <w:rFonts w:ascii="Times New Roman" w:hAnsi="Times New Roman" w:cs="Times New Roman"/>
          <w:sz w:val="28"/>
          <w:szCs w:val="28"/>
          <w:lang w:val="uk-UA"/>
        </w:rPr>
        <w:t xml:space="preserve"> результатах економічного розвитку регіону. Проте</w:t>
      </w:r>
      <w:r w:rsidR="00747E11"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першим етапом, на основі якого варто </w:t>
      </w:r>
      <w:r w:rsidR="00747E11" w:rsidRPr="007670FA">
        <w:rPr>
          <w:rFonts w:ascii="Times New Roman" w:hAnsi="Times New Roman" w:cs="Times New Roman"/>
          <w:sz w:val="28"/>
          <w:szCs w:val="28"/>
          <w:lang w:val="uk-UA"/>
        </w:rPr>
        <w:t xml:space="preserve">починати </w:t>
      </w:r>
      <w:r w:rsidRPr="007670FA">
        <w:rPr>
          <w:rFonts w:ascii="Times New Roman" w:hAnsi="Times New Roman" w:cs="Times New Roman"/>
          <w:sz w:val="28"/>
          <w:szCs w:val="28"/>
          <w:lang w:val="uk-UA"/>
        </w:rPr>
        <w:t xml:space="preserve">вдосконалювати планування місцевих бюджетів є законодавство.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Розглянемо категорію місцевих податків та зборів, </w:t>
      </w:r>
      <w:r w:rsidR="00747E11" w:rsidRPr="007670FA">
        <w:rPr>
          <w:rFonts w:ascii="Times New Roman" w:hAnsi="Times New Roman" w:cs="Times New Roman"/>
          <w:sz w:val="28"/>
          <w:szCs w:val="28"/>
          <w:lang w:val="uk-UA"/>
        </w:rPr>
        <w:t>котрі</w:t>
      </w:r>
      <w:r w:rsidRPr="007670FA">
        <w:rPr>
          <w:rFonts w:ascii="Times New Roman" w:hAnsi="Times New Roman" w:cs="Times New Roman"/>
          <w:sz w:val="28"/>
          <w:szCs w:val="28"/>
          <w:lang w:val="uk-UA"/>
        </w:rPr>
        <w:t xml:space="preserve"> виступають вагомим джерелом наповнення дохідної частини місцевих бюджетів. Зазвичай їх розглядають в</w:t>
      </w:r>
      <w:r w:rsidR="00747E11" w:rsidRPr="007670FA">
        <w:rPr>
          <w:rFonts w:ascii="Times New Roman" w:hAnsi="Times New Roman" w:cs="Times New Roman"/>
          <w:sz w:val="28"/>
          <w:szCs w:val="28"/>
          <w:lang w:val="uk-UA"/>
        </w:rPr>
        <w:t xml:space="preserve"> загальному</w:t>
      </w:r>
      <w:r w:rsidRPr="007670FA">
        <w:rPr>
          <w:rFonts w:ascii="Times New Roman" w:hAnsi="Times New Roman" w:cs="Times New Roman"/>
          <w:sz w:val="28"/>
          <w:szCs w:val="28"/>
          <w:lang w:val="uk-UA"/>
        </w:rPr>
        <w:t xml:space="preserve"> контексті системи оподаткування. Варто зазначити, що положення нормативно-правового регулювання в Україні є </w:t>
      </w:r>
      <w:r w:rsidR="00747E11" w:rsidRPr="007670FA">
        <w:rPr>
          <w:rFonts w:ascii="Times New Roman" w:hAnsi="Times New Roman" w:cs="Times New Roman"/>
          <w:sz w:val="28"/>
          <w:szCs w:val="28"/>
          <w:lang w:val="uk-UA"/>
        </w:rPr>
        <w:t xml:space="preserve">однаковими  і єдиними </w:t>
      </w:r>
      <w:r w:rsidRPr="007670FA">
        <w:rPr>
          <w:rFonts w:ascii="Times New Roman" w:hAnsi="Times New Roman" w:cs="Times New Roman"/>
          <w:sz w:val="28"/>
          <w:szCs w:val="28"/>
          <w:lang w:val="uk-UA"/>
        </w:rPr>
        <w:t xml:space="preserve">для загальнодержавних та місцевих податків та зборів.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Особливістю цих податків є</w:t>
      </w:r>
      <w:r w:rsidR="00747E11" w:rsidRPr="007670FA">
        <w:rPr>
          <w:rFonts w:ascii="Times New Roman" w:hAnsi="Times New Roman" w:cs="Times New Roman"/>
          <w:sz w:val="28"/>
          <w:szCs w:val="28"/>
          <w:lang w:val="uk-UA"/>
        </w:rPr>
        <w:t xml:space="preserve"> те, що встановлюють їх органи</w:t>
      </w:r>
      <w:r w:rsidRPr="007670FA">
        <w:rPr>
          <w:rFonts w:ascii="Times New Roman" w:hAnsi="Times New Roman" w:cs="Times New Roman"/>
          <w:sz w:val="28"/>
          <w:szCs w:val="28"/>
          <w:lang w:val="uk-UA"/>
        </w:rPr>
        <w:t xml:space="preserve"> місцевого самоврядування на основі актів, </w:t>
      </w:r>
      <w:r w:rsidR="00747E11" w:rsidRPr="007670FA">
        <w:rPr>
          <w:rFonts w:ascii="Times New Roman" w:hAnsi="Times New Roman" w:cs="Times New Roman"/>
          <w:sz w:val="28"/>
          <w:szCs w:val="28"/>
          <w:lang w:val="uk-UA"/>
        </w:rPr>
        <w:t>котрі</w:t>
      </w:r>
      <w:r w:rsidRPr="007670FA">
        <w:rPr>
          <w:rFonts w:ascii="Times New Roman" w:hAnsi="Times New Roman" w:cs="Times New Roman"/>
          <w:sz w:val="28"/>
          <w:szCs w:val="28"/>
          <w:lang w:val="uk-UA"/>
        </w:rPr>
        <w:t xml:space="preserve"> було прийнято вищими органами, тому вони зараховуються до їх бюджетів. Ми вважаємо, що всі передані та делеговані повноваження </w:t>
      </w:r>
      <w:r w:rsidR="00747E11" w:rsidRPr="007670FA">
        <w:rPr>
          <w:rFonts w:ascii="Times New Roman" w:hAnsi="Times New Roman" w:cs="Times New Roman"/>
          <w:sz w:val="28"/>
          <w:szCs w:val="28"/>
          <w:lang w:val="uk-UA"/>
        </w:rPr>
        <w:t>повинні</w:t>
      </w:r>
      <w:r w:rsidRPr="007670FA">
        <w:rPr>
          <w:rFonts w:ascii="Times New Roman" w:hAnsi="Times New Roman" w:cs="Times New Roman"/>
          <w:sz w:val="28"/>
          <w:szCs w:val="28"/>
          <w:lang w:val="uk-UA"/>
        </w:rPr>
        <w:t xml:space="preserve"> фінансуватися </w:t>
      </w:r>
      <w:r w:rsidR="00747E11" w:rsidRPr="007670FA">
        <w:rPr>
          <w:rFonts w:ascii="Times New Roman" w:hAnsi="Times New Roman" w:cs="Times New Roman"/>
          <w:sz w:val="28"/>
          <w:szCs w:val="28"/>
          <w:lang w:val="uk-UA"/>
        </w:rPr>
        <w:t xml:space="preserve">за рахунок </w:t>
      </w:r>
      <w:r w:rsidRPr="007670FA">
        <w:rPr>
          <w:rFonts w:ascii="Times New Roman" w:hAnsi="Times New Roman" w:cs="Times New Roman"/>
          <w:sz w:val="28"/>
          <w:szCs w:val="28"/>
          <w:lang w:val="uk-UA"/>
        </w:rPr>
        <w:t>передачі</w:t>
      </w:r>
      <w:r w:rsidR="00747E11" w:rsidRPr="007670FA">
        <w:rPr>
          <w:rFonts w:ascii="Times New Roman" w:hAnsi="Times New Roman" w:cs="Times New Roman"/>
          <w:sz w:val="28"/>
          <w:szCs w:val="28"/>
          <w:lang w:val="uk-UA"/>
        </w:rPr>
        <w:t xml:space="preserve"> відповідної</w:t>
      </w:r>
      <w:r w:rsidRPr="007670FA">
        <w:rPr>
          <w:rFonts w:ascii="Times New Roman" w:hAnsi="Times New Roman" w:cs="Times New Roman"/>
          <w:sz w:val="28"/>
          <w:szCs w:val="28"/>
          <w:lang w:val="uk-UA"/>
        </w:rPr>
        <w:t xml:space="preserve"> частини доходів центральної влади, а відповідні місцеві податки та збори повинні функ</w:t>
      </w:r>
      <w:r w:rsidR="00747E11" w:rsidRPr="007670FA">
        <w:rPr>
          <w:rFonts w:ascii="Times New Roman" w:hAnsi="Times New Roman" w:cs="Times New Roman"/>
          <w:sz w:val="28"/>
          <w:szCs w:val="28"/>
          <w:lang w:val="uk-UA"/>
        </w:rPr>
        <w:t xml:space="preserve">ціонувати у такому розмірі, який необхідний окремо кожному регіону та </w:t>
      </w:r>
      <w:r w:rsidRPr="007670FA">
        <w:rPr>
          <w:rFonts w:ascii="Times New Roman" w:hAnsi="Times New Roman" w:cs="Times New Roman"/>
          <w:sz w:val="28"/>
          <w:szCs w:val="28"/>
          <w:lang w:val="uk-UA"/>
        </w:rPr>
        <w:t>забезпечував</w:t>
      </w:r>
      <w:r w:rsidR="00747E11" w:rsidRPr="007670FA">
        <w:rPr>
          <w:rFonts w:ascii="Times New Roman" w:hAnsi="Times New Roman" w:cs="Times New Roman"/>
          <w:sz w:val="28"/>
          <w:szCs w:val="28"/>
          <w:lang w:val="uk-UA"/>
        </w:rPr>
        <w:t xml:space="preserve"> би</w:t>
      </w:r>
      <w:r w:rsidRPr="007670FA">
        <w:rPr>
          <w:rFonts w:ascii="Times New Roman" w:hAnsi="Times New Roman" w:cs="Times New Roman"/>
          <w:sz w:val="28"/>
          <w:szCs w:val="28"/>
          <w:lang w:val="uk-UA"/>
        </w:rPr>
        <w:t xml:space="preserve"> місцеві ради необхідними обсягами коштів</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60</w:t>
      </w:r>
      <w:r w:rsidR="00203840"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Планування доходної частини місцевих бюджетів</w:t>
      </w:r>
      <w:r w:rsidR="00747E11"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в першу чергу </w:t>
      </w:r>
      <w:r w:rsidR="00747E11" w:rsidRPr="007670FA">
        <w:rPr>
          <w:rFonts w:ascii="Times New Roman" w:hAnsi="Times New Roman" w:cs="Times New Roman"/>
          <w:sz w:val="28"/>
          <w:szCs w:val="28"/>
          <w:lang w:val="uk-UA"/>
        </w:rPr>
        <w:t>повинно</w:t>
      </w:r>
      <w:r w:rsidRPr="007670FA">
        <w:rPr>
          <w:rFonts w:ascii="Times New Roman" w:hAnsi="Times New Roman" w:cs="Times New Roman"/>
          <w:sz w:val="28"/>
          <w:szCs w:val="28"/>
          <w:lang w:val="uk-UA"/>
        </w:rPr>
        <w:t xml:space="preserve"> визначити оптимальний розмір місцевих податків, </w:t>
      </w:r>
      <w:r w:rsidR="00747E11" w:rsidRPr="007670FA">
        <w:rPr>
          <w:rFonts w:ascii="Times New Roman" w:hAnsi="Times New Roman" w:cs="Times New Roman"/>
          <w:sz w:val="28"/>
          <w:szCs w:val="28"/>
          <w:lang w:val="uk-UA"/>
        </w:rPr>
        <w:t>котрі необхідні для власних потреб та</w:t>
      </w:r>
      <w:r w:rsidRPr="007670FA">
        <w:rPr>
          <w:rFonts w:ascii="Times New Roman" w:hAnsi="Times New Roman" w:cs="Times New Roman"/>
          <w:sz w:val="28"/>
          <w:szCs w:val="28"/>
          <w:lang w:val="uk-UA"/>
        </w:rPr>
        <w:t xml:space="preserve"> забезпечення повноважень місцевого самоврядування. </w:t>
      </w:r>
    </w:p>
    <w:p w:rsidR="0063114B" w:rsidRPr="007670FA" w:rsidRDefault="0063114B" w:rsidP="00747E11">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Ми вважаємо, що вдосконалення забезпечення місце</w:t>
      </w:r>
      <w:r w:rsidR="00747E11" w:rsidRPr="007670FA">
        <w:rPr>
          <w:rFonts w:ascii="Times New Roman" w:hAnsi="Times New Roman" w:cs="Times New Roman"/>
          <w:sz w:val="28"/>
          <w:szCs w:val="28"/>
          <w:lang w:val="uk-UA"/>
        </w:rPr>
        <w:t>вого самоврядування джерелами</w:t>
      </w:r>
      <w:r w:rsidRPr="007670FA">
        <w:rPr>
          <w:rFonts w:ascii="Times New Roman" w:hAnsi="Times New Roman" w:cs="Times New Roman"/>
          <w:sz w:val="28"/>
          <w:szCs w:val="28"/>
          <w:lang w:val="uk-UA"/>
        </w:rPr>
        <w:t xml:space="preserve"> самофінансування повинне вирішуватись </w:t>
      </w:r>
      <w:r w:rsidRPr="007670FA">
        <w:rPr>
          <w:rFonts w:ascii="Times New Roman" w:hAnsi="Times New Roman" w:cs="Times New Roman"/>
          <w:sz w:val="28"/>
          <w:szCs w:val="28"/>
          <w:lang w:val="uk-UA"/>
        </w:rPr>
        <w:lastRenderedPageBreak/>
        <w:t>шляхом реформування правового забезпе</w:t>
      </w:r>
      <w:r w:rsidR="00747E11" w:rsidRPr="007670FA">
        <w:rPr>
          <w:rFonts w:ascii="Times New Roman" w:hAnsi="Times New Roman" w:cs="Times New Roman"/>
          <w:sz w:val="28"/>
          <w:szCs w:val="28"/>
          <w:lang w:val="uk-UA"/>
        </w:rPr>
        <w:t>чення, що дасть змогу встановлювати</w:t>
      </w:r>
      <w:r w:rsidRPr="007670FA">
        <w:rPr>
          <w:rFonts w:ascii="Times New Roman" w:hAnsi="Times New Roman" w:cs="Times New Roman"/>
          <w:sz w:val="28"/>
          <w:szCs w:val="28"/>
          <w:lang w:val="uk-UA"/>
        </w:rPr>
        <w:t xml:space="preserve"> найоптимальніші ставки місцевих податків і зборів</w:t>
      </w:r>
      <w:r w:rsidR="00747E11" w:rsidRPr="007670FA">
        <w:rPr>
          <w:rFonts w:ascii="Times New Roman" w:hAnsi="Times New Roman" w:cs="Times New Roman"/>
          <w:sz w:val="28"/>
          <w:szCs w:val="28"/>
          <w:lang w:val="uk-UA"/>
        </w:rPr>
        <w:t xml:space="preserve"> в залежності від особливостей регіону</w:t>
      </w:r>
      <w:r w:rsidRPr="007670FA">
        <w:rPr>
          <w:rFonts w:ascii="Times New Roman" w:hAnsi="Times New Roman" w:cs="Times New Roman"/>
          <w:sz w:val="28"/>
          <w:szCs w:val="28"/>
          <w:lang w:val="uk-UA"/>
        </w:rPr>
        <w:t xml:space="preserve">.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На сьогоднішній день виникла необхідність</w:t>
      </w:r>
      <w:r w:rsidR="00747E11" w:rsidRPr="007670FA">
        <w:rPr>
          <w:rFonts w:ascii="Times New Roman" w:hAnsi="Times New Roman" w:cs="Times New Roman"/>
          <w:sz w:val="28"/>
          <w:szCs w:val="28"/>
          <w:lang w:val="uk-UA"/>
        </w:rPr>
        <w:t xml:space="preserve"> перегляду та</w:t>
      </w:r>
      <w:r w:rsidRPr="007670FA">
        <w:rPr>
          <w:rFonts w:ascii="Times New Roman" w:hAnsi="Times New Roman" w:cs="Times New Roman"/>
          <w:sz w:val="28"/>
          <w:szCs w:val="28"/>
          <w:lang w:val="uk-UA"/>
        </w:rPr>
        <w:t xml:space="preserve"> вдосконалення Податкового кодексу Украї</w:t>
      </w:r>
      <w:r w:rsidR="00747E11" w:rsidRPr="007670FA">
        <w:rPr>
          <w:rFonts w:ascii="Times New Roman" w:hAnsi="Times New Roman" w:cs="Times New Roman"/>
          <w:sz w:val="28"/>
          <w:szCs w:val="28"/>
          <w:lang w:val="uk-UA"/>
        </w:rPr>
        <w:t xml:space="preserve">ни, стосовно більш ефективного </w:t>
      </w:r>
      <w:r w:rsidRPr="007670FA">
        <w:rPr>
          <w:rFonts w:ascii="Times New Roman" w:hAnsi="Times New Roman" w:cs="Times New Roman"/>
          <w:sz w:val="28"/>
          <w:szCs w:val="28"/>
          <w:lang w:val="uk-UA"/>
        </w:rPr>
        <w:t xml:space="preserve">регулювання питання планування та формування дохідної бази місцевих бюджетів. </w:t>
      </w:r>
    </w:p>
    <w:p w:rsidR="0063114B" w:rsidRPr="007670FA" w:rsidRDefault="0063114B" w:rsidP="00747E11">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Для збільшення дохідної частини місцевих</w:t>
      </w:r>
      <w:r w:rsidR="00747E11" w:rsidRPr="007670FA">
        <w:rPr>
          <w:rFonts w:ascii="Times New Roman" w:hAnsi="Times New Roman" w:cs="Times New Roman"/>
          <w:sz w:val="28"/>
          <w:szCs w:val="28"/>
          <w:lang w:val="uk-UA"/>
        </w:rPr>
        <w:t xml:space="preserve"> бюджетів важливими н</w:t>
      </w:r>
      <w:r w:rsidRPr="007670FA">
        <w:rPr>
          <w:rFonts w:ascii="Times New Roman" w:hAnsi="Times New Roman" w:cs="Times New Roman"/>
          <w:sz w:val="28"/>
          <w:szCs w:val="28"/>
          <w:lang w:val="uk-UA"/>
        </w:rPr>
        <w:t>еобхідно провести розширення</w:t>
      </w:r>
      <w:r w:rsidR="00747E11" w:rsidRPr="007670FA">
        <w:rPr>
          <w:rFonts w:ascii="Times New Roman" w:hAnsi="Times New Roman" w:cs="Times New Roman"/>
          <w:sz w:val="28"/>
          <w:szCs w:val="28"/>
          <w:lang w:val="uk-UA"/>
        </w:rPr>
        <w:t xml:space="preserve"> допустимого</w:t>
      </w:r>
      <w:r w:rsidRPr="007670FA">
        <w:rPr>
          <w:rFonts w:ascii="Times New Roman" w:hAnsi="Times New Roman" w:cs="Times New Roman"/>
          <w:sz w:val="28"/>
          <w:szCs w:val="28"/>
          <w:lang w:val="uk-UA"/>
        </w:rPr>
        <w:t xml:space="preserve"> переліку місцевих податків і зборів. Це необхідно проводити із урахуванням реальних можливостей місцевих бюджетів, при цьому</w:t>
      </w:r>
      <w:r w:rsidR="00747E11" w:rsidRPr="007670FA">
        <w:rPr>
          <w:rFonts w:ascii="Times New Roman" w:hAnsi="Times New Roman" w:cs="Times New Roman"/>
          <w:sz w:val="28"/>
          <w:szCs w:val="28"/>
          <w:lang w:val="uk-UA"/>
        </w:rPr>
        <w:t xml:space="preserve"> обов’язково</w:t>
      </w:r>
      <w:r w:rsidRPr="007670FA">
        <w:rPr>
          <w:rFonts w:ascii="Times New Roman" w:hAnsi="Times New Roman" w:cs="Times New Roman"/>
          <w:sz w:val="28"/>
          <w:szCs w:val="28"/>
          <w:lang w:val="uk-UA"/>
        </w:rPr>
        <w:t xml:space="preserve"> необхідно враховувати потенціал адміністративно-територіальної одиниці та її особливості. </w:t>
      </w:r>
      <w:r w:rsidR="00747E11" w:rsidRPr="007670FA">
        <w:rPr>
          <w:rFonts w:ascii="Times New Roman" w:hAnsi="Times New Roman" w:cs="Times New Roman"/>
          <w:sz w:val="28"/>
          <w:szCs w:val="28"/>
          <w:lang w:val="uk-UA"/>
        </w:rPr>
        <w:t>Відповідно повинно</w:t>
      </w:r>
      <w:r w:rsidRPr="007670FA">
        <w:rPr>
          <w:rFonts w:ascii="Times New Roman" w:hAnsi="Times New Roman" w:cs="Times New Roman"/>
          <w:sz w:val="28"/>
          <w:szCs w:val="28"/>
          <w:lang w:val="uk-UA"/>
        </w:rPr>
        <w:t xml:space="preserve"> проводитись розширення повноважень органів місцевого самоврядування.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На сьогодні питання розмежування видатків між рівнями влади </w:t>
      </w:r>
      <w:r w:rsidR="00747E11" w:rsidRPr="007670FA">
        <w:rPr>
          <w:rFonts w:ascii="Times New Roman" w:hAnsi="Times New Roman" w:cs="Times New Roman"/>
          <w:sz w:val="28"/>
          <w:szCs w:val="28"/>
          <w:lang w:val="uk-UA"/>
        </w:rPr>
        <w:t xml:space="preserve"> також </w:t>
      </w:r>
      <w:r w:rsidRPr="007670FA">
        <w:rPr>
          <w:rFonts w:ascii="Times New Roman" w:hAnsi="Times New Roman" w:cs="Times New Roman"/>
          <w:sz w:val="28"/>
          <w:szCs w:val="28"/>
          <w:lang w:val="uk-UA"/>
        </w:rPr>
        <w:t xml:space="preserve">потребує певного реформування. Неефективне використання коштів може відбуватись у випадках, коли об’єкт комунальної власності </w:t>
      </w:r>
      <w:r w:rsidR="00747E11" w:rsidRPr="007670FA">
        <w:rPr>
          <w:rFonts w:ascii="Times New Roman" w:hAnsi="Times New Roman" w:cs="Times New Roman"/>
          <w:sz w:val="28"/>
          <w:szCs w:val="28"/>
          <w:lang w:val="uk-UA"/>
        </w:rPr>
        <w:t>певної</w:t>
      </w:r>
      <w:r w:rsidRPr="007670FA">
        <w:rPr>
          <w:rFonts w:ascii="Times New Roman" w:hAnsi="Times New Roman" w:cs="Times New Roman"/>
          <w:sz w:val="28"/>
          <w:szCs w:val="28"/>
          <w:lang w:val="uk-UA"/>
        </w:rPr>
        <w:t xml:space="preserve"> адміністративно-територіальної одиниці фінансується з бюджету іншого рівня. На нашу думку, вдосконалення планування видатків місцевих бюджетів</w:t>
      </w:r>
      <w:r w:rsidR="00747E11" w:rsidRPr="007670FA">
        <w:rPr>
          <w:rFonts w:ascii="Times New Roman" w:hAnsi="Times New Roman" w:cs="Times New Roman"/>
          <w:sz w:val="28"/>
          <w:szCs w:val="28"/>
          <w:lang w:val="uk-UA"/>
        </w:rPr>
        <w:t xml:space="preserve"> також</w:t>
      </w:r>
      <w:r w:rsidRPr="007670FA">
        <w:rPr>
          <w:rFonts w:ascii="Times New Roman" w:hAnsi="Times New Roman" w:cs="Times New Roman"/>
          <w:sz w:val="28"/>
          <w:szCs w:val="28"/>
          <w:lang w:val="uk-UA"/>
        </w:rPr>
        <w:t xml:space="preserve"> потребує проведення внесення змін до Бюджетного кодексу України, а також варто дещо розширити права</w:t>
      </w:r>
      <w:r w:rsidR="00747E11" w:rsidRPr="007670FA">
        <w:rPr>
          <w:rFonts w:ascii="Times New Roman" w:hAnsi="Times New Roman" w:cs="Times New Roman"/>
          <w:sz w:val="28"/>
          <w:szCs w:val="28"/>
          <w:lang w:val="uk-UA"/>
        </w:rPr>
        <w:t xml:space="preserve"> та можливості</w:t>
      </w:r>
      <w:r w:rsidRPr="007670FA">
        <w:rPr>
          <w:rFonts w:ascii="Times New Roman" w:hAnsi="Times New Roman" w:cs="Times New Roman"/>
          <w:sz w:val="28"/>
          <w:szCs w:val="28"/>
          <w:lang w:val="uk-UA"/>
        </w:rPr>
        <w:t xml:space="preserve"> місцевих органів щодо здійсненню місцевих запозичень</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33</w:t>
      </w:r>
      <w:r w:rsidR="00203840"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Оскільки планування видатків місцевих бюджетів являє собою інструмен</w:t>
      </w:r>
      <w:r w:rsidR="00747E11" w:rsidRPr="007670FA">
        <w:rPr>
          <w:rFonts w:ascii="Times New Roman" w:hAnsi="Times New Roman" w:cs="Times New Roman"/>
          <w:sz w:val="28"/>
          <w:szCs w:val="28"/>
          <w:lang w:val="uk-UA"/>
        </w:rPr>
        <w:t>т використання коштів бюджетів а також</w:t>
      </w:r>
      <w:r w:rsidRPr="007670FA">
        <w:rPr>
          <w:rFonts w:ascii="Times New Roman" w:hAnsi="Times New Roman" w:cs="Times New Roman"/>
          <w:sz w:val="28"/>
          <w:szCs w:val="28"/>
          <w:lang w:val="uk-UA"/>
        </w:rPr>
        <w:t xml:space="preserve"> власних коштів організацій, підприємств, позабюджетних фондів, на потреби, </w:t>
      </w:r>
      <w:r w:rsidR="00747E11" w:rsidRPr="007670FA">
        <w:rPr>
          <w:rFonts w:ascii="Times New Roman" w:hAnsi="Times New Roman" w:cs="Times New Roman"/>
          <w:sz w:val="28"/>
          <w:szCs w:val="28"/>
          <w:lang w:val="uk-UA"/>
        </w:rPr>
        <w:t>котрі визначаються актами про бюджет.</w:t>
      </w:r>
      <w:r w:rsidRPr="007670FA">
        <w:rPr>
          <w:rFonts w:ascii="Times New Roman" w:hAnsi="Times New Roman" w:cs="Times New Roman"/>
          <w:sz w:val="28"/>
          <w:szCs w:val="28"/>
          <w:lang w:val="uk-UA"/>
        </w:rPr>
        <w:t xml:space="preserve"> Обсяги видатків закріплюються у прогнозах і цільових програмах та визначаються </w:t>
      </w:r>
      <w:r w:rsidR="00747E11" w:rsidRPr="007670FA">
        <w:rPr>
          <w:rFonts w:ascii="Times New Roman" w:hAnsi="Times New Roman" w:cs="Times New Roman"/>
          <w:sz w:val="28"/>
          <w:szCs w:val="28"/>
          <w:lang w:val="uk-UA"/>
        </w:rPr>
        <w:t xml:space="preserve">відповідними </w:t>
      </w:r>
      <w:r w:rsidRPr="007670FA">
        <w:rPr>
          <w:rFonts w:ascii="Times New Roman" w:hAnsi="Times New Roman" w:cs="Times New Roman"/>
          <w:sz w:val="28"/>
          <w:szCs w:val="28"/>
          <w:lang w:val="uk-UA"/>
        </w:rPr>
        <w:t xml:space="preserve">завданнями. </w:t>
      </w:r>
    </w:p>
    <w:p w:rsidR="0063114B" w:rsidRPr="007670FA" w:rsidRDefault="007865C1"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Одним із основних </w:t>
      </w:r>
      <w:r w:rsidR="0063114B" w:rsidRPr="007670FA">
        <w:rPr>
          <w:rFonts w:ascii="Times New Roman" w:hAnsi="Times New Roman" w:cs="Times New Roman"/>
          <w:sz w:val="28"/>
          <w:szCs w:val="28"/>
          <w:lang w:val="uk-UA"/>
        </w:rPr>
        <w:t>шляхів вдосконалення видатків місцевих бюджетів є програмно-цільовий метод. Завдяки цьому методу</w:t>
      </w:r>
      <w:r w:rsidRPr="007670FA">
        <w:rPr>
          <w:rFonts w:ascii="Times New Roman" w:hAnsi="Times New Roman" w:cs="Times New Roman"/>
          <w:sz w:val="28"/>
          <w:szCs w:val="28"/>
          <w:lang w:val="uk-UA"/>
        </w:rPr>
        <w:t xml:space="preserve"> стало</w:t>
      </w:r>
      <w:r w:rsidR="0063114B" w:rsidRPr="007670FA">
        <w:rPr>
          <w:rFonts w:ascii="Times New Roman" w:hAnsi="Times New Roman" w:cs="Times New Roman"/>
          <w:sz w:val="28"/>
          <w:szCs w:val="28"/>
          <w:lang w:val="uk-UA"/>
        </w:rPr>
        <w:t xml:space="preserve"> можливе</w:t>
      </w:r>
      <w:r w:rsidRPr="007670FA">
        <w:rPr>
          <w:rFonts w:ascii="Times New Roman" w:hAnsi="Times New Roman" w:cs="Times New Roman"/>
          <w:sz w:val="28"/>
          <w:szCs w:val="28"/>
          <w:lang w:val="uk-UA"/>
        </w:rPr>
        <w:t xml:space="preserve"> довгострокове</w:t>
      </w:r>
      <w:r w:rsidR="0063114B" w:rsidRPr="007670FA">
        <w:rPr>
          <w:rFonts w:ascii="Times New Roman" w:hAnsi="Times New Roman" w:cs="Times New Roman"/>
          <w:sz w:val="28"/>
          <w:szCs w:val="28"/>
          <w:lang w:val="uk-UA"/>
        </w:rPr>
        <w:t xml:space="preserve"> цільове планування видатків. Зокрема, варто зазначити, що </w:t>
      </w:r>
      <w:r w:rsidRPr="007670FA">
        <w:rPr>
          <w:rFonts w:ascii="Times New Roman" w:hAnsi="Times New Roman" w:cs="Times New Roman"/>
          <w:sz w:val="28"/>
          <w:szCs w:val="28"/>
          <w:lang w:val="uk-UA"/>
        </w:rPr>
        <w:lastRenderedPageBreak/>
        <w:t>таке</w:t>
      </w:r>
      <w:r w:rsidR="0063114B" w:rsidRPr="007670FA">
        <w:rPr>
          <w:rFonts w:ascii="Times New Roman" w:hAnsi="Times New Roman" w:cs="Times New Roman"/>
          <w:sz w:val="28"/>
          <w:szCs w:val="28"/>
          <w:lang w:val="uk-UA"/>
        </w:rPr>
        <w:t xml:space="preserve"> планування дозволить визначати оптимальні обсяги видатків на декілька років, що дасть змогу значно спростити</w:t>
      </w:r>
      <w:r w:rsidRPr="007670FA">
        <w:rPr>
          <w:rFonts w:ascii="Times New Roman" w:hAnsi="Times New Roman" w:cs="Times New Roman"/>
          <w:sz w:val="28"/>
          <w:szCs w:val="28"/>
          <w:lang w:val="uk-UA"/>
        </w:rPr>
        <w:t xml:space="preserve"> процес</w:t>
      </w:r>
      <w:r w:rsidR="0063114B" w:rsidRPr="007670FA">
        <w:rPr>
          <w:rFonts w:ascii="Times New Roman" w:hAnsi="Times New Roman" w:cs="Times New Roman"/>
          <w:sz w:val="28"/>
          <w:szCs w:val="28"/>
          <w:lang w:val="uk-UA"/>
        </w:rPr>
        <w:t xml:space="preserve"> визначення основних пріоритетів місцевих бюджетів.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Місцеві бюджети планують певні </w:t>
      </w:r>
      <w:r w:rsidR="007865C1" w:rsidRPr="007670FA">
        <w:rPr>
          <w:rFonts w:ascii="Times New Roman" w:hAnsi="Times New Roman" w:cs="Times New Roman"/>
          <w:sz w:val="28"/>
          <w:szCs w:val="28"/>
          <w:lang w:val="uk-UA"/>
        </w:rPr>
        <w:t>розміри</w:t>
      </w:r>
      <w:r w:rsidRPr="007670FA">
        <w:rPr>
          <w:rFonts w:ascii="Times New Roman" w:hAnsi="Times New Roman" w:cs="Times New Roman"/>
          <w:sz w:val="28"/>
          <w:szCs w:val="28"/>
          <w:lang w:val="uk-UA"/>
        </w:rPr>
        <w:t xml:space="preserve"> витрат, що спрямовуватимуться на соціальне забезпечення населення, проте </w:t>
      </w:r>
      <w:r w:rsidR="007865C1" w:rsidRPr="007670FA">
        <w:rPr>
          <w:rFonts w:ascii="Times New Roman" w:hAnsi="Times New Roman" w:cs="Times New Roman"/>
          <w:sz w:val="28"/>
          <w:szCs w:val="28"/>
          <w:lang w:val="uk-UA"/>
        </w:rPr>
        <w:t>обсяги</w:t>
      </w:r>
      <w:r w:rsidRPr="007670FA">
        <w:rPr>
          <w:rFonts w:ascii="Times New Roman" w:hAnsi="Times New Roman" w:cs="Times New Roman"/>
          <w:sz w:val="28"/>
          <w:szCs w:val="28"/>
          <w:lang w:val="uk-UA"/>
        </w:rPr>
        <w:t xml:space="preserve"> цих видатків залежать від можливостей місцевого бюджету</w:t>
      </w:r>
      <w:r w:rsidR="007865C1" w:rsidRPr="007670FA">
        <w:rPr>
          <w:rFonts w:ascii="Times New Roman" w:hAnsi="Times New Roman" w:cs="Times New Roman"/>
          <w:sz w:val="28"/>
          <w:szCs w:val="28"/>
          <w:lang w:val="uk-UA"/>
        </w:rPr>
        <w:t xml:space="preserve"> та трансфертів</w:t>
      </w:r>
      <w:r w:rsidRPr="007670FA">
        <w:rPr>
          <w:rFonts w:ascii="Times New Roman" w:hAnsi="Times New Roman" w:cs="Times New Roman"/>
          <w:sz w:val="28"/>
          <w:szCs w:val="28"/>
          <w:lang w:val="uk-UA"/>
        </w:rPr>
        <w:t>. Відповідно відбувається дублювання певних</w:t>
      </w:r>
      <w:r w:rsidR="007865C1" w:rsidRPr="007670FA">
        <w:rPr>
          <w:rFonts w:ascii="Times New Roman" w:hAnsi="Times New Roman" w:cs="Times New Roman"/>
          <w:sz w:val="28"/>
          <w:szCs w:val="28"/>
          <w:lang w:val="uk-UA"/>
        </w:rPr>
        <w:t xml:space="preserve"> окремих</w:t>
      </w:r>
      <w:r w:rsidRPr="007670FA">
        <w:rPr>
          <w:rFonts w:ascii="Times New Roman" w:hAnsi="Times New Roman" w:cs="Times New Roman"/>
          <w:sz w:val="28"/>
          <w:szCs w:val="28"/>
          <w:lang w:val="uk-UA"/>
        </w:rPr>
        <w:t xml:space="preserve"> видів видатків бюджетів, що потребує певного врегулювання. Для того, щоб вирішити це питання і вдосконалити даний аспект планування видатків місцевих бюджетів необхідно</w:t>
      </w:r>
      <w:r w:rsidR="007865C1" w:rsidRPr="007670FA">
        <w:rPr>
          <w:rFonts w:ascii="Times New Roman" w:hAnsi="Times New Roman" w:cs="Times New Roman"/>
          <w:sz w:val="28"/>
          <w:szCs w:val="28"/>
          <w:lang w:val="uk-UA"/>
        </w:rPr>
        <w:t xml:space="preserve"> провести розширення прав</w:t>
      </w:r>
      <w:r w:rsidRPr="007670FA">
        <w:rPr>
          <w:rFonts w:ascii="Times New Roman" w:hAnsi="Times New Roman" w:cs="Times New Roman"/>
          <w:sz w:val="28"/>
          <w:szCs w:val="28"/>
          <w:lang w:val="uk-UA"/>
        </w:rPr>
        <w:t xml:space="preserve"> місцевих бюджетів, адже на сьогоднішній день вони</w:t>
      </w:r>
      <w:r w:rsidR="007865C1" w:rsidRPr="007670FA">
        <w:rPr>
          <w:rFonts w:ascii="Times New Roman" w:hAnsi="Times New Roman" w:cs="Times New Roman"/>
          <w:sz w:val="28"/>
          <w:szCs w:val="28"/>
          <w:lang w:val="uk-UA"/>
        </w:rPr>
        <w:t xml:space="preserve"> досі</w:t>
      </w:r>
      <w:r w:rsidRPr="007670FA">
        <w:rPr>
          <w:rFonts w:ascii="Times New Roman" w:hAnsi="Times New Roman" w:cs="Times New Roman"/>
          <w:sz w:val="28"/>
          <w:szCs w:val="28"/>
          <w:lang w:val="uk-UA"/>
        </w:rPr>
        <w:t xml:space="preserve"> підпорядковуються загальнодержавному бюджету у сфері планування.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Для </w:t>
      </w:r>
      <w:r w:rsidR="007865C1" w:rsidRPr="007670FA">
        <w:rPr>
          <w:rFonts w:ascii="Times New Roman" w:hAnsi="Times New Roman" w:cs="Times New Roman"/>
          <w:sz w:val="28"/>
          <w:szCs w:val="28"/>
          <w:lang w:val="uk-UA"/>
        </w:rPr>
        <w:t>того, щоб видатки не повторювались</w:t>
      </w:r>
      <w:r w:rsidRPr="007670FA">
        <w:rPr>
          <w:rFonts w:ascii="Times New Roman" w:hAnsi="Times New Roman" w:cs="Times New Roman"/>
          <w:sz w:val="28"/>
          <w:szCs w:val="28"/>
          <w:lang w:val="uk-UA"/>
        </w:rPr>
        <w:t>, ми</w:t>
      </w:r>
      <w:r w:rsidR="007865C1" w:rsidRPr="007670FA">
        <w:rPr>
          <w:rFonts w:ascii="Times New Roman" w:hAnsi="Times New Roman" w:cs="Times New Roman"/>
          <w:sz w:val="28"/>
          <w:szCs w:val="28"/>
          <w:lang w:val="uk-UA"/>
        </w:rPr>
        <w:t xml:space="preserve"> вважаємо, </w:t>
      </w:r>
      <w:r w:rsidRPr="007670FA">
        <w:rPr>
          <w:rFonts w:ascii="Times New Roman" w:hAnsi="Times New Roman" w:cs="Times New Roman"/>
          <w:sz w:val="28"/>
          <w:szCs w:val="28"/>
          <w:lang w:val="uk-UA"/>
        </w:rPr>
        <w:t xml:space="preserve">необхідно забезпечити право на самостійне визначення завдань та </w:t>
      </w:r>
      <w:r w:rsidR="007865C1" w:rsidRPr="007670FA">
        <w:rPr>
          <w:rFonts w:ascii="Times New Roman" w:hAnsi="Times New Roman" w:cs="Times New Roman"/>
          <w:sz w:val="28"/>
          <w:szCs w:val="28"/>
          <w:lang w:val="uk-UA"/>
        </w:rPr>
        <w:t>пріоритетів</w:t>
      </w:r>
      <w:r w:rsidRPr="007670FA">
        <w:rPr>
          <w:rFonts w:ascii="Times New Roman" w:hAnsi="Times New Roman" w:cs="Times New Roman"/>
          <w:sz w:val="28"/>
          <w:szCs w:val="28"/>
          <w:lang w:val="uk-UA"/>
        </w:rPr>
        <w:t xml:space="preserve"> місцевих бюджетів. Надання органам місцевого самоврядування</w:t>
      </w:r>
      <w:r w:rsidR="007865C1" w:rsidRPr="007670FA">
        <w:rPr>
          <w:rFonts w:ascii="Times New Roman" w:hAnsi="Times New Roman" w:cs="Times New Roman"/>
          <w:sz w:val="28"/>
          <w:szCs w:val="28"/>
          <w:lang w:val="uk-UA"/>
        </w:rPr>
        <w:t xml:space="preserve"> спеціальних</w:t>
      </w:r>
      <w:r w:rsidRPr="007670FA">
        <w:rPr>
          <w:rFonts w:ascii="Times New Roman" w:hAnsi="Times New Roman" w:cs="Times New Roman"/>
          <w:sz w:val="28"/>
          <w:szCs w:val="28"/>
          <w:lang w:val="uk-UA"/>
        </w:rPr>
        <w:t xml:space="preserve"> повноважень стосовно визначення джерел наповнення та основних напрямів використання коштівдасть</w:t>
      </w:r>
      <w:r w:rsidR="007865C1" w:rsidRPr="007670FA">
        <w:rPr>
          <w:rFonts w:ascii="Times New Roman" w:hAnsi="Times New Roman" w:cs="Times New Roman"/>
          <w:sz w:val="28"/>
          <w:szCs w:val="28"/>
          <w:lang w:val="uk-UA"/>
        </w:rPr>
        <w:t xml:space="preserve"> їм</w:t>
      </w:r>
      <w:r w:rsidRPr="007670FA">
        <w:rPr>
          <w:rFonts w:ascii="Times New Roman" w:hAnsi="Times New Roman" w:cs="Times New Roman"/>
          <w:sz w:val="28"/>
          <w:szCs w:val="28"/>
          <w:lang w:val="uk-UA"/>
        </w:rPr>
        <w:t xml:space="preserve"> змогу більш ефективно впливати на розвиток територіальних громад. На сьогоднішній день важливо застосовувати </w:t>
      </w:r>
      <w:r w:rsidR="007865C1" w:rsidRPr="007670FA">
        <w:rPr>
          <w:rFonts w:ascii="Times New Roman" w:hAnsi="Times New Roman" w:cs="Times New Roman"/>
          <w:sz w:val="28"/>
          <w:szCs w:val="28"/>
          <w:lang w:val="uk-UA"/>
        </w:rPr>
        <w:t xml:space="preserve">більше </w:t>
      </w:r>
      <w:r w:rsidRPr="007670FA">
        <w:rPr>
          <w:rFonts w:ascii="Times New Roman" w:hAnsi="Times New Roman" w:cs="Times New Roman"/>
          <w:sz w:val="28"/>
          <w:szCs w:val="28"/>
          <w:lang w:val="uk-UA"/>
        </w:rPr>
        <w:t>середнь</w:t>
      </w:r>
      <w:r w:rsidR="007865C1" w:rsidRPr="007670FA">
        <w:rPr>
          <w:rFonts w:ascii="Times New Roman" w:hAnsi="Times New Roman" w:cs="Times New Roman"/>
          <w:sz w:val="28"/>
          <w:szCs w:val="28"/>
          <w:lang w:val="uk-UA"/>
        </w:rPr>
        <w:t>острокове</w:t>
      </w:r>
      <w:r w:rsidRPr="007670FA">
        <w:rPr>
          <w:rFonts w:ascii="Times New Roman" w:hAnsi="Times New Roman" w:cs="Times New Roman"/>
          <w:sz w:val="28"/>
          <w:szCs w:val="28"/>
          <w:lang w:val="uk-UA"/>
        </w:rPr>
        <w:t xml:space="preserve"> бюджетне планування. Забезпечення цієї умови дасть змогу більш ефективно функціонувати програмно-цільовому методу</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35</w:t>
      </w:r>
      <w:r w:rsidR="00203840"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Ми вважаємо, що середньо</w:t>
      </w:r>
      <w:r w:rsidR="007865C1" w:rsidRPr="007670FA">
        <w:rPr>
          <w:rFonts w:ascii="Times New Roman" w:hAnsi="Times New Roman" w:cs="Times New Roman"/>
          <w:sz w:val="28"/>
          <w:szCs w:val="28"/>
          <w:lang w:val="uk-UA"/>
        </w:rPr>
        <w:t>строкове</w:t>
      </w:r>
      <w:r w:rsidRPr="007670FA">
        <w:rPr>
          <w:rFonts w:ascii="Times New Roman" w:hAnsi="Times New Roman" w:cs="Times New Roman"/>
          <w:sz w:val="28"/>
          <w:szCs w:val="28"/>
          <w:lang w:val="uk-UA"/>
        </w:rPr>
        <w:t xml:space="preserve"> планування є важливим інструментом забезпечення стабільного функціонування місцевих фінансів. Програмно-цільовий метод вважається одним із найбільш ефективних методів </w:t>
      </w:r>
      <w:r w:rsidR="007865C1" w:rsidRPr="007670FA">
        <w:rPr>
          <w:rFonts w:ascii="Times New Roman" w:hAnsi="Times New Roman" w:cs="Times New Roman"/>
          <w:sz w:val="28"/>
          <w:szCs w:val="28"/>
          <w:lang w:val="uk-UA"/>
        </w:rPr>
        <w:t>керування</w:t>
      </w:r>
      <w:r w:rsidRPr="007670FA">
        <w:rPr>
          <w:rFonts w:ascii="Times New Roman" w:hAnsi="Times New Roman" w:cs="Times New Roman"/>
          <w:sz w:val="28"/>
          <w:szCs w:val="28"/>
          <w:lang w:val="uk-UA"/>
        </w:rPr>
        <w:t xml:space="preserve"> місцевими коштами на середньострокову</w:t>
      </w:r>
      <w:r w:rsidR="007865C1" w:rsidRPr="007670FA">
        <w:rPr>
          <w:rFonts w:ascii="Times New Roman" w:hAnsi="Times New Roman" w:cs="Times New Roman"/>
          <w:sz w:val="28"/>
          <w:szCs w:val="28"/>
          <w:lang w:val="uk-UA"/>
        </w:rPr>
        <w:t xml:space="preserve"> та довгострокову</w:t>
      </w:r>
      <w:r w:rsidRPr="007670FA">
        <w:rPr>
          <w:rFonts w:ascii="Times New Roman" w:hAnsi="Times New Roman" w:cs="Times New Roman"/>
          <w:sz w:val="28"/>
          <w:szCs w:val="28"/>
          <w:lang w:val="uk-UA"/>
        </w:rPr>
        <w:t xml:space="preserve"> перспективу. Він спрямовується на розробку бюджетних програм, </w:t>
      </w:r>
      <w:r w:rsidR="007865C1" w:rsidRPr="007670FA">
        <w:rPr>
          <w:rFonts w:ascii="Times New Roman" w:hAnsi="Times New Roman" w:cs="Times New Roman"/>
          <w:sz w:val="28"/>
          <w:szCs w:val="28"/>
          <w:lang w:val="uk-UA"/>
        </w:rPr>
        <w:t>котрі</w:t>
      </w:r>
      <w:r w:rsidRPr="007670FA">
        <w:rPr>
          <w:rFonts w:ascii="Times New Roman" w:hAnsi="Times New Roman" w:cs="Times New Roman"/>
          <w:sz w:val="28"/>
          <w:szCs w:val="28"/>
          <w:lang w:val="uk-UA"/>
        </w:rPr>
        <w:t xml:space="preserve"> орієнтуються на кінцевий результат, що є надзвичайно </w:t>
      </w:r>
      <w:r w:rsidR="007865C1" w:rsidRPr="007670FA">
        <w:rPr>
          <w:rFonts w:ascii="Times New Roman" w:hAnsi="Times New Roman" w:cs="Times New Roman"/>
          <w:sz w:val="28"/>
          <w:szCs w:val="28"/>
          <w:lang w:val="uk-UA"/>
        </w:rPr>
        <w:t>важливим</w:t>
      </w:r>
      <w:r w:rsidRPr="007670FA">
        <w:rPr>
          <w:rFonts w:ascii="Times New Roman" w:hAnsi="Times New Roman" w:cs="Times New Roman"/>
          <w:sz w:val="28"/>
          <w:szCs w:val="28"/>
          <w:lang w:val="uk-UA"/>
        </w:rPr>
        <w:t xml:space="preserve"> кроком на сьогоднішній день. </w:t>
      </w:r>
    </w:p>
    <w:p w:rsidR="007865C1" w:rsidRPr="007670FA" w:rsidRDefault="007865C1"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Довгострокове планування може не дати відповідного результату через надто велику розтягнутість у часі. В умовах постійних змін в політичному та економічному житті країни довгострокові проекти є дуже ризиковими, адже </w:t>
      </w:r>
      <w:r w:rsidRPr="007670FA">
        <w:rPr>
          <w:rFonts w:ascii="Times New Roman" w:hAnsi="Times New Roman" w:cs="Times New Roman"/>
          <w:sz w:val="28"/>
          <w:szCs w:val="28"/>
          <w:lang w:val="uk-UA"/>
        </w:rPr>
        <w:lastRenderedPageBreak/>
        <w:t>зміна пріоритетів знецінить ефект від їх реалізації, крім цього вартість проекту може значно змінитись в процесі реалізації, що також вплине на кінцевий ефект.</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На сьогодні практика застосування програмно-цільового методу </w:t>
      </w:r>
      <w:r w:rsidR="007865C1" w:rsidRPr="007670FA">
        <w:rPr>
          <w:rFonts w:ascii="Times New Roman" w:hAnsi="Times New Roman" w:cs="Times New Roman"/>
          <w:sz w:val="28"/>
          <w:szCs w:val="28"/>
          <w:lang w:val="uk-UA"/>
        </w:rPr>
        <w:t>вже реформує</w:t>
      </w:r>
      <w:r w:rsidRPr="007670FA">
        <w:rPr>
          <w:rFonts w:ascii="Times New Roman" w:hAnsi="Times New Roman" w:cs="Times New Roman"/>
          <w:sz w:val="28"/>
          <w:szCs w:val="28"/>
          <w:lang w:val="uk-UA"/>
        </w:rPr>
        <w:t xml:space="preserve"> систему державного управління. Це спри</w:t>
      </w:r>
      <w:r w:rsidR="007865C1" w:rsidRPr="007670FA">
        <w:rPr>
          <w:rFonts w:ascii="Times New Roman" w:hAnsi="Times New Roman" w:cs="Times New Roman"/>
          <w:sz w:val="28"/>
          <w:szCs w:val="28"/>
          <w:lang w:val="uk-UA"/>
        </w:rPr>
        <w:t>яє</w:t>
      </w:r>
      <w:r w:rsidRPr="007670FA">
        <w:rPr>
          <w:rFonts w:ascii="Times New Roman" w:hAnsi="Times New Roman" w:cs="Times New Roman"/>
          <w:sz w:val="28"/>
          <w:szCs w:val="28"/>
          <w:lang w:val="uk-UA"/>
        </w:rPr>
        <w:t xml:space="preserve"> усуненню ризиків щодо використання бюдж</w:t>
      </w:r>
      <w:r w:rsidR="007865C1" w:rsidRPr="007670FA">
        <w:rPr>
          <w:rFonts w:ascii="Times New Roman" w:hAnsi="Times New Roman" w:cs="Times New Roman"/>
          <w:sz w:val="28"/>
          <w:szCs w:val="28"/>
          <w:lang w:val="uk-UA"/>
        </w:rPr>
        <w:t>етних коштів та значно підвищує</w:t>
      </w:r>
      <w:r w:rsidRPr="007670FA">
        <w:rPr>
          <w:rFonts w:ascii="Times New Roman" w:hAnsi="Times New Roman" w:cs="Times New Roman"/>
          <w:sz w:val="28"/>
          <w:szCs w:val="28"/>
          <w:lang w:val="uk-UA"/>
        </w:rPr>
        <w:t xml:space="preserve"> якість прийняття відповідними органами управлінських рішень.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Необхідне</w:t>
      </w:r>
      <w:r w:rsidR="007865C1" w:rsidRPr="007670FA">
        <w:rPr>
          <w:rFonts w:ascii="Times New Roman" w:hAnsi="Times New Roman" w:cs="Times New Roman"/>
          <w:sz w:val="28"/>
          <w:szCs w:val="28"/>
          <w:lang w:val="uk-UA"/>
        </w:rPr>
        <w:t xml:space="preserve"> також</w:t>
      </w:r>
      <w:r w:rsidRPr="007670FA">
        <w:rPr>
          <w:rFonts w:ascii="Times New Roman" w:hAnsi="Times New Roman" w:cs="Times New Roman"/>
          <w:sz w:val="28"/>
          <w:szCs w:val="28"/>
          <w:lang w:val="uk-UA"/>
        </w:rPr>
        <w:t xml:space="preserve"> забезпечення вільного ухвалення рішень органами місцевої влади. Адекватність політичної</w:t>
      </w:r>
      <w:r w:rsidR="007865C1" w:rsidRPr="007670FA">
        <w:rPr>
          <w:rFonts w:ascii="Times New Roman" w:hAnsi="Times New Roman" w:cs="Times New Roman"/>
          <w:sz w:val="28"/>
          <w:szCs w:val="28"/>
          <w:lang w:val="uk-UA"/>
        </w:rPr>
        <w:t xml:space="preserve"> та економічної</w:t>
      </w:r>
      <w:r w:rsidRPr="007670FA">
        <w:rPr>
          <w:rFonts w:ascii="Times New Roman" w:hAnsi="Times New Roman" w:cs="Times New Roman"/>
          <w:sz w:val="28"/>
          <w:szCs w:val="28"/>
          <w:lang w:val="uk-UA"/>
        </w:rPr>
        <w:t xml:space="preserve"> відповідальності стосовно ухвалених місцевими органами влади рішень. Бюджетну децентралізацію необхідно </w:t>
      </w:r>
      <w:r w:rsidR="007865C1" w:rsidRPr="007670FA">
        <w:rPr>
          <w:rFonts w:ascii="Times New Roman" w:hAnsi="Times New Roman" w:cs="Times New Roman"/>
          <w:sz w:val="28"/>
          <w:szCs w:val="28"/>
          <w:lang w:val="uk-UA"/>
        </w:rPr>
        <w:t>впроваджувати</w:t>
      </w:r>
      <w:r w:rsidRPr="007670FA">
        <w:rPr>
          <w:rFonts w:ascii="Times New Roman" w:hAnsi="Times New Roman" w:cs="Times New Roman"/>
          <w:sz w:val="28"/>
          <w:szCs w:val="28"/>
          <w:lang w:val="uk-UA"/>
        </w:rPr>
        <w:t xml:space="preserve"> після ряду змін, що повинні торкнутись системи державного управління, податкової системи, соціального захисту. Від якості </w:t>
      </w:r>
      <w:r w:rsidR="007865C1" w:rsidRPr="007670FA">
        <w:rPr>
          <w:rFonts w:ascii="Times New Roman" w:hAnsi="Times New Roman" w:cs="Times New Roman"/>
          <w:sz w:val="28"/>
          <w:szCs w:val="28"/>
          <w:lang w:val="uk-UA"/>
        </w:rPr>
        <w:t>завершення</w:t>
      </w:r>
      <w:r w:rsidRPr="007670FA">
        <w:rPr>
          <w:rFonts w:ascii="Times New Roman" w:hAnsi="Times New Roman" w:cs="Times New Roman"/>
          <w:sz w:val="28"/>
          <w:szCs w:val="28"/>
          <w:lang w:val="uk-UA"/>
        </w:rPr>
        <w:t xml:space="preserve"> даної реформи залежатимуть обсяги доходів та видатків місцевих бюджетів. У частині видаткових повноважень відповідно до принципу субсидіарності місцеве самоврядування </w:t>
      </w:r>
      <w:r w:rsidR="007865C1" w:rsidRPr="007670FA">
        <w:rPr>
          <w:rFonts w:ascii="Times New Roman" w:hAnsi="Times New Roman" w:cs="Times New Roman"/>
          <w:sz w:val="28"/>
          <w:szCs w:val="28"/>
          <w:lang w:val="uk-UA"/>
        </w:rPr>
        <w:t>повинно</w:t>
      </w:r>
      <w:r w:rsidRPr="007670FA">
        <w:rPr>
          <w:rFonts w:ascii="Times New Roman" w:hAnsi="Times New Roman" w:cs="Times New Roman"/>
          <w:sz w:val="28"/>
          <w:szCs w:val="28"/>
          <w:lang w:val="uk-UA"/>
        </w:rPr>
        <w:t xml:space="preserve"> володіти правом ухвалювати шляхи вирішення питань, </w:t>
      </w:r>
      <w:r w:rsidR="007865C1" w:rsidRPr="007670FA">
        <w:rPr>
          <w:rFonts w:ascii="Times New Roman" w:hAnsi="Times New Roman" w:cs="Times New Roman"/>
          <w:sz w:val="28"/>
          <w:szCs w:val="28"/>
          <w:lang w:val="uk-UA"/>
        </w:rPr>
        <w:t>котрі безпосередньо</w:t>
      </w:r>
      <w:r w:rsidRPr="007670FA">
        <w:rPr>
          <w:rFonts w:ascii="Times New Roman" w:hAnsi="Times New Roman" w:cs="Times New Roman"/>
          <w:sz w:val="28"/>
          <w:szCs w:val="28"/>
          <w:lang w:val="uk-UA"/>
        </w:rPr>
        <w:t xml:space="preserve"> стосуються життя мешканців адміністративно</w:t>
      </w:r>
      <w:r w:rsidR="007865C1" w:rsidRPr="007670FA">
        <w:rPr>
          <w:rFonts w:ascii="Times New Roman" w:hAnsi="Times New Roman" w:cs="Times New Roman"/>
          <w:sz w:val="28"/>
          <w:szCs w:val="28"/>
          <w:lang w:val="uk-UA"/>
        </w:rPr>
        <w:t>-</w:t>
      </w:r>
      <w:r w:rsidRPr="007670FA">
        <w:rPr>
          <w:rFonts w:ascii="Times New Roman" w:hAnsi="Times New Roman" w:cs="Times New Roman"/>
          <w:sz w:val="28"/>
          <w:szCs w:val="28"/>
          <w:lang w:val="uk-UA"/>
        </w:rPr>
        <w:t>територіальних одиниць</w:t>
      </w:r>
      <w:r w:rsidR="00203840">
        <w:rPr>
          <w:rFonts w:ascii="Times New Roman" w:hAnsi="Times New Roman" w:cs="Times New Roman"/>
          <w:sz w:val="28"/>
          <w:szCs w:val="28"/>
          <w:lang w:val="uk-UA"/>
        </w:rPr>
        <w:t xml:space="preserve"> [24]</w:t>
      </w:r>
      <w:r w:rsidRPr="007670FA">
        <w:rPr>
          <w:rFonts w:ascii="Times New Roman" w:hAnsi="Times New Roman" w:cs="Times New Roman"/>
          <w:sz w:val="28"/>
          <w:szCs w:val="28"/>
          <w:lang w:val="uk-UA"/>
        </w:rPr>
        <w:t xml:space="preserve">. </w:t>
      </w:r>
    </w:p>
    <w:p w:rsidR="0063114B" w:rsidRPr="007670FA" w:rsidRDefault="0063114B" w:rsidP="00EC05DF">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Для місцевих бюджетів</w:t>
      </w:r>
      <w:r w:rsidR="00EC05DF" w:rsidRPr="007670FA">
        <w:rPr>
          <w:rFonts w:ascii="Times New Roman" w:hAnsi="Times New Roman" w:cs="Times New Roman"/>
          <w:sz w:val="28"/>
          <w:szCs w:val="28"/>
          <w:lang w:val="uk-UA"/>
        </w:rPr>
        <w:t xml:space="preserve"> є</w:t>
      </w:r>
      <w:r w:rsidRPr="007670FA">
        <w:rPr>
          <w:rFonts w:ascii="Times New Roman" w:hAnsi="Times New Roman" w:cs="Times New Roman"/>
          <w:sz w:val="28"/>
          <w:szCs w:val="28"/>
          <w:lang w:val="uk-UA"/>
        </w:rPr>
        <w:t xml:space="preserve"> надзвичай</w:t>
      </w:r>
      <w:r w:rsidR="00EC05DF" w:rsidRPr="007670FA">
        <w:rPr>
          <w:rFonts w:ascii="Times New Roman" w:hAnsi="Times New Roman" w:cs="Times New Roman"/>
          <w:sz w:val="28"/>
          <w:szCs w:val="28"/>
          <w:lang w:val="uk-UA"/>
        </w:rPr>
        <w:t>но важливим створення можливості</w:t>
      </w:r>
      <w:r w:rsidRPr="007670FA">
        <w:rPr>
          <w:rFonts w:ascii="Times New Roman" w:hAnsi="Times New Roman" w:cs="Times New Roman"/>
          <w:sz w:val="28"/>
          <w:szCs w:val="28"/>
          <w:lang w:val="uk-UA"/>
        </w:rPr>
        <w:t xml:space="preserve"> проводити вирішення власних проблем незалежно від бюджетних рішень вищих рівнів. Необхідно посилити взаємозв'язок між рішеннями центральної влади стосовно</w:t>
      </w:r>
      <w:r w:rsidR="00EC05DF" w:rsidRPr="007670FA">
        <w:rPr>
          <w:rFonts w:ascii="Times New Roman" w:hAnsi="Times New Roman" w:cs="Times New Roman"/>
          <w:sz w:val="28"/>
          <w:szCs w:val="28"/>
          <w:lang w:val="uk-UA"/>
        </w:rPr>
        <w:t xml:space="preserve"> кількості</w:t>
      </w:r>
      <w:r w:rsidRPr="007670FA">
        <w:rPr>
          <w:rFonts w:ascii="Times New Roman" w:hAnsi="Times New Roman" w:cs="Times New Roman"/>
          <w:sz w:val="28"/>
          <w:szCs w:val="28"/>
          <w:lang w:val="uk-UA"/>
        </w:rPr>
        <w:t xml:space="preserve"> функцій, а також надавати кошти для виконання цих рішень відповідно до потреб. Ми вважаємо, що потрібне проведення збалансування функцій та повноважень</w:t>
      </w:r>
      <w:r w:rsidR="00EC05DF" w:rsidRPr="007670FA">
        <w:rPr>
          <w:rFonts w:ascii="Times New Roman" w:hAnsi="Times New Roman" w:cs="Times New Roman"/>
          <w:sz w:val="28"/>
          <w:szCs w:val="28"/>
          <w:lang w:val="uk-UA"/>
        </w:rPr>
        <w:t xml:space="preserve"> на відповідних</w:t>
      </w:r>
      <w:r w:rsidRPr="007670FA">
        <w:rPr>
          <w:rFonts w:ascii="Times New Roman" w:hAnsi="Times New Roman" w:cs="Times New Roman"/>
          <w:sz w:val="28"/>
          <w:szCs w:val="28"/>
          <w:lang w:val="uk-UA"/>
        </w:rPr>
        <w:t xml:space="preserve"> нижчих рівнях і фінансової підтримки для цього. Адже більшість функцій місцеве самоврядування в стані виконувати </w:t>
      </w:r>
      <w:r w:rsidR="00EC05DF" w:rsidRPr="007670FA">
        <w:rPr>
          <w:rFonts w:ascii="Times New Roman" w:hAnsi="Times New Roman" w:cs="Times New Roman"/>
          <w:sz w:val="28"/>
          <w:szCs w:val="28"/>
          <w:lang w:val="uk-UA"/>
        </w:rPr>
        <w:t>набагато</w:t>
      </w:r>
      <w:r w:rsidRPr="007670FA">
        <w:rPr>
          <w:rFonts w:ascii="Times New Roman" w:hAnsi="Times New Roman" w:cs="Times New Roman"/>
          <w:sz w:val="28"/>
          <w:szCs w:val="28"/>
          <w:lang w:val="uk-UA"/>
        </w:rPr>
        <w:t xml:space="preserve"> ефективніше, аніж центральна влада. </w:t>
      </w:r>
    </w:p>
    <w:p w:rsidR="0063114B" w:rsidRPr="007670FA" w:rsidRDefault="00EC05DF"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Необхідне вс</w:t>
      </w:r>
      <w:r w:rsidR="0063114B" w:rsidRPr="007670FA">
        <w:rPr>
          <w:rFonts w:ascii="Times New Roman" w:hAnsi="Times New Roman" w:cs="Times New Roman"/>
          <w:sz w:val="28"/>
          <w:szCs w:val="28"/>
          <w:lang w:val="uk-UA"/>
        </w:rPr>
        <w:t>тановлення чітких критеріїв для</w:t>
      </w:r>
      <w:r w:rsidRPr="007670FA">
        <w:rPr>
          <w:rFonts w:ascii="Times New Roman" w:hAnsi="Times New Roman" w:cs="Times New Roman"/>
          <w:sz w:val="28"/>
          <w:szCs w:val="28"/>
          <w:lang w:val="uk-UA"/>
        </w:rPr>
        <w:t xml:space="preserve"> ефективного</w:t>
      </w:r>
      <w:r w:rsidR="0063114B" w:rsidRPr="007670FA">
        <w:rPr>
          <w:rFonts w:ascii="Times New Roman" w:hAnsi="Times New Roman" w:cs="Times New Roman"/>
          <w:sz w:val="28"/>
          <w:szCs w:val="28"/>
          <w:lang w:val="uk-UA"/>
        </w:rPr>
        <w:t xml:space="preserve"> проведення розрахунку видатків на делеговані функції. Центральним урядом відбувається визначення обсягів фінансових коштів, </w:t>
      </w:r>
      <w:r w:rsidRPr="007670FA">
        <w:rPr>
          <w:rFonts w:ascii="Times New Roman" w:hAnsi="Times New Roman" w:cs="Times New Roman"/>
          <w:sz w:val="28"/>
          <w:szCs w:val="28"/>
          <w:lang w:val="uk-UA"/>
        </w:rPr>
        <w:t>котрі</w:t>
      </w:r>
      <w:r w:rsidR="0063114B" w:rsidRPr="007670FA">
        <w:rPr>
          <w:rFonts w:ascii="Times New Roman" w:hAnsi="Times New Roman" w:cs="Times New Roman"/>
          <w:sz w:val="28"/>
          <w:szCs w:val="28"/>
          <w:lang w:val="uk-UA"/>
        </w:rPr>
        <w:t xml:space="preserve"> необхідні для того, щоб підтримати державні соціальні послуги. Проте виконання відбув</w:t>
      </w:r>
      <w:r w:rsidRPr="007670FA">
        <w:rPr>
          <w:rFonts w:ascii="Times New Roman" w:hAnsi="Times New Roman" w:cs="Times New Roman"/>
          <w:sz w:val="28"/>
          <w:szCs w:val="28"/>
          <w:lang w:val="uk-UA"/>
        </w:rPr>
        <w:t xml:space="preserve">ається </w:t>
      </w:r>
      <w:r w:rsidRPr="007670FA">
        <w:rPr>
          <w:rFonts w:ascii="Times New Roman" w:hAnsi="Times New Roman" w:cs="Times New Roman"/>
          <w:sz w:val="28"/>
          <w:szCs w:val="28"/>
          <w:lang w:val="uk-UA"/>
        </w:rPr>
        <w:lastRenderedPageBreak/>
        <w:t>на місцевому рівні, який</w:t>
      </w:r>
      <w:r w:rsidR="0063114B" w:rsidRPr="007670FA">
        <w:rPr>
          <w:rFonts w:ascii="Times New Roman" w:hAnsi="Times New Roman" w:cs="Times New Roman"/>
          <w:sz w:val="28"/>
          <w:szCs w:val="28"/>
          <w:lang w:val="uk-UA"/>
        </w:rPr>
        <w:t xml:space="preserve"> не</w:t>
      </w:r>
      <w:r w:rsidRPr="007670FA">
        <w:rPr>
          <w:rFonts w:ascii="Times New Roman" w:hAnsi="Times New Roman" w:cs="Times New Roman"/>
          <w:sz w:val="28"/>
          <w:szCs w:val="28"/>
          <w:lang w:val="uk-UA"/>
        </w:rPr>
        <w:t xml:space="preserve"> завжди отримує достатні обсяги</w:t>
      </w:r>
      <w:r w:rsidR="0063114B" w:rsidRPr="007670FA">
        <w:rPr>
          <w:rFonts w:ascii="Times New Roman" w:hAnsi="Times New Roman" w:cs="Times New Roman"/>
          <w:sz w:val="28"/>
          <w:szCs w:val="28"/>
          <w:lang w:val="uk-UA"/>
        </w:rPr>
        <w:t xml:space="preserve"> коштів для збалансування визначених обсягів видатків. Обласні та районні ради фактично не мають </w:t>
      </w:r>
      <w:r w:rsidRPr="007670FA">
        <w:rPr>
          <w:rFonts w:ascii="Times New Roman" w:hAnsi="Times New Roman" w:cs="Times New Roman"/>
          <w:sz w:val="28"/>
          <w:szCs w:val="28"/>
          <w:lang w:val="uk-UA"/>
        </w:rPr>
        <w:t>достатнього</w:t>
      </w:r>
      <w:r w:rsidR="0063114B" w:rsidRPr="007670FA">
        <w:rPr>
          <w:rFonts w:ascii="Times New Roman" w:hAnsi="Times New Roman" w:cs="Times New Roman"/>
          <w:sz w:val="28"/>
          <w:szCs w:val="28"/>
          <w:lang w:val="uk-UA"/>
        </w:rPr>
        <w:t xml:space="preserve"> впливу щодо обґрунтування окремих статей видатків. </w:t>
      </w:r>
    </w:p>
    <w:p w:rsidR="0063114B" w:rsidRPr="007670FA" w:rsidRDefault="00EC05DF"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Аналіз Дунаєвецького міського бюджету</w:t>
      </w:r>
      <w:r w:rsidR="0063114B" w:rsidRPr="007670FA">
        <w:rPr>
          <w:rFonts w:ascii="Times New Roman" w:hAnsi="Times New Roman" w:cs="Times New Roman"/>
          <w:sz w:val="28"/>
          <w:szCs w:val="28"/>
          <w:lang w:val="uk-UA"/>
        </w:rPr>
        <w:t>, показав, що значні обсяги ресурсів направлені на забезпечення фінансування</w:t>
      </w:r>
      <w:r w:rsidRPr="007670FA">
        <w:rPr>
          <w:rFonts w:ascii="Times New Roman" w:hAnsi="Times New Roman" w:cs="Times New Roman"/>
          <w:sz w:val="28"/>
          <w:szCs w:val="28"/>
          <w:lang w:val="uk-UA"/>
        </w:rPr>
        <w:t xml:space="preserve"> управлінського апарату та</w:t>
      </w:r>
      <w:r w:rsidR="0063114B" w:rsidRPr="007670FA">
        <w:rPr>
          <w:rFonts w:ascii="Times New Roman" w:hAnsi="Times New Roman" w:cs="Times New Roman"/>
          <w:sz w:val="28"/>
          <w:szCs w:val="28"/>
          <w:lang w:val="uk-UA"/>
        </w:rPr>
        <w:t xml:space="preserve"> соціальних послуг, а саме: освіти, також охорони здоров'я та соціального захисту. </w:t>
      </w:r>
      <w:r w:rsidRPr="007670FA">
        <w:rPr>
          <w:rFonts w:ascii="Times New Roman" w:hAnsi="Times New Roman" w:cs="Times New Roman"/>
          <w:sz w:val="28"/>
          <w:szCs w:val="28"/>
          <w:lang w:val="uk-UA"/>
        </w:rPr>
        <w:t>Коливання рівня цих видатків яскраво демонструє нам необхідність перегляду обсягу повноважень задля більш ефективного розподілу видатків та формування дохідної частини бюджету, котрий значно залежить від рівня трансфертів</w:t>
      </w:r>
      <w:r w:rsidR="00203840" w:rsidRPr="007670FA">
        <w:rPr>
          <w:rFonts w:ascii="Times New Roman" w:hAnsi="Times New Roman" w:cs="Times New Roman"/>
          <w:sz w:val="28"/>
          <w:szCs w:val="28"/>
          <w:lang w:val="uk-UA"/>
        </w:rPr>
        <w:t>[</w:t>
      </w:r>
      <w:r w:rsidR="00203840">
        <w:rPr>
          <w:rFonts w:ascii="Times New Roman" w:hAnsi="Times New Roman" w:cs="Times New Roman"/>
          <w:sz w:val="28"/>
          <w:szCs w:val="28"/>
          <w:lang w:val="uk-UA"/>
        </w:rPr>
        <w:t>36</w:t>
      </w:r>
      <w:r w:rsidR="00203840" w:rsidRPr="007670FA">
        <w:rPr>
          <w:rFonts w:ascii="Times New Roman" w:hAnsi="Times New Roman" w:cs="Times New Roman"/>
          <w:sz w:val="28"/>
          <w:szCs w:val="28"/>
          <w:lang w:val="uk-UA"/>
        </w:rPr>
        <w:t>].</w:t>
      </w:r>
      <w:r w:rsidR="0063114B" w:rsidRPr="007670FA">
        <w:rPr>
          <w:rFonts w:ascii="Times New Roman" w:hAnsi="Times New Roman" w:cs="Times New Roman"/>
          <w:sz w:val="28"/>
          <w:szCs w:val="28"/>
          <w:lang w:val="uk-UA"/>
        </w:rPr>
        <w:t xml:space="preserve">.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На нашу думку, можна виділити наступний ряд напрямів, що забезпечать вдосконалення фінансового планування: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1) Створення стабільних умов господарювання, що передбачає стабільну податкову базу, подолання інфляції</w:t>
      </w:r>
      <w:r w:rsidR="00EC05DF" w:rsidRPr="007670FA">
        <w:rPr>
          <w:rFonts w:ascii="Times New Roman" w:hAnsi="Times New Roman" w:cs="Times New Roman"/>
          <w:sz w:val="28"/>
          <w:szCs w:val="28"/>
          <w:lang w:val="uk-UA"/>
        </w:rPr>
        <w:t>, сприяння зменшенню рівня тіньової економіки</w:t>
      </w:r>
      <w:r w:rsidRPr="007670FA">
        <w:rPr>
          <w:rFonts w:ascii="Times New Roman" w:hAnsi="Times New Roman" w:cs="Times New Roman"/>
          <w:sz w:val="28"/>
          <w:szCs w:val="28"/>
          <w:lang w:val="uk-UA"/>
        </w:rPr>
        <w:t xml:space="preserve">.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2) </w:t>
      </w:r>
      <w:r w:rsidR="00EC05DF" w:rsidRPr="007670FA">
        <w:rPr>
          <w:rFonts w:ascii="Times New Roman" w:hAnsi="Times New Roman" w:cs="Times New Roman"/>
          <w:sz w:val="28"/>
          <w:szCs w:val="28"/>
          <w:lang w:val="uk-UA"/>
        </w:rPr>
        <w:t>Перегляд пріоритетних напрямків розвитку,</w:t>
      </w:r>
      <w:r w:rsidR="002C3AD9" w:rsidRPr="007670FA">
        <w:rPr>
          <w:rFonts w:ascii="Times New Roman" w:hAnsi="Times New Roman" w:cs="Times New Roman"/>
          <w:sz w:val="28"/>
          <w:szCs w:val="28"/>
          <w:lang w:val="uk-UA"/>
        </w:rPr>
        <w:t xml:space="preserve"> оскільки зараз, через пандемію і нестабільну політичну ситуацію пріоритети досить швидко змінюються</w:t>
      </w:r>
      <w:r w:rsidRPr="007670FA">
        <w:rPr>
          <w:rFonts w:ascii="Times New Roman" w:hAnsi="Times New Roman" w:cs="Times New Roman"/>
          <w:sz w:val="28"/>
          <w:szCs w:val="28"/>
          <w:lang w:val="uk-UA"/>
        </w:rPr>
        <w:t xml:space="preserve">.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3) Забезпечення складання видаткової частини</w:t>
      </w:r>
      <w:r w:rsidR="002C3AD9" w:rsidRPr="007670FA">
        <w:rPr>
          <w:rFonts w:ascii="Times New Roman" w:hAnsi="Times New Roman" w:cs="Times New Roman"/>
          <w:sz w:val="28"/>
          <w:szCs w:val="28"/>
          <w:lang w:val="uk-UA"/>
        </w:rPr>
        <w:t xml:space="preserve"> усіх</w:t>
      </w:r>
      <w:r w:rsidRPr="007670FA">
        <w:rPr>
          <w:rFonts w:ascii="Times New Roman" w:hAnsi="Times New Roman" w:cs="Times New Roman"/>
          <w:sz w:val="28"/>
          <w:szCs w:val="28"/>
          <w:lang w:val="uk-UA"/>
        </w:rPr>
        <w:t xml:space="preserve"> місцевих бюджетів на основі</w:t>
      </w:r>
      <w:r w:rsidR="002C3AD9" w:rsidRPr="007670FA">
        <w:rPr>
          <w:rFonts w:ascii="Times New Roman" w:hAnsi="Times New Roman" w:cs="Times New Roman"/>
          <w:sz w:val="28"/>
          <w:szCs w:val="28"/>
          <w:lang w:val="uk-UA"/>
        </w:rPr>
        <w:t xml:space="preserve"> їх</w:t>
      </w:r>
      <w:r w:rsidRPr="007670FA">
        <w:rPr>
          <w:rFonts w:ascii="Times New Roman" w:hAnsi="Times New Roman" w:cs="Times New Roman"/>
          <w:sz w:val="28"/>
          <w:szCs w:val="28"/>
          <w:lang w:val="uk-UA"/>
        </w:rPr>
        <w:t xml:space="preserve"> реальних потреб, що передбачатиме вик</w:t>
      </w:r>
      <w:r w:rsidR="002C3AD9" w:rsidRPr="007670FA">
        <w:rPr>
          <w:rFonts w:ascii="Times New Roman" w:hAnsi="Times New Roman" w:cs="Times New Roman"/>
          <w:sz w:val="28"/>
          <w:szCs w:val="28"/>
          <w:lang w:val="uk-UA"/>
        </w:rPr>
        <w:t>ористання прогресивних методів та дозволить індивідуально підбирати стратегію розвитку</w:t>
      </w:r>
      <w:r w:rsidRPr="007670FA">
        <w:rPr>
          <w:rFonts w:ascii="Times New Roman" w:hAnsi="Times New Roman" w:cs="Times New Roman"/>
          <w:sz w:val="28"/>
          <w:szCs w:val="28"/>
          <w:lang w:val="uk-UA"/>
        </w:rPr>
        <w:t xml:space="preserve">.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4) Проведення реформування визначення </w:t>
      </w:r>
      <w:r w:rsidR="002C3AD9" w:rsidRPr="007670FA">
        <w:rPr>
          <w:rFonts w:ascii="Times New Roman" w:hAnsi="Times New Roman" w:cs="Times New Roman"/>
          <w:sz w:val="28"/>
          <w:szCs w:val="28"/>
          <w:lang w:val="uk-UA"/>
        </w:rPr>
        <w:t>розміру</w:t>
      </w:r>
      <w:r w:rsidRPr="007670FA">
        <w:rPr>
          <w:rFonts w:ascii="Times New Roman" w:hAnsi="Times New Roman" w:cs="Times New Roman"/>
          <w:sz w:val="28"/>
          <w:szCs w:val="28"/>
          <w:lang w:val="uk-UA"/>
        </w:rPr>
        <w:t xml:space="preserve"> бюджетного фонду орг</w:t>
      </w:r>
      <w:r w:rsidR="002C3AD9" w:rsidRPr="007670FA">
        <w:rPr>
          <w:rFonts w:ascii="Times New Roman" w:hAnsi="Times New Roman" w:cs="Times New Roman"/>
          <w:sz w:val="28"/>
          <w:szCs w:val="28"/>
          <w:lang w:val="uk-UA"/>
        </w:rPr>
        <w:t xml:space="preserve">анів місцевого самоврядування відповідно до </w:t>
      </w:r>
      <w:r w:rsidRPr="007670FA">
        <w:rPr>
          <w:rFonts w:ascii="Times New Roman" w:hAnsi="Times New Roman" w:cs="Times New Roman"/>
          <w:sz w:val="28"/>
          <w:szCs w:val="28"/>
          <w:lang w:val="uk-UA"/>
        </w:rPr>
        <w:t xml:space="preserve">власних та делегованих повноважень.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5) Пошук шляхів для розширення дохідної бази, зокрема завдяки </w:t>
      </w:r>
      <w:r w:rsidR="002C3AD9" w:rsidRPr="007670FA">
        <w:rPr>
          <w:rFonts w:ascii="Times New Roman" w:hAnsi="Times New Roman" w:cs="Times New Roman"/>
          <w:sz w:val="28"/>
          <w:szCs w:val="28"/>
          <w:lang w:val="uk-UA"/>
        </w:rPr>
        <w:t>перегляду</w:t>
      </w:r>
      <w:r w:rsidRPr="007670FA">
        <w:rPr>
          <w:rFonts w:ascii="Times New Roman" w:hAnsi="Times New Roman" w:cs="Times New Roman"/>
          <w:sz w:val="28"/>
          <w:szCs w:val="28"/>
          <w:lang w:val="uk-UA"/>
        </w:rPr>
        <w:t xml:space="preserve"> переліку податків і зборів.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6) Вдосконалення процедури визначення податкової спроможності </w:t>
      </w:r>
      <w:r w:rsidR="002C3AD9" w:rsidRPr="007670FA">
        <w:rPr>
          <w:rFonts w:ascii="Times New Roman" w:hAnsi="Times New Roman" w:cs="Times New Roman"/>
          <w:sz w:val="28"/>
          <w:szCs w:val="28"/>
          <w:lang w:val="uk-UA"/>
        </w:rPr>
        <w:t xml:space="preserve">окремих </w:t>
      </w:r>
      <w:r w:rsidRPr="007670FA">
        <w:rPr>
          <w:rFonts w:ascii="Times New Roman" w:hAnsi="Times New Roman" w:cs="Times New Roman"/>
          <w:sz w:val="28"/>
          <w:szCs w:val="28"/>
          <w:lang w:val="uk-UA"/>
        </w:rPr>
        <w:t xml:space="preserve">місцевих бюджетів.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lastRenderedPageBreak/>
        <w:t>7) Розширення застосування</w:t>
      </w:r>
      <w:r w:rsidR="002C3AD9" w:rsidRPr="007670FA">
        <w:rPr>
          <w:rFonts w:ascii="Times New Roman" w:hAnsi="Times New Roman" w:cs="Times New Roman"/>
          <w:sz w:val="28"/>
          <w:szCs w:val="28"/>
          <w:lang w:val="uk-UA"/>
        </w:rPr>
        <w:t xml:space="preserve"> новітніх автоматизованих систем у проце</w:t>
      </w:r>
      <w:r w:rsidRPr="007670FA">
        <w:rPr>
          <w:rFonts w:ascii="Times New Roman" w:hAnsi="Times New Roman" w:cs="Times New Roman"/>
          <w:sz w:val="28"/>
          <w:szCs w:val="28"/>
          <w:lang w:val="uk-UA"/>
        </w:rPr>
        <w:t>сі управління фінансовим плануванням, використання економічних нормативів, економіко-математичних методів</w:t>
      </w:r>
      <w:r w:rsidR="002C3AD9" w:rsidRPr="007670FA">
        <w:rPr>
          <w:rFonts w:ascii="Times New Roman" w:hAnsi="Times New Roman" w:cs="Times New Roman"/>
          <w:sz w:val="28"/>
          <w:szCs w:val="28"/>
          <w:lang w:val="uk-UA"/>
        </w:rPr>
        <w:t>, врахування максимальної кількості чинників</w:t>
      </w:r>
      <w:r w:rsidRPr="007670FA">
        <w:rPr>
          <w:rFonts w:ascii="Times New Roman" w:hAnsi="Times New Roman" w:cs="Times New Roman"/>
          <w:sz w:val="28"/>
          <w:szCs w:val="28"/>
          <w:lang w:val="uk-UA"/>
        </w:rPr>
        <w:t xml:space="preserve">. </w:t>
      </w:r>
    </w:p>
    <w:p w:rsidR="0063114B" w:rsidRPr="007670FA" w:rsidRDefault="002C3AD9"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8</w:t>
      </w:r>
      <w:r w:rsidR="0063114B" w:rsidRPr="007670FA">
        <w:rPr>
          <w:rFonts w:ascii="Times New Roman" w:hAnsi="Times New Roman" w:cs="Times New Roman"/>
          <w:sz w:val="28"/>
          <w:szCs w:val="28"/>
          <w:lang w:val="uk-UA"/>
        </w:rPr>
        <w:t>)Розширенн</w:t>
      </w:r>
      <w:r w:rsidRPr="007670FA">
        <w:rPr>
          <w:rFonts w:ascii="Times New Roman" w:hAnsi="Times New Roman" w:cs="Times New Roman"/>
          <w:sz w:val="28"/>
          <w:szCs w:val="28"/>
          <w:lang w:val="uk-UA"/>
        </w:rPr>
        <w:t>я прав суб'єктів господарювання та</w:t>
      </w:r>
      <w:r w:rsidR="0063114B" w:rsidRPr="007670FA">
        <w:rPr>
          <w:rFonts w:ascii="Times New Roman" w:hAnsi="Times New Roman" w:cs="Times New Roman"/>
          <w:sz w:val="28"/>
          <w:szCs w:val="28"/>
          <w:lang w:val="uk-UA"/>
        </w:rPr>
        <w:t xml:space="preserve"> органів місцевого самоврядування у</w:t>
      </w:r>
      <w:r w:rsidRPr="007670FA">
        <w:rPr>
          <w:rFonts w:ascii="Times New Roman" w:hAnsi="Times New Roman" w:cs="Times New Roman"/>
          <w:sz w:val="28"/>
          <w:szCs w:val="28"/>
          <w:lang w:val="uk-UA"/>
        </w:rPr>
        <w:t xml:space="preserve"> вільному</w:t>
      </w:r>
      <w:r w:rsidR="0063114B" w:rsidRPr="007670FA">
        <w:rPr>
          <w:rFonts w:ascii="Times New Roman" w:hAnsi="Times New Roman" w:cs="Times New Roman"/>
          <w:sz w:val="28"/>
          <w:szCs w:val="28"/>
          <w:lang w:val="uk-UA"/>
        </w:rPr>
        <w:t xml:space="preserve"> фінансовому плануванні.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Вдосконалення планування місцевих бюджетів</w:t>
      </w:r>
      <w:r w:rsidR="002C3AD9" w:rsidRPr="007670FA">
        <w:rPr>
          <w:rFonts w:ascii="Times New Roman" w:hAnsi="Times New Roman" w:cs="Times New Roman"/>
          <w:sz w:val="28"/>
          <w:szCs w:val="28"/>
          <w:lang w:val="uk-UA"/>
        </w:rPr>
        <w:t xml:space="preserve"> відповідно</w:t>
      </w:r>
      <w:r w:rsidRPr="007670FA">
        <w:rPr>
          <w:rFonts w:ascii="Times New Roman" w:hAnsi="Times New Roman" w:cs="Times New Roman"/>
          <w:sz w:val="28"/>
          <w:szCs w:val="28"/>
          <w:lang w:val="uk-UA"/>
        </w:rPr>
        <w:t xml:space="preserve"> матиме позитивні наслідки. Зокрема, в перспективі відбудеться: </w:t>
      </w:r>
    </w:p>
    <w:p w:rsidR="0063114B" w:rsidRPr="007670FA" w:rsidRDefault="0063114B"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1) посилення організаційної основи та правової бази</w:t>
      </w:r>
      <w:r w:rsidR="002C3AD9" w:rsidRPr="007670FA">
        <w:rPr>
          <w:rFonts w:ascii="Times New Roman" w:hAnsi="Times New Roman" w:cs="Times New Roman"/>
          <w:sz w:val="28"/>
          <w:szCs w:val="28"/>
          <w:lang w:val="uk-UA"/>
        </w:rPr>
        <w:t xml:space="preserve"> у</w:t>
      </w:r>
      <w:r w:rsidRPr="007670FA">
        <w:rPr>
          <w:rFonts w:ascii="Times New Roman" w:hAnsi="Times New Roman" w:cs="Times New Roman"/>
          <w:sz w:val="28"/>
          <w:szCs w:val="28"/>
          <w:lang w:val="uk-UA"/>
        </w:rPr>
        <w:t xml:space="preserve"> відповідних органів місцевого самоврядування, що є досить важливо</w:t>
      </w:r>
      <w:r w:rsidR="002C3AD9" w:rsidRPr="007670FA">
        <w:rPr>
          <w:rFonts w:ascii="Times New Roman" w:hAnsi="Times New Roman" w:cs="Times New Roman"/>
          <w:sz w:val="28"/>
          <w:szCs w:val="28"/>
          <w:lang w:val="uk-UA"/>
        </w:rPr>
        <w:t>, якщо виходити</w:t>
      </w:r>
      <w:r w:rsidRPr="007670FA">
        <w:rPr>
          <w:rFonts w:ascii="Times New Roman" w:hAnsi="Times New Roman" w:cs="Times New Roman"/>
          <w:sz w:val="28"/>
          <w:szCs w:val="28"/>
          <w:lang w:val="uk-UA"/>
        </w:rPr>
        <w:t xml:space="preserve"> з аналізу існуючих на сьогоднішній день недоліків; </w:t>
      </w:r>
    </w:p>
    <w:p w:rsidR="0063114B" w:rsidRPr="007670FA" w:rsidRDefault="0091517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2</w:t>
      </w:r>
      <w:r w:rsidR="0063114B" w:rsidRPr="007670FA">
        <w:rPr>
          <w:rFonts w:ascii="Times New Roman" w:hAnsi="Times New Roman" w:cs="Times New Roman"/>
          <w:sz w:val="28"/>
          <w:szCs w:val="28"/>
          <w:lang w:val="uk-UA"/>
        </w:rPr>
        <w:t>) формування територіальної системи органів місцевого самоврядування на високому рівні, що дасть змогу забезпечити</w:t>
      </w:r>
      <w:r w:rsidR="002C3AD9" w:rsidRPr="007670FA">
        <w:rPr>
          <w:rFonts w:ascii="Times New Roman" w:hAnsi="Times New Roman" w:cs="Times New Roman"/>
          <w:sz w:val="28"/>
          <w:szCs w:val="28"/>
          <w:lang w:val="uk-UA"/>
        </w:rPr>
        <w:t xml:space="preserve"> ефективний</w:t>
      </w:r>
      <w:r w:rsidR="0063114B" w:rsidRPr="007670FA">
        <w:rPr>
          <w:rFonts w:ascii="Times New Roman" w:hAnsi="Times New Roman" w:cs="Times New Roman"/>
          <w:sz w:val="28"/>
          <w:szCs w:val="28"/>
          <w:lang w:val="uk-UA"/>
        </w:rPr>
        <w:t xml:space="preserve"> сталий соціальний, економічний розвиток адміністративно-територіальних одиниць</w:t>
      </w:r>
      <w:r w:rsidR="002C3AD9" w:rsidRPr="007670FA">
        <w:rPr>
          <w:rFonts w:ascii="Times New Roman" w:hAnsi="Times New Roman" w:cs="Times New Roman"/>
          <w:sz w:val="28"/>
          <w:szCs w:val="28"/>
          <w:lang w:val="uk-UA"/>
        </w:rPr>
        <w:t xml:space="preserve"> та забезпечить ефективне управління на місцевому рівні</w:t>
      </w:r>
      <w:r w:rsidR="0063114B" w:rsidRPr="007670FA">
        <w:rPr>
          <w:rFonts w:ascii="Times New Roman" w:hAnsi="Times New Roman" w:cs="Times New Roman"/>
          <w:sz w:val="28"/>
          <w:szCs w:val="28"/>
          <w:lang w:val="uk-UA"/>
        </w:rPr>
        <w:t xml:space="preserve">; </w:t>
      </w:r>
    </w:p>
    <w:p w:rsidR="0063114B" w:rsidRPr="007670FA" w:rsidRDefault="0091517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3</w:t>
      </w:r>
      <w:r w:rsidR="0063114B" w:rsidRPr="007670FA">
        <w:rPr>
          <w:rFonts w:ascii="Times New Roman" w:hAnsi="Times New Roman" w:cs="Times New Roman"/>
          <w:sz w:val="28"/>
          <w:szCs w:val="28"/>
          <w:lang w:val="uk-UA"/>
        </w:rPr>
        <w:t>) забезпечиться збільшення</w:t>
      </w:r>
      <w:r w:rsidR="002C3AD9" w:rsidRPr="007670FA">
        <w:rPr>
          <w:rFonts w:ascii="Times New Roman" w:hAnsi="Times New Roman" w:cs="Times New Roman"/>
          <w:sz w:val="28"/>
          <w:szCs w:val="28"/>
          <w:lang w:val="uk-UA"/>
        </w:rPr>
        <w:t xml:space="preserve"> можливих</w:t>
      </w:r>
      <w:r w:rsidR="0063114B" w:rsidRPr="007670FA">
        <w:rPr>
          <w:rFonts w:ascii="Times New Roman" w:hAnsi="Times New Roman" w:cs="Times New Roman"/>
          <w:sz w:val="28"/>
          <w:szCs w:val="28"/>
          <w:lang w:val="uk-UA"/>
        </w:rPr>
        <w:t xml:space="preserve"> джерел доходів місцевих бюджетів, що позитивно вплине на функціонування місцевих бюджетів; </w:t>
      </w:r>
    </w:p>
    <w:p w:rsidR="0063114B" w:rsidRPr="007670FA" w:rsidRDefault="00915170" w:rsidP="0036326A">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4</w:t>
      </w:r>
      <w:r w:rsidR="002C3AD9" w:rsidRPr="007670FA">
        <w:rPr>
          <w:rFonts w:ascii="Times New Roman" w:hAnsi="Times New Roman" w:cs="Times New Roman"/>
          <w:sz w:val="28"/>
          <w:szCs w:val="28"/>
          <w:lang w:val="uk-UA"/>
        </w:rPr>
        <w:t>) завдяки розширенню</w:t>
      </w:r>
      <w:r w:rsidR="0063114B" w:rsidRPr="007670FA">
        <w:rPr>
          <w:rFonts w:ascii="Times New Roman" w:hAnsi="Times New Roman" w:cs="Times New Roman"/>
          <w:sz w:val="28"/>
          <w:szCs w:val="28"/>
          <w:lang w:val="uk-UA"/>
        </w:rPr>
        <w:t xml:space="preserve"> застосування</w:t>
      </w:r>
      <w:r w:rsidRPr="007670FA">
        <w:rPr>
          <w:rFonts w:ascii="Times New Roman" w:hAnsi="Times New Roman" w:cs="Times New Roman"/>
          <w:sz w:val="28"/>
          <w:szCs w:val="28"/>
          <w:lang w:val="uk-UA"/>
        </w:rPr>
        <w:t xml:space="preserve"> новітніх</w:t>
      </w:r>
      <w:r w:rsidR="0063114B" w:rsidRPr="007670FA">
        <w:rPr>
          <w:rFonts w:ascii="Times New Roman" w:hAnsi="Times New Roman" w:cs="Times New Roman"/>
          <w:sz w:val="28"/>
          <w:szCs w:val="28"/>
          <w:lang w:val="uk-UA"/>
        </w:rPr>
        <w:t xml:space="preserve"> автоматизованих систем у процесі управління фінансовим плануванням, значно зросте рівень ефективності</w:t>
      </w:r>
      <w:r w:rsidRPr="007670FA">
        <w:rPr>
          <w:rFonts w:ascii="Times New Roman" w:hAnsi="Times New Roman" w:cs="Times New Roman"/>
          <w:sz w:val="28"/>
          <w:szCs w:val="28"/>
          <w:lang w:val="uk-UA"/>
        </w:rPr>
        <w:t xml:space="preserve"> та якості планування</w:t>
      </w:r>
      <w:r w:rsidR="0063114B" w:rsidRPr="007670FA">
        <w:rPr>
          <w:rFonts w:ascii="Times New Roman" w:hAnsi="Times New Roman" w:cs="Times New Roman"/>
          <w:sz w:val="28"/>
          <w:szCs w:val="28"/>
          <w:lang w:val="uk-UA"/>
        </w:rPr>
        <w:t>.</w:t>
      </w:r>
    </w:p>
    <w:p w:rsidR="00587466" w:rsidRPr="007670FA" w:rsidRDefault="00587466" w:rsidP="00915170">
      <w:pPr>
        <w:tabs>
          <w:tab w:val="left" w:pos="-284"/>
          <w:tab w:val="left" w:pos="709"/>
          <w:tab w:val="left" w:pos="9637"/>
        </w:tabs>
        <w:spacing w:after="0" w:line="360" w:lineRule="auto"/>
        <w:ind w:firstLine="709"/>
        <w:jc w:val="both"/>
        <w:rPr>
          <w:rFonts w:ascii="Times New Roman" w:hAnsi="Times New Roman"/>
          <w:b/>
          <w:sz w:val="28"/>
          <w:lang w:val="uk-UA"/>
        </w:rPr>
      </w:pPr>
    </w:p>
    <w:p w:rsidR="00915170" w:rsidRPr="007670FA" w:rsidRDefault="00915170" w:rsidP="00915170">
      <w:pPr>
        <w:tabs>
          <w:tab w:val="left" w:pos="-284"/>
          <w:tab w:val="left" w:pos="709"/>
          <w:tab w:val="left" w:pos="9637"/>
        </w:tabs>
        <w:spacing w:after="0" w:line="360" w:lineRule="auto"/>
        <w:ind w:firstLine="709"/>
        <w:jc w:val="both"/>
        <w:rPr>
          <w:rFonts w:ascii="Times New Roman" w:hAnsi="Times New Roman"/>
          <w:b/>
          <w:sz w:val="28"/>
          <w:lang w:val="uk-UA"/>
        </w:rPr>
      </w:pPr>
      <w:r w:rsidRPr="007670FA">
        <w:rPr>
          <w:rFonts w:ascii="Times New Roman" w:hAnsi="Times New Roman"/>
          <w:b/>
          <w:sz w:val="28"/>
          <w:lang w:val="uk-UA"/>
        </w:rPr>
        <w:t xml:space="preserve">Висновки до розділу 3 </w:t>
      </w:r>
    </w:p>
    <w:p w:rsidR="00587466" w:rsidRPr="007670FA" w:rsidRDefault="00587466" w:rsidP="00915170">
      <w:pPr>
        <w:tabs>
          <w:tab w:val="left" w:pos="-284"/>
          <w:tab w:val="left" w:pos="709"/>
          <w:tab w:val="left" w:pos="9637"/>
        </w:tabs>
        <w:spacing w:after="0" w:line="360" w:lineRule="auto"/>
        <w:ind w:firstLine="709"/>
        <w:jc w:val="both"/>
        <w:rPr>
          <w:rFonts w:ascii="Times New Roman" w:hAnsi="Times New Roman"/>
          <w:b/>
          <w:sz w:val="28"/>
          <w:lang w:val="uk-UA"/>
        </w:rPr>
      </w:pPr>
    </w:p>
    <w:p w:rsidR="00915170" w:rsidRPr="007670FA" w:rsidRDefault="00915170" w:rsidP="00915170">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Міжнародний досвід свідчить про те, що головним напрямом у розвитку територій є децентралізація влади та створення самостійних цільових фондів, котрі будуть чітко направлені на виконання окремих завдань. Фінансування таких фондів покладається на населення регіону а функціонування забезпечує надання високоякісних послуг. Таким чином створюється довіра населення та формуються умови для ефективного функціонування таких фондів.</w:t>
      </w:r>
      <w:r w:rsidR="00531E2F" w:rsidRPr="007670FA">
        <w:rPr>
          <w:rFonts w:ascii="Times New Roman" w:hAnsi="Times New Roman"/>
          <w:sz w:val="28"/>
          <w:lang w:val="uk-UA"/>
        </w:rPr>
        <w:t xml:space="preserve"> Така ситуація можлива за умови створення </w:t>
      </w:r>
      <w:r w:rsidR="00531E2F" w:rsidRPr="007670FA">
        <w:rPr>
          <w:rFonts w:ascii="Times New Roman" w:hAnsi="Times New Roman"/>
          <w:sz w:val="28"/>
          <w:lang w:val="uk-UA"/>
        </w:rPr>
        <w:lastRenderedPageBreak/>
        <w:t>системи стягнення обов’язкових внесків на спеціалізовані недоторканні рахунки фондів та чіткого поділу функцій між рівнями влади. Таким чином можна забезпечити більш якісні послуги та, за рахунок цього, створити резерви отримання доходів місцевими бюджетами, котрі перекладуть частину обов’язків на фонди за прикладом закордону.</w:t>
      </w:r>
    </w:p>
    <w:p w:rsidR="00915170" w:rsidRPr="007670FA" w:rsidRDefault="00915170" w:rsidP="00915170">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Планування та виконання місцевих бюджетів сьогодні стикається з рядом недоліків, які потребують вирішення. Вдосконалення системи планування місцевих бюджетів потребує побудови взаємозв'язку між стратегічними цілями розвитку держави, адміністративно</w:t>
      </w:r>
      <w:r w:rsidR="00BA24DF" w:rsidRPr="007670FA">
        <w:rPr>
          <w:rFonts w:ascii="Times New Roman" w:hAnsi="Times New Roman"/>
          <w:sz w:val="28"/>
          <w:lang w:val="uk-UA"/>
        </w:rPr>
        <w:t>-</w:t>
      </w:r>
      <w:r w:rsidRPr="007670FA">
        <w:rPr>
          <w:rFonts w:ascii="Times New Roman" w:hAnsi="Times New Roman"/>
          <w:sz w:val="28"/>
          <w:lang w:val="uk-UA"/>
        </w:rPr>
        <w:t>територіальних одиниць, органів державної влади та інших уповноважених учасників бюджетного процесу. Необхідно значно розширювати права місцевих бюджетів, адже на сьогоднішній день вони, незважаючи на реформу залежать від загальнодержавного бюджету. На сьогоднішній день необхідно провести глибокий перегляд практичних підходів щодо планування та виконання місцевих бюджетів.</w:t>
      </w:r>
    </w:p>
    <w:p w:rsidR="00BA24DF" w:rsidRPr="007670FA" w:rsidRDefault="00BA24DF" w:rsidP="00915170">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Також варто відзначити, що, незважаючи на ефективність системи планування сьогодні, вона не є абсолютно ефективною, адже її переваги приховують в собі і недоліки системи, і головним серед них є збільшення часу виконання програм та отримання соціального ефекту. У світі, що так стрімко змінюється можливе виникнення ситуації, коли реальний отриманий ефект буде значно нижчим від запланованого або ж результат взагалі виявиться неактуальним. Таким чином головний напрямок вдосконалення системи планування – розширення повноважень органів місцевої влади та створення систем, що можуть враховувати максимальну кількість можливих зовнішніх і внутрішніх факторів.</w:t>
      </w:r>
    </w:p>
    <w:p w:rsidR="00587466" w:rsidRPr="007670FA" w:rsidRDefault="00587466">
      <w:pPr>
        <w:rPr>
          <w:rFonts w:ascii="Times New Roman" w:hAnsi="Times New Roman" w:cs="Times New Roman"/>
          <w:b/>
          <w:sz w:val="28"/>
          <w:szCs w:val="28"/>
          <w:lang w:val="uk-UA"/>
        </w:rPr>
      </w:pPr>
      <w:r w:rsidRPr="007670FA">
        <w:rPr>
          <w:rFonts w:ascii="Times New Roman" w:hAnsi="Times New Roman" w:cs="Times New Roman"/>
          <w:b/>
          <w:sz w:val="28"/>
          <w:szCs w:val="28"/>
          <w:lang w:val="uk-UA"/>
        </w:rPr>
        <w:br w:type="page"/>
      </w:r>
    </w:p>
    <w:p w:rsidR="00915170" w:rsidRPr="007670FA" w:rsidRDefault="008B6DDB" w:rsidP="0091517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rsidR="00915170" w:rsidRPr="007670FA" w:rsidRDefault="00915170" w:rsidP="00915170">
      <w:pPr>
        <w:spacing w:after="0" w:line="360" w:lineRule="auto"/>
        <w:ind w:firstLine="709"/>
        <w:jc w:val="center"/>
        <w:rPr>
          <w:rFonts w:ascii="Times New Roman" w:hAnsi="Times New Roman" w:cs="Times New Roman"/>
          <w:sz w:val="28"/>
          <w:szCs w:val="28"/>
          <w:lang w:val="uk-UA"/>
        </w:rPr>
      </w:pPr>
    </w:p>
    <w:p w:rsidR="00915170" w:rsidRPr="007670FA" w:rsidRDefault="00915170" w:rsidP="00915170">
      <w:pPr>
        <w:spacing w:after="0" w:line="360" w:lineRule="auto"/>
        <w:ind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Вдосконалення</w:t>
      </w:r>
      <w:r w:rsidR="00A613EA" w:rsidRPr="007670FA">
        <w:rPr>
          <w:rFonts w:ascii="Times New Roman" w:hAnsi="Times New Roman" w:cs="Times New Roman"/>
          <w:sz w:val="28"/>
          <w:szCs w:val="28"/>
          <w:lang w:val="uk-UA"/>
        </w:rPr>
        <w:t xml:space="preserve"> системи</w:t>
      </w:r>
      <w:r w:rsidRPr="007670FA">
        <w:rPr>
          <w:rFonts w:ascii="Times New Roman" w:hAnsi="Times New Roman" w:cs="Times New Roman"/>
          <w:sz w:val="28"/>
          <w:szCs w:val="28"/>
          <w:lang w:val="uk-UA"/>
        </w:rPr>
        <w:t xml:space="preserve"> планування та виконання місцевих бюджетів сьогодні є досить актуальним</w:t>
      </w:r>
      <w:r w:rsidR="00A613EA" w:rsidRPr="007670FA">
        <w:rPr>
          <w:rFonts w:ascii="Times New Roman" w:hAnsi="Times New Roman" w:cs="Times New Roman"/>
          <w:sz w:val="28"/>
          <w:szCs w:val="28"/>
          <w:lang w:val="uk-UA"/>
        </w:rPr>
        <w:t xml:space="preserve"> питанням</w:t>
      </w:r>
      <w:r w:rsidRPr="007670FA">
        <w:rPr>
          <w:rFonts w:ascii="Times New Roman" w:hAnsi="Times New Roman" w:cs="Times New Roman"/>
          <w:sz w:val="28"/>
          <w:szCs w:val="28"/>
          <w:lang w:val="uk-UA"/>
        </w:rPr>
        <w:t>. При розгляді теорії і практики планування</w:t>
      </w:r>
      <w:r w:rsidR="00A613EA" w:rsidRPr="007670FA">
        <w:rPr>
          <w:rFonts w:ascii="Times New Roman" w:hAnsi="Times New Roman" w:cs="Times New Roman"/>
          <w:sz w:val="28"/>
          <w:szCs w:val="28"/>
          <w:lang w:val="uk-UA"/>
        </w:rPr>
        <w:t xml:space="preserve"> та виконання</w:t>
      </w:r>
      <w:r w:rsidRPr="007670FA">
        <w:rPr>
          <w:rFonts w:ascii="Times New Roman" w:hAnsi="Times New Roman" w:cs="Times New Roman"/>
          <w:sz w:val="28"/>
          <w:szCs w:val="28"/>
          <w:lang w:val="uk-UA"/>
        </w:rPr>
        <w:t xml:space="preserve"> місцевих бюджетів ми ознайомились із головними принципами, загальними положеннями, завданнями, котрі</w:t>
      </w:r>
      <w:r w:rsidR="00A613EA" w:rsidRPr="007670FA">
        <w:rPr>
          <w:rFonts w:ascii="Times New Roman" w:hAnsi="Times New Roman" w:cs="Times New Roman"/>
          <w:sz w:val="28"/>
          <w:szCs w:val="28"/>
          <w:lang w:val="uk-UA"/>
        </w:rPr>
        <w:t xml:space="preserve"> і</w:t>
      </w:r>
      <w:r w:rsidRPr="007670FA">
        <w:rPr>
          <w:rFonts w:ascii="Times New Roman" w:hAnsi="Times New Roman" w:cs="Times New Roman"/>
          <w:sz w:val="28"/>
          <w:szCs w:val="28"/>
          <w:lang w:val="uk-UA"/>
        </w:rPr>
        <w:t xml:space="preserve"> повинен забезпечувати даний процес. </w:t>
      </w:r>
    </w:p>
    <w:p w:rsidR="00915170" w:rsidRPr="007670FA" w:rsidRDefault="00915170" w:rsidP="00915170">
      <w:pPr>
        <w:spacing w:after="0" w:line="360" w:lineRule="auto"/>
        <w:ind w:firstLine="709"/>
        <w:jc w:val="both"/>
        <w:rPr>
          <w:rFonts w:ascii="Times New Roman" w:hAnsi="Times New Roman" w:cs="Times New Roman"/>
          <w:sz w:val="28"/>
          <w:lang w:val="uk-UA"/>
        </w:rPr>
      </w:pPr>
      <w:r w:rsidRPr="007670FA">
        <w:rPr>
          <w:rFonts w:ascii="Times New Roman" w:hAnsi="Times New Roman" w:cs="Times New Roman"/>
          <w:sz w:val="28"/>
          <w:lang w:val="uk-UA"/>
        </w:rPr>
        <w:t>Планування бюджетів є</w:t>
      </w:r>
      <w:r w:rsidR="00A613EA" w:rsidRPr="007670FA">
        <w:rPr>
          <w:rFonts w:ascii="Times New Roman" w:hAnsi="Times New Roman" w:cs="Times New Roman"/>
          <w:sz w:val="28"/>
          <w:lang w:val="uk-UA"/>
        </w:rPr>
        <w:t xml:space="preserve"> структурним</w:t>
      </w:r>
      <w:r w:rsidRPr="007670FA">
        <w:rPr>
          <w:rFonts w:ascii="Times New Roman" w:hAnsi="Times New Roman" w:cs="Times New Roman"/>
          <w:sz w:val="28"/>
          <w:lang w:val="uk-UA"/>
        </w:rPr>
        <w:t xml:space="preserve"> елементом системи управління місцевими фінансами, а також виступає незамінною складовою</w:t>
      </w:r>
      <w:r w:rsidR="00A613EA" w:rsidRPr="007670FA">
        <w:rPr>
          <w:rFonts w:ascii="Times New Roman" w:hAnsi="Times New Roman" w:cs="Times New Roman"/>
          <w:sz w:val="28"/>
          <w:lang w:val="uk-UA"/>
        </w:rPr>
        <w:t xml:space="preserve"> усього</w:t>
      </w:r>
      <w:r w:rsidRPr="007670FA">
        <w:rPr>
          <w:rFonts w:ascii="Times New Roman" w:hAnsi="Times New Roman" w:cs="Times New Roman"/>
          <w:sz w:val="28"/>
          <w:lang w:val="uk-UA"/>
        </w:rPr>
        <w:t xml:space="preserve"> бюджетного процесу. Ефективність виконання місцевих бюджетів залежить від того, </w:t>
      </w:r>
      <w:r w:rsidR="00A613EA" w:rsidRPr="007670FA">
        <w:rPr>
          <w:rFonts w:ascii="Times New Roman" w:hAnsi="Times New Roman" w:cs="Times New Roman"/>
          <w:sz w:val="28"/>
          <w:lang w:val="uk-UA"/>
        </w:rPr>
        <w:t>наскільки якісно</w:t>
      </w:r>
      <w:r w:rsidRPr="007670FA">
        <w:rPr>
          <w:rFonts w:ascii="Times New Roman" w:hAnsi="Times New Roman" w:cs="Times New Roman"/>
          <w:sz w:val="28"/>
          <w:lang w:val="uk-UA"/>
        </w:rPr>
        <w:t xml:space="preserve"> проводиться організація усіх стадій</w:t>
      </w:r>
      <w:r w:rsidR="00A613EA" w:rsidRPr="007670FA">
        <w:rPr>
          <w:rFonts w:ascii="Times New Roman" w:hAnsi="Times New Roman" w:cs="Times New Roman"/>
          <w:sz w:val="28"/>
          <w:lang w:val="uk-UA"/>
        </w:rPr>
        <w:t xml:space="preserve"> планування та виконання бюджету</w:t>
      </w:r>
      <w:r w:rsidRPr="007670FA">
        <w:rPr>
          <w:rFonts w:ascii="Times New Roman" w:hAnsi="Times New Roman" w:cs="Times New Roman"/>
          <w:sz w:val="28"/>
          <w:lang w:val="uk-UA"/>
        </w:rPr>
        <w:t xml:space="preserve"> та на скільки </w:t>
      </w:r>
      <w:r w:rsidR="00A613EA" w:rsidRPr="007670FA">
        <w:rPr>
          <w:rFonts w:ascii="Times New Roman" w:hAnsi="Times New Roman" w:cs="Times New Roman"/>
          <w:sz w:val="28"/>
          <w:lang w:val="uk-UA"/>
        </w:rPr>
        <w:t>чітко</w:t>
      </w:r>
      <w:r w:rsidRPr="007670FA">
        <w:rPr>
          <w:rFonts w:ascii="Times New Roman" w:hAnsi="Times New Roman" w:cs="Times New Roman"/>
          <w:sz w:val="28"/>
          <w:lang w:val="uk-UA"/>
        </w:rPr>
        <w:t xml:space="preserve"> побудований взаємозв’язок між ними. Планування бюджету здійснюється за допомогою нормативного, постатейного, програмно-цільового, балансового та методу коефіцієнтів. </w:t>
      </w:r>
      <w:r w:rsidR="00A613EA" w:rsidRPr="007670FA">
        <w:rPr>
          <w:rFonts w:ascii="Times New Roman" w:hAnsi="Times New Roman" w:cs="Times New Roman"/>
          <w:sz w:val="28"/>
          <w:lang w:val="uk-UA"/>
        </w:rPr>
        <w:t>Практика</w:t>
      </w:r>
      <w:r w:rsidRPr="007670FA">
        <w:rPr>
          <w:rFonts w:ascii="Times New Roman" w:hAnsi="Times New Roman" w:cs="Times New Roman"/>
          <w:sz w:val="28"/>
          <w:lang w:val="uk-UA"/>
        </w:rPr>
        <w:t xml:space="preserve"> показує, що саме поєднання балансового, нормативного та програмно-цільового методу дає</w:t>
      </w:r>
      <w:r w:rsidR="00A613EA" w:rsidRPr="007670FA">
        <w:rPr>
          <w:rFonts w:ascii="Times New Roman" w:hAnsi="Times New Roman" w:cs="Times New Roman"/>
          <w:sz w:val="28"/>
          <w:lang w:val="uk-UA"/>
        </w:rPr>
        <w:t xml:space="preserve"> нам</w:t>
      </w:r>
      <w:r w:rsidRPr="007670FA">
        <w:rPr>
          <w:rFonts w:ascii="Times New Roman" w:hAnsi="Times New Roman" w:cs="Times New Roman"/>
          <w:sz w:val="28"/>
          <w:lang w:val="uk-UA"/>
        </w:rPr>
        <w:t xml:space="preserve"> змогу досягти найефективнішого </w:t>
      </w:r>
      <w:r w:rsidR="00A613EA" w:rsidRPr="007670FA">
        <w:rPr>
          <w:rFonts w:ascii="Times New Roman" w:hAnsi="Times New Roman" w:cs="Times New Roman"/>
          <w:sz w:val="28"/>
          <w:lang w:val="uk-UA"/>
        </w:rPr>
        <w:t xml:space="preserve">планування та </w:t>
      </w:r>
      <w:r w:rsidRPr="007670FA">
        <w:rPr>
          <w:rFonts w:ascii="Times New Roman" w:hAnsi="Times New Roman" w:cs="Times New Roman"/>
          <w:sz w:val="28"/>
          <w:lang w:val="uk-UA"/>
        </w:rPr>
        <w:t>викорис</w:t>
      </w:r>
      <w:r w:rsidR="00A613EA" w:rsidRPr="007670FA">
        <w:rPr>
          <w:rFonts w:ascii="Times New Roman" w:hAnsi="Times New Roman" w:cs="Times New Roman"/>
          <w:sz w:val="28"/>
          <w:lang w:val="uk-UA"/>
        </w:rPr>
        <w:t>тання коштів місцевих бюджетів а також</w:t>
      </w:r>
      <w:r w:rsidRPr="007670FA">
        <w:rPr>
          <w:rFonts w:ascii="Times New Roman" w:hAnsi="Times New Roman" w:cs="Times New Roman"/>
          <w:sz w:val="28"/>
          <w:lang w:val="uk-UA"/>
        </w:rPr>
        <w:t xml:space="preserve"> об’єктивності розрахованих показників</w:t>
      </w:r>
      <w:r w:rsidR="00A613EA" w:rsidRPr="007670FA">
        <w:rPr>
          <w:rFonts w:ascii="Times New Roman" w:hAnsi="Times New Roman" w:cs="Times New Roman"/>
          <w:sz w:val="28"/>
          <w:lang w:val="uk-UA"/>
        </w:rPr>
        <w:t xml:space="preserve"> ефективності</w:t>
      </w:r>
      <w:r w:rsidRPr="007670FA">
        <w:rPr>
          <w:rFonts w:ascii="Times New Roman" w:hAnsi="Times New Roman" w:cs="Times New Roman"/>
          <w:sz w:val="28"/>
          <w:lang w:val="uk-UA"/>
        </w:rPr>
        <w:t>.</w:t>
      </w:r>
    </w:p>
    <w:p w:rsidR="00915170" w:rsidRPr="007670FA" w:rsidRDefault="00915170" w:rsidP="00915170">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Проведений аналіз планування та виконання Дунаєвецького міського бюджету відобразив відповідність між плановими та фактичними показниками бюджету. Це свідчить ефективне функціонування системи планування місцевих бюджетів, а також про ефективність формування та виконання програм, віднесених до повноважень </w:t>
      </w:r>
      <w:r w:rsidR="00A613EA" w:rsidRPr="007670FA">
        <w:rPr>
          <w:rFonts w:ascii="Times New Roman" w:hAnsi="Times New Roman" w:cs="Times New Roman"/>
          <w:sz w:val="28"/>
          <w:lang w:val="uk-UA"/>
        </w:rPr>
        <w:t>органів влади місцевого рівня</w:t>
      </w:r>
      <w:r w:rsidRPr="007670FA">
        <w:rPr>
          <w:rFonts w:ascii="Times New Roman" w:hAnsi="Times New Roman" w:cs="Times New Roman"/>
          <w:sz w:val="28"/>
          <w:lang w:val="uk-UA"/>
        </w:rPr>
        <w:t>.</w:t>
      </w:r>
      <w:r w:rsidR="00A613EA" w:rsidRPr="007670FA">
        <w:rPr>
          <w:rFonts w:ascii="Times New Roman" w:hAnsi="Times New Roman" w:cs="Times New Roman"/>
          <w:sz w:val="28"/>
          <w:lang w:val="uk-UA"/>
        </w:rPr>
        <w:t xml:space="preserve"> При цьому, навіть в умовах кризової ситуації 2020 року система продовжувала ефективно працювати, що дозволило звести відхилення від запланованих результатів до мінімуму а також надалі компенсувати втрати.</w:t>
      </w:r>
    </w:p>
    <w:p w:rsidR="00A613EA" w:rsidRPr="007670FA" w:rsidRDefault="00915170" w:rsidP="00915170">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 xml:space="preserve">Проведений аналіз показників місцевих бюджетів показав, що спостерігається тенденція до </w:t>
      </w:r>
      <w:r w:rsidR="00A613EA" w:rsidRPr="007670FA">
        <w:rPr>
          <w:rFonts w:ascii="Times New Roman" w:hAnsi="Times New Roman" w:cs="Times New Roman"/>
          <w:sz w:val="28"/>
          <w:lang w:val="uk-UA"/>
        </w:rPr>
        <w:t>залежності</w:t>
      </w:r>
      <w:r w:rsidRPr="007670FA">
        <w:rPr>
          <w:rFonts w:ascii="Times New Roman" w:hAnsi="Times New Roman" w:cs="Times New Roman"/>
          <w:sz w:val="28"/>
          <w:lang w:val="uk-UA"/>
        </w:rPr>
        <w:t xml:space="preserve"> місцевих бюджетів </w:t>
      </w:r>
      <w:r w:rsidR="00A613EA" w:rsidRPr="007670FA">
        <w:rPr>
          <w:rFonts w:ascii="Times New Roman" w:hAnsi="Times New Roman" w:cs="Times New Roman"/>
          <w:sz w:val="28"/>
          <w:lang w:val="uk-UA"/>
        </w:rPr>
        <w:t>від</w:t>
      </w:r>
      <w:r w:rsidRPr="007670FA">
        <w:rPr>
          <w:rFonts w:ascii="Times New Roman" w:hAnsi="Times New Roman" w:cs="Times New Roman"/>
          <w:sz w:val="28"/>
          <w:lang w:val="uk-UA"/>
        </w:rPr>
        <w:t xml:space="preserve"> міжбюджетних трансфертів. Це свідчить про те, що обсяги власних доходів місцевих бюджетів не достатні для ефективного функціонування.</w:t>
      </w:r>
      <w:r w:rsidR="00A613EA" w:rsidRPr="007670FA">
        <w:rPr>
          <w:rFonts w:ascii="Times New Roman" w:hAnsi="Times New Roman" w:cs="Times New Roman"/>
          <w:sz w:val="28"/>
          <w:lang w:val="uk-UA"/>
        </w:rPr>
        <w:t xml:space="preserve"> В </w:t>
      </w:r>
      <w:r w:rsidR="00A613EA" w:rsidRPr="007670FA">
        <w:rPr>
          <w:rFonts w:ascii="Times New Roman" w:hAnsi="Times New Roman" w:cs="Times New Roman"/>
          <w:sz w:val="28"/>
          <w:lang w:val="uk-UA"/>
        </w:rPr>
        <w:lastRenderedPageBreak/>
        <w:t>загальному для системи місцевих фінансів сьогодні помітна недостатність дохідної бази місцевих бюджетів та її залежність в значній мірі від бюджетних трансфертів, що не дає змогу стверджувати, що система в процесі децентралізації працює максимально ефективно</w:t>
      </w:r>
    </w:p>
    <w:p w:rsidR="00915170" w:rsidRPr="007670FA" w:rsidRDefault="00915170" w:rsidP="00915170">
      <w:pPr>
        <w:tabs>
          <w:tab w:val="left" w:pos="-284"/>
          <w:tab w:val="left" w:pos="709"/>
          <w:tab w:val="left" w:pos="9637"/>
        </w:tabs>
        <w:spacing w:after="0" w:line="360" w:lineRule="auto"/>
        <w:ind w:right="-2" w:firstLine="709"/>
        <w:jc w:val="both"/>
        <w:rPr>
          <w:rFonts w:ascii="Times New Roman" w:hAnsi="Times New Roman" w:cs="Times New Roman"/>
          <w:sz w:val="28"/>
          <w:lang w:val="uk-UA"/>
        </w:rPr>
      </w:pPr>
      <w:r w:rsidRPr="007670FA">
        <w:rPr>
          <w:rFonts w:ascii="Times New Roman" w:hAnsi="Times New Roman" w:cs="Times New Roman"/>
          <w:sz w:val="28"/>
          <w:lang w:val="uk-UA"/>
        </w:rPr>
        <w:t>Видатки місцевих бюджетів стимулюють сукупне споживання та покращують загальний добробут населення, що забезпечує економічне зростання. Загалом, варто зазначити, що виконання доходів та видатків місцевих бюджетів здійснювалось у відповідності з плановими показниками. Проведений аналіз свідчить про ефективність функціонування системи планування та виконання бюджету</w:t>
      </w:r>
      <w:r w:rsidR="00A613EA" w:rsidRPr="007670FA">
        <w:rPr>
          <w:rFonts w:ascii="Times New Roman" w:hAnsi="Times New Roman" w:cs="Times New Roman"/>
          <w:sz w:val="28"/>
          <w:lang w:val="uk-UA"/>
        </w:rPr>
        <w:t xml:space="preserve"> навіть за умов кризового стану в країні та непередбачуваних обставин</w:t>
      </w:r>
      <w:r w:rsidRPr="007670FA">
        <w:rPr>
          <w:rFonts w:ascii="Times New Roman" w:hAnsi="Times New Roman" w:cs="Times New Roman"/>
          <w:sz w:val="28"/>
          <w:lang w:val="uk-UA"/>
        </w:rPr>
        <w:t>.</w:t>
      </w:r>
    </w:p>
    <w:p w:rsidR="00915170" w:rsidRPr="007670FA" w:rsidRDefault="00915170" w:rsidP="00915170">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 xml:space="preserve">Міжнародний досвід свідчить про те, що головним напрямом у розвитку територій є децентралізація влади та створення самостійних цільових фондів, котрі будуть чітко направлені на виконання окремих завдань. </w:t>
      </w:r>
      <w:r w:rsidR="00A613EA" w:rsidRPr="007670FA">
        <w:rPr>
          <w:rFonts w:ascii="Times New Roman" w:hAnsi="Times New Roman"/>
          <w:sz w:val="28"/>
          <w:lang w:val="uk-UA"/>
        </w:rPr>
        <w:t xml:space="preserve">Функціонування такої системи забезпечується з рахунок цільових стягнень коштів громадян. Така система може ефективно працювати в країні за умови чіткого поділу функцій між різними рівнями влади та забезпечення ефективного функціонування системи суспільних послуг із окремим недоторканими ресурсними базами. </w:t>
      </w:r>
      <w:r w:rsidR="00531E2F" w:rsidRPr="007670FA">
        <w:rPr>
          <w:rFonts w:ascii="Times New Roman" w:hAnsi="Times New Roman"/>
          <w:sz w:val="28"/>
          <w:lang w:val="uk-UA"/>
        </w:rPr>
        <w:t>Таким чином частина функцій місцевих органів влади покладається на спеціалізовані фонди, що дозволяє створити резерви отримання додаткових доходів.</w:t>
      </w:r>
    </w:p>
    <w:p w:rsidR="00452F8D" w:rsidRPr="007670FA" w:rsidRDefault="00915170" w:rsidP="00531E2F">
      <w:pPr>
        <w:tabs>
          <w:tab w:val="left" w:pos="-284"/>
          <w:tab w:val="left" w:pos="709"/>
          <w:tab w:val="left" w:pos="9637"/>
        </w:tabs>
        <w:spacing w:after="0" w:line="360" w:lineRule="auto"/>
        <w:ind w:firstLine="709"/>
        <w:jc w:val="both"/>
        <w:rPr>
          <w:rFonts w:ascii="Times New Roman" w:hAnsi="Times New Roman"/>
          <w:sz w:val="28"/>
          <w:lang w:val="uk-UA"/>
        </w:rPr>
      </w:pPr>
      <w:r w:rsidRPr="007670FA">
        <w:rPr>
          <w:rFonts w:ascii="Times New Roman" w:hAnsi="Times New Roman"/>
          <w:sz w:val="28"/>
          <w:lang w:val="uk-UA"/>
        </w:rPr>
        <w:t>Планування та виконання місцевих бюджетів сьогодні стикається з рядом недоліків, які потребують вирішення. Вдосконалення системи планування місцевих бюджетів потребує побудови взаємозв'язку між стратегічними цілями розвитку держави, адміністративно</w:t>
      </w:r>
      <w:r w:rsidR="008B6DDB">
        <w:rPr>
          <w:rFonts w:ascii="Times New Roman" w:hAnsi="Times New Roman"/>
          <w:sz w:val="28"/>
          <w:lang w:val="uk-UA"/>
        </w:rPr>
        <w:t>-</w:t>
      </w:r>
      <w:r w:rsidRPr="007670FA">
        <w:rPr>
          <w:rFonts w:ascii="Times New Roman" w:hAnsi="Times New Roman"/>
          <w:sz w:val="28"/>
          <w:lang w:val="uk-UA"/>
        </w:rPr>
        <w:t>територіальних одиниць, органів державної влади та інших уповноважених учасників бюджетного процесу. Ефективне та якісне функціонування бюджетної системи залежить від того, наскільки обґрунтованим та ефективним було планування та вико</w:t>
      </w:r>
      <w:r w:rsidR="00531E2F" w:rsidRPr="007670FA">
        <w:rPr>
          <w:rFonts w:ascii="Times New Roman" w:hAnsi="Times New Roman"/>
          <w:sz w:val="28"/>
          <w:lang w:val="uk-UA"/>
        </w:rPr>
        <w:t>нання місцевих бюджетів країни.</w:t>
      </w:r>
    </w:p>
    <w:p w:rsidR="00531E2F" w:rsidRPr="007670FA" w:rsidRDefault="00531E2F">
      <w:pPr>
        <w:rPr>
          <w:rFonts w:ascii="Times New Roman" w:hAnsi="Times New Roman"/>
          <w:b/>
          <w:sz w:val="28"/>
          <w:lang w:val="uk-UA"/>
        </w:rPr>
      </w:pPr>
      <w:r w:rsidRPr="007670FA">
        <w:rPr>
          <w:rFonts w:ascii="Times New Roman" w:hAnsi="Times New Roman"/>
          <w:b/>
          <w:sz w:val="28"/>
          <w:lang w:val="uk-UA"/>
        </w:rPr>
        <w:br w:type="page"/>
      </w:r>
    </w:p>
    <w:p w:rsidR="00DF7B1A" w:rsidRPr="007670FA" w:rsidRDefault="00587466" w:rsidP="00587466">
      <w:pPr>
        <w:tabs>
          <w:tab w:val="left" w:pos="-284"/>
          <w:tab w:val="left" w:pos="709"/>
          <w:tab w:val="left" w:pos="9637"/>
        </w:tabs>
        <w:spacing w:after="0" w:line="360" w:lineRule="auto"/>
        <w:ind w:right="-2" w:firstLine="709"/>
        <w:jc w:val="center"/>
        <w:rPr>
          <w:rFonts w:ascii="Times New Roman" w:hAnsi="Times New Roman"/>
          <w:b/>
          <w:sz w:val="28"/>
          <w:lang w:val="uk-UA"/>
        </w:rPr>
      </w:pPr>
      <w:r w:rsidRPr="007670FA">
        <w:rPr>
          <w:rFonts w:ascii="Times New Roman" w:hAnsi="Times New Roman"/>
          <w:b/>
          <w:sz w:val="28"/>
          <w:lang w:val="uk-UA"/>
        </w:rPr>
        <w:lastRenderedPageBreak/>
        <w:t>СПИСОК ВИКОРИТСАНОЇ ЛІТЕРАТУРИ</w:t>
      </w:r>
    </w:p>
    <w:p w:rsidR="00DF7B1A" w:rsidRPr="007670FA" w:rsidRDefault="00DF7B1A" w:rsidP="0036326A">
      <w:pPr>
        <w:tabs>
          <w:tab w:val="left" w:pos="-284"/>
          <w:tab w:val="left" w:pos="709"/>
          <w:tab w:val="left" w:pos="9637"/>
        </w:tabs>
        <w:spacing w:after="0" w:line="360" w:lineRule="auto"/>
        <w:ind w:right="-2" w:firstLine="709"/>
        <w:jc w:val="both"/>
        <w:rPr>
          <w:rFonts w:ascii="Times New Roman" w:hAnsi="Times New Roman"/>
          <w:sz w:val="28"/>
          <w:lang w:val="uk-UA"/>
        </w:rPr>
      </w:pP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Артус</w:t>
      </w:r>
      <w:r w:rsidR="008C521A">
        <w:rPr>
          <w:rFonts w:ascii="Times New Roman" w:hAnsi="Times New Roman"/>
          <w:sz w:val="28"/>
          <w:lang w:val="uk-UA"/>
        </w:rPr>
        <w:t> </w:t>
      </w:r>
      <w:r w:rsidRPr="007670FA">
        <w:rPr>
          <w:rFonts w:ascii="Times New Roman" w:hAnsi="Times New Roman"/>
          <w:sz w:val="28"/>
          <w:lang w:val="uk-UA"/>
        </w:rPr>
        <w:t>М., Хижа</w:t>
      </w:r>
      <w:r w:rsidR="008C521A">
        <w:rPr>
          <w:rFonts w:ascii="Times New Roman" w:hAnsi="Times New Roman"/>
          <w:sz w:val="28"/>
          <w:lang w:val="uk-UA"/>
        </w:rPr>
        <w:t> </w:t>
      </w:r>
      <w:r w:rsidRPr="007670FA">
        <w:rPr>
          <w:rFonts w:ascii="Times New Roman" w:hAnsi="Times New Roman"/>
          <w:sz w:val="28"/>
          <w:lang w:val="uk-UA"/>
        </w:rPr>
        <w:t>Н. Бюджетна система України. К.: Видавництво Європейського університету, 2005. 220</w:t>
      </w:r>
      <w:r w:rsidR="008C521A">
        <w:rPr>
          <w:rFonts w:ascii="Times New Roman" w:hAnsi="Times New Roman"/>
          <w:sz w:val="28"/>
          <w:lang w:val="uk-UA"/>
        </w:rPr>
        <w:t> </w:t>
      </w:r>
      <w:r w:rsidRPr="007670FA">
        <w:rPr>
          <w:rFonts w:ascii="Times New Roman" w:hAnsi="Times New Roman"/>
          <w:sz w:val="28"/>
          <w:lang w:val="uk-UA"/>
        </w:rPr>
        <w:t>с.</w:t>
      </w:r>
    </w:p>
    <w:p w:rsidR="007670FA" w:rsidRPr="007670FA" w:rsidRDefault="007670F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Style w:val="markedcontent"/>
          <w:rFonts w:ascii="Times New Roman" w:hAnsi="Times New Roman" w:cs="Times New Roman"/>
          <w:sz w:val="28"/>
          <w:szCs w:val="28"/>
          <w:lang w:val="uk-UA"/>
        </w:rPr>
      </w:pPr>
      <w:r w:rsidRPr="007670FA">
        <w:rPr>
          <w:rStyle w:val="markedcontent"/>
          <w:rFonts w:ascii="Times New Roman" w:hAnsi="Times New Roman" w:cs="Times New Roman"/>
          <w:sz w:val="28"/>
          <w:szCs w:val="28"/>
          <w:lang w:val="uk-UA"/>
        </w:rPr>
        <w:t>Афанасьев</w:t>
      </w:r>
      <w:r w:rsidR="008C521A">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М.</w:t>
      </w:r>
      <w:r w:rsidR="008C521A">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П.</w:t>
      </w:r>
      <w:r w:rsidR="008C521A">
        <w:rPr>
          <w:rStyle w:val="markedcontent"/>
          <w:rFonts w:ascii="Times New Roman" w:hAnsi="Times New Roman" w:cs="Times New Roman"/>
          <w:sz w:val="28"/>
          <w:szCs w:val="28"/>
          <w:lang w:val="uk-UA"/>
        </w:rPr>
        <w:t>, Беленчук А. А., Криворогов И. В.</w:t>
      </w:r>
      <w:r w:rsidRPr="007670FA">
        <w:rPr>
          <w:rStyle w:val="markedcontent"/>
          <w:rFonts w:ascii="Times New Roman" w:hAnsi="Times New Roman" w:cs="Times New Roman"/>
          <w:sz w:val="28"/>
          <w:szCs w:val="28"/>
          <w:lang w:val="uk-UA"/>
        </w:rPr>
        <w:t xml:space="preserve"> Бюджет и бюджетная система</w:t>
      </w:r>
      <w:r w:rsidR="008C521A">
        <w:rPr>
          <w:rStyle w:val="markedcontent"/>
          <w:rFonts w:ascii="Times New Roman" w:hAnsi="Times New Roman" w:cs="Times New Roman"/>
          <w:sz w:val="28"/>
          <w:szCs w:val="28"/>
          <w:lang w:val="uk-UA"/>
        </w:rPr>
        <w:t xml:space="preserve"> /</w:t>
      </w:r>
      <w:r w:rsidRPr="007670FA">
        <w:rPr>
          <w:rStyle w:val="markedcontent"/>
          <w:rFonts w:ascii="Times New Roman" w:hAnsi="Times New Roman" w:cs="Times New Roman"/>
          <w:sz w:val="28"/>
          <w:szCs w:val="28"/>
          <w:lang w:val="uk-UA"/>
        </w:rPr>
        <w:t xml:space="preserve"> под. </w:t>
      </w:r>
      <w:r w:rsidR="008C521A">
        <w:rPr>
          <w:rStyle w:val="markedcontent"/>
          <w:rFonts w:ascii="Times New Roman" w:hAnsi="Times New Roman" w:cs="Times New Roman"/>
          <w:sz w:val="28"/>
          <w:szCs w:val="28"/>
          <w:lang w:val="uk-UA"/>
        </w:rPr>
        <w:t>р</w:t>
      </w:r>
      <w:r w:rsidRPr="007670FA">
        <w:rPr>
          <w:rStyle w:val="markedcontent"/>
          <w:rFonts w:ascii="Times New Roman" w:hAnsi="Times New Roman" w:cs="Times New Roman"/>
          <w:sz w:val="28"/>
          <w:szCs w:val="28"/>
          <w:lang w:val="uk-UA"/>
        </w:rPr>
        <w:t xml:space="preserve">ед. </w:t>
      </w:r>
      <w:r w:rsidR="008C521A">
        <w:rPr>
          <w:rStyle w:val="markedcontent"/>
          <w:rFonts w:ascii="Times New Roman" w:hAnsi="Times New Roman" w:cs="Times New Roman"/>
          <w:sz w:val="28"/>
          <w:szCs w:val="28"/>
          <w:lang w:val="uk-UA"/>
        </w:rPr>
        <w:t>М. П. </w:t>
      </w:r>
      <w:r w:rsidRPr="007670FA">
        <w:rPr>
          <w:rStyle w:val="markedcontent"/>
          <w:rFonts w:ascii="Times New Roman" w:hAnsi="Times New Roman" w:cs="Times New Roman"/>
          <w:sz w:val="28"/>
          <w:szCs w:val="28"/>
          <w:lang w:val="uk-UA"/>
        </w:rPr>
        <w:t>Афанасьев</w:t>
      </w:r>
      <w:r w:rsidR="008C521A">
        <w:rPr>
          <w:rStyle w:val="markedcontent"/>
          <w:rFonts w:ascii="Times New Roman" w:hAnsi="Times New Roman" w:cs="Times New Roman"/>
          <w:sz w:val="28"/>
          <w:szCs w:val="28"/>
          <w:lang w:val="uk-UA"/>
        </w:rPr>
        <w:t>а</w:t>
      </w:r>
      <w:r w:rsidRPr="007670FA">
        <w:rPr>
          <w:rStyle w:val="markedcontent"/>
          <w:rFonts w:ascii="Times New Roman" w:hAnsi="Times New Roman" w:cs="Times New Roman"/>
          <w:sz w:val="28"/>
          <w:szCs w:val="28"/>
          <w:lang w:val="uk-UA"/>
        </w:rPr>
        <w:t xml:space="preserve">; предисл. </w:t>
      </w:r>
      <w:r w:rsidR="008C521A">
        <w:rPr>
          <w:rStyle w:val="markedcontent"/>
          <w:rFonts w:ascii="Times New Roman" w:hAnsi="Times New Roman" w:cs="Times New Roman"/>
          <w:sz w:val="28"/>
          <w:szCs w:val="28"/>
          <w:lang w:val="uk-UA"/>
        </w:rPr>
        <w:t>А. Л. </w:t>
      </w:r>
      <w:r w:rsidRPr="007670FA">
        <w:rPr>
          <w:rStyle w:val="markedcontent"/>
          <w:rFonts w:ascii="Times New Roman" w:hAnsi="Times New Roman" w:cs="Times New Roman"/>
          <w:sz w:val="28"/>
          <w:szCs w:val="28"/>
          <w:lang w:val="uk-UA"/>
        </w:rPr>
        <w:t>Кидрина</w:t>
      </w:r>
      <w:r w:rsidR="008C521A">
        <w:rPr>
          <w:rStyle w:val="markedcontent"/>
          <w:rFonts w:ascii="Times New Roman" w:hAnsi="Times New Roman" w:cs="Times New Roman"/>
          <w:sz w:val="28"/>
          <w:szCs w:val="28"/>
          <w:lang w:val="uk-UA"/>
        </w:rPr>
        <w:t xml:space="preserve">. </w:t>
      </w:r>
      <w:r w:rsidRPr="007670FA">
        <w:rPr>
          <w:rStyle w:val="markedcontent"/>
          <w:rFonts w:ascii="Times New Roman" w:hAnsi="Times New Roman" w:cs="Times New Roman"/>
          <w:sz w:val="28"/>
          <w:szCs w:val="28"/>
          <w:lang w:val="uk-UA"/>
        </w:rPr>
        <w:t xml:space="preserve">Москва: Юрайт, 2010. </w:t>
      </w:r>
      <w:r w:rsidR="008C521A">
        <w:rPr>
          <w:rStyle w:val="markedcontent"/>
          <w:rFonts w:ascii="Times New Roman" w:hAnsi="Times New Roman" w:cs="Times New Roman"/>
          <w:sz w:val="28"/>
          <w:szCs w:val="28"/>
          <w:lang w:val="uk-UA"/>
        </w:rPr>
        <w:t>777 </w:t>
      </w:r>
      <w:r w:rsidRPr="007670FA">
        <w:rPr>
          <w:rStyle w:val="markedcontent"/>
          <w:rFonts w:ascii="Times New Roman" w:hAnsi="Times New Roman" w:cs="Times New Roman"/>
          <w:sz w:val="28"/>
          <w:szCs w:val="28"/>
          <w:lang w:val="uk-UA"/>
        </w:rPr>
        <w:t xml:space="preserve">с. </w:t>
      </w:r>
    </w:p>
    <w:p w:rsidR="007670FA" w:rsidRPr="007670FA" w:rsidRDefault="007670F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Style w:val="markedcontent"/>
          <w:rFonts w:ascii="Times New Roman" w:hAnsi="Times New Roman" w:cs="Times New Roman"/>
          <w:sz w:val="28"/>
          <w:szCs w:val="28"/>
          <w:lang w:val="uk-UA"/>
        </w:rPr>
      </w:pPr>
      <w:r w:rsidRPr="007670FA">
        <w:rPr>
          <w:rStyle w:val="markedcontent"/>
          <w:rFonts w:ascii="Times New Roman" w:hAnsi="Times New Roman" w:cs="Times New Roman"/>
          <w:sz w:val="28"/>
          <w:szCs w:val="28"/>
          <w:lang w:val="uk-UA"/>
        </w:rPr>
        <w:t>Бабич</w:t>
      </w:r>
      <w:r w:rsidR="008C521A">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Т.</w:t>
      </w:r>
      <w:r w:rsidR="008C521A">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С. Бюджетування – сучасна технологія управління державними фінансами</w:t>
      </w:r>
      <w:r w:rsidR="008C521A">
        <w:rPr>
          <w:rStyle w:val="markedcontent"/>
          <w:rFonts w:ascii="Times New Roman" w:hAnsi="Times New Roman" w:cs="Times New Roman"/>
          <w:sz w:val="28"/>
          <w:szCs w:val="28"/>
          <w:lang w:val="uk-UA"/>
        </w:rPr>
        <w:t xml:space="preserve">. </w:t>
      </w:r>
      <w:r w:rsidRPr="008C521A">
        <w:rPr>
          <w:rStyle w:val="markedcontent"/>
          <w:rFonts w:ascii="Times New Roman" w:hAnsi="Times New Roman" w:cs="Times New Roman"/>
          <w:i/>
          <w:sz w:val="28"/>
          <w:szCs w:val="28"/>
          <w:lang w:val="uk-UA"/>
        </w:rPr>
        <w:t>Теорія та практика ринкових перетворень: економічний та соціальний контекст</w:t>
      </w:r>
      <w:r w:rsidRPr="007670FA">
        <w:rPr>
          <w:rStyle w:val="markedcontent"/>
          <w:rFonts w:ascii="Times New Roman" w:hAnsi="Times New Roman" w:cs="Times New Roman"/>
          <w:sz w:val="28"/>
          <w:szCs w:val="28"/>
          <w:lang w:val="uk-UA"/>
        </w:rPr>
        <w:t>: матеріали наук.-практ. конф.</w:t>
      </w:r>
      <w:r w:rsidR="008C521A">
        <w:rPr>
          <w:rStyle w:val="markedcontent"/>
          <w:rFonts w:ascii="Times New Roman" w:hAnsi="Times New Roman" w:cs="Times New Roman"/>
          <w:sz w:val="28"/>
          <w:szCs w:val="28"/>
          <w:lang w:val="uk-UA"/>
        </w:rPr>
        <w:t xml:space="preserve"> (</w:t>
      </w:r>
      <w:r w:rsidRPr="007670FA">
        <w:rPr>
          <w:rStyle w:val="markedcontent"/>
          <w:rFonts w:ascii="Times New Roman" w:hAnsi="Times New Roman" w:cs="Times New Roman"/>
          <w:sz w:val="28"/>
          <w:szCs w:val="28"/>
          <w:lang w:val="uk-UA"/>
        </w:rPr>
        <w:t>20-22 березня 2014</w:t>
      </w:r>
      <w:r w:rsidR="008C521A">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р.</w:t>
      </w:r>
      <w:r w:rsidR="008C521A">
        <w:rPr>
          <w:rStyle w:val="markedcontent"/>
          <w:rFonts w:ascii="Times New Roman" w:hAnsi="Times New Roman" w:cs="Times New Roman"/>
          <w:sz w:val="28"/>
          <w:szCs w:val="28"/>
          <w:lang w:val="uk-UA"/>
        </w:rPr>
        <w:t xml:space="preserve">). </w:t>
      </w:r>
      <w:r w:rsidRPr="007670FA">
        <w:rPr>
          <w:rStyle w:val="markedcontent"/>
          <w:rFonts w:ascii="Times New Roman" w:hAnsi="Times New Roman" w:cs="Times New Roman"/>
          <w:sz w:val="28"/>
          <w:szCs w:val="28"/>
          <w:lang w:val="uk-UA"/>
        </w:rPr>
        <w:t>Вінниця: ВІЕ ТНЕУ, 2008. C.</w:t>
      </w:r>
      <w:r w:rsidR="008C521A">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96-101</w:t>
      </w:r>
      <w:r w:rsidR="008C521A">
        <w:rPr>
          <w:rStyle w:val="markedcontent"/>
          <w:rFonts w:ascii="Times New Roman" w:hAnsi="Times New Roman" w:cs="Times New Roman"/>
          <w:sz w:val="28"/>
          <w:szCs w:val="28"/>
          <w:lang w:val="uk-UA"/>
        </w:rPr>
        <w:t>.</w:t>
      </w:r>
    </w:p>
    <w:p w:rsidR="007670FA" w:rsidRPr="007670FA" w:rsidRDefault="007670F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Style w:val="markedcontent"/>
          <w:rFonts w:ascii="Times New Roman" w:hAnsi="Times New Roman" w:cs="Times New Roman"/>
          <w:sz w:val="28"/>
          <w:szCs w:val="28"/>
          <w:lang w:val="uk-UA"/>
        </w:rPr>
        <w:t>Білопольська</w:t>
      </w:r>
      <w:r w:rsidR="008C521A">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В.</w:t>
      </w:r>
      <w:r w:rsidR="008C521A">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 xml:space="preserve">М. Організаційно-методичні засади програмно-цільового методу управління бюджетним процесом на сучасному етапі розбудови України. </w:t>
      </w:r>
      <w:r w:rsidRPr="008C521A">
        <w:rPr>
          <w:rStyle w:val="markedcontent"/>
          <w:rFonts w:ascii="Times New Roman" w:hAnsi="Times New Roman" w:cs="Times New Roman"/>
          <w:i/>
          <w:sz w:val="28"/>
          <w:szCs w:val="28"/>
          <w:lang w:val="uk-UA"/>
        </w:rPr>
        <w:t>Теоретичні і практичні аспекти економіки та інтелектуальної власності</w:t>
      </w:r>
      <w:r w:rsidRPr="007670FA">
        <w:rPr>
          <w:rStyle w:val="markedcontent"/>
          <w:rFonts w:ascii="Times New Roman" w:hAnsi="Times New Roman" w:cs="Times New Roman"/>
          <w:sz w:val="28"/>
          <w:szCs w:val="28"/>
          <w:lang w:val="uk-UA"/>
        </w:rPr>
        <w:t xml:space="preserve">. 2016. </w:t>
      </w:r>
      <w:r w:rsidR="008C521A">
        <w:rPr>
          <w:rStyle w:val="markedcontent"/>
          <w:rFonts w:ascii="Times New Roman" w:hAnsi="Times New Roman" w:cs="Times New Roman"/>
          <w:sz w:val="28"/>
          <w:szCs w:val="28"/>
          <w:lang w:val="uk-UA"/>
        </w:rPr>
        <w:t>Т. </w:t>
      </w:r>
      <w:r w:rsidRPr="007670FA">
        <w:rPr>
          <w:rStyle w:val="markedcontent"/>
          <w:rFonts w:ascii="Times New Roman" w:hAnsi="Times New Roman" w:cs="Times New Roman"/>
          <w:sz w:val="28"/>
          <w:szCs w:val="28"/>
          <w:lang w:val="uk-UA"/>
        </w:rPr>
        <w:t xml:space="preserve">3. </w:t>
      </w:r>
      <w:r w:rsidR="008C521A">
        <w:rPr>
          <w:rStyle w:val="markedcontent"/>
          <w:rFonts w:ascii="Times New Roman" w:hAnsi="Times New Roman" w:cs="Times New Roman"/>
          <w:sz w:val="28"/>
          <w:szCs w:val="28"/>
          <w:lang w:val="uk-UA"/>
        </w:rPr>
        <w:t>С. </w:t>
      </w:r>
      <w:r w:rsidRPr="007670FA">
        <w:rPr>
          <w:rStyle w:val="markedcontent"/>
          <w:rFonts w:ascii="Times New Roman" w:hAnsi="Times New Roman" w:cs="Times New Roman"/>
          <w:sz w:val="28"/>
          <w:szCs w:val="28"/>
          <w:lang w:val="uk-UA"/>
        </w:rPr>
        <w:t>55-63</w:t>
      </w:r>
      <w:r w:rsidR="008C521A">
        <w:rPr>
          <w:rStyle w:val="markedcontent"/>
          <w:rFonts w:ascii="Times New Roman" w:hAnsi="Times New Roman" w:cs="Times New Roman"/>
          <w:sz w:val="28"/>
          <w:szCs w:val="28"/>
          <w:lang w:val="uk-UA"/>
        </w:rPr>
        <w:t>.</w:t>
      </w:r>
    </w:p>
    <w:p w:rsidR="008B5D5E" w:rsidRPr="007670FA" w:rsidRDefault="008B5D5E" w:rsidP="009D4C8A">
      <w:pPr>
        <w:pStyle w:val="ab"/>
        <w:numPr>
          <w:ilvl w:val="0"/>
          <w:numId w:val="1"/>
        </w:numPr>
        <w:tabs>
          <w:tab w:val="left" w:pos="-1701"/>
          <w:tab w:val="left" w:pos="-851"/>
          <w:tab w:val="left" w:pos="709"/>
          <w:tab w:val="left" w:pos="993"/>
          <w:tab w:val="left" w:pos="1276"/>
        </w:tabs>
        <w:spacing w:after="0" w:line="360" w:lineRule="auto"/>
        <w:ind w:left="0"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Бюджетний кодекс України: чинне законодавство зі змінами та доп. на 25 серп. 2010 р. К.: Алерта: КНТ: ЦУЛ, 2010. 110</w:t>
      </w:r>
      <w:r w:rsidR="008C521A">
        <w:rPr>
          <w:rFonts w:ascii="Times New Roman" w:hAnsi="Times New Roman" w:cs="Times New Roman"/>
          <w:sz w:val="28"/>
          <w:szCs w:val="28"/>
          <w:lang w:val="uk-UA"/>
        </w:rPr>
        <w:t> с.</w:t>
      </w:r>
    </w:p>
    <w:p w:rsidR="008B5D5E" w:rsidRPr="007670FA" w:rsidRDefault="008B5D5E" w:rsidP="009D4C8A">
      <w:pPr>
        <w:pStyle w:val="ab"/>
        <w:numPr>
          <w:ilvl w:val="0"/>
          <w:numId w:val="1"/>
        </w:numPr>
        <w:tabs>
          <w:tab w:val="left" w:pos="-1701"/>
          <w:tab w:val="left" w:pos="-851"/>
          <w:tab w:val="left" w:pos="709"/>
          <w:tab w:val="left" w:pos="993"/>
          <w:tab w:val="left" w:pos="1276"/>
        </w:tabs>
        <w:spacing w:after="0" w:line="360" w:lineRule="auto"/>
        <w:ind w:left="0"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Бюджетний кодекс України: закон, засади, коментар / Турчинов</w:t>
      </w:r>
      <w:r w:rsidR="008C521A">
        <w:rPr>
          <w:rFonts w:ascii="Times New Roman" w:hAnsi="Times New Roman" w:cs="Times New Roman"/>
          <w:sz w:val="28"/>
          <w:szCs w:val="28"/>
          <w:lang w:val="uk-UA"/>
        </w:rPr>
        <w:t> О. В. та ін.; з</w:t>
      </w:r>
      <w:r w:rsidRPr="007670FA">
        <w:rPr>
          <w:rFonts w:ascii="Times New Roman" w:hAnsi="Times New Roman" w:cs="Times New Roman"/>
          <w:sz w:val="28"/>
          <w:szCs w:val="28"/>
          <w:lang w:val="uk-UA"/>
        </w:rPr>
        <w:t>а ред. О.</w:t>
      </w:r>
      <w:r w:rsidR="008C521A">
        <w:rPr>
          <w:rFonts w:ascii="Times New Roman" w:hAnsi="Times New Roman" w:cs="Times New Roman"/>
          <w:sz w:val="28"/>
          <w:szCs w:val="28"/>
          <w:lang w:val="uk-UA"/>
        </w:rPr>
        <w:t> </w:t>
      </w:r>
      <w:r w:rsidRPr="007670FA">
        <w:rPr>
          <w:rFonts w:ascii="Times New Roman" w:hAnsi="Times New Roman" w:cs="Times New Roman"/>
          <w:sz w:val="28"/>
          <w:szCs w:val="28"/>
          <w:lang w:val="uk-UA"/>
        </w:rPr>
        <w:t>В.</w:t>
      </w:r>
      <w:r w:rsidR="008C521A">
        <w:rPr>
          <w:rFonts w:ascii="Times New Roman" w:hAnsi="Times New Roman" w:cs="Times New Roman"/>
          <w:sz w:val="28"/>
          <w:szCs w:val="28"/>
          <w:lang w:val="uk-UA"/>
        </w:rPr>
        <w:t> </w:t>
      </w:r>
      <w:r w:rsidRPr="007670FA">
        <w:rPr>
          <w:rFonts w:ascii="Times New Roman" w:hAnsi="Times New Roman" w:cs="Times New Roman"/>
          <w:sz w:val="28"/>
          <w:szCs w:val="28"/>
          <w:lang w:val="uk-UA"/>
        </w:rPr>
        <w:t>Турчинова і Ц.</w:t>
      </w:r>
      <w:r w:rsidR="008C521A">
        <w:rPr>
          <w:rFonts w:ascii="Times New Roman" w:hAnsi="Times New Roman" w:cs="Times New Roman"/>
          <w:sz w:val="28"/>
          <w:szCs w:val="28"/>
          <w:lang w:val="uk-UA"/>
        </w:rPr>
        <w:t> </w:t>
      </w:r>
      <w:r w:rsidRPr="007670FA">
        <w:rPr>
          <w:rFonts w:ascii="Times New Roman" w:hAnsi="Times New Roman" w:cs="Times New Roman"/>
          <w:sz w:val="28"/>
          <w:szCs w:val="28"/>
          <w:lang w:val="uk-UA"/>
        </w:rPr>
        <w:t>Г.</w:t>
      </w:r>
      <w:r w:rsidR="008C521A">
        <w:rPr>
          <w:rFonts w:ascii="Times New Roman" w:hAnsi="Times New Roman" w:cs="Times New Roman"/>
          <w:sz w:val="28"/>
          <w:szCs w:val="28"/>
          <w:lang w:val="uk-UA"/>
        </w:rPr>
        <w:t> </w:t>
      </w:r>
      <w:r w:rsidRPr="007670FA">
        <w:rPr>
          <w:rFonts w:ascii="Times New Roman" w:hAnsi="Times New Roman" w:cs="Times New Roman"/>
          <w:sz w:val="28"/>
          <w:szCs w:val="28"/>
          <w:lang w:val="uk-UA"/>
        </w:rPr>
        <w:t>Огня. К.: Парламент. вид-во, 2002. 320</w:t>
      </w:r>
      <w:r w:rsidR="008C521A">
        <w:rPr>
          <w:rFonts w:ascii="Times New Roman" w:hAnsi="Times New Roman" w:cs="Times New Roman"/>
          <w:sz w:val="28"/>
          <w:szCs w:val="28"/>
          <w:lang w:val="uk-UA"/>
        </w:rPr>
        <w:t> </w:t>
      </w:r>
      <w:r w:rsidRPr="007670FA">
        <w:rPr>
          <w:rFonts w:ascii="Times New Roman" w:hAnsi="Times New Roman" w:cs="Times New Roman"/>
          <w:sz w:val="28"/>
          <w:szCs w:val="28"/>
          <w:lang w:val="uk-UA"/>
        </w:rPr>
        <w:t>с.</w:t>
      </w: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 xml:space="preserve">Бюджетний менеджмент: Підручник / </w:t>
      </w:r>
      <w:r w:rsidR="008C521A">
        <w:rPr>
          <w:rFonts w:ascii="Times New Roman" w:hAnsi="Times New Roman"/>
          <w:sz w:val="28"/>
          <w:lang w:val="uk-UA"/>
        </w:rPr>
        <w:t>Ф</w:t>
      </w:r>
      <w:r w:rsidRPr="007670FA">
        <w:rPr>
          <w:rFonts w:ascii="Times New Roman" w:hAnsi="Times New Roman"/>
          <w:sz w:val="28"/>
          <w:lang w:val="uk-UA"/>
        </w:rPr>
        <w:t>едосов</w:t>
      </w:r>
      <w:r w:rsidR="008C521A">
        <w:rPr>
          <w:rFonts w:ascii="Times New Roman" w:hAnsi="Times New Roman"/>
          <w:sz w:val="28"/>
          <w:lang w:val="uk-UA"/>
        </w:rPr>
        <w:t xml:space="preserve"> В., </w:t>
      </w:r>
      <w:r w:rsidRPr="007670FA">
        <w:rPr>
          <w:rFonts w:ascii="Times New Roman" w:hAnsi="Times New Roman"/>
          <w:sz w:val="28"/>
          <w:lang w:val="uk-UA"/>
        </w:rPr>
        <w:t>Опарін</w:t>
      </w:r>
      <w:r w:rsidR="008C521A">
        <w:rPr>
          <w:rFonts w:ascii="Times New Roman" w:hAnsi="Times New Roman"/>
          <w:sz w:val="28"/>
          <w:lang w:val="uk-UA"/>
        </w:rPr>
        <w:t> В.</w:t>
      </w:r>
      <w:r w:rsidRPr="007670FA">
        <w:rPr>
          <w:rFonts w:ascii="Times New Roman" w:hAnsi="Times New Roman"/>
          <w:sz w:val="28"/>
          <w:lang w:val="uk-UA"/>
        </w:rPr>
        <w:t>, Сафонова</w:t>
      </w:r>
      <w:r w:rsidR="008C521A">
        <w:rPr>
          <w:rFonts w:ascii="Times New Roman" w:hAnsi="Times New Roman"/>
          <w:sz w:val="28"/>
          <w:lang w:val="uk-UA"/>
        </w:rPr>
        <w:t> Л.</w:t>
      </w:r>
      <w:r w:rsidRPr="007670FA">
        <w:rPr>
          <w:rFonts w:ascii="Times New Roman" w:hAnsi="Times New Roman"/>
          <w:sz w:val="28"/>
          <w:lang w:val="uk-UA"/>
        </w:rPr>
        <w:t xml:space="preserve"> та ін.; за заг ред. В.</w:t>
      </w:r>
      <w:r w:rsidR="008C521A">
        <w:rPr>
          <w:rFonts w:ascii="Times New Roman" w:hAnsi="Times New Roman"/>
          <w:sz w:val="28"/>
          <w:lang w:val="uk-UA"/>
        </w:rPr>
        <w:t> </w:t>
      </w:r>
      <w:r w:rsidRPr="007670FA">
        <w:rPr>
          <w:rFonts w:ascii="Times New Roman" w:hAnsi="Times New Roman"/>
          <w:sz w:val="28"/>
          <w:lang w:val="uk-UA"/>
        </w:rPr>
        <w:t>Федосова. К.: КНЕУ, 2004. 864</w:t>
      </w:r>
      <w:r w:rsidR="008C521A">
        <w:rPr>
          <w:rFonts w:ascii="Times New Roman" w:hAnsi="Times New Roman"/>
          <w:sz w:val="28"/>
          <w:lang w:val="uk-UA"/>
        </w:rPr>
        <w:t> </w:t>
      </w:r>
      <w:r w:rsidRPr="007670FA">
        <w:rPr>
          <w:rFonts w:ascii="Times New Roman" w:hAnsi="Times New Roman"/>
          <w:sz w:val="28"/>
          <w:lang w:val="uk-UA"/>
        </w:rPr>
        <w:t>с.</w:t>
      </w:r>
    </w:p>
    <w:p w:rsidR="008B5D5E"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Василик</w:t>
      </w:r>
      <w:r w:rsidR="008C521A">
        <w:rPr>
          <w:rFonts w:ascii="Times New Roman" w:hAnsi="Times New Roman"/>
          <w:sz w:val="28"/>
          <w:lang w:val="uk-UA"/>
        </w:rPr>
        <w:t> </w:t>
      </w:r>
      <w:r w:rsidRPr="007670FA">
        <w:rPr>
          <w:rFonts w:ascii="Times New Roman" w:hAnsi="Times New Roman"/>
          <w:sz w:val="28"/>
          <w:lang w:val="uk-UA"/>
        </w:rPr>
        <w:t>О.</w:t>
      </w:r>
      <w:r w:rsidR="008C521A">
        <w:rPr>
          <w:rFonts w:ascii="Times New Roman" w:hAnsi="Times New Roman"/>
          <w:sz w:val="28"/>
          <w:lang w:val="uk-UA"/>
        </w:rPr>
        <w:t> </w:t>
      </w:r>
      <w:r w:rsidRPr="007670FA">
        <w:rPr>
          <w:rFonts w:ascii="Times New Roman" w:hAnsi="Times New Roman"/>
          <w:sz w:val="28"/>
          <w:lang w:val="uk-UA"/>
        </w:rPr>
        <w:t>Д., Павлюк</w:t>
      </w:r>
      <w:r w:rsidR="008C521A">
        <w:rPr>
          <w:rFonts w:ascii="Times New Roman" w:hAnsi="Times New Roman"/>
          <w:sz w:val="28"/>
          <w:lang w:val="uk-UA"/>
        </w:rPr>
        <w:t> </w:t>
      </w:r>
      <w:r w:rsidRPr="007670FA">
        <w:rPr>
          <w:rFonts w:ascii="Times New Roman" w:hAnsi="Times New Roman"/>
          <w:sz w:val="28"/>
          <w:lang w:val="uk-UA"/>
        </w:rPr>
        <w:t>К.</w:t>
      </w:r>
      <w:r w:rsidR="008C521A">
        <w:rPr>
          <w:rFonts w:ascii="Times New Roman" w:hAnsi="Times New Roman"/>
          <w:sz w:val="28"/>
          <w:lang w:val="uk-UA"/>
        </w:rPr>
        <w:t> </w:t>
      </w:r>
      <w:r w:rsidRPr="007670FA">
        <w:rPr>
          <w:rFonts w:ascii="Times New Roman" w:hAnsi="Times New Roman"/>
          <w:sz w:val="28"/>
          <w:lang w:val="uk-UA"/>
        </w:rPr>
        <w:t>В. Бюджетна система України: підручник</w:t>
      </w:r>
      <w:r w:rsidR="008C521A">
        <w:rPr>
          <w:rFonts w:ascii="Times New Roman" w:hAnsi="Times New Roman"/>
          <w:sz w:val="28"/>
          <w:lang w:val="uk-UA"/>
        </w:rPr>
        <w:t xml:space="preserve">. </w:t>
      </w:r>
      <w:r w:rsidRPr="007670FA">
        <w:rPr>
          <w:rFonts w:ascii="Times New Roman" w:hAnsi="Times New Roman"/>
          <w:sz w:val="28"/>
          <w:lang w:val="uk-UA"/>
        </w:rPr>
        <w:t>К.: Центр навчальної літератури, 2004. 544</w:t>
      </w:r>
      <w:r w:rsidR="008C521A">
        <w:rPr>
          <w:rFonts w:ascii="Times New Roman" w:hAnsi="Times New Roman"/>
          <w:sz w:val="28"/>
          <w:lang w:val="uk-UA"/>
        </w:rPr>
        <w:t> с.</w:t>
      </w:r>
    </w:p>
    <w:p w:rsidR="00DF7B1A" w:rsidRPr="007670FA" w:rsidRDefault="008B5D5E"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Владимирова</w:t>
      </w:r>
      <w:r w:rsidR="008C521A">
        <w:rPr>
          <w:rFonts w:ascii="Times New Roman" w:hAnsi="Times New Roman"/>
          <w:sz w:val="28"/>
          <w:lang w:val="uk-UA"/>
        </w:rPr>
        <w:t> </w:t>
      </w:r>
      <w:r w:rsidRPr="007670FA">
        <w:rPr>
          <w:rFonts w:ascii="Times New Roman" w:hAnsi="Times New Roman"/>
          <w:sz w:val="28"/>
          <w:lang w:val="uk-UA"/>
        </w:rPr>
        <w:t>Л.</w:t>
      </w:r>
      <w:r w:rsidR="008C521A">
        <w:rPr>
          <w:rFonts w:ascii="Times New Roman" w:hAnsi="Times New Roman"/>
          <w:sz w:val="28"/>
          <w:lang w:val="uk-UA"/>
        </w:rPr>
        <w:t> </w:t>
      </w:r>
      <w:r w:rsidRPr="007670FA">
        <w:rPr>
          <w:rFonts w:ascii="Times New Roman" w:hAnsi="Times New Roman"/>
          <w:sz w:val="28"/>
          <w:lang w:val="uk-UA"/>
        </w:rPr>
        <w:t>П. Прогнозирование</w:t>
      </w:r>
      <w:r w:rsidR="008C521A">
        <w:rPr>
          <w:rFonts w:ascii="Times New Roman" w:hAnsi="Times New Roman"/>
          <w:sz w:val="28"/>
          <w:lang w:val="uk-UA"/>
        </w:rPr>
        <w:t xml:space="preserve"> </w:t>
      </w:r>
      <w:r w:rsidRPr="007670FA">
        <w:rPr>
          <w:rFonts w:ascii="Times New Roman" w:hAnsi="Times New Roman"/>
          <w:sz w:val="28"/>
          <w:lang w:val="uk-UA"/>
        </w:rPr>
        <w:t>в</w:t>
      </w:r>
      <w:r w:rsidR="008C521A">
        <w:rPr>
          <w:rFonts w:ascii="Times New Roman" w:hAnsi="Times New Roman"/>
          <w:sz w:val="28"/>
          <w:lang w:val="uk-UA"/>
        </w:rPr>
        <w:t xml:space="preserve"> </w:t>
      </w:r>
      <w:r w:rsidRPr="007670FA">
        <w:rPr>
          <w:rFonts w:ascii="Times New Roman" w:hAnsi="Times New Roman"/>
          <w:sz w:val="28"/>
          <w:lang w:val="uk-UA"/>
        </w:rPr>
        <w:t>условиях</w:t>
      </w:r>
      <w:r w:rsidR="008C521A">
        <w:rPr>
          <w:rFonts w:ascii="Times New Roman" w:hAnsi="Times New Roman"/>
          <w:sz w:val="28"/>
          <w:lang w:val="uk-UA"/>
        </w:rPr>
        <w:t xml:space="preserve"> </w:t>
      </w:r>
      <w:r w:rsidRPr="007670FA">
        <w:rPr>
          <w:rFonts w:ascii="Times New Roman" w:hAnsi="Times New Roman"/>
          <w:sz w:val="28"/>
          <w:lang w:val="uk-UA"/>
        </w:rPr>
        <w:t>рынка: Уч. пособ. М.: Дашков и К, 2000. 307</w:t>
      </w:r>
      <w:r w:rsidR="008C521A">
        <w:rPr>
          <w:rFonts w:ascii="Times New Roman" w:hAnsi="Times New Roman"/>
          <w:sz w:val="28"/>
          <w:lang w:val="uk-UA"/>
        </w:rPr>
        <w:t> </w:t>
      </w:r>
      <w:r w:rsidRPr="007670FA">
        <w:rPr>
          <w:rFonts w:ascii="Times New Roman" w:hAnsi="Times New Roman"/>
          <w:sz w:val="28"/>
          <w:lang w:val="uk-UA"/>
        </w:rPr>
        <w:t>с.</w:t>
      </w:r>
    </w:p>
    <w:p w:rsidR="008C521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Венгер</w:t>
      </w:r>
      <w:r w:rsidR="008C521A">
        <w:rPr>
          <w:rFonts w:ascii="Times New Roman" w:hAnsi="Times New Roman"/>
          <w:sz w:val="28"/>
          <w:lang w:val="uk-UA"/>
        </w:rPr>
        <w:t> </w:t>
      </w:r>
      <w:r w:rsidRPr="007670FA">
        <w:rPr>
          <w:rFonts w:ascii="Times New Roman" w:hAnsi="Times New Roman"/>
          <w:sz w:val="28"/>
          <w:lang w:val="uk-UA"/>
        </w:rPr>
        <w:t>В.</w:t>
      </w:r>
      <w:r w:rsidR="008C521A">
        <w:rPr>
          <w:rFonts w:ascii="Times New Roman" w:hAnsi="Times New Roman"/>
          <w:sz w:val="28"/>
          <w:lang w:val="uk-UA"/>
        </w:rPr>
        <w:t> </w:t>
      </w:r>
      <w:r w:rsidRPr="007670FA">
        <w:rPr>
          <w:rFonts w:ascii="Times New Roman" w:hAnsi="Times New Roman"/>
          <w:sz w:val="28"/>
          <w:lang w:val="uk-UA"/>
        </w:rPr>
        <w:t>В. Фінанси. Навчальний посібник. К.: Центр учбової літератури, 2009. 432</w:t>
      </w:r>
      <w:r w:rsidR="008C521A">
        <w:rPr>
          <w:rFonts w:ascii="Times New Roman" w:hAnsi="Times New Roman"/>
          <w:sz w:val="28"/>
          <w:lang w:val="uk-UA"/>
        </w:rPr>
        <w:t> </w:t>
      </w:r>
      <w:r w:rsidRPr="007670FA">
        <w:rPr>
          <w:rFonts w:ascii="Times New Roman" w:hAnsi="Times New Roman"/>
          <w:sz w:val="28"/>
          <w:lang w:val="uk-UA"/>
        </w:rPr>
        <w:t>с.</w:t>
      </w: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Романенко</w:t>
      </w:r>
      <w:r w:rsidR="008C521A">
        <w:rPr>
          <w:rFonts w:ascii="Times New Roman" w:hAnsi="Times New Roman"/>
          <w:sz w:val="28"/>
          <w:lang w:val="uk-UA"/>
        </w:rPr>
        <w:t> </w:t>
      </w:r>
      <w:r w:rsidRPr="007670FA">
        <w:rPr>
          <w:rFonts w:ascii="Times New Roman" w:hAnsi="Times New Roman"/>
          <w:sz w:val="28"/>
          <w:lang w:val="uk-UA"/>
        </w:rPr>
        <w:t>О.</w:t>
      </w:r>
      <w:r w:rsidR="008C521A">
        <w:rPr>
          <w:rFonts w:ascii="Times New Roman" w:hAnsi="Times New Roman"/>
          <w:sz w:val="28"/>
          <w:lang w:val="uk-UA"/>
        </w:rPr>
        <w:t> </w:t>
      </w:r>
      <w:r w:rsidRPr="007670FA">
        <w:rPr>
          <w:rFonts w:ascii="Times New Roman" w:hAnsi="Times New Roman"/>
          <w:sz w:val="28"/>
          <w:lang w:val="uk-UA"/>
        </w:rPr>
        <w:t>Р. Фінанси: Підручник. К.: Центр навчальної літератури, 2003. 312</w:t>
      </w:r>
      <w:r w:rsidR="008C521A">
        <w:rPr>
          <w:rFonts w:ascii="Times New Roman" w:hAnsi="Times New Roman"/>
          <w:sz w:val="28"/>
          <w:lang w:val="uk-UA"/>
        </w:rPr>
        <w:t> </w:t>
      </w:r>
      <w:r w:rsidRPr="007670FA">
        <w:rPr>
          <w:rFonts w:ascii="Times New Roman" w:hAnsi="Times New Roman"/>
          <w:sz w:val="28"/>
          <w:lang w:val="uk-UA"/>
        </w:rPr>
        <w:t>с.</w:t>
      </w: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lastRenderedPageBreak/>
        <w:t>Вишневський</w:t>
      </w:r>
      <w:r w:rsidR="008C521A">
        <w:rPr>
          <w:rFonts w:ascii="Times New Roman" w:hAnsi="Times New Roman"/>
          <w:sz w:val="28"/>
          <w:lang w:val="uk-UA"/>
        </w:rPr>
        <w:t> </w:t>
      </w:r>
      <w:r w:rsidRPr="007670FA">
        <w:rPr>
          <w:rFonts w:ascii="Times New Roman" w:hAnsi="Times New Roman"/>
          <w:sz w:val="28"/>
          <w:lang w:val="uk-UA"/>
        </w:rPr>
        <w:t>В.</w:t>
      </w:r>
      <w:r w:rsidR="008C521A">
        <w:rPr>
          <w:rFonts w:ascii="Times New Roman" w:hAnsi="Times New Roman"/>
          <w:sz w:val="28"/>
          <w:lang w:val="uk-UA"/>
        </w:rPr>
        <w:t> </w:t>
      </w:r>
      <w:r w:rsidRPr="007670FA">
        <w:rPr>
          <w:rFonts w:ascii="Times New Roman" w:hAnsi="Times New Roman"/>
          <w:sz w:val="28"/>
          <w:lang w:val="uk-UA"/>
        </w:rPr>
        <w:t>П.</w:t>
      </w:r>
      <w:r w:rsidR="008C521A">
        <w:rPr>
          <w:rFonts w:ascii="Times New Roman" w:hAnsi="Times New Roman"/>
          <w:sz w:val="28"/>
          <w:lang w:val="uk-UA"/>
        </w:rPr>
        <w:t>, Чекіна В. Д., Вієцька О. В.</w:t>
      </w:r>
      <w:r w:rsidRPr="007670FA">
        <w:rPr>
          <w:rFonts w:ascii="Times New Roman" w:hAnsi="Times New Roman"/>
          <w:sz w:val="28"/>
          <w:lang w:val="uk-UA"/>
        </w:rPr>
        <w:t xml:space="preserve"> Використання податково-бюджетних інструментів розвитку соціальної сфери регіонів в умовах неоіндустріалізації</w:t>
      </w:r>
      <w:r w:rsidR="008C521A">
        <w:rPr>
          <w:rFonts w:ascii="Times New Roman" w:hAnsi="Times New Roman"/>
          <w:sz w:val="28"/>
          <w:lang w:val="uk-UA"/>
        </w:rPr>
        <w:t>.</w:t>
      </w:r>
      <w:r w:rsidRPr="007670FA">
        <w:rPr>
          <w:rFonts w:ascii="Times New Roman" w:hAnsi="Times New Roman"/>
          <w:sz w:val="28"/>
          <w:lang w:val="uk-UA"/>
        </w:rPr>
        <w:t xml:space="preserve"> </w:t>
      </w:r>
      <w:r w:rsidRPr="008C521A">
        <w:rPr>
          <w:rFonts w:ascii="Times New Roman" w:hAnsi="Times New Roman"/>
          <w:i/>
          <w:sz w:val="28"/>
          <w:lang w:val="uk-UA"/>
        </w:rPr>
        <w:t>Економіка промисловості</w:t>
      </w:r>
      <w:r w:rsidRPr="007670FA">
        <w:rPr>
          <w:rFonts w:ascii="Times New Roman" w:hAnsi="Times New Roman"/>
          <w:sz w:val="28"/>
          <w:lang w:val="uk-UA"/>
        </w:rPr>
        <w:t xml:space="preserve">. 2016. </w:t>
      </w:r>
      <w:r w:rsidR="008C521A">
        <w:rPr>
          <w:rFonts w:ascii="Times New Roman" w:hAnsi="Times New Roman"/>
          <w:sz w:val="28"/>
          <w:lang w:val="uk-UA"/>
        </w:rPr>
        <w:t>№ </w:t>
      </w:r>
      <w:r w:rsidRPr="007670FA">
        <w:rPr>
          <w:rFonts w:ascii="Times New Roman" w:hAnsi="Times New Roman"/>
          <w:sz w:val="28"/>
          <w:lang w:val="uk-UA"/>
        </w:rPr>
        <w:t>3. С.</w:t>
      </w:r>
      <w:r w:rsidR="008C521A">
        <w:rPr>
          <w:rFonts w:ascii="Times New Roman" w:hAnsi="Times New Roman"/>
          <w:sz w:val="28"/>
          <w:lang w:val="uk-UA"/>
        </w:rPr>
        <w:t> </w:t>
      </w:r>
      <w:r w:rsidRPr="007670FA">
        <w:rPr>
          <w:rFonts w:ascii="Times New Roman" w:hAnsi="Times New Roman"/>
          <w:sz w:val="28"/>
          <w:lang w:val="uk-UA"/>
        </w:rPr>
        <w:t>116</w:t>
      </w:r>
      <w:r w:rsidR="008C521A">
        <w:rPr>
          <w:rFonts w:ascii="Times New Roman" w:hAnsi="Times New Roman"/>
          <w:sz w:val="28"/>
          <w:lang w:val="uk-UA"/>
        </w:rPr>
        <w:t>-</w:t>
      </w:r>
      <w:r w:rsidRPr="007670FA">
        <w:rPr>
          <w:rFonts w:ascii="Times New Roman" w:hAnsi="Times New Roman"/>
          <w:sz w:val="28"/>
          <w:lang w:val="uk-UA"/>
        </w:rPr>
        <w:t>138.</w:t>
      </w: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Волохова</w:t>
      </w:r>
      <w:r w:rsidR="008C521A">
        <w:rPr>
          <w:rFonts w:ascii="Times New Roman" w:hAnsi="Times New Roman"/>
          <w:sz w:val="28"/>
          <w:lang w:val="uk-UA"/>
        </w:rPr>
        <w:t> </w:t>
      </w:r>
      <w:r w:rsidRPr="007670FA">
        <w:rPr>
          <w:rFonts w:ascii="Times New Roman" w:hAnsi="Times New Roman"/>
          <w:sz w:val="28"/>
          <w:lang w:val="uk-UA"/>
        </w:rPr>
        <w:t>І.</w:t>
      </w:r>
      <w:r w:rsidR="008C521A">
        <w:rPr>
          <w:rFonts w:ascii="Times New Roman" w:hAnsi="Times New Roman"/>
          <w:sz w:val="28"/>
          <w:lang w:val="uk-UA"/>
        </w:rPr>
        <w:t> </w:t>
      </w:r>
      <w:r w:rsidRPr="007670FA">
        <w:rPr>
          <w:rFonts w:ascii="Times New Roman" w:hAnsi="Times New Roman"/>
          <w:sz w:val="28"/>
          <w:lang w:val="uk-UA"/>
        </w:rPr>
        <w:t>С. Міжбюджетні відносини в Україні: сучасний стан та перспективи розвитку. Монографія. Одеса: Атлант, 2010. 234</w:t>
      </w:r>
      <w:r w:rsidR="008C521A">
        <w:rPr>
          <w:rFonts w:ascii="Times New Roman" w:hAnsi="Times New Roman"/>
          <w:sz w:val="28"/>
          <w:lang w:val="uk-UA"/>
        </w:rPr>
        <w:t> </w:t>
      </w:r>
      <w:r w:rsidRPr="007670FA">
        <w:rPr>
          <w:rFonts w:ascii="Times New Roman" w:hAnsi="Times New Roman"/>
          <w:sz w:val="28"/>
          <w:lang w:val="uk-UA"/>
        </w:rPr>
        <w:t>с.</w:t>
      </w: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Гапонюк</w:t>
      </w:r>
      <w:r w:rsidR="008C521A">
        <w:rPr>
          <w:rFonts w:ascii="Times New Roman" w:hAnsi="Times New Roman"/>
          <w:sz w:val="28"/>
          <w:lang w:val="uk-UA"/>
        </w:rPr>
        <w:t> </w:t>
      </w:r>
      <w:r w:rsidRPr="007670FA">
        <w:rPr>
          <w:rFonts w:ascii="Times New Roman" w:hAnsi="Times New Roman"/>
          <w:sz w:val="28"/>
          <w:lang w:val="uk-UA"/>
        </w:rPr>
        <w:t>М., Яцюта</w:t>
      </w:r>
      <w:r w:rsidR="008C521A">
        <w:rPr>
          <w:rFonts w:ascii="Times New Roman" w:hAnsi="Times New Roman"/>
          <w:sz w:val="28"/>
          <w:lang w:val="uk-UA"/>
        </w:rPr>
        <w:t> </w:t>
      </w:r>
      <w:r w:rsidRPr="007670FA">
        <w:rPr>
          <w:rFonts w:ascii="Times New Roman" w:hAnsi="Times New Roman"/>
          <w:sz w:val="28"/>
          <w:lang w:val="uk-UA"/>
        </w:rPr>
        <w:t>В., Буряченко</w:t>
      </w:r>
      <w:r w:rsidR="008C521A">
        <w:rPr>
          <w:rFonts w:ascii="Times New Roman" w:hAnsi="Times New Roman"/>
          <w:sz w:val="28"/>
          <w:lang w:val="uk-UA"/>
        </w:rPr>
        <w:t> </w:t>
      </w:r>
      <w:r w:rsidRPr="007670FA">
        <w:rPr>
          <w:rFonts w:ascii="Times New Roman" w:hAnsi="Times New Roman"/>
          <w:sz w:val="28"/>
          <w:lang w:val="uk-UA"/>
        </w:rPr>
        <w:t>А., Славкова</w:t>
      </w:r>
      <w:r w:rsidR="008C521A">
        <w:rPr>
          <w:rFonts w:ascii="Times New Roman" w:hAnsi="Times New Roman"/>
          <w:sz w:val="28"/>
          <w:lang w:val="uk-UA"/>
        </w:rPr>
        <w:t> </w:t>
      </w:r>
      <w:r w:rsidRPr="007670FA">
        <w:rPr>
          <w:rFonts w:ascii="Times New Roman" w:hAnsi="Times New Roman"/>
          <w:sz w:val="28"/>
          <w:lang w:val="uk-UA"/>
        </w:rPr>
        <w:t>А. Місцеві фінанси. Навчально-методичний посібник. К.: КНЕУ, 2002. 184</w:t>
      </w:r>
      <w:r w:rsidR="008C521A">
        <w:rPr>
          <w:rFonts w:ascii="Times New Roman" w:hAnsi="Times New Roman"/>
          <w:sz w:val="28"/>
          <w:lang w:val="uk-UA"/>
        </w:rPr>
        <w:t> </w:t>
      </w:r>
      <w:r w:rsidRPr="007670FA">
        <w:rPr>
          <w:rFonts w:ascii="Times New Roman" w:hAnsi="Times New Roman"/>
          <w:sz w:val="28"/>
          <w:lang w:val="uk-UA"/>
        </w:rPr>
        <w:t>с.</w:t>
      </w:r>
    </w:p>
    <w:p w:rsidR="009D4C8A" w:rsidRPr="007670FA" w:rsidRDefault="009D4C8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Ганущак</w:t>
      </w:r>
      <w:r w:rsidR="008C521A">
        <w:rPr>
          <w:rFonts w:ascii="Times New Roman" w:hAnsi="Times New Roman"/>
          <w:sz w:val="28"/>
          <w:lang w:val="uk-UA"/>
        </w:rPr>
        <w:t> </w:t>
      </w:r>
      <w:r w:rsidRPr="007670FA">
        <w:rPr>
          <w:rFonts w:ascii="Times New Roman" w:hAnsi="Times New Roman"/>
          <w:sz w:val="28"/>
          <w:lang w:val="uk-UA"/>
        </w:rPr>
        <w:t>Ю.</w:t>
      </w:r>
      <w:r w:rsidR="008C521A">
        <w:rPr>
          <w:rFonts w:ascii="Times New Roman" w:hAnsi="Times New Roman"/>
          <w:sz w:val="28"/>
          <w:lang w:val="uk-UA"/>
        </w:rPr>
        <w:t> </w:t>
      </w:r>
      <w:r w:rsidRPr="007670FA">
        <w:rPr>
          <w:rFonts w:ascii="Times New Roman" w:hAnsi="Times New Roman"/>
          <w:sz w:val="28"/>
          <w:lang w:val="uk-UA"/>
        </w:rPr>
        <w:t>І. Місцеві бюджети</w:t>
      </w:r>
      <w:r w:rsidR="008C521A">
        <w:rPr>
          <w:rFonts w:ascii="Times New Roman" w:hAnsi="Times New Roman"/>
          <w:sz w:val="28"/>
          <w:lang w:val="uk-UA"/>
        </w:rPr>
        <w:t>.</w:t>
      </w:r>
      <w:r w:rsidRPr="007670FA">
        <w:rPr>
          <w:rFonts w:ascii="Times New Roman" w:hAnsi="Times New Roman"/>
          <w:sz w:val="28"/>
          <w:lang w:val="uk-UA"/>
        </w:rPr>
        <w:t xml:space="preserve"> К.: Легальний статус, 2013. 48</w:t>
      </w:r>
      <w:r w:rsidR="008C521A">
        <w:rPr>
          <w:rFonts w:ascii="Times New Roman" w:hAnsi="Times New Roman"/>
          <w:sz w:val="28"/>
          <w:lang w:val="uk-UA"/>
        </w:rPr>
        <w:t> </w:t>
      </w:r>
      <w:r w:rsidRPr="007670FA">
        <w:rPr>
          <w:rFonts w:ascii="Times New Roman" w:hAnsi="Times New Roman"/>
          <w:sz w:val="28"/>
          <w:lang w:val="uk-UA"/>
        </w:rPr>
        <w:t>с.</w:t>
      </w:r>
    </w:p>
    <w:p w:rsidR="009D4C8A" w:rsidRPr="007670FA" w:rsidRDefault="009D4C8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Гнип</w:t>
      </w:r>
      <w:r w:rsidR="008C521A">
        <w:rPr>
          <w:rFonts w:ascii="Times New Roman" w:hAnsi="Times New Roman"/>
          <w:sz w:val="28"/>
          <w:lang w:val="uk-UA"/>
        </w:rPr>
        <w:t> </w:t>
      </w:r>
      <w:r w:rsidRPr="007670FA">
        <w:rPr>
          <w:rFonts w:ascii="Times New Roman" w:hAnsi="Times New Roman"/>
          <w:sz w:val="28"/>
          <w:lang w:val="uk-UA"/>
        </w:rPr>
        <w:t>І.</w:t>
      </w:r>
      <w:r w:rsidR="008C521A">
        <w:rPr>
          <w:rFonts w:ascii="Times New Roman" w:hAnsi="Times New Roman"/>
          <w:sz w:val="28"/>
          <w:lang w:val="uk-UA"/>
        </w:rPr>
        <w:t> </w:t>
      </w:r>
      <w:r w:rsidRPr="007670FA">
        <w:rPr>
          <w:rFonts w:ascii="Times New Roman" w:hAnsi="Times New Roman"/>
          <w:sz w:val="28"/>
          <w:lang w:val="uk-UA"/>
        </w:rPr>
        <w:t>П. Перспективи розвитку системи місцевих податків і зборів в Україні</w:t>
      </w:r>
      <w:r w:rsidR="008C521A">
        <w:rPr>
          <w:rFonts w:ascii="Times New Roman" w:hAnsi="Times New Roman"/>
          <w:sz w:val="28"/>
          <w:lang w:val="uk-UA"/>
        </w:rPr>
        <w:t xml:space="preserve">. </w:t>
      </w:r>
      <w:r w:rsidR="008C521A">
        <w:rPr>
          <w:rFonts w:ascii="Times New Roman" w:hAnsi="Times New Roman"/>
          <w:sz w:val="28"/>
          <w:lang w:val="en-US"/>
        </w:rPr>
        <w:t>URL</w:t>
      </w:r>
      <w:r w:rsidRPr="007670FA">
        <w:rPr>
          <w:rFonts w:ascii="Times New Roman" w:hAnsi="Times New Roman"/>
          <w:sz w:val="28"/>
          <w:lang w:val="uk-UA"/>
        </w:rPr>
        <w:t>: http://libfоr.cоm/index.php?newsid=344</w:t>
      </w:r>
    </w:p>
    <w:p w:rsidR="008B5D5E" w:rsidRPr="007670FA" w:rsidRDefault="008B5D5E"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Годин</w:t>
      </w:r>
      <w:r w:rsidR="008C521A">
        <w:rPr>
          <w:rFonts w:ascii="Times New Roman" w:hAnsi="Times New Roman"/>
          <w:sz w:val="28"/>
          <w:lang w:val="uk-UA"/>
        </w:rPr>
        <w:t> </w:t>
      </w:r>
      <w:r w:rsidRPr="007670FA">
        <w:rPr>
          <w:rFonts w:ascii="Times New Roman" w:hAnsi="Times New Roman"/>
          <w:sz w:val="28"/>
          <w:lang w:val="uk-UA"/>
        </w:rPr>
        <w:t>А.</w:t>
      </w:r>
      <w:r w:rsidR="008C521A">
        <w:rPr>
          <w:rFonts w:ascii="Times New Roman" w:hAnsi="Times New Roman"/>
          <w:sz w:val="28"/>
          <w:lang w:val="uk-UA"/>
        </w:rPr>
        <w:t> </w:t>
      </w:r>
      <w:r w:rsidRPr="007670FA">
        <w:rPr>
          <w:rFonts w:ascii="Times New Roman" w:hAnsi="Times New Roman"/>
          <w:sz w:val="28"/>
          <w:lang w:val="uk-UA"/>
        </w:rPr>
        <w:t xml:space="preserve">М. Бюджетная система: </w:t>
      </w:r>
      <w:r w:rsidR="008C521A">
        <w:rPr>
          <w:rFonts w:ascii="Times New Roman" w:hAnsi="Times New Roman"/>
          <w:sz w:val="28"/>
          <w:lang w:val="uk-UA"/>
        </w:rPr>
        <w:t>у</w:t>
      </w:r>
      <w:r w:rsidRPr="007670FA">
        <w:rPr>
          <w:rFonts w:ascii="Times New Roman" w:hAnsi="Times New Roman"/>
          <w:sz w:val="28"/>
          <w:lang w:val="uk-UA"/>
        </w:rPr>
        <w:t>ч. пособ. М.: Дашков и К, 2002. 340</w:t>
      </w:r>
      <w:r w:rsidR="008C521A">
        <w:rPr>
          <w:rFonts w:ascii="Times New Roman" w:hAnsi="Times New Roman"/>
          <w:sz w:val="28"/>
          <w:lang w:val="uk-UA"/>
        </w:rPr>
        <w:t> </w:t>
      </w:r>
      <w:r w:rsidRPr="007670FA">
        <w:rPr>
          <w:rFonts w:ascii="Times New Roman" w:hAnsi="Times New Roman"/>
          <w:sz w:val="28"/>
          <w:lang w:val="uk-UA"/>
        </w:rPr>
        <w:t>с.</w:t>
      </w:r>
    </w:p>
    <w:p w:rsidR="008B5D5E" w:rsidRPr="007670FA" w:rsidRDefault="008C52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Pr>
          <w:rFonts w:ascii="Times New Roman" w:hAnsi="Times New Roman"/>
          <w:sz w:val="28"/>
          <w:lang w:val="uk-UA"/>
        </w:rPr>
        <w:t>Горин </w:t>
      </w:r>
      <w:r w:rsidR="008B5D5E" w:rsidRPr="007670FA">
        <w:rPr>
          <w:rFonts w:ascii="Times New Roman" w:hAnsi="Times New Roman"/>
          <w:sz w:val="28"/>
          <w:lang w:val="uk-UA"/>
        </w:rPr>
        <w:t>В. Зарубіжний досвід регулювання доходів державного бюджету в умовах економічної нестабільності</w:t>
      </w:r>
      <w:r>
        <w:rPr>
          <w:rFonts w:ascii="Times New Roman" w:hAnsi="Times New Roman"/>
          <w:sz w:val="28"/>
          <w:lang w:val="uk-UA"/>
        </w:rPr>
        <w:t xml:space="preserve">. </w:t>
      </w:r>
      <w:r w:rsidR="008B5D5E" w:rsidRPr="008C521A">
        <w:rPr>
          <w:rFonts w:ascii="Times New Roman" w:hAnsi="Times New Roman"/>
          <w:i/>
          <w:sz w:val="28"/>
          <w:lang w:val="uk-UA"/>
        </w:rPr>
        <w:t>Світ фінансів</w:t>
      </w:r>
      <w:r w:rsidR="008B5D5E" w:rsidRPr="007670FA">
        <w:rPr>
          <w:rFonts w:ascii="Times New Roman" w:hAnsi="Times New Roman"/>
          <w:sz w:val="28"/>
          <w:lang w:val="uk-UA"/>
        </w:rPr>
        <w:t>. 2011. Вип.</w:t>
      </w:r>
      <w:r>
        <w:rPr>
          <w:rFonts w:ascii="Times New Roman" w:hAnsi="Times New Roman"/>
          <w:sz w:val="28"/>
          <w:lang w:val="uk-UA"/>
        </w:rPr>
        <w:t> </w:t>
      </w:r>
      <w:r w:rsidR="008B5D5E" w:rsidRPr="007670FA">
        <w:rPr>
          <w:rFonts w:ascii="Times New Roman" w:hAnsi="Times New Roman"/>
          <w:sz w:val="28"/>
          <w:lang w:val="uk-UA"/>
        </w:rPr>
        <w:t>4. С.</w:t>
      </w:r>
      <w:r>
        <w:rPr>
          <w:rFonts w:ascii="Times New Roman" w:hAnsi="Times New Roman"/>
          <w:sz w:val="28"/>
          <w:lang w:val="uk-UA"/>
        </w:rPr>
        <w:t> </w:t>
      </w:r>
      <w:r w:rsidR="008B5D5E" w:rsidRPr="007670FA">
        <w:rPr>
          <w:rFonts w:ascii="Times New Roman" w:hAnsi="Times New Roman"/>
          <w:sz w:val="28"/>
          <w:lang w:val="uk-UA"/>
        </w:rPr>
        <w:t>186-199.</w:t>
      </w:r>
    </w:p>
    <w:p w:rsidR="009D4C8A" w:rsidRPr="007670FA" w:rsidRDefault="009D4C8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Горин</w:t>
      </w:r>
      <w:r w:rsidR="008C521A">
        <w:rPr>
          <w:rFonts w:ascii="Times New Roman" w:hAnsi="Times New Roman"/>
          <w:sz w:val="28"/>
          <w:lang w:val="uk-UA"/>
        </w:rPr>
        <w:t> </w:t>
      </w:r>
      <w:r w:rsidRPr="007670FA">
        <w:rPr>
          <w:rFonts w:ascii="Times New Roman" w:hAnsi="Times New Roman"/>
          <w:sz w:val="28"/>
          <w:lang w:val="uk-UA"/>
        </w:rPr>
        <w:t>В. Фінансові аспекти реформування охорони здоров’я у зарубіжних державах: висновки для України</w:t>
      </w:r>
      <w:r w:rsidR="008C521A">
        <w:rPr>
          <w:rFonts w:ascii="Times New Roman" w:hAnsi="Times New Roman"/>
          <w:sz w:val="28"/>
          <w:lang w:val="uk-UA"/>
        </w:rPr>
        <w:t>.</w:t>
      </w:r>
      <w:r w:rsidRPr="007670FA">
        <w:rPr>
          <w:rFonts w:ascii="Times New Roman" w:hAnsi="Times New Roman"/>
          <w:sz w:val="28"/>
          <w:lang w:val="uk-UA"/>
        </w:rPr>
        <w:t xml:space="preserve"> </w:t>
      </w:r>
      <w:r w:rsidRPr="008C521A">
        <w:rPr>
          <w:rFonts w:ascii="Times New Roman" w:hAnsi="Times New Roman"/>
          <w:i/>
          <w:sz w:val="28"/>
          <w:lang w:val="uk-UA"/>
        </w:rPr>
        <w:t>Світ фінансів</w:t>
      </w:r>
      <w:r w:rsidRPr="007670FA">
        <w:rPr>
          <w:rFonts w:ascii="Times New Roman" w:hAnsi="Times New Roman"/>
          <w:sz w:val="28"/>
          <w:lang w:val="uk-UA"/>
        </w:rPr>
        <w:t>. 2014. Вип.</w:t>
      </w:r>
      <w:r w:rsidR="008C521A">
        <w:rPr>
          <w:rFonts w:ascii="Times New Roman" w:hAnsi="Times New Roman"/>
          <w:sz w:val="28"/>
          <w:lang w:val="uk-UA"/>
        </w:rPr>
        <w:t> </w:t>
      </w:r>
      <w:r w:rsidRPr="007670FA">
        <w:rPr>
          <w:rFonts w:ascii="Times New Roman" w:hAnsi="Times New Roman"/>
          <w:sz w:val="28"/>
          <w:lang w:val="uk-UA"/>
        </w:rPr>
        <w:t>1. С.</w:t>
      </w:r>
      <w:r w:rsidR="008C521A">
        <w:rPr>
          <w:rFonts w:ascii="Times New Roman" w:hAnsi="Times New Roman"/>
          <w:sz w:val="28"/>
          <w:lang w:val="uk-UA"/>
        </w:rPr>
        <w:t> </w:t>
      </w:r>
      <w:r w:rsidRPr="007670FA">
        <w:rPr>
          <w:rFonts w:ascii="Times New Roman" w:hAnsi="Times New Roman"/>
          <w:sz w:val="28"/>
          <w:lang w:val="uk-UA"/>
        </w:rPr>
        <w:t>195-204.</w:t>
      </w:r>
    </w:p>
    <w:p w:rsidR="007670FA" w:rsidRPr="007670FA" w:rsidRDefault="008C52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Style w:val="markedcontent"/>
          <w:rFonts w:ascii="Times New Roman" w:hAnsi="Times New Roman" w:cs="Times New Roman"/>
          <w:sz w:val="28"/>
          <w:szCs w:val="28"/>
          <w:lang w:val="uk-UA"/>
        </w:rPr>
      </w:pPr>
      <w:r>
        <w:rPr>
          <w:rStyle w:val="markedcontent"/>
          <w:rFonts w:ascii="Times New Roman" w:hAnsi="Times New Roman" w:cs="Times New Roman"/>
          <w:sz w:val="28"/>
          <w:szCs w:val="28"/>
          <w:lang w:val="uk-UA"/>
        </w:rPr>
        <w:t>Григораш </w:t>
      </w:r>
      <w:r w:rsidR="007670FA" w:rsidRPr="007670FA">
        <w:rPr>
          <w:rStyle w:val="markedcontent"/>
          <w:rFonts w:ascii="Times New Roman" w:hAnsi="Times New Roman" w:cs="Times New Roman"/>
          <w:sz w:val="28"/>
          <w:szCs w:val="28"/>
          <w:lang w:val="uk-UA"/>
        </w:rPr>
        <w:t>Т.</w:t>
      </w:r>
      <w:r>
        <w:rPr>
          <w:rStyle w:val="markedcontent"/>
          <w:rFonts w:ascii="Times New Roman" w:hAnsi="Times New Roman" w:cs="Times New Roman"/>
          <w:sz w:val="28"/>
          <w:szCs w:val="28"/>
          <w:lang w:val="uk-UA"/>
        </w:rPr>
        <w:t> </w:t>
      </w:r>
      <w:r w:rsidR="007670FA" w:rsidRPr="007670FA">
        <w:rPr>
          <w:rStyle w:val="markedcontent"/>
          <w:rFonts w:ascii="Times New Roman" w:hAnsi="Times New Roman" w:cs="Times New Roman"/>
          <w:sz w:val="28"/>
          <w:szCs w:val="28"/>
          <w:lang w:val="uk-UA"/>
        </w:rPr>
        <w:t>Ф. Фінансові чинники формування місцевих бюджетів</w:t>
      </w:r>
      <w:r>
        <w:rPr>
          <w:rStyle w:val="markedcontent"/>
          <w:rFonts w:ascii="Times New Roman" w:hAnsi="Times New Roman" w:cs="Times New Roman"/>
          <w:sz w:val="28"/>
          <w:szCs w:val="28"/>
          <w:lang w:val="uk-UA"/>
        </w:rPr>
        <w:t>.</w:t>
      </w:r>
      <w:r w:rsidR="007670FA" w:rsidRPr="007670FA">
        <w:rPr>
          <w:rStyle w:val="markedcontent"/>
          <w:rFonts w:ascii="Times New Roman" w:hAnsi="Times New Roman" w:cs="Times New Roman"/>
          <w:sz w:val="28"/>
          <w:szCs w:val="28"/>
          <w:lang w:val="uk-UA"/>
        </w:rPr>
        <w:t xml:space="preserve"> </w:t>
      </w:r>
      <w:r w:rsidR="007670FA" w:rsidRPr="008C521A">
        <w:rPr>
          <w:rStyle w:val="markedcontent"/>
          <w:rFonts w:ascii="Times New Roman" w:hAnsi="Times New Roman" w:cs="Times New Roman"/>
          <w:i/>
          <w:sz w:val="28"/>
          <w:szCs w:val="28"/>
          <w:lang w:val="uk-UA"/>
        </w:rPr>
        <w:t>Фінанси України</w:t>
      </w:r>
      <w:r w:rsidR="007670FA" w:rsidRPr="007670FA">
        <w:rPr>
          <w:rStyle w:val="markedcontent"/>
          <w:rFonts w:ascii="Times New Roman" w:hAnsi="Times New Roman" w:cs="Times New Roman"/>
          <w:sz w:val="28"/>
          <w:szCs w:val="28"/>
          <w:lang w:val="uk-UA"/>
        </w:rPr>
        <w:t xml:space="preserve">. 2014. </w:t>
      </w:r>
      <w:r>
        <w:rPr>
          <w:rStyle w:val="markedcontent"/>
          <w:rFonts w:ascii="Times New Roman" w:hAnsi="Times New Roman" w:cs="Times New Roman"/>
          <w:sz w:val="28"/>
          <w:szCs w:val="28"/>
          <w:lang w:val="uk-UA"/>
        </w:rPr>
        <w:t>№ </w:t>
      </w:r>
      <w:r w:rsidR="007670FA" w:rsidRPr="007670FA">
        <w:rPr>
          <w:rStyle w:val="markedcontent"/>
          <w:rFonts w:ascii="Times New Roman" w:hAnsi="Times New Roman" w:cs="Times New Roman"/>
          <w:sz w:val="28"/>
          <w:szCs w:val="28"/>
          <w:lang w:val="uk-UA"/>
        </w:rPr>
        <w:t>5. С.</w:t>
      </w:r>
      <w:r>
        <w:rPr>
          <w:rStyle w:val="markedcontent"/>
          <w:rFonts w:ascii="Times New Roman" w:hAnsi="Times New Roman" w:cs="Times New Roman"/>
          <w:sz w:val="28"/>
          <w:szCs w:val="28"/>
          <w:lang w:val="uk-UA"/>
        </w:rPr>
        <w:t> </w:t>
      </w:r>
      <w:r w:rsidR="007670FA" w:rsidRPr="007670FA">
        <w:rPr>
          <w:rStyle w:val="markedcontent"/>
          <w:rFonts w:ascii="Times New Roman" w:hAnsi="Times New Roman" w:cs="Times New Roman"/>
          <w:sz w:val="28"/>
          <w:szCs w:val="28"/>
          <w:lang w:val="uk-UA"/>
        </w:rPr>
        <w:t>62</w:t>
      </w:r>
      <w:r>
        <w:rPr>
          <w:rStyle w:val="markedcontent"/>
          <w:rFonts w:ascii="Times New Roman" w:hAnsi="Times New Roman" w:cs="Times New Roman"/>
          <w:sz w:val="28"/>
          <w:szCs w:val="28"/>
          <w:lang w:val="uk-UA"/>
        </w:rPr>
        <w:t>-</w:t>
      </w:r>
      <w:r w:rsidR="007670FA" w:rsidRPr="007670FA">
        <w:rPr>
          <w:rStyle w:val="markedcontent"/>
          <w:rFonts w:ascii="Times New Roman" w:hAnsi="Times New Roman" w:cs="Times New Roman"/>
          <w:sz w:val="28"/>
          <w:szCs w:val="28"/>
          <w:lang w:val="uk-UA"/>
        </w:rPr>
        <w:t xml:space="preserve">65. </w:t>
      </w:r>
    </w:p>
    <w:p w:rsidR="007670FA" w:rsidRPr="007670FA" w:rsidRDefault="007670F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Style w:val="markedcontent"/>
          <w:rFonts w:ascii="Times New Roman" w:hAnsi="Times New Roman" w:cs="Times New Roman"/>
          <w:sz w:val="28"/>
          <w:szCs w:val="28"/>
          <w:lang w:val="uk-UA"/>
        </w:rPr>
        <w:t>Даудова</w:t>
      </w:r>
      <w:r w:rsidR="008C521A">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Г.</w:t>
      </w:r>
      <w:r w:rsidR="008C521A">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В.</w:t>
      </w:r>
      <w:r w:rsidR="008C521A">
        <w:rPr>
          <w:rStyle w:val="markedcontent"/>
          <w:rFonts w:ascii="Times New Roman" w:hAnsi="Times New Roman" w:cs="Times New Roman"/>
          <w:sz w:val="28"/>
          <w:szCs w:val="28"/>
          <w:lang w:val="uk-UA"/>
        </w:rPr>
        <w:t>, Таукешева Т. Д.</w:t>
      </w:r>
      <w:r w:rsidRPr="007670FA">
        <w:rPr>
          <w:rStyle w:val="markedcontent"/>
          <w:rFonts w:ascii="Times New Roman" w:hAnsi="Times New Roman" w:cs="Times New Roman"/>
          <w:sz w:val="28"/>
          <w:szCs w:val="28"/>
          <w:lang w:val="uk-UA"/>
        </w:rPr>
        <w:t xml:space="preserve"> Упровадження гендерно</w:t>
      </w:r>
      <w:r w:rsidR="008C521A">
        <w:rPr>
          <w:rStyle w:val="markedcontent"/>
          <w:rFonts w:ascii="Times New Roman" w:hAnsi="Times New Roman" w:cs="Times New Roman"/>
          <w:sz w:val="28"/>
          <w:szCs w:val="28"/>
          <w:lang w:val="uk-UA"/>
        </w:rPr>
        <w:t>-</w:t>
      </w:r>
      <w:r w:rsidRPr="007670FA">
        <w:rPr>
          <w:rStyle w:val="markedcontent"/>
          <w:rFonts w:ascii="Times New Roman" w:hAnsi="Times New Roman" w:cs="Times New Roman"/>
          <w:sz w:val="28"/>
          <w:szCs w:val="28"/>
          <w:lang w:val="uk-UA"/>
        </w:rPr>
        <w:t>орієнтованого бюджетування в Україні</w:t>
      </w:r>
      <w:r w:rsidR="008C521A">
        <w:rPr>
          <w:rStyle w:val="markedcontent"/>
          <w:rFonts w:ascii="Times New Roman" w:hAnsi="Times New Roman" w:cs="Times New Roman"/>
          <w:sz w:val="28"/>
          <w:szCs w:val="28"/>
          <w:lang w:val="uk-UA"/>
        </w:rPr>
        <w:t>.</w:t>
      </w:r>
      <w:r w:rsidRPr="007670FA">
        <w:rPr>
          <w:rStyle w:val="markedcontent"/>
          <w:rFonts w:ascii="Times New Roman" w:hAnsi="Times New Roman" w:cs="Times New Roman"/>
          <w:sz w:val="28"/>
          <w:szCs w:val="28"/>
          <w:lang w:val="uk-UA"/>
        </w:rPr>
        <w:t xml:space="preserve"> </w:t>
      </w:r>
      <w:r w:rsidRPr="008C521A">
        <w:rPr>
          <w:rStyle w:val="markedcontent"/>
          <w:rFonts w:ascii="Times New Roman" w:hAnsi="Times New Roman" w:cs="Times New Roman"/>
          <w:i/>
          <w:sz w:val="28"/>
          <w:szCs w:val="28"/>
          <w:lang w:val="uk-UA"/>
        </w:rPr>
        <w:t>Теорія та практика державного управління</w:t>
      </w:r>
      <w:r w:rsidRPr="007670FA">
        <w:rPr>
          <w:rStyle w:val="markedcontent"/>
          <w:rFonts w:ascii="Times New Roman" w:hAnsi="Times New Roman" w:cs="Times New Roman"/>
          <w:sz w:val="28"/>
          <w:szCs w:val="28"/>
          <w:lang w:val="uk-UA"/>
        </w:rPr>
        <w:t>. 2017. Вип.</w:t>
      </w:r>
      <w:r w:rsidR="008C521A">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2. С.</w:t>
      </w:r>
      <w:r w:rsidR="008C521A">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72-78.</w:t>
      </w: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Дем’янишин</w:t>
      </w:r>
      <w:r w:rsidR="008C521A">
        <w:rPr>
          <w:rFonts w:ascii="Times New Roman" w:hAnsi="Times New Roman"/>
          <w:sz w:val="28"/>
          <w:lang w:val="uk-UA"/>
        </w:rPr>
        <w:t> </w:t>
      </w:r>
      <w:r w:rsidRPr="007670FA">
        <w:rPr>
          <w:rFonts w:ascii="Times New Roman" w:hAnsi="Times New Roman"/>
          <w:sz w:val="28"/>
          <w:lang w:val="uk-UA"/>
        </w:rPr>
        <w:t>В.</w:t>
      </w:r>
      <w:r w:rsidR="008C521A">
        <w:rPr>
          <w:rFonts w:ascii="Times New Roman" w:hAnsi="Times New Roman"/>
          <w:sz w:val="28"/>
          <w:lang w:val="uk-UA"/>
        </w:rPr>
        <w:t> </w:t>
      </w:r>
      <w:r w:rsidRPr="007670FA">
        <w:rPr>
          <w:rFonts w:ascii="Times New Roman" w:hAnsi="Times New Roman"/>
          <w:sz w:val="28"/>
          <w:lang w:val="uk-UA"/>
        </w:rPr>
        <w:t>Г. Теоретична концептуалізація і практична реалізація бюджетної доктрини України: Монографія. Тернопіль: ТНЕУ, 2008. 496</w:t>
      </w:r>
      <w:r w:rsidR="008C521A">
        <w:rPr>
          <w:rFonts w:ascii="Times New Roman" w:hAnsi="Times New Roman"/>
          <w:sz w:val="28"/>
          <w:lang w:val="uk-UA"/>
        </w:rPr>
        <w:t> </w:t>
      </w:r>
      <w:r w:rsidRPr="007670FA">
        <w:rPr>
          <w:rFonts w:ascii="Times New Roman" w:hAnsi="Times New Roman"/>
          <w:sz w:val="28"/>
          <w:lang w:val="uk-UA"/>
        </w:rPr>
        <w:t>с.</w:t>
      </w:r>
    </w:p>
    <w:p w:rsidR="009D4C8A" w:rsidRPr="007670FA" w:rsidRDefault="008B5D5E" w:rsidP="009D4C8A">
      <w:pPr>
        <w:pStyle w:val="ab"/>
        <w:numPr>
          <w:ilvl w:val="0"/>
          <w:numId w:val="1"/>
        </w:numPr>
        <w:tabs>
          <w:tab w:val="left" w:pos="-1701"/>
          <w:tab w:val="left" w:pos="-851"/>
          <w:tab w:val="left" w:pos="709"/>
          <w:tab w:val="left" w:pos="993"/>
          <w:tab w:val="left" w:pos="1276"/>
        </w:tabs>
        <w:spacing w:after="0" w:line="360" w:lineRule="auto"/>
        <w:ind w:left="0"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Дем’янишин</w:t>
      </w:r>
      <w:r w:rsidR="008C521A">
        <w:rPr>
          <w:rFonts w:ascii="Times New Roman" w:hAnsi="Times New Roman" w:cs="Times New Roman"/>
          <w:sz w:val="28"/>
          <w:szCs w:val="28"/>
          <w:lang w:val="uk-UA"/>
        </w:rPr>
        <w:t> </w:t>
      </w:r>
      <w:r w:rsidRPr="007670FA">
        <w:rPr>
          <w:rFonts w:ascii="Times New Roman" w:hAnsi="Times New Roman" w:cs="Times New Roman"/>
          <w:sz w:val="28"/>
          <w:szCs w:val="28"/>
          <w:lang w:val="uk-UA"/>
        </w:rPr>
        <w:t>В. Бюджетне планування та його особливості в умовах демократичних перетворень</w:t>
      </w:r>
      <w:r w:rsidR="008C521A">
        <w:rPr>
          <w:rFonts w:ascii="Times New Roman" w:hAnsi="Times New Roman" w:cs="Times New Roman"/>
          <w:sz w:val="28"/>
          <w:szCs w:val="28"/>
          <w:lang w:val="uk-UA"/>
        </w:rPr>
        <w:t xml:space="preserve">. </w:t>
      </w:r>
      <w:r w:rsidRPr="008C521A">
        <w:rPr>
          <w:rFonts w:ascii="Times New Roman" w:hAnsi="Times New Roman" w:cs="Times New Roman"/>
          <w:i/>
          <w:sz w:val="28"/>
          <w:szCs w:val="28"/>
          <w:lang w:val="uk-UA"/>
        </w:rPr>
        <w:t>Світ фінансів</w:t>
      </w:r>
      <w:r w:rsidRPr="007670FA">
        <w:rPr>
          <w:rFonts w:ascii="Times New Roman" w:hAnsi="Times New Roman" w:cs="Times New Roman"/>
          <w:sz w:val="28"/>
          <w:szCs w:val="28"/>
          <w:lang w:val="uk-UA"/>
        </w:rPr>
        <w:t>. 2004. Вип.</w:t>
      </w:r>
      <w:r w:rsidR="008C521A">
        <w:rPr>
          <w:rFonts w:ascii="Times New Roman" w:hAnsi="Times New Roman" w:cs="Times New Roman"/>
          <w:sz w:val="28"/>
          <w:szCs w:val="28"/>
          <w:lang w:val="uk-UA"/>
        </w:rPr>
        <w:t> </w:t>
      </w:r>
      <w:r w:rsidRPr="007670FA">
        <w:rPr>
          <w:rFonts w:ascii="Times New Roman" w:hAnsi="Times New Roman" w:cs="Times New Roman"/>
          <w:sz w:val="28"/>
          <w:szCs w:val="28"/>
          <w:lang w:val="uk-UA"/>
        </w:rPr>
        <w:t>1. С.</w:t>
      </w:r>
      <w:r w:rsidR="008C521A">
        <w:rPr>
          <w:rFonts w:ascii="Times New Roman" w:hAnsi="Times New Roman" w:cs="Times New Roman"/>
          <w:sz w:val="28"/>
          <w:szCs w:val="28"/>
          <w:lang w:val="uk-UA"/>
        </w:rPr>
        <w:t> </w:t>
      </w:r>
      <w:r w:rsidRPr="007670FA">
        <w:rPr>
          <w:rFonts w:ascii="Times New Roman" w:hAnsi="Times New Roman" w:cs="Times New Roman"/>
          <w:sz w:val="28"/>
          <w:szCs w:val="28"/>
          <w:lang w:val="uk-UA"/>
        </w:rPr>
        <w:t>62</w:t>
      </w:r>
      <w:r w:rsidR="008C521A">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71. </w:t>
      </w:r>
    </w:p>
    <w:p w:rsidR="009D4C8A" w:rsidRPr="007670FA" w:rsidRDefault="009D4C8A" w:rsidP="009D4C8A">
      <w:pPr>
        <w:pStyle w:val="ab"/>
        <w:numPr>
          <w:ilvl w:val="0"/>
          <w:numId w:val="1"/>
        </w:numPr>
        <w:tabs>
          <w:tab w:val="left" w:pos="-1701"/>
          <w:tab w:val="left" w:pos="-851"/>
          <w:tab w:val="left" w:pos="709"/>
          <w:tab w:val="left" w:pos="993"/>
          <w:tab w:val="left" w:pos="1276"/>
        </w:tabs>
        <w:spacing w:after="0" w:line="360" w:lineRule="auto"/>
        <w:ind w:left="0"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Ємельянов</w:t>
      </w:r>
      <w:r w:rsidR="008C521A">
        <w:rPr>
          <w:rFonts w:ascii="Times New Roman" w:hAnsi="Times New Roman" w:cs="Times New Roman"/>
          <w:sz w:val="28"/>
          <w:szCs w:val="28"/>
          <w:lang w:val="uk-UA"/>
        </w:rPr>
        <w:t> </w:t>
      </w:r>
      <w:r w:rsidRPr="007670FA">
        <w:rPr>
          <w:rFonts w:ascii="Times New Roman" w:hAnsi="Times New Roman" w:cs="Times New Roman"/>
          <w:sz w:val="28"/>
          <w:szCs w:val="28"/>
          <w:lang w:val="uk-UA"/>
        </w:rPr>
        <w:t>В.</w:t>
      </w:r>
      <w:r w:rsidR="008C521A">
        <w:rPr>
          <w:rFonts w:ascii="Times New Roman" w:hAnsi="Times New Roman" w:cs="Times New Roman"/>
          <w:sz w:val="28"/>
          <w:szCs w:val="28"/>
          <w:lang w:val="uk-UA"/>
        </w:rPr>
        <w:t> </w:t>
      </w:r>
      <w:r w:rsidRPr="007670FA">
        <w:rPr>
          <w:rFonts w:ascii="Times New Roman" w:hAnsi="Times New Roman" w:cs="Times New Roman"/>
          <w:sz w:val="28"/>
          <w:szCs w:val="28"/>
          <w:lang w:val="uk-UA"/>
        </w:rPr>
        <w:t>М.</w:t>
      </w:r>
      <w:r w:rsidR="008C521A">
        <w:rPr>
          <w:rFonts w:ascii="Times New Roman" w:hAnsi="Times New Roman" w:cs="Times New Roman"/>
          <w:sz w:val="28"/>
          <w:szCs w:val="28"/>
          <w:lang w:val="uk-UA"/>
        </w:rPr>
        <w:t>, Ібрагімова А. А.</w:t>
      </w:r>
      <w:r w:rsidRPr="007670FA">
        <w:rPr>
          <w:rFonts w:ascii="Times New Roman" w:hAnsi="Times New Roman" w:cs="Times New Roman"/>
          <w:sz w:val="28"/>
          <w:szCs w:val="28"/>
          <w:lang w:val="uk-UA"/>
        </w:rPr>
        <w:t xml:space="preserve"> Окремі питання наповнення місцевих бюджетів в Україні за рахунок оподаткування суб’єктів </w:t>
      </w:r>
      <w:r w:rsidRPr="007670FA">
        <w:rPr>
          <w:rFonts w:ascii="Times New Roman" w:hAnsi="Times New Roman" w:cs="Times New Roman"/>
          <w:sz w:val="28"/>
          <w:szCs w:val="28"/>
          <w:lang w:val="uk-UA"/>
        </w:rPr>
        <w:lastRenderedPageBreak/>
        <w:t>господарювання</w:t>
      </w:r>
      <w:r w:rsidR="00DC39A1">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r w:rsidRPr="00DC39A1">
        <w:rPr>
          <w:rFonts w:ascii="Times New Roman" w:hAnsi="Times New Roman" w:cs="Times New Roman"/>
          <w:i/>
          <w:sz w:val="28"/>
          <w:szCs w:val="28"/>
          <w:lang w:val="uk-UA"/>
        </w:rPr>
        <w:t xml:space="preserve">Наукові праці [Чорноморського державного університету імені Петра Могили комплексу </w:t>
      </w:r>
      <w:r w:rsidR="00DC39A1">
        <w:rPr>
          <w:rFonts w:ascii="Times New Roman" w:hAnsi="Times New Roman" w:cs="Times New Roman"/>
          <w:i/>
          <w:sz w:val="28"/>
          <w:szCs w:val="28"/>
          <w:lang w:val="uk-UA"/>
        </w:rPr>
        <w:t>«</w:t>
      </w:r>
      <w:r w:rsidRPr="00DC39A1">
        <w:rPr>
          <w:rFonts w:ascii="Times New Roman" w:hAnsi="Times New Roman" w:cs="Times New Roman"/>
          <w:i/>
          <w:sz w:val="28"/>
          <w:szCs w:val="28"/>
          <w:lang w:val="uk-UA"/>
        </w:rPr>
        <w:t>Києво-Могилянська академія</w:t>
      </w:r>
      <w:r w:rsidR="00DC39A1">
        <w:rPr>
          <w:rFonts w:ascii="Times New Roman" w:hAnsi="Times New Roman" w:cs="Times New Roman"/>
          <w:i/>
          <w:sz w:val="28"/>
          <w:szCs w:val="28"/>
          <w:lang w:val="uk-UA"/>
        </w:rPr>
        <w:t>»</w:t>
      </w:r>
      <w:r w:rsidRPr="00DC39A1">
        <w:rPr>
          <w:rFonts w:ascii="Times New Roman" w:hAnsi="Times New Roman" w:cs="Times New Roman"/>
          <w:i/>
          <w:sz w:val="28"/>
          <w:szCs w:val="28"/>
          <w:lang w:val="uk-UA"/>
        </w:rPr>
        <w:t>.</w:t>
      </w:r>
      <w:r w:rsidRPr="007670FA">
        <w:rPr>
          <w:rFonts w:ascii="Times New Roman" w:hAnsi="Times New Roman" w:cs="Times New Roman"/>
          <w:sz w:val="28"/>
          <w:szCs w:val="28"/>
          <w:lang w:val="uk-UA"/>
        </w:rPr>
        <w:t xml:space="preserve"> Серія: Державне управління. 2015. Т.</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239, Вип.</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 xml:space="preserve">237. </w:t>
      </w:r>
      <w:r w:rsidR="00DC39A1">
        <w:rPr>
          <w:rFonts w:ascii="Times New Roman" w:hAnsi="Times New Roman" w:cs="Times New Roman"/>
          <w:sz w:val="28"/>
          <w:szCs w:val="28"/>
          <w:lang w:val="uk-UA"/>
        </w:rPr>
        <w:t>С. </w:t>
      </w:r>
      <w:r w:rsidRPr="007670FA">
        <w:rPr>
          <w:rFonts w:ascii="Times New Roman" w:hAnsi="Times New Roman" w:cs="Times New Roman"/>
          <w:sz w:val="28"/>
          <w:szCs w:val="28"/>
          <w:lang w:val="uk-UA"/>
        </w:rPr>
        <w:t>57-64.</w:t>
      </w:r>
    </w:p>
    <w:p w:rsidR="00963FFE" w:rsidRPr="007670FA" w:rsidRDefault="00963FFE" w:rsidP="009D4C8A">
      <w:pPr>
        <w:pStyle w:val="ab"/>
        <w:numPr>
          <w:ilvl w:val="0"/>
          <w:numId w:val="1"/>
        </w:numPr>
        <w:tabs>
          <w:tab w:val="left" w:pos="-1701"/>
          <w:tab w:val="left" w:pos="-851"/>
          <w:tab w:val="left" w:pos="709"/>
          <w:tab w:val="left" w:pos="993"/>
          <w:tab w:val="left" w:pos="1276"/>
        </w:tabs>
        <w:spacing w:after="0" w:line="360" w:lineRule="auto"/>
        <w:ind w:left="0"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Ільницький</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О. Реформа міжбюджетних відносин на шляху до бюджетної (фіскальної</w:t>
      </w:r>
      <w:r w:rsidR="00DC39A1">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децентралізації в Україні</w:t>
      </w:r>
      <w:r w:rsidR="00DC39A1">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r w:rsidRPr="00DC39A1">
        <w:rPr>
          <w:rFonts w:ascii="Times New Roman" w:hAnsi="Times New Roman" w:cs="Times New Roman"/>
          <w:i/>
          <w:sz w:val="28"/>
          <w:szCs w:val="28"/>
          <w:lang w:val="uk-UA"/>
        </w:rPr>
        <w:t>Публічне право.</w:t>
      </w:r>
      <w:r w:rsidRPr="007670FA">
        <w:rPr>
          <w:rFonts w:ascii="Times New Roman" w:hAnsi="Times New Roman" w:cs="Times New Roman"/>
          <w:sz w:val="28"/>
          <w:szCs w:val="28"/>
          <w:lang w:val="uk-UA"/>
        </w:rPr>
        <w:t xml:space="preserve"> 2016. </w:t>
      </w:r>
      <w:r w:rsidR="00DC39A1">
        <w:rPr>
          <w:rFonts w:ascii="Times New Roman" w:hAnsi="Times New Roman" w:cs="Times New Roman"/>
          <w:sz w:val="28"/>
          <w:szCs w:val="28"/>
          <w:lang w:val="uk-UA"/>
        </w:rPr>
        <w:t>№ 1</w:t>
      </w:r>
      <w:r w:rsidRPr="007670FA">
        <w:rPr>
          <w:rFonts w:ascii="Times New Roman" w:hAnsi="Times New Roman" w:cs="Times New Roman"/>
          <w:sz w:val="28"/>
          <w:szCs w:val="28"/>
          <w:lang w:val="uk-UA"/>
        </w:rPr>
        <w:t>. С.</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126</w:t>
      </w:r>
      <w:r w:rsidR="00DC39A1">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134. </w:t>
      </w: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Казюк</w:t>
      </w:r>
      <w:r w:rsidR="00DC39A1">
        <w:rPr>
          <w:rFonts w:ascii="Times New Roman" w:hAnsi="Times New Roman"/>
          <w:sz w:val="28"/>
          <w:lang w:val="uk-UA"/>
        </w:rPr>
        <w:t> </w:t>
      </w:r>
      <w:r w:rsidRPr="007670FA">
        <w:rPr>
          <w:rFonts w:ascii="Times New Roman" w:hAnsi="Times New Roman"/>
          <w:sz w:val="28"/>
          <w:lang w:val="uk-UA"/>
        </w:rPr>
        <w:t>Я.</w:t>
      </w:r>
      <w:r w:rsidR="00DC39A1">
        <w:rPr>
          <w:rFonts w:ascii="Times New Roman" w:hAnsi="Times New Roman"/>
          <w:sz w:val="28"/>
          <w:lang w:val="uk-UA"/>
        </w:rPr>
        <w:t> </w:t>
      </w:r>
      <w:r w:rsidRPr="007670FA">
        <w:rPr>
          <w:rFonts w:ascii="Times New Roman" w:hAnsi="Times New Roman"/>
          <w:sz w:val="28"/>
          <w:lang w:val="uk-UA"/>
        </w:rPr>
        <w:t>М. До проблеми зміцнення ресурсної б</w:t>
      </w:r>
      <w:r w:rsidR="00DC39A1">
        <w:rPr>
          <w:rFonts w:ascii="Times New Roman" w:hAnsi="Times New Roman"/>
          <w:sz w:val="28"/>
          <w:lang w:val="uk-UA"/>
        </w:rPr>
        <w:t>ази місцевих бюджетів в Україні.</w:t>
      </w:r>
      <w:r w:rsidRPr="007670FA">
        <w:rPr>
          <w:rFonts w:ascii="Times New Roman" w:hAnsi="Times New Roman"/>
          <w:sz w:val="28"/>
          <w:lang w:val="uk-UA"/>
        </w:rPr>
        <w:t xml:space="preserve"> Н</w:t>
      </w:r>
      <w:r w:rsidRPr="00DC39A1">
        <w:rPr>
          <w:rFonts w:ascii="Times New Roman" w:hAnsi="Times New Roman"/>
          <w:i/>
          <w:sz w:val="28"/>
          <w:lang w:val="uk-UA"/>
        </w:rPr>
        <w:t>аукові праці Чорноморського д-го</w:t>
      </w:r>
      <w:r w:rsidR="00DC39A1" w:rsidRPr="00DC39A1">
        <w:rPr>
          <w:rFonts w:ascii="Times New Roman" w:hAnsi="Times New Roman"/>
          <w:i/>
          <w:sz w:val="28"/>
          <w:lang w:val="uk-UA"/>
        </w:rPr>
        <w:t xml:space="preserve"> </w:t>
      </w:r>
      <w:r w:rsidRPr="00DC39A1">
        <w:rPr>
          <w:rFonts w:ascii="Times New Roman" w:hAnsi="Times New Roman"/>
          <w:i/>
          <w:sz w:val="28"/>
          <w:lang w:val="uk-UA"/>
        </w:rPr>
        <w:t>універ. ім. Петра Могили</w:t>
      </w:r>
      <w:r w:rsidR="00DC39A1">
        <w:rPr>
          <w:rFonts w:ascii="Times New Roman" w:hAnsi="Times New Roman"/>
          <w:sz w:val="28"/>
          <w:lang w:val="uk-UA"/>
        </w:rPr>
        <w:t xml:space="preserve">. </w:t>
      </w:r>
      <w:r w:rsidRPr="007670FA">
        <w:rPr>
          <w:rFonts w:ascii="Times New Roman" w:hAnsi="Times New Roman"/>
          <w:sz w:val="28"/>
          <w:lang w:val="uk-UA"/>
        </w:rPr>
        <w:t xml:space="preserve">Серія: </w:t>
      </w:r>
      <w:r w:rsidR="00DC39A1">
        <w:rPr>
          <w:rFonts w:ascii="Times New Roman" w:hAnsi="Times New Roman"/>
          <w:sz w:val="28"/>
          <w:lang w:val="uk-UA"/>
        </w:rPr>
        <w:t>«</w:t>
      </w:r>
      <w:r w:rsidRPr="007670FA">
        <w:rPr>
          <w:rFonts w:ascii="Times New Roman" w:hAnsi="Times New Roman"/>
          <w:sz w:val="28"/>
          <w:lang w:val="uk-UA"/>
        </w:rPr>
        <w:t>Державне управління</w:t>
      </w:r>
      <w:r w:rsidR="00DC39A1">
        <w:rPr>
          <w:rFonts w:ascii="Times New Roman" w:hAnsi="Times New Roman"/>
          <w:sz w:val="28"/>
          <w:lang w:val="uk-UA"/>
        </w:rPr>
        <w:t>»</w:t>
      </w:r>
      <w:r w:rsidRPr="007670FA">
        <w:rPr>
          <w:rFonts w:ascii="Times New Roman" w:hAnsi="Times New Roman"/>
          <w:sz w:val="28"/>
          <w:lang w:val="uk-UA"/>
        </w:rPr>
        <w:t>. 2012. Т.</w:t>
      </w:r>
      <w:r w:rsidR="00DC39A1">
        <w:rPr>
          <w:rFonts w:ascii="Times New Roman" w:hAnsi="Times New Roman"/>
          <w:sz w:val="28"/>
          <w:lang w:val="uk-UA"/>
        </w:rPr>
        <w:t> </w:t>
      </w:r>
      <w:r w:rsidRPr="007670FA">
        <w:rPr>
          <w:rFonts w:ascii="Times New Roman" w:hAnsi="Times New Roman"/>
          <w:sz w:val="28"/>
          <w:lang w:val="uk-UA"/>
        </w:rPr>
        <w:t>202, Вип.</w:t>
      </w:r>
      <w:r w:rsidR="00DC39A1">
        <w:rPr>
          <w:rFonts w:ascii="Times New Roman" w:hAnsi="Times New Roman"/>
          <w:sz w:val="28"/>
          <w:lang w:val="uk-UA"/>
        </w:rPr>
        <w:t> </w:t>
      </w:r>
      <w:r w:rsidRPr="007670FA">
        <w:rPr>
          <w:rFonts w:ascii="Times New Roman" w:hAnsi="Times New Roman"/>
          <w:sz w:val="28"/>
          <w:lang w:val="uk-UA"/>
        </w:rPr>
        <w:t>190. С.</w:t>
      </w:r>
      <w:r w:rsidR="00DC39A1">
        <w:rPr>
          <w:rFonts w:ascii="Times New Roman" w:hAnsi="Times New Roman"/>
          <w:sz w:val="28"/>
          <w:lang w:val="uk-UA"/>
        </w:rPr>
        <w:t> </w:t>
      </w:r>
      <w:r w:rsidRPr="007670FA">
        <w:rPr>
          <w:rFonts w:ascii="Times New Roman" w:hAnsi="Times New Roman"/>
          <w:sz w:val="28"/>
          <w:lang w:val="uk-UA"/>
        </w:rPr>
        <w:t>164</w:t>
      </w:r>
      <w:r w:rsidR="00DC39A1">
        <w:rPr>
          <w:rFonts w:ascii="Times New Roman" w:hAnsi="Times New Roman"/>
          <w:sz w:val="28"/>
          <w:lang w:val="uk-UA"/>
        </w:rPr>
        <w:t>-</w:t>
      </w:r>
      <w:r w:rsidRPr="007670FA">
        <w:rPr>
          <w:rFonts w:ascii="Times New Roman" w:hAnsi="Times New Roman"/>
          <w:sz w:val="28"/>
          <w:lang w:val="uk-UA"/>
        </w:rPr>
        <w:t>169.</w:t>
      </w: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Кравченко</w:t>
      </w:r>
      <w:r w:rsidR="00DC39A1">
        <w:rPr>
          <w:rFonts w:ascii="Times New Roman" w:hAnsi="Times New Roman"/>
          <w:sz w:val="28"/>
          <w:lang w:val="uk-UA"/>
        </w:rPr>
        <w:t> </w:t>
      </w:r>
      <w:r w:rsidRPr="007670FA">
        <w:rPr>
          <w:rFonts w:ascii="Times New Roman" w:hAnsi="Times New Roman"/>
          <w:sz w:val="28"/>
          <w:lang w:val="uk-UA"/>
        </w:rPr>
        <w:t>В.</w:t>
      </w:r>
      <w:r w:rsidR="00DC39A1">
        <w:rPr>
          <w:rFonts w:ascii="Times New Roman" w:hAnsi="Times New Roman"/>
          <w:sz w:val="28"/>
          <w:lang w:val="uk-UA"/>
        </w:rPr>
        <w:t> </w:t>
      </w:r>
      <w:r w:rsidRPr="007670FA">
        <w:rPr>
          <w:rFonts w:ascii="Times New Roman" w:hAnsi="Times New Roman"/>
          <w:sz w:val="28"/>
          <w:lang w:val="uk-UA"/>
        </w:rPr>
        <w:t>І. Місцеві фінанси України: Навч. посіб. К.: Т-во «Знання»,</w:t>
      </w:r>
      <w:r w:rsidR="00DC39A1">
        <w:rPr>
          <w:rFonts w:ascii="Times New Roman" w:hAnsi="Times New Roman"/>
          <w:sz w:val="28"/>
          <w:lang w:val="uk-UA"/>
        </w:rPr>
        <w:t xml:space="preserve"> </w:t>
      </w:r>
      <w:r w:rsidRPr="007670FA">
        <w:rPr>
          <w:rFonts w:ascii="Times New Roman" w:hAnsi="Times New Roman"/>
          <w:sz w:val="28"/>
          <w:lang w:val="uk-UA"/>
        </w:rPr>
        <w:t>КОО, 1999. 487</w:t>
      </w:r>
      <w:r w:rsidR="00DC39A1">
        <w:rPr>
          <w:rFonts w:ascii="Times New Roman" w:hAnsi="Times New Roman"/>
          <w:sz w:val="28"/>
          <w:lang w:val="uk-UA"/>
        </w:rPr>
        <w:t> </w:t>
      </w:r>
      <w:r w:rsidRPr="007670FA">
        <w:rPr>
          <w:rFonts w:ascii="Times New Roman" w:hAnsi="Times New Roman"/>
          <w:sz w:val="28"/>
          <w:lang w:val="uk-UA"/>
        </w:rPr>
        <w:t>с.</w:t>
      </w:r>
    </w:p>
    <w:p w:rsidR="009D4C8A" w:rsidRPr="007670FA" w:rsidRDefault="009D4C8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Кириленко</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О.</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П. Місцеві фінанси. Підручник. К.: «Знання»</w:t>
      </w:r>
      <w:r w:rsidR="00DC39A1">
        <w:rPr>
          <w:rFonts w:ascii="Times New Roman" w:hAnsi="Times New Roman" w:cs="Times New Roman"/>
          <w:sz w:val="28"/>
          <w:szCs w:val="28"/>
          <w:lang w:val="uk-UA"/>
        </w:rPr>
        <w:t xml:space="preserve">, </w:t>
      </w:r>
      <w:r w:rsidRPr="007670FA">
        <w:rPr>
          <w:rFonts w:ascii="Times New Roman" w:hAnsi="Times New Roman" w:cs="Times New Roman"/>
          <w:sz w:val="28"/>
          <w:szCs w:val="28"/>
          <w:lang w:val="uk-UA"/>
        </w:rPr>
        <w:t>2006. 667</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с.</w:t>
      </w:r>
    </w:p>
    <w:p w:rsidR="00963FFE" w:rsidRPr="007670FA" w:rsidRDefault="00963FFE" w:rsidP="00963FFE">
      <w:pPr>
        <w:pStyle w:val="ab"/>
        <w:numPr>
          <w:ilvl w:val="0"/>
          <w:numId w:val="1"/>
        </w:numPr>
        <w:tabs>
          <w:tab w:val="left" w:pos="-1701"/>
          <w:tab w:val="left" w:pos="-851"/>
          <w:tab w:val="left" w:pos="709"/>
          <w:tab w:val="left" w:pos="993"/>
          <w:tab w:val="left" w:pos="1276"/>
        </w:tabs>
        <w:spacing w:after="0" w:line="360" w:lineRule="auto"/>
        <w:ind w:left="0"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Кириленко</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О.</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П. Місцеві бюджети в економічній системі держави</w:t>
      </w:r>
      <w:r w:rsidR="00DC39A1">
        <w:rPr>
          <w:rFonts w:ascii="Times New Roman" w:hAnsi="Times New Roman" w:cs="Times New Roman"/>
          <w:sz w:val="28"/>
          <w:szCs w:val="28"/>
          <w:lang w:val="uk-UA"/>
        </w:rPr>
        <w:t xml:space="preserve">. </w:t>
      </w:r>
      <w:r w:rsidRPr="00DC39A1">
        <w:rPr>
          <w:rFonts w:ascii="Times New Roman" w:hAnsi="Times New Roman" w:cs="Times New Roman"/>
          <w:i/>
          <w:sz w:val="28"/>
          <w:szCs w:val="28"/>
          <w:lang w:val="uk-UA"/>
        </w:rPr>
        <w:t>Наукові записки Тернопільського державного педагогічного університету імені Володимира Гнатюка</w:t>
      </w:r>
      <w:r w:rsidRPr="007670FA">
        <w:rPr>
          <w:rFonts w:ascii="Times New Roman" w:hAnsi="Times New Roman" w:cs="Times New Roman"/>
          <w:sz w:val="28"/>
          <w:szCs w:val="28"/>
          <w:lang w:val="uk-UA"/>
        </w:rPr>
        <w:t xml:space="preserve">. Серія </w:t>
      </w:r>
      <w:r w:rsidR="00DC39A1">
        <w:rPr>
          <w:rFonts w:ascii="Times New Roman" w:hAnsi="Times New Roman" w:cs="Times New Roman"/>
          <w:sz w:val="28"/>
          <w:szCs w:val="28"/>
          <w:lang w:val="uk-UA"/>
        </w:rPr>
        <w:t>«</w:t>
      </w:r>
      <w:r w:rsidRPr="007670FA">
        <w:rPr>
          <w:rFonts w:ascii="Times New Roman" w:hAnsi="Times New Roman" w:cs="Times New Roman"/>
          <w:sz w:val="28"/>
          <w:szCs w:val="28"/>
          <w:lang w:val="uk-UA"/>
        </w:rPr>
        <w:t>Економіка</w:t>
      </w:r>
      <w:r w:rsidR="00DC39A1">
        <w:rPr>
          <w:rFonts w:ascii="Times New Roman" w:hAnsi="Times New Roman" w:cs="Times New Roman"/>
          <w:sz w:val="28"/>
          <w:szCs w:val="28"/>
          <w:lang w:val="uk-UA"/>
        </w:rPr>
        <w:t xml:space="preserve">». </w:t>
      </w:r>
      <w:r w:rsidRPr="007670FA">
        <w:rPr>
          <w:rFonts w:ascii="Times New Roman" w:hAnsi="Times New Roman" w:cs="Times New Roman"/>
          <w:sz w:val="28"/>
          <w:szCs w:val="28"/>
          <w:lang w:val="uk-UA"/>
        </w:rPr>
        <w:t>2001</w:t>
      </w:r>
      <w:r w:rsidR="00DC39A1">
        <w:rPr>
          <w:rFonts w:ascii="Times New Roman" w:hAnsi="Times New Roman" w:cs="Times New Roman"/>
          <w:sz w:val="28"/>
          <w:szCs w:val="28"/>
          <w:lang w:val="uk-UA"/>
        </w:rPr>
        <w:t>. № </w:t>
      </w:r>
      <w:r w:rsidRPr="007670FA">
        <w:rPr>
          <w:rFonts w:ascii="Times New Roman" w:hAnsi="Times New Roman" w:cs="Times New Roman"/>
          <w:sz w:val="28"/>
          <w:szCs w:val="28"/>
          <w:lang w:val="uk-UA"/>
        </w:rPr>
        <w:t xml:space="preserve">7. </w:t>
      </w:r>
      <w:r w:rsidR="00DC39A1">
        <w:rPr>
          <w:rFonts w:ascii="Times New Roman" w:hAnsi="Times New Roman" w:cs="Times New Roman"/>
          <w:sz w:val="28"/>
          <w:szCs w:val="28"/>
          <w:lang w:val="uk-UA"/>
        </w:rPr>
        <w:t>С. </w:t>
      </w:r>
      <w:r w:rsidRPr="007670FA">
        <w:rPr>
          <w:rFonts w:ascii="Times New Roman" w:hAnsi="Times New Roman" w:cs="Times New Roman"/>
          <w:sz w:val="28"/>
          <w:szCs w:val="28"/>
          <w:lang w:val="uk-UA"/>
        </w:rPr>
        <w:t xml:space="preserve">83-87. </w:t>
      </w:r>
    </w:p>
    <w:p w:rsidR="00963FFE" w:rsidRPr="007670FA" w:rsidRDefault="00963FFE" w:rsidP="00963FFE">
      <w:pPr>
        <w:pStyle w:val="ab"/>
        <w:numPr>
          <w:ilvl w:val="0"/>
          <w:numId w:val="1"/>
        </w:numPr>
        <w:tabs>
          <w:tab w:val="left" w:pos="-1701"/>
          <w:tab w:val="left" w:pos="-851"/>
          <w:tab w:val="left" w:pos="709"/>
          <w:tab w:val="left" w:pos="993"/>
          <w:tab w:val="left" w:pos="1276"/>
        </w:tabs>
        <w:spacing w:after="0" w:line="360" w:lineRule="auto"/>
        <w:ind w:left="0"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Кириленко</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О.</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П. Місцеві фінанси: Навчальний посібник. Тернопіль: Астон, 2004. 194</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 xml:space="preserve">с. </w:t>
      </w:r>
    </w:p>
    <w:p w:rsidR="00963FFE" w:rsidRPr="007670FA" w:rsidRDefault="00DC39A1" w:rsidP="00963FFE">
      <w:pPr>
        <w:pStyle w:val="ab"/>
        <w:numPr>
          <w:ilvl w:val="0"/>
          <w:numId w:val="1"/>
        </w:numPr>
        <w:tabs>
          <w:tab w:val="left" w:pos="-1701"/>
          <w:tab w:val="left" w:pos="-851"/>
          <w:tab w:val="left" w:pos="709"/>
          <w:tab w:val="left" w:pos="993"/>
          <w:tab w:val="left" w:pos="1276"/>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Кириленко </w:t>
      </w:r>
      <w:r w:rsidR="00963FFE" w:rsidRPr="007670FA">
        <w:rPr>
          <w:rFonts w:ascii="Times New Roman" w:hAnsi="Times New Roman" w:cs="Times New Roman"/>
          <w:sz w:val="28"/>
          <w:szCs w:val="28"/>
          <w:lang w:val="uk-UA"/>
        </w:rPr>
        <w:t>О. Теоретичні та практичні аспекти фінансового механізму забезпечення органів місцевого самоврядування в Україні</w:t>
      </w:r>
      <w:r>
        <w:rPr>
          <w:rFonts w:ascii="Times New Roman" w:hAnsi="Times New Roman" w:cs="Times New Roman"/>
          <w:sz w:val="28"/>
          <w:szCs w:val="28"/>
          <w:lang w:val="uk-UA"/>
        </w:rPr>
        <w:t>.</w:t>
      </w:r>
      <w:r w:rsidR="00963FFE" w:rsidRPr="007670FA">
        <w:rPr>
          <w:rFonts w:ascii="Times New Roman" w:hAnsi="Times New Roman" w:cs="Times New Roman"/>
          <w:sz w:val="28"/>
          <w:szCs w:val="28"/>
          <w:lang w:val="uk-UA"/>
        </w:rPr>
        <w:t xml:space="preserve"> </w:t>
      </w:r>
      <w:r w:rsidR="00963FFE" w:rsidRPr="00DC39A1">
        <w:rPr>
          <w:rFonts w:ascii="Times New Roman" w:hAnsi="Times New Roman" w:cs="Times New Roman"/>
          <w:i/>
          <w:sz w:val="28"/>
          <w:szCs w:val="28"/>
          <w:lang w:val="uk-UA"/>
        </w:rPr>
        <w:t>Світ фінансів.</w:t>
      </w:r>
      <w:r w:rsidR="00963FFE" w:rsidRPr="007670FA">
        <w:rPr>
          <w:rFonts w:ascii="Times New Roman" w:hAnsi="Times New Roman" w:cs="Times New Roman"/>
          <w:sz w:val="28"/>
          <w:szCs w:val="28"/>
          <w:lang w:val="uk-UA"/>
        </w:rPr>
        <w:t xml:space="preserve"> 2010. Вип.</w:t>
      </w:r>
      <w:r>
        <w:rPr>
          <w:rFonts w:ascii="Times New Roman" w:hAnsi="Times New Roman" w:cs="Times New Roman"/>
          <w:sz w:val="28"/>
          <w:szCs w:val="28"/>
          <w:lang w:val="uk-UA"/>
        </w:rPr>
        <w:t> </w:t>
      </w:r>
      <w:r w:rsidR="00963FFE" w:rsidRPr="007670FA">
        <w:rPr>
          <w:rFonts w:ascii="Times New Roman" w:hAnsi="Times New Roman" w:cs="Times New Roman"/>
          <w:sz w:val="28"/>
          <w:szCs w:val="28"/>
          <w:lang w:val="uk-UA"/>
        </w:rPr>
        <w:t xml:space="preserve">1. </w:t>
      </w:r>
      <w:r>
        <w:rPr>
          <w:rFonts w:ascii="Times New Roman" w:hAnsi="Times New Roman" w:cs="Times New Roman"/>
          <w:sz w:val="28"/>
          <w:szCs w:val="28"/>
          <w:lang w:val="uk-UA"/>
        </w:rPr>
        <w:t>С. </w:t>
      </w:r>
      <w:r w:rsidR="00963FFE" w:rsidRPr="007670FA">
        <w:rPr>
          <w:rFonts w:ascii="Times New Roman" w:hAnsi="Times New Roman" w:cs="Times New Roman"/>
          <w:sz w:val="28"/>
          <w:szCs w:val="28"/>
          <w:lang w:val="uk-UA"/>
        </w:rPr>
        <w:t>17-27.</w:t>
      </w: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Крисоватий</w:t>
      </w:r>
      <w:r w:rsidR="00DC39A1">
        <w:rPr>
          <w:rFonts w:ascii="Times New Roman" w:hAnsi="Times New Roman"/>
          <w:sz w:val="28"/>
          <w:lang w:val="uk-UA"/>
        </w:rPr>
        <w:t> </w:t>
      </w:r>
      <w:r w:rsidRPr="007670FA">
        <w:rPr>
          <w:rFonts w:ascii="Times New Roman" w:hAnsi="Times New Roman"/>
          <w:sz w:val="28"/>
          <w:lang w:val="uk-UA"/>
        </w:rPr>
        <w:t>А.</w:t>
      </w:r>
      <w:r w:rsidR="00DC39A1">
        <w:rPr>
          <w:rFonts w:ascii="Times New Roman" w:hAnsi="Times New Roman"/>
          <w:sz w:val="28"/>
          <w:lang w:val="uk-UA"/>
        </w:rPr>
        <w:t> </w:t>
      </w:r>
      <w:r w:rsidRPr="007670FA">
        <w:rPr>
          <w:rFonts w:ascii="Times New Roman" w:hAnsi="Times New Roman"/>
          <w:sz w:val="28"/>
          <w:lang w:val="uk-UA"/>
        </w:rPr>
        <w:t>І. Сутність та концептуальні основи формування податкової політики в умовах євроінтеграційних процесів</w:t>
      </w:r>
      <w:r w:rsidR="00DC39A1">
        <w:rPr>
          <w:rFonts w:ascii="Times New Roman" w:hAnsi="Times New Roman"/>
          <w:sz w:val="28"/>
          <w:lang w:val="uk-UA"/>
        </w:rPr>
        <w:t>.</w:t>
      </w:r>
      <w:r w:rsidRPr="007670FA">
        <w:rPr>
          <w:rFonts w:ascii="Times New Roman" w:hAnsi="Times New Roman"/>
          <w:sz w:val="28"/>
          <w:lang w:val="uk-UA"/>
        </w:rPr>
        <w:t xml:space="preserve"> </w:t>
      </w:r>
      <w:r w:rsidRPr="00DC39A1">
        <w:rPr>
          <w:rFonts w:ascii="Times New Roman" w:hAnsi="Times New Roman"/>
          <w:i/>
          <w:sz w:val="28"/>
          <w:lang w:val="uk-UA"/>
        </w:rPr>
        <w:t>Економіка України.</w:t>
      </w:r>
      <w:r w:rsidRPr="007670FA">
        <w:rPr>
          <w:rFonts w:ascii="Times New Roman" w:hAnsi="Times New Roman"/>
          <w:sz w:val="28"/>
          <w:lang w:val="uk-UA"/>
        </w:rPr>
        <w:t xml:space="preserve"> 2016. №</w:t>
      </w:r>
      <w:r w:rsidR="00DC39A1">
        <w:rPr>
          <w:rFonts w:ascii="Times New Roman" w:hAnsi="Times New Roman"/>
          <w:sz w:val="28"/>
          <w:lang w:val="uk-UA"/>
        </w:rPr>
        <w:t> </w:t>
      </w:r>
      <w:r w:rsidRPr="007670FA">
        <w:rPr>
          <w:rFonts w:ascii="Times New Roman" w:hAnsi="Times New Roman"/>
          <w:sz w:val="28"/>
          <w:lang w:val="uk-UA"/>
        </w:rPr>
        <w:t>1. С.</w:t>
      </w:r>
      <w:r w:rsidR="00DC39A1">
        <w:rPr>
          <w:rFonts w:ascii="Times New Roman" w:hAnsi="Times New Roman"/>
          <w:sz w:val="28"/>
          <w:lang w:val="uk-UA"/>
        </w:rPr>
        <w:t> </w:t>
      </w:r>
      <w:r w:rsidRPr="007670FA">
        <w:rPr>
          <w:rFonts w:ascii="Times New Roman" w:hAnsi="Times New Roman"/>
          <w:sz w:val="28"/>
          <w:lang w:val="uk-UA"/>
        </w:rPr>
        <w:t>35</w:t>
      </w:r>
      <w:r w:rsidR="00DC39A1">
        <w:rPr>
          <w:rFonts w:ascii="Times New Roman" w:hAnsi="Times New Roman"/>
          <w:sz w:val="28"/>
          <w:lang w:val="uk-UA"/>
        </w:rPr>
        <w:t>-</w:t>
      </w:r>
      <w:r w:rsidRPr="007670FA">
        <w:rPr>
          <w:rFonts w:ascii="Times New Roman" w:hAnsi="Times New Roman"/>
          <w:sz w:val="28"/>
          <w:lang w:val="uk-UA"/>
        </w:rPr>
        <w:t>51.</w:t>
      </w:r>
    </w:p>
    <w:p w:rsidR="00963FFE" w:rsidRPr="007670FA" w:rsidRDefault="009D4C8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Клименко</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О.</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М.</w:t>
      </w:r>
      <w:r w:rsidR="00DC39A1">
        <w:rPr>
          <w:rFonts w:ascii="Times New Roman" w:hAnsi="Times New Roman" w:cs="Times New Roman"/>
          <w:sz w:val="28"/>
          <w:szCs w:val="28"/>
          <w:lang w:val="uk-UA"/>
        </w:rPr>
        <w:t>, Кальчук Н. В.</w:t>
      </w:r>
      <w:r w:rsidRPr="007670FA">
        <w:rPr>
          <w:rFonts w:ascii="Times New Roman" w:hAnsi="Times New Roman" w:cs="Times New Roman"/>
          <w:sz w:val="28"/>
          <w:szCs w:val="28"/>
          <w:lang w:val="uk-UA"/>
        </w:rPr>
        <w:t xml:space="preserve"> Сучасний стан дохідної частини місцевих бюджетів України</w:t>
      </w:r>
      <w:r w:rsidR="00DC39A1">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r w:rsidRPr="00DC39A1">
        <w:rPr>
          <w:rFonts w:ascii="Times New Roman" w:hAnsi="Times New Roman" w:cs="Times New Roman"/>
          <w:i/>
          <w:sz w:val="28"/>
          <w:szCs w:val="28"/>
          <w:lang w:val="uk-UA"/>
        </w:rPr>
        <w:t>Економіка та держава</w:t>
      </w:r>
      <w:r w:rsidRPr="007670FA">
        <w:rPr>
          <w:rFonts w:ascii="Times New Roman" w:hAnsi="Times New Roman" w:cs="Times New Roman"/>
          <w:sz w:val="28"/>
          <w:szCs w:val="28"/>
          <w:lang w:val="uk-UA"/>
        </w:rPr>
        <w:t xml:space="preserve">. 2016. </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11. С.</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61-64.</w:t>
      </w:r>
    </w:p>
    <w:p w:rsidR="007670FA" w:rsidRPr="007670FA" w:rsidRDefault="007670F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Когут</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Ю.</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М.</w:t>
      </w:r>
      <w:r w:rsidR="00DC39A1">
        <w:rPr>
          <w:rFonts w:ascii="Times New Roman" w:hAnsi="Times New Roman" w:cs="Times New Roman"/>
          <w:sz w:val="28"/>
          <w:szCs w:val="28"/>
          <w:lang w:val="uk-UA"/>
        </w:rPr>
        <w:t>, Когут В. В.</w:t>
      </w:r>
      <w:r w:rsidRPr="007670FA">
        <w:rPr>
          <w:rFonts w:ascii="Times New Roman" w:hAnsi="Times New Roman" w:cs="Times New Roman"/>
          <w:sz w:val="28"/>
          <w:szCs w:val="28"/>
          <w:lang w:val="uk-UA"/>
        </w:rPr>
        <w:t xml:space="preserve"> Вдосконалення підходів до формування та використання місцевих бюджетів</w:t>
      </w:r>
      <w:r w:rsidR="00DC39A1">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r w:rsidRPr="00DC39A1">
        <w:rPr>
          <w:rFonts w:ascii="Times New Roman" w:hAnsi="Times New Roman" w:cs="Times New Roman"/>
          <w:i/>
          <w:sz w:val="28"/>
          <w:szCs w:val="28"/>
          <w:lang w:val="uk-UA"/>
        </w:rPr>
        <w:t>Науковий вісник Ужгородського університет: збірник наукових праць</w:t>
      </w:r>
      <w:r w:rsidR="00DC39A1">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r w:rsidR="00DC39A1">
        <w:rPr>
          <w:rFonts w:ascii="Times New Roman" w:hAnsi="Times New Roman" w:cs="Times New Roman"/>
          <w:sz w:val="28"/>
          <w:szCs w:val="28"/>
          <w:lang w:val="uk-UA"/>
        </w:rPr>
        <w:t xml:space="preserve">Серія: Економіка. </w:t>
      </w:r>
      <w:r w:rsidRPr="007670FA">
        <w:rPr>
          <w:rFonts w:ascii="Times New Roman" w:hAnsi="Times New Roman" w:cs="Times New Roman"/>
          <w:sz w:val="28"/>
          <w:szCs w:val="28"/>
          <w:lang w:val="uk-UA"/>
        </w:rPr>
        <w:t xml:space="preserve">2014. </w:t>
      </w:r>
      <w:r w:rsidR="00DC39A1">
        <w:rPr>
          <w:rFonts w:ascii="Times New Roman" w:hAnsi="Times New Roman" w:cs="Times New Roman"/>
          <w:sz w:val="28"/>
          <w:szCs w:val="28"/>
          <w:lang w:val="uk-UA"/>
        </w:rPr>
        <w:t xml:space="preserve">Вип. 3 (44). </w:t>
      </w:r>
      <w:r w:rsidRPr="007670FA">
        <w:rPr>
          <w:rFonts w:ascii="Times New Roman" w:hAnsi="Times New Roman" w:cs="Times New Roman"/>
          <w:sz w:val="28"/>
          <w:szCs w:val="28"/>
          <w:lang w:val="uk-UA"/>
        </w:rPr>
        <w:t>С.</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157-158.</w:t>
      </w:r>
    </w:p>
    <w:p w:rsidR="00963FFE" w:rsidRPr="007670FA" w:rsidRDefault="009D4C8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lastRenderedPageBreak/>
        <w:t>Костюк</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Т.</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С. Децентралізація влади: модель для України</w:t>
      </w:r>
      <w:r w:rsidR="00DC39A1">
        <w:rPr>
          <w:rFonts w:ascii="Times New Roman" w:hAnsi="Times New Roman" w:cs="Times New Roman"/>
          <w:sz w:val="28"/>
          <w:szCs w:val="28"/>
          <w:lang w:val="uk-UA"/>
        </w:rPr>
        <w:t xml:space="preserve">. </w:t>
      </w:r>
      <w:r w:rsidR="00DC39A1" w:rsidRPr="00DC39A1">
        <w:rPr>
          <w:rFonts w:ascii="Times New Roman" w:hAnsi="Times New Roman" w:cs="Times New Roman"/>
          <w:sz w:val="28"/>
          <w:szCs w:val="28"/>
          <w:lang w:val="pl-PL"/>
        </w:rPr>
        <w:t>URL</w:t>
      </w:r>
      <w:r w:rsidRPr="007670FA">
        <w:rPr>
          <w:rFonts w:ascii="Times New Roman" w:hAnsi="Times New Roman" w:cs="Times New Roman"/>
          <w:sz w:val="28"/>
          <w:szCs w:val="28"/>
          <w:lang w:val="uk-UA"/>
        </w:rPr>
        <w:t>: http://kds.оrg.ua/blоg/kоstyuk-ts-tvоrcha-rоbоta-detsentrali</w:t>
      </w:r>
      <w:r w:rsidR="00DC39A1">
        <w:rPr>
          <w:rFonts w:ascii="Times New Roman" w:hAnsi="Times New Roman" w:cs="Times New Roman"/>
          <w:sz w:val="28"/>
          <w:szCs w:val="28"/>
          <w:lang w:val="uk-UA"/>
        </w:rPr>
        <w:t>zatsiyavladi-mоdel-dlya-ukraini</w:t>
      </w:r>
    </w:p>
    <w:p w:rsidR="00963FFE" w:rsidRPr="007670FA" w:rsidRDefault="009D4C8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Кульчицький</w:t>
      </w:r>
      <w:r w:rsidR="00DC39A1">
        <w:rPr>
          <w:rFonts w:ascii="Times New Roman" w:hAnsi="Times New Roman" w:cs="Times New Roman"/>
          <w:sz w:val="28"/>
          <w:szCs w:val="28"/>
          <w:lang w:val="en-US"/>
        </w:rPr>
        <w:t> </w:t>
      </w:r>
      <w:r w:rsidRPr="007670FA">
        <w:rPr>
          <w:rFonts w:ascii="Times New Roman" w:hAnsi="Times New Roman" w:cs="Times New Roman"/>
          <w:sz w:val="28"/>
          <w:szCs w:val="28"/>
          <w:lang w:val="uk-UA"/>
        </w:rPr>
        <w:t>М.</w:t>
      </w:r>
      <w:r w:rsidR="00DC39A1">
        <w:rPr>
          <w:rFonts w:ascii="Times New Roman" w:hAnsi="Times New Roman" w:cs="Times New Roman"/>
          <w:sz w:val="28"/>
          <w:szCs w:val="28"/>
          <w:lang w:val="en-US"/>
        </w:rPr>
        <w:t> </w:t>
      </w:r>
      <w:r w:rsidRPr="007670FA">
        <w:rPr>
          <w:rFonts w:ascii="Times New Roman" w:hAnsi="Times New Roman" w:cs="Times New Roman"/>
          <w:sz w:val="28"/>
          <w:szCs w:val="28"/>
          <w:lang w:val="uk-UA"/>
        </w:rPr>
        <w:t>І. Місцеві фінанси: практикум: навчальний посібник</w:t>
      </w:r>
      <w:r w:rsidR="00DC39A1">
        <w:rPr>
          <w:rFonts w:ascii="Times New Roman" w:hAnsi="Times New Roman" w:cs="Times New Roman"/>
          <w:sz w:val="28"/>
          <w:szCs w:val="28"/>
          <w:lang w:val="uk-UA"/>
        </w:rPr>
        <w:t xml:space="preserve">. </w:t>
      </w:r>
      <w:r w:rsidRPr="007670FA">
        <w:rPr>
          <w:rFonts w:ascii="Times New Roman" w:hAnsi="Times New Roman" w:cs="Times New Roman"/>
          <w:sz w:val="28"/>
          <w:szCs w:val="28"/>
          <w:lang w:val="uk-UA"/>
        </w:rPr>
        <w:t xml:space="preserve">Львів: ЛНУ ім. Івана Франка, 2014. </w:t>
      </w:r>
      <w:r w:rsidR="00DC39A1">
        <w:rPr>
          <w:rFonts w:ascii="Times New Roman" w:hAnsi="Times New Roman" w:cs="Times New Roman"/>
          <w:sz w:val="28"/>
          <w:szCs w:val="28"/>
          <w:lang w:val="uk-UA"/>
        </w:rPr>
        <w:t>3</w:t>
      </w:r>
      <w:r w:rsidRPr="007670FA">
        <w:rPr>
          <w:rFonts w:ascii="Times New Roman" w:hAnsi="Times New Roman" w:cs="Times New Roman"/>
          <w:sz w:val="28"/>
          <w:szCs w:val="28"/>
          <w:lang w:val="uk-UA"/>
        </w:rPr>
        <w:t>02</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с.</w:t>
      </w:r>
    </w:p>
    <w:p w:rsidR="00963FFE" w:rsidRPr="007670FA" w:rsidRDefault="00DC39A1"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Ливдар </w:t>
      </w:r>
      <w:r w:rsidR="009D4C8A" w:rsidRPr="007670FA">
        <w:rPr>
          <w:rFonts w:ascii="Times New Roman" w:hAnsi="Times New Roman" w:cs="Times New Roman"/>
          <w:sz w:val="28"/>
          <w:szCs w:val="28"/>
          <w:lang w:val="uk-UA"/>
        </w:rPr>
        <w:t>М.</w:t>
      </w:r>
      <w:r>
        <w:rPr>
          <w:rFonts w:ascii="Times New Roman" w:hAnsi="Times New Roman" w:cs="Times New Roman"/>
          <w:sz w:val="28"/>
          <w:szCs w:val="28"/>
          <w:lang w:val="uk-UA"/>
        </w:rPr>
        <w:t> </w:t>
      </w:r>
      <w:r w:rsidR="009D4C8A" w:rsidRPr="007670FA">
        <w:rPr>
          <w:rFonts w:ascii="Times New Roman" w:hAnsi="Times New Roman" w:cs="Times New Roman"/>
          <w:sz w:val="28"/>
          <w:szCs w:val="28"/>
          <w:lang w:val="uk-UA"/>
        </w:rPr>
        <w:t>В. Аналітична оцінка місцевих бюджетів</w:t>
      </w:r>
      <w:r>
        <w:rPr>
          <w:rFonts w:ascii="Times New Roman" w:hAnsi="Times New Roman" w:cs="Times New Roman"/>
          <w:sz w:val="28"/>
          <w:szCs w:val="28"/>
          <w:lang w:val="uk-UA"/>
        </w:rPr>
        <w:t>.</w:t>
      </w:r>
      <w:r w:rsidR="009D4C8A" w:rsidRPr="007670FA">
        <w:rPr>
          <w:rFonts w:ascii="Times New Roman" w:hAnsi="Times New Roman" w:cs="Times New Roman"/>
          <w:sz w:val="28"/>
          <w:szCs w:val="28"/>
          <w:lang w:val="uk-UA"/>
        </w:rPr>
        <w:t xml:space="preserve"> </w:t>
      </w:r>
      <w:r w:rsidR="009D4C8A" w:rsidRPr="00DC39A1">
        <w:rPr>
          <w:rFonts w:ascii="Times New Roman" w:hAnsi="Times New Roman" w:cs="Times New Roman"/>
          <w:i/>
          <w:sz w:val="28"/>
          <w:szCs w:val="28"/>
          <w:lang w:val="uk-UA"/>
        </w:rPr>
        <w:t>Ефективність державного управління</w:t>
      </w:r>
      <w:r w:rsidR="009D4C8A" w:rsidRPr="007670FA">
        <w:rPr>
          <w:rFonts w:ascii="Times New Roman" w:hAnsi="Times New Roman" w:cs="Times New Roman"/>
          <w:sz w:val="28"/>
          <w:szCs w:val="28"/>
          <w:lang w:val="uk-UA"/>
        </w:rPr>
        <w:t>. 2014. Вип.</w:t>
      </w:r>
      <w:r>
        <w:rPr>
          <w:rFonts w:ascii="Times New Roman" w:hAnsi="Times New Roman" w:cs="Times New Roman"/>
          <w:sz w:val="28"/>
          <w:szCs w:val="28"/>
          <w:lang w:val="uk-UA"/>
        </w:rPr>
        <w:t> </w:t>
      </w:r>
      <w:r w:rsidR="009D4C8A" w:rsidRPr="007670FA">
        <w:rPr>
          <w:rFonts w:ascii="Times New Roman" w:hAnsi="Times New Roman" w:cs="Times New Roman"/>
          <w:sz w:val="28"/>
          <w:szCs w:val="28"/>
          <w:lang w:val="uk-UA"/>
        </w:rPr>
        <w:t>38. С.</w:t>
      </w:r>
      <w:r>
        <w:rPr>
          <w:rFonts w:ascii="Times New Roman" w:hAnsi="Times New Roman" w:cs="Times New Roman"/>
          <w:sz w:val="28"/>
          <w:szCs w:val="28"/>
          <w:lang w:val="uk-UA"/>
        </w:rPr>
        <w:t> </w:t>
      </w:r>
      <w:r w:rsidR="009D4C8A" w:rsidRPr="007670FA">
        <w:rPr>
          <w:rFonts w:ascii="Times New Roman" w:hAnsi="Times New Roman" w:cs="Times New Roman"/>
          <w:sz w:val="28"/>
          <w:szCs w:val="28"/>
          <w:lang w:val="uk-UA"/>
        </w:rPr>
        <w:t xml:space="preserve">519-528. </w:t>
      </w:r>
      <w:r>
        <w:rPr>
          <w:rFonts w:ascii="Times New Roman" w:hAnsi="Times New Roman" w:cs="Times New Roman"/>
          <w:sz w:val="28"/>
          <w:szCs w:val="28"/>
          <w:lang w:val="en-US"/>
        </w:rPr>
        <w:t>URL</w:t>
      </w:r>
      <w:r w:rsidR="009D4C8A" w:rsidRPr="007670F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D4C8A" w:rsidRPr="007670FA">
        <w:rPr>
          <w:rFonts w:ascii="Times New Roman" w:hAnsi="Times New Roman" w:cs="Times New Roman"/>
          <w:sz w:val="28"/>
          <w:szCs w:val="28"/>
          <w:lang w:val="uk-UA"/>
        </w:rPr>
        <w:t xml:space="preserve">http://nbuv.gоv.ua/UJRN/efdu_2014_38_66 </w:t>
      </w:r>
    </w:p>
    <w:p w:rsidR="009D4C8A" w:rsidRPr="007670FA" w:rsidRDefault="009D4C8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Лободіна</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З.</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М. Вплив місцевих бюджетів на соціально-економічний розвиток територій в контексті проведення бюджетної реформи</w:t>
      </w:r>
      <w:r w:rsidR="00DC39A1">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r w:rsidRPr="00DC39A1">
        <w:rPr>
          <w:rFonts w:ascii="Times New Roman" w:hAnsi="Times New Roman" w:cs="Times New Roman"/>
          <w:i/>
          <w:sz w:val="28"/>
          <w:szCs w:val="28"/>
          <w:lang w:val="uk-UA"/>
        </w:rPr>
        <w:t>Інноваційна економіка</w:t>
      </w:r>
      <w:r w:rsidRPr="007670FA">
        <w:rPr>
          <w:rFonts w:ascii="Times New Roman" w:hAnsi="Times New Roman" w:cs="Times New Roman"/>
          <w:sz w:val="28"/>
          <w:szCs w:val="28"/>
          <w:lang w:val="uk-UA"/>
        </w:rPr>
        <w:t xml:space="preserve">. 2012. </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9</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(35). С.</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124</w:t>
      </w:r>
      <w:r w:rsidR="00DC39A1">
        <w:rPr>
          <w:rFonts w:ascii="Times New Roman" w:hAnsi="Times New Roman" w:cs="Times New Roman"/>
          <w:sz w:val="28"/>
          <w:szCs w:val="28"/>
          <w:lang w:val="uk-UA"/>
        </w:rPr>
        <w:t>-</w:t>
      </w:r>
      <w:r w:rsidRPr="007670FA">
        <w:rPr>
          <w:rFonts w:ascii="Times New Roman" w:hAnsi="Times New Roman" w:cs="Times New Roman"/>
          <w:sz w:val="28"/>
          <w:szCs w:val="28"/>
          <w:lang w:val="uk-UA"/>
        </w:rPr>
        <w:t>128.</w:t>
      </w:r>
    </w:p>
    <w:p w:rsidR="00DF7B1A" w:rsidRPr="007670FA" w:rsidRDefault="00DC39A1"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Pr>
          <w:rFonts w:ascii="Times New Roman" w:hAnsi="Times New Roman"/>
          <w:sz w:val="28"/>
          <w:lang w:val="uk-UA"/>
        </w:rPr>
        <w:t>Луніна </w:t>
      </w:r>
      <w:r w:rsidR="00DF7B1A" w:rsidRPr="007670FA">
        <w:rPr>
          <w:rFonts w:ascii="Times New Roman" w:hAnsi="Times New Roman"/>
          <w:sz w:val="28"/>
          <w:lang w:val="uk-UA"/>
        </w:rPr>
        <w:t>І.</w:t>
      </w:r>
      <w:r>
        <w:rPr>
          <w:rFonts w:ascii="Times New Roman" w:hAnsi="Times New Roman"/>
          <w:sz w:val="28"/>
          <w:lang w:val="uk-UA"/>
        </w:rPr>
        <w:t> </w:t>
      </w:r>
      <w:r w:rsidR="00DF7B1A" w:rsidRPr="007670FA">
        <w:rPr>
          <w:rFonts w:ascii="Times New Roman" w:hAnsi="Times New Roman"/>
          <w:sz w:val="28"/>
          <w:lang w:val="uk-UA"/>
        </w:rPr>
        <w:t>О.</w:t>
      </w:r>
      <w:r>
        <w:rPr>
          <w:rFonts w:ascii="Times New Roman" w:hAnsi="Times New Roman"/>
          <w:sz w:val="28"/>
          <w:lang w:val="uk-UA"/>
        </w:rPr>
        <w:t>, Серебрянська Д. М.</w:t>
      </w:r>
      <w:r w:rsidR="00DF7B1A" w:rsidRPr="007670FA">
        <w:rPr>
          <w:rFonts w:ascii="Times New Roman" w:hAnsi="Times New Roman"/>
          <w:sz w:val="28"/>
          <w:lang w:val="uk-UA"/>
        </w:rPr>
        <w:t xml:space="preserve"> Декларації та реалії бюджетної децентралізації</w:t>
      </w:r>
      <w:r>
        <w:rPr>
          <w:rFonts w:ascii="Times New Roman" w:hAnsi="Times New Roman"/>
          <w:sz w:val="28"/>
          <w:lang w:val="uk-UA"/>
        </w:rPr>
        <w:t>.</w:t>
      </w:r>
      <w:r w:rsidR="00DF7B1A" w:rsidRPr="007670FA">
        <w:rPr>
          <w:rFonts w:ascii="Times New Roman" w:hAnsi="Times New Roman"/>
          <w:sz w:val="28"/>
          <w:lang w:val="uk-UA"/>
        </w:rPr>
        <w:t xml:space="preserve"> </w:t>
      </w:r>
      <w:r w:rsidR="00DF7B1A" w:rsidRPr="00DC39A1">
        <w:rPr>
          <w:rFonts w:ascii="Times New Roman" w:hAnsi="Times New Roman"/>
          <w:i/>
          <w:sz w:val="28"/>
          <w:lang w:val="uk-UA"/>
        </w:rPr>
        <w:t>Дзеркало тижня</w:t>
      </w:r>
      <w:r w:rsidR="00DF7B1A" w:rsidRPr="007670FA">
        <w:rPr>
          <w:rFonts w:ascii="Times New Roman" w:hAnsi="Times New Roman"/>
          <w:sz w:val="28"/>
          <w:lang w:val="uk-UA"/>
        </w:rPr>
        <w:t xml:space="preserve">. 2015. </w:t>
      </w:r>
      <w:r w:rsidRPr="00DC39A1">
        <w:rPr>
          <w:rFonts w:ascii="Times New Roman" w:hAnsi="Times New Roman"/>
          <w:sz w:val="28"/>
          <w:lang w:val="pl-PL"/>
        </w:rPr>
        <w:t>URL</w:t>
      </w:r>
      <w:r w:rsidR="00DF7B1A" w:rsidRPr="007670FA">
        <w:rPr>
          <w:rFonts w:ascii="Times New Roman" w:hAnsi="Times New Roman"/>
          <w:sz w:val="28"/>
          <w:lang w:val="uk-UA"/>
        </w:rPr>
        <w:t xml:space="preserve">: </w:t>
      </w:r>
      <w:hyperlink r:id="rId12" w:history="1">
        <w:r w:rsidR="00DF7B1A" w:rsidRPr="007670FA">
          <w:rPr>
            <w:rStyle w:val="a3"/>
            <w:rFonts w:ascii="Times New Roman" w:hAnsi="Times New Roman"/>
            <w:sz w:val="28"/>
            <w:lang w:val="uk-UA"/>
          </w:rPr>
          <w:t>http://gazeta.dt.ua/finances/deklaraciyi-ta-realiyi-byudzhetnoyidecentralizaciyi-aboyakimi-naspravdi-ye-finansovipovnovazhennya-miscevoyi-vladi-_.html</w:t>
        </w:r>
      </w:hyperlink>
    </w:p>
    <w:p w:rsidR="00963FFE"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Диверсифі</w:t>
      </w:r>
      <w:r w:rsidR="00DC39A1">
        <w:rPr>
          <w:rFonts w:ascii="Times New Roman" w:hAnsi="Times New Roman"/>
          <w:sz w:val="28"/>
          <w:lang w:val="uk-UA"/>
        </w:rPr>
        <w:t>кація доходів місцевих бюджетів</w:t>
      </w:r>
      <w:r w:rsidRPr="007670FA">
        <w:rPr>
          <w:rFonts w:ascii="Times New Roman" w:hAnsi="Times New Roman"/>
          <w:sz w:val="28"/>
          <w:lang w:val="uk-UA"/>
        </w:rPr>
        <w:t>: монографія / Луніна</w:t>
      </w:r>
      <w:r w:rsidR="00DC39A1">
        <w:rPr>
          <w:rFonts w:ascii="Times New Roman" w:hAnsi="Times New Roman"/>
          <w:sz w:val="28"/>
          <w:lang w:val="uk-UA"/>
        </w:rPr>
        <w:t xml:space="preserve"> І. О. та ін.; за ред. І. О. Луніної. </w:t>
      </w:r>
      <w:r w:rsidRPr="007670FA">
        <w:rPr>
          <w:rFonts w:ascii="Times New Roman" w:hAnsi="Times New Roman"/>
          <w:sz w:val="28"/>
          <w:lang w:val="uk-UA"/>
        </w:rPr>
        <w:t>К.</w:t>
      </w:r>
      <w:r w:rsidR="00DC39A1">
        <w:rPr>
          <w:rFonts w:ascii="Times New Roman" w:hAnsi="Times New Roman"/>
          <w:sz w:val="28"/>
          <w:lang w:val="uk-UA"/>
        </w:rPr>
        <w:t>:</w:t>
      </w:r>
      <w:r w:rsidRPr="007670FA">
        <w:rPr>
          <w:rFonts w:ascii="Times New Roman" w:hAnsi="Times New Roman"/>
          <w:sz w:val="28"/>
          <w:lang w:val="uk-UA"/>
        </w:rPr>
        <w:t xml:space="preserve"> Ін-т економіки та прогнозування НАН України 2010. 319</w:t>
      </w:r>
      <w:r w:rsidR="00DC39A1">
        <w:rPr>
          <w:rFonts w:ascii="Times New Roman" w:hAnsi="Times New Roman"/>
          <w:sz w:val="28"/>
          <w:lang w:val="en-US"/>
        </w:rPr>
        <w:t> </w:t>
      </w:r>
      <w:r w:rsidRPr="007670FA">
        <w:rPr>
          <w:rFonts w:ascii="Times New Roman" w:hAnsi="Times New Roman"/>
          <w:sz w:val="28"/>
          <w:lang w:val="uk-UA"/>
        </w:rPr>
        <w:t>с.</w:t>
      </w:r>
    </w:p>
    <w:p w:rsidR="00963FFE" w:rsidRPr="007670FA" w:rsidRDefault="00DC39A1"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Любенко</w:t>
      </w:r>
      <w:r>
        <w:rPr>
          <w:rFonts w:ascii="Times New Roman" w:hAnsi="Times New Roman" w:cs="Times New Roman"/>
          <w:sz w:val="28"/>
          <w:szCs w:val="28"/>
          <w:lang w:val="en-US"/>
        </w:rPr>
        <w:t> </w:t>
      </w:r>
      <w:r w:rsidR="00963FFE" w:rsidRPr="007670FA">
        <w:rPr>
          <w:rFonts w:ascii="Times New Roman" w:hAnsi="Times New Roman" w:cs="Times New Roman"/>
          <w:sz w:val="28"/>
          <w:szCs w:val="28"/>
          <w:lang w:val="uk-UA"/>
        </w:rPr>
        <w:t>А. Сучасні вимоги до державного</w:t>
      </w:r>
      <w:r>
        <w:rPr>
          <w:rFonts w:ascii="Times New Roman" w:hAnsi="Times New Roman" w:cs="Times New Roman"/>
          <w:sz w:val="28"/>
          <w:szCs w:val="28"/>
          <w:lang w:val="uk-UA"/>
        </w:rPr>
        <w:t xml:space="preserve"> фінансового контролю в Україні. </w:t>
      </w:r>
      <w:r w:rsidR="00963FFE" w:rsidRPr="00DC39A1">
        <w:rPr>
          <w:rFonts w:ascii="Times New Roman" w:hAnsi="Times New Roman" w:cs="Times New Roman"/>
          <w:i/>
          <w:sz w:val="28"/>
          <w:szCs w:val="28"/>
          <w:lang w:val="uk-UA"/>
        </w:rPr>
        <w:t>Економічний аналіз</w:t>
      </w:r>
      <w:r w:rsidR="00963FFE" w:rsidRPr="007670FA">
        <w:rPr>
          <w:rFonts w:ascii="Times New Roman" w:hAnsi="Times New Roman" w:cs="Times New Roman"/>
          <w:sz w:val="28"/>
          <w:szCs w:val="28"/>
          <w:lang w:val="uk-UA"/>
        </w:rPr>
        <w:t xml:space="preserve">. </w:t>
      </w:r>
      <w:r>
        <w:rPr>
          <w:rFonts w:ascii="Times New Roman" w:hAnsi="Times New Roman" w:cs="Times New Roman"/>
          <w:sz w:val="28"/>
          <w:szCs w:val="28"/>
          <w:lang w:val="uk-UA"/>
        </w:rPr>
        <w:t>2010. Вип. </w:t>
      </w:r>
      <w:r w:rsidR="00963FFE" w:rsidRPr="007670FA">
        <w:rPr>
          <w:rFonts w:ascii="Times New Roman" w:hAnsi="Times New Roman" w:cs="Times New Roman"/>
          <w:sz w:val="28"/>
          <w:szCs w:val="28"/>
          <w:lang w:val="uk-UA"/>
        </w:rPr>
        <w:t>6. С.</w:t>
      </w:r>
      <w:r>
        <w:rPr>
          <w:rFonts w:ascii="Times New Roman" w:hAnsi="Times New Roman" w:cs="Times New Roman"/>
          <w:sz w:val="28"/>
          <w:szCs w:val="28"/>
          <w:lang w:val="uk-UA"/>
        </w:rPr>
        <w:t> 441-444.</w:t>
      </w:r>
    </w:p>
    <w:p w:rsidR="00963FFE" w:rsidRPr="007670FA" w:rsidRDefault="00963FFE"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Малярчук</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А.</w:t>
      </w:r>
      <w:r w:rsidR="00DC39A1">
        <w:rPr>
          <w:rFonts w:ascii="Times New Roman" w:hAnsi="Times New Roman" w:cs="Times New Roman"/>
          <w:sz w:val="28"/>
          <w:szCs w:val="28"/>
          <w:lang w:val="uk-UA"/>
        </w:rPr>
        <w:t> </w:t>
      </w:r>
      <w:r w:rsidRPr="007670FA">
        <w:rPr>
          <w:rFonts w:ascii="Times New Roman" w:hAnsi="Times New Roman" w:cs="Times New Roman"/>
          <w:sz w:val="28"/>
          <w:szCs w:val="28"/>
          <w:lang w:val="uk-UA"/>
        </w:rPr>
        <w:t>М. Економічний зміст і структура формування місцевих бюджетів</w:t>
      </w:r>
      <w:r w:rsidR="00DC39A1">
        <w:rPr>
          <w:rFonts w:ascii="Times New Roman" w:hAnsi="Times New Roman" w:cs="Times New Roman"/>
          <w:sz w:val="28"/>
          <w:szCs w:val="28"/>
          <w:lang w:val="uk-UA"/>
        </w:rPr>
        <w:t xml:space="preserve">. </w:t>
      </w:r>
      <w:r w:rsidRPr="00DC39A1">
        <w:rPr>
          <w:rFonts w:ascii="Times New Roman" w:hAnsi="Times New Roman" w:cs="Times New Roman"/>
          <w:i/>
          <w:sz w:val="28"/>
          <w:szCs w:val="28"/>
          <w:lang w:val="uk-UA"/>
        </w:rPr>
        <w:t>Вісник податкової служби</w:t>
      </w:r>
      <w:r w:rsidRPr="007670FA">
        <w:rPr>
          <w:rFonts w:ascii="Times New Roman" w:hAnsi="Times New Roman" w:cs="Times New Roman"/>
          <w:sz w:val="28"/>
          <w:szCs w:val="28"/>
          <w:lang w:val="uk-UA"/>
        </w:rPr>
        <w:t>. 2005</w:t>
      </w:r>
      <w:r w:rsidR="00DC39A1">
        <w:rPr>
          <w:rFonts w:ascii="Times New Roman" w:hAnsi="Times New Roman" w:cs="Times New Roman"/>
          <w:sz w:val="28"/>
          <w:szCs w:val="28"/>
          <w:lang w:val="uk-UA"/>
        </w:rPr>
        <w:t>. № </w:t>
      </w:r>
      <w:r w:rsidR="00752DDC">
        <w:rPr>
          <w:rFonts w:ascii="Times New Roman" w:hAnsi="Times New Roman" w:cs="Times New Roman"/>
          <w:sz w:val="28"/>
          <w:szCs w:val="28"/>
          <w:lang w:val="uk-UA"/>
        </w:rPr>
        <w:t>6. С. 32-35.</w:t>
      </w:r>
    </w:p>
    <w:p w:rsidR="00963FFE" w:rsidRPr="007670FA" w:rsidRDefault="00963FFE" w:rsidP="00963FFE">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Маршук</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Л.</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М.</w:t>
      </w:r>
      <w:r w:rsidR="00752DDC">
        <w:rPr>
          <w:rFonts w:ascii="Times New Roman" w:hAnsi="Times New Roman" w:cs="Times New Roman"/>
          <w:sz w:val="28"/>
          <w:szCs w:val="28"/>
          <w:lang w:val="uk-UA"/>
        </w:rPr>
        <w:t>, Матяш О. О., Репа Н. С.</w:t>
      </w:r>
      <w:r w:rsidRPr="007670FA">
        <w:rPr>
          <w:rFonts w:ascii="Times New Roman" w:hAnsi="Times New Roman" w:cs="Times New Roman"/>
          <w:sz w:val="28"/>
          <w:szCs w:val="28"/>
          <w:lang w:val="uk-UA"/>
        </w:rPr>
        <w:t xml:space="preserve"> Децентралізація влади та формування місцевих бюджетів в Україні</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r w:rsidRPr="00752DDC">
        <w:rPr>
          <w:rFonts w:ascii="Times New Roman" w:hAnsi="Times New Roman" w:cs="Times New Roman"/>
          <w:i/>
          <w:sz w:val="28"/>
          <w:szCs w:val="28"/>
          <w:lang w:val="uk-UA"/>
        </w:rPr>
        <w:t>Молодий вчений</w:t>
      </w:r>
      <w:r w:rsidRPr="007670FA">
        <w:rPr>
          <w:rFonts w:ascii="Times New Roman" w:hAnsi="Times New Roman" w:cs="Times New Roman"/>
          <w:sz w:val="28"/>
          <w:szCs w:val="28"/>
          <w:lang w:val="uk-UA"/>
        </w:rPr>
        <w:t xml:space="preserve">. 2016. </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5. С.</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 xml:space="preserve">103-106. </w:t>
      </w:r>
      <w:r w:rsidR="00752DDC">
        <w:rPr>
          <w:rFonts w:ascii="Times New Roman" w:hAnsi="Times New Roman" w:cs="Times New Roman"/>
          <w:sz w:val="28"/>
          <w:szCs w:val="28"/>
          <w:lang w:val="en-US"/>
        </w:rPr>
        <w:t>URL</w:t>
      </w:r>
      <w:r w:rsidRPr="007670FA">
        <w:rPr>
          <w:rFonts w:ascii="Times New Roman" w:hAnsi="Times New Roman" w:cs="Times New Roman"/>
          <w:sz w:val="28"/>
          <w:szCs w:val="28"/>
          <w:lang w:val="uk-UA"/>
        </w:rPr>
        <w:t xml:space="preserve">: http://nbuv.gоv.ua/UJRN/mоlv_2016_5_29 </w:t>
      </w:r>
    </w:p>
    <w:p w:rsidR="00963FFE" w:rsidRPr="007670FA" w:rsidRDefault="00963FFE" w:rsidP="00963FFE">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Місцеві фінанси. Підручник / За </w:t>
      </w:r>
      <w:r w:rsidR="00752DDC">
        <w:rPr>
          <w:rFonts w:ascii="Times New Roman" w:hAnsi="Times New Roman" w:cs="Times New Roman"/>
          <w:sz w:val="28"/>
          <w:szCs w:val="28"/>
          <w:lang w:val="uk-UA"/>
        </w:rPr>
        <w:t xml:space="preserve">ред. </w:t>
      </w:r>
      <w:r w:rsidRPr="007670FA">
        <w:rPr>
          <w:rFonts w:ascii="Times New Roman" w:hAnsi="Times New Roman" w:cs="Times New Roman"/>
          <w:sz w:val="28"/>
          <w:szCs w:val="28"/>
          <w:lang w:val="uk-UA"/>
        </w:rPr>
        <w:t>д.е.н., проф. О.</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П.</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Кириленко. К.: Знання, 2006. 677</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с.</w:t>
      </w:r>
    </w:p>
    <w:p w:rsidR="00963FFE" w:rsidRPr="007670FA" w:rsidRDefault="00752DDC"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Надал </w:t>
      </w:r>
      <w:r w:rsidR="00963FFE" w:rsidRPr="007670FA">
        <w:rPr>
          <w:rFonts w:ascii="Times New Roman" w:hAnsi="Times New Roman" w:cs="Times New Roman"/>
          <w:sz w:val="28"/>
          <w:szCs w:val="28"/>
          <w:lang w:val="uk-UA"/>
        </w:rPr>
        <w:t>С.</w:t>
      </w:r>
      <w:r>
        <w:rPr>
          <w:rFonts w:ascii="Times New Roman" w:hAnsi="Times New Roman" w:cs="Times New Roman"/>
          <w:sz w:val="28"/>
          <w:szCs w:val="28"/>
          <w:lang w:val="uk-UA"/>
        </w:rPr>
        <w:t>, Спасів Н.</w:t>
      </w:r>
      <w:r w:rsidR="00963FFE" w:rsidRPr="007670FA">
        <w:rPr>
          <w:rFonts w:ascii="Times New Roman" w:hAnsi="Times New Roman" w:cs="Times New Roman"/>
          <w:sz w:val="28"/>
          <w:szCs w:val="28"/>
          <w:lang w:val="uk-UA"/>
        </w:rPr>
        <w:t xml:space="preserve"> Доходи місцевих бюджетів у конте</w:t>
      </w:r>
      <w:r>
        <w:rPr>
          <w:rFonts w:ascii="Times New Roman" w:hAnsi="Times New Roman" w:cs="Times New Roman"/>
          <w:sz w:val="28"/>
          <w:szCs w:val="28"/>
          <w:lang w:val="uk-UA"/>
        </w:rPr>
        <w:t>ксті децентралізації в Україні.</w:t>
      </w:r>
      <w:r w:rsidR="00963FFE" w:rsidRPr="007670FA">
        <w:rPr>
          <w:rFonts w:ascii="Times New Roman" w:hAnsi="Times New Roman" w:cs="Times New Roman"/>
          <w:sz w:val="28"/>
          <w:szCs w:val="28"/>
          <w:lang w:val="uk-UA"/>
        </w:rPr>
        <w:t xml:space="preserve"> </w:t>
      </w:r>
      <w:r w:rsidR="00963FFE" w:rsidRPr="00752DDC">
        <w:rPr>
          <w:rFonts w:ascii="Times New Roman" w:hAnsi="Times New Roman" w:cs="Times New Roman"/>
          <w:i/>
          <w:sz w:val="28"/>
          <w:szCs w:val="28"/>
          <w:lang w:val="uk-UA"/>
        </w:rPr>
        <w:t xml:space="preserve">Вісник Тернопільського національного </w:t>
      </w:r>
      <w:r w:rsidR="00963FFE" w:rsidRPr="00752DDC">
        <w:rPr>
          <w:rFonts w:ascii="Times New Roman" w:hAnsi="Times New Roman" w:cs="Times New Roman"/>
          <w:i/>
          <w:sz w:val="28"/>
          <w:szCs w:val="28"/>
          <w:lang w:val="uk-UA"/>
        </w:rPr>
        <w:lastRenderedPageBreak/>
        <w:t>економічного університету.</w:t>
      </w:r>
      <w:r w:rsidR="00963FFE" w:rsidRPr="007670FA">
        <w:rPr>
          <w:rFonts w:ascii="Times New Roman" w:hAnsi="Times New Roman" w:cs="Times New Roman"/>
          <w:sz w:val="28"/>
          <w:szCs w:val="28"/>
          <w:lang w:val="uk-UA"/>
        </w:rPr>
        <w:t xml:space="preserve"> 2016. Вип.</w:t>
      </w:r>
      <w:r>
        <w:rPr>
          <w:rFonts w:ascii="Times New Roman" w:hAnsi="Times New Roman" w:cs="Times New Roman"/>
          <w:sz w:val="28"/>
          <w:szCs w:val="28"/>
          <w:lang w:val="uk-UA"/>
        </w:rPr>
        <w:t> </w:t>
      </w:r>
      <w:r w:rsidR="00963FFE" w:rsidRPr="007670FA">
        <w:rPr>
          <w:rFonts w:ascii="Times New Roman" w:hAnsi="Times New Roman" w:cs="Times New Roman"/>
          <w:sz w:val="28"/>
          <w:szCs w:val="28"/>
          <w:lang w:val="uk-UA"/>
        </w:rPr>
        <w:t>2. С.</w:t>
      </w:r>
      <w:r>
        <w:rPr>
          <w:rFonts w:ascii="Times New Roman" w:hAnsi="Times New Roman" w:cs="Times New Roman"/>
          <w:sz w:val="28"/>
          <w:szCs w:val="28"/>
          <w:lang w:val="uk-UA"/>
        </w:rPr>
        <w:t> </w:t>
      </w:r>
      <w:r w:rsidR="00963FFE" w:rsidRPr="007670FA">
        <w:rPr>
          <w:rFonts w:ascii="Times New Roman" w:hAnsi="Times New Roman" w:cs="Times New Roman"/>
          <w:sz w:val="28"/>
          <w:szCs w:val="28"/>
          <w:lang w:val="uk-UA"/>
        </w:rPr>
        <w:t xml:space="preserve">102-112. </w:t>
      </w:r>
      <w:r>
        <w:rPr>
          <w:rFonts w:ascii="Times New Roman" w:hAnsi="Times New Roman" w:cs="Times New Roman"/>
          <w:sz w:val="28"/>
          <w:szCs w:val="28"/>
          <w:lang w:val="en-US"/>
        </w:rPr>
        <w:t>URL</w:t>
      </w:r>
      <w:r w:rsidR="00963FFE" w:rsidRPr="007670FA">
        <w:rPr>
          <w:rFonts w:ascii="Times New Roman" w:hAnsi="Times New Roman" w:cs="Times New Roman"/>
          <w:sz w:val="28"/>
          <w:szCs w:val="28"/>
          <w:lang w:val="uk-UA"/>
        </w:rPr>
        <w:t xml:space="preserve">: http://nbuv.gоv.ua/UJRN/Vtneu_2016_2_11 </w:t>
      </w:r>
    </w:p>
    <w:p w:rsidR="00DF7B1A" w:rsidRPr="007670FA" w:rsidRDefault="00963FFE"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Ніколаєва</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О.</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М.</w:t>
      </w:r>
      <w:r w:rsidR="00752DDC">
        <w:rPr>
          <w:rFonts w:ascii="Times New Roman" w:hAnsi="Times New Roman" w:cs="Times New Roman"/>
          <w:sz w:val="28"/>
          <w:szCs w:val="28"/>
          <w:lang w:val="uk-UA"/>
        </w:rPr>
        <w:t xml:space="preserve">, Маглаперідзе А. С. Місцеві фінанси: навч. посіб. </w:t>
      </w:r>
      <w:r w:rsidRPr="007670FA">
        <w:rPr>
          <w:rFonts w:ascii="Times New Roman" w:hAnsi="Times New Roman" w:cs="Times New Roman"/>
          <w:sz w:val="28"/>
          <w:szCs w:val="28"/>
          <w:lang w:val="uk-UA"/>
        </w:rPr>
        <w:t xml:space="preserve">К.: «Центр учбової літератури», 2014. </w:t>
      </w:r>
      <w:r w:rsidR="00752DDC">
        <w:rPr>
          <w:rFonts w:ascii="Times New Roman" w:hAnsi="Times New Roman" w:cs="Times New Roman"/>
          <w:sz w:val="28"/>
          <w:szCs w:val="28"/>
          <w:lang w:val="uk-UA"/>
        </w:rPr>
        <w:t>354 </w:t>
      </w:r>
      <w:r w:rsidRPr="007670FA">
        <w:rPr>
          <w:rFonts w:ascii="Times New Roman" w:hAnsi="Times New Roman" w:cs="Times New Roman"/>
          <w:sz w:val="28"/>
          <w:szCs w:val="28"/>
          <w:lang w:val="uk-UA"/>
        </w:rPr>
        <w:t>с.</w:t>
      </w:r>
    </w:p>
    <w:p w:rsidR="007670FA" w:rsidRPr="007670FA" w:rsidRDefault="007670F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Style w:val="markedcontent"/>
          <w:rFonts w:ascii="Times New Roman" w:hAnsi="Times New Roman" w:cs="Times New Roman"/>
          <w:sz w:val="28"/>
          <w:szCs w:val="28"/>
          <w:lang w:val="uk-UA"/>
        </w:rPr>
      </w:pPr>
      <w:r w:rsidRPr="007670FA">
        <w:rPr>
          <w:rStyle w:val="markedcontent"/>
          <w:rFonts w:ascii="Times New Roman" w:hAnsi="Times New Roman" w:cs="Times New Roman"/>
          <w:sz w:val="28"/>
          <w:szCs w:val="28"/>
          <w:lang w:val="uk-UA"/>
        </w:rPr>
        <w:t>Остріщенко</w:t>
      </w:r>
      <w:r w:rsidR="00752DDC">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Ю.</w:t>
      </w:r>
      <w:r w:rsidR="00752DDC">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В. Теоретико-методологічні засади запровадження програмно-цільового методу на місцевому рівні</w:t>
      </w:r>
      <w:r w:rsidR="00752DDC">
        <w:rPr>
          <w:rStyle w:val="markedcontent"/>
          <w:rFonts w:ascii="Times New Roman" w:hAnsi="Times New Roman" w:cs="Times New Roman"/>
          <w:sz w:val="28"/>
          <w:szCs w:val="28"/>
          <w:lang w:val="uk-UA"/>
        </w:rPr>
        <w:t>.</w:t>
      </w:r>
      <w:r w:rsidRPr="007670FA">
        <w:rPr>
          <w:rStyle w:val="markedcontent"/>
          <w:rFonts w:ascii="Times New Roman" w:hAnsi="Times New Roman" w:cs="Times New Roman"/>
          <w:sz w:val="28"/>
          <w:szCs w:val="28"/>
          <w:lang w:val="uk-UA"/>
        </w:rPr>
        <w:t xml:space="preserve"> </w:t>
      </w:r>
      <w:r w:rsidRPr="00752DDC">
        <w:rPr>
          <w:rStyle w:val="markedcontent"/>
          <w:rFonts w:ascii="Times New Roman" w:hAnsi="Times New Roman" w:cs="Times New Roman"/>
          <w:i/>
          <w:sz w:val="28"/>
          <w:szCs w:val="28"/>
          <w:lang w:val="uk-UA"/>
        </w:rPr>
        <w:t>Наукові праці НДФІ</w:t>
      </w:r>
      <w:r w:rsidRPr="007670FA">
        <w:rPr>
          <w:rStyle w:val="markedcontent"/>
          <w:rFonts w:ascii="Times New Roman" w:hAnsi="Times New Roman" w:cs="Times New Roman"/>
          <w:sz w:val="28"/>
          <w:szCs w:val="28"/>
          <w:lang w:val="uk-UA"/>
        </w:rPr>
        <w:t xml:space="preserve">. 2009. </w:t>
      </w:r>
      <w:r w:rsidR="00752DDC">
        <w:rPr>
          <w:rStyle w:val="markedcontent"/>
          <w:rFonts w:ascii="Times New Roman" w:hAnsi="Times New Roman" w:cs="Times New Roman"/>
          <w:sz w:val="28"/>
          <w:szCs w:val="28"/>
          <w:lang w:val="uk-UA"/>
        </w:rPr>
        <w:t>Вип. </w:t>
      </w:r>
      <w:r w:rsidRPr="007670FA">
        <w:rPr>
          <w:rStyle w:val="markedcontent"/>
          <w:rFonts w:ascii="Times New Roman" w:hAnsi="Times New Roman" w:cs="Times New Roman"/>
          <w:sz w:val="28"/>
          <w:szCs w:val="28"/>
          <w:lang w:val="uk-UA"/>
        </w:rPr>
        <w:t>2. С.</w:t>
      </w:r>
      <w:r w:rsidR="00752DDC">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84</w:t>
      </w:r>
      <w:r w:rsidR="00752DDC">
        <w:rPr>
          <w:rStyle w:val="markedcontent"/>
          <w:rFonts w:ascii="Times New Roman" w:hAnsi="Times New Roman" w:cs="Times New Roman"/>
          <w:sz w:val="28"/>
          <w:szCs w:val="28"/>
          <w:lang w:val="uk-UA"/>
        </w:rPr>
        <w:t>-</w:t>
      </w:r>
      <w:r w:rsidRPr="007670FA">
        <w:rPr>
          <w:rStyle w:val="markedcontent"/>
          <w:rFonts w:ascii="Times New Roman" w:hAnsi="Times New Roman" w:cs="Times New Roman"/>
          <w:sz w:val="28"/>
          <w:szCs w:val="28"/>
          <w:lang w:val="uk-UA"/>
        </w:rPr>
        <w:t xml:space="preserve">91. </w:t>
      </w:r>
    </w:p>
    <w:p w:rsidR="007670FA" w:rsidRPr="007670FA" w:rsidRDefault="007670F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Style w:val="markedcontent"/>
          <w:rFonts w:ascii="Times New Roman" w:hAnsi="Times New Roman" w:cs="Times New Roman"/>
          <w:sz w:val="28"/>
          <w:szCs w:val="28"/>
          <w:lang w:val="uk-UA"/>
        </w:rPr>
        <w:t>Остріщенко</w:t>
      </w:r>
      <w:r w:rsidR="00752DDC">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Ю.</w:t>
      </w:r>
      <w:r w:rsidR="00752DDC">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В. Планування видатків місцевих бюджетів на розвиток людського потенціалу в Україні</w:t>
      </w:r>
      <w:r w:rsidR="00752DDC">
        <w:rPr>
          <w:rStyle w:val="markedcontent"/>
          <w:rFonts w:ascii="Times New Roman" w:hAnsi="Times New Roman" w:cs="Times New Roman"/>
          <w:sz w:val="28"/>
          <w:szCs w:val="28"/>
          <w:lang w:val="uk-UA"/>
        </w:rPr>
        <w:t>.</w:t>
      </w:r>
      <w:r w:rsidRPr="007670FA">
        <w:rPr>
          <w:rStyle w:val="markedcontent"/>
          <w:rFonts w:ascii="Times New Roman" w:hAnsi="Times New Roman" w:cs="Times New Roman"/>
          <w:sz w:val="28"/>
          <w:szCs w:val="28"/>
          <w:lang w:val="uk-UA"/>
        </w:rPr>
        <w:t xml:space="preserve"> </w:t>
      </w:r>
      <w:r w:rsidRPr="00752DDC">
        <w:rPr>
          <w:rStyle w:val="markedcontent"/>
          <w:rFonts w:ascii="Times New Roman" w:hAnsi="Times New Roman" w:cs="Times New Roman"/>
          <w:i/>
          <w:sz w:val="28"/>
          <w:szCs w:val="28"/>
          <w:lang w:val="uk-UA"/>
        </w:rPr>
        <w:t>Вісник ДДФА</w:t>
      </w:r>
      <w:r w:rsidRPr="007670FA">
        <w:rPr>
          <w:rStyle w:val="markedcontent"/>
          <w:rFonts w:ascii="Times New Roman" w:hAnsi="Times New Roman" w:cs="Times New Roman"/>
          <w:sz w:val="28"/>
          <w:szCs w:val="28"/>
          <w:lang w:val="uk-UA"/>
        </w:rPr>
        <w:t xml:space="preserve">. Економічні науки. 2015. </w:t>
      </w:r>
      <w:r w:rsidR="00752DDC">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2. С.</w:t>
      </w:r>
      <w:r w:rsidR="00752DDC">
        <w:rPr>
          <w:rStyle w:val="markedcontent"/>
          <w:rFonts w:ascii="Times New Roman" w:hAnsi="Times New Roman" w:cs="Times New Roman"/>
          <w:sz w:val="28"/>
          <w:szCs w:val="28"/>
          <w:lang w:val="uk-UA"/>
        </w:rPr>
        <w:t> </w:t>
      </w:r>
      <w:r w:rsidRPr="007670FA">
        <w:rPr>
          <w:rStyle w:val="markedcontent"/>
          <w:rFonts w:ascii="Times New Roman" w:hAnsi="Times New Roman" w:cs="Times New Roman"/>
          <w:sz w:val="28"/>
          <w:szCs w:val="28"/>
          <w:lang w:val="uk-UA"/>
        </w:rPr>
        <w:t>150-157.</w:t>
      </w:r>
    </w:p>
    <w:p w:rsidR="00DF7B1A" w:rsidRPr="007670FA" w:rsidRDefault="00752DDC"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Pr>
          <w:rFonts w:ascii="Times New Roman" w:hAnsi="Times New Roman"/>
          <w:sz w:val="28"/>
          <w:lang w:val="uk-UA"/>
        </w:rPr>
        <w:t>Павлюк </w:t>
      </w:r>
      <w:r w:rsidR="00DF7B1A" w:rsidRPr="007670FA">
        <w:rPr>
          <w:rFonts w:ascii="Times New Roman" w:hAnsi="Times New Roman"/>
          <w:sz w:val="28"/>
          <w:lang w:val="uk-UA"/>
        </w:rPr>
        <w:t>К.</w:t>
      </w:r>
      <w:r>
        <w:rPr>
          <w:rFonts w:ascii="Times New Roman" w:hAnsi="Times New Roman"/>
          <w:sz w:val="28"/>
          <w:lang w:val="uk-UA"/>
        </w:rPr>
        <w:t> </w:t>
      </w:r>
      <w:r w:rsidR="00DF7B1A" w:rsidRPr="007670FA">
        <w:rPr>
          <w:rFonts w:ascii="Times New Roman" w:hAnsi="Times New Roman"/>
          <w:sz w:val="28"/>
          <w:lang w:val="uk-UA"/>
        </w:rPr>
        <w:t>В. Формування доходів місцевих бюджетів</w:t>
      </w:r>
      <w:r>
        <w:rPr>
          <w:rFonts w:ascii="Times New Roman" w:hAnsi="Times New Roman"/>
          <w:sz w:val="28"/>
          <w:lang w:val="uk-UA"/>
        </w:rPr>
        <w:t xml:space="preserve">. </w:t>
      </w:r>
      <w:r w:rsidR="00DF7B1A" w:rsidRPr="00752DDC">
        <w:rPr>
          <w:rFonts w:ascii="Times New Roman" w:hAnsi="Times New Roman"/>
          <w:i/>
          <w:sz w:val="28"/>
          <w:lang w:val="uk-UA"/>
        </w:rPr>
        <w:t>Фінанси України.</w:t>
      </w:r>
      <w:r>
        <w:rPr>
          <w:rFonts w:ascii="Times New Roman" w:hAnsi="Times New Roman"/>
          <w:sz w:val="28"/>
          <w:lang w:val="uk-UA"/>
        </w:rPr>
        <w:t xml:space="preserve"> 2006. № </w:t>
      </w:r>
      <w:r w:rsidR="00DF7B1A" w:rsidRPr="007670FA">
        <w:rPr>
          <w:rFonts w:ascii="Times New Roman" w:hAnsi="Times New Roman"/>
          <w:sz w:val="28"/>
          <w:lang w:val="uk-UA"/>
        </w:rPr>
        <w:t>4. С.</w:t>
      </w:r>
      <w:r>
        <w:rPr>
          <w:rFonts w:ascii="Times New Roman" w:hAnsi="Times New Roman"/>
          <w:sz w:val="28"/>
          <w:lang w:val="uk-UA"/>
        </w:rPr>
        <w:t> </w:t>
      </w:r>
      <w:r w:rsidR="00DF7B1A" w:rsidRPr="007670FA">
        <w:rPr>
          <w:rFonts w:ascii="Times New Roman" w:hAnsi="Times New Roman"/>
          <w:sz w:val="28"/>
          <w:lang w:val="uk-UA"/>
        </w:rPr>
        <w:t>24</w:t>
      </w:r>
      <w:r>
        <w:rPr>
          <w:rFonts w:ascii="Times New Roman" w:hAnsi="Times New Roman"/>
          <w:sz w:val="28"/>
          <w:lang w:val="uk-UA"/>
        </w:rPr>
        <w:t>-</w:t>
      </w:r>
      <w:r w:rsidR="00DF7B1A" w:rsidRPr="007670FA">
        <w:rPr>
          <w:rFonts w:ascii="Times New Roman" w:hAnsi="Times New Roman"/>
          <w:sz w:val="28"/>
          <w:lang w:val="uk-UA"/>
        </w:rPr>
        <w:t>37.</w:t>
      </w: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Пасічник</w:t>
      </w:r>
      <w:r w:rsidR="00752DDC">
        <w:rPr>
          <w:rFonts w:ascii="Times New Roman" w:hAnsi="Times New Roman"/>
          <w:sz w:val="28"/>
          <w:lang w:val="uk-UA"/>
        </w:rPr>
        <w:t> </w:t>
      </w:r>
      <w:r w:rsidRPr="007670FA">
        <w:rPr>
          <w:rFonts w:ascii="Times New Roman" w:hAnsi="Times New Roman"/>
          <w:sz w:val="28"/>
          <w:lang w:val="uk-UA"/>
        </w:rPr>
        <w:t>Ю.</w:t>
      </w:r>
      <w:r w:rsidR="00752DDC">
        <w:rPr>
          <w:rFonts w:ascii="Times New Roman" w:hAnsi="Times New Roman"/>
          <w:sz w:val="28"/>
          <w:lang w:val="uk-UA"/>
        </w:rPr>
        <w:t> </w:t>
      </w:r>
      <w:r w:rsidRPr="007670FA">
        <w:rPr>
          <w:rFonts w:ascii="Times New Roman" w:hAnsi="Times New Roman"/>
          <w:sz w:val="28"/>
          <w:lang w:val="uk-UA"/>
        </w:rPr>
        <w:t>В. Бюджетна система України: Навч. посіб. 2-ге вид., перероб.</w:t>
      </w:r>
      <w:r w:rsidR="00752DDC">
        <w:rPr>
          <w:rFonts w:ascii="Times New Roman" w:hAnsi="Times New Roman"/>
          <w:sz w:val="28"/>
          <w:lang w:val="uk-UA"/>
        </w:rPr>
        <w:t xml:space="preserve"> і </w:t>
      </w:r>
      <w:r w:rsidRPr="007670FA">
        <w:rPr>
          <w:rFonts w:ascii="Times New Roman" w:hAnsi="Times New Roman"/>
          <w:sz w:val="28"/>
          <w:lang w:val="uk-UA"/>
        </w:rPr>
        <w:t>доп. К.: Знання, 2008. 670</w:t>
      </w:r>
      <w:r w:rsidR="00752DDC">
        <w:rPr>
          <w:rFonts w:ascii="Times New Roman" w:hAnsi="Times New Roman"/>
          <w:sz w:val="28"/>
          <w:lang w:val="uk-UA"/>
        </w:rPr>
        <w:t> </w:t>
      </w:r>
      <w:r w:rsidRPr="007670FA">
        <w:rPr>
          <w:rFonts w:ascii="Times New Roman" w:hAnsi="Times New Roman"/>
          <w:sz w:val="28"/>
          <w:lang w:val="uk-UA"/>
        </w:rPr>
        <w:t>с.</w:t>
      </w: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Пасічник</w:t>
      </w:r>
      <w:r w:rsidR="00752DDC">
        <w:rPr>
          <w:rFonts w:ascii="Times New Roman" w:hAnsi="Times New Roman"/>
          <w:sz w:val="28"/>
          <w:lang w:val="uk-UA"/>
        </w:rPr>
        <w:t> </w:t>
      </w:r>
      <w:r w:rsidRPr="007670FA">
        <w:rPr>
          <w:rFonts w:ascii="Times New Roman" w:hAnsi="Times New Roman"/>
          <w:sz w:val="28"/>
          <w:lang w:val="uk-UA"/>
        </w:rPr>
        <w:t>Ю.</w:t>
      </w:r>
      <w:r w:rsidR="00752DDC">
        <w:rPr>
          <w:rFonts w:ascii="Times New Roman" w:hAnsi="Times New Roman"/>
          <w:sz w:val="28"/>
          <w:lang w:val="uk-UA"/>
        </w:rPr>
        <w:t> </w:t>
      </w:r>
      <w:r w:rsidRPr="007670FA">
        <w:rPr>
          <w:rFonts w:ascii="Times New Roman" w:hAnsi="Times New Roman"/>
          <w:sz w:val="28"/>
          <w:lang w:val="uk-UA"/>
        </w:rPr>
        <w:t>В. Бюджетна система України та зарубіжних країн: Навч. посіб. К.: Знання-Прес, 2002. 495</w:t>
      </w:r>
      <w:r w:rsidR="00752DDC">
        <w:rPr>
          <w:rFonts w:ascii="Times New Roman" w:hAnsi="Times New Roman"/>
          <w:sz w:val="28"/>
          <w:lang w:val="en-US"/>
        </w:rPr>
        <w:t> </w:t>
      </w:r>
      <w:r w:rsidRPr="007670FA">
        <w:rPr>
          <w:rFonts w:ascii="Times New Roman" w:hAnsi="Times New Roman"/>
          <w:sz w:val="28"/>
          <w:lang w:val="uk-UA"/>
        </w:rPr>
        <w:t>с.</w:t>
      </w: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Письменний</w:t>
      </w:r>
      <w:r w:rsidR="00752DDC">
        <w:rPr>
          <w:rFonts w:ascii="Times New Roman" w:hAnsi="Times New Roman"/>
          <w:sz w:val="28"/>
          <w:lang w:val="en-US"/>
        </w:rPr>
        <w:t> </w:t>
      </w:r>
      <w:r w:rsidRPr="007670FA">
        <w:rPr>
          <w:rFonts w:ascii="Times New Roman" w:hAnsi="Times New Roman"/>
          <w:sz w:val="28"/>
          <w:lang w:val="uk-UA"/>
        </w:rPr>
        <w:t>В. Дотації у забезпеченні фінансового потенціалу територій</w:t>
      </w:r>
      <w:r w:rsidR="00752DDC">
        <w:rPr>
          <w:rFonts w:ascii="Times New Roman" w:hAnsi="Times New Roman"/>
          <w:sz w:val="28"/>
          <w:lang w:val="uk-UA"/>
        </w:rPr>
        <w:t>.</w:t>
      </w:r>
      <w:r w:rsidRPr="007670FA">
        <w:rPr>
          <w:rFonts w:ascii="Times New Roman" w:hAnsi="Times New Roman"/>
          <w:sz w:val="28"/>
          <w:lang w:val="uk-UA"/>
        </w:rPr>
        <w:t xml:space="preserve"> </w:t>
      </w:r>
      <w:r w:rsidRPr="00752DDC">
        <w:rPr>
          <w:rFonts w:ascii="Times New Roman" w:hAnsi="Times New Roman"/>
          <w:i/>
          <w:sz w:val="28"/>
          <w:lang w:val="uk-UA"/>
        </w:rPr>
        <w:t>Світ фінансів</w:t>
      </w:r>
      <w:r w:rsidRPr="007670FA">
        <w:rPr>
          <w:rFonts w:ascii="Times New Roman" w:hAnsi="Times New Roman"/>
          <w:sz w:val="28"/>
          <w:lang w:val="uk-UA"/>
        </w:rPr>
        <w:t>. 2018. №</w:t>
      </w:r>
      <w:r w:rsidR="00752DDC">
        <w:rPr>
          <w:rFonts w:ascii="Times New Roman" w:hAnsi="Times New Roman"/>
          <w:sz w:val="28"/>
          <w:lang w:val="uk-UA"/>
        </w:rPr>
        <w:t> </w:t>
      </w:r>
      <w:r w:rsidRPr="007670FA">
        <w:rPr>
          <w:rFonts w:ascii="Times New Roman" w:hAnsi="Times New Roman"/>
          <w:sz w:val="28"/>
          <w:lang w:val="uk-UA"/>
        </w:rPr>
        <w:t>1. С.</w:t>
      </w:r>
      <w:r w:rsidR="00752DDC">
        <w:rPr>
          <w:rFonts w:ascii="Times New Roman" w:hAnsi="Times New Roman"/>
          <w:sz w:val="28"/>
          <w:lang w:val="uk-UA"/>
        </w:rPr>
        <w:t> </w:t>
      </w:r>
      <w:r w:rsidRPr="007670FA">
        <w:rPr>
          <w:rFonts w:ascii="Times New Roman" w:hAnsi="Times New Roman"/>
          <w:sz w:val="28"/>
          <w:lang w:val="uk-UA"/>
        </w:rPr>
        <w:t>70</w:t>
      </w:r>
      <w:r w:rsidR="00752DDC">
        <w:rPr>
          <w:rFonts w:ascii="Times New Roman" w:hAnsi="Times New Roman"/>
          <w:sz w:val="28"/>
          <w:lang w:val="uk-UA"/>
        </w:rPr>
        <w:t>-</w:t>
      </w:r>
      <w:r w:rsidRPr="007670FA">
        <w:rPr>
          <w:rFonts w:ascii="Times New Roman" w:hAnsi="Times New Roman"/>
          <w:sz w:val="28"/>
          <w:lang w:val="uk-UA"/>
        </w:rPr>
        <w:t>81.</w:t>
      </w:r>
    </w:p>
    <w:p w:rsidR="00DF7B1A" w:rsidRPr="007670FA" w:rsidRDefault="00752DDC"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Pr>
          <w:rFonts w:ascii="Times New Roman" w:hAnsi="Times New Roman"/>
          <w:sz w:val="28"/>
          <w:lang w:val="uk-UA"/>
        </w:rPr>
        <w:t>Рева </w:t>
      </w:r>
      <w:r w:rsidR="00DF7B1A" w:rsidRPr="007670FA">
        <w:rPr>
          <w:rFonts w:ascii="Times New Roman" w:hAnsi="Times New Roman"/>
          <w:sz w:val="28"/>
          <w:lang w:val="uk-UA"/>
        </w:rPr>
        <w:t>Т.</w:t>
      </w:r>
      <w:r>
        <w:rPr>
          <w:rFonts w:ascii="Times New Roman" w:hAnsi="Times New Roman"/>
          <w:sz w:val="28"/>
          <w:lang w:val="uk-UA"/>
        </w:rPr>
        <w:t> </w:t>
      </w:r>
      <w:r w:rsidR="00DF7B1A" w:rsidRPr="007670FA">
        <w:rPr>
          <w:rFonts w:ascii="Times New Roman" w:hAnsi="Times New Roman"/>
          <w:sz w:val="28"/>
          <w:lang w:val="uk-UA"/>
        </w:rPr>
        <w:t>М., Ковальчук</w:t>
      </w:r>
      <w:r>
        <w:rPr>
          <w:rFonts w:ascii="Times New Roman" w:hAnsi="Times New Roman"/>
          <w:sz w:val="28"/>
          <w:lang w:val="uk-UA"/>
        </w:rPr>
        <w:t> </w:t>
      </w:r>
      <w:r w:rsidR="00DF7B1A" w:rsidRPr="007670FA">
        <w:rPr>
          <w:rFonts w:ascii="Times New Roman" w:hAnsi="Times New Roman"/>
          <w:sz w:val="28"/>
          <w:lang w:val="uk-UA"/>
        </w:rPr>
        <w:t>К.</w:t>
      </w:r>
      <w:r>
        <w:rPr>
          <w:rFonts w:ascii="Times New Roman" w:hAnsi="Times New Roman"/>
          <w:sz w:val="28"/>
          <w:lang w:val="uk-UA"/>
        </w:rPr>
        <w:t> </w:t>
      </w:r>
      <w:r w:rsidR="00DF7B1A" w:rsidRPr="007670FA">
        <w:rPr>
          <w:rFonts w:ascii="Times New Roman" w:hAnsi="Times New Roman"/>
          <w:sz w:val="28"/>
          <w:lang w:val="uk-UA"/>
        </w:rPr>
        <w:t>Ф., Кучкова</w:t>
      </w:r>
      <w:r>
        <w:rPr>
          <w:rFonts w:ascii="Times New Roman" w:hAnsi="Times New Roman"/>
          <w:sz w:val="28"/>
          <w:lang w:val="uk-UA"/>
        </w:rPr>
        <w:t> </w:t>
      </w:r>
      <w:r w:rsidR="00DF7B1A" w:rsidRPr="007670FA">
        <w:rPr>
          <w:rFonts w:ascii="Times New Roman" w:hAnsi="Times New Roman"/>
          <w:sz w:val="28"/>
          <w:lang w:val="uk-UA"/>
        </w:rPr>
        <w:t>Н.</w:t>
      </w:r>
      <w:r>
        <w:rPr>
          <w:rFonts w:ascii="Times New Roman" w:hAnsi="Times New Roman"/>
          <w:sz w:val="28"/>
          <w:lang w:val="uk-UA"/>
        </w:rPr>
        <w:t> </w:t>
      </w:r>
      <w:r w:rsidR="00DF7B1A" w:rsidRPr="007670FA">
        <w:rPr>
          <w:rFonts w:ascii="Times New Roman" w:hAnsi="Times New Roman"/>
          <w:sz w:val="28"/>
          <w:lang w:val="uk-UA"/>
        </w:rPr>
        <w:t>В. Місцеві фінанси. Навчальний посібник. К.: Центр учбової літератури, 2007. 208</w:t>
      </w:r>
      <w:r>
        <w:rPr>
          <w:rFonts w:ascii="Times New Roman" w:hAnsi="Times New Roman"/>
          <w:sz w:val="28"/>
          <w:lang w:val="uk-UA"/>
        </w:rPr>
        <w:t> </w:t>
      </w:r>
      <w:r w:rsidR="00DF7B1A" w:rsidRPr="007670FA">
        <w:rPr>
          <w:rFonts w:ascii="Times New Roman" w:hAnsi="Times New Roman"/>
          <w:sz w:val="28"/>
          <w:lang w:val="uk-UA"/>
        </w:rPr>
        <w:t>с.</w:t>
      </w: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Савчук</w:t>
      </w:r>
      <w:r w:rsidR="00752DDC">
        <w:rPr>
          <w:rFonts w:ascii="Times New Roman" w:hAnsi="Times New Roman"/>
          <w:sz w:val="28"/>
          <w:lang w:val="uk-UA"/>
        </w:rPr>
        <w:t> </w:t>
      </w:r>
      <w:r w:rsidRPr="007670FA">
        <w:rPr>
          <w:rFonts w:ascii="Times New Roman" w:hAnsi="Times New Roman"/>
          <w:sz w:val="28"/>
          <w:lang w:val="uk-UA"/>
        </w:rPr>
        <w:t>С.</w:t>
      </w:r>
      <w:r w:rsidR="00752DDC">
        <w:rPr>
          <w:rFonts w:ascii="Times New Roman" w:hAnsi="Times New Roman"/>
          <w:sz w:val="28"/>
          <w:lang w:val="uk-UA"/>
        </w:rPr>
        <w:t> </w:t>
      </w:r>
      <w:r w:rsidRPr="007670FA">
        <w:rPr>
          <w:rFonts w:ascii="Times New Roman" w:hAnsi="Times New Roman"/>
          <w:sz w:val="28"/>
          <w:lang w:val="uk-UA"/>
        </w:rPr>
        <w:t>В. Теоретико-концептуальні засади визначення доходів бюджетів як об’єкта бюджетного планування</w:t>
      </w:r>
      <w:r w:rsidR="00752DDC">
        <w:rPr>
          <w:rFonts w:ascii="Times New Roman" w:hAnsi="Times New Roman"/>
          <w:sz w:val="28"/>
          <w:lang w:val="uk-UA"/>
        </w:rPr>
        <w:t xml:space="preserve">. </w:t>
      </w:r>
      <w:r w:rsidRPr="00752DDC">
        <w:rPr>
          <w:rFonts w:ascii="Times New Roman" w:hAnsi="Times New Roman"/>
          <w:i/>
          <w:sz w:val="28"/>
          <w:lang w:val="uk-UA"/>
        </w:rPr>
        <w:t>Наука й економіка</w:t>
      </w:r>
      <w:r w:rsidRPr="007670FA">
        <w:rPr>
          <w:rFonts w:ascii="Times New Roman" w:hAnsi="Times New Roman"/>
          <w:sz w:val="28"/>
          <w:lang w:val="uk-UA"/>
        </w:rPr>
        <w:t xml:space="preserve">. 2012. </w:t>
      </w:r>
      <w:r w:rsidR="00752DDC">
        <w:rPr>
          <w:rFonts w:ascii="Times New Roman" w:hAnsi="Times New Roman"/>
          <w:sz w:val="28"/>
          <w:lang w:val="uk-UA"/>
        </w:rPr>
        <w:t>№ </w:t>
      </w:r>
      <w:r w:rsidRPr="007670FA">
        <w:rPr>
          <w:rFonts w:ascii="Times New Roman" w:hAnsi="Times New Roman"/>
          <w:sz w:val="28"/>
          <w:lang w:val="uk-UA"/>
        </w:rPr>
        <w:t>1. С.</w:t>
      </w:r>
      <w:r w:rsidR="00752DDC">
        <w:rPr>
          <w:rFonts w:ascii="Times New Roman" w:hAnsi="Times New Roman"/>
          <w:sz w:val="28"/>
          <w:lang w:val="uk-UA"/>
        </w:rPr>
        <w:t> </w:t>
      </w:r>
      <w:r w:rsidRPr="007670FA">
        <w:rPr>
          <w:rFonts w:ascii="Times New Roman" w:hAnsi="Times New Roman"/>
          <w:sz w:val="28"/>
          <w:lang w:val="uk-UA"/>
        </w:rPr>
        <w:t>81-88.</w:t>
      </w:r>
    </w:p>
    <w:p w:rsidR="00963FFE" w:rsidRPr="007670FA" w:rsidRDefault="00963FFE"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Субботович</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Ю.</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Л. Бюджетна децентралізація та зміцнення фінансів органів місцевого самоврядування</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r w:rsidRPr="00752DDC">
        <w:rPr>
          <w:rFonts w:ascii="Times New Roman" w:hAnsi="Times New Roman" w:cs="Times New Roman"/>
          <w:i/>
          <w:sz w:val="28"/>
          <w:szCs w:val="28"/>
          <w:lang w:val="uk-UA"/>
        </w:rPr>
        <w:t>Вісник Київського національного університету ім. Т. Шевченка</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2013. </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13</w:t>
      </w:r>
      <w:r w:rsidR="00752DDC">
        <w:rPr>
          <w:rFonts w:ascii="Times New Roman" w:hAnsi="Times New Roman" w:cs="Times New Roman"/>
          <w:sz w:val="28"/>
          <w:szCs w:val="28"/>
          <w:lang w:val="uk-UA"/>
        </w:rPr>
        <w:t xml:space="preserve">. </w:t>
      </w:r>
      <w:r w:rsidRPr="007670FA">
        <w:rPr>
          <w:rFonts w:ascii="Times New Roman" w:hAnsi="Times New Roman" w:cs="Times New Roman"/>
          <w:sz w:val="28"/>
          <w:szCs w:val="28"/>
          <w:lang w:val="uk-UA"/>
        </w:rPr>
        <w:t>С.</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 xml:space="preserve">44-46. </w:t>
      </w:r>
    </w:p>
    <w:p w:rsidR="00963FFE" w:rsidRPr="007670FA" w:rsidRDefault="00963FFE"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Сучасний стан та перспективи розвитку фінансової системи України: збірн</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наук</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праць V Всеукр</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наук</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-практ</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Інт</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конф</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Вінниця: Вид</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-ред</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відділ ВТЕІ КНТЕУ, 2016. 338</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с.</w:t>
      </w:r>
    </w:p>
    <w:p w:rsidR="00963FFE" w:rsidRPr="007670FA" w:rsidRDefault="00963FFE"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lastRenderedPageBreak/>
        <w:t>Теорія фінансів: підручник / Юхименко</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П.</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І.</w:t>
      </w:r>
      <w:r w:rsidR="00752DDC">
        <w:rPr>
          <w:rFonts w:ascii="Times New Roman" w:hAnsi="Times New Roman" w:cs="Times New Roman"/>
          <w:sz w:val="28"/>
          <w:szCs w:val="28"/>
          <w:lang w:val="uk-UA"/>
        </w:rPr>
        <w:t xml:space="preserve"> та ін.; </w:t>
      </w:r>
      <w:r w:rsidRPr="007670FA">
        <w:rPr>
          <w:rFonts w:ascii="Times New Roman" w:hAnsi="Times New Roman" w:cs="Times New Roman"/>
          <w:sz w:val="28"/>
          <w:szCs w:val="28"/>
          <w:lang w:val="uk-UA"/>
        </w:rPr>
        <w:t>за заг. ред. В.</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М.</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Федосова, С.</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І.</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Юрія. К.: Центр учбової літератури, 2013. 576</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 xml:space="preserve">с. </w:t>
      </w:r>
    </w:p>
    <w:p w:rsidR="00963FFE" w:rsidRPr="007670FA" w:rsidRDefault="00963FFE"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Третяк</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Д.</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Д. Місцеві бюджети у фінансовому забезпеченні соціально-економічного розвитку регіонів України: автореф. дис ... канд. екон. наук</w:t>
      </w:r>
      <w:r w:rsidR="00752DDC">
        <w:rPr>
          <w:rFonts w:ascii="Times New Roman" w:hAnsi="Times New Roman" w:cs="Times New Roman"/>
          <w:sz w:val="28"/>
          <w:szCs w:val="28"/>
          <w:lang w:val="uk-UA"/>
        </w:rPr>
        <w:t>: 08.00.08</w:t>
      </w:r>
      <w:r w:rsidRPr="007670FA">
        <w:rPr>
          <w:rFonts w:ascii="Times New Roman" w:hAnsi="Times New Roman" w:cs="Times New Roman"/>
          <w:sz w:val="28"/>
          <w:szCs w:val="28"/>
          <w:lang w:val="uk-UA"/>
        </w:rPr>
        <w:t>. Київ</w:t>
      </w:r>
      <w:r w:rsidR="00752DDC">
        <w:rPr>
          <w:rFonts w:ascii="Times New Roman" w:hAnsi="Times New Roman" w:cs="Times New Roman"/>
          <w:sz w:val="28"/>
          <w:szCs w:val="28"/>
          <w:lang w:val="uk-UA"/>
        </w:rPr>
        <w:t xml:space="preserve">, </w:t>
      </w:r>
      <w:r w:rsidRPr="007670FA">
        <w:rPr>
          <w:rFonts w:ascii="Times New Roman" w:hAnsi="Times New Roman" w:cs="Times New Roman"/>
          <w:sz w:val="28"/>
          <w:szCs w:val="28"/>
          <w:lang w:val="uk-UA"/>
        </w:rPr>
        <w:t>2013. 19</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с.</w:t>
      </w:r>
    </w:p>
    <w:p w:rsidR="00DF7B1A"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 xml:space="preserve">Теорія фінансів: Навч. </w:t>
      </w:r>
      <w:r w:rsidR="00752DDC">
        <w:rPr>
          <w:rFonts w:ascii="Times New Roman" w:hAnsi="Times New Roman"/>
          <w:sz w:val="28"/>
          <w:lang w:val="uk-UA"/>
        </w:rPr>
        <w:t>п</w:t>
      </w:r>
      <w:r w:rsidRPr="007670FA">
        <w:rPr>
          <w:rFonts w:ascii="Times New Roman" w:hAnsi="Times New Roman"/>
          <w:sz w:val="28"/>
          <w:lang w:val="uk-UA"/>
        </w:rPr>
        <w:t>осіб</w:t>
      </w:r>
      <w:r w:rsidR="00752DDC">
        <w:rPr>
          <w:rFonts w:ascii="Times New Roman" w:hAnsi="Times New Roman"/>
          <w:sz w:val="28"/>
          <w:lang w:val="uk-UA"/>
        </w:rPr>
        <w:t xml:space="preserve">. </w:t>
      </w:r>
      <w:r w:rsidRPr="007670FA">
        <w:rPr>
          <w:rFonts w:ascii="Times New Roman" w:hAnsi="Times New Roman"/>
          <w:sz w:val="28"/>
          <w:lang w:val="uk-UA"/>
        </w:rPr>
        <w:t>для студ</w:t>
      </w:r>
      <w:r w:rsidR="00752DDC">
        <w:rPr>
          <w:rFonts w:ascii="Times New Roman" w:hAnsi="Times New Roman"/>
          <w:sz w:val="28"/>
          <w:lang w:val="uk-UA"/>
        </w:rPr>
        <w:t>.</w:t>
      </w:r>
      <w:r w:rsidRPr="007670FA">
        <w:rPr>
          <w:rFonts w:ascii="Times New Roman" w:hAnsi="Times New Roman"/>
          <w:sz w:val="28"/>
          <w:lang w:val="uk-UA"/>
        </w:rPr>
        <w:t xml:space="preserve"> екон. cпец. /</w:t>
      </w:r>
      <w:r w:rsidR="00752DDC">
        <w:rPr>
          <w:rFonts w:ascii="Times New Roman" w:hAnsi="Times New Roman"/>
          <w:sz w:val="28"/>
          <w:lang w:val="uk-UA"/>
        </w:rPr>
        <w:t xml:space="preserve"> </w:t>
      </w:r>
      <w:r w:rsidRPr="007670FA">
        <w:rPr>
          <w:rFonts w:ascii="Times New Roman" w:hAnsi="Times New Roman"/>
          <w:sz w:val="28"/>
          <w:lang w:val="uk-UA"/>
        </w:rPr>
        <w:t>За заг</w:t>
      </w:r>
      <w:r w:rsidR="00752DDC">
        <w:rPr>
          <w:rFonts w:ascii="Times New Roman" w:hAnsi="Times New Roman"/>
          <w:sz w:val="28"/>
          <w:lang w:val="uk-UA"/>
        </w:rPr>
        <w:t>.</w:t>
      </w:r>
      <w:r w:rsidRPr="007670FA">
        <w:rPr>
          <w:rFonts w:ascii="Times New Roman" w:hAnsi="Times New Roman"/>
          <w:sz w:val="28"/>
          <w:lang w:val="uk-UA"/>
        </w:rPr>
        <w:t xml:space="preserve"> </w:t>
      </w:r>
      <w:r w:rsidR="00752DDC">
        <w:rPr>
          <w:rFonts w:ascii="Times New Roman" w:hAnsi="Times New Roman"/>
          <w:sz w:val="28"/>
          <w:lang w:val="uk-UA"/>
        </w:rPr>
        <w:t>ред.</w:t>
      </w:r>
      <w:r w:rsidRPr="007670FA">
        <w:rPr>
          <w:rFonts w:ascii="Times New Roman" w:hAnsi="Times New Roman"/>
          <w:sz w:val="28"/>
          <w:lang w:val="uk-UA"/>
        </w:rPr>
        <w:t xml:space="preserve"> </w:t>
      </w:r>
      <w:r w:rsidR="00752DDC">
        <w:rPr>
          <w:rFonts w:ascii="Times New Roman" w:hAnsi="Times New Roman"/>
          <w:sz w:val="28"/>
          <w:lang w:val="uk-UA"/>
        </w:rPr>
        <w:t>О. Д. </w:t>
      </w:r>
      <w:r w:rsidRPr="007670FA">
        <w:rPr>
          <w:rFonts w:ascii="Times New Roman" w:hAnsi="Times New Roman"/>
          <w:sz w:val="28"/>
          <w:lang w:val="uk-UA"/>
        </w:rPr>
        <w:t>Чернявського</w:t>
      </w:r>
      <w:r w:rsidR="00752DDC">
        <w:rPr>
          <w:rFonts w:ascii="Times New Roman" w:hAnsi="Times New Roman"/>
          <w:sz w:val="28"/>
          <w:lang w:val="uk-UA"/>
        </w:rPr>
        <w:t>, П. В. </w:t>
      </w:r>
      <w:r w:rsidRPr="007670FA">
        <w:rPr>
          <w:rFonts w:ascii="Times New Roman" w:hAnsi="Times New Roman"/>
          <w:sz w:val="28"/>
          <w:lang w:val="uk-UA"/>
        </w:rPr>
        <w:t>Мельника</w:t>
      </w:r>
      <w:r w:rsidR="00752DDC">
        <w:rPr>
          <w:rFonts w:ascii="Times New Roman" w:hAnsi="Times New Roman"/>
          <w:sz w:val="28"/>
          <w:lang w:val="uk-UA"/>
        </w:rPr>
        <w:t>, В. М. </w:t>
      </w:r>
      <w:r w:rsidRPr="007670FA">
        <w:rPr>
          <w:rFonts w:ascii="Times New Roman" w:hAnsi="Times New Roman"/>
          <w:sz w:val="28"/>
          <w:lang w:val="uk-UA"/>
        </w:rPr>
        <w:t>Мельника. К.: ДІЯ, 2000. 235</w:t>
      </w:r>
      <w:r w:rsidR="00752DDC">
        <w:rPr>
          <w:rFonts w:ascii="Times New Roman" w:hAnsi="Times New Roman"/>
          <w:sz w:val="28"/>
          <w:lang w:val="uk-UA"/>
        </w:rPr>
        <w:t> </w:t>
      </w:r>
      <w:r w:rsidRPr="007670FA">
        <w:rPr>
          <w:rFonts w:ascii="Times New Roman" w:hAnsi="Times New Roman"/>
          <w:sz w:val="28"/>
          <w:lang w:val="uk-UA"/>
        </w:rPr>
        <w:t>с.</w:t>
      </w:r>
    </w:p>
    <w:p w:rsidR="00963FFE" w:rsidRPr="007670FA" w:rsidRDefault="00DF7B1A"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 xml:space="preserve">Финансы: </w:t>
      </w:r>
      <w:r w:rsidR="00752DDC">
        <w:rPr>
          <w:rFonts w:ascii="Times New Roman" w:hAnsi="Times New Roman"/>
          <w:sz w:val="28"/>
          <w:lang w:val="uk-UA"/>
        </w:rPr>
        <w:t>у</w:t>
      </w:r>
      <w:r w:rsidRPr="007670FA">
        <w:rPr>
          <w:rFonts w:ascii="Times New Roman" w:hAnsi="Times New Roman"/>
          <w:sz w:val="28"/>
          <w:lang w:val="uk-UA"/>
        </w:rPr>
        <w:t>чебник / Под ред. проф. В.</w:t>
      </w:r>
      <w:r w:rsidR="00752DDC">
        <w:rPr>
          <w:rFonts w:ascii="Times New Roman" w:hAnsi="Times New Roman"/>
          <w:sz w:val="28"/>
          <w:lang w:val="uk-UA"/>
        </w:rPr>
        <w:t> </w:t>
      </w:r>
      <w:r w:rsidRPr="007670FA">
        <w:rPr>
          <w:rFonts w:ascii="Times New Roman" w:hAnsi="Times New Roman"/>
          <w:sz w:val="28"/>
          <w:lang w:val="uk-UA"/>
        </w:rPr>
        <w:t>М.</w:t>
      </w:r>
      <w:r w:rsidR="00752DDC">
        <w:rPr>
          <w:rFonts w:ascii="Times New Roman" w:hAnsi="Times New Roman"/>
          <w:sz w:val="28"/>
          <w:lang w:val="uk-UA"/>
        </w:rPr>
        <w:t> </w:t>
      </w:r>
      <w:r w:rsidRPr="007670FA">
        <w:rPr>
          <w:rFonts w:ascii="Times New Roman" w:hAnsi="Times New Roman"/>
          <w:sz w:val="28"/>
          <w:lang w:val="uk-UA"/>
        </w:rPr>
        <w:t>Романовского, проф. О.</w:t>
      </w:r>
      <w:r w:rsidR="00752DDC">
        <w:rPr>
          <w:rFonts w:ascii="Times New Roman" w:hAnsi="Times New Roman"/>
          <w:sz w:val="28"/>
          <w:lang w:val="uk-UA"/>
        </w:rPr>
        <w:t> </w:t>
      </w:r>
      <w:r w:rsidRPr="007670FA">
        <w:rPr>
          <w:rFonts w:ascii="Times New Roman" w:hAnsi="Times New Roman"/>
          <w:sz w:val="28"/>
          <w:lang w:val="uk-UA"/>
        </w:rPr>
        <w:t>В.</w:t>
      </w:r>
      <w:r w:rsidR="00752DDC">
        <w:rPr>
          <w:rFonts w:ascii="Times New Roman" w:hAnsi="Times New Roman"/>
          <w:sz w:val="28"/>
          <w:lang w:val="uk-UA"/>
        </w:rPr>
        <w:t> </w:t>
      </w:r>
      <w:r w:rsidRPr="007670FA">
        <w:rPr>
          <w:rFonts w:ascii="Times New Roman" w:hAnsi="Times New Roman"/>
          <w:sz w:val="28"/>
          <w:lang w:val="uk-UA"/>
        </w:rPr>
        <w:t>Врублевской, проф. Б.</w:t>
      </w:r>
      <w:r w:rsidR="00752DDC">
        <w:rPr>
          <w:rFonts w:ascii="Times New Roman" w:hAnsi="Times New Roman"/>
          <w:sz w:val="28"/>
          <w:lang w:val="uk-UA"/>
        </w:rPr>
        <w:t> </w:t>
      </w:r>
      <w:r w:rsidRPr="007670FA">
        <w:rPr>
          <w:rFonts w:ascii="Times New Roman" w:hAnsi="Times New Roman"/>
          <w:sz w:val="28"/>
          <w:lang w:val="uk-UA"/>
        </w:rPr>
        <w:t>М.</w:t>
      </w:r>
      <w:r w:rsidR="00752DDC">
        <w:rPr>
          <w:rFonts w:ascii="Times New Roman" w:hAnsi="Times New Roman"/>
          <w:sz w:val="28"/>
          <w:lang w:val="uk-UA"/>
        </w:rPr>
        <w:t> </w:t>
      </w:r>
      <w:r w:rsidRPr="007670FA">
        <w:rPr>
          <w:rFonts w:ascii="Times New Roman" w:hAnsi="Times New Roman"/>
          <w:sz w:val="28"/>
          <w:lang w:val="uk-UA"/>
        </w:rPr>
        <w:t>Сабанти. 2-е изд., перераб. и доп. М.: Юрайт-Издат, 2009. 462</w:t>
      </w:r>
      <w:r w:rsidR="00752DDC">
        <w:rPr>
          <w:rFonts w:ascii="Times New Roman" w:hAnsi="Times New Roman"/>
          <w:sz w:val="28"/>
          <w:lang w:val="uk-UA"/>
        </w:rPr>
        <w:t> </w:t>
      </w:r>
      <w:r w:rsidRPr="007670FA">
        <w:rPr>
          <w:rFonts w:ascii="Times New Roman" w:hAnsi="Times New Roman"/>
          <w:sz w:val="28"/>
          <w:lang w:val="uk-UA"/>
        </w:rPr>
        <w:t>с.</w:t>
      </w:r>
    </w:p>
    <w:p w:rsidR="00963FFE" w:rsidRPr="007670FA" w:rsidRDefault="00963FFE"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Управління фінансовими ресурсами місцевого бюджету: монографія / Кондусова</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Л.</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Ф.</w:t>
      </w:r>
      <w:r w:rsidR="00752DDC">
        <w:rPr>
          <w:rFonts w:ascii="Times New Roman" w:hAnsi="Times New Roman" w:cs="Times New Roman"/>
          <w:sz w:val="28"/>
          <w:szCs w:val="28"/>
          <w:lang w:val="uk-UA"/>
        </w:rPr>
        <w:t xml:space="preserve"> та ін. </w:t>
      </w:r>
      <w:r w:rsidRPr="007670FA">
        <w:rPr>
          <w:rFonts w:ascii="Times New Roman" w:hAnsi="Times New Roman" w:cs="Times New Roman"/>
          <w:sz w:val="28"/>
          <w:szCs w:val="28"/>
          <w:lang w:val="uk-UA"/>
        </w:rPr>
        <w:t>Х.</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Вид. ХНЕУ, 2011</w:t>
      </w:r>
      <w:r w:rsidR="00752DDC">
        <w:rPr>
          <w:rFonts w:ascii="Times New Roman" w:hAnsi="Times New Roman" w:cs="Times New Roman"/>
          <w:sz w:val="28"/>
          <w:szCs w:val="28"/>
          <w:lang w:val="uk-UA"/>
        </w:rPr>
        <w:t xml:space="preserve">. </w:t>
      </w:r>
      <w:r w:rsidRPr="007670FA">
        <w:rPr>
          <w:rFonts w:ascii="Times New Roman" w:hAnsi="Times New Roman" w:cs="Times New Roman"/>
          <w:sz w:val="28"/>
          <w:szCs w:val="28"/>
          <w:lang w:val="uk-UA"/>
        </w:rPr>
        <w:t>268</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 xml:space="preserve">с. </w:t>
      </w:r>
    </w:p>
    <w:p w:rsidR="00963FFE" w:rsidRPr="007670FA" w:rsidRDefault="00963FFE"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 xml:space="preserve">Фінанси регіону: </w:t>
      </w:r>
      <w:r w:rsidR="00752DDC">
        <w:rPr>
          <w:rFonts w:ascii="Times New Roman" w:hAnsi="Times New Roman" w:cs="Times New Roman"/>
          <w:sz w:val="28"/>
          <w:szCs w:val="28"/>
          <w:lang w:val="uk-UA"/>
        </w:rPr>
        <w:t>навчальний посібник / Коваленко </w:t>
      </w:r>
      <w:r w:rsidRPr="007670FA">
        <w:rPr>
          <w:rFonts w:ascii="Times New Roman" w:hAnsi="Times New Roman" w:cs="Times New Roman"/>
          <w:sz w:val="28"/>
          <w:szCs w:val="28"/>
          <w:lang w:val="uk-UA"/>
        </w:rPr>
        <w:t>М.</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А.</w:t>
      </w:r>
      <w:r w:rsidR="00752DDC">
        <w:rPr>
          <w:rFonts w:ascii="Times New Roman" w:hAnsi="Times New Roman" w:cs="Times New Roman"/>
          <w:sz w:val="28"/>
          <w:szCs w:val="28"/>
          <w:lang w:val="uk-UA"/>
        </w:rPr>
        <w:t xml:space="preserve"> та ін.;</w:t>
      </w:r>
      <w:r w:rsidRPr="007670FA">
        <w:rPr>
          <w:rFonts w:ascii="Times New Roman" w:hAnsi="Times New Roman" w:cs="Times New Roman"/>
          <w:sz w:val="28"/>
          <w:szCs w:val="28"/>
          <w:lang w:val="uk-UA"/>
        </w:rPr>
        <w:t xml:space="preserve"> за ред. проф. </w:t>
      </w:r>
      <w:r w:rsidR="00752DDC">
        <w:rPr>
          <w:rFonts w:ascii="Times New Roman" w:hAnsi="Times New Roman" w:cs="Times New Roman"/>
          <w:sz w:val="28"/>
          <w:szCs w:val="28"/>
          <w:lang w:val="uk-UA"/>
        </w:rPr>
        <w:t>М. А. </w:t>
      </w:r>
      <w:r w:rsidRPr="007670FA">
        <w:rPr>
          <w:rFonts w:ascii="Times New Roman" w:hAnsi="Times New Roman" w:cs="Times New Roman"/>
          <w:sz w:val="28"/>
          <w:szCs w:val="28"/>
          <w:lang w:val="uk-UA"/>
        </w:rPr>
        <w:t>Коваленка. Херсон: Олді-плюс, 2010. 312</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 xml:space="preserve">с. </w:t>
      </w:r>
    </w:p>
    <w:p w:rsidR="00DF7B1A" w:rsidRPr="007670FA" w:rsidRDefault="00963FFE" w:rsidP="009D4C8A">
      <w:pPr>
        <w:pStyle w:val="ab"/>
        <w:numPr>
          <w:ilvl w:val="0"/>
          <w:numId w:val="1"/>
        </w:numPr>
        <w:tabs>
          <w:tab w:val="left" w:pos="-1701"/>
          <w:tab w:val="left" w:pos="-851"/>
          <w:tab w:val="left" w:pos="709"/>
          <w:tab w:val="left" w:pos="993"/>
          <w:tab w:val="left" w:pos="1276"/>
        </w:tabs>
        <w:spacing w:after="0" w:line="360" w:lineRule="auto"/>
        <w:ind w:left="0" w:right="-2" w:firstLine="709"/>
        <w:jc w:val="both"/>
        <w:rPr>
          <w:rFonts w:ascii="Times New Roman" w:hAnsi="Times New Roman" w:cs="Times New Roman"/>
          <w:sz w:val="28"/>
          <w:szCs w:val="28"/>
          <w:lang w:val="uk-UA"/>
        </w:rPr>
      </w:pPr>
      <w:r w:rsidRPr="007670FA">
        <w:rPr>
          <w:rFonts w:ascii="Times New Roman" w:hAnsi="Times New Roman" w:cs="Times New Roman"/>
          <w:sz w:val="28"/>
          <w:szCs w:val="28"/>
          <w:lang w:val="uk-UA"/>
        </w:rPr>
        <w:t>Цимбалюк</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І.</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О.</w:t>
      </w:r>
      <w:r w:rsidR="00752DDC">
        <w:rPr>
          <w:rFonts w:ascii="Times New Roman" w:hAnsi="Times New Roman" w:cs="Times New Roman"/>
          <w:sz w:val="28"/>
          <w:szCs w:val="28"/>
          <w:lang w:val="uk-UA"/>
        </w:rPr>
        <w:t>, Вишневська Н. В.</w:t>
      </w:r>
      <w:r w:rsidRPr="007670FA">
        <w:rPr>
          <w:rFonts w:ascii="Times New Roman" w:hAnsi="Times New Roman" w:cs="Times New Roman"/>
          <w:sz w:val="28"/>
          <w:szCs w:val="28"/>
          <w:lang w:val="uk-UA"/>
        </w:rPr>
        <w:t xml:space="preserve"> Податкові надходження місцевих бюджетів</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w:t>
      </w:r>
      <w:r w:rsidRPr="00752DDC">
        <w:rPr>
          <w:rFonts w:ascii="Times New Roman" w:hAnsi="Times New Roman" w:cs="Times New Roman"/>
          <w:i/>
          <w:sz w:val="28"/>
          <w:szCs w:val="28"/>
          <w:lang w:val="uk-UA"/>
        </w:rPr>
        <w:t>Наукові записки Національного університету «Острозька академія»</w:t>
      </w:r>
      <w:r w:rsidR="00752DDC">
        <w:rPr>
          <w:rFonts w:ascii="Times New Roman" w:hAnsi="Times New Roman" w:cs="Times New Roman"/>
          <w:sz w:val="28"/>
          <w:szCs w:val="28"/>
          <w:lang w:val="uk-UA"/>
        </w:rPr>
        <w:t>.</w:t>
      </w:r>
      <w:r w:rsidRPr="007670FA">
        <w:rPr>
          <w:rFonts w:ascii="Times New Roman" w:hAnsi="Times New Roman" w:cs="Times New Roman"/>
          <w:sz w:val="28"/>
          <w:szCs w:val="28"/>
          <w:lang w:val="uk-UA"/>
        </w:rPr>
        <w:t xml:space="preserve"> 2011.</w:t>
      </w:r>
      <w:r w:rsidR="00752DDC">
        <w:rPr>
          <w:rFonts w:ascii="Times New Roman" w:hAnsi="Times New Roman" w:cs="Times New Roman"/>
          <w:sz w:val="28"/>
          <w:szCs w:val="28"/>
          <w:lang w:val="uk-UA"/>
        </w:rPr>
        <w:t xml:space="preserve"> </w:t>
      </w:r>
      <w:r w:rsidRPr="007670FA">
        <w:rPr>
          <w:rFonts w:ascii="Times New Roman" w:hAnsi="Times New Roman" w:cs="Times New Roman"/>
          <w:sz w:val="28"/>
          <w:szCs w:val="28"/>
          <w:lang w:val="uk-UA"/>
        </w:rPr>
        <w:t>Вип.</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16. С.</w:t>
      </w:r>
      <w:r w:rsidR="00752DDC">
        <w:rPr>
          <w:rFonts w:ascii="Times New Roman" w:hAnsi="Times New Roman" w:cs="Times New Roman"/>
          <w:sz w:val="28"/>
          <w:szCs w:val="28"/>
          <w:lang w:val="uk-UA"/>
        </w:rPr>
        <w:t> </w:t>
      </w:r>
      <w:r w:rsidRPr="007670FA">
        <w:rPr>
          <w:rFonts w:ascii="Times New Roman" w:hAnsi="Times New Roman" w:cs="Times New Roman"/>
          <w:sz w:val="28"/>
          <w:szCs w:val="28"/>
          <w:lang w:val="uk-UA"/>
        </w:rPr>
        <w:t>92-99.</w:t>
      </w:r>
    </w:p>
    <w:p w:rsidR="00DF7B1A" w:rsidRPr="007670FA" w:rsidRDefault="00DF7B1A" w:rsidP="009D4C8A">
      <w:pPr>
        <w:pStyle w:val="ab"/>
        <w:numPr>
          <w:ilvl w:val="0"/>
          <w:numId w:val="1"/>
        </w:numPr>
        <w:tabs>
          <w:tab w:val="left" w:pos="-1701"/>
          <w:tab w:val="left" w:pos="-1560"/>
          <w:tab w:val="left" w:pos="709"/>
          <w:tab w:val="left" w:pos="993"/>
          <w:tab w:val="left" w:pos="1276"/>
          <w:tab w:val="left" w:pos="2268"/>
          <w:tab w:val="left" w:pos="8364"/>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Хотенко</w:t>
      </w:r>
      <w:r w:rsidR="00752DDC">
        <w:rPr>
          <w:rFonts w:ascii="Times New Roman" w:hAnsi="Times New Roman"/>
          <w:sz w:val="28"/>
          <w:lang w:val="uk-UA"/>
        </w:rPr>
        <w:t> </w:t>
      </w:r>
      <w:r w:rsidRPr="007670FA">
        <w:rPr>
          <w:rFonts w:ascii="Times New Roman" w:hAnsi="Times New Roman"/>
          <w:sz w:val="28"/>
          <w:lang w:val="uk-UA"/>
        </w:rPr>
        <w:t>О.</w:t>
      </w:r>
      <w:r w:rsidR="00752DDC">
        <w:rPr>
          <w:rFonts w:ascii="Times New Roman" w:hAnsi="Times New Roman"/>
          <w:sz w:val="28"/>
          <w:lang w:val="uk-UA"/>
        </w:rPr>
        <w:t>, Смірнова О.</w:t>
      </w:r>
      <w:r w:rsidRPr="007670FA">
        <w:rPr>
          <w:rFonts w:ascii="Times New Roman" w:hAnsi="Times New Roman"/>
          <w:sz w:val="28"/>
          <w:lang w:val="uk-UA"/>
        </w:rPr>
        <w:t xml:space="preserve"> Податкові джерела доходів місцевих бюджетів</w:t>
      </w:r>
      <w:r w:rsidR="00537E08">
        <w:rPr>
          <w:rFonts w:ascii="Times New Roman" w:hAnsi="Times New Roman"/>
          <w:sz w:val="28"/>
          <w:lang w:val="uk-UA"/>
        </w:rPr>
        <w:t>.</w:t>
      </w:r>
      <w:r w:rsidRPr="007670FA">
        <w:rPr>
          <w:rFonts w:ascii="Times New Roman" w:hAnsi="Times New Roman"/>
          <w:sz w:val="28"/>
          <w:lang w:val="uk-UA"/>
        </w:rPr>
        <w:t xml:space="preserve"> Веб-сайт ГО </w:t>
      </w:r>
      <w:r w:rsidR="00537E08">
        <w:rPr>
          <w:rFonts w:ascii="Times New Roman" w:hAnsi="Times New Roman"/>
          <w:sz w:val="28"/>
          <w:lang w:val="uk-UA"/>
        </w:rPr>
        <w:t>«</w:t>
      </w:r>
      <w:r w:rsidRPr="007670FA">
        <w:rPr>
          <w:rFonts w:ascii="Times New Roman" w:hAnsi="Times New Roman"/>
          <w:sz w:val="28"/>
          <w:lang w:val="uk-UA"/>
        </w:rPr>
        <w:t>Інститут</w:t>
      </w:r>
      <w:r w:rsidR="00537E08">
        <w:rPr>
          <w:rFonts w:ascii="Times New Roman" w:hAnsi="Times New Roman"/>
          <w:sz w:val="28"/>
          <w:lang w:val="uk-UA"/>
        </w:rPr>
        <w:t xml:space="preserve"> </w:t>
      </w:r>
      <w:r w:rsidRPr="007670FA">
        <w:rPr>
          <w:rFonts w:ascii="Times New Roman" w:hAnsi="Times New Roman"/>
          <w:sz w:val="28"/>
          <w:lang w:val="uk-UA"/>
        </w:rPr>
        <w:t>податкових р</w:t>
      </w:r>
      <w:r w:rsidR="00963FFE" w:rsidRPr="007670FA">
        <w:rPr>
          <w:rFonts w:ascii="Times New Roman" w:hAnsi="Times New Roman"/>
          <w:sz w:val="28"/>
          <w:lang w:val="uk-UA"/>
        </w:rPr>
        <w:t>еформ</w:t>
      </w:r>
      <w:r w:rsidR="00537E08">
        <w:rPr>
          <w:rFonts w:ascii="Times New Roman" w:hAnsi="Times New Roman"/>
          <w:sz w:val="28"/>
          <w:lang w:val="uk-UA"/>
        </w:rPr>
        <w:t>»</w:t>
      </w:r>
      <w:r w:rsidR="00963FFE" w:rsidRPr="007670FA">
        <w:rPr>
          <w:rFonts w:ascii="Times New Roman" w:hAnsi="Times New Roman"/>
          <w:sz w:val="28"/>
          <w:lang w:val="uk-UA"/>
        </w:rPr>
        <w:t xml:space="preserve">, 2017. </w:t>
      </w:r>
      <w:r w:rsidR="00537E08" w:rsidRPr="00537E08">
        <w:rPr>
          <w:rFonts w:ascii="Times New Roman" w:hAnsi="Times New Roman"/>
          <w:sz w:val="28"/>
          <w:lang w:val="pl-PL"/>
        </w:rPr>
        <w:t>URL</w:t>
      </w:r>
      <w:r w:rsidR="00963FFE" w:rsidRPr="007670FA">
        <w:rPr>
          <w:rFonts w:ascii="Times New Roman" w:hAnsi="Times New Roman"/>
          <w:sz w:val="28"/>
          <w:lang w:val="uk-UA"/>
        </w:rPr>
        <w:t>:</w:t>
      </w:r>
      <w:r w:rsidR="00537E08" w:rsidRPr="00537E08">
        <w:rPr>
          <w:rFonts w:ascii="Times New Roman" w:hAnsi="Times New Roman"/>
          <w:sz w:val="28"/>
          <w:lang w:val="pl-PL"/>
        </w:rPr>
        <w:t xml:space="preserve"> </w:t>
      </w:r>
      <w:r w:rsidRPr="007670FA">
        <w:rPr>
          <w:rFonts w:ascii="Times New Roman" w:hAnsi="Times New Roman"/>
          <w:sz w:val="28"/>
          <w:lang w:val="uk-UA"/>
        </w:rPr>
        <w:t>http://ngoipr.org.ua/blog/podatkovi-dzhereladohodiv-mistsevyh-byudzhetiv/.</w:t>
      </w:r>
    </w:p>
    <w:p w:rsidR="00537E08" w:rsidRDefault="00DF7B1A" w:rsidP="00537E08">
      <w:pPr>
        <w:pStyle w:val="ab"/>
        <w:numPr>
          <w:ilvl w:val="0"/>
          <w:numId w:val="1"/>
        </w:numPr>
        <w:tabs>
          <w:tab w:val="left" w:pos="-1701"/>
          <w:tab w:val="left" w:pos="-1560"/>
          <w:tab w:val="left" w:pos="-284"/>
          <w:tab w:val="left" w:pos="709"/>
          <w:tab w:val="left" w:pos="993"/>
          <w:tab w:val="left" w:pos="1276"/>
          <w:tab w:val="left" w:pos="2268"/>
          <w:tab w:val="left" w:pos="8364"/>
          <w:tab w:val="left" w:pos="9637"/>
        </w:tabs>
        <w:spacing w:after="0" w:line="360" w:lineRule="auto"/>
        <w:ind w:left="0" w:right="-2" w:firstLine="709"/>
        <w:jc w:val="both"/>
        <w:rPr>
          <w:rFonts w:ascii="Times New Roman" w:hAnsi="Times New Roman"/>
          <w:sz w:val="28"/>
          <w:lang w:val="uk-UA"/>
        </w:rPr>
      </w:pPr>
      <w:r w:rsidRPr="007670FA">
        <w:rPr>
          <w:rFonts w:ascii="Times New Roman" w:hAnsi="Times New Roman"/>
          <w:sz w:val="28"/>
          <w:lang w:val="uk-UA"/>
        </w:rPr>
        <w:t>Чекіна</w:t>
      </w:r>
      <w:r w:rsidR="00537E08">
        <w:rPr>
          <w:rFonts w:ascii="Times New Roman" w:hAnsi="Times New Roman"/>
          <w:sz w:val="28"/>
          <w:lang w:val="uk-UA"/>
        </w:rPr>
        <w:t> </w:t>
      </w:r>
      <w:r w:rsidRPr="007670FA">
        <w:rPr>
          <w:rFonts w:ascii="Times New Roman" w:hAnsi="Times New Roman"/>
          <w:sz w:val="28"/>
          <w:lang w:val="uk-UA"/>
        </w:rPr>
        <w:t>В.</w:t>
      </w:r>
      <w:r w:rsidR="00537E08">
        <w:rPr>
          <w:rFonts w:ascii="Times New Roman" w:hAnsi="Times New Roman"/>
          <w:sz w:val="28"/>
          <w:lang w:val="uk-UA"/>
        </w:rPr>
        <w:t> </w:t>
      </w:r>
      <w:r w:rsidRPr="007670FA">
        <w:rPr>
          <w:rFonts w:ascii="Times New Roman" w:hAnsi="Times New Roman"/>
          <w:sz w:val="28"/>
          <w:lang w:val="uk-UA"/>
        </w:rPr>
        <w:t>Д. Податково-бюджетні інструменти розвитку соціальної сфери України в умовах децентралізації: аналіз та пропозиції щодо їх удосконалення</w:t>
      </w:r>
      <w:r w:rsidR="00537E08">
        <w:rPr>
          <w:rFonts w:ascii="Times New Roman" w:hAnsi="Times New Roman"/>
          <w:sz w:val="28"/>
          <w:lang w:val="uk-UA"/>
        </w:rPr>
        <w:t>.</w:t>
      </w:r>
      <w:r w:rsidRPr="007670FA">
        <w:rPr>
          <w:rFonts w:ascii="Times New Roman" w:hAnsi="Times New Roman"/>
          <w:sz w:val="28"/>
          <w:lang w:val="uk-UA"/>
        </w:rPr>
        <w:t xml:space="preserve"> </w:t>
      </w:r>
      <w:r w:rsidRPr="00537E08">
        <w:rPr>
          <w:rFonts w:ascii="Times New Roman" w:hAnsi="Times New Roman"/>
          <w:i/>
          <w:sz w:val="28"/>
          <w:lang w:val="uk-UA"/>
        </w:rPr>
        <w:t>Фінанси України</w:t>
      </w:r>
      <w:r w:rsidRPr="007670FA">
        <w:rPr>
          <w:rFonts w:ascii="Times New Roman" w:hAnsi="Times New Roman"/>
          <w:sz w:val="28"/>
          <w:lang w:val="uk-UA"/>
        </w:rPr>
        <w:t xml:space="preserve">. 2017. </w:t>
      </w:r>
      <w:r w:rsidR="00537E08">
        <w:rPr>
          <w:rFonts w:ascii="Times New Roman" w:hAnsi="Times New Roman"/>
          <w:sz w:val="28"/>
          <w:lang w:val="uk-UA"/>
        </w:rPr>
        <w:t>№ </w:t>
      </w:r>
      <w:r w:rsidRPr="007670FA">
        <w:rPr>
          <w:rFonts w:ascii="Times New Roman" w:hAnsi="Times New Roman"/>
          <w:sz w:val="28"/>
          <w:lang w:val="uk-UA"/>
        </w:rPr>
        <w:t>3. С.</w:t>
      </w:r>
      <w:r w:rsidR="00537E08">
        <w:rPr>
          <w:rFonts w:ascii="Times New Roman" w:hAnsi="Times New Roman"/>
          <w:sz w:val="28"/>
          <w:lang w:val="uk-UA"/>
        </w:rPr>
        <w:t> </w:t>
      </w:r>
      <w:r w:rsidRPr="007670FA">
        <w:rPr>
          <w:rFonts w:ascii="Times New Roman" w:hAnsi="Times New Roman"/>
          <w:sz w:val="28"/>
          <w:lang w:val="uk-UA"/>
        </w:rPr>
        <w:t>51</w:t>
      </w:r>
      <w:r w:rsidR="00537E08">
        <w:rPr>
          <w:rFonts w:ascii="Times New Roman" w:hAnsi="Times New Roman"/>
          <w:sz w:val="28"/>
          <w:lang w:val="uk-UA"/>
        </w:rPr>
        <w:t>-</w:t>
      </w:r>
      <w:r w:rsidRPr="007670FA">
        <w:rPr>
          <w:rFonts w:ascii="Times New Roman" w:hAnsi="Times New Roman"/>
          <w:sz w:val="28"/>
          <w:lang w:val="uk-UA"/>
        </w:rPr>
        <w:t>69.</w:t>
      </w:r>
    </w:p>
    <w:p w:rsidR="00A26791" w:rsidRPr="00537E08" w:rsidRDefault="009D4C8A" w:rsidP="00537E08">
      <w:pPr>
        <w:pStyle w:val="ab"/>
        <w:numPr>
          <w:ilvl w:val="0"/>
          <w:numId w:val="1"/>
        </w:numPr>
        <w:tabs>
          <w:tab w:val="left" w:pos="-1701"/>
          <w:tab w:val="left" w:pos="-1560"/>
          <w:tab w:val="left" w:pos="-284"/>
          <w:tab w:val="left" w:pos="709"/>
          <w:tab w:val="left" w:pos="993"/>
          <w:tab w:val="left" w:pos="1276"/>
          <w:tab w:val="left" w:pos="2268"/>
          <w:tab w:val="left" w:pos="8364"/>
          <w:tab w:val="left" w:pos="9637"/>
        </w:tabs>
        <w:spacing w:after="0" w:line="360" w:lineRule="auto"/>
        <w:ind w:left="0" w:right="-2" w:firstLine="709"/>
        <w:jc w:val="both"/>
        <w:rPr>
          <w:rFonts w:ascii="Times New Roman" w:hAnsi="Times New Roman"/>
          <w:sz w:val="28"/>
          <w:lang w:val="uk-UA"/>
        </w:rPr>
      </w:pPr>
      <w:r w:rsidRPr="00537E08">
        <w:rPr>
          <w:rFonts w:ascii="Times New Roman" w:hAnsi="Times New Roman"/>
          <w:sz w:val="28"/>
          <w:lang w:val="uk-UA"/>
        </w:rPr>
        <w:t>Ч</w:t>
      </w:r>
      <w:r w:rsidR="00DF7B1A" w:rsidRPr="00537E08">
        <w:rPr>
          <w:rFonts w:ascii="Times New Roman" w:hAnsi="Times New Roman"/>
          <w:sz w:val="28"/>
          <w:lang w:val="uk-UA"/>
        </w:rPr>
        <w:t>ечетов</w:t>
      </w:r>
      <w:r w:rsidR="00537E08" w:rsidRPr="00537E08">
        <w:rPr>
          <w:rFonts w:ascii="Times New Roman" w:hAnsi="Times New Roman"/>
          <w:sz w:val="28"/>
          <w:lang w:val="uk-UA"/>
        </w:rPr>
        <w:t> </w:t>
      </w:r>
      <w:r w:rsidR="00DF7B1A" w:rsidRPr="00537E08">
        <w:rPr>
          <w:rFonts w:ascii="Times New Roman" w:hAnsi="Times New Roman"/>
          <w:sz w:val="28"/>
          <w:lang w:val="uk-UA"/>
        </w:rPr>
        <w:t>М.</w:t>
      </w:r>
      <w:r w:rsidR="00537E08" w:rsidRPr="00537E08">
        <w:rPr>
          <w:rFonts w:ascii="Times New Roman" w:hAnsi="Times New Roman"/>
          <w:sz w:val="28"/>
          <w:lang w:val="uk-UA"/>
        </w:rPr>
        <w:t> </w:t>
      </w:r>
      <w:r w:rsidR="00DF7B1A" w:rsidRPr="00537E08">
        <w:rPr>
          <w:rFonts w:ascii="Times New Roman" w:hAnsi="Times New Roman"/>
          <w:sz w:val="28"/>
          <w:lang w:val="uk-UA"/>
        </w:rPr>
        <w:t>В.</w:t>
      </w:r>
      <w:r w:rsidR="00537E08" w:rsidRPr="00537E08">
        <w:rPr>
          <w:rFonts w:ascii="Times New Roman" w:hAnsi="Times New Roman"/>
          <w:sz w:val="28"/>
          <w:lang w:val="uk-UA"/>
        </w:rPr>
        <w:t>, Чечетова Н. Ф., Бережна А. Ю.</w:t>
      </w:r>
      <w:r w:rsidR="00DF7B1A" w:rsidRPr="00537E08">
        <w:rPr>
          <w:rFonts w:ascii="Times New Roman" w:hAnsi="Times New Roman"/>
          <w:sz w:val="28"/>
          <w:lang w:val="uk-UA"/>
        </w:rPr>
        <w:t xml:space="preserve"> Бюджетний менеджмент: навч. посіб. в 2 ч. </w:t>
      </w:r>
      <w:r w:rsidR="00537E08" w:rsidRPr="00537E08">
        <w:rPr>
          <w:rFonts w:ascii="Times New Roman" w:hAnsi="Times New Roman"/>
          <w:sz w:val="28"/>
          <w:lang w:val="uk-UA"/>
        </w:rPr>
        <w:t xml:space="preserve">Ч. 1. </w:t>
      </w:r>
      <w:r w:rsidR="00DF7B1A" w:rsidRPr="00537E08">
        <w:rPr>
          <w:rFonts w:ascii="Times New Roman" w:hAnsi="Times New Roman"/>
          <w:sz w:val="28"/>
          <w:lang w:val="uk-UA"/>
        </w:rPr>
        <w:t>Харків: ІНЖЕК, 2004. 560</w:t>
      </w:r>
      <w:r w:rsidR="00537E08" w:rsidRPr="00537E08">
        <w:rPr>
          <w:rFonts w:ascii="Times New Roman" w:hAnsi="Times New Roman"/>
          <w:sz w:val="28"/>
          <w:lang w:val="uk-UA"/>
        </w:rPr>
        <w:t> </w:t>
      </w:r>
      <w:r w:rsidR="00DF7B1A" w:rsidRPr="00537E08">
        <w:rPr>
          <w:rFonts w:ascii="Times New Roman" w:hAnsi="Times New Roman"/>
          <w:sz w:val="28"/>
          <w:lang w:val="uk-UA"/>
        </w:rPr>
        <w:t>с.</w:t>
      </w:r>
    </w:p>
    <w:sectPr w:rsidR="00A26791" w:rsidRPr="00537E08" w:rsidSect="00CE24C0">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736" w:rsidRDefault="00317736" w:rsidP="00CE24C0">
      <w:pPr>
        <w:spacing w:after="0" w:line="240" w:lineRule="auto"/>
      </w:pPr>
      <w:r>
        <w:separator/>
      </w:r>
    </w:p>
  </w:endnote>
  <w:endnote w:type="continuationSeparator" w:id="1">
    <w:p w:rsidR="00317736" w:rsidRDefault="00317736" w:rsidP="00CE2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736" w:rsidRDefault="00317736" w:rsidP="00CE24C0">
      <w:pPr>
        <w:spacing w:after="0" w:line="240" w:lineRule="auto"/>
      </w:pPr>
      <w:r>
        <w:separator/>
      </w:r>
    </w:p>
  </w:footnote>
  <w:footnote w:type="continuationSeparator" w:id="1">
    <w:p w:rsidR="00317736" w:rsidRDefault="00317736" w:rsidP="00CE24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542264"/>
      <w:docPartObj>
        <w:docPartGallery w:val="Page Numbers (Top of Page)"/>
        <w:docPartUnique/>
      </w:docPartObj>
    </w:sdtPr>
    <w:sdtContent>
      <w:p w:rsidR="008C521A" w:rsidRDefault="008C521A">
        <w:pPr>
          <w:pStyle w:val="a4"/>
          <w:jc w:val="right"/>
        </w:pPr>
        <w:fldSimple w:instr="PAGE   \* MERGEFORMAT">
          <w:r w:rsidR="008B6DDB">
            <w:rPr>
              <w:noProof/>
            </w:rPr>
            <w:t>2</w:t>
          </w:r>
        </w:fldSimple>
      </w:p>
    </w:sdtContent>
  </w:sdt>
  <w:p w:rsidR="008C521A" w:rsidRDefault="008C521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7092"/>
    <w:multiLevelType w:val="hybridMultilevel"/>
    <w:tmpl w:val="AEE2B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footnotePr>
    <w:footnote w:id="0"/>
    <w:footnote w:id="1"/>
  </w:footnotePr>
  <w:endnotePr>
    <w:endnote w:id="0"/>
    <w:endnote w:id="1"/>
  </w:endnotePr>
  <w:compat/>
  <w:rsids>
    <w:rsidRoot w:val="00F15ED9"/>
    <w:rsid w:val="0001092F"/>
    <w:rsid w:val="00037294"/>
    <w:rsid w:val="0006149F"/>
    <w:rsid w:val="000975EA"/>
    <w:rsid w:val="000A7E0B"/>
    <w:rsid w:val="000D104A"/>
    <w:rsid w:val="000E61F1"/>
    <w:rsid w:val="000F582E"/>
    <w:rsid w:val="001470F0"/>
    <w:rsid w:val="001502C9"/>
    <w:rsid w:val="00182F6E"/>
    <w:rsid w:val="0019755F"/>
    <w:rsid w:val="001B276D"/>
    <w:rsid w:val="001D58D3"/>
    <w:rsid w:val="0020191F"/>
    <w:rsid w:val="00203840"/>
    <w:rsid w:val="002412F5"/>
    <w:rsid w:val="002C3AD9"/>
    <w:rsid w:val="002C6D55"/>
    <w:rsid w:val="00315C5A"/>
    <w:rsid w:val="00317736"/>
    <w:rsid w:val="00335EC5"/>
    <w:rsid w:val="00355DED"/>
    <w:rsid w:val="0036326A"/>
    <w:rsid w:val="0038708D"/>
    <w:rsid w:val="003953D5"/>
    <w:rsid w:val="003A791A"/>
    <w:rsid w:val="003C49D2"/>
    <w:rsid w:val="003F426C"/>
    <w:rsid w:val="0040540D"/>
    <w:rsid w:val="00407C0D"/>
    <w:rsid w:val="00444777"/>
    <w:rsid w:val="00452F8D"/>
    <w:rsid w:val="00472CA8"/>
    <w:rsid w:val="004F3662"/>
    <w:rsid w:val="00531E2F"/>
    <w:rsid w:val="00537E08"/>
    <w:rsid w:val="0057287E"/>
    <w:rsid w:val="00587466"/>
    <w:rsid w:val="005B0F3D"/>
    <w:rsid w:val="005C2274"/>
    <w:rsid w:val="005F4CD0"/>
    <w:rsid w:val="00604A58"/>
    <w:rsid w:val="0063114B"/>
    <w:rsid w:val="0063699B"/>
    <w:rsid w:val="006A5026"/>
    <w:rsid w:val="006C23B0"/>
    <w:rsid w:val="006E712F"/>
    <w:rsid w:val="00747E11"/>
    <w:rsid w:val="00752397"/>
    <w:rsid w:val="00752DDC"/>
    <w:rsid w:val="00763DC0"/>
    <w:rsid w:val="007670FA"/>
    <w:rsid w:val="00772B96"/>
    <w:rsid w:val="007865C1"/>
    <w:rsid w:val="007A66CC"/>
    <w:rsid w:val="007B2D0F"/>
    <w:rsid w:val="007B516D"/>
    <w:rsid w:val="00850C5A"/>
    <w:rsid w:val="00883C55"/>
    <w:rsid w:val="008B5D5E"/>
    <w:rsid w:val="008B6DDB"/>
    <w:rsid w:val="008C521A"/>
    <w:rsid w:val="008D0BFC"/>
    <w:rsid w:val="008D3F5E"/>
    <w:rsid w:val="00915170"/>
    <w:rsid w:val="00940B69"/>
    <w:rsid w:val="0095006B"/>
    <w:rsid w:val="00951C54"/>
    <w:rsid w:val="00963FFE"/>
    <w:rsid w:val="009A7718"/>
    <w:rsid w:val="009C56B7"/>
    <w:rsid w:val="009D0F14"/>
    <w:rsid w:val="009D4C8A"/>
    <w:rsid w:val="009F7610"/>
    <w:rsid w:val="00A17514"/>
    <w:rsid w:val="00A26791"/>
    <w:rsid w:val="00A27211"/>
    <w:rsid w:val="00A42CD5"/>
    <w:rsid w:val="00A447FD"/>
    <w:rsid w:val="00A47F73"/>
    <w:rsid w:val="00A613EA"/>
    <w:rsid w:val="00A95926"/>
    <w:rsid w:val="00AB58A5"/>
    <w:rsid w:val="00B1025E"/>
    <w:rsid w:val="00B9326C"/>
    <w:rsid w:val="00BA0251"/>
    <w:rsid w:val="00BA24DF"/>
    <w:rsid w:val="00BB2BA3"/>
    <w:rsid w:val="00BB5A5C"/>
    <w:rsid w:val="00BF7F14"/>
    <w:rsid w:val="00C017E5"/>
    <w:rsid w:val="00C5432F"/>
    <w:rsid w:val="00CB036A"/>
    <w:rsid w:val="00CB54C8"/>
    <w:rsid w:val="00CD117F"/>
    <w:rsid w:val="00CE1046"/>
    <w:rsid w:val="00CE24C0"/>
    <w:rsid w:val="00D35CEA"/>
    <w:rsid w:val="00D52F13"/>
    <w:rsid w:val="00DA41C0"/>
    <w:rsid w:val="00DA4592"/>
    <w:rsid w:val="00DA49D4"/>
    <w:rsid w:val="00DC39A1"/>
    <w:rsid w:val="00DF7B1A"/>
    <w:rsid w:val="00E33ABA"/>
    <w:rsid w:val="00E34902"/>
    <w:rsid w:val="00E51E3F"/>
    <w:rsid w:val="00E71121"/>
    <w:rsid w:val="00EB4D57"/>
    <w:rsid w:val="00EB50DF"/>
    <w:rsid w:val="00EC05DF"/>
    <w:rsid w:val="00ED5719"/>
    <w:rsid w:val="00F15ED9"/>
    <w:rsid w:val="00F5598A"/>
    <w:rsid w:val="00F803D5"/>
    <w:rsid w:val="00F91A34"/>
    <w:rsid w:val="00FD4ABE"/>
    <w:rsid w:val="00FE0BAD"/>
    <w:rsid w:val="00FE737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40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7B1A"/>
    <w:rPr>
      <w:color w:val="0000FF" w:themeColor="hyperlink"/>
      <w:u w:val="single"/>
    </w:rPr>
  </w:style>
  <w:style w:type="paragraph" w:styleId="a4">
    <w:name w:val="header"/>
    <w:basedOn w:val="a"/>
    <w:link w:val="a5"/>
    <w:uiPriority w:val="99"/>
    <w:unhideWhenUsed/>
    <w:rsid w:val="00CE24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24C0"/>
  </w:style>
  <w:style w:type="paragraph" w:styleId="a6">
    <w:name w:val="footer"/>
    <w:basedOn w:val="a"/>
    <w:link w:val="a7"/>
    <w:uiPriority w:val="99"/>
    <w:unhideWhenUsed/>
    <w:rsid w:val="00CE24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24C0"/>
  </w:style>
  <w:style w:type="table" w:styleId="a8">
    <w:name w:val="Table Grid"/>
    <w:basedOn w:val="a1"/>
    <w:uiPriority w:val="59"/>
    <w:rsid w:val="00A95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959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5926"/>
    <w:rPr>
      <w:rFonts w:ascii="Tahoma" w:hAnsi="Tahoma" w:cs="Tahoma"/>
      <w:sz w:val="16"/>
      <w:szCs w:val="16"/>
    </w:rPr>
  </w:style>
  <w:style w:type="paragraph" w:styleId="ab">
    <w:name w:val="List Paragraph"/>
    <w:basedOn w:val="a"/>
    <w:uiPriority w:val="34"/>
    <w:qFormat/>
    <w:rsid w:val="009D4C8A"/>
    <w:pPr>
      <w:ind w:left="720"/>
      <w:contextualSpacing/>
    </w:pPr>
  </w:style>
  <w:style w:type="character" w:customStyle="1" w:styleId="markedcontent">
    <w:name w:val="markedcontent"/>
    <w:basedOn w:val="a0"/>
    <w:rsid w:val="00767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40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7B1A"/>
    <w:rPr>
      <w:color w:val="0000FF" w:themeColor="hyperlink"/>
      <w:u w:val="single"/>
    </w:rPr>
  </w:style>
  <w:style w:type="paragraph" w:styleId="a4">
    <w:name w:val="header"/>
    <w:basedOn w:val="a"/>
    <w:link w:val="a5"/>
    <w:uiPriority w:val="99"/>
    <w:unhideWhenUsed/>
    <w:rsid w:val="00CE24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24C0"/>
  </w:style>
  <w:style w:type="paragraph" w:styleId="a6">
    <w:name w:val="footer"/>
    <w:basedOn w:val="a"/>
    <w:link w:val="a7"/>
    <w:uiPriority w:val="99"/>
    <w:unhideWhenUsed/>
    <w:rsid w:val="00CE24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24C0"/>
  </w:style>
  <w:style w:type="table" w:styleId="a8">
    <w:name w:val="Table Grid"/>
    <w:basedOn w:val="a1"/>
    <w:uiPriority w:val="59"/>
    <w:rsid w:val="00A95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959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5926"/>
    <w:rPr>
      <w:rFonts w:ascii="Tahoma" w:hAnsi="Tahoma" w:cs="Tahoma"/>
      <w:sz w:val="16"/>
      <w:szCs w:val="16"/>
    </w:rPr>
  </w:style>
  <w:style w:type="paragraph" w:styleId="ab">
    <w:name w:val="List Paragraph"/>
    <w:basedOn w:val="a"/>
    <w:uiPriority w:val="34"/>
    <w:qFormat/>
    <w:rsid w:val="009D4C8A"/>
    <w:pPr>
      <w:ind w:left="720"/>
      <w:contextualSpacing/>
    </w:pPr>
  </w:style>
  <w:style w:type="character" w:customStyle="1" w:styleId="markedcontent">
    <w:name w:val="markedcontent"/>
    <w:basedOn w:val="a0"/>
    <w:rsid w:val="007670FA"/>
  </w:style>
</w:styles>
</file>

<file path=word/webSettings.xml><?xml version="1.0" encoding="utf-8"?>
<w:webSettings xmlns:r="http://schemas.openxmlformats.org/officeDocument/2006/relationships" xmlns:w="http://schemas.openxmlformats.org/wordprocessingml/2006/main">
  <w:divs>
    <w:div w:id="19822286">
      <w:bodyDiv w:val="1"/>
      <w:marLeft w:val="0"/>
      <w:marRight w:val="0"/>
      <w:marTop w:val="0"/>
      <w:marBottom w:val="0"/>
      <w:divBdr>
        <w:top w:val="none" w:sz="0" w:space="0" w:color="auto"/>
        <w:left w:val="none" w:sz="0" w:space="0" w:color="auto"/>
        <w:bottom w:val="none" w:sz="0" w:space="0" w:color="auto"/>
        <w:right w:val="none" w:sz="0" w:space="0" w:color="auto"/>
      </w:divBdr>
    </w:div>
    <w:div w:id="20709442">
      <w:bodyDiv w:val="1"/>
      <w:marLeft w:val="0"/>
      <w:marRight w:val="0"/>
      <w:marTop w:val="0"/>
      <w:marBottom w:val="0"/>
      <w:divBdr>
        <w:top w:val="none" w:sz="0" w:space="0" w:color="auto"/>
        <w:left w:val="none" w:sz="0" w:space="0" w:color="auto"/>
        <w:bottom w:val="none" w:sz="0" w:space="0" w:color="auto"/>
        <w:right w:val="none" w:sz="0" w:space="0" w:color="auto"/>
      </w:divBdr>
    </w:div>
    <w:div w:id="372730226">
      <w:bodyDiv w:val="1"/>
      <w:marLeft w:val="0"/>
      <w:marRight w:val="0"/>
      <w:marTop w:val="0"/>
      <w:marBottom w:val="0"/>
      <w:divBdr>
        <w:top w:val="none" w:sz="0" w:space="0" w:color="auto"/>
        <w:left w:val="none" w:sz="0" w:space="0" w:color="auto"/>
        <w:bottom w:val="none" w:sz="0" w:space="0" w:color="auto"/>
        <w:right w:val="none" w:sz="0" w:space="0" w:color="auto"/>
      </w:divBdr>
    </w:div>
    <w:div w:id="460808884">
      <w:bodyDiv w:val="1"/>
      <w:marLeft w:val="0"/>
      <w:marRight w:val="0"/>
      <w:marTop w:val="0"/>
      <w:marBottom w:val="0"/>
      <w:divBdr>
        <w:top w:val="none" w:sz="0" w:space="0" w:color="auto"/>
        <w:left w:val="none" w:sz="0" w:space="0" w:color="auto"/>
        <w:bottom w:val="none" w:sz="0" w:space="0" w:color="auto"/>
        <w:right w:val="none" w:sz="0" w:space="0" w:color="auto"/>
      </w:divBdr>
    </w:div>
    <w:div w:id="556471353">
      <w:bodyDiv w:val="1"/>
      <w:marLeft w:val="0"/>
      <w:marRight w:val="0"/>
      <w:marTop w:val="0"/>
      <w:marBottom w:val="0"/>
      <w:divBdr>
        <w:top w:val="none" w:sz="0" w:space="0" w:color="auto"/>
        <w:left w:val="none" w:sz="0" w:space="0" w:color="auto"/>
        <w:bottom w:val="none" w:sz="0" w:space="0" w:color="auto"/>
        <w:right w:val="none" w:sz="0" w:space="0" w:color="auto"/>
      </w:divBdr>
    </w:div>
    <w:div w:id="564800148">
      <w:bodyDiv w:val="1"/>
      <w:marLeft w:val="0"/>
      <w:marRight w:val="0"/>
      <w:marTop w:val="0"/>
      <w:marBottom w:val="0"/>
      <w:divBdr>
        <w:top w:val="none" w:sz="0" w:space="0" w:color="auto"/>
        <w:left w:val="none" w:sz="0" w:space="0" w:color="auto"/>
        <w:bottom w:val="none" w:sz="0" w:space="0" w:color="auto"/>
        <w:right w:val="none" w:sz="0" w:space="0" w:color="auto"/>
      </w:divBdr>
    </w:div>
    <w:div w:id="678429169">
      <w:bodyDiv w:val="1"/>
      <w:marLeft w:val="0"/>
      <w:marRight w:val="0"/>
      <w:marTop w:val="0"/>
      <w:marBottom w:val="0"/>
      <w:divBdr>
        <w:top w:val="none" w:sz="0" w:space="0" w:color="auto"/>
        <w:left w:val="none" w:sz="0" w:space="0" w:color="auto"/>
        <w:bottom w:val="none" w:sz="0" w:space="0" w:color="auto"/>
        <w:right w:val="none" w:sz="0" w:space="0" w:color="auto"/>
      </w:divBdr>
    </w:div>
    <w:div w:id="685450848">
      <w:bodyDiv w:val="1"/>
      <w:marLeft w:val="0"/>
      <w:marRight w:val="0"/>
      <w:marTop w:val="0"/>
      <w:marBottom w:val="0"/>
      <w:divBdr>
        <w:top w:val="none" w:sz="0" w:space="0" w:color="auto"/>
        <w:left w:val="none" w:sz="0" w:space="0" w:color="auto"/>
        <w:bottom w:val="none" w:sz="0" w:space="0" w:color="auto"/>
        <w:right w:val="none" w:sz="0" w:space="0" w:color="auto"/>
      </w:divBdr>
    </w:div>
    <w:div w:id="794829067">
      <w:bodyDiv w:val="1"/>
      <w:marLeft w:val="0"/>
      <w:marRight w:val="0"/>
      <w:marTop w:val="0"/>
      <w:marBottom w:val="0"/>
      <w:divBdr>
        <w:top w:val="none" w:sz="0" w:space="0" w:color="auto"/>
        <w:left w:val="none" w:sz="0" w:space="0" w:color="auto"/>
        <w:bottom w:val="none" w:sz="0" w:space="0" w:color="auto"/>
        <w:right w:val="none" w:sz="0" w:space="0" w:color="auto"/>
      </w:divBdr>
    </w:div>
    <w:div w:id="828179533">
      <w:bodyDiv w:val="1"/>
      <w:marLeft w:val="0"/>
      <w:marRight w:val="0"/>
      <w:marTop w:val="0"/>
      <w:marBottom w:val="0"/>
      <w:divBdr>
        <w:top w:val="none" w:sz="0" w:space="0" w:color="auto"/>
        <w:left w:val="none" w:sz="0" w:space="0" w:color="auto"/>
        <w:bottom w:val="none" w:sz="0" w:space="0" w:color="auto"/>
        <w:right w:val="none" w:sz="0" w:space="0" w:color="auto"/>
      </w:divBdr>
    </w:div>
    <w:div w:id="891428975">
      <w:bodyDiv w:val="1"/>
      <w:marLeft w:val="0"/>
      <w:marRight w:val="0"/>
      <w:marTop w:val="0"/>
      <w:marBottom w:val="0"/>
      <w:divBdr>
        <w:top w:val="none" w:sz="0" w:space="0" w:color="auto"/>
        <w:left w:val="none" w:sz="0" w:space="0" w:color="auto"/>
        <w:bottom w:val="none" w:sz="0" w:space="0" w:color="auto"/>
        <w:right w:val="none" w:sz="0" w:space="0" w:color="auto"/>
      </w:divBdr>
    </w:div>
    <w:div w:id="953705248">
      <w:bodyDiv w:val="1"/>
      <w:marLeft w:val="0"/>
      <w:marRight w:val="0"/>
      <w:marTop w:val="0"/>
      <w:marBottom w:val="0"/>
      <w:divBdr>
        <w:top w:val="none" w:sz="0" w:space="0" w:color="auto"/>
        <w:left w:val="none" w:sz="0" w:space="0" w:color="auto"/>
        <w:bottom w:val="none" w:sz="0" w:space="0" w:color="auto"/>
        <w:right w:val="none" w:sz="0" w:space="0" w:color="auto"/>
      </w:divBdr>
    </w:div>
    <w:div w:id="1163475316">
      <w:bodyDiv w:val="1"/>
      <w:marLeft w:val="0"/>
      <w:marRight w:val="0"/>
      <w:marTop w:val="0"/>
      <w:marBottom w:val="0"/>
      <w:divBdr>
        <w:top w:val="none" w:sz="0" w:space="0" w:color="auto"/>
        <w:left w:val="none" w:sz="0" w:space="0" w:color="auto"/>
        <w:bottom w:val="none" w:sz="0" w:space="0" w:color="auto"/>
        <w:right w:val="none" w:sz="0" w:space="0" w:color="auto"/>
      </w:divBdr>
    </w:div>
    <w:div w:id="1337153837">
      <w:bodyDiv w:val="1"/>
      <w:marLeft w:val="0"/>
      <w:marRight w:val="0"/>
      <w:marTop w:val="0"/>
      <w:marBottom w:val="0"/>
      <w:divBdr>
        <w:top w:val="none" w:sz="0" w:space="0" w:color="auto"/>
        <w:left w:val="none" w:sz="0" w:space="0" w:color="auto"/>
        <w:bottom w:val="none" w:sz="0" w:space="0" w:color="auto"/>
        <w:right w:val="none" w:sz="0" w:space="0" w:color="auto"/>
      </w:divBdr>
    </w:div>
    <w:div w:id="1367219529">
      <w:bodyDiv w:val="1"/>
      <w:marLeft w:val="0"/>
      <w:marRight w:val="0"/>
      <w:marTop w:val="0"/>
      <w:marBottom w:val="0"/>
      <w:divBdr>
        <w:top w:val="none" w:sz="0" w:space="0" w:color="auto"/>
        <w:left w:val="none" w:sz="0" w:space="0" w:color="auto"/>
        <w:bottom w:val="none" w:sz="0" w:space="0" w:color="auto"/>
        <w:right w:val="none" w:sz="0" w:space="0" w:color="auto"/>
      </w:divBdr>
    </w:div>
    <w:div w:id="1398744514">
      <w:bodyDiv w:val="1"/>
      <w:marLeft w:val="0"/>
      <w:marRight w:val="0"/>
      <w:marTop w:val="0"/>
      <w:marBottom w:val="0"/>
      <w:divBdr>
        <w:top w:val="none" w:sz="0" w:space="0" w:color="auto"/>
        <w:left w:val="none" w:sz="0" w:space="0" w:color="auto"/>
        <w:bottom w:val="none" w:sz="0" w:space="0" w:color="auto"/>
        <w:right w:val="none" w:sz="0" w:space="0" w:color="auto"/>
      </w:divBdr>
    </w:div>
    <w:div w:id="1762096596">
      <w:bodyDiv w:val="1"/>
      <w:marLeft w:val="0"/>
      <w:marRight w:val="0"/>
      <w:marTop w:val="0"/>
      <w:marBottom w:val="0"/>
      <w:divBdr>
        <w:top w:val="none" w:sz="0" w:space="0" w:color="auto"/>
        <w:left w:val="none" w:sz="0" w:space="0" w:color="auto"/>
        <w:bottom w:val="none" w:sz="0" w:space="0" w:color="auto"/>
        <w:right w:val="none" w:sz="0" w:space="0" w:color="auto"/>
      </w:divBdr>
    </w:div>
    <w:div w:id="1787314004">
      <w:bodyDiv w:val="1"/>
      <w:marLeft w:val="0"/>
      <w:marRight w:val="0"/>
      <w:marTop w:val="0"/>
      <w:marBottom w:val="0"/>
      <w:divBdr>
        <w:top w:val="none" w:sz="0" w:space="0" w:color="auto"/>
        <w:left w:val="none" w:sz="0" w:space="0" w:color="auto"/>
        <w:bottom w:val="none" w:sz="0" w:space="0" w:color="auto"/>
        <w:right w:val="none" w:sz="0" w:space="0" w:color="auto"/>
      </w:divBdr>
    </w:div>
    <w:div w:id="1846700145">
      <w:bodyDiv w:val="1"/>
      <w:marLeft w:val="0"/>
      <w:marRight w:val="0"/>
      <w:marTop w:val="0"/>
      <w:marBottom w:val="0"/>
      <w:divBdr>
        <w:top w:val="none" w:sz="0" w:space="0" w:color="auto"/>
        <w:left w:val="none" w:sz="0" w:space="0" w:color="auto"/>
        <w:bottom w:val="none" w:sz="0" w:space="0" w:color="auto"/>
        <w:right w:val="none" w:sz="0" w:space="0" w:color="auto"/>
      </w:divBdr>
    </w:div>
    <w:div w:id="1863855640">
      <w:bodyDiv w:val="1"/>
      <w:marLeft w:val="0"/>
      <w:marRight w:val="0"/>
      <w:marTop w:val="0"/>
      <w:marBottom w:val="0"/>
      <w:divBdr>
        <w:top w:val="none" w:sz="0" w:space="0" w:color="auto"/>
        <w:left w:val="none" w:sz="0" w:space="0" w:color="auto"/>
        <w:bottom w:val="none" w:sz="0" w:space="0" w:color="auto"/>
        <w:right w:val="none" w:sz="0" w:space="0" w:color="auto"/>
      </w:divBdr>
    </w:div>
    <w:div w:id="1925845120">
      <w:bodyDiv w:val="1"/>
      <w:marLeft w:val="0"/>
      <w:marRight w:val="0"/>
      <w:marTop w:val="0"/>
      <w:marBottom w:val="0"/>
      <w:divBdr>
        <w:top w:val="none" w:sz="0" w:space="0" w:color="auto"/>
        <w:left w:val="none" w:sz="0" w:space="0" w:color="auto"/>
        <w:bottom w:val="none" w:sz="0" w:space="0" w:color="auto"/>
        <w:right w:val="none" w:sz="0" w:space="0" w:color="auto"/>
      </w:divBdr>
    </w:div>
    <w:div w:id="20636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azeta.dt.ua/finances/deklaraciyi-ta-realiyi-byudzhetnoyidecentralizaciyi-aboyakimi-naspravdi-ye-finansovipovnovazhennya-miscevoyi-vladi-_.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lineChart>
        <c:grouping val="standard"/>
        <c:ser>
          <c:idx val="0"/>
          <c:order val="0"/>
          <c:tx>
            <c:strRef>
              <c:f>Лист1!$B$1</c:f>
              <c:strCache>
                <c:ptCount val="1"/>
                <c:pt idx="0">
                  <c:v>Динаміка доходів Дунаєвецького міського бюджету тис. грн.</c:v>
                </c:pt>
              </c:strCache>
            </c:strRef>
          </c:tx>
          <c:cat>
            <c:numRef>
              <c:f>Лист1!$A$2:$A$6</c:f>
              <c:numCache>
                <c:formatCode>General</c:formatCode>
                <c:ptCount val="5"/>
                <c:pt idx="0">
                  <c:v>2017</c:v>
                </c:pt>
                <c:pt idx="1">
                  <c:v>2018</c:v>
                </c:pt>
                <c:pt idx="2">
                  <c:v>2019</c:v>
                </c:pt>
                <c:pt idx="3">
                  <c:v>2020</c:v>
                </c:pt>
                <c:pt idx="4">
                  <c:v>2021</c:v>
                </c:pt>
              </c:numCache>
            </c:numRef>
          </c:cat>
          <c:val>
            <c:numRef>
              <c:f>Лист1!$B$2:$B$6</c:f>
              <c:numCache>
                <c:formatCode>#,##0.00</c:formatCode>
                <c:ptCount val="5"/>
                <c:pt idx="0">
                  <c:v>275563.34000000003</c:v>
                </c:pt>
                <c:pt idx="1">
                  <c:v>265065.63</c:v>
                </c:pt>
                <c:pt idx="2">
                  <c:v>262401.53000000014</c:v>
                </c:pt>
                <c:pt idx="3">
                  <c:v>244679.47</c:v>
                </c:pt>
                <c:pt idx="4">
                  <c:v>274794.32</c:v>
                </c:pt>
              </c:numCache>
            </c:numRef>
          </c:val>
        </c:ser>
        <c:marker val="1"/>
        <c:axId val="84690816"/>
        <c:axId val="84733952"/>
      </c:lineChart>
      <c:catAx>
        <c:axId val="84690816"/>
        <c:scaling>
          <c:orientation val="minMax"/>
        </c:scaling>
        <c:axPos val="b"/>
        <c:numFmt formatCode="General" sourceLinked="1"/>
        <c:tickLblPos val="nextTo"/>
        <c:txPr>
          <a:bodyPr/>
          <a:lstStyle/>
          <a:p>
            <a:pPr>
              <a:defRPr lang="ru-RU"/>
            </a:pPr>
            <a:endParaRPr lang="uk-UA"/>
          </a:p>
        </c:txPr>
        <c:crossAx val="84733952"/>
        <c:crosses val="autoZero"/>
        <c:auto val="1"/>
        <c:lblAlgn val="ctr"/>
        <c:lblOffset val="100"/>
      </c:catAx>
      <c:valAx>
        <c:axId val="84733952"/>
        <c:scaling>
          <c:orientation val="minMax"/>
        </c:scaling>
        <c:axPos val="l"/>
        <c:majorGridlines/>
        <c:numFmt formatCode="#,##0.00" sourceLinked="1"/>
        <c:tickLblPos val="nextTo"/>
        <c:txPr>
          <a:bodyPr/>
          <a:lstStyle/>
          <a:p>
            <a:pPr>
              <a:defRPr lang="ru-RU"/>
            </a:pPr>
            <a:endParaRPr lang="uk-UA"/>
          </a:p>
        </c:txPr>
        <c:crossAx val="84690816"/>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pieChart>
        <c:varyColors val="1"/>
        <c:ser>
          <c:idx val="0"/>
          <c:order val="0"/>
          <c:tx>
            <c:strRef>
              <c:f>Лист1!$B$1</c:f>
              <c:strCache>
                <c:ptCount val="1"/>
                <c:pt idx="0">
                  <c:v>Продажи</c:v>
                </c:pt>
              </c:strCache>
            </c:strRef>
          </c:tx>
          <c:explosion val="25"/>
          <c:dLbls>
            <c:dLbl>
              <c:idx val="1"/>
              <c:layout>
                <c:manualLayout>
                  <c:x val="0.10250117773739821"/>
                  <c:y val="9.4397518321504351E-3"/>
                </c:manualLayout>
              </c:layout>
              <c:showCatName val="1"/>
              <c:showPercent val="1"/>
            </c:dLbl>
            <c:dLbl>
              <c:idx val="2"/>
              <c:layout>
                <c:manualLayout>
                  <c:x val="0.19342418736119532"/>
                  <c:y val="8.755650925690462E-3"/>
                </c:manualLayout>
              </c:layout>
              <c:showCatName val="1"/>
              <c:showPercent val="1"/>
            </c:dLbl>
            <c:dLbl>
              <c:idx val="3"/>
              <c:layout>
                <c:manualLayout>
                  <c:x val="0.19811654552796293"/>
                  <c:y val="-0.78691833033141589"/>
                </c:manualLayout>
              </c:layout>
              <c:showCatName val="1"/>
              <c:showPercent val="1"/>
            </c:dLbl>
            <c:dLbl>
              <c:idx val="4"/>
              <c:layout>
                <c:manualLayout>
                  <c:x val="0.32167297597415745"/>
                  <c:y val="-0.38252563539418316"/>
                </c:manualLayout>
              </c:layout>
              <c:showCatName val="1"/>
              <c:showPercent val="1"/>
            </c:dLbl>
            <c:txPr>
              <a:bodyPr/>
              <a:lstStyle/>
              <a:p>
                <a:pPr>
                  <a:defRPr lang="ru-RU"/>
                </a:pPr>
                <a:endParaRPr lang="uk-UA"/>
              </a:p>
            </c:txPr>
            <c:showCatName val="1"/>
            <c:showPercent val="1"/>
            <c:showLeaderLines val="1"/>
          </c:dLbls>
          <c:cat>
            <c:strRef>
              <c:f>Лист1!$A$2:$A$8</c:f>
              <c:strCache>
                <c:ptCount val="7"/>
                <c:pt idx="0">
                  <c:v>податок на доходи фізичних осіб</c:v>
                </c:pt>
                <c:pt idx="1">
                  <c:v>плата за землю</c:v>
                </c:pt>
                <c:pt idx="2">
                  <c:v>єдиний податок</c:v>
                </c:pt>
                <c:pt idx="3">
                  <c:v>акцизний податок (з пальним)</c:v>
                </c:pt>
                <c:pt idx="4">
                  <c:v>плата за надання  адміністративних послуг</c:v>
                </c:pt>
                <c:pt idx="5">
                  <c:v>інші надходження (податок на нерухоме майно, адмін.штрафи, оренда майна, держ.мито та ін.)</c:v>
                </c:pt>
                <c:pt idx="6">
                  <c:v>Трансферти з інших бюджетів</c:v>
                </c:pt>
              </c:strCache>
            </c:strRef>
          </c:cat>
          <c:val>
            <c:numRef>
              <c:f>Лист1!$B$2:$B$8</c:f>
              <c:numCache>
                <c:formatCode>General</c:formatCode>
                <c:ptCount val="7"/>
                <c:pt idx="0" formatCode="#,##0.00">
                  <c:v>85920</c:v>
                </c:pt>
                <c:pt idx="1">
                  <c:v>16112</c:v>
                </c:pt>
                <c:pt idx="2" formatCode="#,##0.00">
                  <c:v>23406.1</c:v>
                </c:pt>
                <c:pt idx="3">
                  <c:v>5900</c:v>
                </c:pt>
                <c:pt idx="4">
                  <c:v>6853</c:v>
                </c:pt>
                <c:pt idx="5" formatCode="#,##0.00">
                  <c:v>6120.73</c:v>
                </c:pt>
                <c:pt idx="6" formatCode="#,##0.00">
                  <c:v>130482.48999999999</c:v>
                </c:pt>
              </c:numCache>
            </c:numRef>
          </c:val>
        </c:ser>
        <c:dLbls>
          <c:showCatName val="1"/>
          <c:showPercent val="1"/>
        </c:dLbls>
        <c:firstSliceAng val="0"/>
      </c:pieChart>
    </c:plotArea>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lineChart>
        <c:grouping val="standard"/>
        <c:ser>
          <c:idx val="0"/>
          <c:order val="0"/>
          <c:tx>
            <c:strRef>
              <c:f>Лист1!$B$1</c:f>
              <c:strCache>
                <c:ptCount val="1"/>
                <c:pt idx="0">
                  <c:v>Ряд 1</c:v>
                </c:pt>
              </c:strCache>
            </c:strRef>
          </c:tx>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227696.77000000005</c:v>
                </c:pt>
                <c:pt idx="1">
                  <c:v>280504.09999999998</c:v>
                </c:pt>
                <c:pt idx="2">
                  <c:v>286693.96000000002</c:v>
                </c:pt>
                <c:pt idx="3">
                  <c:v>266519.31</c:v>
                </c:pt>
                <c:pt idx="4">
                  <c:v>306613.44</c:v>
                </c:pt>
              </c:numCache>
            </c:numRef>
          </c:val>
        </c:ser>
        <c:marker val="1"/>
        <c:axId val="77608064"/>
        <c:axId val="77609600"/>
      </c:lineChart>
      <c:catAx>
        <c:axId val="77608064"/>
        <c:scaling>
          <c:orientation val="minMax"/>
        </c:scaling>
        <c:axPos val="b"/>
        <c:numFmt formatCode="General" sourceLinked="1"/>
        <c:tickLblPos val="nextTo"/>
        <c:txPr>
          <a:bodyPr/>
          <a:lstStyle/>
          <a:p>
            <a:pPr>
              <a:defRPr lang="ru-RU"/>
            </a:pPr>
            <a:endParaRPr lang="uk-UA"/>
          </a:p>
        </c:txPr>
        <c:crossAx val="77609600"/>
        <c:crosses val="autoZero"/>
        <c:auto val="1"/>
        <c:lblAlgn val="ctr"/>
        <c:lblOffset val="100"/>
      </c:catAx>
      <c:valAx>
        <c:axId val="77609600"/>
        <c:scaling>
          <c:orientation val="minMax"/>
        </c:scaling>
        <c:axPos val="l"/>
        <c:majorGridlines/>
        <c:numFmt formatCode="General" sourceLinked="1"/>
        <c:tickLblPos val="nextTo"/>
        <c:txPr>
          <a:bodyPr/>
          <a:lstStyle/>
          <a:p>
            <a:pPr>
              <a:defRPr lang="ru-RU"/>
            </a:pPr>
            <a:endParaRPr lang="uk-UA"/>
          </a:p>
        </c:txPr>
        <c:crossAx val="77608064"/>
        <c:crosses val="autoZero"/>
        <c:crossBetween val="between"/>
      </c:valAx>
      <c:spPr>
        <a:ln>
          <a:noFill/>
        </a:ln>
      </c:spPr>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pieChart>
        <c:varyColors val="1"/>
        <c:ser>
          <c:idx val="0"/>
          <c:order val="0"/>
          <c:tx>
            <c:strRef>
              <c:f>Лист1!$B$1</c:f>
              <c:strCache>
                <c:ptCount val="1"/>
                <c:pt idx="0">
                  <c:v>Продажи</c:v>
                </c:pt>
              </c:strCache>
            </c:strRef>
          </c:tx>
          <c:explosion val="25"/>
          <c:dLbls>
            <c:dLbl>
              <c:idx val="0"/>
              <c:layout>
                <c:manualLayout>
                  <c:x val="0.29077822379127582"/>
                  <c:y val="4.1597181931205991E-2"/>
                </c:manualLayout>
              </c:layout>
              <c:showCatName val="1"/>
              <c:showPercent val="1"/>
            </c:dLbl>
            <c:dLbl>
              <c:idx val="2"/>
              <c:layout>
                <c:manualLayout>
                  <c:x val="5.6421348711361417E-2"/>
                  <c:y val="0.26583098206406242"/>
                </c:manualLayout>
              </c:layout>
              <c:showCatName val="1"/>
              <c:showPercent val="1"/>
            </c:dLbl>
            <c:dLbl>
              <c:idx val="3"/>
              <c:layout>
                <c:manualLayout>
                  <c:x val="-6.9504937411585158E-2"/>
                  <c:y val="0.21858227785166501"/>
                </c:manualLayout>
              </c:layout>
              <c:showCatName val="1"/>
              <c:showPercent val="1"/>
            </c:dLbl>
            <c:dLbl>
              <c:idx val="8"/>
              <c:layout>
                <c:manualLayout>
                  <c:x val="-6.0422466533186538E-2"/>
                  <c:y val="2.068246885345067E-2"/>
                </c:manualLayout>
              </c:layout>
              <c:showCatName val="1"/>
              <c:showPercent val="1"/>
            </c:dLbl>
            <c:dLbl>
              <c:idx val="10"/>
              <c:layout>
                <c:manualLayout>
                  <c:x val="0.45647927925437654"/>
                  <c:y val="0.21705219196300946"/>
                </c:manualLayout>
              </c:layout>
              <c:showCatName val="1"/>
              <c:showPercent val="1"/>
            </c:dLbl>
            <c:txPr>
              <a:bodyPr/>
              <a:lstStyle/>
              <a:p>
                <a:pPr>
                  <a:defRPr lang="ru-RU"/>
                </a:pPr>
                <a:endParaRPr lang="uk-UA"/>
              </a:p>
            </c:txPr>
            <c:showCatName val="1"/>
            <c:showPercent val="1"/>
            <c:showLeaderLines val="1"/>
          </c:dLbls>
          <c:cat>
            <c:strRef>
              <c:f>Лист1!$A$2:$A$12</c:f>
              <c:strCache>
                <c:ptCount val="11"/>
                <c:pt idx="0">
                  <c:v>Управління</c:v>
                </c:pt>
                <c:pt idx="1">
                  <c:v>Освіта (з Дитячою школою мистецтв)</c:v>
                </c:pt>
                <c:pt idx="2">
                  <c:v>Охорона здоров’я</c:v>
                </c:pt>
                <c:pt idx="3">
                  <c:v>Соц.захист</c:v>
                </c:pt>
                <c:pt idx="4">
                  <c:v>Культура без ДШМ</c:v>
                </c:pt>
                <c:pt idx="5">
                  <c:v>Фізична культура</c:v>
                </c:pt>
                <c:pt idx="6">
                  <c:v>Житлово-комунальне господарство</c:v>
                </c:pt>
                <c:pt idx="7">
                  <c:v>Різниця в тарифах</c:v>
                </c:pt>
                <c:pt idx="8">
                  <c:v>Ремонт доріг</c:v>
                </c:pt>
                <c:pt idx="9">
                  <c:v>Інші (чл.внески, заходи з землеустрою та ін.)</c:v>
                </c:pt>
                <c:pt idx="10">
                  <c:v>Трансферти іншим бюджетам</c:v>
                </c:pt>
              </c:strCache>
            </c:strRef>
          </c:cat>
          <c:val>
            <c:numRef>
              <c:f>Лист1!$B$2:$B$12</c:f>
              <c:numCache>
                <c:formatCode>General</c:formatCode>
                <c:ptCount val="11"/>
                <c:pt idx="0">
                  <c:v>32434.799999999996</c:v>
                </c:pt>
                <c:pt idx="1">
                  <c:v>121010</c:v>
                </c:pt>
                <c:pt idx="2">
                  <c:v>11601.16</c:v>
                </c:pt>
                <c:pt idx="3">
                  <c:v>5923.6379999999999</c:v>
                </c:pt>
                <c:pt idx="4">
                  <c:v>11768.29</c:v>
                </c:pt>
                <c:pt idx="5">
                  <c:v>4240.134</c:v>
                </c:pt>
                <c:pt idx="6">
                  <c:v>9676.2019999999957</c:v>
                </c:pt>
                <c:pt idx="7">
                  <c:v>2926.15</c:v>
                </c:pt>
                <c:pt idx="8">
                  <c:v>4704.4079999999994</c:v>
                </c:pt>
                <c:pt idx="9">
                  <c:v>6346.0920000000024</c:v>
                </c:pt>
                <c:pt idx="10">
                  <c:v>11582.57</c:v>
                </c:pt>
              </c:numCache>
            </c:numRef>
          </c:val>
        </c:ser>
        <c:dLbls>
          <c:showCatName val="1"/>
          <c:showPercent val="1"/>
        </c:dLbls>
        <c:firstSliceAng val="0"/>
      </c:pieChart>
    </c:plotArea>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9162-24CC-4647-88D6-ECB4B5F3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68</Pages>
  <Words>73982</Words>
  <Characters>42170</Characters>
  <Application>Microsoft Office Word</Application>
  <DocSecurity>0</DocSecurity>
  <Lines>351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klient</cp:lastModifiedBy>
  <cp:revision>10</cp:revision>
  <dcterms:created xsi:type="dcterms:W3CDTF">2021-11-27T13:18:00Z</dcterms:created>
  <dcterms:modified xsi:type="dcterms:W3CDTF">2021-12-08T07:54:00Z</dcterms:modified>
</cp:coreProperties>
</file>