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BD" w:rsidRDefault="00E96AB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rsidP="002D7E2D">
      <w:pPr>
        <w:jc w:val="center"/>
        <w:rPr>
          <w:rFonts w:ascii="Times New Roman" w:hAnsi="Times New Roman" w:cs="Times New Roman"/>
          <w:sz w:val="28"/>
          <w:szCs w:val="28"/>
          <w:lang w:val="uk-UA"/>
        </w:rPr>
      </w:pPr>
      <w:r>
        <w:rPr>
          <w:rFonts w:ascii="Times New Roman" w:hAnsi="Times New Roman" w:cs="Times New Roman"/>
          <w:sz w:val="28"/>
          <w:szCs w:val="28"/>
          <w:lang w:val="uk-UA"/>
        </w:rPr>
        <w:t>ДУДА ВАДИМ</w:t>
      </w:r>
    </w:p>
    <w:p w:rsidR="002D7E2D" w:rsidRDefault="002D7E2D" w:rsidP="002D7E2D">
      <w:pPr>
        <w:jc w:val="center"/>
        <w:rPr>
          <w:rFonts w:ascii="Times New Roman" w:hAnsi="Times New Roman" w:cs="Times New Roman"/>
          <w:sz w:val="28"/>
          <w:szCs w:val="28"/>
          <w:lang w:val="uk-UA"/>
        </w:rPr>
      </w:pPr>
      <w:r>
        <w:rPr>
          <w:rFonts w:ascii="Times New Roman" w:hAnsi="Times New Roman" w:cs="Times New Roman"/>
          <w:sz w:val="28"/>
          <w:szCs w:val="28"/>
          <w:lang w:val="uk-UA"/>
        </w:rPr>
        <w:t>МЕТОДИЧНА МАЙСТЕРНІСТЬ ТА ПЕДАГОГІЧНА ТЕХНІКА ВИКЛАДАЧА ФІНАНСОВО-ЕКОНОМІЧНИХ ДИСЦИПЛІН</w:t>
      </w:r>
    </w:p>
    <w:p w:rsidR="002D7E2D" w:rsidRPr="002D7E2D" w:rsidRDefault="002D7E2D" w:rsidP="002D7E2D">
      <w:pPr>
        <w:jc w:val="center"/>
        <w:rPr>
          <w:rFonts w:ascii="Times New Roman" w:hAnsi="Times New Roman" w:cs="Times New Roman"/>
          <w:sz w:val="28"/>
          <w:szCs w:val="28"/>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rsidP="001A34E9">
      <w:pPr>
        <w:spacing w:after="0" w:line="360" w:lineRule="auto"/>
        <w:ind w:right="-2"/>
        <w:jc w:val="center"/>
        <w:rPr>
          <w:rFonts w:ascii="Times New Roman" w:hAnsi="Times New Roman" w:cs="Times New Roman"/>
          <w:b/>
          <w:sz w:val="28"/>
          <w:szCs w:val="28"/>
          <w:lang w:val="uk-UA"/>
        </w:rPr>
      </w:pPr>
      <w:r w:rsidRPr="002D7E2D">
        <w:rPr>
          <w:rFonts w:ascii="Times New Roman" w:hAnsi="Times New Roman" w:cs="Times New Roman"/>
          <w:b/>
          <w:sz w:val="28"/>
          <w:szCs w:val="28"/>
          <w:lang w:val="uk-UA"/>
        </w:rPr>
        <w:t>ЗМІСТ</w:t>
      </w:r>
    </w:p>
    <w:p w:rsidR="002D7E2D" w:rsidRDefault="002D7E2D" w:rsidP="001A34E9">
      <w:pPr>
        <w:spacing w:after="0" w:line="360" w:lineRule="auto"/>
        <w:ind w:right="-2"/>
        <w:rPr>
          <w:rFonts w:ascii="Times New Roman" w:hAnsi="Times New Roman" w:cs="Times New Roman"/>
          <w:b/>
          <w:sz w:val="28"/>
          <w:szCs w:val="28"/>
          <w:lang w:val="uk-UA"/>
        </w:rPr>
      </w:pPr>
      <w:r>
        <w:rPr>
          <w:rFonts w:ascii="Times New Roman" w:hAnsi="Times New Roman" w:cs="Times New Roman"/>
          <w:b/>
          <w:sz w:val="28"/>
          <w:szCs w:val="28"/>
          <w:lang w:val="uk-UA"/>
        </w:rPr>
        <w:t>ВСТУП……………………………………………………………………………….3</w:t>
      </w:r>
    </w:p>
    <w:p w:rsidR="002D7E2D" w:rsidRDefault="002D7E2D" w:rsidP="001A34E9">
      <w:pPr>
        <w:spacing w:after="0" w:line="360" w:lineRule="auto"/>
        <w:ind w:right="-2"/>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1. ТЕОРЕТИЧНІ ЗАСАДИ МЕТОДИЧНОЇ МАЙСТЕРНОСТІ ВИКЛАДАЧА </w:t>
      </w:r>
      <w:r w:rsidR="006403BA">
        <w:rPr>
          <w:rFonts w:ascii="Times New Roman" w:hAnsi="Times New Roman" w:cs="Times New Roman"/>
          <w:b/>
          <w:sz w:val="28"/>
          <w:szCs w:val="28"/>
          <w:lang w:val="uk-UA"/>
        </w:rPr>
        <w:t xml:space="preserve">ТА ТЕХНОЛОГІЇ НАВЧАННЯ </w:t>
      </w:r>
      <w:r>
        <w:rPr>
          <w:rFonts w:ascii="Times New Roman" w:hAnsi="Times New Roman" w:cs="Times New Roman"/>
          <w:b/>
          <w:sz w:val="28"/>
          <w:szCs w:val="28"/>
          <w:lang w:val="uk-UA"/>
        </w:rPr>
        <w:t>ФІ</w:t>
      </w:r>
      <w:r w:rsidR="00377A9F">
        <w:rPr>
          <w:rFonts w:ascii="Times New Roman" w:hAnsi="Times New Roman" w:cs="Times New Roman"/>
          <w:b/>
          <w:sz w:val="28"/>
          <w:szCs w:val="28"/>
          <w:lang w:val="uk-UA"/>
        </w:rPr>
        <w:t xml:space="preserve">НАНСОВО-ЕКОНОМІЧНИХ </w:t>
      </w:r>
      <w:r>
        <w:rPr>
          <w:rFonts w:ascii="Times New Roman" w:hAnsi="Times New Roman" w:cs="Times New Roman"/>
          <w:b/>
          <w:sz w:val="28"/>
          <w:szCs w:val="28"/>
          <w:lang w:val="uk-UA"/>
        </w:rPr>
        <w:t>ДИСЦИПЛІН</w:t>
      </w:r>
      <w:r w:rsidR="006403BA">
        <w:rPr>
          <w:rFonts w:ascii="Times New Roman" w:hAnsi="Times New Roman" w:cs="Times New Roman"/>
          <w:b/>
          <w:sz w:val="28"/>
          <w:szCs w:val="28"/>
          <w:lang w:val="uk-UA"/>
        </w:rPr>
        <w:t>…………………………………………………</w:t>
      </w:r>
      <w:r w:rsidR="0005176D">
        <w:rPr>
          <w:rFonts w:ascii="Times New Roman" w:hAnsi="Times New Roman" w:cs="Times New Roman"/>
          <w:b/>
          <w:sz w:val="28"/>
          <w:szCs w:val="28"/>
          <w:lang w:val="uk-UA"/>
        </w:rPr>
        <w:t>6</w:t>
      </w:r>
    </w:p>
    <w:p w:rsidR="002D7E2D" w:rsidRPr="002D7E2D" w:rsidRDefault="002D7E2D" w:rsidP="001A34E9">
      <w:pPr>
        <w:pStyle w:val="a9"/>
        <w:numPr>
          <w:ilvl w:val="1"/>
          <w:numId w:val="1"/>
        </w:numPr>
        <w:tabs>
          <w:tab w:val="left" w:pos="567"/>
        </w:tabs>
        <w:spacing w:after="0" w:line="360" w:lineRule="auto"/>
        <w:ind w:right="-2"/>
        <w:rPr>
          <w:rFonts w:ascii="Times New Roman" w:hAnsi="Times New Roman" w:cs="Times New Roman"/>
          <w:sz w:val="28"/>
          <w:szCs w:val="28"/>
          <w:lang w:val="uk-UA"/>
        </w:rPr>
      </w:pPr>
      <w:r w:rsidRPr="002D7E2D">
        <w:rPr>
          <w:rFonts w:ascii="Times New Roman" w:hAnsi="Times New Roman" w:cs="Times New Roman"/>
          <w:sz w:val="28"/>
          <w:szCs w:val="28"/>
          <w:lang w:val="uk-UA"/>
        </w:rPr>
        <w:t>Сутність та компоненти педагогічної майстерності викладача…………….</w:t>
      </w:r>
      <w:r>
        <w:rPr>
          <w:rFonts w:ascii="Times New Roman" w:hAnsi="Times New Roman" w:cs="Times New Roman"/>
          <w:sz w:val="28"/>
          <w:szCs w:val="28"/>
          <w:lang w:val="uk-UA"/>
        </w:rPr>
        <w:t>.</w:t>
      </w:r>
      <w:r w:rsidR="0005176D">
        <w:rPr>
          <w:rFonts w:ascii="Times New Roman" w:hAnsi="Times New Roman" w:cs="Times New Roman"/>
          <w:sz w:val="28"/>
          <w:szCs w:val="28"/>
          <w:lang w:val="uk-UA"/>
        </w:rPr>
        <w:t>6</w:t>
      </w:r>
    </w:p>
    <w:p w:rsidR="002D7E2D" w:rsidRDefault="00091695" w:rsidP="001A34E9">
      <w:pPr>
        <w:pStyle w:val="a9"/>
        <w:numPr>
          <w:ilvl w:val="1"/>
          <w:numId w:val="1"/>
        </w:numPr>
        <w:tabs>
          <w:tab w:val="left" w:pos="567"/>
        </w:tabs>
        <w:spacing w:after="0" w:line="360" w:lineRule="auto"/>
        <w:ind w:left="567" w:right="-2" w:hanging="567"/>
        <w:rPr>
          <w:rFonts w:ascii="Times New Roman" w:hAnsi="Times New Roman" w:cs="Times New Roman"/>
          <w:sz w:val="28"/>
          <w:szCs w:val="28"/>
          <w:lang w:val="uk-UA"/>
        </w:rPr>
      </w:pPr>
      <w:r>
        <w:rPr>
          <w:rFonts w:ascii="Times New Roman" w:hAnsi="Times New Roman" w:cs="Times New Roman"/>
          <w:sz w:val="28"/>
          <w:szCs w:val="28"/>
          <w:lang w:val="uk-UA"/>
        </w:rPr>
        <w:t>П</w:t>
      </w:r>
      <w:r w:rsidR="002D7E2D">
        <w:rPr>
          <w:rFonts w:ascii="Times New Roman" w:hAnsi="Times New Roman" w:cs="Times New Roman"/>
          <w:sz w:val="28"/>
          <w:szCs w:val="28"/>
          <w:lang w:val="uk-UA"/>
        </w:rPr>
        <w:t xml:space="preserve">едагогічні технології </w:t>
      </w:r>
      <w:r>
        <w:rPr>
          <w:rFonts w:ascii="Times New Roman" w:hAnsi="Times New Roman" w:cs="Times New Roman"/>
          <w:sz w:val="28"/>
          <w:szCs w:val="28"/>
          <w:lang w:val="uk-UA"/>
        </w:rPr>
        <w:t xml:space="preserve">та методичні інструменти </w:t>
      </w:r>
      <w:r w:rsidR="002D7E2D">
        <w:rPr>
          <w:rFonts w:ascii="Times New Roman" w:hAnsi="Times New Roman" w:cs="Times New Roman"/>
          <w:sz w:val="28"/>
          <w:szCs w:val="28"/>
          <w:lang w:val="uk-UA"/>
        </w:rPr>
        <w:t>навчання фінансово-економічних дисциплін……………………………………………………….1</w:t>
      </w:r>
      <w:r w:rsidR="008169DF">
        <w:rPr>
          <w:rFonts w:ascii="Times New Roman" w:hAnsi="Times New Roman" w:cs="Times New Roman"/>
          <w:sz w:val="28"/>
          <w:szCs w:val="28"/>
          <w:lang w:val="uk-UA"/>
        </w:rPr>
        <w:t>3</w:t>
      </w:r>
    </w:p>
    <w:p w:rsidR="002D7E2D" w:rsidRDefault="002D7E2D" w:rsidP="001A34E9">
      <w:pPr>
        <w:pStyle w:val="a9"/>
        <w:tabs>
          <w:tab w:val="left" w:pos="0"/>
        </w:tabs>
        <w:spacing w:after="0" w:line="360" w:lineRule="auto"/>
        <w:ind w:left="0" w:right="-2"/>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1……………………………………………………………...2</w:t>
      </w:r>
      <w:r w:rsidR="001A34E9">
        <w:rPr>
          <w:rFonts w:ascii="Times New Roman" w:hAnsi="Times New Roman" w:cs="Times New Roman"/>
          <w:sz w:val="28"/>
          <w:szCs w:val="28"/>
          <w:lang w:val="uk-UA"/>
        </w:rPr>
        <w:t>5</w:t>
      </w:r>
    </w:p>
    <w:p w:rsidR="002D7E2D" w:rsidRDefault="002D7E2D" w:rsidP="001A34E9">
      <w:pPr>
        <w:pStyle w:val="a9"/>
        <w:tabs>
          <w:tab w:val="left" w:pos="0"/>
        </w:tabs>
        <w:spacing w:after="0" w:line="360" w:lineRule="auto"/>
        <w:ind w:left="0" w:right="-2"/>
        <w:rPr>
          <w:rFonts w:ascii="Times New Roman" w:hAnsi="Times New Roman" w:cs="Times New Roman"/>
          <w:b/>
          <w:sz w:val="28"/>
          <w:szCs w:val="28"/>
          <w:lang w:val="uk-UA"/>
        </w:rPr>
      </w:pPr>
      <w:r w:rsidRPr="002D7E2D">
        <w:rPr>
          <w:rFonts w:ascii="Times New Roman" w:hAnsi="Times New Roman" w:cs="Times New Roman"/>
          <w:b/>
          <w:sz w:val="28"/>
          <w:szCs w:val="28"/>
          <w:lang w:val="uk-UA"/>
        </w:rPr>
        <w:t>РОЗДІЛ 2.</w:t>
      </w:r>
      <w:r>
        <w:rPr>
          <w:rFonts w:ascii="Times New Roman" w:hAnsi="Times New Roman" w:cs="Times New Roman"/>
          <w:b/>
          <w:sz w:val="28"/>
          <w:szCs w:val="28"/>
          <w:lang w:val="uk-UA"/>
        </w:rPr>
        <w:t xml:space="preserve"> ПРАКТИКА РЕАЛІЗАЦІЇ ПЕДАГОГІЧНИХ ТЕХНОЛОГІЙ ВИКЛАДАННЯ ФІНАНСОВО-ЕКОНОМІЧНИХ ДИСЦИПЛІН…………2</w:t>
      </w:r>
      <w:r w:rsidR="001A34E9">
        <w:rPr>
          <w:rFonts w:ascii="Times New Roman" w:hAnsi="Times New Roman" w:cs="Times New Roman"/>
          <w:b/>
          <w:sz w:val="28"/>
          <w:szCs w:val="28"/>
          <w:lang w:val="uk-UA"/>
        </w:rPr>
        <w:t>6</w:t>
      </w:r>
    </w:p>
    <w:p w:rsidR="002D7E2D" w:rsidRDefault="002D7E2D" w:rsidP="001A34E9">
      <w:pPr>
        <w:pStyle w:val="a9"/>
        <w:tabs>
          <w:tab w:val="left" w:pos="0"/>
        </w:tabs>
        <w:spacing w:after="0" w:line="360" w:lineRule="auto"/>
        <w:ind w:left="0" w:right="-2"/>
        <w:rPr>
          <w:rFonts w:ascii="Times New Roman" w:hAnsi="Times New Roman" w:cs="Times New Roman"/>
          <w:sz w:val="28"/>
          <w:szCs w:val="28"/>
          <w:lang w:val="uk-UA"/>
        </w:rPr>
      </w:pPr>
      <w:r>
        <w:rPr>
          <w:rFonts w:ascii="Times New Roman" w:hAnsi="Times New Roman" w:cs="Times New Roman"/>
          <w:sz w:val="28"/>
          <w:szCs w:val="28"/>
          <w:lang w:val="uk-UA"/>
        </w:rPr>
        <w:t>2.1. Використання технологій навчання фінансово-економічних дисциплін….2</w:t>
      </w:r>
      <w:r w:rsidR="001A34E9">
        <w:rPr>
          <w:rFonts w:ascii="Times New Roman" w:hAnsi="Times New Roman" w:cs="Times New Roman"/>
          <w:sz w:val="28"/>
          <w:szCs w:val="28"/>
          <w:lang w:val="uk-UA"/>
        </w:rPr>
        <w:t>6</w:t>
      </w:r>
    </w:p>
    <w:p w:rsidR="002D7E2D" w:rsidRDefault="002D7E2D" w:rsidP="001A34E9">
      <w:pPr>
        <w:pStyle w:val="a9"/>
        <w:spacing w:after="0" w:line="360" w:lineRule="auto"/>
        <w:ind w:left="567" w:right="-2" w:hanging="567"/>
        <w:rPr>
          <w:rFonts w:ascii="Times New Roman" w:hAnsi="Times New Roman" w:cs="Times New Roman"/>
          <w:sz w:val="28"/>
          <w:szCs w:val="28"/>
          <w:lang w:val="uk-UA"/>
        </w:rPr>
      </w:pPr>
      <w:r>
        <w:rPr>
          <w:rFonts w:ascii="Times New Roman" w:hAnsi="Times New Roman" w:cs="Times New Roman"/>
          <w:sz w:val="28"/>
          <w:szCs w:val="28"/>
          <w:lang w:val="uk-UA"/>
        </w:rPr>
        <w:t>2.2.  Методика проведення навчально-професійних тренінгів з фінансово-економічних дисциплін……………………………………………………….3</w:t>
      </w:r>
      <w:r w:rsidR="001A34E9">
        <w:rPr>
          <w:rFonts w:ascii="Times New Roman" w:hAnsi="Times New Roman" w:cs="Times New Roman"/>
          <w:sz w:val="28"/>
          <w:szCs w:val="28"/>
          <w:lang w:val="uk-UA"/>
        </w:rPr>
        <w:t>6</w:t>
      </w:r>
    </w:p>
    <w:p w:rsidR="002D7E2D" w:rsidRDefault="002D7E2D" w:rsidP="001A34E9">
      <w:pPr>
        <w:pStyle w:val="a9"/>
        <w:spacing w:after="0" w:line="360" w:lineRule="auto"/>
        <w:ind w:left="567" w:right="-2" w:hanging="567"/>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2……………………………………………………………...4</w:t>
      </w:r>
      <w:r w:rsidR="00747382">
        <w:rPr>
          <w:rFonts w:ascii="Times New Roman" w:hAnsi="Times New Roman" w:cs="Times New Roman"/>
          <w:sz w:val="28"/>
          <w:szCs w:val="28"/>
          <w:lang w:val="uk-UA"/>
        </w:rPr>
        <w:t>3</w:t>
      </w:r>
    </w:p>
    <w:p w:rsidR="002D7E2D" w:rsidRDefault="002D7E2D" w:rsidP="001A34E9">
      <w:pPr>
        <w:pStyle w:val="a9"/>
        <w:spacing w:after="0" w:line="360" w:lineRule="auto"/>
        <w:ind w:left="0" w:right="-2"/>
        <w:rPr>
          <w:rFonts w:ascii="Times New Roman" w:hAnsi="Times New Roman" w:cs="Times New Roman"/>
          <w:b/>
          <w:sz w:val="28"/>
          <w:szCs w:val="28"/>
          <w:lang w:val="uk-UA"/>
        </w:rPr>
      </w:pPr>
      <w:r w:rsidRPr="002D7E2D">
        <w:rPr>
          <w:rFonts w:ascii="Times New Roman" w:hAnsi="Times New Roman" w:cs="Times New Roman"/>
          <w:b/>
          <w:sz w:val="28"/>
          <w:szCs w:val="28"/>
          <w:lang w:val="uk-UA"/>
        </w:rPr>
        <w:t xml:space="preserve">РОЗДІЛ 3. </w:t>
      </w:r>
      <w:r w:rsidR="00A4303A">
        <w:rPr>
          <w:rFonts w:ascii="Times New Roman" w:hAnsi="Times New Roman" w:cs="Times New Roman"/>
          <w:b/>
          <w:sz w:val="28"/>
          <w:szCs w:val="28"/>
          <w:lang w:val="uk-UA"/>
        </w:rPr>
        <w:t>ВДОСКОНАЛЕННЯ МЕТОДИЧНОЇ МАЙСТЕРНОСТІ ТА ПЕДАГОГІЧНОЇ ТЕХНІКИ ВИКЛАДАЧА ФІНАНСОВО-ЕКОНОМІЧНИХ ДИСЦИПЛІН…</w:t>
      </w:r>
      <w:r w:rsidR="00377A9F">
        <w:rPr>
          <w:rFonts w:ascii="Times New Roman" w:hAnsi="Times New Roman" w:cs="Times New Roman"/>
          <w:b/>
          <w:sz w:val="28"/>
          <w:szCs w:val="28"/>
          <w:lang w:val="uk-UA"/>
        </w:rPr>
        <w:t>……………………………………………..</w:t>
      </w:r>
      <w:r w:rsidR="00A4303A">
        <w:rPr>
          <w:rFonts w:ascii="Times New Roman" w:hAnsi="Times New Roman" w:cs="Times New Roman"/>
          <w:b/>
          <w:sz w:val="28"/>
          <w:szCs w:val="28"/>
          <w:lang w:val="uk-UA"/>
        </w:rPr>
        <w:t>4</w:t>
      </w:r>
      <w:r w:rsidR="00747382">
        <w:rPr>
          <w:rFonts w:ascii="Times New Roman" w:hAnsi="Times New Roman" w:cs="Times New Roman"/>
          <w:b/>
          <w:sz w:val="28"/>
          <w:szCs w:val="28"/>
          <w:lang w:val="uk-UA"/>
        </w:rPr>
        <w:t>4</w:t>
      </w:r>
    </w:p>
    <w:p w:rsidR="00A4303A" w:rsidRDefault="00A4303A" w:rsidP="001A34E9">
      <w:pPr>
        <w:pStyle w:val="a9"/>
        <w:spacing w:after="0" w:line="360" w:lineRule="auto"/>
        <w:ind w:left="0" w:right="-2"/>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A4303A">
        <w:rPr>
          <w:rFonts w:ascii="Times New Roman" w:hAnsi="Times New Roman" w:cs="Times New Roman"/>
          <w:sz w:val="28"/>
          <w:szCs w:val="28"/>
          <w:lang w:val="uk-UA"/>
        </w:rPr>
        <w:t>.1.</w:t>
      </w:r>
      <w:r>
        <w:rPr>
          <w:rFonts w:ascii="Times New Roman" w:hAnsi="Times New Roman" w:cs="Times New Roman"/>
          <w:sz w:val="28"/>
          <w:szCs w:val="28"/>
          <w:lang w:val="uk-UA"/>
        </w:rPr>
        <w:t xml:space="preserve"> Педагогічні підходи до реалізації технологій навчання фінансово-економічних дисциплін…………………………………………………………….</w:t>
      </w:r>
      <w:r w:rsidR="00747382">
        <w:rPr>
          <w:rFonts w:ascii="Times New Roman" w:hAnsi="Times New Roman" w:cs="Times New Roman"/>
          <w:sz w:val="28"/>
          <w:szCs w:val="28"/>
          <w:lang w:val="uk-UA"/>
        </w:rPr>
        <w:t>44</w:t>
      </w:r>
    </w:p>
    <w:p w:rsidR="00A4303A" w:rsidRPr="003C3905" w:rsidRDefault="00A4303A" w:rsidP="003C3905">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3.2. </w:t>
      </w:r>
      <w:r w:rsidR="003C3905" w:rsidRPr="003C3905">
        <w:rPr>
          <w:rFonts w:ascii="Times New Roman" w:hAnsi="Times New Roman" w:cs="Times New Roman"/>
          <w:sz w:val="28"/>
          <w:szCs w:val="28"/>
          <w:lang w:val="uk-UA"/>
        </w:rPr>
        <w:t>Використання інноваційних технологій у викладанні фінансово-економічних дисциплін</w:t>
      </w:r>
      <w:r w:rsidR="003C3905">
        <w:rPr>
          <w:rFonts w:ascii="Times New Roman" w:hAnsi="Times New Roman" w:cs="Times New Roman"/>
          <w:sz w:val="28"/>
          <w:szCs w:val="28"/>
          <w:lang w:val="uk-UA"/>
        </w:rPr>
        <w:t>…………………………………………………</w:t>
      </w:r>
      <w:r>
        <w:rPr>
          <w:rFonts w:ascii="Times New Roman" w:hAnsi="Times New Roman" w:cs="Times New Roman"/>
          <w:sz w:val="28"/>
          <w:szCs w:val="28"/>
          <w:lang w:val="uk-UA"/>
        </w:rPr>
        <w:t>………….</w:t>
      </w:r>
      <w:r w:rsidR="003C3905">
        <w:rPr>
          <w:rFonts w:ascii="Times New Roman" w:hAnsi="Times New Roman" w:cs="Times New Roman"/>
          <w:sz w:val="28"/>
          <w:szCs w:val="28"/>
          <w:lang w:val="uk-UA"/>
        </w:rPr>
        <w:t>51</w:t>
      </w:r>
    </w:p>
    <w:p w:rsidR="00A4303A" w:rsidRDefault="00A4303A" w:rsidP="001A34E9">
      <w:pPr>
        <w:pStyle w:val="a9"/>
        <w:spacing w:after="0" w:line="360" w:lineRule="auto"/>
        <w:ind w:left="0" w:right="-2"/>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до розділу 3……………………………………………………………...</w:t>
      </w:r>
      <w:r w:rsidR="00D57EC0">
        <w:rPr>
          <w:rFonts w:ascii="Times New Roman" w:hAnsi="Times New Roman" w:cs="Times New Roman"/>
          <w:sz w:val="28"/>
          <w:szCs w:val="28"/>
          <w:lang w:val="uk-UA"/>
        </w:rPr>
        <w:t>59</w:t>
      </w:r>
    </w:p>
    <w:p w:rsidR="00A4303A" w:rsidRDefault="00A4303A" w:rsidP="001A34E9">
      <w:pPr>
        <w:pStyle w:val="a9"/>
        <w:spacing w:after="0" w:line="360" w:lineRule="auto"/>
        <w:ind w:left="0" w:right="-2"/>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ВИСНОВКИ………………………………………………………………………...6</w:t>
      </w:r>
      <w:r w:rsidR="00C17534">
        <w:rPr>
          <w:rFonts w:ascii="Times New Roman" w:hAnsi="Times New Roman" w:cs="Times New Roman"/>
          <w:sz w:val="28"/>
          <w:szCs w:val="28"/>
          <w:lang w:val="uk-UA"/>
        </w:rPr>
        <w:t>0</w:t>
      </w:r>
    </w:p>
    <w:p w:rsidR="00A4303A" w:rsidRPr="00A4303A" w:rsidRDefault="00A4303A" w:rsidP="001A34E9">
      <w:pPr>
        <w:pStyle w:val="a9"/>
        <w:spacing w:after="0" w:line="360" w:lineRule="auto"/>
        <w:ind w:left="0" w:right="-2"/>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ДЖЕРЕЛ………………………………………….6</w:t>
      </w:r>
      <w:r w:rsidR="00C17534">
        <w:rPr>
          <w:rFonts w:ascii="Times New Roman" w:hAnsi="Times New Roman" w:cs="Times New Roman"/>
          <w:sz w:val="28"/>
          <w:szCs w:val="28"/>
          <w:lang w:val="uk-UA"/>
        </w:rPr>
        <w:t>2</w:t>
      </w:r>
    </w:p>
    <w:p w:rsidR="002D7E2D" w:rsidRPr="002D7E2D" w:rsidRDefault="002D7E2D" w:rsidP="00377A9F">
      <w:pPr>
        <w:spacing w:after="0" w:line="360" w:lineRule="auto"/>
        <w:ind w:right="567"/>
        <w:rPr>
          <w:b/>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Default="002D7E2D">
      <w:pPr>
        <w:rPr>
          <w:lang w:val="uk-UA"/>
        </w:rPr>
      </w:pPr>
    </w:p>
    <w:p w:rsidR="002D7E2D" w:rsidRPr="00A4303A" w:rsidRDefault="00A4303A" w:rsidP="00A4303A">
      <w:pPr>
        <w:jc w:val="center"/>
        <w:rPr>
          <w:rFonts w:ascii="Times New Roman" w:hAnsi="Times New Roman" w:cs="Times New Roman"/>
          <w:b/>
          <w:sz w:val="28"/>
          <w:szCs w:val="28"/>
          <w:lang w:val="uk-UA"/>
        </w:rPr>
      </w:pPr>
      <w:r w:rsidRPr="00A4303A">
        <w:rPr>
          <w:rFonts w:ascii="Times New Roman" w:hAnsi="Times New Roman" w:cs="Times New Roman"/>
          <w:b/>
          <w:sz w:val="28"/>
          <w:szCs w:val="28"/>
          <w:lang w:val="uk-UA"/>
        </w:rPr>
        <w:t>ВСТУП</w:t>
      </w:r>
    </w:p>
    <w:p w:rsidR="00BF6D67" w:rsidRDefault="0079084D" w:rsidP="0079084D">
      <w:pPr>
        <w:spacing w:after="0" w:line="360" w:lineRule="auto"/>
        <w:ind w:firstLine="709"/>
        <w:jc w:val="both"/>
        <w:rPr>
          <w:rFonts w:ascii="Times New Roman" w:hAnsi="Times New Roman" w:cs="Times New Roman"/>
          <w:sz w:val="28"/>
          <w:szCs w:val="28"/>
          <w:lang w:val="uk-UA"/>
        </w:rPr>
      </w:pPr>
      <w:r w:rsidRPr="0079084D">
        <w:rPr>
          <w:rFonts w:ascii="Times New Roman" w:hAnsi="Times New Roman" w:cs="Times New Roman"/>
          <w:b/>
          <w:sz w:val="28"/>
          <w:szCs w:val="28"/>
          <w:lang w:val="uk-UA"/>
        </w:rPr>
        <w:t xml:space="preserve">Актуальність теми. </w:t>
      </w:r>
      <w:r w:rsidR="0049578A">
        <w:rPr>
          <w:rFonts w:ascii="Times New Roman" w:hAnsi="Times New Roman" w:cs="Times New Roman"/>
          <w:sz w:val="28"/>
          <w:szCs w:val="28"/>
          <w:lang w:val="uk-UA"/>
        </w:rPr>
        <w:t>В сучасних умовах</w:t>
      </w:r>
      <w:r w:rsidR="0049578A" w:rsidRPr="0049578A">
        <w:rPr>
          <w:rFonts w:ascii="Times New Roman" w:hAnsi="Times New Roman" w:cs="Times New Roman"/>
          <w:sz w:val="28"/>
          <w:szCs w:val="28"/>
          <w:lang w:val="uk-UA"/>
        </w:rPr>
        <w:t xml:space="preserve"> </w:t>
      </w:r>
      <w:r w:rsidR="00BF6D67">
        <w:rPr>
          <w:rFonts w:ascii="Times New Roman" w:hAnsi="Times New Roman" w:cs="Times New Roman"/>
          <w:sz w:val="28"/>
          <w:szCs w:val="28"/>
          <w:lang w:val="uk-UA"/>
        </w:rPr>
        <w:t xml:space="preserve">в </w:t>
      </w:r>
      <w:r w:rsidR="0049578A" w:rsidRPr="0049578A">
        <w:rPr>
          <w:rFonts w:ascii="Times New Roman" w:hAnsi="Times New Roman" w:cs="Times New Roman"/>
          <w:sz w:val="28"/>
          <w:szCs w:val="28"/>
          <w:lang w:val="uk-UA"/>
        </w:rPr>
        <w:t xml:space="preserve">Україні відбувається становлення нової системи освіти, орієнтованої </w:t>
      </w:r>
      <w:r w:rsidR="00BF6D67">
        <w:rPr>
          <w:rFonts w:ascii="Times New Roman" w:hAnsi="Times New Roman" w:cs="Times New Roman"/>
          <w:sz w:val="28"/>
          <w:szCs w:val="28"/>
          <w:lang w:val="uk-UA"/>
        </w:rPr>
        <w:t>зміни в</w:t>
      </w:r>
      <w:r w:rsidR="0049578A" w:rsidRPr="0049578A">
        <w:rPr>
          <w:rFonts w:ascii="Times New Roman" w:hAnsi="Times New Roman" w:cs="Times New Roman"/>
          <w:sz w:val="28"/>
          <w:szCs w:val="28"/>
          <w:lang w:val="uk-UA"/>
        </w:rPr>
        <w:t xml:space="preserve"> світов</w:t>
      </w:r>
      <w:r w:rsidR="00BF6D67">
        <w:rPr>
          <w:rFonts w:ascii="Times New Roman" w:hAnsi="Times New Roman" w:cs="Times New Roman"/>
          <w:sz w:val="28"/>
          <w:szCs w:val="28"/>
          <w:lang w:val="uk-UA"/>
        </w:rPr>
        <w:t>ому</w:t>
      </w:r>
      <w:r w:rsidR="0049578A" w:rsidRPr="0049578A">
        <w:rPr>
          <w:rFonts w:ascii="Times New Roman" w:hAnsi="Times New Roman" w:cs="Times New Roman"/>
          <w:sz w:val="28"/>
          <w:szCs w:val="28"/>
          <w:lang w:val="uk-UA"/>
        </w:rPr>
        <w:t xml:space="preserve"> освітн</w:t>
      </w:r>
      <w:r w:rsidR="00BF6D67">
        <w:rPr>
          <w:rFonts w:ascii="Times New Roman" w:hAnsi="Times New Roman" w:cs="Times New Roman"/>
          <w:sz w:val="28"/>
          <w:szCs w:val="28"/>
          <w:lang w:val="uk-UA"/>
        </w:rPr>
        <w:t>ьому просто</w:t>
      </w:r>
      <w:r w:rsidR="0049578A" w:rsidRPr="0049578A">
        <w:rPr>
          <w:rFonts w:ascii="Times New Roman" w:hAnsi="Times New Roman" w:cs="Times New Roman"/>
          <w:sz w:val="28"/>
          <w:szCs w:val="28"/>
          <w:lang w:val="uk-UA"/>
        </w:rPr>
        <w:t>р</w:t>
      </w:r>
      <w:r w:rsidR="00BF6D67">
        <w:rPr>
          <w:rFonts w:ascii="Times New Roman" w:hAnsi="Times New Roman" w:cs="Times New Roman"/>
          <w:sz w:val="28"/>
          <w:szCs w:val="28"/>
          <w:lang w:val="uk-UA"/>
        </w:rPr>
        <w:t>і</w:t>
      </w:r>
      <w:r w:rsidR="0049578A" w:rsidRPr="0049578A">
        <w:rPr>
          <w:rFonts w:ascii="Times New Roman" w:hAnsi="Times New Roman" w:cs="Times New Roman"/>
          <w:sz w:val="28"/>
          <w:szCs w:val="28"/>
          <w:lang w:val="uk-UA"/>
        </w:rPr>
        <w:t xml:space="preserve">. Цей процес супроводжується </w:t>
      </w:r>
      <w:r w:rsidR="00BF6D67">
        <w:rPr>
          <w:rFonts w:ascii="Times New Roman" w:hAnsi="Times New Roman" w:cs="Times New Roman"/>
          <w:sz w:val="28"/>
          <w:szCs w:val="28"/>
          <w:lang w:val="uk-UA"/>
        </w:rPr>
        <w:t>суттєвими</w:t>
      </w:r>
      <w:r w:rsidR="0049578A" w:rsidRPr="0049578A">
        <w:rPr>
          <w:rFonts w:ascii="Times New Roman" w:hAnsi="Times New Roman" w:cs="Times New Roman"/>
          <w:sz w:val="28"/>
          <w:szCs w:val="28"/>
          <w:lang w:val="uk-UA"/>
        </w:rPr>
        <w:t xml:space="preserve"> змінами в педагогічній теорії і практиці навчального процесу. Перед вищою школою </w:t>
      </w:r>
      <w:r w:rsidR="00BF6D67">
        <w:rPr>
          <w:rFonts w:ascii="Times New Roman" w:hAnsi="Times New Roman" w:cs="Times New Roman"/>
          <w:sz w:val="28"/>
          <w:szCs w:val="28"/>
          <w:lang w:val="uk-UA"/>
        </w:rPr>
        <w:t>постали</w:t>
      </w:r>
      <w:r w:rsidR="0049578A" w:rsidRPr="0049578A">
        <w:rPr>
          <w:rFonts w:ascii="Times New Roman" w:hAnsi="Times New Roman" w:cs="Times New Roman"/>
          <w:sz w:val="28"/>
          <w:szCs w:val="28"/>
          <w:lang w:val="uk-UA"/>
        </w:rPr>
        <w:t xml:space="preserve"> нові цілі і завдання, </w:t>
      </w:r>
      <w:r w:rsidR="00BF6D67">
        <w:rPr>
          <w:rFonts w:ascii="Times New Roman" w:hAnsi="Times New Roman" w:cs="Times New Roman"/>
          <w:sz w:val="28"/>
          <w:szCs w:val="28"/>
          <w:lang w:val="uk-UA"/>
        </w:rPr>
        <w:t>спрямовані на</w:t>
      </w:r>
      <w:r w:rsidR="0049578A" w:rsidRPr="0049578A">
        <w:rPr>
          <w:rFonts w:ascii="Times New Roman" w:hAnsi="Times New Roman" w:cs="Times New Roman"/>
          <w:sz w:val="28"/>
          <w:szCs w:val="28"/>
          <w:lang w:val="uk-UA"/>
        </w:rPr>
        <w:t xml:space="preserve"> задоволення потреб особистості в знаннях, які </w:t>
      </w:r>
      <w:r w:rsidR="00BF6D67">
        <w:rPr>
          <w:rFonts w:ascii="Times New Roman" w:hAnsi="Times New Roman" w:cs="Times New Roman"/>
          <w:sz w:val="28"/>
          <w:szCs w:val="28"/>
          <w:lang w:val="uk-UA"/>
        </w:rPr>
        <w:t>можна реалізувати</w:t>
      </w:r>
      <w:r w:rsidR="0049578A" w:rsidRPr="0049578A">
        <w:rPr>
          <w:rFonts w:ascii="Times New Roman" w:hAnsi="Times New Roman" w:cs="Times New Roman"/>
          <w:sz w:val="28"/>
          <w:szCs w:val="28"/>
          <w:lang w:val="uk-UA"/>
        </w:rPr>
        <w:t xml:space="preserve"> </w:t>
      </w:r>
      <w:r w:rsidR="00BF6D67">
        <w:rPr>
          <w:rFonts w:ascii="Times New Roman" w:hAnsi="Times New Roman" w:cs="Times New Roman"/>
          <w:sz w:val="28"/>
          <w:szCs w:val="28"/>
          <w:lang w:val="uk-UA"/>
        </w:rPr>
        <w:t xml:space="preserve">відповідно до </w:t>
      </w:r>
      <w:r w:rsidR="0049578A" w:rsidRPr="0049578A">
        <w:rPr>
          <w:rFonts w:ascii="Times New Roman" w:hAnsi="Times New Roman" w:cs="Times New Roman"/>
          <w:sz w:val="28"/>
          <w:szCs w:val="28"/>
          <w:lang w:val="uk-UA"/>
        </w:rPr>
        <w:t xml:space="preserve">нових умов перетворення суспільства. А це </w:t>
      </w:r>
      <w:r w:rsidR="00BF6D67">
        <w:rPr>
          <w:rFonts w:ascii="Times New Roman" w:hAnsi="Times New Roman" w:cs="Times New Roman"/>
          <w:sz w:val="28"/>
          <w:szCs w:val="28"/>
          <w:lang w:val="uk-UA"/>
        </w:rPr>
        <w:t>передусім</w:t>
      </w:r>
      <w:r w:rsidR="0049578A" w:rsidRPr="0049578A">
        <w:rPr>
          <w:rFonts w:ascii="Times New Roman" w:hAnsi="Times New Roman" w:cs="Times New Roman"/>
          <w:sz w:val="28"/>
          <w:szCs w:val="28"/>
          <w:lang w:val="uk-UA"/>
        </w:rPr>
        <w:t xml:space="preserve"> вимагає належного кадрового </w:t>
      </w:r>
      <w:r w:rsidR="00BF6D67">
        <w:rPr>
          <w:rFonts w:ascii="Times New Roman" w:hAnsi="Times New Roman" w:cs="Times New Roman"/>
          <w:sz w:val="28"/>
          <w:szCs w:val="28"/>
          <w:lang w:val="uk-UA"/>
        </w:rPr>
        <w:t>забезпечення</w:t>
      </w:r>
      <w:r w:rsidR="0049578A" w:rsidRPr="0049578A">
        <w:rPr>
          <w:rFonts w:ascii="Times New Roman" w:hAnsi="Times New Roman" w:cs="Times New Roman"/>
          <w:sz w:val="28"/>
          <w:szCs w:val="28"/>
          <w:lang w:val="uk-UA"/>
        </w:rPr>
        <w:t>, впровадження науково</w:t>
      </w:r>
      <w:r w:rsidR="00BF6D67">
        <w:rPr>
          <w:rFonts w:ascii="Times New Roman" w:hAnsi="Times New Roman" w:cs="Times New Roman"/>
          <w:sz w:val="28"/>
          <w:szCs w:val="28"/>
          <w:lang w:val="uk-UA"/>
        </w:rPr>
        <w:t>-</w:t>
      </w:r>
      <w:r w:rsidR="0049578A" w:rsidRPr="0049578A">
        <w:rPr>
          <w:rFonts w:ascii="Times New Roman" w:hAnsi="Times New Roman" w:cs="Times New Roman"/>
          <w:sz w:val="28"/>
          <w:szCs w:val="28"/>
          <w:lang w:val="uk-UA"/>
        </w:rPr>
        <w:t xml:space="preserve">обгрунтованої підготовки </w:t>
      </w:r>
      <w:r w:rsidR="00BF6D67">
        <w:rPr>
          <w:rFonts w:ascii="Times New Roman" w:hAnsi="Times New Roman" w:cs="Times New Roman"/>
          <w:sz w:val="28"/>
          <w:szCs w:val="28"/>
          <w:lang w:val="uk-UA"/>
        </w:rPr>
        <w:t>викладачів</w:t>
      </w:r>
      <w:r w:rsidR="0049578A" w:rsidRPr="0049578A">
        <w:rPr>
          <w:rFonts w:ascii="Times New Roman" w:hAnsi="Times New Roman" w:cs="Times New Roman"/>
          <w:sz w:val="28"/>
          <w:szCs w:val="28"/>
          <w:lang w:val="uk-UA"/>
        </w:rPr>
        <w:t xml:space="preserve"> для вищої школи. </w:t>
      </w:r>
    </w:p>
    <w:p w:rsidR="00BF6D67" w:rsidRDefault="0049578A" w:rsidP="00BF6D67">
      <w:pPr>
        <w:spacing w:after="0" w:line="360" w:lineRule="auto"/>
        <w:ind w:firstLine="709"/>
        <w:jc w:val="both"/>
        <w:rPr>
          <w:rFonts w:ascii="Times New Roman" w:hAnsi="Times New Roman" w:cs="Times New Roman"/>
          <w:sz w:val="28"/>
          <w:szCs w:val="28"/>
          <w:lang w:val="uk-UA"/>
        </w:rPr>
      </w:pPr>
      <w:r w:rsidRPr="0049578A">
        <w:rPr>
          <w:rFonts w:ascii="Times New Roman" w:hAnsi="Times New Roman" w:cs="Times New Roman"/>
          <w:sz w:val="28"/>
          <w:szCs w:val="28"/>
          <w:lang w:val="uk-UA"/>
        </w:rPr>
        <w:t xml:space="preserve">В епоху новітніх інформаційних </w:t>
      </w:r>
      <w:r w:rsidR="00BF6D67">
        <w:rPr>
          <w:rFonts w:ascii="Times New Roman" w:hAnsi="Times New Roman" w:cs="Times New Roman"/>
          <w:sz w:val="28"/>
          <w:szCs w:val="28"/>
          <w:lang w:val="uk-UA"/>
        </w:rPr>
        <w:t>трансформацій</w:t>
      </w:r>
      <w:r w:rsidRPr="0049578A">
        <w:rPr>
          <w:rFonts w:ascii="Times New Roman" w:hAnsi="Times New Roman" w:cs="Times New Roman"/>
          <w:sz w:val="28"/>
          <w:szCs w:val="28"/>
          <w:lang w:val="uk-UA"/>
        </w:rPr>
        <w:t xml:space="preserve">, </w:t>
      </w:r>
      <w:r w:rsidR="00BF6D67">
        <w:rPr>
          <w:rFonts w:ascii="Times New Roman" w:hAnsi="Times New Roman" w:cs="Times New Roman"/>
          <w:sz w:val="28"/>
          <w:szCs w:val="28"/>
          <w:lang w:val="uk-UA"/>
        </w:rPr>
        <w:t>за умов розвитку дистанційно-орієнтованого</w:t>
      </w:r>
      <w:r w:rsidRPr="0049578A">
        <w:rPr>
          <w:rFonts w:ascii="Times New Roman" w:hAnsi="Times New Roman" w:cs="Times New Roman"/>
          <w:sz w:val="28"/>
          <w:szCs w:val="28"/>
          <w:lang w:val="uk-UA"/>
        </w:rPr>
        <w:t xml:space="preserve"> навчання, пріоритетним джерелом </w:t>
      </w:r>
      <w:r w:rsidR="00BF6D67">
        <w:rPr>
          <w:rFonts w:ascii="Times New Roman" w:hAnsi="Times New Roman" w:cs="Times New Roman"/>
          <w:sz w:val="28"/>
          <w:szCs w:val="28"/>
          <w:lang w:val="uk-UA"/>
        </w:rPr>
        <w:t>систематизації</w:t>
      </w:r>
      <w:r w:rsidRPr="0049578A">
        <w:rPr>
          <w:rFonts w:ascii="Times New Roman" w:hAnsi="Times New Roman" w:cs="Times New Roman"/>
          <w:sz w:val="28"/>
          <w:szCs w:val="28"/>
          <w:lang w:val="uk-UA"/>
        </w:rPr>
        <w:t xml:space="preserve"> знань, їх незамінним ретранслятором є викладач, який </w:t>
      </w:r>
      <w:r w:rsidR="00BF6D67">
        <w:rPr>
          <w:rFonts w:ascii="Times New Roman" w:hAnsi="Times New Roman" w:cs="Times New Roman"/>
          <w:sz w:val="28"/>
          <w:szCs w:val="28"/>
          <w:lang w:val="uk-UA"/>
        </w:rPr>
        <w:t xml:space="preserve">здатний </w:t>
      </w:r>
      <w:r w:rsidRPr="0049578A">
        <w:rPr>
          <w:rFonts w:ascii="Times New Roman" w:hAnsi="Times New Roman" w:cs="Times New Roman"/>
          <w:sz w:val="28"/>
          <w:szCs w:val="28"/>
          <w:lang w:val="uk-UA"/>
        </w:rPr>
        <w:t>забезпеч</w:t>
      </w:r>
      <w:r w:rsidR="00BF6D67">
        <w:rPr>
          <w:rFonts w:ascii="Times New Roman" w:hAnsi="Times New Roman" w:cs="Times New Roman"/>
          <w:sz w:val="28"/>
          <w:szCs w:val="28"/>
          <w:lang w:val="uk-UA"/>
        </w:rPr>
        <w:t>ити</w:t>
      </w:r>
      <w:r w:rsidRPr="0049578A">
        <w:rPr>
          <w:rFonts w:ascii="Times New Roman" w:hAnsi="Times New Roman" w:cs="Times New Roman"/>
          <w:sz w:val="28"/>
          <w:szCs w:val="28"/>
          <w:lang w:val="uk-UA"/>
        </w:rPr>
        <w:t xml:space="preserve"> високу якість освіти. Це зумовлює потребу </w:t>
      </w:r>
      <w:r w:rsidR="00BF6D67">
        <w:rPr>
          <w:rFonts w:ascii="Times New Roman" w:hAnsi="Times New Roman" w:cs="Times New Roman"/>
          <w:sz w:val="28"/>
          <w:szCs w:val="28"/>
          <w:lang w:val="uk-UA"/>
        </w:rPr>
        <w:t>викладача-</w:t>
      </w:r>
      <w:r w:rsidRPr="0049578A">
        <w:rPr>
          <w:rFonts w:ascii="Times New Roman" w:hAnsi="Times New Roman" w:cs="Times New Roman"/>
          <w:sz w:val="28"/>
          <w:szCs w:val="28"/>
          <w:lang w:val="uk-UA"/>
        </w:rPr>
        <w:t>педагога в постійному саморозвиткові</w:t>
      </w:r>
      <w:r w:rsidR="00BF6D67">
        <w:rPr>
          <w:rFonts w:ascii="Times New Roman" w:hAnsi="Times New Roman" w:cs="Times New Roman"/>
          <w:sz w:val="28"/>
          <w:szCs w:val="28"/>
          <w:lang w:val="uk-UA"/>
        </w:rPr>
        <w:t xml:space="preserve"> та</w:t>
      </w:r>
      <w:r w:rsidRPr="0049578A">
        <w:rPr>
          <w:rFonts w:ascii="Times New Roman" w:hAnsi="Times New Roman" w:cs="Times New Roman"/>
          <w:sz w:val="28"/>
          <w:szCs w:val="28"/>
          <w:lang w:val="uk-UA"/>
        </w:rPr>
        <w:t xml:space="preserve"> підвищенні </w:t>
      </w:r>
      <w:r w:rsidR="00BF6D67">
        <w:rPr>
          <w:rFonts w:ascii="Times New Roman" w:hAnsi="Times New Roman" w:cs="Times New Roman"/>
          <w:sz w:val="28"/>
          <w:szCs w:val="28"/>
          <w:lang w:val="uk-UA"/>
        </w:rPr>
        <w:t>власної</w:t>
      </w:r>
      <w:r w:rsidRPr="0049578A">
        <w:rPr>
          <w:rFonts w:ascii="Times New Roman" w:hAnsi="Times New Roman" w:cs="Times New Roman"/>
          <w:sz w:val="28"/>
          <w:szCs w:val="28"/>
          <w:lang w:val="uk-UA"/>
        </w:rPr>
        <w:t xml:space="preserve"> професійної майстерності. </w:t>
      </w:r>
      <w:r w:rsidR="00BF6D67">
        <w:rPr>
          <w:rFonts w:ascii="Times New Roman" w:hAnsi="Times New Roman" w:cs="Times New Roman"/>
          <w:sz w:val="28"/>
          <w:szCs w:val="28"/>
          <w:lang w:val="uk-UA"/>
        </w:rPr>
        <w:t>Відтак</w:t>
      </w:r>
      <w:r w:rsidRPr="0049578A">
        <w:rPr>
          <w:rFonts w:ascii="Times New Roman" w:hAnsi="Times New Roman" w:cs="Times New Roman"/>
          <w:sz w:val="28"/>
          <w:szCs w:val="28"/>
          <w:lang w:val="uk-UA"/>
        </w:rPr>
        <w:t xml:space="preserve"> особлив</w:t>
      </w:r>
      <w:r w:rsidR="00BF6D67">
        <w:rPr>
          <w:rFonts w:ascii="Times New Roman" w:hAnsi="Times New Roman" w:cs="Times New Roman"/>
          <w:sz w:val="28"/>
          <w:szCs w:val="28"/>
          <w:lang w:val="uk-UA"/>
        </w:rPr>
        <w:t>у</w:t>
      </w:r>
      <w:r w:rsidRPr="0049578A">
        <w:rPr>
          <w:rFonts w:ascii="Times New Roman" w:hAnsi="Times New Roman" w:cs="Times New Roman"/>
          <w:sz w:val="28"/>
          <w:szCs w:val="28"/>
          <w:lang w:val="uk-UA"/>
        </w:rPr>
        <w:t xml:space="preserve"> </w:t>
      </w:r>
      <w:r w:rsidR="00BF6D67">
        <w:rPr>
          <w:rFonts w:ascii="Times New Roman" w:hAnsi="Times New Roman" w:cs="Times New Roman"/>
          <w:sz w:val="28"/>
          <w:szCs w:val="28"/>
          <w:lang w:val="uk-UA"/>
        </w:rPr>
        <w:t>актуальність набуває</w:t>
      </w:r>
      <w:r w:rsidRPr="0049578A">
        <w:rPr>
          <w:rFonts w:ascii="Times New Roman" w:hAnsi="Times New Roman" w:cs="Times New Roman"/>
          <w:sz w:val="28"/>
          <w:szCs w:val="28"/>
          <w:lang w:val="uk-UA"/>
        </w:rPr>
        <w:t xml:space="preserve"> </w:t>
      </w:r>
      <w:r w:rsidR="00BF6D67">
        <w:rPr>
          <w:rFonts w:ascii="Times New Roman" w:hAnsi="Times New Roman" w:cs="Times New Roman"/>
          <w:sz w:val="28"/>
          <w:szCs w:val="28"/>
          <w:lang w:val="uk-UA"/>
        </w:rPr>
        <w:t>проблема</w:t>
      </w:r>
      <w:r w:rsidRPr="0049578A">
        <w:rPr>
          <w:rFonts w:ascii="Times New Roman" w:hAnsi="Times New Roman" w:cs="Times New Roman"/>
          <w:sz w:val="28"/>
          <w:szCs w:val="28"/>
          <w:lang w:val="uk-UA"/>
        </w:rPr>
        <w:t xml:space="preserve"> формування педагогічної майстерності</w:t>
      </w:r>
      <w:r w:rsidR="00BF6D67">
        <w:rPr>
          <w:rFonts w:ascii="Times New Roman" w:hAnsi="Times New Roman" w:cs="Times New Roman"/>
          <w:sz w:val="28"/>
          <w:szCs w:val="28"/>
          <w:lang w:val="uk-UA"/>
        </w:rPr>
        <w:t xml:space="preserve"> та її основних компонентів, зокрема методичної майстерності та педагогічної техніки навчання</w:t>
      </w:r>
      <w:r w:rsidRPr="0049578A">
        <w:rPr>
          <w:rFonts w:ascii="Times New Roman" w:hAnsi="Times New Roman" w:cs="Times New Roman"/>
          <w:sz w:val="28"/>
          <w:szCs w:val="28"/>
          <w:lang w:val="uk-UA"/>
        </w:rPr>
        <w:t xml:space="preserve">. </w:t>
      </w:r>
    </w:p>
    <w:p w:rsidR="0049578A" w:rsidRDefault="0049578A" w:rsidP="00C247FA">
      <w:pPr>
        <w:spacing w:after="0" w:line="360" w:lineRule="auto"/>
        <w:ind w:firstLine="709"/>
        <w:jc w:val="both"/>
        <w:rPr>
          <w:rFonts w:ascii="Times New Roman" w:hAnsi="Times New Roman" w:cs="Times New Roman"/>
          <w:sz w:val="28"/>
          <w:szCs w:val="28"/>
          <w:lang w:val="uk-UA"/>
        </w:rPr>
      </w:pPr>
      <w:r w:rsidRPr="0049578A">
        <w:rPr>
          <w:rFonts w:ascii="Times New Roman" w:hAnsi="Times New Roman" w:cs="Times New Roman"/>
          <w:sz w:val="28"/>
          <w:szCs w:val="28"/>
          <w:lang w:val="uk-UA"/>
        </w:rPr>
        <w:t xml:space="preserve">На сучасному етапі </w:t>
      </w:r>
      <w:r w:rsidR="00BF6D67">
        <w:rPr>
          <w:rFonts w:ascii="Times New Roman" w:hAnsi="Times New Roman" w:cs="Times New Roman"/>
          <w:sz w:val="28"/>
          <w:szCs w:val="28"/>
          <w:lang w:val="uk-UA"/>
        </w:rPr>
        <w:t>функціонування</w:t>
      </w:r>
      <w:r w:rsidRPr="0049578A">
        <w:rPr>
          <w:rFonts w:ascii="Times New Roman" w:hAnsi="Times New Roman" w:cs="Times New Roman"/>
          <w:sz w:val="28"/>
          <w:szCs w:val="28"/>
          <w:lang w:val="uk-UA"/>
        </w:rPr>
        <w:t xml:space="preserve"> освіти </w:t>
      </w:r>
      <w:r w:rsidR="00BF6D67">
        <w:rPr>
          <w:rFonts w:ascii="Times New Roman" w:hAnsi="Times New Roman" w:cs="Times New Roman"/>
          <w:sz w:val="28"/>
          <w:szCs w:val="28"/>
          <w:lang w:val="uk-UA"/>
        </w:rPr>
        <w:t xml:space="preserve">у </w:t>
      </w:r>
      <w:r w:rsidRPr="0049578A">
        <w:rPr>
          <w:rFonts w:ascii="Times New Roman" w:hAnsi="Times New Roman" w:cs="Times New Roman"/>
          <w:sz w:val="28"/>
          <w:szCs w:val="28"/>
          <w:lang w:val="uk-UA"/>
        </w:rPr>
        <w:t xml:space="preserve">вищому навчальному закладу </w:t>
      </w:r>
      <w:r w:rsidR="00BF6D67">
        <w:rPr>
          <w:rFonts w:ascii="Times New Roman" w:hAnsi="Times New Roman" w:cs="Times New Roman"/>
          <w:sz w:val="28"/>
          <w:szCs w:val="28"/>
          <w:lang w:val="uk-UA"/>
        </w:rPr>
        <w:t>потрібним є</w:t>
      </w:r>
      <w:r w:rsidRPr="0049578A">
        <w:rPr>
          <w:rFonts w:ascii="Times New Roman" w:hAnsi="Times New Roman" w:cs="Times New Roman"/>
          <w:sz w:val="28"/>
          <w:szCs w:val="28"/>
          <w:lang w:val="uk-UA"/>
        </w:rPr>
        <w:t xml:space="preserve"> викладач, спроможний до саморозвитку й самовизначення в ситуації, яка постійно змінюється, готовий до самовдосконалення</w:t>
      </w:r>
      <w:r w:rsidR="00BF6D67">
        <w:rPr>
          <w:rFonts w:ascii="Times New Roman" w:hAnsi="Times New Roman" w:cs="Times New Roman"/>
          <w:sz w:val="28"/>
          <w:szCs w:val="28"/>
          <w:lang w:val="uk-UA"/>
        </w:rPr>
        <w:t xml:space="preserve"> та</w:t>
      </w:r>
      <w:r w:rsidRPr="0049578A">
        <w:rPr>
          <w:rFonts w:ascii="Times New Roman" w:hAnsi="Times New Roman" w:cs="Times New Roman"/>
          <w:sz w:val="28"/>
          <w:szCs w:val="28"/>
          <w:lang w:val="uk-UA"/>
        </w:rPr>
        <w:t xml:space="preserve"> якісної, майстерної реалізації знань</w:t>
      </w:r>
      <w:r w:rsidR="00BF6D67">
        <w:rPr>
          <w:rFonts w:ascii="Times New Roman" w:hAnsi="Times New Roman" w:cs="Times New Roman"/>
          <w:sz w:val="28"/>
          <w:szCs w:val="28"/>
          <w:lang w:val="uk-UA"/>
        </w:rPr>
        <w:t xml:space="preserve"> і</w:t>
      </w:r>
      <w:r w:rsidRPr="0049578A">
        <w:rPr>
          <w:rFonts w:ascii="Times New Roman" w:hAnsi="Times New Roman" w:cs="Times New Roman"/>
          <w:sz w:val="28"/>
          <w:szCs w:val="28"/>
          <w:lang w:val="uk-UA"/>
        </w:rPr>
        <w:t xml:space="preserve"> навичок у професійній діяльності. </w:t>
      </w:r>
      <w:r w:rsidR="00C247FA">
        <w:rPr>
          <w:rFonts w:ascii="Times New Roman" w:hAnsi="Times New Roman" w:cs="Times New Roman"/>
          <w:sz w:val="28"/>
          <w:szCs w:val="28"/>
          <w:lang w:val="uk-UA"/>
        </w:rPr>
        <w:t>Р</w:t>
      </w:r>
      <w:r w:rsidRPr="0049578A">
        <w:rPr>
          <w:rFonts w:ascii="Times New Roman" w:hAnsi="Times New Roman" w:cs="Times New Roman"/>
          <w:sz w:val="28"/>
          <w:szCs w:val="28"/>
          <w:lang w:val="uk-UA"/>
        </w:rPr>
        <w:t xml:space="preserve">озвиток </w:t>
      </w:r>
      <w:r w:rsidR="00C247FA">
        <w:rPr>
          <w:rFonts w:ascii="Times New Roman" w:hAnsi="Times New Roman" w:cs="Times New Roman"/>
          <w:sz w:val="28"/>
          <w:szCs w:val="28"/>
          <w:lang w:val="uk-UA"/>
        </w:rPr>
        <w:t>методичної</w:t>
      </w:r>
      <w:r w:rsidRPr="0049578A">
        <w:rPr>
          <w:rFonts w:ascii="Times New Roman" w:hAnsi="Times New Roman" w:cs="Times New Roman"/>
          <w:sz w:val="28"/>
          <w:szCs w:val="28"/>
          <w:lang w:val="uk-UA"/>
        </w:rPr>
        <w:t xml:space="preserve"> майстерності викладача вищої школи</w:t>
      </w:r>
      <w:r w:rsidR="00C247FA">
        <w:rPr>
          <w:rFonts w:ascii="Times New Roman" w:hAnsi="Times New Roman" w:cs="Times New Roman"/>
          <w:sz w:val="28"/>
          <w:szCs w:val="28"/>
          <w:lang w:val="uk-UA"/>
        </w:rPr>
        <w:t xml:space="preserve"> та вдосконалення педагогічної техніки викладання фінансово-економічних дисциплін є основою для </w:t>
      </w:r>
      <w:r w:rsidR="00C247FA" w:rsidRPr="0049578A">
        <w:rPr>
          <w:rFonts w:ascii="Times New Roman" w:hAnsi="Times New Roman" w:cs="Times New Roman"/>
          <w:sz w:val="28"/>
          <w:szCs w:val="28"/>
          <w:lang w:val="uk-UA"/>
        </w:rPr>
        <w:t>підготовки</w:t>
      </w:r>
      <w:r w:rsidR="00C247FA">
        <w:rPr>
          <w:rFonts w:ascii="Times New Roman" w:hAnsi="Times New Roman" w:cs="Times New Roman"/>
          <w:sz w:val="28"/>
          <w:szCs w:val="28"/>
          <w:lang w:val="uk-UA"/>
        </w:rPr>
        <w:t xml:space="preserve"> конкурентноздатних фахівців у системі економічної освіти</w:t>
      </w:r>
      <w:r w:rsidRPr="0049578A">
        <w:rPr>
          <w:rFonts w:ascii="Times New Roman" w:hAnsi="Times New Roman" w:cs="Times New Roman"/>
          <w:sz w:val="28"/>
          <w:szCs w:val="28"/>
          <w:lang w:val="uk-UA"/>
        </w:rPr>
        <w:t>.</w:t>
      </w:r>
    </w:p>
    <w:p w:rsidR="00C247FA" w:rsidRDefault="00C247FA" w:rsidP="00C247FA">
      <w:pPr>
        <w:tabs>
          <w:tab w:val="left" w:pos="7560"/>
          <w:tab w:val="left" w:pos="846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Теоретичні та методичні засади педагогічної майстерності, сучасні технології навчання досліджено у працях таких науковців, як:</w:t>
      </w:r>
      <w:r w:rsidRPr="00C247FA">
        <w:rPr>
          <w:rFonts w:ascii="Times New Roman" w:hAnsi="Times New Roman" w:cs="Times New Roman"/>
          <w:sz w:val="28"/>
          <w:szCs w:val="28"/>
          <w:lang w:val="uk-UA"/>
        </w:rPr>
        <w:t xml:space="preserve"> В. Вихрущ, І. Зязюна, Н. Кузьміної, О. Лавріненка</w:t>
      </w:r>
      <w:r>
        <w:rPr>
          <w:rFonts w:ascii="Times New Roman" w:hAnsi="Times New Roman" w:cs="Times New Roman"/>
          <w:sz w:val="28"/>
          <w:szCs w:val="28"/>
          <w:lang w:val="uk-UA"/>
        </w:rPr>
        <w:t>,</w:t>
      </w:r>
      <w:r w:rsidRPr="00C247FA">
        <w:rPr>
          <w:rFonts w:ascii="Times New Roman" w:hAnsi="Times New Roman" w:cs="Times New Roman"/>
          <w:sz w:val="28"/>
          <w:szCs w:val="28"/>
          <w:lang w:val="uk-UA"/>
        </w:rPr>
        <w:t xml:space="preserve"> М. Солдатенка та ін. </w:t>
      </w:r>
      <w:r w:rsidRPr="00C247FA">
        <w:rPr>
          <w:rFonts w:ascii="Times New Roman" w:hAnsi="Times New Roman" w:cs="Times New Roman"/>
          <w:sz w:val="28"/>
          <w:szCs w:val="28"/>
          <w:shd w:val="clear" w:color="auto" w:fill="FFFFFF"/>
          <w:lang w:val="uk-UA"/>
        </w:rPr>
        <w:t>Проблем</w:t>
      </w:r>
      <w:r>
        <w:rPr>
          <w:rFonts w:ascii="Times New Roman" w:hAnsi="Times New Roman" w:cs="Times New Roman"/>
          <w:sz w:val="28"/>
          <w:szCs w:val="28"/>
          <w:shd w:val="clear" w:color="auto" w:fill="FFFFFF"/>
          <w:lang w:val="uk-UA"/>
        </w:rPr>
        <w:t>ам</w:t>
      </w:r>
      <w:r w:rsidRPr="00C247FA">
        <w:rPr>
          <w:rFonts w:ascii="Times New Roman" w:hAnsi="Times New Roman" w:cs="Times New Roman"/>
          <w:sz w:val="28"/>
          <w:szCs w:val="28"/>
          <w:shd w:val="clear" w:color="auto" w:fill="FFFFFF"/>
          <w:lang w:val="uk-UA"/>
        </w:rPr>
        <w:t xml:space="preserve"> формування </w:t>
      </w:r>
      <w:r>
        <w:rPr>
          <w:rFonts w:ascii="Times New Roman" w:hAnsi="Times New Roman" w:cs="Times New Roman"/>
          <w:sz w:val="28"/>
          <w:szCs w:val="28"/>
          <w:shd w:val="clear" w:color="auto" w:fill="FFFFFF"/>
          <w:lang w:val="uk-UA"/>
        </w:rPr>
        <w:t xml:space="preserve">методичної та </w:t>
      </w:r>
      <w:r w:rsidRPr="00C247FA">
        <w:rPr>
          <w:rFonts w:ascii="Times New Roman" w:hAnsi="Times New Roman" w:cs="Times New Roman"/>
          <w:sz w:val="28"/>
          <w:szCs w:val="28"/>
          <w:shd w:val="clear" w:color="auto" w:fill="FFFFFF"/>
          <w:lang w:val="uk-UA"/>
        </w:rPr>
        <w:t xml:space="preserve">педагогічної майстерності </w:t>
      </w:r>
      <w:r>
        <w:rPr>
          <w:rFonts w:ascii="Times New Roman" w:hAnsi="Times New Roman" w:cs="Times New Roman"/>
          <w:sz w:val="28"/>
          <w:szCs w:val="28"/>
          <w:shd w:val="clear" w:color="auto" w:fill="FFFFFF"/>
          <w:lang w:val="uk-UA"/>
        </w:rPr>
        <w:t xml:space="preserve">викладача </w:t>
      </w:r>
      <w:r>
        <w:rPr>
          <w:rFonts w:ascii="Times New Roman" w:hAnsi="Times New Roman" w:cs="Times New Roman"/>
          <w:sz w:val="28"/>
          <w:szCs w:val="28"/>
          <w:lang w:val="uk-UA"/>
        </w:rPr>
        <w:t xml:space="preserve">вищої школи </w:t>
      </w:r>
      <w:r>
        <w:rPr>
          <w:rFonts w:ascii="Times New Roman" w:hAnsi="Times New Roman" w:cs="Times New Roman"/>
          <w:sz w:val="28"/>
          <w:szCs w:val="28"/>
          <w:shd w:val="clear" w:color="auto" w:fill="FFFFFF"/>
          <w:lang w:val="uk-UA"/>
        </w:rPr>
        <w:t>розглянуті у працях</w:t>
      </w:r>
      <w:r w:rsidRPr="00C247FA">
        <w:rPr>
          <w:rFonts w:ascii="Times New Roman" w:hAnsi="Times New Roman" w:cs="Times New Roman"/>
          <w:sz w:val="28"/>
          <w:szCs w:val="28"/>
          <w:shd w:val="clear" w:color="auto" w:fill="FFFFFF"/>
          <w:lang w:val="uk-UA"/>
        </w:rPr>
        <w:t xml:space="preserve"> </w:t>
      </w:r>
      <w:r w:rsidRPr="00C247FA">
        <w:rPr>
          <w:rFonts w:ascii="Times New Roman" w:hAnsi="Times New Roman" w:cs="Times New Roman"/>
          <w:sz w:val="28"/>
          <w:szCs w:val="28"/>
          <w:lang w:val="uk-UA"/>
        </w:rPr>
        <w:t xml:space="preserve">І. Адріаді, А. Бикова, Т. Вахрушевої, Л. Кайдалової, </w:t>
      </w:r>
      <w:r w:rsidRPr="00C247FA">
        <w:rPr>
          <w:rFonts w:ascii="Times New Roman" w:hAnsi="Times New Roman" w:cs="Times New Roman"/>
          <w:sz w:val="28"/>
          <w:szCs w:val="28"/>
          <w:lang w:val="uk-UA"/>
        </w:rPr>
        <w:lastRenderedPageBreak/>
        <w:t xml:space="preserve">В. Ковальчук, О. Обривкіної, І. Семенової, В. Семиченко та ін. </w:t>
      </w:r>
      <w:r>
        <w:rPr>
          <w:rFonts w:ascii="Times New Roman" w:hAnsi="Times New Roman" w:cs="Times New Roman"/>
          <w:sz w:val="28"/>
          <w:szCs w:val="28"/>
          <w:lang w:val="uk-UA"/>
        </w:rPr>
        <w:t>Однак, не зменшуючи доробок цих дослідників, зазначимо, що недостатньо розкритими залишаються питання підвищення методичної майстерності та педагогічної етики викладача фінансово-економічних дисциплін у закладах вищої освіти.</w:t>
      </w:r>
    </w:p>
    <w:p w:rsidR="00C247FA" w:rsidRDefault="00C247FA" w:rsidP="00C247FA">
      <w:pPr>
        <w:tabs>
          <w:tab w:val="left" w:pos="7560"/>
          <w:tab w:val="left" w:pos="8460"/>
        </w:tabs>
        <w:spacing w:after="0" w:line="360" w:lineRule="auto"/>
        <w:ind w:firstLine="709"/>
        <w:jc w:val="both"/>
        <w:rPr>
          <w:rFonts w:ascii="Times New Roman" w:hAnsi="Times New Roman" w:cs="Times New Roman"/>
          <w:sz w:val="28"/>
          <w:szCs w:val="28"/>
          <w:shd w:val="clear" w:color="auto" w:fill="FFFFFF"/>
          <w:lang w:val="uk-UA"/>
        </w:rPr>
      </w:pPr>
      <w:r w:rsidRPr="00C247FA">
        <w:rPr>
          <w:rFonts w:ascii="Times New Roman" w:hAnsi="Times New Roman" w:cs="Times New Roman"/>
          <w:b/>
          <w:sz w:val="28"/>
          <w:szCs w:val="28"/>
          <w:shd w:val="clear" w:color="auto" w:fill="FFFFFF"/>
          <w:lang w:val="uk-UA"/>
        </w:rPr>
        <w:t>Метою дослідження</w:t>
      </w:r>
      <w:r>
        <w:rPr>
          <w:rFonts w:ascii="Times New Roman" w:hAnsi="Times New Roman" w:cs="Times New Roman"/>
          <w:sz w:val="28"/>
          <w:szCs w:val="28"/>
          <w:shd w:val="clear" w:color="auto" w:fill="FFFFFF"/>
          <w:lang w:val="uk-UA"/>
        </w:rPr>
        <w:t xml:space="preserve"> є </w:t>
      </w:r>
      <w:r w:rsidR="00BC4DBB">
        <w:rPr>
          <w:rFonts w:ascii="Times New Roman" w:hAnsi="Times New Roman" w:cs="Times New Roman"/>
          <w:sz w:val="28"/>
          <w:szCs w:val="28"/>
          <w:shd w:val="clear" w:color="auto" w:fill="FFFFFF"/>
          <w:lang w:val="uk-UA"/>
        </w:rPr>
        <w:t>обгрунтування методичних засад педагогічної майстерності та розроблення практичних рекомендацій щодо вдосконалення технологій викладання фінансово-економічних дисциплін.</w:t>
      </w:r>
    </w:p>
    <w:p w:rsidR="00BC4DBB" w:rsidRDefault="00BC4DBB" w:rsidP="00C247FA">
      <w:pPr>
        <w:tabs>
          <w:tab w:val="left" w:pos="7560"/>
          <w:tab w:val="left" w:pos="8460"/>
        </w:tabs>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Відповідно до поставлених завдань доцільно вирішити такі завдання:</w:t>
      </w:r>
    </w:p>
    <w:p w:rsidR="00BC4DBB" w:rsidRDefault="00BC4DBB" w:rsidP="00BC4DBB">
      <w:pPr>
        <w:pStyle w:val="a9"/>
        <w:numPr>
          <w:ilvl w:val="0"/>
          <w:numId w:val="2"/>
        </w:numPr>
        <w:tabs>
          <w:tab w:val="left" w:pos="1134"/>
          <w:tab w:val="left" w:pos="7560"/>
          <w:tab w:val="left" w:pos="8460"/>
        </w:tabs>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розкрити сутність педагогічної майстерності та охарактеризувати її компоненти;</w:t>
      </w:r>
    </w:p>
    <w:p w:rsidR="00BC4DBB" w:rsidRDefault="00BC4DBB" w:rsidP="00BC4DBB">
      <w:pPr>
        <w:pStyle w:val="a9"/>
        <w:numPr>
          <w:ilvl w:val="0"/>
          <w:numId w:val="2"/>
        </w:numPr>
        <w:tabs>
          <w:tab w:val="left" w:pos="1134"/>
          <w:tab w:val="left" w:pos="7560"/>
          <w:tab w:val="left" w:pos="8460"/>
        </w:tabs>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дослідити методичні інструменти та педагогічні технології навчання фінансово-економічних дисциплін;</w:t>
      </w:r>
    </w:p>
    <w:p w:rsidR="00BC4DBB" w:rsidRDefault="00BC4DBB" w:rsidP="00BC4DBB">
      <w:pPr>
        <w:pStyle w:val="a9"/>
        <w:numPr>
          <w:ilvl w:val="0"/>
          <w:numId w:val="2"/>
        </w:numPr>
        <w:tabs>
          <w:tab w:val="left" w:pos="1134"/>
          <w:tab w:val="left" w:pos="7560"/>
          <w:tab w:val="left" w:pos="8460"/>
        </w:tabs>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проаналізувати практику використання технологій навчання фінансово-економічних дисциплін для формування професійних компетентностей;</w:t>
      </w:r>
    </w:p>
    <w:p w:rsidR="00BC4DBB" w:rsidRDefault="00BC4DBB" w:rsidP="00BC4DBB">
      <w:pPr>
        <w:pStyle w:val="a9"/>
        <w:numPr>
          <w:ilvl w:val="0"/>
          <w:numId w:val="2"/>
        </w:numPr>
        <w:tabs>
          <w:tab w:val="left" w:pos="1134"/>
          <w:tab w:val="left" w:pos="7560"/>
          <w:tab w:val="left" w:pos="8460"/>
        </w:tabs>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охарактеризувати методику проведення навчально-професійних тренінгів з фінансово-економічних дисциплін;</w:t>
      </w:r>
    </w:p>
    <w:p w:rsidR="00BC4DBB" w:rsidRDefault="00BC4DBB" w:rsidP="00BC4DBB">
      <w:pPr>
        <w:pStyle w:val="a9"/>
        <w:numPr>
          <w:ilvl w:val="0"/>
          <w:numId w:val="2"/>
        </w:numPr>
        <w:tabs>
          <w:tab w:val="left" w:pos="1134"/>
          <w:tab w:val="left" w:pos="7560"/>
          <w:tab w:val="left" w:pos="8460"/>
        </w:tabs>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окреслити напрямки вдосконалення методичної майстерності та педагогічної техніки викладання фінансово-економічних дисциплін;</w:t>
      </w:r>
    </w:p>
    <w:p w:rsidR="00BC4DBB" w:rsidRDefault="00BC4DBB" w:rsidP="00BC4DBB">
      <w:pPr>
        <w:pStyle w:val="a9"/>
        <w:numPr>
          <w:ilvl w:val="0"/>
          <w:numId w:val="2"/>
        </w:numPr>
        <w:tabs>
          <w:tab w:val="left" w:pos="1134"/>
          <w:tab w:val="left" w:pos="7560"/>
          <w:tab w:val="left" w:pos="8460"/>
        </w:tabs>
        <w:spacing w:after="0" w:line="360" w:lineRule="auto"/>
        <w:ind w:left="0"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оцінити якість навчання фінансово-економічних дисциплін.</w:t>
      </w:r>
    </w:p>
    <w:p w:rsidR="00BC4DBB" w:rsidRDefault="00BC4DBB" w:rsidP="00BC4DBB">
      <w:pPr>
        <w:pStyle w:val="a9"/>
        <w:tabs>
          <w:tab w:val="left" w:pos="1134"/>
          <w:tab w:val="left" w:pos="7560"/>
          <w:tab w:val="left" w:pos="8460"/>
        </w:tabs>
        <w:spacing w:after="0" w:line="360" w:lineRule="auto"/>
        <w:ind w:left="0" w:firstLine="709"/>
        <w:jc w:val="both"/>
        <w:rPr>
          <w:rFonts w:ascii="Times New Roman" w:hAnsi="Times New Roman" w:cs="Times New Roman"/>
          <w:sz w:val="28"/>
          <w:szCs w:val="28"/>
          <w:shd w:val="clear" w:color="auto" w:fill="FFFFFF"/>
          <w:lang w:val="uk-UA"/>
        </w:rPr>
      </w:pPr>
      <w:r w:rsidRPr="00BC4DBB">
        <w:rPr>
          <w:rFonts w:ascii="Times New Roman" w:hAnsi="Times New Roman" w:cs="Times New Roman"/>
          <w:b/>
          <w:sz w:val="28"/>
          <w:szCs w:val="28"/>
          <w:shd w:val="clear" w:color="auto" w:fill="FFFFFF"/>
          <w:lang w:val="uk-UA"/>
        </w:rPr>
        <w:t xml:space="preserve">Об’єктом </w:t>
      </w:r>
      <w:r>
        <w:rPr>
          <w:rFonts w:ascii="Times New Roman" w:hAnsi="Times New Roman" w:cs="Times New Roman"/>
          <w:sz w:val="28"/>
          <w:szCs w:val="28"/>
          <w:shd w:val="clear" w:color="auto" w:fill="FFFFFF"/>
          <w:lang w:val="uk-UA"/>
        </w:rPr>
        <w:t>дослідження є методика та технології викладання фінансово-економічних дисциплін.</w:t>
      </w:r>
    </w:p>
    <w:p w:rsidR="00BC4DBB" w:rsidRDefault="00BC4DBB" w:rsidP="00BC4DBB">
      <w:pPr>
        <w:pStyle w:val="a9"/>
        <w:tabs>
          <w:tab w:val="left" w:pos="1134"/>
          <w:tab w:val="left" w:pos="7560"/>
          <w:tab w:val="left" w:pos="8460"/>
        </w:tabs>
        <w:spacing w:after="0" w:line="360" w:lineRule="auto"/>
        <w:ind w:left="0" w:firstLine="709"/>
        <w:jc w:val="both"/>
        <w:rPr>
          <w:rFonts w:ascii="Times New Roman" w:hAnsi="Times New Roman" w:cs="Times New Roman"/>
          <w:sz w:val="28"/>
          <w:szCs w:val="28"/>
          <w:shd w:val="clear" w:color="auto" w:fill="FFFFFF"/>
          <w:lang w:val="uk-UA"/>
        </w:rPr>
      </w:pPr>
      <w:r w:rsidRPr="00BC4DBB">
        <w:rPr>
          <w:rFonts w:ascii="Times New Roman" w:hAnsi="Times New Roman" w:cs="Times New Roman"/>
          <w:b/>
          <w:sz w:val="28"/>
          <w:szCs w:val="28"/>
          <w:shd w:val="clear" w:color="auto" w:fill="FFFFFF"/>
          <w:lang w:val="uk-UA"/>
        </w:rPr>
        <w:t>Предметом</w:t>
      </w:r>
      <w:r>
        <w:rPr>
          <w:rFonts w:ascii="Times New Roman" w:hAnsi="Times New Roman" w:cs="Times New Roman"/>
          <w:sz w:val="28"/>
          <w:szCs w:val="28"/>
          <w:shd w:val="clear" w:color="auto" w:fill="FFFFFF"/>
          <w:lang w:val="uk-UA"/>
        </w:rPr>
        <w:t xml:space="preserve"> дослідження є </w:t>
      </w:r>
      <w:r w:rsidR="004A6DC5">
        <w:rPr>
          <w:rFonts w:ascii="Times New Roman" w:hAnsi="Times New Roman" w:cs="Times New Roman"/>
          <w:sz w:val="28"/>
          <w:szCs w:val="28"/>
          <w:shd w:val="clear" w:color="auto" w:fill="FFFFFF"/>
          <w:lang w:val="uk-UA"/>
        </w:rPr>
        <w:t xml:space="preserve">формування </w:t>
      </w:r>
      <w:r>
        <w:rPr>
          <w:rFonts w:ascii="Times New Roman" w:hAnsi="Times New Roman" w:cs="Times New Roman"/>
          <w:sz w:val="28"/>
          <w:szCs w:val="28"/>
          <w:shd w:val="clear" w:color="auto" w:fill="FFFFFF"/>
          <w:lang w:val="uk-UA"/>
        </w:rPr>
        <w:t>методичн</w:t>
      </w:r>
      <w:r w:rsidR="004A6DC5">
        <w:rPr>
          <w:rFonts w:ascii="Times New Roman" w:hAnsi="Times New Roman" w:cs="Times New Roman"/>
          <w:sz w:val="28"/>
          <w:szCs w:val="28"/>
          <w:shd w:val="clear" w:color="auto" w:fill="FFFFFF"/>
          <w:lang w:val="uk-UA"/>
        </w:rPr>
        <w:t>ої</w:t>
      </w:r>
      <w:r>
        <w:rPr>
          <w:rFonts w:ascii="Times New Roman" w:hAnsi="Times New Roman" w:cs="Times New Roman"/>
          <w:sz w:val="28"/>
          <w:szCs w:val="28"/>
          <w:shd w:val="clear" w:color="auto" w:fill="FFFFFF"/>
          <w:lang w:val="uk-UA"/>
        </w:rPr>
        <w:t xml:space="preserve"> майстерн</w:t>
      </w:r>
      <w:r w:rsidR="004A6DC5">
        <w:rPr>
          <w:rFonts w:ascii="Times New Roman" w:hAnsi="Times New Roman" w:cs="Times New Roman"/>
          <w:sz w:val="28"/>
          <w:szCs w:val="28"/>
          <w:shd w:val="clear" w:color="auto" w:fill="FFFFFF"/>
          <w:lang w:val="uk-UA"/>
        </w:rPr>
        <w:t>ості</w:t>
      </w:r>
      <w:r>
        <w:rPr>
          <w:rFonts w:ascii="Times New Roman" w:hAnsi="Times New Roman" w:cs="Times New Roman"/>
          <w:sz w:val="28"/>
          <w:szCs w:val="28"/>
          <w:shd w:val="clear" w:color="auto" w:fill="FFFFFF"/>
          <w:lang w:val="uk-UA"/>
        </w:rPr>
        <w:t xml:space="preserve"> </w:t>
      </w:r>
      <w:r w:rsidR="004A6DC5">
        <w:rPr>
          <w:rFonts w:ascii="Times New Roman" w:hAnsi="Times New Roman" w:cs="Times New Roman"/>
          <w:sz w:val="28"/>
          <w:szCs w:val="28"/>
          <w:shd w:val="clear" w:color="auto" w:fill="FFFFFF"/>
          <w:lang w:val="uk-UA"/>
        </w:rPr>
        <w:t>викладача та вдосконалення педагогічної техніки навчання фінансово-економічних дисциплін.</w:t>
      </w:r>
    </w:p>
    <w:p w:rsidR="004A6DC5" w:rsidRDefault="004A6DC5" w:rsidP="004A6DC5">
      <w:pPr>
        <w:spacing w:after="0" w:line="360" w:lineRule="auto"/>
        <w:ind w:firstLine="709"/>
        <w:jc w:val="both"/>
        <w:rPr>
          <w:rFonts w:ascii="Times New Roman" w:hAnsi="Times New Roman"/>
          <w:sz w:val="28"/>
          <w:szCs w:val="28"/>
          <w:lang w:val="uk-UA"/>
        </w:rPr>
      </w:pPr>
      <w:r>
        <w:rPr>
          <w:rFonts w:ascii="Times New Roman" w:hAnsi="Times New Roman" w:cs="Times New Roman"/>
          <w:b/>
          <w:sz w:val="28"/>
          <w:szCs w:val="28"/>
          <w:lang w:val="uk-UA"/>
        </w:rPr>
        <w:t xml:space="preserve">Методи дослідження. </w:t>
      </w:r>
      <w:r>
        <w:rPr>
          <w:rFonts w:ascii="Times New Roman" w:hAnsi="Times New Roman"/>
          <w:sz w:val="28"/>
          <w:szCs w:val="28"/>
          <w:lang w:val="uk-UA"/>
        </w:rPr>
        <w:t>У випускній кваліфікаційній роботі використовувалися: з</w:t>
      </w:r>
      <w:r w:rsidRPr="00903CA6">
        <w:rPr>
          <w:rFonts w:ascii="Times New Roman" w:hAnsi="Times New Roman"/>
          <w:sz w:val="28"/>
          <w:szCs w:val="28"/>
          <w:lang w:val="uk-UA"/>
        </w:rPr>
        <w:t>агальнонаукові</w:t>
      </w:r>
      <w:r>
        <w:rPr>
          <w:rFonts w:ascii="Times New Roman" w:hAnsi="Times New Roman"/>
          <w:sz w:val="28"/>
          <w:szCs w:val="28"/>
          <w:lang w:val="uk-UA"/>
        </w:rPr>
        <w:t xml:space="preserve"> методи дослідження, зокрема, </w:t>
      </w:r>
      <w:r w:rsidRPr="004A6DC5">
        <w:rPr>
          <w:rFonts w:ascii="Times New Roman" w:hAnsi="Times New Roman"/>
          <w:sz w:val="28"/>
          <w:szCs w:val="28"/>
          <w:lang w:val="uk-UA"/>
        </w:rPr>
        <w:t>аналіз</w:t>
      </w:r>
      <w:r>
        <w:rPr>
          <w:rFonts w:ascii="Times New Roman" w:hAnsi="Times New Roman"/>
          <w:sz w:val="28"/>
          <w:szCs w:val="28"/>
          <w:lang w:val="uk-UA"/>
        </w:rPr>
        <w:t>у</w:t>
      </w:r>
      <w:r w:rsidRPr="004A6DC5">
        <w:rPr>
          <w:rFonts w:ascii="Times New Roman" w:hAnsi="Times New Roman"/>
          <w:sz w:val="28"/>
          <w:szCs w:val="28"/>
          <w:lang w:val="uk-UA"/>
        </w:rPr>
        <w:t>, синтез</w:t>
      </w:r>
      <w:r>
        <w:rPr>
          <w:rFonts w:ascii="Times New Roman" w:hAnsi="Times New Roman"/>
          <w:sz w:val="28"/>
          <w:szCs w:val="28"/>
          <w:lang w:val="uk-UA"/>
        </w:rPr>
        <w:t>у, порівняння</w:t>
      </w:r>
      <w:r w:rsidRPr="004A6DC5">
        <w:rPr>
          <w:rFonts w:ascii="Times New Roman" w:hAnsi="Times New Roman"/>
          <w:sz w:val="28"/>
          <w:szCs w:val="28"/>
          <w:lang w:val="uk-UA"/>
        </w:rPr>
        <w:t xml:space="preserve"> </w:t>
      </w:r>
      <w:r>
        <w:rPr>
          <w:rFonts w:ascii="Times New Roman" w:hAnsi="Times New Roman"/>
          <w:sz w:val="28"/>
          <w:szCs w:val="28"/>
          <w:lang w:val="uk-UA"/>
        </w:rPr>
        <w:t>та</w:t>
      </w:r>
      <w:r w:rsidRPr="004A6DC5">
        <w:rPr>
          <w:rFonts w:ascii="Times New Roman" w:hAnsi="Times New Roman"/>
          <w:sz w:val="28"/>
          <w:szCs w:val="28"/>
          <w:lang w:val="uk-UA"/>
        </w:rPr>
        <w:t xml:space="preserve"> узагальнення</w:t>
      </w:r>
      <w:r>
        <w:rPr>
          <w:rFonts w:ascii="Times New Roman" w:hAnsi="Times New Roman"/>
          <w:sz w:val="28"/>
          <w:szCs w:val="28"/>
          <w:lang w:val="uk-UA"/>
        </w:rPr>
        <w:t xml:space="preserve"> при визначенні сутності та основних компонентів педагогічної майстерності та педагогічної техніки викладача; е</w:t>
      </w:r>
      <w:r w:rsidRPr="00903CA6">
        <w:rPr>
          <w:rFonts w:ascii="Times New Roman" w:hAnsi="Times New Roman"/>
          <w:sz w:val="28"/>
          <w:szCs w:val="28"/>
          <w:lang w:val="uk-UA"/>
        </w:rPr>
        <w:t>мпіричні</w:t>
      </w:r>
      <w:r>
        <w:rPr>
          <w:rFonts w:ascii="Times New Roman" w:hAnsi="Times New Roman"/>
          <w:sz w:val="28"/>
          <w:szCs w:val="28"/>
          <w:lang w:val="uk-UA"/>
        </w:rPr>
        <w:t xml:space="preserve">, а саме, </w:t>
      </w:r>
      <w:r w:rsidRPr="004A6DC5">
        <w:rPr>
          <w:rFonts w:ascii="Times New Roman" w:hAnsi="Times New Roman"/>
          <w:sz w:val="28"/>
          <w:szCs w:val="28"/>
          <w:lang w:val="uk-UA"/>
        </w:rPr>
        <w:t xml:space="preserve">бесіда, тестування, опитування, спостереження </w:t>
      </w:r>
      <w:r>
        <w:rPr>
          <w:rFonts w:ascii="Times New Roman" w:hAnsi="Times New Roman"/>
          <w:sz w:val="28"/>
          <w:szCs w:val="28"/>
          <w:lang w:val="uk-UA"/>
        </w:rPr>
        <w:t xml:space="preserve">для </w:t>
      </w:r>
      <w:r>
        <w:rPr>
          <w:rFonts w:ascii="Times New Roman" w:hAnsi="Times New Roman"/>
          <w:sz w:val="28"/>
          <w:szCs w:val="28"/>
          <w:lang w:val="uk-UA"/>
        </w:rPr>
        <w:lastRenderedPageBreak/>
        <w:t>вдосконалення методичної майстерності викладання фінансово-економічних дисциплін; с</w:t>
      </w:r>
      <w:r w:rsidRPr="00903CA6">
        <w:rPr>
          <w:rFonts w:ascii="Times New Roman" w:hAnsi="Times New Roman"/>
          <w:sz w:val="28"/>
          <w:szCs w:val="28"/>
          <w:lang w:val="uk-UA"/>
        </w:rPr>
        <w:t>татистичні</w:t>
      </w:r>
      <w:r>
        <w:rPr>
          <w:rFonts w:ascii="Times New Roman" w:hAnsi="Times New Roman"/>
          <w:sz w:val="28"/>
          <w:szCs w:val="28"/>
          <w:lang w:val="uk-UA"/>
        </w:rPr>
        <w:t xml:space="preserve"> методи для практичної реалізації педагогічних технологій.</w:t>
      </w:r>
    </w:p>
    <w:p w:rsidR="004A6DC5" w:rsidRDefault="004A6DC5" w:rsidP="00BC4DBB">
      <w:pPr>
        <w:pStyle w:val="a9"/>
        <w:tabs>
          <w:tab w:val="left" w:pos="1134"/>
          <w:tab w:val="left" w:pos="7560"/>
          <w:tab w:val="left" w:pos="8460"/>
        </w:tabs>
        <w:spacing w:after="0" w:line="360" w:lineRule="auto"/>
        <w:ind w:left="0" w:firstLine="709"/>
        <w:jc w:val="both"/>
        <w:rPr>
          <w:rFonts w:ascii="Times New Roman" w:hAnsi="Times New Roman" w:cs="Times New Roman"/>
          <w:sz w:val="28"/>
          <w:szCs w:val="28"/>
          <w:lang w:val="uk-UA"/>
        </w:rPr>
      </w:pPr>
      <w:r w:rsidRPr="004A6DC5">
        <w:rPr>
          <w:rFonts w:ascii="Times New Roman" w:hAnsi="Times New Roman" w:cs="Times New Roman"/>
          <w:b/>
          <w:sz w:val="28"/>
          <w:szCs w:val="28"/>
          <w:lang w:val="uk-UA"/>
        </w:rPr>
        <w:t xml:space="preserve">Наукова новизна одержаних результатів </w:t>
      </w:r>
      <w:r w:rsidRPr="004A6DC5">
        <w:rPr>
          <w:rFonts w:ascii="Times New Roman" w:hAnsi="Times New Roman" w:cs="Times New Roman"/>
          <w:sz w:val="28"/>
          <w:szCs w:val="28"/>
          <w:lang w:val="uk-UA"/>
        </w:rPr>
        <w:t xml:space="preserve">полягає </w:t>
      </w:r>
      <w:r>
        <w:rPr>
          <w:rFonts w:ascii="Times New Roman" w:hAnsi="Times New Roman" w:cs="Times New Roman"/>
          <w:sz w:val="28"/>
          <w:szCs w:val="28"/>
          <w:lang w:val="uk-UA"/>
        </w:rPr>
        <w:t>визначенні і обґрунтуванні соціально-</w:t>
      </w:r>
      <w:r w:rsidRPr="004A6DC5">
        <w:rPr>
          <w:rFonts w:ascii="Times New Roman" w:hAnsi="Times New Roman" w:cs="Times New Roman"/>
          <w:iCs/>
          <w:sz w:val="28"/>
          <w:szCs w:val="28"/>
          <w:lang w:val="uk-UA"/>
        </w:rPr>
        <w:t>психол</w:t>
      </w:r>
      <w:r>
        <w:rPr>
          <w:rFonts w:ascii="Times New Roman" w:hAnsi="Times New Roman" w:cs="Times New Roman"/>
          <w:sz w:val="28"/>
          <w:szCs w:val="28"/>
          <w:lang w:val="uk-UA"/>
        </w:rPr>
        <w:t>огічних</w:t>
      </w:r>
      <w:r w:rsidRPr="004A6DC5">
        <w:rPr>
          <w:rFonts w:ascii="Times New Roman" w:hAnsi="Times New Roman" w:cs="Times New Roman"/>
          <w:sz w:val="28"/>
          <w:szCs w:val="28"/>
          <w:lang w:val="uk-UA"/>
        </w:rPr>
        <w:t xml:space="preserve"> умови розвитку </w:t>
      </w:r>
      <w:r>
        <w:rPr>
          <w:rFonts w:ascii="Times New Roman" w:hAnsi="Times New Roman" w:cs="Times New Roman"/>
          <w:sz w:val="28"/>
          <w:szCs w:val="28"/>
          <w:lang w:val="uk-UA"/>
        </w:rPr>
        <w:t>методичної майстерності викладання</w:t>
      </w:r>
      <w:r w:rsidRPr="004A6DC5">
        <w:rPr>
          <w:rFonts w:ascii="Times New Roman" w:hAnsi="Times New Roman" w:cs="Times New Roman"/>
          <w:sz w:val="28"/>
          <w:szCs w:val="28"/>
          <w:lang w:val="uk-UA"/>
        </w:rPr>
        <w:t xml:space="preserve"> </w:t>
      </w:r>
      <w:r>
        <w:rPr>
          <w:rFonts w:ascii="Times New Roman" w:hAnsi="Times New Roman" w:cs="Times New Roman"/>
          <w:sz w:val="28"/>
          <w:szCs w:val="28"/>
          <w:lang w:val="uk-UA"/>
        </w:rPr>
        <w:t>та розробленні сучасних технологій навчання фінансово-</w:t>
      </w:r>
      <w:r w:rsidRPr="004A6DC5">
        <w:rPr>
          <w:rFonts w:ascii="Times New Roman" w:hAnsi="Times New Roman" w:cs="Times New Roman"/>
          <w:sz w:val="28"/>
          <w:szCs w:val="28"/>
          <w:lang w:val="uk-UA"/>
        </w:rPr>
        <w:t>економічних дисциплін</w:t>
      </w:r>
      <w:r>
        <w:rPr>
          <w:rFonts w:ascii="Times New Roman" w:hAnsi="Times New Roman" w:cs="Times New Roman"/>
          <w:sz w:val="28"/>
          <w:szCs w:val="28"/>
          <w:lang w:val="uk-UA"/>
        </w:rPr>
        <w:t>.</w:t>
      </w:r>
    </w:p>
    <w:p w:rsidR="004A6DC5" w:rsidRDefault="004A6DC5" w:rsidP="00BC4DBB">
      <w:pPr>
        <w:pStyle w:val="a9"/>
        <w:tabs>
          <w:tab w:val="left" w:pos="1134"/>
          <w:tab w:val="left" w:pos="7560"/>
          <w:tab w:val="left" w:pos="8460"/>
        </w:tabs>
        <w:spacing w:after="0" w:line="360" w:lineRule="auto"/>
        <w:ind w:left="0" w:firstLine="709"/>
        <w:jc w:val="both"/>
        <w:rPr>
          <w:rFonts w:ascii="Times New Roman" w:hAnsi="Times New Roman" w:cs="Times New Roman"/>
          <w:sz w:val="28"/>
          <w:szCs w:val="28"/>
          <w:lang w:val="uk-UA"/>
        </w:rPr>
      </w:pPr>
      <w:r w:rsidRPr="004A6DC5">
        <w:rPr>
          <w:rFonts w:ascii="Times New Roman" w:hAnsi="Times New Roman" w:cs="Times New Roman"/>
          <w:b/>
          <w:sz w:val="28"/>
          <w:szCs w:val="28"/>
          <w:lang w:val="uk-UA"/>
        </w:rPr>
        <w:t>Практичне значення одержаних результатів</w:t>
      </w:r>
      <w:r>
        <w:rPr>
          <w:rFonts w:ascii="Times New Roman" w:hAnsi="Times New Roman" w:cs="Times New Roman"/>
          <w:sz w:val="28"/>
          <w:szCs w:val="28"/>
          <w:lang w:val="uk-UA"/>
        </w:rPr>
        <w:t xml:space="preserve"> полягає у тому, що запропоновані педагогічні технології викладання фінансово-економічних дисциплін можуть бути використані на практиці для формування професійних компетентностей майбутніх фахівців.</w:t>
      </w:r>
    </w:p>
    <w:p w:rsidR="004A6DC5" w:rsidRPr="0005316D" w:rsidRDefault="004A6DC5" w:rsidP="004A6DC5">
      <w:pPr>
        <w:pStyle w:val="2"/>
        <w:spacing w:before="0" w:after="0" w:line="360" w:lineRule="auto"/>
        <w:ind w:firstLine="709"/>
        <w:jc w:val="both"/>
        <w:rPr>
          <w:rFonts w:ascii="Times New Roman" w:hAnsi="Times New Roman"/>
          <w:b w:val="0"/>
          <w:bCs w:val="0"/>
          <w:i w:val="0"/>
          <w:lang w:val="uk-UA"/>
        </w:rPr>
      </w:pPr>
      <w:r w:rsidRPr="0005316D">
        <w:rPr>
          <w:rFonts w:ascii="Times New Roman" w:hAnsi="Times New Roman"/>
          <w:i w:val="0"/>
          <w:lang w:val="uk-UA"/>
        </w:rPr>
        <w:t xml:space="preserve">Апробація результатів дослідження. </w:t>
      </w:r>
      <w:r w:rsidRPr="0005316D">
        <w:rPr>
          <w:rFonts w:ascii="Times New Roman" w:hAnsi="Times New Roman"/>
          <w:b w:val="0"/>
          <w:i w:val="0"/>
          <w:lang w:val="uk-UA"/>
        </w:rPr>
        <w:t>Результатами кваліфікаційної випускної роботи опубліковано в 2021 році у вигляді тез у збірниках наукових праць кафедри фінансового менеджменту та страхування.</w:t>
      </w:r>
    </w:p>
    <w:p w:rsidR="004A6DC5" w:rsidRPr="0005316D" w:rsidRDefault="004A6DC5" w:rsidP="004A6DC5">
      <w:pPr>
        <w:spacing w:after="0" w:line="360" w:lineRule="auto"/>
        <w:ind w:firstLine="709"/>
        <w:jc w:val="both"/>
        <w:rPr>
          <w:rFonts w:ascii="Times New Roman" w:hAnsi="Times New Roman" w:cs="Times New Roman"/>
          <w:sz w:val="28"/>
          <w:szCs w:val="28"/>
          <w:lang w:val="uk-UA"/>
        </w:rPr>
      </w:pPr>
      <w:r w:rsidRPr="0005316D">
        <w:rPr>
          <w:rFonts w:ascii="Times New Roman" w:hAnsi="Times New Roman" w:cs="Times New Roman"/>
          <w:b/>
          <w:sz w:val="28"/>
          <w:szCs w:val="28"/>
          <w:lang w:val="uk-UA"/>
        </w:rPr>
        <w:t>Структура та обсяг випускної кваліфікаційної роботи.</w:t>
      </w:r>
      <w:r w:rsidRPr="0005316D">
        <w:rPr>
          <w:rFonts w:ascii="Times New Roman" w:hAnsi="Times New Roman" w:cs="Times New Roman"/>
          <w:sz w:val="28"/>
          <w:szCs w:val="28"/>
          <w:lang w:val="uk-UA"/>
        </w:rPr>
        <w:t xml:space="preserve"> Випускна робота складається з вступу, трьох розділів, висновків та списку використаних джерел </w:t>
      </w:r>
      <w:r>
        <w:rPr>
          <w:rFonts w:ascii="Times New Roman" w:hAnsi="Times New Roman" w:cs="Times New Roman"/>
          <w:sz w:val="28"/>
          <w:szCs w:val="28"/>
          <w:lang w:val="uk-UA"/>
        </w:rPr>
        <w:t>з 7</w:t>
      </w:r>
      <w:r w:rsidR="00D9189D">
        <w:rPr>
          <w:rFonts w:ascii="Times New Roman" w:hAnsi="Times New Roman" w:cs="Times New Roman"/>
          <w:sz w:val="28"/>
          <w:szCs w:val="28"/>
          <w:lang w:val="uk-UA"/>
        </w:rPr>
        <w:t>3</w:t>
      </w:r>
      <w:r w:rsidRPr="0005316D">
        <w:rPr>
          <w:rFonts w:ascii="Times New Roman" w:hAnsi="Times New Roman" w:cs="Times New Roman"/>
          <w:sz w:val="28"/>
          <w:szCs w:val="28"/>
          <w:lang w:val="uk-UA"/>
        </w:rPr>
        <w:t xml:space="preserve"> найменувань, </w:t>
      </w:r>
      <w:r>
        <w:rPr>
          <w:rFonts w:ascii="Times New Roman" w:hAnsi="Times New Roman" w:cs="Times New Roman"/>
          <w:sz w:val="28"/>
          <w:szCs w:val="28"/>
          <w:lang w:val="uk-UA"/>
        </w:rPr>
        <w:t>3</w:t>
      </w:r>
      <w:r w:rsidRPr="0005316D">
        <w:rPr>
          <w:rFonts w:ascii="Times New Roman" w:hAnsi="Times New Roman" w:cs="Times New Roman"/>
          <w:sz w:val="28"/>
          <w:szCs w:val="28"/>
          <w:lang w:val="uk-UA"/>
        </w:rPr>
        <w:t xml:space="preserve"> таблиц</w:t>
      </w:r>
      <w:r>
        <w:rPr>
          <w:rFonts w:ascii="Times New Roman" w:hAnsi="Times New Roman" w:cs="Times New Roman"/>
          <w:sz w:val="28"/>
          <w:szCs w:val="28"/>
          <w:lang w:val="uk-UA"/>
        </w:rPr>
        <w:t>і</w:t>
      </w:r>
      <w:r w:rsidRPr="0005316D">
        <w:rPr>
          <w:rFonts w:ascii="Times New Roman" w:hAnsi="Times New Roman" w:cs="Times New Roman"/>
          <w:sz w:val="28"/>
          <w:szCs w:val="28"/>
          <w:lang w:val="uk-UA"/>
        </w:rPr>
        <w:t xml:space="preserve">, </w:t>
      </w:r>
      <w:r w:rsidR="00D9189D">
        <w:rPr>
          <w:rFonts w:ascii="Times New Roman" w:hAnsi="Times New Roman" w:cs="Times New Roman"/>
          <w:sz w:val="28"/>
          <w:szCs w:val="28"/>
          <w:lang w:val="uk-UA"/>
        </w:rPr>
        <w:t>2</w:t>
      </w:r>
      <w:r>
        <w:rPr>
          <w:rFonts w:ascii="Times New Roman" w:hAnsi="Times New Roman" w:cs="Times New Roman"/>
          <w:sz w:val="28"/>
          <w:szCs w:val="28"/>
          <w:lang w:val="uk-UA"/>
        </w:rPr>
        <w:t xml:space="preserve"> рисун</w:t>
      </w:r>
      <w:r w:rsidR="00D9189D">
        <w:rPr>
          <w:rFonts w:ascii="Times New Roman" w:hAnsi="Times New Roman" w:cs="Times New Roman"/>
          <w:sz w:val="28"/>
          <w:szCs w:val="28"/>
          <w:lang w:val="uk-UA"/>
        </w:rPr>
        <w:t>ка</w:t>
      </w:r>
      <w:r w:rsidRPr="0005316D">
        <w:rPr>
          <w:rFonts w:ascii="Times New Roman" w:hAnsi="Times New Roman" w:cs="Times New Roman"/>
          <w:sz w:val="28"/>
          <w:szCs w:val="28"/>
          <w:lang w:val="uk-UA"/>
        </w:rPr>
        <w:t>. Загальний обсяг кваліфікаційної роботи – 6</w:t>
      </w:r>
      <w:r w:rsidR="00D9189D">
        <w:rPr>
          <w:rFonts w:ascii="Times New Roman" w:hAnsi="Times New Roman" w:cs="Times New Roman"/>
          <w:sz w:val="28"/>
          <w:szCs w:val="28"/>
          <w:lang w:val="uk-UA"/>
        </w:rPr>
        <w:t>2</w:t>
      </w:r>
      <w:r w:rsidRPr="0005316D">
        <w:rPr>
          <w:rFonts w:ascii="Times New Roman" w:hAnsi="Times New Roman" w:cs="Times New Roman"/>
          <w:sz w:val="28"/>
          <w:szCs w:val="28"/>
          <w:lang w:val="uk-UA"/>
        </w:rPr>
        <w:t xml:space="preserve"> сторін</w:t>
      </w:r>
      <w:r w:rsidR="00D9189D">
        <w:rPr>
          <w:rFonts w:ascii="Times New Roman" w:hAnsi="Times New Roman" w:cs="Times New Roman"/>
          <w:sz w:val="28"/>
          <w:szCs w:val="28"/>
          <w:lang w:val="uk-UA"/>
        </w:rPr>
        <w:t>ки</w:t>
      </w:r>
      <w:r w:rsidRPr="0005316D">
        <w:rPr>
          <w:rFonts w:ascii="Times New Roman" w:hAnsi="Times New Roman" w:cs="Times New Roman"/>
          <w:sz w:val="28"/>
          <w:szCs w:val="28"/>
          <w:lang w:val="uk-UA"/>
        </w:rPr>
        <w:t>.</w:t>
      </w:r>
    </w:p>
    <w:p w:rsidR="004A6DC5" w:rsidRPr="004A6DC5" w:rsidRDefault="004A6DC5" w:rsidP="00BC4DBB">
      <w:pPr>
        <w:pStyle w:val="a9"/>
        <w:tabs>
          <w:tab w:val="left" w:pos="1134"/>
          <w:tab w:val="left" w:pos="7560"/>
          <w:tab w:val="left" w:pos="8460"/>
        </w:tabs>
        <w:spacing w:after="0" w:line="360" w:lineRule="auto"/>
        <w:ind w:left="0" w:firstLine="709"/>
        <w:jc w:val="both"/>
        <w:rPr>
          <w:rFonts w:ascii="Times New Roman" w:hAnsi="Times New Roman" w:cs="Times New Roman"/>
          <w:sz w:val="28"/>
          <w:szCs w:val="28"/>
          <w:shd w:val="clear" w:color="auto" w:fill="FFFFFF"/>
          <w:lang w:val="uk-UA"/>
        </w:rPr>
      </w:pPr>
    </w:p>
    <w:p w:rsidR="00BC4DBB" w:rsidRPr="00C247FA" w:rsidRDefault="00BC4DBB" w:rsidP="00C247FA">
      <w:pPr>
        <w:tabs>
          <w:tab w:val="left" w:pos="7560"/>
          <w:tab w:val="left" w:pos="8460"/>
        </w:tabs>
        <w:spacing w:after="0" w:line="360" w:lineRule="auto"/>
        <w:ind w:firstLine="709"/>
        <w:jc w:val="both"/>
        <w:rPr>
          <w:rFonts w:ascii="Times New Roman" w:hAnsi="Times New Roman" w:cs="Times New Roman"/>
          <w:sz w:val="28"/>
          <w:szCs w:val="28"/>
          <w:shd w:val="clear" w:color="auto" w:fill="FFFFFF"/>
          <w:lang w:val="uk-UA"/>
        </w:rPr>
      </w:pPr>
    </w:p>
    <w:p w:rsidR="00C247FA" w:rsidRPr="0049578A" w:rsidRDefault="00C247FA" w:rsidP="00C247FA">
      <w:pPr>
        <w:spacing w:after="0" w:line="360" w:lineRule="auto"/>
        <w:ind w:firstLine="709"/>
        <w:jc w:val="both"/>
        <w:rPr>
          <w:rFonts w:ascii="Times New Roman" w:hAnsi="Times New Roman" w:cs="Times New Roman"/>
          <w:sz w:val="28"/>
          <w:szCs w:val="28"/>
          <w:lang w:val="uk-UA"/>
        </w:rPr>
      </w:pPr>
    </w:p>
    <w:p w:rsidR="0049578A" w:rsidRDefault="0049578A" w:rsidP="0079084D">
      <w:pPr>
        <w:spacing w:after="0" w:line="360" w:lineRule="auto"/>
        <w:ind w:firstLine="709"/>
        <w:jc w:val="both"/>
        <w:rPr>
          <w:rFonts w:ascii="Times New Roman" w:hAnsi="Times New Roman" w:cs="Times New Roman"/>
          <w:sz w:val="28"/>
          <w:szCs w:val="28"/>
          <w:lang w:val="uk-UA"/>
        </w:rPr>
      </w:pPr>
    </w:p>
    <w:p w:rsidR="0079084D" w:rsidRDefault="0079084D" w:rsidP="0079084D">
      <w:pPr>
        <w:spacing w:after="0" w:line="360" w:lineRule="auto"/>
        <w:ind w:firstLine="709"/>
        <w:jc w:val="both"/>
        <w:rPr>
          <w:rFonts w:ascii="Times New Roman" w:hAnsi="Times New Roman" w:cs="Times New Roman"/>
          <w:sz w:val="28"/>
          <w:szCs w:val="28"/>
          <w:lang w:val="uk-UA"/>
        </w:rPr>
      </w:pPr>
    </w:p>
    <w:p w:rsidR="0005176D" w:rsidRDefault="0005176D" w:rsidP="0079084D">
      <w:pPr>
        <w:spacing w:after="0" w:line="360" w:lineRule="auto"/>
        <w:ind w:firstLine="709"/>
        <w:jc w:val="both"/>
        <w:rPr>
          <w:rFonts w:ascii="Times New Roman" w:hAnsi="Times New Roman" w:cs="Times New Roman"/>
          <w:sz w:val="28"/>
          <w:szCs w:val="28"/>
          <w:lang w:val="uk-UA"/>
        </w:rPr>
      </w:pPr>
    </w:p>
    <w:p w:rsidR="0005176D" w:rsidRDefault="0005176D" w:rsidP="0079084D">
      <w:pPr>
        <w:spacing w:after="0" w:line="360" w:lineRule="auto"/>
        <w:ind w:firstLine="709"/>
        <w:jc w:val="both"/>
        <w:rPr>
          <w:rFonts w:ascii="Times New Roman" w:hAnsi="Times New Roman" w:cs="Times New Roman"/>
          <w:sz w:val="28"/>
          <w:szCs w:val="28"/>
          <w:lang w:val="uk-UA"/>
        </w:rPr>
      </w:pPr>
    </w:p>
    <w:p w:rsidR="0005176D" w:rsidRDefault="0005176D" w:rsidP="0079084D">
      <w:pPr>
        <w:spacing w:after="0" w:line="360" w:lineRule="auto"/>
        <w:ind w:firstLine="709"/>
        <w:jc w:val="both"/>
        <w:rPr>
          <w:rFonts w:ascii="Times New Roman" w:hAnsi="Times New Roman" w:cs="Times New Roman"/>
          <w:sz w:val="28"/>
          <w:szCs w:val="28"/>
          <w:lang w:val="uk-UA"/>
        </w:rPr>
      </w:pPr>
    </w:p>
    <w:p w:rsidR="0005176D" w:rsidRDefault="0005176D" w:rsidP="0079084D">
      <w:pPr>
        <w:spacing w:after="0" w:line="360" w:lineRule="auto"/>
        <w:ind w:firstLine="709"/>
        <w:jc w:val="both"/>
        <w:rPr>
          <w:rFonts w:ascii="Times New Roman" w:hAnsi="Times New Roman" w:cs="Times New Roman"/>
          <w:sz w:val="28"/>
          <w:szCs w:val="28"/>
          <w:lang w:val="uk-UA"/>
        </w:rPr>
      </w:pPr>
    </w:p>
    <w:p w:rsidR="0005176D" w:rsidRDefault="0005176D" w:rsidP="0079084D">
      <w:pPr>
        <w:spacing w:after="0" w:line="360" w:lineRule="auto"/>
        <w:ind w:firstLine="709"/>
        <w:jc w:val="both"/>
        <w:rPr>
          <w:rFonts w:ascii="Times New Roman" w:hAnsi="Times New Roman" w:cs="Times New Roman"/>
          <w:sz w:val="28"/>
          <w:szCs w:val="28"/>
          <w:lang w:val="uk-UA"/>
        </w:rPr>
      </w:pPr>
    </w:p>
    <w:p w:rsidR="0005176D" w:rsidRDefault="0005176D" w:rsidP="0079084D">
      <w:pPr>
        <w:spacing w:after="0" w:line="360" w:lineRule="auto"/>
        <w:ind w:firstLine="709"/>
        <w:jc w:val="both"/>
        <w:rPr>
          <w:rFonts w:ascii="Times New Roman" w:hAnsi="Times New Roman" w:cs="Times New Roman"/>
          <w:sz w:val="28"/>
          <w:szCs w:val="28"/>
          <w:lang w:val="uk-UA"/>
        </w:rPr>
      </w:pPr>
    </w:p>
    <w:p w:rsidR="00377A9F" w:rsidRDefault="00377A9F" w:rsidP="0005176D">
      <w:pPr>
        <w:spacing w:after="0" w:line="360" w:lineRule="auto"/>
        <w:jc w:val="center"/>
        <w:rPr>
          <w:rFonts w:ascii="Times New Roman" w:hAnsi="Times New Roman" w:cs="Times New Roman"/>
          <w:b/>
          <w:sz w:val="28"/>
          <w:szCs w:val="28"/>
          <w:lang w:val="uk-UA"/>
        </w:rPr>
      </w:pPr>
    </w:p>
    <w:p w:rsidR="00377A9F" w:rsidRDefault="00377A9F" w:rsidP="0005176D">
      <w:pPr>
        <w:spacing w:after="0" w:line="360" w:lineRule="auto"/>
        <w:jc w:val="center"/>
        <w:rPr>
          <w:rFonts w:ascii="Times New Roman" w:hAnsi="Times New Roman" w:cs="Times New Roman"/>
          <w:b/>
          <w:sz w:val="28"/>
          <w:szCs w:val="28"/>
          <w:lang w:val="uk-UA"/>
        </w:rPr>
      </w:pPr>
    </w:p>
    <w:p w:rsidR="0005176D" w:rsidRDefault="0005176D" w:rsidP="0005176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w:t>
      </w:r>
    </w:p>
    <w:p w:rsidR="0005176D" w:rsidRDefault="0005176D" w:rsidP="0005176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ТЕОРЕТИЧНІ ЗАСАДИ МЕТОДИЧНОЇ МАЙСТЕРНОСТІ ВИКЛАДАЧА </w:t>
      </w:r>
      <w:r w:rsidR="006403BA">
        <w:rPr>
          <w:rFonts w:ascii="Times New Roman" w:hAnsi="Times New Roman" w:cs="Times New Roman"/>
          <w:b/>
          <w:sz w:val="28"/>
          <w:szCs w:val="28"/>
          <w:lang w:val="uk-UA"/>
        </w:rPr>
        <w:t xml:space="preserve">ТА ТЕХНОЛОГІЇ НАВЧАННЯ </w:t>
      </w:r>
      <w:r>
        <w:rPr>
          <w:rFonts w:ascii="Times New Roman" w:hAnsi="Times New Roman" w:cs="Times New Roman"/>
          <w:b/>
          <w:sz w:val="28"/>
          <w:szCs w:val="28"/>
          <w:lang w:val="uk-UA"/>
        </w:rPr>
        <w:t>ФІНАНСОВО-ЕКОНОМІЧНИХ ДИСЦИПЛІН</w:t>
      </w:r>
    </w:p>
    <w:p w:rsidR="0005176D" w:rsidRDefault="0005176D" w:rsidP="0005176D">
      <w:pPr>
        <w:spacing w:after="0" w:line="360" w:lineRule="auto"/>
        <w:rPr>
          <w:rFonts w:ascii="Times New Roman" w:hAnsi="Times New Roman" w:cs="Times New Roman"/>
          <w:b/>
          <w:sz w:val="28"/>
          <w:szCs w:val="28"/>
          <w:lang w:val="uk-UA"/>
        </w:rPr>
      </w:pPr>
    </w:p>
    <w:p w:rsidR="0005176D" w:rsidRPr="0005176D" w:rsidRDefault="0005176D" w:rsidP="0005176D">
      <w:pPr>
        <w:pStyle w:val="a9"/>
        <w:numPr>
          <w:ilvl w:val="1"/>
          <w:numId w:val="3"/>
        </w:numPr>
        <w:spacing w:after="0" w:line="360" w:lineRule="auto"/>
        <w:jc w:val="both"/>
        <w:rPr>
          <w:rFonts w:ascii="Times New Roman" w:hAnsi="Times New Roman" w:cs="Times New Roman"/>
          <w:b/>
          <w:sz w:val="28"/>
          <w:szCs w:val="28"/>
          <w:lang w:val="uk-UA"/>
        </w:rPr>
      </w:pPr>
      <w:r w:rsidRPr="0005176D">
        <w:rPr>
          <w:rFonts w:ascii="Times New Roman" w:hAnsi="Times New Roman" w:cs="Times New Roman"/>
          <w:b/>
          <w:sz w:val="28"/>
          <w:szCs w:val="28"/>
          <w:lang w:val="uk-UA"/>
        </w:rPr>
        <w:t>Сутність та компоненти педагогічної майстерності викладача</w:t>
      </w:r>
    </w:p>
    <w:p w:rsidR="00EA2C9B" w:rsidRDefault="00EA2C9B" w:rsidP="0005176D">
      <w:pPr>
        <w:spacing w:after="0" w:line="360" w:lineRule="auto"/>
        <w:ind w:firstLine="709"/>
        <w:jc w:val="both"/>
        <w:rPr>
          <w:lang w:val="uk-UA"/>
        </w:rPr>
      </w:pPr>
      <w:r>
        <w:rPr>
          <w:rFonts w:ascii="Times New Roman" w:hAnsi="Times New Roman" w:cs="Times New Roman"/>
          <w:sz w:val="28"/>
          <w:szCs w:val="28"/>
          <w:lang w:val="uk-UA"/>
        </w:rPr>
        <w:t>П</w:t>
      </w:r>
      <w:r w:rsidRPr="00EA2C9B">
        <w:rPr>
          <w:rFonts w:ascii="Times New Roman" w:hAnsi="Times New Roman" w:cs="Times New Roman"/>
          <w:sz w:val="28"/>
          <w:szCs w:val="28"/>
          <w:lang w:val="uk-UA"/>
        </w:rPr>
        <w:t xml:space="preserve">раця викладача </w:t>
      </w:r>
      <w:r>
        <w:rPr>
          <w:rFonts w:ascii="Times New Roman" w:hAnsi="Times New Roman" w:cs="Times New Roman"/>
          <w:sz w:val="28"/>
          <w:szCs w:val="28"/>
          <w:lang w:val="uk-UA"/>
        </w:rPr>
        <w:t>закладу вищої освіти</w:t>
      </w:r>
      <w:r w:rsidRPr="00EA2C9B">
        <w:rPr>
          <w:rFonts w:ascii="Times New Roman" w:hAnsi="Times New Roman" w:cs="Times New Roman"/>
          <w:sz w:val="28"/>
          <w:szCs w:val="28"/>
          <w:lang w:val="uk-UA"/>
        </w:rPr>
        <w:t xml:space="preserve"> є особливою формою кваліфікованої розумової діяльності</w:t>
      </w:r>
      <w:r>
        <w:rPr>
          <w:rFonts w:ascii="Times New Roman" w:hAnsi="Times New Roman" w:cs="Times New Roman"/>
          <w:sz w:val="28"/>
          <w:szCs w:val="28"/>
          <w:lang w:val="uk-UA"/>
        </w:rPr>
        <w:t>, яка має</w:t>
      </w:r>
      <w:r w:rsidRPr="00EA2C9B">
        <w:rPr>
          <w:rFonts w:ascii="Times New Roman" w:hAnsi="Times New Roman" w:cs="Times New Roman"/>
          <w:sz w:val="28"/>
          <w:szCs w:val="28"/>
          <w:lang w:val="uk-UA"/>
        </w:rPr>
        <w:t xml:space="preserve"> творч</w:t>
      </w:r>
      <w:r>
        <w:rPr>
          <w:rFonts w:ascii="Times New Roman" w:hAnsi="Times New Roman" w:cs="Times New Roman"/>
          <w:sz w:val="28"/>
          <w:szCs w:val="28"/>
          <w:lang w:val="uk-UA"/>
        </w:rPr>
        <w:t>ий характер</w:t>
      </w:r>
      <w:r w:rsidRPr="00EA2C9B">
        <w:rPr>
          <w:rFonts w:ascii="Times New Roman" w:hAnsi="Times New Roman" w:cs="Times New Roman"/>
          <w:sz w:val="28"/>
          <w:szCs w:val="28"/>
          <w:lang w:val="uk-UA"/>
        </w:rPr>
        <w:t xml:space="preserve">. Вона спрямована на навчання і розвиток студентів, </w:t>
      </w:r>
      <w:r>
        <w:rPr>
          <w:rFonts w:ascii="Times New Roman" w:hAnsi="Times New Roman" w:cs="Times New Roman"/>
          <w:sz w:val="28"/>
          <w:szCs w:val="28"/>
          <w:lang w:val="uk-UA"/>
        </w:rPr>
        <w:t xml:space="preserve">виховання і </w:t>
      </w:r>
      <w:r w:rsidRPr="00EA2C9B">
        <w:rPr>
          <w:rFonts w:ascii="Times New Roman" w:hAnsi="Times New Roman" w:cs="Times New Roman"/>
          <w:sz w:val="28"/>
          <w:szCs w:val="28"/>
          <w:lang w:val="uk-UA"/>
        </w:rPr>
        <w:t xml:space="preserve">формування у них професійних знань та навичок, </w:t>
      </w:r>
      <w:r>
        <w:rPr>
          <w:rFonts w:ascii="Times New Roman" w:hAnsi="Times New Roman" w:cs="Times New Roman"/>
          <w:sz w:val="28"/>
          <w:szCs w:val="28"/>
          <w:lang w:val="uk-UA"/>
        </w:rPr>
        <w:t>формування</w:t>
      </w:r>
      <w:r w:rsidRPr="00EA2C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їхньої </w:t>
      </w:r>
      <w:r w:rsidRPr="00EA2C9B">
        <w:rPr>
          <w:rFonts w:ascii="Times New Roman" w:hAnsi="Times New Roman" w:cs="Times New Roman"/>
          <w:sz w:val="28"/>
          <w:szCs w:val="28"/>
          <w:lang w:val="uk-UA"/>
        </w:rPr>
        <w:t xml:space="preserve">активної життєвої позиції. </w:t>
      </w:r>
      <w:r>
        <w:rPr>
          <w:rFonts w:ascii="Times New Roman" w:hAnsi="Times New Roman" w:cs="Times New Roman"/>
          <w:sz w:val="28"/>
          <w:szCs w:val="28"/>
          <w:lang w:val="uk-UA"/>
        </w:rPr>
        <w:t>П</w:t>
      </w:r>
      <w:r w:rsidRPr="00EA2C9B">
        <w:rPr>
          <w:rFonts w:ascii="Times New Roman" w:hAnsi="Times New Roman" w:cs="Times New Roman"/>
          <w:sz w:val="28"/>
          <w:szCs w:val="28"/>
          <w:lang w:val="uk-UA"/>
        </w:rPr>
        <w:t xml:space="preserve">рацівники </w:t>
      </w:r>
      <w:r>
        <w:rPr>
          <w:rFonts w:ascii="Times New Roman" w:hAnsi="Times New Roman" w:cs="Times New Roman"/>
          <w:sz w:val="28"/>
          <w:szCs w:val="28"/>
          <w:lang w:val="uk-UA"/>
        </w:rPr>
        <w:t>освіти повинні стати основою</w:t>
      </w:r>
      <w:r w:rsidRPr="00EA2C9B">
        <w:rPr>
          <w:rFonts w:ascii="Times New Roman" w:hAnsi="Times New Roman" w:cs="Times New Roman"/>
          <w:sz w:val="28"/>
          <w:szCs w:val="28"/>
          <w:lang w:val="uk-UA"/>
        </w:rPr>
        <w:t xml:space="preserve"> відродження та створення якісно нової </w:t>
      </w:r>
      <w:r>
        <w:rPr>
          <w:rFonts w:ascii="Times New Roman" w:hAnsi="Times New Roman" w:cs="Times New Roman"/>
          <w:sz w:val="28"/>
          <w:szCs w:val="28"/>
          <w:lang w:val="uk-UA"/>
        </w:rPr>
        <w:t>української</w:t>
      </w:r>
      <w:r w:rsidRPr="00EA2C9B">
        <w:rPr>
          <w:rFonts w:ascii="Times New Roman" w:hAnsi="Times New Roman" w:cs="Times New Roman"/>
          <w:sz w:val="28"/>
          <w:szCs w:val="28"/>
          <w:lang w:val="uk-UA"/>
        </w:rPr>
        <w:t xml:space="preserve"> системи освіти. </w:t>
      </w:r>
      <w:r>
        <w:rPr>
          <w:rFonts w:ascii="Times New Roman" w:hAnsi="Times New Roman" w:cs="Times New Roman"/>
          <w:sz w:val="28"/>
          <w:szCs w:val="28"/>
          <w:lang w:val="uk-UA"/>
        </w:rPr>
        <w:t>Відповідно</w:t>
      </w:r>
      <w:r w:rsidRPr="00EA2C9B">
        <w:rPr>
          <w:rFonts w:ascii="Times New Roman" w:hAnsi="Times New Roman" w:cs="Times New Roman"/>
          <w:sz w:val="28"/>
          <w:szCs w:val="28"/>
          <w:lang w:val="uk-UA"/>
        </w:rPr>
        <w:t xml:space="preserve"> професійн</w:t>
      </w:r>
      <w:r>
        <w:rPr>
          <w:rFonts w:ascii="Times New Roman" w:hAnsi="Times New Roman" w:cs="Times New Roman"/>
          <w:sz w:val="28"/>
          <w:szCs w:val="28"/>
          <w:lang w:val="uk-UA"/>
        </w:rPr>
        <w:t>а діяльність</w:t>
      </w:r>
      <w:r w:rsidRPr="00EA2C9B">
        <w:rPr>
          <w:rFonts w:ascii="Times New Roman" w:hAnsi="Times New Roman" w:cs="Times New Roman"/>
          <w:sz w:val="28"/>
          <w:szCs w:val="28"/>
          <w:lang w:val="uk-UA"/>
        </w:rPr>
        <w:t xml:space="preserve"> </w:t>
      </w:r>
      <w:r>
        <w:rPr>
          <w:rFonts w:ascii="Times New Roman" w:hAnsi="Times New Roman" w:cs="Times New Roman"/>
          <w:sz w:val="28"/>
          <w:szCs w:val="28"/>
          <w:lang w:val="uk-UA"/>
        </w:rPr>
        <w:t>викладача</w:t>
      </w:r>
      <w:r w:rsidRPr="00EA2C9B">
        <w:rPr>
          <w:rFonts w:ascii="Times New Roman" w:hAnsi="Times New Roman" w:cs="Times New Roman"/>
          <w:sz w:val="28"/>
          <w:szCs w:val="28"/>
          <w:lang w:val="uk-UA"/>
        </w:rPr>
        <w:t xml:space="preserve"> </w:t>
      </w:r>
      <w:r>
        <w:rPr>
          <w:rFonts w:ascii="Times New Roman" w:hAnsi="Times New Roman" w:cs="Times New Roman"/>
          <w:sz w:val="28"/>
          <w:szCs w:val="28"/>
          <w:lang w:val="uk-UA"/>
        </w:rPr>
        <w:t>має відбуватися під час розвитку його</w:t>
      </w:r>
      <w:r w:rsidRPr="00EA2C9B">
        <w:rPr>
          <w:rFonts w:ascii="Times New Roman" w:hAnsi="Times New Roman" w:cs="Times New Roman"/>
          <w:sz w:val="28"/>
          <w:szCs w:val="28"/>
          <w:lang w:val="uk-UA"/>
        </w:rPr>
        <w:t xml:space="preserve"> педагогічної майстерності</w:t>
      </w:r>
      <w:r>
        <w:rPr>
          <w:rFonts w:ascii="Times New Roman" w:hAnsi="Times New Roman" w:cs="Times New Roman"/>
          <w:sz w:val="28"/>
          <w:szCs w:val="28"/>
          <w:lang w:val="uk-UA"/>
        </w:rPr>
        <w:t xml:space="preserve"> з використанням</w:t>
      </w:r>
      <w:r w:rsidRPr="00EA2C9B">
        <w:rPr>
          <w:rFonts w:ascii="Times New Roman" w:hAnsi="Times New Roman" w:cs="Times New Roman"/>
          <w:sz w:val="28"/>
          <w:szCs w:val="28"/>
          <w:lang w:val="uk-UA"/>
        </w:rPr>
        <w:t xml:space="preserve"> </w:t>
      </w:r>
      <w:r>
        <w:rPr>
          <w:rFonts w:ascii="Times New Roman" w:hAnsi="Times New Roman" w:cs="Times New Roman"/>
          <w:sz w:val="28"/>
          <w:szCs w:val="28"/>
          <w:lang w:val="uk-UA"/>
        </w:rPr>
        <w:t>сучасних технологій</w:t>
      </w:r>
      <w:r w:rsidRPr="00EA2C9B">
        <w:rPr>
          <w:rFonts w:ascii="Times New Roman" w:hAnsi="Times New Roman" w:cs="Times New Roman"/>
          <w:sz w:val="28"/>
          <w:szCs w:val="28"/>
          <w:lang w:val="uk-UA"/>
        </w:rPr>
        <w:t xml:space="preserve"> навчання й виховання.</w:t>
      </w:r>
      <w:r w:rsidRPr="00EA2C9B">
        <w:rPr>
          <w:lang w:val="uk-UA"/>
        </w:rPr>
        <w:t xml:space="preserve"> </w:t>
      </w:r>
    </w:p>
    <w:p w:rsidR="00EA2C9B" w:rsidRDefault="00EA2C9B" w:rsidP="000517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Поняття «педагогічна майстерність»</w:t>
      </w:r>
      <w:r w:rsidRPr="00EA2C9B">
        <w:rPr>
          <w:rFonts w:ascii="Times New Roman" w:hAnsi="Times New Roman" w:cs="Times New Roman"/>
          <w:sz w:val="28"/>
          <w:szCs w:val="28"/>
          <w:lang w:val="uk-UA"/>
        </w:rPr>
        <w:t xml:space="preserve"> </w:t>
      </w:r>
      <w:r>
        <w:rPr>
          <w:rFonts w:ascii="Times New Roman" w:hAnsi="Times New Roman" w:cs="Times New Roman"/>
          <w:sz w:val="28"/>
          <w:szCs w:val="28"/>
          <w:lang w:val="uk-UA"/>
        </w:rPr>
        <w:t>досліджується в багатьох працях, однак в широкому розумінні подано в «Педагогічній енциклопедії», а саме</w:t>
      </w:r>
      <w:r w:rsidRPr="00EA2C9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A2C9B">
        <w:rPr>
          <w:rFonts w:ascii="Times New Roman" w:hAnsi="Times New Roman" w:cs="Times New Roman"/>
          <w:sz w:val="28"/>
          <w:szCs w:val="28"/>
          <w:lang w:val="uk-UA"/>
        </w:rPr>
        <w:t>…це високе мистецтво виховання і навчання, що постійно вдосконалюється, доступне кожному педагогу, який працює за покликанням і любить дітей. Педагог – це спеціаліст високої культури, який глибоко знає свій предмет, добре ознайомлений з відповідними галузями науки чи мистецтва, практично розбирається в питаннях загальної і, особливо, дитячої психології, досконало володіє</w:t>
      </w:r>
      <w:r>
        <w:rPr>
          <w:rFonts w:ascii="Times New Roman" w:hAnsi="Times New Roman" w:cs="Times New Roman"/>
          <w:sz w:val="28"/>
          <w:szCs w:val="28"/>
          <w:lang w:val="uk-UA"/>
        </w:rPr>
        <w:t xml:space="preserve"> методикою навчання і виховання»</w:t>
      </w:r>
      <w:r w:rsidR="00A32F7E">
        <w:rPr>
          <w:rFonts w:ascii="Times New Roman" w:hAnsi="Times New Roman" w:cs="Times New Roman"/>
          <w:sz w:val="28"/>
          <w:szCs w:val="28"/>
          <w:lang w:val="uk-UA"/>
        </w:rPr>
        <w:t xml:space="preserve"> [1</w:t>
      </w:r>
      <w:r w:rsidRPr="00EA2C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Однак таке визначення є характерним для учителя школи, який </w:t>
      </w:r>
      <w:r w:rsidR="003E6E48">
        <w:rPr>
          <w:rFonts w:ascii="Times New Roman" w:hAnsi="Times New Roman" w:cs="Times New Roman"/>
          <w:sz w:val="28"/>
          <w:szCs w:val="28"/>
          <w:lang w:val="uk-UA"/>
        </w:rPr>
        <w:t>майстерно навчає і виховує дітей.</w:t>
      </w:r>
    </w:p>
    <w:p w:rsidR="00A32F7E" w:rsidRDefault="003E6E48" w:rsidP="0005176D">
      <w:pPr>
        <w:spacing w:after="0" w:line="360" w:lineRule="auto"/>
        <w:ind w:firstLine="709"/>
        <w:jc w:val="both"/>
        <w:rPr>
          <w:rFonts w:ascii="Times New Roman" w:hAnsi="Times New Roman" w:cs="Times New Roman"/>
          <w:sz w:val="28"/>
          <w:szCs w:val="28"/>
          <w:lang w:val="uk-UA"/>
        </w:rPr>
      </w:pPr>
      <w:r w:rsidRPr="00A32F7E">
        <w:rPr>
          <w:rFonts w:ascii="Times New Roman" w:hAnsi="Times New Roman" w:cs="Times New Roman"/>
          <w:sz w:val="28"/>
          <w:szCs w:val="28"/>
          <w:lang w:val="uk-UA"/>
        </w:rPr>
        <w:t>Якщо</w:t>
      </w:r>
      <w:r w:rsidR="00EA2C9B" w:rsidRPr="00A32F7E">
        <w:rPr>
          <w:rFonts w:ascii="Times New Roman" w:hAnsi="Times New Roman" w:cs="Times New Roman"/>
          <w:sz w:val="28"/>
          <w:szCs w:val="28"/>
          <w:lang w:val="uk-UA"/>
        </w:rPr>
        <w:t xml:space="preserve"> </w:t>
      </w:r>
      <w:r w:rsidRPr="00A32F7E">
        <w:rPr>
          <w:rFonts w:ascii="Times New Roman" w:hAnsi="Times New Roman" w:cs="Times New Roman"/>
          <w:sz w:val="28"/>
          <w:szCs w:val="28"/>
          <w:lang w:val="uk-UA"/>
        </w:rPr>
        <w:t>необхідно окреслити</w:t>
      </w:r>
      <w:r w:rsidR="00EA2C9B" w:rsidRPr="00A32F7E">
        <w:rPr>
          <w:rFonts w:ascii="Times New Roman" w:hAnsi="Times New Roman" w:cs="Times New Roman"/>
          <w:sz w:val="28"/>
          <w:szCs w:val="28"/>
          <w:lang w:val="uk-UA"/>
        </w:rPr>
        <w:t xml:space="preserve"> шляхи професійного самовдосконалення, доцільно сформулювати визначення цієї педагогічної категорії </w:t>
      </w:r>
      <w:r w:rsidR="00A32F7E">
        <w:rPr>
          <w:rFonts w:ascii="Times New Roman" w:hAnsi="Times New Roman" w:cs="Times New Roman"/>
          <w:sz w:val="28"/>
          <w:szCs w:val="28"/>
          <w:lang w:val="uk-UA"/>
        </w:rPr>
        <w:t xml:space="preserve">так: педагогічна майстерність – </w:t>
      </w:r>
      <w:r w:rsidR="00EA2C9B" w:rsidRPr="00A32F7E">
        <w:rPr>
          <w:rFonts w:ascii="Times New Roman" w:hAnsi="Times New Roman" w:cs="Times New Roman"/>
          <w:sz w:val="28"/>
          <w:szCs w:val="28"/>
          <w:lang w:val="uk-UA"/>
        </w:rPr>
        <w:t>це комплекс властивостей особистості, що забезпечує самоорганізацію високого рівня професійної діяльності</w:t>
      </w:r>
      <w:r w:rsidR="00A32F7E">
        <w:rPr>
          <w:rFonts w:ascii="Times New Roman" w:hAnsi="Times New Roman" w:cs="Times New Roman"/>
          <w:sz w:val="28"/>
          <w:szCs w:val="28"/>
          <w:lang w:val="uk-UA"/>
        </w:rPr>
        <w:t xml:space="preserve"> на рефлексивній основі [2</w:t>
      </w:r>
      <w:r w:rsidR="00EA2C9B" w:rsidRPr="00EA2C9B">
        <w:rPr>
          <w:rFonts w:ascii="Times New Roman" w:hAnsi="Times New Roman" w:cs="Times New Roman"/>
          <w:sz w:val="28"/>
          <w:szCs w:val="28"/>
          <w:lang w:val="uk-UA"/>
        </w:rPr>
        <w:t xml:space="preserve">]. </w:t>
      </w:r>
    </w:p>
    <w:p w:rsidR="00A32F7E" w:rsidRDefault="00A32F7E" w:rsidP="000517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Сформулюємо</w:t>
      </w:r>
      <w:r w:rsidR="00891E24" w:rsidRPr="00EA2C9B">
        <w:rPr>
          <w:rFonts w:ascii="Times New Roman" w:hAnsi="Times New Roman" w:cs="Times New Roman"/>
          <w:sz w:val="28"/>
          <w:szCs w:val="28"/>
          <w:lang w:val="uk-UA"/>
        </w:rPr>
        <w:t xml:space="preserve"> пон</w:t>
      </w:r>
      <w:r>
        <w:rPr>
          <w:rFonts w:ascii="Times New Roman" w:hAnsi="Times New Roman" w:cs="Times New Roman"/>
          <w:sz w:val="28"/>
          <w:szCs w:val="28"/>
          <w:lang w:val="uk-UA"/>
        </w:rPr>
        <w:t xml:space="preserve">яття «педагогічна майстерність», які наведені </w:t>
      </w:r>
      <w:r w:rsidR="00891E24" w:rsidRPr="00EA2C9B">
        <w:rPr>
          <w:rFonts w:ascii="Times New Roman" w:hAnsi="Times New Roman" w:cs="Times New Roman"/>
          <w:sz w:val="28"/>
          <w:szCs w:val="28"/>
          <w:lang w:val="uk-UA"/>
        </w:rPr>
        <w:t xml:space="preserve">у наукових </w:t>
      </w:r>
      <w:r>
        <w:rPr>
          <w:rFonts w:ascii="Times New Roman" w:hAnsi="Times New Roman" w:cs="Times New Roman"/>
          <w:sz w:val="28"/>
          <w:szCs w:val="28"/>
          <w:lang w:val="uk-UA"/>
        </w:rPr>
        <w:t>працях</w:t>
      </w:r>
      <w:r w:rsidR="00891E24" w:rsidRPr="00EA2C9B">
        <w:rPr>
          <w:rFonts w:ascii="Times New Roman" w:hAnsi="Times New Roman" w:cs="Times New Roman"/>
          <w:sz w:val="28"/>
          <w:szCs w:val="28"/>
          <w:lang w:val="uk-UA"/>
        </w:rPr>
        <w:t xml:space="preserve">. </w:t>
      </w:r>
      <w:r>
        <w:rPr>
          <w:rFonts w:ascii="Times New Roman" w:hAnsi="Times New Roman" w:cs="Times New Roman"/>
          <w:sz w:val="28"/>
          <w:szCs w:val="28"/>
          <w:lang w:val="uk-UA"/>
        </w:rPr>
        <w:t>Зокрема, у них</w:t>
      </w:r>
      <w:r w:rsidR="00891E24" w:rsidRPr="00EA2C9B">
        <w:rPr>
          <w:rFonts w:ascii="Times New Roman" w:hAnsi="Times New Roman" w:cs="Times New Roman"/>
          <w:sz w:val="28"/>
          <w:szCs w:val="28"/>
          <w:lang w:val="uk-UA"/>
        </w:rPr>
        <w:t xml:space="preserve"> педагогічну майстерність визначають як: </w:t>
      </w:r>
    </w:p>
    <w:p w:rsidR="00A32F7E" w:rsidRDefault="00891E24" w:rsidP="0005176D">
      <w:pPr>
        <w:spacing w:after="0" w:line="360" w:lineRule="auto"/>
        <w:ind w:firstLine="709"/>
        <w:jc w:val="both"/>
        <w:rPr>
          <w:rFonts w:ascii="Times New Roman" w:hAnsi="Times New Roman" w:cs="Times New Roman"/>
          <w:sz w:val="28"/>
          <w:szCs w:val="28"/>
          <w:lang w:val="uk-UA"/>
        </w:rPr>
      </w:pPr>
      <w:r w:rsidRPr="00EA2C9B">
        <w:rPr>
          <w:rFonts w:ascii="Times New Roman" w:hAnsi="Times New Roman" w:cs="Times New Roman"/>
          <w:sz w:val="28"/>
          <w:szCs w:val="28"/>
          <w:lang w:val="uk-UA"/>
        </w:rPr>
        <w:t xml:space="preserve">– </w:t>
      </w:r>
      <w:r w:rsidR="00A32F7E">
        <w:rPr>
          <w:rFonts w:ascii="Times New Roman" w:hAnsi="Times New Roman" w:cs="Times New Roman"/>
          <w:sz w:val="28"/>
          <w:szCs w:val="28"/>
          <w:lang w:val="uk-UA"/>
        </w:rPr>
        <w:t>«…</w:t>
      </w:r>
      <w:r w:rsidRPr="00EA2C9B">
        <w:rPr>
          <w:rFonts w:ascii="Times New Roman" w:hAnsi="Times New Roman" w:cs="Times New Roman"/>
          <w:sz w:val="28"/>
          <w:szCs w:val="28"/>
          <w:lang w:val="uk-UA"/>
        </w:rPr>
        <w:t>найвищий рівень педагогічної діяльності, який виявляється в тому, що у відведений час педагог досягає оптимальних наслідків</w:t>
      </w:r>
      <w:r w:rsidR="00A32F7E">
        <w:rPr>
          <w:rFonts w:ascii="Times New Roman" w:hAnsi="Times New Roman" w:cs="Times New Roman"/>
          <w:sz w:val="28"/>
          <w:szCs w:val="28"/>
          <w:lang w:val="uk-UA"/>
        </w:rPr>
        <w:t>» [3</w:t>
      </w:r>
      <w:r w:rsidRPr="00EA2C9B">
        <w:rPr>
          <w:rFonts w:ascii="Times New Roman" w:hAnsi="Times New Roman" w:cs="Times New Roman"/>
          <w:sz w:val="28"/>
          <w:szCs w:val="28"/>
          <w:lang w:val="uk-UA"/>
        </w:rPr>
        <w:t xml:space="preserve">]; </w:t>
      </w:r>
    </w:p>
    <w:p w:rsidR="00A32F7E" w:rsidRDefault="00891E24" w:rsidP="0005176D">
      <w:pPr>
        <w:spacing w:after="0" w:line="360" w:lineRule="auto"/>
        <w:ind w:firstLine="709"/>
        <w:jc w:val="both"/>
        <w:rPr>
          <w:rFonts w:ascii="Times New Roman" w:hAnsi="Times New Roman" w:cs="Times New Roman"/>
          <w:sz w:val="28"/>
          <w:szCs w:val="28"/>
          <w:lang w:val="uk-UA"/>
        </w:rPr>
      </w:pPr>
      <w:r w:rsidRPr="00EA2C9B">
        <w:rPr>
          <w:rFonts w:ascii="Times New Roman" w:hAnsi="Times New Roman" w:cs="Times New Roman"/>
          <w:sz w:val="28"/>
          <w:szCs w:val="28"/>
          <w:lang w:val="uk-UA"/>
        </w:rPr>
        <w:t xml:space="preserve">– </w:t>
      </w:r>
      <w:r w:rsidR="00A32F7E">
        <w:rPr>
          <w:rFonts w:ascii="Times New Roman" w:hAnsi="Times New Roman" w:cs="Times New Roman"/>
          <w:sz w:val="28"/>
          <w:szCs w:val="28"/>
          <w:lang w:val="uk-UA"/>
        </w:rPr>
        <w:t>«…</w:t>
      </w:r>
      <w:r w:rsidRPr="00EA2C9B">
        <w:rPr>
          <w:rFonts w:ascii="Times New Roman" w:hAnsi="Times New Roman" w:cs="Times New Roman"/>
          <w:sz w:val="28"/>
          <w:szCs w:val="28"/>
          <w:lang w:val="uk-UA"/>
        </w:rPr>
        <w:t>синтез наукових знань, умінь і навичок методичного мистецтва і особистих якостей учителя</w:t>
      </w:r>
      <w:r w:rsidR="00A32F7E">
        <w:rPr>
          <w:rFonts w:ascii="Times New Roman" w:hAnsi="Times New Roman" w:cs="Times New Roman"/>
          <w:sz w:val="28"/>
          <w:szCs w:val="28"/>
          <w:lang w:val="uk-UA"/>
        </w:rPr>
        <w:t>» [4</w:t>
      </w:r>
      <w:r w:rsidRPr="00EA2C9B">
        <w:rPr>
          <w:rFonts w:ascii="Times New Roman" w:hAnsi="Times New Roman" w:cs="Times New Roman"/>
          <w:sz w:val="28"/>
          <w:szCs w:val="28"/>
          <w:lang w:val="uk-UA"/>
        </w:rPr>
        <w:t xml:space="preserve">]; </w:t>
      </w:r>
    </w:p>
    <w:p w:rsidR="00A32F7E" w:rsidRDefault="00891E24" w:rsidP="0005176D">
      <w:pPr>
        <w:spacing w:after="0" w:line="360" w:lineRule="auto"/>
        <w:ind w:firstLine="709"/>
        <w:jc w:val="both"/>
        <w:rPr>
          <w:rFonts w:ascii="Times New Roman" w:hAnsi="Times New Roman" w:cs="Times New Roman"/>
          <w:sz w:val="28"/>
          <w:szCs w:val="28"/>
          <w:lang w:val="uk-UA"/>
        </w:rPr>
      </w:pPr>
      <w:r w:rsidRPr="00EA2C9B">
        <w:rPr>
          <w:rFonts w:ascii="Times New Roman" w:hAnsi="Times New Roman" w:cs="Times New Roman"/>
          <w:sz w:val="28"/>
          <w:szCs w:val="28"/>
          <w:lang w:val="uk-UA"/>
        </w:rPr>
        <w:t xml:space="preserve">– </w:t>
      </w:r>
      <w:r w:rsidR="00A32F7E">
        <w:rPr>
          <w:rFonts w:ascii="Times New Roman" w:hAnsi="Times New Roman" w:cs="Times New Roman"/>
          <w:sz w:val="28"/>
          <w:szCs w:val="28"/>
          <w:lang w:val="uk-UA"/>
        </w:rPr>
        <w:t>«…</w:t>
      </w:r>
      <w:r w:rsidRPr="00EA2C9B">
        <w:rPr>
          <w:rFonts w:ascii="Times New Roman" w:hAnsi="Times New Roman" w:cs="Times New Roman"/>
          <w:sz w:val="28"/>
          <w:szCs w:val="28"/>
          <w:lang w:val="uk-UA"/>
        </w:rPr>
        <w:t>комплекс властивостей особистості, що забезпечує організацію високого рівня професійної діяльності на рефлексивній основі, вияв педагогом власного «Я» у професії, як самореалізація його особистості у педагогічній діяльності, що забезпечує саморозвиток особистості учня</w:t>
      </w:r>
      <w:r w:rsidR="00A32F7E">
        <w:rPr>
          <w:rFonts w:ascii="Times New Roman" w:hAnsi="Times New Roman" w:cs="Times New Roman"/>
          <w:sz w:val="28"/>
          <w:szCs w:val="28"/>
          <w:lang w:val="uk-UA"/>
        </w:rPr>
        <w:t>» [5</w:t>
      </w:r>
      <w:r w:rsidRPr="00EA2C9B">
        <w:rPr>
          <w:rFonts w:ascii="Times New Roman" w:hAnsi="Times New Roman" w:cs="Times New Roman"/>
          <w:sz w:val="28"/>
          <w:szCs w:val="28"/>
          <w:lang w:val="uk-UA"/>
        </w:rPr>
        <w:t xml:space="preserve">]; </w:t>
      </w:r>
    </w:p>
    <w:p w:rsidR="00A32F7E" w:rsidRDefault="00891E24" w:rsidP="0005176D">
      <w:pPr>
        <w:spacing w:after="0" w:line="360" w:lineRule="auto"/>
        <w:ind w:firstLine="709"/>
        <w:jc w:val="both"/>
        <w:rPr>
          <w:rFonts w:ascii="Times New Roman" w:hAnsi="Times New Roman" w:cs="Times New Roman"/>
          <w:sz w:val="28"/>
          <w:szCs w:val="28"/>
          <w:lang w:val="uk-UA"/>
        </w:rPr>
      </w:pPr>
      <w:r w:rsidRPr="00EA2C9B">
        <w:rPr>
          <w:rFonts w:ascii="Times New Roman" w:hAnsi="Times New Roman" w:cs="Times New Roman"/>
          <w:sz w:val="28"/>
          <w:szCs w:val="28"/>
          <w:lang w:val="uk-UA"/>
        </w:rPr>
        <w:t xml:space="preserve">– </w:t>
      </w:r>
      <w:r w:rsidR="00A32F7E">
        <w:rPr>
          <w:rFonts w:ascii="Times New Roman" w:hAnsi="Times New Roman" w:cs="Times New Roman"/>
          <w:sz w:val="28"/>
          <w:szCs w:val="28"/>
          <w:lang w:val="uk-UA"/>
        </w:rPr>
        <w:t>«…</w:t>
      </w:r>
      <w:r w:rsidRPr="00EA2C9B">
        <w:rPr>
          <w:rFonts w:ascii="Times New Roman" w:hAnsi="Times New Roman" w:cs="Times New Roman"/>
          <w:sz w:val="28"/>
          <w:szCs w:val="28"/>
          <w:lang w:val="uk-UA"/>
        </w:rPr>
        <w:t>виконання педагогом своєї праці на рівні високих зразків і еталонів, відпрацьованих у практиці й вже описаних у методичних розробках і рекомендаціях, гарне володіння основами професії, успішне застосування відомих у науці й практиці прийомів</w:t>
      </w:r>
      <w:r w:rsidR="00A32F7E">
        <w:rPr>
          <w:rFonts w:ascii="Times New Roman" w:hAnsi="Times New Roman" w:cs="Times New Roman"/>
          <w:sz w:val="28"/>
          <w:szCs w:val="28"/>
          <w:lang w:val="uk-UA"/>
        </w:rPr>
        <w:t>» [6</w:t>
      </w:r>
      <w:r w:rsidRPr="00EA2C9B">
        <w:rPr>
          <w:rFonts w:ascii="Times New Roman" w:hAnsi="Times New Roman" w:cs="Times New Roman"/>
          <w:sz w:val="28"/>
          <w:szCs w:val="28"/>
          <w:lang w:val="uk-UA"/>
        </w:rPr>
        <w:t xml:space="preserve">]; </w:t>
      </w:r>
    </w:p>
    <w:p w:rsidR="00A32F7E" w:rsidRDefault="00891E24" w:rsidP="0005176D">
      <w:pPr>
        <w:spacing w:after="0" w:line="360" w:lineRule="auto"/>
        <w:ind w:firstLine="709"/>
        <w:jc w:val="both"/>
        <w:rPr>
          <w:rFonts w:ascii="Times New Roman" w:hAnsi="Times New Roman" w:cs="Times New Roman"/>
          <w:sz w:val="28"/>
          <w:szCs w:val="28"/>
          <w:lang w:val="uk-UA"/>
        </w:rPr>
      </w:pPr>
      <w:r w:rsidRPr="00EA2C9B">
        <w:rPr>
          <w:rFonts w:ascii="Times New Roman" w:hAnsi="Times New Roman" w:cs="Times New Roman"/>
          <w:sz w:val="28"/>
          <w:szCs w:val="28"/>
          <w:lang w:val="uk-UA"/>
        </w:rPr>
        <w:t xml:space="preserve">– </w:t>
      </w:r>
      <w:r w:rsidR="00A32F7E">
        <w:rPr>
          <w:rFonts w:ascii="Times New Roman" w:hAnsi="Times New Roman" w:cs="Times New Roman"/>
          <w:sz w:val="28"/>
          <w:szCs w:val="28"/>
          <w:lang w:val="uk-UA"/>
        </w:rPr>
        <w:t>«…</w:t>
      </w:r>
      <w:r w:rsidRPr="00EA2C9B">
        <w:rPr>
          <w:rFonts w:ascii="Times New Roman" w:hAnsi="Times New Roman" w:cs="Times New Roman"/>
          <w:sz w:val="28"/>
          <w:szCs w:val="28"/>
          <w:lang w:val="uk-UA"/>
        </w:rPr>
        <w:t>високий рівень професійної діяльності викладача, яка зовні проявляється в успішному творчому розв’язанні найрізноманітніших педагогічних задач, в ефективному застосуванню способів і досягненні цілей навчально-виховної роботи. Із внутрішньої сторони педагогічна майстерність – це функціонуюча система знань, навичок, умінь, психічних процесів, властивостей особистості, що забезпечує виконання педагогічних задач</w:t>
      </w:r>
      <w:r w:rsidR="00A32F7E">
        <w:rPr>
          <w:rFonts w:ascii="Times New Roman" w:hAnsi="Times New Roman" w:cs="Times New Roman"/>
          <w:sz w:val="28"/>
          <w:szCs w:val="28"/>
          <w:lang w:val="uk-UA"/>
        </w:rPr>
        <w:t>» [7</w:t>
      </w:r>
      <w:r w:rsidRPr="00EA2C9B">
        <w:rPr>
          <w:rFonts w:ascii="Times New Roman" w:hAnsi="Times New Roman" w:cs="Times New Roman"/>
          <w:sz w:val="28"/>
          <w:szCs w:val="28"/>
          <w:lang w:val="uk-UA"/>
        </w:rPr>
        <w:t xml:space="preserve">]; </w:t>
      </w:r>
    </w:p>
    <w:p w:rsidR="00A32F7E" w:rsidRDefault="00891E24" w:rsidP="0005176D">
      <w:pPr>
        <w:spacing w:after="0" w:line="360" w:lineRule="auto"/>
        <w:ind w:firstLine="709"/>
        <w:jc w:val="both"/>
        <w:rPr>
          <w:rFonts w:ascii="Times New Roman" w:hAnsi="Times New Roman" w:cs="Times New Roman"/>
          <w:sz w:val="28"/>
          <w:szCs w:val="28"/>
          <w:lang w:val="uk-UA"/>
        </w:rPr>
      </w:pPr>
      <w:r w:rsidRPr="00EA2C9B">
        <w:rPr>
          <w:rFonts w:ascii="Times New Roman" w:hAnsi="Times New Roman" w:cs="Times New Roman"/>
          <w:sz w:val="28"/>
          <w:szCs w:val="28"/>
          <w:lang w:val="uk-UA"/>
        </w:rPr>
        <w:t xml:space="preserve">– </w:t>
      </w:r>
      <w:r w:rsidR="00A32F7E">
        <w:rPr>
          <w:rFonts w:ascii="Times New Roman" w:hAnsi="Times New Roman" w:cs="Times New Roman"/>
          <w:sz w:val="28"/>
          <w:szCs w:val="28"/>
          <w:lang w:val="uk-UA"/>
        </w:rPr>
        <w:t>«…</w:t>
      </w:r>
      <w:r w:rsidRPr="00EA2C9B">
        <w:rPr>
          <w:rFonts w:ascii="Times New Roman" w:hAnsi="Times New Roman" w:cs="Times New Roman"/>
          <w:sz w:val="28"/>
          <w:szCs w:val="28"/>
          <w:lang w:val="uk-UA"/>
        </w:rPr>
        <w:t>вияв найвищої форми активності особистості вчителя у професійній діяльності, що базується на гуманізмі і розкривається в доцільному використанні методів, засобів і механізмів взаємодії педагога та учня у конкретній ситуації навчання і виховання</w:t>
      </w:r>
      <w:r w:rsidR="00A32F7E">
        <w:rPr>
          <w:rFonts w:ascii="Times New Roman" w:hAnsi="Times New Roman" w:cs="Times New Roman"/>
          <w:sz w:val="28"/>
          <w:szCs w:val="28"/>
          <w:lang w:val="uk-UA"/>
        </w:rPr>
        <w:t>» [8</w:t>
      </w:r>
      <w:r w:rsidRPr="00EA2C9B">
        <w:rPr>
          <w:rFonts w:ascii="Times New Roman" w:hAnsi="Times New Roman" w:cs="Times New Roman"/>
          <w:sz w:val="28"/>
          <w:szCs w:val="28"/>
          <w:lang w:val="uk-UA"/>
        </w:rPr>
        <w:t xml:space="preserve">]; </w:t>
      </w:r>
    </w:p>
    <w:p w:rsidR="00A32F7E" w:rsidRDefault="00891E24" w:rsidP="0005176D">
      <w:pPr>
        <w:spacing w:after="0" w:line="360" w:lineRule="auto"/>
        <w:ind w:firstLine="709"/>
        <w:jc w:val="both"/>
        <w:rPr>
          <w:rFonts w:ascii="Times New Roman" w:hAnsi="Times New Roman" w:cs="Times New Roman"/>
          <w:sz w:val="28"/>
          <w:szCs w:val="28"/>
          <w:lang w:val="uk-UA"/>
        </w:rPr>
      </w:pPr>
      <w:r w:rsidRPr="00EA2C9B">
        <w:rPr>
          <w:rFonts w:ascii="Times New Roman" w:hAnsi="Times New Roman" w:cs="Times New Roman"/>
          <w:sz w:val="28"/>
          <w:szCs w:val="28"/>
          <w:lang w:val="uk-UA"/>
        </w:rPr>
        <w:t xml:space="preserve">– </w:t>
      </w:r>
      <w:r w:rsidR="00A32F7E">
        <w:rPr>
          <w:rFonts w:ascii="Times New Roman" w:hAnsi="Times New Roman" w:cs="Times New Roman"/>
          <w:sz w:val="28"/>
          <w:szCs w:val="28"/>
          <w:lang w:val="uk-UA"/>
        </w:rPr>
        <w:t>«…</w:t>
      </w:r>
      <w:r w:rsidRPr="00EA2C9B">
        <w:rPr>
          <w:rFonts w:ascii="Times New Roman" w:hAnsi="Times New Roman" w:cs="Times New Roman"/>
          <w:sz w:val="28"/>
          <w:szCs w:val="28"/>
          <w:lang w:val="uk-UA"/>
        </w:rPr>
        <w:t>високу культуру організаторської, управлінської, виховної, трудової, ігрової і громадської діяльності викладача, наділеного якостями творчої особистості, що дозволяє вирішувати всі питання навчально-виховної роботи разом зі студентами в умовах співдружності та співтворчості, враховуючи інтереси і рівень вихованості, індивідуальні та психологічні особливості кожного з тих, хто навчається</w:t>
      </w:r>
      <w:r w:rsidR="00A32F7E">
        <w:rPr>
          <w:rFonts w:ascii="Times New Roman" w:hAnsi="Times New Roman" w:cs="Times New Roman"/>
          <w:sz w:val="28"/>
          <w:szCs w:val="28"/>
          <w:lang w:val="uk-UA"/>
        </w:rPr>
        <w:t>» [9</w:t>
      </w:r>
      <w:r w:rsidRPr="00EA2C9B">
        <w:rPr>
          <w:rFonts w:ascii="Times New Roman" w:hAnsi="Times New Roman" w:cs="Times New Roman"/>
          <w:sz w:val="28"/>
          <w:szCs w:val="28"/>
          <w:lang w:val="uk-UA"/>
        </w:rPr>
        <w:t xml:space="preserve">]; </w:t>
      </w:r>
    </w:p>
    <w:p w:rsidR="00A32F7E" w:rsidRDefault="00891E24" w:rsidP="0005176D">
      <w:pPr>
        <w:spacing w:after="0" w:line="360" w:lineRule="auto"/>
        <w:ind w:firstLine="709"/>
        <w:jc w:val="both"/>
        <w:rPr>
          <w:rFonts w:ascii="Times New Roman" w:hAnsi="Times New Roman" w:cs="Times New Roman"/>
          <w:sz w:val="28"/>
          <w:szCs w:val="28"/>
          <w:lang w:val="uk-UA"/>
        </w:rPr>
      </w:pPr>
      <w:r w:rsidRPr="00EA2C9B">
        <w:rPr>
          <w:rFonts w:ascii="Times New Roman" w:hAnsi="Times New Roman" w:cs="Times New Roman"/>
          <w:sz w:val="28"/>
          <w:szCs w:val="28"/>
          <w:lang w:val="uk-UA"/>
        </w:rPr>
        <w:lastRenderedPageBreak/>
        <w:t xml:space="preserve">– </w:t>
      </w:r>
      <w:r w:rsidR="00A32F7E">
        <w:rPr>
          <w:rFonts w:ascii="Times New Roman" w:hAnsi="Times New Roman" w:cs="Times New Roman"/>
          <w:sz w:val="28"/>
          <w:szCs w:val="28"/>
          <w:lang w:val="uk-UA"/>
        </w:rPr>
        <w:t>«…</w:t>
      </w:r>
      <w:r w:rsidRPr="00EA2C9B">
        <w:rPr>
          <w:rFonts w:ascii="Times New Roman" w:hAnsi="Times New Roman" w:cs="Times New Roman"/>
          <w:sz w:val="28"/>
          <w:szCs w:val="28"/>
          <w:lang w:val="uk-UA"/>
        </w:rPr>
        <w:t>притаманну особистості інтегративна сукупність професійно значущих якостей, її знань, умінь, володіння технікою впливу й технологіями взаємодії з вихованцями</w:t>
      </w:r>
      <w:r w:rsidR="00A32F7E">
        <w:rPr>
          <w:rFonts w:ascii="Times New Roman" w:hAnsi="Times New Roman" w:cs="Times New Roman"/>
          <w:sz w:val="28"/>
          <w:szCs w:val="28"/>
          <w:lang w:val="uk-UA"/>
        </w:rPr>
        <w:t>» [10</w:t>
      </w:r>
      <w:r w:rsidRPr="00EA2C9B">
        <w:rPr>
          <w:rFonts w:ascii="Times New Roman" w:hAnsi="Times New Roman" w:cs="Times New Roman"/>
          <w:sz w:val="28"/>
          <w:szCs w:val="28"/>
          <w:lang w:val="uk-UA"/>
        </w:rPr>
        <w:t xml:space="preserve">]; </w:t>
      </w:r>
    </w:p>
    <w:p w:rsidR="00A32F7E" w:rsidRDefault="00891E24" w:rsidP="0005176D">
      <w:pPr>
        <w:spacing w:after="0" w:line="360" w:lineRule="auto"/>
        <w:ind w:firstLine="709"/>
        <w:jc w:val="both"/>
        <w:rPr>
          <w:rFonts w:ascii="Times New Roman" w:hAnsi="Times New Roman" w:cs="Times New Roman"/>
          <w:sz w:val="28"/>
          <w:szCs w:val="28"/>
          <w:lang w:val="uk-UA"/>
        </w:rPr>
      </w:pPr>
      <w:r w:rsidRPr="00EA2C9B">
        <w:rPr>
          <w:rFonts w:ascii="Times New Roman" w:hAnsi="Times New Roman" w:cs="Times New Roman"/>
          <w:sz w:val="28"/>
          <w:szCs w:val="28"/>
          <w:lang w:val="uk-UA"/>
        </w:rPr>
        <w:t xml:space="preserve">– </w:t>
      </w:r>
      <w:r w:rsidR="00A32F7E">
        <w:rPr>
          <w:rFonts w:ascii="Times New Roman" w:hAnsi="Times New Roman" w:cs="Times New Roman"/>
          <w:sz w:val="28"/>
          <w:szCs w:val="28"/>
          <w:lang w:val="uk-UA"/>
        </w:rPr>
        <w:t>«…</w:t>
      </w:r>
      <w:r w:rsidRPr="00EA2C9B">
        <w:rPr>
          <w:rFonts w:ascii="Times New Roman" w:hAnsi="Times New Roman" w:cs="Times New Roman"/>
          <w:sz w:val="28"/>
          <w:szCs w:val="28"/>
          <w:lang w:val="uk-UA"/>
        </w:rPr>
        <w:t>найвищий рівень педагогічної діяльності, який виявляється в тому, що у відведений час педагог досягає оптимальних наслідків, синтез наукових знань, умінь і навичок методичного мистецтва і особистих якостей учителя, комплекс властивостей особистості педагога, що забезпечує високий рівень самоорганізації педагогічної діяльності</w:t>
      </w:r>
      <w:r w:rsidR="00A32F7E">
        <w:rPr>
          <w:rFonts w:ascii="Times New Roman" w:hAnsi="Times New Roman" w:cs="Times New Roman"/>
          <w:sz w:val="28"/>
          <w:szCs w:val="28"/>
          <w:lang w:val="uk-UA"/>
        </w:rPr>
        <w:t>» [11</w:t>
      </w:r>
      <w:r w:rsidRPr="00EA2C9B">
        <w:rPr>
          <w:rFonts w:ascii="Times New Roman" w:hAnsi="Times New Roman" w:cs="Times New Roman"/>
          <w:sz w:val="28"/>
          <w:szCs w:val="28"/>
          <w:lang w:val="uk-UA"/>
        </w:rPr>
        <w:t xml:space="preserve">]; </w:t>
      </w:r>
    </w:p>
    <w:p w:rsidR="00A32F7E" w:rsidRDefault="00891E24" w:rsidP="0005176D">
      <w:pPr>
        <w:spacing w:after="0" w:line="360" w:lineRule="auto"/>
        <w:ind w:firstLine="709"/>
        <w:jc w:val="both"/>
        <w:rPr>
          <w:rFonts w:ascii="Times New Roman" w:hAnsi="Times New Roman" w:cs="Times New Roman"/>
          <w:sz w:val="28"/>
          <w:szCs w:val="28"/>
          <w:lang w:val="uk-UA"/>
        </w:rPr>
      </w:pPr>
      <w:r w:rsidRPr="00EA2C9B">
        <w:rPr>
          <w:rFonts w:ascii="Times New Roman" w:hAnsi="Times New Roman" w:cs="Times New Roman"/>
          <w:sz w:val="28"/>
          <w:szCs w:val="28"/>
          <w:lang w:val="uk-UA"/>
        </w:rPr>
        <w:t xml:space="preserve">– </w:t>
      </w:r>
      <w:r w:rsidR="00A32F7E">
        <w:rPr>
          <w:rFonts w:ascii="Times New Roman" w:hAnsi="Times New Roman" w:cs="Times New Roman"/>
          <w:sz w:val="28"/>
          <w:szCs w:val="28"/>
          <w:lang w:val="uk-UA"/>
        </w:rPr>
        <w:t>«…</w:t>
      </w:r>
      <w:r w:rsidRPr="00EA2C9B">
        <w:rPr>
          <w:rFonts w:ascii="Times New Roman" w:hAnsi="Times New Roman" w:cs="Times New Roman"/>
          <w:sz w:val="28"/>
          <w:szCs w:val="28"/>
          <w:lang w:val="uk-UA"/>
        </w:rPr>
        <w:t>процес і результат творчої професійної діяльності, інтеграція особистісних якостей конкретного виконавця з діяльнісною сутністю професії вчителя, інтегрований показник ступеня готовності конкретної людини до виконання професійних обов’язків викладача й вихователя, технічне та технологічне забезпечення реалізації на практиці його гуманістичної спрямованості</w:t>
      </w:r>
      <w:r w:rsidR="00A32F7E">
        <w:rPr>
          <w:rFonts w:ascii="Times New Roman" w:hAnsi="Times New Roman" w:cs="Times New Roman"/>
          <w:sz w:val="28"/>
          <w:szCs w:val="28"/>
          <w:lang w:val="uk-UA"/>
        </w:rPr>
        <w:t>»</w:t>
      </w:r>
      <w:r w:rsidRPr="00EA2C9B">
        <w:rPr>
          <w:rFonts w:ascii="Times New Roman" w:hAnsi="Times New Roman" w:cs="Times New Roman"/>
          <w:sz w:val="28"/>
          <w:szCs w:val="28"/>
          <w:lang w:val="uk-UA"/>
        </w:rPr>
        <w:t xml:space="preserve"> [1</w:t>
      </w:r>
      <w:r w:rsidR="00A32F7E">
        <w:rPr>
          <w:rFonts w:ascii="Times New Roman" w:hAnsi="Times New Roman" w:cs="Times New Roman"/>
          <w:sz w:val="28"/>
          <w:szCs w:val="28"/>
          <w:lang w:val="uk-UA"/>
        </w:rPr>
        <w:t>2</w:t>
      </w:r>
      <w:r w:rsidRPr="00EA2C9B">
        <w:rPr>
          <w:rFonts w:ascii="Times New Roman" w:hAnsi="Times New Roman" w:cs="Times New Roman"/>
          <w:sz w:val="28"/>
          <w:szCs w:val="28"/>
          <w:lang w:val="uk-UA"/>
        </w:rPr>
        <w:t xml:space="preserve">]. </w:t>
      </w:r>
    </w:p>
    <w:p w:rsidR="007030BE" w:rsidRPr="007030BE" w:rsidRDefault="00891E24" w:rsidP="007030BE">
      <w:pPr>
        <w:spacing w:after="0" w:line="360" w:lineRule="auto"/>
        <w:ind w:firstLine="709"/>
        <w:jc w:val="both"/>
        <w:rPr>
          <w:rFonts w:ascii="Times New Roman" w:hAnsi="Times New Roman" w:cs="Times New Roman"/>
          <w:sz w:val="28"/>
          <w:szCs w:val="28"/>
          <w:lang w:val="uk-UA"/>
        </w:rPr>
      </w:pPr>
      <w:r w:rsidRPr="00EA2C9B">
        <w:rPr>
          <w:rFonts w:ascii="Times New Roman" w:hAnsi="Times New Roman" w:cs="Times New Roman"/>
          <w:sz w:val="28"/>
          <w:szCs w:val="28"/>
          <w:lang w:val="uk-UA"/>
        </w:rPr>
        <w:t xml:space="preserve">Педагогічна майстерність </w:t>
      </w:r>
      <w:r w:rsidR="005E47F9">
        <w:rPr>
          <w:rFonts w:ascii="Times New Roman" w:hAnsi="Times New Roman" w:cs="Times New Roman"/>
          <w:sz w:val="28"/>
          <w:szCs w:val="28"/>
          <w:lang w:val="uk-UA"/>
        </w:rPr>
        <w:t>базується</w:t>
      </w:r>
      <w:r w:rsidRPr="00EA2C9B">
        <w:rPr>
          <w:rFonts w:ascii="Times New Roman" w:hAnsi="Times New Roman" w:cs="Times New Roman"/>
          <w:sz w:val="28"/>
          <w:szCs w:val="28"/>
          <w:lang w:val="uk-UA"/>
        </w:rPr>
        <w:t xml:space="preserve"> на високому фаховому рівні </w:t>
      </w:r>
      <w:r w:rsidR="005E47F9">
        <w:rPr>
          <w:rFonts w:ascii="Times New Roman" w:hAnsi="Times New Roman" w:cs="Times New Roman"/>
          <w:sz w:val="28"/>
          <w:szCs w:val="28"/>
          <w:lang w:val="uk-UA"/>
        </w:rPr>
        <w:t>викладача</w:t>
      </w:r>
      <w:r w:rsidRPr="00EA2C9B">
        <w:rPr>
          <w:rFonts w:ascii="Times New Roman" w:hAnsi="Times New Roman" w:cs="Times New Roman"/>
          <w:sz w:val="28"/>
          <w:szCs w:val="28"/>
          <w:lang w:val="uk-UA"/>
        </w:rPr>
        <w:t xml:space="preserve">, його загальній культурі та досвіді. Вона </w:t>
      </w:r>
      <w:r w:rsidR="005E47F9">
        <w:rPr>
          <w:rFonts w:ascii="Times New Roman" w:hAnsi="Times New Roman" w:cs="Times New Roman"/>
          <w:sz w:val="28"/>
          <w:szCs w:val="28"/>
          <w:lang w:val="uk-UA"/>
        </w:rPr>
        <w:t>виражається через прояв власного «Я» у професійній діяльності</w:t>
      </w:r>
      <w:r w:rsidRPr="00EA2C9B">
        <w:rPr>
          <w:rFonts w:ascii="Times New Roman" w:hAnsi="Times New Roman" w:cs="Times New Roman"/>
          <w:sz w:val="28"/>
          <w:szCs w:val="28"/>
          <w:lang w:val="uk-UA"/>
        </w:rPr>
        <w:t xml:space="preserve">, як самореалізація особистості </w:t>
      </w:r>
      <w:r w:rsidR="005E47F9">
        <w:rPr>
          <w:rFonts w:ascii="Times New Roman" w:hAnsi="Times New Roman" w:cs="Times New Roman"/>
          <w:sz w:val="28"/>
          <w:szCs w:val="28"/>
          <w:lang w:val="uk-UA"/>
        </w:rPr>
        <w:t>викладача</w:t>
      </w:r>
      <w:r w:rsidRPr="00EA2C9B">
        <w:rPr>
          <w:rFonts w:ascii="Times New Roman" w:hAnsi="Times New Roman" w:cs="Times New Roman"/>
          <w:sz w:val="28"/>
          <w:szCs w:val="28"/>
          <w:lang w:val="uk-UA"/>
        </w:rPr>
        <w:t xml:space="preserve"> в педагогічній </w:t>
      </w:r>
      <w:r w:rsidR="005E47F9">
        <w:rPr>
          <w:rFonts w:ascii="Times New Roman" w:hAnsi="Times New Roman" w:cs="Times New Roman"/>
          <w:sz w:val="28"/>
          <w:szCs w:val="28"/>
          <w:lang w:val="uk-UA"/>
        </w:rPr>
        <w:t>роботі</w:t>
      </w:r>
      <w:r w:rsidRPr="00EA2C9B">
        <w:rPr>
          <w:rFonts w:ascii="Times New Roman" w:hAnsi="Times New Roman" w:cs="Times New Roman"/>
          <w:sz w:val="28"/>
          <w:szCs w:val="28"/>
          <w:lang w:val="uk-UA"/>
        </w:rPr>
        <w:t xml:space="preserve">, </w:t>
      </w:r>
      <w:r w:rsidR="005E47F9">
        <w:rPr>
          <w:rFonts w:ascii="Times New Roman" w:hAnsi="Times New Roman" w:cs="Times New Roman"/>
          <w:sz w:val="28"/>
          <w:szCs w:val="28"/>
          <w:lang w:val="uk-UA"/>
        </w:rPr>
        <w:t xml:space="preserve">а </w:t>
      </w:r>
      <w:r w:rsidRPr="00EA2C9B">
        <w:rPr>
          <w:rFonts w:ascii="Times New Roman" w:hAnsi="Times New Roman" w:cs="Times New Roman"/>
          <w:sz w:val="28"/>
          <w:szCs w:val="28"/>
          <w:lang w:val="uk-UA"/>
        </w:rPr>
        <w:t xml:space="preserve">тому визначається як вища його активність, </w:t>
      </w:r>
      <w:r w:rsidR="005E47F9">
        <w:rPr>
          <w:rFonts w:ascii="Times New Roman" w:hAnsi="Times New Roman" w:cs="Times New Roman"/>
          <w:sz w:val="28"/>
          <w:szCs w:val="28"/>
          <w:lang w:val="uk-UA"/>
        </w:rPr>
        <w:t>яка</w:t>
      </w:r>
      <w:r w:rsidRPr="00EA2C9B">
        <w:rPr>
          <w:rFonts w:ascii="Times New Roman" w:hAnsi="Times New Roman" w:cs="Times New Roman"/>
          <w:sz w:val="28"/>
          <w:szCs w:val="28"/>
          <w:lang w:val="uk-UA"/>
        </w:rPr>
        <w:t xml:space="preserve"> передбачає </w:t>
      </w:r>
      <w:r w:rsidR="005E47F9">
        <w:rPr>
          <w:rFonts w:ascii="Times New Roman" w:hAnsi="Times New Roman" w:cs="Times New Roman"/>
          <w:sz w:val="28"/>
          <w:szCs w:val="28"/>
          <w:lang w:val="uk-UA"/>
        </w:rPr>
        <w:t>застосування</w:t>
      </w:r>
      <w:r w:rsidRPr="00EA2C9B">
        <w:rPr>
          <w:rFonts w:ascii="Times New Roman" w:hAnsi="Times New Roman" w:cs="Times New Roman"/>
          <w:sz w:val="28"/>
          <w:szCs w:val="28"/>
          <w:lang w:val="uk-UA"/>
        </w:rPr>
        <w:t xml:space="preserve"> методів і </w:t>
      </w:r>
      <w:r w:rsidR="005E47F9">
        <w:rPr>
          <w:rFonts w:ascii="Times New Roman" w:hAnsi="Times New Roman" w:cs="Times New Roman"/>
          <w:sz w:val="28"/>
          <w:szCs w:val="28"/>
          <w:lang w:val="uk-UA"/>
        </w:rPr>
        <w:t>прийомів</w:t>
      </w:r>
      <w:r w:rsidRPr="00EA2C9B">
        <w:rPr>
          <w:rFonts w:ascii="Times New Roman" w:hAnsi="Times New Roman" w:cs="Times New Roman"/>
          <w:sz w:val="28"/>
          <w:szCs w:val="28"/>
          <w:lang w:val="uk-UA"/>
        </w:rPr>
        <w:t xml:space="preserve"> педагогічного взаємовпливу в кожній ситуації навчання. Така </w:t>
      </w:r>
      <w:r w:rsidR="005E47F9">
        <w:rPr>
          <w:rFonts w:ascii="Times New Roman" w:hAnsi="Times New Roman" w:cs="Times New Roman"/>
          <w:sz w:val="28"/>
          <w:szCs w:val="28"/>
          <w:lang w:val="uk-UA"/>
        </w:rPr>
        <w:t>професійна діяльність</w:t>
      </w:r>
      <w:r w:rsidRPr="00EA2C9B">
        <w:rPr>
          <w:rFonts w:ascii="Times New Roman" w:hAnsi="Times New Roman" w:cs="Times New Roman"/>
          <w:sz w:val="28"/>
          <w:szCs w:val="28"/>
          <w:lang w:val="uk-UA"/>
        </w:rPr>
        <w:t xml:space="preserve"> є результатом засвоєння студентами системи знань і </w:t>
      </w:r>
      <w:r w:rsidR="005E47F9">
        <w:rPr>
          <w:rFonts w:ascii="Times New Roman" w:hAnsi="Times New Roman" w:cs="Times New Roman"/>
          <w:sz w:val="28"/>
          <w:szCs w:val="28"/>
          <w:lang w:val="uk-UA"/>
        </w:rPr>
        <w:t>навичок</w:t>
      </w:r>
      <w:r w:rsidRPr="00EA2C9B">
        <w:rPr>
          <w:rFonts w:ascii="Times New Roman" w:hAnsi="Times New Roman" w:cs="Times New Roman"/>
          <w:sz w:val="28"/>
          <w:szCs w:val="28"/>
          <w:lang w:val="uk-UA"/>
        </w:rPr>
        <w:t xml:space="preserve">, технології розвитку </w:t>
      </w:r>
      <w:r w:rsidR="005E47F9">
        <w:rPr>
          <w:rFonts w:ascii="Times New Roman" w:hAnsi="Times New Roman" w:cs="Times New Roman"/>
          <w:sz w:val="28"/>
          <w:szCs w:val="28"/>
          <w:lang w:val="uk-UA"/>
        </w:rPr>
        <w:t>студента</w:t>
      </w:r>
      <w:r w:rsidRPr="00EA2C9B">
        <w:rPr>
          <w:rFonts w:ascii="Times New Roman" w:hAnsi="Times New Roman" w:cs="Times New Roman"/>
          <w:sz w:val="28"/>
          <w:szCs w:val="28"/>
          <w:lang w:val="uk-UA"/>
        </w:rPr>
        <w:t xml:space="preserve">, а також вияву індивідуальних особливостей </w:t>
      </w:r>
      <w:r w:rsidR="005E47F9">
        <w:rPr>
          <w:rFonts w:ascii="Times New Roman" w:hAnsi="Times New Roman" w:cs="Times New Roman"/>
          <w:sz w:val="28"/>
          <w:szCs w:val="28"/>
          <w:lang w:val="uk-UA"/>
        </w:rPr>
        <w:t>викладача</w:t>
      </w:r>
      <w:r w:rsidRPr="00EA2C9B">
        <w:rPr>
          <w:rFonts w:ascii="Times New Roman" w:hAnsi="Times New Roman" w:cs="Times New Roman"/>
          <w:sz w:val="28"/>
          <w:szCs w:val="28"/>
          <w:lang w:val="uk-UA"/>
        </w:rPr>
        <w:t xml:space="preserve">, його здібностей та психофізичних даних. </w:t>
      </w:r>
      <w:r w:rsidR="007030BE">
        <w:rPr>
          <w:rFonts w:ascii="Times New Roman" w:hAnsi="Times New Roman" w:cs="Times New Roman"/>
          <w:sz w:val="28"/>
          <w:szCs w:val="28"/>
          <w:lang w:val="uk-UA"/>
        </w:rPr>
        <w:t>Відповідно до</w:t>
      </w:r>
      <w:r w:rsidR="007030BE" w:rsidRPr="007030BE">
        <w:rPr>
          <w:rFonts w:ascii="Times New Roman" w:hAnsi="Times New Roman" w:cs="Times New Roman"/>
          <w:sz w:val="28"/>
          <w:szCs w:val="28"/>
          <w:lang w:val="uk-UA"/>
        </w:rPr>
        <w:t xml:space="preserve"> педагогічної діяльності майстерність </w:t>
      </w:r>
      <w:r w:rsidR="007030BE">
        <w:rPr>
          <w:rFonts w:ascii="Times New Roman" w:hAnsi="Times New Roman" w:cs="Times New Roman"/>
          <w:sz w:val="28"/>
          <w:szCs w:val="28"/>
          <w:lang w:val="uk-UA"/>
        </w:rPr>
        <w:t>трактують,</w:t>
      </w:r>
      <w:r w:rsidR="007030BE" w:rsidRPr="007030BE">
        <w:rPr>
          <w:rFonts w:ascii="Times New Roman" w:hAnsi="Times New Roman" w:cs="Times New Roman"/>
          <w:sz w:val="28"/>
          <w:szCs w:val="28"/>
          <w:lang w:val="uk-UA"/>
        </w:rPr>
        <w:t xml:space="preserve"> як «</w:t>
      </w:r>
      <w:r w:rsidR="007030BE">
        <w:rPr>
          <w:rFonts w:ascii="Times New Roman" w:hAnsi="Times New Roman" w:cs="Times New Roman"/>
          <w:sz w:val="28"/>
          <w:szCs w:val="28"/>
          <w:lang w:val="uk-UA"/>
        </w:rPr>
        <w:t>…</w:t>
      </w:r>
      <w:r w:rsidR="007030BE" w:rsidRPr="007030BE">
        <w:rPr>
          <w:rFonts w:ascii="Times New Roman" w:hAnsi="Times New Roman" w:cs="Times New Roman"/>
          <w:sz w:val="28"/>
          <w:szCs w:val="28"/>
          <w:lang w:val="uk-UA"/>
        </w:rPr>
        <w:t>найвищий рівень педагогічної діяльності, прояв творчої активності  особистості педагога»</w:t>
      </w:r>
      <w:r w:rsidR="007030BE">
        <w:rPr>
          <w:rFonts w:ascii="Times New Roman" w:hAnsi="Times New Roman" w:cs="Times New Roman"/>
          <w:sz w:val="28"/>
          <w:szCs w:val="28"/>
          <w:lang w:val="uk-UA"/>
        </w:rPr>
        <w:t xml:space="preserve"> </w:t>
      </w:r>
      <w:r w:rsidR="006653CB">
        <w:rPr>
          <w:rFonts w:ascii="Times New Roman" w:hAnsi="Times New Roman" w:cs="Times New Roman"/>
          <w:sz w:val="28"/>
          <w:szCs w:val="28"/>
          <w:lang w:val="uk-UA"/>
        </w:rPr>
        <w:t>[10</w:t>
      </w:r>
      <w:r w:rsidR="007030BE" w:rsidRPr="007030BE">
        <w:rPr>
          <w:rFonts w:ascii="Times New Roman" w:hAnsi="Times New Roman" w:cs="Times New Roman"/>
          <w:sz w:val="28"/>
          <w:szCs w:val="28"/>
          <w:lang w:val="uk-UA"/>
        </w:rPr>
        <w:t>, с. 6]</w:t>
      </w:r>
      <w:r w:rsidR="007030BE">
        <w:rPr>
          <w:rFonts w:ascii="Times New Roman" w:hAnsi="Times New Roman" w:cs="Times New Roman"/>
          <w:sz w:val="28"/>
          <w:szCs w:val="28"/>
          <w:lang w:val="uk-UA"/>
        </w:rPr>
        <w:t>.</w:t>
      </w:r>
    </w:p>
    <w:p w:rsidR="0005176D" w:rsidRPr="007030BE" w:rsidRDefault="005E47F9" w:rsidP="0005176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Виявлення</w:t>
      </w:r>
      <w:r w:rsidR="00891E24" w:rsidRPr="00EA2C9B">
        <w:rPr>
          <w:rFonts w:ascii="Times New Roman" w:hAnsi="Times New Roman" w:cs="Times New Roman"/>
          <w:sz w:val="28"/>
          <w:szCs w:val="28"/>
          <w:lang w:val="uk-UA"/>
        </w:rPr>
        <w:t xml:space="preserve"> майстерності </w:t>
      </w:r>
      <w:r>
        <w:rPr>
          <w:rFonts w:ascii="Times New Roman" w:hAnsi="Times New Roman" w:cs="Times New Roman"/>
          <w:sz w:val="28"/>
          <w:szCs w:val="28"/>
          <w:lang w:val="uk-UA"/>
        </w:rPr>
        <w:t>відбувається при</w:t>
      </w:r>
      <w:r w:rsidR="00891E24" w:rsidRPr="00EA2C9B">
        <w:rPr>
          <w:rFonts w:ascii="Times New Roman" w:hAnsi="Times New Roman" w:cs="Times New Roman"/>
          <w:sz w:val="28"/>
          <w:szCs w:val="28"/>
          <w:lang w:val="uk-UA"/>
        </w:rPr>
        <w:t xml:space="preserve"> успішному вирішенні </w:t>
      </w:r>
      <w:r>
        <w:rPr>
          <w:rFonts w:ascii="Times New Roman" w:hAnsi="Times New Roman" w:cs="Times New Roman"/>
          <w:sz w:val="28"/>
          <w:szCs w:val="28"/>
          <w:lang w:val="uk-UA"/>
        </w:rPr>
        <w:t>професійних</w:t>
      </w:r>
      <w:r w:rsidR="00891E24" w:rsidRPr="00EA2C9B">
        <w:rPr>
          <w:rFonts w:ascii="Times New Roman" w:hAnsi="Times New Roman" w:cs="Times New Roman"/>
          <w:sz w:val="28"/>
          <w:szCs w:val="28"/>
          <w:lang w:val="uk-UA"/>
        </w:rPr>
        <w:t xml:space="preserve"> завдань та високому рівні організації </w:t>
      </w:r>
      <w:r>
        <w:rPr>
          <w:rFonts w:ascii="Times New Roman" w:hAnsi="Times New Roman" w:cs="Times New Roman"/>
          <w:sz w:val="28"/>
          <w:szCs w:val="28"/>
          <w:lang w:val="uk-UA"/>
        </w:rPr>
        <w:t>освітнього</w:t>
      </w:r>
      <w:r w:rsidR="00891E24" w:rsidRPr="00EA2C9B">
        <w:rPr>
          <w:rFonts w:ascii="Times New Roman" w:hAnsi="Times New Roman" w:cs="Times New Roman"/>
          <w:sz w:val="28"/>
          <w:szCs w:val="28"/>
          <w:lang w:val="uk-UA"/>
        </w:rPr>
        <w:t xml:space="preserve"> процесу. </w:t>
      </w:r>
      <w:r>
        <w:rPr>
          <w:rFonts w:ascii="Times New Roman" w:hAnsi="Times New Roman" w:cs="Times New Roman"/>
          <w:sz w:val="28"/>
          <w:szCs w:val="28"/>
          <w:lang w:val="uk-UA"/>
        </w:rPr>
        <w:t>«</w:t>
      </w:r>
      <w:r w:rsidR="00891E24" w:rsidRPr="00EA2C9B">
        <w:rPr>
          <w:rFonts w:ascii="Times New Roman" w:hAnsi="Times New Roman" w:cs="Times New Roman"/>
          <w:sz w:val="28"/>
          <w:szCs w:val="28"/>
          <w:lang w:val="uk-UA"/>
        </w:rPr>
        <w:t xml:space="preserve">Сутність майстерності – в тих якостях особистості педагога, які породжують цю діяльність та сприяють її успішності. Ці якості полягають не лише в професійних знаннях та уміннях, а й в сукупності певних властивостей </w:t>
      </w:r>
      <w:r w:rsidR="00891E24" w:rsidRPr="00EA2C9B">
        <w:rPr>
          <w:rFonts w:ascii="Times New Roman" w:hAnsi="Times New Roman" w:cs="Times New Roman"/>
          <w:sz w:val="28"/>
          <w:szCs w:val="28"/>
          <w:lang w:val="uk-UA"/>
        </w:rPr>
        <w:lastRenderedPageBreak/>
        <w:t>особистості, її позиції, які й дозволяють педагогу т</w:t>
      </w:r>
      <w:r>
        <w:rPr>
          <w:rFonts w:ascii="Times New Roman" w:hAnsi="Times New Roman" w:cs="Times New Roman"/>
          <w:sz w:val="28"/>
          <w:szCs w:val="28"/>
          <w:lang w:val="uk-UA"/>
        </w:rPr>
        <w:t>ворчо та продуктивно діяти» [9</w:t>
      </w:r>
      <w:r w:rsidR="00891E24" w:rsidRPr="00EA2C9B">
        <w:rPr>
          <w:rFonts w:ascii="Times New Roman" w:hAnsi="Times New Roman" w:cs="Times New Roman"/>
          <w:sz w:val="28"/>
          <w:szCs w:val="28"/>
          <w:lang w:val="uk-UA"/>
        </w:rPr>
        <w:t>].</w:t>
      </w:r>
      <w:r w:rsidR="007030BE" w:rsidRPr="007030BE">
        <w:t xml:space="preserve"> </w:t>
      </w:r>
    </w:p>
    <w:p w:rsidR="007030BE" w:rsidRDefault="005E47F9" w:rsidP="007030BE">
      <w:pPr>
        <w:spacing w:after="0" w:line="360" w:lineRule="auto"/>
        <w:ind w:firstLine="709"/>
        <w:jc w:val="both"/>
        <w:rPr>
          <w:rFonts w:ascii="Times New Roman" w:hAnsi="Times New Roman" w:cs="Times New Roman"/>
          <w:sz w:val="28"/>
          <w:szCs w:val="28"/>
          <w:lang w:val="uk-UA"/>
        </w:rPr>
      </w:pPr>
      <w:r w:rsidRPr="005E47F9">
        <w:rPr>
          <w:rFonts w:ascii="Times New Roman" w:hAnsi="Times New Roman" w:cs="Times New Roman"/>
          <w:sz w:val="28"/>
          <w:szCs w:val="28"/>
          <w:lang w:val="uk-UA"/>
        </w:rPr>
        <w:t xml:space="preserve">Майстерність у </w:t>
      </w:r>
      <w:r>
        <w:rPr>
          <w:rFonts w:ascii="Times New Roman" w:hAnsi="Times New Roman" w:cs="Times New Roman"/>
          <w:sz w:val="28"/>
          <w:szCs w:val="28"/>
          <w:lang w:val="uk-UA"/>
        </w:rPr>
        <w:t>сфері</w:t>
      </w:r>
      <w:r w:rsidRPr="005E47F9">
        <w:rPr>
          <w:rFonts w:ascii="Times New Roman" w:hAnsi="Times New Roman" w:cs="Times New Roman"/>
          <w:sz w:val="28"/>
          <w:szCs w:val="28"/>
          <w:lang w:val="uk-UA"/>
        </w:rPr>
        <w:t xml:space="preserve"> освіти має св</w:t>
      </w:r>
      <w:r>
        <w:rPr>
          <w:rFonts w:ascii="Times New Roman" w:hAnsi="Times New Roman" w:cs="Times New Roman"/>
          <w:sz w:val="28"/>
          <w:szCs w:val="28"/>
          <w:lang w:val="uk-UA"/>
        </w:rPr>
        <w:t>ій зміст</w:t>
      </w:r>
      <w:r w:rsidRPr="005E47F9">
        <w:rPr>
          <w:rFonts w:ascii="Times New Roman" w:hAnsi="Times New Roman" w:cs="Times New Roman"/>
          <w:sz w:val="28"/>
          <w:szCs w:val="28"/>
          <w:lang w:val="uk-UA"/>
        </w:rPr>
        <w:t xml:space="preserve"> і функціональне призначення. </w:t>
      </w:r>
      <w:r>
        <w:rPr>
          <w:rFonts w:ascii="Times New Roman" w:hAnsi="Times New Roman" w:cs="Times New Roman"/>
          <w:sz w:val="28"/>
          <w:szCs w:val="28"/>
          <w:lang w:val="uk-UA"/>
        </w:rPr>
        <w:t>При цьому, як зазначають науковці, «…</w:t>
      </w:r>
      <w:r w:rsidRPr="005E47F9">
        <w:rPr>
          <w:rFonts w:ascii="Times New Roman" w:hAnsi="Times New Roman" w:cs="Times New Roman"/>
          <w:sz w:val="28"/>
          <w:szCs w:val="28"/>
          <w:lang w:val="uk-UA"/>
        </w:rPr>
        <w:t>у кожній сфері майстерність має свої специфічні ознаки, хоча за метою і кінцевим результатом відмінностей у трактуванні цього поняття немає: майстерність завжди пов’язується з підвищенням ефективності діяльності</w:t>
      </w:r>
      <w:r>
        <w:rPr>
          <w:rFonts w:ascii="Times New Roman" w:hAnsi="Times New Roman" w:cs="Times New Roman"/>
          <w:sz w:val="28"/>
          <w:szCs w:val="28"/>
          <w:lang w:val="uk-UA"/>
        </w:rPr>
        <w:t>»</w:t>
      </w:r>
      <w:r w:rsidRPr="005E47F9">
        <w:rPr>
          <w:rFonts w:ascii="Times New Roman" w:hAnsi="Times New Roman" w:cs="Times New Roman"/>
          <w:sz w:val="28"/>
          <w:szCs w:val="28"/>
          <w:lang w:val="uk-UA"/>
        </w:rPr>
        <w:t xml:space="preserve"> </w:t>
      </w:r>
      <w:r w:rsidRPr="00377A9F">
        <w:rPr>
          <w:rFonts w:ascii="Times New Roman" w:hAnsi="Times New Roman" w:cs="Times New Roman"/>
          <w:sz w:val="28"/>
          <w:szCs w:val="28"/>
          <w:lang w:val="uk-UA"/>
        </w:rPr>
        <w:t>[1</w:t>
      </w:r>
      <w:r w:rsidR="007030BE">
        <w:rPr>
          <w:rFonts w:ascii="Times New Roman" w:hAnsi="Times New Roman" w:cs="Times New Roman"/>
          <w:sz w:val="28"/>
          <w:szCs w:val="28"/>
          <w:lang w:val="uk-UA"/>
        </w:rPr>
        <w:t>4</w:t>
      </w:r>
      <w:r>
        <w:rPr>
          <w:rFonts w:ascii="Times New Roman" w:hAnsi="Times New Roman" w:cs="Times New Roman"/>
          <w:sz w:val="28"/>
          <w:szCs w:val="28"/>
          <w:lang w:val="uk-UA"/>
        </w:rPr>
        <w:t>, с. 44</w:t>
      </w:r>
      <w:r w:rsidRPr="00377A9F">
        <w:rPr>
          <w:rFonts w:ascii="Times New Roman" w:hAnsi="Times New Roman" w:cs="Times New Roman"/>
          <w:sz w:val="28"/>
          <w:szCs w:val="28"/>
          <w:lang w:val="uk-UA"/>
        </w:rPr>
        <w:t>]</w:t>
      </w:r>
      <w:r w:rsidRPr="005E47F9">
        <w:rPr>
          <w:rFonts w:ascii="Times New Roman" w:hAnsi="Times New Roman" w:cs="Times New Roman"/>
          <w:sz w:val="28"/>
          <w:szCs w:val="28"/>
          <w:lang w:val="uk-UA"/>
        </w:rPr>
        <w:t>.</w:t>
      </w:r>
      <w:r w:rsidR="007030BE">
        <w:rPr>
          <w:rFonts w:ascii="Times New Roman" w:hAnsi="Times New Roman" w:cs="Times New Roman"/>
          <w:sz w:val="28"/>
          <w:szCs w:val="28"/>
          <w:lang w:val="uk-UA"/>
        </w:rPr>
        <w:t xml:space="preserve"> </w:t>
      </w:r>
    </w:p>
    <w:p w:rsidR="007030BE" w:rsidRDefault="007030BE" w:rsidP="007030B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Вважаємо, що п</w:t>
      </w:r>
      <w:r w:rsidRPr="005E47F9">
        <w:rPr>
          <w:rFonts w:ascii="Times New Roman" w:hAnsi="Times New Roman" w:cs="Times New Roman"/>
          <w:sz w:val="28"/>
          <w:szCs w:val="28"/>
          <w:lang w:val="uk-UA"/>
        </w:rPr>
        <w:t xml:space="preserve">рофесійна діяльність викладача </w:t>
      </w:r>
      <w:r>
        <w:rPr>
          <w:rFonts w:ascii="Times New Roman" w:hAnsi="Times New Roman" w:cs="Times New Roman"/>
          <w:sz w:val="28"/>
          <w:szCs w:val="28"/>
          <w:lang w:val="uk-UA"/>
        </w:rPr>
        <w:t>є багатогранною і містить цілу низку</w:t>
      </w:r>
      <w:r w:rsidRPr="005E47F9">
        <w:rPr>
          <w:rFonts w:ascii="Times New Roman" w:hAnsi="Times New Roman" w:cs="Times New Roman"/>
          <w:sz w:val="28"/>
          <w:szCs w:val="28"/>
          <w:lang w:val="uk-UA"/>
        </w:rPr>
        <w:t xml:space="preserve"> складових</w:t>
      </w:r>
      <w:r>
        <w:rPr>
          <w:rFonts w:ascii="Times New Roman" w:hAnsi="Times New Roman" w:cs="Times New Roman"/>
          <w:sz w:val="28"/>
          <w:szCs w:val="28"/>
          <w:lang w:val="uk-UA"/>
        </w:rPr>
        <w:t>, зокрема</w:t>
      </w:r>
      <w:r w:rsidRPr="005E47F9">
        <w:rPr>
          <w:rFonts w:ascii="Times New Roman" w:hAnsi="Times New Roman" w:cs="Times New Roman"/>
          <w:sz w:val="28"/>
          <w:szCs w:val="28"/>
          <w:lang w:val="uk-UA"/>
        </w:rPr>
        <w:t xml:space="preserve"> педагогічну, наукову і методичну, </w:t>
      </w:r>
      <w:r>
        <w:rPr>
          <w:rFonts w:ascii="Times New Roman" w:hAnsi="Times New Roman" w:cs="Times New Roman"/>
          <w:sz w:val="28"/>
          <w:szCs w:val="28"/>
          <w:lang w:val="uk-UA"/>
        </w:rPr>
        <w:t>та потребує</w:t>
      </w:r>
      <w:r w:rsidRPr="005E47F9">
        <w:rPr>
          <w:rFonts w:ascii="Times New Roman" w:hAnsi="Times New Roman" w:cs="Times New Roman"/>
          <w:sz w:val="28"/>
          <w:szCs w:val="28"/>
          <w:lang w:val="uk-UA"/>
        </w:rPr>
        <w:t xml:space="preserve"> неабиякої педагогічної майстерності, </w:t>
      </w:r>
      <w:r>
        <w:rPr>
          <w:rFonts w:ascii="Times New Roman" w:hAnsi="Times New Roman" w:cs="Times New Roman"/>
          <w:sz w:val="28"/>
          <w:szCs w:val="28"/>
          <w:lang w:val="uk-UA"/>
        </w:rPr>
        <w:t>спрямованої на</w:t>
      </w:r>
      <w:r w:rsidRPr="005E47F9">
        <w:rPr>
          <w:rFonts w:ascii="Times New Roman" w:hAnsi="Times New Roman" w:cs="Times New Roman"/>
          <w:sz w:val="28"/>
          <w:szCs w:val="28"/>
          <w:lang w:val="uk-UA"/>
        </w:rPr>
        <w:t xml:space="preserve"> застосування педагогічних і психологічних знань і навичок у практичній діяльності </w:t>
      </w:r>
      <w:r>
        <w:rPr>
          <w:rFonts w:ascii="Times New Roman" w:hAnsi="Times New Roman" w:cs="Times New Roman"/>
          <w:sz w:val="28"/>
          <w:szCs w:val="28"/>
          <w:lang w:val="uk-UA"/>
        </w:rPr>
        <w:t>за певним фахом</w:t>
      </w:r>
      <w:r w:rsidRPr="005E47F9">
        <w:rPr>
          <w:rFonts w:ascii="Times New Roman" w:hAnsi="Times New Roman" w:cs="Times New Roman"/>
          <w:sz w:val="28"/>
          <w:szCs w:val="28"/>
          <w:lang w:val="uk-UA"/>
        </w:rPr>
        <w:t xml:space="preserve">. Отже, педагогічна майстерність викладача </w:t>
      </w:r>
      <w:r>
        <w:rPr>
          <w:rFonts w:ascii="Times New Roman" w:hAnsi="Times New Roman" w:cs="Times New Roman"/>
          <w:sz w:val="28"/>
          <w:szCs w:val="28"/>
          <w:lang w:val="uk-UA"/>
        </w:rPr>
        <w:t>в умовах сьогодення</w:t>
      </w:r>
      <w:r w:rsidRPr="005E47F9">
        <w:rPr>
          <w:rFonts w:ascii="Times New Roman" w:hAnsi="Times New Roman" w:cs="Times New Roman"/>
          <w:sz w:val="28"/>
          <w:szCs w:val="28"/>
          <w:lang w:val="uk-UA"/>
        </w:rPr>
        <w:t xml:space="preserve"> потребує </w:t>
      </w:r>
      <w:r>
        <w:rPr>
          <w:rFonts w:ascii="Times New Roman" w:hAnsi="Times New Roman" w:cs="Times New Roman"/>
          <w:sz w:val="28"/>
          <w:szCs w:val="28"/>
          <w:lang w:val="uk-UA"/>
        </w:rPr>
        <w:t>підвищеної</w:t>
      </w:r>
      <w:r w:rsidRPr="005E47F9">
        <w:rPr>
          <w:rFonts w:ascii="Times New Roman" w:hAnsi="Times New Roman" w:cs="Times New Roman"/>
          <w:sz w:val="28"/>
          <w:szCs w:val="28"/>
          <w:lang w:val="uk-UA"/>
        </w:rPr>
        <w:t xml:space="preserve"> уваги і </w:t>
      </w:r>
      <w:r>
        <w:rPr>
          <w:rFonts w:ascii="Times New Roman" w:hAnsi="Times New Roman" w:cs="Times New Roman"/>
          <w:sz w:val="28"/>
          <w:szCs w:val="28"/>
          <w:lang w:val="uk-UA"/>
        </w:rPr>
        <w:t>поглибленого</w:t>
      </w:r>
      <w:r w:rsidRPr="005E47F9">
        <w:rPr>
          <w:rFonts w:ascii="Times New Roman" w:hAnsi="Times New Roman" w:cs="Times New Roman"/>
          <w:sz w:val="28"/>
          <w:szCs w:val="28"/>
          <w:lang w:val="uk-UA"/>
        </w:rPr>
        <w:t xml:space="preserve"> вивчення.</w:t>
      </w:r>
    </w:p>
    <w:p w:rsidR="005E47F9" w:rsidRDefault="007030BE" w:rsidP="005E47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Зупинимося детальніше на визначенні сутності та основних компонентах педагогічної майстерності викладача ЗВО. </w:t>
      </w:r>
    </w:p>
    <w:p w:rsidR="005E47F9" w:rsidRDefault="007030BE" w:rsidP="007030BE">
      <w:pPr>
        <w:spacing w:after="0" w:line="360" w:lineRule="auto"/>
        <w:ind w:firstLine="709"/>
        <w:jc w:val="both"/>
        <w:rPr>
          <w:rFonts w:ascii="Times New Roman" w:hAnsi="Times New Roman" w:cs="Times New Roman"/>
          <w:sz w:val="28"/>
          <w:szCs w:val="28"/>
          <w:lang w:val="uk-UA"/>
        </w:rPr>
      </w:pPr>
      <w:r w:rsidRPr="007030BE">
        <w:rPr>
          <w:rFonts w:ascii="Times New Roman" w:hAnsi="Times New Roman" w:cs="Times New Roman"/>
          <w:sz w:val="28"/>
          <w:szCs w:val="28"/>
          <w:lang w:val="uk-UA"/>
        </w:rPr>
        <w:t>Так, Кузьменко трактує пе</w:t>
      </w:r>
      <w:r>
        <w:rPr>
          <w:rFonts w:ascii="Times New Roman" w:hAnsi="Times New Roman" w:cs="Times New Roman"/>
          <w:sz w:val="28"/>
          <w:szCs w:val="28"/>
          <w:lang w:val="uk-UA"/>
        </w:rPr>
        <w:t>дагогічну майстерність науково-</w:t>
      </w:r>
      <w:r w:rsidRPr="007030BE">
        <w:rPr>
          <w:rFonts w:ascii="Times New Roman" w:hAnsi="Times New Roman" w:cs="Times New Roman"/>
          <w:sz w:val="28"/>
          <w:szCs w:val="28"/>
          <w:lang w:val="uk-UA"/>
        </w:rPr>
        <w:t>педагогічних працівників</w:t>
      </w:r>
      <w:r>
        <w:rPr>
          <w:rFonts w:ascii="Times New Roman" w:hAnsi="Times New Roman" w:cs="Times New Roman"/>
          <w:sz w:val="28"/>
          <w:szCs w:val="28"/>
          <w:lang w:val="uk-UA"/>
        </w:rPr>
        <w:t xml:space="preserve"> з трьох позицій, зокрема,</w:t>
      </w:r>
      <w:r w:rsidRPr="007030B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7030BE">
        <w:rPr>
          <w:rFonts w:ascii="Times New Roman" w:hAnsi="Times New Roman" w:cs="Times New Roman"/>
          <w:sz w:val="28"/>
          <w:szCs w:val="28"/>
          <w:lang w:val="uk-UA"/>
        </w:rPr>
        <w:t>як найвищий рівень професійної діяльності; як соціально-педагогічне явище – це гуманізм, альтруїзм, професійна культура; як комплекс особистісних якостей – ц</w:t>
      </w:r>
      <w:r>
        <w:rPr>
          <w:rFonts w:ascii="Times New Roman" w:hAnsi="Times New Roman" w:cs="Times New Roman"/>
          <w:sz w:val="28"/>
          <w:szCs w:val="28"/>
          <w:lang w:val="uk-UA"/>
        </w:rPr>
        <w:t>е вияв креативу, прояв активно-</w:t>
      </w:r>
      <w:r w:rsidRPr="007030BE">
        <w:rPr>
          <w:rFonts w:ascii="Times New Roman" w:hAnsi="Times New Roman" w:cs="Times New Roman"/>
          <w:sz w:val="28"/>
          <w:szCs w:val="28"/>
          <w:lang w:val="uk-UA"/>
        </w:rPr>
        <w:t>продуктивної позиції у процесі навчання та виховання, потяг до самовдосконалення, рівень професійної компетентності»</w:t>
      </w:r>
      <w:r>
        <w:rPr>
          <w:rFonts w:ascii="Times New Roman" w:hAnsi="Times New Roman" w:cs="Times New Roman"/>
          <w:sz w:val="28"/>
          <w:szCs w:val="28"/>
          <w:lang w:val="uk-UA"/>
        </w:rPr>
        <w:t xml:space="preserve"> </w:t>
      </w:r>
      <w:r w:rsidRPr="007030BE">
        <w:rPr>
          <w:rFonts w:ascii="Times New Roman" w:hAnsi="Times New Roman" w:cs="Times New Roman"/>
          <w:sz w:val="28"/>
          <w:szCs w:val="28"/>
          <w:lang w:val="uk-UA"/>
        </w:rPr>
        <w:t>[</w:t>
      </w:r>
      <w:r>
        <w:rPr>
          <w:rFonts w:ascii="Times New Roman" w:hAnsi="Times New Roman" w:cs="Times New Roman"/>
          <w:sz w:val="28"/>
          <w:szCs w:val="28"/>
          <w:lang w:val="uk-UA"/>
        </w:rPr>
        <w:t>15, с.117</w:t>
      </w:r>
      <w:r w:rsidRPr="007030BE">
        <w:rPr>
          <w:rFonts w:ascii="Times New Roman" w:hAnsi="Times New Roman" w:cs="Times New Roman"/>
          <w:sz w:val="28"/>
          <w:szCs w:val="28"/>
          <w:lang w:val="uk-UA"/>
        </w:rPr>
        <w:t xml:space="preserve">]. </w:t>
      </w:r>
    </w:p>
    <w:p w:rsidR="00A43CB3" w:rsidRDefault="00A43CB3" w:rsidP="00A43C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Pr="00A43CB3">
        <w:rPr>
          <w:rFonts w:ascii="Times New Roman" w:hAnsi="Times New Roman" w:cs="Times New Roman"/>
          <w:sz w:val="28"/>
          <w:szCs w:val="28"/>
          <w:lang w:val="uk-UA"/>
        </w:rPr>
        <w:t>Зязюн</w:t>
      </w:r>
      <w:r>
        <w:rPr>
          <w:rFonts w:ascii="Times New Roman" w:hAnsi="Times New Roman" w:cs="Times New Roman"/>
          <w:sz w:val="28"/>
          <w:szCs w:val="28"/>
          <w:lang w:val="uk-UA"/>
        </w:rPr>
        <w:t>а</w:t>
      </w:r>
      <w:r w:rsidRPr="00A43CB3">
        <w:rPr>
          <w:rFonts w:ascii="Times New Roman" w:hAnsi="Times New Roman" w:cs="Times New Roman"/>
          <w:sz w:val="28"/>
          <w:szCs w:val="28"/>
          <w:lang w:val="uk-UA"/>
        </w:rPr>
        <w:t xml:space="preserve"> І. А.</w:t>
      </w:r>
      <w:r>
        <w:rPr>
          <w:rFonts w:ascii="Times New Roman" w:hAnsi="Times New Roman" w:cs="Times New Roman"/>
          <w:sz w:val="28"/>
          <w:szCs w:val="28"/>
          <w:lang w:val="uk-UA"/>
        </w:rPr>
        <w:t xml:space="preserve">, </w:t>
      </w:r>
      <w:r w:rsidRPr="00A43CB3">
        <w:rPr>
          <w:rFonts w:ascii="Times New Roman" w:hAnsi="Times New Roman" w:cs="Times New Roman"/>
          <w:sz w:val="28"/>
          <w:szCs w:val="28"/>
          <w:lang w:val="uk-UA"/>
        </w:rPr>
        <w:t xml:space="preserve">сутність педагогічної майстерності </w:t>
      </w:r>
      <w:r>
        <w:rPr>
          <w:rFonts w:ascii="Times New Roman" w:hAnsi="Times New Roman" w:cs="Times New Roman"/>
          <w:sz w:val="28"/>
          <w:szCs w:val="28"/>
          <w:lang w:val="uk-UA"/>
        </w:rPr>
        <w:t>доцільно розглядати як: «…</w:t>
      </w:r>
      <w:r w:rsidRPr="00A43CB3">
        <w:rPr>
          <w:rFonts w:ascii="Times New Roman" w:hAnsi="Times New Roman" w:cs="Times New Roman"/>
          <w:sz w:val="28"/>
          <w:szCs w:val="28"/>
          <w:lang w:val="uk-UA"/>
        </w:rPr>
        <w:t>найвищий рівень педагогічної діяльності (якщо ми характеризуємо якість результату), як вияв творчої активності особистості педагога (за умови, що ми характеризуємо психологічний механізм усп</w:t>
      </w:r>
      <w:r>
        <w:rPr>
          <w:rFonts w:ascii="Times New Roman" w:hAnsi="Times New Roman" w:cs="Times New Roman"/>
          <w:sz w:val="28"/>
          <w:szCs w:val="28"/>
          <w:lang w:val="uk-UA"/>
        </w:rPr>
        <w:t>ішної діяльності) тощо. Власне «педагогічну майстерність»</w:t>
      </w:r>
      <w:r w:rsidRPr="00A43CB3">
        <w:rPr>
          <w:rFonts w:ascii="Times New Roman" w:hAnsi="Times New Roman" w:cs="Times New Roman"/>
          <w:sz w:val="28"/>
          <w:szCs w:val="28"/>
          <w:lang w:val="uk-UA"/>
        </w:rPr>
        <w:t xml:space="preserve"> автор характеризує як комплекс властивостей особистості, що забезпечує самоорганізацію високого рівня професійної діяльності на рефлексивній основі</w:t>
      </w:r>
      <w:r>
        <w:rPr>
          <w:rFonts w:ascii="Times New Roman" w:hAnsi="Times New Roman" w:cs="Times New Roman"/>
          <w:sz w:val="28"/>
          <w:szCs w:val="28"/>
          <w:lang w:val="uk-UA"/>
        </w:rPr>
        <w:t>»</w:t>
      </w:r>
      <w:r w:rsidRPr="00A43CB3">
        <w:rPr>
          <w:rFonts w:ascii="Times New Roman" w:hAnsi="Times New Roman" w:cs="Times New Roman"/>
          <w:sz w:val="28"/>
          <w:szCs w:val="28"/>
          <w:lang w:val="uk-UA"/>
        </w:rPr>
        <w:t xml:space="preserve"> [2, с. 30]. </w:t>
      </w:r>
      <w:r>
        <w:rPr>
          <w:rFonts w:ascii="Times New Roman" w:hAnsi="Times New Roman" w:cs="Times New Roman"/>
          <w:sz w:val="28"/>
          <w:szCs w:val="28"/>
          <w:lang w:val="uk-UA"/>
        </w:rPr>
        <w:t>Автор досліджує фактично</w:t>
      </w:r>
      <w:r w:rsidRPr="00A43CB3">
        <w:rPr>
          <w:rFonts w:ascii="Times New Roman" w:hAnsi="Times New Roman" w:cs="Times New Roman"/>
          <w:sz w:val="28"/>
          <w:szCs w:val="28"/>
          <w:lang w:val="uk-UA"/>
        </w:rPr>
        <w:t xml:space="preserve"> </w:t>
      </w:r>
      <w:r>
        <w:rPr>
          <w:rFonts w:ascii="Times New Roman" w:hAnsi="Times New Roman" w:cs="Times New Roman"/>
          <w:sz w:val="28"/>
          <w:szCs w:val="28"/>
          <w:lang w:val="uk-UA"/>
        </w:rPr>
        <w:t>сукупність</w:t>
      </w:r>
      <w:r w:rsidRPr="00A43CB3">
        <w:rPr>
          <w:rFonts w:ascii="Times New Roman" w:hAnsi="Times New Roman" w:cs="Times New Roman"/>
          <w:sz w:val="28"/>
          <w:szCs w:val="28"/>
          <w:lang w:val="uk-UA"/>
        </w:rPr>
        <w:t xml:space="preserve"> якостей особистості, що </w:t>
      </w:r>
      <w:r>
        <w:rPr>
          <w:rFonts w:ascii="Times New Roman" w:hAnsi="Times New Roman" w:cs="Times New Roman"/>
          <w:sz w:val="28"/>
          <w:szCs w:val="28"/>
          <w:lang w:val="uk-UA"/>
        </w:rPr>
        <w:t>спрямований на досягнення</w:t>
      </w:r>
      <w:r w:rsidRPr="00A43CB3">
        <w:rPr>
          <w:rFonts w:ascii="Times New Roman" w:hAnsi="Times New Roman" w:cs="Times New Roman"/>
          <w:sz w:val="28"/>
          <w:szCs w:val="28"/>
          <w:lang w:val="uk-UA"/>
        </w:rPr>
        <w:t xml:space="preserve"> висок</w:t>
      </w:r>
      <w:r>
        <w:rPr>
          <w:rFonts w:ascii="Times New Roman" w:hAnsi="Times New Roman" w:cs="Times New Roman"/>
          <w:sz w:val="28"/>
          <w:szCs w:val="28"/>
          <w:lang w:val="uk-UA"/>
        </w:rPr>
        <w:t>ого</w:t>
      </w:r>
      <w:r w:rsidRPr="00A43CB3">
        <w:rPr>
          <w:rFonts w:ascii="Times New Roman" w:hAnsi="Times New Roman" w:cs="Times New Roman"/>
          <w:sz w:val="28"/>
          <w:szCs w:val="28"/>
          <w:lang w:val="uk-UA"/>
        </w:rPr>
        <w:t xml:space="preserve"> рів</w:t>
      </w:r>
      <w:r>
        <w:rPr>
          <w:rFonts w:ascii="Times New Roman" w:hAnsi="Times New Roman" w:cs="Times New Roman"/>
          <w:sz w:val="28"/>
          <w:szCs w:val="28"/>
          <w:lang w:val="uk-UA"/>
        </w:rPr>
        <w:t>ня</w:t>
      </w:r>
      <w:r w:rsidRPr="00A43CB3">
        <w:rPr>
          <w:rFonts w:ascii="Times New Roman" w:hAnsi="Times New Roman" w:cs="Times New Roman"/>
          <w:sz w:val="28"/>
          <w:szCs w:val="28"/>
          <w:lang w:val="uk-UA"/>
        </w:rPr>
        <w:t xml:space="preserve"> самоорганізації професійної діяльності </w:t>
      </w:r>
      <w:r>
        <w:rPr>
          <w:rFonts w:ascii="Times New Roman" w:hAnsi="Times New Roman" w:cs="Times New Roman"/>
          <w:sz w:val="28"/>
          <w:szCs w:val="28"/>
          <w:lang w:val="uk-UA"/>
        </w:rPr>
        <w:t>викладача</w:t>
      </w:r>
      <w:r w:rsidRPr="00A43CB3">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При цьому автор виокремлює такі її складові</w:t>
      </w:r>
      <w:r w:rsidRPr="00A43CB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43CB3">
        <w:rPr>
          <w:rFonts w:ascii="Times New Roman" w:hAnsi="Times New Roman" w:cs="Times New Roman"/>
          <w:sz w:val="28"/>
          <w:szCs w:val="28"/>
          <w:lang w:val="uk-UA"/>
        </w:rPr>
        <w:t>1) гуманістична спрямованість; 2) професійні знання; 3) педагогічні здібності; 4) педагогічна техніка</w:t>
      </w:r>
      <w:r>
        <w:rPr>
          <w:rFonts w:ascii="Times New Roman" w:hAnsi="Times New Roman" w:cs="Times New Roman"/>
          <w:sz w:val="28"/>
          <w:szCs w:val="28"/>
          <w:lang w:val="uk-UA"/>
        </w:rPr>
        <w:t xml:space="preserve">» </w:t>
      </w:r>
      <w:r w:rsidRPr="00A43CB3">
        <w:rPr>
          <w:rFonts w:ascii="Times New Roman" w:hAnsi="Times New Roman" w:cs="Times New Roman"/>
          <w:sz w:val="28"/>
          <w:szCs w:val="28"/>
          <w:lang w:val="uk-UA"/>
        </w:rPr>
        <w:t>[2].</w:t>
      </w:r>
    </w:p>
    <w:p w:rsidR="00A43CB3" w:rsidRDefault="003C070C" w:rsidP="00A43CB3">
      <w:pPr>
        <w:spacing w:after="0" w:line="360" w:lineRule="auto"/>
        <w:ind w:firstLine="709"/>
        <w:jc w:val="both"/>
        <w:rPr>
          <w:rFonts w:ascii="Times New Roman" w:hAnsi="Times New Roman" w:cs="Times New Roman"/>
          <w:sz w:val="28"/>
          <w:szCs w:val="28"/>
          <w:lang w:val="uk-UA"/>
        </w:rPr>
      </w:pPr>
      <w:r w:rsidRPr="003C070C">
        <w:rPr>
          <w:rFonts w:ascii="Times New Roman" w:hAnsi="Times New Roman" w:cs="Times New Roman"/>
          <w:sz w:val="28"/>
          <w:szCs w:val="28"/>
          <w:lang w:val="uk-UA"/>
        </w:rPr>
        <w:t>І. І. Харченко, С. М. Харченко</w:t>
      </w:r>
      <w:r>
        <w:rPr>
          <w:rFonts w:ascii="Times New Roman" w:hAnsi="Times New Roman" w:cs="Times New Roman"/>
          <w:sz w:val="28"/>
          <w:szCs w:val="28"/>
          <w:lang w:val="uk-UA"/>
        </w:rPr>
        <w:t xml:space="preserve"> </w:t>
      </w:r>
      <w:r w:rsidRPr="003C070C">
        <w:rPr>
          <w:rFonts w:ascii="Times New Roman" w:hAnsi="Times New Roman" w:cs="Times New Roman"/>
          <w:sz w:val="28"/>
          <w:szCs w:val="28"/>
          <w:lang w:val="uk-UA"/>
        </w:rPr>
        <w:t>професійн</w:t>
      </w:r>
      <w:r>
        <w:rPr>
          <w:rFonts w:ascii="Times New Roman" w:hAnsi="Times New Roman" w:cs="Times New Roman"/>
          <w:sz w:val="28"/>
          <w:szCs w:val="28"/>
          <w:lang w:val="uk-UA"/>
        </w:rPr>
        <w:t>у</w:t>
      </w:r>
      <w:r w:rsidRPr="003C070C">
        <w:rPr>
          <w:rFonts w:ascii="Times New Roman" w:hAnsi="Times New Roman" w:cs="Times New Roman"/>
          <w:sz w:val="28"/>
          <w:szCs w:val="28"/>
          <w:lang w:val="uk-UA"/>
        </w:rPr>
        <w:t xml:space="preserve"> компетентніст</w:t>
      </w:r>
      <w:r>
        <w:rPr>
          <w:rFonts w:ascii="Times New Roman" w:hAnsi="Times New Roman" w:cs="Times New Roman"/>
          <w:sz w:val="28"/>
          <w:szCs w:val="28"/>
          <w:lang w:val="uk-UA"/>
        </w:rPr>
        <w:t>ь</w:t>
      </w:r>
      <w:r w:rsidRPr="003C070C">
        <w:rPr>
          <w:rFonts w:ascii="Times New Roman" w:hAnsi="Times New Roman" w:cs="Times New Roman"/>
          <w:sz w:val="28"/>
          <w:szCs w:val="28"/>
          <w:lang w:val="uk-UA"/>
        </w:rPr>
        <w:t xml:space="preserve"> викладача </w:t>
      </w:r>
      <w:r>
        <w:rPr>
          <w:rFonts w:ascii="Times New Roman" w:hAnsi="Times New Roman" w:cs="Times New Roman"/>
          <w:sz w:val="28"/>
          <w:szCs w:val="28"/>
          <w:lang w:val="uk-UA"/>
        </w:rPr>
        <w:t>визначають, як</w:t>
      </w:r>
      <w:r w:rsidRPr="003C070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3C070C">
        <w:rPr>
          <w:rFonts w:ascii="Times New Roman" w:hAnsi="Times New Roman" w:cs="Times New Roman"/>
          <w:sz w:val="28"/>
          <w:szCs w:val="28"/>
          <w:lang w:val="uk-UA"/>
        </w:rPr>
        <w:t>інтегроване особистісне утворення, що ґрунтується на теоретичних знаннях, практичних уміннях і особистісних якостях, що мають професійне значення, та досвіді, які забезпечують готовність до виконання педагогічної діяльності на високому рівні її самоорганізації</w:t>
      </w:r>
      <w:r>
        <w:rPr>
          <w:rFonts w:ascii="Times New Roman" w:hAnsi="Times New Roman" w:cs="Times New Roman"/>
          <w:sz w:val="28"/>
          <w:szCs w:val="28"/>
          <w:lang w:val="uk-UA"/>
        </w:rPr>
        <w:t xml:space="preserve">» </w:t>
      </w:r>
      <w:r w:rsidRPr="003C070C">
        <w:rPr>
          <w:rFonts w:ascii="Times New Roman" w:hAnsi="Times New Roman" w:cs="Times New Roman"/>
          <w:sz w:val="28"/>
          <w:szCs w:val="28"/>
          <w:lang w:val="uk-UA"/>
        </w:rPr>
        <w:t xml:space="preserve">[16]. </w:t>
      </w:r>
      <w:r>
        <w:rPr>
          <w:rFonts w:ascii="Times New Roman" w:hAnsi="Times New Roman" w:cs="Times New Roman"/>
          <w:sz w:val="28"/>
          <w:szCs w:val="28"/>
          <w:lang w:val="uk-UA"/>
        </w:rPr>
        <w:t>При цьому п</w:t>
      </w:r>
      <w:r w:rsidRPr="003C070C">
        <w:rPr>
          <w:rFonts w:ascii="Times New Roman" w:hAnsi="Times New Roman" w:cs="Times New Roman"/>
          <w:sz w:val="28"/>
          <w:szCs w:val="28"/>
          <w:lang w:val="uk-UA"/>
        </w:rPr>
        <w:t xml:space="preserve">едагогічна майстерність розглядається </w:t>
      </w:r>
      <w:r>
        <w:rPr>
          <w:rFonts w:ascii="Times New Roman" w:hAnsi="Times New Roman" w:cs="Times New Roman"/>
          <w:sz w:val="28"/>
          <w:szCs w:val="28"/>
          <w:lang w:val="uk-UA"/>
        </w:rPr>
        <w:t>авторами, «…</w:t>
      </w:r>
      <w:r w:rsidRPr="003C070C">
        <w:rPr>
          <w:rFonts w:ascii="Times New Roman" w:hAnsi="Times New Roman" w:cs="Times New Roman"/>
          <w:sz w:val="28"/>
          <w:szCs w:val="28"/>
          <w:lang w:val="uk-UA"/>
        </w:rPr>
        <w:t>як складне, динамічне, інтегроване особистісне утворення, що включає стійке прагнення людини до діяльності в педагогічній сфері, наявність спеціальних знань, умінь і навичок, комплекс індивідуальних психічних і характерологічних особливостей, що забезпечують високу ефективність її подальшого професійного функціонування</w:t>
      </w:r>
      <w:r>
        <w:rPr>
          <w:rFonts w:ascii="Times New Roman" w:hAnsi="Times New Roman" w:cs="Times New Roman"/>
          <w:sz w:val="28"/>
          <w:szCs w:val="28"/>
          <w:lang w:val="uk-UA"/>
        </w:rPr>
        <w:t xml:space="preserve">» </w:t>
      </w:r>
      <w:r w:rsidRPr="003C070C">
        <w:rPr>
          <w:rFonts w:ascii="Times New Roman" w:hAnsi="Times New Roman" w:cs="Times New Roman"/>
          <w:sz w:val="28"/>
          <w:szCs w:val="28"/>
          <w:lang w:val="uk-UA"/>
        </w:rPr>
        <w:t>[</w:t>
      </w:r>
      <w:r>
        <w:rPr>
          <w:rFonts w:ascii="Times New Roman" w:hAnsi="Times New Roman" w:cs="Times New Roman"/>
          <w:sz w:val="28"/>
          <w:szCs w:val="28"/>
          <w:lang w:val="uk-UA"/>
        </w:rPr>
        <w:t>16</w:t>
      </w:r>
      <w:r w:rsidRPr="003C070C">
        <w:rPr>
          <w:rFonts w:ascii="Times New Roman" w:hAnsi="Times New Roman" w:cs="Times New Roman"/>
          <w:sz w:val="28"/>
          <w:szCs w:val="28"/>
          <w:lang w:val="uk-UA"/>
        </w:rPr>
        <w:t>].</w:t>
      </w:r>
    </w:p>
    <w:p w:rsidR="005C0B78" w:rsidRPr="005C0B78" w:rsidRDefault="005C0B78" w:rsidP="00A43C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Заслуговує на увагу визначення</w:t>
      </w:r>
      <w:r w:rsidRPr="005C0B78">
        <w:rPr>
          <w:rFonts w:ascii="Times New Roman" w:hAnsi="Times New Roman" w:cs="Times New Roman"/>
          <w:sz w:val="28"/>
          <w:szCs w:val="28"/>
          <w:lang w:val="uk-UA"/>
        </w:rPr>
        <w:t xml:space="preserve"> поняття педагогічної майстерності викладача</w:t>
      </w:r>
      <w:r>
        <w:rPr>
          <w:rFonts w:ascii="Times New Roman" w:hAnsi="Times New Roman" w:cs="Times New Roman"/>
          <w:sz w:val="28"/>
          <w:szCs w:val="28"/>
          <w:lang w:val="uk-UA"/>
        </w:rPr>
        <w:t>, запропоноване О. П. Калінською, а саме, «…</w:t>
      </w:r>
      <w:r w:rsidRPr="005C0B78">
        <w:rPr>
          <w:rFonts w:ascii="Times New Roman" w:hAnsi="Times New Roman" w:cs="Times New Roman"/>
          <w:sz w:val="28"/>
          <w:szCs w:val="28"/>
          <w:lang w:val="uk-UA"/>
        </w:rPr>
        <w:t>системне утворення</w:t>
      </w:r>
      <w:r>
        <w:rPr>
          <w:rFonts w:ascii="Times New Roman" w:hAnsi="Times New Roman" w:cs="Times New Roman"/>
          <w:sz w:val="28"/>
          <w:szCs w:val="28"/>
          <w:lang w:val="uk-UA"/>
        </w:rPr>
        <w:t>,</w:t>
      </w:r>
      <w:r w:rsidRPr="005C0B78">
        <w:rPr>
          <w:rFonts w:ascii="Times New Roman" w:hAnsi="Times New Roman" w:cs="Times New Roman"/>
          <w:sz w:val="28"/>
          <w:szCs w:val="28"/>
          <w:lang w:val="uk-UA"/>
        </w:rPr>
        <w:t xml:space="preserve"> яке взаємодіє з соціально-педагогічним середовищем і володіє інтегративними якостями цілого, являє собою єдність педагогічних цінностей, технологій, сутнісних сил особистості, спрямованих на творчу реалізацію в різноманітних видах педагогічної діяльності</w:t>
      </w:r>
      <w:r w:rsidR="00FE5330" w:rsidRPr="00FE5330">
        <w:rPr>
          <w:rFonts w:ascii="Times New Roman" w:hAnsi="Times New Roman" w:cs="Times New Roman"/>
          <w:sz w:val="28"/>
          <w:szCs w:val="28"/>
          <w:lang w:val="uk-UA"/>
        </w:rPr>
        <w:t>» [17</w:t>
      </w:r>
      <w:r w:rsidR="00FE5330">
        <w:rPr>
          <w:rFonts w:ascii="Times New Roman" w:hAnsi="Times New Roman" w:cs="Times New Roman"/>
          <w:sz w:val="28"/>
          <w:szCs w:val="28"/>
          <w:lang w:val="uk-UA"/>
        </w:rPr>
        <w:t xml:space="preserve">, с. </w:t>
      </w:r>
      <w:r w:rsidR="00FE5330" w:rsidRPr="00FE5330">
        <w:rPr>
          <w:rFonts w:ascii="Times New Roman" w:hAnsi="Times New Roman" w:cs="Times New Roman"/>
          <w:sz w:val="28"/>
          <w:szCs w:val="28"/>
          <w:lang w:val="uk-UA"/>
        </w:rPr>
        <w:t>241]</w:t>
      </w:r>
      <w:r w:rsidRPr="005C0B78">
        <w:rPr>
          <w:rFonts w:ascii="Times New Roman" w:hAnsi="Times New Roman" w:cs="Times New Roman"/>
          <w:sz w:val="28"/>
          <w:szCs w:val="28"/>
          <w:lang w:val="uk-UA"/>
        </w:rPr>
        <w:t xml:space="preserve">. </w:t>
      </w:r>
      <w:r w:rsidR="00FE5330">
        <w:rPr>
          <w:rFonts w:ascii="Times New Roman" w:hAnsi="Times New Roman" w:cs="Times New Roman"/>
          <w:sz w:val="28"/>
          <w:szCs w:val="28"/>
          <w:lang w:val="uk-UA"/>
        </w:rPr>
        <w:t>Крім того, автор зазначає, що</w:t>
      </w:r>
      <w:r w:rsidRPr="005C0B78">
        <w:rPr>
          <w:rFonts w:ascii="Times New Roman" w:hAnsi="Times New Roman" w:cs="Times New Roman"/>
          <w:sz w:val="28"/>
          <w:szCs w:val="28"/>
          <w:lang w:val="uk-UA"/>
        </w:rPr>
        <w:t xml:space="preserve"> </w:t>
      </w:r>
      <w:r w:rsidR="00FE5330">
        <w:rPr>
          <w:rFonts w:ascii="Times New Roman" w:hAnsi="Times New Roman" w:cs="Times New Roman"/>
          <w:sz w:val="28"/>
          <w:szCs w:val="28"/>
          <w:lang w:val="uk-UA"/>
        </w:rPr>
        <w:t>«…</w:t>
      </w:r>
      <w:r w:rsidRPr="005C0B78">
        <w:rPr>
          <w:rFonts w:ascii="Times New Roman" w:hAnsi="Times New Roman" w:cs="Times New Roman"/>
          <w:sz w:val="28"/>
          <w:szCs w:val="28"/>
          <w:lang w:val="uk-UA"/>
        </w:rPr>
        <w:t>це універсальна характеристика педагогічної реальності, що виявляється в різних формах свого існування: педагогічна культура суспільства, сім'я, школа, вищий навчальний заклад, окрема особистість. Також педагогічна майстерність викладача вищого навчального закладу обумовлюється індивідуально-творчими, психофізіологічними, віковими характеристиками, сформованими соціальним і педагогічним досвідом особистості та забезпечує творчий підхід в педагогічній діяльності, викликає складний синтез усіх психічних сфер (пізнавальної, емоційної, вольової і мотивуючої) особистості педагога</w:t>
      </w:r>
      <w:r w:rsidR="00FE5330">
        <w:rPr>
          <w:rFonts w:ascii="Times New Roman" w:hAnsi="Times New Roman" w:cs="Times New Roman"/>
          <w:sz w:val="28"/>
          <w:szCs w:val="28"/>
          <w:lang w:val="uk-UA"/>
        </w:rPr>
        <w:t xml:space="preserve">» </w:t>
      </w:r>
      <w:r w:rsidR="00FE5330" w:rsidRPr="00FE5330">
        <w:rPr>
          <w:rFonts w:ascii="Times New Roman" w:hAnsi="Times New Roman" w:cs="Times New Roman"/>
          <w:sz w:val="28"/>
          <w:szCs w:val="28"/>
          <w:lang w:val="uk-UA"/>
        </w:rPr>
        <w:t>[</w:t>
      </w:r>
      <w:r w:rsidR="00FE5330">
        <w:rPr>
          <w:rFonts w:ascii="Times New Roman" w:hAnsi="Times New Roman" w:cs="Times New Roman"/>
          <w:sz w:val="28"/>
          <w:szCs w:val="28"/>
          <w:lang w:val="uk-UA"/>
        </w:rPr>
        <w:t>17, с. 241</w:t>
      </w:r>
      <w:r w:rsidR="00FE5330" w:rsidRPr="00FE5330">
        <w:rPr>
          <w:rFonts w:ascii="Times New Roman" w:hAnsi="Times New Roman" w:cs="Times New Roman"/>
          <w:sz w:val="28"/>
          <w:szCs w:val="28"/>
          <w:lang w:val="uk-UA"/>
        </w:rPr>
        <w:t>]</w:t>
      </w:r>
      <w:r w:rsidRPr="005C0B78">
        <w:rPr>
          <w:rFonts w:ascii="Times New Roman" w:hAnsi="Times New Roman" w:cs="Times New Roman"/>
          <w:sz w:val="28"/>
          <w:szCs w:val="28"/>
          <w:lang w:val="uk-UA"/>
        </w:rPr>
        <w:t>.</w:t>
      </w:r>
    </w:p>
    <w:p w:rsidR="005C0B78" w:rsidRDefault="003C070C" w:rsidP="005C0B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Вважаємо, що </w:t>
      </w:r>
      <w:r w:rsidRPr="003A0ABC">
        <w:rPr>
          <w:rFonts w:ascii="Times New Roman" w:hAnsi="Times New Roman" w:cs="Times New Roman"/>
          <w:sz w:val="28"/>
          <w:szCs w:val="28"/>
          <w:lang w:val="uk-UA"/>
        </w:rPr>
        <w:t>педагогічна</w:t>
      </w:r>
      <w:r w:rsidR="003A0ABC">
        <w:rPr>
          <w:rFonts w:ascii="Times New Roman" w:hAnsi="Times New Roman" w:cs="Times New Roman"/>
          <w:sz w:val="28"/>
          <w:szCs w:val="28"/>
          <w:lang w:val="uk-UA"/>
        </w:rPr>
        <w:t xml:space="preserve"> майстерність викладача – це якісна характеристика</w:t>
      </w:r>
      <w:r w:rsidRPr="003A0ABC">
        <w:rPr>
          <w:rFonts w:ascii="Times New Roman" w:hAnsi="Times New Roman" w:cs="Times New Roman"/>
          <w:sz w:val="28"/>
          <w:szCs w:val="28"/>
          <w:lang w:val="uk-UA"/>
        </w:rPr>
        <w:t xml:space="preserve"> </w:t>
      </w:r>
      <w:r w:rsidR="003A0ABC">
        <w:rPr>
          <w:rFonts w:ascii="Times New Roman" w:hAnsi="Times New Roman" w:cs="Times New Roman"/>
          <w:sz w:val="28"/>
          <w:szCs w:val="28"/>
          <w:lang w:val="uk-UA"/>
        </w:rPr>
        <w:t xml:space="preserve">його </w:t>
      </w:r>
      <w:r w:rsidRPr="003A0ABC">
        <w:rPr>
          <w:rFonts w:ascii="Times New Roman" w:hAnsi="Times New Roman" w:cs="Times New Roman"/>
          <w:sz w:val="28"/>
          <w:szCs w:val="28"/>
          <w:lang w:val="uk-UA"/>
        </w:rPr>
        <w:t xml:space="preserve">навчально-виховної </w:t>
      </w:r>
      <w:r w:rsidR="003A0ABC">
        <w:rPr>
          <w:rFonts w:ascii="Times New Roman" w:hAnsi="Times New Roman" w:cs="Times New Roman"/>
          <w:sz w:val="28"/>
          <w:szCs w:val="28"/>
          <w:lang w:val="uk-UA"/>
        </w:rPr>
        <w:t xml:space="preserve">та наукової </w:t>
      </w:r>
      <w:r w:rsidRPr="003A0ABC">
        <w:rPr>
          <w:rFonts w:ascii="Times New Roman" w:hAnsi="Times New Roman" w:cs="Times New Roman"/>
          <w:sz w:val="28"/>
          <w:szCs w:val="28"/>
          <w:lang w:val="uk-UA"/>
        </w:rPr>
        <w:t xml:space="preserve">діяльності, </w:t>
      </w:r>
      <w:r w:rsidR="003A0ABC">
        <w:rPr>
          <w:rFonts w:ascii="Times New Roman" w:hAnsi="Times New Roman" w:cs="Times New Roman"/>
          <w:sz w:val="28"/>
          <w:szCs w:val="28"/>
          <w:lang w:val="uk-UA"/>
        </w:rPr>
        <w:t>яка</w:t>
      </w:r>
      <w:r w:rsidRPr="003A0ABC">
        <w:rPr>
          <w:rFonts w:ascii="Times New Roman" w:hAnsi="Times New Roman" w:cs="Times New Roman"/>
          <w:sz w:val="28"/>
          <w:szCs w:val="28"/>
          <w:lang w:val="uk-UA"/>
        </w:rPr>
        <w:t xml:space="preserve"> </w:t>
      </w:r>
      <w:r w:rsidR="003A0ABC">
        <w:rPr>
          <w:rFonts w:ascii="Times New Roman" w:hAnsi="Times New Roman" w:cs="Times New Roman"/>
          <w:sz w:val="28"/>
          <w:szCs w:val="28"/>
          <w:lang w:val="uk-UA"/>
        </w:rPr>
        <w:t xml:space="preserve">виконана </w:t>
      </w:r>
      <w:r w:rsidR="003A0ABC">
        <w:rPr>
          <w:rFonts w:ascii="Times New Roman" w:hAnsi="Times New Roman" w:cs="Times New Roman"/>
          <w:sz w:val="28"/>
          <w:szCs w:val="28"/>
          <w:lang w:val="uk-UA"/>
        </w:rPr>
        <w:lastRenderedPageBreak/>
        <w:t>ним на</w:t>
      </w:r>
      <w:r w:rsidRPr="003A0ABC">
        <w:rPr>
          <w:rFonts w:ascii="Times New Roman" w:hAnsi="Times New Roman" w:cs="Times New Roman"/>
          <w:sz w:val="28"/>
          <w:szCs w:val="28"/>
          <w:lang w:val="uk-UA"/>
        </w:rPr>
        <w:t xml:space="preserve"> високо</w:t>
      </w:r>
      <w:r w:rsidR="003A0ABC">
        <w:rPr>
          <w:rFonts w:ascii="Times New Roman" w:hAnsi="Times New Roman" w:cs="Times New Roman"/>
          <w:sz w:val="28"/>
          <w:szCs w:val="28"/>
          <w:lang w:val="uk-UA"/>
        </w:rPr>
        <w:t>му</w:t>
      </w:r>
      <w:r w:rsidRPr="003A0ABC">
        <w:rPr>
          <w:rFonts w:ascii="Times New Roman" w:hAnsi="Times New Roman" w:cs="Times New Roman"/>
          <w:sz w:val="28"/>
          <w:szCs w:val="28"/>
          <w:lang w:val="uk-UA"/>
        </w:rPr>
        <w:t xml:space="preserve"> </w:t>
      </w:r>
      <w:r w:rsidR="003A0ABC">
        <w:rPr>
          <w:rFonts w:ascii="Times New Roman" w:hAnsi="Times New Roman" w:cs="Times New Roman"/>
          <w:sz w:val="28"/>
          <w:szCs w:val="28"/>
          <w:lang w:val="uk-UA"/>
        </w:rPr>
        <w:t>рівні</w:t>
      </w:r>
      <w:r w:rsidRPr="003A0ABC">
        <w:rPr>
          <w:rFonts w:ascii="Times New Roman" w:hAnsi="Times New Roman" w:cs="Times New Roman"/>
          <w:sz w:val="28"/>
          <w:szCs w:val="28"/>
          <w:lang w:val="uk-UA"/>
        </w:rPr>
        <w:t xml:space="preserve"> досконалості </w:t>
      </w:r>
      <w:r w:rsidR="003A0ABC">
        <w:rPr>
          <w:rFonts w:ascii="Times New Roman" w:hAnsi="Times New Roman" w:cs="Times New Roman"/>
          <w:sz w:val="28"/>
          <w:szCs w:val="28"/>
          <w:lang w:val="uk-UA"/>
        </w:rPr>
        <w:t xml:space="preserve">і вмілості та </w:t>
      </w:r>
      <w:r w:rsidRPr="003A0ABC">
        <w:rPr>
          <w:rFonts w:ascii="Times New Roman" w:hAnsi="Times New Roman" w:cs="Times New Roman"/>
          <w:sz w:val="28"/>
          <w:szCs w:val="28"/>
          <w:lang w:val="uk-UA"/>
        </w:rPr>
        <w:t xml:space="preserve">проявляється в </w:t>
      </w:r>
      <w:r w:rsidR="003A0ABC">
        <w:rPr>
          <w:rFonts w:ascii="Times New Roman" w:hAnsi="Times New Roman" w:cs="Times New Roman"/>
          <w:sz w:val="28"/>
          <w:szCs w:val="28"/>
          <w:lang w:val="uk-UA"/>
        </w:rPr>
        <w:t>застосовуваних</w:t>
      </w:r>
      <w:r w:rsidR="005C0B78">
        <w:rPr>
          <w:rFonts w:ascii="Times New Roman" w:hAnsi="Times New Roman" w:cs="Times New Roman"/>
          <w:sz w:val="28"/>
          <w:szCs w:val="28"/>
          <w:lang w:val="uk-UA"/>
        </w:rPr>
        <w:t xml:space="preserve"> </w:t>
      </w:r>
      <w:r w:rsidR="003A0ABC">
        <w:rPr>
          <w:rFonts w:ascii="Times New Roman" w:hAnsi="Times New Roman" w:cs="Times New Roman"/>
          <w:sz w:val="28"/>
          <w:szCs w:val="28"/>
          <w:lang w:val="uk-UA"/>
        </w:rPr>
        <w:t>педагогічних методах</w:t>
      </w:r>
      <w:r w:rsidRPr="003A0ABC">
        <w:rPr>
          <w:rFonts w:ascii="Times New Roman" w:hAnsi="Times New Roman" w:cs="Times New Roman"/>
          <w:sz w:val="28"/>
          <w:szCs w:val="28"/>
          <w:lang w:val="uk-UA"/>
        </w:rPr>
        <w:t xml:space="preserve"> і </w:t>
      </w:r>
      <w:r w:rsidR="003A0ABC">
        <w:rPr>
          <w:rFonts w:ascii="Times New Roman" w:hAnsi="Times New Roman" w:cs="Times New Roman"/>
          <w:sz w:val="28"/>
          <w:szCs w:val="28"/>
          <w:lang w:val="uk-UA"/>
        </w:rPr>
        <w:t>технологіях</w:t>
      </w:r>
      <w:r w:rsidRPr="003A0ABC">
        <w:rPr>
          <w:rFonts w:ascii="Times New Roman" w:hAnsi="Times New Roman" w:cs="Times New Roman"/>
          <w:sz w:val="28"/>
          <w:szCs w:val="28"/>
          <w:lang w:val="uk-UA"/>
        </w:rPr>
        <w:t xml:space="preserve"> на практиці, завдяки чому </w:t>
      </w:r>
      <w:r w:rsidR="003A0ABC">
        <w:rPr>
          <w:rFonts w:ascii="Times New Roman" w:hAnsi="Times New Roman" w:cs="Times New Roman"/>
          <w:sz w:val="28"/>
          <w:szCs w:val="28"/>
          <w:lang w:val="uk-UA"/>
        </w:rPr>
        <w:t>досягається висока ефективність освітнього</w:t>
      </w:r>
      <w:r w:rsidRPr="003A0ABC">
        <w:rPr>
          <w:rFonts w:ascii="Times New Roman" w:hAnsi="Times New Roman" w:cs="Times New Roman"/>
          <w:sz w:val="28"/>
          <w:szCs w:val="28"/>
          <w:lang w:val="uk-UA"/>
        </w:rPr>
        <w:t xml:space="preserve"> процесу.</w:t>
      </w:r>
      <w:r w:rsidR="005C0B78">
        <w:rPr>
          <w:rFonts w:ascii="Times New Roman" w:hAnsi="Times New Roman" w:cs="Times New Roman"/>
          <w:sz w:val="28"/>
          <w:szCs w:val="28"/>
          <w:lang w:val="uk-UA"/>
        </w:rPr>
        <w:t xml:space="preserve"> При цьому варто погодитися з думкою І. А. </w:t>
      </w:r>
      <w:r w:rsidR="003A0ABC" w:rsidRPr="005C0B78">
        <w:rPr>
          <w:rFonts w:ascii="Times New Roman" w:hAnsi="Times New Roman" w:cs="Times New Roman"/>
          <w:sz w:val="28"/>
          <w:szCs w:val="28"/>
          <w:lang w:val="uk-UA"/>
        </w:rPr>
        <w:t>Зязюна, що «</w:t>
      </w:r>
      <w:r w:rsidR="005C0B78">
        <w:rPr>
          <w:rFonts w:ascii="Times New Roman" w:hAnsi="Times New Roman" w:cs="Times New Roman"/>
          <w:sz w:val="28"/>
          <w:szCs w:val="28"/>
          <w:lang w:val="uk-UA"/>
        </w:rPr>
        <w:t>…</w:t>
      </w:r>
      <w:r w:rsidR="003A0ABC" w:rsidRPr="005C0B78">
        <w:rPr>
          <w:rFonts w:ascii="Times New Roman" w:hAnsi="Times New Roman" w:cs="Times New Roman"/>
          <w:sz w:val="28"/>
          <w:szCs w:val="28"/>
          <w:lang w:val="uk-UA"/>
        </w:rPr>
        <w:t>можна бути професійно</w:t>
      </w:r>
      <w:r w:rsidR="005C0B78" w:rsidRPr="005C0B78">
        <w:rPr>
          <w:rFonts w:ascii="Times New Roman" w:hAnsi="Times New Roman" w:cs="Times New Roman"/>
          <w:sz w:val="28"/>
          <w:szCs w:val="28"/>
          <w:lang w:val="uk-UA"/>
        </w:rPr>
        <w:t>-</w:t>
      </w:r>
      <w:r w:rsidR="003A0ABC" w:rsidRPr="005C0B78">
        <w:rPr>
          <w:rFonts w:ascii="Times New Roman" w:hAnsi="Times New Roman" w:cs="Times New Roman"/>
          <w:sz w:val="28"/>
          <w:szCs w:val="28"/>
          <w:lang w:val="uk-UA"/>
        </w:rPr>
        <w:t>компетентним педагогом і мати особистісно</w:t>
      </w:r>
      <w:r w:rsidR="005C0B78" w:rsidRPr="005C0B78">
        <w:rPr>
          <w:rFonts w:ascii="Times New Roman" w:hAnsi="Times New Roman" w:cs="Times New Roman"/>
          <w:sz w:val="28"/>
          <w:szCs w:val="28"/>
          <w:lang w:val="uk-UA"/>
        </w:rPr>
        <w:t>-</w:t>
      </w:r>
      <w:r w:rsidR="003A0ABC" w:rsidRPr="005C0B78">
        <w:rPr>
          <w:rFonts w:ascii="Times New Roman" w:hAnsi="Times New Roman" w:cs="Times New Roman"/>
          <w:sz w:val="28"/>
          <w:szCs w:val="28"/>
          <w:lang w:val="uk-UA"/>
        </w:rPr>
        <w:t>гуманітарну орієнтацію, вміти узагальнювати і передавати свій досвід іншим колегам, бути здатним до рефлексії, володіти сучасними педагогічними технологіями, але при цьому не бути майстром, а залишатися добротним ремісником»</w:t>
      </w:r>
      <w:r w:rsidR="005C0B78">
        <w:rPr>
          <w:rFonts w:ascii="Times New Roman" w:hAnsi="Times New Roman" w:cs="Times New Roman"/>
          <w:sz w:val="28"/>
          <w:szCs w:val="28"/>
          <w:lang w:val="uk-UA"/>
        </w:rPr>
        <w:t xml:space="preserve"> </w:t>
      </w:r>
      <w:r w:rsidR="005C0B78" w:rsidRPr="005C0B78">
        <w:rPr>
          <w:rFonts w:ascii="Times New Roman" w:hAnsi="Times New Roman" w:cs="Times New Roman"/>
          <w:sz w:val="28"/>
          <w:szCs w:val="28"/>
          <w:lang w:val="uk-UA"/>
        </w:rPr>
        <w:t>[1</w:t>
      </w:r>
      <w:r w:rsidR="00FE5330">
        <w:rPr>
          <w:rFonts w:ascii="Times New Roman" w:hAnsi="Times New Roman" w:cs="Times New Roman"/>
          <w:sz w:val="28"/>
          <w:szCs w:val="28"/>
          <w:lang w:val="uk-UA"/>
        </w:rPr>
        <w:t>8</w:t>
      </w:r>
      <w:r w:rsidR="005C0B78">
        <w:rPr>
          <w:rFonts w:ascii="Times New Roman" w:hAnsi="Times New Roman" w:cs="Times New Roman"/>
          <w:sz w:val="28"/>
          <w:szCs w:val="28"/>
          <w:lang w:val="uk-UA"/>
        </w:rPr>
        <w:t>, с. 6</w:t>
      </w:r>
      <w:r w:rsidR="005C0B78" w:rsidRPr="005C0B78">
        <w:rPr>
          <w:rFonts w:ascii="Times New Roman" w:hAnsi="Times New Roman" w:cs="Times New Roman"/>
          <w:sz w:val="28"/>
          <w:szCs w:val="28"/>
          <w:lang w:val="uk-UA"/>
        </w:rPr>
        <w:t>]</w:t>
      </w:r>
      <w:r w:rsidR="005C0B78">
        <w:rPr>
          <w:rFonts w:ascii="Times New Roman" w:hAnsi="Times New Roman" w:cs="Times New Roman"/>
          <w:sz w:val="28"/>
          <w:szCs w:val="28"/>
          <w:lang w:val="uk-UA"/>
        </w:rPr>
        <w:t xml:space="preserve">. </w:t>
      </w:r>
      <w:r w:rsidR="005C0B78" w:rsidRPr="005C0B78">
        <w:rPr>
          <w:rFonts w:ascii="Times New Roman" w:hAnsi="Times New Roman" w:cs="Times New Roman"/>
          <w:sz w:val="28"/>
          <w:szCs w:val="28"/>
          <w:lang w:val="uk-UA"/>
        </w:rPr>
        <w:t>На</w:t>
      </w:r>
      <w:r w:rsidR="005C0B78">
        <w:rPr>
          <w:rFonts w:ascii="Times New Roman" w:hAnsi="Times New Roman" w:cs="Times New Roman"/>
          <w:sz w:val="28"/>
          <w:szCs w:val="28"/>
          <w:lang w:val="uk-UA"/>
        </w:rPr>
        <w:t>спр</w:t>
      </w:r>
      <w:r w:rsidR="005C0B78" w:rsidRPr="005C0B78">
        <w:rPr>
          <w:rFonts w:ascii="Times New Roman" w:hAnsi="Times New Roman" w:cs="Times New Roman"/>
          <w:sz w:val="28"/>
          <w:szCs w:val="28"/>
          <w:lang w:val="uk-UA"/>
        </w:rPr>
        <w:t xml:space="preserve">авді, педагогічна майстерність відрізняється від практики </w:t>
      </w:r>
      <w:r w:rsidR="005C0B78">
        <w:rPr>
          <w:rFonts w:ascii="Times New Roman" w:hAnsi="Times New Roman" w:cs="Times New Roman"/>
          <w:sz w:val="28"/>
          <w:szCs w:val="28"/>
          <w:lang w:val="uk-UA"/>
        </w:rPr>
        <w:t xml:space="preserve">власне </w:t>
      </w:r>
      <w:r w:rsidR="005C0B78" w:rsidRPr="005C0B78">
        <w:rPr>
          <w:rFonts w:ascii="Times New Roman" w:hAnsi="Times New Roman" w:cs="Times New Roman"/>
          <w:sz w:val="28"/>
          <w:szCs w:val="28"/>
          <w:lang w:val="uk-UA"/>
        </w:rPr>
        <w:t xml:space="preserve">інноваційним підходом </w:t>
      </w:r>
      <w:r w:rsidR="005C0B78">
        <w:rPr>
          <w:rFonts w:ascii="Times New Roman" w:hAnsi="Times New Roman" w:cs="Times New Roman"/>
          <w:sz w:val="28"/>
          <w:szCs w:val="28"/>
          <w:lang w:val="uk-UA"/>
        </w:rPr>
        <w:t xml:space="preserve">до навчання студентів </w:t>
      </w:r>
      <w:r w:rsidR="005C0B78" w:rsidRPr="005C0B78">
        <w:rPr>
          <w:rFonts w:ascii="Times New Roman" w:hAnsi="Times New Roman" w:cs="Times New Roman"/>
          <w:sz w:val="28"/>
          <w:szCs w:val="28"/>
          <w:lang w:val="uk-UA"/>
        </w:rPr>
        <w:t xml:space="preserve">і </w:t>
      </w:r>
      <w:r w:rsidR="005C0B78">
        <w:rPr>
          <w:rFonts w:ascii="Times New Roman" w:hAnsi="Times New Roman" w:cs="Times New Roman"/>
          <w:sz w:val="28"/>
          <w:szCs w:val="28"/>
          <w:lang w:val="uk-UA"/>
        </w:rPr>
        <w:t>сприяє</w:t>
      </w:r>
      <w:r w:rsidR="005C0B78" w:rsidRPr="005C0B78">
        <w:rPr>
          <w:rFonts w:ascii="Times New Roman" w:hAnsi="Times New Roman" w:cs="Times New Roman"/>
          <w:sz w:val="28"/>
          <w:szCs w:val="28"/>
          <w:lang w:val="uk-UA"/>
        </w:rPr>
        <w:t xml:space="preserve"> </w:t>
      </w:r>
      <w:r w:rsidR="005C0B78">
        <w:rPr>
          <w:rFonts w:ascii="Times New Roman" w:hAnsi="Times New Roman" w:cs="Times New Roman"/>
          <w:sz w:val="28"/>
          <w:szCs w:val="28"/>
          <w:lang w:val="uk-UA"/>
        </w:rPr>
        <w:t>покращенню</w:t>
      </w:r>
      <w:r w:rsidR="005C0B78" w:rsidRPr="005C0B78">
        <w:rPr>
          <w:rFonts w:ascii="Times New Roman" w:hAnsi="Times New Roman" w:cs="Times New Roman"/>
          <w:sz w:val="28"/>
          <w:szCs w:val="28"/>
          <w:lang w:val="uk-UA"/>
        </w:rPr>
        <w:t xml:space="preserve"> якості </w:t>
      </w:r>
      <w:r w:rsidR="005C0B78">
        <w:rPr>
          <w:rFonts w:ascii="Times New Roman" w:hAnsi="Times New Roman" w:cs="Times New Roman"/>
          <w:sz w:val="28"/>
          <w:szCs w:val="28"/>
          <w:lang w:val="uk-UA"/>
        </w:rPr>
        <w:t>освітнього та педагогічного</w:t>
      </w:r>
      <w:r w:rsidR="005C0B78" w:rsidRPr="005C0B78">
        <w:rPr>
          <w:rFonts w:ascii="Times New Roman" w:hAnsi="Times New Roman" w:cs="Times New Roman"/>
          <w:sz w:val="28"/>
          <w:szCs w:val="28"/>
          <w:lang w:val="uk-UA"/>
        </w:rPr>
        <w:t xml:space="preserve"> процесу </w:t>
      </w:r>
      <w:r w:rsidR="005C0B78">
        <w:rPr>
          <w:rFonts w:ascii="Times New Roman" w:hAnsi="Times New Roman" w:cs="Times New Roman"/>
          <w:sz w:val="28"/>
          <w:szCs w:val="28"/>
          <w:lang w:val="uk-UA"/>
        </w:rPr>
        <w:t>в ЗВО</w:t>
      </w:r>
      <w:r w:rsidR="005C0B78" w:rsidRPr="005C0B78">
        <w:rPr>
          <w:rFonts w:ascii="Times New Roman" w:hAnsi="Times New Roman" w:cs="Times New Roman"/>
          <w:sz w:val="28"/>
          <w:szCs w:val="28"/>
          <w:lang w:val="uk-UA"/>
        </w:rPr>
        <w:t xml:space="preserve">, зокрема, викладачів </w:t>
      </w:r>
      <w:r w:rsidR="005C0B78">
        <w:rPr>
          <w:rFonts w:ascii="Times New Roman" w:hAnsi="Times New Roman" w:cs="Times New Roman"/>
          <w:sz w:val="28"/>
          <w:szCs w:val="28"/>
          <w:lang w:val="uk-UA"/>
        </w:rPr>
        <w:t>фінансово-</w:t>
      </w:r>
      <w:r w:rsidR="005C0B78" w:rsidRPr="005C0B78">
        <w:rPr>
          <w:rFonts w:ascii="Times New Roman" w:hAnsi="Times New Roman" w:cs="Times New Roman"/>
          <w:sz w:val="28"/>
          <w:szCs w:val="28"/>
          <w:lang w:val="uk-UA"/>
        </w:rPr>
        <w:t>економічних дисциплін.</w:t>
      </w:r>
    </w:p>
    <w:p w:rsidR="00FE5330" w:rsidRDefault="00FE5330" w:rsidP="005C0B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Зазначимо, що в наукових працях відсутній єдиний підхід до розуміння структури та основних компонентів педагогічної майстерності викладача. Так, О. Малнацька виокремлює </w:t>
      </w:r>
      <w:r w:rsidRPr="00FE5330">
        <w:rPr>
          <w:rFonts w:ascii="Times New Roman" w:hAnsi="Times New Roman" w:cs="Times New Roman"/>
          <w:sz w:val="28"/>
          <w:szCs w:val="28"/>
          <w:lang w:val="uk-UA"/>
        </w:rPr>
        <w:t xml:space="preserve">у структурі педагогічної майстерності сучасного викладача закладу вищої освіти такі компоненти: </w:t>
      </w:r>
      <w:r>
        <w:rPr>
          <w:rFonts w:ascii="Times New Roman" w:hAnsi="Times New Roman" w:cs="Times New Roman"/>
          <w:sz w:val="28"/>
          <w:szCs w:val="28"/>
          <w:lang w:val="uk-UA"/>
        </w:rPr>
        <w:t>«</w:t>
      </w:r>
      <w:r w:rsidR="009C7E0F">
        <w:rPr>
          <w:rFonts w:ascii="Times New Roman" w:hAnsi="Times New Roman" w:cs="Times New Roman"/>
          <w:sz w:val="28"/>
          <w:szCs w:val="28"/>
          <w:lang w:val="uk-UA"/>
        </w:rPr>
        <w:t>…</w:t>
      </w:r>
      <w:r w:rsidRPr="00FE5330">
        <w:rPr>
          <w:rFonts w:ascii="Times New Roman" w:hAnsi="Times New Roman" w:cs="Times New Roman"/>
          <w:sz w:val="28"/>
          <w:szCs w:val="28"/>
          <w:lang w:val="uk-UA"/>
        </w:rPr>
        <w:t>гуманістичну спрямованість, професійні знання, педагогічні здібності, педагогічну техніку</w:t>
      </w:r>
      <w:r>
        <w:rPr>
          <w:rFonts w:ascii="Times New Roman" w:hAnsi="Times New Roman" w:cs="Times New Roman"/>
          <w:sz w:val="28"/>
          <w:szCs w:val="28"/>
          <w:lang w:val="uk-UA"/>
        </w:rPr>
        <w:t xml:space="preserve">» </w:t>
      </w:r>
      <w:r w:rsidRPr="00FE5330">
        <w:rPr>
          <w:rFonts w:ascii="Times New Roman" w:hAnsi="Times New Roman" w:cs="Times New Roman"/>
          <w:sz w:val="28"/>
          <w:szCs w:val="28"/>
          <w:lang w:val="uk-UA"/>
        </w:rPr>
        <w:t>[</w:t>
      </w:r>
      <w:r>
        <w:rPr>
          <w:rFonts w:ascii="Times New Roman" w:hAnsi="Times New Roman" w:cs="Times New Roman"/>
          <w:sz w:val="28"/>
          <w:szCs w:val="28"/>
          <w:lang w:val="uk-UA"/>
        </w:rPr>
        <w:t>19</w:t>
      </w:r>
      <w:r w:rsidRPr="00FE5330">
        <w:rPr>
          <w:rFonts w:ascii="Times New Roman" w:hAnsi="Times New Roman" w:cs="Times New Roman"/>
          <w:sz w:val="28"/>
          <w:szCs w:val="28"/>
          <w:lang w:val="uk-UA"/>
        </w:rPr>
        <w:t>].</w:t>
      </w:r>
    </w:p>
    <w:p w:rsidR="009C7E0F" w:rsidRDefault="009C7E0F" w:rsidP="005C0B78">
      <w:pPr>
        <w:spacing w:after="0" w:line="360" w:lineRule="auto"/>
        <w:ind w:firstLine="709"/>
        <w:jc w:val="both"/>
        <w:rPr>
          <w:rFonts w:ascii="Times New Roman" w:hAnsi="Times New Roman" w:cs="Times New Roman"/>
          <w:sz w:val="28"/>
          <w:szCs w:val="28"/>
          <w:lang w:val="uk-UA"/>
        </w:rPr>
      </w:pPr>
      <w:r w:rsidRPr="009C7E0F">
        <w:rPr>
          <w:rFonts w:ascii="Times New Roman" w:hAnsi="Times New Roman" w:cs="Times New Roman"/>
          <w:sz w:val="28"/>
          <w:szCs w:val="28"/>
          <w:lang w:val="uk-UA"/>
        </w:rPr>
        <w:t xml:space="preserve">Інші науковці серед складових педагогічної майстерності виділяють: </w:t>
      </w:r>
      <w:r>
        <w:rPr>
          <w:rFonts w:ascii="Times New Roman" w:hAnsi="Times New Roman" w:cs="Times New Roman"/>
          <w:sz w:val="28"/>
          <w:szCs w:val="28"/>
          <w:lang w:val="uk-UA"/>
        </w:rPr>
        <w:t>«…</w:t>
      </w:r>
      <w:r w:rsidRPr="009C7E0F">
        <w:rPr>
          <w:rFonts w:ascii="Times New Roman" w:hAnsi="Times New Roman" w:cs="Times New Roman"/>
          <w:sz w:val="28"/>
          <w:szCs w:val="28"/>
          <w:lang w:val="uk-UA"/>
        </w:rPr>
        <w:t>особистісний компонент, як єдність мотиваційно</w:t>
      </w:r>
      <w:r>
        <w:rPr>
          <w:rFonts w:ascii="Times New Roman" w:hAnsi="Times New Roman" w:cs="Times New Roman"/>
          <w:sz w:val="28"/>
          <w:szCs w:val="28"/>
          <w:lang w:val="uk-UA"/>
        </w:rPr>
        <w:t>-</w:t>
      </w:r>
      <w:r w:rsidRPr="009C7E0F">
        <w:rPr>
          <w:rFonts w:ascii="Times New Roman" w:hAnsi="Times New Roman" w:cs="Times New Roman"/>
          <w:sz w:val="28"/>
          <w:szCs w:val="28"/>
          <w:lang w:val="uk-UA"/>
        </w:rPr>
        <w:t>ціннісної складової (професійно-педагогічної направленості) і індивідуально</w:t>
      </w:r>
      <w:r>
        <w:rPr>
          <w:rFonts w:ascii="Times New Roman" w:hAnsi="Times New Roman" w:cs="Times New Roman"/>
          <w:sz w:val="28"/>
          <w:szCs w:val="28"/>
          <w:lang w:val="uk-UA"/>
        </w:rPr>
        <w:t>-</w:t>
      </w:r>
      <w:r w:rsidRPr="009C7E0F">
        <w:rPr>
          <w:rFonts w:ascii="Times New Roman" w:hAnsi="Times New Roman" w:cs="Times New Roman"/>
          <w:sz w:val="28"/>
          <w:szCs w:val="28"/>
          <w:lang w:val="uk-UA"/>
        </w:rPr>
        <w:t>психологічних особливостей (загальних і професійно-педагогічних здібностей); інформаційно-теоретичний компонент: спеціальні, методологічні, психолого-педагогічні знання; діяльнісний компонент, який поєднує педагогічну технологію та техніку</w:t>
      </w:r>
      <w:r>
        <w:rPr>
          <w:rFonts w:ascii="Times New Roman" w:hAnsi="Times New Roman" w:cs="Times New Roman"/>
          <w:sz w:val="28"/>
          <w:szCs w:val="28"/>
          <w:lang w:val="uk-UA"/>
        </w:rPr>
        <w:t xml:space="preserve">» </w:t>
      </w:r>
      <w:r w:rsidRPr="009C7E0F">
        <w:rPr>
          <w:rFonts w:ascii="Times New Roman" w:hAnsi="Times New Roman" w:cs="Times New Roman"/>
          <w:sz w:val="28"/>
          <w:szCs w:val="28"/>
          <w:lang w:val="uk-UA"/>
        </w:rPr>
        <w:t>[</w:t>
      </w:r>
      <w:r>
        <w:rPr>
          <w:rFonts w:ascii="Times New Roman" w:hAnsi="Times New Roman" w:cs="Times New Roman"/>
          <w:sz w:val="28"/>
          <w:szCs w:val="28"/>
          <w:lang w:val="uk-UA"/>
        </w:rPr>
        <w:t>16</w:t>
      </w:r>
      <w:r w:rsidRPr="009C7E0F">
        <w:rPr>
          <w:rFonts w:ascii="Times New Roman" w:hAnsi="Times New Roman" w:cs="Times New Roman"/>
          <w:sz w:val="28"/>
          <w:szCs w:val="28"/>
          <w:lang w:val="uk-UA"/>
        </w:rPr>
        <w:t>].</w:t>
      </w:r>
    </w:p>
    <w:p w:rsidR="009C7E0F" w:rsidRPr="009C7E0F" w:rsidRDefault="009C7E0F" w:rsidP="005C0B78">
      <w:pPr>
        <w:spacing w:after="0" w:line="360" w:lineRule="auto"/>
        <w:ind w:firstLine="709"/>
        <w:jc w:val="both"/>
        <w:rPr>
          <w:rFonts w:ascii="Times New Roman" w:hAnsi="Times New Roman" w:cs="Times New Roman"/>
          <w:sz w:val="28"/>
          <w:szCs w:val="28"/>
          <w:lang w:val="uk-UA"/>
        </w:rPr>
      </w:pPr>
      <w:r w:rsidRPr="009C7E0F">
        <w:rPr>
          <w:rFonts w:ascii="Times New Roman" w:hAnsi="Times New Roman" w:cs="Times New Roman"/>
          <w:sz w:val="28"/>
          <w:szCs w:val="28"/>
          <w:lang w:val="uk-UA"/>
        </w:rPr>
        <w:t>До основних компонентів педагогічної майстерності В. Ковальчук відносить: «…високу загальну культуру, гуманістичну спрямованість, професійні знання й уміння, творчість і педагогічні здібності та наголошує, що визначити рівень володіння педагогічною майстерністю можливо лише на основі показників ефективності педагогічної діяльності</w:t>
      </w:r>
      <w:r>
        <w:rPr>
          <w:rFonts w:ascii="Times New Roman" w:hAnsi="Times New Roman" w:cs="Times New Roman"/>
          <w:sz w:val="28"/>
          <w:szCs w:val="28"/>
          <w:lang w:val="uk-UA"/>
        </w:rPr>
        <w:t>» [20</w:t>
      </w:r>
      <w:r w:rsidRPr="009C7E0F">
        <w:rPr>
          <w:rFonts w:ascii="Times New Roman" w:hAnsi="Times New Roman" w:cs="Times New Roman"/>
          <w:sz w:val="28"/>
          <w:szCs w:val="28"/>
          <w:lang w:val="uk-UA"/>
        </w:rPr>
        <w:t>, с. 211-212].</w:t>
      </w:r>
    </w:p>
    <w:p w:rsidR="005C0B78" w:rsidRDefault="009C7E0F" w:rsidP="005C0B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Вважаємо, що найбільш повно і детально досліджує структуру педагогічної майстерності О. П. Калінська, виокремлюючи: </w:t>
      </w:r>
      <w:r w:rsidRPr="009C7E0F">
        <w:rPr>
          <w:rFonts w:ascii="Times New Roman" w:hAnsi="Times New Roman" w:cs="Times New Roman"/>
          <w:sz w:val="28"/>
          <w:szCs w:val="28"/>
          <w:lang w:val="uk-UA"/>
        </w:rPr>
        <w:t>«…професійно необхідні знання (спеціальні предметні знання (за викладанням дисциплін), знання з педагогіки, психології та методик викладання, загальні знання з соціології, історії, політики, філософії, економіки та найбільш актуальні знання на сьогоденні); професійно-необхідні уміння та навички (організаційні, комунікативні, дидактичні, акторські, творчі, а також сюди можна віднести педагогічну кмітливість та креативність); професійна спрямованість (ставлення до студентів та колег, професійне самоставлення, ставлення до засобів педагогічної діяльності); педагогічний напрям особистості (стабільна цікавість до педагогічної діяльності, відповідальність за результати своєї праці, позитивні мотиви діяльності, позитивні якості особистості); педагогічна техніка (дидактичні уміння, уміння вольової саморегуляції, культури зовнішнього вигляду, досконале володіння невербальною комунікацією та вміння зчитувати інформацію з інших за допомогою цих знань, техніка мовлення та сугестопедагогічні знання); педагогічна культура (мислення, мовлення, педагогічна етика); здібності до педагогічної діяльності (перцептивні, комунікативні, рефлексивні, динамічні, творчі складові); прикладні знання, вміння, навички та здібності (художні, технічні,спортивні, побутові)» [</w:t>
      </w:r>
      <w:r>
        <w:rPr>
          <w:rFonts w:ascii="Times New Roman" w:hAnsi="Times New Roman" w:cs="Times New Roman"/>
          <w:sz w:val="28"/>
          <w:szCs w:val="28"/>
          <w:lang w:val="uk-UA"/>
        </w:rPr>
        <w:t>17, с. 242</w:t>
      </w:r>
      <w:r w:rsidRPr="009C7E0F">
        <w:rPr>
          <w:rFonts w:ascii="Times New Roman" w:hAnsi="Times New Roman" w:cs="Times New Roman"/>
          <w:sz w:val="28"/>
          <w:szCs w:val="28"/>
          <w:lang w:val="uk-UA"/>
        </w:rPr>
        <w:t>].</w:t>
      </w:r>
    </w:p>
    <w:p w:rsidR="00EC37A9" w:rsidRDefault="009C7E0F" w:rsidP="005C0B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Узагальнюючи наведені вище визначення і структуру педагогічної майстерності, вважаємо за необхідне виокремити серед її компонентів методичну </w:t>
      </w:r>
      <w:r w:rsidR="00DB37F8">
        <w:rPr>
          <w:rFonts w:ascii="Times New Roman" w:hAnsi="Times New Roman" w:cs="Times New Roman"/>
          <w:sz w:val="28"/>
          <w:szCs w:val="28"/>
          <w:lang w:val="uk-UA"/>
        </w:rPr>
        <w:t>майстерність</w:t>
      </w:r>
      <w:r>
        <w:rPr>
          <w:rFonts w:ascii="Times New Roman" w:hAnsi="Times New Roman" w:cs="Times New Roman"/>
          <w:sz w:val="28"/>
          <w:szCs w:val="28"/>
          <w:lang w:val="uk-UA"/>
        </w:rPr>
        <w:t xml:space="preserve"> викладача, як складову його професійної діяльності. На нашу думку, </w:t>
      </w:r>
      <w:r w:rsidR="00DB37F8">
        <w:rPr>
          <w:rFonts w:ascii="Times New Roman" w:hAnsi="Times New Roman" w:cs="Times New Roman"/>
          <w:sz w:val="28"/>
          <w:szCs w:val="28"/>
          <w:lang w:val="uk-UA"/>
        </w:rPr>
        <w:t>методична майстерність викладача – це володіння методичними інноваціями, що</w:t>
      </w:r>
      <w:r w:rsidR="00632A4B">
        <w:rPr>
          <w:rFonts w:ascii="Times New Roman" w:hAnsi="Times New Roman" w:cs="Times New Roman"/>
          <w:sz w:val="28"/>
          <w:szCs w:val="28"/>
          <w:lang w:val="uk-UA"/>
        </w:rPr>
        <w:t xml:space="preserve"> сприяють зростанню його професійної компетентності, оновленню змісту й осучасненню методик освіти та</w:t>
      </w:r>
      <w:r w:rsidR="00DB37F8">
        <w:rPr>
          <w:rFonts w:ascii="Times New Roman" w:hAnsi="Times New Roman" w:cs="Times New Roman"/>
          <w:sz w:val="28"/>
          <w:szCs w:val="28"/>
          <w:lang w:val="uk-UA"/>
        </w:rPr>
        <w:t xml:space="preserve"> покращують якість </w:t>
      </w:r>
      <w:r w:rsidR="00632A4B">
        <w:rPr>
          <w:rFonts w:ascii="Times New Roman" w:hAnsi="Times New Roman" w:cs="Times New Roman"/>
          <w:sz w:val="28"/>
          <w:szCs w:val="28"/>
          <w:lang w:val="uk-UA"/>
        </w:rPr>
        <w:t xml:space="preserve">та результати </w:t>
      </w:r>
      <w:r w:rsidR="00DB37F8">
        <w:rPr>
          <w:rFonts w:ascii="Times New Roman" w:hAnsi="Times New Roman" w:cs="Times New Roman"/>
          <w:sz w:val="28"/>
          <w:szCs w:val="28"/>
          <w:lang w:val="uk-UA"/>
        </w:rPr>
        <w:t>освітнього процесу в контексті педагогічно-навчальної взаємодії викладача і студента</w:t>
      </w:r>
      <w:r w:rsidR="00632A4B">
        <w:rPr>
          <w:rFonts w:ascii="Times New Roman" w:hAnsi="Times New Roman" w:cs="Times New Roman"/>
          <w:sz w:val="28"/>
          <w:szCs w:val="28"/>
          <w:lang w:val="uk-UA"/>
        </w:rPr>
        <w:t>.</w:t>
      </w:r>
      <w:r w:rsidR="002D19F7">
        <w:rPr>
          <w:rFonts w:ascii="Times New Roman" w:hAnsi="Times New Roman" w:cs="Times New Roman"/>
          <w:sz w:val="28"/>
          <w:szCs w:val="28"/>
          <w:lang w:val="uk-UA"/>
        </w:rPr>
        <w:t xml:space="preserve"> </w:t>
      </w:r>
    </w:p>
    <w:p w:rsidR="002D19F7" w:rsidRDefault="00B63B81" w:rsidP="005C0B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Складові методичної майстерності наведено на рис. 1.1.</w:t>
      </w:r>
    </w:p>
    <w:p w:rsidR="00EC37A9" w:rsidRDefault="00EC37A9" w:rsidP="005C0B78">
      <w:pPr>
        <w:spacing w:after="0" w:line="360" w:lineRule="auto"/>
        <w:ind w:firstLine="709"/>
        <w:jc w:val="both"/>
        <w:rPr>
          <w:rFonts w:ascii="Times New Roman" w:hAnsi="Times New Roman" w:cs="Times New Roman"/>
          <w:sz w:val="28"/>
          <w:szCs w:val="28"/>
          <w:lang w:val="uk-UA"/>
        </w:rPr>
      </w:pPr>
    </w:p>
    <w:p w:rsidR="00B63B81" w:rsidRPr="002D19F7" w:rsidRDefault="00EC37A9" w:rsidP="005C0B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pict>
          <v:rect id="_x0000_s1026" style="position:absolute;left:0;text-align:left;margin-left:116.9pt;margin-top:11.55pt;width:289.8pt;height:29.4pt;z-index:251658240">
            <v:textbox>
              <w:txbxContent>
                <w:p w:rsidR="00E92CC5" w:rsidRPr="00EC37A9" w:rsidRDefault="00E92CC5" w:rsidP="00EC37A9">
                  <w:pPr>
                    <w:jc w:val="center"/>
                    <w:rPr>
                      <w:rFonts w:ascii="Times New Roman" w:hAnsi="Times New Roman" w:cs="Times New Roman"/>
                      <w:sz w:val="28"/>
                      <w:szCs w:val="28"/>
                      <w:lang w:val="uk-UA"/>
                    </w:rPr>
                  </w:pPr>
                  <w:r>
                    <w:rPr>
                      <w:rFonts w:ascii="Times New Roman" w:hAnsi="Times New Roman" w:cs="Times New Roman"/>
                      <w:sz w:val="28"/>
                      <w:szCs w:val="28"/>
                      <w:lang w:val="uk-UA"/>
                    </w:rPr>
                    <w:t>Методична майстерність викладача</w:t>
                  </w:r>
                </w:p>
              </w:txbxContent>
            </v:textbox>
          </v:rect>
        </w:pict>
      </w:r>
    </w:p>
    <w:p w:rsidR="00632A4B" w:rsidRPr="009C7E0F" w:rsidRDefault="00EC37A9" w:rsidP="005C0B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7" type="#_x0000_t32" style="position:absolute;left:0;text-align:left;margin-left:204.5pt;margin-top:16.8pt;width:53.4pt;height:26.4pt;flip:x;z-index:251669504" o:connectortype="straight">
            <v:stroke endarrow="block"/>
          </v:shape>
        </w:pict>
      </w:r>
      <w:r>
        <w:rPr>
          <w:rFonts w:ascii="Times New Roman" w:hAnsi="Times New Roman" w:cs="Times New Roman"/>
          <w:noProof/>
          <w:sz w:val="28"/>
          <w:szCs w:val="28"/>
          <w:lang w:eastAsia="ru-RU"/>
        </w:rPr>
        <w:pict>
          <v:shape id="_x0000_s1036" type="#_x0000_t32" style="position:absolute;left:0;text-align:left;margin-left:257.9pt;margin-top:16.8pt;width:192pt;height:26.4pt;z-index:251668480" o:connectortype="straight">
            <v:stroke endarrow="block"/>
          </v:shape>
        </w:pict>
      </w:r>
      <w:r>
        <w:rPr>
          <w:rFonts w:ascii="Times New Roman" w:hAnsi="Times New Roman" w:cs="Times New Roman"/>
          <w:noProof/>
          <w:sz w:val="28"/>
          <w:szCs w:val="28"/>
          <w:lang w:eastAsia="ru-RU"/>
        </w:rPr>
        <w:pict>
          <v:shape id="_x0000_s1035" type="#_x0000_t32" style="position:absolute;left:0;text-align:left;margin-left:257.9pt;margin-top:16.8pt;width:105.6pt;height:26.4pt;z-index:251667456" o:connectortype="straight">
            <v:stroke endarrow="block"/>
          </v:shape>
        </w:pict>
      </w:r>
      <w:r>
        <w:rPr>
          <w:rFonts w:ascii="Times New Roman" w:hAnsi="Times New Roman" w:cs="Times New Roman"/>
          <w:noProof/>
          <w:sz w:val="28"/>
          <w:szCs w:val="28"/>
          <w:lang w:eastAsia="ru-RU"/>
        </w:rPr>
        <w:pict>
          <v:shape id="_x0000_s1032" type="#_x0000_t32" style="position:absolute;left:0;text-align:left;margin-left:62.9pt;margin-top:16.8pt;width:195pt;height:26.4pt;flip:x;z-index:251664384" o:connectortype="straight">
            <v:stroke endarrow="block"/>
          </v:shape>
        </w:pict>
      </w:r>
    </w:p>
    <w:p w:rsidR="003A0ABC" w:rsidRPr="003A0ABC" w:rsidRDefault="0039207D" w:rsidP="00A43C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noProof/>
          <w:sz w:val="28"/>
          <w:szCs w:val="28"/>
          <w:lang w:eastAsia="ru-RU"/>
        </w:rPr>
        <w:pict>
          <v:rect id="_x0000_s1030" style="position:absolute;left:0;text-align:left;margin-left:296.9pt;margin-top:19.05pt;width:85.8pt;height:37.2pt;z-index:251662336">
            <v:textbox>
              <w:txbxContent>
                <w:p w:rsidR="00E92CC5" w:rsidRPr="00EC37A9" w:rsidRDefault="00E92CC5" w:rsidP="00EC37A9">
                  <w:pPr>
                    <w:jc w:val="center"/>
                    <w:rPr>
                      <w:rFonts w:ascii="Times New Roman" w:hAnsi="Times New Roman" w:cs="Times New Roman"/>
                      <w:sz w:val="24"/>
                      <w:szCs w:val="24"/>
                      <w:lang w:val="uk-UA"/>
                    </w:rPr>
                  </w:pPr>
                  <w:r>
                    <w:rPr>
                      <w:rFonts w:ascii="Times New Roman" w:hAnsi="Times New Roman" w:cs="Times New Roman"/>
                      <w:sz w:val="24"/>
                      <w:szCs w:val="24"/>
                      <w:lang w:val="uk-UA"/>
                    </w:rPr>
                    <w:t>Знання предмету</w:t>
                  </w:r>
                </w:p>
              </w:txbxContent>
            </v:textbox>
          </v:rect>
        </w:pict>
      </w:r>
      <w:r w:rsidR="00EC37A9">
        <w:rPr>
          <w:rFonts w:ascii="Times New Roman" w:hAnsi="Times New Roman" w:cs="Times New Roman"/>
          <w:noProof/>
          <w:sz w:val="28"/>
          <w:szCs w:val="28"/>
          <w:lang w:eastAsia="ru-RU"/>
        </w:rPr>
        <w:pict>
          <v:rect id="_x0000_s1028" style="position:absolute;left:0;text-align:left;margin-left:173.9pt;margin-top:19.05pt;width:91.8pt;height:37.2pt;z-index:251660288">
            <v:textbox>
              <w:txbxContent>
                <w:p w:rsidR="00E92CC5" w:rsidRPr="00EC37A9" w:rsidRDefault="00E92CC5" w:rsidP="00EC37A9">
                  <w:pPr>
                    <w:jc w:val="center"/>
                    <w:rPr>
                      <w:rFonts w:ascii="Times New Roman" w:hAnsi="Times New Roman" w:cs="Times New Roman"/>
                      <w:sz w:val="24"/>
                      <w:szCs w:val="24"/>
                      <w:lang w:val="uk-UA"/>
                    </w:rPr>
                  </w:pPr>
                  <w:r>
                    <w:rPr>
                      <w:rFonts w:ascii="Times New Roman" w:hAnsi="Times New Roman" w:cs="Times New Roman"/>
                      <w:sz w:val="24"/>
                      <w:szCs w:val="24"/>
                      <w:lang w:val="uk-UA"/>
                    </w:rPr>
                    <w:t>Педагогічна творчість</w:t>
                  </w:r>
                </w:p>
              </w:txbxContent>
            </v:textbox>
          </v:rect>
        </w:pict>
      </w:r>
      <w:r w:rsidR="00EC37A9">
        <w:rPr>
          <w:rFonts w:ascii="Times New Roman" w:hAnsi="Times New Roman" w:cs="Times New Roman"/>
          <w:noProof/>
          <w:sz w:val="28"/>
          <w:szCs w:val="28"/>
          <w:lang w:eastAsia="ru-RU"/>
        </w:rPr>
        <w:pict>
          <v:rect id="_x0000_s1029" style="position:absolute;left:0;text-align:left;margin-left:22.1pt;margin-top:19.05pt;width:131.4pt;height:37.2pt;z-index:251661312">
            <v:textbox>
              <w:txbxContent>
                <w:p w:rsidR="00E92CC5" w:rsidRDefault="00E92CC5" w:rsidP="00EC3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Педагогічна</w:t>
                  </w:r>
                </w:p>
                <w:p w:rsidR="00E92CC5" w:rsidRPr="00EC37A9" w:rsidRDefault="00E92CC5" w:rsidP="00EC3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техніка і технології</w:t>
                  </w:r>
                </w:p>
              </w:txbxContent>
            </v:textbox>
          </v:rect>
        </w:pict>
      </w:r>
      <w:r w:rsidR="00EC37A9">
        <w:rPr>
          <w:rFonts w:ascii="Times New Roman" w:hAnsi="Times New Roman" w:cs="Times New Roman"/>
          <w:noProof/>
          <w:sz w:val="28"/>
          <w:szCs w:val="28"/>
          <w:lang w:eastAsia="ru-RU"/>
        </w:rPr>
        <w:pict>
          <v:rect id="_x0000_s1031" style="position:absolute;left:0;text-align:left;margin-left:400.7pt;margin-top:19.05pt;width:81.6pt;height:37.2pt;z-index:251663360">
            <v:textbox>
              <w:txbxContent>
                <w:p w:rsidR="00E92CC5" w:rsidRPr="00EC37A9" w:rsidRDefault="00E92CC5" w:rsidP="00EC37A9">
                  <w:pPr>
                    <w:jc w:val="center"/>
                    <w:rPr>
                      <w:rFonts w:ascii="Times New Roman" w:hAnsi="Times New Roman" w:cs="Times New Roman"/>
                      <w:sz w:val="24"/>
                      <w:szCs w:val="24"/>
                      <w:lang w:val="uk-UA"/>
                    </w:rPr>
                  </w:pPr>
                  <w:r>
                    <w:rPr>
                      <w:rFonts w:ascii="Times New Roman" w:hAnsi="Times New Roman" w:cs="Times New Roman"/>
                      <w:sz w:val="24"/>
                      <w:szCs w:val="24"/>
                      <w:lang w:val="uk-UA"/>
                    </w:rPr>
                    <w:t>Педагогічні інновації</w:t>
                  </w:r>
                </w:p>
              </w:txbxContent>
            </v:textbox>
          </v:rect>
        </w:pict>
      </w:r>
    </w:p>
    <w:p w:rsidR="00A43CB3" w:rsidRPr="00A43CB3" w:rsidRDefault="00A43CB3" w:rsidP="007030BE">
      <w:pPr>
        <w:spacing w:after="0" w:line="360" w:lineRule="auto"/>
        <w:ind w:firstLine="709"/>
        <w:jc w:val="both"/>
        <w:rPr>
          <w:rFonts w:ascii="Times New Roman" w:hAnsi="Times New Roman" w:cs="Times New Roman"/>
          <w:sz w:val="28"/>
          <w:szCs w:val="28"/>
          <w:lang w:val="uk-UA"/>
        </w:rPr>
      </w:pPr>
    </w:p>
    <w:p w:rsidR="007030BE" w:rsidRDefault="007030BE" w:rsidP="007030BE">
      <w:pPr>
        <w:spacing w:after="0" w:line="360" w:lineRule="auto"/>
        <w:ind w:firstLine="709"/>
        <w:jc w:val="both"/>
        <w:rPr>
          <w:rFonts w:ascii="Times New Roman" w:hAnsi="Times New Roman" w:cs="Times New Roman"/>
          <w:sz w:val="28"/>
          <w:szCs w:val="28"/>
          <w:lang w:val="uk-UA"/>
        </w:rPr>
      </w:pPr>
    </w:p>
    <w:p w:rsidR="00EC37A9" w:rsidRDefault="00EC37A9" w:rsidP="0005176D">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Рис. 1.1. Складові методичної майстерності викладача</w:t>
      </w:r>
    </w:p>
    <w:p w:rsidR="00EC37A9" w:rsidRDefault="00EC37A9" w:rsidP="00EC37A9">
      <w:pPr>
        <w:spacing w:after="0" w:line="360" w:lineRule="auto"/>
        <w:ind w:firstLine="709"/>
        <w:jc w:val="both"/>
        <w:rPr>
          <w:rFonts w:ascii="Times New Roman" w:hAnsi="Times New Roman" w:cs="Times New Roman"/>
          <w:sz w:val="28"/>
          <w:szCs w:val="28"/>
          <w:lang w:val="uk-UA"/>
        </w:rPr>
      </w:pPr>
    </w:p>
    <w:p w:rsidR="0039207D" w:rsidRDefault="00EC37A9" w:rsidP="00EC37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Важливою складовою методичної майстерності викладача </w:t>
      </w:r>
      <w:r w:rsidRPr="002D19F7">
        <w:rPr>
          <w:rFonts w:ascii="Times New Roman" w:hAnsi="Times New Roman" w:cs="Times New Roman"/>
          <w:sz w:val="28"/>
          <w:szCs w:val="28"/>
          <w:lang w:val="uk-UA"/>
        </w:rPr>
        <w:t xml:space="preserve">є </w:t>
      </w:r>
      <w:r>
        <w:rPr>
          <w:rFonts w:ascii="Times New Roman" w:hAnsi="Times New Roman" w:cs="Times New Roman"/>
          <w:sz w:val="28"/>
          <w:szCs w:val="28"/>
          <w:lang w:val="uk-UA"/>
        </w:rPr>
        <w:t>п</w:t>
      </w:r>
      <w:r w:rsidRPr="002D19F7">
        <w:rPr>
          <w:rFonts w:ascii="Times New Roman" w:hAnsi="Times New Roman" w:cs="Times New Roman"/>
          <w:sz w:val="28"/>
          <w:szCs w:val="28"/>
          <w:lang w:val="uk-UA"/>
        </w:rPr>
        <w:t>едагогічна техніка</w:t>
      </w:r>
      <w:r>
        <w:rPr>
          <w:rFonts w:ascii="Times New Roman" w:hAnsi="Times New Roman" w:cs="Times New Roman"/>
          <w:sz w:val="28"/>
          <w:szCs w:val="28"/>
          <w:lang w:val="uk-UA"/>
        </w:rPr>
        <w:t>, яка</w:t>
      </w:r>
      <w:r w:rsidRPr="002D19F7">
        <w:rPr>
          <w:rFonts w:ascii="Times New Roman" w:hAnsi="Times New Roman" w:cs="Times New Roman"/>
          <w:sz w:val="28"/>
          <w:szCs w:val="28"/>
          <w:lang w:val="uk-UA"/>
        </w:rPr>
        <w:t xml:space="preserve"> </w:t>
      </w:r>
      <w:r>
        <w:rPr>
          <w:rFonts w:ascii="Times New Roman" w:hAnsi="Times New Roman" w:cs="Times New Roman"/>
          <w:sz w:val="28"/>
          <w:szCs w:val="28"/>
          <w:lang w:val="uk-UA"/>
        </w:rPr>
        <w:t>базується</w:t>
      </w:r>
      <w:r w:rsidRPr="002D19F7">
        <w:rPr>
          <w:rFonts w:ascii="Times New Roman" w:hAnsi="Times New Roman" w:cs="Times New Roman"/>
          <w:sz w:val="28"/>
          <w:szCs w:val="28"/>
          <w:lang w:val="uk-UA"/>
        </w:rPr>
        <w:t xml:space="preserve"> на знання</w:t>
      </w:r>
      <w:r>
        <w:rPr>
          <w:rFonts w:ascii="Times New Roman" w:hAnsi="Times New Roman" w:cs="Times New Roman"/>
          <w:sz w:val="28"/>
          <w:szCs w:val="28"/>
          <w:lang w:val="uk-UA"/>
        </w:rPr>
        <w:t>х</w:t>
      </w:r>
      <w:r w:rsidRPr="002D19F7">
        <w:rPr>
          <w:rFonts w:ascii="Times New Roman" w:hAnsi="Times New Roman" w:cs="Times New Roman"/>
          <w:sz w:val="28"/>
          <w:szCs w:val="28"/>
          <w:lang w:val="uk-UA"/>
        </w:rPr>
        <w:t xml:space="preserve"> й здібност</w:t>
      </w:r>
      <w:r>
        <w:rPr>
          <w:rFonts w:ascii="Times New Roman" w:hAnsi="Times New Roman" w:cs="Times New Roman"/>
          <w:sz w:val="28"/>
          <w:szCs w:val="28"/>
          <w:lang w:val="uk-UA"/>
        </w:rPr>
        <w:t>ях</w:t>
      </w:r>
      <w:r w:rsidRPr="002D19F7">
        <w:rPr>
          <w:rFonts w:ascii="Times New Roman" w:hAnsi="Times New Roman" w:cs="Times New Roman"/>
          <w:sz w:val="28"/>
          <w:szCs w:val="28"/>
          <w:lang w:val="uk-UA"/>
        </w:rPr>
        <w:t xml:space="preserve"> та поєднує </w:t>
      </w:r>
      <w:r>
        <w:rPr>
          <w:rFonts w:ascii="Times New Roman" w:hAnsi="Times New Roman" w:cs="Times New Roman"/>
          <w:sz w:val="28"/>
          <w:szCs w:val="28"/>
          <w:lang w:val="uk-UA"/>
        </w:rPr>
        <w:t>педагогічні технології</w:t>
      </w:r>
      <w:r w:rsidRPr="002D19F7">
        <w:rPr>
          <w:rFonts w:ascii="Times New Roman" w:hAnsi="Times New Roman" w:cs="Times New Roman"/>
          <w:sz w:val="28"/>
          <w:szCs w:val="28"/>
          <w:lang w:val="uk-UA"/>
        </w:rPr>
        <w:t xml:space="preserve"> для ефективного здійснення </w:t>
      </w:r>
      <w:r>
        <w:rPr>
          <w:rFonts w:ascii="Times New Roman" w:hAnsi="Times New Roman" w:cs="Times New Roman"/>
          <w:sz w:val="28"/>
          <w:szCs w:val="28"/>
          <w:lang w:val="uk-UA"/>
        </w:rPr>
        <w:t>професійної діяльності</w:t>
      </w:r>
      <w:r w:rsidRPr="002D19F7">
        <w:rPr>
          <w:rFonts w:ascii="Times New Roman" w:hAnsi="Times New Roman" w:cs="Times New Roman"/>
          <w:sz w:val="28"/>
          <w:szCs w:val="28"/>
          <w:lang w:val="uk-UA"/>
        </w:rPr>
        <w:t>. До елементів педагогічної техніки належать: дидактичні уміння, культура зовнішнього вигляду, культура та техніка мовлення, спілкування, педагогічна етика.</w:t>
      </w:r>
      <w:r>
        <w:rPr>
          <w:rFonts w:ascii="Times New Roman" w:hAnsi="Times New Roman" w:cs="Times New Roman"/>
          <w:sz w:val="28"/>
          <w:szCs w:val="28"/>
          <w:lang w:val="uk-UA"/>
        </w:rPr>
        <w:t xml:space="preserve"> </w:t>
      </w:r>
    </w:p>
    <w:p w:rsidR="00EC37A9" w:rsidRDefault="00EC37A9" w:rsidP="00EC37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педагогічних технологій доцільно виділити методики та методичні інструменти </w:t>
      </w:r>
      <w:r w:rsidR="0039207D">
        <w:rPr>
          <w:rFonts w:ascii="Times New Roman" w:hAnsi="Times New Roman" w:cs="Times New Roman"/>
          <w:sz w:val="28"/>
          <w:szCs w:val="28"/>
          <w:lang w:val="uk-UA"/>
        </w:rPr>
        <w:t xml:space="preserve">навчання фахівців з фінансово-економічних дисциплін. При цьому застосовують традиційні та інноваційні методи навчання студента вищої школи. </w:t>
      </w:r>
      <w:r w:rsidR="003753B4">
        <w:rPr>
          <w:rFonts w:ascii="Times New Roman" w:hAnsi="Times New Roman" w:cs="Times New Roman"/>
          <w:sz w:val="28"/>
          <w:szCs w:val="28"/>
          <w:lang w:val="uk-UA"/>
        </w:rPr>
        <w:t>До</w:t>
      </w:r>
      <w:r w:rsidR="0039207D">
        <w:rPr>
          <w:rFonts w:ascii="Times New Roman" w:hAnsi="Times New Roman" w:cs="Times New Roman"/>
          <w:sz w:val="28"/>
          <w:szCs w:val="28"/>
          <w:lang w:val="uk-UA"/>
        </w:rPr>
        <w:t xml:space="preserve"> інноваційних методів в</w:t>
      </w:r>
      <w:r w:rsidR="003753B4">
        <w:rPr>
          <w:rFonts w:ascii="Times New Roman" w:hAnsi="Times New Roman" w:cs="Times New Roman"/>
          <w:sz w:val="28"/>
          <w:szCs w:val="28"/>
          <w:lang w:val="uk-UA"/>
        </w:rPr>
        <w:t>ідносяться</w:t>
      </w:r>
      <w:r w:rsidR="0039207D">
        <w:rPr>
          <w:rFonts w:ascii="Times New Roman" w:hAnsi="Times New Roman" w:cs="Times New Roman"/>
          <w:sz w:val="28"/>
          <w:szCs w:val="28"/>
          <w:lang w:val="uk-UA"/>
        </w:rPr>
        <w:t xml:space="preserve"> педагогічні інновації. </w:t>
      </w:r>
    </w:p>
    <w:p w:rsidR="003B4E4E" w:rsidRDefault="003B4E4E" w:rsidP="00EC37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Складовим компонентом методичної майстерності є педагогічна творчість, яка представляє собою</w:t>
      </w:r>
      <w:r w:rsidR="003753B4" w:rsidRPr="003753B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3753B4" w:rsidRPr="003753B4">
        <w:rPr>
          <w:rFonts w:ascii="Times New Roman" w:hAnsi="Times New Roman" w:cs="Times New Roman"/>
          <w:sz w:val="28"/>
          <w:szCs w:val="28"/>
          <w:lang w:val="uk-UA"/>
        </w:rPr>
        <w:t>пошук і знаходження нового, а педагогічна майстерність проявляється як високий рівень професіоналіз</w:t>
      </w:r>
      <w:r>
        <w:rPr>
          <w:rFonts w:ascii="Times New Roman" w:hAnsi="Times New Roman" w:cs="Times New Roman"/>
          <w:sz w:val="28"/>
          <w:szCs w:val="28"/>
          <w:lang w:val="uk-UA"/>
        </w:rPr>
        <w:t xml:space="preserve">му без пошуку до нових рішень» </w:t>
      </w:r>
      <w:r w:rsidRPr="003B4E4E">
        <w:rPr>
          <w:rFonts w:ascii="Times New Roman" w:hAnsi="Times New Roman" w:cs="Times New Roman"/>
          <w:sz w:val="28"/>
          <w:szCs w:val="28"/>
        </w:rPr>
        <w:t>[21</w:t>
      </w:r>
      <w:r>
        <w:rPr>
          <w:rFonts w:ascii="Times New Roman" w:hAnsi="Times New Roman" w:cs="Times New Roman"/>
          <w:sz w:val="28"/>
          <w:szCs w:val="28"/>
          <w:lang w:val="uk-UA"/>
        </w:rPr>
        <w:t>, с. 162</w:t>
      </w:r>
      <w:r w:rsidRPr="003B4E4E">
        <w:rPr>
          <w:rFonts w:ascii="Times New Roman" w:hAnsi="Times New Roman" w:cs="Times New Roman"/>
          <w:sz w:val="28"/>
          <w:szCs w:val="28"/>
        </w:rPr>
        <w:t>]</w:t>
      </w:r>
      <w:r w:rsidR="003753B4" w:rsidRPr="003753B4">
        <w:rPr>
          <w:rFonts w:ascii="Times New Roman" w:hAnsi="Times New Roman" w:cs="Times New Roman"/>
          <w:sz w:val="28"/>
          <w:szCs w:val="28"/>
          <w:lang w:val="uk-UA"/>
        </w:rPr>
        <w:t xml:space="preserve">. </w:t>
      </w:r>
      <w:r>
        <w:rPr>
          <w:rFonts w:ascii="Times New Roman" w:hAnsi="Times New Roman" w:cs="Times New Roman"/>
          <w:sz w:val="28"/>
          <w:szCs w:val="28"/>
          <w:lang w:val="uk-UA"/>
        </w:rPr>
        <w:t>Вважаємо, що методична майстерність, яка включає педагогічну творчість, спрямована на впровадження сучасних методичних та педагогічних інновацій в освітній процес вищої школи.</w:t>
      </w:r>
    </w:p>
    <w:p w:rsidR="003753B4" w:rsidRDefault="003B4E4E" w:rsidP="00EC37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Детальніше на методиках викладання, зокрема фінансово-економічних дисциплін, зупинимося в наступному параграфі.</w:t>
      </w:r>
    </w:p>
    <w:p w:rsidR="003B4E4E" w:rsidRDefault="003B4E4E" w:rsidP="00EC37A9">
      <w:pPr>
        <w:spacing w:after="0" w:line="360" w:lineRule="auto"/>
        <w:ind w:firstLine="709"/>
        <w:jc w:val="both"/>
        <w:rPr>
          <w:rFonts w:ascii="Times New Roman" w:hAnsi="Times New Roman" w:cs="Times New Roman"/>
          <w:sz w:val="28"/>
          <w:szCs w:val="28"/>
          <w:lang w:val="uk-UA"/>
        </w:rPr>
      </w:pPr>
    </w:p>
    <w:p w:rsidR="003B4E4E" w:rsidRDefault="00882EE9" w:rsidP="00F40FBB">
      <w:pPr>
        <w:pStyle w:val="a9"/>
        <w:numPr>
          <w:ilvl w:val="1"/>
          <w:numId w:val="3"/>
        </w:numPr>
        <w:spacing w:after="0" w:line="360" w:lineRule="auto"/>
        <w:ind w:left="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sidR="00DF115E" w:rsidRPr="00DF115E">
        <w:rPr>
          <w:rFonts w:ascii="Times New Roman" w:hAnsi="Times New Roman" w:cs="Times New Roman"/>
          <w:b/>
          <w:sz w:val="28"/>
          <w:szCs w:val="28"/>
          <w:lang w:val="uk-UA"/>
        </w:rPr>
        <w:t xml:space="preserve">едагогічні технології </w:t>
      </w:r>
      <w:r>
        <w:rPr>
          <w:rFonts w:ascii="Times New Roman" w:hAnsi="Times New Roman" w:cs="Times New Roman"/>
          <w:b/>
          <w:sz w:val="28"/>
          <w:szCs w:val="28"/>
          <w:lang w:val="uk-UA"/>
        </w:rPr>
        <w:t xml:space="preserve">та методичні інструменти </w:t>
      </w:r>
      <w:r w:rsidR="00DF115E" w:rsidRPr="00DF115E">
        <w:rPr>
          <w:rFonts w:ascii="Times New Roman" w:hAnsi="Times New Roman" w:cs="Times New Roman"/>
          <w:b/>
          <w:sz w:val="28"/>
          <w:szCs w:val="28"/>
          <w:lang w:val="uk-UA"/>
        </w:rPr>
        <w:t>навчання фінансово-економічних дисциплін</w:t>
      </w:r>
    </w:p>
    <w:p w:rsidR="00F40FBB" w:rsidRDefault="00F40FBB" w:rsidP="00F40FBB">
      <w:pPr>
        <w:spacing w:after="0" w:line="360" w:lineRule="auto"/>
        <w:ind w:firstLine="709"/>
        <w:jc w:val="both"/>
        <w:rPr>
          <w:rFonts w:ascii="Times New Roman" w:hAnsi="Times New Roman" w:cs="Times New Roman"/>
          <w:sz w:val="28"/>
          <w:szCs w:val="28"/>
          <w:lang w:val="uk-UA"/>
        </w:rPr>
      </w:pPr>
    </w:p>
    <w:p w:rsidR="008169DF" w:rsidRPr="008169DF" w:rsidRDefault="008169DF" w:rsidP="008169DF">
      <w:pPr>
        <w:spacing w:after="0" w:line="360" w:lineRule="auto"/>
        <w:ind w:firstLine="709"/>
        <w:jc w:val="both"/>
        <w:rPr>
          <w:rFonts w:ascii="Times New Roman" w:hAnsi="Times New Roman" w:cs="Times New Roman"/>
          <w:sz w:val="28"/>
          <w:szCs w:val="28"/>
          <w:lang w:val="uk-UA"/>
        </w:rPr>
      </w:pPr>
      <w:r w:rsidRPr="008169DF">
        <w:rPr>
          <w:rFonts w:ascii="Times New Roman" w:hAnsi="Times New Roman" w:cs="Times New Roman"/>
          <w:sz w:val="28"/>
          <w:szCs w:val="28"/>
          <w:lang w:val="uk-UA"/>
        </w:rPr>
        <w:t xml:space="preserve">Розглядаючи технології навчання як філософську, соціальну й психолого-педагогічну категорію, будемо зважати, що її сутність, зміст, структура та інші </w:t>
      </w:r>
      <w:r w:rsidRPr="008169DF">
        <w:rPr>
          <w:rFonts w:ascii="Times New Roman" w:hAnsi="Times New Roman" w:cs="Times New Roman"/>
          <w:sz w:val="28"/>
          <w:szCs w:val="28"/>
          <w:lang w:val="uk-UA"/>
        </w:rPr>
        <w:lastRenderedPageBreak/>
        <w:t>родові характеристики визначаються як загальним, так і частковим у цьому п</w:t>
      </w:r>
      <w:r w:rsidRPr="008169DF">
        <w:rPr>
          <w:rFonts w:ascii="Times New Roman" w:hAnsi="Times New Roman" w:cs="Times New Roman"/>
          <w:sz w:val="28"/>
          <w:szCs w:val="28"/>
          <w:lang w:val="uk-UA"/>
        </w:rPr>
        <w:t>о</w:t>
      </w:r>
      <w:r w:rsidRPr="008169DF">
        <w:rPr>
          <w:rFonts w:ascii="Times New Roman" w:hAnsi="Times New Roman" w:cs="Times New Roman"/>
          <w:sz w:val="28"/>
          <w:szCs w:val="28"/>
          <w:lang w:val="uk-UA"/>
        </w:rPr>
        <w:t>нятті. Тобто, з одного боку технологія навчання характеризується неспецифічними загал</w:t>
      </w:r>
      <w:r w:rsidRPr="008169DF">
        <w:rPr>
          <w:rFonts w:ascii="Times New Roman" w:hAnsi="Times New Roman" w:cs="Times New Roman"/>
          <w:sz w:val="28"/>
          <w:szCs w:val="28"/>
          <w:lang w:val="uk-UA"/>
        </w:rPr>
        <w:t>ь</w:t>
      </w:r>
      <w:r w:rsidR="00570381">
        <w:rPr>
          <w:rFonts w:ascii="Times New Roman" w:hAnsi="Times New Roman" w:cs="Times New Roman"/>
          <w:sz w:val="28"/>
          <w:szCs w:val="28"/>
          <w:lang w:val="uk-UA"/>
        </w:rPr>
        <w:t>ними ознаками поняття «</w:t>
      </w:r>
      <w:r w:rsidRPr="008169DF">
        <w:rPr>
          <w:rFonts w:ascii="Times New Roman" w:hAnsi="Times New Roman" w:cs="Times New Roman"/>
          <w:sz w:val="28"/>
          <w:szCs w:val="28"/>
          <w:lang w:val="uk-UA"/>
        </w:rPr>
        <w:t>технологія</w:t>
      </w:r>
      <w:r w:rsidR="00570381">
        <w:rPr>
          <w:rFonts w:ascii="Times New Roman" w:hAnsi="Times New Roman" w:cs="Times New Roman"/>
          <w:sz w:val="28"/>
          <w:szCs w:val="28"/>
          <w:lang w:val="uk-UA"/>
        </w:rPr>
        <w:t>»</w:t>
      </w:r>
      <w:r w:rsidRPr="008169DF">
        <w:rPr>
          <w:rFonts w:ascii="Times New Roman" w:hAnsi="Times New Roman" w:cs="Times New Roman"/>
          <w:sz w:val="28"/>
          <w:szCs w:val="28"/>
          <w:lang w:val="uk-UA"/>
        </w:rPr>
        <w:t>, які, в свою чергу, звужуються й уточнюют</w:t>
      </w:r>
      <w:r w:rsidRPr="008169DF">
        <w:rPr>
          <w:rFonts w:ascii="Times New Roman" w:hAnsi="Times New Roman" w:cs="Times New Roman"/>
          <w:sz w:val="28"/>
          <w:szCs w:val="28"/>
          <w:lang w:val="uk-UA"/>
        </w:rPr>
        <w:t>ь</w:t>
      </w:r>
      <w:r w:rsidR="00570381">
        <w:rPr>
          <w:rFonts w:ascii="Times New Roman" w:hAnsi="Times New Roman" w:cs="Times New Roman"/>
          <w:sz w:val="28"/>
          <w:szCs w:val="28"/>
          <w:lang w:val="uk-UA"/>
        </w:rPr>
        <w:t>ся значенням поняття «</w:t>
      </w:r>
      <w:r w:rsidRPr="008169DF">
        <w:rPr>
          <w:rFonts w:ascii="Times New Roman" w:hAnsi="Times New Roman" w:cs="Times New Roman"/>
          <w:sz w:val="28"/>
          <w:szCs w:val="28"/>
          <w:lang w:val="uk-UA"/>
        </w:rPr>
        <w:t>навчання</w:t>
      </w:r>
      <w:r w:rsidR="00570381">
        <w:rPr>
          <w:rFonts w:ascii="Times New Roman" w:hAnsi="Times New Roman" w:cs="Times New Roman"/>
          <w:sz w:val="28"/>
          <w:szCs w:val="28"/>
          <w:lang w:val="uk-UA"/>
        </w:rPr>
        <w:t>»</w:t>
      </w:r>
      <w:r w:rsidRPr="008169DF">
        <w:rPr>
          <w:rFonts w:ascii="Times New Roman" w:hAnsi="Times New Roman" w:cs="Times New Roman"/>
          <w:sz w:val="28"/>
          <w:szCs w:val="28"/>
          <w:lang w:val="uk-UA"/>
        </w:rPr>
        <w:t xml:space="preserve">. </w:t>
      </w:r>
    </w:p>
    <w:p w:rsidR="008169DF" w:rsidRPr="008169DF" w:rsidRDefault="003A74AD" w:rsidP="008169D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відповідно до трактування</w:t>
      </w:r>
      <w:r w:rsidR="008169DF" w:rsidRPr="008169DF">
        <w:rPr>
          <w:rFonts w:ascii="Times New Roman" w:hAnsi="Times New Roman" w:cs="Times New Roman"/>
          <w:sz w:val="28"/>
          <w:szCs w:val="28"/>
          <w:lang w:val="uk-UA"/>
        </w:rPr>
        <w:t xml:space="preserve"> ЮНЕСКО, </w:t>
      </w:r>
      <w:r>
        <w:rPr>
          <w:rFonts w:ascii="Times New Roman" w:hAnsi="Times New Roman" w:cs="Times New Roman"/>
          <w:sz w:val="28"/>
          <w:szCs w:val="28"/>
          <w:lang w:val="uk-UA"/>
        </w:rPr>
        <w:t>«…</w:t>
      </w:r>
      <w:r w:rsidR="008169DF" w:rsidRPr="008169DF">
        <w:rPr>
          <w:rFonts w:ascii="Times New Roman" w:hAnsi="Times New Roman" w:cs="Times New Roman"/>
          <w:sz w:val="28"/>
          <w:szCs w:val="28"/>
          <w:lang w:val="uk-UA"/>
        </w:rPr>
        <w:t xml:space="preserve">технологія навчання </w:t>
      </w:r>
      <w:r>
        <w:rPr>
          <w:rFonts w:ascii="Times New Roman" w:hAnsi="Times New Roman" w:cs="Times New Roman"/>
          <w:sz w:val="28"/>
          <w:szCs w:val="28"/>
          <w:lang w:val="uk-UA"/>
        </w:rPr>
        <w:t>–</w:t>
      </w:r>
      <w:r w:rsidR="008169DF" w:rsidRPr="008169DF">
        <w:rPr>
          <w:rFonts w:ascii="Times New Roman" w:hAnsi="Times New Roman" w:cs="Times New Roman"/>
          <w:sz w:val="28"/>
          <w:szCs w:val="28"/>
          <w:lang w:val="uk-UA"/>
        </w:rPr>
        <w:t xml:space="preserve"> це, в загальному розумінні, системний метод створення, застосування й визначення всього процесу навчання й засвоєння знань з урахуванням технічних і людських ресурсів та їх взаємодії, який ставить своїм завданням опт</w:t>
      </w:r>
      <w:r w:rsidR="008169DF" w:rsidRPr="008169DF">
        <w:rPr>
          <w:rFonts w:ascii="Times New Roman" w:hAnsi="Times New Roman" w:cs="Times New Roman"/>
          <w:sz w:val="28"/>
          <w:szCs w:val="28"/>
          <w:lang w:val="uk-UA"/>
        </w:rPr>
        <w:t>и</w:t>
      </w:r>
      <w:r w:rsidR="008169DF" w:rsidRPr="008169DF">
        <w:rPr>
          <w:rFonts w:ascii="Times New Roman" w:hAnsi="Times New Roman" w:cs="Times New Roman"/>
          <w:sz w:val="28"/>
          <w:szCs w:val="28"/>
          <w:lang w:val="uk-UA"/>
        </w:rPr>
        <w:t>мізацію освіти</w:t>
      </w:r>
      <w:r w:rsidR="00570381">
        <w:rPr>
          <w:rFonts w:ascii="Times New Roman" w:hAnsi="Times New Roman" w:cs="Times New Roman"/>
          <w:sz w:val="28"/>
          <w:szCs w:val="28"/>
          <w:lang w:val="uk-UA"/>
        </w:rPr>
        <w:t>»</w:t>
      </w:r>
      <w:r w:rsidR="006F6908">
        <w:rPr>
          <w:rFonts w:ascii="Times New Roman" w:hAnsi="Times New Roman" w:cs="Times New Roman"/>
          <w:sz w:val="28"/>
          <w:szCs w:val="28"/>
          <w:lang w:val="uk-UA"/>
        </w:rPr>
        <w:t xml:space="preserve"> [24</w:t>
      </w:r>
      <w:r w:rsidR="008169DF" w:rsidRPr="008169DF">
        <w:rPr>
          <w:rFonts w:ascii="Times New Roman" w:hAnsi="Times New Roman" w:cs="Times New Roman"/>
          <w:sz w:val="28"/>
          <w:szCs w:val="28"/>
          <w:lang w:val="uk-UA"/>
        </w:rPr>
        <w:t>, с. 331].</w:t>
      </w:r>
    </w:p>
    <w:p w:rsidR="008169DF" w:rsidRPr="008169DF" w:rsidRDefault="008169DF" w:rsidP="008169DF">
      <w:pPr>
        <w:spacing w:after="0" w:line="360" w:lineRule="auto"/>
        <w:ind w:firstLine="709"/>
        <w:jc w:val="both"/>
        <w:rPr>
          <w:rFonts w:ascii="Times New Roman" w:hAnsi="Times New Roman" w:cs="Times New Roman"/>
          <w:sz w:val="28"/>
          <w:szCs w:val="28"/>
          <w:lang w:val="uk-UA"/>
        </w:rPr>
      </w:pPr>
      <w:r w:rsidRPr="008169DF">
        <w:rPr>
          <w:rFonts w:ascii="Times New Roman" w:hAnsi="Times New Roman" w:cs="Times New Roman"/>
          <w:sz w:val="28"/>
          <w:szCs w:val="28"/>
          <w:lang w:val="uk-UA"/>
        </w:rPr>
        <w:t>Не вдаючись до глибинного аналізу структури й класифікації технологій навчання, зупинимось на основних поняттях, викл</w:t>
      </w:r>
      <w:r w:rsidRPr="008169DF">
        <w:rPr>
          <w:rFonts w:ascii="Times New Roman" w:hAnsi="Times New Roman" w:cs="Times New Roman"/>
          <w:sz w:val="28"/>
          <w:szCs w:val="28"/>
          <w:lang w:val="uk-UA"/>
        </w:rPr>
        <w:t>ю</w:t>
      </w:r>
      <w:r w:rsidRPr="008169DF">
        <w:rPr>
          <w:rFonts w:ascii="Times New Roman" w:hAnsi="Times New Roman" w:cs="Times New Roman"/>
          <w:sz w:val="28"/>
          <w:szCs w:val="28"/>
          <w:lang w:val="uk-UA"/>
        </w:rPr>
        <w:t>чних для даного дослідження.</w:t>
      </w:r>
    </w:p>
    <w:p w:rsidR="00A26B96" w:rsidRDefault="00A26B96" w:rsidP="008169D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169DF" w:rsidRPr="008169DF">
        <w:rPr>
          <w:rFonts w:ascii="Times New Roman" w:hAnsi="Times New Roman" w:cs="Times New Roman"/>
          <w:sz w:val="28"/>
          <w:szCs w:val="28"/>
          <w:lang w:val="uk-UA"/>
        </w:rPr>
        <w:t>Технологія</w:t>
      </w:r>
      <w:r>
        <w:rPr>
          <w:rFonts w:ascii="Times New Roman" w:hAnsi="Times New Roman" w:cs="Times New Roman"/>
          <w:sz w:val="28"/>
          <w:szCs w:val="28"/>
          <w:lang w:val="uk-UA"/>
        </w:rPr>
        <w:t>»</w:t>
      </w:r>
      <w:r w:rsidR="008169DF" w:rsidRPr="008169DF">
        <w:rPr>
          <w:rFonts w:ascii="Times New Roman" w:hAnsi="Times New Roman" w:cs="Times New Roman"/>
          <w:sz w:val="28"/>
          <w:szCs w:val="28"/>
          <w:lang w:val="uk-UA"/>
        </w:rPr>
        <w:t>, як підхід до реалізації процесу будь-якої діяльності, визначаєт</w:t>
      </w:r>
      <w:r w:rsidR="008169DF" w:rsidRPr="008169DF">
        <w:rPr>
          <w:rFonts w:ascii="Times New Roman" w:hAnsi="Times New Roman" w:cs="Times New Roman"/>
          <w:sz w:val="28"/>
          <w:szCs w:val="28"/>
          <w:lang w:val="uk-UA"/>
        </w:rPr>
        <w:t>ь</w:t>
      </w:r>
      <w:r w:rsidR="008169DF" w:rsidRPr="008169DF">
        <w:rPr>
          <w:rFonts w:ascii="Times New Roman" w:hAnsi="Times New Roman" w:cs="Times New Roman"/>
          <w:sz w:val="28"/>
          <w:szCs w:val="28"/>
          <w:lang w:val="uk-UA"/>
        </w:rPr>
        <w:t xml:space="preserve">ся фахівцями як </w:t>
      </w:r>
      <w:r>
        <w:rPr>
          <w:rFonts w:ascii="Times New Roman" w:hAnsi="Times New Roman" w:cs="Times New Roman"/>
          <w:sz w:val="28"/>
          <w:szCs w:val="28"/>
          <w:lang w:val="uk-UA"/>
        </w:rPr>
        <w:t>«</w:t>
      </w:r>
      <w:r w:rsidR="008169DF" w:rsidRPr="008169DF">
        <w:rPr>
          <w:rFonts w:ascii="Times New Roman" w:hAnsi="Times New Roman" w:cs="Times New Roman"/>
          <w:sz w:val="28"/>
          <w:szCs w:val="28"/>
          <w:lang w:val="uk-UA"/>
        </w:rPr>
        <w:t>сукупність прийомів, способів діяльності</w:t>
      </w:r>
      <w:r>
        <w:rPr>
          <w:rFonts w:ascii="Times New Roman" w:hAnsi="Times New Roman" w:cs="Times New Roman"/>
          <w:sz w:val="28"/>
          <w:szCs w:val="28"/>
          <w:lang w:val="uk-UA"/>
        </w:rPr>
        <w:t>»</w:t>
      </w:r>
      <w:r w:rsidR="008169DF" w:rsidRPr="008169D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8169DF" w:rsidRPr="008169DF">
        <w:rPr>
          <w:rFonts w:ascii="Times New Roman" w:hAnsi="Times New Roman" w:cs="Times New Roman"/>
          <w:sz w:val="28"/>
          <w:szCs w:val="28"/>
          <w:lang w:val="uk-UA"/>
        </w:rPr>
        <w:t>взаємозв’язок з</w:t>
      </w:r>
      <w:r w:rsidR="008169DF" w:rsidRPr="008169DF">
        <w:rPr>
          <w:rFonts w:ascii="Times New Roman" w:hAnsi="Times New Roman" w:cs="Times New Roman"/>
          <w:sz w:val="28"/>
          <w:szCs w:val="28"/>
          <w:lang w:val="uk-UA"/>
        </w:rPr>
        <w:t>а</w:t>
      </w:r>
      <w:r w:rsidR="008169DF" w:rsidRPr="008169DF">
        <w:rPr>
          <w:rFonts w:ascii="Times New Roman" w:hAnsi="Times New Roman" w:cs="Times New Roman"/>
          <w:sz w:val="28"/>
          <w:szCs w:val="28"/>
          <w:lang w:val="uk-UA"/>
        </w:rPr>
        <w:t>собів, предметів праці, прийомів для підвищення її ефективності</w:t>
      </w:r>
      <w:r>
        <w:rPr>
          <w:rFonts w:ascii="Times New Roman" w:hAnsi="Times New Roman" w:cs="Times New Roman"/>
          <w:sz w:val="28"/>
          <w:szCs w:val="28"/>
          <w:lang w:val="uk-UA"/>
        </w:rPr>
        <w:t>»</w:t>
      </w:r>
      <w:r w:rsidR="008169DF" w:rsidRPr="008169D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8169DF" w:rsidRPr="008169DF">
        <w:rPr>
          <w:rFonts w:ascii="Times New Roman" w:hAnsi="Times New Roman" w:cs="Times New Roman"/>
          <w:sz w:val="28"/>
          <w:szCs w:val="28"/>
          <w:lang w:val="uk-UA"/>
        </w:rPr>
        <w:t>замкнутий послідо</w:t>
      </w:r>
      <w:r w:rsidR="008169DF" w:rsidRPr="008169DF">
        <w:rPr>
          <w:rFonts w:ascii="Times New Roman" w:hAnsi="Times New Roman" w:cs="Times New Roman"/>
          <w:sz w:val="28"/>
          <w:szCs w:val="28"/>
          <w:lang w:val="uk-UA"/>
        </w:rPr>
        <w:t>в</w:t>
      </w:r>
      <w:r w:rsidR="008169DF" w:rsidRPr="008169DF">
        <w:rPr>
          <w:rFonts w:ascii="Times New Roman" w:hAnsi="Times New Roman" w:cs="Times New Roman"/>
          <w:sz w:val="28"/>
          <w:szCs w:val="28"/>
          <w:lang w:val="uk-UA"/>
        </w:rPr>
        <w:t>ний ланцюг виробничих операцій і циклів</w:t>
      </w:r>
      <w:r>
        <w:rPr>
          <w:rFonts w:ascii="Times New Roman" w:hAnsi="Times New Roman" w:cs="Times New Roman"/>
          <w:sz w:val="28"/>
          <w:szCs w:val="28"/>
          <w:lang w:val="uk-UA"/>
        </w:rPr>
        <w:t>»</w:t>
      </w:r>
      <w:r w:rsidR="00E92CC5">
        <w:rPr>
          <w:rFonts w:ascii="Times New Roman" w:hAnsi="Times New Roman" w:cs="Times New Roman"/>
          <w:sz w:val="28"/>
          <w:szCs w:val="28"/>
          <w:lang w:val="uk-UA"/>
        </w:rPr>
        <w:t xml:space="preserve"> [25</w:t>
      </w:r>
      <w:r w:rsidR="008169DF" w:rsidRPr="008169DF">
        <w:rPr>
          <w:rFonts w:ascii="Times New Roman" w:hAnsi="Times New Roman" w:cs="Times New Roman"/>
          <w:sz w:val="28"/>
          <w:szCs w:val="28"/>
          <w:lang w:val="uk-UA"/>
        </w:rPr>
        <w:t xml:space="preserve">; </w:t>
      </w:r>
      <w:r w:rsidR="00E92CC5">
        <w:rPr>
          <w:rFonts w:ascii="Times New Roman" w:hAnsi="Times New Roman" w:cs="Times New Roman"/>
          <w:sz w:val="28"/>
          <w:szCs w:val="28"/>
          <w:lang w:val="uk-UA"/>
        </w:rPr>
        <w:t>26</w:t>
      </w:r>
      <w:r w:rsidR="008169DF" w:rsidRPr="008169DF">
        <w:rPr>
          <w:rFonts w:ascii="Times New Roman" w:hAnsi="Times New Roman" w:cs="Times New Roman"/>
          <w:sz w:val="28"/>
          <w:szCs w:val="28"/>
          <w:lang w:val="uk-UA"/>
        </w:rPr>
        <w:t xml:space="preserve">]. </w:t>
      </w:r>
    </w:p>
    <w:p w:rsidR="00A26B96" w:rsidRDefault="008169DF" w:rsidP="00A26B96">
      <w:pPr>
        <w:spacing w:after="0" w:line="360" w:lineRule="auto"/>
        <w:ind w:firstLine="709"/>
        <w:jc w:val="both"/>
        <w:rPr>
          <w:rFonts w:ascii="Times New Roman" w:hAnsi="Times New Roman" w:cs="Times New Roman"/>
          <w:kern w:val="2"/>
          <w:sz w:val="28"/>
          <w:szCs w:val="28"/>
          <w:lang w:val="uk-UA"/>
        </w:rPr>
      </w:pPr>
      <w:r w:rsidRPr="008169DF">
        <w:rPr>
          <w:rFonts w:ascii="Times New Roman" w:hAnsi="Times New Roman" w:cs="Times New Roman"/>
          <w:sz w:val="28"/>
          <w:szCs w:val="28"/>
          <w:lang w:val="uk-UA"/>
        </w:rPr>
        <w:t xml:space="preserve">Слово </w:t>
      </w:r>
      <w:r w:rsidR="00A26B96">
        <w:rPr>
          <w:rFonts w:ascii="Times New Roman" w:hAnsi="Times New Roman" w:cs="Times New Roman"/>
          <w:sz w:val="28"/>
          <w:szCs w:val="28"/>
          <w:lang w:val="uk-UA"/>
        </w:rPr>
        <w:t>«</w:t>
      </w:r>
      <w:r w:rsidRPr="008169DF">
        <w:rPr>
          <w:rFonts w:ascii="Times New Roman" w:hAnsi="Times New Roman" w:cs="Times New Roman"/>
          <w:sz w:val="28"/>
          <w:szCs w:val="28"/>
          <w:lang w:val="uk-UA"/>
        </w:rPr>
        <w:t>технологія</w:t>
      </w:r>
      <w:r w:rsidR="00A26B96">
        <w:rPr>
          <w:rFonts w:ascii="Times New Roman" w:hAnsi="Times New Roman" w:cs="Times New Roman"/>
          <w:sz w:val="28"/>
          <w:szCs w:val="28"/>
          <w:lang w:val="uk-UA"/>
        </w:rPr>
        <w:t>»</w:t>
      </w:r>
      <w:r w:rsidRPr="008169DF">
        <w:rPr>
          <w:rFonts w:ascii="Times New Roman" w:hAnsi="Times New Roman" w:cs="Times New Roman"/>
          <w:sz w:val="28"/>
          <w:szCs w:val="28"/>
          <w:lang w:val="uk-UA"/>
        </w:rPr>
        <w:t xml:space="preserve"> (від грецьк. </w:t>
      </w:r>
      <w:r w:rsidRPr="00E92CC5">
        <w:rPr>
          <w:rFonts w:ascii="Times New Roman" w:hAnsi="Times New Roman" w:cs="Times New Roman"/>
          <w:sz w:val="28"/>
          <w:szCs w:val="28"/>
          <w:shd w:val="clear" w:color="auto" w:fill="FFFFFF"/>
          <w:lang w:val="uk-UA"/>
        </w:rPr>
        <w:t xml:space="preserve">techne </w:t>
      </w:r>
      <w:r w:rsidRPr="00E92CC5">
        <w:rPr>
          <w:rFonts w:ascii="Times New Roman" w:hAnsi="Times New Roman" w:cs="Times New Roman"/>
          <w:sz w:val="28"/>
          <w:szCs w:val="28"/>
          <w:lang w:val="uk-UA"/>
        </w:rPr>
        <w:t xml:space="preserve">– </w:t>
      </w:r>
      <w:r w:rsidRPr="00E92CC5">
        <w:rPr>
          <w:rFonts w:ascii="Times New Roman" w:hAnsi="Times New Roman" w:cs="Times New Roman"/>
          <w:sz w:val="28"/>
          <w:szCs w:val="28"/>
          <w:shd w:val="clear" w:color="auto" w:fill="FFFFFF"/>
          <w:lang w:val="uk-UA"/>
        </w:rPr>
        <w:t xml:space="preserve">мистецтво, майстерність і  logos </w:t>
      </w:r>
      <w:r w:rsidRPr="008169DF">
        <w:rPr>
          <w:rFonts w:ascii="Times New Roman" w:hAnsi="Times New Roman" w:cs="Times New Roman"/>
          <w:sz w:val="28"/>
          <w:szCs w:val="28"/>
          <w:lang w:val="uk-UA"/>
        </w:rPr>
        <w:t xml:space="preserve">– </w:t>
      </w:r>
      <w:r w:rsidRPr="008169DF">
        <w:rPr>
          <w:rFonts w:ascii="Times New Roman" w:hAnsi="Times New Roman" w:cs="Times New Roman"/>
          <w:sz w:val="28"/>
          <w:szCs w:val="28"/>
          <w:shd w:val="clear" w:color="auto" w:fill="FFFFFF"/>
          <w:lang w:val="uk-UA"/>
        </w:rPr>
        <w:t xml:space="preserve">поняття, вчення) означає: </w:t>
      </w:r>
      <w:r w:rsidR="00A26B96">
        <w:rPr>
          <w:rFonts w:ascii="Times New Roman" w:hAnsi="Times New Roman" w:cs="Times New Roman"/>
          <w:sz w:val="28"/>
          <w:szCs w:val="28"/>
          <w:shd w:val="clear" w:color="auto" w:fill="FFFFFF"/>
          <w:lang w:val="uk-UA"/>
        </w:rPr>
        <w:t>«</w:t>
      </w:r>
      <w:r w:rsidRPr="008169DF">
        <w:rPr>
          <w:rFonts w:ascii="Times New Roman" w:hAnsi="Times New Roman" w:cs="Times New Roman"/>
          <w:sz w:val="28"/>
          <w:szCs w:val="28"/>
          <w:shd w:val="clear" w:color="auto" w:fill="FFFFFF"/>
          <w:lang w:val="uk-UA"/>
        </w:rPr>
        <w:t>а) сукупність методів обробки, виготовлення, зміни стану, властивостей, форм сир</w:t>
      </w:r>
      <w:r w:rsidRPr="008169DF">
        <w:rPr>
          <w:rFonts w:ascii="Times New Roman" w:hAnsi="Times New Roman" w:cs="Times New Roman"/>
          <w:sz w:val="28"/>
          <w:szCs w:val="28"/>
          <w:shd w:val="clear" w:color="auto" w:fill="FFFFFF"/>
          <w:lang w:val="uk-UA"/>
        </w:rPr>
        <w:t>о</w:t>
      </w:r>
      <w:r w:rsidRPr="008169DF">
        <w:rPr>
          <w:rFonts w:ascii="Times New Roman" w:hAnsi="Times New Roman" w:cs="Times New Roman"/>
          <w:sz w:val="28"/>
          <w:szCs w:val="28"/>
          <w:shd w:val="clear" w:color="auto" w:fill="FFFFFF"/>
          <w:lang w:val="uk-UA"/>
        </w:rPr>
        <w:t>вини, матеріалу чи напівфабрикатів в процесі виробництва…; б) наука про сп</w:t>
      </w:r>
      <w:r w:rsidRPr="008169DF">
        <w:rPr>
          <w:rFonts w:ascii="Times New Roman" w:hAnsi="Times New Roman" w:cs="Times New Roman"/>
          <w:sz w:val="28"/>
          <w:szCs w:val="28"/>
          <w:shd w:val="clear" w:color="auto" w:fill="FFFFFF"/>
          <w:lang w:val="uk-UA"/>
        </w:rPr>
        <w:t>о</w:t>
      </w:r>
      <w:r w:rsidRPr="008169DF">
        <w:rPr>
          <w:rFonts w:ascii="Times New Roman" w:hAnsi="Times New Roman" w:cs="Times New Roman"/>
          <w:sz w:val="28"/>
          <w:szCs w:val="28"/>
          <w:shd w:val="clear" w:color="auto" w:fill="FFFFFF"/>
          <w:lang w:val="uk-UA"/>
        </w:rPr>
        <w:t>соби впливу на матеріали чи напівфабрикатів відповідними знаряддями виробництва</w:t>
      </w:r>
      <w:r w:rsidR="00A26B96">
        <w:rPr>
          <w:rFonts w:ascii="Times New Roman" w:hAnsi="Times New Roman" w:cs="Times New Roman"/>
          <w:sz w:val="28"/>
          <w:szCs w:val="28"/>
          <w:shd w:val="clear" w:color="auto" w:fill="FFFFFF"/>
          <w:lang w:val="uk-UA"/>
        </w:rPr>
        <w:t>»</w:t>
      </w:r>
      <w:r w:rsidRPr="008169DF">
        <w:rPr>
          <w:rFonts w:ascii="Times New Roman" w:hAnsi="Times New Roman" w:cs="Times New Roman"/>
          <w:sz w:val="28"/>
          <w:szCs w:val="28"/>
          <w:shd w:val="clear" w:color="auto" w:fill="FFFFFF"/>
          <w:lang w:val="uk-UA"/>
        </w:rPr>
        <w:t xml:space="preserve"> [</w:t>
      </w:r>
      <w:r w:rsidR="00E92CC5">
        <w:rPr>
          <w:rFonts w:ascii="Times New Roman" w:hAnsi="Times New Roman" w:cs="Times New Roman"/>
          <w:sz w:val="28"/>
          <w:szCs w:val="28"/>
          <w:shd w:val="clear" w:color="auto" w:fill="FFFFFF"/>
          <w:lang w:val="uk-UA"/>
        </w:rPr>
        <w:t>25</w:t>
      </w:r>
      <w:r w:rsidRPr="008169DF">
        <w:rPr>
          <w:rFonts w:ascii="Times New Roman" w:hAnsi="Times New Roman" w:cs="Times New Roman"/>
          <w:sz w:val="28"/>
          <w:szCs w:val="28"/>
          <w:shd w:val="clear" w:color="auto" w:fill="FFFFFF"/>
          <w:lang w:val="uk-UA"/>
        </w:rPr>
        <w:t xml:space="preserve">]. </w:t>
      </w:r>
    </w:p>
    <w:p w:rsidR="008169DF" w:rsidRPr="008169DF" w:rsidRDefault="008169DF" w:rsidP="00A26B96">
      <w:pPr>
        <w:spacing w:after="0" w:line="360" w:lineRule="auto"/>
        <w:ind w:firstLine="709"/>
        <w:jc w:val="both"/>
        <w:rPr>
          <w:rFonts w:ascii="Times New Roman" w:hAnsi="Times New Roman" w:cs="Times New Roman"/>
          <w:sz w:val="28"/>
          <w:szCs w:val="28"/>
        </w:rPr>
      </w:pPr>
      <w:r w:rsidRPr="008169DF">
        <w:rPr>
          <w:rFonts w:ascii="Times New Roman" w:hAnsi="Times New Roman" w:cs="Times New Roman"/>
          <w:kern w:val="2"/>
          <w:sz w:val="28"/>
          <w:szCs w:val="28"/>
        </w:rPr>
        <w:t>Із 50-х років ХХ століття технологічний підхід стали застосовувати до побудови навчального процесу. За думкою Г. К. Селевка, п</w:t>
      </w:r>
      <w:r w:rsidRPr="008169DF">
        <w:rPr>
          <w:rFonts w:ascii="Times New Roman" w:hAnsi="Times New Roman" w:cs="Times New Roman"/>
          <w:sz w:val="28"/>
          <w:szCs w:val="28"/>
        </w:rPr>
        <w:t>ерш за все, необхідно вих</w:t>
      </w:r>
      <w:r w:rsidRPr="008169DF">
        <w:rPr>
          <w:rFonts w:ascii="Times New Roman" w:hAnsi="Times New Roman" w:cs="Times New Roman"/>
          <w:sz w:val="28"/>
          <w:szCs w:val="28"/>
        </w:rPr>
        <w:t>о</w:t>
      </w:r>
      <w:r w:rsidRPr="008169DF">
        <w:rPr>
          <w:rFonts w:ascii="Times New Roman" w:hAnsi="Times New Roman" w:cs="Times New Roman"/>
          <w:sz w:val="28"/>
          <w:szCs w:val="28"/>
        </w:rPr>
        <w:t>дити з найбільш загального, мета</w:t>
      </w:r>
      <w:r w:rsidR="00A26B96">
        <w:rPr>
          <w:rFonts w:ascii="Times New Roman" w:hAnsi="Times New Roman" w:cs="Times New Roman"/>
          <w:sz w:val="28"/>
          <w:szCs w:val="28"/>
          <w:lang w:val="uk-UA"/>
        </w:rPr>
        <w:t xml:space="preserve"> </w:t>
      </w:r>
      <w:r w:rsidRPr="008169DF">
        <w:rPr>
          <w:rFonts w:ascii="Times New Roman" w:hAnsi="Times New Roman" w:cs="Times New Roman"/>
          <w:sz w:val="28"/>
          <w:szCs w:val="28"/>
        </w:rPr>
        <w:t>предметного розуміння технології як науково- та/або практично обґрунтованої системи діяльності, застосовуваної людиною в цілях пер</w:t>
      </w:r>
      <w:r w:rsidRPr="008169DF">
        <w:rPr>
          <w:rFonts w:ascii="Times New Roman" w:hAnsi="Times New Roman" w:cs="Times New Roman"/>
          <w:sz w:val="28"/>
          <w:szCs w:val="28"/>
        </w:rPr>
        <w:t>е</w:t>
      </w:r>
      <w:r w:rsidRPr="008169DF">
        <w:rPr>
          <w:rFonts w:ascii="Times New Roman" w:hAnsi="Times New Roman" w:cs="Times New Roman"/>
          <w:sz w:val="28"/>
          <w:szCs w:val="28"/>
        </w:rPr>
        <w:t>творення навколишнього середовища, виробництва матеріальних чи духовних цінностей. Технологічний підхід … виступає як концентроване вир</w:t>
      </w:r>
      <w:r w:rsidRPr="008169DF">
        <w:rPr>
          <w:rFonts w:ascii="Times New Roman" w:hAnsi="Times New Roman" w:cs="Times New Roman"/>
          <w:sz w:val="28"/>
          <w:szCs w:val="28"/>
        </w:rPr>
        <w:t>а</w:t>
      </w:r>
      <w:r w:rsidRPr="008169DF">
        <w:rPr>
          <w:rFonts w:ascii="Times New Roman" w:hAnsi="Times New Roman" w:cs="Times New Roman"/>
          <w:sz w:val="28"/>
          <w:szCs w:val="28"/>
        </w:rPr>
        <w:t xml:space="preserve">ження досягнутого рівня розвитку, впровадження наукових </w:t>
      </w:r>
      <w:r w:rsidRPr="008169DF">
        <w:rPr>
          <w:rFonts w:ascii="Times New Roman" w:hAnsi="Times New Roman" w:cs="Times New Roman"/>
          <w:sz w:val="28"/>
          <w:szCs w:val="28"/>
        </w:rPr>
        <w:lastRenderedPageBreak/>
        <w:t>досягнень в практику, як найважливіший показник в</w:t>
      </w:r>
      <w:r w:rsidRPr="008169DF">
        <w:rPr>
          <w:rFonts w:ascii="Times New Roman" w:hAnsi="Times New Roman" w:cs="Times New Roman"/>
          <w:sz w:val="28"/>
          <w:szCs w:val="28"/>
        </w:rPr>
        <w:t>и</w:t>
      </w:r>
      <w:r w:rsidRPr="008169DF">
        <w:rPr>
          <w:rFonts w:ascii="Times New Roman" w:hAnsi="Times New Roman" w:cs="Times New Roman"/>
          <w:sz w:val="28"/>
          <w:szCs w:val="28"/>
        </w:rPr>
        <w:t xml:space="preserve">сокого професіоналізму діяльності </w:t>
      </w:r>
      <w:r w:rsidRPr="008169DF">
        <w:rPr>
          <w:rFonts w:ascii="Times New Roman" w:hAnsi="Times New Roman" w:cs="Times New Roman"/>
          <w:kern w:val="2"/>
          <w:sz w:val="28"/>
          <w:szCs w:val="28"/>
        </w:rPr>
        <w:t>[</w:t>
      </w:r>
      <w:r w:rsidR="00E92CC5">
        <w:rPr>
          <w:rFonts w:ascii="Times New Roman" w:hAnsi="Times New Roman" w:cs="Times New Roman"/>
          <w:kern w:val="2"/>
          <w:sz w:val="28"/>
          <w:szCs w:val="28"/>
          <w:lang w:val="uk-UA"/>
        </w:rPr>
        <w:t>27</w:t>
      </w:r>
      <w:r w:rsidRPr="008169DF">
        <w:rPr>
          <w:rFonts w:ascii="Times New Roman" w:hAnsi="Times New Roman" w:cs="Times New Roman"/>
          <w:kern w:val="2"/>
          <w:sz w:val="28"/>
          <w:szCs w:val="28"/>
        </w:rPr>
        <w:t>,</w:t>
      </w:r>
      <w:r w:rsidRPr="008169DF">
        <w:rPr>
          <w:rFonts w:ascii="Times New Roman" w:hAnsi="Times New Roman" w:cs="Times New Roman"/>
          <w:sz w:val="28"/>
          <w:szCs w:val="28"/>
        </w:rPr>
        <w:t xml:space="preserve"> с.</w:t>
      </w:r>
      <w:r w:rsidRPr="008169DF">
        <w:rPr>
          <w:rFonts w:ascii="Times New Roman" w:hAnsi="Times New Roman" w:cs="Times New Roman"/>
          <w:kern w:val="2"/>
          <w:sz w:val="28"/>
          <w:szCs w:val="28"/>
        </w:rPr>
        <w:t xml:space="preserve"> 7-10]</w:t>
      </w:r>
      <w:r w:rsidRPr="008169DF">
        <w:rPr>
          <w:rFonts w:ascii="Times New Roman" w:hAnsi="Times New Roman" w:cs="Times New Roman"/>
          <w:sz w:val="28"/>
          <w:szCs w:val="28"/>
        </w:rPr>
        <w:t xml:space="preserve">. </w:t>
      </w:r>
    </w:p>
    <w:p w:rsidR="00A26B96" w:rsidRDefault="008169DF" w:rsidP="008169DF">
      <w:pPr>
        <w:pStyle w:val="Body1"/>
        <w:widowControl w:val="0"/>
        <w:ind w:firstLine="709"/>
        <w:rPr>
          <w:spacing w:val="0"/>
          <w:sz w:val="28"/>
          <w:szCs w:val="28"/>
        </w:rPr>
      </w:pPr>
      <w:r w:rsidRPr="008169DF">
        <w:rPr>
          <w:spacing w:val="0"/>
          <w:kern w:val="2"/>
          <w:sz w:val="28"/>
          <w:szCs w:val="28"/>
        </w:rPr>
        <w:t>Узагальнення педагогічної практики й аналіз літературних джерел сві</w:t>
      </w:r>
      <w:r w:rsidRPr="008169DF">
        <w:rPr>
          <w:spacing w:val="0"/>
          <w:kern w:val="2"/>
          <w:sz w:val="28"/>
          <w:szCs w:val="28"/>
        </w:rPr>
        <w:t>д</w:t>
      </w:r>
      <w:r w:rsidRPr="008169DF">
        <w:rPr>
          <w:spacing w:val="0"/>
          <w:kern w:val="2"/>
          <w:sz w:val="28"/>
          <w:szCs w:val="28"/>
        </w:rPr>
        <w:t xml:space="preserve">чать про те, що у більшості випадків увага зосереджується на винайденні моделей ефективного управління </w:t>
      </w:r>
      <w:r w:rsidR="00A26B96">
        <w:rPr>
          <w:spacing w:val="0"/>
          <w:kern w:val="2"/>
          <w:sz w:val="28"/>
          <w:szCs w:val="28"/>
        </w:rPr>
        <w:t>освітнім</w:t>
      </w:r>
      <w:r w:rsidRPr="008169DF">
        <w:rPr>
          <w:spacing w:val="0"/>
          <w:kern w:val="2"/>
          <w:sz w:val="28"/>
          <w:szCs w:val="28"/>
        </w:rPr>
        <w:t xml:space="preserve"> процесом. Од</w:t>
      </w:r>
      <w:r w:rsidRPr="008169DF">
        <w:rPr>
          <w:spacing w:val="0"/>
          <w:sz w:val="28"/>
          <w:szCs w:val="28"/>
        </w:rPr>
        <w:t>ним із напрямків таких пошуків є до</w:t>
      </w:r>
      <w:r w:rsidRPr="008169DF">
        <w:rPr>
          <w:spacing w:val="0"/>
          <w:sz w:val="28"/>
          <w:szCs w:val="28"/>
        </w:rPr>
        <w:t>с</w:t>
      </w:r>
      <w:r w:rsidRPr="008169DF">
        <w:rPr>
          <w:spacing w:val="0"/>
          <w:sz w:val="28"/>
          <w:szCs w:val="28"/>
        </w:rPr>
        <w:t xml:space="preserve">лідження в </w:t>
      </w:r>
      <w:r w:rsidR="00A26B96">
        <w:rPr>
          <w:spacing w:val="0"/>
          <w:sz w:val="28"/>
          <w:szCs w:val="28"/>
        </w:rPr>
        <w:t>сфері</w:t>
      </w:r>
      <w:r w:rsidRPr="008169DF">
        <w:rPr>
          <w:spacing w:val="0"/>
          <w:sz w:val="28"/>
          <w:szCs w:val="28"/>
        </w:rPr>
        <w:t xml:space="preserve"> педагогічних і, зокрема, дидактичних, технологій. </w:t>
      </w:r>
    </w:p>
    <w:p w:rsidR="008169DF" w:rsidRPr="008169DF" w:rsidRDefault="008169DF" w:rsidP="008169DF">
      <w:pPr>
        <w:pStyle w:val="Body1"/>
        <w:widowControl w:val="0"/>
        <w:ind w:firstLine="709"/>
        <w:rPr>
          <w:spacing w:val="0"/>
          <w:sz w:val="28"/>
          <w:szCs w:val="28"/>
        </w:rPr>
      </w:pPr>
      <w:r w:rsidRPr="008169DF">
        <w:rPr>
          <w:spacing w:val="0"/>
          <w:sz w:val="28"/>
          <w:szCs w:val="28"/>
        </w:rPr>
        <w:t xml:space="preserve">В сучасному розумінні </w:t>
      </w:r>
      <w:r w:rsidR="00A26B96">
        <w:rPr>
          <w:spacing w:val="0"/>
          <w:sz w:val="28"/>
          <w:szCs w:val="28"/>
        </w:rPr>
        <w:t>«…</w:t>
      </w:r>
      <w:r w:rsidRPr="00A26B96">
        <w:rPr>
          <w:spacing w:val="0"/>
          <w:sz w:val="28"/>
          <w:szCs w:val="28"/>
        </w:rPr>
        <w:t>педагогічна технологія</w:t>
      </w:r>
      <w:r w:rsidRPr="008169DF">
        <w:rPr>
          <w:spacing w:val="0"/>
          <w:sz w:val="28"/>
          <w:szCs w:val="28"/>
        </w:rPr>
        <w:t xml:space="preserve"> – наука, що досліджує принципи й способи опт</w:t>
      </w:r>
      <w:r w:rsidRPr="008169DF">
        <w:rPr>
          <w:spacing w:val="0"/>
          <w:sz w:val="28"/>
          <w:szCs w:val="28"/>
        </w:rPr>
        <w:t>и</w:t>
      </w:r>
      <w:r w:rsidRPr="008169DF">
        <w:rPr>
          <w:spacing w:val="0"/>
          <w:sz w:val="28"/>
          <w:szCs w:val="28"/>
        </w:rPr>
        <w:t>мізації освітнього процесу шляхом аналізу факторів, які забезпечують освітню еф</w:t>
      </w:r>
      <w:r w:rsidRPr="008169DF">
        <w:rPr>
          <w:spacing w:val="0"/>
          <w:sz w:val="28"/>
          <w:szCs w:val="28"/>
        </w:rPr>
        <w:t>е</w:t>
      </w:r>
      <w:r w:rsidRPr="008169DF">
        <w:rPr>
          <w:spacing w:val="0"/>
          <w:sz w:val="28"/>
          <w:szCs w:val="28"/>
        </w:rPr>
        <w:t>ктивність через конструювання</w:t>
      </w:r>
      <w:r w:rsidRPr="008169DF">
        <w:rPr>
          <w:sz w:val="28"/>
          <w:szCs w:val="28"/>
        </w:rPr>
        <w:t xml:space="preserve"> й</w:t>
      </w:r>
      <w:r w:rsidRPr="008169DF">
        <w:rPr>
          <w:spacing w:val="0"/>
          <w:sz w:val="28"/>
          <w:szCs w:val="28"/>
        </w:rPr>
        <w:t xml:space="preserve"> застосування прийомів і матеріалів, а також зас</w:t>
      </w:r>
      <w:r w:rsidRPr="008169DF">
        <w:rPr>
          <w:spacing w:val="0"/>
          <w:sz w:val="28"/>
          <w:szCs w:val="28"/>
        </w:rPr>
        <w:t>о</w:t>
      </w:r>
      <w:r w:rsidRPr="008169DF">
        <w:rPr>
          <w:spacing w:val="0"/>
          <w:sz w:val="28"/>
          <w:szCs w:val="28"/>
        </w:rPr>
        <w:t>бами оцінки застосовуваних методів</w:t>
      </w:r>
      <w:r w:rsidR="00A26B96">
        <w:rPr>
          <w:spacing w:val="0"/>
          <w:sz w:val="28"/>
          <w:szCs w:val="28"/>
        </w:rPr>
        <w:t>»</w:t>
      </w:r>
      <w:r w:rsidRPr="008169DF">
        <w:rPr>
          <w:spacing w:val="0"/>
          <w:sz w:val="28"/>
          <w:szCs w:val="28"/>
        </w:rPr>
        <w:t xml:space="preserve"> </w:t>
      </w:r>
      <w:r w:rsidR="00E92CC5">
        <w:rPr>
          <w:sz w:val="28"/>
          <w:szCs w:val="28"/>
        </w:rPr>
        <w:t>[28</w:t>
      </w:r>
      <w:r w:rsidRPr="008169DF">
        <w:rPr>
          <w:sz w:val="28"/>
          <w:szCs w:val="28"/>
        </w:rPr>
        <w:t>]</w:t>
      </w:r>
      <w:r w:rsidRPr="008169DF">
        <w:rPr>
          <w:spacing w:val="0"/>
          <w:sz w:val="28"/>
          <w:szCs w:val="28"/>
        </w:rPr>
        <w:t>. Сутність технології полягає в ідеї повної керованості роботи будь-якої педагогічної системи, зокрема її основної ланки – пр</w:t>
      </w:r>
      <w:r w:rsidRPr="008169DF">
        <w:rPr>
          <w:spacing w:val="0"/>
          <w:sz w:val="28"/>
          <w:szCs w:val="28"/>
        </w:rPr>
        <w:t>о</w:t>
      </w:r>
      <w:r w:rsidRPr="008169DF">
        <w:rPr>
          <w:spacing w:val="0"/>
          <w:sz w:val="28"/>
          <w:szCs w:val="28"/>
        </w:rPr>
        <w:t>цесу навчання. Технологія визначає спеціально упорядковані способи й засоби ді</w:t>
      </w:r>
      <w:r w:rsidRPr="008169DF">
        <w:rPr>
          <w:spacing w:val="0"/>
          <w:sz w:val="28"/>
          <w:szCs w:val="28"/>
        </w:rPr>
        <w:t>я</w:t>
      </w:r>
      <w:r w:rsidRPr="008169DF">
        <w:rPr>
          <w:spacing w:val="0"/>
          <w:sz w:val="28"/>
          <w:szCs w:val="28"/>
        </w:rPr>
        <w:t>льності в процесі навчання, й, водночас, зорієнтовує на очікувані її результати. Крім того, технологія базується на теоретично обґрунтованій моделі взаємоузгоджених дидактичних засобів і дій, їх несуперечності між собою та бажаним результ</w:t>
      </w:r>
      <w:r w:rsidRPr="008169DF">
        <w:rPr>
          <w:spacing w:val="0"/>
          <w:sz w:val="28"/>
          <w:szCs w:val="28"/>
        </w:rPr>
        <w:t>а</w:t>
      </w:r>
      <w:r w:rsidRPr="008169DF">
        <w:rPr>
          <w:spacing w:val="0"/>
          <w:sz w:val="28"/>
          <w:szCs w:val="28"/>
        </w:rPr>
        <w:t xml:space="preserve">том. </w:t>
      </w:r>
    </w:p>
    <w:p w:rsidR="008169DF" w:rsidRPr="008169DF" w:rsidRDefault="008169DF" w:rsidP="008169DF">
      <w:pPr>
        <w:pStyle w:val="Body1"/>
        <w:widowControl w:val="0"/>
        <w:ind w:firstLine="709"/>
        <w:rPr>
          <w:spacing w:val="0"/>
          <w:sz w:val="28"/>
          <w:szCs w:val="28"/>
        </w:rPr>
      </w:pPr>
      <w:r w:rsidRPr="008169DF">
        <w:rPr>
          <w:spacing w:val="0"/>
          <w:sz w:val="28"/>
          <w:szCs w:val="28"/>
        </w:rPr>
        <w:t>Педагогічна технологія представляє собою модель певної педагогічної сист</w:t>
      </w:r>
      <w:r w:rsidRPr="008169DF">
        <w:rPr>
          <w:spacing w:val="0"/>
          <w:sz w:val="28"/>
          <w:szCs w:val="28"/>
        </w:rPr>
        <w:t>е</w:t>
      </w:r>
      <w:r w:rsidRPr="008169DF">
        <w:rPr>
          <w:spacing w:val="0"/>
          <w:sz w:val="28"/>
          <w:szCs w:val="28"/>
        </w:rPr>
        <w:t>ми, функціонування якої спрямоване на систематичне й послідовне втілення на практиці наперед запроектованого навчально-виховного процесу. Важливим принципом педагогічної технології – є принцип структурної й змістової цілісності всь</w:t>
      </w:r>
      <w:r w:rsidRPr="008169DF">
        <w:rPr>
          <w:spacing w:val="0"/>
          <w:sz w:val="28"/>
          <w:szCs w:val="28"/>
        </w:rPr>
        <w:t>о</w:t>
      </w:r>
      <w:r w:rsidRPr="008169DF">
        <w:rPr>
          <w:spacing w:val="0"/>
          <w:sz w:val="28"/>
          <w:szCs w:val="28"/>
        </w:rPr>
        <w:t>го навчально-виховного процесу, гармонійної взаємодії та ієрархії всіх елементів пед</w:t>
      </w:r>
      <w:r w:rsidRPr="008169DF">
        <w:rPr>
          <w:spacing w:val="0"/>
          <w:sz w:val="28"/>
          <w:szCs w:val="28"/>
        </w:rPr>
        <w:t>а</w:t>
      </w:r>
      <w:r w:rsidRPr="008169DF">
        <w:rPr>
          <w:spacing w:val="0"/>
          <w:sz w:val="28"/>
          <w:szCs w:val="28"/>
        </w:rPr>
        <w:t xml:space="preserve">гогічної системи. Отже, педагогічна технологія </w:t>
      </w:r>
      <w:r w:rsidRPr="008169DF">
        <w:rPr>
          <w:sz w:val="28"/>
          <w:szCs w:val="28"/>
        </w:rPr>
        <w:t xml:space="preserve">– </w:t>
      </w:r>
      <w:r w:rsidRPr="008169DF">
        <w:rPr>
          <w:spacing w:val="0"/>
          <w:sz w:val="28"/>
          <w:szCs w:val="28"/>
        </w:rPr>
        <w:t>система забезпечення позитивних наслідків педагогічної діяльності, організація процесу викладання й засв</w:t>
      </w:r>
      <w:r w:rsidRPr="008169DF">
        <w:rPr>
          <w:spacing w:val="0"/>
          <w:sz w:val="28"/>
          <w:szCs w:val="28"/>
        </w:rPr>
        <w:t>о</w:t>
      </w:r>
      <w:r w:rsidRPr="008169DF">
        <w:rPr>
          <w:spacing w:val="0"/>
          <w:sz w:val="28"/>
          <w:szCs w:val="28"/>
        </w:rPr>
        <w:t xml:space="preserve">єння знань із врахуванням </w:t>
      </w:r>
      <w:r w:rsidR="00A26B96">
        <w:rPr>
          <w:spacing w:val="0"/>
          <w:sz w:val="28"/>
          <w:szCs w:val="28"/>
        </w:rPr>
        <w:t xml:space="preserve">взаємодії </w:t>
      </w:r>
      <w:r w:rsidRPr="008169DF">
        <w:rPr>
          <w:spacing w:val="0"/>
          <w:sz w:val="28"/>
          <w:szCs w:val="28"/>
        </w:rPr>
        <w:t>технічних і людських ресурсів</w:t>
      </w:r>
      <w:r w:rsidR="00A26B96">
        <w:rPr>
          <w:spacing w:val="0"/>
          <w:sz w:val="28"/>
          <w:szCs w:val="28"/>
        </w:rPr>
        <w:t xml:space="preserve"> з метою</w:t>
      </w:r>
      <w:r w:rsidRPr="008169DF">
        <w:rPr>
          <w:spacing w:val="0"/>
          <w:sz w:val="28"/>
          <w:szCs w:val="28"/>
        </w:rPr>
        <w:t xml:space="preserve"> оптиміз</w:t>
      </w:r>
      <w:r w:rsidRPr="008169DF">
        <w:rPr>
          <w:spacing w:val="0"/>
          <w:sz w:val="28"/>
          <w:szCs w:val="28"/>
        </w:rPr>
        <w:t>а</w:t>
      </w:r>
      <w:r w:rsidRPr="008169DF">
        <w:rPr>
          <w:spacing w:val="0"/>
          <w:sz w:val="28"/>
          <w:szCs w:val="28"/>
        </w:rPr>
        <w:t>ці</w:t>
      </w:r>
      <w:r w:rsidR="00A26B96">
        <w:rPr>
          <w:spacing w:val="0"/>
          <w:sz w:val="28"/>
          <w:szCs w:val="28"/>
        </w:rPr>
        <w:t>ї</w:t>
      </w:r>
      <w:r w:rsidRPr="008169DF">
        <w:rPr>
          <w:spacing w:val="0"/>
          <w:sz w:val="28"/>
          <w:szCs w:val="28"/>
        </w:rPr>
        <w:t xml:space="preserve"> форм навчання та </w:t>
      </w:r>
      <w:r w:rsidR="00A26B96">
        <w:rPr>
          <w:spacing w:val="0"/>
          <w:sz w:val="28"/>
          <w:szCs w:val="28"/>
        </w:rPr>
        <w:t>підвищення</w:t>
      </w:r>
      <w:r w:rsidRPr="008169DF">
        <w:rPr>
          <w:spacing w:val="0"/>
          <w:sz w:val="28"/>
          <w:szCs w:val="28"/>
        </w:rPr>
        <w:t xml:space="preserve"> якості освіти. </w:t>
      </w:r>
    </w:p>
    <w:p w:rsidR="008169DF" w:rsidRPr="008169DF" w:rsidRDefault="008169DF" w:rsidP="008169DF">
      <w:pPr>
        <w:pStyle w:val="Body1"/>
        <w:widowControl w:val="0"/>
        <w:ind w:firstLine="709"/>
        <w:rPr>
          <w:spacing w:val="0"/>
          <w:kern w:val="2"/>
          <w:sz w:val="28"/>
          <w:szCs w:val="28"/>
        </w:rPr>
      </w:pPr>
      <w:r w:rsidRPr="008169DF">
        <w:rPr>
          <w:sz w:val="28"/>
          <w:szCs w:val="28"/>
        </w:rPr>
        <w:t xml:space="preserve">В. Ю. Питюков </w:t>
      </w:r>
      <w:r w:rsidR="00A26B96">
        <w:rPr>
          <w:sz w:val="28"/>
          <w:szCs w:val="28"/>
        </w:rPr>
        <w:t>зазначає</w:t>
      </w:r>
      <w:r w:rsidRPr="008169DF">
        <w:rPr>
          <w:sz w:val="28"/>
          <w:szCs w:val="28"/>
        </w:rPr>
        <w:t xml:space="preserve">, </w:t>
      </w:r>
      <w:r w:rsidR="00A26B96">
        <w:rPr>
          <w:sz w:val="28"/>
          <w:szCs w:val="28"/>
        </w:rPr>
        <w:t>що «…</w:t>
      </w:r>
      <w:r w:rsidRPr="008169DF">
        <w:rPr>
          <w:sz w:val="28"/>
          <w:szCs w:val="28"/>
        </w:rPr>
        <w:t>педагогічна т</w:t>
      </w:r>
      <w:r w:rsidRPr="008169DF">
        <w:rPr>
          <w:sz w:val="28"/>
          <w:szCs w:val="28"/>
        </w:rPr>
        <w:t>е</w:t>
      </w:r>
      <w:r w:rsidRPr="008169DF">
        <w:rPr>
          <w:sz w:val="28"/>
          <w:szCs w:val="28"/>
        </w:rPr>
        <w:t>хнологія в широкому значенні означає цілісну систему концептуально й практи</w:t>
      </w:r>
      <w:r w:rsidRPr="008169DF">
        <w:rPr>
          <w:sz w:val="28"/>
          <w:szCs w:val="28"/>
        </w:rPr>
        <w:t>ч</w:t>
      </w:r>
      <w:r w:rsidRPr="008169DF">
        <w:rPr>
          <w:sz w:val="28"/>
          <w:szCs w:val="28"/>
        </w:rPr>
        <w:t xml:space="preserve">но значимих ідей, </w:t>
      </w:r>
      <w:r w:rsidRPr="008169DF">
        <w:rPr>
          <w:sz w:val="28"/>
          <w:szCs w:val="28"/>
        </w:rPr>
        <w:lastRenderedPageBreak/>
        <w:t>принципів, методів, засобів навчання й виховання, що гарантує надійний і діагностований результат в даний період і при наступному її відтв</w:t>
      </w:r>
      <w:r w:rsidRPr="008169DF">
        <w:rPr>
          <w:sz w:val="28"/>
          <w:szCs w:val="28"/>
        </w:rPr>
        <w:t>о</w:t>
      </w:r>
      <w:r w:rsidRPr="008169DF">
        <w:rPr>
          <w:sz w:val="28"/>
          <w:szCs w:val="28"/>
        </w:rPr>
        <w:t>ренні й тиражуванні. У вузькому значенні – це обґрунтування професійного вибору операціонального впливу педагога на учня в контексті його взаємодії зі св</w:t>
      </w:r>
      <w:r w:rsidRPr="008169DF">
        <w:rPr>
          <w:sz w:val="28"/>
          <w:szCs w:val="28"/>
        </w:rPr>
        <w:t>і</w:t>
      </w:r>
      <w:r w:rsidRPr="008169DF">
        <w:rPr>
          <w:sz w:val="28"/>
          <w:szCs w:val="28"/>
        </w:rPr>
        <w:t>том, з метою формування у нього ставлення до цього світу, яке гармонійно поє</w:t>
      </w:r>
      <w:r w:rsidRPr="008169DF">
        <w:rPr>
          <w:sz w:val="28"/>
          <w:szCs w:val="28"/>
        </w:rPr>
        <w:t>д</w:t>
      </w:r>
      <w:r w:rsidRPr="008169DF">
        <w:rPr>
          <w:sz w:val="28"/>
          <w:szCs w:val="28"/>
        </w:rPr>
        <w:t>нує свободу особистісного прояву й соціально-культурну норму</w:t>
      </w:r>
      <w:r w:rsidR="00A26B96">
        <w:rPr>
          <w:sz w:val="28"/>
          <w:szCs w:val="28"/>
        </w:rPr>
        <w:t>»</w:t>
      </w:r>
      <w:r w:rsidRPr="008169DF">
        <w:rPr>
          <w:sz w:val="28"/>
          <w:szCs w:val="28"/>
        </w:rPr>
        <w:t xml:space="preserve"> </w:t>
      </w:r>
      <w:r w:rsidR="00E92CC5">
        <w:rPr>
          <w:kern w:val="2"/>
          <w:sz w:val="28"/>
          <w:szCs w:val="28"/>
        </w:rPr>
        <w:t>[29</w:t>
      </w:r>
      <w:r w:rsidRPr="008169DF">
        <w:rPr>
          <w:kern w:val="2"/>
          <w:sz w:val="28"/>
          <w:szCs w:val="28"/>
        </w:rPr>
        <w:t>,</w:t>
      </w:r>
      <w:r w:rsidRPr="008169DF">
        <w:rPr>
          <w:sz w:val="28"/>
          <w:szCs w:val="28"/>
        </w:rPr>
        <w:t xml:space="preserve"> с. 3]. </w:t>
      </w:r>
    </w:p>
    <w:p w:rsidR="008169DF" w:rsidRPr="008169DF" w:rsidRDefault="008169DF" w:rsidP="008169DF">
      <w:pPr>
        <w:spacing w:after="0" w:line="360" w:lineRule="auto"/>
        <w:ind w:firstLine="709"/>
        <w:jc w:val="both"/>
        <w:rPr>
          <w:rFonts w:ascii="Times New Roman" w:hAnsi="Times New Roman" w:cs="Times New Roman"/>
          <w:sz w:val="28"/>
          <w:szCs w:val="28"/>
          <w:shd w:val="clear" w:color="auto" w:fill="FFFFFF"/>
          <w:lang w:val="uk-UA"/>
        </w:rPr>
      </w:pPr>
      <w:r w:rsidRPr="008169DF">
        <w:rPr>
          <w:rFonts w:ascii="Times New Roman" w:hAnsi="Times New Roman" w:cs="Times New Roman"/>
          <w:sz w:val="28"/>
          <w:szCs w:val="28"/>
          <w:shd w:val="clear" w:color="auto" w:fill="FFFFFF"/>
          <w:lang w:val="uk-UA"/>
        </w:rPr>
        <w:t xml:space="preserve">На думку В. П. Беспалька, </w:t>
      </w:r>
      <w:r w:rsidR="00A26B96">
        <w:rPr>
          <w:rFonts w:ascii="Times New Roman" w:hAnsi="Times New Roman" w:cs="Times New Roman"/>
          <w:kern w:val="2"/>
          <w:sz w:val="28"/>
          <w:szCs w:val="28"/>
          <w:lang w:val="uk-UA"/>
        </w:rPr>
        <w:t>«</w:t>
      </w:r>
      <w:r w:rsidR="004A690F">
        <w:rPr>
          <w:rFonts w:ascii="Times New Roman" w:hAnsi="Times New Roman" w:cs="Times New Roman"/>
          <w:kern w:val="2"/>
          <w:sz w:val="28"/>
          <w:szCs w:val="28"/>
          <w:lang w:val="uk-UA"/>
        </w:rPr>
        <w:t>…</w:t>
      </w:r>
      <w:r w:rsidRPr="008169DF">
        <w:rPr>
          <w:rFonts w:ascii="Times New Roman" w:hAnsi="Times New Roman" w:cs="Times New Roman"/>
          <w:sz w:val="28"/>
          <w:szCs w:val="28"/>
          <w:shd w:val="clear" w:color="auto" w:fill="FFFFFF"/>
          <w:lang w:val="uk-UA"/>
        </w:rPr>
        <w:t>системний п</w:t>
      </w:r>
      <w:r w:rsidRPr="008169DF">
        <w:rPr>
          <w:rFonts w:ascii="Times New Roman" w:hAnsi="Times New Roman" w:cs="Times New Roman"/>
          <w:sz w:val="28"/>
          <w:szCs w:val="28"/>
          <w:shd w:val="clear" w:color="auto" w:fill="FFFFFF"/>
          <w:lang w:val="uk-UA"/>
        </w:rPr>
        <w:t>і</w:t>
      </w:r>
      <w:r w:rsidRPr="008169DF">
        <w:rPr>
          <w:rFonts w:ascii="Times New Roman" w:hAnsi="Times New Roman" w:cs="Times New Roman"/>
          <w:sz w:val="28"/>
          <w:szCs w:val="28"/>
          <w:shd w:val="clear" w:color="auto" w:fill="FFFFFF"/>
          <w:lang w:val="uk-UA"/>
        </w:rPr>
        <w:t>дхід лежить в основі будь-якої педагогічної технології, відтворюваність і планована еф</w:t>
      </w:r>
      <w:r w:rsidRPr="008169DF">
        <w:rPr>
          <w:rFonts w:ascii="Times New Roman" w:hAnsi="Times New Roman" w:cs="Times New Roman"/>
          <w:sz w:val="28"/>
          <w:szCs w:val="28"/>
          <w:shd w:val="clear" w:color="auto" w:fill="FFFFFF"/>
          <w:lang w:val="uk-UA"/>
        </w:rPr>
        <w:t>е</w:t>
      </w:r>
      <w:r w:rsidRPr="008169DF">
        <w:rPr>
          <w:rFonts w:ascii="Times New Roman" w:hAnsi="Times New Roman" w:cs="Times New Roman"/>
          <w:sz w:val="28"/>
          <w:szCs w:val="28"/>
          <w:shd w:val="clear" w:color="auto" w:fill="FFFFFF"/>
          <w:lang w:val="uk-UA"/>
        </w:rPr>
        <w:t>ктивність якої цілком залежить від її системності й структурованості</w:t>
      </w:r>
      <w:r w:rsidR="004A690F">
        <w:rPr>
          <w:rFonts w:ascii="Times New Roman" w:hAnsi="Times New Roman" w:cs="Times New Roman"/>
          <w:sz w:val="28"/>
          <w:szCs w:val="28"/>
          <w:lang w:val="uk-UA"/>
        </w:rPr>
        <w:t>»</w:t>
      </w:r>
      <w:r w:rsidR="00E92CC5">
        <w:rPr>
          <w:rFonts w:ascii="Times New Roman" w:hAnsi="Times New Roman" w:cs="Times New Roman"/>
          <w:sz w:val="28"/>
          <w:szCs w:val="28"/>
          <w:shd w:val="clear" w:color="auto" w:fill="FFFFFF"/>
          <w:lang w:val="uk-UA"/>
        </w:rPr>
        <w:t xml:space="preserve"> [30</w:t>
      </w:r>
      <w:r w:rsidRPr="008169DF">
        <w:rPr>
          <w:rFonts w:ascii="Times New Roman" w:hAnsi="Times New Roman" w:cs="Times New Roman"/>
          <w:sz w:val="28"/>
          <w:szCs w:val="28"/>
          <w:shd w:val="clear" w:color="auto" w:fill="FFFFFF"/>
          <w:lang w:val="uk-UA"/>
        </w:rPr>
        <w:t>,</w:t>
      </w:r>
      <w:r w:rsidRPr="008169DF">
        <w:rPr>
          <w:rFonts w:ascii="Times New Roman" w:hAnsi="Times New Roman" w:cs="Times New Roman"/>
          <w:sz w:val="28"/>
          <w:szCs w:val="28"/>
          <w:lang w:val="uk-UA"/>
        </w:rPr>
        <w:t xml:space="preserve"> с.</w:t>
      </w:r>
      <w:r w:rsidRPr="008169DF">
        <w:rPr>
          <w:rFonts w:ascii="Times New Roman" w:hAnsi="Times New Roman" w:cs="Times New Roman"/>
          <w:sz w:val="28"/>
          <w:szCs w:val="28"/>
          <w:shd w:val="clear" w:color="auto" w:fill="FFFFFF"/>
          <w:lang w:val="uk-UA"/>
        </w:rPr>
        <w:t xml:space="preserve"> 6]. Учений розглядає педагогічну технологію як </w:t>
      </w:r>
      <w:r w:rsidR="004A690F">
        <w:rPr>
          <w:rFonts w:ascii="Times New Roman" w:hAnsi="Times New Roman" w:cs="Times New Roman"/>
          <w:sz w:val="28"/>
          <w:szCs w:val="28"/>
          <w:shd w:val="clear" w:color="auto" w:fill="FFFFFF"/>
          <w:lang w:val="uk-UA"/>
        </w:rPr>
        <w:t>складову</w:t>
      </w:r>
      <w:r w:rsidRPr="008169DF">
        <w:rPr>
          <w:rFonts w:ascii="Times New Roman" w:hAnsi="Times New Roman" w:cs="Times New Roman"/>
          <w:sz w:val="28"/>
          <w:szCs w:val="28"/>
          <w:shd w:val="clear" w:color="auto" w:fill="FFFFFF"/>
          <w:lang w:val="uk-UA"/>
        </w:rPr>
        <w:t xml:space="preserve"> </w:t>
      </w:r>
      <w:r w:rsidRPr="004A690F">
        <w:rPr>
          <w:rFonts w:ascii="Times New Roman" w:hAnsi="Times New Roman" w:cs="Times New Roman"/>
          <w:sz w:val="28"/>
          <w:szCs w:val="28"/>
          <w:shd w:val="clear" w:color="auto" w:fill="FFFFFF"/>
          <w:lang w:val="uk-UA"/>
        </w:rPr>
        <w:t>педагогічної системи</w:t>
      </w:r>
      <w:r w:rsidRPr="008169DF">
        <w:rPr>
          <w:rFonts w:ascii="Times New Roman" w:hAnsi="Times New Roman" w:cs="Times New Roman"/>
          <w:sz w:val="28"/>
          <w:szCs w:val="28"/>
          <w:shd w:val="clear" w:color="auto" w:fill="FFFFFF"/>
          <w:lang w:val="uk-UA"/>
        </w:rPr>
        <w:t>, як пе</w:t>
      </w:r>
      <w:r w:rsidRPr="008169DF">
        <w:rPr>
          <w:rFonts w:ascii="Times New Roman" w:hAnsi="Times New Roman" w:cs="Times New Roman"/>
          <w:sz w:val="28"/>
          <w:szCs w:val="28"/>
          <w:shd w:val="clear" w:color="auto" w:fill="FFFFFF"/>
          <w:lang w:val="uk-UA"/>
        </w:rPr>
        <w:t>в</w:t>
      </w:r>
      <w:r w:rsidRPr="008169DF">
        <w:rPr>
          <w:rFonts w:ascii="Times New Roman" w:hAnsi="Times New Roman" w:cs="Times New Roman"/>
          <w:sz w:val="28"/>
          <w:szCs w:val="28"/>
          <w:shd w:val="clear" w:color="auto" w:fill="FFFFFF"/>
          <w:lang w:val="uk-UA"/>
        </w:rPr>
        <w:t xml:space="preserve">ної сукупності взаємопов'язаних засобів, методів і процесів, необхідних для </w:t>
      </w:r>
      <w:r w:rsidR="004A690F">
        <w:rPr>
          <w:rFonts w:ascii="Times New Roman" w:hAnsi="Times New Roman" w:cs="Times New Roman"/>
          <w:sz w:val="28"/>
          <w:szCs w:val="28"/>
          <w:shd w:val="clear" w:color="auto" w:fill="FFFFFF"/>
          <w:lang w:val="uk-UA"/>
        </w:rPr>
        <w:t>здійснення</w:t>
      </w:r>
      <w:r w:rsidRPr="008169DF">
        <w:rPr>
          <w:rFonts w:ascii="Times New Roman" w:hAnsi="Times New Roman" w:cs="Times New Roman"/>
          <w:sz w:val="28"/>
          <w:szCs w:val="28"/>
          <w:shd w:val="clear" w:color="auto" w:fill="FFFFFF"/>
          <w:lang w:val="uk-UA"/>
        </w:rPr>
        <w:t xml:space="preserve"> організаційного педагогічного впливу на формування ос</w:t>
      </w:r>
      <w:r w:rsidRPr="008169DF">
        <w:rPr>
          <w:rFonts w:ascii="Times New Roman" w:hAnsi="Times New Roman" w:cs="Times New Roman"/>
          <w:sz w:val="28"/>
          <w:szCs w:val="28"/>
          <w:shd w:val="clear" w:color="auto" w:fill="FFFFFF"/>
          <w:lang w:val="uk-UA"/>
        </w:rPr>
        <w:t>о</w:t>
      </w:r>
      <w:r w:rsidRPr="008169DF">
        <w:rPr>
          <w:rFonts w:ascii="Times New Roman" w:hAnsi="Times New Roman" w:cs="Times New Roman"/>
          <w:sz w:val="28"/>
          <w:szCs w:val="28"/>
          <w:shd w:val="clear" w:color="auto" w:fill="FFFFFF"/>
          <w:lang w:val="uk-UA"/>
        </w:rPr>
        <w:t>бистості. Педагогічна система включає блок її завдань і блок технології для їх вирішення. Дидактичні завдання відображають цілі навчання, особистісні якості учнів, зміст навчального предмета та виховного впл</w:t>
      </w:r>
      <w:r w:rsidRPr="008169DF">
        <w:rPr>
          <w:rFonts w:ascii="Times New Roman" w:hAnsi="Times New Roman" w:cs="Times New Roman"/>
          <w:sz w:val="28"/>
          <w:szCs w:val="28"/>
          <w:shd w:val="clear" w:color="auto" w:fill="FFFFFF"/>
          <w:lang w:val="uk-UA"/>
        </w:rPr>
        <w:t>и</w:t>
      </w:r>
      <w:r w:rsidRPr="008169DF">
        <w:rPr>
          <w:rFonts w:ascii="Times New Roman" w:hAnsi="Times New Roman" w:cs="Times New Roman"/>
          <w:sz w:val="28"/>
          <w:szCs w:val="28"/>
          <w:shd w:val="clear" w:color="auto" w:fill="FFFFFF"/>
          <w:lang w:val="uk-UA"/>
        </w:rPr>
        <w:t xml:space="preserve">ву. </w:t>
      </w:r>
    </w:p>
    <w:p w:rsidR="008169DF" w:rsidRPr="008169DF" w:rsidRDefault="008169DF" w:rsidP="008169DF">
      <w:pPr>
        <w:spacing w:after="0" w:line="360" w:lineRule="auto"/>
        <w:ind w:firstLine="709"/>
        <w:jc w:val="both"/>
        <w:rPr>
          <w:rFonts w:ascii="Times New Roman" w:hAnsi="Times New Roman" w:cs="Times New Roman"/>
          <w:kern w:val="2"/>
          <w:sz w:val="28"/>
          <w:szCs w:val="28"/>
          <w:lang w:val="uk-UA"/>
        </w:rPr>
      </w:pPr>
      <w:r w:rsidRPr="008169DF">
        <w:rPr>
          <w:rFonts w:ascii="Times New Roman" w:hAnsi="Times New Roman" w:cs="Times New Roman"/>
          <w:sz w:val="28"/>
          <w:szCs w:val="28"/>
          <w:shd w:val="clear" w:color="auto" w:fill="FFFFFF"/>
          <w:lang w:val="uk-UA"/>
        </w:rPr>
        <w:t xml:space="preserve">В. Я. Віленський доводить, що </w:t>
      </w:r>
      <w:r w:rsidR="004A690F">
        <w:rPr>
          <w:rFonts w:ascii="Times New Roman" w:hAnsi="Times New Roman" w:cs="Times New Roman"/>
          <w:sz w:val="28"/>
          <w:szCs w:val="28"/>
          <w:shd w:val="clear" w:color="auto" w:fill="FFFFFF"/>
          <w:lang w:val="uk-UA"/>
        </w:rPr>
        <w:t>«…</w:t>
      </w:r>
      <w:r w:rsidRPr="008169DF">
        <w:rPr>
          <w:rFonts w:ascii="Times New Roman" w:hAnsi="Times New Roman" w:cs="Times New Roman"/>
          <w:sz w:val="28"/>
          <w:szCs w:val="28"/>
          <w:shd w:val="clear" w:color="auto" w:fill="FFFFFF"/>
          <w:lang w:val="uk-UA"/>
        </w:rPr>
        <w:t>т</w:t>
      </w:r>
      <w:r w:rsidRPr="008169DF">
        <w:rPr>
          <w:rFonts w:ascii="Times New Roman" w:hAnsi="Times New Roman" w:cs="Times New Roman"/>
          <w:sz w:val="28"/>
          <w:szCs w:val="28"/>
          <w:lang w:val="uk-UA"/>
        </w:rPr>
        <w:t>ехнологія навчання являє собою цілісну дид</w:t>
      </w:r>
      <w:r w:rsidRPr="008169DF">
        <w:rPr>
          <w:rFonts w:ascii="Times New Roman" w:hAnsi="Times New Roman" w:cs="Times New Roman"/>
          <w:sz w:val="28"/>
          <w:szCs w:val="28"/>
          <w:lang w:val="uk-UA"/>
        </w:rPr>
        <w:t>а</w:t>
      </w:r>
      <w:r w:rsidRPr="008169DF">
        <w:rPr>
          <w:rFonts w:ascii="Times New Roman" w:hAnsi="Times New Roman" w:cs="Times New Roman"/>
          <w:sz w:val="28"/>
          <w:szCs w:val="28"/>
          <w:lang w:val="uk-UA"/>
        </w:rPr>
        <w:t>ктичну систему, яка дає змогу найбільш ефективно, з гарантованою якістю вирішувати педагогічні завдання</w:t>
      </w:r>
      <w:r w:rsidR="004A690F">
        <w:rPr>
          <w:rFonts w:ascii="Times New Roman" w:hAnsi="Times New Roman" w:cs="Times New Roman"/>
          <w:sz w:val="28"/>
          <w:szCs w:val="28"/>
          <w:lang w:val="uk-UA"/>
        </w:rPr>
        <w:t xml:space="preserve">» </w:t>
      </w:r>
      <w:r w:rsidR="00E92CC5">
        <w:rPr>
          <w:rFonts w:ascii="Times New Roman" w:hAnsi="Times New Roman" w:cs="Times New Roman"/>
          <w:kern w:val="2"/>
          <w:sz w:val="28"/>
          <w:szCs w:val="28"/>
          <w:lang w:val="uk-UA"/>
        </w:rPr>
        <w:t>[31</w:t>
      </w:r>
      <w:r w:rsidR="004A690F" w:rsidRPr="008169DF">
        <w:rPr>
          <w:rFonts w:ascii="Times New Roman" w:hAnsi="Times New Roman" w:cs="Times New Roman"/>
          <w:kern w:val="2"/>
          <w:sz w:val="28"/>
          <w:szCs w:val="28"/>
          <w:lang w:val="uk-UA"/>
        </w:rPr>
        <w:t>]</w:t>
      </w:r>
      <w:r w:rsidRPr="008169DF">
        <w:rPr>
          <w:rFonts w:ascii="Times New Roman" w:hAnsi="Times New Roman" w:cs="Times New Roman"/>
          <w:sz w:val="28"/>
          <w:szCs w:val="28"/>
          <w:lang w:val="uk-UA"/>
        </w:rPr>
        <w:t>. До структурних компонентів технології як дидактичної системи доцільно віднести дидактичні цілі й завдання, зміст навчання, засоби пед</w:t>
      </w:r>
      <w:r w:rsidRPr="008169DF">
        <w:rPr>
          <w:rFonts w:ascii="Times New Roman" w:hAnsi="Times New Roman" w:cs="Times New Roman"/>
          <w:sz w:val="28"/>
          <w:szCs w:val="28"/>
          <w:lang w:val="uk-UA"/>
        </w:rPr>
        <w:t>а</w:t>
      </w:r>
      <w:r w:rsidRPr="008169DF">
        <w:rPr>
          <w:rFonts w:ascii="Times New Roman" w:hAnsi="Times New Roman" w:cs="Times New Roman"/>
          <w:sz w:val="28"/>
          <w:szCs w:val="28"/>
          <w:lang w:val="uk-UA"/>
        </w:rPr>
        <w:t>гогічної взаємодії (методи навчання), організацію навчального процесу (форми н</w:t>
      </w:r>
      <w:r w:rsidRPr="008169DF">
        <w:rPr>
          <w:rFonts w:ascii="Times New Roman" w:hAnsi="Times New Roman" w:cs="Times New Roman"/>
          <w:sz w:val="28"/>
          <w:szCs w:val="28"/>
          <w:lang w:val="uk-UA"/>
        </w:rPr>
        <w:t>а</w:t>
      </w:r>
      <w:r w:rsidRPr="008169DF">
        <w:rPr>
          <w:rFonts w:ascii="Times New Roman" w:hAnsi="Times New Roman" w:cs="Times New Roman"/>
          <w:sz w:val="28"/>
          <w:szCs w:val="28"/>
          <w:lang w:val="uk-UA"/>
        </w:rPr>
        <w:t>вчання), засоби навчання, учня, викладача й результат їх спільної діяльності. Уч</w:t>
      </w:r>
      <w:r w:rsidRPr="008169DF">
        <w:rPr>
          <w:rFonts w:ascii="Times New Roman" w:hAnsi="Times New Roman" w:cs="Times New Roman"/>
          <w:sz w:val="28"/>
          <w:szCs w:val="28"/>
          <w:lang w:val="uk-UA"/>
        </w:rPr>
        <w:t>е</w:t>
      </w:r>
      <w:r w:rsidRPr="008169DF">
        <w:rPr>
          <w:rFonts w:ascii="Times New Roman" w:hAnsi="Times New Roman" w:cs="Times New Roman"/>
          <w:sz w:val="28"/>
          <w:szCs w:val="28"/>
          <w:lang w:val="uk-UA"/>
        </w:rPr>
        <w:t xml:space="preserve">ний розглядає технологію навчання </w:t>
      </w:r>
      <w:r w:rsidRPr="004A690F">
        <w:rPr>
          <w:rFonts w:ascii="Times New Roman" w:hAnsi="Times New Roman" w:cs="Times New Roman"/>
          <w:sz w:val="28"/>
          <w:szCs w:val="28"/>
          <w:lang w:val="uk-UA"/>
        </w:rPr>
        <w:t>як</w:t>
      </w:r>
      <w:r w:rsidRPr="008169DF">
        <w:rPr>
          <w:rFonts w:ascii="Times New Roman" w:hAnsi="Times New Roman" w:cs="Times New Roman"/>
          <w:i/>
          <w:sz w:val="28"/>
          <w:szCs w:val="28"/>
          <w:lang w:val="uk-UA"/>
        </w:rPr>
        <w:t xml:space="preserve"> </w:t>
      </w:r>
      <w:r w:rsidRPr="004A690F">
        <w:rPr>
          <w:rFonts w:ascii="Times New Roman" w:hAnsi="Times New Roman" w:cs="Times New Roman"/>
          <w:sz w:val="28"/>
          <w:szCs w:val="28"/>
          <w:lang w:val="uk-UA"/>
        </w:rPr>
        <w:t>процес</w:t>
      </w:r>
      <w:r w:rsidRPr="008169DF">
        <w:rPr>
          <w:rFonts w:ascii="Times New Roman" w:hAnsi="Times New Roman" w:cs="Times New Roman"/>
          <w:sz w:val="28"/>
          <w:szCs w:val="28"/>
          <w:lang w:val="uk-UA"/>
        </w:rPr>
        <w:t xml:space="preserve"> – послідовність педагогічних проце</w:t>
      </w:r>
      <w:r w:rsidR="004A690F">
        <w:rPr>
          <w:rFonts w:ascii="Times New Roman" w:hAnsi="Times New Roman" w:cs="Times New Roman"/>
          <w:sz w:val="28"/>
          <w:szCs w:val="28"/>
          <w:lang w:val="uk-UA"/>
        </w:rPr>
        <w:t>дур</w:t>
      </w:r>
      <w:r w:rsidRPr="008169DF">
        <w:rPr>
          <w:rFonts w:ascii="Times New Roman" w:hAnsi="Times New Roman" w:cs="Times New Roman"/>
          <w:kern w:val="2"/>
          <w:sz w:val="28"/>
          <w:szCs w:val="28"/>
          <w:lang w:val="uk-UA"/>
        </w:rPr>
        <w:t>.</w:t>
      </w:r>
    </w:p>
    <w:p w:rsidR="004A690F" w:rsidRDefault="008169DF" w:rsidP="008169DF">
      <w:pPr>
        <w:spacing w:after="0" w:line="360" w:lineRule="auto"/>
        <w:ind w:firstLine="709"/>
        <w:jc w:val="both"/>
        <w:rPr>
          <w:rFonts w:ascii="Times New Roman" w:hAnsi="Times New Roman" w:cs="Times New Roman"/>
          <w:sz w:val="28"/>
          <w:szCs w:val="28"/>
          <w:lang w:val="uk-UA"/>
        </w:rPr>
      </w:pPr>
      <w:r w:rsidRPr="008169DF">
        <w:rPr>
          <w:rFonts w:ascii="Times New Roman" w:hAnsi="Times New Roman" w:cs="Times New Roman"/>
          <w:kern w:val="2"/>
          <w:sz w:val="28"/>
          <w:szCs w:val="28"/>
          <w:lang w:val="uk-UA"/>
        </w:rPr>
        <w:t xml:space="preserve">За своєю сутністю </w:t>
      </w:r>
      <w:r w:rsidRPr="008169DF">
        <w:rPr>
          <w:rFonts w:ascii="Times New Roman" w:hAnsi="Times New Roman" w:cs="Times New Roman"/>
          <w:sz w:val="28"/>
          <w:szCs w:val="28"/>
          <w:lang w:val="uk-UA"/>
        </w:rPr>
        <w:t>–</w:t>
      </w:r>
      <w:r w:rsidRPr="008169DF">
        <w:rPr>
          <w:rFonts w:ascii="Times New Roman" w:hAnsi="Times New Roman" w:cs="Times New Roman"/>
          <w:kern w:val="2"/>
          <w:sz w:val="28"/>
          <w:szCs w:val="28"/>
          <w:lang w:val="uk-UA"/>
        </w:rPr>
        <w:t xml:space="preserve"> технологія навчання </w:t>
      </w:r>
      <w:r w:rsidRPr="008169DF">
        <w:rPr>
          <w:rFonts w:ascii="Times New Roman" w:hAnsi="Times New Roman" w:cs="Times New Roman"/>
          <w:sz w:val="28"/>
          <w:szCs w:val="28"/>
          <w:lang w:val="uk-UA"/>
        </w:rPr>
        <w:t>– це спосіб реалізації змісту навча</w:t>
      </w:r>
      <w:r w:rsidRPr="008169DF">
        <w:rPr>
          <w:rFonts w:ascii="Times New Roman" w:hAnsi="Times New Roman" w:cs="Times New Roman"/>
          <w:sz w:val="28"/>
          <w:szCs w:val="28"/>
          <w:lang w:val="uk-UA"/>
        </w:rPr>
        <w:t>н</w:t>
      </w:r>
      <w:r w:rsidRPr="008169DF">
        <w:rPr>
          <w:rFonts w:ascii="Times New Roman" w:hAnsi="Times New Roman" w:cs="Times New Roman"/>
          <w:sz w:val="28"/>
          <w:szCs w:val="28"/>
          <w:lang w:val="uk-UA"/>
        </w:rPr>
        <w:t>ня, передбаченого навчальними програмами, який представляє систему форм, мет</w:t>
      </w:r>
      <w:r w:rsidRPr="008169DF">
        <w:rPr>
          <w:rFonts w:ascii="Times New Roman" w:hAnsi="Times New Roman" w:cs="Times New Roman"/>
          <w:sz w:val="28"/>
          <w:szCs w:val="28"/>
          <w:lang w:val="uk-UA"/>
        </w:rPr>
        <w:t>о</w:t>
      </w:r>
      <w:r w:rsidRPr="008169DF">
        <w:rPr>
          <w:rFonts w:ascii="Times New Roman" w:hAnsi="Times New Roman" w:cs="Times New Roman"/>
          <w:sz w:val="28"/>
          <w:szCs w:val="28"/>
          <w:lang w:val="uk-UA"/>
        </w:rPr>
        <w:t xml:space="preserve">дів і засобів навчання для найбільш ефективного досягнення поставлених цілей. </w:t>
      </w:r>
    </w:p>
    <w:p w:rsidR="008169DF" w:rsidRPr="008169DF" w:rsidRDefault="008169DF" w:rsidP="008169DF">
      <w:pPr>
        <w:spacing w:after="0" w:line="360" w:lineRule="auto"/>
        <w:ind w:firstLine="709"/>
        <w:jc w:val="both"/>
        <w:rPr>
          <w:rFonts w:ascii="Times New Roman" w:hAnsi="Times New Roman" w:cs="Times New Roman"/>
          <w:sz w:val="28"/>
          <w:szCs w:val="28"/>
          <w:shd w:val="clear" w:color="auto" w:fill="FFFFFF"/>
          <w:lang w:val="uk-UA"/>
        </w:rPr>
      </w:pPr>
      <w:r w:rsidRPr="008169DF">
        <w:rPr>
          <w:rFonts w:ascii="Times New Roman" w:hAnsi="Times New Roman" w:cs="Times New Roman"/>
          <w:sz w:val="28"/>
          <w:szCs w:val="28"/>
          <w:shd w:val="clear" w:color="auto" w:fill="FFFFFF"/>
          <w:lang w:val="uk-UA"/>
        </w:rPr>
        <w:t xml:space="preserve">У структурі технології навчання виділяють три компоненти: </w:t>
      </w:r>
      <w:r w:rsidRPr="004A690F">
        <w:rPr>
          <w:rFonts w:ascii="Times New Roman" w:hAnsi="Times New Roman" w:cs="Times New Roman"/>
          <w:sz w:val="28"/>
          <w:szCs w:val="28"/>
          <w:shd w:val="clear" w:color="auto" w:fill="FFFFFF"/>
          <w:lang w:val="uk-UA"/>
        </w:rPr>
        <w:t>організаційна форма, дидактичний процес і кваліфікація викладача</w:t>
      </w:r>
      <w:r w:rsidRPr="008169DF">
        <w:rPr>
          <w:rFonts w:ascii="Times New Roman" w:hAnsi="Times New Roman" w:cs="Times New Roman"/>
          <w:sz w:val="28"/>
          <w:szCs w:val="28"/>
          <w:shd w:val="clear" w:color="auto" w:fill="FFFFFF"/>
          <w:lang w:val="uk-UA"/>
        </w:rPr>
        <w:t xml:space="preserve">. </w:t>
      </w:r>
      <w:r w:rsidRPr="008169DF">
        <w:rPr>
          <w:rFonts w:ascii="Times New Roman" w:hAnsi="Times New Roman" w:cs="Times New Roman"/>
          <w:sz w:val="28"/>
          <w:szCs w:val="28"/>
          <w:shd w:val="clear" w:color="auto" w:fill="FFFFFF"/>
          <w:lang w:val="uk-UA"/>
        </w:rPr>
        <w:lastRenderedPageBreak/>
        <w:t>Педагогічна т</w:t>
      </w:r>
      <w:r w:rsidRPr="008169DF">
        <w:rPr>
          <w:rFonts w:ascii="Times New Roman" w:hAnsi="Times New Roman" w:cs="Times New Roman"/>
          <w:sz w:val="28"/>
          <w:szCs w:val="28"/>
          <w:shd w:val="clear" w:color="auto" w:fill="FFFFFF"/>
          <w:lang w:val="uk-UA"/>
        </w:rPr>
        <w:t>е</w:t>
      </w:r>
      <w:r w:rsidRPr="008169DF">
        <w:rPr>
          <w:rFonts w:ascii="Times New Roman" w:hAnsi="Times New Roman" w:cs="Times New Roman"/>
          <w:sz w:val="28"/>
          <w:szCs w:val="28"/>
          <w:shd w:val="clear" w:color="auto" w:fill="FFFFFF"/>
          <w:lang w:val="uk-UA"/>
        </w:rPr>
        <w:t xml:space="preserve">хнологія </w:t>
      </w:r>
      <w:r w:rsidRPr="008169DF">
        <w:rPr>
          <w:rFonts w:ascii="Times New Roman" w:hAnsi="Times New Roman" w:cs="Times New Roman"/>
          <w:sz w:val="28"/>
          <w:szCs w:val="28"/>
          <w:lang w:val="uk-UA"/>
        </w:rPr>
        <w:t xml:space="preserve">– </w:t>
      </w:r>
      <w:r w:rsidR="004A690F">
        <w:rPr>
          <w:rFonts w:ascii="Times New Roman" w:hAnsi="Times New Roman" w:cs="Times New Roman"/>
          <w:sz w:val="28"/>
          <w:szCs w:val="28"/>
          <w:lang w:val="uk-UA"/>
        </w:rPr>
        <w:t>«…</w:t>
      </w:r>
      <w:r w:rsidRPr="008169DF">
        <w:rPr>
          <w:rFonts w:ascii="Times New Roman" w:hAnsi="Times New Roman" w:cs="Times New Roman"/>
          <w:sz w:val="28"/>
          <w:szCs w:val="28"/>
          <w:shd w:val="clear" w:color="auto" w:fill="FFFFFF"/>
          <w:lang w:val="uk-UA"/>
        </w:rPr>
        <w:t>це взаємопов'язана система дій педагога, спрямована на вирішення педагогічних завдань; планомірне</w:t>
      </w:r>
      <w:r w:rsidRPr="008169DF">
        <w:rPr>
          <w:rFonts w:ascii="Times New Roman" w:hAnsi="Times New Roman" w:cs="Times New Roman"/>
          <w:sz w:val="28"/>
          <w:szCs w:val="28"/>
          <w:lang w:val="uk-UA"/>
        </w:rPr>
        <w:t xml:space="preserve"> й</w:t>
      </w:r>
      <w:r w:rsidRPr="008169DF">
        <w:rPr>
          <w:rFonts w:ascii="Times New Roman" w:hAnsi="Times New Roman" w:cs="Times New Roman"/>
          <w:sz w:val="28"/>
          <w:szCs w:val="28"/>
          <w:shd w:val="clear" w:color="auto" w:fill="FFFFFF"/>
          <w:lang w:val="uk-UA"/>
        </w:rPr>
        <w:t xml:space="preserve"> послідовне втілення на практиці спроектованого п</w:t>
      </w:r>
      <w:r w:rsidRPr="008169DF">
        <w:rPr>
          <w:rFonts w:ascii="Times New Roman" w:hAnsi="Times New Roman" w:cs="Times New Roman"/>
          <w:sz w:val="28"/>
          <w:szCs w:val="28"/>
          <w:shd w:val="clear" w:color="auto" w:fill="FFFFFF"/>
          <w:lang w:val="uk-UA"/>
        </w:rPr>
        <w:t>е</w:t>
      </w:r>
      <w:r w:rsidRPr="008169DF">
        <w:rPr>
          <w:rFonts w:ascii="Times New Roman" w:hAnsi="Times New Roman" w:cs="Times New Roman"/>
          <w:sz w:val="28"/>
          <w:szCs w:val="28"/>
          <w:shd w:val="clear" w:color="auto" w:fill="FFFFFF"/>
          <w:lang w:val="uk-UA"/>
        </w:rPr>
        <w:t>дагогічного процесу; строго наукове проектування й точне відтворення педагогічних дій, що г</w:t>
      </w:r>
      <w:r w:rsidRPr="008169DF">
        <w:rPr>
          <w:rFonts w:ascii="Times New Roman" w:hAnsi="Times New Roman" w:cs="Times New Roman"/>
          <w:sz w:val="28"/>
          <w:szCs w:val="28"/>
          <w:shd w:val="clear" w:color="auto" w:fill="FFFFFF"/>
          <w:lang w:val="uk-UA"/>
        </w:rPr>
        <w:t>а</w:t>
      </w:r>
      <w:r w:rsidRPr="008169DF">
        <w:rPr>
          <w:rFonts w:ascii="Times New Roman" w:hAnsi="Times New Roman" w:cs="Times New Roman"/>
          <w:sz w:val="28"/>
          <w:szCs w:val="28"/>
          <w:shd w:val="clear" w:color="auto" w:fill="FFFFFF"/>
          <w:lang w:val="uk-UA"/>
        </w:rPr>
        <w:t>рантують успіх</w:t>
      </w:r>
      <w:r w:rsidR="004A690F">
        <w:rPr>
          <w:rFonts w:ascii="Times New Roman" w:hAnsi="Times New Roman" w:cs="Times New Roman"/>
          <w:sz w:val="28"/>
          <w:szCs w:val="28"/>
          <w:shd w:val="clear" w:color="auto" w:fill="FFFFFF"/>
          <w:lang w:val="uk-UA"/>
        </w:rPr>
        <w:t>»</w:t>
      </w:r>
      <w:r w:rsidR="00E92CC5">
        <w:rPr>
          <w:rFonts w:ascii="Times New Roman" w:hAnsi="Times New Roman" w:cs="Times New Roman"/>
          <w:sz w:val="28"/>
          <w:szCs w:val="28"/>
          <w:shd w:val="clear" w:color="auto" w:fill="FFFFFF"/>
          <w:lang w:val="uk-UA"/>
        </w:rPr>
        <w:t xml:space="preserve"> [32</w:t>
      </w:r>
      <w:r w:rsidRPr="008169DF">
        <w:rPr>
          <w:rFonts w:ascii="Times New Roman" w:hAnsi="Times New Roman" w:cs="Times New Roman"/>
          <w:sz w:val="28"/>
          <w:szCs w:val="28"/>
          <w:shd w:val="clear" w:color="auto" w:fill="FFFFFF"/>
          <w:lang w:val="uk-UA"/>
        </w:rPr>
        <w:t>,</w:t>
      </w:r>
      <w:r w:rsidRPr="008169DF">
        <w:rPr>
          <w:rFonts w:ascii="Times New Roman" w:hAnsi="Times New Roman" w:cs="Times New Roman"/>
          <w:sz w:val="28"/>
          <w:szCs w:val="28"/>
          <w:lang w:val="uk-UA"/>
        </w:rPr>
        <w:t xml:space="preserve"> с.</w:t>
      </w:r>
      <w:r w:rsidRPr="008169DF">
        <w:rPr>
          <w:rFonts w:ascii="Times New Roman" w:hAnsi="Times New Roman" w:cs="Times New Roman"/>
          <w:sz w:val="28"/>
          <w:szCs w:val="28"/>
          <w:shd w:val="clear" w:color="auto" w:fill="FFFFFF"/>
          <w:lang w:val="uk-UA"/>
        </w:rPr>
        <w:t xml:space="preserve"> 330]. </w:t>
      </w:r>
    </w:p>
    <w:p w:rsidR="008169DF" w:rsidRPr="008169DF" w:rsidRDefault="008169DF" w:rsidP="00EE02D8">
      <w:pPr>
        <w:spacing w:after="0" w:line="360" w:lineRule="auto"/>
        <w:ind w:firstLine="709"/>
        <w:jc w:val="both"/>
        <w:rPr>
          <w:rFonts w:ascii="Times New Roman" w:hAnsi="Times New Roman" w:cs="Times New Roman"/>
          <w:sz w:val="28"/>
          <w:szCs w:val="28"/>
          <w:shd w:val="clear" w:color="auto" w:fill="FFFFFF"/>
          <w:lang w:val="uk-UA"/>
        </w:rPr>
      </w:pPr>
      <w:r w:rsidRPr="008169DF">
        <w:rPr>
          <w:rFonts w:ascii="Times New Roman" w:hAnsi="Times New Roman" w:cs="Times New Roman"/>
          <w:sz w:val="28"/>
          <w:szCs w:val="28"/>
          <w:shd w:val="clear" w:color="auto" w:fill="FFFFFF"/>
          <w:lang w:val="uk-UA"/>
        </w:rPr>
        <w:t xml:space="preserve">У педагогічній практиці поняття </w:t>
      </w:r>
      <w:r w:rsidR="00A26B96">
        <w:rPr>
          <w:rFonts w:ascii="Times New Roman" w:hAnsi="Times New Roman" w:cs="Times New Roman"/>
          <w:kern w:val="2"/>
          <w:sz w:val="28"/>
          <w:szCs w:val="28"/>
          <w:lang w:val="uk-UA"/>
        </w:rPr>
        <w:t>«</w:t>
      </w:r>
      <w:r w:rsidRPr="008169DF">
        <w:rPr>
          <w:rFonts w:ascii="Times New Roman" w:hAnsi="Times New Roman" w:cs="Times New Roman"/>
          <w:sz w:val="28"/>
          <w:szCs w:val="28"/>
          <w:shd w:val="clear" w:color="auto" w:fill="FFFFFF"/>
          <w:lang w:val="uk-UA"/>
        </w:rPr>
        <w:t>педагогічна технологія</w:t>
      </w:r>
      <w:r w:rsidR="004A690F">
        <w:rPr>
          <w:rFonts w:ascii="Times New Roman" w:hAnsi="Times New Roman" w:cs="Times New Roman"/>
          <w:sz w:val="28"/>
          <w:szCs w:val="28"/>
          <w:lang w:val="uk-UA"/>
        </w:rPr>
        <w:t>»</w:t>
      </w:r>
      <w:r w:rsidRPr="008169DF">
        <w:rPr>
          <w:rFonts w:ascii="Times New Roman" w:hAnsi="Times New Roman" w:cs="Times New Roman"/>
          <w:sz w:val="28"/>
          <w:szCs w:val="28"/>
          <w:shd w:val="clear" w:color="auto" w:fill="FFFFFF"/>
          <w:lang w:val="uk-UA"/>
        </w:rPr>
        <w:t xml:space="preserve"> використовується на т</w:t>
      </w:r>
      <w:r w:rsidR="00EE02D8">
        <w:rPr>
          <w:rFonts w:ascii="Times New Roman" w:hAnsi="Times New Roman" w:cs="Times New Roman"/>
          <w:sz w:val="28"/>
          <w:szCs w:val="28"/>
          <w:shd w:val="clear" w:color="auto" w:fill="FFFFFF"/>
          <w:lang w:val="uk-UA"/>
        </w:rPr>
        <w:t>рьох супідрядних рівнях</w:t>
      </w:r>
      <w:r w:rsidRPr="008169DF">
        <w:rPr>
          <w:rFonts w:ascii="Times New Roman" w:hAnsi="Times New Roman" w:cs="Times New Roman"/>
          <w:sz w:val="28"/>
          <w:szCs w:val="28"/>
          <w:shd w:val="clear" w:color="auto" w:fill="FFFFFF"/>
          <w:lang w:val="uk-UA"/>
        </w:rPr>
        <w:t>:</w:t>
      </w:r>
      <w:r w:rsidR="00EE02D8">
        <w:rPr>
          <w:rFonts w:ascii="Times New Roman" w:hAnsi="Times New Roman" w:cs="Times New Roman"/>
          <w:sz w:val="28"/>
          <w:szCs w:val="28"/>
          <w:shd w:val="clear" w:color="auto" w:fill="FFFFFF"/>
          <w:lang w:val="uk-UA"/>
        </w:rPr>
        <w:t xml:space="preserve"> з</w:t>
      </w:r>
      <w:r w:rsidRPr="00EE02D8">
        <w:rPr>
          <w:rFonts w:ascii="Times New Roman" w:hAnsi="Times New Roman" w:cs="Times New Roman"/>
          <w:sz w:val="28"/>
          <w:szCs w:val="28"/>
          <w:shd w:val="clear" w:color="auto" w:fill="FFFFFF"/>
          <w:lang w:val="uk-UA"/>
        </w:rPr>
        <w:t>агаль</w:t>
      </w:r>
      <w:r w:rsidR="00EE02D8">
        <w:rPr>
          <w:rFonts w:ascii="Times New Roman" w:hAnsi="Times New Roman" w:cs="Times New Roman"/>
          <w:sz w:val="28"/>
          <w:szCs w:val="28"/>
          <w:shd w:val="clear" w:color="auto" w:fill="FFFFFF"/>
          <w:lang w:val="uk-UA"/>
        </w:rPr>
        <w:t>но</w:t>
      </w:r>
      <w:r w:rsidRPr="00EE02D8">
        <w:rPr>
          <w:rFonts w:ascii="Times New Roman" w:hAnsi="Times New Roman" w:cs="Times New Roman"/>
          <w:sz w:val="28"/>
          <w:szCs w:val="28"/>
          <w:shd w:val="clear" w:color="auto" w:fill="FFFFFF"/>
          <w:lang w:val="uk-UA"/>
        </w:rPr>
        <w:t xml:space="preserve">педагогічний </w:t>
      </w:r>
      <w:r w:rsidRPr="008169DF">
        <w:rPr>
          <w:rFonts w:ascii="Times New Roman" w:hAnsi="Times New Roman" w:cs="Times New Roman"/>
          <w:sz w:val="28"/>
          <w:szCs w:val="28"/>
          <w:shd w:val="clear" w:color="auto" w:fill="FFFFFF"/>
          <w:lang w:val="uk-UA"/>
        </w:rPr>
        <w:t>(</w:t>
      </w:r>
      <w:r w:rsidR="00EE02D8">
        <w:rPr>
          <w:rFonts w:ascii="Times New Roman" w:hAnsi="Times New Roman" w:cs="Times New Roman"/>
          <w:sz w:val="28"/>
          <w:szCs w:val="28"/>
          <w:shd w:val="clear" w:color="auto" w:fill="FFFFFF"/>
          <w:lang w:val="uk-UA"/>
        </w:rPr>
        <w:t>загально</w:t>
      </w:r>
      <w:r w:rsidRPr="008169DF">
        <w:rPr>
          <w:rFonts w:ascii="Times New Roman" w:hAnsi="Times New Roman" w:cs="Times New Roman"/>
          <w:sz w:val="28"/>
          <w:szCs w:val="28"/>
          <w:shd w:val="clear" w:color="auto" w:fill="FFFFFF"/>
          <w:lang w:val="uk-UA"/>
        </w:rPr>
        <w:t>дидактичний) рівень</w:t>
      </w:r>
      <w:r w:rsidR="00EE02D8">
        <w:rPr>
          <w:rFonts w:ascii="Times New Roman" w:hAnsi="Times New Roman" w:cs="Times New Roman"/>
          <w:sz w:val="28"/>
          <w:szCs w:val="28"/>
          <w:shd w:val="clear" w:color="auto" w:fill="FFFFFF"/>
          <w:lang w:val="uk-UA"/>
        </w:rPr>
        <w:t xml:space="preserve">; </w:t>
      </w:r>
      <w:r w:rsidR="00EE02D8" w:rsidRPr="00EE02D8">
        <w:rPr>
          <w:rFonts w:ascii="Times New Roman" w:hAnsi="Times New Roman" w:cs="Times New Roman"/>
          <w:sz w:val="28"/>
          <w:szCs w:val="28"/>
          <w:shd w:val="clear" w:color="auto" w:fill="FFFFFF"/>
          <w:lang w:val="uk-UA"/>
        </w:rPr>
        <w:t>ч</w:t>
      </w:r>
      <w:r w:rsidRPr="00EE02D8">
        <w:rPr>
          <w:rFonts w:ascii="Times New Roman" w:hAnsi="Times New Roman" w:cs="Times New Roman"/>
          <w:sz w:val="28"/>
          <w:szCs w:val="28"/>
          <w:shd w:val="clear" w:color="auto" w:fill="FFFFFF"/>
          <w:lang w:val="uk-UA"/>
        </w:rPr>
        <w:t>астково-методичний</w:t>
      </w:r>
      <w:r w:rsidRPr="008169DF">
        <w:rPr>
          <w:rFonts w:ascii="Times New Roman" w:hAnsi="Times New Roman" w:cs="Times New Roman"/>
          <w:sz w:val="28"/>
          <w:szCs w:val="28"/>
          <w:shd w:val="clear" w:color="auto" w:fill="FFFFFF"/>
          <w:lang w:val="uk-UA"/>
        </w:rPr>
        <w:t xml:space="preserve"> (предметний) рівень</w:t>
      </w:r>
      <w:r w:rsidR="00EE02D8">
        <w:rPr>
          <w:rFonts w:ascii="Times New Roman" w:hAnsi="Times New Roman" w:cs="Times New Roman"/>
          <w:sz w:val="28"/>
          <w:szCs w:val="28"/>
          <w:shd w:val="clear" w:color="auto" w:fill="FFFFFF"/>
          <w:lang w:val="uk-UA"/>
        </w:rPr>
        <w:t xml:space="preserve"> (</w:t>
      </w:r>
      <w:r w:rsidRPr="008169DF">
        <w:rPr>
          <w:rFonts w:ascii="Times New Roman" w:hAnsi="Times New Roman" w:cs="Times New Roman"/>
          <w:sz w:val="28"/>
          <w:szCs w:val="28"/>
          <w:shd w:val="clear" w:color="auto" w:fill="FFFFFF"/>
          <w:lang w:val="uk-UA"/>
        </w:rPr>
        <w:t xml:space="preserve">термін </w:t>
      </w:r>
      <w:r w:rsidR="00A26B96">
        <w:rPr>
          <w:rFonts w:ascii="Times New Roman" w:hAnsi="Times New Roman" w:cs="Times New Roman"/>
          <w:sz w:val="28"/>
          <w:szCs w:val="28"/>
          <w:shd w:val="clear" w:color="auto" w:fill="FFFFFF"/>
          <w:lang w:val="uk-UA"/>
        </w:rPr>
        <w:t>«</w:t>
      </w:r>
      <w:r w:rsidRPr="008169DF">
        <w:rPr>
          <w:rFonts w:ascii="Times New Roman" w:hAnsi="Times New Roman" w:cs="Times New Roman"/>
          <w:sz w:val="28"/>
          <w:szCs w:val="28"/>
          <w:shd w:val="clear" w:color="auto" w:fill="FFFFFF"/>
          <w:lang w:val="uk-UA"/>
        </w:rPr>
        <w:t>конкретно-предметна педагогічна технологія</w:t>
      </w:r>
      <w:r w:rsidR="00EE02D8">
        <w:rPr>
          <w:rFonts w:ascii="Times New Roman" w:hAnsi="Times New Roman" w:cs="Times New Roman"/>
          <w:sz w:val="28"/>
          <w:szCs w:val="28"/>
          <w:lang w:val="uk-UA"/>
        </w:rPr>
        <w:t>»</w:t>
      </w:r>
      <w:r w:rsidRPr="008169DF">
        <w:rPr>
          <w:rFonts w:ascii="Times New Roman" w:hAnsi="Times New Roman" w:cs="Times New Roman"/>
          <w:sz w:val="28"/>
          <w:szCs w:val="28"/>
          <w:shd w:val="clear" w:color="auto" w:fill="FFFFFF"/>
          <w:lang w:val="uk-UA"/>
        </w:rPr>
        <w:t xml:space="preserve"> вживається в значенні </w:t>
      </w:r>
      <w:r w:rsidR="00A26B96">
        <w:rPr>
          <w:rFonts w:ascii="Times New Roman" w:hAnsi="Times New Roman" w:cs="Times New Roman"/>
          <w:kern w:val="2"/>
          <w:sz w:val="28"/>
          <w:szCs w:val="28"/>
          <w:lang w:val="uk-UA"/>
        </w:rPr>
        <w:t>«</w:t>
      </w:r>
      <w:r w:rsidRPr="008169DF">
        <w:rPr>
          <w:rFonts w:ascii="Times New Roman" w:hAnsi="Times New Roman" w:cs="Times New Roman"/>
          <w:sz w:val="28"/>
          <w:szCs w:val="28"/>
          <w:shd w:val="clear" w:color="auto" w:fill="FFFFFF"/>
          <w:lang w:val="uk-UA"/>
        </w:rPr>
        <w:t>конкретна методика</w:t>
      </w:r>
      <w:r w:rsidR="00EE02D8">
        <w:rPr>
          <w:rFonts w:ascii="Times New Roman" w:hAnsi="Times New Roman" w:cs="Times New Roman"/>
          <w:sz w:val="28"/>
          <w:szCs w:val="28"/>
          <w:lang w:val="uk-UA"/>
        </w:rPr>
        <w:t>»);</w:t>
      </w:r>
      <w:r w:rsidRPr="008169DF">
        <w:rPr>
          <w:rFonts w:ascii="Times New Roman" w:hAnsi="Times New Roman" w:cs="Times New Roman"/>
          <w:sz w:val="28"/>
          <w:szCs w:val="28"/>
          <w:shd w:val="clear" w:color="auto" w:fill="FFFFFF"/>
          <w:lang w:val="uk-UA"/>
        </w:rPr>
        <w:t xml:space="preserve"> </w:t>
      </w:r>
      <w:r w:rsidR="00EE02D8">
        <w:rPr>
          <w:rFonts w:ascii="Times New Roman" w:hAnsi="Times New Roman" w:cs="Times New Roman"/>
          <w:sz w:val="28"/>
          <w:szCs w:val="28"/>
          <w:shd w:val="clear" w:color="auto" w:fill="FFFFFF"/>
          <w:lang w:val="uk-UA"/>
        </w:rPr>
        <w:t>л</w:t>
      </w:r>
      <w:r w:rsidRPr="00EE02D8">
        <w:rPr>
          <w:rFonts w:ascii="Times New Roman" w:hAnsi="Times New Roman" w:cs="Times New Roman"/>
          <w:sz w:val="28"/>
          <w:szCs w:val="28"/>
          <w:shd w:val="clear" w:color="auto" w:fill="FFFFFF"/>
          <w:lang w:val="uk-UA"/>
        </w:rPr>
        <w:t>окальний</w:t>
      </w:r>
      <w:r w:rsidRPr="008169DF">
        <w:rPr>
          <w:rFonts w:ascii="Times New Roman" w:hAnsi="Times New Roman" w:cs="Times New Roman"/>
          <w:sz w:val="28"/>
          <w:szCs w:val="28"/>
          <w:shd w:val="clear" w:color="auto" w:fill="FFFFFF"/>
          <w:lang w:val="uk-UA"/>
        </w:rPr>
        <w:t xml:space="preserve"> (модульний) рівень</w:t>
      </w:r>
      <w:r w:rsidR="00EE02D8">
        <w:rPr>
          <w:rFonts w:ascii="Times New Roman" w:hAnsi="Times New Roman" w:cs="Times New Roman"/>
          <w:sz w:val="28"/>
          <w:szCs w:val="28"/>
          <w:shd w:val="clear" w:color="auto" w:fill="FFFFFF"/>
          <w:lang w:val="uk-UA"/>
        </w:rPr>
        <w:t xml:space="preserve"> </w:t>
      </w:r>
      <w:r w:rsidR="00E92CC5">
        <w:rPr>
          <w:rFonts w:ascii="Times New Roman" w:hAnsi="Times New Roman" w:cs="Times New Roman"/>
          <w:sz w:val="28"/>
          <w:szCs w:val="28"/>
          <w:shd w:val="clear" w:color="auto" w:fill="FFFFFF"/>
          <w:lang w:val="uk-UA"/>
        </w:rPr>
        <w:t>[27</w:t>
      </w:r>
      <w:r w:rsidR="00EE02D8" w:rsidRPr="008169DF">
        <w:rPr>
          <w:rFonts w:ascii="Times New Roman" w:hAnsi="Times New Roman" w:cs="Times New Roman"/>
          <w:sz w:val="28"/>
          <w:szCs w:val="28"/>
          <w:shd w:val="clear" w:color="auto" w:fill="FFFFFF"/>
          <w:lang w:val="uk-UA"/>
        </w:rPr>
        <w:t>,</w:t>
      </w:r>
      <w:r w:rsidR="00EE02D8" w:rsidRPr="008169DF">
        <w:rPr>
          <w:rFonts w:ascii="Times New Roman" w:hAnsi="Times New Roman" w:cs="Times New Roman"/>
          <w:sz w:val="28"/>
          <w:szCs w:val="28"/>
          <w:lang w:val="uk-UA"/>
        </w:rPr>
        <w:t xml:space="preserve"> с.</w:t>
      </w:r>
      <w:r w:rsidR="00EE02D8" w:rsidRPr="008169DF">
        <w:rPr>
          <w:rFonts w:ascii="Times New Roman" w:hAnsi="Times New Roman" w:cs="Times New Roman"/>
          <w:sz w:val="28"/>
          <w:szCs w:val="28"/>
          <w:shd w:val="clear" w:color="auto" w:fill="FFFFFF"/>
          <w:lang w:val="uk-UA"/>
        </w:rPr>
        <w:t xml:space="preserve"> 16-17]</w:t>
      </w:r>
      <w:r w:rsidRPr="008169DF">
        <w:rPr>
          <w:rFonts w:ascii="Times New Roman" w:hAnsi="Times New Roman" w:cs="Times New Roman"/>
          <w:sz w:val="28"/>
          <w:szCs w:val="28"/>
          <w:shd w:val="clear" w:color="auto" w:fill="FFFFFF"/>
          <w:lang w:val="uk-UA"/>
        </w:rPr>
        <w:t>.</w:t>
      </w:r>
    </w:p>
    <w:p w:rsidR="008169DF" w:rsidRPr="008169DF" w:rsidRDefault="008169DF" w:rsidP="008169DF">
      <w:pPr>
        <w:pStyle w:val="Body1"/>
        <w:widowControl w:val="0"/>
        <w:ind w:firstLine="709"/>
        <w:rPr>
          <w:spacing w:val="0"/>
          <w:kern w:val="2"/>
          <w:sz w:val="28"/>
          <w:szCs w:val="28"/>
        </w:rPr>
      </w:pPr>
      <w:r w:rsidRPr="008169DF">
        <w:rPr>
          <w:spacing w:val="0"/>
          <w:kern w:val="2"/>
          <w:sz w:val="28"/>
          <w:szCs w:val="28"/>
        </w:rPr>
        <w:t xml:space="preserve">Представлені визначення </w:t>
      </w:r>
      <w:r w:rsidRPr="008169DF">
        <w:rPr>
          <w:sz w:val="28"/>
          <w:szCs w:val="28"/>
        </w:rPr>
        <w:t>дають змогу</w:t>
      </w:r>
      <w:r w:rsidRPr="008169DF">
        <w:rPr>
          <w:spacing w:val="0"/>
          <w:kern w:val="2"/>
          <w:sz w:val="28"/>
          <w:szCs w:val="28"/>
        </w:rPr>
        <w:t xml:space="preserve"> виділити основні </w:t>
      </w:r>
      <w:r w:rsidRPr="00EE02D8">
        <w:rPr>
          <w:spacing w:val="0"/>
          <w:kern w:val="2"/>
          <w:sz w:val="28"/>
          <w:szCs w:val="28"/>
        </w:rPr>
        <w:t>структурні компоненти педагогічної технології:</w:t>
      </w:r>
      <w:r w:rsidRPr="008169DF">
        <w:rPr>
          <w:spacing w:val="0"/>
          <w:kern w:val="2"/>
          <w:sz w:val="28"/>
          <w:szCs w:val="28"/>
        </w:rPr>
        <w:t xml:space="preserve"> 1) концептуальн</w:t>
      </w:r>
      <w:r w:rsidR="00EE02D8">
        <w:rPr>
          <w:spacing w:val="0"/>
          <w:kern w:val="2"/>
          <w:sz w:val="28"/>
          <w:szCs w:val="28"/>
        </w:rPr>
        <w:t>і</w:t>
      </w:r>
      <w:r w:rsidRPr="008169DF">
        <w:rPr>
          <w:spacing w:val="0"/>
          <w:kern w:val="2"/>
          <w:sz w:val="28"/>
          <w:szCs w:val="28"/>
        </w:rPr>
        <w:t xml:space="preserve"> </w:t>
      </w:r>
      <w:r w:rsidR="00EE02D8">
        <w:rPr>
          <w:spacing w:val="0"/>
          <w:kern w:val="2"/>
          <w:sz w:val="28"/>
          <w:szCs w:val="28"/>
        </w:rPr>
        <w:t>засади</w:t>
      </w:r>
      <w:r w:rsidRPr="008169DF">
        <w:rPr>
          <w:spacing w:val="0"/>
          <w:kern w:val="2"/>
          <w:sz w:val="28"/>
          <w:szCs w:val="28"/>
        </w:rPr>
        <w:t>; 2) змістова частина навчання; 3) процесу</w:t>
      </w:r>
      <w:r w:rsidRPr="008169DF">
        <w:rPr>
          <w:spacing w:val="0"/>
          <w:kern w:val="2"/>
          <w:sz w:val="28"/>
          <w:szCs w:val="28"/>
        </w:rPr>
        <w:t>а</w:t>
      </w:r>
      <w:r w:rsidRPr="008169DF">
        <w:rPr>
          <w:spacing w:val="0"/>
          <w:kern w:val="2"/>
          <w:sz w:val="28"/>
          <w:szCs w:val="28"/>
        </w:rPr>
        <w:t xml:space="preserve">льна частина, що включає реалізацію технології: організацію навчального процесу; методи й форми навчальної діяльності </w:t>
      </w:r>
      <w:r w:rsidR="00EE02D8">
        <w:rPr>
          <w:spacing w:val="0"/>
          <w:kern w:val="2"/>
          <w:sz w:val="28"/>
          <w:szCs w:val="28"/>
        </w:rPr>
        <w:t>студентів</w:t>
      </w:r>
      <w:r w:rsidRPr="008169DF">
        <w:rPr>
          <w:spacing w:val="0"/>
          <w:kern w:val="2"/>
          <w:sz w:val="28"/>
          <w:szCs w:val="28"/>
        </w:rPr>
        <w:t xml:space="preserve">; діяльність </w:t>
      </w:r>
      <w:r w:rsidR="00EE02D8">
        <w:rPr>
          <w:spacing w:val="0"/>
          <w:kern w:val="2"/>
          <w:sz w:val="28"/>
          <w:szCs w:val="28"/>
        </w:rPr>
        <w:t>викладача</w:t>
      </w:r>
      <w:r w:rsidRPr="008169DF">
        <w:rPr>
          <w:spacing w:val="0"/>
          <w:kern w:val="2"/>
          <w:sz w:val="28"/>
          <w:szCs w:val="28"/>
        </w:rPr>
        <w:t xml:space="preserve"> з управління процесом засвоєння матеріалу; діагностику </w:t>
      </w:r>
      <w:r w:rsidR="00EE02D8">
        <w:rPr>
          <w:spacing w:val="0"/>
          <w:kern w:val="2"/>
          <w:sz w:val="28"/>
          <w:szCs w:val="28"/>
        </w:rPr>
        <w:t>освітнього</w:t>
      </w:r>
      <w:r w:rsidRPr="008169DF">
        <w:rPr>
          <w:spacing w:val="0"/>
          <w:kern w:val="2"/>
          <w:sz w:val="28"/>
          <w:szCs w:val="28"/>
        </w:rPr>
        <w:t xml:space="preserve"> пр</w:t>
      </w:r>
      <w:r w:rsidRPr="008169DF">
        <w:rPr>
          <w:spacing w:val="0"/>
          <w:kern w:val="2"/>
          <w:sz w:val="28"/>
          <w:szCs w:val="28"/>
        </w:rPr>
        <w:t>о</w:t>
      </w:r>
      <w:r w:rsidRPr="008169DF">
        <w:rPr>
          <w:spacing w:val="0"/>
          <w:kern w:val="2"/>
          <w:sz w:val="28"/>
          <w:szCs w:val="28"/>
        </w:rPr>
        <w:t>цесу.</w:t>
      </w:r>
    </w:p>
    <w:p w:rsidR="008169DF" w:rsidRPr="008169DF" w:rsidRDefault="008169DF" w:rsidP="008169DF">
      <w:pPr>
        <w:pStyle w:val="Body1"/>
        <w:widowControl w:val="0"/>
        <w:ind w:firstLine="709"/>
        <w:rPr>
          <w:spacing w:val="0"/>
          <w:kern w:val="2"/>
          <w:sz w:val="28"/>
          <w:szCs w:val="28"/>
        </w:rPr>
      </w:pPr>
      <w:r w:rsidRPr="008169DF">
        <w:rPr>
          <w:spacing w:val="0"/>
          <w:kern w:val="2"/>
          <w:sz w:val="28"/>
          <w:szCs w:val="28"/>
        </w:rPr>
        <w:t xml:space="preserve">Часто поняття </w:t>
      </w:r>
      <w:r w:rsidR="00A26B96">
        <w:rPr>
          <w:spacing w:val="0"/>
          <w:kern w:val="2"/>
          <w:sz w:val="28"/>
          <w:szCs w:val="28"/>
        </w:rPr>
        <w:t>«</w:t>
      </w:r>
      <w:r w:rsidRPr="008169DF">
        <w:rPr>
          <w:spacing w:val="0"/>
          <w:kern w:val="2"/>
          <w:sz w:val="28"/>
          <w:szCs w:val="28"/>
        </w:rPr>
        <w:t>педагогічна технологія</w:t>
      </w:r>
      <w:r w:rsidR="00EE02D8">
        <w:rPr>
          <w:sz w:val="28"/>
          <w:szCs w:val="28"/>
        </w:rPr>
        <w:t>»</w:t>
      </w:r>
      <w:r w:rsidRPr="008169DF">
        <w:rPr>
          <w:sz w:val="28"/>
          <w:szCs w:val="28"/>
        </w:rPr>
        <w:t xml:space="preserve"> й</w:t>
      </w:r>
      <w:r w:rsidRPr="008169DF">
        <w:rPr>
          <w:spacing w:val="0"/>
          <w:kern w:val="2"/>
          <w:sz w:val="28"/>
          <w:szCs w:val="28"/>
        </w:rPr>
        <w:t xml:space="preserve"> </w:t>
      </w:r>
      <w:r w:rsidR="00A26B96">
        <w:rPr>
          <w:spacing w:val="0"/>
          <w:kern w:val="2"/>
          <w:sz w:val="28"/>
          <w:szCs w:val="28"/>
        </w:rPr>
        <w:t>«</w:t>
      </w:r>
      <w:r w:rsidRPr="008169DF">
        <w:rPr>
          <w:spacing w:val="0"/>
          <w:kern w:val="2"/>
          <w:sz w:val="28"/>
          <w:szCs w:val="28"/>
        </w:rPr>
        <w:t>технологія навчання</w:t>
      </w:r>
      <w:r w:rsidR="00EE02D8">
        <w:rPr>
          <w:sz w:val="28"/>
          <w:szCs w:val="28"/>
        </w:rPr>
        <w:t>»</w:t>
      </w:r>
      <w:r w:rsidRPr="008169DF">
        <w:rPr>
          <w:spacing w:val="0"/>
          <w:kern w:val="2"/>
          <w:sz w:val="28"/>
          <w:szCs w:val="28"/>
        </w:rPr>
        <w:t xml:space="preserve"> вживаються як тотожні. Термінологі</w:t>
      </w:r>
      <w:r w:rsidRPr="008169DF">
        <w:rPr>
          <w:spacing w:val="0"/>
          <w:kern w:val="2"/>
          <w:sz w:val="28"/>
          <w:szCs w:val="28"/>
        </w:rPr>
        <w:t>ч</w:t>
      </w:r>
      <w:r w:rsidRPr="008169DF">
        <w:rPr>
          <w:spacing w:val="0"/>
          <w:kern w:val="2"/>
          <w:sz w:val="28"/>
          <w:szCs w:val="28"/>
        </w:rPr>
        <w:t>не розмаїття й дефініційна палітра у цій галузі свідчить і про сучасну актуальність досліджень технологізації навчального процесу.</w:t>
      </w:r>
      <w:r w:rsidRPr="008169DF">
        <w:rPr>
          <w:kern w:val="2"/>
          <w:sz w:val="28"/>
          <w:szCs w:val="28"/>
        </w:rPr>
        <w:t xml:space="preserve"> Поряд із поняттям </w:t>
      </w:r>
      <w:r w:rsidR="00A26B96">
        <w:rPr>
          <w:kern w:val="2"/>
          <w:sz w:val="28"/>
          <w:szCs w:val="28"/>
        </w:rPr>
        <w:t>«</w:t>
      </w:r>
      <w:r w:rsidRPr="008169DF">
        <w:rPr>
          <w:kern w:val="2"/>
          <w:sz w:val="28"/>
          <w:szCs w:val="28"/>
        </w:rPr>
        <w:t>педагогічна технологія</w:t>
      </w:r>
      <w:r w:rsidR="00EE02D8">
        <w:rPr>
          <w:sz w:val="28"/>
          <w:szCs w:val="28"/>
        </w:rPr>
        <w:t>»</w:t>
      </w:r>
      <w:r w:rsidRPr="008169DF">
        <w:rPr>
          <w:kern w:val="2"/>
          <w:sz w:val="28"/>
          <w:szCs w:val="28"/>
        </w:rPr>
        <w:t xml:space="preserve"> використовуються терміни </w:t>
      </w:r>
      <w:r w:rsidR="00A26B96">
        <w:rPr>
          <w:kern w:val="2"/>
          <w:sz w:val="28"/>
          <w:szCs w:val="28"/>
        </w:rPr>
        <w:t>«</w:t>
      </w:r>
      <w:r w:rsidRPr="008169DF">
        <w:rPr>
          <w:kern w:val="2"/>
          <w:sz w:val="28"/>
          <w:szCs w:val="28"/>
        </w:rPr>
        <w:t>освітня технол</w:t>
      </w:r>
      <w:r w:rsidRPr="008169DF">
        <w:rPr>
          <w:kern w:val="2"/>
          <w:sz w:val="28"/>
          <w:szCs w:val="28"/>
        </w:rPr>
        <w:t>о</w:t>
      </w:r>
      <w:r w:rsidRPr="008169DF">
        <w:rPr>
          <w:kern w:val="2"/>
          <w:sz w:val="28"/>
          <w:szCs w:val="28"/>
        </w:rPr>
        <w:t>гія</w:t>
      </w:r>
      <w:r w:rsidR="00EE02D8">
        <w:rPr>
          <w:sz w:val="28"/>
          <w:szCs w:val="28"/>
        </w:rPr>
        <w:t>»</w:t>
      </w:r>
      <w:r w:rsidRPr="008169DF">
        <w:rPr>
          <w:kern w:val="2"/>
          <w:sz w:val="28"/>
          <w:szCs w:val="28"/>
        </w:rPr>
        <w:t xml:space="preserve">, </w:t>
      </w:r>
      <w:r w:rsidR="00A26B96">
        <w:rPr>
          <w:kern w:val="2"/>
          <w:sz w:val="28"/>
          <w:szCs w:val="28"/>
        </w:rPr>
        <w:t>«</w:t>
      </w:r>
      <w:r w:rsidRPr="008169DF">
        <w:rPr>
          <w:kern w:val="2"/>
          <w:sz w:val="28"/>
          <w:szCs w:val="28"/>
        </w:rPr>
        <w:t>технологія навчання</w:t>
      </w:r>
      <w:r w:rsidR="00EE02D8">
        <w:rPr>
          <w:sz w:val="28"/>
          <w:szCs w:val="28"/>
        </w:rPr>
        <w:t>»</w:t>
      </w:r>
      <w:r w:rsidRPr="008169DF">
        <w:rPr>
          <w:kern w:val="2"/>
          <w:sz w:val="28"/>
          <w:szCs w:val="28"/>
        </w:rPr>
        <w:t xml:space="preserve">, </w:t>
      </w:r>
      <w:r w:rsidR="00A26B96">
        <w:rPr>
          <w:kern w:val="2"/>
          <w:sz w:val="28"/>
          <w:szCs w:val="28"/>
        </w:rPr>
        <w:t>«</w:t>
      </w:r>
      <w:r w:rsidRPr="008169DF">
        <w:rPr>
          <w:kern w:val="2"/>
          <w:sz w:val="28"/>
          <w:szCs w:val="28"/>
        </w:rPr>
        <w:t>конкретно-предметні педагогічні технології</w:t>
      </w:r>
      <w:r w:rsidR="00EE02D8">
        <w:rPr>
          <w:sz w:val="28"/>
          <w:szCs w:val="28"/>
        </w:rPr>
        <w:t>»</w:t>
      </w:r>
      <w:r w:rsidRPr="008169DF">
        <w:rPr>
          <w:kern w:val="2"/>
          <w:sz w:val="28"/>
          <w:szCs w:val="28"/>
        </w:rPr>
        <w:t xml:space="preserve">, </w:t>
      </w:r>
      <w:r w:rsidR="00A26B96">
        <w:rPr>
          <w:kern w:val="2"/>
          <w:sz w:val="28"/>
          <w:szCs w:val="28"/>
        </w:rPr>
        <w:t>«</w:t>
      </w:r>
      <w:r w:rsidRPr="008169DF">
        <w:rPr>
          <w:kern w:val="2"/>
          <w:sz w:val="28"/>
          <w:szCs w:val="28"/>
        </w:rPr>
        <w:t>технологія вих</w:t>
      </w:r>
      <w:r w:rsidRPr="008169DF">
        <w:rPr>
          <w:kern w:val="2"/>
          <w:sz w:val="28"/>
          <w:szCs w:val="28"/>
        </w:rPr>
        <w:t>о</w:t>
      </w:r>
      <w:r w:rsidRPr="008169DF">
        <w:rPr>
          <w:kern w:val="2"/>
          <w:sz w:val="28"/>
          <w:szCs w:val="28"/>
        </w:rPr>
        <w:t>вання</w:t>
      </w:r>
      <w:r w:rsidR="00EE02D8">
        <w:rPr>
          <w:sz w:val="28"/>
          <w:szCs w:val="28"/>
        </w:rPr>
        <w:t>»</w:t>
      </w:r>
      <w:r w:rsidRPr="008169DF">
        <w:rPr>
          <w:kern w:val="2"/>
          <w:sz w:val="28"/>
          <w:szCs w:val="28"/>
        </w:rPr>
        <w:t xml:space="preserve">, </w:t>
      </w:r>
      <w:r w:rsidR="00A26B96">
        <w:rPr>
          <w:kern w:val="2"/>
          <w:sz w:val="28"/>
          <w:szCs w:val="28"/>
        </w:rPr>
        <w:t>«</w:t>
      </w:r>
      <w:r w:rsidRPr="008169DF">
        <w:rPr>
          <w:kern w:val="2"/>
          <w:sz w:val="28"/>
          <w:szCs w:val="28"/>
        </w:rPr>
        <w:t>методична система</w:t>
      </w:r>
      <w:r w:rsidR="00EE02D8">
        <w:rPr>
          <w:sz w:val="28"/>
          <w:szCs w:val="28"/>
        </w:rPr>
        <w:t>»</w:t>
      </w:r>
      <w:r w:rsidRPr="008169DF">
        <w:rPr>
          <w:kern w:val="2"/>
          <w:sz w:val="28"/>
          <w:szCs w:val="28"/>
        </w:rPr>
        <w:t xml:space="preserve">, </w:t>
      </w:r>
      <w:r w:rsidR="00A26B96">
        <w:rPr>
          <w:kern w:val="2"/>
          <w:sz w:val="28"/>
          <w:szCs w:val="28"/>
        </w:rPr>
        <w:t>«</w:t>
      </w:r>
      <w:r w:rsidRPr="008169DF">
        <w:rPr>
          <w:kern w:val="2"/>
          <w:sz w:val="28"/>
          <w:szCs w:val="28"/>
        </w:rPr>
        <w:t>метод навчання</w:t>
      </w:r>
      <w:r w:rsidR="00EE02D8">
        <w:rPr>
          <w:sz w:val="28"/>
          <w:szCs w:val="28"/>
        </w:rPr>
        <w:t>»</w:t>
      </w:r>
      <w:r w:rsidRPr="008169DF">
        <w:rPr>
          <w:kern w:val="2"/>
          <w:sz w:val="28"/>
          <w:szCs w:val="28"/>
        </w:rPr>
        <w:t xml:space="preserve"> тощо.</w:t>
      </w:r>
    </w:p>
    <w:p w:rsidR="00295FD0" w:rsidRDefault="00E92CC5" w:rsidP="008169DF">
      <w:pPr>
        <w:pStyle w:val="Body1"/>
        <w:widowControl w:val="0"/>
        <w:ind w:firstLine="709"/>
        <w:rPr>
          <w:spacing w:val="0"/>
          <w:sz w:val="28"/>
          <w:szCs w:val="28"/>
        </w:rPr>
      </w:pPr>
      <w:r>
        <w:rPr>
          <w:spacing w:val="0"/>
          <w:sz w:val="28"/>
          <w:szCs w:val="28"/>
        </w:rPr>
        <w:t>П</w:t>
      </w:r>
      <w:r w:rsidR="008169DF" w:rsidRPr="008169DF">
        <w:rPr>
          <w:spacing w:val="0"/>
          <w:sz w:val="28"/>
          <w:szCs w:val="28"/>
        </w:rPr>
        <w:t xml:space="preserve">оняття </w:t>
      </w:r>
      <w:r w:rsidR="00A26B96">
        <w:rPr>
          <w:spacing w:val="0"/>
          <w:kern w:val="2"/>
          <w:sz w:val="28"/>
          <w:szCs w:val="28"/>
        </w:rPr>
        <w:t>«</w:t>
      </w:r>
      <w:r w:rsidR="008169DF" w:rsidRPr="008169DF">
        <w:rPr>
          <w:spacing w:val="0"/>
          <w:sz w:val="28"/>
          <w:szCs w:val="28"/>
        </w:rPr>
        <w:t>освітній процес</w:t>
      </w:r>
      <w:r w:rsidR="00EE02D8">
        <w:rPr>
          <w:sz w:val="28"/>
          <w:szCs w:val="28"/>
        </w:rPr>
        <w:t>»</w:t>
      </w:r>
      <w:r w:rsidR="008169DF" w:rsidRPr="008169DF">
        <w:rPr>
          <w:spacing w:val="0"/>
          <w:sz w:val="28"/>
          <w:szCs w:val="28"/>
        </w:rPr>
        <w:t xml:space="preserve">, </w:t>
      </w:r>
      <w:r w:rsidR="00A26B96">
        <w:rPr>
          <w:spacing w:val="0"/>
          <w:kern w:val="2"/>
          <w:sz w:val="28"/>
          <w:szCs w:val="28"/>
        </w:rPr>
        <w:t>«</w:t>
      </w:r>
      <w:r w:rsidR="008169DF" w:rsidRPr="008169DF">
        <w:rPr>
          <w:spacing w:val="0"/>
          <w:sz w:val="28"/>
          <w:szCs w:val="28"/>
        </w:rPr>
        <w:t>освітня технологія</w:t>
      </w:r>
      <w:r w:rsidR="00EE02D8">
        <w:rPr>
          <w:sz w:val="28"/>
          <w:szCs w:val="28"/>
        </w:rPr>
        <w:t>»</w:t>
      </w:r>
      <w:r w:rsidR="008169DF" w:rsidRPr="008169DF">
        <w:rPr>
          <w:spacing w:val="0"/>
          <w:sz w:val="28"/>
          <w:szCs w:val="28"/>
        </w:rPr>
        <w:t xml:space="preserve"> (технологія у сфері освіти) видаються ширшими, ніж поняття </w:t>
      </w:r>
      <w:r w:rsidR="00A26B96">
        <w:rPr>
          <w:spacing w:val="0"/>
          <w:kern w:val="2"/>
          <w:sz w:val="28"/>
          <w:szCs w:val="28"/>
        </w:rPr>
        <w:t>«</w:t>
      </w:r>
      <w:r w:rsidR="008169DF" w:rsidRPr="008169DF">
        <w:rPr>
          <w:spacing w:val="0"/>
          <w:sz w:val="28"/>
          <w:szCs w:val="28"/>
        </w:rPr>
        <w:t>педагогічний процес</w:t>
      </w:r>
      <w:r w:rsidR="00EE02D8">
        <w:rPr>
          <w:sz w:val="28"/>
          <w:szCs w:val="28"/>
        </w:rPr>
        <w:t>»</w:t>
      </w:r>
      <w:r w:rsidR="008169DF" w:rsidRPr="008169DF">
        <w:rPr>
          <w:spacing w:val="0"/>
          <w:sz w:val="28"/>
          <w:szCs w:val="28"/>
        </w:rPr>
        <w:t xml:space="preserve">, </w:t>
      </w:r>
      <w:r w:rsidR="00A26B96">
        <w:rPr>
          <w:spacing w:val="0"/>
          <w:kern w:val="2"/>
          <w:sz w:val="28"/>
          <w:szCs w:val="28"/>
        </w:rPr>
        <w:t>«</w:t>
      </w:r>
      <w:r w:rsidR="008169DF" w:rsidRPr="008169DF">
        <w:rPr>
          <w:spacing w:val="0"/>
          <w:sz w:val="28"/>
          <w:szCs w:val="28"/>
        </w:rPr>
        <w:t>педагогічна технологія</w:t>
      </w:r>
      <w:r w:rsidR="00EE02D8">
        <w:rPr>
          <w:sz w:val="28"/>
          <w:szCs w:val="28"/>
        </w:rPr>
        <w:t>»</w:t>
      </w:r>
      <w:r w:rsidR="008169DF" w:rsidRPr="008169DF">
        <w:rPr>
          <w:spacing w:val="0"/>
          <w:sz w:val="28"/>
          <w:szCs w:val="28"/>
        </w:rPr>
        <w:t>, бо освіта включає, крім педагогічних, ще соціальні, управлінські, психол</w:t>
      </w:r>
      <w:r w:rsidR="008169DF" w:rsidRPr="008169DF">
        <w:rPr>
          <w:spacing w:val="0"/>
          <w:sz w:val="28"/>
          <w:szCs w:val="28"/>
        </w:rPr>
        <w:t>о</w:t>
      </w:r>
      <w:r w:rsidR="008169DF" w:rsidRPr="008169DF">
        <w:rPr>
          <w:spacing w:val="0"/>
          <w:sz w:val="28"/>
          <w:szCs w:val="28"/>
        </w:rPr>
        <w:t xml:space="preserve">го-педагогічні, </w:t>
      </w:r>
      <w:r w:rsidR="00295FD0">
        <w:rPr>
          <w:spacing w:val="0"/>
          <w:sz w:val="28"/>
          <w:szCs w:val="28"/>
        </w:rPr>
        <w:t>науково-методичні</w:t>
      </w:r>
      <w:r w:rsidR="008169DF" w:rsidRPr="008169DF">
        <w:rPr>
          <w:spacing w:val="0"/>
          <w:sz w:val="28"/>
          <w:szCs w:val="28"/>
        </w:rPr>
        <w:t xml:space="preserve">, економічні та інші аспекти. </w:t>
      </w:r>
    </w:p>
    <w:p w:rsidR="00295FD0" w:rsidRDefault="008169DF" w:rsidP="00295FD0">
      <w:pPr>
        <w:pStyle w:val="Body1"/>
        <w:widowControl w:val="0"/>
        <w:ind w:firstLine="709"/>
        <w:rPr>
          <w:spacing w:val="0"/>
          <w:sz w:val="28"/>
          <w:szCs w:val="28"/>
        </w:rPr>
      </w:pPr>
      <w:r w:rsidRPr="008169DF">
        <w:rPr>
          <w:spacing w:val="0"/>
          <w:sz w:val="28"/>
          <w:szCs w:val="28"/>
        </w:rPr>
        <w:t>Однозначного тлумачення цих термінів не існує; так, освітню технологію іноді розуміють в</w:t>
      </w:r>
      <w:r w:rsidRPr="008169DF">
        <w:rPr>
          <w:spacing w:val="0"/>
          <w:sz w:val="28"/>
          <w:szCs w:val="28"/>
        </w:rPr>
        <w:t>у</w:t>
      </w:r>
      <w:r w:rsidRPr="008169DF">
        <w:rPr>
          <w:spacing w:val="0"/>
          <w:sz w:val="28"/>
          <w:szCs w:val="28"/>
        </w:rPr>
        <w:t xml:space="preserve">зько </w:t>
      </w:r>
      <w:r w:rsidRPr="008169DF">
        <w:rPr>
          <w:sz w:val="28"/>
          <w:szCs w:val="28"/>
        </w:rPr>
        <w:t xml:space="preserve">– </w:t>
      </w:r>
      <w:r w:rsidRPr="008169DF">
        <w:rPr>
          <w:spacing w:val="0"/>
          <w:sz w:val="28"/>
          <w:szCs w:val="28"/>
        </w:rPr>
        <w:t xml:space="preserve">як технологію навчального процесу. З іншого боку, поняття </w:t>
      </w:r>
      <w:r w:rsidR="00A26B96">
        <w:rPr>
          <w:spacing w:val="0"/>
          <w:kern w:val="2"/>
          <w:sz w:val="28"/>
          <w:szCs w:val="28"/>
        </w:rPr>
        <w:t>«</w:t>
      </w:r>
      <w:r w:rsidRPr="008169DF">
        <w:rPr>
          <w:spacing w:val="0"/>
          <w:sz w:val="28"/>
          <w:szCs w:val="28"/>
        </w:rPr>
        <w:t>педагогічна технол</w:t>
      </w:r>
      <w:r w:rsidRPr="008169DF">
        <w:rPr>
          <w:spacing w:val="0"/>
          <w:sz w:val="28"/>
          <w:szCs w:val="28"/>
        </w:rPr>
        <w:t>о</w:t>
      </w:r>
      <w:r w:rsidRPr="008169DF">
        <w:rPr>
          <w:spacing w:val="0"/>
          <w:sz w:val="28"/>
          <w:szCs w:val="28"/>
        </w:rPr>
        <w:t>гія</w:t>
      </w:r>
      <w:r w:rsidR="00EE02D8">
        <w:rPr>
          <w:sz w:val="28"/>
          <w:szCs w:val="28"/>
        </w:rPr>
        <w:t>»</w:t>
      </w:r>
      <w:r w:rsidRPr="008169DF">
        <w:rPr>
          <w:spacing w:val="0"/>
          <w:sz w:val="28"/>
          <w:szCs w:val="28"/>
        </w:rPr>
        <w:t xml:space="preserve"> відноситься, до всіх розділів і видів </w:t>
      </w:r>
      <w:r w:rsidRPr="008169DF">
        <w:rPr>
          <w:spacing w:val="0"/>
          <w:sz w:val="28"/>
          <w:szCs w:val="28"/>
        </w:rPr>
        <w:lastRenderedPageBreak/>
        <w:t xml:space="preserve">безперервної освіти (дошкільна, шкільна, вузівська, додаткова, сімейна, професійна, виробнича, спеціальна та інші). </w:t>
      </w:r>
    </w:p>
    <w:p w:rsidR="008169DF" w:rsidRPr="008169DF" w:rsidRDefault="00295FD0" w:rsidP="008169DF">
      <w:pPr>
        <w:pStyle w:val="Body1"/>
        <w:widowControl w:val="0"/>
        <w:ind w:firstLine="709"/>
        <w:rPr>
          <w:spacing w:val="0"/>
          <w:kern w:val="2"/>
          <w:sz w:val="28"/>
          <w:szCs w:val="28"/>
        </w:rPr>
      </w:pPr>
      <w:r w:rsidRPr="00295FD0">
        <w:rPr>
          <w:spacing w:val="0"/>
          <w:sz w:val="28"/>
          <w:szCs w:val="28"/>
        </w:rPr>
        <w:t xml:space="preserve"> </w:t>
      </w:r>
      <w:r w:rsidR="00A26B96" w:rsidRPr="00295FD0">
        <w:rPr>
          <w:spacing w:val="0"/>
          <w:sz w:val="28"/>
          <w:szCs w:val="28"/>
        </w:rPr>
        <w:t>«</w:t>
      </w:r>
      <w:r w:rsidR="008169DF" w:rsidRPr="00295FD0">
        <w:rPr>
          <w:spacing w:val="0"/>
          <w:sz w:val="28"/>
          <w:szCs w:val="28"/>
        </w:rPr>
        <w:t>Технологія навчання</w:t>
      </w:r>
      <w:r w:rsidR="008169DF" w:rsidRPr="008169DF">
        <w:rPr>
          <w:spacing w:val="0"/>
          <w:sz w:val="28"/>
          <w:szCs w:val="28"/>
        </w:rPr>
        <w:t xml:space="preserve"> передбачає детально сплановану систему дій не тільки вчителя, викладача, а й, насамп</w:t>
      </w:r>
      <w:r w:rsidR="008169DF" w:rsidRPr="008169DF">
        <w:rPr>
          <w:spacing w:val="0"/>
          <w:sz w:val="28"/>
          <w:szCs w:val="28"/>
        </w:rPr>
        <w:t>е</w:t>
      </w:r>
      <w:r w:rsidR="008169DF" w:rsidRPr="008169DF">
        <w:rPr>
          <w:spacing w:val="0"/>
          <w:sz w:val="28"/>
          <w:szCs w:val="28"/>
        </w:rPr>
        <w:t xml:space="preserve">ред, того, хто навчається </w:t>
      </w:r>
      <w:r w:rsidR="008169DF" w:rsidRPr="008169DF">
        <w:rPr>
          <w:sz w:val="28"/>
          <w:szCs w:val="28"/>
        </w:rPr>
        <w:t xml:space="preserve">– </w:t>
      </w:r>
      <w:r w:rsidR="008169DF" w:rsidRPr="008169DF">
        <w:rPr>
          <w:spacing w:val="0"/>
          <w:sz w:val="28"/>
          <w:szCs w:val="28"/>
        </w:rPr>
        <w:t>учня, студента. При коректному застосуванні вона забе</w:t>
      </w:r>
      <w:r w:rsidR="008169DF" w:rsidRPr="008169DF">
        <w:rPr>
          <w:spacing w:val="0"/>
          <w:sz w:val="28"/>
          <w:szCs w:val="28"/>
        </w:rPr>
        <w:t>з</w:t>
      </w:r>
      <w:r w:rsidR="008169DF" w:rsidRPr="008169DF">
        <w:rPr>
          <w:spacing w:val="0"/>
          <w:sz w:val="28"/>
          <w:szCs w:val="28"/>
        </w:rPr>
        <w:t xml:space="preserve">печує, гарантує досягнення певного результату </w:t>
      </w:r>
      <w:r w:rsidR="008169DF" w:rsidRPr="008169DF">
        <w:rPr>
          <w:sz w:val="28"/>
          <w:szCs w:val="28"/>
        </w:rPr>
        <w:t xml:space="preserve">– </w:t>
      </w:r>
      <w:r w:rsidR="008169DF" w:rsidRPr="008169DF">
        <w:rPr>
          <w:spacing w:val="0"/>
          <w:sz w:val="28"/>
          <w:szCs w:val="28"/>
        </w:rPr>
        <w:t>підвищення рівня навчальних досягнень того, хто навчається. Структура технології навчання або технологічна стр</w:t>
      </w:r>
      <w:r w:rsidR="008169DF" w:rsidRPr="008169DF">
        <w:rPr>
          <w:spacing w:val="0"/>
          <w:sz w:val="28"/>
          <w:szCs w:val="28"/>
        </w:rPr>
        <w:t>у</w:t>
      </w:r>
      <w:r w:rsidR="008169DF" w:rsidRPr="008169DF">
        <w:rPr>
          <w:spacing w:val="0"/>
          <w:sz w:val="28"/>
          <w:szCs w:val="28"/>
        </w:rPr>
        <w:t>ктура процесу навчання завжди може бути представлена у вигляді системи пе</w:t>
      </w:r>
      <w:r w:rsidR="008169DF" w:rsidRPr="008169DF">
        <w:rPr>
          <w:spacing w:val="0"/>
          <w:sz w:val="28"/>
          <w:szCs w:val="28"/>
        </w:rPr>
        <w:t>в</w:t>
      </w:r>
      <w:r w:rsidR="008169DF" w:rsidRPr="008169DF">
        <w:rPr>
          <w:spacing w:val="0"/>
          <w:sz w:val="28"/>
          <w:szCs w:val="28"/>
        </w:rPr>
        <w:t>них операцій, технічних дій і функцій вчителів і учнів, згрупованих за основними етапами процесу навчання</w:t>
      </w:r>
      <w:r w:rsidR="00EE02D8">
        <w:rPr>
          <w:sz w:val="28"/>
          <w:szCs w:val="28"/>
        </w:rPr>
        <w:t>»</w:t>
      </w:r>
      <w:r w:rsidR="008169DF" w:rsidRPr="008169DF">
        <w:rPr>
          <w:spacing w:val="0"/>
          <w:sz w:val="28"/>
          <w:szCs w:val="28"/>
        </w:rPr>
        <w:t xml:space="preserve"> [</w:t>
      </w:r>
      <w:r w:rsidR="00E92CC5">
        <w:rPr>
          <w:spacing w:val="0"/>
          <w:sz w:val="28"/>
          <w:szCs w:val="28"/>
        </w:rPr>
        <w:t>33</w:t>
      </w:r>
      <w:r w:rsidR="008169DF" w:rsidRPr="008169DF">
        <w:rPr>
          <w:spacing w:val="0"/>
          <w:sz w:val="28"/>
          <w:szCs w:val="28"/>
        </w:rPr>
        <w:t>,</w:t>
      </w:r>
      <w:r w:rsidR="008169DF" w:rsidRPr="008169DF">
        <w:rPr>
          <w:sz w:val="28"/>
          <w:szCs w:val="28"/>
        </w:rPr>
        <w:t xml:space="preserve"> с.</w:t>
      </w:r>
      <w:r w:rsidR="008169DF" w:rsidRPr="008169DF">
        <w:rPr>
          <w:iCs/>
          <w:spacing w:val="0"/>
          <w:sz w:val="28"/>
          <w:szCs w:val="28"/>
        </w:rPr>
        <w:t xml:space="preserve"> 357-358].</w:t>
      </w:r>
    </w:p>
    <w:p w:rsidR="008169DF" w:rsidRPr="008169DF" w:rsidRDefault="008169DF" w:rsidP="008169DF">
      <w:pPr>
        <w:pStyle w:val="Body1"/>
        <w:widowControl w:val="0"/>
        <w:ind w:firstLine="709"/>
        <w:rPr>
          <w:spacing w:val="0"/>
          <w:kern w:val="2"/>
          <w:sz w:val="28"/>
          <w:szCs w:val="28"/>
        </w:rPr>
      </w:pPr>
      <w:r w:rsidRPr="008169DF">
        <w:rPr>
          <w:spacing w:val="0"/>
          <w:sz w:val="28"/>
          <w:szCs w:val="28"/>
        </w:rPr>
        <w:t xml:space="preserve">Зважаючи на розмаїтість тлумачень понять </w:t>
      </w:r>
      <w:r w:rsidR="00A26B96">
        <w:rPr>
          <w:spacing w:val="0"/>
          <w:sz w:val="28"/>
          <w:szCs w:val="28"/>
        </w:rPr>
        <w:t>«</w:t>
      </w:r>
      <w:r w:rsidRPr="008169DF">
        <w:rPr>
          <w:spacing w:val="0"/>
          <w:sz w:val="28"/>
          <w:szCs w:val="28"/>
        </w:rPr>
        <w:t>педагогічна технологія</w:t>
      </w:r>
      <w:r w:rsidR="00EE02D8">
        <w:rPr>
          <w:sz w:val="28"/>
          <w:szCs w:val="28"/>
        </w:rPr>
        <w:t>»</w:t>
      </w:r>
      <w:r w:rsidRPr="008169DF">
        <w:rPr>
          <w:spacing w:val="0"/>
          <w:sz w:val="28"/>
          <w:szCs w:val="28"/>
        </w:rPr>
        <w:t xml:space="preserve"> і </w:t>
      </w:r>
      <w:r w:rsidR="00A26B96">
        <w:rPr>
          <w:spacing w:val="0"/>
          <w:sz w:val="28"/>
          <w:szCs w:val="28"/>
        </w:rPr>
        <w:t>«</w:t>
      </w:r>
      <w:r w:rsidRPr="008169DF">
        <w:rPr>
          <w:spacing w:val="0"/>
          <w:sz w:val="28"/>
          <w:szCs w:val="28"/>
        </w:rPr>
        <w:t>технологія навча</w:t>
      </w:r>
      <w:r w:rsidRPr="008169DF">
        <w:rPr>
          <w:spacing w:val="0"/>
          <w:sz w:val="28"/>
          <w:szCs w:val="28"/>
        </w:rPr>
        <w:t>н</w:t>
      </w:r>
      <w:r w:rsidRPr="008169DF">
        <w:rPr>
          <w:spacing w:val="0"/>
          <w:sz w:val="28"/>
          <w:szCs w:val="28"/>
        </w:rPr>
        <w:t>ня</w:t>
      </w:r>
      <w:r w:rsidR="00EE02D8">
        <w:rPr>
          <w:sz w:val="28"/>
          <w:szCs w:val="28"/>
        </w:rPr>
        <w:t>»</w:t>
      </w:r>
      <w:r w:rsidRPr="008169DF">
        <w:rPr>
          <w:spacing w:val="0"/>
          <w:sz w:val="28"/>
          <w:szCs w:val="28"/>
        </w:rPr>
        <w:t xml:space="preserve">, у подальшому викладі будемо застосовувати останнє як базове для нашого дослідження. </w:t>
      </w:r>
      <w:r w:rsidR="00295FD0">
        <w:rPr>
          <w:spacing w:val="0"/>
          <w:sz w:val="28"/>
          <w:szCs w:val="28"/>
        </w:rPr>
        <w:t>«</w:t>
      </w:r>
      <w:r w:rsidRPr="00295FD0">
        <w:rPr>
          <w:spacing w:val="0"/>
          <w:sz w:val="28"/>
          <w:szCs w:val="28"/>
        </w:rPr>
        <w:t>Технологія навчання</w:t>
      </w:r>
      <w:r w:rsidRPr="008169DF">
        <w:rPr>
          <w:spacing w:val="0"/>
          <w:sz w:val="28"/>
          <w:szCs w:val="28"/>
        </w:rPr>
        <w:t xml:space="preserve"> </w:t>
      </w:r>
      <w:r w:rsidRPr="008169DF">
        <w:rPr>
          <w:sz w:val="28"/>
          <w:szCs w:val="28"/>
        </w:rPr>
        <w:t xml:space="preserve">– </w:t>
      </w:r>
      <w:r w:rsidRPr="008169DF">
        <w:rPr>
          <w:spacing w:val="0"/>
          <w:sz w:val="28"/>
          <w:szCs w:val="28"/>
        </w:rPr>
        <w:t>науково обґрунтована, організаційно оформлена, комплексна програма взаємодії викладача та студентів (учнів) у навчальному процесі, в основі якої є метод</w:t>
      </w:r>
      <w:r w:rsidRPr="008169DF">
        <w:rPr>
          <w:spacing w:val="0"/>
          <w:sz w:val="28"/>
          <w:szCs w:val="28"/>
        </w:rPr>
        <w:t>и</w:t>
      </w:r>
      <w:r w:rsidRPr="008169DF">
        <w:rPr>
          <w:spacing w:val="0"/>
          <w:sz w:val="28"/>
          <w:szCs w:val="28"/>
        </w:rPr>
        <w:t>чна система, що визначається метою навчання й гарантує досягнення запланованих результатів навчальної діяльності (система логічно впорядкованих етапів навчального процесу, що забезпечують досягнення пе</w:t>
      </w:r>
      <w:r w:rsidRPr="008169DF">
        <w:rPr>
          <w:spacing w:val="0"/>
          <w:sz w:val="28"/>
          <w:szCs w:val="28"/>
        </w:rPr>
        <w:t>в</w:t>
      </w:r>
      <w:r w:rsidRPr="008169DF">
        <w:rPr>
          <w:spacing w:val="0"/>
          <w:sz w:val="28"/>
          <w:szCs w:val="28"/>
        </w:rPr>
        <w:t>ного, наперед спроектованого, стандарту знань з навчального предмета)</w:t>
      </w:r>
      <w:r w:rsidR="00295FD0">
        <w:rPr>
          <w:spacing w:val="0"/>
          <w:sz w:val="28"/>
          <w:szCs w:val="28"/>
        </w:rPr>
        <w:t>»</w:t>
      </w:r>
      <w:r w:rsidR="00E92CC5">
        <w:rPr>
          <w:spacing w:val="0"/>
          <w:sz w:val="28"/>
          <w:szCs w:val="28"/>
        </w:rPr>
        <w:t xml:space="preserve"> [34</w:t>
      </w:r>
      <w:r w:rsidRPr="008169DF">
        <w:rPr>
          <w:spacing w:val="0"/>
          <w:sz w:val="28"/>
          <w:szCs w:val="28"/>
        </w:rPr>
        <w:t xml:space="preserve">]. При цьому </w:t>
      </w:r>
      <w:r w:rsidRPr="008169DF">
        <w:rPr>
          <w:sz w:val="28"/>
          <w:szCs w:val="28"/>
        </w:rPr>
        <w:t xml:space="preserve">– </w:t>
      </w:r>
      <w:r w:rsidR="00A26B96" w:rsidRPr="00295FD0">
        <w:rPr>
          <w:spacing w:val="0"/>
          <w:sz w:val="28"/>
          <w:szCs w:val="28"/>
        </w:rPr>
        <w:t>«</w:t>
      </w:r>
      <w:r w:rsidRPr="00295FD0">
        <w:rPr>
          <w:spacing w:val="0"/>
          <w:sz w:val="28"/>
          <w:szCs w:val="28"/>
        </w:rPr>
        <w:t>мет</w:t>
      </w:r>
      <w:r w:rsidRPr="00295FD0">
        <w:rPr>
          <w:spacing w:val="0"/>
          <w:sz w:val="28"/>
          <w:szCs w:val="28"/>
        </w:rPr>
        <w:t>о</w:t>
      </w:r>
      <w:r w:rsidRPr="00295FD0">
        <w:rPr>
          <w:spacing w:val="0"/>
          <w:sz w:val="28"/>
          <w:szCs w:val="28"/>
        </w:rPr>
        <w:t>дична система</w:t>
      </w:r>
      <w:r w:rsidR="00EE02D8" w:rsidRPr="00295FD0">
        <w:rPr>
          <w:sz w:val="28"/>
          <w:szCs w:val="28"/>
        </w:rPr>
        <w:t>»</w:t>
      </w:r>
      <w:r w:rsidRPr="008169DF">
        <w:rPr>
          <w:spacing w:val="0"/>
          <w:sz w:val="28"/>
          <w:szCs w:val="28"/>
        </w:rPr>
        <w:t xml:space="preserve"> </w:t>
      </w:r>
      <w:r w:rsidRPr="008169DF">
        <w:rPr>
          <w:sz w:val="28"/>
          <w:szCs w:val="28"/>
        </w:rPr>
        <w:t xml:space="preserve">– </w:t>
      </w:r>
      <w:r w:rsidRPr="008169DF">
        <w:rPr>
          <w:spacing w:val="0"/>
          <w:sz w:val="28"/>
          <w:szCs w:val="28"/>
        </w:rPr>
        <w:t>т</w:t>
      </w:r>
      <w:r w:rsidRPr="008169DF">
        <w:rPr>
          <w:spacing w:val="0"/>
          <w:kern w:val="2"/>
          <w:sz w:val="28"/>
          <w:szCs w:val="28"/>
        </w:rPr>
        <w:t xml:space="preserve">еоретично обґрунтована й практично апробована сукупність взаємопов’язаних, взаємодоповнюючих і взаємообумовлених методів, дій, прийомів предметної діяльності викладача й учня для оволодіння системою знань та способів їх застосування. На відміну від технології, </w:t>
      </w:r>
      <w:r w:rsidR="00A26B96">
        <w:rPr>
          <w:spacing w:val="0"/>
          <w:kern w:val="2"/>
          <w:sz w:val="28"/>
          <w:szCs w:val="28"/>
        </w:rPr>
        <w:t>«</w:t>
      </w:r>
      <w:r w:rsidRPr="008169DF">
        <w:rPr>
          <w:spacing w:val="0"/>
          <w:kern w:val="2"/>
          <w:sz w:val="28"/>
          <w:szCs w:val="28"/>
        </w:rPr>
        <w:t>методика</w:t>
      </w:r>
      <w:r w:rsidR="00EE02D8">
        <w:rPr>
          <w:sz w:val="28"/>
          <w:szCs w:val="28"/>
        </w:rPr>
        <w:t>»</w:t>
      </w:r>
      <w:r w:rsidRPr="008169DF">
        <w:rPr>
          <w:spacing w:val="0"/>
          <w:kern w:val="2"/>
          <w:sz w:val="28"/>
          <w:szCs w:val="28"/>
        </w:rPr>
        <w:t xml:space="preserve"> </w:t>
      </w:r>
      <w:r w:rsidRPr="008169DF">
        <w:rPr>
          <w:sz w:val="28"/>
          <w:szCs w:val="28"/>
        </w:rPr>
        <w:t xml:space="preserve">– </w:t>
      </w:r>
      <w:r w:rsidRPr="008169DF">
        <w:rPr>
          <w:spacing w:val="0"/>
          <w:kern w:val="2"/>
          <w:sz w:val="28"/>
          <w:szCs w:val="28"/>
        </w:rPr>
        <w:t>це перевірений досвід досягнення запланованого результату, що відображає індивіду</w:t>
      </w:r>
      <w:r w:rsidRPr="008169DF">
        <w:rPr>
          <w:spacing w:val="0"/>
          <w:kern w:val="2"/>
          <w:sz w:val="28"/>
          <w:szCs w:val="28"/>
        </w:rPr>
        <w:t>а</w:t>
      </w:r>
      <w:r w:rsidRPr="008169DF">
        <w:rPr>
          <w:spacing w:val="0"/>
          <w:kern w:val="2"/>
          <w:sz w:val="28"/>
          <w:szCs w:val="28"/>
        </w:rPr>
        <w:t>льність носія й специфіки предметної області, у якій досвід був здобутий.</w:t>
      </w:r>
    </w:p>
    <w:p w:rsidR="008169DF" w:rsidRPr="008169DF" w:rsidRDefault="00295FD0" w:rsidP="008169D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8169DF" w:rsidRPr="008169DF">
        <w:rPr>
          <w:rFonts w:ascii="Times New Roman" w:hAnsi="Times New Roman" w:cs="Times New Roman"/>
          <w:sz w:val="28"/>
          <w:szCs w:val="28"/>
          <w:lang w:val="uk-UA"/>
        </w:rPr>
        <w:t>ехнологія навчання може розглядатися як упорядкована сукупність педагогічних дій, операцій і процедур, що інструментально забезпечують досягнення прогнозов</w:t>
      </w:r>
      <w:r w:rsidR="008169DF" w:rsidRPr="008169DF">
        <w:rPr>
          <w:rFonts w:ascii="Times New Roman" w:hAnsi="Times New Roman" w:cs="Times New Roman"/>
          <w:sz w:val="28"/>
          <w:szCs w:val="28"/>
          <w:lang w:val="uk-UA"/>
        </w:rPr>
        <w:t>а</w:t>
      </w:r>
      <w:r w:rsidR="008169DF" w:rsidRPr="008169DF">
        <w:rPr>
          <w:rFonts w:ascii="Times New Roman" w:hAnsi="Times New Roman" w:cs="Times New Roman"/>
          <w:sz w:val="28"/>
          <w:szCs w:val="28"/>
          <w:lang w:val="uk-UA"/>
        </w:rPr>
        <w:t xml:space="preserve">ного результату навчання в динамічних умовах освітнього процесу. Для порівняння – поняття </w:t>
      </w:r>
      <w:r w:rsidR="00A26B96" w:rsidRPr="00295FD0">
        <w:rPr>
          <w:rFonts w:ascii="Times New Roman" w:hAnsi="Times New Roman" w:cs="Times New Roman"/>
          <w:sz w:val="28"/>
          <w:szCs w:val="28"/>
          <w:lang w:val="uk-UA"/>
        </w:rPr>
        <w:t>«</w:t>
      </w:r>
      <w:r w:rsidR="008169DF" w:rsidRPr="00295FD0">
        <w:rPr>
          <w:rFonts w:ascii="Times New Roman" w:hAnsi="Times New Roman" w:cs="Times New Roman"/>
          <w:sz w:val="28"/>
          <w:szCs w:val="28"/>
          <w:lang w:val="uk-UA"/>
        </w:rPr>
        <w:t>методика</w:t>
      </w:r>
      <w:r w:rsidR="00EE02D8" w:rsidRPr="00295FD0">
        <w:rPr>
          <w:rFonts w:ascii="Times New Roman" w:hAnsi="Times New Roman" w:cs="Times New Roman"/>
          <w:sz w:val="28"/>
          <w:szCs w:val="28"/>
          <w:lang w:val="uk-UA"/>
        </w:rPr>
        <w:t>»</w:t>
      </w:r>
      <w:r w:rsidR="008169DF" w:rsidRPr="008169DF">
        <w:rPr>
          <w:rFonts w:ascii="Times New Roman" w:hAnsi="Times New Roman" w:cs="Times New Roman"/>
          <w:sz w:val="28"/>
          <w:szCs w:val="28"/>
          <w:lang w:val="uk-UA"/>
        </w:rPr>
        <w:t xml:space="preserve"> означає процедури </w:t>
      </w:r>
      <w:r w:rsidR="008169DF" w:rsidRPr="008169DF">
        <w:rPr>
          <w:rFonts w:ascii="Times New Roman" w:hAnsi="Times New Roman" w:cs="Times New Roman"/>
          <w:sz w:val="28"/>
          <w:szCs w:val="28"/>
          <w:lang w:val="uk-UA"/>
        </w:rPr>
        <w:lastRenderedPageBreak/>
        <w:t>використання комплексу методів і прий</w:t>
      </w:r>
      <w:r w:rsidR="008169DF" w:rsidRPr="008169DF">
        <w:rPr>
          <w:rFonts w:ascii="Times New Roman" w:hAnsi="Times New Roman" w:cs="Times New Roman"/>
          <w:sz w:val="28"/>
          <w:szCs w:val="28"/>
          <w:lang w:val="uk-UA"/>
        </w:rPr>
        <w:t>о</w:t>
      </w:r>
      <w:r w:rsidR="008169DF" w:rsidRPr="008169DF">
        <w:rPr>
          <w:rFonts w:ascii="Times New Roman" w:hAnsi="Times New Roman" w:cs="Times New Roman"/>
          <w:sz w:val="28"/>
          <w:szCs w:val="28"/>
          <w:lang w:val="uk-UA"/>
        </w:rPr>
        <w:t>мів навчання, зазвичай, безвідносно до особи, що їх здійснює, а технологія навчання п</w:t>
      </w:r>
      <w:r w:rsidR="008169DF" w:rsidRPr="008169DF">
        <w:rPr>
          <w:rFonts w:ascii="Times New Roman" w:hAnsi="Times New Roman" w:cs="Times New Roman"/>
          <w:sz w:val="28"/>
          <w:szCs w:val="28"/>
          <w:lang w:val="uk-UA"/>
        </w:rPr>
        <w:t>е</w:t>
      </w:r>
      <w:r w:rsidR="008169DF" w:rsidRPr="008169DF">
        <w:rPr>
          <w:rFonts w:ascii="Times New Roman" w:hAnsi="Times New Roman" w:cs="Times New Roman"/>
          <w:sz w:val="28"/>
          <w:szCs w:val="28"/>
          <w:lang w:val="uk-UA"/>
        </w:rPr>
        <w:t>редбачає долучення до неї особистості викладача в усіх її різноманітних проявах.</w:t>
      </w:r>
    </w:p>
    <w:p w:rsidR="008169DF" w:rsidRPr="008169DF" w:rsidRDefault="008169DF" w:rsidP="008169DF">
      <w:pPr>
        <w:spacing w:after="0" w:line="360" w:lineRule="auto"/>
        <w:ind w:firstLine="709"/>
        <w:jc w:val="both"/>
        <w:rPr>
          <w:rFonts w:ascii="Times New Roman" w:hAnsi="Times New Roman" w:cs="Times New Roman"/>
          <w:sz w:val="28"/>
          <w:szCs w:val="28"/>
          <w:lang w:val="uk-UA"/>
        </w:rPr>
      </w:pPr>
      <w:r w:rsidRPr="008169DF">
        <w:rPr>
          <w:rFonts w:ascii="Times New Roman" w:hAnsi="Times New Roman" w:cs="Times New Roman"/>
          <w:sz w:val="28"/>
          <w:szCs w:val="28"/>
          <w:lang w:val="uk-UA"/>
        </w:rPr>
        <w:t>Технологія навчання нерозривно пов'язана з педагогічною майстерністю останнього, адже будь-яка дидактична задача може бути ефективно вирішена за д</w:t>
      </w:r>
      <w:r w:rsidRPr="008169DF">
        <w:rPr>
          <w:rFonts w:ascii="Times New Roman" w:hAnsi="Times New Roman" w:cs="Times New Roman"/>
          <w:sz w:val="28"/>
          <w:szCs w:val="28"/>
          <w:lang w:val="uk-UA"/>
        </w:rPr>
        <w:t>о</w:t>
      </w:r>
      <w:r w:rsidRPr="008169DF">
        <w:rPr>
          <w:rFonts w:ascii="Times New Roman" w:hAnsi="Times New Roman" w:cs="Times New Roman"/>
          <w:sz w:val="28"/>
          <w:szCs w:val="28"/>
          <w:lang w:val="uk-UA"/>
        </w:rPr>
        <w:t>помогою технології, спроектованої й реалізованої кваліфікованим педагогом-професіоналом. Але якщо розглядати технологію навчання не як педагогічний пр</w:t>
      </w:r>
      <w:r w:rsidRPr="008169DF">
        <w:rPr>
          <w:rFonts w:ascii="Times New Roman" w:hAnsi="Times New Roman" w:cs="Times New Roman"/>
          <w:sz w:val="28"/>
          <w:szCs w:val="28"/>
          <w:lang w:val="uk-UA"/>
        </w:rPr>
        <w:t>о</w:t>
      </w:r>
      <w:r w:rsidRPr="008169DF">
        <w:rPr>
          <w:rFonts w:ascii="Times New Roman" w:hAnsi="Times New Roman" w:cs="Times New Roman"/>
          <w:sz w:val="28"/>
          <w:szCs w:val="28"/>
          <w:lang w:val="uk-UA"/>
        </w:rPr>
        <w:t>цес, а як його проект, своєрідний інструментарій для організації та здійснення пед</w:t>
      </w:r>
      <w:r w:rsidRPr="008169DF">
        <w:rPr>
          <w:rFonts w:ascii="Times New Roman" w:hAnsi="Times New Roman" w:cs="Times New Roman"/>
          <w:sz w:val="28"/>
          <w:szCs w:val="28"/>
          <w:lang w:val="uk-UA"/>
        </w:rPr>
        <w:t>а</w:t>
      </w:r>
      <w:r w:rsidRPr="008169DF">
        <w:rPr>
          <w:rFonts w:ascii="Times New Roman" w:hAnsi="Times New Roman" w:cs="Times New Roman"/>
          <w:sz w:val="28"/>
          <w:szCs w:val="28"/>
          <w:lang w:val="uk-UA"/>
        </w:rPr>
        <w:t xml:space="preserve">гогічної діяльності, тоді можна стверджувати, що технологія може втілюватися не тільки її автором, а й його послідовниками. </w:t>
      </w:r>
    </w:p>
    <w:p w:rsidR="008169DF" w:rsidRPr="008169DF" w:rsidRDefault="008169DF" w:rsidP="008169DF">
      <w:pPr>
        <w:spacing w:after="0" w:line="360" w:lineRule="auto"/>
        <w:ind w:firstLine="709"/>
        <w:jc w:val="both"/>
        <w:rPr>
          <w:rFonts w:ascii="Times New Roman" w:hAnsi="Times New Roman" w:cs="Times New Roman"/>
          <w:sz w:val="28"/>
          <w:szCs w:val="28"/>
          <w:lang w:val="uk-UA"/>
        </w:rPr>
      </w:pPr>
      <w:r w:rsidRPr="008169DF">
        <w:rPr>
          <w:rFonts w:ascii="Times New Roman" w:hAnsi="Times New Roman" w:cs="Times New Roman"/>
          <w:sz w:val="28"/>
          <w:szCs w:val="28"/>
          <w:lang w:val="uk-UA"/>
        </w:rPr>
        <w:t>Отже, технологія навчання – це більш висока стадія розвитку методики, коли поряд з її персоніфікацією виробляється детальна розробка основних складових: цілепокладання, прогнозування, вибору оптимальних форм, методів і засобів навчання, організації взаємодії учасників процесу, оцінки, контролю й корекції знань, н</w:t>
      </w:r>
      <w:r w:rsidRPr="008169DF">
        <w:rPr>
          <w:rFonts w:ascii="Times New Roman" w:hAnsi="Times New Roman" w:cs="Times New Roman"/>
          <w:sz w:val="28"/>
          <w:szCs w:val="28"/>
          <w:lang w:val="uk-UA"/>
        </w:rPr>
        <w:t>а</w:t>
      </w:r>
      <w:r w:rsidRPr="008169DF">
        <w:rPr>
          <w:rFonts w:ascii="Times New Roman" w:hAnsi="Times New Roman" w:cs="Times New Roman"/>
          <w:sz w:val="28"/>
          <w:szCs w:val="28"/>
          <w:lang w:val="uk-UA"/>
        </w:rPr>
        <w:t>вичок і вмінь учнів з метою гарантованого досягнення дидактичних цілей. Таким чином будь-яка методика навчання може бути доведена до рівня техн</w:t>
      </w:r>
      <w:r w:rsidRPr="008169DF">
        <w:rPr>
          <w:rFonts w:ascii="Times New Roman" w:hAnsi="Times New Roman" w:cs="Times New Roman"/>
          <w:sz w:val="28"/>
          <w:szCs w:val="28"/>
          <w:lang w:val="uk-UA"/>
        </w:rPr>
        <w:t>о</w:t>
      </w:r>
      <w:r w:rsidRPr="008169DF">
        <w:rPr>
          <w:rFonts w:ascii="Times New Roman" w:hAnsi="Times New Roman" w:cs="Times New Roman"/>
          <w:sz w:val="28"/>
          <w:szCs w:val="28"/>
          <w:lang w:val="uk-UA"/>
        </w:rPr>
        <w:t xml:space="preserve">логії. </w:t>
      </w:r>
    </w:p>
    <w:p w:rsidR="008169DF" w:rsidRDefault="008169DF" w:rsidP="00295FD0">
      <w:pPr>
        <w:pStyle w:val="a"/>
        <w:numPr>
          <w:ilvl w:val="0"/>
          <w:numId w:val="0"/>
        </w:numPr>
        <w:spacing w:after="0" w:line="360" w:lineRule="auto"/>
        <w:ind w:firstLine="709"/>
        <w:jc w:val="both"/>
        <w:rPr>
          <w:sz w:val="28"/>
          <w:szCs w:val="28"/>
          <w:lang w:val="uk-UA"/>
        </w:rPr>
      </w:pPr>
      <w:r w:rsidRPr="008169DF">
        <w:rPr>
          <w:sz w:val="28"/>
          <w:szCs w:val="28"/>
          <w:lang w:val="uk-UA"/>
        </w:rPr>
        <w:t>Концептуальні підходи до розробки професійно-орієнтованих технологій н</w:t>
      </w:r>
      <w:r w:rsidRPr="008169DF">
        <w:rPr>
          <w:sz w:val="28"/>
          <w:szCs w:val="28"/>
          <w:lang w:val="uk-UA"/>
        </w:rPr>
        <w:t>а</w:t>
      </w:r>
      <w:r w:rsidRPr="008169DF">
        <w:rPr>
          <w:sz w:val="28"/>
          <w:szCs w:val="28"/>
          <w:lang w:val="uk-UA"/>
        </w:rPr>
        <w:t xml:space="preserve">вчання </w:t>
      </w:r>
      <w:r w:rsidR="00295FD0">
        <w:rPr>
          <w:sz w:val="28"/>
          <w:szCs w:val="28"/>
          <w:lang w:val="uk-UA"/>
        </w:rPr>
        <w:t>фінансово-</w:t>
      </w:r>
      <w:r w:rsidRPr="008169DF">
        <w:rPr>
          <w:sz w:val="28"/>
          <w:szCs w:val="28"/>
          <w:lang w:val="uk-UA"/>
        </w:rPr>
        <w:t>економічних дисциплін розглянемо через призму нормативно-правового і науково-методичного забезпечення. Зокрема, документи європейських самітів і М</w:t>
      </w:r>
      <w:r w:rsidRPr="008169DF">
        <w:rPr>
          <w:sz w:val="28"/>
          <w:szCs w:val="28"/>
          <w:lang w:val="uk-UA"/>
        </w:rPr>
        <w:t>і</w:t>
      </w:r>
      <w:r w:rsidRPr="008169DF">
        <w:rPr>
          <w:sz w:val="28"/>
          <w:szCs w:val="28"/>
          <w:lang w:val="uk-UA"/>
        </w:rPr>
        <w:t>ністерства освіти України підводять до висновків, що освітні системи повинні пристосовуватися до нових реалій XXI століття, а безперервна освіта має стати голо</w:t>
      </w:r>
      <w:r w:rsidRPr="008169DF">
        <w:rPr>
          <w:sz w:val="28"/>
          <w:szCs w:val="28"/>
          <w:lang w:val="uk-UA"/>
        </w:rPr>
        <w:t>в</w:t>
      </w:r>
      <w:r w:rsidRPr="008169DF">
        <w:rPr>
          <w:sz w:val="28"/>
          <w:szCs w:val="28"/>
          <w:lang w:val="uk-UA"/>
        </w:rPr>
        <w:t xml:space="preserve">ною програмою громадянського суспільства, соціальної єдності та зайнятості. </w:t>
      </w:r>
    </w:p>
    <w:p w:rsidR="008169DF" w:rsidRPr="008169DF" w:rsidRDefault="008169DF" w:rsidP="008169DF">
      <w:pPr>
        <w:pStyle w:val="a"/>
        <w:numPr>
          <w:ilvl w:val="0"/>
          <w:numId w:val="0"/>
        </w:numPr>
        <w:spacing w:after="0" w:line="360" w:lineRule="auto"/>
        <w:ind w:firstLine="709"/>
        <w:jc w:val="both"/>
        <w:rPr>
          <w:sz w:val="28"/>
          <w:szCs w:val="28"/>
          <w:lang w:val="uk-UA"/>
        </w:rPr>
      </w:pPr>
      <w:r w:rsidRPr="008169DF">
        <w:rPr>
          <w:sz w:val="28"/>
          <w:szCs w:val="28"/>
          <w:lang w:val="uk-UA"/>
        </w:rPr>
        <w:t>Мультидисциплінарна сутність освіти, відсутність конструктивістських підходів, у рамках яких створюються й застосовуються соціальні технології упра</w:t>
      </w:r>
      <w:r w:rsidRPr="008169DF">
        <w:rPr>
          <w:sz w:val="28"/>
          <w:szCs w:val="28"/>
          <w:lang w:val="uk-UA"/>
        </w:rPr>
        <w:t>в</w:t>
      </w:r>
      <w:r w:rsidRPr="008169DF">
        <w:rPr>
          <w:sz w:val="28"/>
          <w:szCs w:val="28"/>
          <w:lang w:val="uk-UA"/>
        </w:rPr>
        <w:t>ління освітніми системами, функціонуючими в динамічному соціально-економічному с</w:t>
      </w:r>
      <w:r w:rsidRPr="008169DF">
        <w:rPr>
          <w:sz w:val="28"/>
          <w:szCs w:val="28"/>
          <w:lang w:val="uk-UA"/>
        </w:rPr>
        <w:t>е</w:t>
      </w:r>
      <w:r w:rsidRPr="008169DF">
        <w:rPr>
          <w:sz w:val="28"/>
          <w:szCs w:val="28"/>
          <w:lang w:val="uk-UA"/>
        </w:rPr>
        <w:t>редовищі пояснюють, чому безліч спроб оптимізації окремих її складових не при</w:t>
      </w:r>
      <w:r w:rsidRPr="008169DF">
        <w:rPr>
          <w:sz w:val="28"/>
          <w:szCs w:val="28"/>
          <w:lang w:val="uk-UA"/>
        </w:rPr>
        <w:t>з</w:t>
      </w:r>
      <w:r w:rsidRPr="008169DF">
        <w:rPr>
          <w:sz w:val="28"/>
          <w:szCs w:val="28"/>
          <w:lang w:val="uk-UA"/>
        </w:rPr>
        <w:t xml:space="preserve">водять до очікуваного результату. Тому новий імпульс до розвитку і поширення отримали інноваційні дидактичні технології, на які </w:t>
      </w:r>
      <w:r w:rsidRPr="008169DF">
        <w:rPr>
          <w:sz w:val="28"/>
          <w:szCs w:val="28"/>
          <w:lang w:val="uk-UA"/>
        </w:rPr>
        <w:lastRenderedPageBreak/>
        <w:t>покладають великі надії на о</w:t>
      </w:r>
      <w:r w:rsidRPr="008169DF">
        <w:rPr>
          <w:sz w:val="28"/>
          <w:szCs w:val="28"/>
          <w:lang w:val="uk-UA"/>
        </w:rPr>
        <w:t>п</w:t>
      </w:r>
      <w:r w:rsidRPr="008169DF">
        <w:rPr>
          <w:sz w:val="28"/>
          <w:szCs w:val="28"/>
          <w:lang w:val="uk-UA"/>
        </w:rPr>
        <w:t>тимізацію форм і методів навчання та забезпечення відповідної ефективності та як</w:t>
      </w:r>
      <w:r w:rsidRPr="008169DF">
        <w:rPr>
          <w:sz w:val="28"/>
          <w:szCs w:val="28"/>
          <w:lang w:val="uk-UA"/>
        </w:rPr>
        <w:t>о</w:t>
      </w:r>
      <w:r w:rsidRPr="008169DF">
        <w:rPr>
          <w:sz w:val="28"/>
          <w:szCs w:val="28"/>
          <w:lang w:val="uk-UA"/>
        </w:rPr>
        <w:t>сті навчального процесу. Тим самим створюються умови для поп</w:t>
      </w:r>
      <w:r w:rsidRPr="008169DF">
        <w:rPr>
          <w:sz w:val="28"/>
          <w:szCs w:val="28"/>
          <w:lang w:val="uk-UA"/>
        </w:rPr>
        <w:t>е</w:t>
      </w:r>
      <w:r w:rsidRPr="008169DF">
        <w:rPr>
          <w:sz w:val="28"/>
          <w:szCs w:val="28"/>
          <w:lang w:val="uk-UA"/>
        </w:rPr>
        <w:t>редження наявних у суспільстві негативних соціальних тенденцій, забезпечення оптимізації структу</w:t>
      </w:r>
      <w:r w:rsidRPr="008169DF">
        <w:rPr>
          <w:sz w:val="28"/>
          <w:szCs w:val="28"/>
          <w:lang w:val="uk-UA"/>
        </w:rPr>
        <w:t>р</w:t>
      </w:r>
      <w:r w:rsidRPr="008169DF">
        <w:rPr>
          <w:sz w:val="28"/>
          <w:szCs w:val="28"/>
          <w:lang w:val="uk-UA"/>
        </w:rPr>
        <w:t>но-функціональних перетворень системи освіти відповідно до п</w:t>
      </w:r>
      <w:r w:rsidRPr="008169DF">
        <w:rPr>
          <w:sz w:val="28"/>
          <w:szCs w:val="28"/>
          <w:lang w:val="uk-UA"/>
        </w:rPr>
        <w:t>о</w:t>
      </w:r>
      <w:r w:rsidRPr="008169DF">
        <w:rPr>
          <w:sz w:val="28"/>
          <w:szCs w:val="28"/>
          <w:lang w:val="uk-UA"/>
        </w:rPr>
        <w:t>треб економіки та кожної особи, підвищення суспільної значимості безперервної освіти, соціального ідеалу, органічно узгодженого з інтересами індивідів і соціальних груп н</w:t>
      </w:r>
      <w:r w:rsidRPr="008169DF">
        <w:rPr>
          <w:sz w:val="28"/>
          <w:szCs w:val="28"/>
          <w:lang w:val="uk-UA"/>
        </w:rPr>
        <w:t>а</w:t>
      </w:r>
      <w:r w:rsidRPr="008169DF">
        <w:rPr>
          <w:sz w:val="28"/>
          <w:szCs w:val="28"/>
          <w:lang w:val="uk-UA"/>
        </w:rPr>
        <w:t>селення.</w:t>
      </w:r>
    </w:p>
    <w:p w:rsidR="008169DF" w:rsidRPr="008169DF" w:rsidRDefault="008169DF" w:rsidP="008169DF">
      <w:pPr>
        <w:pStyle w:val="a"/>
        <w:numPr>
          <w:ilvl w:val="0"/>
          <w:numId w:val="0"/>
        </w:numPr>
        <w:spacing w:after="0" w:line="360" w:lineRule="auto"/>
        <w:ind w:firstLine="709"/>
        <w:jc w:val="both"/>
        <w:rPr>
          <w:sz w:val="28"/>
          <w:szCs w:val="28"/>
          <w:lang w:val="uk-UA"/>
        </w:rPr>
      </w:pPr>
      <w:r w:rsidRPr="008169DF">
        <w:rPr>
          <w:sz w:val="28"/>
          <w:szCs w:val="28"/>
          <w:lang w:val="uk-UA"/>
        </w:rPr>
        <w:t>Педагогічна технологія й технології предметного навчання присутні завжди в будь-якому навчально-виховному процесі [</w:t>
      </w:r>
      <w:r w:rsidR="00E92CC5">
        <w:rPr>
          <w:sz w:val="28"/>
          <w:szCs w:val="28"/>
          <w:lang w:val="uk-UA"/>
        </w:rPr>
        <w:t>30</w:t>
      </w:r>
      <w:r w:rsidRPr="008169DF">
        <w:rPr>
          <w:sz w:val="28"/>
          <w:szCs w:val="28"/>
          <w:lang w:val="uk-UA"/>
        </w:rPr>
        <w:t xml:space="preserve">; </w:t>
      </w:r>
      <w:r w:rsidR="00E92CC5">
        <w:rPr>
          <w:sz w:val="28"/>
          <w:szCs w:val="28"/>
          <w:lang w:val="uk-UA"/>
        </w:rPr>
        <w:t>35</w:t>
      </w:r>
      <w:r w:rsidRPr="008169DF">
        <w:rPr>
          <w:sz w:val="28"/>
          <w:szCs w:val="28"/>
          <w:lang w:val="uk-UA"/>
        </w:rPr>
        <w:t>]. Питання полягає в цілеспрямов</w:t>
      </w:r>
      <w:r w:rsidRPr="008169DF">
        <w:rPr>
          <w:sz w:val="28"/>
          <w:szCs w:val="28"/>
          <w:lang w:val="uk-UA"/>
        </w:rPr>
        <w:t>а</w:t>
      </w:r>
      <w:r w:rsidRPr="008169DF">
        <w:rPr>
          <w:sz w:val="28"/>
          <w:szCs w:val="28"/>
          <w:lang w:val="uk-UA"/>
        </w:rPr>
        <w:t>ному виборі оптимальних комбінувань елементів навчальних технологій, для реал</w:t>
      </w:r>
      <w:r w:rsidRPr="008169DF">
        <w:rPr>
          <w:sz w:val="28"/>
          <w:szCs w:val="28"/>
          <w:lang w:val="uk-UA"/>
        </w:rPr>
        <w:t>і</w:t>
      </w:r>
      <w:r w:rsidRPr="008169DF">
        <w:rPr>
          <w:sz w:val="28"/>
          <w:szCs w:val="28"/>
          <w:lang w:val="uk-UA"/>
        </w:rPr>
        <w:t xml:space="preserve">зації навчальних завдань в конкретній педагогічній ситуації. Реалізація (лат. </w:t>
      </w:r>
      <w:r w:rsidRPr="00E92CC5">
        <w:rPr>
          <w:sz w:val="28"/>
          <w:szCs w:val="28"/>
          <w:lang w:val="uk-UA"/>
        </w:rPr>
        <w:t xml:space="preserve">realis </w:t>
      </w:r>
      <w:r w:rsidRPr="008169DF">
        <w:rPr>
          <w:sz w:val="28"/>
          <w:szCs w:val="28"/>
          <w:lang w:val="uk-UA"/>
        </w:rPr>
        <w:t>– дійсний) в сучасному економічному словнику означає процес здійснення задуму, плану; перехід від припущення до втілення у життя; виконання (проекту); звершення; отримання кор</w:t>
      </w:r>
      <w:r w:rsidRPr="008169DF">
        <w:rPr>
          <w:sz w:val="28"/>
          <w:szCs w:val="28"/>
          <w:lang w:val="uk-UA"/>
        </w:rPr>
        <w:t>и</w:t>
      </w:r>
      <w:r w:rsidRPr="008169DF">
        <w:rPr>
          <w:sz w:val="28"/>
          <w:szCs w:val="28"/>
          <w:lang w:val="uk-UA"/>
        </w:rPr>
        <w:t>сного результату [</w:t>
      </w:r>
      <w:r w:rsidR="00EB0ACE">
        <w:rPr>
          <w:sz w:val="28"/>
          <w:szCs w:val="28"/>
          <w:lang w:val="uk-UA"/>
        </w:rPr>
        <w:t>36-37</w:t>
      </w:r>
      <w:r w:rsidRPr="008169DF">
        <w:rPr>
          <w:sz w:val="28"/>
          <w:szCs w:val="28"/>
          <w:lang w:val="uk-UA"/>
        </w:rPr>
        <w:t>]. Саме реалізація технології навчання як цілісної д</w:t>
      </w:r>
      <w:r w:rsidRPr="008169DF">
        <w:rPr>
          <w:sz w:val="28"/>
          <w:szCs w:val="28"/>
          <w:lang w:val="uk-UA"/>
        </w:rPr>
        <w:t>и</w:t>
      </w:r>
      <w:r w:rsidRPr="008169DF">
        <w:rPr>
          <w:sz w:val="28"/>
          <w:szCs w:val="28"/>
          <w:lang w:val="uk-UA"/>
        </w:rPr>
        <w:t>дактичної системи забезпечує досягнення конкретних цілей навча</w:t>
      </w:r>
      <w:r w:rsidRPr="008169DF">
        <w:rPr>
          <w:sz w:val="28"/>
          <w:szCs w:val="28"/>
          <w:lang w:val="uk-UA"/>
        </w:rPr>
        <w:t>н</w:t>
      </w:r>
      <w:r w:rsidRPr="008169DF">
        <w:rPr>
          <w:sz w:val="28"/>
          <w:szCs w:val="28"/>
          <w:lang w:val="uk-UA"/>
        </w:rPr>
        <w:t xml:space="preserve">ня. </w:t>
      </w:r>
    </w:p>
    <w:p w:rsidR="008169DF" w:rsidRPr="008169DF" w:rsidRDefault="009A3FE5" w:rsidP="008169DF">
      <w:pPr>
        <w:pStyle w:val="a"/>
        <w:numPr>
          <w:ilvl w:val="0"/>
          <w:numId w:val="0"/>
        </w:numPr>
        <w:spacing w:after="0" w:line="360" w:lineRule="auto"/>
        <w:ind w:firstLine="709"/>
        <w:jc w:val="both"/>
        <w:rPr>
          <w:sz w:val="28"/>
          <w:szCs w:val="28"/>
          <w:lang w:val="uk-UA"/>
        </w:rPr>
      </w:pPr>
      <w:r>
        <w:rPr>
          <w:sz w:val="28"/>
          <w:szCs w:val="28"/>
          <w:lang w:val="uk-UA"/>
        </w:rPr>
        <w:t>К</w:t>
      </w:r>
      <w:r w:rsidR="008169DF" w:rsidRPr="008169DF">
        <w:rPr>
          <w:sz w:val="28"/>
          <w:szCs w:val="28"/>
          <w:lang w:val="uk-UA"/>
        </w:rPr>
        <w:t>ожн</w:t>
      </w:r>
      <w:r>
        <w:rPr>
          <w:sz w:val="28"/>
          <w:szCs w:val="28"/>
          <w:lang w:val="uk-UA"/>
        </w:rPr>
        <w:t>а</w:t>
      </w:r>
      <w:r w:rsidR="008169DF" w:rsidRPr="008169DF">
        <w:rPr>
          <w:sz w:val="28"/>
          <w:szCs w:val="28"/>
          <w:lang w:val="uk-UA"/>
        </w:rPr>
        <w:t xml:space="preserve"> педаг</w:t>
      </w:r>
      <w:r w:rsidR="008169DF" w:rsidRPr="008169DF">
        <w:rPr>
          <w:sz w:val="28"/>
          <w:szCs w:val="28"/>
          <w:lang w:val="uk-UA"/>
        </w:rPr>
        <w:t>о</w:t>
      </w:r>
      <w:r w:rsidR="008169DF" w:rsidRPr="008169DF">
        <w:rPr>
          <w:sz w:val="28"/>
          <w:szCs w:val="28"/>
          <w:lang w:val="uk-UA"/>
        </w:rPr>
        <w:t>гічн</w:t>
      </w:r>
      <w:r>
        <w:rPr>
          <w:sz w:val="28"/>
          <w:szCs w:val="28"/>
          <w:lang w:val="uk-UA"/>
        </w:rPr>
        <w:t>а технологія</w:t>
      </w:r>
      <w:r w:rsidR="008169DF" w:rsidRPr="008169DF">
        <w:rPr>
          <w:sz w:val="28"/>
          <w:szCs w:val="28"/>
          <w:lang w:val="uk-UA"/>
        </w:rPr>
        <w:t xml:space="preserve"> </w:t>
      </w:r>
      <w:r>
        <w:rPr>
          <w:sz w:val="28"/>
          <w:szCs w:val="28"/>
          <w:lang w:val="uk-UA"/>
        </w:rPr>
        <w:t>включає</w:t>
      </w:r>
      <w:r w:rsidR="008169DF" w:rsidRPr="008169DF">
        <w:rPr>
          <w:sz w:val="28"/>
          <w:szCs w:val="28"/>
          <w:lang w:val="uk-UA"/>
        </w:rPr>
        <w:t xml:space="preserve"> </w:t>
      </w:r>
      <w:r>
        <w:rPr>
          <w:sz w:val="28"/>
          <w:szCs w:val="28"/>
          <w:lang w:val="uk-UA"/>
        </w:rPr>
        <w:t>чітко визначені</w:t>
      </w:r>
      <w:r w:rsidR="008169DF" w:rsidRPr="008169DF">
        <w:rPr>
          <w:sz w:val="28"/>
          <w:szCs w:val="28"/>
          <w:lang w:val="uk-UA"/>
        </w:rPr>
        <w:t xml:space="preserve"> технології навчання предметів або їх циклів</w:t>
      </w:r>
      <w:r>
        <w:rPr>
          <w:sz w:val="28"/>
          <w:szCs w:val="28"/>
          <w:lang w:val="uk-UA"/>
        </w:rPr>
        <w:t>,</w:t>
      </w:r>
      <w:r w:rsidR="008169DF" w:rsidRPr="008169DF">
        <w:rPr>
          <w:iCs/>
          <w:sz w:val="28"/>
          <w:szCs w:val="28"/>
          <w:lang w:val="uk-UA"/>
        </w:rPr>
        <w:t xml:space="preserve"> системний комплекс псих</w:t>
      </w:r>
      <w:r w:rsidR="008169DF" w:rsidRPr="008169DF">
        <w:rPr>
          <w:iCs/>
          <w:sz w:val="28"/>
          <w:szCs w:val="28"/>
          <w:lang w:val="uk-UA"/>
        </w:rPr>
        <w:t>о</w:t>
      </w:r>
      <w:r w:rsidR="008169DF" w:rsidRPr="008169DF">
        <w:rPr>
          <w:iCs/>
          <w:sz w:val="28"/>
          <w:szCs w:val="28"/>
          <w:lang w:val="uk-UA"/>
        </w:rPr>
        <w:t>лого-педагогічних процедур, які включають спеціальний підбір і компонування дидакт</w:t>
      </w:r>
      <w:r w:rsidR="008169DF" w:rsidRPr="008169DF">
        <w:rPr>
          <w:iCs/>
          <w:sz w:val="28"/>
          <w:szCs w:val="28"/>
          <w:lang w:val="uk-UA"/>
        </w:rPr>
        <w:t>и</w:t>
      </w:r>
      <w:r w:rsidR="008169DF" w:rsidRPr="008169DF">
        <w:rPr>
          <w:iCs/>
          <w:sz w:val="28"/>
          <w:szCs w:val="28"/>
          <w:lang w:val="uk-UA"/>
        </w:rPr>
        <w:t>чних форм, методів, способів, прийомів та умов, необхідних для процесу н</w:t>
      </w:r>
      <w:r w:rsidR="008169DF" w:rsidRPr="008169DF">
        <w:rPr>
          <w:iCs/>
          <w:sz w:val="28"/>
          <w:szCs w:val="28"/>
          <w:lang w:val="uk-UA"/>
        </w:rPr>
        <w:t>а</w:t>
      </w:r>
      <w:r w:rsidR="008169DF" w:rsidRPr="008169DF">
        <w:rPr>
          <w:iCs/>
          <w:sz w:val="28"/>
          <w:szCs w:val="28"/>
          <w:lang w:val="uk-UA"/>
        </w:rPr>
        <w:t xml:space="preserve">вчання та здійснення цілеспрямованих змін (чи виникнення нових) змін поведінки і діяльності </w:t>
      </w:r>
      <w:r>
        <w:rPr>
          <w:iCs/>
          <w:sz w:val="28"/>
          <w:szCs w:val="28"/>
          <w:lang w:val="uk-UA"/>
        </w:rPr>
        <w:t>студентів</w:t>
      </w:r>
      <w:r w:rsidR="008169DF" w:rsidRPr="008169DF">
        <w:rPr>
          <w:iCs/>
          <w:sz w:val="28"/>
          <w:szCs w:val="28"/>
          <w:lang w:val="uk-UA"/>
        </w:rPr>
        <w:t>.</w:t>
      </w:r>
      <w:r w:rsidR="008169DF" w:rsidRPr="008169DF">
        <w:rPr>
          <w:sz w:val="28"/>
          <w:szCs w:val="28"/>
          <w:lang w:val="uk-UA"/>
        </w:rPr>
        <w:t xml:space="preserve"> Технологічний підхід до предметного навчання ставить метою кон</w:t>
      </w:r>
      <w:r w:rsidR="008169DF" w:rsidRPr="008169DF">
        <w:rPr>
          <w:sz w:val="28"/>
          <w:szCs w:val="28"/>
          <w:lang w:val="uk-UA"/>
        </w:rPr>
        <w:t>с</w:t>
      </w:r>
      <w:r w:rsidR="008169DF" w:rsidRPr="008169DF">
        <w:rPr>
          <w:sz w:val="28"/>
          <w:szCs w:val="28"/>
          <w:lang w:val="uk-UA"/>
        </w:rPr>
        <w:t xml:space="preserve">труювання </w:t>
      </w:r>
      <w:r>
        <w:rPr>
          <w:sz w:val="28"/>
          <w:szCs w:val="28"/>
          <w:lang w:val="uk-UA"/>
        </w:rPr>
        <w:t>освітньог</w:t>
      </w:r>
      <w:r w:rsidR="008169DF" w:rsidRPr="008169DF">
        <w:rPr>
          <w:sz w:val="28"/>
          <w:szCs w:val="28"/>
          <w:lang w:val="uk-UA"/>
        </w:rPr>
        <w:t>о процесу з урахуванням дидактичних цілей, заданих соціал</w:t>
      </w:r>
      <w:r w:rsidR="008169DF" w:rsidRPr="008169DF">
        <w:rPr>
          <w:sz w:val="28"/>
          <w:szCs w:val="28"/>
          <w:lang w:val="uk-UA"/>
        </w:rPr>
        <w:t>ь</w:t>
      </w:r>
      <w:r w:rsidR="008169DF" w:rsidRPr="008169DF">
        <w:rPr>
          <w:sz w:val="28"/>
          <w:szCs w:val="28"/>
          <w:lang w:val="uk-UA"/>
        </w:rPr>
        <w:t>ним замовленням, освітніх принципів, що відображають цілі та зміст вивчення конкретних дисциплін. Важливо, що цілі навчання повинні бути життєво необхі</w:t>
      </w:r>
      <w:r w:rsidR="008169DF" w:rsidRPr="008169DF">
        <w:rPr>
          <w:sz w:val="28"/>
          <w:szCs w:val="28"/>
          <w:lang w:val="uk-UA"/>
        </w:rPr>
        <w:t>д</w:t>
      </w:r>
      <w:r w:rsidR="008169DF" w:rsidRPr="008169DF">
        <w:rPr>
          <w:sz w:val="28"/>
          <w:szCs w:val="28"/>
          <w:lang w:val="uk-UA"/>
        </w:rPr>
        <w:t>ними, реально досяжними, точними і повними без надлишковості, систематизованими і д</w:t>
      </w:r>
      <w:r w:rsidR="008169DF" w:rsidRPr="008169DF">
        <w:rPr>
          <w:sz w:val="28"/>
          <w:szCs w:val="28"/>
          <w:lang w:val="uk-UA"/>
        </w:rPr>
        <w:t>і</w:t>
      </w:r>
      <w:r w:rsidR="008169DF" w:rsidRPr="008169DF">
        <w:rPr>
          <w:sz w:val="28"/>
          <w:szCs w:val="28"/>
          <w:lang w:val="uk-UA"/>
        </w:rPr>
        <w:t>агности</w:t>
      </w:r>
      <w:r w:rsidR="00EB0ACE">
        <w:rPr>
          <w:sz w:val="28"/>
          <w:szCs w:val="28"/>
          <w:lang w:val="uk-UA"/>
        </w:rPr>
        <w:t>чними</w:t>
      </w:r>
      <w:r w:rsidR="008169DF" w:rsidRPr="008169DF">
        <w:rPr>
          <w:sz w:val="28"/>
          <w:szCs w:val="28"/>
          <w:lang w:val="uk-UA"/>
        </w:rPr>
        <w:t>.</w:t>
      </w:r>
    </w:p>
    <w:p w:rsidR="008169DF" w:rsidRPr="008169DF" w:rsidRDefault="008169DF" w:rsidP="008169DF">
      <w:pPr>
        <w:pStyle w:val="aff0"/>
        <w:spacing w:line="360" w:lineRule="auto"/>
        <w:ind w:firstLine="709"/>
        <w:jc w:val="both"/>
        <w:rPr>
          <w:szCs w:val="28"/>
        </w:rPr>
      </w:pPr>
      <w:r w:rsidRPr="008169DF">
        <w:rPr>
          <w:szCs w:val="28"/>
        </w:rPr>
        <w:t>Будь-яка педагогічна технологія повинна задовольняти методологічним вим</w:t>
      </w:r>
      <w:r w:rsidRPr="008169DF">
        <w:rPr>
          <w:szCs w:val="28"/>
        </w:rPr>
        <w:t>о</w:t>
      </w:r>
      <w:r w:rsidRPr="008169DF">
        <w:rPr>
          <w:szCs w:val="28"/>
        </w:rPr>
        <w:t>гам і критеріям технологічності: концептуальність; системність; керованість; ефе</w:t>
      </w:r>
      <w:r w:rsidRPr="008169DF">
        <w:rPr>
          <w:szCs w:val="28"/>
        </w:rPr>
        <w:t>к</w:t>
      </w:r>
      <w:r w:rsidRPr="008169DF">
        <w:rPr>
          <w:szCs w:val="28"/>
        </w:rPr>
        <w:t>тивність; відтворюваність [</w:t>
      </w:r>
      <w:r w:rsidR="00EB0ACE">
        <w:rPr>
          <w:szCs w:val="28"/>
        </w:rPr>
        <w:t>31; 38</w:t>
      </w:r>
      <w:r w:rsidRPr="008169DF">
        <w:rPr>
          <w:szCs w:val="28"/>
        </w:rPr>
        <w:t xml:space="preserve">]. На думку М. Ю. Олешкова, </w:t>
      </w:r>
      <w:r w:rsidRPr="008169DF">
        <w:rPr>
          <w:szCs w:val="28"/>
        </w:rPr>
        <w:lastRenderedPageBreak/>
        <w:t>якщо строго підходити з позицій діяльнісн</w:t>
      </w:r>
      <w:r w:rsidRPr="008169DF">
        <w:rPr>
          <w:szCs w:val="28"/>
        </w:rPr>
        <w:t>о</w:t>
      </w:r>
      <w:r w:rsidRPr="008169DF">
        <w:rPr>
          <w:szCs w:val="28"/>
        </w:rPr>
        <w:t>го підходу, тоді до технологій навчання можна віднести тільки педагогічні феном</w:t>
      </w:r>
      <w:r w:rsidRPr="008169DF">
        <w:rPr>
          <w:szCs w:val="28"/>
        </w:rPr>
        <w:t>е</w:t>
      </w:r>
      <w:r w:rsidRPr="008169DF">
        <w:rPr>
          <w:szCs w:val="28"/>
        </w:rPr>
        <w:t>ни, засновані на алгоритмічній парадигмі</w:t>
      </w:r>
      <w:r w:rsidR="009A3FE5">
        <w:rPr>
          <w:szCs w:val="28"/>
        </w:rPr>
        <w:t xml:space="preserve"> </w:t>
      </w:r>
      <w:r w:rsidR="009A3FE5" w:rsidRPr="008169DF">
        <w:rPr>
          <w:szCs w:val="28"/>
        </w:rPr>
        <w:t>[</w:t>
      </w:r>
      <w:r w:rsidR="00EB0ACE">
        <w:rPr>
          <w:szCs w:val="28"/>
        </w:rPr>
        <w:t>39</w:t>
      </w:r>
      <w:r w:rsidR="009A3FE5" w:rsidRPr="008169DF">
        <w:rPr>
          <w:szCs w:val="28"/>
        </w:rPr>
        <w:t>]</w:t>
      </w:r>
      <w:r w:rsidRPr="008169DF">
        <w:rPr>
          <w:szCs w:val="28"/>
        </w:rPr>
        <w:t>. Тоді стає можливим виділити загальні ознаки технологій навчання, що відрізняють їх від інших дидактичних м</w:t>
      </w:r>
      <w:r w:rsidRPr="008169DF">
        <w:rPr>
          <w:szCs w:val="28"/>
        </w:rPr>
        <w:t>о</w:t>
      </w:r>
      <w:r w:rsidRPr="008169DF">
        <w:rPr>
          <w:szCs w:val="28"/>
        </w:rPr>
        <w:t>делей:</w:t>
      </w:r>
    </w:p>
    <w:p w:rsidR="008169DF" w:rsidRPr="008169DF" w:rsidRDefault="008169DF" w:rsidP="008169DF">
      <w:pPr>
        <w:pStyle w:val="aff0"/>
        <w:spacing w:line="360" w:lineRule="auto"/>
        <w:ind w:firstLine="709"/>
        <w:jc w:val="both"/>
        <w:rPr>
          <w:szCs w:val="28"/>
        </w:rPr>
      </w:pPr>
      <w:r w:rsidRPr="008169DF">
        <w:rPr>
          <w:szCs w:val="28"/>
        </w:rPr>
        <w:t>1. Стандартизація, уніфікація процесу навчання і відповідну можливість від</w:t>
      </w:r>
      <w:r w:rsidRPr="008169DF">
        <w:rPr>
          <w:szCs w:val="28"/>
        </w:rPr>
        <w:t>т</w:t>
      </w:r>
      <w:r w:rsidRPr="008169DF">
        <w:rPr>
          <w:szCs w:val="28"/>
        </w:rPr>
        <w:t>ворення технології стосовно заданих умов.</w:t>
      </w:r>
    </w:p>
    <w:p w:rsidR="008169DF" w:rsidRPr="008169DF" w:rsidRDefault="008169DF" w:rsidP="008169DF">
      <w:pPr>
        <w:pStyle w:val="aff0"/>
        <w:spacing w:line="360" w:lineRule="auto"/>
        <w:ind w:firstLine="709"/>
        <w:jc w:val="both"/>
        <w:rPr>
          <w:szCs w:val="28"/>
        </w:rPr>
      </w:pPr>
      <w:r w:rsidRPr="008169DF">
        <w:rPr>
          <w:szCs w:val="28"/>
        </w:rPr>
        <w:t>2. Результативність – досягнення запланованого рівня засвоєння.</w:t>
      </w:r>
    </w:p>
    <w:p w:rsidR="008169DF" w:rsidRPr="008169DF" w:rsidRDefault="008169DF" w:rsidP="008169DF">
      <w:pPr>
        <w:pStyle w:val="aff0"/>
        <w:spacing w:line="360" w:lineRule="auto"/>
        <w:ind w:firstLine="709"/>
        <w:jc w:val="both"/>
        <w:rPr>
          <w:szCs w:val="28"/>
        </w:rPr>
      </w:pPr>
      <w:r w:rsidRPr="008169DF">
        <w:rPr>
          <w:szCs w:val="28"/>
        </w:rPr>
        <w:t>3. Спрямованість технології на розвиток особистості у навчанні на основі ре</w:t>
      </w:r>
      <w:r w:rsidRPr="008169DF">
        <w:rPr>
          <w:szCs w:val="28"/>
        </w:rPr>
        <w:t>а</w:t>
      </w:r>
      <w:r w:rsidRPr="008169DF">
        <w:rPr>
          <w:szCs w:val="28"/>
        </w:rPr>
        <w:t>лізації ситуаційно обумовленої моделі різнорівневого навчання.</w:t>
      </w:r>
    </w:p>
    <w:p w:rsidR="008169DF" w:rsidRPr="008169DF" w:rsidRDefault="008169DF" w:rsidP="008169DF">
      <w:pPr>
        <w:pStyle w:val="aff0"/>
        <w:spacing w:line="360" w:lineRule="auto"/>
        <w:ind w:firstLine="709"/>
        <w:jc w:val="both"/>
        <w:rPr>
          <w:szCs w:val="28"/>
        </w:rPr>
      </w:pPr>
      <w:r w:rsidRPr="008169DF">
        <w:rPr>
          <w:szCs w:val="28"/>
        </w:rPr>
        <w:t>4. Діагностичне цілепокладання. Діяльнісний підхід, закладений в основі будь-якої технології, полягає в тому, що досягнення кожної дидактичної мети може бути перевірено, і це повинно бути обґрунтовано на етапі проектування.</w:t>
      </w:r>
    </w:p>
    <w:p w:rsidR="008169DF" w:rsidRPr="008169DF" w:rsidRDefault="008169DF" w:rsidP="008169DF">
      <w:pPr>
        <w:pStyle w:val="aff0"/>
        <w:spacing w:line="360" w:lineRule="auto"/>
        <w:ind w:firstLine="709"/>
        <w:jc w:val="both"/>
        <w:rPr>
          <w:szCs w:val="28"/>
        </w:rPr>
      </w:pPr>
      <w:r w:rsidRPr="008169DF">
        <w:rPr>
          <w:szCs w:val="28"/>
        </w:rPr>
        <w:t>5. Оптимальна організація навчального матеріалу.</w:t>
      </w:r>
    </w:p>
    <w:p w:rsidR="008169DF" w:rsidRPr="008169DF" w:rsidRDefault="008169DF" w:rsidP="008169DF">
      <w:pPr>
        <w:pStyle w:val="aff0"/>
        <w:spacing w:line="360" w:lineRule="auto"/>
        <w:ind w:firstLine="709"/>
        <w:jc w:val="both"/>
        <w:rPr>
          <w:szCs w:val="28"/>
        </w:rPr>
      </w:pPr>
      <w:r w:rsidRPr="008169DF">
        <w:rPr>
          <w:szCs w:val="28"/>
        </w:rPr>
        <w:t xml:space="preserve">6. Організація освітнього процесу відповідно до навчальних цілей, де акцент робиться на диференційовану самостійну роботу учнів з навчальним матеріалом (певне прагнення до відмови від традиційної класно-урочної системи: спарені уроки або цикли уроків, </w:t>
      </w:r>
      <w:r w:rsidR="00A26B96">
        <w:rPr>
          <w:szCs w:val="28"/>
        </w:rPr>
        <w:t>«</w:t>
      </w:r>
      <w:r w:rsidRPr="008169DF">
        <w:rPr>
          <w:szCs w:val="28"/>
        </w:rPr>
        <w:t>занурення</w:t>
      </w:r>
      <w:r w:rsidR="00A26B96">
        <w:rPr>
          <w:szCs w:val="28"/>
        </w:rPr>
        <w:t>»</w:t>
      </w:r>
      <w:r w:rsidRPr="008169DF">
        <w:rPr>
          <w:szCs w:val="28"/>
        </w:rPr>
        <w:t>, проектно-дослідницька діяльність тощо).</w:t>
      </w:r>
    </w:p>
    <w:p w:rsidR="008169DF" w:rsidRPr="008169DF" w:rsidRDefault="008169DF" w:rsidP="008169DF">
      <w:pPr>
        <w:pStyle w:val="aff0"/>
        <w:spacing w:line="360" w:lineRule="auto"/>
        <w:ind w:firstLine="709"/>
        <w:jc w:val="both"/>
        <w:rPr>
          <w:szCs w:val="28"/>
        </w:rPr>
      </w:pPr>
      <w:r w:rsidRPr="008169DF">
        <w:rPr>
          <w:szCs w:val="28"/>
        </w:rPr>
        <w:t>7. Експертиза якості освіти: 1) вхідний контроль – для інформації про рівень готовності учнів до роботи, актуалізації вивченого; 2) поточний або проміжний – після кожного навчального етапу з метою виявлення прогалин засвоєння м</w:t>
      </w:r>
      <w:r w:rsidRPr="008169DF">
        <w:rPr>
          <w:szCs w:val="28"/>
        </w:rPr>
        <w:t>а</w:t>
      </w:r>
      <w:r w:rsidRPr="008169DF">
        <w:rPr>
          <w:szCs w:val="28"/>
        </w:rPr>
        <w:t>теріалу і необхідної корекції; 3) підсумковий – для оцінки рівня засвоєння матері</w:t>
      </w:r>
      <w:r w:rsidRPr="008169DF">
        <w:rPr>
          <w:szCs w:val="28"/>
        </w:rPr>
        <w:t>а</w:t>
      </w:r>
      <w:r w:rsidRPr="008169DF">
        <w:rPr>
          <w:szCs w:val="28"/>
        </w:rPr>
        <w:t>лу.</w:t>
      </w:r>
    </w:p>
    <w:p w:rsidR="008169DF" w:rsidRPr="008169DF" w:rsidRDefault="008169DF" w:rsidP="008169DF">
      <w:pPr>
        <w:pStyle w:val="aff0"/>
        <w:spacing w:line="360" w:lineRule="auto"/>
        <w:ind w:firstLine="709"/>
        <w:jc w:val="both"/>
        <w:rPr>
          <w:szCs w:val="28"/>
        </w:rPr>
      </w:pPr>
      <w:r w:rsidRPr="008169DF">
        <w:rPr>
          <w:szCs w:val="28"/>
        </w:rPr>
        <w:t>8. Форма оцін</w:t>
      </w:r>
      <w:r w:rsidR="009A3FE5">
        <w:rPr>
          <w:szCs w:val="28"/>
        </w:rPr>
        <w:t>ювання</w:t>
      </w:r>
      <w:r w:rsidRPr="008169DF">
        <w:rPr>
          <w:szCs w:val="28"/>
        </w:rPr>
        <w:t xml:space="preserve"> рівня засвоєння знань і </w:t>
      </w:r>
      <w:r w:rsidR="009A3FE5">
        <w:rPr>
          <w:szCs w:val="28"/>
        </w:rPr>
        <w:t>прийомів</w:t>
      </w:r>
      <w:r w:rsidRPr="008169DF">
        <w:rPr>
          <w:szCs w:val="28"/>
        </w:rPr>
        <w:t xml:space="preserve"> діяльності.</w:t>
      </w:r>
    </w:p>
    <w:p w:rsidR="008169DF" w:rsidRPr="008169DF" w:rsidRDefault="008169DF" w:rsidP="008169DF">
      <w:pPr>
        <w:pStyle w:val="aff0"/>
        <w:spacing w:line="360" w:lineRule="auto"/>
        <w:ind w:firstLine="709"/>
        <w:jc w:val="both"/>
        <w:rPr>
          <w:szCs w:val="28"/>
        </w:rPr>
      </w:pPr>
      <w:r w:rsidRPr="008169DF">
        <w:rPr>
          <w:szCs w:val="28"/>
        </w:rPr>
        <w:t>Крім вказаних, виділяють й інші суттєві ознаки технології навчання: економ</w:t>
      </w:r>
      <w:r w:rsidRPr="008169DF">
        <w:rPr>
          <w:szCs w:val="28"/>
        </w:rPr>
        <w:t>і</w:t>
      </w:r>
      <w:r w:rsidRPr="008169DF">
        <w:rPr>
          <w:szCs w:val="28"/>
        </w:rPr>
        <w:t>чність, алгоритмічність, проектованість, цілісність, керованість, здатність до коре</w:t>
      </w:r>
      <w:r w:rsidRPr="008169DF">
        <w:rPr>
          <w:szCs w:val="28"/>
        </w:rPr>
        <w:t>к</w:t>
      </w:r>
      <w:r w:rsidRPr="008169DF">
        <w:rPr>
          <w:szCs w:val="28"/>
        </w:rPr>
        <w:t>ції, візуалізації та інші Кожна педагогічна епоха породила своє покоління дидакти</w:t>
      </w:r>
      <w:r w:rsidRPr="008169DF">
        <w:rPr>
          <w:szCs w:val="28"/>
        </w:rPr>
        <w:t>ч</w:t>
      </w:r>
      <w:r w:rsidRPr="008169DF">
        <w:rPr>
          <w:szCs w:val="28"/>
        </w:rPr>
        <w:t>них технологій. Із аналізу публікацій і досліджень технологій навчання можемо зр</w:t>
      </w:r>
      <w:r w:rsidRPr="008169DF">
        <w:rPr>
          <w:szCs w:val="28"/>
        </w:rPr>
        <w:t>о</w:t>
      </w:r>
      <w:r w:rsidRPr="008169DF">
        <w:rPr>
          <w:szCs w:val="28"/>
        </w:rPr>
        <w:t>бити висновок, що жодна із них не є абсолютно ефективною для реалізації осві</w:t>
      </w:r>
      <w:r w:rsidRPr="008169DF">
        <w:rPr>
          <w:szCs w:val="28"/>
        </w:rPr>
        <w:t>т</w:t>
      </w:r>
      <w:r w:rsidRPr="008169DF">
        <w:rPr>
          <w:szCs w:val="28"/>
        </w:rPr>
        <w:t xml:space="preserve">ніх цілей, оскільки в кожному разі їх </w:t>
      </w:r>
      <w:r w:rsidRPr="008169DF">
        <w:rPr>
          <w:szCs w:val="28"/>
        </w:rPr>
        <w:lastRenderedPageBreak/>
        <w:t>упровадження має ситуаційний характер і зал</w:t>
      </w:r>
      <w:r w:rsidRPr="008169DF">
        <w:rPr>
          <w:szCs w:val="28"/>
        </w:rPr>
        <w:t>е</w:t>
      </w:r>
      <w:r w:rsidRPr="008169DF">
        <w:rPr>
          <w:szCs w:val="28"/>
        </w:rPr>
        <w:t xml:space="preserve">жить, насамперед, від рівня професіоналізму й зацікавленості педагога. </w:t>
      </w:r>
    </w:p>
    <w:p w:rsidR="008169DF" w:rsidRDefault="004D2DA2" w:rsidP="008169DF">
      <w:pPr>
        <w:pStyle w:val="aff0"/>
        <w:spacing w:line="360" w:lineRule="auto"/>
        <w:ind w:firstLine="709"/>
        <w:jc w:val="both"/>
        <w:rPr>
          <w:szCs w:val="28"/>
        </w:rPr>
      </w:pPr>
      <w:r>
        <w:rPr>
          <w:noProof/>
          <w:szCs w:val="28"/>
          <w:lang w:val="ru-RU"/>
        </w:rPr>
        <w:pict>
          <v:rect id="_x0000_s1275" style="position:absolute;left:0;text-align:left;margin-left:78.15pt;margin-top:120.3pt;width:327.95pt;height:30pt;z-index:251673600">
            <v:textbox>
              <w:txbxContent>
                <w:p w:rsidR="00E92CC5" w:rsidRPr="009A3FE5" w:rsidRDefault="00E92CC5" w:rsidP="004D2DA2">
                  <w:pPr>
                    <w:spacing w:line="200" w:lineRule="exact"/>
                    <w:jc w:val="center"/>
                    <w:rPr>
                      <w:rFonts w:ascii="Times New Roman" w:hAnsi="Times New Roman" w:cs="Times New Roman"/>
                      <w:color w:val="000000"/>
                      <w:sz w:val="24"/>
                      <w:szCs w:val="24"/>
                      <w:lang w:val="uk-UA"/>
                    </w:rPr>
                  </w:pPr>
                  <w:r w:rsidRPr="009A3FE5">
                    <w:rPr>
                      <w:rFonts w:ascii="Times New Roman" w:hAnsi="Times New Roman" w:cs="Times New Roman"/>
                      <w:color w:val="000000"/>
                      <w:sz w:val="24"/>
                      <w:szCs w:val="24"/>
                      <w:lang w:val="uk-UA"/>
                    </w:rPr>
                    <w:t>Цілі</w:t>
                  </w:r>
                  <w:r>
                    <w:rPr>
                      <w:rFonts w:ascii="Times New Roman" w:hAnsi="Times New Roman" w:cs="Times New Roman"/>
                      <w:color w:val="000000"/>
                      <w:sz w:val="24"/>
                      <w:szCs w:val="24"/>
                      <w:lang w:val="uk-UA"/>
                    </w:rPr>
                    <w:t>, мета та завдання</w:t>
                  </w:r>
                  <w:r w:rsidRPr="009A3FE5">
                    <w:rPr>
                      <w:rFonts w:ascii="Times New Roman" w:hAnsi="Times New Roman" w:cs="Times New Roman"/>
                      <w:color w:val="000000"/>
                      <w:sz w:val="24"/>
                      <w:szCs w:val="24"/>
                      <w:lang w:val="uk-UA"/>
                    </w:rPr>
                    <w:t xml:space="preserve"> навчання </w:t>
                  </w:r>
                  <w:r>
                    <w:rPr>
                      <w:rFonts w:ascii="Times New Roman" w:hAnsi="Times New Roman" w:cs="Times New Roman"/>
                      <w:color w:val="000000"/>
                      <w:sz w:val="24"/>
                      <w:szCs w:val="24"/>
                      <w:lang w:val="uk-UA"/>
                    </w:rPr>
                    <w:t>фінансово-</w:t>
                  </w:r>
                  <w:r w:rsidRPr="009A3FE5">
                    <w:rPr>
                      <w:rFonts w:ascii="Times New Roman" w:hAnsi="Times New Roman" w:cs="Times New Roman"/>
                      <w:color w:val="000000"/>
                      <w:sz w:val="24"/>
                      <w:szCs w:val="24"/>
                      <w:lang w:val="uk-UA"/>
                    </w:rPr>
                    <w:t>економічних дисциплін</w:t>
                  </w:r>
                </w:p>
                <w:p w:rsidR="00E92CC5" w:rsidRPr="004D2DA2" w:rsidRDefault="00E92CC5">
                  <w:pPr>
                    <w:rPr>
                      <w:rFonts w:ascii="Times New Roman" w:hAnsi="Times New Roman" w:cs="Times New Roman"/>
                      <w:sz w:val="24"/>
                      <w:szCs w:val="24"/>
                      <w:lang w:val="uk-UA"/>
                    </w:rPr>
                  </w:pPr>
                </w:p>
              </w:txbxContent>
            </v:textbox>
          </v:rect>
        </w:pict>
      </w:r>
      <w:r w:rsidR="008169DF" w:rsidRPr="008169DF">
        <w:rPr>
          <w:szCs w:val="28"/>
        </w:rPr>
        <w:t>Узагальнена педагогічна модель реалізації технологій навчання економічних дисциплін представлена на рис</w:t>
      </w:r>
      <w:r w:rsidR="00D9189D">
        <w:rPr>
          <w:szCs w:val="28"/>
        </w:rPr>
        <w:t>. 1.2</w:t>
      </w:r>
      <w:r w:rsidR="008169DF" w:rsidRPr="008169DF">
        <w:rPr>
          <w:szCs w:val="28"/>
        </w:rPr>
        <w:t>. У такій моделі мають бути відображені те</w:t>
      </w:r>
      <w:r w:rsidR="008169DF" w:rsidRPr="008169DF">
        <w:rPr>
          <w:szCs w:val="28"/>
        </w:rPr>
        <w:t>о</w:t>
      </w:r>
      <w:r w:rsidR="008169DF" w:rsidRPr="008169DF">
        <w:rPr>
          <w:szCs w:val="28"/>
        </w:rPr>
        <w:t>ретико-методичні засади, методологічні підходи й принципи, мета й завдання, дид</w:t>
      </w:r>
      <w:r w:rsidR="008169DF" w:rsidRPr="008169DF">
        <w:rPr>
          <w:szCs w:val="28"/>
        </w:rPr>
        <w:t>а</w:t>
      </w:r>
      <w:r w:rsidR="008169DF" w:rsidRPr="008169DF">
        <w:rPr>
          <w:szCs w:val="28"/>
        </w:rPr>
        <w:t>ктичні системи організації навчання економічних дисциплін.</w:t>
      </w:r>
    </w:p>
    <w:p w:rsidR="004D2DA2" w:rsidRDefault="004D2DA2" w:rsidP="008169DF">
      <w:pPr>
        <w:pStyle w:val="aff0"/>
        <w:spacing w:line="360" w:lineRule="auto"/>
        <w:ind w:firstLine="709"/>
        <w:jc w:val="both"/>
        <w:rPr>
          <w:szCs w:val="28"/>
        </w:rPr>
      </w:pPr>
    </w:p>
    <w:p w:rsidR="004D2DA2" w:rsidRDefault="008B4410" w:rsidP="008169DF">
      <w:pPr>
        <w:pStyle w:val="aff0"/>
        <w:spacing w:line="360" w:lineRule="auto"/>
        <w:ind w:firstLine="709"/>
        <w:jc w:val="both"/>
        <w:rPr>
          <w:szCs w:val="28"/>
        </w:rPr>
      </w:pPr>
      <w:r>
        <w:rPr>
          <w:noProof/>
          <w:szCs w:val="28"/>
          <w:lang w:val="ru-RU"/>
        </w:rPr>
        <w:pict>
          <v:shape id="_x0000_s1287" type="#_x0000_t32" style="position:absolute;left:0;text-align:left;margin-left:434.9pt;margin-top:21pt;width:0;height:17.4pt;z-index:251684864" o:connectortype="straight">
            <v:stroke endarrow="block"/>
          </v:shape>
        </w:pict>
      </w:r>
      <w:r>
        <w:rPr>
          <w:noProof/>
          <w:szCs w:val="28"/>
          <w:lang w:val="ru-RU"/>
        </w:rPr>
        <w:pict>
          <v:shape id="_x0000_s1286" type="#_x0000_t32" style="position:absolute;left:0;text-align:left;margin-left:70.1pt;margin-top:21pt;width:0;height:17.4pt;z-index:251683840" o:connectortype="straight">
            <v:stroke endarrow="block"/>
          </v:shape>
        </w:pict>
      </w:r>
      <w:r>
        <w:rPr>
          <w:noProof/>
          <w:szCs w:val="28"/>
          <w:lang w:val="ru-RU"/>
        </w:rPr>
        <w:pict>
          <v:shape id="_x0000_s1285" type="#_x0000_t32" style="position:absolute;left:0;text-align:left;margin-left:245.9pt;margin-top:5.4pt;width:0;height:33pt;z-index:251682816" o:connectortype="straight">
            <v:stroke endarrow="block"/>
          </v:shape>
        </w:pict>
      </w:r>
      <w:r w:rsidR="004D2DA2">
        <w:rPr>
          <w:noProof/>
          <w:szCs w:val="28"/>
          <w:lang w:val="ru-RU"/>
        </w:rPr>
        <w:pict>
          <v:shape id="_x0000_s1280" type="#_x0000_t32" style="position:absolute;left:0;text-align:left;margin-left:70.1pt;margin-top:21pt;width:364.8pt;height:0;z-index:251677696" o:connectortype="straight"/>
        </w:pict>
      </w:r>
    </w:p>
    <w:p w:rsidR="004D2DA2" w:rsidRPr="004D2DA2" w:rsidRDefault="004D2DA2" w:rsidP="004D2DA2">
      <w:pPr>
        <w:pStyle w:val="aff0"/>
        <w:spacing w:line="360" w:lineRule="auto"/>
        <w:ind w:firstLine="709"/>
        <w:jc w:val="center"/>
        <w:rPr>
          <w:sz w:val="24"/>
          <w:szCs w:val="24"/>
        </w:rPr>
      </w:pPr>
      <w:r w:rsidRPr="004D2DA2">
        <w:rPr>
          <w:noProof/>
          <w:sz w:val="24"/>
          <w:szCs w:val="24"/>
          <w:lang w:val="ru-RU"/>
        </w:rPr>
        <w:pict>
          <v:rect id="_x0000_s1277" style="position:absolute;left:0;text-align:left;margin-left:203.15pt;margin-top:14.25pt;width:116.55pt;height:43.2pt;z-index:251675648">
            <v:textbox>
              <w:txbxContent>
                <w:p w:rsidR="00E92CC5" w:rsidRPr="004D2DA2" w:rsidRDefault="00E92CC5" w:rsidP="004D2DA2">
                  <w:pPr>
                    <w:jc w:val="center"/>
                    <w:rPr>
                      <w:rFonts w:ascii="Times New Roman" w:hAnsi="Times New Roman" w:cs="Times New Roman"/>
                      <w:sz w:val="24"/>
                      <w:szCs w:val="24"/>
                      <w:lang w:val="uk-UA"/>
                    </w:rPr>
                  </w:pPr>
                  <w:r>
                    <w:rPr>
                      <w:rFonts w:ascii="Times New Roman" w:hAnsi="Times New Roman" w:cs="Times New Roman"/>
                      <w:sz w:val="24"/>
                      <w:szCs w:val="24"/>
                      <w:lang w:val="uk-UA"/>
                    </w:rPr>
                    <w:t>ТЕОРЕТИЧНИЙ БЛОК</w:t>
                  </w:r>
                </w:p>
              </w:txbxContent>
            </v:textbox>
          </v:rect>
        </w:pict>
      </w:r>
      <w:r w:rsidRPr="004D2DA2">
        <w:rPr>
          <w:noProof/>
          <w:sz w:val="24"/>
          <w:szCs w:val="24"/>
          <w:lang w:val="ru-RU"/>
        </w:rPr>
        <w:pict>
          <v:rect id="_x0000_s1278" style="position:absolute;left:0;text-align:left;margin-left:349.1pt;margin-top:14.25pt;width:121.6pt;height:43.2pt;z-index:251676672">
            <v:textbox>
              <w:txbxContent>
                <w:p w:rsidR="00E92CC5" w:rsidRPr="004D2DA2" w:rsidRDefault="00E92CC5" w:rsidP="004D2DA2">
                  <w:pPr>
                    <w:jc w:val="center"/>
                    <w:rPr>
                      <w:rFonts w:ascii="Times New Roman" w:hAnsi="Times New Roman" w:cs="Times New Roman"/>
                      <w:sz w:val="24"/>
                      <w:szCs w:val="24"/>
                      <w:lang w:val="uk-UA"/>
                    </w:rPr>
                  </w:pPr>
                  <w:r w:rsidRPr="004D2DA2">
                    <w:rPr>
                      <w:rFonts w:ascii="Times New Roman" w:hAnsi="Times New Roman" w:cs="Times New Roman"/>
                      <w:sz w:val="24"/>
                      <w:szCs w:val="24"/>
                      <w:lang w:val="uk-UA"/>
                    </w:rPr>
                    <w:t>МЕТОДИЧНИЙ БЛОК</w:t>
                  </w:r>
                </w:p>
              </w:txbxContent>
            </v:textbox>
          </v:rect>
        </w:pict>
      </w:r>
      <w:r w:rsidRPr="004D2DA2">
        <w:rPr>
          <w:noProof/>
          <w:sz w:val="24"/>
          <w:szCs w:val="24"/>
          <w:lang w:val="ru-RU"/>
        </w:rPr>
        <w:pict>
          <v:rect id="_x0000_s1276" style="position:absolute;left:0;text-align:left;margin-left:22.1pt;margin-top:14.25pt;width:139.2pt;height:43.2pt;z-index:251674624">
            <v:textbox>
              <w:txbxContent>
                <w:p w:rsidR="00E92CC5" w:rsidRPr="004D2DA2" w:rsidRDefault="00E92CC5" w:rsidP="004D2DA2">
                  <w:pPr>
                    <w:jc w:val="center"/>
                    <w:rPr>
                      <w:rFonts w:ascii="Times New Roman" w:hAnsi="Times New Roman" w:cs="Times New Roman"/>
                      <w:sz w:val="24"/>
                      <w:szCs w:val="24"/>
                      <w:lang w:val="uk-UA"/>
                    </w:rPr>
                  </w:pPr>
                  <w:r>
                    <w:rPr>
                      <w:rFonts w:ascii="Times New Roman" w:hAnsi="Times New Roman" w:cs="Times New Roman"/>
                      <w:sz w:val="24"/>
                      <w:szCs w:val="24"/>
                      <w:lang w:val="uk-UA"/>
                    </w:rPr>
                    <w:t>МЕТОДОЛОГІЧНИЙ БЛОК</w:t>
                  </w:r>
                </w:p>
              </w:txbxContent>
            </v:textbox>
          </v:rect>
        </w:pict>
      </w:r>
    </w:p>
    <w:p w:rsidR="004D2DA2" w:rsidRDefault="004D2DA2" w:rsidP="008169DF">
      <w:pPr>
        <w:pStyle w:val="aff0"/>
        <w:spacing w:line="360" w:lineRule="auto"/>
        <w:ind w:firstLine="709"/>
        <w:jc w:val="both"/>
        <w:rPr>
          <w:szCs w:val="28"/>
        </w:rPr>
      </w:pPr>
    </w:p>
    <w:p w:rsidR="004D2DA2" w:rsidRDefault="008B4410" w:rsidP="008169DF">
      <w:pPr>
        <w:pStyle w:val="aff0"/>
        <w:spacing w:line="360" w:lineRule="auto"/>
        <w:ind w:firstLine="709"/>
        <w:jc w:val="both"/>
        <w:rPr>
          <w:szCs w:val="28"/>
        </w:rPr>
      </w:pPr>
      <w:r>
        <w:rPr>
          <w:noProof/>
          <w:szCs w:val="28"/>
          <w:lang w:val="ru-RU"/>
        </w:rPr>
        <w:pict>
          <v:shape id="_x0000_s1291" type="#_x0000_t32" style="position:absolute;left:0;text-align:left;margin-left:245.9pt;margin-top:12.6pt;width:0;height:18.6pt;z-index:251688960" o:connectortype="straight">
            <v:stroke endarrow="block"/>
          </v:shape>
        </w:pict>
      </w:r>
      <w:r>
        <w:rPr>
          <w:noProof/>
          <w:szCs w:val="28"/>
          <w:lang w:val="ru-RU"/>
        </w:rPr>
        <w:pict>
          <v:shape id="_x0000_s1290" type="#_x0000_t32" style="position:absolute;left:0;text-align:left;margin-left:388.1pt;margin-top:12.6pt;width:.05pt;height:10.2pt;flip:y;z-index:251687936" o:connectortype="straight"/>
        </w:pict>
      </w:r>
      <w:r>
        <w:rPr>
          <w:noProof/>
          <w:szCs w:val="28"/>
          <w:lang w:val="ru-RU"/>
        </w:rPr>
        <w:pict>
          <v:shape id="_x0000_s1289" type="#_x0000_t32" style="position:absolute;left:0;text-align:left;margin-left:96.5pt;margin-top:12.6pt;width:0;height:10.2pt;flip:y;z-index:251686912" o:connectortype="straight"/>
        </w:pict>
      </w:r>
      <w:r>
        <w:rPr>
          <w:noProof/>
          <w:szCs w:val="28"/>
          <w:lang w:val="ru-RU"/>
        </w:rPr>
        <w:pict>
          <v:shape id="_x0000_s1288" type="#_x0000_t32" style="position:absolute;left:0;text-align:left;margin-left:96.5pt;margin-top:22.8pt;width:291.6pt;height:0;z-index:251685888" o:connectortype="straight"/>
        </w:pict>
      </w:r>
    </w:p>
    <w:p w:rsidR="004D2DA2" w:rsidRDefault="004D2DA2" w:rsidP="008169DF">
      <w:pPr>
        <w:pStyle w:val="aff0"/>
        <w:spacing w:line="360" w:lineRule="auto"/>
        <w:ind w:firstLine="709"/>
        <w:jc w:val="both"/>
        <w:rPr>
          <w:szCs w:val="28"/>
        </w:rPr>
      </w:pPr>
      <w:r>
        <w:rPr>
          <w:noProof/>
          <w:szCs w:val="28"/>
          <w:lang w:val="ru-RU"/>
        </w:rPr>
        <w:pict>
          <v:rect id="_x0000_s1281" style="position:absolute;left:0;text-align:left;margin-left:121.7pt;margin-top:7.05pt;width:247.1pt;height:47.4pt;z-index:251678720">
            <v:textbox>
              <w:txbxContent>
                <w:p w:rsidR="00E92CC5" w:rsidRPr="004D2DA2" w:rsidRDefault="00E92CC5" w:rsidP="004D2DA2">
                  <w:pPr>
                    <w:jc w:val="center"/>
                    <w:rPr>
                      <w:rFonts w:ascii="Times New Roman" w:hAnsi="Times New Roman" w:cs="Times New Roman"/>
                      <w:sz w:val="24"/>
                      <w:szCs w:val="24"/>
                      <w:lang w:val="uk-UA"/>
                    </w:rPr>
                  </w:pPr>
                  <w:r>
                    <w:rPr>
                      <w:rFonts w:ascii="Times New Roman" w:hAnsi="Times New Roman" w:cs="Times New Roman"/>
                      <w:sz w:val="24"/>
                      <w:szCs w:val="24"/>
                      <w:lang w:val="uk-UA"/>
                    </w:rPr>
                    <w:t>ПРОЦЕСУАЛЬНО-ДІЯЛЬНІСНИЙ БЛОК</w:t>
                  </w:r>
                </w:p>
              </w:txbxContent>
            </v:textbox>
          </v:rect>
        </w:pict>
      </w:r>
    </w:p>
    <w:p w:rsidR="004D2DA2" w:rsidRDefault="004D2DA2" w:rsidP="008169DF">
      <w:pPr>
        <w:pStyle w:val="aff0"/>
        <w:spacing w:line="360" w:lineRule="auto"/>
        <w:ind w:firstLine="709"/>
        <w:jc w:val="both"/>
        <w:rPr>
          <w:szCs w:val="28"/>
        </w:rPr>
      </w:pPr>
      <w:r>
        <w:rPr>
          <w:noProof/>
          <w:szCs w:val="28"/>
          <w:lang w:val="ru-RU"/>
        </w:rPr>
        <w:pict>
          <v:rect id="_x0000_s1282" style="position:absolute;left:0;text-align:left;margin-left:179.65pt;margin-top:15.9pt;width:105.25pt;height:1in;z-index:251679744">
            <v:textbox>
              <w:txbxContent>
                <w:p w:rsidR="00E92CC5" w:rsidRPr="004D2DA2" w:rsidRDefault="00E92CC5" w:rsidP="008B4410">
                  <w:pPr>
                    <w:jc w:val="center"/>
                    <w:rPr>
                      <w:rFonts w:ascii="Times New Roman" w:hAnsi="Times New Roman" w:cs="Times New Roman"/>
                      <w:sz w:val="24"/>
                      <w:szCs w:val="24"/>
                      <w:lang w:val="uk-UA"/>
                    </w:rPr>
                  </w:pPr>
                  <w:r>
                    <w:rPr>
                      <w:rFonts w:ascii="Times New Roman" w:hAnsi="Times New Roman" w:cs="Times New Roman"/>
                      <w:sz w:val="24"/>
                      <w:szCs w:val="24"/>
                      <w:lang w:val="uk-UA"/>
                    </w:rPr>
                    <w:t>Технології професійно-орієнтованого навчання</w:t>
                  </w:r>
                </w:p>
              </w:txbxContent>
            </v:textbox>
          </v:rect>
        </w:pict>
      </w:r>
    </w:p>
    <w:p w:rsidR="004D2DA2" w:rsidRDefault="004D2DA2" w:rsidP="008169DF">
      <w:pPr>
        <w:pStyle w:val="aff0"/>
        <w:spacing w:line="360" w:lineRule="auto"/>
        <w:ind w:firstLine="709"/>
        <w:jc w:val="both"/>
        <w:rPr>
          <w:szCs w:val="28"/>
        </w:rPr>
      </w:pPr>
    </w:p>
    <w:p w:rsidR="004D2DA2" w:rsidRDefault="004D2DA2" w:rsidP="008169DF">
      <w:pPr>
        <w:pStyle w:val="aff0"/>
        <w:spacing w:line="360" w:lineRule="auto"/>
        <w:ind w:firstLine="709"/>
        <w:jc w:val="both"/>
        <w:rPr>
          <w:szCs w:val="28"/>
        </w:rPr>
      </w:pPr>
    </w:p>
    <w:p w:rsidR="004D2DA2" w:rsidRDefault="008B4410" w:rsidP="008169DF">
      <w:pPr>
        <w:pStyle w:val="aff0"/>
        <w:spacing w:line="360" w:lineRule="auto"/>
        <w:ind w:firstLine="709"/>
        <w:jc w:val="both"/>
        <w:rPr>
          <w:szCs w:val="28"/>
        </w:rPr>
      </w:pPr>
      <w:r>
        <w:rPr>
          <w:noProof/>
          <w:szCs w:val="28"/>
          <w:lang w:val="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92" type="#_x0000_t67" style="position:absolute;left:0;text-align:left;margin-left:214.2pt;margin-top:15.5pt;width:38.25pt;height:21.6pt;z-index:251689984">
            <v:textbox style="layout-flow:vertical-ideographic"/>
          </v:shape>
        </w:pict>
      </w:r>
    </w:p>
    <w:p w:rsidR="004D2DA2" w:rsidRDefault="008B4410" w:rsidP="008169DF">
      <w:pPr>
        <w:pStyle w:val="aff0"/>
        <w:spacing w:line="360" w:lineRule="auto"/>
        <w:ind w:firstLine="709"/>
        <w:jc w:val="both"/>
        <w:rPr>
          <w:szCs w:val="28"/>
        </w:rPr>
      </w:pPr>
      <w:r>
        <w:rPr>
          <w:noProof/>
          <w:szCs w:val="28"/>
          <w:lang w:val="ru-RU"/>
        </w:rPr>
        <w:pict>
          <v:rect id="_x0000_s1283" style="position:absolute;left:0;text-align:left;margin-left:78.15pt;margin-top:12.95pt;width:322.55pt;height:27.6pt;z-index:251680768">
            <v:textbox>
              <w:txbxContent>
                <w:p w:rsidR="00E92CC5" w:rsidRPr="008B4410" w:rsidRDefault="00E92CC5" w:rsidP="008B4410">
                  <w:pPr>
                    <w:jc w:val="center"/>
                    <w:rPr>
                      <w:rFonts w:ascii="Times New Roman" w:hAnsi="Times New Roman" w:cs="Times New Roman"/>
                      <w:sz w:val="24"/>
                      <w:szCs w:val="24"/>
                      <w:lang w:val="uk-UA"/>
                    </w:rPr>
                  </w:pPr>
                  <w:r>
                    <w:rPr>
                      <w:rFonts w:ascii="Times New Roman" w:hAnsi="Times New Roman" w:cs="Times New Roman"/>
                      <w:sz w:val="24"/>
                      <w:szCs w:val="24"/>
                      <w:lang w:val="uk-UA"/>
                    </w:rPr>
                    <w:t>РЕЗУЛЬТАТИВНИЙ БЛОК</w:t>
                  </w:r>
                </w:p>
              </w:txbxContent>
            </v:textbox>
          </v:rect>
        </w:pict>
      </w:r>
    </w:p>
    <w:p w:rsidR="008B4410" w:rsidRDefault="008B4410" w:rsidP="008169DF">
      <w:pPr>
        <w:pStyle w:val="aff0"/>
        <w:spacing w:line="360" w:lineRule="auto"/>
        <w:ind w:firstLine="709"/>
        <w:jc w:val="both"/>
        <w:rPr>
          <w:szCs w:val="28"/>
        </w:rPr>
      </w:pPr>
      <w:r>
        <w:rPr>
          <w:noProof/>
          <w:szCs w:val="28"/>
          <w:lang w:val="ru-RU"/>
        </w:rPr>
        <w:pict>
          <v:shape id="_x0000_s1293" type="#_x0000_t67" style="position:absolute;left:0;text-align:left;margin-left:218.4pt;margin-top:16.4pt;width:38.25pt;height:21.6pt;z-index:251691008">
            <v:textbox style="layout-flow:vertical-ideographic"/>
          </v:shape>
        </w:pict>
      </w:r>
    </w:p>
    <w:p w:rsidR="008B4410" w:rsidRDefault="008B4410" w:rsidP="008169DF">
      <w:pPr>
        <w:pStyle w:val="aff0"/>
        <w:spacing w:line="360" w:lineRule="auto"/>
        <w:ind w:firstLine="709"/>
        <w:jc w:val="both"/>
        <w:rPr>
          <w:szCs w:val="28"/>
        </w:rPr>
      </w:pPr>
      <w:r>
        <w:rPr>
          <w:noProof/>
          <w:szCs w:val="28"/>
          <w:lang w:val="ru-RU"/>
        </w:rPr>
        <w:pict>
          <v:rect id="_x0000_s1284" style="position:absolute;left:0;text-align:left;margin-left:118.1pt;margin-top:13.85pt;width:239.4pt;height:25.8pt;z-index:251681792">
            <v:textbox>
              <w:txbxContent>
                <w:p w:rsidR="00E92CC5" w:rsidRPr="008B4410" w:rsidRDefault="00E92CC5" w:rsidP="008B4410">
                  <w:pPr>
                    <w:jc w:val="center"/>
                    <w:rPr>
                      <w:rFonts w:ascii="Times New Roman" w:hAnsi="Times New Roman" w:cs="Times New Roman"/>
                      <w:sz w:val="24"/>
                      <w:szCs w:val="24"/>
                      <w:lang w:val="uk-UA"/>
                    </w:rPr>
                  </w:pPr>
                  <w:r>
                    <w:rPr>
                      <w:rFonts w:ascii="Times New Roman" w:hAnsi="Times New Roman" w:cs="Times New Roman"/>
                      <w:sz w:val="24"/>
                      <w:szCs w:val="24"/>
                      <w:lang w:val="uk-UA"/>
                    </w:rPr>
                    <w:t>ОЦІНЮВАЛЬНИЙ БЛОК</w:t>
                  </w:r>
                </w:p>
              </w:txbxContent>
            </v:textbox>
          </v:rect>
        </w:pict>
      </w:r>
    </w:p>
    <w:p w:rsidR="008B4410" w:rsidRDefault="008B4410" w:rsidP="008169DF">
      <w:pPr>
        <w:pStyle w:val="aff0"/>
        <w:spacing w:line="360" w:lineRule="auto"/>
        <w:ind w:firstLine="709"/>
        <w:jc w:val="both"/>
        <w:rPr>
          <w:szCs w:val="28"/>
        </w:rPr>
      </w:pPr>
    </w:p>
    <w:p w:rsidR="008B4410" w:rsidRDefault="008B4410" w:rsidP="008169DF">
      <w:pPr>
        <w:pStyle w:val="aff0"/>
        <w:spacing w:line="360" w:lineRule="auto"/>
        <w:ind w:firstLine="709"/>
        <w:jc w:val="both"/>
        <w:rPr>
          <w:szCs w:val="28"/>
        </w:rPr>
      </w:pPr>
    </w:p>
    <w:p w:rsidR="009A3FE5" w:rsidRPr="009A3FE5" w:rsidRDefault="00D9189D" w:rsidP="009A3FE5">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Рис. 1.2</w:t>
      </w:r>
      <w:r w:rsidR="009A3FE5" w:rsidRPr="009A3FE5">
        <w:rPr>
          <w:rFonts w:ascii="Times New Roman" w:hAnsi="Times New Roman" w:cs="Times New Roman"/>
          <w:b/>
          <w:sz w:val="28"/>
          <w:szCs w:val="28"/>
          <w:lang w:val="uk-UA"/>
        </w:rPr>
        <w:t xml:space="preserve">. </w:t>
      </w:r>
      <w:r w:rsidR="009A3FE5">
        <w:rPr>
          <w:rFonts w:ascii="Times New Roman" w:hAnsi="Times New Roman" w:cs="Times New Roman"/>
          <w:b/>
          <w:sz w:val="28"/>
          <w:szCs w:val="28"/>
          <w:lang w:val="uk-UA"/>
        </w:rPr>
        <w:t>П</w:t>
      </w:r>
      <w:r w:rsidR="009A3FE5" w:rsidRPr="009A3FE5">
        <w:rPr>
          <w:rFonts w:ascii="Times New Roman" w:hAnsi="Times New Roman" w:cs="Times New Roman"/>
          <w:b/>
          <w:sz w:val="28"/>
          <w:szCs w:val="28"/>
          <w:lang w:val="uk-UA"/>
        </w:rPr>
        <w:t xml:space="preserve">едагогічна модель реалізації технологій навчання </w:t>
      </w:r>
      <w:r w:rsidR="009A3FE5">
        <w:rPr>
          <w:rFonts w:ascii="Times New Roman" w:hAnsi="Times New Roman" w:cs="Times New Roman"/>
          <w:b/>
          <w:sz w:val="28"/>
          <w:szCs w:val="28"/>
          <w:lang w:val="uk-UA"/>
        </w:rPr>
        <w:t>фінансово-</w:t>
      </w:r>
      <w:r w:rsidR="009A3FE5" w:rsidRPr="009A3FE5">
        <w:rPr>
          <w:rFonts w:ascii="Times New Roman" w:hAnsi="Times New Roman" w:cs="Times New Roman"/>
          <w:b/>
          <w:sz w:val="28"/>
          <w:szCs w:val="28"/>
          <w:lang w:val="uk-UA"/>
        </w:rPr>
        <w:t>ек</w:t>
      </w:r>
      <w:r w:rsidR="009A3FE5" w:rsidRPr="009A3FE5">
        <w:rPr>
          <w:rFonts w:ascii="Times New Roman" w:hAnsi="Times New Roman" w:cs="Times New Roman"/>
          <w:b/>
          <w:sz w:val="28"/>
          <w:szCs w:val="28"/>
          <w:lang w:val="uk-UA"/>
        </w:rPr>
        <w:t>о</w:t>
      </w:r>
      <w:r w:rsidR="009A3FE5" w:rsidRPr="009A3FE5">
        <w:rPr>
          <w:rFonts w:ascii="Times New Roman" w:hAnsi="Times New Roman" w:cs="Times New Roman"/>
          <w:b/>
          <w:sz w:val="28"/>
          <w:szCs w:val="28"/>
          <w:lang w:val="uk-UA"/>
        </w:rPr>
        <w:t>номічних дисциплін</w:t>
      </w:r>
    </w:p>
    <w:p w:rsidR="008B4410" w:rsidRDefault="008B4410" w:rsidP="009A3FE5">
      <w:pPr>
        <w:pStyle w:val="aff0"/>
        <w:spacing w:line="360" w:lineRule="auto"/>
        <w:ind w:firstLine="709"/>
        <w:jc w:val="both"/>
      </w:pPr>
      <w:r>
        <w:t>І. Б. Зарубінська, яка глибоко досліджувала зміст і технології формування соціальної компетентності студентів – майбутніх економістів, визначила основні компоненти такої [</w:t>
      </w:r>
      <w:r w:rsidR="00EB0ACE">
        <w:t>40</w:t>
      </w:r>
      <w:r>
        <w:t xml:space="preserve">, с. 44-50]. </w:t>
      </w:r>
    </w:p>
    <w:p w:rsidR="008B4410" w:rsidRDefault="008B4410" w:rsidP="009A3FE5">
      <w:pPr>
        <w:pStyle w:val="aff0"/>
        <w:spacing w:line="360" w:lineRule="auto"/>
        <w:ind w:firstLine="709"/>
        <w:jc w:val="both"/>
      </w:pPr>
      <w:r>
        <w:t xml:space="preserve">Однак, на нашу думку, цю структуру можна застосувати до усієї конструкції професійної компетентності, яка включає: </w:t>
      </w:r>
    </w:p>
    <w:p w:rsidR="008B4410" w:rsidRPr="008B4410" w:rsidRDefault="008B4410" w:rsidP="008B4410">
      <w:pPr>
        <w:pStyle w:val="aff0"/>
        <w:numPr>
          <w:ilvl w:val="0"/>
          <w:numId w:val="39"/>
        </w:numPr>
        <w:spacing w:line="360" w:lineRule="auto"/>
        <w:ind w:left="0" w:firstLine="709"/>
        <w:jc w:val="both"/>
        <w:rPr>
          <w:szCs w:val="28"/>
        </w:rPr>
      </w:pPr>
      <w:r>
        <w:lastRenderedPageBreak/>
        <w:t xml:space="preserve">Особистісний компонент, що об’єднує характеристики, якості та риси, які мають безпосередній вплив на процес соціальної взаємодії, визначають його результативність та емоційний стан людини під час реалізації цього виду діяльності. </w:t>
      </w:r>
    </w:p>
    <w:p w:rsidR="007A10AD" w:rsidRPr="007A10AD" w:rsidRDefault="008B4410" w:rsidP="008B4410">
      <w:pPr>
        <w:pStyle w:val="aff0"/>
        <w:numPr>
          <w:ilvl w:val="0"/>
          <w:numId w:val="39"/>
        </w:numPr>
        <w:spacing w:line="360" w:lineRule="auto"/>
        <w:ind w:left="0" w:firstLine="709"/>
        <w:jc w:val="both"/>
        <w:rPr>
          <w:szCs w:val="28"/>
        </w:rPr>
      </w:pPr>
      <w:r>
        <w:t>Діяльнісний компонент, що має комплексний характер і містить основні складові процесу діяльності: ціннісно-мотиваційну, когнітивну, операційно</w:t>
      </w:r>
      <w:r w:rsidR="007A10AD">
        <w:t>-</w:t>
      </w:r>
      <w:r>
        <w:t xml:space="preserve">технологічну та рефлексивно-оцінну. </w:t>
      </w:r>
    </w:p>
    <w:p w:rsidR="007A10AD" w:rsidRPr="007A10AD" w:rsidRDefault="008B4410" w:rsidP="008B4410">
      <w:pPr>
        <w:pStyle w:val="aff0"/>
        <w:numPr>
          <w:ilvl w:val="0"/>
          <w:numId w:val="39"/>
        </w:numPr>
        <w:spacing w:line="360" w:lineRule="auto"/>
        <w:ind w:left="0" w:firstLine="709"/>
        <w:jc w:val="both"/>
        <w:rPr>
          <w:szCs w:val="28"/>
        </w:rPr>
      </w:pPr>
      <w:r>
        <w:t>Ціннісно-мотиваційний компонент, що є підґрунтям для розвитку та прояву таких складових компетентності як особистісна, когнітивна, операційно</w:t>
      </w:r>
      <w:r w:rsidR="007A10AD">
        <w:t>-</w:t>
      </w:r>
      <w:r>
        <w:t xml:space="preserve">технологічна та рефлексивна. Адже людина не буде проявляти зацікавленості та активності в набутті відповідних знань і опануванні способів компетентної поведінки, не будучи внутрішньо вмотивованою це зробити. </w:t>
      </w:r>
    </w:p>
    <w:p w:rsidR="007A10AD" w:rsidRPr="007A10AD" w:rsidRDefault="008B4410" w:rsidP="008B4410">
      <w:pPr>
        <w:pStyle w:val="aff0"/>
        <w:numPr>
          <w:ilvl w:val="0"/>
          <w:numId w:val="39"/>
        </w:numPr>
        <w:spacing w:line="360" w:lineRule="auto"/>
        <w:ind w:left="0" w:firstLine="709"/>
        <w:jc w:val="both"/>
        <w:rPr>
          <w:szCs w:val="28"/>
        </w:rPr>
      </w:pPr>
      <w:r>
        <w:t xml:space="preserve">Когнітивний компонент – містить знання, пов’язані з завданнями майбутньої професійної діяльності та широкою соціальною взаємодією, що впливають на результативність цих процесів. </w:t>
      </w:r>
    </w:p>
    <w:p w:rsidR="007A10AD" w:rsidRPr="007A10AD" w:rsidRDefault="008B4410" w:rsidP="008B4410">
      <w:pPr>
        <w:pStyle w:val="aff0"/>
        <w:numPr>
          <w:ilvl w:val="0"/>
          <w:numId w:val="39"/>
        </w:numPr>
        <w:spacing w:line="360" w:lineRule="auto"/>
        <w:ind w:left="0" w:firstLine="709"/>
        <w:jc w:val="both"/>
        <w:rPr>
          <w:szCs w:val="28"/>
        </w:rPr>
      </w:pPr>
      <w:r>
        <w:t xml:space="preserve">Операційно-технологічний компонент – є системоутворюючим, де практична реалізація засвоєних знань і способів дій, досвід діяльності є родовими характеристиками компетентності. Активне володіння здатностями, вміння та навичками, які складають зміст операційно-технологічного компонента відрізняють компетентність від традиційного засвоєння знань, умінь і навичок, є тією характеристикою, яка визначає парадигму компетентнісно-зорієнтованого освітнього процесу. </w:t>
      </w:r>
    </w:p>
    <w:p w:rsidR="008B4410" w:rsidRPr="007A10AD" w:rsidRDefault="008B4410" w:rsidP="008B4410">
      <w:pPr>
        <w:pStyle w:val="aff0"/>
        <w:numPr>
          <w:ilvl w:val="0"/>
          <w:numId w:val="39"/>
        </w:numPr>
        <w:spacing w:line="360" w:lineRule="auto"/>
        <w:ind w:left="0" w:firstLine="709"/>
        <w:jc w:val="both"/>
        <w:rPr>
          <w:szCs w:val="28"/>
        </w:rPr>
      </w:pPr>
      <w:r>
        <w:t>Рефлексивно-оцінний компонент – розкриває процес самопізнання суб’єктом власних психічних актів, станів, поведінки; розуміння дій та поведінки інших учасників взаємодії, оцінку цього процесу та, за необхідності, його корекцію.</w:t>
      </w:r>
    </w:p>
    <w:p w:rsidR="007A10AD" w:rsidRDefault="007A10AD" w:rsidP="007A10AD">
      <w:pPr>
        <w:pStyle w:val="aff0"/>
        <w:spacing w:line="360" w:lineRule="auto"/>
        <w:ind w:firstLine="709"/>
        <w:jc w:val="both"/>
      </w:pPr>
      <w:r>
        <w:t xml:space="preserve">У контексті нашого дослідження важливим є процес формування професійної компетентності. Професійна компетентність має полікомпонентну структуру, що зумовлює складність її багатофакторного аналізу і розвитку у ході професійної освіти і діяльності. Види компетентностей ми розрізняємо за </w:t>
      </w:r>
      <w:r>
        <w:lastRenderedPageBreak/>
        <w:t>групами інструментів для її реалізації, залучених із певної сфери життєдіяльності людини (праця, соціум, персональний простір, ІТ-сфера, методологія науки і технології тощо).</w:t>
      </w:r>
    </w:p>
    <w:p w:rsidR="007A10AD" w:rsidRDefault="007A10AD" w:rsidP="007A10AD">
      <w:pPr>
        <w:pStyle w:val="aff0"/>
        <w:spacing w:line="360" w:lineRule="auto"/>
        <w:ind w:firstLine="709"/>
        <w:jc w:val="both"/>
      </w:pPr>
      <w:r>
        <w:t>Німецький дослідник Вернер Заутер виділяє кілька основних видів професійної компетентності економіста (табл. 1.1). Представлена класифікація покладена в основу наших досліджень формування професійно-значимих компетентностей майбутніх фахівців у процесі навчання фінансово-економічних дисциплін.</w:t>
      </w:r>
    </w:p>
    <w:p w:rsidR="007A10AD" w:rsidRPr="007A10AD" w:rsidRDefault="007A10AD" w:rsidP="007A10AD">
      <w:pPr>
        <w:pStyle w:val="aff0"/>
        <w:spacing w:line="360" w:lineRule="auto"/>
        <w:ind w:firstLine="709"/>
        <w:jc w:val="right"/>
        <w:rPr>
          <w:b/>
        </w:rPr>
      </w:pPr>
      <w:r w:rsidRPr="007A10AD">
        <w:rPr>
          <w:b/>
        </w:rPr>
        <w:t>Таблиця 1.1</w:t>
      </w:r>
    </w:p>
    <w:p w:rsidR="007A10AD" w:rsidRDefault="007A10AD" w:rsidP="007A10AD">
      <w:pPr>
        <w:pStyle w:val="aff0"/>
        <w:spacing w:line="360" w:lineRule="auto"/>
        <w:ind w:firstLine="709"/>
        <w:jc w:val="center"/>
        <w:rPr>
          <w:b/>
        </w:rPr>
      </w:pPr>
      <w:r w:rsidRPr="007A10AD">
        <w:rPr>
          <w:b/>
        </w:rPr>
        <w:t>Складові ділової компетентності економіста</w:t>
      </w:r>
    </w:p>
    <w:tbl>
      <w:tblPr>
        <w:tblStyle w:val="aff9"/>
        <w:tblW w:w="0" w:type="auto"/>
        <w:tblInd w:w="0" w:type="dxa"/>
        <w:tblLook w:val="04A0"/>
      </w:tblPr>
      <w:tblGrid>
        <w:gridCol w:w="2463"/>
        <w:gridCol w:w="2463"/>
        <w:gridCol w:w="2463"/>
        <w:gridCol w:w="2464"/>
      </w:tblGrid>
      <w:tr w:rsidR="007A10AD" w:rsidRPr="00BF7897" w:rsidTr="00377A9F">
        <w:tc>
          <w:tcPr>
            <w:tcW w:w="9853" w:type="dxa"/>
            <w:gridSpan w:val="4"/>
          </w:tcPr>
          <w:p w:rsidR="007A10AD" w:rsidRPr="00BF7897" w:rsidRDefault="007A10AD" w:rsidP="007A10AD">
            <w:pPr>
              <w:pStyle w:val="aff0"/>
              <w:spacing w:line="360" w:lineRule="auto"/>
              <w:jc w:val="center"/>
              <w:rPr>
                <w:sz w:val="24"/>
                <w:szCs w:val="24"/>
              </w:rPr>
            </w:pPr>
            <w:r w:rsidRPr="00BF7897">
              <w:rPr>
                <w:sz w:val="24"/>
                <w:szCs w:val="24"/>
              </w:rPr>
              <w:t>Ділова (професійна) компетентність</w:t>
            </w:r>
          </w:p>
        </w:tc>
      </w:tr>
      <w:tr w:rsidR="007A10AD" w:rsidRPr="00BF7897" w:rsidTr="007A10AD">
        <w:tc>
          <w:tcPr>
            <w:tcW w:w="2463" w:type="dxa"/>
          </w:tcPr>
          <w:p w:rsidR="007A10AD" w:rsidRPr="00BF7897" w:rsidRDefault="007A10AD" w:rsidP="007A10AD">
            <w:pPr>
              <w:jc w:val="center"/>
              <w:rPr>
                <w:sz w:val="24"/>
                <w:szCs w:val="24"/>
              </w:rPr>
            </w:pPr>
            <w:r w:rsidRPr="00BF7897">
              <w:rPr>
                <w:sz w:val="24"/>
                <w:szCs w:val="24"/>
              </w:rPr>
              <w:t>Фахова (предметна) компетентність</w:t>
            </w:r>
          </w:p>
        </w:tc>
        <w:tc>
          <w:tcPr>
            <w:tcW w:w="2463" w:type="dxa"/>
          </w:tcPr>
          <w:p w:rsidR="007A10AD" w:rsidRPr="00BF7897" w:rsidRDefault="007A10AD" w:rsidP="007A10AD">
            <w:pPr>
              <w:jc w:val="center"/>
              <w:rPr>
                <w:sz w:val="24"/>
                <w:szCs w:val="24"/>
              </w:rPr>
            </w:pPr>
            <w:r w:rsidRPr="00BF7897">
              <w:rPr>
                <w:sz w:val="24"/>
                <w:szCs w:val="24"/>
              </w:rPr>
              <w:t>Методична (технологічна) компетентність</w:t>
            </w:r>
          </w:p>
        </w:tc>
        <w:tc>
          <w:tcPr>
            <w:tcW w:w="2463" w:type="dxa"/>
          </w:tcPr>
          <w:p w:rsidR="007A10AD" w:rsidRPr="00BF7897" w:rsidRDefault="007A10AD" w:rsidP="007A10AD">
            <w:pPr>
              <w:jc w:val="center"/>
              <w:rPr>
                <w:sz w:val="24"/>
                <w:szCs w:val="24"/>
              </w:rPr>
            </w:pPr>
            <w:r w:rsidRPr="00BF7897">
              <w:rPr>
                <w:sz w:val="24"/>
                <w:szCs w:val="24"/>
              </w:rPr>
              <w:t>Соціальна компетентність</w:t>
            </w:r>
          </w:p>
        </w:tc>
        <w:tc>
          <w:tcPr>
            <w:tcW w:w="2464" w:type="dxa"/>
          </w:tcPr>
          <w:p w:rsidR="007A10AD" w:rsidRPr="00BF7897" w:rsidRDefault="007A10AD" w:rsidP="007A10AD">
            <w:pPr>
              <w:jc w:val="center"/>
              <w:rPr>
                <w:sz w:val="24"/>
                <w:szCs w:val="24"/>
              </w:rPr>
            </w:pPr>
            <w:r w:rsidRPr="00BF7897">
              <w:rPr>
                <w:sz w:val="24"/>
                <w:szCs w:val="24"/>
              </w:rPr>
              <w:t>Особистісна компетентність</w:t>
            </w:r>
          </w:p>
        </w:tc>
      </w:tr>
      <w:tr w:rsidR="007A10AD" w:rsidRPr="00BF7897" w:rsidTr="00BF7897">
        <w:trPr>
          <w:trHeight w:val="1167"/>
        </w:trPr>
        <w:tc>
          <w:tcPr>
            <w:tcW w:w="2463" w:type="dxa"/>
          </w:tcPr>
          <w:p w:rsidR="007A10AD" w:rsidRPr="00BF7897" w:rsidRDefault="007A10AD" w:rsidP="00BF7897">
            <w:pPr>
              <w:jc w:val="center"/>
              <w:rPr>
                <w:sz w:val="24"/>
                <w:szCs w:val="24"/>
              </w:rPr>
            </w:pPr>
            <w:r w:rsidRPr="00BF7897">
              <w:rPr>
                <w:sz w:val="24"/>
                <w:szCs w:val="24"/>
              </w:rPr>
              <w:t>Теоретичні знання та їх практичне застосування</w:t>
            </w:r>
          </w:p>
        </w:tc>
        <w:tc>
          <w:tcPr>
            <w:tcW w:w="2463" w:type="dxa"/>
          </w:tcPr>
          <w:p w:rsidR="007A10AD" w:rsidRPr="00BF7897" w:rsidRDefault="007A10AD" w:rsidP="00BF7897">
            <w:pPr>
              <w:jc w:val="center"/>
              <w:rPr>
                <w:sz w:val="24"/>
                <w:szCs w:val="24"/>
              </w:rPr>
            </w:pPr>
            <w:r w:rsidRPr="00BF7897">
              <w:rPr>
                <w:sz w:val="24"/>
                <w:szCs w:val="24"/>
              </w:rPr>
              <w:t>Здатність самостійно розв’язувати проблеми</w:t>
            </w:r>
          </w:p>
        </w:tc>
        <w:tc>
          <w:tcPr>
            <w:tcW w:w="2463" w:type="dxa"/>
          </w:tcPr>
          <w:p w:rsidR="00BF7897" w:rsidRPr="00BF7897" w:rsidRDefault="007A10AD" w:rsidP="00BF7897">
            <w:pPr>
              <w:jc w:val="center"/>
              <w:rPr>
                <w:sz w:val="24"/>
                <w:szCs w:val="24"/>
                <w:lang w:val="uk-UA"/>
              </w:rPr>
            </w:pPr>
            <w:r w:rsidRPr="00BF7897">
              <w:rPr>
                <w:sz w:val="24"/>
                <w:szCs w:val="24"/>
              </w:rPr>
              <w:t>Здатність до ефективної взаємодії та конструктивного спілкування</w:t>
            </w:r>
          </w:p>
        </w:tc>
        <w:tc>
          <w:tcPr>
            <w:tcW w:w="2464" w:type="dxa"/>
          </w:tcPr>
          <w:p w:rsidR="007A10AD" w:rsidRPr="00BF7897" w:rsidRDefault="007A10AD" w:rsidP="00BF7897">
            <w:pPr>
              <w:jc w:val="center"/>
              <w:rPr>
                <w:sz w:val="24"/>
                <w:szCs w:val="24"/>
              </w:rPr>
            </w:pPr>
            <w:r w:rsidRPr="00BF7897">
              <w:rPr>
                <w:sz w:val="24"/>
                <w:szCs w:val="24"/>
              </w:rPr>
              <w:t>Реальна самооцінка, відповідальність, особиста якість виконання</w:t>
            </w:r>
          </w:p>
        </w:tc>
      </w:tr>
    </w:tbl>
    <w:p w:rsidR="007A10AD" w:rsidRDefault="007A10AD" w:rsidP="00BF7897">
      <w:pPr>
        <w:pStyle w:val="aff0"/>
        <w:spacing w:line="360" w:lineRule="auto"/>
        <w:ind w:firstLine="709"/>
        <w:rPr>
          <w:lang w:val="ru-RU"/>
        </w:rPr>
      </w:pPr>
    </w:p>
    <w:p w:rsidR="00BF7897" w:rsidRDefault="00A02C0D" w:rsidP="00A02C0D">
      <w:pPr>
        <w:pStyle w:val="aff0"/>
        <w:spacing w:line="360" w:lineRule="auto"/>
        <w:ind w:firstLine="709"/>
        <w:jc w:val="both"/>
      </w:pPr>
      <w:r>
        <w:t xml:space="preserve">Професійна (виконавська) компетентність є інтегрованою складовою більш широкого феномену – економічної компетентності, що, у свою чергу, визначає життєву компетентність індивіда. Економічна компетентність (ЕК) є інтегративною особистісно-діяльнісною якістю індивіда, що характеризується єдністю теоретичної та практичної готовності й здатності людини до здійснення досвіду в області соціально-орієнтованої економічної діяльності на засадах ефективних і раціональних способів її реалізації. Основу ЕК необхідно розглядати комплексно, як сукупність її складових: грамотності, свідомості, мислення, світогляду, поведінки, соціальних цінностей і норм, систему економічних знань, умінь і навичок, значимих рис особистості, мотивів, інтересів, що забезпечують розвиток здатності й готовності використовувати економічно ефективні та ціле відповідні рішення і життєвій і професійній діяльності. Базовими чинниками ЕК є такі: фундаментальні знання основ </w:t>
      </w:r>
      <w:r>
        <w:lastRenderedPageBreak/>
        <w:t>економічної теорії, навички економічної діяльності, підприємницькі якості особистості, значимі для професійної діяльності.</w:t>
      </w:r>
    </w:p>
    <w:p w:rsidR="00A02C0D" w:rsidRDefault="00A02C0D" w:rsidP="00A02C0D">
      <w:pPr>
        <w:pStyle w:val="aff0"/>
        <w:spacing w:line="360" w:lineRule="auto"/>
        <w:ind w:firstLine="709"/>
        <w:jc w:val="both"/>
      </w:pPr>
    </w:p>
    <w:p w:rsidR="00A02C0D" w:rsidRPr="00A02C0D" w:rsidRDefault="00A02C0D" w:rsidP="00A02C0D">
      <w:pPr>
        <w:pStyle w:val="aff0"/>
        <w:spacing w:line="360" w:lineRule="auto"/>
        <w:ind w:firstLine="709"/>
        <w:jc w:val="both"/>
        <w:rPr>
          <w:b/>
        </w:rPr>
      </w:pPr>
      <w:r w:rsidRPr="00A02C0D">
        <w:rPr>
          <w:b/>
        </w:rPr>
        <w:t>Висновки до розділу 1</w:t>
      </w:r>
    </w:p>
    <w:p w:rsidR="00282B18" w:rsidRPr="00282B18" w:rsidRDefault="00A02C0D" w:rsidP="00A02C0D">
      <w:pPr>
        <w:pStyle w:val="aff0"/>
        <w:numPr>
          <w:ilvl w:val="0"/>
          <w:numId w:val="40"/>
        </w:numPr>
        <w:tabs>
          <w:tab w:val="left" w:pos="1134"/>
        </w:tabs>
        <w:spacing w:line="360" w:lineRule="auto"/>
        <w:ind w:left="0" w:firstLine="709"/>
        <w:jc w:val="both"/>
      </w:pPr>
      <w:r>
        <w:t>Розкрито теоретичні засади педагогічної та методичної майстерності викладача, визначено їхні структурні компоненти. П</w:t>
      </w:r>
      <w:r w:rsidRPr="00282B18">
        <w:rPr>
          <w:szCs w:val="28"/>
        </w:rPr>
        <w:t xml:space="preserve">едагогічна майстерність викладача – це якісна характеристика його навчально-виховної та наукової діяльності, яка виконана ним на високому рівні досконалості і вмілості та проявляється в застосовуваних педагогічних методах і технологіях на практиці, завдяки чому досягається висока ефективність освітнього процесу. </w:t>
      </w:r>
    </w:p>
    <w:p w:rsidR="00A02C0D" w:rsidRPr="00B26FF6" w:rsidRDefault="00A02C0D" w:rsidP="00A02C0D">
      <w:pPr>
        <w:pStyle w:val="aff0"/>
        <w:numPr>
          <w:ilvl w:val="0"/>
          <w:numId w:val="40"/>
        </w:numPr>
        <w:tabs>
          <w:tab w:val="left" w:pos="1134"/>
        </w:tabs>
        <w:spacing w:line="360" w:lineRule="auto"/>
        <w:ind w:left="0" w:firstLine="709"/>
        <w:jc w:val="both"/>
      </w:pPr>
      <w:r>
        <w:t>Узагальнено визначення понят</w:t>
      </w:r>
      <w:r w:rsidR="00B26FF6">
        <w:t>ь</w:t>
      </w:r>
      <w:r>
        <w:t xml:space="preserve"> «технологія навчання»</w:t>
      </w:r>
      <w:r w:rsidR="00B26FF6">
        <w:t xml:space="preserve">, «педагогічна технологія» та </w:t>
      </w:r>
      <w:r w:rsidR="00B26FF6" w:rsidRPr="00282B18">
        <w:rPr>
          <w:szCs w:val="28"/>
        </w:rPr>
        <w:t>зазначено методологічні вим</w:t>
      </w:r>
      <w:r w:rsidR="00B26FF6" w:rsidRPr="00282B18">
        <w:rPr>
          <w:szCs w:val="28"/>
        </w:rPr>
        <w:t>о</w:t>
      </w:r>
      <w:r w:rsidR="00B26FF6" w:rsidRPr="00282B18">
        <w:rPr>
          <w:szCs w:val="28"/>
        </w:rPr>
        <w:t>ги і критеріям технологічності, яким вони повинні відповідати. Окреслена педагогічна модель реалізації технологій навчання фінансово-ек</w:t>
      </w:r>
      <w:r w:rsidR="00B26FF6" w:rsidRPr="00282B18">
        <w:rPr>
          <w:szCs w:val="28"/>
        </w:rPr>
        <w:t>о</w:t>
      </w:r>
      <w:r w:rsidR="00B26FF6" w:rsidRPr="00282B18">
        <w:rPr>
          <w:szCs w:val="28"/>
        </w:rPr>
        <w:t>номічних дисциплін.</w:t>
      </w:r>
    </w:p>
    <w:p w:rsidR="00B26FF6" w:rsidRDefault="00B26FF6" w:rsidP="00B26FF6">
      <w:pPr>
        <w:pStyle w:val="aff0"/>
        <w:tabs>
          <w:tab w:val="left" w:pos="1134"/>
        </w:tabs>
        <w:spacing w:line="360" w:lineRule="auto"/>
        <w:jc w:val="both"/>
        <w:rPr>
          <w:szCs w:val="28"/>
        </w:rPr>
      </w:pPr>
    </w:p>
    <w:p w:rsidR="00B26FF6" w:rsidRDefault="00B26FF6" w:rsidP="00B26FF6">
      <w:pPr>
        <w:pStyle w:val="aff0"/>
        <w:tabs>
          <w:tab w:val="left" w:pos="1134"/>
        </w:tabs>
        <w:spacing w:line="360" w:lineRule="auto"/>
        <w:jc w:val="both"/>
        <w:rPr>
          <w:szCs w:val="28"/>
        </w:rPr>
      </w:pPr>
    </w:p>
    <w:p w:rsidR="00B26FF6" w:rsidRDefault="00B26FF6" w:rsidP="00B26FF6">
      <w:pPr>
        <w:pStyle w:val="aff0"/>
        <w:tabs>
          <w:tab w:val="left" w:pos="1134"/>
        </w:tabs>
        <w:spacing w:line="360" w:lineRule="auto"/>
        <w:jc w:val="both"/>
        <w:rPr>
          <w:szCs w:val="28"/>
        </w:rPr>
      </w:pPr>
    </w:p>
    <w:p w:rsidR="00B26FF6" w:rsidRDefault="00B26FF6" w:rsidP="00B26FF6">
      <w:pPr>
        <w:pStyle w:val="aff0"/>
        <w:tabs>
          <w:tab w:val="left" w:pos="1134"/>
        </w:tabs>
        <w:spacing w:line="360" w:lineRule="auto"/>
        <w:jc w:val="both"/>
        <w:rPr>
          <w:szCs w:val="28"/>
        </w:rPr>
      </w:pPr>
    </w:p>
    <w:p w:rsidR="00B26FF6" w:rsidRDefault="00B26FF6" w:rsidP="00B26FF6">
      <w:pPr>
        <w:pStyle w:val="aff0"/>
        <w:tabs>
          <w:tab w:val="left" w:pos="1134"/>
        </w:tabs>
        <w:spacing w:line="360" w:lineRule="auto"/>
        <w:jc w:val="both"/>
        <w:rPr>
          <w:szCs w:val="28"/>
        </w:rPr>
      </w:pPr>
    </w:p>
    <w:p w:rsidR="001A34E9" w:rsidRDefault="001A34E9" w:rsidP="00B26FF6">
      <w:pPr>
        <w:pStyle w:val="aff0"/>
        <w:tabs>
          <w:tab w:val="left" w:pos="1134"/>
        </w:tabs>
        <w:spacing w:line="360" w:lineRule="auto"/>
        <w:jc w:val="both"/>
        <w:rPr>
          <w:szCs w:val="28"/>
        </w:rPr>
      </w:pPr>
    </w:p>
    <w:p w:rsidR="001A34E9" w:rsidRDefault="001A34E9" w:rsidP="00B26FF6">
      <w:pPr>
        <w:pStyle w:val="aff0"/>
        <w:tabs>
          <w:tab w:val="left" w:pos="1134"/>
        </w:tabs>
        <w:spacing w:line="360" w:lineRule="auto"/>
        <w:jc w:val="both"/>
        <w:rPr>
          <w:szCs w:val="28"/>
        </w:rPr>
      </w:pPr>
    </w:p>
    <w:p w:rsidR="001A34E9" w:rsidRDefault="001A34E9" w:rsidP="00B26FF6">
      <w:pPr>
        <w:pStyle w:val="aff0"/>
        <w:tabs>
          <w:tab w:val="left" w:pos="1134"/>
        </w:tabs>
        <w:spacing w:line="360" w:lineRule="auto"/>
        <w:jc w:val="both"/>
        <w:rPr>
          <w:szCs w:val="28"/>
        </w:rPr>
      </w:pPr>
    </w:p>
    <w:p w:rsidR="001A34E9" w:rsidRDefault="001A34E9" w:rsidP="00B26FF6">
      <w:pPr>
        <w:pStyle w:val="aff0"/>
        <w:tabs>
          <w:tab w:val="left" w:pos="1134"/>
        </w:tabs>
        <w:spacing w:line="360" w:lineRule="auto"/>
        <w:jc w:val="both"/>
        <w:rPr>
          <w:szCs w:val="28"/>
        </w:rPr>
      </w:pPr>
    </w:p>
    <w:p w:rsidR="001A34E9" w:rsidRDefault="001A34E9" w:rsidP="00B26FF6">
      <w:pPr>
        <w:pStyle w:val="aff0"/>
        <w:tabs>
          <w:tab w:val="left" w:pos="1134"/>
        </w:tabs>
        <w:spacing w:line="360" w:lineRule="auto"/>
        <w:jc w:val="both"/>
        <w:rPr>
          <w:szCs w:val="28"/>
        </w:rPr>
      </w:pPr>
    </w:p>
    <w:p w:rsidR="00282B18" w:rsidRDefault="00282B18" w:rsidP="00B26FF6">
      <w:pPr>
        <w:pStyle w:val="a9"/>
        <w:tabs>
          <w:tab w:val="left" w:pos="0"/>
        </w:tabs>
        <w:spacing w:after="0" w:line="360" w:lineRule="auto"/>
        <w:ind w:left="0"/>
        <w:jc w:val="center"/>
        <w:rPr>
          <w:rFonts w:ascii="Times New Roman" w:hAnsi="Times New Roman" w:cs="Times New Roman"/>
          <w:b/>
          <w:sz w:val="28"/>
          <w:szCs w:val="28"/>
          <w:lang w:val="uk-UA"/>
        </w:rPr>
      </w:pPr>
    </w:p>
    <w:p w:rsidR="00282B18" w:rsidRDefault="00282B18" w:rsidP="00B26FF6">
      <w:pPr>
        <w:pStyle w:val="a9"/>
        <w:tabs>
          <w:tab w:val="left" w:pos="0"/>
        </w:tabs>
        <w:spacing w:after="0" w:line="360" w:lineRule="auto"/>
        <w:ind w:left="0"/>
        <w:jc w:val="center"/>
        <w:rPr>
          <w:rFonts w:ascii="Times New Roman" w:hAnsi="Times New Roman" w:cs="Times New Roman"/>
          <w:b/>
          <w:sz w:val="28"/>
          <w:szCs w:val="28"/>
          <w:lang w:val="uk-UA"/>
        </w:rPr>
      </w:pPr>
    </w:p>
    <w:p w:rsidR="00282B18" w:rsidRDefault="00282B18" w:rsidP="00B26FF6">
      <w:pPr>
        <w:pStyle w:val="a9"/>
        <w:tabs>
          <w:tab w:val="left" w:pos="0"/>
        </w:tabs>
        <w:spacing w:after="0" w:line="360" w:lineRule="auto"/>
        <w:ind w:left="0"/>
        <w:jc w:val="center"/>
        <w:rPr>
          <w:rFonts w:ascii="Times New Roman" w:hAnsi="Times New Roman" w:cs="Times New Roman"/>
          <w:b/>
          <w:sz w:val="28"/>
          <w:szCs w:val="28"/>
          <w:lang w:val="uk-UA"/>
        </w:rPr>
      </w:pPr>
    </w:p>
    <w:p w:rsidR="00282B18" w:rsidRDefault="00282B18" w:rsidP="00B26FF6">
      <w:pPr>
        <w:pStyle w:val="a9"/>
        <w:tabs>
          <w:tab w:val="left" w:pos="0"/>
        </w:tabs>
        <w:spacing w:after="0" w:line="360" w:lineRule="auto"/>
        <w:ind w:left="0"/>
        <w:jc w:val="center"/>
        <w:rPr>
          <w:rFonts w:ascii="Times New Roman" w:hAnsi="Times New Roman" w:cs="Times New Roman"/>
          <w:b/>
          <w:sz w:val="28"/>
          <w:szCs w:val="28"/>
          <w:lang w:val="uk-UA"/>
        </w:rPr>
      </w:pPr>
    </w:p>
    <w:p w:rsidR="00282B18" w:rsidRDefault="00282B18" w:rsidP="00B26FF6">
      <w:pPr>
        <w:pStyle w:val="a9"/>
        <w:tabs>
          <w:tab w:val="left" w:pos="0"/>
        </w:tabs>
        <w:spacing w:after="0" w:line="360" w:lineRule="auto"/>
        <w:ind w:left="0"/>
        <w:jc w:val="center"/>
        <w:rPr>
          <w:rFonts w:ascii="Times New Roman" w:hAnsi="Times New Roman" w:cs="Times New Roman"/>
          <w:b/>
          <w:sz w:val="28"/>
          <w:szCs w:val="28"/>
          <w:lang w:val="uk-UA"/>
        </w:rPr>
      </w:pPr>
    </w:p>
    <w:p w:rsidR="00282B18" w:rsidRDefault="00282B18" w:rsidP="00B26FF6">
      <w:pPr>
        <w:pStyle w:val="a9"/>
        <w:tabs>
          <w:tab w:val="left" w:pos="0"/>
        </w:tabs>
        <w:spacing w:after="0" w:line="360" w:lineRule="auto"/>
        <w:ind w:left="0"/>
        <w:jc w:val="center"/>
        <w:rPr>
          <w:rFonts w:ascii="Times New Roman" w:hAnsi="Times New Roman" w:cs="Times New Roman"/>
          <w:b/>
          <w:sz w:val="28"/>
          <w:szCs w:val="28"/>
          <w:lang w:val="uk-UA"/>
        </w:rPr>
      </w:pPr>
    </w:p>
    <w:p w:rsidR="00B26FF6" w:rsidRDefault="00B26FF6" w:rsidP="00B26FF6">
      <w:pPr>
        <w:pStyle w:val="a9"/>
        <w:tabs>
          <w:tab w:val="left" w:pos="0"/>
        </w:tabs>
        <w:spacing w:after="0" w:line="36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B26FF6" w:rsidRDefault="00B26FF6" w:rsidP="00B26FF6">
      <w:pPr>
        <w:pStyle w:val="a9"/>
        <w:tabs>
          <w:tab w:val="left" w:pos="0"/>
        </w:tabs>
        <w:spacing w:after="0" w:line="36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ПРАКТИКА РЕАЛІЗАЦІЇ ПЕДАГОГІЧНИХ ТЕХНОЛОГІЙ ВИКЛАДАННЯ ФІНАНСОВО-ЕКОНОМІЧНИХ ДИСЦИПЛІН</w:t>
      </w:r>
    </w:p>
    <w:p w:rsidR="00B26FF6" w:rsidRDefault="00B26FF6" w:rsidP="00B26FF6">
      <w:pPr>
        <w:pStyle w:val="a9"/>
        <w:tabs>
          <w:tab w:val="left" w:pos="0"/>
        </w:tabs>
        <w:spacing w:after="0" w:line="360" w:lineRule="auto"/>
        <w:ind w:left="0"/>
        <w:rPr>
          <w:rFonts w:ascii="Times New Roman" w:hAnsi="Times New Roman" w:cs="Times New Roman"/>
          <w:b/>
          <w:sz w:val="28"/>
          <w:szCs w:val="28"/>
          <w:lang w:val="uk-UA"/>
        </w:rPr>
      </w:pPr>
    </w:p>
    <w:p w:rsidR="00B26FF6" w:rsidRDefault="00B26FF6" w:rsidP="00B26FF6">
      <w:pPr>
        <w:pStyle w:val="aff0"/>
        <w:tabs>
          <w:tab w:val="left" w:pos="1134"/>
        </w:tabs>
        <w:spacing w:line="360" w:lineRule="auto"/>
        <w:jc w:val="center"/>
        <w:rPr>
          <w:b/>
          <w:szCs w:val="28"/>
        </w:rPr>
      </w:pPr>
      <w:r w:rsidRPr="00B26FF6">
        <w:rPr>
          <w:b/>
          <w:szCs w:val="28"/>
        </w:rPr>
        <w:t>2.1. Використання технологій навчання фінансово-економічних дисциплін</w:t>
      </w:r>
    </w:p>
    <w:p w:rsidR="00B26FF6" w:rsidRDefault="00B26FF6" w:rsidP="00B26FF6">
      <w:pPr>
        <w:pStyle w:val="aff0"/>
        <w:tabs>
          <w:tab w:val="left" w:pos="1134"/>
        </w:tabs>
        <w:spacing w:line="360" w:lineRule="auto"/>
        <w:rPr>
          <w:b/>
        </w:rPr>
      </w:pPr>
    </w:p>
    <w:p w:rsidR="00B96F79" w:rsidRPr="00B96F79" w:rsidRDefault="00B96F79" w:rsidP="00B96F79">
      <w:pPr>
        <w:pStyle w:val="St2N"/>
        <w:rPr>
          <w:noProof w:val="0"/>
          <w:spacing w:val="0"/>
          <w:szCs w:val="28"/>
        </w:rPr>
      </w:pPr>
      <w:r w:rsidRPr="00B96F79">
        <w:rPr>
          <w:noProof w:val="0"/>
          <w:spacing w:val="0"/>
          <w:szCs w:val="28"/>
        </w:rPr>
        <w:t xml:space="preserve">Як </w:t>
      </w:r>
      <w:r>
        <w:rPr>
          <w:noProof w:val="0"/>
          <w:spacing w:val="0"/>
          <w:szCs w:val="28"/>
        </w:rPr>
        <w:t>зазначалося в попередньому розділі</w:t>
      </w:r>
      <w:r w:rsidRPr="00B96F79">
        <w:rPr>
          <w:noProof w:val="0"/>
          <w:spacing w:val="0"/>
          <w:szCs w:val="28"/>
        </w:rPr>
        <w:t xml:space="preserve">, </w:t>
      </w:r>
      <w:r>
        <w:rPr>
          <w:noProof w:val="0"/>
          <w:spacing w:val="0"/>
          <w:szCs w:val="28"/>
        </w:rPr>
        <w:t>«…</w:t>
      </w:r>
      <w:r w:rsidRPr="00B96F79">
        <w:rPr>
          <w:noProof w:val="0"/>
          <w:spacing w:val="0"/>
          <w:szCs w:val="28"/>
        </w:rPr>
        <w:t>професійна компетентність являє собою мотивовану поведінку майбутнього працівника, і складається з кількох важливих компоне</w:t>
      </w:r>
      <w:r w:rsidRPr="00B96F79">
        <w:rPr>
          <w:noProof w:val="0"/>
          <w:spacing w:val="0"/>
          <w:szCs w:val="28"/>
        </w:rPr>
        <w:t>н</w:t>
      </w:r>
      <w:r w:rsidRPr="00B96F79">
        <w:rPr>
          <w:noProof w:val="0"/>
          <w:spacing w:val="0"/>
          <w:szCs w:val="28"/>
        </w:rPr>
        <w:t>тів та значимих аспектів, а сама модель повинна включати цінності, домінуючі стилі пов</w:t>
      </w:r>
      <w:r w:rsidRPr="00B96F79">
        <w:rPr>
          <w:noProof w:val="0"/>
          <w:spacing w:val="0"/>
          <w:szCs w:val="28"/>
        </w:rPr>
        <w:t>е</w:t>
      </w:r>
      <w:r w:rsidRPr="00B96F79">
        <w:rPr>
          <w:noProof w:val="0"/>
          <w:spacing w:val="0"/>
          <w:szCs w:val="28"/>
        </w:rPr>
        <w:t>дінки, прагнення до значимих цілей, сприйняття суспільної структури, рольові очікування (очікувані реакції інших на поведінку людини), здатність до ініціативи (бажання братися за роботу для досягнення мети і підвищення якості праці), гото</w:t>
      </w:r>
      <w:r w:rsidRPr="00B96F79">
        <w:rPr>
          <w:noProof w:val="0"/>
          <w:spacing w:val="0"/>
          <w:szCs w:val="28"/>
        </w:rPr>
        <w:t>в</w:t>
      </w:r>
      <w:r w:rsidRPr="00B96F79">
        <w:rPr>
          <w:noProof w:val="0"/>
          <w:spacing w:val="0"/>
          <w:szCs w:val="28"/>
        </w:rPr>
        <w:t>ність до особистої участі у вирішенні проблем</w:t>
      </w:r>
      <w:r>
        <w:rPr>
          <w:noProof w:val="0"/>
          <w:spacing w:val="0"/>
          <w:szCs w:val="28"/>
        </w:rPr>
        <w:t>»</w:t>
      </w:r>
      <w:r w:rsidR="00EB0ACE">
        <w:rPr>
          <w:noProof w:val="0"/>
          <w:spacing w:val="0"/>
          <w:szCs w:val="28"/>
        </w:rPr>
        <w:t xml:space="preserve"> [4</w:t>
      </w:r>
      <w:r w:rsidRPr="00B96F79">
        <w:rPr>
          <w:noProof w:val="0"/>
          <w:spacing w:val="0"/>
          <w:szCs w:val="28"/>
        </w:rPr>
        <w:t>1, с. 32-33]. У процесі формування пр</w:t>
      </w:r>
      <w:r w:rsidRPr="00B96F79">
        <w:rPr>
          <w:noProof w:val="0"/>
          <w:spacing w:val="0"/>
          <w:szCs w:val="28"/>
        </w:rPr>
        <w:t>о</w:t>
      </w:r>
      <w:r w:rsidRPr="00B96F79">
        <w:rPr>
          <w:noProof w:val="0"/>
          <w:spacing w:val="0"/>
          <w:szCs w:val="28"/>
        </w:rPr>
        <w:t>фесійно-значимих компетентностей важливо виявити, як майбутній фахівець визн</w:t>
      </w:r>
      <w:r w:rsidRPr="00B96F79">
        <w:rPr>
          <w:noProof w:val="0"/>
          <w:spacing w:val="0"/>
          <w:szCs w:val="28"/>
        </w:rPr>
        <w:t>а</w:t>
      </w:r>
      <w:r w:rsidRPr="00B96F79">
        <w:rPr>
          <w:noProof w:val="0"/>
          <w:spacing w:val="0"/>
          <w:szCs w:val="28"/>
        </w:rPr>
        <w:t xml:space="preserve">чає для себе ключові поняття своєї роботи, який вплив на його поведінку здійснює суспільна структура, в якій він живе і працює, спільні з іншими людьми цінності, очікування і способи сприйняття вимог середовища </w:t>
      </w:r>
      <w:r w:rsidR="00EB0ACE">
        <w:rPr>
          <w:noProof w:val="0"/>
          <w:szCs w:val="28"/>
        </w:rPr>
        <w:t>[4</w:t>
      </w:r>
      <w:r w:rsidRPr="00B96F79">
        <w:rPr>
          <w:noProof w:val="0"/>
          <w:szCs w:val="28"/>
        </w:rPr>
        <w:t>1]</w:t>
      </w:r>
      <w:r w:rsidRPr="00B96F79">
        <w:rPr>
          <w:noProof w:val="0"/>
          <w:spacing w:val="0"/>
          <w:szCs w:val="28"/>
        </w:rPr>
        <w:t>. Тому дедалі важливішими стають розробки систем розвитку майстерності, які включають трад</w:t>
      </w:r>
      <w:r w:rsidRPr="00B96F79">
        <w:rPr>
          <w:noProof w:val="0"/>
          <w:spacing w:val="0"/>
          <w:szCs w:val="28"/>
        </w:rPr>
        <w:t>и</w:t>
      </w:r>
      <w:r w:rsidRPr="00B96F79">
        <w:rPr>
          <w:noProof w:val="0"/>
          <w:spacing w:val="0"/>
          <w:szCs w:val="28"/>
        </w:rPr>
        <w:t>ційне навчання (пояснювально-ілюстративного типу) і квазіпрофесійне навчальне тр</w:t>
      </w:r>
      <w:r w:rsidRPr="00B96F79">
        <w:rPr>
          <w:noProof w:val="0"/>
          <w:spacing w:val="0"/>
          <w:szCs w:val="28"/>
        </w:rPr>
        <w:t>е</w:t>
      </w:r>
      <w:r w:rsidRPr="00B96F79">
        <w:rPr>
          <w:noProof w:val="0"/>
          <w:spacing w:val="0"/>
          <w:szCs w:val="28"/>
        </w:rPr>
        <w:t>нування в умовних і реальних виробничих ситуаціях.</w:t>
      </w:r>
    </w:p>
    <w:p w:rsidR="00B96F79" w:rsidRPr="00B96F79" w:rsidRDefault="00B96F79" w:rsidP="00B96F79">
      <w:pPr>
        <w:pStyle w:val="St2N"/>
        <w:rPr>
          <w:noProof w:val="0"/>
          <w:spacing w:val="0"/>
          <w:szCs w:val="28"/>
        </w:rPr>
      </w:pPr>
      <w:r w:rsidRPr="00B96F79">
        <w:rPr>
          <w:noProof w:val="0"/>
          <w:spacing w:val="0"/>
          <w:szCs w:val="28"/>
        </w:rPr>
        <w:t>З урахуванням описаних підходів доцільно ви</w:t>
      </w:r>
      <w:r w:rsidR="00377A9F">
        <w:rPr>
          <w:noProof w:val="0"/>
          <w:spacing w:val="0"/>
          <w:szCs w:val="28"/>
        </w:rPr>
        <w:t>ділити</w:t>
      </w:r>
      <w:r w:rsidRPr="00B96F79">
        <w:rPr>
          <w:noProof w:val="0"/>
          <w:spacing w:val="0"/>
          <w:szCs w:val="28"/>
        </w:rPr>
        <w:t xml:space="preserve"> такі групи технологій навчання </w:t>
      </w:r>
      <w:r w:rsidR="00377A9F">
        <w:rPr>
          <w:noProof w:val="0"/>
          <w:spacing w:val="0"/>
          <w:szCs w:val="28"/>
        </w:rPr>
        <w:t>фінансово-</w:t>
      </w:r>
      <w:r w:rsidRPr="00B96F79">
        <w:rPr>
          <w:noProof w:val="0"/>
          <w:spacing w:val="0"/>
          <w:szCs w:val="28"/>
        </w:rPr>
        <w:t>економічних дисциплін для формування професійно-значимих компетентностей</w:t>
      </w:r>
      <w:r w:rsidR="00377A9F">
        <w:rPr>
          <w:noProof w:val="0"/>
          <w:spacing w:val="0"/>
          <w:szCs w:val="28"/>
        </w:rPr>
        <w:t>, як</w:t>
      </w:r>
      <w:r w:rsidRPr="00B96F79">
        <w:rPr>
          <w:noProof w:val="0"/>
          <w:spacing w:val="0"/>
          <w:szCs w:val="28"/>
        </w:rPr>
        <w:t>: технології змістов</w:t>
      </w:r>
      <w:r w:rsidR="00377A9F">
        <w:rPr>
          <w:noProof w:val="0"/>
          <w:spacing w:val="0"/>
          <w:szCs w:val="28"/>
        </w:rPr>
        <w:t>но-функціонального</w:t>
      </w:r>
      <w:r w:rsidRPr="00B96F79">
        <w:rPr>
          <w:noProof w:val="0"/>
          <w:spacing w:val="0"/>
          <w:szCs w:val="28"/>
        </w:rPr>
        <w:t xml:space="preserve"> навчання; технології особисті</w:t>
      </w:r>
      <w:r w:rsidRPr="00B96F79">
        <w:rPr>
          <w:noProof w:val="0"/>
          <w:spacing w:val="0"/>
          <w:szCs w:val="28"/>
        </w:rPr>
        <w:t>с</w:t>
      </w:r>
      <w:r w:rsidR="00377A9F">
        <w:rPr>
          <w:noProof w:val="0"/>
          <w:spacing w:val="0"/>
          <w:szCs w:val="28"/>
        </w:rPr>
        <w:t>но</w:t>
      </w:r>
      <w:r w:rsidRPr="00B96F79">
        <w:rPr>
          <w:noProof w:val="0"/>
          <w:spacing w:val="0"/>
          <w:szCs w:val="28"/>
        </w:rPr>
        <w:t xml:space="preserve">го навчання; </w:t>
      </w:r>
      <w:r w:rsidR="00377A9F">
        <w:rPr>
          <w:noProof w:val="0"/>
          <w:spacing w:val="0"/>
          <w:szCs w:val="28"/>
        </w:rPr>
        <w:t>інтегративні технології</w:t>
      </w:r>
      <w:r w:rsidRPr="00B96F79">
        <w:rPr>
          <w:noProof w:val="0"/>
          <w:spacing w:val="0"/>
          <w:szCs w:val="28"/>
        </w:rPr>
        <w:t xml:space="preserve"> навчання.</w:t>
      </w:r>
      <w:r w:rsidR="00377A9F">
        <w:rPr>
          <w:noProof w:val="0"/>
          <w:spacing w:val="0"/>
          <w:szCs w:val="28"/>
        </w:rPr>
        <w:t xml:space="preserve"> Зупинимося детальніше.</w:t>
      </w:r>
    </w:p>
    <w:p w:rsidR="00377A9F" w:rsidRDefault="00B96F79" w:rsidP="00377A9F">
      <w:pPr>
        <w:pStyle w:val="a"/>
        <w:widowControl w:val="0"/>
        <w:numPr>
          <w:ilvl w:val="0"/>
          <w:numId w:val="0"/>
        </w:numPr>
        <w:spacing w:after="0" w:line="360" w:lineRule="auto"/>
        <w:ind w:firstLine="709"/>
        <w:jc w:val="both"/>
        <w:rPr>
          <w:sz w:val="28"/>
          <w:szCs w:val="28"/>
          <w:lang w:val="uk-UA"/>
        </w:rPr>
      </w:pPr>
      <w:r w:rsidRPr="00B96F79">
        <w:rPr>
          <w:sz w:val="28"/>
          <w:szCs w:val="28"/>
          <w:lang w:val="uk-UA"/>
        </w:rPr>
        <w:t xml:space="preserve">Постійне ускладнення функцій фахівця в галузі економіки </w:t>
      </w:r>
      <w:r w:rsidR="00377A9F">
        <w:rPr>
          <w:sz w:val="28"/>
          <w:szCs w:val="28"/>
          <w:lang w:val="uk-UA"/>
        </w:rPr>
        <w:t xml:space="preserve">і фінансів </w:t>
      </w:r>
      <w:r w:rsidRPr="00B96F79">
        <w:rPr>
          <w:sz w:val="28"/>
          <w:szCs w:val="28"/>
          <w:lang w:val="uk-UA"/>
        </w:rPr>
        <w:t>вимагає його сам</w:t>
      </w:r>
      <w:r w:rsidRPr="00B96F79">
        <w:rPr>
          <w:sz w:val="28"/>
          <w:szCs w:val="28"/>
          <w:lang w:val="uk-UA"/>
        </w:rPr>
        <w:t>о</w:t>
      </w:r>
      <w:r w:rsidRPr="00B96F79">
        <w:rPr>
          <w:sz w:val="28"/>
          <w:szCs w:val="28"/>
          <w:lang w:val="uk-UA"/>
        </w:rPr>
        <w:t xml:space="preserve">удосконалення, формування таких професійних і особистісних якостей, які дають змогу в майбутньому здійснювати фахову діяльність. </w:t>
      </w:r>
    </w:p>
    <w:p w:rsidR="00B96F79" w:rsidRPr="00377A9F" w:rsidRDefault="00B96F79" w:rsidP="00377A9F">
      <w:pPr>
        <w:pStyle w:val="a"/>
        <w:widowControl w:val="0"/>
        <w:numPr>
          <w:ilvl w:val="0"/>
          <w:numId w:val="0"/>
        </w:numPr>
        <w:spacing w:after="0" w:line="360" w:lineRule="auto"/>
        <w:ind w:firstLine="709"/>
        <w:jc w:val="both"/>
        <w:rPr>
          <w:sz w:val="28"/>
          <w:szCs w:val="28"/>
          <w:lang w:val="uk-UA"/>
        </w:rPr>
      </w:pPr>
      <w:r w:rsidRPr="00377A9F">
        <w:rPr>
          <w:bCs/>
          <w:iCs/>
          <w:sz w:val="28"/>
          <w:szCs w:val="28"/>
          <w:lang w:val="uk-UA"/>
        </w:rPr>
        <w:lastRenderedPageBreak/>
        <w:t>Для цілеспрямованого формування базових елементів професійної компетен</w:t>
      </w:r>
      <w:r w:rsidRPr="00377A9F">
        <w:rPr>
          <w:bCs/>
          <w:iCs/>
          <w:sz w:val="28"/>
          <w:szCs w:val="28"/>
          <w:lang w:val="uk-UA"/>
        </w:rPr>
        <w:t>т</w:t>
      </w:r>
      <w:r w:rsidRPr="00377A9F">
        <w:rPr>
          <w:bCs/>
          <w:iCs/>
          <w:sz w:val="28"/>
          <w:szCs w:val="28"/>
          <w:lang w:val="uk-UA"/>
        </w:rPr>
        <w:t xml:space="preserve">ності пропонується враховувати деякі фактори, що </w:t>
      </w:r>
      <w:r w:rsidRPr="00377A9F">
        <w:rPr>
          <w:sz w:val="28"/>
          <w:szCs w:val="28"/>
          <w:lang w:val="uk-UA"/>
        </w:rPr>
        <w:t>дають змогу</w:t>
      </w:r>
      <w:r w:rsidRPr="00377A9F">
        <w:rPr>
          <w:bCs/>
          <w:iCs/>
          <w:sz w:val="28"/>
          <w:szCs w:val="28"/>
          <w:lang w:val="uk-UA"/>
        </w:rPr>
        <w:t xml:space="preserve"> оптимізувати цей процес. Зокрема, викладач має визначити ті групи умінь, які</w:t>
      </w:r>
      <w:r w:rsidR="00377A9F" w:rsidRPr="00377A9F">
        <w:rPr>
          <w:bCs/>
          <w:iCs/>
          <w:sz w:val="28"/>
          <w:szCs w:val="28"/>
          <w:lang w:val="uk-UA"/>
        </w:rPr>
        <w:t xml:space="preserve"> є</w:t>
      </w:r>
      <w:r w:rsidRPr="00377A9F">
        <w:rPr>
          <w:bCs/>
          <w:iCs/>
          <w:sz w:val="28"/>
          <w:szCs w:val="28"/>
          <w:lang w:val="uk-UA"/>
        </w:rPr>
        <w:t xml:space="preserve">: </w:t>
      </w:r>
      <w:r w:rsidRPr="00377A9F">
        <w:rPr>
          <w:sz w:val="28"/>
          <w:szCs w:val="28"/>
          <w:lang w:val="uk-UA"/>
        </w:rPr>
        <w:t>важливим професі</w:t>
      </w:r>
      <w:r w:rsidRPr="00377A9F">
        <w:rPr>
          <w:sz w:val="28"/>
          <w:szCs w:val="28"/>
          <w:lang w:val="uk-UA"/>
        </w:rPr>
        <w:t>й</w:t>
      </w:r>
      <w:r w:rsidRPr="00377A9F">
        <w:rPr>
          <w:sz w:val="28"/>
          <w:szCs w:val="28"/>
          <w:lang w:val="uk-UA"/>
        </w:rPr>
        <w:t>ним наслідком навчання; необхідними для виконання професійної діяльності; осн</w:t>
      </w:r>
      <w:r w:rsidRPr="00377A9F">
        <w:rPr>
          <w:sz w:val="28"/>
          <w:szCs w:val="28"/>
          <w:lang w:val="uk-UA"/>
        </w:rPr>
        <w:t>о</w:t>
      </w:r>
      <w:r w:rsidRPr="00377A9F">
        <w:rPr>
          <w:sz w:val="28"/>
          <w:szCs w:val="28"/>
          <w:lang w:val="uk-UA"/>
        </w:rPr>
        <w:t xml:space="preserve">вою для адаптації на робочому місці і визначаються як </w:t>
      </w:r>
      <w:r w:rsidR="00377A9F" w:rsidRPr="00377A9F">
        <w:rPr>
          <w:sz w:val="28"/>
          <w:szCs w:val="28"/>
          <w:lang w:val="uk-UA"/>
        </w:rPr>
        <w:t>«</w:t>
      </w:r>
      <w:r w:rsidRPr="00377A9F">
        <w:rPr>
          <w:sz w:val="28"/>
          <w:szCs w:val="28"/>
          <w:lang w:val="uk-UA"/>
        </w:rPr>
        <w:t>гнучкі кваліфікації</w:t>
      </w:r>
      <w:r w:rsidR="00377A9F" w:rsidRPr="00377A9F">
        <w:rPr>
          <w:sz w:val="28"/>
          <w:szCs w:val="28"/>
          <w:lang w:val="uk-UA"/>
        </w:rPr>
        <w:t>»</w:t>
      </w:r>
      <w:r w:rsidRPr="00377A9F">
        <w:rPr>
          <w:sz w:val="28"/>
          <w:szCs w:val="28"/>
          <w:lang w:val="uk-UA"/>
        </w:rPr>
        <w:t>; складовими, необхідними для подальшого саморозвитку і самореаліз</w:t>
      </w:r>
      <w:r w:rsidRPr="00377A9F">
        <w:rPr>
          <w:sz w:val="28"/>
          <w:szCs w:val="28"/>
          <w:lang w:val="uk-UA"/>
        </w:rPr>
        <w:t>а</w:t>
      </w:r>
      <w:r w:rsidRPr="00377A9F">
        <w:rPr>
          <w:sz w:val="28"/>
          <w:szCs w:val="28"/>
          <w:lang w:val="uk-UA"/>
        </w:rPr>
        <w:t>ції.</w:t>
      </w:r>
    </w:p>
    <w:p w:rsidR="00B96F79" w:rsidRPr="00377A9F" w:rsidRDefault="00B96F79" w:rsidP="00B96F79">
      <w:pPr>
        <w:pStyle w:val="a"/>
        <w:widowControl w:val="0"/>
        <w:numPr>
          <w:ilvl w:val="0"/>
          <w:numId w:val="0"/>
        </w:numPr>
        <w:spacing w:after="0" w:line="360" w:lineRule="auto"/>
        <w:jc w:val="right"/>
        <w:rPr>
          <w:b/>
          <w:sz w:val="28"/>
          <w:szCs w:val="28"/>
          <w:lang w:val="uk-UA"/>
        </w:rPr>
      </w:pPr>
      <w:r w:rsidRPr="00377A9F">
        <w:rPr>
          <w:b/>
          <w:sz w:val="28"/>
          <w:szCs w:val="28"/>
          <w:lang w:val="uk-UA"/>
        </w:rPr>
        <w:t xml:space="preserve">Таблиця </w:t>
      </w:r>
      <w:r w:rsidR="00377A9F">
        <w:rPr>
          <w:b/>
          <w:sz w:val="28"/>
          <w:szCs w:val="28"/>
          <w:lang w:val="uk-UA"/>
        </w:rPr>
        <w:t>2</w:t>
      </w:r>
      <w:r w:rsidRPr="00377A9F">
        <w:rPr>
          <w:b/>
          <w:sz w:val="28"/>
          <w:szCs w:val="28"/>
          <w:lang w:val="uk-UA"/>
        </w:rPr>
        <w:t>.</w:t>
      </w:r>
      <w:r w:rsidR="00377A9F">
        <w:rPr>
          <w:b/>
          <w:sz w:val="28"/>
          <w:szCs w:val="28"/>
          <w:lang w:val="uk-UA"/>
        </w:rPr>
        <w:t>1</w:t>
      </w:r>
    </w:p>
    <w:p w:rsidR="00B96F79" w:rsidRPr="00B96F79" w:rsidRDefault="00B96F79" w:rsidP="00B96F79">
      <w:pPr>
        <w:pStyle w:val="St2N"/>
        <w:ind w:firstLine="301"/>
        <w:jc w:val="center"/>
        <w:rPr>
          <w:b/>
          <w:bCs/>
          <w:iCs/>
          <w:noProof w:val="0"/>
          <w:spacing w:val="0"/>
          <w:szCs w:val="28"/>
        </w:rPr>
      </w:pPr>
      <w:r w:rsidRPr="00B96F79">
        <w:rPr>
          <w:b/>
          <w:bCs/>
          <w:iCs/>
          <w:noProof w:val="0"/>
          <w:spacing w:val="0"/>
          <w:szCs w:val="28"/>
        </w:rPr>
        <w:t xml:space="preserve">Класифікація професійних </w:t>
      </w:r>
      <w:r w:rsidR="00377A9F">
        <w:rPr>
          <w:b/>
          <w:bCs/>
          <w:iCs/>
          <w:noProof w:val="0"/>
          <w:spacing w:val="0"/>
          <w:szCs w:val="28"/>
        </w:rPr>
        <w:t>навичок</w:t>
      </w:r>
      <w:r w:rsidRPr="00B96F79">
        <w:rPr>
          <w:b/>
          <w:bCs/>
          <w:iCs/>
          <w:noProof w:val="0"/>
          <w:spacing w:val="0"/>
          <w:szCs w:val="28"/>
        </w:rPr>
        <w:t xml:space="preserve"> за їх використанням </w:t>
      </w:r>
    </w:p>
    <w:p w:rsidR="00B96F79" w:rsidRPr="00B96F79" w:rsidRDefault="00377A9F" w:rsidP="00B96F79">
      <w:pPr>
        <w:pStyle w:val="St2N"/>
        <w:ind w:firstLine="301"/>
        <w:jc w:val="center"/>
        <w:rPr>
          <w:b/>
          <w:noProof w:val="0"/>
          <w:spacing w:val="0"/>
          <w:szCs w:val="28"/>
        </w:rPr>
      </w:pPr>
      <w:r>
        <w:rPr>
          <w:b/>
          <w:bCs/>
          <w:iCs/>
          <w:noProof w:val="0"/>
          <w:spacing w:val="0"/>
          <w:szCs w:val="28"/>
        </w:rPr>
        <w:t>на практиці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796"/>
      </w:tblGrid>
      <w:tr w:rsidR="00B96F79" w:rsidRPr="00377A9F" w:rsidTr="001A34E9">
        <w:tc>
          <w:tcPr>
            <w:tcW w:w="1985" w:type="dxa"/>
            <w:tcBorders>
              <w:top w:val="single" w:sz="4" w:space="0" w:color="auto"/>
              <w:left w:val="single" w:sz="4" w:space="0" w:color="auto"/>
              <w:bottom w:val="single" w:sz="4" w:space="0" w:color="auto"/>
              <w:right w:val="single" w:sz="4" w:space="0" w:color="auto"/>
            </w:tcBorders>
            <w:hideMark/>
          </w:tcPr>
          <w:p w:rsidR="00B96F79" w:rsidRPr="00377A9F" w:rsidRDefault="00B96F79" w:rsidP="00377A9F">
            <w:pPr>
              <w:pStyle w:val="a"/>
              <w:numPr>
                <w:ilvl w:val="0"/>
                <w:numId w:val="0"/>
              </w:numPr>
              <w:spacing w:after="0" w:line="360" w:lineRule="auto"/>
              <w:jc w:val="both"/>
              <w:rPr>
                <w:bCs/>
                <w:iCs/>
                <w:sz w:val="24"/>
                <w:szCs w:val="24"/>
                <w:lang w:val="uk-UA"/>
              </w:rPr>
            </w:pPr>
            <w:r w:rsidRPr="00377A9F">
              <w:rPr>
                <w:bCs/>
                <w:sz w:val="24"/>
                <w:szCs w:val="24"/>
                <w:lang w:val="uk-UA"/>
              </w:rPr>
              <w:t xml:space="preserve">Групи </w:t>
            </w:r>
            <w:r w:rsidR="00377A9F">
              <w:rPr>
                <w:bCs/>
                <w:sz w:val="24"/>
                <w:szCs w:val="24"/>
                <w:lang w:val="uk-UA"/>
              </w:rPr>
              <w:t>навичок</w:t>
            </w:r>
          </w:p>
        </w:tc>
        <w:tc>
          <w:tcPr>
            <w:tcW w:w="7796" w:type="dxa"/>
            <w:tcBorders>
              <w:top w:val="single" w:sz="4" w:space="0" w:color="auto"/>
              <w:left w:val="single" w:sz="4" w:space="0" w:color="auto"/>
              <w:bottom w:val="single" w:sz="4" w:space="0" w:color="auto"/>
              <w:right w:val="single" w:sz="4" w:space="0" w:color="auto"/>
            </w:tcBorders>
            <w:hideMark/>
          </w:tcPr>
          <w:p w:rsidR="00B96F79" w:rsidRPr="00377A9F" w:rsidRDefault="00B96F79" w:rsidP="00377A9F">
            <w:pPr>
              <w:pStyle w:val="a"/>
              <w:numPr>
                <w:ilvl w:val="0"/>
                <w:numId w:val="0"/>
              </w:numPr>
              <w:spacing w:after="0" w:line="360" w:lineRule="auto"/>
              <w:jc w:val="center"/>
              <w:rPr>
                <w:bCs/>
                <w:iCs/>
                <w:sz w:val="24"/>
                <w:szCs w:val="24"/>
                <w:lang w:val="uk-UA"/>
              </w:rPr>
            </w:pPr>
            <w:r w:rsidRPr="00377A9F">
              <w:rPr>
                <w:bCs/>
                <w:sz w:val="24"/>
                <w:szCs w:val="24"/>
                <w:lang w:val="uk-UA"/>
              </w:rPr>
              <w:t>Характеристики застосування</w:t>
            </w:r>
          </w:p>
        </w:tc>
      </w:tr>
      <w:tr w:rsidR="00B96F79" w:rsidRPr="00377A9F" w:rsidTr="001A34E9">
        <w:tc>
          <w:tcPr>
            <w:tcW w:w="1985" w:type="dxa"/>
            <w:tcBorders>
              <w:top w:val="single" w:sz="4" w:space="0" w:color="auto"/>
              <w:left w:val="single" w:sz="4" w:space="0" w:color="auto"/>
              <w:bottom w:val="single" w:sz="4" w:space="0" w:color="auto"/>
              <w:right w:val="single" w:sz="4" w:space="0" w:color="auto"/>
            </w:tcBorders>
            <w:hideMark/>
          </w:tcPr>
          <w:p w:rsidR="00B96F79" w:rsidRPr="00377A9F" w:rsidRDefault="00B96F79" w:rsidP="00B96F79">
            <w:pPr>
              <w:pStyle w:val="a"/>
              <w:numPr>
                <w:ilvl w:val="0"/>
                <w:numId w:val="0"/>
              </w:numPr>
              <w:spacing w:after="0" w:line="360" w:lineRule="auto"/>
              <w:jc w:val="both"/>
              <w:rPr>
                <w:bCs/>
                <w:iCs/>
                <w:sz w:val="24"/>
                <w:szCs w:val="24"/>
                <w:lang w:val="uk-UA"/>
              </w:rPr>
            </w:pPr>
            <w:r w:rsidRPr="00377A9F">
              <w:rPr>
                <w:bCs/>
                <w:iCs/>
                <w:sz w:val="24"/>
                <w:szCs w:val="24"/>
                <w:lang w:val="uk-UA"/>
              </w:rPr>
              <w:t>Оперативно</w:t>
            </w:r>
            <w:r w:rsidRPr="00377A9F">
              <w:rPr>
                <w:sz w:val="24"/>
                <w:szCs w:val="24"/>
                <w:lang w:val="uk-UA"/>
              </w:rPr>
              <w:t>–</w:t>
            </w:r>
            <w:r w:rsidRPr="00377A9F">
              <w:rPr>
                <w:bCs/>
                <w:iCs/>
                <w:sz w:val="24"/>
                <w:szCs w:val="24"/>
                <w:lang w:val="uk-UA"/>
              </w:rPr>
              <w:t>фун</w:t>
            </w:r>
            <w:r w:rsidRPr="00377A9F">
              <w:rPr>
                <w:bCs/>
                <w:iCs/>
                <w:sz w:val="24"/>
                <w:szCs w:val="24"/>
                <w:lang w:val="uk-UA"/>
              </w:rPr>
              <w:t>к</w:t>
            </w:r>
            <w:r w:rsidRPr="00377A9F">
              <w:rPr>
                <w:bCs/>
                <w:iCs/>
                <w:sz w:val="24"/>
                <w:szCs w:val="24"/>
                <w:lang w:val="uk-UA"/>
              </w:rPr>
              <w:t>ціональні</w:t>
            </w:r>
          </w:p>
        </w:tc>
        <w:tc>
          <w:tcPr>
            <w:tcW w:w="7796" w:type="dxa"/>
            <w:tcBorders>
              <w:top w:val="single" w:sz="4" w:space="0" w:color="auto"/>
              <w:left w:val="single" w:sz="4" w:space="0" w:color="auto"/>
              <w:bottom w:val="single" w:sz="4" w:space="0" w:color="auto"/>
              <w:right w:val="single" w:sz="4" w:space="0" w:color="auto"/>
            </w:tcBorders>
            <w:hideMark/>
          </w:tcPr>
          <w:p w:rsidR="00B96F79" w:rsidRPr="00377A9F" w:rsidRDefault="00B96F79" w:rsidP="00B96F79">
            <w:pPr>
              <w:pStyle w:val="a"/>
              <w:numPr>
                <w:ilvl w:val="0"/>
                <w:numId w:val="0"/>
              </w:numPr>
              <w:spacing w:after="0" w:line="360" w:lineRule="auto"/>
              <w:jc w:val="both"/>
              <w:rPr>
                <w:bCs/>
                <w:iCs/>
                <w:sz w:val="24"/>
                <w:szCs w:val="24"/>
                <w:lang w:val="uk-UA"/>
              </w:rPr>
            </w:pPr>
            <w:r w:rsidRPr="00377A9F">
              <w:rPr>
                <w:sz w:val="24"/>
                <w:szCs w:val="24"/>
                <w:lang w:val="uk-UA"/>
              </w:rPr>
              <w:t>Стосуються конкретного виду діяльності (вміння здійснювати ві</w:t>
            </w:r>
            <w:r w:rsidRPr="00377A9F">
              <w:rPr>
                <w:sz w:val="24"/>
                <w:szCs w:val="24"/>
                <w:lang w:val="uk-UA"/>
              </w:rPr>
              <w:t>д</w:t>
            </w:r>
            <w:r w:rsidRPr="00377A9F">
              <w:rPr>
                <w:sz w:val="24"/>
                <w:szCs w:val="24"/>
                <w:lang w:val="uk-UA"/>
              </w:rPr>
              <w:t>повідні розрахунки, вести документацію, зіставляти й аналізувати показники діяльності та загальну кон’юнктуру ринкової ситу</w:t>
            </w:r>
            <w:r w:rsidRPr="00377A9F">
              <w:rPr>
                <w:sz w:val="24"/>
                <w:szCs w:val="24"/>
                <w:lang w:val="uk-UA"/>
              </w:rPr>
              <w:t>а</w:t>
            </w:r>
            <w:r w:rsidRPr="00377A9F">
              <w:rPr>
                <w:sz w:val="24"/>
                <w:szCs w:val="24"/>
                <w:lang w:val="uk-UA"/>
              </w:rPr>
              <w:t>ції).</w:t>
            </w:r>
          </w:p>
        </w:tc>
      </w:tr>
      <w:tr w:rsidR="00B96F79" w:rsidRPr="00377A9F" w:rsidTr="001A34E9">
        <w:tc>
          <w:tcPr>
            <w:tcW w:w="1985" w:type="dxa"/>
            <w:tcBorders>
              <w:top w:val="single" w:sz="4" w:space="0" w:color="auto"/>
              <w:left w:val="single" w:sz="4" w:space="0" w:color="auto"/>
              <w:bottom w:val="single" w:sz="4" w:space="0" w:color="auto"/>
              <w:right w:val="single" w:sz="4" w:space="0" w:color="auto"/>
            </w:tcBorders>
            <w:hideMark/>
          </w:tcPr>
          <w:p w:rsidR="00B96F79" w:rsidRPr="00377A9F" w:rsidRDefault="00B96F79" w:rsidP="00B96F79">
            <w:pPr>
              <w:pStyle w:val="a"/>
              <w:numPr>
                <w:ilvl w:val="0"/>
                <w:numId w:val="0"/>
              </w:numPr>
              <w:spacing w:after="0" w:line="360" w:lineRule="auto"/>
              <w:jc w:val="both"/>
              <w:rPr>
                <w:bCs/>
                <w:iCs/>
                <w:sz w:val="24"/>
                <w:szCs w:val="24"/>
                <w:lang w:val="uk-UA"/>
              </w:rPr>
            </w:pPr>
            <w:r w:rsidRPr="00377A9F">
              <w:rPr>
                <w:bCs/>
                <w:iCs/>
                <w:sz w:val="24"/>
                <w:szCs w:val="24"/>
                <w:lang w:val="uk-UA"/>
              </w:rPr>
              <w:t>Соціально</w:t>
            </w:r>
            <w:r w:rsidRPr="00377A9F">
              <w:rPr>
                <w:sz w:val="24"/>
                <w:szCs w:val="24"/>
                <w:lang w:val="uk-UA"/>
              </w:rPr>
              <w:t xml:space="preserve">– </w:t>
            </w:r>
            <w:r w:rsidRPr="00377A9F">
              <w:rPr>
                <w:bCs/>
                <w:iCs/>
                <w:sz w:val="24"/>
                <w:szCs w:val="24"/>
                <w:lang w:val="uk-UA"/>
              </w:rPr>
              <w:t>функці</w:t>
            </w:r>
            <w:r w:rsidRPr="00377A9F">
              <w:rPr>
                <w:bCs/>
                <w:iCs/>
                <w:sz w:val="24"/>
                <w:szCs w:val="24"/>
                <w:lang w:val="uk-UA"/>
              </w:rPr>
              <w:t>о</w:t>
            </w:r>
            <w:r w:rsidRPr="00377A9F">
              <w:rPr>
                <w:bCs/>
                <w:iCs/>
                <w:sz w:val="24"/>
                <w:szCs w:val="24"/>
                <w:lang w:val="uk-UA"/>
              </w:rPr>
              <w:t>нальні</w:t>
            </w:r>
          </w:p>
        </w:tc>
        <w:tc>
          <w:tcPr>
            <w:tcW w:w="7796" w:type="dxa"/>
            <w:tcBorders>
              <w:top w:val="single" w:sz="4" w:space="0" w:color="auto"/>
              <w:left w:val="single" w:sz="4" w:space="0" w:color="auto"/>
              <w:bottom w:val="single" w:sz="4" w:space="0" w:color="auto"/>
              <w:right w:val="single" w:sz="4" w:space="0" w:color="auto"/>
            </w:tcBorders>
            <w:hideMark/>
          </w:tcPr>
          <w:p w:rsidR="00B96F79" w:rsidRPr="00377A9F" w:rsidRDefault="00B96F79" w:rsidP="00B96F79">
            <w:pPr>
              <w:pStyle w:val="St2N"/>
              <w:ind w:firstLine="0"/>
              <w:rPr>
                <w:bCs/>
                <w:noProof w:val="0"/>
                <w:spacing w:val="0"/>
                <w:sz w:val="24"/>
                <w:szCs w:val="24"/>
              </w:rPr>
            </w:pPr>
            <w:r w:rsidRPr="00377A9F">
              <w:rPr>
                <w:noProof w:val="0"/>
                <w:spacing w:val="0"/>
                <w:sz w:val="24"/>
                <w:szCs w:val="24"/>
              </w:rPr>
              <w:t>Передбачають виконання робіт у взаємодії з іншими людьми та їх групами: в середині відділу; з іншими відділами; із суміжними структурами (постачальники, банки, торговельна мережа тощо); з контрагентами; з конкурентами; з державними інстит</w:t>
            </w:r>
            <w:r w:rsidRPr="00377A9F">
              <w:rPr>
                <w:noProof w:val="0"/>
                <w:spacing w:val="0"/>
                <w:sz w:val="24"/>
                <w:szCs w:val="24"/>
              </w:rPr>
              <w:t>у</w:t>
            </w:r>
            <w:r w:rsidRPr="00377A9F">
              <w:rPr>
                <w:noProof w:val="0"/>
                <w:spacing w:val="0"/>
                <w:sz w:val="24"/>
                <w:szCs w:val="24"/>
              </w:rPr>
              <w:t>ціями.</w:t>
            </w:r>
          </w:p>
        </w:tc>
      </w:tr>
    </w:tbl>
    <w:p w:rsidR="00B96F79" w:rsidRPr="00B96F79" w:rsidRDefault="00B96F79" w:rsidP="00B96F79">
      <w:pPr>
        <w:pStyle w:val="a"/>
        <w:widowControl w:val="0"/>
        <w:numPr>
          <w:ilvl w:val="0"/>
          <w:numId w:val="0"/>
        </w:numPr>
        <w:spacing w:after="0" w:line="360" w:lineRule="auto"/>
        <w:jc w:val="both"/>
        <w:rPr>
          <w:sz w:val="28"/>
          <w:szCs w:val="28"/>
          <w:lang w:val="uk-UA"/>
        </w:rPr>
      </w:pP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До технологій функціонально-змістового навчання ми відносимо такі, що відображають безпосередній зміст економічної науки і практики, без якого пре</w:t>
      </w:r>
      <w:r w:rsidRPr="00B96F79">
        <w:rPr>
          <w:rFonts w:ascii="Times New Roman" w:hAnsi="Times New Roman" w:cs="Times New Roman"/>
          <w:sz w:val="28"/>
          <w:szCs w:val="28"/>
          <w:lang w:val="uk-UA"/>
        </w:rPr>
        <w:t>д</w:t>
      </w:r>
      <w:r w:rsidRPr="00B96F79">
        <w:rPr>
          <w:rFonts w:ascii="Times New Roman" w:hAnsi="Times New Roman" w:cs="Times New Roman"/>
          <w:sz w:val="28"/>
          <w:szCs w:val="28"/>
          <w:lang w:val="uk-UA"/>
        </w:rPr>
        <w:t>метне навчання не може бути реалізовано. До таких, на нашу думку належать найпошир</w:t>
      </w:r>
      <w:r w:rsidRPr="00B96F79">
        <w:rPr>
          <w:rFonts w:ascii="Times New Roman" w:hAnsi="Times New Roman" w:cs="Times New Roman"/>
          <w:sz w:val="28"/>
          <w:szCs w:val="28"/>
          <w:lang w:val="uk-UA"/>
        </w:rPr>
        <w:t>е</w:t>
      </w:r>
      <w:r w:rsidRPr="00B96F79">
        <w:rPr>
          <w:rFonts w:ascii="Times New Roman" w:hAnsi="Times New Roman" w:cs="Times New Roman"/>
          <w:sz w:val="28"/>
          <w:szCs w:val="28"/>
          <w:lang w:val="uk-UA"/>
        </w:rPr>
        <w:t xml:space="preserve">ніші: технології евристичного навчання, інтерактивні дидактичні технології, ігрові технології навчання, технології </w:t>
      </w:r>
      <w:r w:rsidR="00377A9F">
        <w:rPr>
          <w:rFonts w:ascii="Times New Roman" w:hAnsi="Times New Roman" w:cs="Times New Roman"/>
          <w:sz w:val="28"/>
          <w:szCs w:val="28"/>
          <w:lang w:val="uk-UA"/>
        </w:rPr>
        <w:t>«</w:t>
      </w:r>
      <w:r w:rsidRPr="00B96F79">
        <w:rPr>
          <w:rFonts w:ascii="Times New Roman" w:hAnsi="Times New Roman" w:cs="Times New Roman"/>
          <w:sz w:val="28"/>
          <w:szCs w:val="28"/>
          <w:lang w:val="uk-UA"/>
        </w:rPr>
        <w:t>Case-study</w:t>
      </w:r>
      <w:r w:rsidR="00893E1C">
        <w:rPr>
          <w:rFonts w:ascii="Times New Roman" w:hAnsi="Times New Roman" w:cs="Times New Roman"/>
          <w:sz w:val="28"/>
          <w:szCs w:val="28"/>
          <w:lang w:val="uk-UA"/>
        </w:rPr>
        <w:t>»</w:t>
      </w:r>
      <w:r w:rsidRPr="00B96F79">
        <w:rPr>
          <w:rFonts w:ascii="Times New Roman" w:hAnsi="Times New Roman" w:cs="Times New Roman"/>
          <w:sz w:val="28"/>
          <w:szCs w:val="28"/>
          <w:lang w:val="uk-UA"/>
        </w:rPr>
        <w:t>, навчальне проект</w:t>
      </w:r>
      <w:r w:rsidRPr="00B96F79">
        <w:rPr>
          <w:rFonts w:ascii="Times New Roman" w:hAnsi="Times New Roman" w:cs="Times New Roman"/>
          <w:sz w:val="28"/>
          <w:szCs w:val="28"/>
          <w:lang w:val="uk-UA"/>
        </w:rPr>
        <w:t>у</w:t>
      </w:r>
      <w:r w:rsidRPr="00B96F79">
        <w:rPr>
          <w:rFonts w:ascii="Times New Roman" w:hAnsi="Times New Roman" w:cs="Times New Roman"/>
          <w:sz w:val="28"/>
          <w:szCs w:val="28"/>
          <w:lang w:val="uk-UA"/>
        </w:rPr>
        <w:t>вання.</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Вагоме місце у процесі формування професійної компетентності майбутніх економістів мають дидактичні ігри. Їх використання в економічній освіті є дуже поширеним – жоден предмет не обходиться без дидактичної гри. Використання ігрових методів і технологій навчання ств</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 xml:space="preserve">рює можливості для формування норм соціальної поведінки та ділової взаємодії, обміну </w:t>
      </w:r>
      <w:r w:rsidRPr="00B96F79">
        <w:rPr>
          <w:rFonts w:ascii="Times New Roman" w:hAnsi="Times New Roman" w:cs="Times New Roman"/>
          <w:sz w:val="28"/>
          <w:szCs w:val="28"/>
          <w:lang w:val="uk-UA"/>
        </w:rPr>
        <w:lastRenderedPageBreak/>
        <w:t>культурними цінностями, розвитку індивідуальних задатків учнів, корпор</w:t>
      </w:r>
      <w:r w:rsidRPr="00B96F79">
        <w:rPr>
          <w:rFonts w:ascii="Times New Roman" w:hAnsi="Times New Roman" w:cs="Times New Roman"/>
          <w:sz w:val="28"/>
          <w:szCs w:val="28"/>
          <w:lang w:val="uk-UA"/>
        </w:rPr>
        <w:t>а</w:t>
      </w:r>
      <w:r w:rsidRPr="00B96F79">
        <w:rPr>
          <w:rFonts w:ascii="Times New Roman" w:hAnsi="Times New Roman" w:cs="Times New Roman"/>
          <w:sz w:val="28"/>
          <w:szCs w:val="28"/>
          <w:lang w:val="uk-UA"/>
        </w:rPr>
        <w:t>тивної культури тощо.</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Студенти відзначають високу ефе</w:t>
      </w:r>
      <w:r w:rsidRPr="00B96F79">
        <w:rPr>
          <w:rFonts w:ascii="Times New Roman" w:hAnsi="Times New Roman" w:cs="Times New Roman"/>
          <w:sz w:val="28"/>
          <w:szCs w:val="28"/>
          <w:lang w:val="uk-UA"/>
        </w:rPr>
        <w:t>к</w:t>
      </w:r>
      <w:r w:rsidRPr="00B96F79">
        <w:rPr>
          <w:rFonts w:ascii="Times New Roman" w:hAnsi="Times New Roman" w:cs="Times New Roman"/>
          <w:sz w:val="28"/>
          <w:szCs w:val="28"/>
          <w:lang w:val="uk-UA"/>
        </w:rPr>
        <w:t>тивність ігор, що наближають теорію до практики економічної діяльності, створюють мо</w:t>
      </w:r>
      <w:r w:rsidRPr="00B96F79">
        <w:rPr>
          <w:rFonts w:ascii="Times New Roman" w:hAnsi="Times New Roman" w:cs="Times New Roman"/>
          <w:sz w:val="28"/>
          <w:szCs w:val="28"/>
          <w:lang w:val="uk-UA"/>
        </w:rPr>
        <w:t>ж</w:t>
      </w:r>
      <w:r w:rsidRPr="00B96F79">
        <w:rPr>
          <w:rFonts w:ascii="Times New Roman" w:hAnsi="Times New Roman" w:cs="Times New Roman"/>
          <w:sz w:val="28"/>
          <w:szCs w:val="28"/>
          <w:lang w:val="uk-UA"/>
        </w:rPr>
        <w:t>ливість випробувати себе у проблемній ситуації, в іншій ролі. Однак, викладачі ек</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номічних дисциплін вказують на обмеженість часу для проведення ігор у традиці</w:t>
      </w:r>
      <w:r w:rsidRPr="00B96F79">
        <w:rPr>
          <w:rFonts w:ascii="Times New Roman" w:hAnsi="Times New Roman" w:cs="Times New Roman"/>
          <w:sz w:val="28"/>
          <w:szCs w:val="28"/>
          <w:lang w:val="uk-UA"/>
        </w:rPr>
        <w:t>й</w:t>
      </w:r>
      <w:r w:rsidRPr="00B96F79">
        <w:rPr>
          <w:rFonts w:ascii="Times New Roman" w:hAnsi="Times New Roman" w:cs="Times New Roman"/>
          <w:sz w:val="28"/>
          <w:szCs w:val="28"/>
          <w:lang w:val="uk-UA"/>
        </w:rPr>
        <w:t>ному навчальному процесі, великі зусилля при підготовці гри, неможливість прок</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 xml:space="preserve">нтролювати знання та участь кожного студента. </w:t>
      </w:r>
    </w:p>
    <w:p w:rsidR="00B96F79" w:rsidRPr="00B96F79" w:rsidRDefault="008F1E44" w:rsidP="00B96F79">
      <w:pPr>
        <w:tabs>
          <w:tab w:val="left" w:pos="482"/>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Важливу роль відіграють і</w:t>
      </w:r>
      <w:r w:rsidR="00B96F79" w:rsidRPr="008F1E44">
        <w:rPr>
          <w:rFonts w:ascii="Times New Roman" w:hAnsi="Times New Roman" w:cs="Times New Roman"/>
          <w:sz w:val="28"/>
          <w:szCs w:val="28"/>
          <w:lang w:val="uk-UA"/>
        </w:rPr>
        <w:t>гри – тренінги</w:t>
      </w:r>
      <w:r w:rsidR="00B96F79" w:rsidRPr="00B96F7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«Тренінг – </w:t>
      </w:r>
      <w:r w:rsidR="00B96F79" w:rsidRPr="00B96F79">
        <w:rPr>
          <w:rFonts w:ascii="Times New Roman" w:hAnsi="Times New Roman" w:cs="Times New Roman"/>
          <w:sz w:val="28"/>
          <w:szCs w:val="28"/>
          <w:lang w:val="uk-UA"/>
        </w:rPr>
        <w:t>це запланований процес модифікації (зміни) відн</w:t>
      </w:r>
      <w:r w:rsidR="00B96F79" w:rsidRPr="00B96F79">
        <w:rPr>
          <w:rFonts w:ascii="Times New Roman" w:hAnsi="Times New Roman" w:cs="Times New Roman"/>
          <w:sz w:val="28"/>
          <w:szCs w:val="28"/>
          <w:lang w:val="uk-UA"/>
        </w:rPr>
        <w:t>о</w:t>
      </w:r>
      <w:r w:rsidR="00B96F79" w:rsidRPr="00B96F79">
        <w:rPr>
          <w:rFonts w:ascii="Times New Roman" w:hAnsi="Times New Roman" w:cs="Times New Roman"/>
          <w:sz w:val="28"/>
          <w:szCs w:val="28"/>
          <w:lang w:val="uk-UA"/>
        </w:rPr>
        <w:t>шення, знання чи поведінкових навичок того, хто навчається, через набуття навч</w:t>
      </w:r>
      <w:r w:rsidR="00B96F79" w:rsidRPr="00B96F79">
        <w:rPr>
          <w:rFonts w:ascii="Times New Roman" w:hAnsi="Times New Roman" w:cs="Times New Roman"/>
          <w:sz w:val="28"/>
          <w:szCs w:val="28"/>
          <w:lang w:val="uk-UA"/>
        </w:rPr>
        <w:t>а</w:t>
      </w:r>
      <w:r w:rsidR="00B96F79" w:rsidRPr="00B96F79">
        <w:rPr>
          <w:rFonts w:ascii="Times New Roman" w:hAnsi="Times New Roman" w:cs="Times New Roman"/>
          <w:sz w:val="28"/>
          <w:szCs w:val="28"/>
          <w:lang w:val="uk-UA"/>
        </w:rPr>
        <w:t>льного досвіду, щоб досягти ефективного виконання в одному виді діяльності або в певній галузі</w:t>
      </w:r>
      <w:r>
        <w:rPr>
          <w:rFonts w:ascii="Times New Roman" w:hAnsi="Times New Roman" w:cs="Times New Roman"/>
          <w:sz w:val="28"/>
          <w:szCs w:val="28"/>
          <w:lang w:val="uk-UA"/>
        </w:rPr>
        <w:t>»</w:t>
      </w:r>
      <w:r w:rsidR="00B96F79" w:rsidRPr="00B96F79">
        <w:rPr>
          <w:rFonts w:ascii="Times New Roman" w:hAnsi="Times New Roman" w:cs="Times New Roman"/>
          <w:sz w:val="28"/>
          <w:szCs w:val="28"/>
          <w:lang w:val="uk-UA"/>
        </w:rPr>
        <w:t xml:space="preserve"> [</w:t>
      </w:r>
      <w:r w:rsidR="00EB0ACE">
        <w:rPr>
          <w:rFonts w:ascii="Times New Roman" w:hAnsi="Times New Roman" w:cs="Times New Roman"/>
          <w:sz w:val="28"/>
          <w:szCs w:val="28"/>
          <w:lang w:val="uk-UA"/>
        </w:rPr>
        <w:t>42</w:t>
      </w:r>
      <w:r w:rsidR="00B96F79" w:rsidRPr="00B96F79">
        <w:rPr>
          <w:rFonts w:ascii="Times New Roman" w:hAnsi="Times New Roman" w:cs="Times New Roman"/>
          <w:sz w:val="28"/>
          <w:szCs w:val="28"/>
          <w:lang w:val="uk-UA"/>
        </w:rPr>
        <w:t>]. Дидактична гра може бути сама по собі тренувальною (як наприклад, симуляції), або входити як окремий метод до компле</w:t>
      </w:r>
      <w:r w:rsidR="00B96F79" w:rsidRPr="00B96F79">
        <w:rPr>
          <w:rFonts w:ascii="Times New Roman" w:hAnsi="Times New Roman" w:cs="Times New Roman"/>
          <w:sz w:val="28"/>
          <w:szCs w:val="28"/>
          <w:lang w:val="uk-UA"/>
        </w:rPr>
        <w:t>к</w:t>
      </w:r>
      <w:r w:rsidR="00B96F79" w:rsidRPr="00B96F79">
        <w:rPr>
          <w:rFonts w:ascii="Times New Roman" w:hAnsi="Times New Roman" w:cs="Times New Roman"/>
          <w:sz w:val="28"/>
          <w:szCs w:val="28"/>
          <w:lang w:val="uk-UA"/>
        </w:rPr>
        <w:t>сного інтегративного тренінгу з дисципліни.</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Однією з найбільших проблем використання дидактичних ігор з різних спец</w:t>
      </w:r>
      <w:r w:rsidRPr="00B96F79">
        <w:rPr>
          <w:rFonts w:ascii="Times New Roman" w:hAnsi="Times New Roman" w:cs="Times New Roman"/>
          <w:sz w:val="28"/>
          <w:szCs w:val="28"/>
          <w:lang w:val="uk-UA"/>
        </w:rPr>
        <w:t>і</w:t>
      </w:r>
      <w:r w:rsidRPr="00B96F79">
        <w:rPr>
          <w:rFonts w:ascii="Times New Roman" w:hAnsi="Times New Roman" w:cs="Times New Roman"/>
          <w:sz w:val="28"/>
          <w:szCs w:val="28"/>
          <w:lang w:val="uk-UA"/>
        </w:rPr>
        <w:t>альних дисциплін є їх узгодження між собою за змістом і часом. Для цього викори</w:t>
      </w:r>
      <w:r w:rsidRPr="00B96F79">
        <w:rPr>
          <w:rFonts w:ascii="Times New Roman" w:hAnsi="Times New Roman" w:cs="Times New Roman"/>
          <w:sz w:val="28"/>
          <w:szCs w:val="28"/>
          <w:lang w:val="uk-UA"/>
        </w:rPr>
        <w:t>с</w:t>
      </w:r>
      <w:r w:rsidRPr="00B96F79">
        <w:rPr>
          <w:rFonts w:ascii="Times New Roman" w:hAnsi="Times New Roman" w:cs="Times New Roman"/>
          <w:sz w:val="28"/>
          <w:szCs w:val="28"/>
          <w:lang w:val="uk-UA"/>
        </w:rPr>
        <w:t>товуються комплексні інтеграційні дидактичні ігри, що відображають якісні особливості певного виду професійної діяльності, дають змогу реаліз</w:t>
      </w:r>
      <w:r w:rsidRPr="00B96F79">
        <w:rPr>
          <w:rFonts w:ascii="Times New Roman" w:hAnsi="Times New Roman" w:cs="Times New Roman"/>
          <w:sz w:val="28"/>
          <w:szCs w:val="28"/>
          <w:lang w:val="uk-UA"/>
        </w:rPr>
        <w:t>у</w:t>
      </w:r>
      <w:r w:rsidRPr="00B96F79">
        <w:rPr>
          <w:rFonts w:ascii="Times New Roman" w:hAnsi="Times New Roman" w:cs="Times New Roman"/>
          <w:sz w:val="28"/>
          <w:szCs w:val="28"/>
          <w:lang w:val="uk-UA"/>
        </w:rPr>
        <w:t>вати міжпредметні зв’язки у навчанні [</w:t>
      </w:r>
      <w:r w:rsidR="00EB0ACE">
        <w:rPr>
          <w:rFonts w:ascii="Times New Roman" w:hAnsi="Times New Roman" w:cs="Times New Roman"/>
          <w:sz w:val="28"/>
          <w:szCs w:val="28"/>
          <w:lang w:val="uk-UA"/>
        </w:rPr>
        <w:t>43-44</w:t>
      </w:r>
      <w:r w:rsidRPr="00B96F79">
        <w:rPr>
          <w:rFonts w:ascii="Times New Roman" w:hAnsi="Times New Roman" w:cs="Times New Roman"/>
          <w:sz w:val="28"/>
          <w:szCs w:val="28"/>
          <w:lang w:val="uk-UA"/>
        </w:rPr>
        <w:t>].</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Проблема контролю теоретичної підготовленості, участі студентів у ході р</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боти та їх оцінювання. Дидактичні ігри не відносяться до власне контрольних заходів, тому їх проведення потрібно поєднувати з іншими методами контр</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 xml:space="preserve">лю. Серед останніх контрольні </w:t>
      </w:r>
      <w:r w:rsidRPr="008F1E44">
        <w:rPr>
          <w:rFonts w:ascii="Times New Roman" w:hAnsi="Times New Roman" w:cs="Times New Roman"/>
          <w:sz w:val="28"/>
          <w:szCs w:val="28"/>
          <w:lang w:val="uk-UA"/>
        </w:rPr>
        <w:t>заходи репродуктивного характеру</w:t>
      </w:r>
      <w:r w:rsidRPr="00B96F79">
        <w:rPr>
          <w:rFonts w:ascii="Times New Roman" w:hAnsi="Times New Roman" w:cs="Times New Roman"/>
          <w:sz w:val="28"/>
          <w:szCs w:val="28"/>
          <w:lang w:val="uk-UA"/>
        </w:rPr>
        <w:t>: попереднє тестування, в</w:t>
      </w:r>
      <w:r w:rsidRPr="00B96F79">
        <w:rPr>
          <w:rFonts w:ascii="Times New Roman" w:hAnsi="Times New Roman" w:cs="Times New Roman"/>
          <w:sz w:val="28"/>
          <w:szCs w:val="28"/>
          <w:lang w:val="uk-UA"/>
        </w:rPr>
        <w:t>и</w:t>
      </w:r>
      <w:r w:rsidRPr="00B96F79">
        <w:rPr>
          <w:rFonts w:ascii="Times New Roman" w:hAnsi="Times New Roman" w:cs="Times New Roman"/>
          <w:sz w:val="28"/>
          <w:szCs w:val="28"/>
          <w:lang w:val="uk-UA"/>
        </w:rPr>
        <w:t>конання вправ, задач та інших контрольних робіт, реферування публікацій з пр</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 xml:space="preserve">блемних питань теми (вдосконалення законодавства, розвитку галузі в Україні і за кордоном тощо); </w:t>
      </w:r>
      <w:r w:rsidRPr="008F1E44">
        <w:rPr>
          <w:rFonts w:ascii="Times New Roman" w:hAnsi="Times New Roman" w:cs="Times New Roman"/>
          <w:sz w:val="28"/>
          <w:szCs w:val="28"/>
          <w:lang w:val="uk-UA"/>
        </w:rPr>
        <w:t>завдання алгоритмічно-дійового і творчого характеру</w:t>
      </w:r>
      <w:r w:rsidRPr="00B96F79">
        <w:rPr>
          <w:rFonts w:ascii="Times New Roman" w:hAnsi="Times New Roman" w:cs="Times New Roman"/>
          <w:sz w:val="28"/>
          <w:szCs w:val="28"/>
          <w:lang w:val="uk-UA"/>
        </w:rPr>
        <w:t>, які врах</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вують уподобання студентів: розробити модель, довести ефективність, т</w:t>
      </w:r>
      <w:r w:rsidRPr="00B96F79">
        <w:rPr>
          <w:rFonts w:ascii="Times New Roman" w:hAnsi="Times New Roman" w:cs="Times New Roman"/>
          <w:sz w:val="28"/>
          <w:szCs w:val="28"/>
          <w:lang w:val="uk-UA"/>
        </w:rPr>
        <w:t>о</w:t>
      </w:r>
      <w:r w:rsidR="00EB0ACE">
        <w:rPr>
          <w:rFonts w:ascii="Times New Roman" w:hAnsi="Times New Roman" w:cs="Times New Roman"/>
          <w:sz w:val="28"/>
          <w:szCs w:val="28"/>
          <w:lang w:val="uk-UA"/>
        </w:rPr>
        <w:t>що [3</w:t>
      </w:r>
      <w:r w:rsidRPr="00B96F79">
        <w:rPr>
          <w:rFonts w:ascii="Times New Roman" w:hAnsi="Times New Roman" w:cs="Times New Roman"/>
          <w:sz w:val="28"/>
          <w:szCs w:val="28"/>
          <w:lang w:val="uk-UA"/>
        </w:rPr>
        <w:t xml:space="preserve">4]. </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При оцінюванні результатів роботи можлива участь самих студентів, напр</w:t>
      </w:r>
      <w:r w:rsidRPr="00B96F79">
        <w:rPr>
          <w:rFonts w:ascii="Times New Roman" w:hAnsi="Times New Roman" w:cs="Times New Roman"/>
          <w:sz w:val="28"/>
          <w:szCs w:val="28"/>
          <w:lang w:val="uk-UA"/>
        </w:rPr>
        <w:t>и</w:t>
      </w:r>
      <w:r w:rsidRPr="00B96F79">
        <w:rPr>
          <w:rFonts w:ascii="Times New Roman" w:hAnsi="Times New Roman" w:cs="Times New Roman"/>
          <w:sz w:val="28"/>
          <w:szCs w:val="28"/>
          <w:lang w:val="uk-UA"/>
        </w:rPr>
        <w:t xml:space="preserve">клад, анонімно поставити оцінки або розробити (з урахуванням певних </w:t>
      </w:r>
      <w:r w:rsidRPr="00B96F79">
        <w:rPr>
          <w:rFonts w:ascii="Times New Roman" w:hAnsi="Times New Roman" w:cs="Times New Roman"/>
          <w:sz w:val="28"/>
          <w:szCs w:val="28"/>
          <w:lang w:val="uk-UA"/>
        </w:rPr>
        <w:lastRenderedPageBreak/>
        <w:t>критеріїв) підсумкової таблиці, що дають змогу диференціювати активність усіх малих груп.</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Особливості взаємодії учасників і роль викладача у ході заняття є визначал</w:t>
      </w:r>
      <w:r w:rsidRPr="00B96F79">
        <w:rPr>
          <w:rFonts w:ascii="Times New Roman" w:hAnsi="Times New Roman" w:cs="Times New Roman"/>
          <w:sz w:val="28"/>
          <w:szCs w:val="28"/>
          <w:lang w:val="uk-UA"/>
        </w:rPr>
        <w:t>ь</w:t>
      </w:r>
      <w:r w:rsidRPr="00B96F79">
        <w:rPr>
          <w:rFonts w:ascii="Times New Roman" w:hAnsi="Times New Roman" w:cs="Times New Roman"/>
          <w:sz w:val="28"/>
          <w:szCs w:val="28"/>
          <w:lang w:val="uk-UA"/>
        </w:rPr>
        <w:t>ною ознакою усіх форм і методів навчання. Як зазначають Л. Б. Паламарчук, Л. І. Круглик, власне моделі взаємодії викладача і студентів відрізняють між с</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бою різні навчальні технології. Виділяють такі типи взаємодії: авторитарний, ліберальний, демократичний [</w:t>
      </w:r>
      <w:r w:rsidR="00EB0ACE">
        <w:rPr>
          <w:rFonts w:ascii="Times New Roman" w:hAnsi="Times New Roman" w:cs="Times New Roman"/>
          <w:sz w:val="28"/>
          <w:szCs w:val="28"/>
          <w:lang w:val="uk-UA"/>
        </w:rPr>
        <w:t>45</w:t>
      </w:r>
      <w:r w:rsidRPr="00B96F79">
        <w:rPr>
          <w:rFonts w:ascii="Times New Roman" w:hAnsi="Times New Roman" w:cs="Times New Roman"/>
          <w:sz w:val="28"/>
          <w:szCs w:val="28"/>
          <w:lang w:val="uk-UA"/>
        </w:rPr>
        <w:t>]. Кожен з них ефективний для організації різних форм навчальної діяльності. Виявляється така закономірність – чим більша група студентів, з якою працює викладач, тим жорсткішою має бути м</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дель управління, оскільки потрібно організувати до цілеспрямованої діяльності значну кількість л</w:t>
      </w:r>
      <w:r w:rsidRPr="00B96F79">
        <w:rPr>
          <w:rFonts w:ascii="Times New Roman" w:hAnsi="Times New Roman" w:cs="Times New Roman"/>
          <w:sz w:val="28"/>
          <w:szCs w:val="28"/>
          <w:lang w:val="uk-UA"/>
        </w:rPr>
        <w:t>ю</w:t>
      </w:r>
      <w:r w:rsidRPr="00B96F79">
        <w:rPr>
          <w:rFonts w:ascii="Times New Roman" w:hAnsi="Times New Roman" w:cs="Times New Roman"/>
          <w:sz w:val="28"/>
          <w:szCs w:val="28"/>
          <w:lang w:val="uk-UA"/>
        </w:rPr>
        <w:t xml:space="preserve">дей. Проблема взаємодії </w:t>
      </w:r>
      <w:r w:rsidR="00377A9F">
        <w:rPr>
          <w:rFonts w:ascii="Times New Roman" w:hAnsi="Times New Roman" w:cs="Times New Roman"/>
          <w:sz w:val="28"/>
          <w:szCs w:val="28"/>
          <w:lang w:val="uk-UA"/>
        </w:rPr>
        <w:t>«</w:t>
      </w:r>
      <w:r w:rsidRPr="00B96F79">
        <w:rPr>
          <w:rFonts w:ascii="Times New Roman" w:hAnsi="Times New Roman" w:cs="Times New Roman"/>
          <w:sz w:val="28"/>
          <w:szCs w:val="28"/>
          <w:lang w:val="uk-UA"/>
        </w:rPr>
        <w:t>Викладач – Студент</w:t>
      </w:r>
      <w:r w:rsidR="00377A9F">
        <w:rPr>
          <w:rFonts w:ascii="Times New Roman" w:hAnsi="Times New Roman" w:cs="Times New Roman"/>
          <w:sz w:val="28"/>
          <w:szCs w:val="28"/>
          <w:lang w:val="uk-UA"/>
        </w:rPr>
        <w:t>»</w:t>
      </w:r>
      <w:r w:rsidRPr="00B96F79">
        <w:rPr>
          <w:rFonts w:ascii="Times New Roman" w:hAnsi="Times New Roman" w:cs="Times New Roman"/>
          <w:sz w:val="28"/>
          <w:szCs w:val="28"/>
          <w:lang w:val="uk-UA"/>
        </w:rPr>
        <w:t xml:space="preserve"> у ході дида</w:t>
      </w:r>
      <w:r w:rsidRPr="00B96F79">
        <w:rPr>
          <w:rFonts w:ascii="Times New Roman" w:hAnsi="Times New Roman" w:cs="Times New Roman"/>
          <w:sz w:val="28"/>
          <w:szCs w:val="28"/>
          <w:lang w:val="uk-UA"/>
        </w:rPr>
        <w:t>к</w:t>
      </w:r>
      <w:r w:rsidRPr="00B96F79">
        <w:rPr>
          <w:rFonts w:ascii="Times New Roman" w:hAnsi="Times New Roman" w:cs="Times New Roman"/>
          <w:sz w:val="28"/>
          <w:szCs w:val="28"/>
          <w:lang w:val="uk-UA"/>
        </w:rPr>
        <w:t>тичних ігор і активних методів навчання часто виявляється у конкретних аспектах, наприклад: викладач подавляє активність студентів, нечітко поставлені з</w:t>
      </w:r>
      <w:r w:rsidRPr="00B96F79">
        <w:rPr>
          <w:rFonts w:ascii="Times New Roman" w:hAnsi="Times New Roman" w:cs="Times New Roman"/>
          <w:sz w:val="28"/>
          <w:szCs w:val="28"/>
          <w:lang w:val="uk-UA"/>
        </w:rPr>
        <w:t>а</w:t>
      </w:r>
      <w:r w:rsidRPr="00B96F79">
        <w:rPr>
          <w:rFonts w:ascii="Times New Roman" w:hAnsi="Times New Roman" w:cs="Times New Roman"/>
          <w:sz w:val="28"/>
          <w:szCs w:val="28"/>
          <w:lang w:val="uk-UA"/>
        </w:rPr>
        <w:t>вдання тощо [</w:t>
      </w:r>
      <w:r w:rsidR="00EB0ACE">
        <w:rPr>
          <w:rFonts w:ascii="Times New Roman" w:hAnsi="Times New Roman" w:cs="Times New Roman"/>
          <w:sz w:val="28"/>
          <w:szCs w:val="28"/>
          <w:lang w:val="uk-UA"/>
        </w:rPr>
        <w:t>34; 44</w:t>
      </w:r>
      <w:r w:rsidRPr="00B96F79">
        <w:rPr>
          <w:rFonts w:ascii="Times New Roman" w:hAnsi="Times New Roman" w:cs="Times New Roman"/>
          <w:sz w:val="28"/>
          <w:szCs w:val="28"/>
          <w:lang w:val="uk-UA"/>
        </w:rPr>
        <w:t>].</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Викладач має зважати, що цілеспрямовано організована активність студентів надає (навіть в арифметичній сумі) більше нової інформації, ніж власна дослідниц</w:t>
      </w:r>
      <w:r w:rsidRPr="00B96F79">
        <w:rPr>
          <w:rFonts w:ascii="Times New Roman" w:hAnsi="Times New Roman" w:cs="Times New Roman"/>
          <w:sz w:val="28"/>
          <w:szCs w:val="28"/>
          <w:lang w:val="uk-UA"/>
        </w:rPr>
        <w:t>ь</w:t>
      </w:r>
      <w:r w:rsidRPr="00B96F79">
        <w:rPr>
          <w:rFonts w:ascii="Times New Roman" w:hAnsi="Times New Roman" w:cs="Times New Roman"/>
          <w:sz w:val="28"/>
          <w:szCs w:val="28"/>
          <w:lang w:val="uk-UA"/>
        </w:rPr>
        <w:t>ка діяльність його одного. Відсутність у викладача якостей модератора не означає, що використання інтерактивних технологій та активних методів навчання буде не</w:t>
      </w:r>
      <w:r w:rsidRPr="00B96F79">
        <w:rPr>
          <w:rFonts w:ascii="Times New Roman" w:hAnsi="Times New Roman" w:cs="Times New Roman"/>
          <w:sz w:val="28"/>
          <w:szCs w:val="28"/>
          <w:lang w:val="uk-UA"/>
        </w:rPr>
        <w:t>е</w:t>
      </w:r>
      <w:r w:rsidRPr="00B96F79">
        <w:rPr>
          <w:rFonts w:ascii="Times New Roman" w:hAnsi="Times New Roman" w:cs="Times New Roman"/>
          <w:sz w:val="28"/>
          <w:szCs w:val="28"/>
          <w:lang w:val="uk-UA"/>
        </w:rPr>
        <w:t>фективним. Викладач має бути досконало теоретично і практично пі</w:t>
      </w:r>
      <w:r w:rsidRPr="00B96F79">
        <w:rPr>
          <w:rFonts w:ascii="Times New Roman" w:hAnsi="Times New Roman" w:cs="Times New Roman"/>
          <w:sz w:val="28"/>
          <w:szCs w:val="28"/>
          <w:lang w:val="uk-UA"/>
        </w:rPr>
        <w:t>д</w:t>
      </w:r>
      <w:r w:rsidRPr="00B96F79">
        <w:rPr>
          <w:rFonts w:ascii="Times New Roman" w:hAnsi="Times New Roman" w:cs="Times New Roman"/>
          <w:sz w:val="28"/>
          <w:szCs w:val="28"/>
          <w:lang w:val="uk-UA"/>
        </w:rPr>
        <w:t>готовленим з питань, що вивчаються, довіряти студентам, чітко визначити мету заняття. Інші ф</w:t>
      </w:r>
      <w:r w:rsidRPr="00B96F79">
        <w:rPr>
          <w:rFonts w:ascii="Times New Roman" w:hAnsi="Times New Roman" w:cs="Times New Roman"/>
          <w:sz w:val="28"/>
          <w:szCs w:val="28"/>
          <w:lang w:val="uk-UA"/>
        </w:rPr>
        <w:t>у</w:t>
      </w:r>
      <w:r w:rsidRPr="00B96F79">
        <w:rPr>
          <w:rFonts w:ascii="Times New Roman" w:hAnsi="Times New Roman" w:cs="Times New Roman"/>
          <w:sz w:val="28"/>
          <w:szCs w:val="28"/>
          <w:lang w:val="uk-UA"/>
        </w:rPr>
        <w:t>нкції модератора може виконати один студент або кілька їх, ті, що мають відповідні задатки і попередню підготовку з допомогою виклад</w:t>
      </w:r>
      <w:r w:rsidRPr="00B96F79">
        <w:rPr>
          <w:rFonts w:ascii="Times New Roman" w:hAnsi="Times New Roman" w:cs="Times New Roman"/>
          <w:sz w:val="28"/>
          <w:szCs w:val="28"/>
          <w:lang w:val="uk-UA"/>
        </w:rPr>
        <w:t>а</w:t>
      </w:r>
      <w:r w:rsidRPr="00B96F79">
        <w:rPr>
          <w:rFonts w:ascii="Times New Roman" w:hAnsi="Times New Roman" w:cs="Times New Roman"/>
          <w:sz w:val="28"/>
          <w:szCs w:val="28"/>
          <w:lang w:val="uk-UA"/>
        </w:rPr>
        <w:t xml:space="preserve">ча. </w:t>
      </w:r>
    </w:p>
    <w:p w:rsidR="00B96F79" w:rsidRPr="00B96F79" w:rsidRDefault="00B96F79" w:rsidP="00B96F79">
      <w:pPr>
        <w:pStyle w:val="a"/>
        <w:numPr>
          <w:ilvl w:val="0"/>
          <w:numId w:val="0"/>
        </w:numPr>
        <w:spacing w:after="0" w:line="360" w:lineRule="auto"/>
        <w:ind w:firstLine="709"/>
        <w:jc w:val="both"/>
        <w:rPr>
          <w:sz w:val="28"/>
          <w:szCs w:val="28"/>
          <w:lang w:val="uk-UA"/>
        </w:rPr>
      </w:pPr>
      <w:r w:rsidRPr="00B96F79">
        <w:rPr>
          <w:sz w:val="28"/>
          <w:szCs w:val="28"/>
          <w:lang w:val="uk-UA"/>
        </w:rPr>
        <w:t>Важливим компонентом дидактичних процесів відповідно до актуальних професійних та суспільних цілей, потреб практичної діяльності та рольової пер</w:t>
      </w:r>
      <w:r w:rsidRPr="00B96F79">
        <w:rPr>
          <w:sz w:val="28"/>
          <w:szCs w:val="28"/>
          <w:lang w:val="uk-UA"/>
        </w:rPr>
        <w:t>с</w:t>
      </w:r>
      <w:r w:rsidRPr="00B96F79">
        <w:rPr>
          <w:sz w:val="28"/>
          <w:szCs w:val="28"/>
          <w:lang w:val="uk-UA"/>
        </w:rPr>
        <w:t>пективи у підготовці майбутніх фахівців – економістів є навчальна технологія аналізу кон</w:t>
      </w:r>
      <w:r w:rsidRPr="00B96F79">
        <w:rPr>
          <w:sz w:val="28"/>
          <w:szCs w:val="28"/>
          <w:lang w:val="uk-UA"/>
        </w:rPr>
        <w:t>к</w:t>
      </w:r>
      <w:r w:rsidRPr="00B96F79">
        <w:rPr>
          <w:sz w:val="28"/>
          <w:szCs w:val="28"/>
          <w:lang w:val="uk-UA"/>
        </w:rPr>
        <w:t>ретних ситуацій (</w:t>
      </w:r>
      <w:r w:rsidR="00377A9F">
        <w:rPr>
          <w:sz w:val="28"/>
          <w:szCs w:val="28"/>
          <w:lang w:val="uk-UA"/>
        </w:rPr>
        <w:t>«</w:t>
      </w:r>
      <w:r w:rsidRPr="00B96F79">
        <w:rPr>
          <w:sz w:val="28"/>
          <w:szCs w:val="28"/>
          <w:lang w:val="uk-UA"/>
        </w:rPr>
        <w:t>Кейс-стади</w:t>
      </w:r>
      <w:r w:rsidR="00893E1C">
        <w:rPr>
          <w:sz w:val="28"/>
          <w:szCs w:val="28"/>
          <w:lang w:val="uk-UA"/>
        </w:rPr>
        <w:t>»</w:t>
      </w:r>
      <w:r w:rsidRPr="00B96F79">
        <w:rPr>
          <w:sz w:val="28"/>
          <w:szCs w:val="28"/>
          <w:lang w:val="uk-UA"/>
        </w:rPr>
        <w:t>) [</w:t>
      </w:r>
      <w:r w:rsidR="00EB0ACE">
        <w:rPr>
          <w:sz w:val="28"/>
          <w:szCs w:val="28"/>
          <w:lang w:val="uk-UA"/>
        </w:rPr>
        <w:t>34</w:t>
      </w:r>
      <w:r w:rsidRPr="00B96F79">
        <w:rPr>
          <w:sz w:val="28"/>
          <w:szCs w:val="28"/>
          <w:lang w:val="uk-UA"/>
        </w:rPr>
        <w:t xml:space="preserve">]. </w:t>
      </w:r>
      <w:r w:rsidR="00377A9F">
        <w:rPr>
          <w:sz w:val="28"/>
          <w:szCs w:val="28"/>
          <w:lang w:val="uk-UA"/>
        </w:rPr>
        <w:t>«</w:t>
      </w:r>
      <w:r w:rsidRPr="00B96F79">
        <w:rPr>
          <w:sz w:val="28"/>
          <w:szCs w:val="28"/>
          <w:lang w:val="uk-UA"/>
        </w:rPr>
        <w:t>Кейс-стади</w:t>
      </w:r>
      <w:r w:rsidR="00893E1C">
        <w:rPr>
          <w:sz w:val="28"/>
          <w:szCs w:val="28"/>
          <w:lang w:val="uk-UA"/>
        </w:rPr>
        <w:t>»</w:t>
      </w:r>
      <w:r w:rsidRPr="00B96F79">
        <w:rPr>
          <w:sz w:val="28"/>
          <w:szCs w:val="28"/>
          <w:lang w:val="uk-UA"/>
        </w:rPr>
        <w:t xml:space="preserve"> – дослівно трактують, як </w:t>
      </w:r>
      <w:r w:rsidR="00377A9F">
        <w:rPr>
          <w:sz w:val="28"/>
          <w:szCs w:val="28"/>
          <w:lang w:val="uk-UA"/>
        </w:rPr>
        <w:t>«</w:t>
      </w:r>
      <w:r w:rsidRPr="00B96F79">
        <w:rPr>
          <w:sz w:val="28"/>
          <w:szCs w:val="28"/>
          <w:lang w:val="uk-UA"/>
        </w:rPr>
        <w:t>дослідження певних обставин, що характерні для даної ситуації</w:t>
      </w:r>
      <w:r w:rsidR="00893E1C">
        <w:rPr>
          <w:sz w:val="28"/>
          <w:szCs w:val="28"/>
          <w:lang w:val="uk-UA"/>
        </w:rPr>
        <w:t>»</w:t>
      </w:r>
      <w:r w:rsidRPr="00B96F79">
        <w:rPr>
          <w:sz w:val="28"/>
          <w:szCs w:val="28"/>
          <w:lang w:val="uk-UA"/>
        </w:rPr>
        <w:t xml:space="preserve">, </w:t>
      </w:r>
      <w:r w:rsidR="00377A9F">
        <w:rPr>
          <w:sz w:val="28"/>
          <w:szCs w:val="28"/>
          <w:lang w:val="uk-UA"/>
        </w:rPr>
        <w:t>«</w:t>
      </w:r>
      <w:r w:rsidRPr="00B96F79">
        <w:rPr>
          <w:sz w:val="28"/>
          <w:szCs w:val="28"/>
          <w:lang w:val="uk-UA"/>
        </w:rPr>
        <w:t>вивчення ситу</w:t>
      </w:r>
      <w:r w:rsidRPr="00B96F79">
        <w:rPr>
          <w:sz w:val="28"/>
          <w:szCs w:val="28"/>
          <w:lang w:val="uk-UA"/>
        </w:rPr>
        <w:t>а</w:t>
      </w:r>
      <w:r w:rsidRPr="00B96F79">
        <w:rPr>
          <w:sz w:val="28"/>
          <w:szCs w:val="28"/>
          <w:lang w:val="uk-UA"/>
        </w:rPr>
        <w:t>ції, чи випадку</w:t>
      </w:r>
      <w:r w:rsidR="00893E1C">
        <w:rPr>
          <w:sz w:val="28"/>
          <w:szCs w:val="28"/>
          <w:lang w:val="uk-UA"/>
        </w:rPr>
        <w:t>»</w:t>
      </w:r>
      <w:r w:rsidRPr="00B96F79">
        <w:rPr>
          <w:sz w:val="28"/>
          <w:szCs w:val="28"/>
          <w:lang w:val="uk-UA"/>
        </w:rPr>
        <w:t xml:space="preserve">. </w:t>
      </w:r>
      <w:r w:rsidR="00377A9F">
        <w:rPr>
          <w:sz w:val="28"/>
          <w:szCs w:val="28"/>
          <w:lang w:val="uk-UA"/>
        </w:rPr>
        <w:t>«</w:t>
      </w:r>
      <w:r w:rsidRPr="00B96F79">
        <w:rPr>
          <w:sz w:val="28"/>
          <w:szCs w:val="28"/>
          <w:lang w:val="uk-UA"/>
        </w:rPr>
        <w:t>Case-study</w:t>
      </w:r>
      <w:r w:rsidR="00893E1C">
        <w:rPr>
          <w:sz w:val="28"/>
          <w:szCs w:val="28"/>
          <w:lang w:val="uk-UA"/>
        </w:rPr>
        <w:t>»</w:t>
      </w:r>
      <w:r w:rsidRPr="00B96F79">
        <w:rPr>
          <w:sz w:val="28"/>
          <w:szCs w:val="28"/>
          <w:lang w:val="uk-UA"/>
        </w:rPr>
        <w:t xml:space="preserve"> означає глибинне, детальне вивче</w:t>
      </w:r>
      <w:r w:rsidRPr="00B96F79">
        <w:rPr>
          <w:sz w:val="28"/>
          <w:szCs w:val="28"/>
          <w:lang w:val="uk-UA"/>
        </w:rPr>
        <w:t>н</w:t>
      </w:r>
      <w:r w:rsidRPr="00B96F79">
        <w:rPr>
          <w:sz w:val="28"/>
          <w:szCs w:val="28"/>
          <w:lang w:val="uk-UA"/>
        </w:rPr>
        <w:t xml:space="preserve">ня одного об’єкта, що має чіткі часові та просторові межі. </w:t>
      </w:r>
      <w:r w:rsidRPr="00B96F79">
        <w:rPr>
          <w:sz w:val="28"/>
          <w:szCs w:val="28"/>
          <w:lang w:val="uk-UA"/>
        </w:rPr>
        <w:lastRenderedPageBreak/>
        <w:t>Метою такого навчання є розвиток умінь аналізувати інформацію, структурувати її для вирішення бізнес-задачі, виявляти проблеми, шляхи їх вирішення і розробляти стратегії розвитку діяльності. Результ</w:t>
      </w:r>
      <w:r w:rsidRPr="00B96F79">
        <w:rPr>
          <w:sz w:val="28"/>
          <w:szCs w:val="28"/>
          <w:lang w:val="uk-UA"/>
        </w:rPr>
        <w:t>а</w:t>
      </w:r>
      <w:r w:rsidRPr="00B96F79">
        <w:rPr>
          <w:sz w:val="28"/>
          <w:szCs w:val="28"/>
          <w:lang w:val="uk-UA"/>
        </w:rPr>
        <w:t>ти мають зазвичай прикладний характер, як рекомендації щ</w:t>
      </w:r>
      <w:r w:rsidRPr="00B96F79">
        <w:rPr>
          <w:sz w:val="28"/>
          <w:szCs w:val="28"/>
          <w:lang w:val="uk-UA"/>
        </w:rPr>
        <w:t>о</w:t>
      </w:r>
      <w:r w:rsidRPr="00B96F79">
        <w:rPr>
          <w:sz w:val="28"/>
          <w:szCs w:val="28"/>
          <w:lang w:val="uk-UA"/>
        </w:rPr>
        <w:t>до певного феномену та інших об’єктів цього класу, що зн</w:t>
      </w:r>
      <w:r w:rsidRPr="00B96F79">
        <w:rPr>
          <w:sz w:val="28"/>
          <w:szCs w:val="28"/>
          <w:lang w:val="uk-UA"/>
        </w:rPr>
        <w:t>а</w:t>
      </w:r>
      <w:r w:rsidRPr="00B96F79">
        <w:rPr>
          <w:sz w:val="28"/>
          <w:szCs w:val="28"/>
          <w:lang w:val="uk-UA"/>
        </w:rPr>
        <w:t xml:space="preserve">ходяться в подібних умовах. </w:t>
      </w:r>
    </w:p>
    <w:p w:rsidR="00B96F79" w:rsidRPr="00B96F79" w:rsidRDefault="00B96F79" w:rsidP="00B96F79">
      <w:pPr>
        <w:pStyle w:val="a"/>
        <w:numPr>
          <w:ilvl w:val="0"/>
          <w:numId w:val="0"/>
        </w:numPr>
        <w:spacing w:after="0" w:line="360" w:lineRule="auto"/>
        <w:ind w:firstLine="709"/>
        <w:jc w:val="both"/>
        <w:rPr>
          <w:sz w:val="28"/>
          <w:szCs w:val="28"/>
          <w:lang w:val="uk-UA"/>
        </w:rPr>
      </w:pPr>
      <w:r w:rsidRPr="00B96F79">
        <w:rPr>
          <w:sz w:val="28"/>
          <w:szCs w:val="28"/>
          <w:lang w:val="uk-UA"/>
        </w:rPr>
        <w:t xml:space="preserve">В технології </w:t>
      </w:r>
      <w:r w:rsidR="00377A9F">
        <w:rPr>
          <w:sz w:val="28"/>
          <w:szCs w:val="28"/>
          <w:lang w:val="uk-UA"/>
        </w:rPr>
        <w:t>«</w:t>
      </w:r>
      <w:r w:rsidRPr="00B96F79">
        <w:rPr>
          <w:sz w:val="28"/>
          <w:szCs w:val="28"/>
          <w:lang w:val="uk-UA"/>
        </w:rPr>
        <w:t>Case-study</w:t>
      </w:r>
      <w:r w:rsidR="00893E1C">
        <w:rPr>
          <w:sz w:val="28"/>
          <w:szCs w:val="28"/>
          <w:lang w:val="uk-UA"/>
        </w:rPr>
        <w:t>»</w:t>
      </w:r>
      <w:r w:rsidRPr="00B96F79">
        <w:rPr>
          <w:sz w:val="28"/>
          <w:szCs w:val="28"/>
          <w:lang w:val="uk-UA"/>
        </w:rPr>
        <w:t xml:space="preserve"> виділимо два основні </w:t>
      </w:r>
      <w:r w:rsidRPr="008B3060">
        <w:rPr>
          <w:sz w:val="28"/>
          <w:szCs w:val="28"/>
          <w:lang w:val="uk-UA"/>
        </w:rPr>
        <w:t xml:space="preserve">компоненти: 1) </w:t>
      </w:r>
      <w:r w:rsidR="00377A9F" w:rsidRPr="008B3060">
        <w:rPr>
          <w:sz w:val="28"/>
          <w:szCs w:val="28"/>
          <w:lang w:val="uk-UA"/>
        </w:rPr>
        <w:t>«</w:t>
      </w:r>
      <w:r w:rsidRPr="008B3060">
        <w:rPr>
          <w:sz w:val="28"/>
          <w:szCs w:val="28"/>
          <w:lang w:val="uk-UA"/>
        </w:rPr>
        <w:t>процесний</w:t>
      </w:r>
      <w:r w:rsidR="00893E1C" w:rsidRPr="008B3060">
        <w:rPr>
          <w:sz w:val="28"/>
          <w:szCs w:val="28"/>
          <w:lang w:val="uk-UA"/>
        </w:rPr>
        <w:t>»</w:t>
      </w:r>
      <w:r w:rsidR="00EB0ACE">
        <w:rPr>
          <w:sz w:val="28"/>
          <w:szCs w:val="28"/>
          <w:lang w:val="uk-UA"/>
        </w:rPr>
        <w:t xml:space="preserve"> </w:t>
      </w:r>
      <w:r w:rsidRPr="008B3060">
        <w:rPr>
          <w:sz w:val="28"/>
          <w:szCs w:val="28"/>
          <w:lang w:val="uk-UA"/>
        </w:rPr>
        <w:t>– він може бути реалізований без прийняття конкретних рішень і забезпечує р</w:t>
      </w:r>
      <w:r w:rsidRPr="008B3060">
        <w:rPr>
          <w:sz w:val="28"/>
          <w:szCs w:val="28"/>
          <w:lang w:val="uk-UA"/>
        </w:rPr>
        <w:t>о</w:t>
      </w:r>
      <w:r w:rsidRPr="008B3060">
        <w:rPr>
          <w:sz w:val="28"/>
          <w:szCs w:val="28"/>
          <w:lang w:val="uk-UA"/>
        </w:rPr>
        <w:t>звиток особистісних якостей студента, розвиток особистісної конкурентоспроможності, з</w:t>
      </w:r>
      <w:r w:rsidRPr="008B3060">
        <w:rPr>
          <w:sz w:val="28"/>
          <w:szCs w:val="28"/>
          <w:lang w:val="uk-UA"/>
        </w:rPr>
        <w:t>о</w:t>
      </w:r>
      <w:r w:rsidRPr="008B3060">
        <w:rPr>
          <w:sz w:val="28"/>
          <w:szCs w:val="28"/>
          <w:lang w:val="uk-UA"/>
        </w:rPr>
        <w:t xml:space="preserve">рієнтованої на </w:t>
      </w:r>
      <w:r w:rsidR="00377A9F" w:rsidRPr="008B3060">
        <w:rPr>
          <w:sz w:val="28"/>
          <w:szCs w:val="28"/>
          <w:lang w:val="uk-UA"/>
        </w:rPr>
        <w:t>«</w:t>
      </w:r>
      <w:r w:rsidRPr="008B3060">
        <w:rPr>
          <w:sz w:val="28"/>
          <w:szCs w:val="28"/>
          <w:lang w:val="uk-UA"/>
        </w:rPr>
        <w:t>розштовхування ліктями</w:t>
      </w:r>
      <w:r w:rsidR="00893E1C" w:rsidRPr="008B3060">
        <w:rPr>
          <w:sz w:val="28"/>
          <w:szCs w:val="28"/>
          <w:lang w:val="uk-UA"/>
        </w:rPr>
        <w:t>»</w:t>
      </w:r>
      <w:r w:rsidRPr="008B3060">
        <w:rPr>
          <w:sz w:val="28"/>
          <w:szCs w:val="28"/>
          <w:lang w:val="uk-UA"/>
        </w:rPr>
        <w:t xml:space="preserve">; 2) </w:t>
      </w:r>
      <w:r w:rsidR="00377A9F" w:rsidRPr="008B3060">
        <w:rPr>
          <w:sz w:val="28"/>
          <w:szCs w:val="28"/>
          <w:lang w:val="uk-UA"/>
        </w:rPr>
        <w:t>«</w:t>
      </w:r>
      <w:r w:rsidRPr="008B3060">
        <w:rPr>
          <w:sz w:val="28"/>
          <w:szCs w:val="28"/>
          <w:lang w:val="uk-UA"/>
        </w:rPr>
        <w:t>продуктивний</w:t>
      </w:r>
      <w:r w:rsidR="00893E1C" w:rsidRPr="008B3060">
        <w:rPr>
          <w:sz w:val="28"/>
          <w:szCs w:val="28"/>
          <w:lang w:val="uk-UA"/>
        </w:rPr>
        <w:t>»</w:t>
      </w:r>
      <w:r w:rsidRPr="008B3060">
        <w:rPr>
          <w:sz w:val="28"/>
          <w:szCs w:val="28"/>
          <w:lang w:val="uk-UA"/>
        </w:rPr>
        <w:t xml:space="preserve"> компонент – він п</w:t>
      </w:r>
      <w:r w:rsidRPr="008B3060">
        <w:rPr>
          <w:sz w:val="28"/>
          <w:szCs w:val="28"/>
          <w:lang w:val="uk-UA"/>
        </w:rPr>
        <w:t>е</w:t>
      </w:r>
      <w:r w:rsidRPr="008B3060">
        <w:rPr>
          <w:sz w:val="28"/>
          <w:szCs w:val="28"/>
          <w:lang w:val="uk-UA"/>
        </w:rPr>
        <w:t>редбачає отримання кваз</w:t>
      </w:r>
      <w:r w:rsidRPr="00B96F79">
        <w:rPr>
          <w:sz w:val="28"/>
          <w:szCs w:val="28"/>
          <w:lang w:val="uk-UA"/>
        </w:rPr>
        <w:t>іпрофесійного продукту (рішення, технол</w:t>
      </w:r>
      <w:r w:rsidRPr="00B96F79">
        <w:rPr>
          <w:sz w:val="28"/>
          <w:szCs w:val="28"/>
          <w:lang w:val="uk-UA"/>
        </w:rPr>
        <w:t>о</w:t>
      </w:r>
      <w:r w:rsidRPr="00B96F79">
        <w:rPr>
          <w:sz w:val="28"/>
          <w:szCs w:val="28"/>
          <w:lang w:val="uk-UA"/>
        </w:rPr>
        <w:t>гія, товар тощо).</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 xml:space="preserve">Технологія </w:t>
      </w:r>
      <w:r w:rsidR="00377A9F">
        <w:rPr>
          <w:rFonts w:ascii="Times New Roman" w:hAnsi="Times New Roman" w:cs="Times New Roman"/>
          <w:sz w:val="28"/>
          <w:szCs w:val="28"/>
          <w:lang w:val="uk-UA"/>
        </w:rPr>
        <w:t>«</w:t>
      </w:r>
      <w:r w:rsidRPr="00B96F79">
        <w:rPr>
          <w:rFonts w:ascii="Times New Roman" w:hAnsi="Times New Roman" w:cs="Times New Roman"/>
          <w:sz w:val="28"/>
          <w:szCs w:val="28"/>
          <w:lang w:val="uk-UA"/>
        </w:rPr>
        <w:t>CS</w:t>
      </w:r>
      <w:r w:rsidR="00893E1C">
        <w:rPr>
          <w:rFonts w:ascii="Times New Roman" w:hAnsi="Times New Roman" w:cs="Times New Roman"/>
          <w:sz w:val="28"/>
          <w:szCs w:val="28"/>
          <w:lang w:val="uk-UA"/>
        </w:rPr>
        <w:t>»</w:t>
      </w:r>
      <w:r w:rsidRPr="00B96F79">
        <w:rPr>
          <w:rFonts w:ascii="Times New Roman" w:hAnsi="Times New Roman" w:cs="Times New Roman"/>
          <w:bCs/>
          <w:sz w:val="28"/>
          <w:szCs w:val="28"/>
          <w:lang w:val="uk-UA"/>
        </w:rPr>
        <w:t xml:space="preserve"> має своєю провідною навчальною метою формування в ст</w:t>
      </w:r>
      <w:r w:rsidRPr="00B96F79">
        <w:rPr>
          <w:rFonts w:ascii="Times New Roman" w:hAnsi="Times New Roman" w:cs="Times New Roman"/>
          <w:bCs/>
          <w:sz w:val="28"/>
          <w:szCs w:val="28"/>
          <w:lang w:val="uk-UA"/>
        </w:rPr>
        <w:t>у</w:t>
      </w:r>
      <w:r w:rsidRPr="00B96F79">
        <w:rPr>
          <w:rFonts w:ascii="Times New Roman" w:hAnsi="Times New Roman" w:cs="Times New Roman"/>
          <w:bCs/>
          <w:sz w:val="28"/>
          <w:szCs w:val="28"/>
          <w:lang w:val="uk-UA"/>
        </w:rPr>
        <w:t xml:space="preserve">дентів продуктивних професійних умінь вирішення проблеми, чи створення нового продукту – технології подальшого розвитку своєї організації </w:t>
      </w:r>
      <w:r w:rsidRPr="00B96F79">
        <w:rPr>
          <w:rFonts w:ascii="Times New Roman" w:hAnsi="Times New Roman" w:cs="Times New Roman"/>
          <w:sz w:val="28"/>
          <w:szCs w:val="28"/>
          <w:lang w:val="uk-UA"/>
        </w:rPr>
        <w:t>[</w:t>
      </w:r>
      <w:r w:rsidR="00EB0ACE">
        <w:rPr>
          <w:rFonts w:ascii="Times New Roman" w:hAnsi="Times New Roman" w:cs="Times New Roman"/>
          <w:sz w:val="28"/>
          <w:szCs w:val="28"/>
          <w:lang w:val="uk-UA"/>
        </w:rPr>
        <w:t>46</w:t>
      </w:r>
      <w:r w:rsidRPr="00B96F79">
        <w:rPr>
          <w:rFonts w:ascii="Times New Roman" w:hAnsi="Times New Roman" w:cs="Times New Roman"/>
          <w:sz w:val="28"/>
          <w:szCs w:val="28"/>
          <w:lang w:val="uk-UA"/>
        </w:rPr>
        <w:t>]</w:t>
      </w:r>
      <w:r w:rsidRPr="00B96F79">
        <w:rPr>
          <w:rFonts w:ascii="Times New Roman" w:hAnsi="Times New Roman" w:cs="Times New Roman"/>
          <w:bCs/>
          <w:sz w:val="28"/>
          <w:szCs w:val="28"/>
          <w:lang w:val="uk-UA"/>
        </w:rPr>
        <w:t xml:space="preserve">. </w:t>
      </w:r>
      <w:r w:rsidRPr="00B96F79">
        <w:rPr>
          <w:rFonts w:ascii="Times New Roman" w:hAnsi="Times New Roman" w:cs="Times New Roman"/>
          <w:sz w:val="28"/>
          <w:szCs w:val="28"/>
          <w:lang w:val="uk-UA"/>
        </w:rPr>
        <w:t>Досить еф</w:t>
      </w:r>
      <w:r w:rsidRPr="00B96F79">
        <w:rPr>
          <w:rFonts w:ascii="Times New Roman" w:hAnsi="Times New Roman" w:cs="Times New Roman"/>
          <w:sz w:val="28"/>
          <w:szCs w:val="28"/>
          <w:lang w:val="uk-UA"/>
        </w:rPr>
        <w:t>е</w:t>
      </w:r>
      <w:r w:rsidRPr="00B96F79">
        <w:rPr>
          <w:rFonts w:ascii="Times New Roman" w:hAnsi="Times New Roman" w:cs="Times New Roman"/>
          <w:sz w:val="28"/>
          <w:szCs w:val="28"/>
          <w:lang w:val="uk-UA"/>
        </w:rPr>
        <w:t>ктивно конструювати і використовувати кейси також для виявлення і подолання т</w:t>
      </w:r>
      <w:r w:rsidRPr="00B96F79">
        <w:rPr>
          <w:rFonts w:ascii="Times New Roman" w:hAnsi="Times New Roman" w:cs="Times New Roman"/>
          <w:sz w:val="28"/>
          <w:szCs w:val="28"/>
          <w:lang w:val="uk-UA"/>
        </w:rPr>
        <w:t>и</w:t>
      </w:r>
      <w:r w:rsidRPr="00B96F79">
        <w:rPr>
          <w:rFonts w:ascii="Times New Roman" w:hAnsi="Times New Roman" w:cs="Times New Roman"/>
          <w:sz w:val="28"/>
          <w:szCs w:val="28"/>
          <w:lang w:val="uk-UA"/>
        </w:rPr>
        <w:t>пових поведінкових помилок (наприклад, моделювати різноманітні ситуації щодо адаптації молодого спеціаліста в новому колективі: його стосунки з керівником, к</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легами, поведінка в умовах організаційного конфлікту тощо). Перспективним н</w:t>
      </w:r>
      <w:r w:rsidRPr="00B96F79">
        <w:rPr>
          <w:rFonts w:ascii="Times New Roman" w:hAnsi="Times New Roman" w:cs="Times New Roman"/>
          <w:sz w:val="28"/>
          <w:szCs w:val="28"/>
          <w:lang w:val="uk-UA"/>
        </w:rPr>
        <w:t>а</w:t>
      </w:r>
      <w:r w:rsidRPr="00B96F79">
        <w:rPr>
          <w:rFonts w:ascii="Times New Roman" w:hAnsi="Times New Roman" w:cs="Times New Roman"/>
          <w:sz w:val="28"/>
          <w:szCs w:val="28"/>
          <w:lang w:val="uk-UA"/>
        </w:rPr>
        <w:t>прямком використання кейсів для навчання студентів є моделювання типових сит</w:t>
      </w:r>
      <w:r w:rsidRPr="00B96F79">
        <w:rPr>
          <w:rFonts w:ascii="Times New Roman" w:hAnsi="Times New Roman" w:cs="Times New Roman"/>
          <w:sz w:val="28"/>
          <w:szCs w:val="28"/>
          <w:lang w:val="uk-UA"/>
        </w:rPr>
        <w:t>у</w:t>
      </w:r>
      <w:r w:rsidRPr="00B96F79">
        <w:rPr>
          <w:rFonts w:ascii="Times New Roman" w:hAnsi="Times New Roman" w:cs="Times New Roman"/>
          <w:sz w:val="28"/>
          <w:szCs w:val="28"/>
          <w:lang w:val="uk-UA"/>
        </w:rPr>
        <w:t xml:space="preserve">ацій виробничої практики. Важливим результатом використання технології </w:t>
      </w:r>
      <w:r w:rsidR="00377A9F">
        <w:rPr>
          <w:rFonts w:ascii="Times New Roman" w:hAnsi="Times New Roman" w:cs="Times New Roman"/>
          <w:sz w:val="28"/>
          <w:szCs w:val="28"/>
          <w:lang w:val="uk-UA"/>
        </w:rPr>
        <w:t>«</w:t>
      </w:r>
      <w:r w:rsidRPr="00B96F79">
        <w:rPr>
          <w:rFonts w:ascii="Times New Roman" w:hAnsi="Times New Roman" w:cs="Times New Roman"/>
          <w:sz w:val="28"/>
          <w:szCs w:val="28"/>
          <w:lang w:val="uk-UA"/>
        </w:rPr>
        <w:t>CS</w:t>
      </w:r>
      <w:r w:rsidR="00893E1C">
        <w:rPr>
          <w:rFonts w:ascii="Times New Roman" w:hAnsi="Times New Roman" w:cs="Times New Roman"/>
          <w:sz w:val="28"/>
          <w:szCs w:val="28"/>
          <w:lang w:val="uk-UA"/>
        </w:rPr>
        <w:t>»</w:t>
      </w:r>
      <w:r w:rsidRPr="00B96F79">
        <w:rPr>
          <w:rFonts w:ascii="Times New Roman" w:hAnsi="Times New Roman" w:cs="Times New Roman"/>
          <w:sz w:val="28"/>
          <w:szCs w:val="28"/>
          <w:lang w:val="uk-UA"/>
        </w:rPr>
        <w:t xml:space="preserve"> як і навчальних ділових ігор є, крім пізнавальних,  їхні діагностичні й тренінгові фун</w:t>
      </w:r>
      <w:r w:rsidRPr="00B96F79">
        <w:rPr>
          <w:rFonts w:ascii="Times New Roman" w:hAnsi="Times New Roman" w:cs="Times New Roman"/>
          <w:sz w:val="28"/>
          <w:szCs w:val="28"/>
          <w:lang w:val="uk-UA"/>
        </w:rPr>
        <w:t>к</w:t>
      </w:r>
      <w:r w:rsidRPr="00B96F79">
        <w:rPr>
          <w:rFonts w:ascii="Times New Roman" w:hAnsi="Times New Roman" w:cs="Times New Roman"/>
          <w:sz w:val="28"/>
          <w:szCs w:val="28"/>
          <w:lang w:val="uk-UA"/>
        </w:rPr>
        <w:t xml:space="preserve">ції. Змінюючи параметри ситуації, можна моделювати реалізацію різних завдань і цілей. В технології </w:t>
      </w:r>
      <w:r w:rsidR="00377A9F">
        <w:rPr>
          <w:rFonts w:ascii="Times New Roman" w:hAnsi="Times New Roman" w:cs="Times New Roman"/>
          <w:sz w:val="28"/>
          <w:szCs w:val="28"/>
          <w:lang w:val="uk-UA"/>
        </w:rPr>
        <w:t>«</w:t>
      </w:r>
      <w:r w:rsidRPr="00B96F79">
        <w:rPr>
          <w:rFonts w:ascii="Times New Roman" w:hAnsi="Times New Roman" w:cs="Times New Roman"/>
          <w:sz w:val="28"/>
          <w:szCs w:val="28"/>
          <w:lang w:val="uk-UA"/>
        </w:rPr>
        <w:t>CS</w:t>
      </w:r>
      <w:r w:rsidR="00893E1C">
        <w:rPr>
          <w:rFonts w:ascii="Times New Roman" w:hAnsi="Times New Roman" w:cs="Times New Roman"/>
          <w:sz w:val="28"/>
          <w:szCs w:val="28"/>
          <w:lang w:val="uk-UA"/>
        </w:rPr>
        <w:t>»</w:t>
      </w:r>
      <w:r w:rsidRPr="00B96F79">
        <w:rPr>
          <w:rFonts w:ascii="Times New Roman" w:hAnsi="Times New Roman" w:cs="Times New Roman"/>
          <w:sz w:val="28"/>
          <w:szCs w:val="28"/>
          <w:lang w:val="uk-UA"/>
        </w:rPr>
        <w:t xml:space="preserve"> використовують прийоми, що поєдн</w:t>
      </w:r>
      <w:r w:rsidRPr="00B96F79">
        <w:rPr>
          <w:rFonts w:ascii="Times New Roman" w:hAnsi="Times New Roman" w:cs="Times New Roman"/>
          <w:sz w:val="28"/>
          <w:szCs w:val="28"/>
          <w:lang w:val="uk-UA"/>
        </w:rPr>
        <w:t>у</w:t>
      </w:r>
      <w:r w:rsidRPr="00B96F79">
        <w:rPr>
          <w:rFonts w:ascii="Times New Roman" w:hAnsi="Times New Roman" w:cs="Times New Roman"/>
          <w:sz w:val="28"/>
          <w:szCs w:val="28"/>
          <w:lang w:val="uk-UA"/>
        </w:rPr>
        <w:t>ють орієнтування на професійну діяльність з імітацією реальних виробничих обст</w:t>
      </w:r>
      <w:r w:rsidRPr="00B96F79">
        <w:rPr>
          <w:rFonts w:ascii="Times New Roman" w:hAnsi="Times New Roman" w:cs="Times New Roman"/>
          <w:sz w:val="28"/>
          <w:szCs w:val="28"/>
          <w:lang w:val="uk-UA"/>
        </w:rPr>
        <w:t>а</w:t>
      </w:r>
      <w:r w:rsidRPr="00B96F79">
        <w:rPr>
          <w:rFonts w:ascii="Times New Roman" w:hAnsi="Times New Roman" w:cs="Times New Roman"/>
          <w:sz w:val="28"/>
          <w:szCs w:val="28"/>
          <w:lang w:val="uk-UA"/>
        </w:rPr>
        <w:t xml:space="preserve">вин. </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Планування викладачем цілей роботи над кейсом розпочинається із визначе</w:t>
      </w:r>
      <w:r w:rsidRPr="00B96F79">
        <w:rPr>
          <w:rFonts w:ascii="Times New Roman" w:hAnsi="Times New Roman" w:cs="Times New Roman"/>
          <w:sz w:val="28"/>
          <w:szCs w:val="28"/>
          <w:lang w:val="uk-UA"/>
        </w:rPr>
        <w:t>н</w:t>
      </w:r>
      <w:r w:rsidRPr="00B96F79">
        <w:rPr>
          <w:rFonts w:ascii="Times New Roman" w:hAnsi="Times New Roman" w:cs="Times New Roman"/>
          <w:sz w:val="28"/>
          <w:szCs w:val="28"/>
          <w:lang w:val="uk-UA"/>
        </w:rPr>
        <w:t>ня вимог до результату навчання та їх узгодження із власними можливостями. О</w:t>
      </w:r>
      <w:r w:rsidRPr="00B96F79">
        <w:rPr>
          <w:rFonts w:ascii="Times New Roman" w:hAnsi="Times New Roman" w:cs="Times New Roman"/>
          <w:sz w:val="28"/>
          <w:szCs w:val="28"/>
          <w:lang w:val="uk-UA"/>
        </w:rPr>
        <w:t>р</w:t>
      </w:r>
      <w:r w:rsidRPr="00B96F79">
        <w:rPr>
          <w:rFonts w:ascii="Times New Roman" w:hAnsi="Times New Roman" w:cs="Times New Roman"/>
          <w:sz w:val="28"/>
          <w:szCs w:val="28"/>
          <w:lang w:val="uk-UA"/>
        </w:rPr>
        <w:t xml:space="preserve">ганізовуючи </w:t>
      </w:r>
      <w:r w:rsidR="00377A9F">
        <w:rPr>
          <w:rFonts w:ascii="Times New Roman" w:hAnsi="Times New Roman" w:cs="Times New Roman"/>
          <w:sz w:val="28"/>
          <w:szCs w:val="28"/>
          <w:lang w:val="uk-UA"/>
        </w:rPr>
        <w:t>«</w:t>
      </w:r>
      <w:r w:rsidRPr="00B96F79">
        <w:rPr>
          <w:rFonts w:ascii="Times New Roman" w:hAnsi="Times New Roman" w:cs="Times New Roman"/>
          <w:sz w:val="28"/>
          <w:szCs w:val="28"/>
          <w:lang w:val="uk-UA"/>
        </w:rPr>
        <w:t>Case-study</w:t>
      </w:r>
      <w:r w:rsidR="00893E1C">
        <w:rPr>
          <w:rFonts w:ascii="Times New Roman" w:hAnsi="Times New Roman" w:cs="Times New Roman"/>
          <w:sz w:val="28"/>
          <w:szCs w:val="28"/>
          <w:lang w:val="uk-UA"/>
        </w:rPr>
        <w:t>»</w:t>
      </w:r>
      <w:r w:rsidRPr="00B96F79">
        <w:rPr>
          <w:rFonts w:ascii="Times New Roman" w:hAnsi="Times New Roman" w:cs="Times New Roman"/>
          <w:sz w:val="28"/>
          <w:szCs w:val="28"/>
          <w:lang w:val="uk-UA"/>
        </w:rPr>
        <w:t>, викладачу потрібно обґрунтувати його місце в процесі вивчення предмета або теми, та вияснити, які рольові позиції можуть бути перенесені у майбутню професійну діяльність студе</w:t>
      </w:r>
      <w:r w:rsidRPr="00B96F79">
        <w:rPr>
          <w:rFonts w:ascii="Times New Roman" w:hAnsi="Times New Roman" w:cs="Times New Roman"/>
          <w:sz w:val="28"/>
          <w:szCs w:val="28"/>
          <w:lang w:val="uk-UA"/>
        </w:rPr>
        <w:t>н</w:t>
      </w:r>
      <w:r w:rsidRPr="00B96F79">
        <w:rPr>
          <w:rFonts w:ascii="Times New Roman" w:hAnsi="Times New Roman" w:cs="Times New Roman"/>
          <w:sz w:val="28"/>
          <w:szCs w:val="28"/>
          <w:lang w:val="uk-UA"/>
        </w:rPr>
        <w:t xml:space="preserve">та. </w:t>
      </w:r>
    </w:p>
    <w:p w:rsidR="00B96F79" w:rsidRPr="00B96F79" w:rsidRDefault="00B96F79" w:rsidP="00B96F79">
      <w:pPr>
        <w:spacing w:after="0" w:line="360" w:lineRule="auto"/>
        <w:ind w:firstLine="709"/>
        <w:jc w:val="both"/>
        <w:rPr>
          <w:rFonts w:ascii="Times New Roman" w:hAnsi="Times New Roman" w:cs="Times New Roman"/>
          <w:sz w:val="28"/>
          <w:szCs w:val="28"/>
          <w:u w:val="single"/>
          <w:lang w:val="uk-UA"/>
        </w:rPr>
      </w:pPr>
      <w:r w:rsidRPr="00B96F79">
        <w:rPr>
          <w:rFonts w:ascii="Times New Roman" w:hAnsi="Times New Roman" w:cs="Times New Roman"/>
          <w:sz w:val="28"/>
          <w:szCs w:val="28"/>
          <w:lang w:val="uk-UA"/>
        </w:rPr>
        <w:lastRenderedPageBreak/>
        <w:t xml:space="preserve">Щодо критеріїв оцінювання з урахуванням практики методу </w:t>
      </w:r>
      <w:r w:rsidR="00377A9F">
        <w:rPr>
          <w:rFonts w:ascii="Times New Roman" w:hAnsi="Times New Roman" w:cs="Times New Roman"/>
          <w:sz w:val="28"/>
          <w:szCs w:val="28"/>
          <w:lang w:val="uk-UA"/>
        </w:rPr>
        <w:t>«</w:t>
      </w:r>
      <w:r w:rsidRPr="00B96F79">
        <w:rPr>
          <w:rFonts w:ascii="Times New Roman" w:hAnsi="Times New Roman" w:cs="Times New Roman"/>
          <w:sz w:val="28"/>
          <w:szCs w:val="28"/>
          <w:lang w:val="uk-UA"/>
        </w:rPr>
        <w:t>Case-study</w:t>
      </w:r>
      <w:r w:rsidR="00893E1C">
        <w:rPr>
          <w:rFonts w:ascii="Times New Roman" w:hAnsi="Times New Roman" w:cs="Times New Roman"/>
          <w:sz w:val="28"/>
          <w:szCs w:val="28"/>
          <w:lang w:val="uk-UA"/>
        </w:rPr>
        <w:t>»</w:t>
      </w:r>
      <w:r w:rsidRPr="00B96F79">
        <w:rPr>
          <w:rFonts w:ascii="Times New Roman" w:hAnsi="Times New Roman" w:cs="Times New Roman"/>
          <w:sz w:val="28"/>
          <w:szCs w:val="28"/>
          <w:lang w:val="uk-UA"/>
        </w:rPr>
        <w:t>, д</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цільно використовувати оцінку, яка складається з комплексу показників, але відрі</w:t>
      </w:r>
      <w:r w:rsidRPr="00B96F79">
        <w:rPr>
          <w:rFonts w:ascii="Times New Roman" w:hAnsi="Times New Roman" w:cs="Times New Roman"/>
          <w:sz w:val="28"/>
          <w:szCs w:val="28"/>
          <w:lang w:val="uk-UA"/>
        </w:rPr>
        <w:t>з</w:t>
      </w:r>
      <w:r w:rsidRPr="00B96F79">
        <w:rPr>
          <w:rFonts w:ascii="Times New Roman" w:hAnsi="Times New Roman" w:cs="Times New Roman"/>
          <w:sz w:val="28"/>
          <w:szCs w:val="28"/>
          <w:lang w:val="uk-UA"/>
        </w:rPr>
        <w:t xml:space="preserve">няється від поточного оцінювання. Адже в роботі в </w:t>
      </w:r>
      <w:r w:rsidR="00377A9F">
        <w:rPr>
          <w:rFonts w:ascii="Times New Roman" w:hAnsi="Times New Roman" w:cs="Times New Roman"/>
          <w:sz w:val="28"/>
          <w:szCs w:val="28"/>
          <w:lang w:val="uk-UA"/>
        </w:rPr>
        <w:t>«</w:t>
      </w:r>
      <w:r w:rsidRPr="00B96F79">
        <w:rPr>
          <w:rFonts w:ascii="Times New Roman" w:hAnsi="Times New Roman" w:cs="Times New Roman"/>
          <w:sz w:val="28"/>
          <w:szCs w:val="28"/>
          <w:lang w:val="uk-UA"/>
        </w:rPr>
        <w:t>Case-study</w:t>
      </w:r>
      <w:r w:rsidR="00893E1C">
        <w:rPr>
          <w:rFonts w:ascii="Times New Roman" w:hAnsi="Times New Roman" w:cs="Times New Roman"/>
          <w:sz w:val="28"/>
          <w:szCs w:val="28"/>
          <w:lang w:val="uk-UA"/>
        </w:rPr>
        <w:t>»</w:t>
      </w:r>
      <w:r w:rsidRPr="00B96F79">
        <w:rPr>
          <w:rFonts w:ascii="Times New Roman" w:hAnsi="Times New Roman" w:cs="Times New Roman"/>
          <w:sz w:val="28"/>
          <w:szCs w:val="28"/>
          <w:lang w:val="uk-UA"/>
        </w:rPr>
        <w:t xml:space="preserve"> – є прив’язка до майбутньої професійної діяльності, і проблема полягає в тому, як в</w:t>
      </w:r>
      <w:r w:rsidRPr="00B96F79">
        <w:rPr>
          <w:rFonts w:ascii="Times New Roman" w:hAnsi="Times New Roman" w:cs="Times New Roman"/>
          <w:sz w:val="28"/>
          <w:szCs w:val="28"/>
          <w:lang w:val="uk-UA"/>
        </w:rPr>
        <w:t>и</w:t>
      </w:r>
      <w:r w:rsidRPr="00B96F79">
        <w:rPr>
          <w:rFonts w:ascii="Times New Roman" w:hAnsi="Times New Roman" w:cs="Times New Roman"/>
          <w:sz w:val="28"/>
          <w:szCs w:val="28"/>
          <w:lang w:val="uk-UA"/>
        </w:rPr>
        <w:t xml:space="preserve">кладач уявляє цю професійну діяльність. Практика методу </w:t>
      </w:r>
      <w:r w:rsidR="00377A9F">
        <w:rPr>
          <w:rFonts w:ascii="Times New Roman" w:hAnsi="Times New Roman" w:cs="Times New Roman"/>
          <w:sz w:val="28"/>
          <w:szCs w:val="28"/>
          <w:lang w:val="uk-UA"/>
        </w:rPr>
        <w:t>«</w:t>
      </w:r>
      <w:r w:rsidRPr="00B96F79">
        <w:rPr>
          <w:rFonts w:ascii="Times New Roman" w:hAnsi="Times New Roman" w:cs="Times New Roman"/>
          <w:sz w:val="28"/>
          <w:szCs w:val="28"/>
          <w:lang w:val="uk-UA"/>
        </w:rPr>
        <w:t>Case-study</w:t>
      </w:r>
      <w:r w:rsidR="00893E1C">
        <w:rPr>
          <w:rFonts w:ascii="Times New Roman" w:hAnsi="Times New Roman" w:cs="Times New Roman"/>
          <w:sz w:val="28"/>
          <w:szCs w:val="28"/>
          <w:lang w:val="uk-UA"/>
        </w:rPr>
        <w:t>»</w:t>
      </w:r>
      <w:r w:rsidRPr="00B96F79">
        <w:rPr>
          <w:rFonts w:ascii="Times New Roman" w:hAnsi="Times New Roman" w:cs="Times New Roman"/>
          <w:sz w:val="28"/>
          <w:szCs w:val="28"/>
          <w:lang w:val="uk-UA"/>
        </w:rPr>
        <w:t xml:space="preserve"> у професі</w:t>
      </w:r>
      <w:r w:rsidRPr="00B96F79">
        <w:rPr>
          <w:rFonts w:ascii="Times New Roman" w:hAnsi="Times New Roman" w:cs="Times New Roman"/>
          <w:sz w:val="28"/>
          <w:szCs w:val="28"/>
          <w:lang w:val="uk-UA"/>
        </w:rPr>
        <w:t>й</w:t>
      </w:r>
      <w:r w:rsidRPr="00B96F79">
        <w:rPr>
          <w:rFonts w:ascii="Times New Roman" w:hAnsi="Times New Roman" w:cs="Times New Roman"/>
          <w:sz w:val="28"/>
          <w:szCs w:val="28"/>
          <w:lang w:val="uk-UA"/>
        </w:rPr>
        <w:t>ній підготовці економістів в університеті показує ефективну доцільність самооцінювання студ</w:t>
      </w:r>
      <w:r w:rsidRPr="00B96F79">
        <w:rPr>
          <w:rFonts w:ascii="Times New Roman" w:hAnsi="Times New Roman" w:cs="Times New Roman"/>
          <w:sz w:val="28"/>
          <w:szCs w:val="28"/>
          <w:lang w:val="uk-UA"/>
        </w:rPr>
        <w:t>е</w:t>
      </w:r>
      <w:r w:rsidRPr="00B96F79">
        <w:rPr>
          <w:rFonts w:ascii="Times New Roman" w:hAnsi="Times New Roman" w:cs="Times New Roman"/>
          <w:sz w:val="28"/>
          <w:szCs w:val="28"/>
          <w:lang w:val="uk-UA"/>
        </w:rPr>
        <w:t>нта.</w:t>
      </w:r>
    </w:p>
    <w:p w:rsidR="00B96F79" w:rsidRPr="00B96F79" w:rsidRDefault="00B96F79" w:rsidP="008F1E44">
      <w:pPr>
        <w:pStyle w:val="aff0"/>
        <w:spacing w:line="360" w:lineRule="auto"/>
        <w:ind w:firstLine="709"/>
        <w:jc w:val="both"/>
        <w:rPr>
          <w:szCs w:val="28"/>
        </w:rPr>
      </w:pPr>
      <w:r w:rsidRPr="00B96F79">
        <w:rPr>
          <w:szCs w:val="28"/>
        </w:rPr>
        <w:t>Важливе місце у системі економічної підготовки з урахуванням завдань для активізації пізнавальної діяльності учнів посідає технологія навчального проект</w:t>
      </w:r>
      <w:r w:rsidRPr="00B96F79">
        <w:rPr>
          <w:szCs w:val="28"/>
        </w:rPr>
        <w:t>у</w:t>
      </w:r>
      <w:r w:rsidRPr="00B96F79">
        <w:rPr>
          <w:szCs w:val="28"/>
        </w:rPr>
        <w:t>вання, яка сприяє формуванню практичних умінь продуктивного характеру для в</w:t>
      </w:r>
      <w:r w:rsidRPr="00B96F79">
        <w:rPr>
          <w:szCs w:val="28"/>
        </w:rPr>
        <w:t>и</w:t>
      </w:r>
      <w:r w:rsidRPr="00B96F79">
        <w:rPr>
          <w:szCs w:val="28"/>
        </w:rPr>
        <w:t>конання складних виробничих завдань в умовах багатоаспектності цілей та обмеж</w:t>
      </w:r>
      <w:r w:rsidRPr="00B96F79">
        <w:rPr>
          <w:szCs w:val="28"/>
        </w:rPr>
        <w:t>е</w:t>
      </w:r>
      <w:r w:rsidRPr="00B96F79">
        <w:rPr>
          <w:szCs w:val="28"/>
        </w:rPr>
        <w:t xml:space="preserve">ності часу. </w:t>
      </w:r>
    </w:p>
    <w:p w:rsidR="00B96F79" w:rsidRPr="00B96F79" w:rsidRDefault="00B96F79" w:rsidP="00B96F79">
      <w:pPr>
        <w:pStyle w:val="a"/>
        <w:numPr>
          <w:ilvl w:val="0"/>
          <w:numId w:val="0"/>
        </w:numPr>
        <w:spacing w:after="0" w:line="360" w:lineRule="auto"/>
        <w:ind w:firstLine="709"/>
        <w:jc w:val="both"/>
        <w:rPr>
          <w:sz w:val="28"/>
          <w:szCs w:val="28"/>
          <w:lang w:val="uk-UA"/>
        </w:rPr>
      </w:pPr>
      <w:r w:rsidRPr="00B96F79">
        <w:rPr>
          <w:sz w:val="28"/>
          <w:szCs w:val="28"/>
          <w:lang w:val="uk-UA"/>
        </w:rPr>
        <w:t>Виконання навчального проекту передбачає впорядковану систему навчал</w:t>
      </w:r>
      <w:r w:rsidRPr="00B96F79">
        <w:rPr>
          <w:sz w:val="28"/>
          <w:szCs w:val="28"/>
          <w:lang w:val="uk-UA"/>
        </w:rPr>
        <w:t>ь</w:t>
      </w:r>
      <w:r w:rsidRPr="00B96F79">
        <w:rPr>
          <w:sz w:val="28"/>
          <w:szCs w:val="28"/>
          <w:lang w:val="uk-UA"/>
        </w:rPr>
        <w:t>них дій для досягнення дидактичних цілей через детальний розгляд проблеми, вир</w:t>
      </w:r>
      <w:r w:rsidRPr="00B96F79">
        <w:rPr>
          <w:sz w:val="28"/>
          <w:szCs w:val="28"/>
          <w:lang w:val="uk-UA"/>
        </w:rPr>
        <w:t>і</w:t>
      </w:r>
      <w:r w:rsidRPr="00B96F79">
        <w:rPr>
          <w:sz w:val="28"/>
          <w:szCs w:val="28"/>
          <w:lang w:val="uk-UA"/>
        </w:rPr>
        <w:t>шення якої повинно завершитися практичним результатом, упорядкованим та офо</w:t>
      </w:r>
      <w:r w:rsidRPr="00B96F79">
        <w:rPr>
          <w:sz w:val="28"/>
          <w:szCs w:val="28"/>
          <w:lang w:val="uk-UA"/>
        </w:rPr>
        <w:t>р</w:t>
      </w:r>
      <w:r w:rsidRPr="00B96F79">
        <w:rPr>
          <w:sz w:val="28"/>
          <w:szCs w:val="28"/>
          <w:lang w:val="uk-UA"/>
        </w:rPr>
        <w:t>мленим певним чином. Адже проект – це завжди відповідь на конкретну проблему, це розроблення етапів її вирішення для досягнення певного економі</w:t>
      </w:r>
      <w:r w:rsidRPr="00B96F79">
        <w:rPr>
          <w:sz w:val="28"/>
          <w:szCs w:val="28"/>
          <w:lang w:val="uk-UA"/>
        </w:rPr>
        <w:t>ч</w:t>
      </w:r>
      <w:r w:rsidRPr="00B96F79">
        <w:rPr>
          <w:sz w:val="28"/>
          <w:szCs w:val="28"/>
          <w:lang w:val="uk-UA"/>
        </w:rPr>
        <w:t>ного ефекту. Цей результат можна побачити, осмислити, впровадити і застосувати в реальній практичній діяльності. Щоб досягти таких поставлених цілей, потрібно навчити у</w:t>
      </w:r>
      <w:r w:rsidRPr="00B96F79">
        <w:rPr>
          <w:sz w:val="28"/>
          <w:szCs w:val="28"/>
          <w:lang w:val="uk-UA"/>
        </w:rPr>
        <w:t>ч</w:t>
      </w:r>
      <w:r w:rsidRPr="00B96F79">
        <w:rPr>
          <w:sz w:val="28"/>
          <w:szCs w:val="28"/>
          <w:lang w:val="uk-UA"/>
        </w:rPr>
        <w:t>нів самостійно мислити, знаходити і вирішувати проблеми, використовувати для цього знання з різних галузей, здатність прогнозувати результати вл</w:t>
      </w:r>
      <w:r w:rsidRPr="00B96F79">
        <w:rPr>
          <w:sz w:val="28"/>
          <w:szCs w:val="28"/>
          <w:lang w:val="uk-UA"/>
        </w:rPr>
        <w:t>а</w:t>
      </w:r>
      <w:r w:rsidRPr="00B96F79">
        <w:rPr>
          <w:sz w:val="28"/>
          <w:szCs w:val="28"/>
          <w:lang w:val="uk-UA"/>
        </w:rPr>
        <w:t>сної навчальної діяльності й можливі варіанти очікуваних рішень, вміння встан</w:t>
      </w:r>
      <w:r w:rsidRPr="00B96F79">
        <w:rPr>
          <w:sz w:val="28"/>
          <w:szCs w:val="28"/>
          <w:lang w:val="uk-UA"/>
        </w:rPr>
        <w:t>о</w:t>
      </w:r>
      <w:r w:rsidRPr="00B96F79">
        <w:rPr>
          <w:sz w:val="28"/>
          <w:szCs w:val="28"/>
          <w:lang w:val="uk-UA"/>
        </w:rPr>
        <w:t>влювати причинно-наслідкові зв’язки. Вирішення проблеми тут передбачає використання різних мет</w:t>
      </w:r>
      <w:r w:rsidRPr="00B96F79">
        <w:rPr>
          <w:sz w:val="28"/>
          <w:szCs w:val="28"/>
          <w:lang w:val="uk-UA"/>
        </w:rPr>
        <w:t>о</w:t>
      </w:r>
      <w:r w:rsidRPr="00B96F79">
        <w:rPr>
          <w:sz w:val="28"/>
          <w:szCs w:val="28"/>
          <w:lang w:val="uk-UA"/>
        </w:rPr>
        <w:t>дів і засобів навчання, та, з іншого боку, необхідність інтеграції знань та вмінь з інших сфер науки, те</w:t>
      </w:r>
      <w:r w:rsidRPr="00B96F79">
        <w:rPr>
          <w:sz w:val="28"/>
          <w:szCs w:val="28"/>
          <w:lang w:val="uk-UA"/>
        </w:rPr>
        <w:t>х</w:t>
      </w:r>
      <w:r w:rsidRPr="00B96F79">
        <w:rPr>
          <w:sz w:val="28"/>
          <w:szCs w:val="28"/>
          <w:lang w:val="uk-UA"/>
        </w:rPr>
        <w:t>ніки, технології, творчих галузей.</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Особистісно-соціальне навчання інтегрує кілька моделей навчально-виховного процесу, насамперед – антропоцентричної та соціоцентричної [</w:t>
      </w:r>
      <w:r w:rsidR="00EB0ACE">
        <w:rPr>
          <w:rFonts w:ascii="Times New Roman" w:hAnsi="Times New Roman" w:cs="Times New Roman"/>
          <w:sz w:val="28"/>
          <w:szCs w:val="28"/>
          <w:lang w:val="uk-UA"/>
        </w:rPr>
        <w:t>47</w:t>
      </w:r>
      <w:r w:rsidRPr="00B96F79">
        <w:rPr>
          <w:rFonts w:ascii="Times New Roman" w:hAnsi="Times New Roman" w:cs="Times New Roman"/>
          <w:sz w:val="28"/>
          <w:szCs w:val="28"/>
          <w:lang w:val="uk-UA"/>
        </w:rPr>
        <w:t xml:space="preserve">]. Антропоцентрична (особистісно-орієнтована) модель має в своїй основі розуміння неповторності, унікальності й обдарованості кожного учня. Учитель </w:t>
      </w:r>
      <w:r w:rsidRPr="00B96F79">
        <w:rPr>
          <w:rFonts w:ascii="Times New Roman" w:hAnsi="Times New Roman" w:cs="Times New Roman"/>
          <w:sz w:val="28"/>
          <w:szCs w:val="28"/>
          <w:lang w:val="uk-UA"/>
        </w:rPr>
        <w:lastRenderedPageBreak/>
        <w:t>у цій моделі виконує роль наставника, партнера у відкритті талантів свого учня через спільний пошук, діалог, дослідництво, вільну творчу діяльність. Соціоцентрична модель ре</w:t>
      </w:r>
      <w:r w:rsidRPr="00B96F79">
        <w:rPr>
          <w:rFonts w:ascii="Times New Roman" w:hAnsi="Times New Roman" w:cs="Times New Roman"/>
          <w:sz w:val="28"/>
          <w:szCs w:val="28"/>
          <w:lang w:val="uk-UA"/>
        </w:rPr>
        <w:t>а</w:t>
      </w:r>
      <w:r w:rsidRPr="00B96F79">
        <w:rPr>
          <w:rFonts w:ascii="Times New Roman" w:hAnsi="Times New Roman" w:cs="Times New Roman"/>
          <w:sz w:val="28"/>
          <w:szCs w:val="28"/>
          <w:lang w:val="uk-UA"/>
        </w:rPr>
        <w:t>лізується через діяльність різних соціальних інститутів (школа, сім’я, соціальні гр</w:t>
      </w:r>
      <w:r w:rsidRPr="00B96F79">
        <w:rPr>
          <w:rFonts w:ascii="Times New Roman" w:hAnsi="Times New Roman" w:cs="Times New Roman"/>
          <w:sz w:val="28"/>
          <w:szCs w:val="28"/>
          <w:lang w:val="uk-UA"/>
        </w:rPr>
        <w:t>у</w:t>
      </w:r>
      <w:r w:rsidRPr="00B96F79">
        <w:rPr>
          <w:rFonts w:ascii="Times New Roman" w:hAnsi="Times New Roman" w:cs="Times New Roman"/>
          <w:sz w:val="28"/>
          <w:szCs w:val="28"/>
          <w:lang w:val="uk-UA"/>
        </w:rPr>
        <w:t xml:space="preserve">пи, професійні спільноти тощо), які реалізують соціальне замовлення освіті. </w:t>
      </w:r>
    </w:p>
    <w:p w:rsidR="00B96F79" w:rsidRDefault="00B96F79" w:rsidP="008F1E44">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Розвиток сучасних моделей соціоцентричного навчання повинен відображати усі аспекти розвитку соціуму (історичного, культурного, політичного, економічн</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го тощо). Саме в руслі особистісно-соціального підходу відбувається реалізація цілей соціалізації особистості (</w:t>
      </w:r>
      <w:r w:rsidR="008F1E44">
        <w:rPr>
          <w:rFonts w:ascii="Times New Roman" w:hAnsi="Times New Roman" w:cs="Times New Roman"/>
          <w:sz w:val="28"/>
          <w:szCs w:val="28"/>
          <w:lang w:val="uk-UA"/>
        </w:rPr>
        <w:t>табл. 2.2</w:t>
      </w:r>
      <w:r w:rsidRPr="00B96F79">
        <w:rPr>
          <w:rFonts w:ascii="Times New Roman" w:hAnsi="Times New Roman" w:cs="Times New Roman"/>
          <w:sz w:val="28"/>
          <w:szCs w:val="28"/>
          <w:lang w:val="uk-UA"/>
        </w:rPr>
        <w:t xml:space="preserve">). </w:t>
      </w:r>
    </w:p>
    <w:p w:rsidR="001A34E9" w:rsidRPr="00B96F79" w:rsidRDefault="001A34E9" w:rsidP="001A34E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У цих умовах зростає значення виховання як особистісно-соціального феномену, актуалізується пошук кращих зразків вітчизн</w:t>
      </w:r>
      <w:r w:rsidRPr="00B96F79">
        <w:rPr>
          <w:rFonts w:ascii="Times New Roman" w:hAnsi="Times New Roman" w:cs="Times New Roman"/>
          <w:sz w:val="28"/>
          <w:szCs w:val="28"/>
          <w:lang w:val="uk-UA"/>
        </w:rPr>
        <w:t>я</w:t>
      </w:r>
      <w:r w:rsidRPr="00B96F79">
        <w:rPr>
          <w:rFonts w:ascii="Times New Roman" w:hAnsi="Times New Roman" w:cs="Times New Roman"/>
          <w:sz w:val="28"/>
          <w:szCs w:val="28"/>
          <w:lang w:val="uk-UA"/>
        </w:rPr>
        <w:t>ного досвіду реалізації концепцій, підходів, парадигм виховання, заснованих на га</w:t>
      </w:r>
      <w:r w:rsidRPr="00B96F79">
        <w:rPr>
          <w:rFonts w:ascii="Times New Roman" w:hAnsi="Times New Roman" w:cs="Times New Roman"/>
          <w:sz w:val="28"/>
          <w:szCs w:val="28"/>
          <w:lang w:val="uk-UA"/>
        </w:rPr>
        <w:t>р</w:t>
      </w:r>
      <w:r w:rsidRPr="00B96F79">
        <w:rPr>
          <w:rFonts w:ascii="Times New Roman" w:hAnsi="Times New Roman" w:cs="Times New Roman"/>
          <w:sz w:val="28"/>
          <w:szCs w:val="28"/>
          <w:lang w:val="uk-UA"/>
        </w:rPr>
        <w:t>монійному формуванні людської особистості, активізації процесів самових</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 xml:space="preserve">вання і самотворення індивіда, його життєвої самоактивності. </w:t>
      </w:r>
    </w:p>
    <w:p w:rsidR="001A34E9" w:rsidRPr="00B96F79" w:rsidRDefault="001A34E9" w:rsidP="001A34E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Результатами особистісно-соціального навчання можемо вважати: самоусв</w:t>
      </w:r>
      <w:r w:rsidRPr="00B96F79">
        <w:rPr>
          <w:rFonts w:ascii="Times New Roman" w:hAnsi="Times New Roman" w:cs="Times New Roman"/>
          <w:sz w:val="28"/>
          <w:szCs w:val="28"/>
          <w:lang w:val="uk-UA"/>
        </w:rPr>
        <w:t>і</w:t>
      </w:r>
      <w:r w:rsidRPr="00B96F79">
        <w:rPr>
          <w:rFonts w:ascii="Times New Roman" w:hAnsi="Times New Roman" w:cs="Times New Roman"/>
          <w:sz w:val="28"/>
          <w:szCs w:val="28"/>
          <w:lang w:val="uk-UA"/>
        </w:rPr>
        <w:t xml:space="preserve">домлення і самовизначення </w:t>
      </w:r>
      <w:r>
        <w:rPr>
          <w:rFonts w:ascii="Times New Roman" w:hAnsi="Times New Roman" w:cs="Times New Roman"/>
          <w:sz w:val="28"/>
          <w:szCs w:val="28"/>
          <w:lang w:val="uk-UA"/>
        </w:rPr>
        <w:t>студента</w:t>
      </w:r>
      <w:r w:rsidRPr="00B96F79">
        <w:rPr>
          <w:rFonts w:ascii="Times New Roman" w:hAnsi="Times New Roman" w:cs="Times New Roman"/>
          <w:sz w:val="28"/>
          <w:szCs w:val="28"/>
          <w:lang w:val="uk-UA"/>
        </w:rPr>
        <w:t>, формування адекватної самооцінки, адаптов</w:t>
      </w:r>
      <w:r w:rsidRPr="00B96F79">
        <w:rPr>
          <w:rFonts w:ascii="Times New Roman" w:hAnsi="Times New Roman" w:cs="Times New Roman"/>
          <w:sz w:val="28"/>
          <w:szCs w:val="28"/>
          <w:lang w:val="uk-UA"/>
        </w:rPr>
        <w:t>а</w:t>
      </w:r>
      <w:r w:rsidRPr="00B96F79">
        <w:rPr>
          <w:rFonts w:ascii="Times New Roman" w:hAnsi="Times New Roman" w:cs="Times New Roman"/>
          <w:sz w:val="28"/>
          <w:szCs w:val="28"/>
          <w:lang w:val="uk-UA"/>
        </w:rPr>
        <w:t>ність, гнучкість мислення, здатність до колаборації та співпраці, соціальної мобіл</w:t>
      </w:r>
      <w:r w:rsidRPr="00B96F79">
        <w:rPr>
          <w:rFonts w:ascii="Times New Roman" w:hAnsi="Times New Roman" w:cs="Times New Roman"/>
          <w:sz w:val="28"/>
          <w:szCs w:val="28"/>
          <w:lang w:val="uk-UA"/>
        </w:rPr>
        <w:t>ь</w:t>
      </w:r>
      <w:r w:rsidRPr="00B96F79">
        <w:rPr>
          <w:rFonts w:ascii="Times New Roman" w:hAnsi="Times New Roman" w:cs="Times New Roman"/>
          <w:sz w:val="28"/>
          <w:szCs w:val="28"/>
          <w:lang w:val="uk-UA"/>
        </w:rPr>
        <w:t xml:space="preserve">ності. </w:t>
      </w:r>
    </w:p>
    <w:p w:rsidR="001A34E9" w:rsidRPr="00B96F79" w:rsidRDefault="001A34E9" w:rsidP="001A34E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 xml:space="preserve">В контексті нашого дослідження зупинимось на таких </w:t>
      </w:r>
      <w:r w:rsidRPr="00792282">
        <w:rPr>
          <w:rFonts w:ascii="Times New Roman" w:hAnsi="Times New Roman" w:cs="Times New Roman"/>
          <w:sz w:val="28"/>
          <w:szCs w:val="28"/>
          <w:lang w:val="uk-UA"/>
        </w:rPr>
        <w:t>технологіях особисті</w:t>
      </w:r>
      <w:r w:rsidRPr="00792282">
        <w:rPr>
          <w:rFonts w:ascii="Times New Roman" w:hAnsi="Times New Roman" w:cs="Times New Roman"/>
          <w:sz w:val="28"/>
          <w:szCs w:val="28"/>
          <w:lang w:val="uk-UA"/>
        </w:rPr>
        <w:t>с</w:t>
      </w:r>
      <w:r w:rsidRPr="00792282">
        <w:rPr>
          <w:rFonts w:ascii="Times New Roman" w:hAnsi="Times New Roman" w:cs="Times New Roman"/>
          <w:sz w:val="28"/>
          <w:szCs w:val="28"/>
          <w:lang w:val="uk-UA"/>
        </w:rPr>
        <w:t>но-соціального навчання</w:t>
      </w:r>
      <w:r w:rsidRPr="00B96F79">
        <w:rPr>
          <w:rFonts w:ascii="Times New Roman" w:hAnsi="Times New Roman" w:cs="Times New Roman"/>
          <w:sz w:val="28"/>
          <w:szCs w:val="28"/>
          <w:lang w:val="uk-UA"/>
        </w:rPr>
        <w:t xml:space="preserve"> в економічній освіті: технологіях соціалізації, технологіях економічного виховання, технологіях особистісно-професійного самоусвідомлення, технологіях соціально-професійного самовизначення.</w:t>
      </w:r>
    </w:p>
    <w:p w:rsidR="001A34E9" w:rsidRPr="00B96F79" w:rsidRDefault="001A34E9" w:rsidP="008F1E44">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Упровадження інтегрованого навчання є одним із провідних напрямків розв</w:t>
      </w:r>
      <w:r w:rsidRPr="00B96F79">
        <w:rPr>
          <w:rFonts w:ascii="Times New Roman" w:hAnsi="Times New Roman" w:cs="Times New Roman"/>
          <w:sz w:val="28"/>
          <w:szCs w:val="28"/>
          <w:lang w:val="uk-UA"/>
        </w:rPr>
        <w:t>и</w:t>
      </w:r>
      <w:r w:rsidRPr="00B96F79">
        <w:rPr>
          <w:rFonts w:ascii="Times New Roman" w:hAnsi="Times New Roman" w:cs="Times New Roman"/>
          <w:sz w:val="28"/>
          <w:szCs w:val="28"/>
          <w:lang w:val="uk-UA"/>
        </w:rPr>
        <w:t xml:space="preserve">тку сучасної освіти. Термін </w:t>
      </w:r>
      <w:r>
        <w:rPr>
          <w:rFonts w:ascii="Times New Roman" w:hAnsi="Times New Roman" w:cs="Times New Roman"/>
          <w:sz w:val="28"/>
          <w:szCs w:val="28"/>
          <w:lang w:val="uk-UA"/>
        </w:rPr>
        <w:t>«</w:t>
      </w:r>
      <w:r w:rsidRPr="00B96F79">
        <w:rPr>
          <w:rFonts w:ascii="Times New Roman" w:hAnsi="Times New Roman" w:cs="Times New Roman"/>
          <w:sz w:val="28"/>
          <w:szCs w:val="28"/>
          <w:lang w:val="uk-UA"/>
        </w:rPr>
        <w:t>інтеграція</w:t>
      </w:r>
      <w:r w:rsidR="00893E1C">
        <w:rPr>
          <w:rFonts w:ascii="Times New Roman" w:hAnsi="Times New Roman" w:cs="Times New Roman"/>
          <w:sz w:val="28"/>
          <w:szCs w:val="28"/>
          <w:lang w:val="uk-UA"/>
        </w:rPr>
        <w:t>»</w:t>
      </w:r>
      <w:r w:rsidRPr="00B96F79">
        <w:rPr>
          <w:rFonts w:ascii="Times New Roman" w:hAnsi="Times New Roman" w:cs="Times New Roman"/>
          <w:sz w:val="28"/>
          <w:szCs w:val="28"/>
          <w:lang w:val="uk-UA"/>
        </w:rPr>
        <w:t xml:space="preserve"> є загальновживаним і не новим у педагогіці, та визначається в узагальненому вигляді як створення єдиного освітнього простору для навчання в умовах, максимально наближених до звичного учням середовища, що забезпечується через взаємодію з соціальним середовищем, формування позит</w:t>
      </w:r>
      <w:r w:rsidRPr="00B96F79">
        <w:rPr>
          <w:rFonts w:ascii="Times New Roman" w:hAnsi="Times New Roman" w:cs="Times New Roman"/>
          <w:sz w:val="28"/>
          <w:szCs w:val="28"/>
          <w:lang w:val="uk-UA"/>
        </w:rPr>
        <w:t>и</w:t>
      </w:r>
      <w:r w:rsidRPr="00B96F79">
        <w:rPr>
          <w:rFonts w:ascii="Times New Roman" w:hAnsi="Times New Roman" w:cs="Times New Roman"/>
          <w:sz w:val="28"/>
          <w:szCs w:val="28"/>
          <w:lang w:val="uk-UA"/>
        </w:rPr>
        <w:t>вних стосунків між суб’єктами, розширення соціальних контактів, спільне навчання.</w:t>
      </w:r>
    </w:p>
    <w:p w:rsidR="00B96F79" w:rsidRPr="008F1E44" w:rsidRDefault="008F1E44" w:rsidP="00B96F79">
      <w:pPr>
        <w:spacing w:after="0" w:line="360" w:lineRule="auto"/>
        <w:jc w:val="right"/>
        <w:rPr>
          <w:rFonts w:ascii="Times New Roman" w:hAnsi="Times New Roman" w:cs="Times New Roman"/>
          <w:b/>
          <w:sz w:val="28"/>
          <w:szCs w:val="28"/>
          <w:lang w:val="uk-UA"/>
        </w:rPr>
      </w:pPr>
      <w:r w:rsidRPr="008F1E44">
        <w:rPr>
          <w:rFonts w:ascii="Times New Roman" w:hAnsi="Times New Roman" w:cs="Times New Roman"/>
          <w:b/>
          <w:sz w:val="28"/>
          <w:szCs w:val="28"/>
          <w:lang w:val="uk-UA"/>
        </w:rPr>
        <w:lastRenderedPageBreak/>
        <w:t>Таблиця 2.2</w:t>
      </w:r>
    </w:p>
    <w:p w:rsidR="00B96F79" w:rsidRPr="00B96F79" w:rsidRDefault="008F1E44" w:rsidP="008F1E44">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w:t>
      </w:r>
      <w:r w:rsidR="00B96F79" w:rsidRPr="00B96F79">
        <w:rPr>
          <w:rFonts w:ascii="Times New Roman" w:hAnsi="Times New Roman" w:cs="Times New Roman"/>
          <w:b/>
          <w:sz w:val="28"/>
          <w:szCs w:val="28"/>
          <w:lang w:val="uk-UA"/>
        </w:rPr>
        <w:t>агальн</w:t>
      </w:r>
      <w:r>
        <w:rPr>
          <w:rFonts w:ascii="Times New Roman" w:hAnsi="Times New Roman" w:cs="Times New Roman"/>
          <w:b/>
          <w:sz w:val="28"/>
          <w:szCs w:val="28"/>
          <w:lang w:val="uk-UA"/>
        </w:rPr>
        <w:t xml:space="preserve">і дидактичні цілі і критерії </w:t>
      </w:r>
      <w:r w:rsidR="00B96F79" w:rsidRPr="00B96F79">
        <w:rPr>
          <w:rFonts w:ascii="Times New Roman" w:hAnsi="Times New Roman" w:cs="Times New Roman"/>
          <w:b/>
          <w:sz w:val="28"/>
          <w:szCs w:val="28"/>
          <w:lang w:val="uk-UA"/>
        </w:rPr>
        <w:t xml:space="preserve">економічної соціалізації </w:t>
      </w:r>
      <w:r>
        <w:rPr>
          <w:rFonts w:ascii="Times New Roman" w:hAnsi="Times New Roman" w:cs="Times New Roman"/>
          <w:b/>
          <w:sz w:val="28"/>
          <w:szCs w:val="28"/>
          <w:lang w:val="uk-UA"/>
        </w:rPr>
        <w:t>студента</w:t>
      </w:r>
      <w:r w:rsidR="00B96F79" w:rsidRPr="00B96F79">
        <w:rPr>
          <w:rFonts w:ascii="Times New Roman" w:hAnsi="Times New Roman" w:cs="Times New Roman"/>
          <w:b/>
          <w:sz w:val="28"/>
          <w:szCs w:val="28"/>
          <w:lang w:val="uk-UA"/>
        </w:rPr>
        <w:t xml:space="preserve"> у процесі </w:t>
      </w:r>
      <w:r>
        <w:rPr>
          <w:rFonts w:ascii="Times New Roman" w:hAnsi="Times New Roman" w:cs="Times New Roman"/>
          <w:b/>
          <w:sz w:val="28"/>
          <w:szCs w:val="28"/>
          <w:lang w:val="uk-UA"/>
        </w:rPr>
        <w:t>фінансово-</w:t>
      </w:r>
      <w:r w:rsidR="00B96F79" w:rsidRPr="00B96F79">
        <w:rPr>
          <w:rFonts w:ascii="Times New Roman" w:hAnsi="Times New Roman" w:cs="Times New Roman"/>
          <w:b/>
          <w:sz w:val="28"/>
          <w:szCs w:val="28"/>
          <w:lang w:val="uk-UA"/>
        </w:rPr>
        <w:t>економічної підготовки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701"/>
        <w:gridCol w:w="2126"/>
        <w:gridCol w:w="2835"/>
        <w:gridCol w:w="2552"/>
      </w:tblGrid>
      <w:tr w:rsidR="00B96F79" w:rsidRPr="008F1E44" w:rsidTr="00377A9F">
        <w:trPr>
          <w:trHeight w:val="454"/>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Заг</w:t>
            </w:r>
            <w:r w:rsidRPr="008F1E44">
              <w:rPr>
                <w:rFonts w:ascii="Times New Roman" w:hAnsi="Times New Roman" w:cs="Times New Roman"/>
                <w:sz w:val="24"/>
                <w:szCs w:val="24"/>
                <w:lang w:val="uk-UA"/>
              </w:rPr>
              <w:t>а</w:t>
            </w:r>
            <w:r w:rsidRPr="008F1E44">
              <w:rPr>
                <w:rFonts w:ascii="Times New Roman" w:hAnsi="Times New Roman" w:cs="Times New Roman"/>
                <w:sz w:val="24"/>
                <w:szCs w:val="24"/>
                <w:lang w:val="uk-UA"/>
              </w:rPr>
              <w:t>льні д</w:t>
            </w:r>
            <w:r w:rsidRPr="008F1E44">
              <w:rPr>
                <w:rFonts w:ascii="Times New Roman" w:hAnsi="Times New Roman" w:cs="Times New Roman"/>
                <w:sz w:val="24"/>
                <w:szCs w:val="24"/>
                <w:lang w:val="uk-UA"/>
              </w:rPr>
              <w:t>и</w:t>
            </w:r>
            <w:r w:rsidRPr="008F1E44">
              <w:rPr>
                <w:rFonts w:ascii="Times New Roman" w:hAnsi="Times New Roman" w:cs="Times New Roman"/>
                <w:sz w:val="24"/>
                <w:szCs w:val="24"/>
                <w:lang w:val="uk-UA"/>
              </w:rPr>
              <w:t>дак-тичні цілі</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 xml:space="preserve">Критерії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г</w:t>
            </w:r>
            <w:r w:rsidRPr="008F1E44">
              <w:rPr>
                <w:rFonts w:ascii="Times New Roman" w:hAnsi="Times New Roman" w:cs="Times New Roman"/>
                <w:sz w:val="24"/>
                <w:szCs w:val="24"/>
                <w:lang w:val="uk-UA"/>
              </w:rPr>
              <w:t>о</w:t>
            </w:r>
            <w:r w:rsidRPr="008F1E44">
              <w:rPr>
                <w:rFonts w:ascii="Times New Roman" w:hAnsi="Times New Roman" w:cs="Times New Roman"/>
                <w:sz w:val="24"/>
                <w:szCs w:val="24"/>
                <w:lang w:val="uk-UA"/>
              </w:rPr>
              <w:t>товності особисто</w:t>
            </w:r>
            <w:r w:rsidRPr="008F1E44">
              <w:rPr>
                <w:rFonts w:ascii="Times New Roman" w:hAnsi="Times New Roman" w:cs="Times New Roman"/>
                <w:sz w:val="24"/>
                <w:szCs w:val="24"/>
                <w:lang w:val="uk-UA"/>
              </w:rPr>
              <w:t>с</w:t>
            </w:r>
            <w:r w:rsidRPr="008F1E44">
              <w:rPr>
                <w:rFonts w:ascii="Times New Roman" w:hAnsi="Times New Roman" w:cs="Times New Roman"/>
                <w:sz w:val="24"/>
                <w:szCs w:val="24"/>
                <w:lang w:val="uk-UA"/>
              </w:rPr>
              <w:t>ті до соціал</w:t>
            </w:r>
            <w:r w:rsidRPr="008F1E44">
              <w:rPr>
                <w:rFonts w:ascii="Times New Roman" w:hAnsi="Times New Roman" w:cs="Times New Roman"/>
                <w:sz w:val="24"/>
                <w:szCs w:val="24"/>
                <w:lang w:val="uk-UA"/>
              </w:rPr>
              <w:t>ь</w:t>
            </w:r>
            <w:r w:rsidRPr="008F1E44">
              <w:rPr>
                <w:rFonts w:ascii="Times New Roman" w:hAnsi="Times New Roman" w:cs="Times New Roman"/>
                <w:sz w:val="24"/>
                <w:szCs w:val="24"/>
                <w:lang w:val="uk-UA"/>
              </w:rPr>
              <w:t xml:space="preserve">них дій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 xml:space="preserve">Компоненти процесу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соці</w:t>
            </w:r>
            <w:r w:rsidRPr="008F1E44">
              <w:rPr>
                <w:rFonts w:ascii="Times New Roman" w:hAnsi="Times New Roman" w:cs="Times New Roman"/>
                <w:sz w:val="24"/>
                <w:szCs w:val="24"/>
                <w:lang w:val="uk-UA"/>
              </w:rPr>
              <w:t>а</w:t>
            </w:r>
            <w:r w:rsidRPr="008F1E44">
              <w:rPr>
                <w:rFonts w:ascii="Times New Roman" w:hAnsi="Times New Roman" w:cs="Times New Roman"/>
                <w:sz w:val="24"/>
                <w:szCs w:val="24"/>
                <w:lang w:val="uk-UA"/>
              </w:rPr>
              <w:t xml:space="preserve">льного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стано</w:t>
            </w:r>
            <w:r w:rsidRPr="008F1E44">
              <w:rPr>
                <w:rFonts w:ascii="Times New Roman" w:hAnsi="Times New Roman" w:cs="Times New Roman"/>
                <w:sz w:val="24"/>
                <w:szCs w:val="24"/>
                <w:lang w:val="uk-UA"/>
              </w:rPr>
              <w:t>в</w:t>
            </w:r>
            <w:r w:rsidRPr="008F1E44">
              <w:rPr>
                <w:rFonts w:ascii="Times New Roman" w:hAnsi="Times New Roman" w:cs="Times New Roman"/>
                <w:sz w:val="24"/>
                <w:szCs w:val="24"/>
                <w:lang w:val="uk-UA"/>
              </w:rPr>
              <w:t xml:space="preserve">лення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особи</w:t>
            </w:r>
            <w:r w:rsidRPr="008F1E44">
              <w:rPr>
                <w:rFonts w:ascii="Times New Roman" w:hAnsi="Times New Roman" w:cs="Times New Roman"/>
                <w:sz w:val="24"/>
                <w:szCs w:val="24"/>
                <w:lang w:val="uk-UA"/>
              </w:rPr>
              <w:t>с</w:t>
            </w:r>
            <w:r w:rsidRPr="008F1E44">
              <w:rPr>
                <w:rFonts w:ascii="Times New Roman" w:hAnsi="Times New Roman" w:cs="Times New Roman"/>
                <w:sz w:val="24"/>
                <w:szCs w:val="24"/>
                <w:lang w:val="uk-UA"/>
              </w:rPr>
              <w:t xml:space="preserve">тості </w:t>
            </w:r>
          </w:p>
          <w:p w:rsidR="00B96F79" w:rsidRPr="008F1E44" w:rsidRDefault="00B96F79" w:rsidP="008F1E44">
            <w:pPr>
              <w:spacing w:after="0" w:line="240" w:lineRule="auto"/>
              <w:jc w:val="both"/>
              <w:rPr>
                <w:rFonts w:ascii="Times New Roman" w:hAnsi="Times New Roman" w:cs="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Компоненти процесу соціалізації шк</w:t>
            </w:r>
            <w:r w:rsidRPr="008F1E44">
              <w:rPr>
                <w:rFonts w:ascii="Times New Roman" w:hAnsi="Times New Roman" w:cs="Times New Roman"/>
                <w:sz w:val="24"/>
                <w:szCs w:val="24"/>
                <w:lang w:val="uk-UA"/>
              </w:rPr>
              <w:t>о</w:t>
            </w:r>
            <w:r w:rsidRPr="008F1E44">
              <w:rPr>
                <w:rFonts w:ascii="Times New Roman" w:hAnsi="Times New Roman" w:cs="Times New Roman"/>
                <w:sz w:val="24"/>
                <w:szCs w:val="24"/>
                <w:lang w:val="uk-UA"/>
              </w:rPr>
              <w:t xml:space="preserve">лярів до навколишніх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економі</w:t>
            </w:r>
            <w:r w:rsidRPr="008F1E44">
              <w:rPr>
                <w:rFonts w:ascii="Times New Roman" w:hAnsi="Times New Roman" w:cs="Times New Roman"/>
                <w:sz w:val="24"/>
                <w:szCs w:val="24"/>
                <w:lang w:val="uk-UA"/>
              </w:rPr>
              <w:t>ч</w:t>
            </w:r>
            <w:r w:rsidRPr="008F1E44">
              <w:rPr>
                <w:rFonts w:ascii="Times New Roman" w:hAnsi="Times New Roman" w:cs="Times New Roman"/>
                <w:sz w:val="24"/>
                <w:szCs w:val="24"/>
                <w:lang w:val="uk-UA"/>
              </w:rPr>
              <w:t xml:space="preserve">них умов </w:t>
            </w:r>
          </w:p>
          <w:p w:rsidR="00B96F79" w:rsidRPr="008F1E44" w:rsidRDefault="00B96F79" w:rsidP="008F1E44">
            <w:pPr>
              <w:spacing w:after="0" w:line="240" w:lineRule="auto"/>
              <w:jc w:val="both"/>
              <w:rPr>
                <w:rFonts w:ascii="Times New Roman" w:hAnsi="Times New Roman" w:cs="Times New Roman"/>
                <w:sz w:val="24"/>
                <w:szCs w:val="24"/>
                <w:lang w:val="uk-UA"/>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 xml:space="preserve">Показники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сфо</w:t>
            </w:r>
            <w:r w:rsidRPr="008F1E44">
              <w:rPr>
                <w:rFonts w:ascii="Times New Roman" w:hAnsi="Times New Roman" w:cs="Times New Roman"/>
                <w:sz w:val="24"/>
                <w:szCs w:val="24"/>
                <w:lang w:val="uk-UA"/>
              </w:rPr>
              <w:t>р</w:t>
            </w:r>
            <w:r w:rsidRPr="008F1E44">
              <w:rPr>
                <w:rFonts w:ascii="Times New Roman" w:hAnsi="Times New Roman" w:cs="Times New Roman"/>
                <w:sz w:val="24"/>
                <w:szCs w:val="24"/>
                <w:lang w:val="uk-UA"/>
              </w:rPr>
              <w:t xml:space="preserve">мованості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соціал</w:t>
            </w:r>
            <w:r w:rsidRPr="008F1E44">
              <w:rPr>
                <w:rFonts w:ascii="Times New Roman" w:hAnsi="Times New Roman" w:cs="Times New Roman"/>
                <w:sz w:val="24"/>
                <w:szCs w:val="24"/>
                <w:lang w:val="uk-UA"/>
              </w:rPr>
              <w:t>ь</w:t>
            </w:r>
            <w:r w:rsidRPr="008F1E44">
              <w:rPr>
                <w:rFonts w:ascii="Times New Roman" w:hAnsi="Times New Roman" w:cs="Times New Roman"/>
                <w:sz w:val="24"/>
                <w:szCs w:val="24"/>
                <w:lang w:val="uk-UA"/>
              </w:rPr>
              <w:t xml:space="preserve">но-активної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особисто</w:t>
            </w:r>
            <w:r w:rsidRPr="008F1E44">
              <w:rPr>
                <w:rFonts w:ascii="Times New Roman" w:hAnsi="Times New Roman" w:cs="Times New Roman"/>
                <w:sz w:val="24"/>
                <w:szCs w:val="24"/>
                <w:lang w:val="uk-UA"/>
              </w:rPr>
              <w:t>с</w:t>
            </w:r>
            <w:r w:rsidRPr="008F1E44">
              <w:rPr>
                <w:rFonts w:ascii="Times New Roman" w:hAnsi="Times New Roman" w:cs="Times New Roman"/>
                <w:sz w:val="24"/>
                <w:szCs w:val="24"/>
                <w:lang w:val="uk-UA"/>
              </w:rPr>
              <w:t xml:space="preserve">ті </w:t>
            </w:r>
          </w:p>
          <w:p w:rsidR="00B96F79" w:rsidRPr="008F1E44" w:rsidRDefault="00B96F79" w:rsidP="008F1E44">
            <w:pPr>
              <w:spacing w:after="0" w:line="240" w:lineRule="auto"/>
              <w:jc w:val="both"/>
              <w:rPr>
                <w:rFonts w:ascii="Times New Roman" w:hAnsi="Times New Roman" w:cs="Times New Roman"/>
                <w:sz w:val="24"/>
                <w:szCs w:val="24"/>
                <w:lang w:val="uk-UA"/>
              </w:rPr>
            </w:pPr>
          </w:p>
        </w:tc>
      </w:tr>
      <w:tr w:rsidR="00B96F79" w:rsidRPr="008F1E44" w:rsidTr="00377A9F">
        <w:trPr>
          <w:cantSplit/>
          <w:trHeight w:val="454"/>
        </w:trPr>
        <w:tc>
          <w:tcPr>
            <w:tcW w:w="959" w:type="dxa"/>
            <w:tcBorders>
              <w:top w:val="single" w:sz="4" w:space="0" w:color="auto"/>
              <w:left w:val="single" w:sz="4" w:space="0" w:color="auto"/>
              <w:bottom w:val="single" w:sz="4" w:space="0" w:color="auto"/>
              <w:right w:val="single" w:sz="4" w:space="0" w:color="auto"/>
            </w:tcBorders>
            <w:textDirection w:val="btLr"/>
            <w:hideMark/>
          </w:tcPr>
          <w:p w:rsidR="00B96F79" w:rsidRPr="008F1E44" w:rsidRDefault="00B96F79" w:rsidP="008F1E44">
            <w:pPr>
              <w:spacing w:after="0" w:line="240" w:lineRule="auto"/>
              <w:jc w:val="center"/>
              <w:rPr>
                <w:rFonts w:ascii="Times New Roman" w:hAnsi="Times New Roman" w:cs="Times New Roman"/>
                <w:sz w:val="24"/>
                <w:szCs w:val="24"/>
                <w:lang w:val="uk-UA"/>
              </w:rPr>
            </w:pPr>
            <w:r w:rsidRPr="008F1E44">
              <w:rPr>
                <w:rFonts w:ascii="Times New Roman" w:hAnsi="Times New Roman" w:cs="Times New Roman"/>
                <w:sz w:val="24"/>
                <w:szCs w:val="24"/>
                <w:lang w:val="uk-UA"/>
              </w:rPr>
              <w:t>Когнітивні</w:t>
            </w:r>
          </w:p>
        </w:tc>
        <w:tc>
          <w:tcPr>
            <w:tcW w:w="1701" w:type="dxa"/>
            <w:tcBorders>
              <w:top w:val="single" w:sz="4" w:space="0" w:color="auto"/>
              <w:left w:val="single" w:sz="4" w:space="0" w:color="auto"/>
              <w:bottom w:val="single" w:sz="4" w:space="0" w:color="auto"/>
              <w:right w:val="single" w:sz="4" w:space="0" w:color="auto"/>
            </w:tcBorders>
            <w:hideMark/>
          </w:tcPr>
          <w:p w:rsidR="00B96F79" w:rsidRPr="008F1E44" w:rsidRDefault="00B96F79" w:rsidP="008F1E44">
            <w:pPr>
              <w:spacing w:after="0" w:line="240" w:lineRule="auto"/>
              <w:jc w:val="both"/>
              <w:rPr>
                <w:rFonts w:ascii="Times New Roman" w:hAnsi="Times New Roman" w:cs="Times New Roman"/>
                <w:i/>
                <w:sz w:val="24"/>
                <w:szCs w:val="24"/>
                <w:lang w:val="uk-UA"/>
              </w:rPr>
            </w:pPr>
            <w:r w:rsidRPr="008F1E44">
              <w:rPr>
                <w:rFonts w:ascii="Times New Roman" w:hAnsi="Times New Roman" w:cs="Times New Roman"/>
                <w:i/>
                <w:sz w:val="24"/>
                <w:szCs w:val="24"/>
                <w:lang w:val="uk-UA"/>
              </w:rPr>
              <w:t>Когніти</w:t>
            </w:r>
            <w:r w:rsidRPr="008F1E44">
              <w:rPr>
                <w:rFonts w:ascii="Times New Roman" w:hAnsi="Times New Roman" w:cs="Times New Roman"/>
                <w:i/>
                <w:sz w:val="24"/>
                <w:szCs w:val="24"/>
                <w:lang w:val="uk-UA"/>
              </w:rPr>
              <w:t>в</w:t>
            </w:r>
            <w:r w:rsidRPr="008F1E44">
              <w:rPr>
                <w:rFonts w:ascii="Times New Roman" w:hAnsi="Times New Roman" w:cs="Times New Roman"/>
                <w:i/>
                <w:sz w:val="24"/>
                <w:szCs w:val="24"/>
                <w:lang w:val="uk-UA"/>
              </w:rPr>
              <w:t xml:space="preserve">ний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(інтеріор</w:t>
            </w:r>
            <w:r w:rsidRPr="008F1E44">
              <w:rPr>
                <w:rFonts w:ascii="Times New Roman" w:hAnsi="Times New Roman" w:cs="Times New Roman"/>
                <w:sz w:val="24"/>
                <w:szCs w:val="24"/>
                <w:lang w:val="uk-UA"/>
              </w:rPr>
              <w:t>и</w:t>
            </w:r>
            <w:r w:rsidRPr="008F1E44">
              <w:rPr>
                <w:rFonts w:ascii="Times New Roman" w:hAnsi="Times New Roman" w:cs="Times New Roman"/>
                <w:sz w:val="24"/>
                <w:szCs w:val="24"/>
                <w:lang w:val="uk-UA"/>
              </w:rPr>
              <w:t>зація соці</w:t>
            </w:r>
            <w:r w:rsidRPr="008F1E44">
              <w:rPr>
                <w:rFonts w:ascii="Times New Roman" w:hAnsi="Times New Roman" w:cs="Times New Roman"/>
                <w:sz w:val="24"/>
                <w:szCs w:val="24"/>
                <w:lang w:val="uk-UA"/>
              </w:rPr>
              <w:t>а</w:t>
            </w:r>
            <w:r w:rsidRPr="008F1E44">
              <w:rPr>
                <w:rFonts w:ascii="Times New Roman" w:hAnsi="Times New Roman" w:cs="Times New Roman"/>
                <w:sz w:val="24"/>
                <w:szCs w:val="24"/>
                <w:lang w:val="uk-UA"/>
              </w:rPr>
              <w:t xml:space="preserve">льного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до</w:t>
            </w:r>
            <w:r w:rsidRPr="008F1E44">
              <w:rPr>
                <w:rFonts w:ascii="Times New Roman" w:hAnsi="Times New Roman" w:cs="Times New Roman"/>
                <w:sz w:val="24"/>
                <w:szCs w:val="24"/>
                <w:lang w:val="uk-UA"/>
              </w:rPr>
              <w:t>с</w:t>
            </w:r>
            <w:r w:rsidRPr="008F1E44">
              <w:rPr>
                <w:rFonts w:ascii="Times New Roman" w:hAnsi="Times New Roman" w:cs="Times New Roman"/>
                <w:sz w:val="24"/>
                <w:szCs w:val="24"/>
                <w:lang w:val="uk-UA"/>
              </w:rPr>
              <w:t>віду)</w:t>
            </w:r>
          </w:p>
        </w:tc>
        <w:tc>
          <w:tcPr>
            <w:tcW w:w="2126" w:type="dxa"/>
            <w:tcBorders>
              <w:top w:val="single" w:sz="4" w:space="0" w:color="auto"/>
              <w:left w:val="single" w:sz="4" w:space="0" w:color="auto"/>
              <w:bottom w:val="single" w:sz="4" w:space="0" w:color="auto"/>
              <w:right w:val="single" w:sz="4" w:space="0" w:color="auto"/>
            </w:tcBorders>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i/>
                <w:sz w:val="24"/>
                <w:szCs w:val="24"/>
                <w:lang w:val="uk-UA"/>
              </w:rPr>
              <w:t>Інтелектуал</w:t>
            </w:r>
            <w:r w:rsidRPr="008F1E44">
              <w:rPr>
                <w:rFonts w:ascii="Times New Roman" w:hAnsi="Times New Roman" w:cs="Times New Roman"/>
                <w:i/>
                <w:sz w:val="24"/>
                <w:szCs w:val="24"/>
                <w:lang w:val="uk-UA"/>
              </w:rPr>
              <w:t>ь</w:t>
            </w:r>
            <w:r w:rsidRPr="008F1E44">
              <w:rPr>
                <w:rFonts w:ascii="Times New Roman" w:hAnsi="Times New Roman" w:cs="Times New Roman"/>
                <w:i/>
                <w:sz w:val="24"/>
                <w:szCs w:val="24"/>
                <w:lang w:val="uk-UA"/>
              </w:rPr>
              <w:t xml:space="preserve">ний </w:t>
            </w:r>
            <w:r w:rsidRPr="008F1E44">
              <w:rPr>
                <w:rFonts w:ascii="Times New Roman" w:hAnsi="Times New Roman" w:cs="Times New Roman"/>
                <w:sz w:val="24"/>
                <w:szCs w:val="24"/>
                <w:lang w:val="uk-UA"/>
              </w:rPr>
              <w:t>(оволодіння загальними і спеці</w:t>
            </w:r>
            <w:r w:rsidRPr="008F1E44">
              <w:rPr>
                <w:rFonts w:ascii="Times New Roman" w:hAnsi="Times New Roman" w:cs="Times New Roman"/>
                <w:sz w:val="24"/>
                <w:szCs w:val="24"/>
                <w:lang w:val="uk-UA"/>
              </w:rPr>
              <w:t>а</w:t>
            </w:r>
            <w:r w:rsidRPr="008F1E44">
              <w:rPr>
                <w:rFonts w:ascii="Times New Roman" w:hAnsi="Times New Roman" w:cs="Times New Roman"/>
                <w:sz w:val="24"/>
                <w:szCs w:val="24"/>
                <w:lang w:val="uk-UA"/>
              </w:rPr>
              <w:t xml:space="preserve">льними знаннями,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необхі</w:t>
            </w:r>
            <w:r w:rsidRPr="008F1E44">
              <w:rPr>
                <w:rFonts w:ascii="Times New Roman" w:hAnsi="Times New Roman" w:cs="Times New Roman"/>
                <w:sz w:val="24"/>
                <w:szCs w:val="24"/>
                <w:lang w:val="uk-UA"/>
              </w:rPr>
              <w:t>д</w:t>
            </w:r>
            <w:r w:rsidRPr="008F1E44">
              <w:rPr>
                <w:rFonts w:ascii="Times New Roman" w:hAnsi="Times New Roman" w:cs="Times New Roman"/>
                <w:sz w:val="24"/>
                <w:szCs w:val="24"/>
                <w:lang w:val="uk-UA"/>
              </w:rPr>
              <w:t xml:space="preserve">ними для виконання соціальних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р</w:t>
            </w:r>
            <w:r w:rsidRPr="008F1E44">
              <w:rPr>
                <w:rFonts w:ascii="Times New Roman" w:hAnsi="Times New Roman" w:cs="Times New Roman"/>
                <w:sz w:val="24"/>
                <w:szCs w:val="24"/>
                <w:lang w:val="uk-UA"/>
              </w:rPr>
              <w:t>о</w:t>
            </w:r>
            <w:r w:rsidRPr="008F1E44">
              <w:rPr>
                <w:rFonts w:ascii="Times New Roman" w:hAnsi="Times New Roman" w:cs="Times New Roman"/>
                <w:sz w:val="24"/>
                <w:szCs w:val="24"/>
                <w:lang w:val="uk-UA"/>
              </w:rPr>
              <w:t>лей)</w:t>
            </w:r>
          </w:p>
        </w:tc>
        <w:tc>
          <w:tcPr>
            <w:tcW w:w="2835" w:type="dxa"/>
            <w:tcBorders>
              <w:top w:val="single" w:sz="4" w:space="0" w:color="auto"/>
              <w:left w:val="single" w:sz="4" w:space="0" w:color="auto"/>
              <w:bottom w:val="single" w:sz="4" w:space="0" w:color="auto"/>
              <w:right w:val="single" w:sz="4" w:space="0" w:color="auto"/>
            </w:tcBorders>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i/>
                <w:sz w:val="24"/>
                <w:szCs w:val="24"/>
                <w:lang w:val="uk-UA"/>
              </w:rPr>
              <w:t>Інформаційно-змістовий</w:t>
            </w:r>
            <w:r w:rsidRPr="008F1E44">
              <w:rPr>
                <w:rFonts w:ascii="Times New Roman" w:hAnsi="Times New Roman" w:cs="Times New Roman"/>
                <w:sz w:val="24"/>
                <w:szCs w:val="24"/>
                <w:lang w:val="uk-UA"/>
              </w:rPr>
              <w:t xml:space="preserve"> (зна</w:t>
            </w:r>
            <w:r w:rsidRPr="008F1E44">
              <w:rPr>
                <w:rFonts w:ascii="Times New Roman" w:hAnsi="Times New Roman" w:cs="Times New Roman"/>
                <w:sz w:val="24"/>
                <w:szCs w:val="24"/>
                <w:lang w:val="uk-UA"/>
              </w:rPr>
              <w:t>н</w:t>
            </w:r>
            <w:r w:rsidRPr="008F1E44">
              <w:rPr>
                <w:rFonts w:ascii="Times New Roman" w:hAnsi="Times New Roman" w:cs="Times New Roman"/>
                <w:sz w:val="24"/>
                <w:szCs w:val="24"/>
                <w:lang w:val="uk-UA"/>
              </w:rPr>
              <w:t xml:space="preserve">ня про індивідуальні якості та вміння,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вн</w:t>
            </w:r>
            <w:r w:rsidRPr="008F1E44">
              <w:rPr>
                <w:rFonts w:ascii="Times New Roman" w:hAnsi="Times New Roman" w:cs="Times New Roman"/>
                <w:sz w:val="24"/>
                <w:szCs w:val="24"/>
                <w:lang w:val="uk-UA"/>
              </w:rPr>
              <w:t>у</w:t>
            </w:r>
            <w:r w:rsidRPr="008F1E44">
              <w:rPr>
                <w:rFonts w:ascii="Times New Roman" w:hAnsi="Times New Roman" w:cs="Times New Roman"/>
                <w:sz w:val="24"/>
                <w:szCs w:val="24"/>
                <w:lang w:val="uk-UA"/>
              </w:rPr>
              <w:t>трішні ресурси, знання своїх можливостей та обм</w:t>
            </w:r>
            <w:r w:rsidRPr="008F1E44">
              <w:rPr>
                <w:rFonts w:ascii="Times New Roman" w:hAnsi="Times New Roman" w:cs="Times New Roman"/>
                <w:sz w:val="24"/>
                <w:szCs w:val="24"/>
                <w:lang w:val="uk-UA"/>
              </w:rPr>
              <w:t>е</w:t>
            </w:r>
            <w:r w:rsidRPr="008F1E44">
              <w:rPr>
                <w:rFonts w:ascii="Times New Roman" w:hAnsi="Times New Roman" w:cs="Times New Roman"/>
                <w:sz w:val="24"/>
                <w:szCs w:val="24"/>
                <w:lang w:val="uk-UA"/>
              </w:rPr>
              <w:t>жень, знання про навкол</w:t>
            </w:r>
            <w:r w:rsidRPr="008F1E44">
              <w:rPr>
                <w:rFonts w:ascii="Times New Roman" w:hAnsi="Times New Roman" w:cs="Times New Roman"/>
                <w:sz w:val="24"/>
                <w:szCs w:val="24"/>
                <w:lang w:val="uk-UA"/>
              </w:rPr>
              <w:t>и</w:t>
            </w:r>
            <w:r w:rsidRPr="008F1E44">
              <w:rPr>
                <w:rFonts w:ascii="Times New Roman" w:hAnsi="Times New Roman" w:cs="Times New Roman"/>
                <w:sz w:val="24"/>
                <w:szCs w:val="24"/>
                <w:lang w:val="uk-UA"/>
              </w:rPr>
              <w:t xml:space="preserve">шню дійсність та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вимоги с</w:t>
            </w:r>
            <w:r w:rsidRPr="008F1E44">
              <w:rPr>
                <w:rFonts w:ascii="Times New Roman" w:hAnsi="Times New Roman" w:cs="Times New Roman"/>
                <w:sz w:val="24"/>
                <w:szCs w:val="24"/>
                <w:lang w:val="uk-UA"/>
              </w:rPr>
              <w:t>о</w:t>
            </w:r>
            <w:r w:rsidRPr="008F1E44">
              <w:rPr>
                <w:rFonts w:ascii="Times New Roman" w:hAnsi="Times New Roman" w:cs="Times New Roman"/>
                <w:sz w:val="24"/>
                <w:szCs w:val="24"/>
                <w:lang w:val="uk-UA"/>
              </w:rPr>
              <w:t>ціуму)</w:t>
            </w:r>
          </w:p>
        </w:tc>
        <w:tc>
          <w:tcPr>
            <w:tcW w:w="2552" w:type="dxa"/>
            <w:tcBorders>
              <w:top w:val="single" w:sz="4" w:space="0" w:color="auto"/>
              <w:left w:val="single" w:sz="4" w:space="0" w:color="auto"/>
              <w:bottom w:val="single" w:sz="4" w:space="0" w:color="auto"/>
              <w:right w:val="single" w:sz="4" w:space="0" w:color="auto"/>
            </w:tcBorders>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i/>
                <w:sz w:val="24"/>
                <w:szCs w:val="24"/>
                <w:lang w:val="uk-UA"/>
              </w:rPr>
              <w:t>Рівень готовності</w:t>
            </w:r>
            <w:r w:rsidRPr="008F1E44">
              <w:rPr>
                <w:rFonts w:ascii="Times New Roman" w:hAnsi="Times New Roman" w:cs="Times New Roman"/>
                <w:sz w:val="24"/>
                <w:szCs w:val="24"/>
                <w:lang w:val="uk-UA"/>
              </w:rPr>
              <w:t xml:space="preserve"> активно включит</w:t>
            </w:r>
            <w:r w:rsidRPr="008F1E44">
              <w:rPr>
                <w:rFonts w:ascii="Times New Roman" w:hAnsi="Times New Roman" w:cs="Times New Roman"/>
                <w:sz w:val="24"/>
                <w:szCs w:val="24"/>
                <w:lang w:val="uk-UA"/>
              </w:rPr>
              <w:t>и</w:t>
            </w:r>
            <w:r w:rsidRPr="008F1E44">
              <w:rPr>
                <w:rFonts w:ascii="Times New Roman" w:hAnsi="Times New Roman" w:cs="Times New Roman"/>
                <w:sz w:val="24"/>
                <w:szCs w:val="24"/>
                <w:lang w:val="uk-UA"/>
              </w:rPr>
              <w:t xml:space="preserve">ся у певні види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 xml:space="preserve">діяльності і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пра</w:t>
            </w:r>
            <w:r w:rsidRPr="008F1E44">
              <w:rPr>
                <w:rFonts w:ascii="Times New Roman" w:hAnsi="Times New Roman" w:cs="Times New Roman"/>
                <w:sz w:val="24"/>
                <w:szCs w:val="24"/>
                <w:lang w:val="uk-UA"/>
              </w:rPr>
              <w:t>г</w:t>
            </w:r>
            <w:r w:rsidRPr="008F1E44">
              <w:rPr>
                <w:rFonts w:ascii="Times New Roman" w:hAnsi="Times New Roman" w:cs="Times New Roman"/>
                <w:sz w:val="24"/>
                <w:szCs w:val="24"/>
                <w:lang w:val="uk-UA"/>
              </w:rPr>
              <w:t>нення освоїти їх для успішного оволодіння відповідн</w:t>
            </w:r>
            <w:r w:rsidRPr="008F1E44">
              <w:rPr>
                <w:rFonts w:ascii="Times New Roman" w:hAnsi="Times New Roman" w:cs="Times New Roman"/>
                <w:sz w:val="24"/>
                <w:szCs w:val="24"/>
                <w:lang w:val="uk-UA"/>
              </w:rPr>
              <w:t>и</w:t>
            </w:r>
            <w:r w:rsidRPr="008F1E44">
              <w:rPr>
                <w:rFonts w:ascii="Times New Roman" w:hAnsi="Times New Roman" w:cs="Times New Roman"/>
                <w:sz w:val="24"/>
                <w:szCs w:val="24"/>
                <w:lang w:val="uk-UA"/>
              </w:rPr>
              <w:t>ми знаннями, вміннями, навичками, норм</w:t>
            </w:r>
            <w:r w:rsidRPr="008F1E44">
              <w:rPr>
                <w:rFonts w:ascii="Times New Roman" w:hAnsi="Times New Roman" w:cs="Times New Roman"/>
                <w:sz w:val="24"/>
                <w:szCs w:val="24"/>
                <w:lang w:val="uk-UA"/>
              </w:rPr>
              <w:t>а</w:t>
            </w:r>
            <w:r w:rsidRPr="008F1E44">
              <w:rPr>
                <w:rFonts w:ascii="Times New Roman" w:hAnsi="Times New Roman" w:cs="Times New Roman"/>
                <w:sz w:val="24"/>
                <w:szCs w:val="24"/>
                <w:lang w:val="uk-UA"/>
              </w:rPr>
              <w:t>ми)</w:t>
            </w:r>
          </w:p>
        </w:tc>
      </w:tr>
      <w:tr w:rsidR="00B96F79" w:rsidRPr="008F1E44" w:rsidTr="00377A9F">
        <w:trPr>
          <w:cantSplit/>
          <w:trHeight w:val="454"/>
        </w:trPr>
        <w:tc>
          <w:tcPr>
            <w:tcW w:w="959" w:type="dxa"/>
            <w:tcBorders>
              <w:top w:val="single" w:sz="4" w:space="0" w:color="auto"/>
              <w:left w:val="single" w:sz="4" w:space="0" w:color="auto"/>
              <w:bottom w:val="single" w:sz="4" w:space="0" w:color="auto"/>
              <w:right w:val="single" w:sz="4" w:space="0" w:color="auto"/>
            </w:tcBorders>
            <w:textDirection w:val="btLr"/>
            <w:hideMark/>
          </w:tcPr>
          <w:p w:rsidR="00B96F79" w:rsidRPr="008F1E44" w:rsidRDefault="00B96F79" w:rsidP="008F1E44">
            <w:pPr>
              <w:spacing w:after="0" w:line="240" w:lineRule="auto"/>
              <w:jc w:val="center"/>
              <w:rPr>
                <w:rFonts w:ascii="Times New Roman" w:hAnsi="Times New Roman" w:cs="Times New Roman"/>
                <w:sz w:val="24"/>
                <w:szCs w:val="24"/>
                <w:lang w:val="uk-UA"/>
              </w:rPr>
            </w:pPr>
            <w:r w:rsidRPr="008F1E44">
              <w:rPr>
                <w:rFonts w:ascii="Times New Roman" w:hAnsi="Times New Roman" w:cs="Times New Roman"/>
                <w:sz w:val="24"/>
                <w:szCs w:val="24"/>
                <w:lang w:val="uk-UA"/>
              </w:rPr>
              <w:t>Афективні</w:t>
            </w:r>
          </w:p>
        </w:tc>
        <w:tc>
          <w:tcPr>
            <w:tcW w:w="1701" w:type="dxa"/>
            <w:tcBorders>
              <w:top w:val="single" w:sz="4" w:space="0" w:color="auto"/>
              <w:left w:val="single" w:sz="4" w:space="0" w:color="auto"/>
              <w:bottom w:val="single" w:sz="4" w:space="0" w:color="auto"/>
              <w:right w:val="single" w:sz="4" w:space="0" w:color="auto"/>
            </w:tcBorders>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i/>
                <w:sz w:val="24"/>
                <w:szCs w:val="24"/>
                <w:lang w:val="uk-UA"/>
              </w:rPr>
              <w:t>Мотиваці</w:t>
            </w:r>
            <w:r w:rsidRPr="008F1E44">
              <w:rPr>
                <w:rFonts w:ascii="Times New Roman" w:hAnsi="Times New Roman" w:cs="Times New Roman"/>
                <w:i/>
                <w:sz w:val="24"/>
                <w:szCs w:val="24"/>
                <w:lang w:val="uk-UA"/>
              </w:rPr>
              <w:t>й</w:t>
            </w:r>
            <w:r w:rsidRPr="008F1E44">
              <w:rPr>
                <w:rFonts w:ascii="Times New Roman" w:hAnsi="Times New Roman" w:cs="Times New Roman"/>
                <w:i/>
                <w:sz w:val="24"/>
                <w:szCs w:val="24"/>
                <w:lang w:val="uk-UA"/>
              </w:rPr>
              <w:t xml:space="preserve">ний </w:t>
            </w:r>
            <w:r w:rsidRPr="008F1E44">
              <w:rPr>
                <w:rFonts w:ascii="Times New Roman" w:hAnsi="Times New Roman" w:cs="Times New Roman"/>
                <w:sz w:val="24"/>
                <w:szCs w:val="24"/>
                <w:lang w:val="uk-UA"/>
              </w:rPr>
              <w:t>(пра</w:t>
            </w:r>
            <w:r w:rsidRPr="008F1E44">
              <w:rPr>
                <w:rFonts w:ascii="Times New Roman" w:hAnsi="Times New Roman" w:cs="Times New Roman"/>
                <w:sz w:val="24"/>
                <w:szCs w:val="24"/>
                <w:lang w:val="uk-UA"/>
              </w:rPr>
              <w:t>г</w:t>
            </w:r>
            <w:r w:rsidRPr="008F1E44">
              <w:rPr>
                <w:rFonts w:ascii="Times New Roman" w:hAnsi="Times New Roman" w:cs="Times New Roman"/>
                <w:sz w:val="24"/>
                <w:szCs w:val="24"/>
                <w:lang w:val="uk-UA"/>
              </w:rPr>
              <w:t>нення до участі в с</w:t>
            </w:r>
            <w:r w:rsidRPr="008F1E44">
              <w:rPr>
                <w:rFonts w:ascii="Times New Roman" w:hAnsi="Times New Roman" w:cs="Times New Roman"/>
                <w:sz w:val="24"/>
                <w:szCs w:val="24"/>
                <w:lang w:val="uk-UA"/>
              </w:rPr>
              <w:t>о</w:t>
            </w:r>
            <w:r w:rsidRPr="008F1E44">
              <w:rPr>
                <w:rFonts w:ascii="Times New Roman" w:hAnsi="Times New Roman" w:cs="Times New Roman"/>
                <w:sz w:val="24"/>
                <w:szCs w:val="24"/>
                <w:lang w:val="uk-UA"/>
              </w:rPr>
              <w:t>ціальних віднос</w:t>
            </w:r>
            <w:r w:rsidRPr="008F1E44">
              <w:rPr>
                <w:rFonts w:ascii="Times New Roman" w:hAnsi="Times New Roman" w:cs="Times New Roman"/>
                <w:sz w:val="24"/>
                <w:szCs w:val="24"/>
                <w:lang w:val="uk-UA"/>
              </w:rPr>
              <w:t>и</w:t>
            </w:r>
            <w:r w:rsidRPr="008F1E44">
              <w:rPr>
                <w:rFonts w:ascii="Times New Roman" w:hAnsi="Times New Roman" w:cs="Times New Roman"/>
                <w:sz w:val="24"/>
                <w:szCs w:val="24"/>
                <w:lang w:val="uk-UA"/>
              </w:rPr>
              <w:t>нах)</w:t>
            </w:r>
          </w:p>
        </w:tc>
        <w:tc>
          <w:tcPr>
            <w:tcW w:w="2126" w:type="dxa"/>
            <w:tcBorders>
              <w:top w:val="single" w:sz="4" w:space="0" w:color="auto"/>
              <w:left w:val="single" w:sz="4" w:space="0" w:color="auto"/>
              <w:bottom w:val="single" w:sz="4" w:space="0" w:color="auto"/>
              <w:right w:val="single" w:sz="4" w:space="0" w:color="auto"/>
            </w:tcBorders>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i/>
                <w:sz w:val="24"/>
                <w:szCs w:val="24"/>
                <w:lang w:val="uk-UA"/>
              </w:rPr>
              <w:t xml:space="preserve">Психологічний </w:t>
            </w:r>
            <w:r w:rsidRPr="008F1E44">
              <w:rPr>
                <w:rFonts w:ascii="Times New Roman" w:hAnsi="Times New Roman" w:cs="Times New Roman"/>
                <w:sz w:val="24"/>
                <w:szCs w:val="24"/>
                <w:lang w:val="uk-UA"/>
              </w:rPr>
              <w:t>(мотивація, здібності, спрям</w:t>
            </w:r>
            <w:r w:rsidRPr="008F1E44">
              <w:rPr>
                <w:rFonts w:ascii="Times New Roman" w:hAnsi="Times New Roman" w:cs="Times New Roman"/>
                <w:sz w:val="24"/>
                <w:szCs w:val="24"/>
                <w:lang w:val="uk-UA"/>
              </w:rPr>
              <w:t>о</w:t>
            </w:r>
            <w:r w:rsidRPr="008F1E44">
              <w:rPr>
                <w:rFonts w:ascii="Times New Roman" w:hAnsi="Times New Roman" w:cs="Times New Roman"/>
                <w:sz w:val="24"/>
                <w:szCs w:val="24"/>
                <w:lang w:val="uk-UA"/>
              </w:rPr>
              <w:t>ваність особи</w:t>
            </w:r>
            <w:r w:rsidRPr="008F1E44">
              <w:rPr>
                <w:rFonts w:ascii="Times New Roman" w:hAnsi="Times New Roman" w:cs="Times New Roman"/>
                <w:sz w:val="24"/>
                <w:szCs w:val="24"/>
                <w:lang w:val="uk-UA"/>
              </w:rPr>
              <w:t>с</w:t>
            </w:r>
            <w:r w:rsidRPr="008F1E44">
              <w:rPr>
                <w:rFonts w:ascii="Times New Roman" w:hAnsi="Times New Roman" w:cs="Times New Roman"/>
                <w:sz w:val="24"/>
                <w:szCs w:val="24"/>
                <w:lang w:val="uk-UA"/>
              </w:rPr>
              <w:t>тості, оцінка та пр</w:t>
            </w:r>
            <w:r w:rsidRPr="008F1E44">
              <w:rPr>
                <w:rFonts w:ascii="Times New Roman" w:hAnsi="Times New Roman" w:cs="Times New Roman"/>
                <w:sz w:val="24"/>
                <w:szCs w:val="24"/>
                <w:lang w:val="uk-UA"/>
              </w:rPr>
              <w:t>о</w:t>
            </w:r>
            <w:r w:rsidRPr="008F1E44">
              <w:rPr>
                <w:rFonts w:ascii="Times New Roman" w:hAnsi="Times New Roman" w:cs="Times New Roman"/>
                <w:sz w:val="24"/>
                <w:szCs w:val="24"/>
                <w:lang w:val="uk-UA"/>
              </w:rPr>
              <w:t xml:space="preserve">гнозування своїх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можлив</w:t>
            </w:r>
            <w:r w:rsidRPr="008F1E44">
              <w:rPr>
                <w:rFonts w:ascii="Times New Roman" w:hAnsi="Times New Roman" w:cs="Times New Roman"/>
                <w:sz w:val="24"/>
                <w:szCs w:val="24"/>
                <w:lang w:val="uk-UA"/>
              </w:rPr>
              <w:t>о</w:t>
            </w:r>
            <w:r w:rsidRPr="008F1E44">
              <w:rPr>
                <w:rFonts w:ascii="Times New Roman" w:hAnsi="Times New Roman" w:cs="Times New Roman"/>
                <w:sz w:val="24"/>
                <w:szCs w:val="24"/>
                <w:lang w:val="uk-UA"/>
              </w:rPr>
              <w:t>стей)</w:t>
            </w:r>
          </w:p>
        </w:tc>
        <w:tc>
          <w:tcPr>
            <w:tcW w:w="2835" w:type="dxa"/>
            <w:tcBorders>
              <w:top w:val="single" w:sz="4" w:space="0" w:color="auto"/>
              <w:left w:val="single" w:sz="4" w:space="0" w:color="auto"/>
              <w:bottom w:val="single" w:sz="4" w:space="0" w:color="auto"/>
              <w:right w:val="single" w:sz="4" w:space="0" w:color="auto"/>
            </w:tcBorders>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i/>
                <w:sz w:val="24"/>
                <w:szCs w:val="24"/>
                <w:lang w:val="uk-UA"/>
              </w:rPr>
              <w:t>Мотиваційно-ціннісний</w:t>
            </w:r>
            <w:r w:rsidRPr="008F1E44">
              <w:rPr>
                <w:rFonts w:ascii="Times New Roman" w:hAnsi="Times New Roman" w:cs="Times New Roman"/>
                <w:sz w:val="24"/>
                <w:szCs w:val="24"/>
                <w:lang w:val="uk-UA"/>
              </w:rPr>
              <w:t xml:space="preserve"> (оціночні судження св</w:t>
            </w:r>
            <w:r w:rsidRPr="008F1E44">
              <w:rPr>
                <w:rFonts w:ascii="Times New Roman" w:hAnsi="Times New Roman" w:cs="Times New Roman"/>
                <w:sz w:val="24"/>
                <w:szCs w:val="24"/>
                <w:lang w:val="uk-UA"/>
              </w:rPr>
              <w:t>о</w:t>
            </w:r>
            <w:r w:rsidRPr="008F1E44">
              <w:rPr>
                <w:rFonts w:ascii="Times New Roman" w:hAnsi="Times New Roman" w:cs="Times New Roman"/>
                <w:sz w:val="24"/>
                <w:szCs w:val="24"/>
                <w:lang w:val="uk-UA"/>
              </w:rPr>
              <w:t>їх дій, адекватне ставле</w:t>
            </w:r>
            <w:r w:rsidRPr="008F1E44">
              <w:rPr>
                <w:rFonts w:ascii="Times New Roman" w:hAnsi="Times New Roman" w:cs="Times New Roman"/>
                <w:sz w:val="24"/>
                <w:szCs w:val="24"/>
                <w:lang w:val="uk-UA"/>
              </w:rPr>
              <w:t>н</w:t>
            </w:r>
            <w:r w:rsidRPr="008F1E44">
              <w:rPr>
                <w:rFonts w:ascii="Times New Roman" w:hAnsi="Times New Roman" w:cs="Times New Roman"/>
                <w:sz w:val="24"/>
                <w:szCs w:val="24"/>
                <w:lang w:val="uk-UA"/>
              </w:rPr>
              <w:t>ня до себе як суб’єкта самовизн</w:t>
            </w:r>
            <w:r w:rsidRPr="008F1E44">
              <w:rPr>
                <w:rFonts w:ascii="Times New Roman" w:hAnsi="Times New Roman" w:cs="Times New Roman"/>
                <w:sz w:val="24"/>
                <w:szCs w:val="24"/>
                <w:lang w:val="uk-UA"/>
              </w:rPr>
              <w:t>а</w:t>
            </w:r>
            <w:r w:rsidRPr="008F1E44">
              <w:rPr>
                <w:rFonts w:ascii="Times New Roman" w:hAnsi="Times New Roman" w:cs="Times New Roman"/>
                <w:sz w:val="24"/>
                <w:szCs w:val="24"/>
                <w:lang w:val="uk-UA"/>
              </w:rPr>
              <w:t>чення)</w:t>
            </w:r>
          </w:p>
        </w:tc>
        <w:tc>
          <w:tcPr>
            <w:tcW w:w="2552" w:type="dxa"/>
            <w:tcBorders>
              <w:top w:val="single" w:sz="4" w:space="0" w:color="auto"/>
              <w:left w:val="single" w:sz="4" w:space="0" w:color="auto"/>
              <w:bottom w:val="single" w:sz="4" w:space="0" w:color="auto"/>
              <w:right w:val="single" w:sz="4" w:space="0" w:color="auto"/>
            </w:tcBorders>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i/>
                <w:sz w:val="24"/>
                <w:szCs w:val="24"/>
                <w:lang w:val="uk-UA"/>
              </w:rPr>
              <w:t>Рівень оволодіння</w:t>
            </w:r>
            <w:r w:rsidRPr="008F1E44">
              <w:rPr>
                <w:rFonts w:ascii="Times New Roman" w:hAnsi="Times New Roman" w:cs="Times New Roman"/>
                <w:sz w:val="24"/>
                <w:szCs w:val="24"/>
                <w:lang w:val="uk-UA"/>
              </w:rPr>
              <w:t xml:space="preserve"> світоглядними, моральними поняттями та уявле</w:t>
            </w:r>
            <w:r w:rsidRPr="008F1E44">
              <w:rPr>
                <w:rFonts w:ascii="Times New Roman" w:hAnsi="Times New Roman" w:cs="Times New Roman"/>
                <w:sz w:val="24"/>
                <w:szCs w:val="24"/>
                <w:lang w:val="uk-UA"/>
              </w:rPr>
              <w:t>н</w:t>
            </w:r>
            <w:r w:rsidRPr="008F1E44">
              <w:rPr>
                <w:rFonts w:ascii="Times New Roman" w:hAnsi="Times New Roman" w:cs="Times New Roman"/>
                <w:sz w:val="24"/>
                <w:szCs w:val="24"/>
                <w:lang w:val="uk-UA"/>
              </w:rPr>
              <w:t>нями, що характеризують р</w:t>
            </w:r>
            <w:r w:rsidRPr="008F1E44">
              <w:rPr>
                <w:rFonts w:ascii="Times New Roman" w:hAnsi="Times New Roman" w:cs="Times New Roman"/>
                <w:sz w:val="24"/>
                <w:szCs w:val="24"/>
                <w:lang w:val="uk-UA"/>
              </w:rPr>
              <w:t>о</w:t>
            </w:r>
            <w:r w:rsidRPr="008F1E44">
              <w:rPr>
                <w:rFonts w:ascii="Times New Roman" w:hAnsi="Times New Roman" w:cs="Times New Roman"/>
                <w:sz w:val="24"/>
                <w:szCs w:val="24"/>
                <w:lang w:val="uk-UA"/>
              </w:rPr>
              <w:t>зуміння необхідності ініц</w:t>
            </w:r>
            <w:r w:rsidRPr="008F1E44">
              <w:rPr>
                <w:rFonts w:ascii="Times New Roman" w:hAnsi="Times New Roman" w:cs="Times New Roman"/>
                <w:sz w:val="24"/>
                <w:szCs w:val="24"/>
                <w:lang w:val="uk-UA"/>
              </w:rPr>
              <w:t>і</w:t>
            </w:r>
            <w:r w:rsidRPr="008F1E44">
              <w:rPr>
                <w:rFonts w:ascii="Times New Roman" w:hAnsi="Times New Roman" w:cs="Times New Roman"/>
                <w:sz w:val="24"/>
                <w:szCs w:val="24"/>
                <w:lang w:val="uk-UA"/>
              </w:rPr>
              <w:t xml:space="preserve">ативної участі у певних видах </w:t>
            </w:r>
          </w:p>
          <w:p w:rsidR="00B96F79" w:rsidRPr="008F1E44" w:rsidRDefault="008F1E44"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Д</w:t>
            </w:r>
            <w:r w:rsidR="00B96F79" w:rsidRPr="008F1E44">
              <w:rPr>
                <w:rFonts w:ascii="Times New Roman" w:hAnsi="Times New Roman" w:cs="Times New Roman"/>
                <w:sz w:val="24"/>
                <w:szCs w:val="24"/>
                <w:lang w:val="uk-UA"/>
              </w:rPr>
              <w:t>і</w:t>
            </w:r>
            <w:r w:rsidR="00B96F79" w:rsidRPr="008F1E44">
              <w:rPr>
                <w:rFonts w:ascii="Times New Roman" w:hAnsi="Times New Roman" w:cs="Times New Roman"/>
                <w:sz w:val="24"/>
                <w:szCs w:val="24"/>
                <w:lang w:val="uk-UA"/>
              </w:rPr>
              <w:t>я</w:t>
            </w:r>
            <w:r w:rsidR="00B96F79" w:rsidRPr="008F1E44">
              <w:rPr>
                <w:rFonts w:ascii="Times New Roman" w:hAnsi="Times New Roman" w:cs="Times New Roman"/>
                <w:sz w:val="24"/>
                <w:szCs w:val="24"/>
                <w:lang w:val="uk-UA"/>
              </w:rPr>
              <w:t>льності</w:t>
            </w:r>
          </w:p>
        </w:tc>
      </w:tr>
      <w:tr w:rsidR="00B96F79" w:rsidRPr="008F1E44" w:rsidTr="00377A9F">
        <w:trPr>
          <w:cantSplit/>
          <w:trHeight w:val="454"/>
        </w:trPr>
        <w:tc>
          <w:tcPr>
            <w:tcW w:w="959" w:type="dxa"/>
            <w:tcBorders>
              <w:top w:val="single" w:sz="4" w:space="0" w:color="auto"/>
              <w:left w:val="single" w:sz="4" w:space="0" w:color="auto"/>
              <w:bottom w:val="single" w:sz="4" w:space="0" w:color="auto"/>
              <w:right w:val="single" w:sz="4" w:space="0" w:color="auto"/>
            </w:tcBorders>
            <w:textDirection w:val="btLr"/>
            <w:hideMark/>
          </w:tcPr>
          <w:p w:rsidR="00B96F79" w:rsidRPr="008F1E44" w:rsidRDefault="00B96F79" w:rsidP="008F1E44">
            <w:pPr>
              <w:spacing w:after="0" w:line="240" w:lineRule="auto"/>
              <w:jc w:val="center"/>
              <w:rPr>
                <w:rFonts w:ascii="Times New Roman" w:hAnsi="Times New Roman" w:cs="Times New Roman"/>
                <w:sz w:val="24"/>
                <w:szCs w:val="24"/>
                <w:lang w:val="uk-UA"/>
              </w:rPr>
            </w:pPr>
            <w:r w:rsidRPr="008F1E44">
              <w:rPr>
                <w:rFonts w:ascii="Times New Roman" w:hAnsi="Times New Roman" w:cs="Times New Roman"/>
                <w:sz w:val="24"/>
                <w:szCs w:val="24"/>
                <w:lang w:val="uk-UA"/>
              </w:rPr>
              <w:t>Психомоторні</w:t>
            </w:r>
          </w:p>
        </w:tc>
        <w:tc>
          <w:tcPr>
            <w:tcW w:w="1701" w:type="dxa"/>
            <w:tcBorders>
              <w:top w:val="single" w:sz="4" w:space="0" w:color="auto"/>
              <w:left w:val="single" w:sz="4" w:space="0" w:color="auto"/>
              <w:bottom w:val="single" w:sz="4" w:space="0" w:color="auto"/>
              <w:right w:val="single" w:sz="4" w:space="0" w:color="auto"/>
            </w:tcBorders>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i/>
                <w:sz w:val="24"/>
                <w:szCs w:val="24"/>
                <w:lang w:val="uk-UA"/>
              </w:rPr>
              <w:t>Діяльні</w:t>
            </w:r>
            <w:r w:rsidRPr="008F1E44">
              <w:rPr>
                <w:rFonts w:ascii="Times New Roman" w:hAnsi="Times New Roman" w:cs="Times New Roman"/>
                <w:i/>
                <w:sz w:val="24"/>
                <w:szCs w:val="24"/>
                <w:lang w:val="uk-UA"/>
              </w:rPr>
              <w:t>с</w:t>
            </w:r>
            <w:r w:rsidRPr="008F1E44">
              <w:rPr>
                <w:rFonts w:ascii="Times New Roman" w:hAnsi="Times New Roman" w:cs="Times New Roman"/>
                <w:i/>
                <w:sz w:val="24"/>
                <w:szCs w:val="24"/>
                <w:lang w:val="uk-UA"/>
              </w:rPr>
              <w:t xml:space="preserve">ний </w:t>
            </w:r>
            <w:r w:rsidRPr="008F1E44">
              <w:rPr>
                <w:rFonts w:ascii="Times New Roman" w:hAnsi="Times New Roman" w:cs="Times New Roman"/>
                <w:sz w:val="24"/>
                <w:szCs w:val="24"/>
                <w:lang w:val="uk-UA"/>
              </w:rPr>
              <w:t>(участь у пошуках шляхів ре</w:t>
            </w:r>
            <w:r w:rsidRPr="008F1E44">
              <w:rPr>
                <w:rFonts w:ascii="Times New Roman" w:hAnsi="Times New Roman" w:cs="Times New Roman"/>
                <w:sz w:val="24"/>
                <w:szCs w:val="24"/>
                <w:lang w:val="uk-UA"/>
              </w:rPr>
              <w:t>а</w:t>
            </w:r>
            <w:r w:rsidRPr="008F1E44">
              <w:rPr>
                <w:rFonts w:ascii="Times New Roman" w:hAnsi="Times New Roman" w:cs="Times New Roman"/>
                <w:sz w:val="24"/>
                <w:szCs w:val="24"/>
                <w:lang w:val="uk-UA"/>
              </w:rPr>
              <w:t>лізації своїх можливо</w:t>
            </w:r>
            <w:r w:rsidRPr="008F1E44">
              <w:rPr>
                <w:rFonts w:ascii="Times New Roman" w:hAnsi="Times New Roman" w:cs="Times New Roman"/>
                <w:sz w:val="24"/>
                <w:szCs w:val="24"/>
                <w:lang w:val="uk-UA"/>
              </w:rPr>
              <w:t>с</w:t>
            </w:r>
            <w:r w:rsidRPr="008F1E44">
              <w:rPr>
                <w:rFonts w:ascii="Times New Roman" w:hAnsi="Times New Roman" w:cs="Times New Roman"/>
                <w:sz w:val="24"/>
                <w:szCs w:val="24"/>
                <w:lang w:val="uk-UA"/>
              </w:rPr>
              <w:t>тей)</w:t>
            </w:r>
          </w:p>
        </w:tc>
        <w:tc>
          <w:tcPr>
            <w:tcW w:w="2126" w:type="dxa"/>
            <w:tcBorders>
              <w:top w:val="single" w:sz="4" w:space="0" w:color="auto"/>
              <w:left w:val="single" w:sz="4" w:space="0" w:color="auto"/>
              <w:bottom w:val="single" w:sz="4" w:space="0" w:color="auto"/>
              <w:right w:val="single" w:sz="4" w:space="0" w:color="auto"/>
            </w:tcBorders>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i/>
                <w:sz w:val="24"/>
                <w:szCs w:val="24"/>
                <w:lang w:val="uk-UA"/>
              </w:rPr>
              <w:t>Процесуальний</w:t>
            </w:r>
            <w:r w:rsidRPr="008F1E44">
              <w:rPr>
                <w:rFonts w:ascii="Times New Roman" w:hAnsi="Times New Roman" w:cs="Times New Roman"/>
                <w:sz w:val="24"/>
                <w:szCs w:val="24"/>
                <w:lang w:val="uk-UA"/>
              </w:rPr>
              <w:t xml:space="preserve"> (включення в с</w:t>
            </w:r>
            <w:r w:rsidRPr="008F1E44">
              <w:rPr>
                <w:rFonts w:ascii="Times New Roman" w:hAnsi="Times New Roman" w:cs="Times New Roman"/>
                <w:sz w:val="24"/>
                <w:szCs w:val="24"/>
                <w:lang w:val="uk-UA"/>
              </w:rPr>
              <w:t>о</w:t>
            </w:r>
            <w:r w:rsidRPr="008F1E44">
              <w:rPr>
                <w:rFonts w:ascii="Times New Roman" w:hAnsi="Times New Roman" w:cs="Times New Roman"/>
                <w:sz w:val="24"/>
                <w:szCs w:val="24"/>
                <w:lang w:val="uk-UA"/>
              </w:rPr>
              <w:t xml:space="preserve">ціально-значиму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практичну ді</w:t>
            </w:r>
            <w:r w:rsidRPr="008F1E44">
              <w:rPr>
                <w:rFonts w:ascii="Times New Roman" w:hAnsi="Times New Roman" w:cs="Times New Roman"/>
                <w:sz w:val="24"/>
                <w:szCs w:val="24"/>
                <w:lang w:val="uk-UA"/>
              </w:rPr>
              <w:t>я</w:t>
            </w:r>
            <w:r w:rsidRPr="008F1E44">
              <w:rPr>
                <w:rFonts w:ascii="Times New Roman" w:hAnsi="Times New Roman" w:cs="Times New Roman"/>
                <w:sz w:val="24"/>
                <w:szCs w:val="24"/>
                <w:lang w:val="uk-UA"/>
              </w:rPr>
              <w:t xml:space="preserve">льність, що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забезпечує розвиток відпові</w:t>
            </w:r>
            <w:r w:rsidRPr="008F1E44">
              <w:rPr>
                <w:rFonts w:ascii="Times New Roman" w:hAnsi="Times New Roman" w:cs="Times New Roman"/>
                <w:sz w:val="24"/>
                <w:szCs w:val="24"/>
                <w:lang w:val="uk-UA"/>
              </w:rPr>
              <w:t>д</w:t>
            </w:r>
            <w:r w:rsidRPr="008F1E44">
              <w:rPr>
                <w:rFonts w:ascii="Times New Roman" w:hAnsi="Times New Roman" w:cs="Times New Roman"/>
                <w:sz w:val="24"/>
                <w:szCs w:val="24"/>
                <w:lang w:val="uk-UA"/>
              </w:rPr>
              <w:t>них умінь)</w:t>
            </w:r>
          </w:p>
        </w:tc>
        <w:tc>
          <w:tcPr>
            <w:tcW w:w="2835" w:type="dxa"/>
            <w:tcBorders>
              <w:top w:val="single" w:sz="4" w:space="0" w:color="auto"/>
              <w:left w:val="single" w:sz="4" w:space="0" w:color="auto"/>
              <w:bottom w:val="single" w:sz="4" w:space="0" w:color="auto"/>
              <w:right w:val="single" w:sz="4" w:space="0" w:color="auto"/>
            </w:tcBorders>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i/>
                <w:sz w:val="24"/>
                <w:szCs w:val="24"/>
                <w:lang w:val="uk-UA"/>
              </w:rPr>
              <w:t>Діяльнісно</w:t>
            </w:r>
            <w:r w:rsidRPr="008F1E44">
              <w:rPr>
                <w:rFonts w:ascii="Times New Roman" w:hAnsi="Times New Roman" w:cs="Times New Roman"/>
                <w:sz w:val="24"/>
                <w:szCs w:val="24"/>
                <w:lang w:val="uk-UA"/>
              </w:rPr>
              <w:t>–</w:t>
            </w:r>
            <w:r w:rsidRPr="008F1E44">
              <w:rPr>
                <w:rFonts w:ascii="Times New Roman" w:hAnsi="Times New Roman" w:cs="Times New Roman"/>
                <w:i/>
                <w:sz w:val="24"/>
                <w:szCs w:val="24"/>
                <w:lang w:val="uk-UA"/>
              </w:rPr>
              <w:t>практичний</w:t>
            </w:r>
            <w:r w:rsidRPr="008F1E44">
              <w:rPr>
                <w:rFonts w:ascii="Times New Roman" w:hAnsi="Times New Roman" w:cs="Times New Roman"/>
                <w:sz w:val="24"/>
                <w:szCs w:val="24"/>
                <w:lang w:val="uk-UA"/>
              </w:rPr>
              <w:t xml:space="preserve">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(прагнення до пош</w:t>
            </w:r>
            <w:r w:rsidRPr="008F1E44">
              <w:rPr>
                <w:rFonts w:ascii="Times New Roman" w:hAnsi="Times New Roman" w:cs="Times New Roman"/>
                <w:sz w:val="24"/>
                <w:szCs w:val="24"/>
                <w:lang w:val="uk-UA"/>
              </w:rPr>
              <w:t>у</w:t>
            </w:r>
            <w:r w:rsidRPr="008F1E44">
              <w:rPr>
                <w:rFonts w:ascii="Times New Roman" w:hAnsi="Times New Roman" w:cs="Times New Roman"/>
                <w:sz w:val="24"/>
                <w:szCs w:val="24"/>
                <w:lang w:val="uk-UA"/>
              </w:rPr>
              <w:t>ку та освоєння нових технологій, способів д</w:t>
            </w:r>
            <w:r w:rsidRPr="008F1E44">
              <w:rPr>
                <w:rFonts w:ascii="Times New Roman" w:hAnsi="Times New Roman" w:cs="Times New Roman"/>
                <w:sz w:val="24"/>
                <w:szCs w:val="24"/>
                <w:lang w:val="uk-UA"/>
              </w:rPr>
              <w:t>і</w:t>
            </w:r>
            <w:r w:rsidRPr="008F1E44">
              <w:rPr>
                <w:rFonts w:ascii="Times New Roman" w:hAnsi="Times New Roman" w:cs="Times New Roman"/>
                <w:sz w:val="24"/>
                <w:szCs w:val="24"/>
                <w:lang w:val="uk-UA"/>
              </w:rPr>
              <w:t xml:space="preserve">яльності, орієнтація на креативність,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зд</w:t>
            </w:r>
            <w:r w:rsidRPr="008F1E44">
              <w:rPr>
                <w:rFonts w:ascii="Times New Roman" w:hAnsi="Times New Roman" w:cs="Times New Roman"/>
                <w:sz w:val="24"/>
                <w:szCs w:val="24"/>
                <w:lang w:val="uk-UA"/>
              </w:rPr>
              <w:t>а</w:t>
            </w:r>
            <w:r w:rsidRPr="008F1E44">
              <w:rPr>
                <w:rFonts w:ascii="Times New Roman" w:hAnsi="Times New Roman" w:cs="Times New Roman"/>
                <w:sz w:val="24"/>
                <w:szCs w:val="24"/>
                <w:lang w:val="uk-UA"/>
              </w:rPr>
              <w:t xml:space="preserve">тність до </w:t>
            </w:r>
          </w:p>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sz w:val="24"/>
                <w:szCs w:val="24"/>
                <w:lang w:val="uk-UA"/>
              </w:rPr>
              <w:t>самовдоскон</w:t>
            </w:r>
            <w:r w:rsidRPr="008F1E44">
              <w:rPr>
                <w:rFonts w:ascii="Times New Roman" w:hAnsi="Times New Roman" w:cs="Times New Roman"/>
                <w:sz w:val="24"/>
                <w:szCs w:val="24"/>
                <w:lang w:val="uk-UA"/>
              </w:rPr>
              <w:t>а</w:t>
            </w:r>
            <w:r w:rsidRPr="008F1E44">
              <w:rPr>
                <w:rFonts w:ascii="Times New Roman" w:hAnsi="Times New Roman" w:cs="Times New Roman"/>
                <w:sz w:val="24"/>
                <w:szCs w:val="24"/>
                <w:lang w:val="uk-UA"/>
              </w:rPr>
              <w:t>лення)</w:t>
            </w:r>
          </w:p>
        </w:tc>
        <w:tc>
          <w:tcPr>
            <w:tcW w:w="2552" w:type="dxa"/>
            <w:tcBorders>
              <w:top w:val="single" w:sz="4" w:space="0" w:color="auto"/>
              <w:left w:val="single" w:sz="4" w:space="0" w:color="auto"/>
              <w:bottom w:val="single" w:sz="4" w:space="0" w:color="auto"/>
              <w:right w:val="single" w:sz="4" w:space="0" w:color="auto"/>
            </w:tcBorders>
            <w:hideMark/>
          </w:tcPr>
          <w:p w:rsidR="00B96F79" w:rsidRPr="008F1E44" w:rsidRDefault="00B96F79" w:rsidP="008F1E44">
            <w:pPr>
              <w:spacing w:after="0" w:line="240" w:lineRule="auto"/>
              <w:jc w:val="both"/>
              <w:rPr>
                <w:rFonts w:ascii="Times New Roman" w:hAnsi="Times New Roman" w:cs="Times New Roman"/>
                <w:sz w:val="24"/>
                <w:szCs w:val="24"/>
                <w:lang w:val="uk-UA"/>
              </w:rPr>
            </w:pPr>
            <w:r w:rsidRPr="008F1E44">
              <w:rPr>
                <w:rFonts w:ascii="Times New Roman" w:hAnsi="Times New Roman" w:cs="Times New Roman"/>
                <w:i/>
                <w:sz w:val="24"/>
                <w:szCs w:val="24"/>
                <w:lang w:val="uk-UA"/>
              </w:rPr>
              <w:t>Міра проявів</w:t>
            </w:r>
            <w:r w:rsidRPr="008F1E44">
              <w:rPr>
                <w:rFonts w:ascii="Times New Roman" w:hAnsi="Times New Roman" w:cs="Times New Roman"/>
                <w:sz w:val="24"/>
                <w:szCs w:val="24"/>
                <w:lang w:val="uk-UA"/>
              </w:rPr>
              <w:t xml:space="preserve"> самостійності, відпов</w:t>
            </w:r>
            <w:r w:rsidRPr="008F1E44">
              <w:rPr>
                <w:rFonts w:ascii="Times New Roman" w:hAnsi="Times New Roman" w:cs="Times New Roman"/>
                <w:sz w:val="24"/>
                <w:szCs w:val="24"/>
                <w:lang w:val="uk-UA"/>
              </w:rPr>
              <w:t>і</w:t>
            </w:r>
            <w:r w:rsidRPr="008F1E44">
              <w:rPr>
                <w:rFonts w:ascii="Times New Roman" w:hAnsi="Times New Roman" w:cs="Times New Roman"/>
                <w:sz w:val="24"/>
                <w:szCs w:val="24"/>
                <w:lang w:val="uk-UA"/>
              </w:rPr>
              <w:t>дальності в усіх видах діяльності, виборі активної позиції в системі колективних ст</w:t>
            </w:r>
            <w:r w:rsidRPr="008F1E44">
              <w:rPr>
                <w:rFonts w:ascii="Times New Roman" w:hAnsi="Times New Roman" w:cs="Times New Roman"/>
                <w:sz w:val="24"/>
                <w:szCs w:val="24"/>
                <w:lang w:val="uk-UA"/>
              </w:rPr>
              <w:t>о</w:t>
            </w:r>
            <w:r w:rsidRPr="008F1E44">
              <w:rPr>
                <w:rFonts w:ascii="Times New Roman" w:hAnsi="Times New Roman" w:cs="Times New Roman"/>
                <w:sz w:val="24"/>
                <w:szCs w:val="24"/>
                <w:lang w:val="uk-UA"/>
              </w:rPr>
              <w:t>сунків</w:t>
            </w:r>
          </w:p>
        </w:tc>
      </w:tr>
    </w:tbl>
    <w:p w:rsidR="008F1E44" w:rsidRDefault="008F1E44" w:rsidP="00B96F79">
      <w:pPr>
        <w:spacing w:after="0" w:line="360" w:lineRule="auto"/>
        <w:ind w:firstLine="709"/>
        <w:jc w:val="both"/>
        <w:rPr>
          <w:rFonts w:ascii="Times New Roman" w:hAnsi="Times New Roman" w:cs="Times New Roman"/>
          <w:sz w:val="28"/>
          <w:szCs w:val="28"/>
          <w:lang w:val="uk-UA"/>
        </w:rPr>
      </w:pPr>
    </w:p>
    <w:p w:rsidR="00792282"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 xml:space="preserve">В результаті інтегративного навчання всі </w:t>
      </w:r>
      <w:r w:rsidR="00EB0ACE">
        <w:rPr>
          <w:rFonts w:ascii="Times New Roman" w:hAnsi="Times New Roman" w:cs="Times New Roman"/>
          <w:sz w:val="28"/>
          <w:szCs w:val="28"/>
          <w:lang w:val="uk-UA"/>
        </w:rPr>
        <w:t>студенти</w:t>
      </w:r>
      <w:r w:rsidRPr="00B96F79">
        <w:rPr>
          <w:rFonts w:ascii="Times New Roman" w:hAnsi="Times New Roman" w:cs="Times New Roman"/>
          <w:sz w:val="28"/>
          <w:szCs w:val="28"/>
          <w:lang w:val="uk-UA"/>
        </w:rPr>
        <w:t xml:space="preserve"> мають бути включені в освітнє і соц</w:t>
      </w:r>
      <w:r w:rsidRPr="00B96F79">
        <w:rPr>
          <w:rFonts w:ascii="Times New Roman" w:hAnsi="Times New Roman" w:cs="Times New Roman"/>
          <w:sz w:val="28"/>
          <w:szCs w:val="28"/>
          <w:lang w:val="uk-UA"/>
        </w:rPr>
        <w:t>і</w:t>
      </w:r>
      <w:r w:rsidRPr="00B96F79">
        <w:rPr>
          <w:rFonts w:ascii="Times New Roman" w:hAnsi="Times New Roman" w:cs="Times New Roman"/>
          <w:sz w:val="28"/>
          <w:szCs w:val="28"/>
          <w:lang w:val="uk-UA"/>
        </w:rPr>
        <w:t>альне шкільне життя за місцем свого проживання. Інтеграція з точки зору учня означає становлення цілісного сприйняття навколишнього світу, його предметів і явищ. І</w:t>
      </w:r>
      <w:r w:rsidRPr="00B96F79">
        <w:rPr>
          <w:rFonts w:ascii="Times New Roman" w:hAnsi="Times New Roman" w:cs="Times New Roman"/>
          <w:sz w:val="28"/>
          <w:szCs w:val="28"/>
          <w:lang w:val="uk-UA"/>
        </w:rPr>
        <w:t>н</w:t>
      </w:r>
      <w:r w:rsidRPr="00B96F79">
        <w:rPr>
          <w:rFonts w:ascii="Times New Roman" w:hAnsi="Times New Roman" w:cs="Times New Roman"/>
          <w:sz w:val="28"/>
          <w:szCs w:val="28"/>
          <w:lang w:val="uk-UA"/>
        </w:rPr>
        <w:t>теграція з позиції педагога – відображення у змісті й організації навчання дисципл</w:t>
      </w:r>
      <w:r w:rsidRPr="00B96F79">
        <w:rPr>
          <w:rFonts w:ascii="Times New Roman" w:hAnsi="Times New Roman" w:cs="Times New Roman"/>
          <w:sz w:val="28"/>
          <w:szCs w:val="28"/>
          <w:lang w:val="uk-UA"/>
        </w:rPr>
        <w:t>і</w:t>
      </w:r>
      <w:r w:rsidRPr="00B96F79">
        <w:rPr>
          <w:rFonts w:ascii="Times New Roman" w:hAnsi="Times New Roman" w:cs="Times New Roman"/>
          <w:sz w:val="28"/>
          <w:szCs w:val="28"/>
          <w:lang w:val="uk-UA"/>
        </w:rPr>
        <w:t xml:space="preserve">ни тих компонентів (предметів і явищ) </w:t>
      </w:r>
      <w:r w:rsidRPr="00B96F79">
        <w:rPr>
          <w:rFonts w:ascii="Times New Roman" w:hAnsi="Times New Roman" w:cs="Times New Roman"/>
          <w:sz w:val="28"/>
          <w:szCs w:val="28"/>
          <w:lang w:val="uk-UA"/>
        </w:rPr>
        <w:lastRenderedPageBreak/>
        <w:t xml:space="preserve">навколишнього світу, форм і видів діяльності </w:t>
      </w:r>
      <w:r w:rsidR="00EB0ACE">
        <w:rPr>
          <w:rFonts w:ascii="Times New Roman" w:hAnsi="Times New Roman" w:cs="Times New Roman"/>
          <w:sz w:val="28"/>
          <w:szCs w:val="28"/>
          <w:lang w:val="uk-UA"/>
        </w:rPr>
        <w:t>студента</w:t>
      </w:r>
      <w:r w:rsidRPr="00B96F79">
        <w:rPr>
          <w:rFonts w:ascii="Times New Roman" w:hAnsi="Times New Roman" w:cs="Times New Roman"/>
          <w:sz w:val="28"/>
          <w:szCs w:val="28"/>
          <w:lang w:val="uk-UA"/>
        </w:rPr>
        <w:t>, які забезпечують цілісність сприйняття. Інтеграція у навчанні скл</w:t>
      </w:r>
      <w:r w:rsidRPr="00B96F79">
        <w:rPr>
          <w:rFonts w:ascii="Times New Roman" w:hAnsi="Times New Roman" w:cs="Times New Roman"/>
          <w:sz w:val="28"/>
          <w:szCs w:val="28"/>
          <w:lang w:val="uk-UA"/>
        </w:rPr>
        <w:t>а</w:t>
      </w:r>
      <w:r w:rsidRPr="00B96F79">
        <w:rPr>
          <w:rFonts w:ascii="Times New Roman" w:hAnsi="Times New Roman" w:cs="Times New Roman"/>
          <w:sz w:val="28"/>
          <w:szCs w:val="28"/>
          <w:lang w:val="uk-UA"/>
        </w:rPr>
        <w:t>дає основу будь-якої дидактичної системи, зобов'язує до використання різномані</w:t>
      </w:r>
      <w:r w:rsidRPr="00B96F79">
        <w:rPr>
          <w:rFonts w:ascii="Times New Roman" w:hAnsi="Times New Roman" w:cs="Times New Roman"/>
          <w:sz w:val="28"/>
          <w:szCs w:val="28"/>
          <w:lang w:val="uk-UA"/>
        </w:rPr>
        <w:t>т</w:t>
      </w:r>
      <w:r w:rsidRPr="00B96F79">
        <w:rPr>
          <w:rFonts w:ascii="Times New Roman" w:hAnsi="Times New Roman" w:cs="Times New Roman"/>
          <w:sz w:val="28"/>
          <w:szCs w:val="28"/>
          <w:lang w:val="uk-UA"/>
        </w:rPr>
        <w:t>них форм викладання та навчальної взаємодії суб’єктів, що має вплив на ефективність засвоєння н</w:t>
      </w:r>
      <w:r w:rsidRPr="00B96F79">
        <w:rPr>
          <w:rFonts w:ascii="Times New Roman" w:hAnsi="Times New Roman" w:cs="Times New Roman"/>
          <w:sz w:val="28"/>
          <w:szCs w:val="28"/>
          <w:lang w:val="uk-UA"/>
        </w:rPr>
        <w:t>а</w:t>
      </w:r>
      <w:r w:rsidRPr="00B96F79">
        <w:rPr>
          <w:rFonts w:ascii="Times New Roman" w:hAnsi="Times New Roman" w:cs="Times New Roman"/>
          <w:sz w:val="28"/>
          <w:szCs w:val="28"/>
          <w:lang w:val="uk-UA"/>
        </w:rPr>
        <w:t>вчального змісту та створення інтегрального освітнього простору, стає для всіх її учасників школою співпраці, що допомагає реалізувати освітні цілі [</w:t>
      </w:r>
      <w:r w:rsidR="00EB0ACE">
        <w:rPr>
          <w:rFonts w:ascii="Times New Roman" w:hAnsi="Times New Roman" w:cs="Times New Roman"/>
          <w:sz w:val="28"/>
          <w:szCs w:val="28"/>
          <w:lang w:val="uk-UA"/>
        </w:rPr>
        <w:t>48</w:t>
      </w:r>
      <w:r w:rsidRPr="00B96F79">
        <w:rPr>
          <w:rFonts w:ascii="Times New Roman" w:hAnsi="Times New Roman" w:cs="Times New Roman"/>
          <w:sz w:val="28"/>
          <w:szCs w:val="28"/>
          <w:lang w:val="uk-UA"/>
        </w:rPr>
        <w:t xml:space="preserve">]. В результаті інтегративного навчання в </w:t>
      </w:r>
      <w:r w:rsidR="00EB0ACE">
        <w:rPr>
          <w:rFonts w:ascii="Times New Roman" w:hAnsi="Times New Roman" w:cs="Times New Roman"/>
          <w:sz w:val="28"/>
          <w:szCs w:val="28"/>
          <w:lang w:val="uk-UA"/>
        </w:rPr>
        <w:t>студентів</w:t>
      </w:r>
      <w:r w:rsidRPr="00B96F79">
        <w:rPr>
          <w:rFonts w:ascii="Times New Roman" w:hAnsi="Times New Roman" w:cs="Times New Roman"/>
          <w:sz w:val="28"/>
          <w:szCs w:val="28"/>
          <w:lang w:val="uk-UA"/>
        </w:rPr>
        <w:t xml:space="preserve"> формуються уміння поєднувати знання, отримані у різних предметних галузях, об’єднувати те</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ретичні знання й прак</w:t>
      </w:r>
      <w:r w:rsidR="00792282">
        <w:rPr>
          <w:rFonts w:ascii="Times New Roman" w:hAnsi="Times New Roman" w:cs="Times New Roman"/>
          <w:sz w:val="28"/>
          <w:szCs w:val="28"/>
          <w:lang w:val="uk-UA"/>
        </w:rPr>
        <w:t>тичний досвід, зміцнювати набуті</w:t>
      </w:r>
      <w:r w:rsidRPr="00B96F79">
        <w:rPr>
          <w:rFonts w:ascii="Times New Roman" w:hAnsi="Times New Roman" w:cs="Times New Roman"/>
          <w:sz w:val="28"/>
          <w:szCs w:val="28"/>
          <w:lang w:val="uk-UA"/>
        </w:rPr>
        <w:t xml:space="preserve"> у процесі навчання знання </w:t>
      </w:r>
      <w:r w:rsidR="00792282">
        <w:rPr>
          <w:rFonts w:ascii="Times New Roman" w:hAnsi="Times New Roman" w:cs="Times New Roman"/>
          <w:sz w:val="28"/>
          <w:szCs w:val="28"/>
          <w:lang w:val="uk-UA"/>
        </w:rPr>
        <w:t>через</w:t>
      </w:r>
      <w:r w:rsidRPr="00B96F79">
        <w:rPr>
          <w:rFonts w:ascii="Times New Roman" w:hAnsi="Times New Roman" w:cs="Times New Roman"/>
          <w:sz w:val="28"/>
          <w:szCs w:val="28"/>
          <w:lang w:val="uk-UA"/>
        </w:rPr>
        <w:t xml:space="preserve"> </w:t>
      </w:r>
      <w:r w:rsidR="00792282">
        <w:rPr>
          <w:rFonts w:ascii="Times New Roman" w:hAnsi="Times New Roman" w:cs="Times New Roman"/>
          <w:sz w:val="28"/>
          <w:szCs w:val="28"/>
          <w:lang w:val="uk-UA"/>
        </w:rPr>
        <w:t>їх застосування</w:t>
      </w:r>
      <w:r w:rsidRPr="00B96F79">
        <w:rPr>
          <w:rFonts w:ascii="Times New Roman" w:hAnsi="Times New Roman" w:cs="Times New Roman"/>
          <w:sz w:val="28"/>
          <w:szCs w:val="28"/>
          <w:lang w:val="uk-UA"/>
        </w:rPr>
        <w:t xml:space="preserve"> </w:t>
      </w:r>
      <w:r w:rsidR="00792282">
        <w:rPr>
          <w:rFonts w:ascii="Times New Roman" w:hAnsi="Times New Roman" w:cs="Times New Roman"/>
          <w:sz w:val="28"/>
          <w:szCs w:val="28"/>
          <w:lang w:val="uk-UA"/>
        </w:rPr>
        <w:t>в</w:t>
      </w:r>
      <w:r w:rsidRPr="00B96F79">
        <w:rPr>
          <w:rFonts w:ascii="Times New Roman" w:hAnsi="Times New Roman" w:cs="Times New Roman"/>
          <w:sz w:val="28"/>
          <w:szCs w:val="28"/>
          <w:lang w:val="uk-UA"/>
        </w:rPr>
        <w:t xml:space="preserve"> реальних </w:t>
      </w:r>
      <w:r w:rsidR="00792282">
        <w:rPr>
          <w:rFonts w:ascii="Times New Roman" w:hAnsi="Times New Roman" w:cs="Times New Roman"/>
          <w:sz w:val="28"/>
          <w:szCs w:val="28"/>
          <w:lang w:val="uk-UA"/>
        </w:rPr>
        <w:t>практичних ситуаціях</w:t>
      </w:r>
      <w:r w:rsidRPr="00B96F79">
        <w:rPr>
          <w:rFonts w:ascii="Times New Roman" w:hAnsi="Times New Roman" w:cs="Times New Roman"/>
          <w:sz w:val="28"/>
          <w:szCs w:val="28"/>
          <w:lang w:val="uk-UA"/>
        </w:rPr>
        <w:t xml:space="preserve">. </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 xml:space="preserve">У процесі інтегративного навчання </w:t>
      </w:r>
      <w:r w:rsidR="00792282">
        <w:rPr>
          <w:rFonts w:ascii="Times New Roman" w:hAnsi="Times New Roman" w:cs="Times New Roman"/>
          <w:sz w:val="28"/>
          <w:szCs w:val="28"/>
          <w:lang w:val="uk-UA"/>
        </w:rPr>
        <w:t>студент</w:t>
      </w:r>
      <w:r w:rsidRPr="00B96F79">
        <w:rPr>
          <w:rFonts w:ascii="Times New Roman" w:hAnsi="Times New Roman" w:cs="Times New Roman"/>
          <w:sz w:val="28"/>
          <w:szCs w:val="28"/>
          <w:lang w:val="uk-UA"/>
        </w:rPr>
        <w:t xml:space="preserve"> набуває нових умінь </w:t>
      </w:r>
      <w:r w:rsidR="00792282">
        <w:rPr>
          <w:rFonts w:ascii="Times New Roman" w:hAnsi="Times New Roman" w:cs="Times New Roman"/>
          <w:sz w:val="28"/>
          <w:szCs w:val="28"/>
          <w:lang w:val="uk-UA"/>
        </w:rPr>
        <w:t>створювати</w:t>
      </w:r>
      <w:r w:rsidRPr="00B96F79">
        <w:rPr>
          <w:rFonts w:ascii="Times New Roman" w:hAnsi="Times New Roman" w:cs="Times New Roman"/>
          <w:sz w:val="28"/>
          <w:szCs w:val="28"/>
          <w:lang w:val="uk-UA"/>
        </w:rPr>
        <w:t xml:space="preserve"> пр</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 xml:space="preserve">сті зв’язки між різними ідеями та досвідом, здатності переносити навчальний досвід у нові, </w:t>
      </w:r>
      <w:r w:rsidR="00792282">
        <w:rPr>
          <w:rFonts w:ascii="Times New Roman" w:hAnsi="Times New Roman" w:cs="Times New Roman"/>
          <w:sz w:val="28"/>
          <w:szCs w:val="28"/>
          <w:lang w:val="uk-UA"/>
        </w:rPr>
        <w:t xml:space="preserve">більш складні </w:t>
      </w:r>
      <w:r w:rsidRPr="00B96F79">
        <w:rPr>
          <w:rFonts w:ascii="Times New Roman" w:hAnsi="Times New Roman" w:cs="Times New Roman"/>
          <w:sz w:val="28"/>
          <w:szCs w:val="28"/>
          <w:lang w:val="uk-UA"/>
        </w:rPr>
        <w:t xml:space="preserve">ситуації, що виникають </w:t>
      </w:r>
      <w:r w:rsidR="00792282">
        <w:rPr>
          <w:rFonts w:ascii="Times New Roman" w:hAnsi="Times New Roman" w:cs="Times New Roman"/>
          <w:sz w:val="28"/>
          <w:szCs w:val="28"/>
          <w:lang w:val="uk-UA"/>
        </w:rPr>
        <w:t>під час</w:t>
      </w:r>
      <w:r w:rsidRPr="00B96F79">
        <w:rPr>
          <w:rFonts w:ascii="Times New Roman" w:hAnsi="Times New Roman" w:cs="Times New Roman"/>
          <w:sz w:val="28"/>
          <w:szCs w:val="28"/>
          <w:lang w:val="uk-UA"/>
        </w:rPr>
        <w:t xml:space="preserve"> академічного н</w:t>
      </w:r>
      <w:r w:rsidRPr="00B96F79">
        <w:rPr>
          <w:rFonts w:ascii="Times New Roman" w:hAnsi="Times New Roman" w:cs="Times New Roman"/>
          <w:sz w:val="28"/>
          <w:szCs w:val="28"/>
          <w:lang w:val="uk-UA"/>
        </w:rPr>
        <w:t>а</w:t>
      </w:r>
      <w:r w:rsidRPr="00B96F79">
        <w:rPr>
          <w:rFonts w:ascii="Times New Roman" w:hAnsi="Times New Roman" w:cs="Times New Roman"/>
          <w:sz w:val="28"/>
          <w:szCs w:val="28"/>
          <w:lang w:val="uk-UA"/>
        </w:rPr>
        <w:t>вчання</w:t>
      </w:r>
      <w:r w:rsidR="00792282">
        <w:rPr>
          <w:rFonts w:ascii="Times New Roman" w:hAnsi="Times New Roman" w:cs="Times New Roman"/>
          <w:sz w:val="28"/>
          <w:szCs w:val="28"/>
          <w:lang w:val="uk-UA"/>
        </w:rPr>
        <w:t xml:space="preserve"> і поза його межами</w:t>
      </w:r>
      <w:r w:rsidRPr="00B96F79">
        <w:rPr>
          <w:rFonts w:ascii="Times New Roman" w:hAnsi="Times New Roman" w:cs="Times New Roman"/>
          <w:sz w:val="28"/>
          <w:szCs w:val="28"/>
          <w:lang w:val="uk-UA"/>
        </w:rPr>
        <w:t>.</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Інтегративне навчання має певні особливості, які характеризують процес ро</w:t>
      </w:r>
      <w:r w:rsidRPr="00B96F79">
        <w:rPr>
          <w:rFonts w:ascii="Times New Roman" w:hAnsi="Times New Roman" w:cs="Times New Roman"/>
          <w:sz w:val="28"/>
          <w:szCs w:val="28"/>
          <w:lang w:val="uk-UA"/>
        </w:rPr>
        <w:t>з</w:t>
      </w:r>
      <w:r w:rsidRPr="00B96F79">
        <w:rPr>
          <w:rFonts w:ascii="Times New Roman" w:hAnsi="Times New Roman" w:cs="Times New Roman"/>
          <w:sz w:val="28"/>
          <w:szCs w:val="28"/>
          <w:lang w:val="uk-UA"/>
        </w:rPr>
        <w:t xml:space="preserve">витку знання, яке характеризується системністю, узагальненістю та універсальністю. </w:t>
      </w:r>
      <w:r w:rsidRPr="00B96F79">
        <w:rPr>
          <w:rFonts w:ascii="Times New Roman" w:hAnsi="Times New Roman" w:cs="Times New Roman"/>
          <w:bCs/>
          <w:sz w:val="28"/>
          <w:szCs w:val="28"/>
          <w:lang w:val="uk-UA"/>
        </w:rPr>
        <w:t xml:space="preserve">Інтегрованим </w:t>
      </w:r>
      <w:r w:rsidRPr="00B96F79">
        <w:rPr>
          <w:rFonts w:ascii="Times New Roman" w:hAnsi="Times New Roman" w:cs="Times New Roman"/>
          <w:sz w:val="28"/>
          <w:szCs w:val="28"/>
          <w:lang w:val="uk-UA"/>
        </w:rPr>
        <w:t>називають будь-який тип н</w:t>
      </w:r>
      <w:r w:rsidRPr="00B96F79">
        <w:rPr>
          <w:rFonts w:ascii="Times New Roman" w:hAnsi="Times New Roman" w:cs="Times New Roman"/>
          <w:sz w:val="28"/>
          <w:szCs w:val="28"/>
          <w:lang w:val="uk-UA"/>
        </w:rPr>
        <w:t>а</w:t>
      </w:r>
      <w:r w:rsidRPr="00B96F79">
        <w:rPr>
          <w:rFonts w:ascii="Times New Roman" w:hAnsi="Times New Roman" w:cs="Times New Roman"/>
          <w:sz w:val="28"/>
          <w:szCs w:val="28"/>
          <w:lang w:val="uk-UA"/>
        </w:rPr>
        <w:t>вчального заняття, якщо для його проведення залучаються знання, вміння та дида</w:t>
      </w:r>
      <w:r w:rsidRPr="00B96F79">
        <w:rPr>
          <w:rFonts w:ascii="Times New Roman" w:hAnsi="Times New Roman" w:cs="Times New Roman"/>
          <w:sz w:val="28"/>
          <w:szCs w:val="28"/>
          <w:lang w:val="uk-UA"/>
        </w:rPr>
        <w:t>к</w:t>
      </w:r>
      <w:r w:rsidRPr="00B96F79">
        <w:rPr>
          <w:rFonts w:ascii="Times New Roman" w:hAnsi="Times New Roman" w:cs="Times New Roman"/>
          <w:sz w:val="28"/>
          <w:szCs w:val="28"/>
          <w:lang w:val="uk-UA"/>
        </w:rPr>
        <w:t>тичні матеріали, у поєднанні з методами інших наук, інших навчальних предм</w:t>
      </w:r>
      <w:r w:rsidRPr="00B96F79">
        <w:rPr>
          <w:rFonts w:ascii="Times New Roman" w:hAnsi="Times New Roman" w:cs="Times New Roman"/>
          <w:sz w:val="28"/>
          <w:szCs w:val="28"/>
          <w:lang w:val="uk-UA"/>
        </w:rPr>
        <w:t>е</w:t>
      </w:r>
      <w:r w:rsidRPr="00B96F79">
        <w:rPr>
          <w:rFonts w:ascii="Times New Roman" w:hAnsi="Times New Roman" w:cs="Times New Roman"/>
          <w:sz w:val="28"/>
          <w:szCs w:val="28"/>
          <w:lang w:val="uk-UA"/>
        </w:rPr>
        <w:t xml:space="preserve">тів. </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Педагогічна інтеграція охоплює процеси міждисциплінарних зв'язків різних компонентів освіти, виявлення міжпредметних і внутріпредме</w:t>
      </w:r>
      <w:r w:rsidRPr="00B96F79">
        <w:rPr>
          <w:rFonts w:ascii="Times New Roman" w:hAnsi="Times New Roman" w:cs="Times New Roman"/>
          <w:sz w:val="28"/>
          <w:szCs w:val="28"/>
          <w:lang w:val="uk-UA"/>
        </w:rPr>
        <w:t>т</w:t>
      </w:r>
      <w:r w:rsidRPr="00B96F79">
        <w:rPr>
          <w:rFonts w:ascii="Times New Roman" w:hAnsi="Times New Roman" w:cs="Times New Roman"/>
          <w:sz w:val="28"/>
          <w:szCs w:val="28"/>
          <w:lang w:val="uk-UA"/>
        </w:rPr>
        <w:t>них зв'язків в різних циклах навчальних дисциплін; виявлення та обґрунтування принципів побудови і</w:t>
      </w:r>
      <w:r w:rsidRPr="00B96F79">
        <w:rPr>
          <w:rFonts w:ascii="Times New Roman" w:hAnsi="Times New Roman" w:cs="Times New Roman"/>
          <w:sz w:val="28"/>
          <w:szCs w:val="28"/>
          <w:lang w:val="uk-UA"/>
        </w:rPr>
        <w:t>н</w:t>
      </w:r>
      <w:r w:rsidRPr="00B96F79">
        <w:rPr>
          <w:rFonts w:ascii="Times New Roman" w:hAnsi="Times New Roman" w:cs="Times New Roman"/>
          <w:sz w:val="28"/>
          <w:szCs w:val="28"/>
          <w:lang w:val="uk-UA"/>
        </w:rPr>
        <w:t>теграційних курсів. Педагогічна інтеграція в широкому значенні – це процес і р</w:t>
      </w:r>
      <w:r w:rsidRPr="00B96F79">
        <w:rPr>
          <w:rFonts w:ascii="Times New Roman" w:hAnsi="Times New Roman" w:cs="Times New Roman"/>
          <w:sz w:val="28"/>
          <w:szCs w:val="28"/>
          <w:lang w:val="uk-UA"/>
        </w:rPr>
        <w:t>е</w:t>
      </w:r>
      <w:r w:rsidRPr="00B96F79">
        <w:rPr>
          <w:rFonts w:ascii="Times New Roman" w:hAnsi="Times New Roman" w:cs="Times New Roman"/>
          <w:sz w:val="28"/>
          <w:szCs w:val="28"/>
          <w:lang w:val="uk-UA"/>
        </w:rPr>
        <w:t>зультат розвитку, становлення й формування багатовимірної людської цілісно</w:t>
      </w:r>
      <w:r w:rsidRPr="00B96F79">
        <w:rPr>
          <w:rFonts w:ascii="Times New Roman" w:hAnsi="Times New Roman" w:cs="Times New Roman"/>
          <w:sz w:val="28"/>
          <w:szCs w:val="28"/>
          <w:lang w:val="uk-UA"/>
        </w:rPr>
        <w:t>с</w:t>
      </w:r>
      <w:r w:rsidRPr="00B96F79">
        <w:rPr>
          <w:rFonts w:ascii="Times New Roman" w:hAnsi="Times New Roman" w:cs="Times New Roman"/>
          <w:sz w:val="28"/>
          <w:szCs w:val="28"/>
          <w:lang w:val="uk-UA"/>
        </w:rPr>
        <w:t>ті в умовах навчальної діяльності. При цьому розвиток – це процес поступальної зміни фізичних, душевних і духовних властивостей людини, вихід особи на принципово новий рівень цілісності.</w:t>
      </w:r>
    </w:p>
    <w:p w:rsidR="00792282"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 xml:space="preserve">Одне із основних завдань викладача у проектуванні інтегрованого навчання – знайти </w:t>
      </w:r>
      <w:r w:rsidR="00792282">
        <w:rPr>
          <w:rFonts w:ascii="Times New Roman" w:hAnsi="Times New Roman" w:cs="Times New Roman"/>
          <w:sz w:val="28"/>
          <w:szCs w:val="28"/>
          <w:lang w:val="uk-UA"/>
        </w:rPr>
        <w:t xml:space="preserve">системоутворюючий </w:t>
      </w:r>
      <w:r w:rsidRPr="00B96F79">
        <w:rPr>
          <w:rFonts w:ascii="Times New Roman" w:hAnsi="Times New Roman" w:cs="Times New Roman"/>
          <w:sz w:val="28"/>
          <w:szCs w:val="28"/>
          <w:lang w:val="uk-UA"/>
        </w:rPr>
        <w:t xml:space="preserve"> (інтегруючий) фактор – виявити однотипні сутності, уніве</w:t>
      </w:r>
      <w:r w:rsidRPr="00B96F79">
        <w:rPr>
          <w:rFonts w:ascii="Times New Roman" w:hAnsi="Times New Roman" w:cs="Times New Roman"/>
          <w:sz w:val="28"/>
          <w:szCs w:val="28"/>
          <w:lang w:val="uk-UA"/>
        </w:rPr>
        <w:t>р</w:t>
      </w:r>
      <w:r w:rsidRPr="00B96F79">
        <w:rPr>
          <w:rFonts w:ascii="Times New Roman" w:hAnsi="Times New Roman" w:cs="Times New Roman"/>
          <w:sz w:val="28"/>
          <w:szCs w:val="28"/>
          <w:lang w:val="uk-UA"/>
        </w:rPr>
        <w:t xml:space="preserve">салії в різних видах навчальної діяльності та </w:t>
      </w:r>
      <w:r w:rsidRPr="00B96F79">
        <w:rPr>
          <w:rFonts w:ascii="Times New Roman" w:hAnsi="Times New Roman" w:cs="Times New Roman"/>
          <w:sz w:val="28"/>
          <w:szCs w:val="28"/>
          <w:lang w:val="uk-UA"/>
        </w:rPr>
        <w:lastRenderedPageBreak/>
        <w:t>предметного змісту, які змогли б в</w:t>
      </w:r>
      <w:r w:rsidRPr="00B96F79">
        <w:rPr>
          <w:rFonts w:ascii="Times New Roman" w:hAnsi="Times New Roman" w:cs="Times New Roman"/>
          <w:sz w:val="28"/>
          <w:szCs w:val="28"/>
          <w:lang w:val="uk-UA"/>
        </w:rPr>
        <w:t>и</w:t>
      </w:r>
      <w:r w:rsidRPr="00B96F79">
        <w:rPr>
          <w:rFonts w:ascii="Times New Roman" w:hAnsi="Times New Roman" w:cs="Times New Roman"/>
          <w:sz w:val="28"/>
          <w:szCs w:val="28"/>
          <w:lang w:val="uk-UA"/>
        </w:rPr>
        <w:t>ступити в ролі єдиної основи для їх об’єднаного вивчення. Ці домінанти в навчал</w:t>
      </w:r>
      <w:r w:rsidRPr="00B96F79">
        <w:rPr>
          <w:rFonts w:ascii="Times New Roman" w:hAnsi="Times New Roman" w:cs="Times New Roman"/>
          <w:sz w:val="28"/>
          <w:szCs w:val="28"/>
          <w:lang w:val="uk-UA"/>
        </w:rPr>
        <w:t>ь</w:t>
      </w:r>
      <w:r w:rsidRPr="00B96F79">
        <w:rPr>
          <w:rFonts w:ascii="Times New Roman" w:hAnsi="Times New Roman" w:cs="Times New Roman"/>
          <w:sz w:val="28"/>
          <w:szCs w:val="28"/>
          <w:lang w:val="uk-UA"/>
        </w:rPr>
        <w:t>ному матеріалі повинні виконувати такі функції: об’єднання та цілеспрям</w:t>
      </w:r>
      <w:r w:rsidRPr="00B96F79">
        <w:rPr>
          <w:rFonts w:ascii="Times New Roman" w:hAnsi="Times New Roman" w:cs="Times New Roman"/>
          <w:sz w:val="28"/>
          <w:szCs w:val="28"/>
          <w:lang w:val="uk-UA"/>
        </w:rPr>
        <w:t>у</w:t>
      </w:r>
      <w:r w:rsidRPr="00B96F79">
        <w:rPr>
          <w:rFonts w:ascii="Times New Roman" w:hAnsi="Times New Roman" w:cs="Times New Roman"/>
          <w:sz w:val="28"/>
          <w:szCs w:val="28"/>
          <w:lang w:val="uk-UA"/>
        </w:rPr>
        <w:t>вання у цілісну систему компонентів навчального змісту; стимулювання діяльнісного сам</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виявлення учнів; забезпечення необхідного ступеня свободи окремих компонентів дидактичної системи. Водночас, актуальною є необхідність посиле</w:t>
      </w:r>
      <w:r w:rsidRPr="00B96F79">
        <w:rPr>
          <w:rFonts w:ascii="Times New Roman" w:hAnsi="Times New Roman" w:cs="Times New Roman"/>
          <w:sz w:val="28"/>
          <w:szCs w:val="28"/>
          <w:lang w:val="uk-UA"/>
        </w:rPr>
        <w:t>н</w:t>
      </w:r>
      <w:r w:rsidRPr="00B96F79">
        <w:rPr>
          <w:rFonts w:ascii="Times New Roman" w:hAnsi="Times New Roman" w:cs="Times New Roman"/>
          <w:sz w:val="28"/>
          <w:szCs w:val="28"/>
          <w:lang w:val="uk-UA"/>
        </w:rPr>
        <w:t>ня особистісно-світоглядної спрямованості освітньої інтеграції, ос</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бистісно-світоглядний фактор є визначальним і при виборі моделі інтеграції компонентів н</w:t>
      </w:r>
      <w:r w:rsidRPr="00B96F79">
        <w:rPr>
          <w:rFonts w:ascii="Times New Roman" w:hAnsi="Times New Roman" w:cs="Times New Roman"/>
          <w:sz w:val="28"/>
          <w:szCs w:val="28"/>
          <w:lang w:val="uk-UA"/>
        </w:rPr>
        <w:t>а</w:t>
      </w:r>
      <w:r w:rsidRPr="00B96F79">
        <w:rPr>
          <w:rFonts w:ascii="Times New Roman" w:hAnsi="Times New Roman" w:cs="Times New Roman"/>
          <w:sz w:val="28"/>
          <w:szCs w:val="28"/>
          <w:lang w:val="uk-UA"/>
        </w:rPr>
        <w:t>вчального змісту, а успішність інтегративного навчання досягається за умови, коли учень виступатиме суб’єктом інтеграційного процесу й зможе інтегрувати навчал</w:t>
      </w:r>
      <w:r w:rsidRPr="00B96F79">
        <w:rPr>
          <w:rFonts w:ascii="Times New Roman" w:hAnsi="Times New Roman" w:cs="Times New Roman"/>
          <w:sz w:val="28"/>
          <w:szCs w:val="28"/>
          <w:lang w:val="uk-UA"/>
        </w:rPr>
        <w:t>ь</w:t>
      </w:r>
      <w:r w:rsidRPr="00B96F79">
        <w:rPr>
          <w:rFonts w:ascii="Times New Roman" w:hAnsi="Times New Roman" w:cs="Times New Roman"/>
          <w:sz w:val="28"/>
          <w:szCs w:val="28"/>
          <w:lang w:val="uk-UA"/>
        </w:rPr>
        <w:t xml:space="preserve">ну інформацію для життєвого самопроектування. </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До інтегративних форм занять, технологій і методів навчання належать: інте</w:t>
      </w:r>
      <w:r w:rsidRPr="00B96F79">
        <w:rPr>
          <w:rFonts w:ascii="Times New Roman" w:hAnsi="Times New Roman" w:cs="Times New Roman"/>
          <w:sz w:val="28"/>
          <w:szCs w:val="28"/>
          <w:lang w:val="uk-UA"/>
        </w:rPr>
        <w:t>г</w:t>
      </w:r>
      <w:r w:rsidRPr="00B96F79">
        <w:rPr>
          <w:rFonts w:ascii="Times New Roman" w:hAnsi="Times New Roman" w:cs="Times New Roman"/>
          <w:sz w:val="28"/>
          <w:szCs w:val="28"/>
          <w:lang w:val="uk-UA"/>
        </w:rPr>
        <w:t>ровані навчальні заклади, концентроване навчання, контекстне навчання, інтегров</w:t>
      </w:r>
      <w:r w:rsidRPr="00B96F79">
        <w:rPr>
          <w:rFonts w:ascii="Times New Roman" w:hAnsi="Times New Roman" w:cs="Times New Roman"/>
          <w:sz w:val="28"/>
          <w:szCs w:val="28"/>
          <w:lang w:val="uk-UA"/>
        </w:rPr>
        <w:t>а</w:t>
      </w:r>
      <w:r w:rsidRPr="00B96F79">
        <w:rPr>
          <w:rFonts w:ascii="Times New Roman" w:hAnsi="Times New Roman" w:cs="Times New Roman"/>
          <w:sz w:val="28"/>
          <w:szCs w:val="28"/>
          <w:lang w:val="uk-UA"/>
        </w:rPr>
        <w:t>ні курси, інтегративний день, інтегративний урок тощо [</w:t>
      </w:r>
      <w:r w:rsidR="00EB0ACE">
        <w:rPr>
          <w:rFonts w:ascii="Times New Roman" w:hAnsi="Times New Roman" w:cs="Times New Roman"/>
          <w:sz w:val="28"/>
          <w:szCs w:val="28"/>
          <w:lang w:val="uk-UA"/>
        </w:rPr>
        <w:t>48-49</w:t>
      </w:r>
      <w:r w:rsidRPr="00B96F79">
        <w:rPr>
          <w:rFonts w:ascii="Times New Roman" w:hAnsi="Times New Roman" w:cs="Times New Roman"/>
          <w:sz w:val="28"/>
          <w:szCs w:val="28"/>
          <w:lang w:val="uk-UA"/>
        </w:rPr>
        <w:t>]. До таких ми відносимо також професійно-орієнтовані тренінги, навчально-дослідницьку діяльність студентів з економічних ди</w:t>
      </w:r>
      <w:r w:rsidRPr="00B96F79">
        <w:rPr>
          <w:rFonts w:ascii="Times New Roman" w:hAnsi="Times New Roman" w:cs="Times New Roman"/>
          <w:sz w:val="28"/>
          <w:szCs w:val="28"/>
          <w:lang w:val="uk-UA"/>
        </w:rPr>
        <w:t>с</w:t>
      </w:r>
      <w:r w:rsidRPr="00B96F79">
        <w:rPr>
          <w:rFonts w:ascii="Times New Roman" w:hAnsi="Times New Roman" w:cs="Times New Roman"/>
          <w:sz w:val="28"/>
          <w:szCs w:val="28"/>
          <w:lang w:val="uk-UA"/>
        </w:rPr>
        <w:t>циплін [3</w:t>
      </w:r>
      <w:r w:rsidR="00EB0ACE">
        <w:rPr>
          <w:rFonts w:ascii="Times New Roman" w:hAnsi="Times New Roman" w:cs="Times New Roman"/>
          <w:sz w:val="28"/>
          <w:szCs w:val="28"/>
          <w:lang w:val="uk-UA"/>
        </w:rPr>
        <w:t>4</w:t>
      </w:r>
      <w:r w:rsidRPr="00B96F79">
        <w:rPr>
          <w:rFonts w:ascii="Times New Roman" w:hAnsi="Times New Roman" w:cs="Times New Roman"/>
          <w:sz w:val="28"/>
          <w:szCs w:val="28"/>
          <w:lang w:val="uk-UA"/>
        </w:rPr>
        <w:t xml:space="preserve">; </w:t>
      </w:r>
      <w:r w:rsidR="00EB0ACE">
        <w:rPr>
          <w:rFonts w:ascii="Times New Roman" w:hAnsi="Times New Roman" w:cs="Times New Roman"/>
          <w:sz w:val="28"/>
          <w:szCs w:val="28"/>
          <w:lang w:val="uk-UA"/>
        </w:rPr>
        <w:t>50-51</w:t>
      </w:r>
      <w:r w:rsidRPr="00B96F79">
        <w:rPr>
          <w:rFonts w:ascii="Times New Roman" w:hAnsi="Times New Roman" w:cs="Times New Roman"/>
          <w:sz w:val="28"/>
          <w:szCs w:val="28"/>
          <w:lang w:val="uk-UA"/>
        </w:rPr>
        <w:t>].</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Враховуючи актуальність тренінгових технологій навчання, зазначимо основні етапи їх впровадже</w:t>
      </w:r>
      <w:r w:rsidRPr="00B96F79">
        <w:rPr>
          <w:rFonts w:ascii="Times New Roman" w:hAnsi="Times New Roman" w:cs="Times New Roman"/>
          <w:sz w:val="28"/>
          <w:szCs w:val="28"/>
          <w:lang w:val="uk-UA"/>
        </w:rPr>
        <w:t>н</w:t>
      </w:r>
      <w:r w:rsidRPr="00B96F79">
        <w:rPr>
          <w:rFonts w:ascii="Times New Roman" w:hAnsi="Times New Roman" w:cs="Times New Roman"/>
          <w:sz w:val="28"/>
          <w:szCs w:val="28"/>
          <w:lang w:val="uk-UA"/>
        </w:rPr>
        <w:t xml:space="preserve">ня: </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1) Визначення цілей тренінгу відповідно до освітньо-кваліфікаційних характеристик майбу</w:t>
      </w:r>
      <w:r w:rsidRPr="00B96F79">
        <w:rPr>
          <w:rFonts w:ascii="Times New Roman" w:hAnsi="Times New Roman" w:cs="Times New Roman"/>
          <w:sz w:val="28"/>
          <w:szCs w:val="28"/>
          <w:lang w:val="uk-UA"/>
        </w:rPr>
        <w:t>т</w:t>
      </w:r>
      <w:r w:rsidRPr="00B96F79">
        <w:rPr>
          <w:rFonts w:ascii="Times New Roman" w:hAnsi="Times New Roman" w:cs="Times New Roman"/>
          <w:sz w:val="28"/>
          <w:szCs w:val="28"/>
          <w:lang w:val="uk-UA"/>
        </w:rPr>
        <w:t xml:space="preserve">нього фахівця. </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2) Формулювання завдань тренінгу, які узгоджуються з функціональними посадовими ролями майбутніх фах</w:t>
      </w:r>
      <w:r w:rsidRPr="00B96F79">
        <w:rPr>
          <w:rFonts w:ascii="Times New Roman" w:hAnsi="Times New Roman" w:cs="Times New Roman"/>
          <w:sz w:val="28"/>
          <w:szCs w:val="28"/>
          <w:lang w:val="uk-UA"/>
        </w:rPr>
        <w:t>і</w:t>
      </w:r>
      <w:r w:rsidRPr="00B96F79">
        <w:rPr>
          <w:rFonts w:ascii="Times New Roman" w:hAnsi="Times New Roman" w:cs="Times New Roman"/>
          <w:sz w:val="28"/>
          <w:szCs w:val="28"/>
          <w:lang w:val="uk-UA"/>
        </w:rPr>
        <w:t xml:space="preserve">вців. </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3) Моделювання структури змісту тренінгу, що базується на вимогах навчальної програми предмета чи ци</w:t>
      </w:r>
      <w:r w:rsidRPr="00B96F79">
        <w:rPr>
          <w:rFonts w:ascii="Times New Roman" w:hAnsi="Times New Roman" w:cs="Times New Roman"/>
          <w:sz w:val="28"/>
          <w:szCs w:val="28"/>
          <w:lang w:val="uk-UA"/>
        </w:rPr>
        <w:t>к</w:t>
      </w:r>
      <w:r w:rsidRPr="00B96F79">
        <w:rPr>
          <w:rFonts w:ascii="Times New Roman" w:hAnsi="Times New Roman" w:cs="Times New Roman"/>
          <w:sz w:val="28"/>
          <w:szCs w:val="28"/>
          <w:lang w:val="uk-UA"/>
        </w:rPr>
        <w:t xml:space="preserve">лу дисциплін. </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4) Розроблення матриці методів, система яких реалізує тренінг і забезпечує дося</w:t>
      </w:r>
      <w:r w:rsidRPr="00B96F79">
        <w:rPr>
          <w:rFonts w:ascii="Times New Roman" w:hAnsi="Times New Roman" w:cs="Times New Roman"/>
          <w:sz w:val="28"/>
          <w:szCs w:val="28"/>
          <w:lang w:val="uk-UA"/>
        </w:rPr>
        <w:t>г</w:t>
      </w:r>
      <w:r w:rsidRPr="00B96F79">
        <w:rPr>
          <w:rFonts w:ascii="Times New Roman" w:hAnsi="Times New Roman" w:cs="Times New Roman"/>
          <w:sz w:val="28"/>
          <w:szCs w:val="28"/>
          <w:lang w:val="uk-UA"/>
        </w:rPr>
        <w:t xml:space="preserve">нення цілей навчання. </w:t>
      </w:r>
    </w:p>
    <w:p w:rsidR="00B96F79" w:rsidRP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5) Створення системи тренінг-вправ, виконання яких сприяє формуванню у слухачів відпов</w:t>
      </w:r>
      <w:r w:rsidRPr="00B96F79">
        <w:rPr>
          <w:rFonts w:ascii="Times New Roman" w:hAnsi="Times New Roman" w:cs="Times New Roman"/>
          <w:sz w:val="28"/>
          <w:szCs w:val="28"/>
          <w:lang w:val="uk-UA"/>
        </w:rPr>
        <w:t>і</w:t>
      </w:r>
      <w:r w:rsidRPr="00B96F79">
        <w:rPr>
          <w:rFonts w:ascii="Times New Roman" w:hAnsi="Times New Roman" w:cs="Times New Roman"/>
          <w:sz w:val="28"/>
          <w:szCs w:val="28"/>
          <w:lang w:val="uk-UA"/>
        </w:rPr>
        <w:t xml:space="preserve">дних професійних умінь. </w:t>
      </w:r>
    </w:p>
    <w:p w:rsidR="00B96F79" w:rsidRDefault="00B96F79" w:rsidP="00B96F79">
      <w:pPr>
        <w:spacing w:after="0" w:line="360" w:lineRule="auto"/>
        <w:ind w:firstLine="709"/>
        <w:jc w:val="both"/>
        <w:rPr>
          <w:rFonts w:ascii="Times New Roman" w:hAnsi="Times New Roman" w:cs="Times New Roman"/>
          <w:sz w:val="28"/>
          <w:szCs w:val="28"/>
          <w:lang w:val="uk-UA"/>
        </w:rPr>
      </w:pPr>
      <w:r w:rsidRPr="00B96F79">
        <w:rPr>
          <w:rFonts w:ascii="Times New Roman" w:hAnsi="Times New Roman" w:cs="Times New Roman"/>
          <w:sz w:val="28"/>
          <w:szCs w:val="28"/>
          <w:lang w:val="uk-UA"/>
        </w:rPr>
        <w:t>Використання такої крокової моделі впровадження і використання тренінг</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 xml:space="preserve">вих технологій навчання підвищує ефективність і якість вивчення </w:t>
      </w:r>
      <w:r w:rsidRPr="00B96F79">
        <w:rPr>
          <w:rFonts w:ascii="Times New Roman" w:hAnsi="Times New Roman" w:cs="Times New Roman"/>
          <w:sz w:val="28"/>
          <w:szCs w:val="28"/>
          <w:lang w:val="uk-UA"/>
        </w:rPr>
        <w:lastRenderedPageBreak/>
        <w:t>спеціальних ди</w:t>
      </w:r>
      <w:r w:rsidRPr="00B96F79">
        <w:rPr>
          <w:rFonts w:ascii="Times New Roman" w:hAnsi="Times New Roman" w:cs="Times New Roman"/>
          <w:sz w:val="28"/>
          <w:szCs w:val="28"/>
          <w:lang w:val="uk-UA"/>
        </w:rPr>
        <w:t>с</w:t>
      </w:r>
      <w:r w:rsidRPr="00B96F79">
        <w:rPr>
          <w:rFonts w:ascii="Times New Roman" w:hAnsi="Times New Roman" w:cs="Times New Roman"/>
          <w:sz w:val="28"/>
          <w:szCs w:val="28"/>
          <w:lang w:val="uk-UA"/>
        </w:rPr>
        <w:t>циплін, забезпечує реалізацію між предметних зв’язків, надає логічної завершеності професійного навчання майбутніх екон</w:t>
      </w:r>
      <w:r w:rsidRPr="00B96F79">
        <w:rPr>
          <w:rFonts w:ascii="Times New Roman" w:hAnsi="Times New Roman" w:cs="Times New Roman"/>
          <w:sz w:val="28"/>
          <w:szCs w:val="28"/>
          <w:lang w:val="uk-UA"/>
        </w:rPr>
        <w:t>о</w:t>
      </w:r>
      <w:r w:rsidRPr="00B96F79">
        <w:rPr>
          <w:rFonts w:ascii="Times New Roman" w:hAnsi="Times New Roman" w:cs="Times New Roman"/>
          <w:sz w:val="28"/>
          <w:szCs w:val="28"/>
          <w:lang w:val="uk-UA"/>
        </w:rPr>
        <w:t>містів</w:t>
      </w:r>
      <w:r w:rsidR="001A34E9">
        <w:rPr>
          <w:rFonts w:ascii="Times New Roman" w:hAnsi="Times New Roman" w:cs="Times New Roman"/>
          <w:sz w:val="28"/>
          <w:szCs w:val="28"/>
          <w:lang w:val="uk-UA"/>
        </w:rPr>
        <w:t xml:space="preserve"> та фінансистів</w:t>
      </w:r>
      <w:r w:rsidRPr="00B96F79">
        <w:rPr>
          <w:rFonts w:ascii="Times New Roman" w:hAnsi="Times New Roman" w:cs="Times New Roman"/>
          <w:sz w:val="28"/>
          <w:szCs w:val="28"/>
          <w:lang w:val="uk-UA"/>
        </w:rPr>
        <w:t xml:space="preserve">. </w:t>
      </w:r>
    </w:p>
    <w:p w:rsidR="001A34E9" w:rsidRDefault="001A34E9" w:rsidP="00B96F79">
      <w:pPr>
        <w:spacing w:after="0" w:line="360" w:lineRule="auto"/>
        <w:ind w:firstLine="709"/>
        <w:jc w:val="both"/>
        <w:rPr>
          <w:rFonts w:ascii="Times New Roman" w:hAnsi="Times New Roman" w:cs="Times New Roman"/>
          <w:sz w:val="28"/>
          <w:szCs w:val="28"/>
          <w:lang w:val="uk-UA"/>
        </w:rPr>
      </w:pPr>
    </w:p>
    <w:p w:rsidR="001A34E9" w:rsidRDefault="001A34E9" w:rsidP="00B96F79">
      <w:pPr>
        <w:spacing w:after="0" w:line="360" w:lineRule="auto"/>
        <w:ind w:firstLine="709"/>
        <w:jc w:val="both"/>
        <w:rPr>
          <w:rFonts w:ascii="Times New Roman" w:hAnsi="Times New Roman" w:cs="Times New Roman"/>
          <w:b/>
          <w:sz w:val="28"/>
          <w:szCs w:val="28"/>
          <w:lang w:val="uk-UA"/>
        </w:rPr>
      </w:pPr>
      <w:r w:rsidRPr="001A34E9">
        <w:rPr>
          <w:rFonts w:ascii="Times New Roman" w:hAnsi="Times New Roman" w:cs="Times New Roman"/>
          <w:b/>
          <w:sz w:val="28"/>
          <w:szCs w:val="28"/>
          <w:lang w:val="uk-UA"/>
        </w:rPr>
        <w:t>2.2.</w:t>
      </w:r>
      <w:r>
        <w:rPr>
          <w:rFonts w:ascii="Times New Roman" w:hAnsi="Times New Roman" w:cs="Times New Roman"/>
          <w:sz w:val="28"/>
          <w:szCs w:val="28"/>
          <w:lang w:val="uk-UA"/>
        </w:rPr>
        <w:t xml:space="preserve"> </w:t>
      </w:r>
      <w:r w:rsidRPr="001A34E9">
        <w:rPr>
          <w:rFonts w:ascii="Times New Roman" w:hAnsi="Times New Roman" w:cs="Times New Roman"/>
          <w:b/>
          <w:sz w:val="28"/>
          <w:szCs w:val="28"/>
          <w:lang w:val="uk-UA"/>
        </w:rPr>
        <w:t>Методика проведення навчально-професійних тренінгів з фінансово-економічних дисциплін</w:t>
      </w:r>
    </w:p>
    <w:p w:rsidR="005B7C5D" w:rsidRDefault="005B7C5D" w:rsidP="00B96F79">
      <w:pPr>
        <w:spacing w:after="0" w:line="360" w:lineRule="auto"/>
        <w:ind w:firstLine="709"/>
        <w:jc w:val="both"/>
        <w:rPr>
          <w:rFonts w:ascii="Times New Roman" w:hAnsi="Times New Roman" w:cs="Times New Roman"/>
          <w:b/>
          <w:sz w:val="28"/>
          <w:szCs w:val="28"/>
          <w:lang w:val="uk-UA"/>
        </w:rPr>
      </w:pP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Аналіз наукових публікацій і практики навчання економічних дисциплін вия</w:t>
      </w:r>
      <w:r w:rsidRPr="00E36165">
        <w:rPr>
          <w:rFonts w:ascii="Times New Roman" w:hAnsi="Times New Roman" w:cs="Times New Roman"/>
          <w:sz w:val="28"/>
          <w:szCs w:val="28"/>
          <w:lang w:val="uk-UA"/>
        </w:rPr>
        <w:t>в</w:t>
      </w:r>
      <w:r w:rsidRPr="00E36165">
        <w:rPr>
          <w:rFonts w:ascii="Times New Roman" w:hAnsi="Times New Roman" w:cs="Times New Roman"/>
          <w:sz w:val="28"/>
          <w:szCs w:val="28"/>
          <w:lang w:val="uk-UA"/>
        </w:rPr>
        <w:t>ляє, що в структурі інтенсивних технологій навчання є наскрізні і специфічні, хара</w:t>
      </w:r>
      <w:r w:rsidRPr="00E36165">
        <w:rPr>
          <w:rFonts w:ascii="Times New Roman" w:hAnsi="Times New Roman" w:cs="Times New Roman"/>
          <w:sz w:val="28"/>
          <w:szCs w:val="28"/>
          <w:lang w:val="uk-UA"/>
        </w:rPr>
        <w:t>к</w:t>
      </w:r>
      <w:r w:rsidRPr="00E36165">
        <w:rPr>
          <w:rFonts w:ascii="Times New Roman" w:hAnsi="Times New Roman" w:cs="Times New Roman"/>
          <w:sz w:val="28"/>
          <w:szCs w:val="28"/>
          <w:lang w:val="uk-UA"/>
        </w:rPr>
        <w:t>терні для різних етапів і рівнів. До наскрізних дидактичних технологій можемо віднести контекстне навчання, інтерактивні і технології та навчально-професійні тренінги. Для цілей нашого дослідження особливий інтерес представляють трені</w:t>
      </w:r>
      <w:r w:rsidRPr="00E36165">
        <w:rPr>
          <w:rFonts w:ascii="Times New Roman" w:hAnsi="Times New Roman" w:cs="Times New Roman"/>
          <w:sz w:val="28"/>
          <w:szCs w:val="28"/>
          <w:lang w:val="uk-UA"/>
        </w:rPr>
        <w:t>н</w:t>
      </w:r>
      <w:r w:rsidRPr="00E36165">
        <w:rPr>
          <w:rFonts w:ascii="Times New Roman" w:hAnsi="Times New Roman" w:cs="Times New Roman"/>
          <w:sz w:val="28"/>
          <w:szCs w:val="28"/>
          <w:lang w:val="uk-UA"/>
        </w:rPr>
        <w:t>гові технології, без яких у сучасних умовах не відбуваєт</w:t>
      </w:r>
      <w:r w:rsidRPr="00E36165">
        <w:rPr>
          <w:rFonts w:ascii="Times New Roman" w:hAnsi="Times New Roman" w:cs="Times New Roman"/>
          <w:sz w:val="28"/>
          <w:szCs w:val="28"/>
          <w:lang w:val="uk-UA"/>
        </w:rPr>
        <w:t>ь</w:t>
      </w:r>
      <w:r w:rsidRPr="00E36165">
        <w:rPr>
          <w:rFonts w:ascii="Times New Roman" w:hAnsi="Times New Roman" w:cs="Times New Roman"/>
          <w:sz w:val="28"/>
          <w:szCs w:val="28"/>
          <w:lang w:val="uk-UA"/>
        </w:rPr>
        <w:t>ся жоден тип навчання.</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Зазвичай, тренінг має міжпредметний, міждисциплінарний характер, коли він враховує потреби стратегічного цілепокладання у розвитку діяльності, коли предметом вивчення є не лише вузька сфера діяльності окремого підрозділу, а о</w:t>
      </w:r>
      <w:r w:rsidRPr="00E36165">
        <w:rPr>
          <w:rFonts w:ascii="Times New Roman" w:hAnsi="Times New Roman" w:cs="Times New Roman"/>
          <w:sz w:val="28"/>
          <w:szCs w:val="28"/>
          <w:lang w:val="uk-UA"/>
        </w:rPr>
        <w:t>р</w:t>
      </w:r>
      <w:r w:rsidRPr="00E36165">
        <w:rPr>
          <w:rFonts w:ascii="Times New Roman" w:hAnsi="Times New Roman" w:cs="Times New Roman"/>
          <w:sz w:val="28"/>
          <w:szCs w:val="28"/>
          <w:lang w:val="uk-UA"/>
        </w:rPr>
        <w:t>ганізації в цілому. У ході занять відбувається взаємонавчання й багатостороння взаємодія, п</w:t>
      </w:r>
      <w:r w:rsidRPr="00E36165">
        <w:rPr>
          <w:rFonts w:ascii="Times New Roman" w:hAnsi="Times New Roman" w:cs="Times New Roman"/>
          <w:sz w:val="28"/>
          <w:szCs w:val="28"/>
          <w:lang w:val="uk-UA"/>
        </w:rPr>
        <w:t>о</w:t>
      </w:r>
      <w:r w:rsidRPr="00E36165">
        <w:rPr>
          <w:rFonts w:ascii="Times New Roman" w:hAnsi="Times New Roman" w:cs="Times New Roman"/>
          <w:sz w:val="28"/>
          <w:szCs w:val="28"/>
          <w:lang w:val="uk-UA"/>
        </w:rPr>
        <w:t>шуки нових напрямків діяльності та збагачення досвіду всіх учасників процесу: з</w:t>
      </w:r>
      <w:r w:rsidRPr="00E36165">
        <w:rPr>
          <w:rFonts w:ascii="Times New Roman" w:hAnsi="Times New Roman" w:cs="Times New Roman"/>
          <w:sz w:val="28"/>
          <w:szCs w:val="28"/>
          <w:lang w:val="uk-UA"/>
        </w:rPr>
        <w:t>а</w:t>
      </w:r>
      <w:r w:rsidRPr="00E36165">
        <w:rPr>
          <w:rFonts w:ascii="Times New Roman" w:hAnsi="Times New Roman" w:cs="Times New Roman"/>
          <w:sz w:val="28"/>
          <w:szCs w:val="28"/>
          <w:lang w:val="uk-UA"/>
        </w:rPr>
        <w:t>мовника, викладача та учасників навчання. Викладач тут виступає в ролі консульт</w:t>
      </w:r>
      <w:r w:rsidRPr="00E36165">
        <w:rPr>
          <w:rFonts w:ascii="Times New Roman" w:hAnsi="Times New Roman" w:cs="Times New Roman"/>
          <w:sz w:val="28"/>
          <w:szCs w:val="28"/>
          <w:lang w:val="uk-UA"/>
        </w:rPr>
        <w:t>а</w:t>
      </w:r>
      <w:r w:rsidRPr="00E36165">
        <w:rPr>
          <w:rFonts w:ascii="Times New Roman" w:hAnsi="Times New Roman" w:cs="Times New Roman"/>
          <w:sz w:val="28"/>
          <w:szCs w:val="28"/>
          <w:lang w:val="uk-UA"/>
        </w:rPr>
        <w:t>нта, який має спрямувати і полегшити спільну роботу. Відбувається перехід від о</w:t>
      </w:r>
      <w:r w:rsidRPr="00E36165">
        <w:rPr>
          <w:rFonts w:ascii="Times New Roman" w:hAnsi="Times New Roman" w:cs="Times New Roman"/>
          <w:sz w:val="28"/>
          <w:szCs w:val="28"/>
          <w:lang w:val="uk-UA"/>
        </w:rPr>
        <w:t>р</w:t>
      </w:r>
      <w:r w:rsidRPr="00E36165">
        <w:rPr>
          <w:rFonts w:ascii="Times New Roman" w:hAnsi="Times New Roman" w:cs="Times New Roman"/>
          <w:sz w:val="28"/>
          <w:szCs w:val="28"/>
          <w:lang w:val="uk-UA"/>
        </w:rPr>
        <w:t>ганізованої системи передачі існуючих знань і досвіду професійної поведінки до управління знаннями, формування нових знань за рахунок с</w:t>
      </w:r>
      <w:r w:rsidRPr="00E36165">
        <w:rPr>
          <w:rFonts w:ascii="Times New Roman" w:hAnsi="Times New Roman" w:cs="Times New Roman"/>
          <w:sz w:val="28"/>
          <w:szCs w:val="28"/>
          <w:lang w:val="uk-UA"/>
        </w:rPr>
        <w:t>и</w:t>
      </w:r>
      <w:r w:rsidRPr="00E36165">
        <w:rPr>
          <w:rFonts w:ascii="Times New Roman" w:hAnsi="Times New Roman" w:cs="Times New Roman"/>
          <w:sz w:val="28"/>
          <w:szCs w:val="28"/>
          <w:lang w:val="uk-UA"/>
        </w:rPr>
        <w:t>нергетичного ефекту взаємодії усіх учасників бізнес-тренінгу та зміни їх ролей. Так, викладач стає мод</w:t>
      </w:r>
      <w:r w:rsidRPr="00E36165">
        <w:rPr>
          <w:rFonts w:ascii="Times New Roman" w:hAnsi="Times New Roman" w:cs="Times New Roman"/>
          <w:sz w:val="28"/>
          <w:szCs w:val="28"/>
          <w:lang w:val="uk-UA"/>
        </w:rPr>
        <w:t>е</w:t>
      </w:r>
      <w:r w:rsidRPr="00E36165">
        <w:rPr>
          <w:rFonts w:ascii="Times New Roman" w:hAnsi="Times New Roman" w:cs="Times New Roman"/>
          <w:sz w:val="28"/>
          <w:szCs w:val="28"/>
          <w:lang w:val="uk-UA"/>
        </w:rPr>
        <w:t>ратором і фасилітатором процесу, збагачує і свій досвід прикладними знаннями, п</w:t>
      </w:r>
      <w:r w:rsidRPr="00E36165">
        <w:rPr>
          <w:rFonts w:ascii="Times New Roman" w:hAnsi="Times New Roman" w:cs="Times New Roman"/>
          <w:sz w:val="28"/>
          <w:szCs w:val="28"/>
          <w:lang w:val="uk-UA"/>
        </w:rPr>
        <w:t>е</w:t>
      </w:r>
      <w:r w:rsidRPr="00E36165">
        <w:rPr>
          <w:rFonts w:ascii="Times New Roman" w:hAnsi="Times New Roman" w:cs="Times New Roman"/>
          <w:sz w:val="28"/>
          <w:szCs w:val="28"/>
          <w:lang w:val="uk-UA"/>
        </w:rPr>
        <w:t>редає міжгалузевий досвід організації бізнесу. Якщо навчальний тренінг відбуваєт</w:t>
      </w:r>
      <w:r w:rsidRPr="00E36165">
        <w:rPr>
          <w:rFonts w:ascii="Times New Roman" w:hAnsi="Times New Roman" w:cs="Times New Roman"/>
          <w:sz w:val="28"/>
          <w:szCs w:val="28"/>
          <w:lang w:val="uk-UA"/>
        </w:rPr>
        <w:t>ь</w:t>
      </w:r>
      <w:r w:rsidRPr="00E36165">
        <w:rPr>
          <w:rFonts w:ascii="Times New Roman" w:hAnsi="Times New Roman" w:cs="Times New Roman"/>
          <w:sz w:val="28"/>
          <w:szCs w:val="28"/>
          <w:lang w:val="uk-UA"/>
        </w:rPr>
        <w:t>ся у професійному просторі, при цьому менеджери різного рівня отримують можл</w:t>
      </w:r>
      <w:r w:rsidRPr="00E36165">
        <w:rPr>
          <w:rFonts w:ascii="Times New Roman" w:hAnsi="Times New Roman" w:cs="Times New Roman"/>
          <w:sz w:val="28"/>
          <w:szCs w:val="28"/>
          <w:lang w:val="uk-UA"/>
        </w:rPr>
        <w:t>и</w:t>
      </w:r>
      <w:r w:rsidRPr="00E36165">
        <w:rPr>
          <w:rFonts w:ascii="Times New Roman" w:hAnsi="Times New Roman" w:cs="Times New Roman"/>
          <w:sz w:val="28"/>
          <w:szCs w:val="28"/>
          <w:lang w:val="uk-UA"/>
        </w:rPr>
        <w:t>вість формувати кадровий резерв, виявляти потенціал учасників, розвивати коман</w:t>
      </w:r>
      <w:r w:rsidRPr="00E36165">
        <w:rPr>
          <w:rFonts w:ascii="Times New Roman" w:hAnsi="Times New Roman" w:cs="Times New Roman"/>
          <w:sz w:val="28"/>
          <w:szCs w:val="28"/>
          <w:lang w:val="uk-UA"/>
        </w:rPr>
        <w:t>д</w:t>
      </w:r>
      <w:r w:rsidRPr="00E36165">
        <w:rPr>
          <w:rFonts w:ascii="Times New Roman" w:hAnsi="Times New Roman" w:cs="Times New Roman"/>
          <w:sz w:val="28"/>
          <w:szCs w:val="28"/>
          <w:lang w:val="uk-UA"/>
        </w:rPr>
        <w:t xml:space="preserve">ну взаємодію. Для самих працівників це шанс проявити себе, </w:t>
      </w:r>
      <w:r w:rsidRPr="00E36165">
        <w:rPr>
          <w:rFonts w:ascii="Times New Roman" w:hAnsi="Times New Roman" w:cs="Times New Roman"/>
          <w:sz w:val="28"/>
          <w:szCs w:val="28"/>
          <w:lang w:val="uk-UA"/>
        </w:rPr>
        <w:lastRenderedPageBreak/>
        <w:t>виявити свої здібності, розвивати ц</w:t>
      </w:r>
      <w:r w:rsidRPr="00E36165">
        <w:rPr>
          <w:rFonts w:ascii="Times New Roman" w:hAnsi="Times New Roman" w:cs="Times New Roman"/>
          <w:sz w:val="28"/>
          <w:szCs w:val="28"/>
          <w:lang w:val="uk-UA"/>
        </w:rPr>
        <w:t>і</w:t>
      </w:r>
      <w:r w:rsidRPr="00E36165">
        <w:rPr>
          <w:rFonts w:ascii="Times New Roman" w:hAnsi="Times New Roman" w:cs="Times New Roman"/>
          <w:sz w:val="28"/>
          <w:szCs w:val="28"/>
          <w:lang w:val="uk-UA"/>
        </w:rPr>
        <w:t>лий ряд професійно важливих умінь, здійснити адекватну самооцінку, будувати страт</w:t>
      </w:r>
      <w:r w:rsidRPr="00E36165">
        <w:rPr>
          <w:rFonts w:ascii="Times New Roman" w:hAnsi="Times New Roman" w:cs="Times New Roman"/>
          <w:sz w:val="28"/>
          <w:szCs w:val="28"/>
          <w:lang w:val="uk-UA"/>
        </w:rPr>
        <w:t>е</w:t>
      </w:r>
      <w:r w:rsidRPr="00E36165">
        <w:rPr>
          <w:rFonts w:ascii="Times New Roman" w:hAnsi="Times New Roman" w:cs="Times New Roman"/>
          <w:sz w:val="28"/>
          <w:szCs w:val="28"/>
          <w:lang w:val="uk-UA"/>
        </w:rPr>
        <w:t xml:space="preserve">гії самореалізації тощо. </w:t>
      </w:r>
    </w:p>
    <w:p w:rsidR="00E36165" w:rsidRPr="00E36165" w:rsidRDefault="00E36165" w:rsidP="00E36165">
      <w:pPr>
        <w:pStyle w:val="St2N"/>
        <w:rPr>
          <w:noProof w:val="0"/>
          <w:spacing w:val="0"/>
          <w:szCs w:val="28"/>
        </w:rPr>
      </w:pPr>
      <w:r w:rsidRPr="00E36165">
        <w:rPr>
          <w:noProof w:val="0"/>
          <w:spacing w:val="0"/>
          <w:szCs w:val="28"/>
        </w:rPr>
        <w:t>Планування тренінгу має враховувати його зв’язок із особливостями системи управління в організації. Серед них особливо потрібно враховувати цілі організ</w:t>
      </w:r>
      <w:r w:rsidRPr="00E36165">
        <w:rPr>
          <w:noProof w:val="0"/>
          <w:spacing w:val="0"/>
          <w:szCs w:val="28"/>
        </w:rPr>
        <w:t>а</w:t>
      </w:r>
      <w:r w:rsidRPr="00E36165">
        <w:rPr>
          <w:noProof w:val="0"/>
          <w:spacing w:val="0"/>
          <w:szCs w:val="28"/>
        </w:rPr>
        <w:t>ційного розвитку, формування готовності працівників до вирішення актуальних з</w:t>
      </w:r>
      <w:r w:rsidRPr="00E36165">
        <w:rPr>
          <w:noProof w:val="0"/>
          <w:spacing w:val="0"/>
          <w:szCs w:val="28"/>
        </w:rPr>
        <w:t>а</w:t>
      </w:r>
      <w:r w:rsidRPr="00E36165">
        <w:rPr>
          <w:noProof w:val="0"/>
          <w:spacing w:val="0"/>
          <w:szCs w:val="28"/>
        </w:rPr>
        <w:t>вдань, досягнення стратегічних цілей та динамічного розвитку. З іншого боку тр</w:t>
      </w:r>
      <w:r w:rsidRPr="00E36165">
        <w:rPr>
          <w:noProof w:val="0"/>
          <w:spacing w:val="0"/>
          <w:szCs w:val="28"/>
        </w:rPr>
        <w:t>е</w:t>
      </w:r>
      <w:r w:rsidRPr="00E36165">
        <w:rPr>
          <w:noProof w:val="0"/>
          <w:spacing w:val="0"/>
          <w:szCs w:val="28"/>
        </w:rPr>
        <w:t xml:space="preserve">нінг-навчання створює передумови для оволодіння та використання нових умінь, вирішення нових </w:t>
      </w:r>
      <w:r w:rsidRPr="00E36165">
        <w:rPr>
          <w:noProof w:val="0"/>
          <w:szCs w:val="28"/>
        </w:rPr>
        <w:t>завдань</w:t>
      </w:r>
      <w:r w:rsidRPr="00E36165">
        <w:rPr>
          <w:noProof w:val="0"/>
          <w:spacing w:val="0"/>
          <w:szCs w:val="28"/>
        </w:rPr>
        <w:t xml:space="preserve">. </w:t>
      </w:r>
    </w:p>
    <w:p w:rsidR="00E36165" w:rsidRPr="00E36165" w:rsidRDefault="002F3678" w:rsidP="00E36165">
      <w:pPr>
        <w:pStyle w:val="St2N"/>
        <w:rPr>
          <w:noProof w:val="0"/>
          <w:spacing w:val="0"/>
          <w:szCs w:val="28"/>
        </w:rPr>
      </w:pPr>
      <w:r>
        <w:rPr>
          <w:noProof w:val="0"/>
          <w:spacing w:val="0"/>
          <w:szCs w:val="28"/>
        </w:rPr>
        <w:t>Зважаючи на</w:t>
      </w:r>
      <w:r w:rsidR="00E36165" w:rsidRPr="00E36165">
        <w:rPr>
          <w:noProof w:val="0"/>
          <w:spacing w:val="0"/>
          <w:szCs w:val="28"/>
        </w:rPr>
        <w:t xml:space="preserve"> особистісн</w:t>
      </w:r>
      <w:r>
        <w:rPr>
          <w:noProof w:val="0"/>
          <w:spacing w:val="0"/>
          <w:szCs w:val="28"/>
        </w:rPr>
        <w:t>і</w:t>
      </w:r>
      <w:r w:rsidR="00E36165" w:rsidRPr="00E36165">
        <w:rPr>
          <w:noProof w:val="0"/>
          <w:spacing w:val="0"/>
          <w:szCs w:val="28"/>
        </w:rPr>
        <w:t xml:space="preserve"> потреб</w:t>
      </w:r>
      <w:r>
        <w:rPr>
          <w:noProof w:val="0"/>
          <w:spacing w:val="0"/>
          <w:szCs w:val="28"/>
        </w:rPr>
        <w:t>и</w:t>
      </w:r>
      <w:r w:rsidR="00E36165" w:rsidRPr="00E36165">
        <w:rPr>
          <w:noProof w:val="0"/>
          <w:spacing w:val="0"/>
          <w:szCs w:val="28"/>
        </w:rPr>
        <w:t xml:space="preserve"> працівників здійснюється планування тренінг-навчання та розвитку людських ресурсів з використанням елементів системного підходу. Він пере</w:t>
      </w:r>
      <w:r w:rsidR="00E36165" w:rsidRPr="00E36165">
        <w:rPr>
          <w:noProof w:val="0"/>
          <w:spacing w:val="0"/>
          <w:szCs w:val="28"/>
        </w:rPr>
        <w:t>д</w:t>
      </w:r>
      <w:r w:rsidR="00E36165" w:rsidRPr="00E36165">
        <w:rPr>
          <w:noProof w:val="0"/>
          <w:spacing w:val="0"/>
          <w:szCs w:val="28"/>
        </w:rPr>
        <w:t>бачає:</w:t>
      </w:r>
    </w:p>
    <w:p w:rsidR="00E36165" w:rsidRPr="00E36165" w:rsidRDefault="00E36165" w:rsidP="00E36165">
      <w:pPr>
        <w:numPr>
          <w:ilvl w:val="0"/>
          <w:numId w:val="17"/>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Визначення вимог тренінгу в рамках стратегії о</w:t>
      </w:r>
      <w:r w:rsidRPr="00E36165">
        <w:rPr>
          <w:rFonts w:ascii="Times New Roman" w:hAnsi="Times New Roman" w:cs="Times New Roman"/>
          <w:sz w:val="28"/>
          <w:szCs w:val="28"/>
          <w:lang w:val="uk-UA"/>
        </w:rPr>
        <w:t>р</w:t>
      </w:r>
      <w:r w:rsidRPr="00E36165">
        <w:rPr>
          <w:rFonts w:ascii="Times New Roman" w:hAnsi="Times New Roman" w:cs="Times New Roman"/>
          <w:sz w:val="28"/>
          <w:szCs w:val="28"/>
          <w:lang w:val="uk-UA"/>
        </w:rPr>
        <w:t>ганізації.</w:t>
      </w:r>
    </w:p>
    <w:p w:rsidR="00E36165" w:rsidRPr="00E36165" w:rsidRDefault="00E36165" w:rsidP="00E36165">
      <w:pPr>
        <w:numPr>
          <w:ilvl w:val="0"/>
          <w:numId w:val="17"/>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Аналіз вимог до виконавця за функціями і з</w:t>
      </w:r>
      <w:r w:rsidRPr="00E36165">
        <w:rPr>
          <w:rFonts w:ascii="Times New Roman" w:hAnsi="Times New Roman" w:cs="Times New Roman"/>
          <w:sz w:val="28"/>
          <w:szCs w:val="28"/>
          <w:lang w:val="uk-UA"/>
        </w:rPr>
        <w:t>а</w:t>
      </w:r>
      <w:r w:rsidRPr="00E36165">
        <w:rPr>
          <w:rFonts w:ascii="Times New Roman" w:hAnsi="Times New Roman" w:cs="Times New Roman"/>
          <w:sz w:val="28"/>
          <w:szCs w:val="28"/>
          <w:lang w:val="uk-UA"/>
        </w:rPr>
        <w:t>вданнями.</w:t>
      </w:r>
    </w:p>
    <w:p w:rsidR="00E36165" w:rsidRPr="00E36165" w:rsidRDefault="00E36165" w:rsidP="00E36165">
      <w:pPr>
        <w:numPr>
          <w:ilvl w:val="0"/>
          <w:numId w:val="17"/>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Аналіз існуючих професійних якостей і тренінг-потреб у пр</w:t>
      </w:r>
      <w:r w:rsidRPr="00E36165">
        <w:rPr>
          <w:rFonts w:ascii="Times New Roman" w:hAnsi="Times New Roman" w:cs="Times New Roman"/>
          <w:sz w:val="28"/>
          <w:szCs w:val="28"/>
          <w:lang w:val="uk-UA"/>
        </w:rPr>
        <w:t>а</w:t>
      </w:r>
      <w:r w:rsidRPr="00E36165">
        <w:rPr>
          <w:rFonts w:ascii="Times New Roman" w:hAnsi="Times New Roman" w:cs="Times New Roman"/>
          <w:sz w:val="28"/>
          <w:szCs w:val="28"/>
          <w:lang w:val="uk-UA"/>
        </w:rPr>
        <w:t>цівників.</w:t>
      </w:r>
    </w:p>
    <w:p w:rsidR="00E36165" w:rsidRPr="00E36165" w:rsidRDefault="00E36165" w:rsidP="00E36165">
      <w:pPr>
        <w:numPr>
          <w:ilvl w:val="0"/>
          <w:numId w:val="17"/>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Складання плану навчання, для подолання відмінностей між організ</w:t>
      </w:r>
      <w:r w:rsidRPr="00E36165">
        <w:rPr>
          <w:rFonts w:ascii="Times New Roman" w:hAnsi="Times New Roman" w:cs="Times New Roman"/>
          <w:sz w:val="28"/>
          <w:szCs w:val="28"/>
          <w:lang w:val="uk-UA"/>
        </w:rPr>
        <w:t>а</w:t>
      </w:r>
      <w:r w:rsidRPr="00E36165">
        <w:rPr>
          <w:rFonts w:ascii="Times New Roman" w:hAnsi="Times New Roman" w:cs="Times New Roman"/>
          <w:sz w:val="28"/>
          <w:szCs w:val="28"/>
          <w:lang w:val="uk-UA"/>
        </w:rPr>
        <w:t>ційними вимогами та наявними знаннями фахівців.</w:t>
      </w:r>
    </w:p>
    <w:p w:rsidR="00E36165" w:rsidRPr="00E36165" w:rsidRDefault="00E36165" w:rsidP="00E36165">
      <w:pPr>
        <w:numPr>
          <w:ilvl w:val="0"/>
          <w:numId w:val="17"/>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Визначення методів тренінгу для групам навча</w:t>
      </w:r>
      <w:r w:rsidRPr="00E36165">
        <w:rPr>
          <w:rFonts w:ascii="Times New Roman" w:hAnsi="Times New Roman" w:cs="Times New Roman"/>
          <w:sz w:val="28"/>
          <w:szCs w:val="28"/>
          <w:lang w:val="uk-UA"/>
        </w:rPr>
        <w:t>н</w:t>
      </w:r>
      <w:r w:rsidRPr="00E36165">
        <w:rPr>
          <w:rFonts w:ascii="Times New Roman" w:hAnsi="Times New Roman" w:cs="Times New Roman"/>
          <w:sz w:val="28"/>
          <w:szCs w:val="28"/>
          <w:lang w:val="uk-UA"/>
        </w:rPr>
        <w:t>ня .</w:t>
      </w:r>
    </w:p>
    <w:p w:rsidR="00E36165" w:rsidRPr="00E36165" w:rsidRDefault="00E36165" w:rsidP="00E36165">
      <w:pPr>
        <w:numPr>
          <w:ilvl w:val="0"/>
          <w:numId w:val="17"/>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Визначення відповідальних за весь план та його частини.</w:t>
      </w:r>
    </w:p>
    <w:p w:rsidR="00E36165" w:rsidRPr="00E36165" w:rsidRDefault="00E36165" w:rsidP="00E36165">
      <w:pPr>
        <w:numPr>
          <w:ilvl w:val="0"/>
          <w:numId w:val="17"/>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Здійснення плану та моніторингу досягнутого прогресу.</w:t>
      </w:r>
    </w:p>
    <w:p w:rsidR="00E36165" w:rsidRPr="00E36165" w:rsidRDefault="002F3678" w:rsidP="00E36165">
      <w:pPr>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w:t>
      </w:r>
      <w:r w:rsidR="00E36165" w:rsidRPr="00E36165">
        <w:rPr>
          <w:rFonts w:ascii="Times New Roman" w:hAnsi="Times New Roman" w:cs="Times New Roman"/>
          <w:sz w:val="28"/>
          <w:szCs w:val="28"/>
          <w:lang w:val="uk-UA"/>
        </w:rPr>
        <w:t xml:space="preserve"> плану </w:t>
      </w:r>
      <w:r>
        <w:rPr>
          <w:rFonts w:ascii="Times New Roman" w:hAnsi="Times New Roman" w:cs="Times New Roman"/>
          <w:sz w:val="28"/>
          <w:szCs w:val="28"/>
          <w:lang w:val="uk-UA"/>
        </w:rPr>
        <w:t>згідно</w:t>
      </w:r>
      <w:r w:rsidR="00E36165" w:rsidRPr="00E36165">
        <w:rPr>
          <w:rFonts w:ascii="Times New Roman" w:hAnsi="Times New Roman" w:cs="Times New Roman"/>
          <w:sz w:val="28"/>
          <w:szCs w:val="28"/>
          <w:lang w:val="uk-UA"/>
        </w:rPr>
        <w:t xml:space="preserve"> результатів контро</w:t>
      </w:r>
      <w:r>
        <w:rPr>
          <w:rFonts w:ascii="Times New Roman" w:hAnsi="Times New Roman" w:cs="Times New Roman"/>
          <w:sz w:val="28"/>
          <w:szCs w:val="28"/>
          <w:lang w:val="uk-UA"/>
        </w:rPr>
        <w:t xml:space="preserve">лю або </w:t>
      </w:r>
      <w:r w:rsidR="00E36165" w:rsidRPr="00E36165">
        <w:rPr>
          <w:rFonts w:ascii="Times New Roman" w:hAnsi="Times New Roman" w:cs="Times New Roman"/>
          <w:sz w:val="28"/>
          <w:szCs w:val="28"/>
          <w:lang w:val="uk-UA"/>
        </w:rPr>
        <w:t xml:space="preserve">оцінки, </w:t>
      </w:r>
      <w:r>
        <w:rPr>
          <w:rFonts w:ascii="Times New Roman" w:hAnsi="Times New Roman" w:cs="Times New Roman"/>
          <w:sz w:val="28"/>
          <w:szCs w:val="28"/>
          <w:lang w:val="uk-UA"/>
        </w:rPr>
        <w:t xml:space="preserve">шляхом </w:t>
      </w:r>
      <w:r w:rsidR="00E36165" w:rsidRPr="00E36165">
        <w:rPr>
          <w:rFonts w:ascii="Times New Roman" w:hAnsi="Times New Roman" w:cs="Times New Roman"/>
          <w:sz w:val="28"/>
          <w:szCs w:val="28"/>
          <w:lang w:val="uk-UA"/>
        </w:rPr>
        <w:t>вн</w:t>
      </w:r>
      <w:r w:rsidR="00E36165" w:rsidRPr="00E36165">
        <w:rPr>
          <w:rFonts w:ascii="Times New Roman" w:hAnsi="Times New Roman" w:cs="Times New Roman"/>
          <w:sz w:val="28"/>
          <w:szCs w:val="28"/>
          <w:lang w:val="uk-UA"/>
        </w:rPr>
        <w:t>е</w:t>
      </w:r>
      <w:r w:rsidR="00E36165" w:rsidRPr="00E36165">
        <w:rPr>
          <w:rFonts w:ascii="Times New Roman" w:hAnsi="Times New Roman" w:cs="Times New Roman"/>
          <w:sz w:val="28"/>
          <w:szCs w:val="28"/>
          <w:lang w:val="uk-UA"/>
        </w:rPr>
        <w:t>сення змін у стратегію бізнесу.</w:t>
      </w:r>
    </w:p>
    <w:p w:rsidR="002F3678" w:rsidRDefault="00E36165" w:rsidP="00E36165">
      <w:pPr>
        <w:pStyle w:val="St2N"/>
        <w:rPr>
          <w:noProof w:val="0"/>
          <w:spacing w:val="0"/>
          <w:szCs w:val="28"/>
        </w:rPr>
      </w:pPr>
      <w:r w:rsidRPr="00E36165">
        <w:rPr>
          <w:noProof w:val="0"/>
          <w:spacing w:val="0"/>
          <w:szCs w:val="28"/>
        </w:rPr>
        <w:t>Для того, щоб курс тренінг-навчання забезпечував досягнення заданих резул</w:t>
      </w:r>
      <w:r w:rsidRPr="00E36165">
        <w:rPr>
          <w:noProof w:val="0"/>
          <w:spacing w:val="0"/>
          <w:szCs w:val="28"/>
        </w:rPr>
        <w:t>ь</w:t>
      </w:r>
      <w:r w:rsidRPr="00E36165">
        <w:rPr>
          <w:noProof w:val="0"/>
          <w:spacing w:val="0"/>
          <w:szCs w:val="28"/>
        </w:rPr>
        <w:t>татів, він повинен відповідати певним найважливішим умовам [</w:t>
      </w:r>
      <w:r w:rsidR="00EB0ACE">
        <w:rPr>
          <w:noProof w:val="0"/>
          <w:spacing w:val="0"/>
          <w:szCs w:val="28"/>
        </w:rPr>
        <w:t>52</w:t>
      </w:r>
      <w:r w:rsidRPr="00E36165">
        <w:rPr>
          <w:noProof w:val="0"/>
          <w:spacing w:val="0"/>
          <w:szCs w:val="28"/>
        </w:rPr>
        <w:t>,</w:t>
      </w:r>
      <w:r w:rsidRPr="00E36165">
        <w:rPr>
          <w:noProof w:val="0"/>
          <w:szCs w:val="28"/>
        </w:rPr>
        <w:t xml:space="preserve"> с. </w:t>
      </w:r>
      <w:r w:rsidRPr="00E36165">
        <w:rPr>
          <w:noProof w:val="0"/>
          <w:spacing w:val="0"/>
          <w:szCs w:val="28"/>
        </w:rPr>
        <w:t>11</w:t>
      </w:r>
      <w:r w:rsidRPr="00E36165">
        <w:rPr>
          <w:noProof w:val="0"/>
          <w:szCs w:val="28"/>
        </w:rPr>
        <w:t>–</w:t>
      </w:r>
      <w:r w:rsidRPr="00E36165">
        <w:rPr>
          <w:noProof w:val="0"/>
          <w:spacing w:val="0"/>
          <w:szCs w:val="28"/>
        </w:rPr>
        <w:t xml:space="preserve">15]. На першому місці серед них </w:t>
      </w:r>
      <w:r w:rsidRPr="00E36165">
        <w:rPr>
          <w:noProof w:val="0"/>
          <w:szCs w:val="28"/>
        </w:rPr>
        <w:t xml:space="preserve">– </w:t>
      </w:r>
      <w:r w:rsidRPr="00E36165">
        <w:rPr>
          <w:noProof w:val="0"/>
          <w:spacing w:val="0"/>
          <w:szCs w:val="28"/>
        </w:rPr>
        <w:t>постановка ясних цілей, пов’язаних із цілями уст</w:t>
      </w:r>
      <w:r w:rsidRPr="00E36165">
        <w:rPr>
          <w:noProof w:val="0"/>
          <w:spacing w:val="0"/>
          <w:szCs w:val="28"/>
        </w:rPr>
        <w:t>а</w:t>
      </w:r>
      <w:r w:rsidRPr="00E36165">
        <w:rPr>
          <w:noProof w:val="0"/>
          <w:spacing w:val="0"/>
          <w:szCs w:val="28"/>
        </w:rPr>
        <w:t>нови або підрозділу, відповідних філософії та практиці управління. Успіх навчання н</w:t>
      </w:r>
      <w:r w:rsidRPr="00E36165">
        <w:rPr>
          <w:noProof w:val="0"/>
          <w:spacing w:val="0"/>
          <w:szCs w:val="28"/>
        </w:rPr>
        <w:t>а</w:t>
      </w:r>
      <w:r w:rsidRPr="00E36165">
        <w:rPr>
          <w:noProof w:val="0"/>
          <w:spacing w:val="0"/>
          <w:szCs w:val="28"/>
        </w:rPr>
        <w:t>пряму залежить від адекватності навчальних цілей умовам функціонування орган</w:t>
      </w:r>
      <w:r w:rsidRPr="00E36165">
        <w:rPr>
          <w:noProof w:val="0"/>
          <w:spacing w:val="0"/>
          <w:szCs w:val="28"/>
        </w:rPr>
        <w:t>і</w:t>
      </w:r>
      <w:r w:rsidRPr="00E36165">
        <w:rPr>
          <w:noProof w:val="0"/>
          <w:spacing w:val="0"/>
          <w:szCs w:val="28"/>
        </w:rPr>
        <w:t>зації. Тому, розпочинаючи підготовку навчального тренінгу, викладач має відповіс</w:t>
      </w:r>
      <w:r w:rsidR="002F3678">
        <w:rPr>
          <w:noProof w:val="0"/>
          <w:spacing w:val="0"/>
          <w:szCs w:val="28"/>
        </w:rPr>
        <w:t>ти на запитання: «</w:t>
      </w:r>
      <w:r w:rsidRPr="00E36165">
        <w:rPr>
          <w:noProof w:val="0"/>
          <w:spacing w:val="0"/>
          <w:szCs w:val="28"/>
        </w:rPr>
        <w:t>Для ч</w:t>
      </w:r>
      <w:r w:rsidR="002F3678">
        <w:rPr>
          <w:noProof w:val="0"/>
          <w:spacing w:val="0"/>
          <w:szCs w:val="28"/>
        </w:rPr>
        <w:t>ого це робиться?»</w:t>
      </w:r>
      <w:r w:rsidRPr="00E36165">
        <w:rPr>
          <w:noProof w:val="0"/>
          <w:spacing w:val="0"/>
          <w:szCs w:val="28"/>
        </w:rPr>
        <w:t xml:space="preserve"> та </w:t>
      </w:r>
      <w:r w:rsidRPr="00E36165">
        <w:rPr>
          <w:noProof w:val="0"/>
          <w:spacing w:val="0"/>
          <w:szCs w:val="28"/>
        </w:rPr>
        <w:lastRenderedPageBreak/>
        <w:t>обґру</w:t>
      </w:r>
      <w:r w:rsidRPr="00E36165">
        <w:rPr>
          <w:noProof w:val="0"/>
          <w:spacing w:val="0"/>
          <w:szCs w:val="28"/>
        </w:rPr>
        <w:t>н</w:t>
      </w:r>
      <w:r w:rsidRPr="00E36165">
        <w:rPr>
          <w:noProof w:val="0"/>
          <w:spacing w:val="0"/>
          <w:szCs w:val="28"/>
        </w:rPr>
        <w:t xml:space="preserve">тувати мету навчання для самих слухачів, пояснити його зміст і практичну значимість для майбутньої роботи. </w:t>
      </w:r>
    </w:p>
    <w:p w:rsidR="00E36165" w:rsidRDefault="00E36165" w:rsidP="00E36165">
      <w:pPr>
        <w:pStyle w:val="St2N"/>
        <w:rPr>
          <w:noProof w:val="0"/>
          <w:spacing w:val="0"/>
          <w:szCs w:val="28"/>
        </w:rPr>
      </w:pPr>
      <w:r w:rsidRPr="00E36165">
        <w:rPr>
          <w:noProof w:val="0"/>
          <w:spacing w:val="0"/>
          <w:szCs w:val="28"/>
        </w:rPr>
        <w:t xml:space="preserve">Наступна вимога </w:t>
      </w:r>
      <w:r w:rsidRPr="00E36165">
        <w:rPr>
          <w:noProof w:val="0"/>
          <w:szCs w:val="28"/>
        </w:rPr>
        <w:t xml:space="preserve">– </w:t>
      </w:r>
      <w:r w:rsidRPr="00E36165">
        <w:rPr>
          <w:noProof w:val="0"/>
          <w:spacing w:val="0"/>
          <w:szCs w:val="28"/>
        </w:rPr>
        <w:t xml:space="preserve">використання ефективних методів та процедур, що </w:t>
      </w:r>
      <w:r w:rsidRPr="00E36165">
        <w:rPr>
          <w:noProof w:val="0"/>
          <w:szCs w:val="28"/>
        </w:rPr>
        <w:t>дає зм</w:t>
      </w:r>
      <w:r w:rsidRPr="00E36165">
        <w:rPr>
          <w:noProof w:val="0"/>
          <w:szCs w:val="28"/>
        </w:rPr>
        <w:t>о</w:t>
      </w:r>
      <w:r w:rsidRPr="00E36165">
        <w:rPr>
          <w:noProof w:val="0"/>
          <w:szCs w:val="28"/>
        </w:rPr>
        <w:t>гу</w:t>
      </w:r>
      <w:r w:rsidRPr="00E36165">
        <w:rPr>
          <w:noProof w:val="0"/>
          <w:spacing w:val="0"/>
          <w:szCs w:val="28"/>
        </w:rPr>
        <w:t xml:space="preserve"> оптимально і надійно вирішити поставлені завдання з </w:t>
      </w:r>
      <w:r w:rsidR="002F3678">
        <w:rPr>
          <w:noProof w:val="0"/>
          <w:spacing w:val="0"/>
          <w:szCs w:val="28"/>
        </w:rPr>
        <w:t>професійних</w:t>
      </w:r>
      <w:r w:rsidRPr="00E36165">
        <w:rPr>
          <w:noProof w:val="0"/>
          <w:spacing w:val="0"/>
          <w:szCs w:val="28"/>
        </w:rPr>
        <w:t xml:space="preserve"> </w:t>
      </w:r>
      <w:r w:rsidR="002F3678">
        <w:rPr>
          <w:noProof w:val="0"/>
          <w:spacing w:val="0"/>
          <w:szCs w:val="28"/>
        </w:rPr>
        <w:t>компетентностей</w:t>
      </w:r>
      <w:r w:rsidRPr="00E36165">
        <w:rPr>
          <w:noProof w:val="0"/>
          <w:spacing w:val="0"/>
          <w:szCs w:val="28"/>
        </w:rPr>
        <w:t xml:space="preserve"> майбутнього </w:t>
      </w:r>
      <w:r w:rsidR="002F3678">
        <w:rPr>
          <w:noProof w:val="0"/>
          <w:spacing w:val="0"/>
          <w:szCs w:val="28"/>
        </w:rPr>
        <w:t>фахівця</w:t>
      </w:r>
      <w:r w:rsidRPr="00E36165">
        <w:rPr>
          <w:noProof w:val="0"/>
          <w:spacing w:val="0"/>
          <w:szCs w:val="28"/>
        </w:rPr>
        <w:t>. Вибір методів навчання визначається осві</w:t>
      </w:r>
      <w:r w:rsidRPr="00E36165">
        <w:rPr>
          <w:noProof w:val="0"/>
          <w:spacing w:val="0"/>
          <w:szCs w:val="28"/>
        </w:rPr>
        <w:t>т</w:t>
      </w:r>
      <w:r w:rsidRPr="00E36165">
        <w:rPr>
          <w:noProof w:val="0"/>
          <w:spacing w:val="0"/>
          <w:szCs w:val="28"/>
        </w:rPr>
        <w:t>нім та професійним рівнем</w:t>
      </w:r>
      <w:r w:rsidR="002F3678">
        <w:rPr>
          <w:noProof w:val="0"/>
          <w:spacing w:val="0"/>
          <w:szCs w:val="28"/>
        </w:rPr>
        <w:t xml:space="preserve"> учасників</w:t>
      </w:r>
      <w:r w:rsidRPr="00E36165">
        <w:rPr>
          <w:noProof w:val="0"/>
          <w:spacing w:val="0"/>
          <w:szCs w:val="28"/>
        </w:rPr>
        <w:t>, цілями навчання, можливостями організації, розмірами навчальної групи, рівнем кваліфікації викладача, складністю тренінг</w:t>
      </w:r>
      <w:r w:rsidRPr="00E36165">
        <w:rPr>
          <w:noProof w:val="0"/>
          <w:spacing w:val="0"/>
          <w:szCs w:val="28"/>
        </w:rPr>
        <w:t>о</w:t>
      </w:r>
      <w:r w:rsidRPr="00E36165">
        <w:rPr>
          <w:noProof w:val="0"/>
          <w:spacing w:val="0"/>
          <w:szCs w:val="28"/>
        </w:rPr>
        <w:t xml:space="preserve">вих завдань і тривалості занять – від кількох годин до кількох днів та іншими факторами </w:t>
      </w:r>
      <w:r w:rsidRPr="00E36165">
        <w:rPr>
          <w:noProof w:val="0"/>
          <w:szCs w:val="28"/>
        </w:rPr>
        <w:t>[</w:t>
      </w:r>
      <w:r w:rsidR="00EB0ACE">
        <w:rPr>
          <w:noProof w:val="0"/>
          <w:szCs w:val="28"/>
        </w:rPr>
        <w:t>50</w:t>
      </w:r>
      <w:r w:rsidRPr="00E36165">
        <w:rPr>
          <w:noProof w:val="0"/>
          <w:szCs w:val="28"/>
        </w:rPr>
        <w:t>]</w:t>
      </w:r>
      <w:r w:rsidRPr="00E36165">
        <w:rPr>
          <w:noProof w:val="0"/>
          <w:spacing w:val="0"/>
          <w:szCs w:val="28"/>
        </w:rPr>
        <w:t>. Помилки при виборі методів навчання можуть погіршити якість з</w:t>
      </w:r>
      <w:r w:rsidRPr="00E36165">
        <w:rPr>
          <w:noProof w:val="0"/>
          <w:spacing w:val="0"/>
          <w:szCs w:val="28"/>
        </w:rPr>
        <w:t>а</w:t>
      </w:r>
      <w:r w:rsidRPr="00E36165">
        <w:rPr>
          <w:noProof w:val="0"/>
          <w:spacing w:val="0"/>
          <w:szCs w:val="28"/>
        </w:rPr>
        <w:t>своєння навчального матеріалу, знизити інтерес до занять і загальну ефективність роб</w:t>
      </w:r>
      <w:r w:rsidRPr="00E36165">
        <w:rPr>
          <w:noProof w:val="0"/>
          <w:spacing w:val="0"/>
          <w:szCs w:val="28"/>
        </w:rPr>
        <w:t>о</w:t>
      </w:r>
      <w:r w:rsidRPr="00E36165">
        <w:rPr>
          <w:noProof w:val="0"/>
          <w:spacing w:val="0"/>
          <w:szCs w:val="28"/>
        </w:rPr>
        <w:t xml:space="preserve">ти групи. </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На цей вибір  впливає цілий ряд основних характеристик навчального проц</w:t>
      </w:r>
      <w:r w:rsidRPr="00E36165">
        <w:rPr>
          <w:rFonts w:ascii="Times New Roman" w:hAnsi="Times New Roman" w:cs="Times New Roman"/>
          <w:sz w:val="28"/>
          <w:szCs w:val="28"/>
          <w:lang w:val="uk-UA"/>
        </w:rPr>
        <w:t>е</w:t>
      </w:r>
      <w:r w:rsidRPr="00E36165">
        <w:rPr>
          <w:rFonts w:ascii="Times New Roman" w:hAnsi="Times New Roman" w:cs="Times New Roman"/>
          <w:sz w:val="28"/>
          <w:szCs w:val="28"/>
          <w:lang w:val="uk-UA"/>
        </w:rPr>
        <w:t xml:space="preserve">су, співвідношення яких і визначає конкретну методичну модель. До основних умов вибору методичної схеми </w:t>
      </w:r>
      <w:r w:rsidR="002F3678">
        <w:rPr>
          <w:rFonts w:ascii="Times New Roman" w:hAnsi="Times New Roman" w:cs="Times New Roman"/>
          <w:sz w:val="28"/>
          <w:szCs w:val="28"/>
          <w:lang w:val="uk-UA"/>
        </w:rPr>
        <w:t>освітнього</w:t>
      </w:r>
      <w:r w:rsidRPr="00E36165">
        <w:rPr>
          <w:rFonts w:ascii="Times New Roman" w:hAnsi="Times New Roman" w:cs="Times New Roman"/>
          <w:sz w:val="28"/>
          <w:szCs w:val="28"/>
          <w:lang w:val="uk-UA"/>
        </w:rPr>
        <w:t xml:space="preserve"> процесу віднес</w:t>
      </w:r>
      <w:r w:rsidRPr="00E36165">
        <w:rPr>
          <w:rFonts w:ascii="Times New Roman" w:hAnsi="Times New Roman" w:cs="Times New Roman"/>
          <w:sz w:val="28"/>
          <w:szCs w:val="28"/>
          <w:lang w:val="uk-UA"/>
        </w:rPr>
        <w:t>е</w:t>
      </w:r>
      <w:r w:rsidRPr="00E36165">
        <w:rPr>
          <w:rFonts w:ascii="Times New Roman" w:hAnsi="Times New Roman" w:cs="Times New Roman"/>
          <w:sz w:val="28"/>
          <w:szCs w:val="28"/>
          <w:lang w:val="uk-UA"/>
        </w:rPr>
        <w:t xml:space="preserve">мо: </w:t>
      </w:r>
    </w:p>
    <w:p w:rsidR="00E36165" w:rsidRPr="00E36165" w:rsidRDefault="00E36165" w:rsidP="00E36165">
      <w:pPr>
        <w:numPr>
          <w:ilvl w:val="0"/>
          <w:numId w:val="18"/>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інтереси й можливості слухачів в освоєнні пр</w:t>
      </w:r>
      <w:r w:rsidRPr="00E36165">
        <w:rPr>
          <w:rFonts w:ascii="Times New Roman" w:hAnsi="Times New Roman" w:cs="Times New Roman"/>
          <w:sz w:val="28"/>
          <w:szCs w:val="28"/>
          <w:lang w:val="uk-UA"/>
        </w:rPr>
        <w:t>о</w:t>
      </w:r>
      <w:r w:rsidRPr="00E36165">
        <w:rPr>
          <w:rFonts w:ascii="Times New Roman" w:hAnsi="Times New Roman" w:cs="Times New Roman"/>
          <w:sz w:val="28"/>
          <w:szCs w:val="28"/>
          <w:lang w:val="uk-UA"/>
        </w:rPr>
        <w:t>грами;</w:t>
      </w:r>
    </w:p>
    <w:p w:rsidR="00E36165" w:rsidRPr="00E36165" w:rsidRDefault="00E36165" w:rsidP="00E36165">
      <w:pPr>
        <w:numPr>
          <w:ilvl w:val="0"/>
          <w:numId w:val="18"/>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тривалість навчання;</w:t>
      </w:r>
    </w:p>
    <w:p w:rsidR="00E36165" w:rsidRPr="00E36165" w:rsidRDefault="00E36165" w:rsidP="00E36165">
      <w:pPr>
        <w:numPr>
          <w:ilvl w:val="0"/>
          <w:numId w:val="18"/>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вид і рівень базової освіти слухачів;</w:t>
      </w:r>
    </w:p>
    <w:p w:rsidR="00E36165" w:rsidRPr="00E36165" w:rsidRDefault="00E36165" w:rsidP="00E36165">
      <w:pPr>
        <w:numPr>
          <w:ilvl w:val="0"/>
          <w:numId w:val="18"/>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галузі практичної діяльності слухачів;</w:t>
      </w:r>
    </w:p>
    <w:p w:rsidR="00E36165" w:rsidRPr="00E36165" w:rsidRDefault="00E36165" w:rsidP="00E36165">
      <w:pPr>
        <w:numPr>
          <w:ilvl w:val="0"/>
          <w:numId w:val="18"/>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забезпеченість методичними матеріалами;</w:t>
      </w:r>
    </w:p>
    <w:p w:rsidR="00E36165" w:rsidRPr="00E36165" w:rsidRDefault="00E36165" w:rsidP="00E36165">
      <w:pPr>
        <w:numPr>
          <w:ilvl w:val="0"/>
          <w:numId w:val="18"/>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кваліфікації викладачів;</w:t>
      </w:r>
    </w:p>
    <w:p w:rsidR="00E36165" w:rsidRPr="00E36165" w:rsidRDefault="00E36165" w:rsidP="00E36165">
      <w:pPr>
        <w:numPr>
          <w:ilvl w:val="0"/>
          <w:numId w:val="18"/>
        </w:numPr>
        <w:spacing w:after="0" w:line="360" w:lineRule="auto"/>
        <w:ind w:left="0"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соціально-типологічна структура групи слухачів.</w:t>
      </w:r>
    </w:p>
    <w:p w:rsidR="00E36165" w:rsidRPr="00E36165" w:rsidRDefault="00E36165" w:rsidP="00E36165">
      <w:pPr>
        <w:pStyle w:val="St2N"/>
        <w:rPr>
          <w:noProof w:val="0"/>
          <w:spacing w:val="0"/>
          <w:szCs w:val="28"/>
        </w:rPr>
      </w:pPr>
      <w:r w:rsidRPr="00E36165">
        <w:rPr>
          <w:noProof w:val="0"/>
          <w:spacing w:val="0"/>
          <w:szCs w:val="28"/>
        </w:rPr>
        <w:t xml:space="preserve">Наступна вимога </w:t>
      </w:r>
      <w:r w:rsidRPr="00E36165">
        <w:rPr>
          <w:noProof w:val="0"/>
          <w:szCs w:val="28"/>
        </w:rPr>
        <w:t xml:space="preserve">– </w:t>
      </w:r>
      <w:r w:rsidRPr="00E36165">
        <w:rPr>
          <w:noProof w:val="0"/>
          <w:spacing w:val="0"/>
          <w:szCs w:val="28"/>
        </w:rPr>
        <w:t>забезпеченість тренінг-навчання усіма необхідними фіна</w:t>
      </w:r>
      <w:r w:rsidRPr="00E36165">
        <w:rPr>
          <w:noProof w:val="0"/>
          <w:spacing w:val="0"/>
          <w:szCs w:val="28"/>
        </w:rPr>
        <w:t>н</w:t>
      </w:r>
      <w:r w:rsidRPr="00E36165">
        <w:rPr>
          <w:noProof w:val="0"/>
          <w:spacing w:val="0"/>
          <w:szCs w:val="28"/>
        </w:rPr>
        <w:t xml:space="preserve">совими і матеріальними ресурсами відноситься до тих </w:t>
      </w:r>
      <w:r w:rsidR="00893E1C">
        <w:rPr>
          <w:noProof w:val="0"/>
          <w:spacing w:val="0"/>
          <w:szCs w:val="28"/>
        </w:rPr>
        <w:t>«</w:t>
      </w:r>
      <w:r w:rsidRPr="00E36165">
        <w:rPr>
          <w:noProof w:val="0"/>
          <w:spacing w:val="0"/>
          <w:szCs w:val="28"/>
        </w:rPr>
        <w:t>дрібниць</w:t>
      </w:r>
      <w:r w:rsidR="00893E1C">
        <w:rPr>
          <w:noProof w:val="0"/>
          <w:spacing w:val="0"/>
          <w:szCs w:val="28"/>
        </w:rPr>
        <w:t>»</w:t>
      </w:r>
      <w:r w:rsidRPr="00E36165">
        <w:rPr>
          <w:noProof w:val="0"/>
          <w:spacing w:val="0"/>
          <w:szCs w:val="28"/>
        </w:rPr>
        <w:t>, які визн</w:t>
      </w:r>
      <w:r w:rsidRPr="00E36165">
        <w:rPr>
          <w:noProof w:val="0"/>
          <w:spacing w:val="0"/>
          <w:szCs w:val="28"/>
        </w:rPr>
        <w:t>а</w:t>
      </w:r>
      <w:r w:rsidRPr="00E36165">
        <w:rPr>
          <w:noProof w:val="0"/>
          <w:spacing w:val="0"/>
          <w:szCs w:val="28"/>
        </w:rPr>
        <w:t>чають успішність навчального процесу. Це стосується, насамперед, наявності ві</w:t>
      </w:r>
      <w:r w:rsidRPr="00E36165">
        <w:rPr>
          <w:noProof w:val="0"/>
          <w:spacing w:val="0"/>
          <w:szCs w:val="28"/>
        </w:rPr>
        <w:t>д</w:t>
      </w:r>
      <w:r w:rsidRPr="00E36165">
        <w:rPr>
          <w:noProof w:val="0"/>
          <w:spacing w:val="0"/>
          <w:szCs w:val="28"/>
        </w:rPr>
        <w:t>повідного приміщення, матеріально-технічного забезпечення та обладнання, відповідної опл</w:t>
      </w:r>
      <w:r w:rsidRPr="00E36165">
        <w:rPr>
          <w:noProof w:val="0"/>
          <w:spacing w:val="0"/>
          <w:szCs w:val="28"/>
        </w:rPr>
        <w:t>а</w:t>
      </w:r>
      <w:r w:rsidRPr="00E36165">
        <w:rPr>
          <w:noProof w:val="0"/>
          <w:spacing w:val="0"/>
          <w:szCs w:val="28"/>
        </w:rPr>
        <w:t xml:space="preserve">ти праці тренерів-викладачів. Чим більше труднощів виникає у роботі, чим більший </w:t>
      </w:r>
      <w:r w:rsidR="00893E1C">
        <w:rPr>
          <w:noProof w:val="0"/>
          <w:spacing w:val="0"/>
          <w:szCs w:val="28"/>
        </w:rPr>
        <w:t>«</w:t>
      </w:r>
      <w:r w:rsidRPr="00E36165">
        <w:rPr>
          <w:noProof w:val="0"/>
          <w:spacing w:val="0"/>
          <w:szCs w:val="28"/>
        </w:rPr>
        <w:t>героїзм</w:t>
      </w:r>
      <w:r w:rsidR="00893E1C">
        <w:rPr>
          <w:noProof w:val="0"/>
          <w:spacing w:val="0"/>
          <w:szCs w:val="28"/>
        </w:rPr>
        <w:t>»</w:t>
      </w:r>
      <w:r w:rsidRPr="00E36165">
        <w:rPr>
          <w:noProof w:val="0"/>
          <w:spacing w:val="0"/>
          <w:szCs w:val="28"/>
        </w:rPr>
        <w:t xml:space="preserve"> проявляють організатори навчання, тим нижча їх м</w:t>
      </w:r>
      <w:r w:rsidRPr="00E36165">
        <w:rPr>
          <w:noProof w:val="0"/>
          <w:spacing w:val="0"/>
          <w:szCs w:val="28"/>
        </w:rPr>
        <w:t>о</w:t>
      </w:r>
      <w:r w:rsidRPr="00E36165">
        <w:rPr>
          <w:noProof w:val="0"/>
          <w:spacing w:val="0"/>
          <w:szCs w:val="28"/>
        </w:rPr>
        <w:t>тивація. Наслідком може бути формальне ставлення до обов’язків, небажання проявляти ініціативу та додаткові зусилля. Недостатність або відсутність необхідних умов цієї групи спр</w:t>
      </w:r>
      <w:r w:rsidRPr="00E36165">
        <w:rPr>
          <w:noProof w:val="0"/>
          <w:spacing w:val="0"/>
          <w:szCs w:val="28"/>
        </w:rPr>
        <w:t>и</w:t>
      </w:r>
      <w:r w:rsidRPr="00E36165">
        <w:rPr>
          <w:noProof w:val="0"/>
          <w:spacing w:val="0"/>
          <w:szCs w:val="28"/>
        </w:rPr>
        <w:t xml:space="preserve">чинить </w:t>
      </w:r>
      <w:r w:rsidRPr="00E36165">
        <w:rPr>
          <w:noProof w:val="0"/>
          <w:spacing w:val="0"/>
          <w:szCs w:val="28"/>
        </w:rPr>
        <w:lastRenderedPageBreak/>
        <w:t>демотивацію діяльності усіх учасників та призв</w:t>
      </w:r>
      <w:r w:rsidRPr="00E36165">
        <w:rPr>
          <w:noProof w:val="0"/>
          <w:spacing w:val="0"/>
          <w:szCs w:val="28"/>
        </w:rPr>
        <w:t>е</w:t>
      </w:r>
      <w:r w:rsidRPr="00E36165">
        <w:rPr>
          <w:noProof w:val="0"/>
          <w:spacing w:val="0"/>
          <w:szCs w:val="28"/>
        </w:rPr>
        <w:t xml:space="preserve">де до проведення </w:t>
      </w:r>
      <w:r w:rsidR="00893E1C">
        <w:rPr>
          <w:noProof w:val="0"/>
          <w:spacing w:val="0"/>
          <w:szCs w:val="28"/>
        </w:rPr>
        <w:t>«</w:t>
      </w:r>
      <w:r w:rsidRPr="00E36165">
        <w:rPr>
          <w:noProof w:val="0"/>
          <w:spacing w:val="0"/>
          <w:szCs w:val="28"/>
        </w:rPr>
        <w:t>квазі</w:t>
      </w:r>
      <w:r w:rsidR="00893E1C">
        <w:rPr>
          <w:noProof w:val="0"/>
          <w:spacing w:val="0"/>
          <w:szCs w:val="28"/>
        </w:rPr>
        <w:t>»</w:t>
      </w:r>
      <w:r w:rsidRPr="00E36165">
        <w:rPr>
          <w:noProof w:val="0"/>
          <w:spacing w:val="0"/>
          <w:szCs w:val="28"/>
        </w:rPr>
        <w:t xml:space="preserve">–тренінгу із </w:t>
      </w:r>
      <w:r w:rsidR="00893E1C">
        <w:rPr>
          <w:noProof w:val="0"/>
          <w:spacing w:val="0"/>
          <w:szCs w:val="28"/>
        </w:rPr>
        <w:t>«</w:t>
      </w:r>
      <w:r w:rsidRPr="00E36165">
        <w:rPr>
          <w:noProof w:val="0"/>
          <w:spacing w:val="0"/>
          <w:szCs w:val="28"/>
        </w:rPr>
        <w:t>квазі</w:t>
      </w:r>
      <w:r w:rsidR="00893E1C">
        <w:rPr>
          <w:noProof w:val="0"/>
          <w:spacing w:val="0"/>
          <w:szCs w:val="28"/>
        </w:rPr>
        <w:t>»</w:t>
      </w:r>
      <w:r w:rsidRPr="00E36165">
        <w:rPr>
          <w:noProof w:val="0"/>
          <w:spacing w:val="0"/>
          <w:szCs w:val="28"/>
        </w:rPr>
        <w:t>-результатами. Серед важливих чи</w:t>
      </w:r>
      <w:r w:rsidRPr="00E36165">
        <w:rPr>
          <w:noProof w:val="0"/>
          <w:spacing w:val="0"/>
          <w:szCs w:val="28"/>
        </w:rPr>
        <w:t>н</w:t>
      </w:r>
      <w:r w:rsidRPr="00E36165">
        <w:rPr>
          <w:noProof w:val="0"/>
          <w:spacing w:val="0"/>
          <w:szCs w:val="28"/>
        </w:rPr>
        <w:t xml:space="preserve">ників організації </w:t>
      </w:r>
      <w:r w:rsidRPr="00E36165">
        <w:rPr>
          <w:noProof w:val="0"/>
          <w:szCs w:val="28"/>
        </w:rPr>
        <w:t xml:space="preserve">– </w:t>
      </w:r>
      <w:r w:rsidRPr="00E36165">
        <w:rPr>
          <w:noProof w:val="0"/>
          <w:spacing w:val="0"/>
          <w:szCs w:val="28"/>
        </w:rPr>
        <w:t>відповідна кваліфікація та мотивація виконавців тренінгу – викладачів-тренерів повинні відп</w:t>
      </w:r>
      <w:r w:rsidRPr="00E36165">
        <w:rPr>
          <w:noProof w:val="0"/>
          <w:spacing w:val="0"/>
          <w:szCs w:val="28"/>
        </w:rPr>
        <w:t>о</w:t>
      </w:r>
      <w:r w:rsidRPr="00E36165">
        <w:rPr>
          <w:noProof w:val="0"/>
          <w:spacing w:val="0"/>
          <w:szCs w:val="28"/>
        </w:rPr>
        <w:t>відати поставленим цілям тренінг-навчання. Незалежно від умов та методів навча</w:t>
      </w:r>
      <w:r w:rsidRPr="00E36165">
        <w:rPr>
          <w:noProof w:val="0"/>
          <w:spacing w:val="0"/>
          <w:szCs w:val="28"/>
        </w:rPr>
        <w:t>н</w:t>
      </w:r>
      <w:r w:rsidRPr="00E36165">
        <w:rPr>
          <w:noProof w:val="0"/>
          <w:spacing w:val="0"/>
          <w:szCs w:val="28"/>
        </w:rPr>
        <w:t>ня, успіх курсу залежить від таких важливих факторів як досвід, кваліфікація та установки викладача, висока компетентність із предмету викладання, вміння використовувати широкий арсенал методів активн</w:t>
      </w:r>
      <w:r w:rsidRPr="00E36165">
        <w:rPr>
          <w:noProof w:val="0"/>
          <w:spacing w:val="0"/>
          <w:szCs w:val="28"/>
        </w:rPr>
        <w:t>о</w:t>
      </w:r>
      <w:r w:rsidRPr="00E36165">
        <w:rPr>
          <w:noProof w:val="0"/>
          <w:spacing w:val="0"/>
          <w:szCs w:val="28"/>
        </w:rPr>
        <w:t>го навчання.</w:t>
      </w:r>
    </w:p>
    <w:p w:rsidR="00E36165" w:rsidRPr="00E36165" w:rsidRDefault="00E36165" w:rsidP="00E36165">
      <w:pPr>
        <w:pStyle w:val="St2N"/>
        <w:rPr>
          <w:noProof w:val="0"/>
          <w:spacing w:val="0"/>
          <w:szCs w:val="28"/>
        </w:rPr>
      </w:pPr>
      <w:r w:rsidRPr="00E36165">
        <w:rPr>
          <w:noProof w:val="0"/>
          <w:spacing w:val="0"/>
          <w:szCs w:val="28"/>
        </w:rPr>
        <w:t>Важливими є також психологічні якості викладача-тренера, його комунікати</w:t>
      </w:r>
      <w:r w:rsidRPr="00E36165">
        <w:rPr>
          <w:noProof w:val="0"/>
          <w:spacing w:val="0"/>
          <w:szCs w:val="28"/>
        </w:rPr>
        <w:t>в</w:t>
      </w:r>
      <w:r w:rsidRPr="00E36165">
        <w:rPr>
          <w:noProof w:val="0"/>
          <w:spacing w:val="0"/>
          <w:szCs w:val="28"/>
        </w:rPr>
        <w:t>ні навички, ставлення до слухачів. Мотивація виконавців, їх зацікавленість р</w:t>
      </w:r>
      <w:r w:rsidRPr="00E36165">
        <w:rPr>
          <w:noProof w:val="0"/>
          <w:spacing w:val="0"/>
          <w:szCs w:val="28"/>
        </w:rPr>
        <w:t>о</w:t>
      </w:r>
      <w:r w:rsidRPr="00E36165">
        <w:rPr>
          <w:noProof w:val="0"/>
          <w:spacing w:val="0"/>
          <w:szCs w:val="28"/>
        </w:rPr>
        <w:t>ботою визначається такими умовами як: рівень оплати праці; розуміння важливості та ві</w:t>
      </w:r>
      <w:r w:rsidRPr="00E36165">
        <w:rPr>
          <w:noProof w:val="0"/>
          <w:spacing w:val="0"/>
          <w:szCs w:val="28"/>
        </w:rPr>
        <w:t>д</w:t>
      </w:r>
      <w:r w:rsidRPr="00E36165">
        <w:rPr>
          <w:noProof w:val="0"/>
          <w:spacing w:val="0"/>
          <w:szCs w:val="28"/>
        </w:rPr>
        <w:t>повідальності своєї роботи; увага зі сторони керівництва; визнання зі сторони колег, слухачів і керівників підрозд</w:t>
      </w:r>
      <w:r w:rsidRPr="00E36165">
        <w:rPr>
          <w:noProof w:val="0"/>
          <w:spacing w:val="0"/>
          <w:szCs w:val="28"/>
        </w:rPr>
        <w:t>і</w:t>
      </w:r>
      <w:r w:rsidRPr="00E36165">
        <w:rPr>
          <w:noProof w:val="0"/>
          <w:spacing w:val="0"/>
          <w:szCs w:val="28"/>
        </w:rPr>
        <w:t>лів; інтерес до самого процесу праці; визначення рівня відповідальності; чітка система контролю за виконанням дор</w:t>
      </w:r>
      <w:r w:rsidRPr="00E36165">
        <w:rPr>
          <w:noProof w:val="0"/>
          <w:spacing w:val="0"/>
          <w:szCs w:val="28"/>
        </w:rPr>
        <w:t>у</w:t>
      </w:r>
      <w:r w:rsidRPr="00E36165">
        <w:rPr>
          <w:noProof w:val="0"/>
          <w:spacing w:val="0"/>
          <w:szCs w:val="28"/>
        </w:rPr>
        <w:t>чень.</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Наявність зафіксованих у документах обов’язкових правил, регламенту, пр</w:t>
      </w:r>
      <w:r w:rsidRPr="00E36165">
        <w:rPr>
          <w:rFonts w:ascii="Times New Roman" w:hAnsi="Times New Roman" w:cs="Times New Roman"/>
          <w:sz w:val="28"/>
          <w:szCs w:val="28"/>
          <w:lang w:val="uk-UA"/>
        </w:rPr>
        <w:t>о</w:t>
      </w:r>
      <w:r w:rsidRPr="00E36165">
        <w:rPr>
          <w:rFonts w:ascii="Times New Roman" w:hAnsi="Times New Roman" w:cs="Times New Roman"/>
          <w:sz w:val="28"/>
          <w:szCs w:val="28"/>
          <w:lang w:val="uk-UA"/>
        </w:rPr>
        <w:t>цедур, за якими реалізується тренінг-курс, – це також необхідна складова організації тренінгу. У протилежному разі підготовка і проведення кожного черг</w:t>
      </w:r>
      <w:r w:rsidRPr="00E36165">
        <w:rPr>
          <w:rFonts w:ascii="Times New Roman" w:hAnsi="Times New Roman" w:cs="Times New Roman"/>
          <w:sz w:val="28"/>
          <w:szCs w:val="28"/>
          <w:lang w:val="uk-UA"/>
        </w:rPr>
        <w:t>о</w:t>
      </w:r>
      <w:r w:rsidRPr="00E36165">
        <w:rPr>
          <w:rFonts w:ascii="Times New Roman" w:hAnsi="Times New Roman" w:cs="Times New Roman"/>
          <w:sz w:val="28"/>
          <w:szCs w:val="28"/>
          <w:lang w:val="uk-UA"/>
        </w:rPr>
        <w:t>вого семінару  будуть організовуватися як нове завдання зі звичайними неузгодженостями. Для практичної реалізації тренінг курсу повинна бути передбачена організаційна під</w:t>
      </w:r>
      <w:r w:rsidRPr="00E36165">
        <w:rPr>
          <w:rFonts w:ascii="Times New Roman" w:hAnsi="Times New Roman" w:cs="Times New Roman"/>
          <w:sz w:val="28"/>
          <w:szCs w:val="28"/>
          <w:lang w:val="uk-UA"/>
        </w:rPr>
        <w:t>т</w:t>
      </w:r>
      <w:r w:rsidRPr="00E36165">
        <w:rPr>
          <w:rFonts w:ascii="Times New Roman" w:hAnsi="Times New Roman" w:cs="Times New Roman"/>
          <w:sz w:val="28"/>
          <w:szCs w:val="28"/>
          <w:lang w:val="uk-UA"/>
        </w:rPr>
        <w:t>римка: призначені відповідальні, визначені підрозділи і конкретні виконавці, вст</w:t>
      </w:r>
      <w:r w:rsidRPr="00E36165">
        <w:rPr>
          <w:rFonts w:ascii="Times New Roman" w:hAnsi="Times New Roman" w:cs="Times New Roman"/>
          <w:sz w:val="28"/>
          <w:szCs w:val="28"/>
          <w:lang w:val="uk-UA"/>
        </w:rPr>
        <w:t>а</w:t>
      </w:r>
      <w:r w:rsidRPr="00E36165">
        <w:rPr>
          <w:rFonts w:ascii="Times New Roman" w:hAnsi="Times New Roman" w:cs="Times New Roman"/>
          <w:sz w:val="28"/>
          <w:szCs w:val="28"/>
          <w:lang w:val="uk-UA"/>
        </w:rPr>
        <w:t>новлений обов’язковий порядок виконання і надання зві</w:t>
      </w:r>
      <w:r w:rsidRPr="00E36165">
        <w:rPr>
          <w:rFonts w:ascii="Times New Roman" w:hAnsi="Times New Roman" w:cs="Times New Roman"/>
          <w:sz w:val="28"/>
          <w:szCs w:val="28"/>
          <w:lang w:val="uk-UA"/>
        </w:rPr>
        <w:t>т</w:t>
      </w:r>
      <w:r w:rsidRPr="00E36165">
        <w:rPr>
          <w:rFonts w:ascii="Times New Roman" w:hAnsi="Times New Roman" w:cs="Times New Roman"/>
          <w:sz w:val="28"/>
          <w:szCs w:val="28"/>
          <w:lang w:val="uk-UA"/>
        </w:rPr>
        <w:t>ності, визначені куратор, координатор і контролюючі особи, хто, з якою періодичністю і перед ким буде зв</w:t>
      </w:r>
      <w:r w:rsidRPr="00E36165">
        <w:rPr>
          <w:rFonts w:ascii="Times New Roman" w:hAnsi="Times New Roman" w:cs="Times New Roman"/>
          <w:sz w:val="28"/>
          <w:szCs w:val="28"/>
          <w:lang w:val="uk-UA"/>
        </w:rPr>
        <w:t>і</w:t>
      </w:r>
      <w:r w:rsidRPr="00E36165">
        <w:rPr>
          <w:rFonts w:ascii="Times New Roman" w:hAnsi="Times New Roman" w:cs="Times New Roman"/>
          <w:sz w:val="28"/>
          <w:szCs w:val="28"/>
          <w:lang w:val="uk-UA"/>
        </w:rPr>
        <w:t>туватися. Вся організація роботи має здійснюватися на основі регламенту й умов, зафіксованих у документах, з</w:t>
      </w:r>
      <w:r w:rsidRPr="00E36165">
        <w:rPr>
          <w:rFonts w:ascii="Times New Roman" w:hAnsi="Times New Roman" w:cs="Times New Roman"/>
          <w:sz w:val="28"/>
          <w:szCs w:val="28"/>
          <w:lang w:val="uk-UA"/>
        </w:rPr>
        <w:t>а</w:t>
      </w:r>
      <w:r w:rsidRPr="00E36165">
        <w:rPr>
          <w:rFonts w:ascii="Times New Roman" w:hAnsi="Times New Roman" w:cs="Times New Roman"/>
          <w:sz w:val="28"/>
          <w:szCs w:val="28"/>
          <w:lang w:val="uk-UA"/>
        </w:rPr>
        <w:t>тверджених керівництвом.</w:t>
      </w:r>
    </w:p>
    <w:p w:rsidR="00E36165" w:rsidRPr="00E36165" w:rsidRDefault="00E36165" w:rsidP="00E36165">
      <w:pPr>
        <w:pStyle w:val="St2N"/>
        <w:rPr>
          <w:noProof w:val="0"/>
          <w:spacing w:val="0"/>
          <w:szCs w:val="28"/>
        </w:rPr>
      </w:pPr>
      <w:r w:rsidRPr="00E36165">
        <w:rPr>
          <w:noProof w:val="0"/>
          <w:spacing w:val="0"/>
          <w:szCs w:val="28"/>
        </w:rPr>
        <w:t>Періодична оцінка ефективності навчального курсу, внесення на цій основі коректив, подальший розвиток і вдосконалення програми. Основним критерієм оц</w:t>
      </w:r>
      <w:r w:rsidRPr="00E36165">
        <w:rPr>
          <w:noProof w:val="0"/>
          <w:spacing w:val="0"/>
          <w:szCs w:val="28"/>
        </w:rPr>
        <w:t>і</w:t>
      </w:r>
      <w:r w:rsidRPr="00E36165">
        <w:rPr>
          <w:noProof w:val="0"/>
          <w:spacing w:val="0"/>
          <w:szCs w:val="28"/>
        </w:rPr>
        <w:t>нки є успішність досягнення поставлених цілей тренінг-навчання. Кінцевий резул</w:t>
      </w:r>
      <w:r w:rsidRPr="00E36165">
        <w:rPr>
          <w:noProof w:val="0"/>
          <w:spacing w:val="0"/>
          <w:szCs w:val="28"/>
        </w:rPr>
        <w:t>ь</w:t>
      </w:r>
      <w:r w:rsidRPr="00E36165">
        <w:rPr>
          <w:noProof w:val="0"/>
          <w:spacing w:val="0"/>
          <w:szCs w:val="28"/>
        </w:rPr>
        <w:t xml:space="preserve">тат, отриманий в наслідок завершення курсу аналізують за </w:t>
      </w:r>
      <w:r w:rsidRPr="00E36165">
        <w:rPr>
          <w:noProof w:val="0"/>
          <w:spacing w:val="0"/>
          <w:szCs w:val="28"/>
        </w:rPr>
        <w:lastRenderedPageBreak/>
        <w:t>якісними та кількісними показниками, серед них: плинність кадрів,  рівень задоволення р</w:t>
      </w:r>
      <w:r w:rsidRPr="00E36165">
        <w:rPr>
          <w:noProof w:val="0"/>
          <w:spacing w:val="0"/>
          <w:szCs w:val="28"/>
        </w:rPr>
        <w:t>о</w:t>
      </w:r>
      <w:r w:rsidRPr="00E36165">
        <w:rPr>
          <w:noProof w:val="0"/>
          <w:spacing w:val="0"/>
          <w:szCs w:val="28"/>
        </w:rPr>
        <w:t>ботою, лояльність до корпорації, вмотивованість до праці тощо. Оцінка ефективності передбачає вия</w:t>
      </w:r>
      <w:r w:rsidRPr="00E36165">
        <w:rPr>
          <w:noProof w:val="0"/>
          <w:spacing w:val="0"/>
          <w:szCs w:val="28"/>
        </w:rPr>
        <w:t>в</w:t>
      </w:r>
      <w:r w:rsidRPr="00E36165">
        <w:rPr>
          <w:noProof w:val="0"/>
          <w:spacing w:val="0"/>
          <w:szCs w:val="28"/>
        </w:rPr>
        <w:t>лення перешкод і ресурсів, можливостей, що не використовуються для покр</w:t>
      </w:r>
      <w:r w:rsidRPr="00E36165">
        <w:rPr>
          <w:noProof w:val="0"/>
          <w:spacing w:val="0"/>
          <w:szCs w:val="28"/>
        </w:rPr>
        <w:t>а</w:t>
      </w:r>
      <w:r w:rsidRPr="00E36165">
        <w:rPr>
          <w:noProof w:val="0"/>
          <w:spacing w:val="0"/>
          <w:szCs w:val="28"/>
        </w:rPr>
        <w:t>щення. Адже жоден метод не є ефективним вічно.</w:t>
      </w:r>
    </w:p>
    <w:p w:rsidR="00E36165" w:rsidRPr="00E36165" w:rsidRDefault="00E36165" w:rsidP="002F3678">
      <w:pPr>
        <w:pStyle w:val="St2N"/>
        <w:rPr>
          <w:noProof w:val="0"/>
          <w:spacing w:val="0"/>
          <w:szCs w:val="28"/>
        </w:rPr>
      </w:pPr>
      <w:r w:rsidRPr="00E36165">
        <w:rPr>
          <w:noProof w:val="0"/>
          <w:spacing w:val="0"/>
          <w:szCs w:val="28"/>
        </w:rPr>
        <w:t xml:space="preserve">Наступна умова – заінтересованість і підтримка (матеріальна й моральна) з боку вищого керівництва – без цього буде надзвичайно важко впровадити навіть найкращі програми </w:t>
      </w:r>
      <w:r w:rsidRPr="00E36165">
        <w:rPr>
          <w:noProof w:val="0"/>
          <w:szCs w:val="28"/>
        </w:rPr>
        <w:t>[</w:t>
      </w:r>
      <w:r w:rsidR="00EB0ACE">
        <w:rPr>
          <w:noProof w:val="0"/>
          <w:szCs w:val="28"/>
        </w:rPr>
        <w:t>53, с. 153–</w:t>
      </w:r>
      <w:r w:rsidRPr="00E36165">
        <w:rPr>
          <w:noProof w:val="0"/>
          <w:szCs w:val="28"/>
        </w:rPr>
        <w:t>173]</w:t>
      </w:r>
      <w:r w:rsidRPr="00E36165">
        <w:rPr>
          <w:noProof w:val="0"/>
          <w:spacing w:val="0"/>
          <w:szCs w:val="28"/>
        </w:rPr>
        <w:t>. У короткому періоді може дати результат е</w:t>
      </w:r>
      <w:r w:rsidRPr="00E36165">
        <w:rPr>
          <w:noProof w:val="0"/>
          <w:spacing w:val="0"/>
          <w:szCs w:val="28"/>
        </w:rPr>
        <w:t>н</w:t>
      </w:r>
      <w:r w:rsidRPr="00E36165">
        <w:rPr>
          <w:noProof w:val="0"/>
          <w:spacing w:val="0"/>
          <w:szCs w:val="28"/>
        </w:rPr>
        <w:t xml:space="preserve">тузіазм окремих працівників, але він швидко виснажується, і якщо таке </w:t>
      </w:r>
      <w:r w:rsidR="00893E1C">
        <w:rPr>
          <w:noProof w:val="0"/>
          <w:spacing w:val="0"/>
          <w:szCs w:val="28"/>
        </w:rPr>
        <w:t>«</w:t>
      </w:r>
      <w:r w:rsidRPr="00E36165">
        <w:rPr>
          <w:noProof w:val="0"/>
          <w:spacing w:val="0"/>
          <w:szCs w:val="28"/>
        </w:rPr>
        <w:t>горіння</w:t>
      </w:r>
      <w:r w:rsidR="00893E1C">
        <w:rPr>
          <w:noProof w:val="0"/>
          <w:spacing w:val="0"/>
          <w:szCs w:val="28"/>
        </w:rPr>
        <w:t>»</w:t>
      </w:r>
      <w:r w:rsidRPr="00E36165">
        <w:rPr>
          <w:noProof w:val="0"/>
          <w:spacing w:val="0"/>
          <w:szCs w:val="28"/>
        </w:rPr>
        <w:t xml:space="preserve"> н</w:t>
      </w:r>
      <w:r w:rsidRPr="00E36165">
        <w:rPr>
          <w:noProof w:val="0"/>
          <w:spacing w:val="0"/>
          <w:szCs w:val="28"/>
        </w:rPr>
        <w:t>і</w:t>
      </w:r>
      <w:r w:rsidRPr="00E36165">
        <w:rPr>
          <w:noProof w:val="0"/>
          <w:spacing w:val="0"/>
          <w:szCs w:val="28"/>
        </w:rPr>
        <w:t>кому не потрібно, то без підтримки керівників віддачі від курсу не буде отримано, а результатом стануть – формальні, мало ефективні перетворення. Роль керівн</w:t>
      </w:r>
      <w:r w:rsidRPr="00E36165">
        <w:rPr>
          <w:noProof w:val="0"/>
          <w:spacing w:val="0"/>
          <w:szCs w:val="28"/>
        </w:rPr>
        <w:t>и</w:t>
      </w:r>
      <w:r w:rsidRPr="00E36165">
        <w:rPr>
          <w:noProof w:val="0"/>
          <w:spacing w:val="0"/>
          <w:szCs w:val="28"/>
        </w:rPr>
        <w:t>ка включає і планування навчальних цілей, оцінку навчальних результатів, і безпосер</w:t>
      </w:r>
      <w:r w:rsidRPr="00E36165">
        <w:rPr>
          <w:noProof w:val="0"/>
          <w:spacing w:val="0"/>
          <w:szCs w:val="28"/>
        </w:rPr>
        <w:t>е</w:t>
      </w:r>
      <w:r w:rsidRPr="00E36165">
        <w:rPr>
          <w:noProof w:val="0"/>
          <w:spacing w:val="0"/>
          <w:szCs w:val="28"/>
        </w:rPr>
        <w:t>дню участь у процесі, виступи перед групою, і присутність на захисті курсових пр</w:t>
      </w:r>
      <w:r w:rsidRPr="00E36165">
        <w:rPr>
          <w:noProof w:val="0"/>
          <w:spacing w:val="0"/>
          <w:szCs w:val="28"/>
        </w:rPr>
        <w:t>о</w:t>
      </w:r>
      <w:r w:rsidRPr="00E36165">
        <w:rPr>
          <w:noProof w:val="0"/>
          <w:spacing w:val="0"/>
          <w:szCs w:val="28"/>
        </w:rPr>
        <w:t xml:space="preserve">ектів та випускних робіт. </w:t>
      </w:r>
    </w:p>
    <w:p w:rsidR="00E36165" w:rsidRPr="00E36165" w:rsidRDefault="00E36165" w:rsidP="00E36165">
      <w:pPr>
        <w:pStyle w:val="a"/>
        <w:numPr>
          <w:ilvl w:val="0"/>
          <w:numId w:val="0"/>
        </w:numPr>
        <w:spacing w:after="0" w:line="360" w:lineRule="auto"/>
        <w:ind w:firstLine="709"/>
        <w:jc w:val="both"/>
        <w:rPr>
          <w:sz w:val="28"/>
          <w:szCs w:val="28"/>
          <w:lang w:val="uk-UA"/>
        </w:rPr>
      </w:pPr>
      <w:r w:rsidRPr="00E36165">
        <w:rPr>
          <w:sz w:val="28"/>
          <w:szCs w:val="28"/>
          <w:lang w:val="uk-UA"/>
        </w:rPr>
        <w:t>Отже, викладачу-організатору тренінгу потрібно зосередити свою увагу на т</w:t>
      </w:r>
      <w:r w:rsidRPr="00E36165">
        <w:rPr>
          <w:sz w:val="28"/>
          <w:szCs w:val="28"/>
          <w:lang w:val="uk-UA"/>
        </w:rPr>
        <w:t>а</w:t>
      </w:r>
      <w:r w:rsidRPr="00E36165">
        <w:rPr>
          <w:sz w:val="28"/>
          <w:szCs w:val="28"/>
          <w:lang w:val="uk-UA"/>
        </w:rPr>
        <w:t xml:space="preserve">ких </w:t>
      </w:r>
      <w:r w:rsidRPr="002F3678">
        <w:rPr>
          <w:sz w:val="28"/>
          <w:szCs w:val="28"/>
          <w:lang w:val="uk-UA"/>
        </w:rPr>
        <w:t>основних вимогах його ефективності</w:t>
      </w:r>
      <w:r w:rsidRPr="00E36165">
        <w:rPr>
          <w:sz w:val="28"/>
          <w:szCs w:val="28"/>
          <w:lang w:val="uk-UA"/>
        </w:rPr>
        <w:t xml:space="preserve">: </w:t>
      </w:r>
      <w:bookmarkStart w:id="0" w:name="_Toc20065660"/>
      <w:bookmarkStart w:id="1" w:name="_Toc19542778"/>
      <w:bookmarkStart w:id="2" w:name="_Toc12346638"/>
      <w:bookmarkStart w:id="3" w:name="_Toc12346470"/>
      <w:r w:rsidRPr="00E36165">
        <w:rPr>
          <w:sz w:val="28"/>
          <w:szCs w:val="28"/>
          <w:lang w:val="uk-UA"/>
        </w:rPr>
        <w:t>тренінг повинен враховувати базові знання і вміння;</w:t>
      </w:r>
      <w:bookmarkStart w:id="4" w:name="_Toc12346639"/>
      <w:bookmarkStart w:id="5" w:name="_Toc12346471"/>
      <w:bookmarkStart w:id="6" w:name="_Toc20065661"/>
      <w:bookmarkStart w:id="7" w:name="_Toc19542779"/>
      <w:bookmarkEnd w:id="0"/>
      <w:bookmarkEnd w:id="1"/>
      <w:bookmarkEnd w:id="2"/>
      <w:bookmarkEnd w:id="3"/>
      <w:r w:rsidRPr="00E36165">
        <w:rPr>
          <w:sz w:val="28"/>
          <w:szCs w:val="28"/>
          <w:lang w:val="uk-UA"/>
        </w:rPr>
        <w:t xml:space="preserve"> тренінг повинен </w:t>
      </w:r>
      <w:r w:rsidR="002F3678">
        <w:rPr>
          <w:sz w:val="28"/>
          <w:szCs w:val="28"/>
          <w:lang w:val="uk-UA"/>
        </w:rPr>
        <w:t>спрямовуватися</w:t>
      </w:r>
      <w:r w:rsidRPr="00E36165">
        <w:rPr>
          <w:sz w:val="28"/>
          <w:szCs w:val="28"/>
          <w:lang w:val="uk-UA"/>
        </w:rPr>
        <w:t xml:space="preserve"> на розв’язання конкретної проблеми о</w:t>
      </w:r>
      <w:r w:rsidRPr="00E36165">
        <w:rPr>
          <w:sz w:val="28"/>
          <w:szCs w:val="28"/>
          <w:lang w:val="uk-UA"/>
        </w:rPr>
        <w:t>р</w:t>
      </w:r>
      <w:r w:rsidRPr="00E36165">
        <w:rPr>
          <w:sz w:val="28"/>
          <w:szCs w:val="28"/>
          <w:lang w:val="uk-UA"/>
        </w:rPr>
        <w:t>ганізації;</w:t>
      </w:r>
      <w:bookmarkEnd w:id="4"/>
      <w:bookmarkEnd w:id="5"/>
      <w:bookmarkEnd w:id="6"/>
      <w:bookmarkEnd w:id="7"/>
      <w:r w:rsidRPr="00E36165">
        <w:rPr>
          <w:sz w:val="28"/>
          <w:szCs w:val="28"/>
          <w:lang w:val="uk-UA"/>
        </w:rPr>
        <w:t xml:space="preserve"> методи тренінгу мають відповідати особливостям слухачів та корпорати</w:t>
      </w:r>
      <w:r w:rsidRPr="00E36165">
        <w:rPr>
          <w:sz w:val="28"/>
          <w:szCs w:val="28"/>
          <w:lang w:val="uk-UA"/>
        </w:rPr>
        <w:t>в</w:t>
      </w:r>
      <w:r w:rsidRPr="00E36165">
        <w:rPr>
          <w:sz w:val="28"/>
          <w:szCs w:val="28"/>
          <w:lang w:val="uk-UA"/>
        </w:rPr>
        <w:t xml:space="preserve">ної культури установи; </w:t>
      </w:r>
      <w:bookmarkStart w:id="8" w:name="_Toc20065662"/>
      <w:bookmarkStart w:id="9" w:name="_Toc19542780"/>
      <w:bookmarkStart w:id="10" w:name="_Toc12346640"/>
      <w:bookmarkStart w:id="11" w:name="_Toc12346472"/>
      <w:r w:rsidRPr="00E36165">
        <w:rPr>
          <w:sz w:val="28"/>
          <w:szCs w:val="28"/>
          <w:lang w:val="uk-UA"/>
        </w:rPr>
        <w:t>результати, отримані в тренінгу мають бути використані;</w:t>
      </w:r>
      <w:bookmarkEnd w:id="8"/>
      <w:bookmarkEnd w:id="9"/>
      <w:bookmarkEnd w:id="10"/>
      <w:bookmarkEnd w:id="11"/>
      <w:r w:rsidRPr="00E36165">
        <w:rPr>
          <w:sz w:val="28"/>
          <w:szCs w:val="28"/>
          <w:lang w:val="uk-UA"/>
        </w:rPr>
        <w:t xml:space="preserve"> </w:t>
      </w:r>
      <w:bookmarkStart w:id="12" w:name="_Toc20065663"/>
      <w:bookmarkStart w:id="13" w:name="_Toc19542781"/>
      <w:bookmarkStart w:id="14" w:name="_Toc12346641"/>
      <w:bookmarkStart w:id="15" w:name="_Toc12346473"/>
      <w:r w:rsidRPr="00E36165">
        <w:rPr>
          <w:sz w:val="28"/>
          <w:szCs w:val="28"/>
          <w:lang w:val="uk-UA"/>
        </w:rPr>
        <w:t>тренінг враховує соціально-психологічні особливості групи;</w:t>
      </w:r>
      <w:bookmarkEnd w:id="12"/>
      <w:bookmarkEnd w:id="13"/>
      <w:bookmarkEnd w:id="14"/>
      <w:bookmarkEnd w:id="15"/>
      <w:r w:rsidRPr="00E36165">
        <w:rPr>
          <w:sz w:val="28"/>
          <w:szCs w:val="28"/>
          <w:lang w:val="uk-UA"/>
        </w:rPr>
        <w:t xml:space="preserve"> тренінг потребує адміністративної підтримки для забезпечення успіху в пер</w:t>
      </w:r>
      <w:r w:rsidRPr="00E36165">
        <w:rPr>
          <w:sz w:val="28"/>
          <w:szCs w:val="28"/>
          <w:lang w:val="uk-UA"/>
        </w:rPr>
        <w:t>с</w:t>
      </w:r>
      <w:r w:rsidR="00EB0ACE">
        <w:rPr>
          <w:sz w:val="28"/>
          <w:szCs w:val="28"/>
          <w:lang w:val="uk-UA"/>
        </w:rPr>
        <w:t>пективі [53, с. 160–</w:t>
      </w:r>
      <w:r w:rsidRPr="00E36165">
        <w:rPr>
          <w:sz w:val="28"/>
          <w:szCs w:val="28"/>
          <w:lang w:val="uk-UA"/>
        </w:rPr>
        <w:t>165].</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 xml:space="preserve">Модульна побудова тренінг-курсу вимагає </w:t>
      </w:r>
      <w:r w:rsidR="002F3678">
        <w:rPr>
          <w:rFonts w:ascii="Times New Roman" w:hAnsi="Times New Roman" w:cs="Times New Roman"/>
          <w:sz w:val="28"/>
          <w:szCs w:val="28"/>
          <w:lang w:val="uk-UA"/>
        </w:rPr>
        <w:t>розроблення</w:t>
      </w:r>
      <w:r w:rsidRPr="00E36165">
        <w:rPr>
          <w:rFonts w:ascii="Times New Roman" w:hAnsi="Times New Roman" w:cs="Times New Roman"/>
          <w:sz w:val="28"/>
          <w:szCs w:val="28"/>
          <w:lang w:val="uk-UA"/>
        </w:rPr>
        <w:t xml:space="preserve"> заходів для перевірки його засвоєння на кожному етапі. Інформація у цьому разі надається невеликими блоками, що пов’язані між собою змістовно та утворюють логі</w:t>
      </w:r>
      <w:r w:rsidRPr="00E36165">
        <w:rPr>
          <w:rFonts w:ascii="Times New Roman" w:hAnsi="Times New Roman" w:cs="Times New Roman"/>
          <w:sz w:val="28"/>
          <w:szCs w:val="28"/>
          <w:lang w:val="uk-UA"/>
        </w:rPr>
        <w:t>ч</w:t>
      </w:r>
      <w:r w:rsidRPr="00E36165">
        <w:rPr>
          <w:rFonts w:ascii="Times New Roman" w:hAnsi="Times New Roman" w:cs="Times New Roman"/>
          <w:sz w:val="28"/>
          <w:szCs w:val="28"/>
          <w:lang w:val="uk-UA"/>
        </w:rPr>
        <w:t>но-завершений навчальний модуль.</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Модульна структура тренінг-програми на відміну від традиційних лінійних програм допомагає згладити різницю в рівнях кваліфікації учасників і темпах інд</w:t>
      </w:r>
      <w:r w:rsidRPr="00E36165">
        <w:rPr>
          <w:rFonts w:ascii="Times New Roman" w:hAnsi="Times New Roman" w:cs="Times New Roman"/>
          <w:sz w:val="28"/>
          <w:szCs w:val="28"/>
          <w:lang w:val="uk-UA"/>
        </w:rPr>
        <w:t>и</w:t>
      </w:r>
      <w:r w:rsidRPr="00E36165">
        <w:rPr>
          <w:rFonts w:ascii="Times New Roman" w:hAnsi="Times New Roman" w:cs="Times New Roman"/>
          <w:sz w:val="28"/>
          <w:szCs w:val="28"/>
          <w:lang w:val="uk-UA"/>
        </w:rPr>
        <w:t xml:space="preserve">відуального сприйняття матеріалу. Адже, коли орієнтувати </w:t>
      </w:r>
      <w:r w:rsidRPr="00E36165">
        <w:rPr>
          <w:rFonts w:ascii="Times New Roman" w:hAnsi="Times New Roman" w:cs="Times New Roman"/>
          <w:sz w:val="28"/>
          <w:szCs w:val="28"/>
          <w:lang w:val="uk-UA"/>
        </w:rPr>
        <w:lastRenderedPageBreak/>
        <w:t>програму н</w:t>
      </w:r>
      <w:r w:rsidR="002F3678">
        <w:rPr>
          <w:rFonts w:ascii="Times New Roman" w:hAnsi="Times New Roman" w:cs="Times New Roman"/>
          <w:sz w:val="28"/>
          <w:szCs w:val="28"/>
          <w:lang w:val="uk-UA"/>
        </w:rPr>
        <w:t>а сильних слухачів/студентів – «слабкі»</w:t>
      </w:r>
      <w:r w:rsidRPr="00E36165">
        <w:rPr>
          <w:rFonts w:ascii="Times New Roman" w:hAnsi="Times New Roman" w:cs="Times New Roman"/>
          <w:sz w:val="28"/>
          <w:szCs w:val="28"/>
          <w:lang w:val="uk-UA"/>
        </w:rPr>
        <w:t xml:space="preserve"> не зрозуміють </w:t>
      </w:r>
      <w:r w:rsidR="002F3678">
        <w:rPr>
          <w:rFonts w:ascii="Times New Roman" w:hAnsi="Times New Roman" w:cs="Times New Roman"/>
          <w:sz w:val="28"/>
          <w:szCs w:val="28"/>
          <w:lang w:val="uk-UA"/>
        </w:rPr>
        <w:t>і втомляться. Якщо ж навпаки – «</w:t>
      </w:r>
      <w:r w:rsidRPr="00E36165">
        <w:rPr>
          <w:rFonts w:ascii="Times New Roman" w:hAnsi="Times New Roman" w:cs="Times New Roman"/>
          <w:sz w:val="28"/>
          <w:szCs w:val="28"/>
          <w:lang w:val="uk-UA"/>
        </w:rPr>
        <w:t>сил</w:t>
      </w:r>
      <w:r w:rsidRPr="00E36165">
        <w:rPr>
          <w:rFonts w:ascii="Times New Roman" w:hAnsi="Times New Roman" w:cs="Times New Roman"/>
          <w:sz w:val="28"/>
          <w:szCs w:val="28"/>
          <w:lang w:val="uk-UA"/>
        </w:rPr>
        <w:t>ь</w:t>
      </w:r>
      <w:r w:rsidR="002F3678">
        <w:rPr>
          <w:rFonts w:ascii="Times New Roman" w:hAnsi="Times New Roman" w:cs="Times New Roman"/>
          <w:sz w:val="28"/>
          <w:szCs w:val="28"/>
          <w:lang w:val="uk-UA"/>
        </w:rPr>
        <w:t>ні»</w:t>
      </w:r>
      <w:r w:rsidRPr="00E36165">
        <w:rPr>
          <w:rFonts w:ascii="Times New Roman" w:hAnsi="Times New Roman" w:cs="Times New Roman"/>
          <w:sz w:val="28"/>
          <w:szCs w:val="28"/>
          <w:lang w:val="uk-UA"/>
        </w:rPr>
        <w:t xml:space="preserve"> будуть нудьгувати. </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У плануванні тренінгових занять викладачу – трен</w:t>
      </w:r>
      <w:r w:rsidRPr="00E36165">
        <w:rPr>
          <w:rFonts w:ascii="Times New Roman" w:hAnsi="Times New Roman" w:cs="Times New Roman"/>
          <w:sz w:val="28"/>
          <w:szCs w:val="28"/>
          <w:lang w:val="uk-UA"/>
        </w:rPr>
        <w:t>е</w:t>
      </w:r>
      <w:r w:rsidRPr="00E36165">
        <w:rPr>
          <w:rFonts w:ascii="Times New Roman" w:hAnsi="Times New Roman" w:cs="Times New Roman"/>
          <w:sz w:val="28"/>
          <w:szCs w:val="28"/>
          <w:lang w:val="uk-UA"/>
        </w:rPr>
        <w:t>ру бажано дотримуватись певних реком</w:t>
      </w:r>
      <w:r w:rsidRPr="00E36165">
        <w:rPr>
          <w:rFonts w:ascii="Times New Roman" w:hAnsi="Times New Roman" w:cs="Times New Roman"/>
          <w:sz w:val="28"/>
          <w:szCs w:val="28"/>
          <w:lang w:val="uk-UA"/>
        </w:rPr>
        <w:t>е</w:t>
      </w:r>
      <w:r w:rsidRPr="00E36165">
        <w:rPr>
          <w:rFonts w:ascii="Times New Roman" w:hAnsi="Times New Roman" w:cs="Times New Roman"/>
          <w:sz w:val="28"/>
          <w:szCs w:val="28"/>
          <w:lang w:val="uk-UA"/>
        </w:rPr>
        <w:t>ндацій [</w:t>
      </w:r>
      <w:r w:rsidR="00EB0ACE">
        <w:rPr>
          <w:rFonts w:ascii="Times New Roman" w:hAnsi="Times New Roman" w:cs="Times New Roman"/>
          <w:sz w:val="28"/>
          <w:szCs w:val="28"/>
          <w:lang w:val="uk-UA"/>
        </w:rPr>
        <w:t>53, с. 53–</w:t>
      </w:r>
      <w:r w:rsidRPr="00E36165">
        <w:rPr>
          <w:rFonts w:ascii="Times New Roman" w:hAnsi="Times New Roman" w:cs="Times New Roman"/>
          <w:sz w:val="28"/>
          <w:szCs w:val="28"/>
          <w:lang w:val="uk-UA"/>
        </w:rPr>
        <w:t>54]:</w:t>
      </w:r>
    </w:p>
    <w:p w:rsidR="00E36165" w:rsidRPr="00E36165" w:rsidRDefault="00E36165" w:rsidP="00E36165">
      <w:pPr>
        <w:pStyle w:val="St2N"/>
        <w:rPr>
          <w:noProof w:val="0"/>
          <w:spacing w:val="0"/>
          <w:szCs w:val="28"/>
        </w:rPr>
      </w:pPr>
      <w:r w:rsidRPr="00E36165">
        <w:rPr>
          <w:noProof w:val="0"/>
          <w:spacing w:val="0"/>
          <w:szCs w:val="28"/>
        </w:rPr>
        <w:t>1. В організації бізнес-тренінгу ми врахову</w:t>
      </w:r>
      <w:r w:rsidR="002F3678">
        <w:rPr>
          <w:noProof w:val="0"/>
          <w:spacing w:val="0"/>
          <w:szCs w:val="28"/>
        </w:rPr>
        <w:t>ємо, що ця форма є складовою до</w:t>
      </w:r>
      <w:r w:rsidRPr="00E36165">
        <w:rPr>
          <w:noProof w:val="0"/>
          <w:spacing w:val="0"/>
          <w:szCs w:val="28"/>
        </w:rPr>
        <w:t>професійної освіти або після до</w:t>
      </w:r>
      <w:r w:rsidRPr="00E36165">
        <w:rPr>
          <w:noProof w:val="0"/>
          <w:spacing w:val="0"/>
          <w:szCs w:val="28"/>
        </w:rPr>
        <w:t>с</w:t>
      </w:r>
      <w:r w:rsidRPr="00E36165">
        <w:rPr>
          <w:noProof w:val="0"/>
          <w:spacing w:val="0"/>
          <w:szCs w:val="28"/>
        </w:rPr>
        <w:t>відного навчання.</w:t>
      </w:r>
    </w:p>
    <w:p w:rsidR="00E36165" w:rsidRPr="00E36165" w:rsidRDefault="00E36165" w:rsidP="00E36165">
      <w:pPr>
        <w:pStyle w:val="St2N"/>
        <w:rPr>
          <w:noProof w:val="0"/>
          <w:spacing w:val="0"/>
          <w:szCs w:val="28"/>
        </w:rPr>
      </w:pPr>
      <w:r w:rsidRPr="00E36165">
        <w:rPr>
          <w:noProof w:val="0"/>
          <w:spacing w:val="0"/>
          <w:szCs w:val="28"/>
        </w:rPr>
        <w:t>2. Організація бізнес-тренінгу покладається на підготовлених л</w:t>
      </w:r>
      <w:r w:rsidRPr="00E36165">
        <w:rPr>
          <w:noProof w:val="0"/>
          <w:spacing w:val="0"/>
          <w:szCs w:val="28"/>
        </w:rPr>
        <w:t>ю</w:t>
      </w:r>
      <w:r w:rsidRPr="00E36165">
        <w:rPr>
          <w:noProof w:val="0"/>
          <w:spacing w:val="0"/>
          <w:szCs w:val="28"/>
        </w:rPr>
        <w:t>дей (тренерів, викладачів, модераторів), які володіють техн</w:t>
      </w:r>
      <w:r w:rsidRPr="00E36165">
        <w:rPr>
          <w:noProof w:val="0"/>
          <w:spacing w:val="0"/>
          <w:szCs w:val="28"/>
        </w:rPr>
        <w:t>о</w:t>
      </w:r>
      <w:r w:rsidRPr="00E36165">
        <w:rPr>
          <w:noProof w:val="0"/>
          <w:spacing w:val="0"/>
          <w:szCs w:val="28"/>
        </w:rPr>
        <w:t>логією тренінгу взагалі та бізнес-тренінгу зокрема, які орієнтуються у професійних галузевих питаннях і мають конкретний досвід взаємодії у професійному середов</w:t>
      </w:r>
      <w:r w:rsidRPr="00E36165">
        <w:rPr>
          <w:noProof w:val="0"/>
          <w:spacing w:val="0"/>
          <w:szCs w:val="28"/>
        </w:rPr>
        <w:t>и</w:t>
      </w:r>
      <w:r w:rsidRPr="00E36165">
        <w:rPr>
          <w:noProof w:val="0"/>
          <w:spacing w:val="0"/>
          <w:szCs w:val="28"/>
        </w:rPr>
        <w:t>щі.</w:t>
      </w:r>
    </w:p>
    <w:p w:rsidR="00E36165" w:rsidRPr="00E36165" w:rsidRDefault="00E36165" w:rsidP="00E36165">
      <w:pPr>
        <w:pStyle w:val="St2N"/>
        <w:rPr>
          <w:noProof w:val="0"/>
          <w:spacing w:val="0"/>
          <w:szCs w:val="28"/>
        </w:rPr>
      </w:pPr>
      <w:r w:rsidRPr="00E36165">
        <w:rPr>
          <w:noProof w:val="0"/>
          <w:spacing w:val="0"/>
          <w:szCs w:val="28"/>
        </w:rPr>
        <w:t>3. Підготовка цієї роботи вимагає ретельного вивчення посадових обов’язків учасників-фахівців, їх функціональних ролей в організації, місця тренінгу у професійній діяльності й узг</w:t>
      </w:r>
      <w:r w:rsidRPr="00E36165">
        <w:rPr>
          <w:noProof w:val="0"/>
          <w:spacing w:val="0"/>
          <w:szCs w:val="28"/>
        </w:rPr>
        <w:t>о</w:t>
      </w:r>
      <w:r w:rsidRPr="00E36165">
        <w:rPr>
          <w:noProof w:val="0"/>
          <w:spacing w:val="0"/>
          <w:szCs w:val="28"/>
        </w:rPr>
        <w:t xml:space="preserve">дження з базовою освітою. </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4. Організація бізнес-тренінгу вимагає значних матеріальних ресурсів і узг</w:t>
      </w:r>
      <w:r w:rsidRPr="00E36165">
        <w:rPr>
          <w:rFonts w:ascii="Times New Roman" w:hAnsi="Times New Roman" w:cs="Times New Roman"/>
          <w:sz w:val="28"/>
          <w:szCs w:val="28"/>
          <w:lang w:val="uk-UA"/>
        </w:rPr>
        <w:t>о</w:t>
      </w:r>
      <w:r w:rsidRPr="00E36165">
        <w:rPr>
          <w:rFonts w:ascii="Times New Roman" w:hAnsi="Times New Roman" w:cs="Times New Roman"/>
          <w:sz w:val="28"/>
          <w:szCs w:val="28"/>
          <w:lang w:val="uk-UA"/>
        </w:rPr>
        <w:t>джується безпосередньо із замовником. У разі недостатнього матеріально-технічного забезпечення проведення цієї роботи краще відкласти, щоб не отрим</w:t>
      </w:r>
      <w:r w:rsidRPr="00E36165">
        <w:rPr>
          <w:rFonts w:ascii="Times New Roman" w:hAnsi="Times New Roman" w:cs="Times New Roman"/>
          <w:sz w:val="28"/>
          <w:szCs w:val="28"/>
          <w:lang w:val="uk-UA"/>
        </w:rPr>
        <w:t>а</w:t>
      </w:r>
      <w:r w:rsidRPr="00E36165">
        <w:rPr>
          <w:rFonts w:ascii="Times New Roman" w:hAnsi="Times New Roman" w:cs="Times New Roman"/>
          <w:sz w:val="28"/>
          <w:szCs w:val="28"/>
          <w:lang w:val="uk-UA"/>
        </w:rPr>
        <w:t xml:space="preserve">ти невідповідні результати. Тренінг не може бути проведений у квазі-умовах. </w:t>
      </w:r>
    </w:p>
    <w:p w:rsidR="002F3678"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 xml:space="preserve">5. Бізнес-тренінг має бути спрямований на очікуваний результат діяльності працівників за їх місцем роботи. </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Структурна різноманітність тренінг-курсів за змістом і поєднаннями форм і методів створює можливість для гнучкості діяльності учасників і викл</w:t>
      </w:r>
      <w:r w:rsidRPr="00E36165">
        <w:rPr>
          <w:rFonts w:ascii="Times New Roman" w:hAnsi="Times New Roman" w:cs="Times New Roman"/>
          <w:sz w:val="28"/>
          <w:szCs w:val="28"/>
          <w:lang w:val="uk-UA"/>
        </w:rPr>
        <w:t>а</w:t>
      </w:r>
      <w:r w:rsidRPr="00E36165">
        <w:rPr>
          <w:rFonts w:ascii="Times New Roman" w:hAnsi="Times New Roman" w:cs="Times New Roman"/>
          <w:sz w:val="28"/>
          <w:szCs w:val="28"/>
          <w:lang w:val="uk-UA"/>
        </w:rPr>
        <w:t>дача.</w:t>
      </w:r>
    </w:p>
    <w:p w:rsidR="00E36165" w:rsidRPr="00E36165" w:rsidRDefault="00E36165" w:rsidP="00E36165">
      <w:pPr>
        <w:pStyle w:val="St2N"/>
        <w:rPr>
          <w:noProof w:val="0"/>
          <w:spacing w:val="0"/>
          <w:szCs w:val="28"/>
        </w:rPr>
      </w:pPr>
      <w:r w:rsidRPr="00E36165">
        <w:rPr>
          <w:noProof w:val="0"/>
          <w:spacing w:val="0"/>
          <w:szCs w:val="28"/>
        </w:rPr>
        <w:t xml:space="preserve">Модульна побудова програми дає змогу для самого викладача розподілити час на проведення різних типів занять, форм і методів навчання </w:t>
      </w:r>
      <w:r w:rsidRPr="00E36165">
        <w:rPr>
          <w:noProof w:val="0"/>
          <w:szCs w:val="28"/>
        </w:rPr>
        <w:t>[</w:t>
      </w:r>
      <w:r w:rsidR="00EB0ACE">
        <w:rPr>
          <w:noProof w:val="0"/>
          <w:szCs w:val="28"/>
        </w:rPr>
        <w:t>53, с. 48–</w:t>
      </w:r>
      <w:r w:rsidRPr="00E36165">
        <w:rPr>
          <w:noProof w:val="0"/>
          <w:szCs w:val="28"/>
        </w:rPr>
        <w:t>54]</w:t>
      </w:r>
      <w:r w:rsidRPr="00E36165">
        <w:rPr>
          <w:noProof w:val="0"/>
          <w:spacing w:val="0"/>
          <w:szCs w:val="28"/>
        </w:rPr>
        <w:t>. Розподіл змісту на основну та додаткову частину забезпечує умови для зосередження уваги на фундаментальних питаннях, необхідних для глибинного розуміння проблем пе</w:t>
      </w:r>
      <w:r w:rsidRPr="00E36165">
        <w:rPr>
          <w:noProof w:val="0"/>
          <w:spacing w:val="0"/>
          <w:szCs w:val="28"/>
        </w:rPr>
        <w:t>в</w:t>
      </w:r>
      <w:r w:rsidRPr="00E36165">
        <w:rPr>
          <w:noProof w:val="0"/>
          <w:spacing w:val="0"/>
          <w:szCs w:val="28"/>
        </w:rPr>
        <w:t xml:space="preserve">ного виду діяльності. Разом з тим, додаткова інформація включає блоки, які можуть представляти інтерес слухачів/студентів залежно від їх практичного досвіду, базової освіти та професійної підготовки. </w:t>
      </w:r>
      <w:r w:rsidRPr="00E36165">
        <w:rPr>
          <w:noProof w:val="0"/>
          <w:spacing w:val="0"/>
          <w:szCs w:val="28"/>
        </w:rPr>
        <w:lastRenderedPageBreak/>
        <w:t>Виділення ключових блоків також дає можливість доповнювати їх матеріал</w:t>
      </w:r>
      <w:r w:rsidRPr="00E36165">
        <w:rPr>
          <w:noProof w:val="0"/>
          <w:spacing w:val="0"/>
          <w:szCs w:val="28"/>
        </w:rPr>
        <w:t>а</w:t>
      </w:r>
      <w:r w:rsidRPr="00E36165">
        <w:rPr>
          <w:noProof w:val="0"/>
          <w:spacing w:val="0"/>
          <w:szCs w:val="28"/>
        </w:rPr>
        <w:t>ми регіонального характеру.</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Вибір методів для проведення навчально-професійного тренінгу є найважл</w:t>
      </w:r>
      <w:r w:rsidRPr="00E36165">
        <w:rPr>
          <w:rFonts w:ascii="Times New Roman" w:hAnsi="Times New Roman" w:cs="Times New Roman"/>
          <w:sz w:val="28"/>
          <w:szCs w:val="28"/>
          <w:lang w:val="uk-UA"/>
        </w:rPr>
        <w:t>и</w:t>
      </w:r>
      <w:r w:rsidRPr="00E36165">
        <w:rPr>
          <w:rFonts w:ascii="Times New Roman" w:hAnsi="Times New Roman" w:cs="Times New Roman"/>
          <w:sz w:val="28"/>
          <w:szCs w:val="28"/>
          <w:lang w:val="uk-UA"/>
        </w:rPr>
        <w:t>вішим фактором його ефективності. Практика навчання показує, що саме вик</w:t>
      </w:r>
      <w:r w:rsidRPr="00E36165">
        <w:rPr>
          <w:rFonts w:ascii="Times New Roman" w:hAnsi="Times New Roman" w:cs="Times New Roman"/>
          <w:sz w:val="28"/>
          <w:szCs w:val="28"/>
          <w:lang w:val="uk-UA"/>
        </w:rPr>
        <w:t>о</w:t>
      </w:r>
      <w:r w:rsidRPr="00E36165">
        <w:rPr>
          <w:rFonts w:ascii="Times New Roman" w:hAnsi="Times New Roman" w:cs="Times New Roman"/>
          <w:sz w:val="28"/>
          <w:szCs w:val="28"/>
          <w:lang w:val="uk-UA"/>
        </w:rPr>
        <w:t>нання учасниками тренінгу завдань із використанням різних методів, це той ко</w:t>
      </w:r>
      <w:r w:rsidRPr="00E36165">
        <w:rPr>
          <w:rFonts w:ascii="Times New Roman" w:hAnsi="Times New Roman" w:cs="Times New Roman"/>
          <w:sz w:val="28"/>
          <w:szCs w:val="28"/>
          <w:lang w:val="uk-UA"/>
        </w:rPr>
        <w:t>н</w:t>
      </w:r>
      <w:r w:rsidRPr="00E36165">
        <w:rPr>
          <w:rFonts w:ascii="Times New Roman" w:hAnsi="Times New Roman" w:cs="Times New Roman"/>
          <w:sz w:val="28"/>
          <w:szCs w:val="28"/>
          <w:lang w:val="uk-UA"/>
        </w:rPr>
        <w:t xml:space="preserve">текст, який залишається у пам’яті </w:t>
      </w:r>
      <w:r w:rsidR="002F3678">
        <w:rPr>
          <w:rFonts w:ascii="Times New Roman" w:hAnsi="Times New Roman" w:cs="Times New Roman"/>
          <w:sz w:val="28"/>
          <w:szCs w:val="28"/>
          <w:lang w:val="uk-UA"/>
        </w:rPr>
        <w:t>для відкладеного відтворення – «</w:t>
      </w:r>
      <w:r w:rsidRPr="00E36165">
        <w:rPr>
          <w:rFonts w:ascii="Times New Roman" w:hAnsi="Times New Roman" w:cs="Times New Roman"/>
          <w:sz w:val="28"/>
          <w:szCs w:val="28"/>
          <w:lang w:val="uk-UA"/>
        </w:rPr>
        <w:t>те, що було зроблено і як б</w:t>
      </w:r>
      <w:r w:rsidRPr="00E36165">
        <w:rPr>
          <w:rFonts w:ascii="Times New Roman" w:hAnsi="Times New Roman" w:cs="Times New Roman"/>
          <w:sz w:val="28"/>
          <w:szCs w:val="28"/>
          <w:lang w:val="uk-UA"/>
        </w:rPr>
        <w:t>у</w:t>
      </w:r>
      <w:r w:rsidR="002F3678">
        <w:rPr>
          <w:rFonts w:ascii="Times New Roman" w:hAnsi="Times New Roman" w:cs="Times New Roman"/>
          <w:sz w:val="28"/>
          <w:szCs w:val="28"/>
          <w:lang w:val="uk-UA"/>
        </w:rPr>
        <w:t>ло зроблено»</w:t>
      </w:r>
      <w:r w:rsidRPr="00E36165">
        <w:rPr>
          <w:rFonts w:ascii="Times New Roman" w:hAnsi="Times New Roman" w:cs="Times New Roman"/>
          <w:sz w:val="28"/>
          <w:szCs w:val="28"/>
          <w:lang w:val="uk-UA"/>
        </w:rPr>
        <w:t>. Тренінгові форми роботи можуть базуватися на викори</w:t>
      </w:r>
      <w:r w:rsidRPr="00E36165">
        <w:rPr>
          <w:rFonts w:ascii="Times New Roman" w:hAnsi="Times New Roman" w:cs="Times New Roman"/>
          <w:sz w:val="28"/>
          <w:szCs w:val="28"/>
          <w:lang w:val="uk-UA"/>
        </w:rPr>
        <w:t>с</w:t>
      </w:r>
      <w:r w:rsidRPr="00E36165">
        <w:rPr>
          <w:rFonts w:ascii="Times New Roman" w:hAnsi="Times New Roman" w:cs="Times New Roman"/>
          <w:sz w:val="28"/>
          <w:szCs w:val="28"/>
          <w:lang w:val="uk-UA"/>
        </w:rPr>
        <w:t>танні одного основного метода навчання (наприклад, сюжетної гри) або кількох різних (диск</w:t>
      </w:r>
      <w:r w:rsidRPr="00E36165">
        <w:rPr>
          <w:rFonts w:ascii="Times New Roman" w:hAnsi="Times New Roman" w:cs="Times New Roman"/>
          <w:sz w:val="28"/>
          <w:szCs w:val="28"/>
          <w:lang w:val="uk-UA"/>
        </w:rPr>
        <w:t>у</w:t>
      </w:r>
      <w:r w:rsidRPr="00E36165">
        <w:rPr>
          <w:rFonts w:ascii="Times New Roman" w:hAnsi="Times New Roman" w:cs="Times New Roman"/>
          <w:sz w:val="28"/>
          <w:szCs w:val="28"/>
          <w:lang w:val="uk-UA"/>
        </w:rPr>
        <w:t>сія, кейс-метод, управлінська гра) [</w:t>
      </w:r>
      <w:r w:rsidR="00EB0ACE">
        <w:rPr>
          <w:rFonts w:ascii="Times New Roman" w:hAnsi="Times New Roman" w:cs="Times New Roman"/>
          <w:sz w:val="28"/>
          <w:szCs w:val="28"/>
          <w:lang w:val="uk-UA"/>
        </w:rPr>
        <w:t>53, с. 73–</w:t>
      </w:r>
      <w:r w:rsidRPr="00E36165">
        <w:rPr>
          <w:rFonts w:ascii="Times New Roman" w:hAnsi="Times New Roman" w:cs="Times New Roman"/>
          <w:sz w:val="28"/>
          <w:szCs w:val="28"/>
          <w:lang w:val="uk-UA"/>
        </w:rPr>
        <w:t>174]. На вибір методів впливають і скла</w:t>
      </w:r>
      <w:r w:rsidRPr="00E36165">
        <w:rPr>
          <w:rFonts w:ascii="Times New Roman" w:hAnsi="Times New Roman" w:cs="Times New Roman"/>
          <w:sz w:val="28"/>
          <w:szCs w:val="28"/>
          <w:lang w:val="uk-UA"/>
        </w:rPr>
        <w:t>д</w:t>
      </w:r>
      <w:r w:rsidRPr="00E36165">
        <w:rPr>
          <w:rFonts w:ascii="Times New Roman" w:hAnsi="Times New Roman" w:cs="Times New Roman"/>
          <w:sz w:val="28"/>
          <w:szCs w:val="28"/>
          <w:lang w:val="uk-UA"/>
        </w:rPr>
        <w:t>ність тренінгових завдань, і тривалість занять – від кількох годин до к</w:t>
      </w:r>
      <w:r w:rsidRPr="00E36165">
        <w:rPr>
          <w:rFonts w:ascii="Times New Roman" w:hAnsi="Times New Roman" w:cs="Times New Roman"/>
          <w:sz w:val="28"/>
          <w:szCs w:val="28"/>
          <w:lang w:val="uk-UA"/>
        </w:rPr>
        <w:t>і</w:t>
      </w:r>
      <w:r w:rsidRPr="00E36165">
        <w:rPr>
          <w:rFonts w:ascii="Times New Roman" w:hAnsi="Times New Roman" w:cs="Times New Roman"/>
          <w:sz w:val="28"/>
          <w:szCs w:val="28"/>
          <w:lang w:val="uk-UA"/>
        </w:rPr>
        <w:t>лькох днів.</w:t>
      </w:r>
    </w:p>
    <w:p w:rsidR="00E36165" w:rsidRPr="00E36165" w:rsidRDefault="00E36165" w:rsidP="00E36165">
      <w:pPr>
        <w:pStyle w:val="af9"/>
        <w:spacing w:after="0" w:line="360" w:lineRule="auto"/>
        <w:ind w:left="0" w:firstLine="709"/>
        <w:jc w:val="both"/>
        <w:rPr>
          <w:sz w:val="28"/>
          <w:szCs w:val="28"/>
        </w:rPr>
      </w:pPr>
      <w:r w:rsidRPr="00E36165">
        <w:rPr>
          <w:sz w:val="28"/>
          <w:szCs w:val="28"/>
        </w:rPr>
        <w:t>Побудова структурної рамки методів навчання залежить від багатьох умов, серед них найважливіші ті, що пов’язані із метою діяльності, з особистістю виклад</w:t>
      </w:r>
      <w:r w:rsidRPr="00E36165">
        <w:rPr>
          <w:sz w:val="28"/>
          <w:szCs w:val="28"/>
        </w:rPr>
        <w:t>а</w:t>
      </w:r>
      <w:r w:rsidRPr="00E36165">
        <w:rPr>
          <w:sz w:val="28"/>
          <w:szCs w:val="28"/>
        </w:rPr>
        <w:t>ча-тренера (його досвід, авторитет, стиль роботи, власні переваги тощо), ті, що пов’язані з особливостями навчальної групи (кількість учасників, їх навчальний та пр</w:t>
      </w:r>
      <w:r w:rsidRPr="00E36165">
        <w:rPr>
          <w:sz w:val="28"/>
          <w:szCs w:val="28"/>
        </w:rPr>
        <w:t>о</w:t>
      </w:r>
      <w:r w:rsidRPr="00E36165">
        <w:rPr>
          <w:sz w:val="28"/>
          <w:szCs w:val="28"/>
        </w:rPr>
        <w:t xml:space="preserve">фесійний досвід, вік тощо). </w:t>
      </w:r>
    </w:p>
    <w:p w:rsidR="00E36165" w:rsidRPr="00E36165" w:rsidRDefault="00E36165" w:rsidP="00E36165">
      <w:pPr>
        <w:pStyle w:val="af9"/>
        <w:spacing w:after="0" w:line="360" w:lineRule="auto"/>
        <w:ind w:left="0" w:firstLine="709"/>
        <w:jc w:val="both"/>
        <w:rPr>
          <w:sz w:val="28"/>
          <w:szCs w:val="28"/>
        </w:rPr>
      </w:pPr>
      <w:bookmarkStart w:id="16" w:name="_Toc99254914"/>
      <w:r w:rsidRPr="00E36165">
        <w:rPr>
          <w:sz w:val="28"/>
          <w:szCs w:val="28"/>
        </w:rPr>
        <w:t xml:space="preserve">Одним із визначальних факторів, що зумовлює методичну модель занять є тип тренінгу: відкритий чи закритий. </w:t>
      </w:r>
      <w:r w:rsidRPr="002F3678">
        <w:rPr>
          <w:sz w:val="28"/>
          <w:szCs w:val="28"/>
        </w:rPr>
        <w:t>Закритий</w:t>
      </w:r>
      <w:r w:rsidRPr="00E36165">
        <w:rPr>
          <w:sz w:val="28"/>
          <w:szCs w:val="28"/>
        </w:rPr>
        <w:t xml:space="preserve"> тренінг має більше поле для викори</w:t>
      </w:r>
      <w:r w:rsidRPr="00E36165">
        <w:rPr>
          <w:sz w:val="28"/>
          <w:szCs w:val="28"/>
        </w:rPr>
        <w:t>с</w:t>
      </w:r>
      <w:r w:rsidRPr="00E36165">
        <w:rPr>
          <w:sz w:val="28"/>
          <w:szCs w:val="28"/>
        </w:rPr>
        <w:t>тання інтенсивних навчальних технологій, для комбінування методів, спрям</w:t>
      </w:r>
      <w:r w:rsidRPr="00E36165">
        <w:rPr>
          <w:sz w:val="28"/>
          <w:szCs w:val="28"/>
        </w:rPr>
        <w:t>о</w:t>
      </w:r>
      <w:r w:rsidRPr="00E36165">
        <w:rPr>
          <w:sz w:val="28"/>
          <w:szCs w:val="28"/>
        </w:rPr>
        <w:t>ваних на досягнення конкретного вимірюваного результату. Загальна канва такого типу тренінгів може бути такою: постановка проблеми корпорації (фірми, відділу) та у</w:t>
      </w:r>
      <w:r w:rsidRPr="00E36165">
        <w:rPr>
          <w:sz w:val="28"/>
          <w:szCs w:val="28"/>
        </w:rPr>
        <w:t>з</w:t>
      </w:r>
      <w:r w:rsidRPr="00E36165">
        <w:rPr>
          <w:sz w:val="28"/>
          <w:szCs w:val="28"/>
        </w:rPr>
        <w:t>годження її з розумінням учасників тренінгу, складові проблеми, силові поля, які спричинили її існування, визначення головного напрямку вирішення пробл</w:t>
      </w:r>
      <w:r w:rsidRPr="00E36165">
        <w:rPr>
          <w:sz w:val="28"/>
          <w:szCs w:val="28"/>
        </w:rPr>
        <w:t>е</w:t>
      </w:r>
      <w:r w:rsidRPr="00E36165">
        <w:rPr>
          <w:sz w:val="28"/>
          <w:szCs w:val="28"/>
        </w:rPr>
        <w:t>ми.</w:t>
      </w:r>
    </w:p>
    <w:bookmarkEnd w:id="16"/>
    <w:p w:rsidR="00E36165" w:rsidRPr="00E36165" w:rsidRDefault="002F3678" w:rsidP="00E36165">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К</w:t>
      </w:r>
      <w:r w:rsidR="00E36165" w:rsidRPr="00E36165">
        <w:rPr>
          <w:rFonts w:ascii="Times New Roman" w:hAnsi="Times New Roman" w:cs="Times New Roman"/>
          <w:bCs/>
          <w:sz w:val="28"/>
          <w:szCs w:val="28"/>
          <w:lang w:val="uk-UA"/>
        </w:rPr>
        <w:t xml:space="preserve">ожен етап тренінг-курсу </w:t>
      </w:r>
      <w:r w:rsidR="00966BC3">
        <w:rPr>
          <w:rFonts w:ascii="Times New Roman" w:hAnsi="Times New Roman" w:cs="Times New Roman"/>
          <w:bCs/>
          <w:sz w:val="28"/>
          <w:szCs w:val="28"/>
          <w:lang w:val="uk-UA"/>
        </w:rPr>
        <w:t>має</w:t>
      </w:r>
      <w:r w:rsidR="00E36165" w:rsidRPr="00E36165">
        <w:rPr>
          <w:rFonts w:ascii="Times New Roman" w:hAnsi="Times New Roman" w:cs="Times New Roman"/>
          <w:bCs/>
          <w:sz w:val="28"/>
          <w:szCs w:val="28"/>
          <w:lang w:val="uk-UA"/>
        </w:rPr>
        <w:t xml:space="preserve"> </w:t>
      </w:r>
      <w:r w:rsidR="00966BC3">
        <w:rPr>
          <w:rFonts w:ascii="Times New Roman" w:hAnsi="Times New Roman" w:cs="Times New Roman"/>
          <w:bCs/>
          <w:sz w:val="28"/>
          <w:szCs w:val="28"/>
          <w:lang w:val="uk-UA"/>
        </w:rPr>
        <w:t>власне</w:t>
      </w:r>
      <w:r w:rsidR="00E36165" w:rsidRPr="00E36165">
        <w:rPr>
          <w:rFonts w:ascii="Times New Roman" w:hAnsi="Times New Roman" w:cs="Times New Roman"/>
          <w:bCs/>
          <w:sz w:val="28"/>
          <w:szCs w:val="28"/>
          <w:lang w:val="uk-UA"/>
        </w:rPr>
        <w:t xml:space="preserve"> змістовне наповнення, що впорядковується відповідно до </w:t>
      </w:r>
      <w:r w:rsidR="00966BC3">
        <w:rPr>
          <w:rFonts w:ascii="Times New Roman" w:hAnsi="Times New Roman" w:cs="Times New Roman"/>
          <w:bCs/>
          <w:sz w:val="28"/>
          <w:szCs w:val="28"/>
          <w:lang w:val="uk-UA"/>
        </w:rPr>
        <w:t>визначених</w:t>
      </w:r>
      <w:r w:rsidR="00E36165" w:rsidRPr="00E36165">
        <w:rPr>
          <w:rFonts w:ascii="Times New Roman" w:hAnsi="Times New Roman" w:cs="Times New Roman"/>
          <w:bCs/>
          <w:sz w:val="28"/>
          <w:szCs w:val="28"/>
          <w:lang w:val="uk-UA"/>
        </w:rPr>
        <w:t xml:space="preserve"> правил: подання нової інформації та її обґрунтування; аналіз складових наданої інформації, виділення проблеми, хара</w:t>
      </w:r>
      <w:r w:rsidR="00E36165" w:rsidRPr="00E36165">
        <w:rPr>
          <w:rFonts w:ascii="Times New Roman" w:hAnsi="Times New Roman" w:cs="Times New Roman"/>
          <w:bCs/>
          <w:sz w:val="28"/>
          <w:szCs w:val="28"/>
          <w:lang w:val="uk-UA"/>
        </w:rPr>
        <w:t>к</w:t>
      </w:r>
      <w:r w:rsidR="00E36165" w:rsidRPr="00E36165">
        <w:rPr>
          <w:rFonts w:ascii="Times New Roman" w:hAnsi="Times New Roman" w:cs="Times New Roman"/>
          <w:bCs/>
          <w:sz w:val="28"/>
          <w:szCs w:val="28"/>
          <w:lang w:val="uk-UA"/>
        </w:rPr>
        <w:t>теристика її впливу на майбутню діяльність; спрямованість на пошуки шляхів вирішення пр</w:t>
      </w:r>
      <w:r w:rsidR="00E36165" w:rsidRPr="00E36165">
        <w:rPr>
          <w:rFonts w:ascii="Times New Roman" w:hAnsi="Times New Roman" w:cs="Times New Roman"/>
          <w:bCs/>
          <w:sz w:val="28"/>
          <w:szCs w:val="28"/>
          <w:lang w:val="uk-UA"/>
        </w:rPr>
        <w:t>о</w:t>
      </w:r>
      <w:r w:rsidR="00E36165" w:rsidRPr="00E36165">
        <w:rPr>
          <w:rFonts w:ascii="Times New Roman" w:hAnsi="Times New Roman" w:cs="Times New Roman"/>
          <w:bCs/>
          <w:sz w:val="28"/>
          <w:szCs w:val="28"/>
          <w:lang w:val="uk-UA"/>
        </w:rPr>
        <w:t xml:space="preserve">блеми, покращення чи модернізації діяльності; аналіз рішень і пропозицій для їх втілення; аналіз суб’єктивних вражень учасників на </w:t>
      </w:r>
      <w:r w:rsidR="00E36165" w:rsidRPr="00E36165">
        <w:rPr>
          <w:rFonts w:ascii="Times New Roman" w:hAnsi="Times New Roman" w:cs="Times New Roman"/>
          <w:bCs/>
          <w:sz w:val="28"/>
          <w:szCs w:val="28"/>
          <w:lang w:val="uk-UA"/>
        </w:rPr>
        <w:lastRenderedPageBreak/>
        <w:t>завершення навчання та їх бачення ефекти</w:t>
      </w:r>
      <w:r w:rsidR="00E36165" w:rsidRPr="00E36165">
        <w:rPr>
          <w:rFonts w:ascii="Times New Roman" w:hAnsi="Times New Roman" w:cs="Times New Roman"/>
          <w:bCs/>
          <w:sz w:val="28"/>
          <w:szCs w:val="28"/>
          <w:lang w:val="uk-UA"/>
        </w:rPr>
        <w:t>в</w:t>
      </w:r>
      <w:r w:rsidR="00E36165" w:rsidRPr="00E36165">
        <w:rPr>
          <w:rFonts w:ascii="Times New Roman" w:hAnsi="Times New Roman" w:cs="Times New Roman"/>
          <w:bCs/>
          <w:sz w:val="28"/>
          <w:szCs w:val="28"/>
          <w:lang w:val="uk-UA"/>
        </w:rPr>
        <w:t>ності отриманих результатів для себе.</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 xml:space="preserve">В цілому, до </w:t>
      </w:r>
      <w:r w:rsidRPr="00966BC3">
        <w:rPr>
          <w:rFonts w:ascii="Times New Roman" w:hAnsi="Times New Roman" w:cs="Times New Roman"/>
          <w:sz w:val="28"/>
          <w:szCs w:val="28"/>
          <w:lang w:val="uk-UA"/>
        </w:rPr>
        <w:t>методичних умов</w:t>
      </w:r>
      <w:r w:rsidRPr="00E36165">
        <w:rPr>
          <w:rFonts w:ascii="Times New Roman" w:hAnsi="Times New Roman" w:cs="Times New Roman"/>
          <w:sz w:val="28"/>
          <w:szCs w:val="28"/>
          <w:lang w:val="uk-UA"/>
        </w:rPr>
        <w:t>, дотримання яких забезпечує підвищення ефе</w:t>
      </w:r>
      <w:r w:rsidRPr="00E36165">
        <w:rPr>
          <w:rFonts w:ascii="Times New Roman" w:hAnsi="Times New Roman" w:cs="Times New Roman"/>
          <w:sz w:val="28"/>
          <w:szCs w:val="28"/>
          <w:lang w:val="uk-UA"/>
        </w:rPr>
        <w:t>к</w:t>
      </w:r>
      <w:r w:rsidRPr="00E36165">
        <w:rPr>
          <w:rFonts w:ascii="Times New Roman" w:hAnsi="Times New Roman" w:cs="Times New Roman"/>
          <w:sz w:val="28"/>
          <w:szCs w:val="28"/>
          <w:lang w:val="uk-UA"/>
        </w:rPr>
        <w:t xml:space="preserve">тивності навчальних тренінгів, віднесемо такі: </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 постановка ясних цілей, пов’язаних із цілями закладу або установи, що ві</w:t>
      </w:r>
      <w:r w:rsidRPr="00E36165">
        <w:rPr>
          <w:rFonts w:ascii="Times New Roman" w:hAnsi="Times New Roman" w:cs="Times New Roman"/>
          <w:sz w:val="28"/>
          <w:szCs w:val="28"/>
          <w:lang w:val="uk-UA"/>
        </w:rPr>
        <w:t>д</w:t>
      </w:r>
      <w:r w:rsidRPr="00E36165">
        <w:rPr>
          <w:rFonts w:ascii="Times New Roman" w:hAnsi="Times New Roman" w:cs="Times New Roman"/>
          <w:sz w:val="28"/>
          <w:szCs w:val="28"/>
          <w:lang w:val="uk-UA"/>
        </w:rPr>
        <w:t xml:space="preserve">повідають філософії </w:t>
      </w:r>
      <w:r w:rsidR="00966BC3">
        <w:rPr>
          <w:rFonts w:ascii="Times New Roman" w:hAnsi="Times New Roman" w:cs="Times New Roman"/>
          <w:sz w:val="28"/>
          <w:szCs w:val="28"/>
          <w:lang w:val="uk-UA"/>
        </w:rPr>
        <w:t>їх діяльності</w:t>
      </w:r>
      <w:r w:rsidRPr="00E36165">
        <w:rPr>
          <w:rFonts w:ascii="Times New Roman" w:hAnsi="Times New Roman" w:cs="Times New Roman"/>
          <w:sz w:val="28"/>
          <w:szCs w:val="28"/>
          <w:lang w:val="uk-UA"/>
        </w:rPr>
        <w:t>;</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 xml:space="preserve">– забезпечення </w:t>
      </w:r>
      <w:r w:rsidR="00966BC3">
        <w:rPr>
          <w:rFonts w:ascii="Times New Roman" w:hAnsi="Times New Roman" w:cs="Times New Roman"/>
          <w:sz w:val="28"/>
          <w:szCs w:val="28"/>
          <w:lang w:val="uk-UA"/>
        </w:rPr>
        <w:t>освітнього</w:t>
      </w:r>
      <w:r w:rsidRPr="00E36165">
        <w:rPr>
          <w:rFonts w:ascii="Times New Roman" w:hAnsi="Times New Roman" w:cs="Times New Roman"/>
          <w:sz w:val="28"/>
          <w:szCs w:val="28"/>
          <w:lang w:val="uk-UA"/>
        </w:rPr>
        <w:t xml:space="preserve"> процесу методичними матеріалами, </w:t>
      </w:r>
      <w:r w:rsidR="00966BC3">
        <w:rPr>
          <w:rFonts w:ascii="Times New Roman" w:hAnsi="Times New Roman" w:cs="Times New Roman"/>
          <w:sz w:val="28"/>
          <w:szCs w:val="28"/>
          <w:lang w:val="uk-UA"/>
        </w:rPr>
        <w:t xml:space="preserve">що </w:t>
      </w:r>
      <w:r w:rsidRPr="00E36165">
        <w:rPr>
          <w:rFonts w:ascii="Times New Roman" w:hAnsi="Times New Roman" w:cs="Times New Roman"/>
          <w:sz w:val="28"/>
          <w:szCs w:val="28"/>
          <w:lang w:val="uk-UA"/>
        </w:rPr>
        <w:t>безпосередньо пов’язан</w:t>
      </w:r>
      <w:r w:rsidR="00966BC3">
        <w:rPr>
          <w:rFonts w:ascii="Times New Roman" w:hAnsi="Times New Roman" w:cs="Times New Roman"/>
          <w:sz w:val="28"/>
          <w:szCs w:val="28"/>
          <w:lang w:val="uk-UA"/>
        </w:rPr>
        <w:t>і</w:t>
      </w:r>
      <w:r w:rsidRPr="00E36165">
        <w:rPr>
          <w:rFonts w:ascii="Times New Roman" w:hAnsi="Times New Roman" w:cs="Times New Roman"/>
          <w:sz w:val="28"/>
          <w:szCs w:val="28"/>
          <w:lang w:val="uk-UA"/>
        </w:rPr>
        <w:t xml:space="preserve"> </w:t>
      </w:r>
      <w:r w:rsidR="00966BC3">
        <w:rPr>
          <w:rFonts w:ascii="Times New Roman" w:hAnsi="Times New Roman" w:cs="Times New Roman"/>
          <w:sz w:val="28"/>
          <w:szCs w:val="28"/>
          <w:lang w:val="uk-UA"/>
        </w:rPr>
        <w:t>зі</w:t>
      </w:r>
      <w:r w:rsidRPr="00E36165">
        <w:rPr>
          <w:rFonts w:ascii="Times New Roman" w:hAnsi="Times New Roman" w:cs="Times New Roman"/>
          <w:sz w:val="28"/>
          <w:szCs w:val="28"/>
          <w:lang w:val="uk-UA"/>
        </w:rPr>
        <w:t xml:space="preserve"> змістом конкретної дисципліни;</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 використання ефективних методів та процедур, що дають змогу оптимал</w:t>
      </w:r>
      <w:r w:rsidRPr="00E36165">
        <w:rPr>
          <w:rFonts w:ascii="Times New Roman" w:hAnsi="Times New Roman" w:cs="Times New Roman"/>
          <w:sz w:val="28"/>
          <w:szCs w:val="28"/>
          <w:lang w:val="uk-UA"/>
        </w:rPr>
        <w:t>ь</w:t>
      </w:r>
      <w:r w:rsidRPr="00E36165">
        <w:rPr>
          <w:rFonts w:ascii="Times New Roman" w:hAnsi="Times New Roman" w:cs="Times New Roman"/>
          <w:sz w:val="28"/>
          <w:szCs w:val="28"/>
          <w:lang w:val="uk-UA"/>
        </w:rPr>
        <w:t>но і надійно вирішити поставлені завдання;</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 xml:space="preserve">– моделювання професійних </w:t>
      </w:r>
      <w:r w:rsidR="00966BC3">
        <w:rPr>
          <w:rFonts w:ascii="Times New Roman" w:hAnsi="Times New Roman" w:cs="Times New Roman"/>
          <w:sz w:val="28"/>
          <w:szCs w:val="28"/>
          <w:lang w:val="uk-UA"/>
        </w:rPr>
        <w:t>навичок</w:t>
      </w:r>
      <w:r w:rsidRPr="00E36165">
        <w:rPr>
          <w:rFonts w:ascii="Times New Roman" w:hAnsi="Times New Roman" w:cs="Times New Roman"/>
          <w:sz w:val="28"/>
          <w:szCs w:val="28"/>
          <w:lang w:val="uk-UA"/>
        </w:rPr>
        <w:t xml:space="preserve"> майбутніх фахівців за рівн</w:t>
      </w:r>
      <w:r w:rsidR="00966BC3">
        <w:rPr>
          <w:rFonts w:ascii="Times New Roman" w:hAnsi="Times New Roman" w:cs="Times New Roman"/>
          <w:sz w:val="28"/>
          <w:szCs w:val="28"/>
          <w:lang w:val="uk-UA"/>
        </w:rPr>
        <w:t>ем</w:t>
      </w:r>
      <w:r w:rsidRPr="00E36165">
        <w:rPr>
          <w:rFonts w:ascii="Times New Roman" w:hAnsi="Times New Roman" w:cs="Times New Roman"/>
          <w:sz w:val="28"/>
          <w:szCs w:val="28"/>
          <w:lang w:val="uk-UA"/>
        </w:rPr>
        <w:t xml:space="preserve"> </w:t>
      </w:r>
      <w:r w:rsidR="00966BC3">
        <w:rPr>
          <w:rFonts w:ascii="Times New Roman" w:hAnsi="Times New Roman" w:cs="Times New Roman"/>
          <w:sz w:val="28"/>
          <w:szCs w:val="28"/>
          <w:lang w:val="uk-UA"/>
        </w:rPr>
        <w:t>формування</w:t>
      </w:r>
      <w:r w:rsidRPr="00E36165">
        <w:rPr>
          <w:rFonts w:ascii="Times New Roman" w:hAnsi="Times New Roman" w:cs="Times New Roman"/>
          <w:sz w:val="28"/>
          <w:szCs w:val="28"/>
          <w:lang w:val="uk-UA"/>
        </w:rPr>
        <w:t xml:space="preserve"> компетентностей;</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 xml:space="preserve">– </w:t>
      </w:r>
      <w:r w:rsidR="00966BC3">
        <w:rPr>
          <w:rFonts w:ascii="Times New Roman" w:hAnsi="Times New Roman" w:cs="Times New Roman"/>
          <w:sz w:val="28"/>
          <w:szCs w:val="28"/>
          <w:lang w:val="uk-UA"/>
        </w:rPr>
        <w:t>застосування міждисциплінарного</w:t>
      </w:r>
      <w:r w:rsidRPr="00E36165">
        <w:rPr>
          <w:rFonts w:ascii="Times New Roman" w:hAnsi="Times New Roman" w:cs="Times New Roman"/>
          <w:sz w:val="28"/>
          <w:szCs w:val="28"/>
          <w:lang w:val="uk-UA"/>
        </w:rPr>
        <w:t xml:space="preserve"> </w:t>
      </w:r>
      <w:r w:rsidR="00966BC3">
        <w:rPr>
          <w:rFonts w:ascii="Times New Roman" w:hAnsi="Times New Roman" w:cs="Times New Roman"/>
          <w:sz w:val="28"/>
          <w:szCs w:val="28"/>
          <w:lang w:val="uk-UA"/>
        </w:rPr>
        <w:t>підходу до формування</w:t>
      </w:r>
      <w:r w:rsidRPr="00E36165">
        <w:rPr>
          <w:rFonts w:ascii="Times New Roman" w:hAnsi="Times New Roman" w:cs="Times New Roman"/>
          <w:sz w:val="28"/>
          <w:szCs w:val="28"/>
          <w:lang w:val="uk-UA"/>
        </w:rPr>
        <w:t xml:space="preserve"> тренінгу</w:t>
      </w:r>
      <w:r w:rsidR="00966BC3">
        <w:rPr>
          <w:rFonts w:ascii="Times New Roman" w:hAnsi="Times New Roman" w:cs="Times New Roman"/>
          <w:sz w:val="28"/>
          <w:szCs w:val="28"/>
          <w:lang w:val="uk-UA"/>
        </w:rPr>
        <w:t>;</w:t>
      </w:r>
    </w:p>
    <w:p w:rsidR="00E36165" w:rsidRPr="00E36165" w:rsidRDefault="00E36165" w:rsidP="00E36165">
      <w:pPr>
        <w:spacing w:after="0" w:line="360" w:lineRule="auto"/>
        <w:ind w:firstLine="709"/>
        <w:jc w:val="both"/>
        <w:rPr>
          <w:rFonts w:ascii="Times New Roman" w:hAnsi="Times New Roman" w:cs="Times New Roman"/>
          <w:sz w:val="28"/>
          <w:szCs w:val="28"/>
          <w:lang w:val="uk-UA"/>
        </w:rPr>
      </w:pPr>
      <w:r w:rsidRPr="00E36165">
        <w:rPr>
          <w:rFonts w:ascii="Times New Roman" w:hAnsi="Times New Roman" w:cs="Times New Roman"/>
          <w:sz w:val="28"/>
          <w:szCs w:val="28"/>
          <w:lang w:val="uk-UA"/>
        </w:rPr>
        <w:t>– індивідуальний підхід у навчанні,</w:t>
      </w:r>
      <w:r w:rsidR="00966BC3">
        <w:rPr>
          <w:rFonts w:ascii="Times New Roman" w:hAnsi="Times New Roman" w:cs="Times New Roman"/>
          <w:sz w:val="28"/>
          <w:szCs w:val="28"/>
          <w:lang w:val="uk-UA"/>
        </w:rPr>
        <w:t xml:space="preserve"> </w:t>
      </w:r>
      <w:r w:rsidRPr="00E36165">
        <w:rPr>
          <w:rFonts w:ascii="Times New Roman" w:hAnsi="Times New Roman" w:cs="Times New Roman"/>
          <w:sz w:val="28"/>
          <w:szCs w:val="28"/>
          <w:lang w:val="uk-UA"/>
        </w:rPr>
        <w:t>поєднання колективних та індивідуальних форм роботи.</w:t>
      </w:r>
    </w:p>
    <w:p w:rsidR="005B7C5D" w:rsidRDefault="005B7C5D" w:rsidP="00B96F79">
      <w:pPr>
        <w:spacing w:after="0" w:line="360" w:lineRule="auto"/>
        <w:ind w:firstLine="709"/>
        <w:jc w:val="both"/>
        <w:rPr>
          <w:rFonts w:ascii="Times New Roman" w:hAnsi="Times New Roman" w:cs="Times New Roman"/>
          <w:b/>
          <w:sz w:val="28"/>
          <w:szCs w:val="28"/>
          <w:lang w:val="uk-UA"/>
        </w:rPr>
      </w:pPr>
    </w:p>
    <w:p w:rsidR="00966BC3" w:rsidRDefault="00966BC3" w:rsidP="00B96F79">
      <w:pPr>
        <w:spacing w:after="0" w:line="360" w:lineRule="auto"/>
        <w:ind w:firstLine="709"/>
        <w:jc w:val="both"/>
        <w:rPr>
          <w:rFonts w:ascii="Times New Roman" w:hAnsi="Times New Roman" w:cs="Times New Roman"/>
          <w:b/>
          <w:sz w:val="28"/>
          <w:szCs w:val="28"/>
          <w:lang w:val="uk-UA"/>
        </w:rPr>
      </w:pPr>
    </w:p>
    <w:p w:rsidR="00966BC3" w:rsidRDefault="00966BC3" w:rsidP="00B96F79">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2</w:t>
      </w:r>
    </w:p>
    <w:p w:rsidR="001E38D5" w:rsidRDefault="001E38D5" w:rsidP="001E38D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1E38D5">
        <w:rPr>
          <w:rFonts w:ascii="Times New Roman" w:hAnsi="Times New Roman" w:cs="Times New Roman"/>
          <w:sz w:val="28"/>
          <w:szCs w:val="28"/>
          <w:lang w:val="uk-UA"/>
        </w:rPr>
        <w:t>Особливе місце в системі професійно-орієнтованих технологій навчання займають навчально-професійні тренінги, які забезпечують умови для розвитку суб’єктності майбутнього фахівця у процесі проектування траєкторій с</w:t>
      </w:r>
      <w:r>
        <w:rPr>
          <w:rFonts w:ascii="Times New Roman" w:hAnsi="Times New Roman" w:cs="Times New Roman"/>
          <w:sz w:val="28"/>
          <w:szCs w:val="28"/>
          <w:lang w:val="uk-UA"/>
        </w:rPr>
        <w:t>амокерованого навчання</w:t>
      </w:r>
      <w:r w:rsidRPr="001E38D5">
        <w:rPr>
          <w:rFonts w:ascii="Times New Roman" w:hAnsi="Times New Roman" w:cs="Times New Roman"/>
          <w:sz w:val="28"/>
          <w:szCs w:val="28"/>
          <w:lang w:val="uk-UA"/>
        </w:rPr>
        <w:t xml:space="preserve"> для забезпечення якості його професійної реалізації та якості життя. </w:t>
      </w:r>
    </w:p>
    <w:p w:rsidR="00966BC3" w:rsidRDefault="001E38D5" w:rsidP="001E38D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1E38D5">
        <w:rPr>
          <w:rFonts w:ascii="Times New Roman" w:hAnsi="Times New Roman" w:cs="Times New Roman"/>
          <w:sz w:val="28"/>
          <w:szCs w:val="28"/>
          <w:lang w:val="uk-UA"/>
        </w:rPr>
        <w:t xml:space="preserve">Головною відмінністю бізнестренінгів від решти видів тренінгових занять є зорієнтованість на досягнення конкретних результатів, важливих для професійної діяльності, на збільшення продуктивності праці учасників фахового навчання. Подальші напрями розвитку бізнес-тренінгів вбачаємо як багатофакторну модель удосконалення професійної діяльності як фахівця, так і бізнес-утворень. </w:t>
      </w:r>
    </w:p>
    <w:p w:rsidR="001E38D5" w:rsidRDefault="001E38D5" w:rsidP="001E38D5">
      <w:pPr>
        <w:spacing w:after="0" w:line="360" w:lineRule="auto"/>
        <w:ind w:firstLine="709"/>
        <w:jc w:val="both"/>
        <w:rPr>
          <w:rFonts w:ascii="Times New Roman" w:hAnsi="Times New Roman" w:cs="Times New Roman"/>
          <w:sz w:val="28"/>
          <w:szCs w:val="28"/>
          <w:lang w:val="uk-UA"/>
        </w:rPr>
      </w:pPr>
    </w:p>
    <w:p w:rsidR="00675FD1" w:rsidRDefault="00675FD1" w:rsidP="00675FD1">
      <w:pPr>
        <w:pStyle w:val="a9"/>
        <w:spacing w:after="0" w:line="360" w:lineRule="auto"/>
        <w:ind w:left="0" w:right="-2"/>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rsidR="00675FD1" w:rsidRDefault="00675FD1" w:rsidP="00675FD1">
      <w:pPr>
        <w:pStyle w:val="a9"/>
        <w:spacing w:after="0" w:line="360" w:lineRule="auto"/>
        <w:ind w:left="0" w:right="-2"/>
        <w:jc w:val="center"/>
        <w:rPr>
          <w:rFonts w:ascii="Times New Roman" w:hAnsi="Times New Roman" w:cs="Times New Roman"/>
          <w:b/>
          <w:sz w:val="28"/>
          <w:szCs w:val="28"/>
          <w:lang w:val="uk-UA"/>
        </w:rPr>
      </w:pPr>
      <w:r>
        <w:rPr>
          <w:rFonts w:ascii="Times New Roman" w:hAnsi="Times New Roman" w:cs="Times New Roman"/>
          <w:b/>
          <w:sz w:val="28"/>
          <w:szCs w:val="28"/>
          <w:lang w:val="uk-UA"/>
        </w:rPr>
        <w:t>ВДОСКОНАЛЕННЯ МЕТОДИЧНОЇ МАЙСТЕРНОСТІ ТА ПЕДАГОГІЧНОЇ ТЕХНІКИ ВИКЛАДАЧА ФІНАНСОВО-ЕКОНОМІЧНИХ ДИСЦИПЛІН</w:t>
      </w:r>
    </w:p>
    <w:p w:rsidR="00675FD1" w:rsidRDefault="00675FD1" w:rsidP="00675FD1">
      <w:pPr>
        <w:pStyle w:val="a9"/>
        <w:spacing w:after="0" w:line="360" w:lineRule="auto"/>
        <w:ind w:left="0" w:right="-2"/>
        <w:rPr>
          <w:rFonts w:ascii="Times New Roman" w:hAnsi="Times New Roman" w:cs="Times New Roman"/>
          <w:b/>
          <w:sz w:val="28"/>
          <w:szCs w:val="28"/>
          <w:lang w:val="uk-UA"/>
        </w:rPr>
      </w:pPr>
    </w:p>
    <w:p w:rsidR="001E38D5" w:rsidRDefault="00675FD1" w:rsidP="00675FD1">
      <w:pPr>
        <w:spacing w:after="0" w:line="360" w:lineRule="auto"/>
        <w:ind w:firstLine="709"/>
        <w:jc w:val="both"/>
        <w:rPr>
          <w:rFonts w:ascii="Times New Roman" w:hAnsi="Times New Roman" w:cs="Times New Roman"/>
          <w:b/>
          <w:sz w:val="28"/>
          <w:szCs w:val="28"/>
          <w:lang w:val="uk-UA"/>
        </w:rPr>
      </w:pPr>
      <w:r w:rsidRPr="00675FD1">
        <w:rPr>
          <w:rFonts w:ascii="Times New Roman" w:hAnsi="Times New Roman" w:cs="Times New Roman"/>
          <w:b/>
          <w:sz w:val="28"/>
          <w:szCs w:val="28"/>
          <w:lang w:val="uk-UA"/>
        </w:rPr>
        <w:t>3.1. Педагогічні підходи до реалізації технологій навчання фінансово-економічних дисциплін</w:t>
      </w:r>
    </w:p>
    <w:p w:rsidR="00675FD1" w:rsidRDefault="00675FD1" w:rsidP="00675FD1">
      <w:pPr>
        <w:spacing w:after="0" w:line="360" w:lineRule="auto"/>
        <w:ind w:firstLine="709"/>
        <w:jc w:val="both"/>
        <w:rPr>
          <w:rFonts w:ascii="Times New Roman" w:hAnsi="Times New Roman" w:cs="Times New Roman"/>
          <w:b/>
          <w:sz w:val="28"/>
          <w:szCs w:val="28"/>
          <w:lang w:val="uk-UA"/>
        </w:rPr>
      </w:pPr>
    </w:p>
    <w:p w:rsidR="00F07AF5" w:rsidRPr="00F07AF5"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t>Методологія системного аналізу й моделювання дин</w:t>
      </w:r>
      <w:r w:rsidRPr="00F07AF5">
        <w:rPr>
          <w:rFonts w:ascii="Times New Roman" w:hAnsi="Times New Roman" w:cs="Times New Roman"/>
          <w:sz w:val="28"/>
          <w:szCs w:val="28"/>
          <w:lang w:val="uk-UA"/>
        </w:rPr>
        <w:t>а</w:t>
      </w:r>
      <w:r w:rsidRPr="00F07AF5">
        <w:rPr>
          <w:rFonts w:ascii="Times New Roman" w:hAnsi="Times New Roman" w:cs="Times New Roman"/>
          <w:sz w:val="28"/>
          <w:szCs w:val="28"/>
          <w:lang w:val="uk-UA"/>
        </w:rPr>
        <w:t>мічної соціальної системи повинна враховувати специфіку локального серед</w:t>
      </w:r>
      <w:r w:rsidRPr="00F07AF5">
        <w:rPr>
          <w:rFonts w:ascii="Times New Roman" w:hAnsi="Times New Roman" w:cs="Times New Roman"/>
          <w:sz w:val="28"/>
          <w:szCs w:val="28"/>
          <w:lang w:val="uk-UA"/>
        </w:rPr>
        <w:t>о</w:t>
      </w:r>
      <w:r w:rsidRPr="00F07AF5">
        <w:rPr>
          <w:rFonts w:ascii="Times New Roman" w:hAnsi="Times New Roman" w:cs="Times New Roman"/>
          <w:sz w:val="28"/>
          <w:szCs w:val="28"/>
          <w:lang w:val="uk-UA"/>
        </w:rPr>
        <w:t>вища; фактори соціальної колаборації та ринків працевлаштування, консистентності пі</w:t>
      </w:r>
      <w:r w:rsidRPr="00F07AF5">
        <w:rPr>
          <w:rFonts w:ascii="Times New Roman" w:hAnsi="Times New Roman" w:cs="Times New Roman"/>
          <w:sz w:val="28"/>
          <w:szCs w:val="28"/>
          <w:lang w:val="uk-UA"/>
        </w:rPr>
        <w:t>д</w:t>
      </w:r>
      <w:r w:rsidRPr="00F07AF5">
        <w:rPr>
          <w:rFonts w:ascii="Times New Roman" w:hAnsi="Times New Roman" w:cs="Times New Roman"/>
          <w:sz w:val="28"/>
          <w:szCs w:val="28"/>
          <w:lang w:val="uk-UA"/>
        </w:rPr>
        <w:t>ходів до проектування дидактичних систем, оптимізації усіх видів ресурсів у процесах пл</w:t>
      </w:r>
      <w:r w:rsidRPr="00F07AF5">
        <w:rPr>
          <w:rFonts w:ascii="Times New Roman" w:hAnsi="Times New Roman" w:cs="Times New Roman"/>
          <w:sz w:val="28"/>
          <w:szCs w:val="28"/>
          <w:lang w:val="uk-UA"/>
        </w:rPr>
        <w:t>а</w:t>
      </w:r>
      <w:r w:rsidRPr="00F07AF5">
        <w:rPr>
          <w:rFonts w:ascii="Times New Roman" w:hAnsi="Times New Roman" w:cs="Times New Roman"/>
          <w:sz w:val="28"/>
          <w:szCs w:val="28"/>
          <w:lang w:val="uk-UA"/>
        </w:rPr>
        <w:t>нування, розробки й упровадження системи; інтегральний характер взаємодії компонентів для досягнення стратегічної мети [</w:t>
      </w:r>
      <w:r w:rsidR="007A099C">
        <w:rPr>
          <w:rFonts w:ascii="Times New Roman" w:hAnsi="Times New Roman" w:cs="Times New Roman"/>
          <w:sz w:val="28"/>
          <w:szCs w:val="28"/>
          <w:lang w:val="uk-UA"/>
        </w:rPr>
        <w:t>2</w:t>
      </w:r>
      <w:r w:rsidRPr="00F07AF5">
        <w:rPr>
          <w:rFonts w:ascii="Times New Roman" w:hAnsi="Times New Roman" w:cs="Times New Roman"/>
          <w:sz w:val="28"/>
          <w:szCs w:val="28"/>
          <w:lang w:val="uk-UA"/>
        </w:rPr>
        <w:t xml:space="preserve">8; </w:t>
      </w:r>
      <w:r w:rsidR="007A099C">
        <w:rPr>
          <w:rFonts w:ascii="Times New Roman" w:hAnsi="Times New Roman" w:cs="Times New Roman"/>
          <w:sz w:val="28"/>
          <w:szCs w:val="28"/>
          <w:lang w:val="uk-UA"/>
        </w:rPr>
        <w:t>49</w:t>
      </w:r>
      <w:r w:rsidRPr="00F07AF5">
        <w:rPr>
          <w:rFonts w:ascii="Times New Roman" w:hAnsi="Times New Roman" w:cs="Times New Roman"/>
          <w:sz w:val="28"/>
          <w:szCs w:val="28"/>
          <w:lang w:val="uk-UA"/>
        </w:rPr>
        <w:t xml:space="preserve">; </w:t>
      </w:r>
      <w:r w:rsidR="007A099C">
        <w:rPr>
          <w:rFonts w:ascii="Times New Roman" w:hAnsi="Times New Roman" w:cs="Times New Roman"/>
          <w:sz w:val="28"/>
          <w:szCs w:val="28"/>
          <w:lang w:val="uk-UA"/>
        </w:rPr>
        <w:t>54</w:t>
      </w:r>
      <w:r w:rsidRPr="00F07AF5">
        <w:rPr>
          <w:rFonts w:ascii="Times New Roman" w:hAnsi="Times New Roman" w:cs="Times New Roman"/>
          <w:sz w:val="28"/>
          <w:szCs w:val="28"/>
          <w:lang w:val="uk-UA"/>
        </w:rPr>
        <w:t xml:space="preserve">]. </w:t>
      </w:r>
    </w:p>
    <w:p w:rsidR="00F07AF5" w:rsidRPr="00F07AF5"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t>Модель – це абстрактний опис на певній формальній мові характеристик си</w:t>
      </w:r>
      <w:r w:rsidRPr="00F07AF5">
        <w:rPr>
          <w:rFonts w:ascii="Times New Roman" w:hAnsi="Times New Roman" w:cs="Times New Roman"/>
          <w:sz w:val="28"/>
          <w:szCs w:val="28"/>
          <w:lang w:val="uk-UA"/>
        </w:rPr>
        <w:t>с</w:t>
      </w:r>
      <w:r w:rsidRPr="00F07AF5">
        <w:rPr>
          <w:rFonts w:ascii="Times New Roman" w:hAnsi="Times New Roman" w:cs="Times New Roman"/>
          <w:sz w:val="28"/>
          <w:szCs w:val="28"/>
          <w:lang w:val="uk-UA"/>
        </w:rPr>
        <w:t>теми (процесу), важливих з точки зору основної мети – прогнозування змін процесу чи системи у передбачуваних умовах під впливом запланованих чинників [</w:t>
      </w:r>
      <w:r w:rsidR="007A099C">
        <w:rPr>
          <w:rFonts w:ascii="Times New Roman" w:hAnsi="Times New Roman" w:cs="Times New Roman"/>
          <w:sz w:val="28"/>
          <w:szCs w:val="28"/>
          <w:lang w:val="uk-UA"/>
        </w:rPr>
        <w:t>55</w:t>
      </w:r>
      <w:r w:rsidRPr="00F07AF5">
        <w:rPr>
          <w:rFonts w:ascii="Times New Roman" w:hAnsi="Times New Roman" w:cs="Times New Roman"/>
          <w:sz w:val="28"/>
          <w:szCs w:val="28"/>
          <w:lang w:val="uk-UA"/>
        </w:rPr>
        <w:t>]. Модель дає уявлення про структуру, зміст, функції та розвиток об’єкта досл</w:t>
      </w:r>
      <w:r w:rsidRPr="00F07AF5">
        <w:rPr>
          <w:rFonts w:ascii="Times New Roman" w:hAnsi="Times New Roman" w:cs="Times New Roman"/>
          <w:sz w:val="28"/>
          <w:szCs w:val="28"/>
          <w:lang w:val="uk-UA"/>
        </w:rPr>
        <w:t>і</w:t>
      </w:r>
      <w:r w:rsidRPr="00F07AF5">
        <w:rPr>
          <w:rFonts w:ascii="Times New Roman" w:hAnsi="Times New Roman" w:cs="Times New Roman"/>
          <w:sz w:val="28"/>
          <w:szCs w:val="28"/>
          <w:lang w:val="uk-UA"/>
        </w:rPr>
        <w:t>дження. Модель – це копія реального об’єкта, яка відтворює не всі його компон</w:t>
      </w:r>
      <w:r w:rsidRPr="00F07AF5">
        <w:rPr>
          <w:rFonts w:ascii="Times New Roman" w:hAnsi="Times New Roman" w:cs="Times New Roman"/>
          <w:sz w:val="28"/>
          <w:szCs w:val="28"/>
          <w:lang w:val="uk-UA"/>
        </w:rPr>
        <w:t>е</w:t>
      </w:r>
      <w:r w:rsidRPr="00F07AF5">
        <w:rPr>
          <w:rFonts w:ascii="Times New Roman" w:hAnsi="Times New Roman" w:cs="Times New Roman"/>
          <w:sz w:val="28"/>
          <w:szCs w:val="28"/>
          <w:lang w:val="uk-UA"/>
        </w:rPr>
        <w:t>нти, а тільки найбільш суттєві риси й властивості, які є визначальними щодо резул</w:t>
      </w:r>
      <w:r w:rsidRPr="00F07AF5">
        <w:rPr>
          <w:rFonts w:ascii="Times New Roman" w:hAnsi="Times New Roman" w:cs="Times New Roman"/>
          <w:sz w:val="28"/>
          <w:szCs w:val="28"/>
          <w:lang w:val="uk-UA"/>
        </w:rPr>
        <w:t>ь</w:t>
      </w:r>
      <w:r w:rsidRPr="00F07AF5">
        <w:rPr>
          <w:rFonts w:ascii="Times New Roman" w:hAnsi="Times New Roman" w:cs="Times New Roman"/>
          <w:sz w:val="28"/>
          <w:szCs w:val="28"/>
          <w:lang w:val="uk-UA"/>
        </w:rPr>
        <w:t xml:space="preserve">татів. </w:t>
      </w:r>
    </w:p>
    <w:p w:rsidR="00F07AF5" w:rsidRPr="00F07AF5"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t>Як вказує Л. Т. Рябовол, моделювання у педагогіці передбачає створення й д</w:t>
      </w:r>
      <w:r w:rsidRPr="00F07AF5">
        <w:rPr>
          <w:rFonts w:ascii="Times New Roman" w:hAnsi="Times New Roman" w:cs="Times New Roman"/>
          <w:sz w:val="28"/>
          <w:szCs w:val="28"/>
          <w:lang w:val="uk-UA"/>
        </w:rPr>
        <w:t>о</w:t>
      </w:r>
      <w:r w:rsidRPr="00F07AF5">
        <w:rPr>
          <w:rFonts w:ascii="Times New Roman" w:hAnsi="Times New Roman" w:cs="Times New Roman"/>
          <w:sz w:val="28"/>
          <w:szCs w:val="28"/>
          <w:lang w:val="uk-UA"/>
        </w:rPr>
        <w:t>слідження наукової моделі як смислово представленої та матеріально реалізованої системи, що адекватно відображає об’єкт дослідження [</w:t>
      </w:r>
      <w:r w:rsidR="007A099C">
        <w:rPr>
          <w:rFonts w:ascii="Times New Roman" w:hAnsi="Times New Roman" w:cs="Times New Roman"/>
          <w:sz w:val="28"/>
          <w:szCs w:val="28"/>
          <w:lang w:val="uk-UA"/>
        </w:rPr>
        <w:t>56</w:t>
      </w:r>
      <w:r w:rsidRPr="00F07AF5">
        <w:rPr>
          <w:rFonts w:ascii="Times New Roman" w:hAnsi="Times New Roman" w:cs="Times New Roman"/>
          <w:sz w:val="28"/>
          <w:szCs w:val="28"/>
          <w:lang w:val="uk-UA"/>
        </w:rPr>
        <w:t>, с. 33-34]. При цьому сутність моделювання полягає у з’ясуванні умов (параметрів), що є о</w:t>
      </w:r>
      <w:r w:rsidRPr="00F07AF5">
        <w:rPr>
          <w:rFonts w:ascii="Times New Roman" w:hAnsi="Times New Roman" w:cs="Times New Roman"/>
          <w:sz w:val="28"/>
          <w:szCs w:val="28"/>
          <w:lang w:val="uk-UA"/>
        </w:rPr>
        <w:t>п</w:t>
      </w:r>
      <w:r w:rsidRPr="00F07AF5">
        <w:rPr>
          <w:rFonts w:ascii="Times New Roman" w:hAnsi="Times New Roman" w:cs="Times New Roman"/>
          <w:sz w:val="28"/>
          <w:szCs w:val="28"/>
          <w:lang w:val="uk-UA"/>
        </w:rPr>
        <w:t>тимальними для ефективного функціонування й розвитку даного об’єкта. Узагальнення визн</w:t>
      </w:r>
      <w:r w:rsidRPr="00F07AF5">
        <w:rPr>
          <w:rFonts w:ascii="Times New Roman" w:hAnsi="Times New Roman" w:cs="Times New Roman"/>
          <w:sz w:val="28"/>
          <w:szCs w:val="28"/>
          <w:lang w:val="uk-UA"/>
        </w:rPr>
        <w:t>а</w:t>
      </w:r>
      <w:r w:rsidR="00893E1C">
        <w:rPr>
          <w:rFonts w:ascii="Times New Roman" w:hAnsi="Times New Roman" w:cs="Times New Roman"/>
          <w:sz w:val="28"/>
          <w:szCs w:val="28"/>
          <w:lang w:val="uk-UA"/>
        </w:rPr>
        <w:t>чень поняття «модель»</w:t>
      </w:r>
      <w:r w:rsidRPr="00F07AF5">
        <w:rPr>
          <w:rFonts w:ascii="Times New Roman" w:hAnsi="Times New Roman" w:cs="Times New Roman"/>
          <w:sz w:val="28"/>
          <w:szCs w:val="28"/>
          <w:lang w:val="uk-UA"/>
        </w:rPr>
        <w:t xml:space="preserve"> (від лат. </w:t>
      </w:r>
      <w:r w:rsidRPr="000219F6">
        <w:rPr>
          <w:rFonts w:ascii="Times New Roman" w:hAnsi="Times New Roman" w:cs="Times New Roman"/>
          <w:sz w:val="28"/>
          <w:szCs w:val="28"/>
          <w:lang w:val="uk-UA"/>
        </w:rPr>
        <w:t>modulus</w:t>
      </w:r>
      <w:r w:rsidRPr="00F07AF5">
        <w:rPr>
          <w:rFonts w:ascii="Times New Roman" w:hAnsi="Times New Roman" w:cs="Times New Roman"/>
          <w:sz w:val="28"/>
          <w:szCs w:val="28"/>
          <w:lang w:val="uk-UA"/>
        </w:rPr>
        <w:t xml:space="preserve"> – міра, зразок) у філософській та педагогі</w:t>
      </w:r>
      <w:r w:rsidRPr="00F07AF5">
        <w:rPr>
          <w:rFonts w:ascii="Times New Roman" w:hAnsi="Times New Roman" w:cs="Times New Roman"/>
          <w:sz w:val="28"/>
          <w:szCs w:val="28"/>
          <w:lang w:val="uk-UA"/>
        </w:rPr>
        <w:t>ч</w:t>
      </w:r>
      <w:r w:rsidRPr="00F07AF5">
        <w:rPr>
          <w:rFonts w:ascii="Times New Roman" w:hAnsi="Times New Roman" w:cs="Times New Roman"/>
          <w:sz w:val="28"/>
          <w:szCs w:val="28"/>
          <w:lang w:val="uk-UA"/>
        </w:rPr>
        <w:t>ній науках виявляє, що під нею розуміють умовний образ об’єкта дослідження, ко</w:t>
      </w:r>
      <w:r w:rsidRPr="00F07AF5">
        <w:rPr>
          <w:rFonts w:ascii="Times New Roman" w:hAnsi="Times New Roman" w:cs="Times New Roman"/>
          <w:sz w:val="28"/>
          <w:szCs w:val="28"/>
          <w:lang w:val="uk-UA"/>
        </w:rPr>
        <w:t>т</w:t>
      </w:r>
      <w:r w:rsidRPr="00F07AF5">
        <w:rPr>
          <w:rFonts w:ascii="Times New Roman" w:hAnsi="Times New Roman" w:cs="Times New Roman"/>
          <w:sz w:val="28"/>
          <w:szCs w:val="28"/>
          <w:lang w:val="uk-UA"/>
        </w:rPr>
        <w:t xml:space="preserve">рий замінює його та дає змогу отримати нове знання про нього; реально існуючу чи мислено уявну систему, </w:t>
      </w:r>
      <w:r w:rsidRPr="00F07AF5">
        <w:rPr>
          <w:rFonts w:ascii="Times New Roman" w:hAnsi="Times New Roman" w:cs="Times New Roman"/>
          <w:sz w:val="28"/>
          <w:szCs w:val="28"/>
          <w:lang w:val="uk-UA"/>
        </w:rPr>
        <w:lastRenderedPageBreak/>
        <w:t>котра замінює в п</w:t>
      </w:r>
      <w:r w:rsidRPr="00F07AF5">
        <w:rPr>
          <w:rFonts w:ascii="Times New Roman" w:hAnsi="Times New Roman" w:cs="Times New Roman"/>
          <w:sz w:val="28"/>
          <w:szCs w:val="28"/>
          <w:lang w:val="uk-UA"/>
        </w:rPr>
        <w:t>і</w:t>
      </w:r>
      <w:r w:rsidRPr="00F07AF5">
        <w:rPr>
          <w:rFonts w:ascii="Times New Roman" w:hAnsi="Times New Roman" w:cs="Times New Roman"/>
          <w:sz w:val="28"/>
          <w:szCs w:val="28"/>
          <w:lang w:val="uk-UA"/>
        </w:rPr>
        <w:t>знавальному процесі систему-оригінал і перебуває з нею у відношенні подібності, при цьому її системоутворювальним ко</w:t>
      </w:r>
      <w:r w:rsidRPr="00F07AF5">
        <w:rPr>
          <w:rFonts w:ascii="Times New Roman" w:hAnsi="Times New Roman" w:cs="Times New Roman"/>
          <w:sz w:val="28"/>
          <w:szCs w:val="28"/>
          <w:lang w:val="uk-UA"/>
        </w:rPr>
        <w:t>м</w:t>
      </w:r>
      <w:r w:rsidRPr="00F07AF5">
        <w:rPr>
          <w:rFonts w:ascii="Times New Roman" w:hAnsi="Times New Roman" w:cs="Times New Roman"/>
          <w:sz w:val="28"/>
          <w:szCs w:val="28"/>
          <w:lang w:val="uk-UA"/>
        </w:rPr>
        <w:t>понентом, як і в оригіналі, є мета. Мод</w:t>
      </w:r>
      <w:r w:rsidRPr="00F07AF5">
        <w:rPr>
          <w:rFonts w:ascii="Times New Roman" w:hAnsi="Times New Roman" w:cs="Times New Roman"/>
          <w:sz w:val="28"/>
          <w:szCs w:val="28"/>
          <w:lang w:val="uk-UA"/>
        </w:rPr>
        <w:t>е</w:t>
      </w:r>
      <w:r w:rsidRPr="00F07AF5">
        <w:rPr>
          <w:rFonts w:ascii="Times New Roman" w:hAnsi="Times New Roman" w:cs="Times New Roman"/>
          <w:sz w:val="28"/>
          <w:szCs w:val="28"/>
          <w:lang w:val="uk-UA"/>
        </w:rPr>
        <w:t>лювання ґрунтується на таких принципах вдосконалення методичної системи н</w:t>
      </w:r>
      <w:r w:rsidRPr="00F07AF5">
        <w:rPr>
          <w:rFonts w:ascii="Times New Roman" w:hAnsi="Times New Roman" w:cs="Times New Roman"/>
          <w:sz w:val="28"/>
          <w:szCs w:val="28"/>
          <w:lang w:val="uk-UA"/>
        </w:rPr>
        <w:t>а</w:t>
      </w:r>
      <w:r w:rsidRPr="00F07AF5">
        <w:rPr>
          <w:rFonts w:ascii="Times New Roman" w:hAnsi="Times New Roman" w:cs="Times New Roman"/>
          <w:sz w:val="28"/>
          <w:szCs w:val="28"/>
          <w:lang w:val="uk-UA"/>
        </w:rPr>
        <w:t>вчання: цілеспрямованість, цілісність і структурованість (закономірні вза</w:t>
      </w:r>
      <w:r w:rsidRPr="00F07AF5">
        <w:rPr>
          <w:rFonts w:ascii="Times New Roman" w:hAnsi="Times New Roman" w:cs="Times New Roman"/>
          <w:sz w:val="28"/>
          <w:szCs w:val="28"/>
          <w:lang w:val="uk-UA"/>
        </w:rPr>
        <w:t>є</w:t>
      </w:r>
      <w:r w:rsidRPr="00F07AF5">
        <w:rPr>
          <w:rFonts w:ascii="Times New Roman" w:hAnsi="Times New Roman" w:cs="Times New Roman"/>
          <w:sz w:val="28"/>
          <w:szCs w:val="28"/>
          <w:lang w:val="uk-UA"/>
        </w:rPr>
        <w:t>мозв’язки між компонентами), повнота, наступність [</w:t>
      </w:r>
      <w:r w:rsidR="007A099C">
        <w:rPr>
          <w:rFonts w:ascii="Times New Roman" w:hAnsi="Times New Roman" w:cs="Times New Roman"/>
          <w:sz w:val="28"/>
          <w:szCs w:val="28"/>
          <w:lang w:val="uk-UA"/>
        </w:rPr>
        <w:t>56</w:t>
      </w:r>
      <w:r w:rsidRPr="00F07AF5">
        <w:rPr>
          <w:rFonts w:ascii="Times New Roman" w:hAnsi="Times New Roman" w:cs="Times New Roman"/>
          <w:sz w:val="28"/>
          <w:szCs w:val="28"/>
          <w:lang w:val="uk-UA"/>
        </w:rPr>
        <w:t xml:space="preserve">]. </w:t>
      </w:r>
    </w:p>
    <w:p w:rsidR="00F07AF5" w:rsidRPr="00F07AF5"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t>Основна ідея модельно-орієнтованого підходу – використання моделей на рі</w:t>
      </w:r>
      <w:r w:rsidRPr="00F07AF5">
        <w:rPr>
          <w:rFonts w:ascii="Times New Roman" w:hAnsi="Times New Roman" w:cs="Times New Roman"/>
          <w:sz w:val="28"/>
          <w:szCs w:val="28"/>
          <w:lang w:val="uk-UA"/>
        </w:rPr>
        <w:t>з</w:t>
      </w:r>
      <w:r w:rsidRPr="00F07AF5">
        <w:rPr>
          <w:rFonts w:ascii="Times New Roman" w:hAnsi="Times New Roman" w:cs="Times New Roman"/>
          <w:sz w:val="28"/>
          <w:szCs w:val="28"/>
          <w:lang w:val="uk-UA"/>
        </w:rPr>
        <w:t>них етапах процесу діяльності, що дає змогу своєчасно змінювати фокус уваги до актуальних завдань системи та інших необхідних артефактів. Інструменти й комп</w:t>
      </w:r>
      <w:r w:rsidRPr="00F07AF5">
        <w:rPr>
          <w:rFonts w:ascii="Times New Roman" w:hAnsi="Times New Roman" w:cs="Times New Roman"/>
          <w:sz w:val="28"/>
          <w:szCs w:val="28"/>
          <w:lang w:val="uk-UA"/>
        </w:rPr>
        <w:t>о</w:t>
      </w:r>
      <w:r w:rsidRPr="00F07AF5">
        <w:rPr>
          <w:rFonts w:ascii="Times New Roman" w:hAnsi="Times New Roman" w:cs="Times New Roman"/>
          <w:sz w:val="28"/>
          <w:szCs w:val="28"/>
          <w:lang w:val="uk-UA"/>
        </w:rPr>
        <w:t>ненти моделювання повинні бути виразними, простими у застосування й зрозуміл</w:t>
      </w:r>
      <w:r w:rsidRPr="00F07AF5">
        <w:rPr>
          <w:rFonts w:ascii="Times New Roman" w:hAnsi="Times New Roman" w:cs="Times New Roman"/>
          <w:sz w:val="28"/>
          <w:szCs w:val="28"/>
          <w:lang w:val="uk-UA"/>
        </w:rPr>
        <w:t>и</w:t>
      </w:r>
      <w:r w:rsidRPr="00F07AF5">
        <w:rPr>
          <w:rFonts w:ascii="Times New Roman" w:hAnsi="Times New Roman" w:cs="Times New Roman"/>
          <w:sz w:val="28"/>
          <w:szCs w:val="28"/>
          <w:lang w:val="uk-UA"/>
        </w:rPr>
        <w:t>ми різним категоріям фахівців, оперувати звичними термінами. Різноманітні моделі описують предметну область, визначають структури й алгоритми фун</w:t>
      </w:r>
      <w:r w:rsidRPr="00F07AF5">
        <w:rPr>
          <w:rFonts w:ascii="Times New Roman" w:hAnsi="Times New Roman" w:cs="Times New Roman"/>
          <w:sz w:val="28"/>
          <w:szCs w:val="28"/>
          <w:lang w:val="uk-UA"/>
        </w:rPr>
        <w:t>к</w:t>
      </w:r>
      <w:r w:rsidRPr="00F07AF5">
        <w:rPr>
          <w:rFonts w:ascii="Times New Roman" w:hAnsi="Times New Roman" w:cs="Times New Roman"/>
          <w:sz w:val="28"/>
          <w:szCs w:val="28"/>
          <w:lang w:val="uk-UA"/>
        </w:rPr>
        <w:t>ціонування, містять компоненти змісту, моделі відносин та управління н</w:t>
      </w:r>
      <w:r w:rsidRPr="00F07AF5">
        <w:rPr>
          <w:rFonts w:ascii="Times New Roman" w:hAnsi="Times New Roman" w:cs="Times New Roman"/>
          <w:sz w:val="28"/>
          <w:szCs w:val="28"/>
          <w:lang w:val="uk-UA"/>
        </w:rPr>
        <w:t>и</w:t>
      </w:r>
      <w:r w:rsidRPr="00F07AF5">
        <w:rPr>
          <w:rFonts w:ascii="Times New Roman" w:hAnsi="Times New Roman" w:cs="Times New Roman"/>
          <w:sz w:val="28"/>
          <w:szCs w:val="28"/>
          <w:lang w:val="uk-UA"/>
        </w:rPr>
        <w:t>ми.</w:t>
      </w:r>
    </w:p>
    <w:p w:rsidR="00F07AF5" w:rsidRPr="00F07AF5"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t>З урахуванням узагальнення й аналізу практики навчання економічних дисц</w:t>
      </w:r>
      <w:r w:rsidRPr="00F07AF5">
        <w:rPr>
          <w:rFonts w:ascii="Times New Roman" w:hAnsi="Times New Roman" w:cs="Times New Roman"/>
          <w:sz w:val="28"/>
          <w:szCs w:val="28"/>
          <w:lang w:val="uk-UA"/>
        </w:rPr>
        <w:t>и</w:t>
      </w:r>
      <w:r w:rsidRPr="00F07AF5">
        <w:rPr>
          <w:rFonts w:ascii="Times New Roman" w:hAnsi="Times New Roman" w:cs="Times New Roman"/>
          <w:sz w:val="28"/>
          <w:szCs w:val="28"/>
          <w:lang w:val="uk-UA"/>
        </w:rPr>
        <w:t>плін у закладах неперервної освіти, чинників та суперечностей, що впливають на якість підготовки майбутніх економістів у ВНЗ, дисертантом розроблена експер</w:t>
      </w:r>
      <w:r w:rsidRPr="00F07AF5">
        <w:rPr>
          <w:rFonts w:ascii="Times New Roman" w:hAnsi="Times New Roman" w:cs="Times New Roman"/>
          <w:sz w:val="28"/>
          <w:szCs w:val="28"/>
          <w:lang w:val="uk-UA"/>
        </w:rPr>
        <w:t>и</w:t>
      </w:r>
      <w:r w:rsidRPr="00F07AF5">
        <w:rPr>
          <w:rFonts w:ascii="Times New Roman" w:hAnsi="Times New Roman" w:cs="Times New Roman"/>
          <w:sz w:val="28"/>
          <w:szCs w:val="28"/>
          <w:lang w:val="uk-UA"/>
        </w:rPr>
        <w:t>ментальна модель реалізації дидактичних технологій, які сприяють забезпеченню якості навчання. Модель включає: уточнений понятійно-категоріальний апарат; систему нормат</w:t>
      </w:r>
      <w:r w:rsidRPr="00F07AF5">
        <w:rPr>
          <w:rFonts w:ascii="Times New Roman" w:hAnsi="Times New Roman" w:cs="Times New Roman"/>
          <w:sz w:val="28"/>
          <w:szCs w:val="28"/>
          <w:lang w:val="uk-UA"/>
        </w:rPr>
        <w:t>и</w:t>
      </w:r>
      <w:r w:rsidRPr="00F07AF5">
        <w:rPr>
          <w:rFonts w:ascii="Times New Roman" w:hAnsi="Times New Roman" w:cs="Times New Roman"/>
          <w:sz w:val="28"/>
          <w:szCs w:val="28"/>
          <w:lang w:val="uk-UA"/>
        </w:rPr>
        <w:t>вно-правового забезпечення навчально-виховного процесу в закладах неперервної осв</w:t>
      </w:r>
      <w:r w:rsidRPr="00F07AF5">
        <w:rPr>
          <w:rFonts w:ascii="Times New Roman" w:hAnsi="Times New Roman" w:cs="Times New Roman"/>
          <w:sz w:val="28"/>
          <w:szCs w:val="28"/>
          <w:lang w:val="uk-UA"/>
        </w:rPr>
        <w:t>і</w:t>
      </w:r>
      <w:r w:rsidRPr="00F07AF5">
        <w:rPr>
          <w:rFonts w:ascii="Times New Roman" w:hAnsi="Times New Roman" w:cs="Times New Roman"/>
          <w:sz w:val="28"/>
          <w:szCs w:val="28"/>
          <w:lang w:val="uk-UA"/>
        </w:rPr>
        <w:t>ти; методологію, зміст і методи реалізації змісту економічної освіти, моніторинг і контрольні заходи діагностики якості й результатів н</w:t>
      </w:r>
      <w:r w:rsidRPr="00F07AF5">
        <w:rPr>
          <w:rFonts w:ascii="Times New Roman" w:hAnsi="Times New Roman" w:cs="Times New Roman"/>
          <w:sz w:val="28"/>
          <w:szCs w:val="28"/>
          <w:lang w:val="uk-UA"/>
        </w:rPr>
        <w:t>а</w:t>
      </w:r>
      <w:r w:rsidRPr="00F07AF5">
        <w:rPr>
          <w:rFonts w:ascii="Times New Roman" w:hAnsi="Times New Roman" w:cs="Times New Roman"/>
          <w:sz w:val="28"/>
          <w:szCs w:val="28"/>
          <w:lang w:val="uk-UA"/>
        </w:rPr>
        <w:t>вчання.</w:t>
      </w:r>
    </w:p>
    <w:p w:rsidR="00F07AF5" w:rsidRPr="00F07AF5"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t xml:space="preserve">Основу понятійно-категоріального апарату технологій навчання економічних дисциплін у нашому дослідженні становлять такі категорії: </w:t>
      </w:r>
      <w:r w:rsidR="00893E1C">
        <w:rPr>
          <w:rFonts w:ascii="Times New Roman" w:hAnsi="Times New Roman" w:cs="Times New Roman"/>
          <w:sz w:val="28"/>
          <w:szCs w:val="28"/>
          <w:lang w:val="uk-UA"/>
        </w:rPr>
        <w:t>«</w:t>
      </w:r>
      <w:r w:rsidRPr="00F07AF5">
        <w:rPr>
          <w:rFonts w:ascii="Times New Roman" w:hAnsi="Times New Roman" w:cs="Times New Roman"/>
          <w:sz w:val="28"/>
          <w:szCs w:val="28"/>
          <w:lang w:val="uk-UA"/>
        </w:rPr>
        <w:t>навчання</w:t>
      </w:r>
      <w:r w:rsidR="00893E1C">
        <w:rPr>
          <w:rFonts w:ascii="Times New Roman" w:hAnsi="Times New Roman" w:cs="Times New Roman"/>
          <w:sz w:val="28"/>
          <w:szCs w:val="28"/>
          <w:lang w:val="uk-UA"/>
        </w:rPr>
        <w:t>»</w:t>
      </w:r>
      <w:r w:rsidRPr="00F07AF5">
        <w:rPr>
          <w:rFonts w:ascii="Times New Roman" w:hAnsi="Times New Roman" w:cs="Times New Roman"/>
          <w:sz w:val="28"/>
          <w:szCs w:val="28"/>
          <w:lang w:val="uk-UA"/>
        </w:rPr>
        <w:t xml:space="preserve">, </w:t>
      </w:r>
      <w:r w:rsidR="00893E1C">
        <w:rPr>
          <w:rFonts w:ascii="Times New Roman" w:hAnsi="Times New Roman" w:cs="Times New Roman"/>
          <w:sz w:val="28"/>
          <w:szCs w:val="28"/>
          <w:lang w:val="uk-UA"/>
        </w:rPr>
        <w:t>«педагогічні</w:t>
      </w:r>
      <w:r w:rsidRPr="00F07AF5">
        <w:rPr>
          <w:rFonts w:ascii="Times New Roman" w:hAnsi="Times New Roman" w:cs="Times New Roman"/>
          <w:sz w:val="28"/>
          <w:szCs w:val="28"/>
          <w:lang w:val="uk-UA"/>
        </w:rPr>
        <w:t xml:space="preserve"> технології</w:t>
      </w:r>
      <w:r w:rsidR="00893E1C">
        <w:rPr>
          <w:rFonts w:ascii="Times New Roman" w:hAnsi="Times New Roman" w:cs="Times New Roman"/>
          <w:sz w:val="28"/>
          <w:szCs w:val="28"/>
          <w:lang w:val="uk-UA"/>
        </w:rPr>
        <w:t>»</w:t>
      </w:r>
      <w:r w:rsidRPr="00F07AF5">
        <w:rPr>
          <w:rFonts w:ascii="Times New Roman" w:hAnsi="Times New Roman" w:cs="Times New Roman"/>
          <w:sz w:val="28"/>
          <w:szCs w:val="28"/>
          <w:lang w:val="uk-UA"/>
        </w:rPr>
        <w:t xml:space="preserve">, </w:t>
      </w:r>
      <w:r w:rsidR="00893E1C">
        <w:rPr>
          <w:rFonts w:ascii="Times New Roman" w:hAnsi="Times New Roman" w:cs="Times New Roman"/>
          <w:sz w:val="28"/>
          <w:szCs w:val="28"/>
          <w:lang w:val="uk-UA"/>
        </w:rPr>
        <w:t>«</w:t>
      </w:r>
      <w:r w:rsidRPr="00F07AF5">
        <w:rPr>
          <w:rFonts w:ascii="Times New Roman" w:hAnsi="Times New Roman" w:cs="Times New Roman"/>
          <w:sz w:val="28"/>
          <w:szCs w:val="28"/>
          <w:lang w:val="uk-UA"/>
        </w:rPr>
        <w:t>професійна компетен</w:t>
      </w:r>
      <w:r w:rsidRPr="00F07AF5">
        <w:rPr>
          <w:rFonts w:ascii="Times New Roman" w:hAnsi="Times New Roman" w:cs="Times New Roman"/>
          <w:sz w:val="28"/>
          <w:szCs w:val="28"/>
          <w:lang w:val="uk-UA"/>
        </w:rPr>
        <w:t>т</w:t>
      </w:r>
      <w:r w:rsidRPr="00F07AF5">
        <w:rPr>
          <w:rFonts w:ascii="Times New Roman" w:hAnsi="Times New Roman" w:cs="Times New Roman"/>
          <w:sz w:val="28"/>
          <w:szCs w:val="28"/>
          <w:lang w:val="uk-UA"/>
        </w:rPr>
        <w:t>ність</w:t>
      </w:r>
      <w:r w:rsidR="00893E1C">
        <w:rPr>
          <w:rFonts w:ascii="Times New Roman" w:hAnsi="Times New Roman" w:cs="Times New Roman"/>
          <w:sz w:val="28"/>
          <w:szCs w:val="28"/>
          <w:lang w:val="uk-UA"/>
        </w:rPr>
        <w:t>»</w:t>
      </w:r>
      <w:r w:rsidRPr="00F07AF5">
        <w:rPr>
          <w:rFonts w:ascii="Times New Roman" w:hAnsi="Times New Roman" w:cs="Times New Roman"/>
          <w:sz w:val="28"/>
          <w:szCs w:val="28"/>
          <w:lang w:val="uk-UA"/>
        </w:rPr>
        <w:t>, які проаналізовано у їх багатопараметричній і багатосуб’єктній семантиці. Це зумовлено рядом причин. По-перше, у дослідженнях проблем професійної підгото</w:t>
      </w:r>
      <w:r w:rsidRPr="00F07AF5">
        <w:rPr>
          <w:rFonts w:ascii="Times New Roman" w:hAnsi="Times New Roman" w:cs="Times New Roman"/>
          <w:sz w:val="28"/>
          <w:szCs w:val="28"/>
          <w:lang w:val="uk-UA"/>
        </w:rPr>
        <w:t>в</w:t>
      </w:r>
      <w:r w:rsidRPr="00F07AF5">
        <w:rPr>
          <w:rFonts w:ascii="Times New Roman" w:hAnsi="Times New Roman" w:cs="Times New Roman"/>
          <w:sz w:val="28"/>
          <w:szCs w:val="28"/>
          <w:lang w:val="uk-UA"/>
        </w:rPr>
        <w:t xml:space="preserve">ки майбутніх фахівців-економістів в системі неперервної освіти беруть участь представники різних галузей науки й практики (філософи, педагоги, </w:t>
      </w:r>
      <w:r w:rsidRPr="00F07AF5">
        <w:rPr>
          <w:rFonts w:ascii="Times New Roman" w:hAnsi="Times New Roman" w:cs="Times New Roman"/>
          <w:sz w:val="28"/>
          <w:szCs w:val="28"/>
          <w:lang w:val="uk-UA"/>
        </w:rPr>
        <w:lastRenderedPageBreak/>
        <w:t>соціологи, пс</w:t>
      </w:r>
      <w:r w:rsidRPr="00F07AF5">
        <w:rPr>
          <w:rFonts w:ascii="Times New Roman" w:hAnsi="Times New Roman" w:cs="Times New Roman"/>
          <w:sz w:val="28"/>
          <w:szCs w:val="28"/>
          <w:lang w:val="uk-UA"/>
        </w:rPr>
        <w:t>и</w:t>
      </w:r>
      <w:r w:rsidRPr="00F07AF5">
        <w:rPr>
          <w:rFonts w:ascii="Times New Roman" w:hAnsi="Times New Roman" w:cs="Times New Roman"/>
          <w:sz w:val="28"/>
          <w:szCs w:val="28"/>
          <w:lang w:val="uk-UA"/>
        </w:rPr>
        <w:t>хологи, економісти, політики), які привносять у педагогічні категорії свій зміст. По-друге, розвиток сучасної економічної освіти здійснюється на основі міжнаро</w:t>
      </w:r>
      <w:r w:rsidRPr="00F07AF5">
        <w:rPr>
          <w:rFonts w:ascii="Times New Roman" w:hAnsi="Times New Roman" w:cs="Times New Roman"/>
          <w:sz w:val="28"/>
          <w:szCs w:val="28"/>
          <w:lang w:val="uk-UA"/>
        </w:rPr>
        <w:t>д</w:t>
      </w:r>
      <w:r w:rsidRPr="00F07AF5">
        <w:rPr>
          <w:rFonts w:ascii="Times New Roman" w:hAnsi="Times New Roman" w:cs="Times New Roman"/>
          <w:sz w:val="28"/>
          <w:szCs w:val="28"/>
          <w:lang w:val="uk-UA"/>
        </w:rPr>
        <w:t>них стандартів якості освіти, вимог щодо входження у єдиний європейський простір н</w:t>
      </w:r>
      <w:r w:rsidRPr="00F07AF5">
        <w:rPr>
          <w:rFonts w:ascii="Times New Roman" w:hAnsi="Times New Roman" w:cs="Times New Roman"/>
          <w:sz w:val="28"/>
          <w:szCs w:val="28"/>
          <w:lang w:val="uk-UA"/>
        </w:rPr>
        <w:t>е</w:t>
      </w:r>
      <w:r w:rsidRPr="00F07AF5">
        <w:rPr>
          <w:rFonts w:ascii="Times New Roman" w:hAnsi="Times New Roman" w:cs="Times New Roman"/>
          <w:sz w:val="28"/>
          <w:szCs w:val="28"/>
          <w:lang w:val="uk-UA"/>
        </w:rPr>
        <w:t>перервної освіти, що регламентуються великою кількістю нормативно-правових а</w:t>
      </w:r>
      <w:r w:rsidRPr="00F07AF5">
        <w:rPr>
          <w:rFonts w:ascii="Times New Roman" w:hAnsi="Times New Roman" w:cs="Times New Roman"/>
          <w:sz w:val="28"/>
          <w:szCs w:val="28"/>
          <w:lang w:val="uk-UA"/>
        </w:rPr>
        <w:t>к</w:t>
      </w:r>
      <w:r w:rsidRPr="00F07AF5">
        <w:rPr>
          <w:rFonts w:ascii="Times New Roman" w:hAnsi="Times New Roman" w:cs="Times New Roman"/>
          <w:sz w:val="28"/>
          <w:szCs w:val="28"/>
          <w:lang w:val="uk-UA"/>
        </w:rPr>
        <w:t>тів, які необхідно враховувати у змісті й технологіях навчання. Резул</w:t>
      </w:r>
      <w:r w:rsidRPr="00F07AF5">
        <w:rPr>
          <w:rFonts w:ascii="Times New Roman" w:hAnsi="Times New Roman" w:cs="Times New Roman"/>
          <w:sz w:val="28"/>
          <w:szCs w:val="28"/>
          <w:lang w:val="uk-UA"/>
        </w:rPr>
        <w:t>ь</w:t>
      </w:r>
      <w:r w:rsidRPr="00F07AF5">
        <w:rPr>
          <w:rFonts w:ascii="Times New Roman" w:hAnsi="Times New Roman" w:cs="Times New Roman"/>
          <w:sz w:val="28"/>
          <w:szCs w:val="28"/>
          <w:lang w:val="uk-UA"/>
        </w:rPr>
        <w:t>тати роботи щодо уточнення понятійно-категоріального апарату предмета дослідження відобр</w:t>
      </w:r>
      <w:r w:rsidRPr="00F07AF5">
        <w:rPr>
          <w:rFonts w:ascii="Times New Roman" w:hAnsi="Times New Roman" w:cs="Times New Roman"/>
          <w:sz w:val="28"/>
          <w:szCs w:val="28"/>
          <w:lang w:val="uk-UA"/>
        </w:rPr>
        <w:t>а</w:t>
      </w:r>
      <w:r w:rsidRPr="00F07AF5">
        <w:rPr>
          <w:rFonts w:ascii="Times New Roman" w:hAnsi="Times New Roman" w:cs="Times New Roman"/>
          <w:sz w:val="28"/>
          <w:szCs w:val="28"/>
          <w:lang w:val="uk-UA"/>
        </w:rPr>
        <w:t xml:space="preserve">жено у першому </w:t>
      </w:r>
      <w:r w:rsidR="00893E1C">
        <w:rPr>
          <w:rFonts w:ascii="Times New Roman" w:hAnsi="Times New Roman" w:cs="Times New Roman"/>
          <w:sz w:val="28"/>
          <w:szCs w:val="28"/>
          <w:lang w:val="uk-UA"/>
        </w:rPr>
        <w:t>розділі кваліфікаційної роботи</w:t>
      </w:r>
      <w:r w:rsidRPr="00F07AF5">
        <w:rPr>
          <w:rFonts w:ascii="Times New Roman" w:hAnsi="Times New Roman" w:cs="Times New Roman"/>
          <w:sz w:val="28"/>
          <w:szCs w:val="28"/>
          <w:lang w:val="uk-UA"/>
        </w:rPr>
        <w:t>.</w:t>
      </w:r>
    </w:p>
    <w:p w:rsidR="00893E1C"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t xml:space="preserve">Спираючись на принципи системного підходу до аналізу й проектування технологій навчання, </w:t>
      </w:r>
      <w:r w:rsidR="00893E1C">
        <w:rPr>
          <w:rFonts w:ascii="Times New Roman" w:hAnsi="Times New Roman" w:cs="Times New Roman"/>
          <w:sz w:val="28"/>
          <w:szCs w:val="28"/>
          <w:lang w:val="uk-UA"/>
        </w:rPr>
        <w:t>автор</w:t>
      </w:r>
      <w:r w:rsidRPr="00F07AF5">
        <w:rPr>
          <w:rFonts w:ascii="Times New Roman" w:hAnsi="Times New Roman" w:cs="Times New Roman"/>
          <w:sz w:val="28"/>
          <w:szCs w:val="28"/>
          <w:lang w:val="uk-UA"/>
        </w:rPr>
        <w:t xml:space="preserve"> пропонує модель їх реалізації задля професійного ро</w:t>
      </w:r>
      <w:r w:rsidRPr="00F07AF5">
        <w:rPr>
          <w:rFonts w:ascii="Times New Roman" w:hAnsi="Times New Roman" w:cs="Times New Roman"/>
          <w:sz w:val="28"/>
          <w:szCs w:val="28"/>
          <w:lang w:val="uk-UA"/>
        </w:rPr>
        <w:t>з</w:t>
      </w:r>
      <w:r w:rsidRPr="00F07AF5">
        <w:rPr>
          <w:rFonts w:ascii="Times New Roman" w:hAnsi="Times New Roman" w:cs="Times New Roman"/>
          <w:sz w:val="28"/>
          <w:szCs w:val="28"/>
          <w:lang w:val="uk-UA"/>
        </w:rPr>
        <w:t>витку й формування професійних компетентностей майбутніх фахівців у процесі неперервної економічної освіт</w:t>
      </w:r>
      <w:r w:rsidR="00893E1C">
        <w:rPr>
          <w:rFonts w:ascii="Times New Roman" w:hAnsi="Times New Roman" w:cs="Times New Roman"/>
          <w:sz w:val="28"/>
          <w:szCs w:val="28"/>
          <w:lang w:val="uk-UA"/>
        </w:rPr>
        <w:t>и</w:t>
      </w:r>
      <w:r w:rsidRPr="00F07AF5">
        <w:rPr>
          <w:rFonts w:ascii="Times New Roman" w:hAnsi="Times New Roman" w:cs="Times New Roman"/>
          <w:sz w:val="28"/>
          <w:szCs w:val="28"/>
          <w:lang w:val="uk-UA"/>
        </w:rPr>
        <w:t xml:space="preserve">. </w:t>
      </w:r>
    </w:p>
    <w:p w:rsidR="00F07AF5" w:rsidRPr="00F07AF5" w:rsidRDefault="00893E1C" w:rsidP="00F07A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07AF5" w:rsidRPr="00F07AF5">
        <w:rPr>
          <w:rFonts w:ascii="Times New Roman" w:hAnsi="Times New Roman" w:cs="Times New Roman"/>
          <w:sz w:val="28"/>
          <w:szCs w:val="28"/>
          <w:lang w:val="uk-UA"/>
        </w:rPr>
        <w:t>утність її п</w:t>
      </w:r>
      <w:r w:rsidR="00F07AF5" w:rsidRPr="00F07AF5">
        <w:rPr>
          <w:rFonts w:ascii="Times New Roman" w:hAnsi="Times New Roman" w:cs="Times New Roman"/>
          <w:sz w:val="28"/>
          <w:szCs w:val="28"/>
          <w:lang w:val="uk-UA"/>
        </w:rPr>
        <w:t>о</w:t>
      </w:r>
      <w:r w:rsidR="00F07AF5" w:rsidRPr="00F07AF5">
        <w:rPr>
          <w:rFonts w:ascii="Times New Roman" w:hAnsi="Times New Roman" w:cs="Times New Roman"/>
          <w:sz w:val="28"/>
          <w:szCs w:val="28"/>
          <w:lang w:val="uk-UA"/>
        </w:rPr>
        <w:t>лягає у формування конкретної структурно-функціональної рамки дидактичних компоне</w:t>
      </w:r>
      <w:r w:rsidR="00F07AF5" w:rsidRPr="00F07AF5">
        <w:rPr>
          <w:rFonts w:ascii="Times New Roman" w:hAnsi="Times New Roman" w:cs="Times New Roman"/>
          <w:sz w:val="28"/>
          <w:szCs w:val="28"/>
          <w:lang w:val="uk-UA"/>
        </w:rPr>
        <w:t>н</w:t>
      </w:r>
      <w:r w:rsidR="00F07AF5" w:rsidRPr="00F07AF5">
        <w:rPr>
          <w:rFonts w:ascii="Times New Roman" w:hAnsi="Times New Roman" w:cs="Times New Roman"/>
          <w:sz w:val="28"/>
          <w:szCs w:val="28"/>
          <w:lang w:val="uk-UA"/>
        </w:rPr>
        <w:t>тів у їх єдності (цільового, змістового, організаційно-процесуального, ко</w:t>
      </w:r>
      <w:r w:rsidR="00F07AF5" w:rsidRPr="00F07AF5">
        <w:rPr>
          <w:rFonts w:ascii="Times New Roman" w:hAnsi="Times New Roman" w:cs="Times New Roman"/>
          <w:sz w:val="28"/>
          <w:szCs w:val="28"/>
          <w:lang w:val="uk-UA"/>
        </w:rPr>
        <w:t>н</w:t>
      </w:r>
      <w:r w:rsidR="00F07AF5" w:rsidRPr="00F07AF5">
        <w:rPr>
          <w:rFonts w:ascii="Times New Roman" w:hAnsi="Times New Roman" w:cs="Times New Roman"/>
          <w:sz w:val="28"/>
          <w:szCs w:val="28"/>
          <w:lang w:val="uk-UA"/>
        </w:rPr>
        <w:t>трольно-оціночного й результативного), для підвищення ефективності організації та результативності навчання, забезпечення суб’єктних дидактичних цілей, ріше</w:t>
      </w:r>
      <w:r w:rsidR="00F07AF5" w:rsidRPr="00F07AF5">
        <w:rPr>
          <w:rFonts w:ascii="Times New Roman" w:hAnsi="Times New Roman" w:cs="Times New Roman"/>
          <w:sz w:val="28"/>
          <w:szCs w:val="28"/>
          <w:lang w:val="uk-UA"/>
        </w:rPr>
        <w:t>н</w:t>
      </w:r>
      <w:r w:rsidR="00F07AF5" w:rsidRPr="00F07AF5">
        <w:rPr>
          <w:rFonts w:ascii="Times New Roman" w:hAnsi="Times New Roman" w:cs="Times New Roman"/>
          <w:sz w:val="28"/>
          <w:szCs w:val="28"/>
          <w:lang w:val="uk-UA"/>
        </w:rPr>
        <w:t>ня освітніх і виховних завдань локального економіко-педагогічного середовища. Від початку м</w:t>
      </w:r>
      <w:r w:rsidR="00F07AF5" w:rsidRPr="00F07AF5">
        <w:rPr>
          <w:rFonts w:ascii="Times New Roman" w:hAnsi="Times New Roman" w:cs="Times New Roman"/>
          <w:sz w:val="28"/>
          <w:szCs w:val="28"/>
          <w:lang w:val="uk-UA"/>
        </w:rPr>
        <w:t>о</w:t>
      </w:r>
      <w:r w:rsidR="00F07AF5" w:rsidRPr="00F07AF5">
        <w:rPr>
          <w:rFonts w:ascii="Times New Roman" w:hAnsi="Times New Roman" w:cs="Times New Roman"/>
          <w:sz w:val="28"/>
          <w:szCs w:val="28"/>
          <w:lang w:val="uk-UA"/>
        </w:rPr>
        <w:t>делювання було створ</w:t>
      </w:r>
      <w:r>
        <w:rPr>
          <w:rFonts w:ascii="Times New Roman" w:hAnsi="Times New Roman" w:cs="Times New Roman"/>
          <w:sz w:val="28"/>
          <w:szCs w:val="28"/>
          <w:lang w:val="uk-UA"/>
        </w:rPr>
        <w:t>ено концептуальну структурно-фу</w:t>
      </w:r>
      <w:r w:rsidR="00F07AF5" w:rsidRPr="00F07AF5">
        <w:rPr>
          <w:rFonts w:ascii="Times New Roman" w:hAnsi="Times New Roman" w:cs="Times New Roman"/>
          <w:sz w:val="28"/>
          <w:szCs w:val="28"/>
          <w:lang w:val="uk-UA"/>
        </w:rPr>
        <w:t>нкціональну рамку дида</w:t>
      </w:r>
      <w:r w:rsidR="00F07AF5" w:rsidRPr="00F07AF5">
        <w:rPr>
          <w:rFonts w:ascii="Times New Roman" w:hAnsi="Times New Roman" w:cs="Times New Roman"/>
          <w:sz w:val="28"/>
          <w:szCs w:val="28"/>
          <w:lang w:val="uk-UA"/>
        </w:rPr>
        <w:t>к</w:t>
      </w:r>
      <w:r w:rsidR="00F07AF5" w:rsidRPr="00F07AF5">
        <w:rPr>
          <w:rFonts w:ascii="Times New Roman" w:hAnsi="Times New Roman" w:cs="Times New Roman"/>
          <w:sz w:val="28"/>
          <w:szCs w:val="28"/>
          <w:lang w:val="uk-UA"/>
        </w:rPr>
        <w:t>тичних компонентів з фіксацією деяких абстракцій образу об’єкта, його зв’язків і відношень до і</w:t>
      </w:r>
      <w:r w:rsidR="00F07AF5" w:rsidRPr="00F07AF5">
        <w:rPr>
          <w:rFonts w:ascii="Times New Roman" w:hAnsi="Times New Roman" w:cs="Times New Roman"/>
          <w:sz w:val="28"/>
          <w:szCs w:val="28"/>
          <w:lang w:val="uk-UA"/>
        </w:rPr>
        <w:t>н</w:t>
      </w:r>
      <w:r w:rsidR="00F07AF5" w:rsidRPr="00F07AF5">
        <w:rPr>
          <w:rFonts w:ascii="Times New Roman" w:hAnsi="Times New Roman" w:cs="Times New Roman"/>
          <w:sz w:val="28"/>
          <w:szCs w:val="28"/>
          <w:lang w:val="uk-UA"/>
        </w:rPr>
        <w:t>ших об’єктів, які обумовлюють ефективність досліджуваної моделі.</w:t>
      </w:r>
    </w:p>
    <w:p w:rsidR="00893E1C" w:rsidRDefault="00F07AF5" w:rsidP="00F07AF5">
      <w:pPr>
        <w:spacing w:after="0" w:line="360" w:lineRule="auto"/>
        <w:ind w:firstLine="709"/>
        <w:jc w:val="both"/>
        <w:rPr>
          <w:rFonts w:ascii="Times New Roman" w:hAnsi="Times New Roman" w:cs="Times New Roman"/>
          <w:sz w:val="28"/>
          <w:szCs w:val="28"/>
          <w:lang w:val="uk-UA"/>
        </w:rPr>
      </w:pPr>
      <w:r w:rsidRPr="00893E1C">
        <w:rPr>
          <w:rFonts w:ascii="Times New Roman" w:hAnsi="Times New Roman" w:cs="Times New Roman"/>
          <w:sz w:val="28"/>
          <w:szCs w:val="28"/>
          <w:lang w:val="uk-UA"/>
        </w:rPr>
        <w:t xml:space="preserve">Модель реалізації професійно-орієнтованих технологій навчання економічних дисциплін </w:t>
      </w:r>
      <w:r w:rsidRPr="00F07AF5">
        <w:rPr>
          <w:rFonts w:ascii="Times New Roman" w:hAnsi="Times New Roman" w:cs="Times New Roman"/>
          <w:sz w:val="28"/>
          <w:szCs w:val="28"/>
          <w:lang w:val="uk-UA"/>
        </w:rPr>
        <w:t>ми розуміємо як інтегрований комплекс організаційно-педагогічних ко</w:t>
      </w:r>
      <w:r w:rsidRPr="00F07AF5">
        <w:rPr>
          <w:rFonts w:ascii="Times New Roman" w:hAnsi="Times New Roman" w:cs="Times New Roman"/>
          <w:sz w:val="28"/>
          <w:szCs w:val="28"/>
          <w:lang w:val="uk-UA"/>
        </w:rPr>
        <w:t>м</w:t>
      </w:r>
      <w:r w:rsidRPr="00F07AF5">
        <w:rPr>
          <w:rFonts w:ascii="Times New Roman" w:hAnsi="Times New Roman" w:cs="Times New Roman"/>
          <w:sz w:val="28"/>
          <w:szCs w:val="28"/>
          <w:lang w:val="uk-UA"/>
        </w:rPr>
        <w:t xml:space="preserve">понентів, що забезпечують реалізацію економічної освіти (концепції, теоретико-методологічні засади, зміст і цілі навчання, педагогічні умови та принципи, форми й методи, науково-методичне забезпечення навчання економічних дисциплін; способи інтерактивної суб’єкт-суб’єктної взаємодії учасників навчального процесу). </w:t>
      </w:r>
    </w:p>
    <w:p w:rsidR="00F07AF5" w:rsidRPr="00F07AF5" w:rsidRDefault="00F07AF5" w:rsidP="00F07AF5">
      <w:pPr>
        <w:spacing w:after="0" w:line="360" w:lineRule="auto"/>
        <w:ind w:firstLine="709"/>
        <w:jc w:val="both"/>
        <w:rPr>
          <w:rFonts w:ascii="Times New Roman" w:hAnsi="Times New Roman" w:cs="Times New Roman"/>
          <w:sz w:val="28"/>
          <w:szCs w:val="28"/>
          <w:lang w:val="uk-UA"/>
        </w:rPr>
      </w:pPr>
      <w:r w:rsidRPr="00893E1C">
        <w:rPr>
          <w:rFonts w:ascii="Times New Roman" w:hAnsi="Times New Roman" w:cs="Times New Roman"/>
          <w:kern w:val="2"/>
          <w:sz w:val="28"/>
          <w:szCs w:val="28"/>
          <w:lang w:val="uk-UA"/>
        </w:rPr>
        <w:lastRenderedPageBreak/>
        <w:t>Сист</w:t>
      </w:r>
      <w:r w:rsidRPr="00893E1C">
        <w:rPr>
          <w:rFonts w:ascii="Times New Roman" w:hAnsi="Times New Roman" w:cs="Times New Roman"/>
          <w:kern w:val="2"/>
          <w:sz w:val="28"/>
          <w:szCs w:val="28"/>
          <w:lang w:val="uk-UA"/>
        </w:rPr>
        <w:t>е</w:t>
      </w:r>
      <w:r w:rsidRPr="00893E1C">
        <w:rPr>
          <w:rFonts w:ascii="Times New Roman" w:hAnsi="Times New Roman" w:cs="Times New Roman"/>
          <w:kern w:val="2"/>
          <w:sz w:val="28"/>
          <w:szCs w:val="28"/>
          <w:lang w:val="uk-UA"/>
        </w:rPr>
        <w:t xml:space="preserve">ма </w:t>
      </w:r>
      <w:r w:rsidRPr="00893E1C">
        <w:rPr>
          <w:rFonts w:ascii="Times New Roman" w:hAnsi="Times New Roman" w:cs="Times New Roman"/>
          <w:sz w:val="28"/>
          <w:szCs w:val="28"/>
          <w:lang w:val="uk-UA"/>
        </w:rPr>
        <w:t>професійно-орієнтованих технологій навчання економічних дисциплін</w:t>
      </w:r>
      <w:r w:rsidRPr="00F07AF5">
        <w:rPr>
          <w:rFonts w:ascii="Times New Roman" w:hAnsi="Times New Roman" w:cs="Times New Roman"/>
          <w:i/>
          <w:sz w:val="28"/>
          <w:szCs w:val="28"/>
          <w:lang w:val="uk-UA"/>
        </w:rPr>
        <w:t xml:space="preserve"> </w:t>
      </w:r>
      <w:r w:rsidRPr="00F07AF5">
        <w:rPr>
          <w:rFonts w:ascii="Times New Roman" w:hAnsi="Times New Roman" w:cs="Times New Roman"/>
          <w:sz w:val="28"/>
          <w:szCs w:val="28"/>
          <w:lang w:val="uk-UA"/>
        </w:rPr>
        <w:t xml:space="preserve">– </w:t>
      </w:r>
      <w:r w:rsidRPr="00F07AF5">
        <w:rPr>
          <w:rFonts w:ascii="Times New Roman" w:hAnsi="Times New Roman" w:cs="Times New Roman"/>
          <w:kern w:val="2"/>
          <w:sz w:val="28"/>
          <w:szCs w:val="28"/>
          <w:lang w:val="uk-UA"/>
        </w:rPr>
        <w:t>їх суку</w:t>
      </w:r>
      <w:r w:rsidRPr="00F07AF5">
        <w:rPr>
          <w:rFonts w:ascii="Times New Roman" w:hAnsi="Times New Roman" w:cs="Times New Roman"/>
          <w:kern w:val="2"/>
          <w:sz w:val="28"/>
          <w:szCs w:val="28"/>
          <w:lang w:val="uk-UA"/>
        </w:rPr>
        <w:t>п</w:t>
      </w:r>
      <w:r w:rsidRPr="00F07AF5">
        <w:rPr>
          <w:rFonts w:ascii="Times New Roman" w:hAnsi="Times New Roman" w:cs="Times New Roman"/>
          <w:kern w:val="2"/>
          <w:sz w:val="28"/>
          <w:szCs w:val="28"/>
          <w:lang w:val="uk-UA"/>
        </w:rPr>
        <w:t>ність, яка побудована за принципами ієрархічності, структурованості й наявності зв’язків між елементами</w:t>
      </w:r>
      <w:r w:rsidRPr="00F07AF5">
        <w:rPr>
          <w:rFonts w:ascii="Times New Roman" w:hAnsi="Times New Roman" w:cs="Times New Roman"/>
          <w:sz w:val="28"/>
          <w:szCs w:val="28"/>
          <w:lang w:val="uk-UA"/>
        </w:rPr>
        <w:t>, і яка ґрунтується на науково обґрунтованих положеннях, що визначають принципи, умови, зміст, форми, методи і засоби забезпечення пр</w:t>
      </w:r>
      <w:r w:rsidRPr="00F07AF5">
        <w:rPr>
          <w:rFonts w:ascii="Times New Roman" w:hAnsi="Times New Roman" w:cs="Times New Roman"/>
          <w:sz w:val="28"/>
          <w:szCs w:val="28"/>
          <w:lang w:val="uk-UA"/>
        </w:rPr>
        <w:t>о</w:t>
      </w:r>
      <w:r w:rsidRPr="00F07AF5">
        <w:rPr>
          <w:rFonts w:ascii="Times New Roman" w:hAnsi="Times New Roman" w:cs="Times New Roman"/>
          <w:sz w:val="28"/>
          <w:szCs w:val="28"/>
          <w:lang w:val="uk-UA"/>
        </w:rPr>
        <w:t>фесійної підготовки майбутніх фахівців для економіки у відповідності з цілями й завданнями економічної освіти, враховують потреби реалізації стру</w:t>
      </w:r>
      <w:r w:rsidRPr="00F07AF5">
        <w:rPr>
          <w:rFonts w:ascii="Times New Roman" w:hAnsi="Times New Roman" w:cs="Times New Roman"/>
          <w:sz w:val="28"/>
          <w:szCs w:val="28"/>
          <w:lang w:val="uk-UA"/>
        </w:rPr>
        <w:t>к</w:t>
      </w:r>
      <w:r w:rsidRPr="00F07AF5">
        <w:rPr>
          <w:rFonts w:ascii="Times New Roman" w:hAnsi="Times New Roman" w:cs="Times New Roman"/>
          <w:sz w:val="28"/>
          <w:szCs w:val="28"/>
          <w:lang w:val="uk-UA"/>
        </w:rPr>
        <w:t>турно-функціонального та особистісно-соціально-діяльнісного підходів у навчально-виховному процесі, що забезпечують ефекти</w:t>
      </w:r>
      <w:r w:rsidRPr="00F07AF5">
        <w:rPr>
          <w:rFonts w:ascii="Times New Roman" w:hAnsi="Times New Roman" w:cs="Times New Roman"/>
          <w:sz w:val="28"/>
          <w:szCs w:val="28"/>
          <w:lang w:val="uk-UA"/>
        </w:rPr>
        <w:t>в</w:t>
      </w:r>
      <w:r w:rsidRPr="00F07AF5">
        <w:rPr>
          <w:rFonts w:ascii="Times New Roman" w:hAnsi="Times New Roman" w:cs="Times New Roman"/>
          <w:sz w:val="28"/>
          <w:szCs w:val="28"/>
          <w:lang w:val="uk-UA"/>
        </w:rPr>
        <w:t>ність та якість навчання, формування професійних компетен</w:t>
      </w:r>
      <w:r w:rsidRPr="00F07AF5">
        <w:rPr>
          <w:rFonts w:ascii="Times New Roman" w:hAnsi="Times New Roman" w:cs="Times New Roman"/>
          <w:sz w:val="28"/>
          <w:szCs w:val="28"/>
          <w:lang w:val="uk-UA"/>
        </w:rPr>
        <w:t>т</w:t>
      </w:r>
      <w:r w:rsidRPr="00F07AF5">
        <w:rPr>
          <w:rFonts w:ascii="Times New Roman" w:hAnsi="Times New Roman" w:cs="Times New Roman"/>
          <w:sz w:val="28"/>
          <w:szCs w:val="28"/>
          <w:lang w:val="uk-UA"/>
        </w:rPr>
        <w:t xml:space="preserve">ностей і професійної особистості. </w:t>
      </w:r>
    </w:p>
    <w:p w:rsidR="00893E1C"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t>Яким чином викладач може конструювати набір (</w:t>
      </w:r>
      <w:r w:rsidR="00893E1C">
        <w:rPr>
          <w:rFonts w:ascii="Times New Roman" w:hAnsi="Times New Roman" w:cs="Times New Roman"/>
          <w:sz w:val="28"/>
          <w:szCs w:val="28"/>
          <w:lang w:val="uk-UA"/>
        </w:rPr>
        <w:t>«меню»</w:t>
      </w:r>
      <w:r w:rsidRPr="00F07AF5">
        <w:rPr>
          <w:rFonts w:ascii="Times New Roman" w:hAnsi="Times New Roman" w:cs="Times New Roman"/>
          <w:sz w:val="28"/>
          <w:szCs w:val="28"/>
          <w:lang w:val="uk-UA"/>
        </w:rPr>
        <w:t>) компонентів техн</w:t>
      </w:r>
      <w:r w:rsidRPr="00F07AF5">
        <w:rPr>
          <w:rFonts w:ascii="Times New Roman" w:hAnsi="Times New Roman" w:cs="Times New Roman"/>
          <w:sz w:val="28"/>
          <w:szCs w:val="28"/>
          <w:lang w:val="uk-UA"/>
        </w:rPr>
        <w:t>о</w:t>
      </w:r>
      <w:r w:rsidRPr="00F07AF5">
        <w:rPr>
          <w:rFonts w:ascii="Times New Roman" w:hAnsi="Times New Roman" w:cs="Times New Roman"/>
          <w:sz w:val="28"/>
          <w:szCs w:val="28"/>
          <w:lang w:val="uk-UA"/>
        </w:rPr>
        <w:t>логій і методів навчання свого предмета у конкретній освітньо-віковій групі? Зак</w:t>
      </w:r>
      <w:r w:rsidRPr="00F07AF5">
        <w:rPr>
          <w:rFonts w:ascii="Times New Roman" w:hAnsi="Times New Roman" w:cs="Times New Roman"/>
          <w:sz w:val="28"/>
          <w:szCs w:val="28"/>
          <w:lang w:val="uk-UA"/>
        </w:rPr>
        <w:t>о</w:t>
      </w:r>
      <w:r w:rsidRPr="00F07AF5">
        <w:rPr>
          <w:rFonts w:ascii="Times New Roman" w:hAnsi="Times New Roman" w:cs="Times New Roman"/>
          <w:sz w:val="28"/>
          <w:szCs w:val="28"/>
          <w:lang w:val="uk-UA"/>
        </w:rPr>
        <w:t xml:space="preserve">нодавство про освіту відносить це завдання цілковито на вибір самого викладача. Згідно ч. 1 ст. 50 Закону України </w:t>
      </w:r>
      <w:r w:rsidR="00893E1C">
        <w:rPr>
          <w:rFonts w:ascii="Times New Roman" w:hAnsi="Times New Roman" w:cs="Times New Roman"/>
          <w:sz w:val="28"/>
          <w:szCs w:val="28"/>
          <w:lang w:val="uk-UA"/>
        </w:rPr>
        <w:t>«Про освіту»</w:t>
      </w:r>
      <w:r w:rsidRPr="00F07AF5">
        <w:rPr>
          <w:rFonts w:ascii="Times New Roman" w:hAnsi="Times New Roman" w:cs="Times New Roman"/>
          <w:sz w:val="28"/>
          <w:szCs w:val="28"/>
          <w:lang w:val="uk-UA"/>
        </w:rPr>
        <w:t xml:space="preserve">, </w:t>
      </w:r>
      <w:r w:rsidR="00893E1C">
        <w:rPr>
          <w:rFonts w:ascii="Times New Roman" w:hAnsi="Times New Roman" w:cs="Times New Roman"/>
          <w:sz w:val="28"/>
          <w:szCs w:val="28"/>
          <w:lang w:val="uk-UA"/>
        </w:rPr>
        <w:t>«…</w:t>
      </w:r>
      <w:r w:rsidRPr="00F07AF5">
        <w:rPr>
          <w:rFonts w:ascii="Times New Roman" w:hAnsi="Times New Roman" w:cs="Times New Roman"/>
          <w:sz w:val="28"/>
          <w:szCs w:val="28"/>
          <w:lang w:val="uk-UA"/>
        </w:rPr>
        <w:t xml:space="preserve">педагогічні і науково-педагогічні працівники мають право на </w:t>
      </w:r>
      <w:r w:rsidRPr="00893E1C">
        <w:rPr>
          <w:rFonts w:ascii="Times New Roman" w:hAnsi="Times New Roman" w:cs="Times New Roman"/>
          <w:sz w:val="28"/>
          <w:szCs w:val="28"/>
          <w:lang w:val="uk-UA"/>
        </w:rPr>
        <w:t>вільний вибір форм, методів, засобів навчання, вия</w:t>
      </w:r>
      <w:r w:rsidRPr="00893E1C">
        <w:rPr>
          <w:rFonts w:ascii="Times New Roman" w:hAnsi="Times New Roman" w:cs="Times New Roman"/>
          <w:sz w:val="28"/>
          <w:szCs w:val="28"/>
          <w:lang w:val="uk-UA"/>
        </w:rPr>
        <w:t>в</w:t>
      </w:r>
      <w:r w:rsidRPr="00893E1C">
        <w:rPr>
          <w:rFonts w:ascii="Times New Roman" w:hAnsi="Times New Roman" w:cs="Times New Roman"/>
          <w:sz w:val="28"/>
          <w:szCs w:val="28"/>
          <w:lang w:val="uk-UA"/>
        </w:rPr>
        <w:t>лення педагогічної ініціативи</w:t>
      </w:r>
      <w:r w:rsidR="00893E1C">
        <w:rPr>
          <w:rFonts w:ascii="Times New Roman" w:hAnsi="Times New Roman" w:cs="Times New Roman"/>
          <w:sz w:val="28"/>
          <w:szCs w:val="28"/>
          <w:lang w:val="uk-UA"/>
        </w:rPr>
        <w:t>»</w:t>
      </w:r>
      <w:r w:rsidRPr="00F07AF5">
        <w:rPr>
          <w:rFonts w:ascii="Times New Roman" w:hAnsi="Times New Roman" w:cs="Times New Roman"/>
          <w:sz w:val="28"/>
          <w:szCs w:val="28"/>
          <w:lang w:val="uk-UA"/>
        </w:rPr>
        <w:t xml:space="preserve"> [</w:t>
      </w:r>
      <w:r w:rsidR="007A099C">
        <w:rPr>
          <w:rFonts w:ascii="Times New Roman" w:hAnsi="Times New Roman" w:cs="Times New Roman"/>
          <w:sz w:val="28"/>
          <w:szCs w:val="28"/>
          <w:lang w:val="uk-UA"/>
        </w:rPr>
        <w:t>57</w:t>
      </w:r>
      <w:r w:rsidRPr="00F07AF5">
        <w:rPr>
          <w:rFonts w:ascii="Times New Roman" w:hAnsi="Times New Roman" w:cs="Times New Roman"/>
          <w:sz w:val="28"/>
          <w:szCs w:val="28"/>
          <w:lang w:val="uk-UA"/>
        </w:rPr>
        <w:t>]. У документах ЄС стосовно технологій навча</w:t>
      </w:r>
      <w:r w:rsidRPr="00F07AF5">
        <w:rPr>
          <w:rFonts w:ascii="Times New Roman" w:hAnsi="Times New Roman" w:cs="Times New Roman"/>
          <w:sz w:val="28"/>
          <w:szCs w:val="28"/>
          <w:lang w:val="uk-UA"/>
        </w:rPr>
        <w:t>н</w:t>
      </w:r>
      <w:r w:rsidRPr="00F07AF5">
        <w:rPr>
          <w:rFonts w:ascii="Times New Roman" w:hAnsi="Times New Roman" w:cs="Times New Roman"/>
          <w:sz w:val="28"/>
          <w:szCs w:val="28"/>
          <w:lang w:val="uk-UA"/>
        </w:rPr>
        <w:t xml:space="preserve">ня, є лише така настанова: </w:t>
      </w:r>
      <w:r w:rsidR="00893E1C">
        <w:rPr>
          <w:rFonts w:ascii="Times New Roman" w:hAnsi="Times New Roman" w:cs="Times New Roman"/>
          <w:sz w:val="28"/>
          <w:szCs w:val="28"/>
          <w:lang w:val="uk-UA"/>
        </w:rPr>
        <w:t>«</w:t>
      </w:r>
      <w:r w:rsidRPr="00F07AF5">
        <w:rPr>
          <w:rFonts w:ascii="Times New Roman" w:hAnsi="Times New Roman" w:cs="Times New Roman"/>
          <w:sz w:val="28"/>
          <w:szCs w:val="28"/>
          <w:lang w:val="uk-UA"/>
        </w:rPr>
        <w:t>Всі молоді люди повинні навчатися за допомогою акт</w:t>
      </w:r>
      <w:r w:rsidRPr="00F07AF5">
        <w:rPr>
          <w:rFonts w:ascii="Times New Roman" w:hAnsi="Times New Roman" w:cs="Times New Roman"/>
          <w:sz w:val="28"/>
          <w:szCs w:val="28"/>
          <w:lang w:val="uk-UA"/>
        </w:rPr>
        <w:t>и</w:t>
      </w:r>
      <w:r w:rsidRPr="00F07AF5">
        <w:rPr>
          <w:rFonts w:ascii="Times New Roman" w:hAnsi="Times New Roman" w:cs="Times New Roman"/>
          <w:sz w:val="28"/>
          <w:szCs w:val="28"/>
          <w:lang w:val="uk-UA"/>
        </w:rPr>
        <w:t>вних, кооперативних та особистісно-орієнтованих способів для того, щоб досягати успіхів та сприяти розвитку їх спільнот</w:t>
      </w:r>
      <w:r w:rsidR="00893E1C">
        <w:rPr>
          <w:rFonts w:ascii="Times New Roman" w:hAnsi="Times New Roman" w:cs="Times New Roman"/>
          <w:sz w:val="28"/>
          <w:szCs w:val="28"/>
          <w:lang w:val="uk-UA"/>
        </w:rPr>
        <w:t>»</w:t>
      </w:r>
      <w:r w:rsidRPr="00F07AF5">
        <w:rPr>
          <w:rFonts w:ascii="Times New Roman" w:hAnsi="Times New Roman" w:cs="Times New Roman"/>
          <w:sz w:val="28"/>
          <w:szCs w:val="28"/>
          <w:lang w:val="uk-UA"/>
        </w:rPr>
        <w:t xml:space="preserve"> [</w:t>
      </w:r>
      <w:r w:rsidR="007A099C">
        <w:rPr>
          <w:rFonts w:ascii="Times New Roman" w:hAnsi="Times New Roman" w:cs="Times New Roman"/>
          <w:sz w:val="28"/>
          <w:szCs w:val="28"/>
          <w:lang w:val="uk-UA"/>
        </w:rPr>
        <w:t>58</w:t>
      </w:r>
      <w:r w:rsidRPr="00F07AF5">
        <w:rPr>
          <w:rFonts w:ascii="Times New Roman" w:hAnsi="Times New Roman" w:cs="Times New Roman"/>
          <w:sz w:val="28"/>
          <w:szCs w:val="28"/>
          <w:lang w:val="uk-UA"/>
        </w:rPr>
        <w:t xml:space="preserve">]. </w:t>
      </w:r>
    </w:p>
    <w:p w:rsidR="00F07AF5" w:rsidRPr="00F07AF5"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t xml:space="preserve">Як </w:t>
      </w:r>
      <w:r w:rsidR="00893E1C">
        <w:rPr>
          <w:rFonts w:ascii="Times New Roman" w:hAnsi="Times New Roman" w:cs="Times New Roman"/>
          <w:sz w:val="28"/>
          <w:szCs w:val="28"/>
          <w:lang w:val="uk-UA"/>
        </w:rPr>
        <w:t>зазначають науковці</w:t>
      </w:r>
      <w:r w:rsidRPr="00F07AF5">
        <w:rPr>
          <w:rFonts w:ascii="Times New Roman" w:hAnsi="Times New Roman" w:cs="Times New Roman"/>
          <w:sz w:val="28"/>
          <w:szCs w:val="28"/>
          <w:lang w:val="uk-UA"/>
        </w:rPr>
        <w:t xml:space="preserve">, </w:t>
      </w:r>
      <w:r w:rsidR="00893E1C">
        <w:rPr>
          <w:rFonts w:ascii="Times New Roman" w:hAnsi="Times New Roman" w:cs="Times New Roman"/>
          <w:sz w:val="28"/>
          <w:szCs w:val="28"/>
          <w:lang w:val="uk-UA"/>
        </w:rPr>
        <w:t>«…</w:t>
      </w:r>
      <w:r w:rsidRPr="00F07AF5">
        <w:rPr>
          <w:rFonts w:ascii="Times New Roman" w:hAnsi="Times New Roman" w:cs="Times New Roman"/>
          <w:sz w:val="28"/>
          <w:szCs w:val="28"/>
          <w:lang w:val="uk-UA"/>
        </w:rPr>
        <w:t>в кожній ситуації педагогічної діяльності перед викладачем постає проблема: як забезпечити оптимальність й ефективність реалізації технології навчання, найбільш доцільної й дієвої в роботі з учн</w:t>
      </w:r>
      <w:r w:rsidRPr="00F07AF5">
        <w:rPr>
          <w:rFonts w:ascii="Times New Roman" w:hAnsi="Times New Roman" w:cs="Times New Roman"/>
          <w:sz w:val="28"/>
          <w:szCs w:val="28"/>
          <w:lang w:val="uk-UA"/>
        </w:rPr>
        <w:t>я</w:t>
      </w:r>
      <w:r w:rsidRPr="00F07AF5">
        <w:rPr>
          <w:rFonts w:ascii="Times New Roman" w:hAnsi="Times New Roman" w:cs="Times New Roman"/>
          <w:sz w:val="28"/>
          <w:szCs w:val="28"/>
          <w:lang w:val="uk-UA"/>
        </w:rPr>
        <w:t>ми/студентами. По суті процес реалізації технології навчання являє собою цілес</w:t>
      </w:r>
      <w:r w:rsidRPr="00F07AF5">
        <w:rPr>
          <w:rFonts w:ascii="Times New Roman" w:hAnsi="Times New Roman" w:cs="Times New Roman"/>
          <w:sz w:val="28"/>
          <w:szCs w:val="28"/>
          <w:lang w:val="uk-UA"/>
        </w:rPr>
        <w:t>п</w:t>
      </w:r>
      <w:r w:rsidRPr="00F07AF5">
        <w:rPr>
          <w:rFonts w:ascii="Times New Roman" w:hAnsi="Times New Roman" w:cs="Times New Roman"/>
          <w:sz w:val="28"/>
          <w:szCs w:val="28"/>
          <w:lang w:val="uk-UA"/>
        </w:rPr>
        <w:t>рямовану послідовність дій фахівця (суб’єкта) для забезпечення оптимального досягнення п</w:t>
      </w:r>
      <w:r w:rsidRPr="00F07AF5">
        <w:rPr>
          <w:rFonts w:ascii="Times New Roman" w:hAnsi="Times New Roman" w:cs="Times New Roman"/>
          <w:sz w:val="28"/>
          <w:szCs w:val="28"/>
          <w:lang w:val="uk-UA"/>
        </w:rPr>
        <w:t>е</w:t>
      </w:r>
      <w:r w:rsidRPr="00F07AF5">
        <w:rPr>
          <w:rFonts w:ascii="Times New Roman" w:hAnsi="Times New Roman" w:cs="Times New Roman"/>
          <w:sz w:val="28"/>
          <w:szCs w:val="28"/>
          <w:lang w:val="uk-UA"/>
        </w:rPr>
        <w:t>дагогічних цілей у навчанні, професійній підготовці об’єкта (учня). Процес застос</w:t>
      </w:r>
      <w:r w:rsidRPr="00F07AF5">
        <w:rPr>
          <w:rFonts w:ascii="Times New Roman" w:hAnsi="Times New Roman" w:cs="Times New Roman"/>
          <w:sz w:val="28"/>
          <w:szCs w:val="28"/>
          <w:lang w:val="uk-UA"/>
        </w:rPr>
        <w:t>у</w:t>
      </w:r>
      <w:r w:rsidRPr="00F07AF5">
        <w:rPr>
          <w:rFonts w:ascii="Times New Roman" w:hAnsi="Times New Roman" w:cs="Times New Roman"/>
          <w:sz w:val="28"/>
          <w:szCs w:val="28"/>
          <w:lang w:val="uk-UA"/>
        </w:rPr>
        <w:t>вання технологій навчання здійснюється у його компонентах, кожен з яких виконує певне функціональне призначення й якісно-кількісне рішення</w:t>
      </w:r>
      <w:r w:rsidR="00893E1C">
        <w:rPr>
          <w:rFonts w:ascii="Times New Roman" w:hAnsi="Times New Roman" w:cs="Times New Roman"/>
          <w:sz w:val="28"/>
          <w:szCs w:val="28"/>
          <w:lang w:val="uk-UA"/>
        </w:rPr>
        <w:t>»</w:t>
      </w:r>
      <w:r w:rsidRPr="00F07AF5">
        <w:rPr>
          <w:rFonts w:ascii="Times New Roman" w:hAnsi="Times New Roman" w:cs="Times New Roman"/>
          <w:sz w:val="28"/>
          <w:szCs w:val="28"/>
          <w:lang w:val="uk-UA"/>
        </w:rPr>
        <w:t xml:space="preserve"> [</w:t>
      </w:r>
      <w:r w:rsidR="007A099C">
        <w:rPr>
          <w:rFonts w:ascii="Times New Roman" w:hAnsi="Times New Roman" w:cs="Times New Roman"/>
          <w:sz w:val="28"/>
          <w:szCs w:val="28"/>
          <w:lang w:val="uk-UA"/>
        </w:rPr>
        <w:t>59</w:t>
      </w:r>
      <w:r w:rsidRPr="00F07AF5">
        <w:rPr>
          <w:rFonts w:ascii="Times New Roman" w:hAnsi="Times New Roman" w:cs="Times New Roman"/>
          <w:sz w:val="28"/>
          <w:szCs w:val="28"/>
          <w:lang w:val="uk-UA"/>
        </w:rPr>
        <w:t>, с. 35].</w:t>
      </w:r>
    </w:p>
    <w:p w:rsidR="00893E1C"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lastRenderedPageBreak/>
        <w:t>Професійно-орієнтовані дидактичні технології в економічній освіті ми розгл</w:t>
      </w:r>
      <w:r w:rsidRPr="00F07AF5">
        <w:rPr>
          <w:rFonts w:ascii="Times New Roman" w:hAnsi="Times New Roman" w:cs="Times New Roman"/>
          <w:sz w:val="28"/>
          <w:szCs w:val="28"/>
          <w:lang w:val="uk-UA"/>
        </w:rPr>
        <w:t>я</w:t>
      </w:r>
      <w:r w:rsidRPr="00F07AF5">
        <w:rPr>
          <w:rFonts w:ascii="Times New Roman" w:hAnsi="Times New Roman" w:cs="Times New Roman"/>
          <w:sz w:val="28"/>
          <w:szCs w:val="28"/>
          <w:lang w:val="uk-UA"/>
        </w:rPr>
        <w:t xml:space="preserve">даємо як комплекс взаємопов’язаних технологій навчання </w:t>
      </w:r>
      <w:r w:rsidR="00893E1C">
        <w:rPr>
          <w:rFonts w:ascii="Times New Roman" w:hAnsi="Times New Roman" w:cs="Times New Roman"/>
          <w:sz w:val="28"/>
          <w:szCs w:val="28"/>
          <w:lang w:val="uk-UA"/>
        </w:rPr>
        <w:t>фінансово-</w:t>
      </w:r>
      <w:r w:rsidRPr="00F07AF5">
        <w:rPr>
          <w:rFonts w:ascii="Times New Roman" w:hAnsi="Times New Roman" w:cs="Times New Roman"/>
          <w:sz w:val="28"/>
          <w:szCs w:val="28"/>
          <w:lang w:val="uk-UA"/>
        </w:rPr>
        <w:t xml:space="preserve">економічних дисциплін, що </w:t>
      </w:r>
      <w:r w:rsidR="00893E1C">
        <w:rPr>
          <w:rFonts w:ascii="Times New Roman" w:hAnsi="Times New Roman" w:cs="Times New Roman"/>
          <w:sz w:val="28"/>
          <w:szCs w:val="28"/>
          <w:lang w:val="uk-UA"/>
        </w:rPr>
        <w:t>відповідають</w:t>
      </w:r>
      <w:r w:rsidRPr="00F07AF5">
        <w:rPr>
          <w:rFonts w:ascii="Times New Roman" w:hAnsi="Times New Roman" w:cs="Times New Roman"/>
          <w:sz w:val="28"/>
          <w:szCs w:val="28"/>
          <w:lang w:val="uk-UA"/>
        </w:rPr>
        <w:t xml:space="preserve"> вимогам Національної доктрини розвитку освіти, Галузевих стандартів вищої освіти та цілям діяльності закладу освіти. </w:t>
      </w:r>
    </w:p>
    <w:p w:rsidR="00F07AF5" w:rsidRPr="00F07AF5" w:rsidRDefault="00F07AF5" w:rsidP="00F07AF5">
      <w:pPr>
        <w:spacing w:after="0" w:line="360" w:lineRule="auto"/>
        <w:ind w:firstLine="709"/>
        <w:jc w:val="both"/>
        <w:rPr>
          <w:rFonts w:ascii="Times New Roman" w:hAnsi="Times New Roman" w:cs="Times New Roman"/>
          <w:sz w:val="28"/>
          <w:szCs w:val="28"/>
          <w:shd w:val="clear" w:color="auto" w:fill="FFFFFF"/>
          <w:lang w:val="uk-UA"/>
        </w:rPr>
      </w:pPr>
      <w:r w:rsidRPr="00F07AF5">
        <w:rPr>
          <w:rFonts w:ascii="Times New Roman" w:hAnsi="Times New Roman" w:cs="Times New Roman"/>
          <w:sz w:val="28"/>
          <w:szCs w:val="28"/>
          <w:lang w:val="uk-UA"/>
        </w:rPr>
        <w:t xml:space="preserve">Професійно-орієнтованим ми визначаємо навчання як таке, що враховує суб’єктні дидактичні цілі, </w:t>
      </w:r>
      <w:r w:rsidR="00893E1C">
        <w:rPr>
          <w:rFonts w:ascii="Times New Roman" w:hAnsi="Times New Roman" w:cs="Times New Roman"/>
          <w:sz w:val="28"/>
          <w:szCs w:val="28"/>
          <w:lang w:val="uk-UA"/>
        </w:rPr>
        <w:t>зумовлені</w:t>
      </w:r>
      <w:r w:rsidRPr="00F07AF5">
        <w:rPr>
          <w:rFonts w:ascii="Times New Roman" w:hAnsi="Times New Roman" w:cs="Times New Roman"/>
          <w:sz w:val="28"/>
          <w:szCs w:val="28"/>
          <w:lang w:val="uk-UA"/>
        </w:rPr>
        <w:t xml:space="preserve"> особливостями майбутньої професії </w:t>
      </w:r>
      <w:r w:rsidR="00893E1C">
        <w:rPr>
          <w:rFonts w:ascii="Times New Roman" w:hAnsi="Times New Roman" w:cs="Times New Roman"/>
          <w:sz w:val="28"/>
          <w:szCs w:val="28"/>
          <w:lang w:val="uk-UA"/>
        </w:rPr>
        <w:t>або</w:t>
      </w:r>
      <w:r w:rsidRPr="00F07AF5">
        <w:rPr>
          <w:rFonts w:ascii="Times New Roman" w:hAnsi="Times New Roman" w:cs="Times New Roman"/>
          <w:sz w:val="28"/>
          <w:szCs w:val="28"/>
          <w:lang w:val="uk-UA"/>
        </w:rPr>
        <w:t xml:space="preserve"> спеціальності. </w:t>
      </w:r>
      <w:r w:rsidR="00893E1C">
        <w:rPr>
          <w:rFonts w:ascii="Times New Roman" w:hAnsi="Times New Roman" w:cs="Times New Roman"/>
          <w:sz w:val="28"/>
          <w:szCs w:val="28"/>
          <w:lang w:val="uk-UA"/>
        </w:rPr>
        <w:t>Таке навчання</w:t>
      </w:r>
      <w:r w:rsidRPr="00F07AF5">
        <w:rPr>
          <w:rFonts w:ascii="Times New Roman" w:hAnsi="Times New Roman" w:cs="Times New Roman"/>
          <w:sz w:val="28"/>
          <w:szCs w:val="28"/>
          <w:lang w:val="uk-UA"/>
        </w:rPr>
        <w:t xml:space="preserve"> передбачає поєднання </w:t>
      </w:r>
      <w:r w:rsidR="00893E1C">
        <w:rPr>
          <w:rFonts w:ascii="Times New Roman" w:hAnsi="Times New Roman" w:cs="Times New Roman"/>
          <w:sz w:val="28"/>
          <w:szCs w:val="28"/>
          <w:lang w:val="uk-UA"/>
        </w:rPr>
        <w:t>освітніх</w:t>
      </w:r>
      <w:r w:rsidRPr="00F07AF5">
        <w:rPr>
          <w:rFonts w:ascii="Times New Roman" w:hAnsi="Times New Roman" w:cs="Times New Roman"/>
          <w:sz w:val="28"/>
          <w:szCs w:val="28"/>
          <w:lang w:val="uk-UA"/>
        </w:rPr>
        <w:t xml:space="preserve"> зас</w:t>
      </w:r>
      <w:r w:rsidRPr="00F07AF5">
        <w:rPr>
          <w:rFonts w:ascii="Times New Roman" w:hAnsi="Times New Roman" w:cs="Times New Roman"/>
          <w:sz w:val="28"/>
          <w:szCs w:val="28"/>
          <w:lang w:val="uk-UA"/>
        </w:rPr>
        <w:t>о</w:t>
      </w:r>
      <w:r w:rsidRPr="00F07AF5">
        <w:rPr>
          <w:rFonts w:ascii="Times New Roman" w:hAnsi="Times New Roman" w:cs="Times New Roman"/>
          <w:sz w:val="28"/>
          <w:szCs w:val="28"/>
          <w:lang w:val="uk-UA"/>
        </w:rPr>
        <w:t xml:space="preserve">бів для оволодіння професійно-орієнтованими знаннями інтегровано з розвитком професійно значимих </w:t>
      </w:r>
      <w:r w:rsidR="00893E1C">
        <w:rPr>
          <w:rFonts w:ascii="Times New Roman" w:hAnsi="Times New Roman" w:cs="Times New Roman"/>
          <w:sz w:val="28"/>
          <w:szCs w:val="28"/>
          <w:lang w:val="uk-UA"/>
        </w:rPr>
        <w:t>якостей і набуття</w:t>
      </w:r>
      <w:r w:rsidRPr="00F07AF5">
        <w:rPr>
          <w:rFonts w:ascii="Times New Roman" w:hAnsi="Times New Roman" w:cs="Times New Roman"/>
          <w:sz w:val="28"/>
          <w:szCs w:val="28"/>
          <w:lang w:val="uk-UA"/>
        </w:rPr>
        <w:t xml:space="preserve"> навичок, </w:t>
      </w:r>
      <w:r w:rsidR="00893E1C">
        <w:rPr>
          <w:rFonts w:ascii="Times New Roman" w:hAnsi="Times New Roman" w:cs="Times New Roman"/>
          <w:sz w:val="28"/>
          <w:szCs w:val="28"/>
          <w:lang w:val="uk-UA"/>
        </w:rPr>
        <w:t xml:space="preserve">які </w:t>
      </w:r>
      <w:r w:rsidRPr="00F07AF5">
        <w:rPr>
          <w:rFonts w:ascii="Times New Roman" w:hAnsi="Times New Roman" w:cs="Times New Roman"/>
          <w:sz w:val="28"/>
          <w:szCs w:val="28"/>
          <w:lang w:val="uk-UA"/>
        </w:rPr>
        <w:t>відповідають о</w:t>
      </w:r>
      <w:r w:rsidRPr="00F07AF5">
        <w:rPr>
          <w:rFonts w:ascii="Times New Roman" w:hAnsi="Times New Roman" w:cs="Times New Roman"/>
          <w:sz w:val="28"/>
          <w:szCs w:val="28"/>
          <w:lang w:val="uk-UA"/>
        </w:rPr>
        <w:t>с</w:t>
      </w:r>
      <w:r w:rsidRPr="00F07AF5">
        <w:rPr>
          <w:rFonts w:ascii="Times New Roman" w:hAnsi="Times New Roman" w:cs="Times New Roman"/>
          <w:sz w:val="28"/>
          <w:szCs w:val="28"/>
          <w:lang w:val="uk-UA"/>
        </w:rPr>
        <w:t xml:space="preserve">новним видам професійної діяльності, є необхідними для особистісно-професійного розвитку та успішної професійної діяльності (майбутнього) фахівця. </w:t>
      </w:r>
      <w:r w:rsidRPr="00F07AF5">
        <w:rPr>
          <w:rFonts w:ascii="Times New Roman" w:hAnsi="Times New Roman" w:cs="Times New Roman"/>
          <w:sz w:val="28"/>
          <w:szCs w:val="28"/>
          <w:shd w:val="clear" w:color="auto" w:fill="FFFFFF"/>
          <w:lang w:val="uk-UA"/>
        </w:rPr>
        <w:t>У форматі пр</w:t>
      </w:r>
      <w:r w:rsidRPr="00F07AF5">
        <w:rPr>
          <w:rFonts w:ascii="Times New Roman" w:hAnsi="Times New Roman" w:cs="Times New Roman"/>
          <w:sz w:val="28"/>
          <w:szCs w:val="28"/>
          <w:shd w:val="clear" w:color="auto" w:fill="FFFFFF"/>
          <w:lang w:val="uk-UA"/>
        </w:rPr>
        <w:t>о</w:t>
      </w:r>
      <w:r w:rsidRPr="00F07AF5">
        <w:rPr>
          <w:rFonts w:ascii="Times New Roman" w:hAnsi="Times New Roman" w:cs="Times New Roman"/>
          <w:sz w:val="28"/>
          <w:szCs w:val="28"/>
          <w:shd w:val="clear" w:color="auto" w:fill="FFFFFF"/>
          <w:lang w:val="uk-UA"/>
        </w:rPr>
        <w:t>фесійно-орієнтованого навчання реалізується квазіпрофесійна модель діяльності у</w:t>
      </w:r>
      <w:r w:rsidRPr="00F07AF5">
        <w:rPr>
          <w:rFonts w:ascii="Times New Roman" w:hAnsi="Times New Roman" w:cs="Times New Roman"/>
          <w:sz w:val="28"/>
          <w:szCs w:val="28"/>
          <w:shd w:val="clear" w:color="auto" w:fill="FFFFFF"/>
          <w:lang w:val="uk-UA"/>
        </w:rPr>
        <w:t>ч</w:t>
      </w:r>
      <w:r w:rsidRPr="00F07AF5">
        <w:rPr>
          <w:rFonts w:ascii="Times New Roman" w:hAnsi="Times New Roman" w:cs="Times New Roman"/>
          <w:sz w:val="28"/>
          <w:szCs w:val="28"/>
          <w:shd w:val="clear" w:color="auto" w:fill="FFFFFF"/>
          <w:lang w:val="uk-UA"/>
        </w:rPr>
        <w:t xml:space="preserve">нів/студентів </w:t>
      </w:r>
      <w:r w:rsidRPr="00F07AF5">
        <w:rPr>
          <w:rFonts w:ascii="Times New Roman" w:hAnsi="Times New Roman" w:cs="Times New Roman"/>
          <w:sz w:val="28"/>
          <w:szCs w:val="28"/>
          <w:lang w:val="uk-UA"/>
        </w:rPr>
        <w:t xml:space="preserve">– </w:t>
      </w:r>
      <w:r w:rsidRPr="00F07AF5">
        <w:rPr>
          <w:rFonts w:ascii="Times New Roman" w:hAnsi="Times New Roman" w:cs="Times New Roman"/>
          <w:sz w:val="28"/>
          <w:szCs w:val="28"/>
          <w:shd w:val="clear" w:color="auto" w:fill="FFFFFF"/>
          <w:lang w:val="uk-UA"/>
        </w:rPr>
        <w:t>навчальна за формою і професійна за змістом.</w:t>
      </w:r>
    </w:p>
    <w:p w:rsidR="00F07AF5" w:rsidRPr="00F07AF5" w:rsidRDefault="00F07AF5" w:rsidP="003C390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t xml:space="preserve">Принципи навчання – </w:t>
      </w:r>
      <w:r w:rsidR="00893E1C">
        <w:rPr>
          <w:rFonts w:ascii="Times New Roman" w:hAnsi="Times New Roman" w:cs="Times New Roman"/>
          <w:sz w:val="28"/>
          <w:szCs w:val="28"/>
          <w:lang w:val="uk-UA"/>
        </w:rPr>
        <w:t xml:space="preserve">це </w:t>
      </w:r>
      <w:r w:rsidRPr="00F07AF5">
        <w:rPr>
          <w:rFonts w:ascii="Times New Roman" w:hAnsi="Times New Roman" w:cs="Times New Roman"/>
          <w:sz w:val="28"/>
          <w:szCs w:val="28"/>
          <w:lang w:val="uk-UA"/>
        </w:rPr>
        <w:t>вимоги, які потрібно реалізув</w:t>
      </w:r>
      <w:r w:rsidRPr="00F07AF5">
        <w:rPr>
          <w:rFonts w:ascii="Times New Roman" w:hAnsi="Times New Roman" w:cs="Times New Roman"/>
          <w:sz w:val="28"/>
          <w:szCs w:val="28"/>
          <w:lang w:val="uk-UA"/>
        </w:rPr>
        <w:t>а</w:t>
      </w:r>
      <w:r w:rsidRPr="00F07AF5">
        <w:rPr>
          <w:rFonts w:ascii="Times New Roman" w:hAnsi="Times New Roman" w:cs="Times New Roman"/>
          <w:sz w:val="28"/>
          <w:szCs w:val="28"/>
          <w:lang w:val="uk-UA"/>
        </w:rPr>
        <w:t xml:space="preserve">ти для організації навчального професійно-орієнтованого процесу. </w:t>
      </w:r>
      <w:r w:rsidR="003C3905" w:rsidRPr="003C3905">
        <w:rPr>
          <w:rFonts w:ascii="Times New Roman" w:hAnsi="Times New Roman" w:cs="Times New Roman"/>
          <w:sz w:val="28"/>
          <w:szCs w:val="28"/>
          <w:lang w:val="uk-UA"/>
        </w:rPr>
        <w:t>Г</w:t>
      </w:r>
      <w:r w:rsidRPr="003C3905">
        <w:rPr>
          <w:rFonts w:ascii="Times New Roman" w:hAnsi="Times New Roman" w:cs="Times New Roman"/>
          <w:sz w:val="28"/>
          <w:szCs w:val="28"/>
          <w:shd w:val="clear" w:color="auto" w:fill="FFFFFF"/>
          <w:lang w:val="uk-UA"/>
        </w:rPr>
        <w:t>уманістичний характер</w:t>
      </w:r>
      <w:r w:rsidRPr="00F07AF5">
        <w:rPr>
          <w:rFonts w:ascii="Times New Roman" w:hAnsi="Times New Roman" w:cs="Times New Roman"/>
          <w:sz w:val="28"/>
          <w:szCs w:val="28"/>
          <w:shd w:val="clear" w:color="auto" w:fill="FFFFFF"/>
          <w:lang w:val="uk-UA"/>
        </w:rPr>
        <w:t xml:space="preserve"> економічного навчання означає пріоритет заг</w:t>
      </w:r>
      <w:r w:rsidRPr="00F07AF5">
        <w:rPr>
          <w:rFonts w:ascii="Times New Roman" w:hAnsi="Times New Roman" w:cs="Times New Roman"/>
          <w:sz w:val="28"/>
          <w:szCs w:val="28"/>
          <w:shd w:val="clear" w:color="auto" w:fill="FFFFFF"/>
          <w:lang w:val="uk-UA"/>
        </w:rPr>
        <w:t>а</w:t>
      </w:r>
      <w:r w:rsidRPr="00F07AF5">
        <w:rPr>
          <w:rFonts w:ascii="Times New Roman" w:hAnsi="Times New Roman" w:cs="Times New Roman"/>
          <w:sz w:val="28"/>
          <w:szCs w:val="28"/>
          <w:shd w:val="clear" w:color="auto" w:fill="FFFFFF"/>
          <w:lang w:val="uk-UA"/>
        </w:rPr>
        <w:t>льнолюдських цінностей, життя людини, розвитку особистості, виховання громадянськості й любові до Батьківщ</w:t>
      </w:r>
      <w:r w:rsidRPr="00F07AF5">
        <w:rPr>
          <w:rFonts w:ascii="Times New Roman" w:hAnsi="Times New Roman" w:cs="Times New Roman"/>
          <w:sz w:val="28"/>
          <w:szCs w:val="28"/>
          <w:shd w:val="clear" w:color="auto" w:fill="FFFFFF"/>
          <w:lang w:val="uk-UA"/>
        </w:rPr>
        <w:t>и</w:t>
      </w:r>
      <w:r w:rsidRPr="00F07AF5">
        <w:rPr>
          <w:rFonts w:ascii="Times New Roman" w:hAnsi="Times New Roman" w:cs="Times New Roman"/>
          <w:sz w:val="28"/>
          <w:szCs w:val="28"/>
          <w:shd w:val="clear" w:color="auto" w:fill="FFFFFF"/>
          <w:lang w:val="uk-UA"/>
        </w:rPr>
        <w:t>ни.</w:t>
      </w:r>
    </w:p>
    <w:p w:rsidR="00F07AF5" w:rsidRPr="00F07AF5"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t xml:space="preserve">Принцип </w:t>
      </w:r>
      <w:r w:rsidRPr="003C3905">
        <w:rPr>
          <w:rFonts w:ascii="Times New Roman" w:hAnsi="Times New Roman" w:cs="Times New Roman"/>
          <w:sz w:val="28"/>
          <w:szCs w:val="28"/>
          <w:lang w:val="uk-UA"/>
        </w:rPr>
        <w:t>національної педагогіки</w:t>
      </w:r>
      <w:r w:rsidRPr="00F07AF5">
        <w:rPr>
          <w:rFonts w:ascii="Times New Roman" w:hAnsi="Times New Roman" w:cs="Times New Roman"/>
          <w:sz w:val="28"/>
          <w:szCs w:val="28"/>
          <w:lang w:val="uk-UA"/>
        </w:rPr>
        <w:t xml:space="preserve"> передбачає врахування особливостей наці</w:t>
      </w:r>
      <w:r w:rsidRPr="00F07AF5">
        <w:rPr>
          <w:rFonts w:ascii="Times New Roman" w:hAnsi="Times New Roman" w:cs="Times New Roman"/>
          <w:sz w:val="28"/>
          <w:szCs w:val="28"/>
          <w:lang w:val="uk-UA"/>
        </w:rPr>
        <w:t>о</w:t>
      </w:r>
      <w:r w:rsidRPr="00F07AF5">
        <w:rPr>
          <w:rFonts w:ascii="Times New Roman" w:hAnsi="Times New Roman" w:cs="Times New Roman"/>
          <w:sz w:val="28"/>
          <w:szCs w:val="28"/>
          <w:lang w:val="uk-UA"/>
        </w:rPr>
        <w:t>нального менталітету, кращих традицій національної управлінської культури, вр</w:t>
      </w:r>
      <w:r w:rsidRPr="00F07AF5">
        <w:rPr>
          <w:rFonts w:ascii="Times New Roman" w:hAnsi="Times New Roman" w:cs="Times New Roman"/>
          <w:sz w:val="28"/>
          <w:szCs w:val="28"/>
          <w:lang w:val="uk-UA"/>
        </w:rPr>
        <w:t>а</w:t>
      </w:r>
      <w:r w:rsidRPr="00F07AF5">
        <w:rPr>
          <w:rFonts w:ascii="Times New Roman" w:hAnsi="Times New Roman" w:cs="Times New Roman"/>
          <w:sz w:val="28"/>
          <w:szCs w:val="28"/>
          <w:lang w:val="uk-UA"/>
        </w:rPr>
        <w:t>хування національних особливостей, національної своєрідності в питаннях упра</w:t>
      </w:r>
      <w:r w:rsidRPr="00F07AF5">
        <w:rPr>
          <w:rFonts w:ascii="Times New Roman" w:hAnsi="Times New Roman" w:cs="Times New Roman"/>
          <w:sz w:val="28"/>
          <w:szCs w:val="28"/>
          <w:lang w:val="uk-UA"/>
        </w:rPr>
        <w:t>в</w:t>
      </w:r>
      <w:r w:rsidRPr="00F07AF5">
        <w:rPr>
          <w:rFonts w:ascii="Times New Roman" w:hAnsi="Times New Roman" w:cs="Times New Roman"/>
          <w:sz w:val="28"/>
          <w:szCs w:val="28"/>
          <w:lang w:val="uk-UA"/>
        </w:rPr>
        <w:t>ління економічними, соціальними і політичними системами, уникання сліпого коп</w:t>
      </w:r>
      <w:r w:rsidRPr="00F07AF5">
        <w:rPr>
          <w:rFonts w:ascii="Times New Roman" w:hAnsi="Times New Roman" w:cs="Times New Roman"/>
          <w:sz w:val="28"/>
          <w:szCs w:val="28"/>
          <w:lang w:val="uk-UA"/>
        </w:rPr>
        <w:t>і</w:t>
      </w:r>
      <w:r w:rsidRPr="00F07AF5">
        <w:rPr>
          <w:rFonts w:ascii="Times New Roman" w:hAnsi="Times New Roman" w:cs="Times New Roman"/>
          <w:sz w:val="28"/>
          <w:szCs w:val="28"/>
          <w:lang w:val="uk-UA"/>
        </w:rPr>
        <w:t>ювання зарубіжних моделей освіти й управління у навчально-виховному процесі.</w:t>
      </w:r>
    </w:p>
    <w:p w:rsidR="00F07AF5" w:rsidRPr="003C3905"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t xml:space="preserve">Принцип </w:t>
      </w:r>
      <w:r w:rsidRPr="003C3905">
        <w:rPr>
          <w:rFonts w:ascii="Times New Roman" w:hAnsi="Times New Roman" w:cs="Times New Roman"/>
          <w:sz w:val="28"/>
          <w:szCs w:val="28"/>
          <w:lang w:val="uk-UA"/>
        </w:rPr>
        <w:t>інтеграції</w:t>
      </w:r>
      <w:r w:rsidRPr="00F07AF5">
        <w:rPr>
          <w:rFonts w:ascii="Times New Roman" w:hAnsi="Times New Roman" w:cs="Times New Roman"/>
          <w:sz w:val="28"/>
          <w:szCs w:val="28"/>
          <w:lang w:val="uk-UA"/>
        </w:rPr>
        <w:t xml:space="preserve"> навчання з наукою та виробництвом з урахуванням соці</w:t>
      </w:r>
      <w:r w:rsidRPr="00F07AF5">
        <w:rPr>
          <w:rFonts w:ascii="Times New Roman" w:hAnsi="Times New Roman" w:cs="Times New Roman"/>
          <w:sz w:val="28"/>
          <w:szCs w:val="28"/>
          <w:lang w:val="uk-UA"/>
        </w:rPr>
        <w:t>а</w:t>
      </w:r>
      <w:r w:rsidRPr="00F07AF5">
        <w:rPr>
          <w:rFonts w:ascii="Times New Roman" w:hAnsi="Times New Roman" w:cs="Times New Roman"/>
          <w:sz w:val="28"/>
          <w:szCs w:val="28"/>
          <w:lang w:val="uk-UA"/>
        </w:rPr>
        <w:t>льно-економічного контексту, що створює основи для розвитку вмінь студентів ро</w:t>
      </w:r>
      <w:r w:rsidRPr="00F07AF5">
        <w:rPr>
          <w:rFonts w:ascii="Times New Roman" w:hAnsi="Times New Roman" w:cs="Times New Roman"/>
          <w:sz w:val="28"/>
          <w:szCs w:val="28"/>
          <w:lang w:val="uk-UA"/>
        </w:rPr>
        <w:t>з</w:t>
      </w:r>
      <w:r w:rsidRPr="00F07AF5">
        <w:rPr>
          <w:rFonts w:ascii="Times New Roman" w:hAnsi="Times New Roman" w:cs="Times New Roman"/>
          <w:sz w:val="28"/>
          <w:szCs w:val="28"/>
          <w:lang w:val="uk-UA"/>
        </w:rPr>
        <w:t>биратися в реальній економічній ситуації. Навчання має бути орієнтоване на отр</w:t>
      </w:r>
      <w:r w:rsidRPr="00F07AF5">
        <w:rPr>
          <w:rFonts w:ascii="Times New Roman" w:hAnsi="Times New Roman" w:cs="Times New Roman"/>
          <w:sz w:val="28"/>
          <w:szCs w:val="28"/>
          <w:lang w:val="uk-UA"/>
        </w:rPr>
        <w:t>и</w:t>
      </w:r>
      <w:r w:rsidRPr="00F07AF5">
        <w:rPr>
          <w:rFonts w:ascii="Times New Roman" w:hAnsi="Times New Roman" w:cs="Times New Roman"/>
          <w:sz w:val="28"/>
          <w:szCs w:val="28"/>
          <w:lang w:val="uk-UA"/>
        </w:rPr>
        <w:t>мання не тільки академічних знань, а й на формування навичок їх практичного з</w:t>
      </w:r>
      <w:r w:rsidRPr="00F07AF5">
        <w:rPr>
          <w:rFonts w:ascii="Times New Roman" w:hAnsi="Times New Roman" w:cs="Times New Roman"/>
          <w:sz w:val="28"/>
          <w:szCs w:val="28"/>
          <w:lang w:val="uk-UA"/>
        </w:rPr>
        <w:t>а</w:t>
      </w:r>
      <w:r w:rsidRPr="00F07AF5">
        <w:rPr>
          <w:rFonts w:ascii="Times New Roman" w:hAnsi="Times New Roman" w:cs="Times New Roman"/>
          <w:sz w:val="28"/>
          <w:szCs w:val="28"/>
          <w:lang w:val="uk-UA"/>
        </w:rPr>
        <w:t xml:space="preserve">стосування. Процес навчання повинен включати </w:t>
      </w:r>
      <w:r w:rsidRPr="00F07AF5">
        <w:rPr>
          <w:rFonts w:ascii="Times New Roman" w:hAnsi="Times New Roman" w:cs="Times New Roman"/>
          <w:sz w:val="28"/>
          <w:szCs w:val="28"/>
          <w:lang w:val="uk-UA"/>
        </w:rPr>
        <w:lastRenderedPageBreak/>
        <w:t>систему вправ, контрольних робіт, проектних завдань (бізнес-план, бюджет, фінансовий аналіз), які виконуються на з</w:t>
      </w:r>
      <w:r w:rsidRPr="00F07AF5">
        <w:rPr>
          <w:rFonts w:ascii="Times New Roman" w:hAnsi="Times New Roman" w:cs="Times New Roman"/>
          <w:sz w:val="28"/>
          <w:szCs w:val="28"/>
          <w:lang w:val="uk-UA"/>
        </w:rPr>
        <w:t>а</w:t>
      </w:r>
      <w:r w:rsidRPr="00F07AF5">
        <w:rPr>
          <w:rFonts w:ascii="Times New Roman" w:hAnsi="Times New Roman" w:cs="Times New Roman"/>
          <w:sz w:val="28"/>
          <w:szCs w:val="28"/>
          <w:lang w:val="uk-UA"/>
        </w:rPr>
        <w:t xml:space="preserve">дачах реально працюючих підприємств – так реалізується принцип </w:t>
      </w:r>
      <w:r w:rsidRPr="003C3905">
        <w:rPr>
          <w:rFonts w:ascii="Times New Roman" w:hAnsi="Times New Roman" w:cs="Times New Roman"/>
          <w:sz w:val="28"/>
          <w:szCs w:val="28"/>
          <w:lang w:val="uk-UA"/>
        </w:rPr>
        <w:t>професійно-творчої спрямованості навчання, практичної спрямованості на вирішення реальних проф</w:t>
      </w:r>
      <w:r w:rsidRPr="003C3905">
        <w:rPr>
          <w:rFonts w:ascii="Times New Roman" w:hAnsi="Times New Roman" w:cs="Times New Roman"/>
          <w:sz w:val="28"/>
          <w:szCs w:val="28"/>
          <w:lang w:val="uk-UA"/>
        </w:rPr>
        <w:t>е</w:t>
      </w:r>
      <w:r w:rsidRPr="003C3905">
        <w:rPr>
          <w:rFonts w:ascii="Times New Roman" w:hAnsi="Times New Roman" w:cs="Times New Roman"/>
          <w:sz w:val="28"/>
          <w:szCs w:val="28"/>
          <w:lang w:val="uk-UA"/>
        </w:rPr>
        <w:t>сійних проблем, економічної доцільності та економічної можливості. Принцип о</w:t>
      </w:r>
      <w:r w:rsidRPr="003C3905">
        <w:rPr>
          <w:rFonts w:ascii="Times New Roman" w:hAnsi="Times New Roman" w:cs="Times New Roman"/>
          <w:sz w:val="28"/>
          <w:szCs w:val="28"/>
          <w:lang w:val="uk-UA"/>
        </w:rPr>
        <w:t>п</w:t>
      </w:r>
      <w:r w:rsidRPr="003C3905">
        <w:rPr>
          <w:rFonts w:ascii="Times New Roman" w:hAnsi="Times New Roman" w:cs="Times New Roman"/>
          <w:sz w:val="28"/>
          <w:szCs w:val="28"/>
          <w:lang w:val="uk-UA"/>
        </w:rPr>
        <w:t>тимізації процесу навчання орієнтує на досягнення цілей професійної підготовки майбутніх фахівців із раціональними витратами сил і ресурсів студентів і викладачів, з одноч</w:t>
      </w:r>
      <w:r w:rsidRPr="003C3905">
        <w:rPr>
          <w:rFonts w:ascii="Times New Roman" w:hAnsi="Times New Roman" w:cs="Times New Roman"/>
          <w:sz w:val="28"/>
          <w:szCs w:val="28"/>
          <w:lang w:val="uk-UA"/>
        </w:rPr>
        <w:t>а</w:t>
      </w:r>
      <w:r w:rsidRPr="003C3905">
        <w:rPr>
          <w:rFonts w:ascii="Times New Roman" w:hAnsi="Times New Roman" w:cs="Times New Roman"/>
          <w:sz w:val="28"/>
          <w:szCs w:val="28"/>
          <w:lang w:val="uk-UA"/>
        </w:rPr>
        <w:t>сним забезпеченням умов для досягнення якості результатів навчання, розвитку д</w:t>
      </w:r>
      <w:r w:rsidRPr="003C3905">
        <w:rPr>
          <w:rFonts w:ascii="Times New Roman" w:hAnsi="Times New Roman" w:cs="Times New Roman"/>
          <w:sz w:val="28"/>
          <w:szCs w:val="28"/>
          <w:lang w:val="uk-UA"/>
        </w:rPr>
        <w:t>о</w:t>
      </w:r>
      <w:r w:rsidRPr="003C3905">
        <w:rPr>
          <w:rFonts w:ascii="Times New Roman" w:hAnsi="Times New Roman" w:cs="Times New Roman"/>
          <w:sz w:val="28"/>
          <w:szCs w:val="28"/>
          <w:lang w:val="uk-UA"/>
        </w:rPr>
        <w:t>свіду квазіпрофесійної діяльності.</w:t>
      </w:r>
    </w:p>
    <w:p w:rsidR="00F07AF5" w:rsidRPr="003C3905" w:rsidRDefault="00F07AF5" w:rsidP="00F07AF5">
      <w:pPr>
        <w:spacing w:after="0" w:line="360" w:lineRule="auto"/>
        <w:ind w:firstLine="709"/>
        <w:jc w:val="both"/>
        <w:rPr>
          <w:rFonts w:ascii="Times New Roman" w:hAnsi="Times New Roman" w:cs="Times New Roman"/>
          <w:sz w:val="28"/>
          <w:szCs w:val="28"/>
          <w:lang w:val="uk-UA"/>
        </w:rPr>
      </w:pPr>
      <w:r w:rsidRPr="003C3905">
        <w:rPr>
          <w:rFonts w:ascii="Times New Roman" w:hAnsi="Times New Roman" w:cs="Times New Roman"/>
          <w:sz w:val="28"/>
          <w:szCs w:val="28"/>
          <w:lang w:val="uk-UA"/>
        </w:rPr>
        <w:t>Принцип особистісно-професійного розвитку суб’єкта у навчанні</w:t>
      </w:r>
      <w:r w:rsidRPr="00F07AF5">
        <w:rPr>
          <w:rFonts w:ascii="Times New Roman" w:hAnsi="Times New Roman" w:cs="Times New Roman"/>
          <w:i/>
          <w:sz w:val="28"/>
          <w:szCs w:val="28"/>
          <w:lang w:val="uk-UA"/>
        </w:rPr>
        <w:t xml:space="preserve"> </w:t>
      </w:r>
      <w:r w:rsidRPr="00F07AF5">
        <w:rPr>
          <w:rFonts w:ascii="Times New Roman" w:hAnsi="Times New Roman" w:cs="Times New Roman"/>
          <w:sz w:val="28"/>
          <w:szCs w:val="28"/>
          <w:lang w:val="uk-UA"/>
        </w:rPr>
        <w:t>зорієнт</w:t>
      </w:r>
      <w:r w:rsidRPr="00F07AF5">
        <w:rPr>
          <w:rFonts w:ascii="Times New Roman" w:hAnsi="Times New Roman" w:cs="Times New Roman"/>
          <w:sz w:val="28"/>
          <w:szCs w:val="28"/>
          <w:lang w:val="uk-UA"/>
        </w:rPr>
        <w:t>о</w:t>
      </w:r>
      <w:r w:rsidRPr="00F07AF5">
        <w:rPr>
          <w:rFonts w:ascii="Times New Roman" w:hAnsi="Times New Roman" w:cs="Times New Roman"/>
          <w:sz w:val="28"/>
          <w:szCs w:val="28"/>
          <w:lang w:val="uk-UA"/>
        </w:rPr>
        <w:t>вує на розвиток раціонального, економічного мислення в процесі вивчення економічних дисциплін, отримання навичок аналізу, синтезу, порівняння, узагальнення, крити</w:t>
      </w:r>
      <w:r w:rsidRPr="00F07AF5">
        <w:rPr>
          <w:rFonts w:ascii="Times New Roman" w:hAnsi="Times New Roman" w:cs="Times New Roman"/>
          <w:sz w:val="28"/>
          <w:szCs w:val="28"/>
          <w:lang w:val="uk-UA"/>
        </w:rPr>
        <w:t>ч</w:t>
      </w:r>
      <w:r w:rsidRPr="00F07AF5">
        <w:rPr>
          <w:rFonts w:ascii="Times New Roman" w:hAnsi="Times New Roman" w:cs="Times New Roman"/>
          <w:sz w:val="28"/>
          <w:szCs w:val="28"/>
          <w:lang w:val="uk-UA"/>
        </w:rPr>
        <w:t>ного судження, зміщення акцентів з процесу викладання на процес учіння і само учіння майбутніх фахівців, реалізацію освіти для самоосвіти й здобуття знань прот</w:t>
      </w:r>
      <w:r w:rsidRPr="00F07AF5">
        <w:rPr>
          <w:rFonts w:ascii="Times New Roman" w:hAnsi="Times New Roman" w:cs="Times New Roman"/>
          <w:sz w:val="28"/>
          <w:szCs w:val="28"/>
          <w:lang w:val="uk-UA"/>
        </w:rPr>
        <w:t>я</w:t>
      </w:r>
      <w:r w:rsidRPr="00F07AF5">
        <w:rPr>
          <w:rFonts w:ascii="Times New Roman" w:hAnsi="Times New Roman" w:cs="Times New Roman"/>
          <w:sz w:val="28"/>
          <w:szCs w:val="28"/>
          <w:lang w:val="uk-UA"/>
        </w:rPr>
        <w:t>гом усього життя. Принцип соціально-психологічної гнучкості сприяє формуванню вмінь жити й діяти в кризових, стресових ситуаціях, в хаосі, що є основою соціал</w:t>
      </w:r>
      <w:r w:rsidRPr="00F07AF5">
        <w:rPr>
          <w:rFonts w:ascii="Times New Roman" w:hAnsi="Times New Roman" w:cs="Times New Roman"/>
          <w:sz w:val="28"/>
          <w:szCs w:val="28"/>
          <w:lang w:val="uk-UA"/>
        </w:rPr>
        <w:t>ь</w:t>
      </w:r>
      <w:r w:rsidRPr="00F07AF5">
        <w:rPr>
          <w:rFonts w:ascii="Times New Roman" w:hAnsi="Times New Roman" w:cs="Times New Roman"/>
          <w:sz w:val="28"/>
          <w:szCs w:val="28"/>
          <w:lang w:val="uk-UA"/>
        </w:rPr>
        <w:t xml:space="preserve">но-професійної мобільності. </w:t>
      </w:r>
      <w:r w:rsidRPr="003C3905">
        <w:rPr>
          <w:rFonts w:ascii="Times New Roman" w:hAnsi="Times New Roman" w:cs="Times New Roman"/>
          <w:sz w:val="28"/>
          <w:szCs w:val="28"/>
          <w:lang w:val="uk-UA"/>
        </w:rPr>
        <w:t>Гнучкість – передбачає постійну адаптацію до змін освітньо-економічного середовища, вимагає коригування варіативних дидактичних одиниць дисципліни при змінах характеристик серед</w:t>
      </w:r>
      <w:r w:rsidRPr="003C3905">
        <w:rPr>
          <w:rFonts w:ascii="Times New Roman" w:hAnsi="Times New Roman" w:cs="Times New Roman"/>
          <w:sz w:val="28"/>
          <w:szCs w:val="28"/>
          <w:lang w:val="uk-UA"/>
        </w:rPr>
        <w:t>о</w:t>
      </w:r>
      <w:r w:rsidRPr="003C3905">
        <w:rPr>
          <w:rFonts w:ascii="Times New Roman" w:hAnsi="Times New Roman" w:cs="Times New Roman"/>
          <w:sz w:val="28"/>
          <w:szCs w:val="28"/>
          <w:lang w:val="uk-UA"/>
        </w:rPr>
        <w:t xml:space="preserve">вища навчання. </w:t>
      </w:r>
    </w:p>
    <w:p w:rsidR="00F07AF5" w:rsidRPr="003C3905" w:rsidRDefault="00F07AF5" w:rsidP="00F07AF5">
      <w:pPr>
        <w:spacing w:after="0" w:line="360" w:lineRule="auto"/>
        <w:ind w:firstLine="709"/>
        <w:jc w:val="both"/>
        <w:rPr>
          <w:rFonts w:ascii="Times New Roman" w:hAnsi="Times New Roman" w:cs="Times New Roman"/>
          <w:sz w:val="28"/>
          <w:szCs w:val="28"/>
          <w:lang w:val="uk-UA"/>
        </w:rPr>
      </w:pPr>
      <w:r w:rsidRPr="003C3905">
        <w:rPr>
          <w:rFonts w:ascii="Times New Roman" w:hAnsi="Times New Roman" w:cs="Times New Roman"/>
          <w:sz w:val="28"/>
          <w:szCs w:val="28"/>
          <w:lang w:val="uk-UA"/>
        </w:rPr>
        <w:t>Безперервність – означає постійний і ковзний характер здійснення навчальної діяльності, для цього передбачає модульну побудову змісту й заходів для навчання, насамперед щодо комбінування змісту й типів дидактичних завдань для реалізації навчальних цілей, гнучких періодів планування (наприклад, місяць, семестр, рік). Безперервність освіти, по суті, означає її безкінечність.</w:t>
      </w:r>
    </w:p>
    <w:p w:rsidR="00F07AF5" w:rsidRPr="00F07AF5" w:rsidRDefault="00F07AF5" w:rsidP="00F07AF5">
      <w:pPr>
        <w:spacing w:after="0" w:line="360" w:lineRule="auto"/>
        <w:ind w:firstLine="709"/>
        <w:jc w:val="both"/>
        <w:rPr>
          <w:rFonts w:ascii="Times New Roman" w:hAnsi="Times New Roman" w:cs="Times New Roman"/>
          <w:sz w:val="28"/>
          <w:szCs w:val="28"/>
          <w:lang w:val="uk-UA"/>
        </w:rPr>
      </w:pPr>
      <w:r w:rsidRPr="003C3905">
        <w:rPr>
          <w:rFonts w:ascii="Times New Roman" w:hAnsi="Times New Roman" w:cs="Times New Roman"/>
          <w:sz w:val="28"/>
          <w:szCs w:val="28"/>
          <w:lang w:val="uk-UA"/>
        </w:rPr>
        <w:t>Комунікативність і цілісність (холізм)</w:t>
      </w:r>
      <w:r w:rsidRPr="00F07AF5">
        <w:rPr>
          <w:rFonts w:ascii="Times New Roman" w:hAnsi="Times New Roman" w:cs="Times New Roman"/>
          <w:sz w:val="28"/>
          <w:szCs w:val="28"/>
          <w:lang w:val="uk-UA"/>
        </w:rPr>
        <w:t>, що передбачає координацію й інте</w:t>
      </w:r>
      <w:r w:rsidRPr="00F07AF5">
        <w:rPr>
          <w:rFonts w:ascii="Times New Roman" w:hAnsi="Times New Roman" w:cs="Times New Roman"/>
          <w:sz w:val="28"/>
          <w:szCs w:val="28"/>
          <w:lang w:val="uk-UA"/>
        </w:rPr>
        <w:t>г</w:t>
      </w:r>
      <w:r w:rsidRPr="00F07AF5">
        <w:rPr>
          <w:rFonts w:ascii="Times New Roman" w:hAnsi="Times New Roman" w:cs="Times New Roman"/>
          <w:sz w:val="28"/>
          <w:szCs w:val="28"/>
          <w:lang w:val="uk-UA"/>
        </w:rPr>
        <w:t>рацію взаємопов’язаних і взаємозалежних  зусиль всіх суб’єктів навчання для отр</w:t>
      </w:r>
      <w:r w:rsidRPr="00F07AF5">
        <w:rPr>
          <w:rFonts w:ascii="Times New Roman" w:hAnsi="Times New Roman" w:cs="Times New Roman"/>
          <w:sz w:val="28"/>
          <w:szCs w:val="28"/>
          <w:lang w:val="uk-UA"/>
        </w:rPr>
        <w:t>и</w:t>
      </w:r>
      <w:r w:rsidRPr="00F07AF5">
        <w:rPr>
          <w:rFonts w:ascii="Times New Roman" w:hAnsi="Times New Roman" w:cs="Times New Roman"/>
          <w:sz w:val="28"/>
          <w:szCs w:val="28"/>
          <w:lang w:val="uk-UA"/>
        </w:rPr>
        <w:t>мання якісно нового освітнього результату. Освітнє середовище може бути вивчене тільки як комплексна система взаємопов’язаних частин і цілого.</w:t>
      </w:r>
    </w:p>
    <w:p w:rsidR="00F07AF5" w:rsidRPr="003C3905"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lastRenderedPageBreak/>
        <w:t xml:space="preserve">Участь, що припускає важливість </w:t>
      </w:r>
      <w:r w:rsidRPr="003C3905">
        <w:rPr>
          <w:rFonts w:ascii="Times New Roman" w:hAnsi="Times New Roman" w:cs="Times New Roman"/>
          <w:sz w:val="28"/>
          <w:szCs w:val="28"/>
          <w:lang w:val="uk-UA"/>
        </w:rPr>
        <w:t>залучення у навчанні всіх можливих учасн</w:t>
      </w:r>
      <w:r w:rsidRPr="003C3905">
        <w:rPr>
          <w:rFonts w:ascii="Times New Roman" w:hAnsi="Times New Roman" w:cs="Times New Roman"/>
          <w:sz w:val="28"/>
          <w:szCs w:val="28"/>
          <w:lang w:val="uk-UA"/>
        </w:rPr>
        <w:t>и</w:t>
      </w:r>
      <w:r w:rsidRPr="003C3905">
        <w:rPr>
          <w:rFonts w:ascii="Times New Roman" w:hAnsi="Times New Roman" w:cs="Times New Roman"/>
          <w:sz w:val="28"/>
          <w:szCs w:val="28"/>
          <w:lang w:val="uk-UA"/>
        </w:rPr>
        <w:t>ків навчально-виховного процесу. Це створює підстави для виховання ініціативного активного члена команди, робочої групи, спільноти.</w:t>
      </w:r>
    </w:p>
    <w:p w:rsidR="00F07AF5" w:rsidRPr="003C3905" w:rsidRDefault="00F07AF5" w:rsidP="00F07AF5">
      <w:pPr>
        <w:spacing w:after="0" w:line="360" w:lineRule="auto"/>
        <w:ind w:firstLine="709"/>
        <w:jc w:val="both"/>
        <w:rPr>
          <w:rFonts w:ascii="Times New Roman" w:hAnsi="Times New Roman" w:cs="Times New Roman"/>
          <w:sz w:val="28"/>
          <w:szCs w:val="28"/>
          <w:lang w:val="uk-UA"/>
        </w:rPr>
      </w:pPr>
      <w:r w:rsidRPr="003C3905">
        <w:rPr>
          <w:rFonts w:ascii="Times New Roman" w:hAnsi="Times New Roman" w:cs="Times New Roman"/>
          <w:sz w:val="28"/>
          <w:szCs w:val="28"/>
          <w:lang w:val="uk-UA"/>
        </w:rPr>
        <w:t xml:space="preserve">Принцип недирективного навчання </w:t>
      </w:r>
      <w:r w:rsidRPr="00F07AF5">
        <w:rPr>
          <w:rFonts w:ascii="Times New Roman" w:hAnsi="Times New Roman" w:cs="Times New Roman"/>
          <w:sz w:val="28"/>
          <w:szCs w:val="28"/>
          <w:lang w:val="uk-UA"/>
        </w:rPr>
        <w:t>– забезпечує кращі результати, коли пре</w:t>
      </w:r>
      <w:r w:rsidRPr="00F07AF5">
        <w:rPr>
          <w:rFonts w:ascii="Times New Roman" w:hAnsi="Times New Roman" w:cs="Times New Roman"/>
          <w:sz w:val="28"/>
          <w:szCs w:val="28"/>
          <w:lang w:val="uk-UA"/>
        </w:rPr>
        <w:t>д</w:t>
      </w:r>
      <w:r w:rsidRPr="00F07AF5">
        <w:rPr>
          <w:rFonts w:ascii="Times New Roman" w:hAnsi="Times New Roman" w:cs="Times New Roman"/>
          <w:sz w:val="28"/>
          <w:szCs w:val="28"/>
          <w:lang w:val="uk-UA"/>
        </w:rPr>
        <w:t>метна область сприймається студентом як така, що має безпосереднє відношення до його роботи. Недирективний (коучинговий) стиль педагогічного впливу дає змогу об'єднати і цілі організації, й особисті устремління людини, максимально розкрити можливості для особи та бізнесу. Подібна синергія – ключ до ефективного викори</w:t>
      </w:r>
      <w:r w:rsidRPr="00F07AF5">
        <w:rPr>
          <w:rFonts w:ascii="Times New Roman" w:hAnsi="Times New Roman" w:cs="Times New Roman"/>
          <w:sz w:val="28"/>
          <w:szCs w:val="28"/>
          <w:lang w:val="uk-UA"/>
        </w:rPr>
        <w:t>с</w:t>
      </w:r>
      <w:r w:rsidRPr="00F07AF5">
        <w:rPr>
          <w:rFonts w:ascii="Times New Roman" w:hAnsi="Times New Roman" w:cs="Times New Roman"/>
          <w:sz w:val="28"/>
          <w:szCs w:val="28"/>
          <w:lang w:val="uk-UA"/>
        </w:rPr>
        <w:t>тання потенціалу особи, підвищення якості комунікації, досягнення ефективних р</w:t>
      </w:r>
      <w:r w:rsidRPr="00F07AF5">
        <w:rPr>
          <w:rFonts w:ascii="Times New Roman" w:hAnsi="Times New Roman" w:cs="Times New Roman"/>
          <w:sz w:val="28"/>
          <w:szCs w:val="28"/>
          <w:lang w:val="uk-UA"/>
        </w:rPr>
        <w:t>е</w:t>
      </w:r>
      <w:r w:rsidRPr="00F07AF5">
        <w:rPr>
          <w:rFonts w:ascii="Times New Roman" w:hAnsi="Times New Roman" w:cs="Times New Roman"/>
          <w:sz w:val="28"/>
          <w:szCs w:val="28"/>
          <w:lang w:val="uk-UA"/>
        </w:rPr>
        <w:t xml:space="preserve">зультатів в період змін. Іцхак Адізес говорить про </w:t>
      </w:r>
      <w:r w:rsidR="00893E1C">
        <w:rPr>
          <w:rFonts w:ascii="Times New Roman" w:hAnsi="Times New Roman" w:cs="Times New Roman"/>
          <w:sz w:val="28"/>
          <w:szCs w:val="28"/>
          <w:lang w:val="uk-UA"/>
        </w:rPr>
        <w:t>«</w:t>
      </w:r>
      <w:r w:rsidRPr="00F07AF5">
        <w:rPr>
          <w:rFonts w:ascii="Times New Roman" w:hAnsi="Times New Roman" w:cs="Times New Roman"/>
          <w:sz w:val="28"/>
          <w:szCs w:val="28"/>
          <w:lang w:val="uk-UA"/>
        </w:rPr>
        <w:t>деморективність</w:t>
      </w:r>
      <w:r w:rsidR="00893E1C">
        <w:rPr>
          <w:rFonts w:ascii="Times New Roman" w:hAnsi="Times New Roman" w:cs="Times New Roman"/>
          <w:sz w:val="28"/>
          <w:szCs w:val="28"/>
          <w:lang w:val="uk-UA"/>
        </w:rPr>
        <w:t>»</w:t>
      </w:r>
      <w:r w:rsidRPr="00F07AF5">
        <w:rPr>
          <w:rFonts w:ascii="Times New Roman" w:hAnsi="Times New Roman" w:cs="Times New Roman"/>
          <w:sz w:val="28"/>
          <w:szCs w:val="28"/>
          <w:lang w:val="uk-UA"/>
        </w:rPr>
        <w:t xml:space="preserve"> – га</w:t>
      </w:r>
      <w:r w:rsidRPr="00F07AF5">
        <w:rPr>
          <w:rFonts w:ascii="Times New Roman" w:hAnsi="Times New Roman" w:cs="Times New Roman"/>
          <w:sz w:val="28"/>
          <w:szCs w:val="28"/>
          <w:lang w:val="uk-UA"/>
        </w:rPr>
        <w:t>р</w:t>
      </w:r>
      <w:r w:rsidRPr="00F07AF5">
        <w:rPr>
          <w:rFonts w:ascii="Times New Roman" w:hAnsi="Times New Roman" w:cs="Times New Roman"/>
          <w:sz w:val="28"/>
          <w:szCs w:val="28"/>
          <w:lang w:val="uk-UA"/>
        </w:rPr>
        <w:t>монійне поєднання демократії й директивності в управлінському стилі, про необхідність р</w:t>
      </w:r>
      <w:r w:rsidRPr="00F07AF5">
        <w:rPr>
          <w:rFonts w:ascii="Times New Roman" w:hAnsi="Times New Roman" w:cs="Times New Roman"/>
          <w:sz w:val="28"/>
          <w:szCs w:val="28"/>
          <w:lang w:val="uk-UA"/>
        </w:rPr>
        <w:t>о</w:t>
      </w:r>
      <w:r w:rsidRPr="00F07AF5">
        <w:rPr>
          <w:rFonts w:ascii="Times New Roman" w:hAnsi="Times New Roman" w:cs="Times New Roman"/>
          <w:sz w:val="28"/>
          <w:szCs w:val="28"/>
          <w:lang w:val="uk-UA"/>
        </w:rPr>
        <w:t>зширити спектр навичок від традиційно директивних, до недирективних демократ</w:t>
      </w:r>
      <w:r w:rsidRPr="00F07AF5">
        <w:rPr>
          <w:rFonts w:ascii="Times New Roman" w:hAnsi="Times New Roman" w:cs="Times New Roman"/>
          <w:sz w:val="28"/>
          <w:szCs w:val="28"/>
          <w:lang w:val="uk-UA"/>
        </w:rPr>
        <w:t>и</w:t>
      </w:r>
      <w:r w:rsidRPr="00F07AF5">
        <w:rPr>
          <w:rFonts w:ascii="Times New Roman" w:hAnsi="Times New Roman" w:cs="Times New Roman"/>
          <w:sz w:val="28"/>
          <w:szCs w:val="28"/>
          <w:lang w:val="uk-UA"/>
        </w:rPr>
        <w:t xml:space="preserve">чних (Інститут Коучинга). </w:t>
      </w:r>
      <w:r w:rsidRPr="003C3905">
        <w:rPr>
          <w:rFonts w:ascii="Times New Roman" w:hAnsi="Times New Roman" w:cs="Times New Roman"/>
          <w:sz w:val="28"/>
          <w:szCs w:val="28"/>
          <w:lang w:val="uk-UA"/>
        </w:rPr>
        <w:t>Адекватність означає відображення реальних проблем і самооцінки суб’єктів у процесі планування й реалізації навчальної діял</w:t>
      </w:r>
      <w:r w:rsidRPr="003C3905">
        <w:rPr>
          <w:rFonts w:ascii="Times New Roman" w:hAnsi="Times New Roman" w:cs="Times New Roman"/>
          <w:sz w:val="28"/>
          <w:szCs w:val="28"/>
          <w:lang w:val="uk-UA"/>
        </w:rPr>
        <w:t>ь</w:t>
      </w:r>
      <w:r w:rsidRPr="003C3905">
        <w:rPr>
          <w:rFonts w:ascii="Times New Roman" w:hAnsi="Times New Roman" w:cs="Times New Roman"/>
          <w:sz w:val="28"/>
          <w:szCs w:val="28"/>
          <w:lang w:val="uk-UA"/>
        </w:rPr>
        <w:t>ності.</w:t>
      </w:r>
    </w:p>
    <w:p w:rsidR="00F07AF5" w:rsidRPr="003C3905" w:rsidRDefault="00F07AF5" w:rsidP="00F07AF5">
      <w:pPr>
        <w:spacing w:after="0" w:line="360" w:lineRule="auto"/>
        <w:ind w:firstLine="709"/>
        <w:jc w:val="both"/>
        <w:rPr>
          <w:rFonts w:ascii="Times New Roman" w:hAnsi="Times New Roman" w:cs="Times New Roman"/>
          <w:sz w:val="28"/>
          <w:szCs w:val="28"/>
          <w:lang w:val="uk-UA"/>
        </w:rPr>
      </w:pPr>
      <w:r w:rsidRPr="003C3905">
        <w:rPr>
          <w:rFonts w:ascii="Times New Roman" w:hAnsi="Times New Roman" w:cs="Times New Roman"/>
          <w:sz w:val="28"/>
          <w:szCs w:val="28"/>
          <w:lang w:val="uk-UA"/>
        </w:rPr>
        <w:t>Комплексність і багатоваріантність як взаємозв'язок і відображення у змісті  всіх напрямків діяльності суб’єктів навчання. Багатоваріантність дає змогу вибр</w:t>
      </w:r>
      <w:r w:rsidRPr="003C3905">
        <w:rPr>
          <w:rFonts w:ascii="Times New Roman" w:hAnsi="Times New Roman" w:cs="Times New Roman"/>
          <w:sz w:val="28"/>
          <w:szCs w:val="28"/>
          <w:lang w:val="uk-UA"/>
        </w:rPr>
        <w:t>а</w:t>
      </w:r>
      <w:r w:rsidRPr="003C3905">
        <w:rPr>
          <w:rFonts w:ascii="Times New Roman" w:hAnsi="Times New Roman" w:cs="Times New Roman"/>
          <w:sz w:val="28"/>
          <w:szCs w:val="28"/>
          <w:lang w:val="uk-UA"/>
        </w:rPr>
        <w:t>ти кращу з можливостей досягнення мети – дотримання цього принципу вимагає розробки різних сценаріїв розвитку освітнього середовища і моделей н</w:t>
      </w:r>
      <w:r w:rsidRPr="003C3905">
        <w:rPr>
          <w:rFonts w:ascii="Times New Roman" w:hAnsi="Times New Roman" w:cs="Times New Roman"/>
          <w:sz w:val="28"/>
          <w:szCs w:val="28"/>
          <w:lang w:val="uk-UA"/>
        </w:rPr>
        <w:t>а</w:t>
      </w:r>
      <w:r w:rsidRPr="003C3905">
        <w:rPr>
          <w:rFonts w:ascii="Times New Roman" w:hAnsi="Times New Roman" w:cs="Times New Roman"/>
          <w:sz w:val="28"/>
          <w:szCs w:val="28"/>
          <w:lang w:val="uk-UA"/>
        </w:rPr>
        <w:t>вчання.</w:t>
      </w:r>
    </w:p>
    <w:p w:rsidR="00F07AF5" w:rsidRDefault="00F07AF5" w:rsidP="00F07AF5">
      <w:pPr>
        <w:spacing w:after="0" w:line="360" w:lineRule="auto"/>
        <w:ind w:firstLine="709"/>
        <w:jc w:val="both"/>
        <w:rPr>
          <w:rFonts w:ascii="Times New Roman" w:hAnsi="Times New Roman" w:cs="Times New Roman"/>
          <w:sz w:val="28"/>
          <w:szCs w:val="28"/>
          <w:lang w:val="uk-UA"/>
        </w:rPr>
      </w:pPr>
      <w:r w:rsidRPr="00F07AF5">
        <w:rPr>
          <w:rFonts w:ascii="Times New Roman" w:hAnsi="Times New Roman" w:cs="Times New Roman"/>
          <w:sz w:val="28"/>
          <w:szCs w:val="28"/>
          <w:lang w:val="uk-UA"/>
        </w:rPr>
        <w:t xml:space="preserve">Таким чином, змодельована система застосування технологій навчання </w:t>
      </w:r>
      <w:r w:rsidR="003C3905">
        <w:rPr>
          <w:rFonts w:ascii="Times New Roman" w:hAnsi="Times New Roman" w:cs="Times New Roman"/>
          <w:sz w:val="28"/>
          <w:szCs w:val="28"/>
          <w:lang w:val="uk-UA"/>
        </w:rPr>
        <w:t>фінансово-</w:t>
      </w:r>
      <w:r w:rsidRPr="00F07AF5">
        <w:rPr>
          <w:rFonts w:ascii="Times New Roman" w:hAnsi="Times New Roman" w:cs="Times New Roman"/>
          <w:sz w:val="28"/>
          <w:szCs w:val="28"/>
          <w:lang w:val="uk-UA"/>
        </w:rPr>
        <w:t>екон</w:t>
      </w:r>
      <w:r w:rsidRPr="00F07AF5">
        <w:rPr>
          <w:rFonts w:ascii="Times New Roman" w:hAnsi="Times New Roman" w:cs="Times New Roman"/>
          <w:sz w:val="28"/>
          <w:szCs w:val="28"/>
          <w:lang w:val="uk-UA"/>
        </w:rPr>
        <w:t>о</w:t>
      </w:r>
      <w:r w:rsidRPr="00F07AF5">
        <w:rPr>
          <w:rFonts w:ascii="Times New Roman" w:hAnsi="Times New Roman" w:cs="Times New Roman"/>
          <w:sz w:val="28"/>
          <w:szCs w:val="28"/>
          <w:lang w:val="uk-UA"/>
        </w:rPr>
        <w:t>мічних дисциплін характеризується цілісністю структури, спільністю мети, узгоджен</w:t>
      </w:r>
      <w:r w:rsidRPr="00F07AF5">
        <w:rPr>
          <w:rFonts w:ascii="Times New Roman" w:hAnsi="Times New Roman" w:cs="Times New Roman"/>
          <w:sz w:val="28"/>
          <w:szCs w:val="28"/>
          <w:lang w:val="uk-UA"/>
        </w:rPr>
        <w:t>і</w:t>
      </w:r>
      <w:r w:rsidRPr="00F07AF5">
        <w:rPr>
          <w:rFonts w:ascii="Times New Roman" w:hAnsi="Times New Roman" w:cs="Times New Roman"/>
          <w:sz w:val="28"/>
          <w:szCs w:val="28"/>
          <w:lang w:val="uk-UA"/>
        </w:rPr>
        <w:t>стю часткових цілей, організаційних принципів, змісту, форм, методів і засобів н</w:t>
      </w:r>
      <w:r w:rsidRPr="00F07AF5">
        <w:rPr>
          <w:rFonts w:ascii="Times New Roman" w:hAnsi="Times New Roman" w:cs="Times New Roman"/>
          <w:sz w:val="28"/>
          <w:szCs w:val="28"/>
          <w:lang w:val="uk-UA"/>
        </w:rPr>
        <w:t>а</w:t>
      </w:r>
      <w:r w:rsidRPr="00F07AF5">
        <w:rPr>
          <w:rFonts w:ascii="Times New Roman" w:hAnsi="Times New Roman" w:cs="Times New Roman"/>
          <w:sz w:val="28"/>
          <w:szCs w:val="28"/>
          <w:lang w:val="uk-UA"/>
        </w:rPr>
        <w:t>вчання, включає в себе поєднання діяльності педагогів та учнів на основі заходів щодо управління їх навчально-практичною діяльністю. У представлену модель з</w:t>
      </w:r>
      <w:r w:rsidRPr="00F07AF5">
        <w:rPr>
          <w:rFonts w:ascii="Times New Roman" w:hAnsi="Times New Roman" w:cs="Times New Roman"/>
          <w:sz w:val="28"/>
          <w:szCs w:val="28"/>
          <w:lang w:val="uk-UA"/>
        </w:rPr>
        <w:t>а</w:t>
      </w:r>
      <w:r w:rsidRPr="00F07AF5">
        <w:rPr>
          <w:rFonts w:ascii="Times New Roman" w:hAnsi="Times New Roman" w:cs="Times New Roman"/>
          <w:sz w:val="28"/>
          <w:szCs w:val="28"/>
          <w:lang w:val="uk-UA"/>
        </w:rPr>
        <w:t>кладено механізми впливу на процеси професійного розвитку студента, забезпече</w:t>
      </w:r>
      <w:r w:rsidRPr="00F07AF5">
        <w:rPr>
          <w:rFonts w:ascii="Times New Roman" w:hAnsi="Times New Roman" w:cs="Times New Roman"/>
          <w:sz w:val="28"/>
          <w:szCs w:val="28"/>
          <w:lang w:val="uk-UA"/>
        </w:rPr>
        <w:t>н</w:t>
      </w:r>
      <w:r w:rsidRPr="00F07AF5">
        <w:rPr>
          <w:rFonts w:ascii="Times New Roman" w:hAnsi="Times New Roman" w:cs="Times New Roman"/>
          <w:sz w:val="28"/>
          <w:szCs w:val="28"/>
          <w:lang w:val="uk-UA"/>
        </w:rPr>
        <w:t>ня якості навчання й формування професійних компетентностей, необхідних для професійної реалізації фахівця, передбачено заходи щодо самоорганізації навч</w:t>
      </w:r>
      <w:r w:rsidRPr="00F07AF5">
        <w:rPr>
          <w:rFonts w:ascii="Times New Roman" w:hAnsi="Times New Roman" w:cs="Times New Roman"/>
          <w:sz w:val="28"/>
          <w:szCs w:val="28"/>
          <w:lang w:val="uk-UA"/>
        </w:rPr>
        <w:t>а</w:t>
      </w:r>
      <w:r w:rsidRPr="00F07AF5">
        <w:rPr>
          <w:rFonts w:ascii="Times New Roman" w:hAnsi="Times New Roman" w:cs="Times New Roman"/>
          <w:sz w:val="28"/>
          <w:szCs w:val="28"/>
          <w:lang w:val="uk-UA"/>
        </w:rPr>
        <w:t xml:space="preserve">льної діяльності та оцінки її ефективності. Розроблена модель базується на поступовому розширенні сфери </w:t>
      </w:r>
      <w:r w:rsidRPr="00F07AF5">
        <w:rPr>
          <w:rFonts w:ascii="Times New Roman" w:hAnsi="Times New Roman" w:cs="Times New Roman"/>
          <w:sz w:val="28"/>
          <w:szCs w:val="28"/>
          <w:lang w:val="uk-UA"/>
        </w:rPr>
        <w:lastRenderedPageBreak/>
        <w:t xml:space="preserve">академічної й соціальної включеності </w:t>
      </w:r>
      <w:r w:rsidR="003C3905">
        <w:rPr>
          <w:rFonts w:ascii="Times New Roman" w:hAnsi="Times New Roman" w:cs="Times New Roman"/>
          <w:sz w:val="28"/>
          <w:szCs w:val="28"/>
          <w:lang w:val="uk-UA"/>
        </w:rPr>
        <w:t>студентів</w:t>
      </w:r>
      <w:r w:rsidRPr="00F07AF5">
        <w:rPr>
          <w:rFonts w:ascii="Times New Roman" w:hAnsi="Times New Roman" w:cs="Times New Roman"/>
          <w:sz w:val="28"/>
          <w:szCs w:val="28"/>
          <w:lang w:val="uk-UA"/>
        </w:rPr>
        <w:t>, забезпечує перехід від часткового до загального, можливості до індуктивного й аналітичного узагал</w:t>
      </w:r>
      <w:r w:rsidRPr="00F07AF5">
        <w:rPr>
          <w:rFonts w:ascii="Times New Roman" w:hAnsi="Times New Roman" w:cs="Times New Roman"/>
          <w:sz w:val="28"/>
          <w:szCs w:val="28"/>
          <w:lang w:val="uk-UA"/>
        </w:rPr>
        <w:t>ь</w:t>
      </w:r>
      <w:r w:rsidRPr="00F07AF5">
        <w:rPr>
          <w:rFonts w:ascii="Times New Roman" w:hAnsi="Times New Roman" w:cs="Times New Roman"/>
          <w:sz w:val="28"/>
          <w:szCs w:val="28"/>
          <w:lang w:val="uk-UA"/>
        </w:rPr>
        <w:t>нення знань, сформованих на досвіді навчально-професійної діяльності.</w:t>
      </w:r>
    </w:p>
    <w:p w:rsidR="003C3905" w:rsidRDefault="003C3905" w:rsidP="00F07AF5">
      <w:pPr>
        <w:spacing w:after="0" w:line="360" w:lineRule="auto"/>
        <w:ind w:firstLine="709"/>
        <w:jc w:val="both"/>
        <w:rPr>
          <w:rFonts w:ascii="Times New Roman" w:hAnsi="Times New Roman" w:cs="Times New Roman"/>
          <w:sz w:val="28"/>
          <w:szCs w:val="28"/>
          <w:lang w:val="uk-UA"/>
        </w:rPr>
      </w:pPr>
    </w:p>
    <w:p w:rsidR="003C3905" w:rsidRDefault="003C3905" w:rsidP="00F07AF5">
      <w:pPr>
        <w:spacing w:after="0" w:line="360" w:lineRule="auto"/>
        <w:ind w:firstLine="709"/>
        <w:jc w:val="both"/>
        <w:rPr>
          <w:rFonts w:ascii="Times New Roman" w:hAnsi="Times New Roman" w:cs="Times New Roman"/>
          <w:sz w:val="28"/>
          <w:szCs w:val="28"/>
          <w:lang w:val="uk-UA"/>
        </w:rPr>
      </w:pPr>
    </w:p>
    <w:p w:rsidR="003C3905" w:rsidRPr="003C3905" w:rsidRDefault="003C3905" w:rsidP="00F07AF5">
      <w:pPr>
        <w:spacing w:after="0" w:line="360" w:lineRule="auto"/>
        <w:ind w:firstLine="709"/>
        <w:jc w:val="both"/>
        <w:rPr>
          <w:rFonts w:ascii="Times New Roman" w:hAnsi="Times New Roman" w:cs="Times New Roman"/>
          <w:b/>
          <w:sz w:val="28"/>
          <w:szCs w:val="28"/>
          <w:lang w:val="uk-UA"/>
        </w:rPr>
      </w:pPr>
      <w:r w:rsidRPr="003C3905">
        <w:rPr>
          <w:rFonts w:ascii="Times New Roman" w:hAnsi="Times New Roman" w:cs="Times New Roman"/>
          <w:b/>
          <w:sz w:val="28"/>
          <w:szCs w:val="28"/>
          <w:lang w:val="uk-UA"/>
        </w:rPr>
        <w:t xml:space="preserve">3.2. Використання </w:t>
      </w:r>
      <w:r>
        <w:rPr>
          <w:rFonts w:ascii="Times New Roman" w:hAnsi="Times New Roman" w:cs="Times New Roman"/>
          <w:b/>
          <w:sz w:val="28"/>
          <w:szCs w:val="28"/>
          <w:lang w:val="uk-UA"/>
        </w:rPr>
        <w:t>інноваційних</w:t>
      </w:r>
      <w:r w:rsidRPr="003C3905">
        <w:rPr>
          <w:rFonts w:ascii="Times New Roman" w:hAnsi="Times New Roman" w:cs="Times New Roman"/>
          <w:b/>
          <w:sz w:val="28"/>
          <w:szCs w:val="28"/>
          <w:lang w:val="uk-UA"/>
        </w:rPr>
        <w:t xml:space="preserve"> технологій у </w:t>
      </w:r>
      <w:r>
        <w:rPr>
          <w:rFonts w:ascii="Times New Roman" w:hAnsi="Times New Roman" w:cs="Times New Roman"/>
          <w:b/>
          <w:sz w:val="28"/>
          <w:szCs w:val="28"/>
          <w:lang w:val="uk-UA"/>
        </w:rPr>
        <w:t>викладанні</w:t>
      </w:r>
      <w:r w:rsidRPr="003C3905">
        <w:rPr>
          <w:rFonts w:ascii="Times New Roman" w:hAnsi="Times New Roman" w:cs="Times New Roman"/>
          <w:b/>
          <w:sz w:val="28"/>
          <w:szCs w:val="28"/>
          <w:lang w:val="uk-UA"/>
        </w:rPr>
        <w:t xml:space="preserve"> </w:t>
      </w:r>
      <w:r>
        <w:rPr>
          <w:rFonts w:ascii="Times New Roman" w:hAnsi="Times New Roman" w:cs="Times New Roman"/>
          <w:b/>
          <w:sz w:val="28"/>
          <w:szCs w:val="28"/>
          <w:lang w:val="uk-UA"/>
        </w:rPr>
        <w:t>фінансово-</w:t>
      </w:r>
      <w:r w:rsidRPr="003C3905">
        <w:rPr>
          <w:rFonts w:ascii="Times New Roman" w:hAnsi="Times New Roman" w:cs="Times New Roman"/>
          <w:b/>
          <w:sz w:val="28"/>
          <w:szCs w:val="28"/>
          <w:lang w:val="uk-UA"/>
        </w:rPr>
        <w:t>економічних дисциплін</w:t>
      </w:r>
    </w:p>
    <w:p w:rsidR="003C3905" w:rsidRPr="00F07AF5" w:rsidRDefault="003C3905" w:rsidP="003C3905">
      <w:pPr>
        <w:spacing w:after="0" w:line="360" w:lineRule="auto"/>
        <w:ind w:firstLine="709"/>
        <w:jc w:val="both"/>
        <w:rPr>
          <w:rFonts w:ascii="Times New Roman" w:hAnsi="Times New Roman" w:cs="Times New Roman"/>
          <w:sz w:val="28"/>
          <w:szCs w:val="28"/>
          <w:lang w:val="uk-UA"/>
        </w:rPr>
      </w:pP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Проведення професійно-орієнтованих навчальних занять вимагає забезпече</w:t>
      </w:r>
      <w:r w:rsidRPr="00CC72F0">
        <w:rPr>
          <w:rFonts w:ascii="Times New Roman" w:hAnsi="Times New Roman" w:cs="Times New Roman"/>
          <w:sz w:val="28"/>
          <w:szCs w:val="28"/>
          <w:lang w:val="uk-UA"/>
        </w:rPr>
        <w:t>н</w:t>
      </w:r>
      <w:r w:rsidRPr="00CC72F0">
        <w:rPr>
          <w:rFonts w:ascii="Times New Roman" w:hAnsi="Times New Roman" w:cs="Times New Roman"/>
          <w:sz w:val="28"/>
          <w:szCs w:val="28"/>
          <w:lang w:val="uk-UA"/>
        </w:rPr>
        <w:t xml:space="preserve">ня певних умов навчання із використанням відповідних ресурсів. </w:t>
      </w:r>
      <w:r w:rsidR="002F30D0">
        <w:rPr>
          <w:rFonts w:ascii="Times New Roman" w:hAnsi="Times New Roman" w:cs="Times New Roman"/>
          <w:sz w:val="28"/>
          <w:szCs w:val="28"/>
          <w:lang w:val="uk-UA"/>
        </w:rPr>
        <w:t>Зазначені умови</w:t>
      </w:r>
      <w:r w:rsidRPr="00CC72F0">
        <w:rPr>
          <w:rFonts w:ascii="Times New Roman" w:hAnsi="Times New Roman" w:cs="Times New Roman"/>
          <w:sz w:val="28"/>
          <w:szCs w:val="28"/>
          <w:lang w:val="uk-UA"/>
        </w:rPr>
        <w:t xml:space="preserve"> м</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жемо розділити на кілька основних груп: ІКТ, засоби навчання.</w:t>
      </w:r>
    </w:p>
    <w:p w:rsidR="00CC72F0" w:rsidRPr="00CC72F0" w:rsidRDefault="002F30D0" w:rsidP="00CC72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iCs/>
          <w:sz w:val="28"/>
          <w:szCs w:val="28"/>
          <w:lang w:val="uk-UA"/>
        </w:rPr>
        <w:t>«</w:t>
      </w:r>
      <w:r w:rsidR="00CC72F0" w:rsidRPr="00CC72F0">
        <w:rPr>
          <w:rFonts w:ascii="Times New Roman" w:hAnsi="Times New Roman" w:cs="Times New Roman"/>
          <w:bCs/>
          <w:iCs/>
          <w:sz w:val="28"/>
          <w:szCs w:val="28"/>
          <w:lang w:val="uk-UA"/>
        </w:rPr>
        <w:t xml:space="preserve">Збірник інформаційно-методичних матеріалів </w:t>
      </w:r>
      <w:r w:rsidR="00CC72F0" w:rsidRPr="002F30D0">
        <w:rPr>
          <w:rFonts w:ascii="Times New Roman" w:hAnsi="Times New Roman" w:cs="Times New Roman"/>
          <w:bCs/>
          <w:iCs/>
          <w:sz w:val="28"/>
          <w:szCs w:val="28"/>
          <w:lang w:val="uk-UA"/>
        </w:rPr>
        <w:t>(ІММ)</w:t>
      </w:r>
      <w:r w:rsidR="00CC72F0" w:rsidRPr="00CC72F0">
        <w:rPr>
          <w:rFonts w:ascii="Times New Roman" w:hAnsi="Times New Roman" w:cs="Times New Roman"/>
          <w:bCs/>
          <w:sz w:val="28"/>
          <w:szCs w:val="28"/>
          <w:lang w:val="uk-UA"/>
        </w:rPr>
        <w:t xml:space="preserve"> –</w:t>
      </w:r>
      <w:r w:rsidR="00CC72F0" w:rsidRPr="00CC72F0">
        <w:rPr>
          <w:rFonts w:ascii="Times New Roman" w:hAnsi="Times New Roman" w:cs="Times New Roman"/>
          <w:b/>
          <w:bCs/>
          <w:sz w:val="28"/>
          <w:szCs w:val="28"/>
          <w:lang w:val="uk-UA"/>
        </w:rPr>
        <w:t xml:space="preserve"> </w:t>
      </w:r>
      <w:r w:rsidR="00CC72F0" w:rsidRPr="00CC72F0">
        <w:rPr>
          <w:rFonts w:ascii="Times New Roman" w:hAnsi="Times New Roman" w:cs="Times New Roman"/>
          <w:bCs/>
          <w:sz w:val="28"/>
          <w:szCs w:val="28"/>
          <w:lang w:val="uk-UA"/>
        </w:rPr>
        <w:t>це сукупність джерел інформації, настанов та навчальної документації, що забезпечує оптимальні умови для пізнавальної діяльності студента</w:t>
      </w:r>
      <w:r>
        <w:rPr>
          <w:rFonts w:ascii="Times New Roman" w:hAnsi="Times New Roman" w:cs="Times New Roman"/>
          <w:bCs/>
          <w:sz w:val="28"/>
          <w:szCs w:val="28"/>
          <w:lang w:val="uk-UA"/>
        </w:rPr>
        <w:t>»</w:t>
      </w:r>
      <w:r w:rsidR="00CC72F0" w:rsidRPr="00CC72F0">
        <w:rPr>
          <w:rFonts w:ascii="Times New Roman" w:hAnsi="Times New Roman" w:cs="Times New Roman"/>
          <w:bCs/>
          <w:sz w:val="28"/>
          <w:szCs w:val="28"/>
          <w:lang w:val="uk-UA"/>
        </w:rPr>
        <w:t xml:space="preserve"> [</w:t>
      </w:r>
      <w:r w:rsidR="007A099C">
        <w:rPr>
          <w:rFonts w:ascii="Times New Roman" w:hAnsi="Times New Roman" w:cs="Times New Roman"/>
          <w:bCs/>
          <w:sz w:val="28"/>
          <w:szCs w:val="28"/>
          <w:lang w:val="uk-UA"/>
        </w:rPr>
        <w:t>60</w:t>
      </w:r>
      <w:r w:rsidR="00CC72F0" w:rsidRPr="00CC72F0">
        <w:rPr>
          <w:rFonts w:ascii="Times New Roman" w:hAnsi="Times New Roman" w:cs="Times New Roman"/>
          <w:bCs/>
          <w:sz w:val="28"/>
          <w:szCs w:val="28"/>
          <w:lang w:val="uk-UA"/>
        </w:rPr>
        <w:t xml:space="preserve">]. </w:t>
      </w:r>
      <w:r w:rsidR="00CC72F0" w:rsidRPr="00CC72F0">
        <w:rPr>
          <w:rFonts w:ascii="Times New Roman" w:hAnsi="Times New Roman" w:cs="Times New Roman"/>
          <w:sz w:val="28"/>
          <w:szCs w:val="28"/>
          <w:lang w:val="uk-UA"/>
        </w:rPr>
        <w:t>Можемо вважати збірник ІММ матері</w:t>
      </w:r>
      <w:r w:rsidR="00CC72F0" w:rsidRPr="00CC72F0">
        <w:rPr>
          <w:rFonts w:ascii="Times New Roman" w:hAnsi="Times New Roman" w:cs="Times New Roman"/>
          <w:sz w:val="28"/>
          <w:szCs w:val="28"/>
          <w:lang w:val="uk-UA"/>
        </w:rPr>
        <w:t>а</w:t>
      </w:r>
      <w:r w:rsidR="00CC72F0" w:rsidRPr="00CC72F0">
        <w:rPr>
          <w:rFonts w:ascii="Times New Roman" w:hAnsi="Times New Roman" w:cs="Times New Roman"/>
          <w:sz w:val="28"/>
          <w:szCs w:val="28"/>
          <w:lang w:val="uk-UA"/>
        </w:rPr>
        <w:t>лізованим втіленням контенту порталу знань (бази знань). Саме інфо</w:t>
      </w:r>
      <w:r w:rsidR="00CC72F0" w:rsidRPr="00CC72F0">
        <w:rPr>
          <w:rFonts w:ascii="Times New Roman" w:hAnsi="Times New Roman" w:cs="Times New Roman"/>
          <w:sz w:val="28"/>
          <w:szCs w:val="28"/>
          <w:lang w:val="uk-UA"/>
        </w:rPr>
        <w:t>р</w:t>
      </w:r>
      <w:r w:rsidR="00CC72F0" w:rsidRPr="00CC72F0">
        <w:rPr>
          <w:rFonts w:ascii="Times New Roman" w:hAnsi="Times New Roman" w:cs="Times New Roman"/>
          <w:sz w:val="28"/>
          <w:szCs w:val="28"/>
          <w:lang w:val="uk-UA"/>
        </w:rPr>
        <w:t xml:space="preserve">маційно-методичні матеріали забезпечують основу для ефективного проведення занять. Вони висвітлюють базові теоретичні положення, містять описи практичних ситуацій, надають статистичні дані, </w:t>
      </w:r>
      <w:r>
        <w:rPr>
          <w:rFonts w:ascii="Times New Roman" w:hAnsi="Times New Roman" w:cs="Times New Roman"/>
          <w:sz w:val="28"/>
          <w:szCs w:val="28"/>
          <w:lang w:val="uk-UA"/>
        </w:rPr>
        <w:t>відображають</w:t>
      </w:r>
      <w:r w:rsidR="00CC72F0" w:rsidRPr="00CC72F0">
        <w:rPr>
          <w:rFonts w:ascii="Times New Roman" w:hAnsi="Times New Roman" w:cs="Times New Roman"/>
          <w:sz w:val="28"/>
          <w:szCs w:val="28"/>
          <w:lang w:val="uk-UA"/>
        </w:rPr>
        <w:t xml:space="preserve"> результати діяльності учасників у ході занять.</w:t>
      </w: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Підготовка навчальних посібників та інших видів інформаційно-методичних матеріалів покладається на викладача – керівника курсу. Для проведення навчал</w:t>
      </w:r>
      <w:r w:rsidRPr="00CC72F0">
        <w:rPr>
          <w:rFonts w:ascii="Times New Roman" w:hAnsi="Times New Roman" w:cs="Times New Roman"/>
          <w:sz w:val="28"/>
          <w:szCs w:val="28"/>
          <w:lang w:val="uk-UA"/>
        </w:rPr>
        <w:t>ь</w:t>
      </w:r>
      <w:r w:rsidRPr="00CC72F0">
        <w:rPr>
          <w:rFonts w:ascii="Times New Roman" w:hAnsi="Times New Roman" w:cs="Times New Roman"/>
          <w:sz w:val="28"/>
          <w:szCs w:val="28"/>
          <w:lang w:val="uk-UA"/>
        </w:rPr>
        <w:t>них занять, зазвичай, використовується збірник навчальних матеріалів, які відпов</w:t>
      </w:r>
      <w:r w:rsidRPr="00CC72F0">
        <w:rPr>
          <w:rFonts w:ascii="Times New Roman" w:hAnsi="Times New Roman" w:cs="Times New Roman"/>
          <w:sz w:val="28"/>
          <w:szCs w:val="28"/>
          <w:lang w:val="uk-UA"/>
        </w:rPr>
        <w:t>і</w:t>
      </w:r>
      <w:r w:rsidRPr="00CC72F0">
        <w:rPr>
          <w:rFonts w:ascii="Times New Roman" w:hAnsi="Times New Roman" w:cs="Times New Roman"/>
          <w:sz w:val="28"/>
          <w:szCs w:val="28"/>
          <w:lang w:val="uk-UA"/>
        </w:rPr>
        <w:t>дають певному стандарту і мають такі обов’язкові компоненти: організаці</w:t>
      </w:r>
      <w:r w:rsidRPr="00CC72F0">
        <w:rPr>
          <w:rFonts w:ascii="Times New Roman" w:hAnsi="Times New Roman" w:cs="Times New Roman"/>
          <w:sz w:val="28"/>
          <w:szCs w:val="28"/>
          <w:lang w:val="uk-UA"/>
        </w:rPr>
        <w:t>й</w:t>
      </w:r>
      <w:r w:rsidRPr="00CC72F0">
        <w:rPr>
          <w:rFonts w:ascii="Times New Roman" w:hAnsi="Times New Roman" w:cs="Times New Roman"/>
          <w:sz w:val="28"/>
          <w:szCs w:val="28"/>
          <w:lang w:val="uk-UA"/>
        </w:rPr>
        <w:t>ний блок (вступ, календарний тематичний план, структура занять, структура завдань, інфо</w:t>
      </w:r>
      <w:r w:rsidRPr="00CC72F0">
        <w:rPr>
          <w:rFonts w:ascii="Times New Roman" w:hAnsi="Times New Roman" w:cs="Times New Roman"/>
          <w:sz w:val="28"/>
          <w:szCs w:val="28"/>
          <w:lang w:val="uk-UA"/>
        </w:rPr>
        <w:t>р</w:t>
      </w:r>
      <w:r w:rsidRPr="00CC72F0">
        <w:rPr>
          <w:rFonts w:ascii="Times New Roman" w:hAnsi="Times New Roman" w:cs="Times New Roman"/>
          <w:sz w:val="28"/>
          <w:szCs w:val="28"/>
          <w:lang w:val="uk-UA"/>
        </w:rPr>
        <w:t>мація про учасників); основні питання програми, актуальність, основні цілі й з</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вдання; описи занять (основи теорії); вправи для виконання на заняттях; практичні завдання для індивідуальної роботи; блок текстів, тестів, ситуацій; опит</w:t>
      </w:r>
      <w:r w:rsidRPr="00CC72F0">
        <w:rPr>
          <w:rFonts w:ascii="Times New Roman" w:hAnsi="Times New Roman" w:cs="Times New Roman"/>
          <w:sz w:val="28"/>
          <w:szCs w:val="28"/>
          <w:lang w:val="uk-UA"/>
        </w:rPr>
        <w:t>у</w:t>
      </w:r>
      <w:r w:rsidRPr="00CC72F0">
        <w:rPr>
          <w:rFonts w:ascii="Times New Roman" w:hAnsi="Times New Roman" w:cs="Times New Roman"/>
          <w:sz w:val="28"/>
          <w:szCs w:val="28"/>
          <w:lang w:val="uk-UA"/>
        </w:rPr>
        <w:t>вальники, оціночні аркуші; перелік рекомендованої літератури. Перші два блоки цієї структ</w:t>
      </w:r>
      <w:r w:rsidRPr="00CC72F0">
        <w:rPr>
          <w:rFonts w:ascii="Times New Roman" w:hAnsi="Times New Roman" w:cs="Times New Roman"/>
          <w:sz w:val="28"/>
          <w:szCs w:val="28"/>
          <w:lang w:val="uk-UA"/>
        </w:rPr>
        <w:t>у</w:t>
      </w:r>
      <w:r w:rsidRPr="00CC72F0">
        <w:rPr>
          <w:rFonts w:ascii="Times New Roman" w:hAnsi="Times New Roman" w:cs="Times New Roman"/>
          <w:sz w:val="28"/>
          <w:szCs w:val="28"/>
          <w:lang w:val="uk-UA"/>
        </w:rPr>
        <w:t xml:space="preserve">ри </w:t>
      </w:r>
      <w:r w:rsidRPr="00CC72F0">
        <w:rPr>
          <w:rFonts w:ascii="Times New Roman" w:hAnsi="Times New Roman" w:cs="Times New Roman"/>
          <w:sz w:val="28"/>
          <w:szCs w:val="28"/>
          <w:lang w:val="uk-UA"/>
        </w:rPr>
        <w:lastRenderedPageBreak/>
        <w:t>обов’язково узгоджуються із затвердженою програмою навчальної ди</w:t>
      </w:r>
      <w:r w:rsidRPr="00CC72F0">
        <w:rPr>
          <w:rFonts w:ascii="Times New Roman" w:hAnsi="Times New Roman" w:cs="Times New Roman"/>
          <w:sz w:val="28"/>
          <w:szCs w:val="28"/>
          <w:lang w:val="uk-UA"/>
        </w:rPr>
        <w:t>с</w:t>
      </w:r>
      <w:r w:rsidRPr="00CC72F0">
        <w:rPr>
          <w:rFonts w:ascii="Times New Roman" w:hAnsi="Times New Roman" w:cs="Times New Roman"/>
          <w:sz w:val="28"/>
          <w:szCs w:val="28"/>
          <w:lang w:val="uk-UA"/>
        </w:rPr>
        <w:t>ципліни. Інші – викладач складає сам, відповідно до оп</w:t>
      </w:r>
      <w:r w:rsidRPr="00CC72F0">
        <w:rPr>
          <w:rFonts w:ascii="Times New Roman" w:hAnsi="Times New Roman" w:cs="Times New Roman"/>
          <w:sz w:val="28"/>
          <w:szCs w:val="28"/>
          <w:lang w:val="uk-UA"/>
        </w:rPr>
        <w:t>е</w:t>
      </w:r>
      <w:r w:rsidRPr="00CC72F0">
        <w:rPr>
          <w:rFonts w:ascii="Times New Roman" w:hAnsi="Times New Roman" w:cs="Times New Roman"/>
          <w:sz w:val="28"/>
          <w:szCs w:val="28"/>
          <w:lang w:val="uk-UA"/>
        </w:rPr>
        <w:t xml:space="preserve">ративних цілей занять. </w:t>
      </w:r>
    </w:p>
    <w:p w:rsidR="00CC72F0" w:rsidRPr="00CC72F0" w:rsidRDefault="00CC72F0" w:rsidP="00CC72F0">
      <w:pPr>
        <w:spacing w:after="0" w:line="360" w:lineRule="auto"/>
        <w:ind w:firstLine="709"/>
        <w:jc w:val="both"/>
        <w:rPr>
          <w:rFonts w:ascii="Times New Roman" w:hAnsi="Times New Roman" w:cs="Times New Roman"/>
          <w:b/>
          <w:sz w:val="28"/>
          <w:szCs w:val="28"/>
          <w:lang w:val="uk-UA"/>
        </w:rPr>
      </w:pPr>
      <w:r w:rsidRPr="00CC72F0">
        <w:rPr>
          <w:rFonts w:ascii="Times New Roman" w:hAnsi="Times New Roman" w:cs="Times New Roman"/>
          <w:sz w:val="28"/>
          <w:szCs w:val="28"/>
          <w:lang w:val="uk-UA"/>
        </w:rPr>
        <w:t>Запропонована структура реалізує гнучкий модульний підхід. Це дає змогу вносити зміни, робити вдосконалення, доповнення до кожного окремого блоку в р</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зі потреби, комбінувати в різних варіаціях окремі елементи методичних блоків зале</w:t>
      </w:r>
      <w:r w:rsidRPr="00CC72F0">
        <w:rPr>
          <w:rFonts w:ascii="Times New Roman" w:hAnsi="Times New Roman" w:cs="Times New Roman"/>
          <w:sz w:val="28"/>
          <w:szCs w:val="28"/>
          <w:lang w:val="uk-UA"/>
        </w:rPr>
        <w:t>ж</w:t>
      </w:r>
      <w:r w:rsidRPr="00CC72F0">
        <w:rPr>
          <w:rFonts w:ascii="Times New Roman" w:hAnsi="Times New Roman" w:cs="Times New Roman"/>
          <w:sz w:val="28"/>
          <w:szCs w:val="28"/>
          <w:lang w:val="uk-UA"/>
        </w:rPr>
        <w:t>но від умов навчання. Такий підхід відповідає найважливішим принципам побуд</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 xml:space="preserve">ви модульних програм, серед яких: </w:t>
      </w:r>
      <w:r w:rsidR="002F30D0">
        <w:rPr>
          <w:rFonts w:ascii="Times New Roman" w:hAnsi="Times New Roman" w:cs="Times New Roman"/>
          <w:sz w:val="28"/>
          <w:szCs w:val="28"/>
          <w:lang w:val="uk-UA"/>
        </w:rPr>
        <w:t>«…</w:t>
      </w:r>
      <w:r w:rsidRPr="00CC72F0">
        <w:rPr>
          <w:rFonts w:ascii="Times New Roman" w:hAnsi="Times New Roman" w:cs="Times New Roman"/>
          <w:sz w:val="28"/>
          <w:szCs w:val="28"/>
          <w:lang w:val="uk-UA"/>
        </w:rPr>
        <w:t>цільове призначення інформаційних матеріалів, п</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внота навчального матеріалу в кожному модулі, відносна самостійність окремих елементів модуля, можливість реалізації постійного зворотного зв’язку</w:t>
      </w:r>
      <w:r w:rsidR="002F30D0">
        <w:rPr>
          <w:rFonts w:ascii="Times New Roman" w:hAnsi="Times New Roman" w:cs="Times New Roman"/>
          <w:sz w:val="28"/>
          <w:szCs w:val="28"/>
          <w:lang w:val="uk-UA"/>
        </w:rPr>
        <w:t>»</w:t>
      </w:r>
      <w:r w:rsidRPr="00CC72F0">
        <w:rPr>
          <w:rFonts w:ascii="Times New Roman" w:hAnsi="Times New Roman" w:cs="Times New Roman"/>
          <w:sz w:val="28"/>
          <w:szCs w:val="28"/>
          <w:lang w:val="uk-UA"/>
        </w:rPr>
        <w:t xml:space="preserve"> [</w:t>
      </w:r>
      <w:r w:rsidR="007A099C">
        <w:rPr>
          <w:rFonts w:ascii="Times New Roman" w:hAnsi="Times New Roman" w:cs="Times New Roman"/>
          <w:sz w:val="28"/>
          <w:szCs w:val="28"/>
          <w:lang w:val="uk-UA"/>
        </w:rPr>
        <w:t>34</w:t>
      </w:r>
      <w:r w:rsidRPr="00CC72F0">
        <w:rPr>
          <w:rFonts w:ascii="Times New Roman" w:hAnsi="Times New Roman" w:cs="Times New Roman"/>
          <w:sz w:val="28"/>
          <w:szCs w:val="28"/>
          <w:lang w:val="uk-UA"/>
        </w:rPr>
        <w:t>, с. 57-58</w:t>
      </w:r>
      <w:r w:rsidR="007A099C" w:rsidRPr="007A099C">
        <w:rPr>
          <w:rFonts w:ascii="Times New Roman" w:hAnsi="Times New Roman" w:cs="Times New Roman"/>
          <w:sz w:val="28"/>
          <w:szCs w:val="28"/>
          <w:lang w:val="uk-UA"/>
        </w:rPr>
        <w:t>]</w:t>
      </w:r>
      <w:r w:rsidRPr="00CC72F0">
        <w:rPr>
          <w:rFonts w:ascii="Times New Roman" w:hAnsi="Times New Roman" w:cs="Times New Roman"/>
          <w:sz w:val="28"/>
          <w:szCs w:val="28"/>
          <w:lang w:val="uk-UA"/>
        </w:rPr>
        <w:t>. Навчальний модуль може об’єднувати декілька елементів за змі</w:t>
      </w:r>
      <w:r w:rsidRPr="00CC72F0">
        <w:rPr>
          <w:rFonts w:ascii="Times New Roman" w:hAnsi="Times New Roman" w:cs="Times New Roman"/>
          <w:sz w:val="28"/>
          <w:szCs w:val="28"/>
          <w:lang w:val="uk-UA"/>
        </w:rPr>
        <w:t>с</w:t>
      </w:r>
      <w:r w:rsidRPr="00CC72F0">
        <w:rPr>
          <w:rFonts w:ascii="Times New Roman" w:hAnsi="Times New Roman" w:cs="Times New Roman"/>
          <w:sz w:val="28"/>
          <w:szCs w:val="28"/>
          <w:lang w:val="uk-UA"/>
        </w:rPr>
        <w:t>том, взаємозв’язком чи результатами, що забезпечують повноцінне засвоєння мат</w:t>
      </w:r>
      <w:r w:rsidRPr="00CC72F0">
        <w:rPr>
          <w:rFonts w:ascii="Times New Roman" w:hAnsi="Times New Roman" w:cs="Times New Roman"/>
          <w:sz w:val="28"/>
          <w:szCs w:val="28"/>
          <w:lang w:val="uk-UA"/>
        </w:rPr>
        <w:t>е</w:t>
      </w:r>
      <w:r w:rsidRPr="00CC72F0">
        <w:rPr>
          <w:rFonts w:ascii="Times New Roman" w:hAnsi="Times New Roman" w:cs="Times New Roman"/>
          <w:sz w:val="28"/>
          <w:szCs w:val="28"/>
          <w:lang w:val="uk-UA"/>
        </w:rPr>
        <w:t>ріалів через опрацювання учнями певного кола теоретичних питань і практичних завдань під час аудиторної чи самостійної роботи за відпові</w:t>
      </w:r>
      <w:r w:rsidRPr="00CC72F0">
        <w:rPr>
          <w:rFonts w:ascii="Times New Roman" w:hAnsi="Times New Roman" w:cs="Times New Roman"/>
          <w:sz w:val="28"/>
          <w:szCs w:val="28"/>
          <w:lang w:val="uk-UA"/>
        </w:rPr>
        <w:t>д</w:t>
      </w:r>
      <w:r w:rsidRPr="00CC72F0">
        <w:rPr>
          <w:rFonts w:ascii="Times New Roman" w:hAnsi="Times New Roman" w:cs="Times New Roman"/>
          <w:sz w:val="28"/>
          <w:szCs w:val="28"/>
          <w:lang w:val="uk-UA"/>
        </w:rPr>
        <w:t xml:space="preserve">ним графіком. </w:t>
      </w: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 xml:space="preserve">Якість виготовлення навчальних матеріалів для заняття також впливає на його ефективність. Для подачі змісту інформації рекомендується використовувати так </w:t>
      </w:r>
      <w:r w:rsidRPr="00CC72F0">
        <w:rPr>
          <w:rFonts w:ascii="Times New Roman" w:hAnsi="Times New Roman" w:cs="Times New Roman"/>
          <w:bCs/>
          <w:sz w:val="28"/>
          <w:szCs w:val="28"/>
          <w:lang w:val="uk-UA"/>
        </w:rPr>
        <w:t xml:space="preserve">званий структурно-логічний підхід. </w:t>
      </w:r>
      <w:r w:rsidRPr="00CC72F0">
        <w:rPr>
          <w:rFonts w:ascii="Times New Roman" w:hAnsi="Times New Roman" w:cs="Times New Roman"/>
          <w:sz w:val="28"/>
          <w:szCs w:val="28"/>
          <w:lang w:val="uk-UA"/>
        </w:rPr>
        <w:t>Виготовлення матеріалів здійснюється за доп</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 xml:space="preserve">могою комп’ютерних або презентаційних програм. Бажано, щоб у дизайні тексту враховувалися психологічні особливості сприйняття та містилися вихідні дані про </w:t>
      </w:r>
      <w:r w:rsidRPr="00CC72F0">
        <w:rPr>
          <w:rFonts w:ascii="Times New Roman" w:hAnsi="Times New Roman" w:cs="Times New Roman"/>
          <w:bCs/>
          <w:sz w:val="28"/>
          <w:szCs w:val="28"/>
          <w:lang w:val="uk-UA"/>
        </w:rPr>
        <w:t xml:space="preserve">автора й установу, де проводяться заняття. </w:t>
      </w:r>
      <w:r w:rsidRPr="00CC72F0">
        <w:rPr>
          <w:rFonts w:ascii="Times New Roman" w:hAnsi="Times New Roman" w:cs="Times New Roman"/>
          <w:sz w:val="28"/>
          <w:szCs w:val="28"/>
          <w:lang w:val="uk-UA"/>
        </w:rPr>
        <w:t>Підготовлені навчальні матеріали для проведення занять забезпечують візуалізацію емоцій учнів, пов’язаних із особисті</w:t>
      </w:r>
      <w:r w:rsidRPr="00CC72F0">
        <w:rPr>
          <w:rFonts w:ascii="Times New Roman" w:hAnsi="Times New Roman" w:cs="Times New Roman"/>
          <w:sz w:val="28"/>
          <w:szCs w:val="28"/>
          <w:lang w:val="uk-UA"/>
        </w:rPr>
        <w:t>с</w:t>
      </w:r>
      <w:r w:rsidRPr="00CC72F0">
        <w:rPr>
          <w:rFonts w:ascii="Times New Roman" w:hAnsi="Times New Roman" w:cs="Times New Roman"/>
          <w:sz w:val="28"/>
          <w:szCs w:val="28"/>
          <w:lang w:val="uk-UA"/>
        </w:rPr>
        <w:t xml:space="preserve">тю викладача, із предметом, із виконаними завданнями. </w:t>
      </w:r>
    </w:p>
    <w:p w:rsidR="00CC72F0" w:rsidRPr="00CC72F0" w:rsidRDefault="00CC72F0" w:rsidP="00CC72F0">
      <w:pPr>
        <w:spacing w:after="0" w:line="360" w:lineRule="auto"/>
        <w:ind w:firstLine="709"/>
        <w:jc w:val="both"/>
        <w:rPr>
          <w:rFonts w:ascii="Times New Roman" w:hAnsi="Times New Roman" w:cs="Times New Roman"/>
          <w:bCs/>
          <w:sz w:val="28"/>
          <w:szCs w:val="28"/>
          <w:lang w:val="uk-UA"/>
        </w:rPr>
      </w:pPr>
      <w:r w:rsidRPr="00CC72F0">
        <w:rPr>
          <w:rFonts w:ascii="Times New Roman" w:hAnsi="Times New Roman" w:cs="Times New Roman"/>
          <w:sz w:val="28"/>
          <w:szCs w:val="28"/>
          <w:lang w:val="uk-UA"/>
        </w:rPr>
        <w:t xml:space="preserve">Збірник ІММ має виконувати такі </w:t>
      </w:r>
      <w:r w:rsidRPr="00CC72F0">
        <w:rPr>
          <w:rFonts w:ascii="Times New Roman" w:hAnsi="Times New Roman" w:cs="Times New Roman"/>
          <w:bCs/>
          <w:sz w:val="28"/>
          <w:szCs w:val="28"/>
          <w:lang w:val="uk-UA"/>
        </w:rPr>
        <w:t>дидактичні функції</w:t>
      </w:r>
      <w:r w:rsidRPr="00CC72F0">
        <w:rPr>
          <w:rFonts w:ascii="Times New Roman" w:hAnsi="Times New Roman" w:cs="Times New Roman"/>
          <w:sz w:val="28"/>
          <w:szCs w:val="28"/>
          <w:lang w:val="uk-UA"/>
        </w:rPr>
        <w:t>: с</w:t>
      </w:r>
      <w:r w:rsidRPr="00CC72F0">
        <w:rPr>
          <w:rFonts w:ascii="Times New Roman" w:hAnsi="Times New Roman" w:cs="Times New Roman"/>
          <w:bCs/>
          <w:sz w:val="28"/>
          <w:szCs w:val="28"/>
          <w:lang w:val="uk-UA"/>
        </w:rPr>
        <w:t>творювати мотиваці</w:t>
      </w:r>
      <w:r w:rsidRPr="00CC72F0">
        <w:rPr>
          <w:rFonts w:ascii="Times New Roman" w:hAnsi="Times New Roman" w:cs="Times New Roman"/>
          <w:bCs/>
          <w:sz w:val="28"/>
          <w:szCs w:val="28"/>
          <w:lang w:val="uk-UA"/>
        </w:rPr>
        <w:t>й</w:t>
      </w:r>
      <w:r w:rsidRPr="00CC72F0">
        <w:rPr>
          <w:rFonts w:ascii="Times New Roman" w:hAnsi="Times New Roman" w:cs="Times New Roman"/>
          <w:bCs/>
          <w:sz w:val="28"/>
          <w:szCs w:val="28"/>
          <w:lang w:val="uk-UA"/>
        </w:rPr>
        <w:t>ну основу навчання; орієнтувати на цілісне сприйняття змісту предмета; забезпеч</w:t>
      </w:r>
      <w:r w:rsidRPr="00CC72F0">
        <w:rPr>
          <w:rFonts w:ascii="Times New Roman" w:hAnsi="Times New Roman" w:cs="Times New Roman"/>
          <w:bCs/>
          <w:sz w:val="28"/>
          <w:szCs w:val="28"/>
          <w:lang w:val="uk-UA"/>
        </w:rPr>
        <w:t>у</w:t>
      </w:r>
      <w:r w:rsidRPr="00CC72F0">
        <w:rPr>
          <w:rFonts w:ascii="Times New Roman" w:hAnsi="Times New Roman" w:cs="Times New Roman"/>
          <w:bCs/>
          <w:sz w:val="28"/>
          <w:szCs w:val="28"/>
          <w:lang w:val="uk-UA"/>
        </w:rPr>
        <w:t>вати інформаційну базу за програмою, формування й закріплення знань та вмінь, р</w:t>
      </w:r>
      <w:r w:rsidRPr="00CC72F0">
        <w:rPr>
          <w:rFonts w:ascii="Times New Roman" w:hAnsi="Times New Roman" w:cs="Times New Roman"/>
          <w:bCs/>
          <w:sz w:val="28"/>
          <w:szCs w:val="28"/>
          <w:lang w:val="uk-UA"/>
        </w:rPr>
        <w:t>о</w:t>
      </w:r>
      <w:r w:rsidRPr="00CC72F0">
        <w:rPr>
          <w:rFonts w:ascii="Times New Roman" w:hAnsi="Times New Roman" w:cs="Times New Roman"/>
          <w:bCs/>
          <w:sz w:val="28"/>
          <w:szCs w:val="28"/>
          <w:lang w:val="uk-UA"/>
        </w:rPr>
        <w:t>звиток навичок систематичного самоконтролю та корекції ходу й результатів н</w:t>
      </w:r>
      <w:r w:rsidRPr="00CC72F0">
        <w:rPr>
          <w:rFonts w:ascii="Times New Roman" w:hAnsi="Times New Roman" w:cs="Times New Roman"/>
          <w:bCs/>
          <w:sz w:val="28"/>
          <w:szCs w:val="28"/>
          <w:lang w:val="uk-UA"/>
        </w:rPr>
        <w:t>а</w:t>
      </w:r>
      <w:r w:rsidRPr="00CC72F0">
        <w:rPr>
          <w:rFonts w:ascii="Times New Roman" w:hAnsi="Times New Roman" w:cs="Times New Roman"/>
          <w:bCs/>
          <w:sz w:val="28"/>
          <w:szCs w:val="28"/>
          <w:lang w:val="uk-UA"/>
        </w:rPr>
        <w:t xml:space="preserve">вчання; сприяти розвитку навичок розуміння й аналізу інформаційних джерел </w:t>
      </w:r>
      <w:r w:rsidRPr="00CC72F0">
        <w:rPr>
          <w:rFonts w:ascii="Times New Roman" w:hAnsi="Times New Roman" w:cs="Times New Roman"/>
          <w:sz w:val="28"/>
          <w:szCs w:val="28"/>
          <w:lang w:val="uk-UA"/>
        </w:rPr>
        <w:t xml:space="preserve">– </w:t>
      </w:r>
      <w:r w:rsidRPr="00CC72F0">
        <w:rPr>
          <w:rFonts w:ascii="Times New Roman" w:hAnsi="Times New Roman" w:cs="Times New Roman"/>
          <w:bCs/>
          <w:sz w:val="28"/>
          <w:szCs w:val="28"/>
          <w:lang w:val="uk-UA"/>
        </w:rPr>
        <w:t>ро</w:t>
      </w:r>
      <w:r w:rsidRPr="00CC72F0">
        <w:rPr>
          <w:rFonts w:ascii="Times New Roman" w:hAnsi="Times New Roman" w:cs="Times New Roman"/>
          <w:bCs/>
          <w:sz w:val="28"/>
          <w:szCs w:val="28"/>
          <w:lang w:val="uk-UA"/>
        </w:rPr>
        <w:t>з</w:t>
      </w:r>
      <w:r w:rsidRPr="00CC72F0">
        <w:rPr>
          <w:rFonts w:ascii="Times New Roman" w:hAnsi="Times New Roman" w:cs="Times New Roman"/>
          <w:bCs/>
          <w:sz w:val="28"/>
          <w:szCs w:val="28"/>
          <w:lang w:val="uk-UA"/>
        </w:rPr>
        <w:t>пізнавати поняття, наводити приклади, пояснювати зв’язки й зале</w:t>
      </w:r>
      <w:r w:rsidRPr="00CC72F0">
        <w:rPr>
          <w:rFonts w:ascii="Times New Roman" w:hAnsi="Times New Roman" w:cs="Times New Roman"/>
          <w:bCs/>
          <w:sz w:val="28"/>
          <w:szCs w:val="28"/>
          <w:lang w:val="uk-UA"/>
        </w:rPr>
        <w:t>ж</w:t>
      </w:r>
      <w:r w:rsidRPr="00CC72F0">
        <w:rPr>
          <w:rFonts w:ascii="Times New Roman" w:hAnsi="Times New Roman" w:cs="Times New Roman"/>
          <w:bCs/>
          <w:sz w:val="28"/>
          <w:szCs w:val="28"/>
          <w:lang w:val="uk-UA"/>
        </w:rPr>
        <w:t>ності тощо.</w:t>
      </w:r>
    </w:p>
    <w:p w:rsidR="00CC72F0" w:rsidRPr="00CC72F0" w:rsidRDefault="00CC72F0" w:rsidP="00CC72F0">
      <w:pPr>
        <w:pStyle w:val="a"/>
        <w:numPr>
          <w:ilvl w:val="0"/>
          <w:numId w:val="0"/>
        </w:numPr>
        <w:spacing w:after="0" w:line="360" w:lineRule="auto"/>
        <w:ind w:firstLine="709"/>
        <w:jc w:val="both"/>
        <w:rPr>
          <w:sz w:val="28"/>
          <w:szCs w:val="28"/>
          <w:lang w:val="uk-UA"/>
        </w:rPr>
      </w:pPr>
      <w:r w:rsidRPr="00CC72F0">
        <w:rPr>
          <w:sz w:val="28"/>
          <w:szCs w:val="28"/>
          <w:lang w:val="uk-UA"/>
        </w:rPr>
        <w:lastRenderedPageBreak/>
        <w:t>Різноманітні засоби навчання, у тому числі й наочні посібники, створюють ефект фізичної та емоційної участі в педагогічному процесі. У сучасній бізнес-освіті знання приходять зв</w:t>
      </w:r>
      <w:r w:rsidRPr="00CC72F0">
        <w:rPr>
          <w:sz w:val="28"/>
          <w:szCs w:val="28"/>
          <w:lang w:val="uk-UA"/>
        </w:rPr>
        <w:t>і</w:t>
      </w:r>
      <w:r w:rsidRPr="00CC72F0">
        <w:rPr>
          <w:sz w:val="28"/>
          <w:szCs w:val="28"/>
          <w:lang w:val="uk-UA"/>
        </w:rPr>
        <w:t>дусіль: із власного досвіду, від колег, суміжників, партнерів, споживачів. Проблема полягає в тому, як отримати ефект від цієї інформації, створити можливості для її вільного циркулювання, зробити інформаційний процес цікавим і захоплюючим для всіх учасників взаємодії. Обійтися в цій справі без засобів навчання неможл</w:t>
      </w:r>
      <w:r w:rsidRPr="00CC72F0">
        <w:rPr>
          <w:sz w:val="28"/>
          <w:szCs w:val="28"/>
          <w:lang w:val="uk-UA"/>
        </w:rPr>
        <w:t>и</w:t>
      </w:r>
      <w:r w:rsidRPr="00CC72F0">
        <w:rPr>
          <w:sz w:val="28"/>
          <w:szCs w:val="28"/>
          <w:lang w:val="uk-UA"/>
        </w:rPr>
        <w:t>во.</w:t>
      </w:r>
    </w:p>
    <w:p w:rsidR="00CC72F0" w:rsidRPr="00CC72F0" w:rsidRDefault="00CC72F0" w:rsidP="00CC72F0">
      <w:pPr>
        <w:spacing w:after="0" w:line="360" w:lineRule="auto"/>
        <w:ind w:firstLine="709"/>
        <w:jc w:val="both"/>
        <w:rPr>
          <w:rFonts w:ascii="Times New Roman" w:hAnsi="Times New Roman" w:cs="Times New Roman"/>
          <w:bCs/>
          <w:sz w:val="28"/>
          <w:szCs w:val="28"/>
          <w:lang w:val="uk-UA"/>
        </w:rPr>
      </w:pPr>
      <w:r w:rsidRPr="00A46D3D">
        <w:rPr>
          <w:rFonts w:ascii="Times New Roman" w:hAnsi="Times New Roman" w:cs="Times New Roman"/>
          <w:bCs/>
          <w:sz w:val="28"/>
          <w:szCs w:val="28"/>
          <w:lang w:val="uk-UA"/>
        </w:rPr>
        <w:t>Засоби навчання</w:t>
      </w:r>
      <w:r w:rsidRPr="00CC72F0">
        <w:rPr>
          <w:rFonts w:ascii="Times New Roman" w:hAnsi="Times New Roman" w:cs="Times New Roman"/>
          <w:b/>
          <w:bCs/>
          <w:sz w:val="28"/>
          <w:szCs w:val="28"/>
          <w:lang w:val="uk-UA"/>
        </w:rPr>
        <w:t xml:space="preserve"> </w:t>
      </w:r>
      <w:r w:rsidRPr="00CC72F0">
        <w:rPr>
          <w:rFonts w:ascii="Times New Roman" w:hAnsi="Times New Roman" w:cs="Times New Roman"/>
          <w:bCs/>
          <w:sz w:val="28"/>
          <w:szCs w:val="28"/>
          <w:lang w:val="uk-UA"/>
        </w:rPr>
        <w:t>ми розуміємо як</w:t>
      </w:r>
      <w:r w:rsidRPr="00CC72F0">
        <w:rPr>
          <w:rFonts w:ascii="Times New Roman" w:hAnsi="Times New Roman" w:cs="Times New Roman"/>
          <w:sz w:val="28"/>
          <w:szCs w:val="28"/>
          <w:lang w:val="uk-UA"/>
        </w:rPr>
        <w:t xml:space="preserve"> </w:t>
      </w:r>
      <w:r w:rsidRPr="00CC72F0">
        <w:rPr>
          <w:rFonts w:ascii="Times New Roman" w:hAnsi="Times New Roman" w:cs="Times New Roman"/>
          <w:iCs/>
          <w:sz w:val="28"/>
          <w:szCs w:val="28"/>
          <w:lang w:val="uk-UA"/>
        </w:rPr>
        <w:t>усі матеріалізовані знаряддя, що забезпеч</w:t>
      </w:r>
      <w:r w:rsidRPr="00CC72F0">
        <w:rPr>
          <w:rFonts w:ascii="Times New Roman" w:hAnsi="Times New Roman" w:cs="Times New Roman"/>
          <w:iCs/>
          <w:sz w:val="28"/>
          <w:szCs w:val="28"/>
          <w:lang w:val="uk-UA"/>
        </w:rPr>
        <w:t>у</w:t>
      </w:r>
      <w:r w:rsidRPr="00CC72F0">
        <w:rPr>
          <w:rFonts w:ascii="Times New Roman" w:hAnsi="Times New Roman" w:cs="Times New Roman"/>
          <w:iCs/>
          <w:sz w:val="28"/>
          <w:szCs w:val="28"/>
          <w:lang w:val="uk-UA"/>
        </w:rPr>
        <w:t>ють цілеспрямовану взаємодію викладача й учнів/студентів у процесі навчання й придатні для використання  при проведенні всіх форм навчальних занять в аудито</w:t>
      </w:r>
      <w:r w:rsidRPr="00CC72F0">
        <w:rPr>
          <w:rFonts w:ascii="Times New Roman" w:hAnsi="Times New Roman" w:cs="Times New Roman"/>
          <w:iCs/>
          <w:sz w:val="28"/>
          <w:szCs w:val="28"/>
          <w:lang w:val="uk-UA"/>
        </w:rPr>
        <w:t>р</w:t>
      </w:r>
      <w:r w:rsidRPr="00CC72F0">
        <w:rPr>
          <w:rFonts w:ascii="Times New Roman" w:hAnsi="Times New Roman" w:cs="Times New Roman"/>
          <w:iCs/>
          <w:sz w:val="28"/>
          <w:szCs w:val="28"/>
          <w:lang w:val="uk-UA"/>
        </w:rPr>
        <w:t>ний час чи в індивідуальній роботі учасників</w:t>
      </w:r>
      <w:r w:rsidRPr="00CC72F0">
        <w:rPr>
          <w:rFonts w:ascii="Times New Roman" w:hAnsi="Times New Roman" w:cs="Times New Roman"/>
          <w:sz w:val="28"/>
          <w:szCs w:val="28"/>
          <w:lang w:val="uk-UA"/>
        </w:rPr>
        <w:t xml:space="preserve">. </w:t>
      </w:r>
      <w:r w:rsidRPr="00CC72F0">
        <w:rPr>
          <w:rFonts w:ascii="Times New Roman" w:hAnsi="Times New Roman" w:cs="Times New Roman"/>
          <w:bCs/>
          <w:sz w:val="28"/>
          <w:szCs w:val="28"/>
          <w:lang w:val="uk-UA"/>
        </w:rPr>
        <w:t>Засоби навчання чинять потужний вплив на розвиток уваги, додають емоційного забарвлення процесу пізнання завдяки одночасності бачення, слухового сприйняття, переживання й ми</w:t>
      </w:r>
      <w:r w:rsidRPr="00CC72F0">
        <w:rPr>
          <w:rFonts w:ascii="Times New Roman" w:hAnsi="Times New Roman" w:cs="Times New Roman"/>
          <w:bCs/>
          <w:sz w:val="28"/>
          <w:szCs w:val="28"/>
          <w:lang w:val="uk-UA"/>
        </w:rPr>
        <w:t>с</w:t>
      </w:r>
      <w:r w:rsidRPr="00CC72F0">
        <w:rPr>
          <w:rFonts w:ascii="Times New Roman" w:hAnsi="Times New Roman" w:cs="Times New Roman"/>
          <w:bCs/>
          <w:sz w:val="28"/>
          <w:szCs w:val="28"/>
          <w:lang w:val="uk-UA"/>
        </w:rPr>
        <w:t>лення учня.</w:t>
      </w:r>
    </w:p>
    <w:p w:rsidR="00CC72F0" w:rsidRPr="00CC72F0" w:rsidRDefault="00A46D3D" w:rsidP="00CC72F0">
      <w:pPr>
        <w:pStyle w:val="a"/>
        <w:numPr>
          <w:ilvl w:val="0"/>
          <w:numId w:val="0"/>
        </w:numPr>
        <w:spacing w:after="0" w:line="360" w:lineRule="auto"/>
        <w:ind w:firstLine="709"/>
        <w:jc w:val="both"/>
        <w:rPr>
          <w:sz w:val="28"/>
          <w:szCs w:val="28"/>
          <w:lang w:val="uk-UA"/>
        </w:rPr>
      </w:pPr>
      <w:r>
        <w:rPr>
          <w:sz w:val="28"/>
          <w:szCs w:val="28"/>
          <w:lang w:val="uk-UA"/>
        </w:rPr>
        <w:t>П</w:t>
      </w:r>
      <w:r w:rsidR="00CC72F0" w:rsidRPr="00CC72F0">
        <w:rPr>
          <w:sz w:val="28"/>
          <w:szCs w:val="28"/>
          <w:lang w:val="uk-UA"/>
        </w:rPr>
        <w:t xml:space="preserve">осібники </w:t>
      </w:r>
      <w:r>
        <w:rPr>
          <w:sz w:val="28"/>
          <w:szCs w:val="28"/>
          <w:lang w:val="uk-UA"/>
        </w:rPr>
        <w:t>містять</w:t>
      </w:r>
      <w:r w:rsidR="00CC72F0" w:rsidRPr="00CC72F0">
        <w:rPr>
          <w:sz w:val="28"/>
          <w:szCs w:val="28"/>
          <w:lang w:val="uk-UA"/>
        </w:rPr>
        <w:t xml:space="preserve"> інформацію про предмет і викладача. </w:t>
      </w:r>
      <w:r>
        <w:rPr>
          <w:sz w:val="28"/>
          <w:szCs w:val="28"/>
          <w:lang w:val="uk-UA"/>
        </w:rPr>
        <w:t>Вміння застосовувати здобуті</w:t>
      </w:r>
      <w:r w:rsidR="00CC72F0" w:rsidRPr="00CC72F0">
        <w:rPr>
          <w:sz w:val="28"/>
          <w:szCs w:val="28"/>
          <w:lang w:val="uk-UA"/>
        </w:rPr>
        <w:t xml:space="preserve"> навичк</w:t>
      </w:r>
      <w:r>
        <w:rPr>
          <w:sz w:val="28"/>
          <w:szCs w:val="28"/>
          <w:lang w:val="uk-UA"/>
        </w:rPr>
        <w:t>и з</w:t>
      </w:r>
      <w:r w:rsidR="00CC72F0" w:rsidRPr="00CC72F0">
        <w:rPr>
          <w:sz w:val="28"/>
          <w:szCs w:val="28"/>
          <w:lang w:val="uk-UA"/>
        </w:rPr>
        <w:t xml:space="preserve"> користування засобами навчання </w:t>
      </w:r>
      <w:r>
        <w:rPr>
          <w:sz w:val="28"/>
          <w:szCs w:val="28"/>
          <w:lang w:val="uk-UA"/>
        </w:rPr>
        <w:t>є важливим</w:t>
      </w:r>
      <w:r w:rsidR="00CC72F0" w:rsidRPr="00CC72F0">
        <w:rPr>
          <w:sz w:val="28"/>
          <w:szCs w:val="28"/>
          <w:lang w:val="uk-UA"/>
        </w:rPr>
        <w:t xml:space="preserve"> </w:t>
      </w:r>
      <w:r>
        <w:rPr>
          <w:sz w:val="28"/>
          <w:szCs w:val="28"/>
          <w:lang w:val="uk-UA"/>
        </w:rPr>
        <w:t>елементом</w:t>
      </w:r>
      <w:r w:rsidR="00CC72F0" w:rsidRPr="00CC72F0">
        <w:rPr>
          <w:sz w:val="28"/>
          <w:szCs w:val="28"/>
          <w:lang w:val="uk-UA"/>
        </w:rPr>
        <w:t xml:space="preserve"> професій</w:t>
      </w:r>
      <w:r>
        <w:rPr>
          <w:sz w:val="28"/>
          <w:szCs w:val="28"/>
          <w:lang w:val="uk-UA"/>
        </w:rPr>
        <w:t>ної компетентності педагога та</w:t>
      </w:r>
      <w:r w:rsidR="00CC72F0" w:rsidRPr="00CC72F0">
        <w:rPr>
          <w:sz w:val="28"/>
          <w:szCs w:val="28"/>
          <w:lang w:val="uk-UA"/>
        </w:rPr>
        <w:t xml:space="preserve"> загальної професійної культури. Досвід показує, що студенти сприймають як основні ті матеріали, що представлені за допомогою різноманітних дидактичних засобів. </w:t>
      </w:r>
    </w:p>
    <w:p w:rsidR="00CC72F0" w:rsidRPr="00CC72F0" w:rsidRDefault="00CC72F0" w:rsidP="00CC72F0">
      <w:pPr>
        <w:pStyle w:val="34"/>
        <w:spacing w:after="0" w:line="360" w:lineRule="auto"/>
        <w:ind w:left="0" w:firstLine="709"/>
        <w:jc w:val="both"/>
        <w:rPr>
          <w:sz w:val="28"/>
          <w:szCs w:val="28"/>
          <w:lang w:val="uk-UA"/>
        </w:rPr>
      </w:pPr>
      <w:bookmarkStart w:id="17" w:name="_Toc10002798"/>
      <w:bookmarkStart w:id="18" w:name="_Toc12346645"/>
      <w:bookmarkStart w:id="19" w:name="_Toc19542792"/>
      <w:r w:rsidRPr="00CC72F0">
        <w:rPr>
          <w:sz w:val="28"/>
          <w:szCs w:val="28"/>
          <w:lang w:val="uk-UA"/>
        </w:rPr>
        <w:t xml:space="preserve">Важливим засобом </w:t>
      </w:r>
      <w:r w:rsidR="00A46D3D">
        <w:rPr>
          <w:sz w:val="28"/>
          <w:szCs w:val="28"/>
          <w:lang w:val="uk-UA"/>
        </w:rPr>
        <w:t>для</w:t>
      </w:r>
      <w:r w:rsidRPr="00CC72F0">
        <w:rPr>
          <w:sz w:val="28"/>
          <w:szCs w:val="28"/>
          <w:lang w:val="uk-UA"/>
        </w:rPr>
        <w:t xml:space="preserve"> візуалізації навчального матеріалу є використання през</w:t>
      </w:r>
      <w:r w:rsidRPr="00CC72F0">
        <w:rPr>
          <w:sz w:val="28"/>
          <w:szCs w:val="28"/>
          <w:lang w:val="uk-UA"/>
        </w:rPr>
        <w:t>е</w:t>
      </w:r>
      <w:r w:rsidRPr="00CC72F0">
        <w:rPr>
          <w:sz w:val="28"/>
          <w:szCs w:val="28"/>
          <w:lang w:val="uk-UA"/>
        </w:rPr>
        <w:t xml:space="preserve">нтацій MS Power Point. Вони </w:t>
      </w:r>
      <w:r w:rsidR="00A46D3D">
        <w:rPr>
          <w:sz w:val="28"/>
          <w:szCs w:val="28"/>
          <w:lang w:val="uk-UA"/>
        </w:rPr>
        <w:t>створюють передумови</w:t>
      </w:r>
      <w:r w:rsidRPr="00CC72F0">
        <w:rPr>
          <w:sz w:val="28"/>
          <w:szCs w:val="28"/>
          <w:lang w:val="uk-UA"/>
        </w:rPr>
        <w:t xml:space="preserve"> залуч</w:t>
      </w:r>
      <w:r w:rsidR="00A46D3D">
        <w:rPr>
          <w:sz w:val="28"/>
          <w:szCs w:val="28"/>
          <w:lang w:val="uk-UA"/>
        </w:rPr>
        <w:t>ення</w:t>
      </w:r>
      <w:r w:rsidRPr="00CC72F0">
        <w:rPr>
          <w:sz w:val="28"/>
          <w:szCs w:val="28"/>
          <w:lang w:val="uk-UA"/>
        </w:rPr>
        <w:t xml:space="preserve"> всі</w:t>
      </w:r>
      <w:r w:rsidR="00A46D3D">
        <w:rPr>
          <w:sz w:val="28"/>
          <w:szCs w:val="28"/>
          <w:lang w:val="uk-UA"/>
        </w:rPr>
        <w:t>х</w:t>
      </w:r>
      <w:r w:rsidRPr="00CC72F0">
        <w:rPr>
          <w:sz w:val="28"/>
          <w:szCs w:val="28"/>
          <w:lang w:val="uk-UA"/>
        </w:rPr>
        <w:t xml:space="preserve"> фактор</w:t>
      </w:r>
      <w:r w:rsidR="00A46D3D">
        <w:rPr>
          <w:sz w:val="28"/>
          <w:szCs w:val="28"/>
          <w:lang w:val="uk-UA"/>
        </w:rPr>
        <w:t>ів</w:t>
      </w:r>
      <w:r w:rsidRPr="00CC72F0">
        <w:rPr>
          <w:sz w:val="28"/>
          <w:szCs w:val="28"/>
          <w:lang w:val="uk-UA"/>
        </w:rPr>
        <w:t xml:space="preserve"> активізації уваги </w:t>
      </w:r>
      <w:r w:rsidR="00A46D3D">
        <w:rPr>
          <w:sz w:val="28"/>
          <w:szCs w:val="28"/>
          <w:lang w:val="uk-UA"/>
        </w:rPr>
        <w:t>студентів</w:t>
      </w:r>
      <w:r w:rsidRPr="00CC72F0">
        <w:rPr>
          <w:sz w:val="28"/>
          <w:szCs w:val="28"/>
          <w:lang w:val="uk-UA"/>
        </w:rPr>
        <w:t>. Пер</w:t>
      </w:r>
      <w:r w:rsidRPr="00CC72F0">
        <w:rPr>
          <w:sz w:val="28"/>
          <w:szCs w:val="28"/>
          <w:lang w:val="uk-UA"/>
        </w:rPr>
        <w:t>е</w:t>
      </w:r>
      <w:r w:rsidRPr="00CC72F0">
        <w:rPr>
          <w:sz w:val="28"/>
          <w:szCs w:val="28"/>
          <w:lang w:val="uk-UA"/>
        </w:rPr>
        <w:t xml:space="preserve">вагою презентацій </w:t>
      </w:r>
      <w:r w:rsidR="00A46D3D">
        <w:rPr>
          <w:sz w:val="28"/>
          <w:szCs w:val="28"/>
          <w:lang w:val="uk-UA"/>
        </w:rPr>
        <w:t xml:space="preserve">над іншими засобами навчання </w:t>
      </w:r>
      <w:r w:rsidRPr="00CC72F0">
        <w:rPr>
          <w:sz w:val="28"/>
          <w:szCs w:val="28"/>
          <w:lang w:val="uk-UA"/>
        </w:rPr>
        <w:t xml:space="preserve">є можливість </w:t>
      </w:r>
      <w:r w:rsidR="00A46D3D">
        <w:rPr>
          <w:sz w:val="28"/>
          <w:szCs w:val="28"/>
          <w:lang w:val="uk-UA"/>
        </w:rPr>
        <w:t>ознайомлення зі слайдами</w:t>
      </w:r>
      <w:r w:rsidRPr="00CC72F0">
        <w:rPr>
          <w:sz w:val="28"/>
          <w:szCs w:val="28"/>
          <w:lang w:val="uk-UA"/>
        </w:rPr>
        <w:t xml:space="preserve"> у будь-якій послідовності</w:t>
      </w:r>
      <w:r w:rsidR="00A46D3D">
        <w:rPr>
          <w:sz w:val="28"/>
          <w:szCs w:val="28"/>
          <w:lang w:val="uk-UA"/>
        </w:rPr>
        <w:t xml:space="preserve"> та</w:t>
      </w:r>
      <w:r w:rsidRPr="00CC72F0">
        <w:rPr>
          <w:sz w:val="28"/>
          <w:szCs w:val="28"/>
          <w:lang w:val="uk-UA"/>
        </w:rPr>
        <w:t xml:space="preserve"> </w:t>
      </w:r>
      <w:r w:rsidR="00A46D3D">
        <w:rPr>
          <w:sz w:val="28"/>
          <w:szCs w:val="28"/>
          <w:lang w:val="uk-UA"/>
        </w:rPr>
        <w:t xml:space="preserve">миттєвої </w:t>
      </w:r>
      <w:r w:rsidRPr="00CC72F0">
        <w:rPr>
          <w:sz w:val="28"/>
          <w:szCs w:val="28"/>
          <w:lang w:val="uk-UA"/>
        </w:rPr>
        <w:t>адапт</w:t>
      </w:r>
      <w:r w:rsidR="00A46D3D">
        <w:rPr>
          <w:sz w:val="28"/>
          <w:szCs w:val="28"/>
          <w:lang w:val="uk-UA"/>
        </w:rPr>
        <w:t>ації їх змісту</w:t>
      </w:r>
      <w:r w:rsidRPr="00CC72F0">
        <w:rPr>
          <w:sz w:val="28"/>
          <w:szCs w:val="28"/>
          <w:lang w:val="uk-UA"/>
        </w:rPr>
        <w:t xml:space="preserve"> </w:t>
      </w:r>
      <w:r w:rsidR="00A46D3D">
        <w:rPr>
          <w:sz w:val="28"/>
          <w:szCs w:val="28"/>
          <w:lang w:val="uk-UA"/>
        </w:rPr>
        <w:t>в умовах постійних змін</w:t>
      </w:r>
      <w:r w:rsidRPr="00CC72F0">
        <w:rPr>
          <w:sz w:val="28"/>
          <w:szCs w:val="28"/>
          <w:lang w:val="uk-UA"/>
        </w:rPr>
        <w:t>, зручність збереження матеріалів. Головною умовою використання презентацій є технічне оснащення в аудиторії, можливість доступу до перегляду для кожного учасника. Практика виявила хорошу ефективність презентацій, виготовл</w:t>
      </w:r>
      <w:r w:rsidRPr="00CC72F0">
        <w:rPr>
          <w:sz w:val="28"/>
          <w:szCs w:val="28"/>
          <w:lang w:val="uk-UA"/>
        </w:rPr>
        <w:t>е</w:t>
      </w:r>
      <w:r w:rsidRPr="00CC72F0">
        <w:rPr>
          <w:sz w:val="28"/>
          <w:szCs w:val="28"/>
          <w:lang w:val="uk-UA"/>
        </w:rPr>
        <w:t>них самими учнями.</w:t>
      </w: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 xml:space="preserve">Сучасні </w:t>
      </w:r>
      <w:r w:rsidRPr="00A46D3D">
        <w:rPr>
          <w:rFonts w:ascii="Times New Roman" w:hAnsi="Times New Roman" w:cs="Times New Roman"/>
          <w:sz w:val="28"/>
          <w:szCs w:val="28"/>
          <w:lang w:val="uk-UA"/>
        </w:rPr>
        <w:t>мультимедіа-засоби для навчання</w:t>
      </w:r>
      <w:r w:rsidR="00A46D3D">
        <w:rPr>
          <w:rFonts w:ascii="Times New Roman" w:hAnsi="Times New Roman" w:cs="Times New Roman"/>
          <w:sz w:val="28"/>
          <w:szCs w:val="28"/>
          <w:lang w:val="uk-UA"/>
        </w:rPr>
        <w:t xml:space="preserve"> є феноменом «</w:t>
      </w:r>
      <w:r w:rsidRPr="00CC72F0">
        <w:rPr>
          <w:rFonts w:ascii="Times New Roman" w:hAnsi="Times New Roman" w:cs="Times New Roman"/>
          <w:sz w:val="28"/>
          <w:szCs w:val="28"/>
          <w:lang w:val="uk-UA"/>
        </w:rPr>
        <w:t>поліпросторової по</w:t>
      </w:r>
      <w:r w:rsidR="00A46D3D">
        <w:rPr>
          <w:rFonts w:ascii="Times New Roman" w:hAnsi="Times New Roman" w:cs="Times New Roman"/>
          <w:sz w:val="28"/>
          <w:szCs w:val="28"/>
          <w:lang w:val="uk-UA"/>
        </w:rPr>
        <w:t>літехніки»</w:t>
      </w:r>
      <w:r w:rsidRPr="00CC72F0">
        <w:rPr>
          <w:rFonts w:ascii="Times New Roman" w:hAnsi="Times New Roman" w:cs="Times New Roman"/>
          <w:sz w:val="28"/>
          <w:szCs w:val="28"/>
          <w:lang w:val="uk-UA"/>
        </w:rPr>
        <w:t xml:space="preserve">, у якій задіяна максимальна кількість компонентів, коли межа між </w:t>
      </w:r>
      <w:r w:rsidRPr="00CC72F0">
        <w:rPr>
          <w:rFonts w:ascii="Times New Roman" w:hAnsi="Times New Roman" w:cs="Times New Roman"/>
          <w:sz w:val="28"/>
          <w:szCs w:val="28"/>
          <w:lang w:val="uk-UA"/>
        </w:rPr>
        <w:lastRenderedPageBreak/>
        <w:t>н</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вчанням, життям, соціальною і практичною діяльністю майже непомітна. Мульт</w:t>
      </w:r>
      <w:r w:rsidRPr="00CC72F0">
        <w:rPr>
          <w:rFonts w:ascii="Times New Roman" w:hAnsi="Times New Roman" w:cs="Times New Roman"/>
          <w:sz w:val="28"/>
          <w:szCs w:val="28"/>
          <w:lang w:val="uk-UA"/>
        </w:rPr>
        <w:t>и</w:t>
      </w:r>
      <w:r w:rsidRPr="00CC72F0">
        <w:rPr>
          <w:rFonts w:ascii="Times New Roman" w:hAnsi="Times New Roman" w:cs="Times New Roman"/>
          <w:sz w:val="28"/>
          <w:szCs w:val="28"/>
          <w:lang w:val="uk-UA"/>
        </w:rPr>
        <w:t>медіа включають експериментальний простір, форми-структури, бази даних, зас</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би для симуляції, моделювання, перформативності, інтерактивності, синестезії т</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що. Функція викладача в мультимедійних практиках сучасного навчання перетворюєт</w:t>
      </w:r>
      <w:r w:rsidRPr="00CC72F0">
        <w:rPr>
          <w:rFonts w:ascii="Times New Roman" w:hAnsi="Times New Roman" w:cs="Times New Roman"/>
          <w:sz w:val="28"/>
          <w:szCs w:val="28"/>
          <w:lang w:val="uk-UA"/>
        </w:rPr>
        <w:t>ь</w:t>
      </w:r>
      <w:r w:rsidRPr="00CC72F0">
        <w:rPr>
          <w:rFonts w:ascii="Times New Roman" w:hAnsi="Times New Roman" w:cs="Times New Roman"/>
          <w:sz w:val="28"/>
          <w:szCs w:val="28"/>
          <w:lang w:val="uk-UA"/>
        </w:rPr>
        <w:t>ся в діяльність ініціатора комунікативно-креативних контекстів.</w:t>
      </w: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У навчанні використовують різноманітні функціональні мультимедіа-технології, зокрема такі, що забезпечують введення, опрацювання, збереження, п</w:t>
      </w:r>
      <w:r w:rsidRPr="00CC72F0">
        <w:rPr>
          <w:rFonts w:ascii="Times New Roman" w:hAnsi="Times New Roman" w:cs="Times New Roman"/>
          <w:sz w:val="28"/>
          <w:szCs w:val="28"/>
          <w:lang w:val="uk-UA"/>
        </w:rPr>
        <w:t>е</w:t>
      </w:r>
      <w:r w:rsidRPr="00CC72F0">
        <w:rPr>
          <w:rFonts w:ascii="Times New Roman" w:hAnsi="Times New Roman" w:cs="Times New Roman"/>
          <w:sz w:val="28"/>
          <w:szCs w:val="28"/>
          <w:lang w:val="uk-UA"/>
        </w:rPr>
        <w:t>редання і відображення різних типів даних (текст, графіка, анімація, оцифровані н</w:t>
      </w:r>
      <w:r w:rsidRPr="00CC72F0">
        <w:rPr>
          <w:rFonts w:ascii="Times New Roman" w:hAnsi="Times New Roman" w:cs="Times New Roman"/>
          <w:sz w:val="28"/>
          <w:szCs w:val="28"/>
          <w:lang w:val="uk-UA"/>
        </w:rPr>
        <w:t>е</w:t>
      </w:r>
      <w:r w:rsidRPr="00CC72F0">
        <w:rPr>
          <w:rFonts w:ascii="Times New Roman" w:hAnsi="Times New Roman" w:cs="Times New Roman"/>
          <w:sz w:val="28"/>
          <w:szCs w:val="28"/>
          <w:lang w:val="uk-UA"/>
        </w:rPr>
        <w:t>рухомі зображення, відео, звук, мовлення, мультимедіа-презентація, shockwave-ігри, мультимедіа-тренажери, мультимедійні Internet-ресурси тощо). М. Кирмайєр розглядає мультимедійні технології як засіб підготовки електронних документів, які вміщують візуальні, аудіоефекти й мультипрограм</w:t>
      </w:r>
      <w:r w:rsidRPr="00CC72F0">
        <w:rPr>
          <w:rFonts w:ascii="Times New Roman" w:hAnsi="Times New Roman" w:cs="Times New Roman"/>
          <w:sz w:val="28"/>
          <w:szCs w:val="28"/>
          <w:lang w:val="uk-UA"/>
        </w:rPr>
        <w:t>у</w:t>
      </w:r>
      <w:r w:rsidRPr="00CC72F0">
        <w:rPr>
          <w:rFonts w:ascii="Times New Roman" w:hAnsi="Times New Roman" w:cs="Times New Roman"/>
          <w:sz w:val="28"/>
          <w:szCs w:val="28"/>
          <w:lang w:val="uk-UA"/>
        </w:rPr>
        <w:t>вання різних ситуацій під єдиним керуванням інтерактивного програмного забезпече</w:t>
      </w:r>
      <w:r w:rsidRPr="00CC72F0">
        <w:rPr>
          <w:rFonts w:ascii="Times New Roman" w:hAnsi="Times New Roman" w:cs="Times New Roman"/>
          <w:sz w:val="28"/>
          <w:szCs w:val="28"/>
          <w:lang w:val="uk-UA"/>
        </w:rPr>
        <w:t>н</w:t>
      </w:r>
      <w:r w:rsidRPr="00CC72F0">
        <w:rPr>
          <w:rFonts w:ascii="Times New Roman" w:hAnsi="Times New Roman" w:cs="Times New Roman"/>
          <w:sz w:val="28"/>
          <w:szCs w:val="28"/>
          <w:lang w:val="uk-UA"/>
        </w:rPr>
        <w:t>ня [</w:t>
      </w:r>
      <w:r w:rsidR="007A099C">
        <w:rPr>
          <w:rFonts w:ascii="Times New Roman" w:hAnsi="Times New Roman" w:cs="Times New Roman"/>
          <w:sz w:val="28"/>
          <w:szCs w:val="28"/>
          <w:lang w:val="uk-UA"/>
        </w:rPr>
        <w:t>61</w:t>
      </w:r>
      <w:r w:rsidRPr="00CC72F0">
        <w:rPr>
          <w:rFonts w:ascii="Times New Roman" w:hAnsi="Times New Roman" w:cs="Times New Roman"/>
          <w:sz w:val="28"/>
          <w:szCs w:val="28"/>
          <w:lang w:val="uk-UA"/>
        </w:rPr>
        <w:t xml:space="preserve">]. Мультимедійні технології </w:t>
      </w:r>
      <w:r w:rsidR="0094545F">
        <w:rPr>
          <w:rFonts w:ascii="Times New Roman" w:hAnsi="Times New Roman" w:cs="Times New Roman"/>
          <w:sz w:val="28"/>
          <w:szCs w:val="28"/>
          <w:lang w:val="uk-UA"/>
        </w:rPr>
        <w:t>дозволяють</w:t>
      </w:r>
      <w:r w:rsidRPr="00CC72F0">
        <w:rPr>
          <w:rFonts w:ascii="Times New Roman" w:hAnsi="Times New Roman" w:cs="Times New Roman"/>
          <w:sz w:val="28"/>
          <w:szCs w:val="28"/>
          <w:lang w:val="uk-UA"/>
        </w:rPr>
        <w:t xml:space="preserve"> в одному програмному продукті поєднувати різні види інформаційних ресурсів: текст, ілюстрації, аудіо- і в</w:t>
      </w:r>
      <w:r w:rsidRPr="00CC72F0">
        <w:rPr>
          <w:rFonts w:ascii="Times New Roman" w:hAnsi="Times New Roman" w:cs="Times New Roman"/>
          <w:sz w:val="28"/>
          <w:szCs w:val="28"/>
          <w:lang w:val="uk-UA"/>
        </w:rPr>
        <w:t>і</w:t>
      </w:r>
      <w:r w:rsidRPr="00CC72F0">
        <w:rPr>
          <w:rFonts w:ascii="Times New Roman" w:hAnsi="Times New Roman" w:cs="Times New Roman"/>
          <w:sz w:val="28"/>
          <w:szCs w:val="28"/>
          <w:lang w:val="uk-UA"/>
        </w:rPr>
        <w:t xml:space="preserve">деоінформацію, </w:t>
      </w:r>
      <w:r w:rsidR="007A099C">
        <w:rPr>
          <w:rFonts w:ascii="Times New Roman" w:hAnsi="Times New Roman" w:cs="Times New Roman"/>
          <w:sz w:val="28"/>
          <w:szCs w:val="28"/>
          <w:lang w:val="uk-UA"/>
        </w:rPr>
        <w:t>мультиплікації, слайди, графіку</w:t>
      </w:r>
      <w:r w:rsidRPr="00CC72F0">
        <w:rPr>
          <w:rFonts w:ascii="Times New Roman" w:hAnsi="Times New Roman" w:cs="Times New Roman"/>
          <w:sz w:val="28"/>
          <w:szCs w:val="28"/>
          <w:lang w:val="uk-UA"/>
        </w:rPr>
        <w:t xml:space="preserve"> [</w:t>
      </w:r>
      <w:r w:rsidR="007A099C">
        <w:rPr>
          <w:rFonts w:ascii="Times New Roman" w:hAnsi="Times New Roman" w:cs="Times New Roman"/>
          <w:sz w:val="28"/>
          <w:szCs w:val="28"/>
          <w:lang w:val="uk-UA"/>
        </w:rPr>
        <w:t>62</w:t>
      </w:r>
      <w:r w:rsidRPr="00CC72F0">
        <w:rPr>
          <w:rFonts w:ascii="Times New Roman" w:hAnsi="Times New Roman" w:cs="Times New Roman"/>
          <w:sz w:val="28"/>
          <w:szCs w:val="28"/>
          <w:lang w:val="uk-UA"/>
        </w:rPr>
        <w:t>, с. 28–29]. За доп</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могою мультимедійних технологій є можливість створювати електронні додатки до підручників, довідники, тренажери, ігри, вправи, що розширюють кругозір, форм</w:t>
      </w:r>
      <w:r w:rsidRPr="00CC72F0">
        <w:rPr>
          <w:rFonts w:ascii="Times New Roman" w:hAnsi="Times New Roman" w:cs="Times New Roman"/>
          <w:sz w:val="28"/>
          <w:szCs w:val="28"/>
          <w:lang w:val="uk-UA"/>
        </w:rPr>
        <w:t>у</w:t>
      </w:r>
      <w:r w:rsidRPr="00CC72F0">
        <w:rPr>
          <w:rFonts w:ascii="Times New Roman" w:hAnsi="Times New Roman" w:cs="Times New Roman"/>
          <w:sz w:val="28"/>
          <w:szCs w:val="28"/>
          <w:lang w:val="uk-UA"/>
        </w:rPr>
        <w:t>ють нові вміння й навички.</w:t>
      </w: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Для створення навчальних мультимедійних ресурсів використовують ко</w:t>
      </w:r>
      <w:r w:rsidRPr="00CC72F0">
        <w:rPr>
          <w:rFonts w:ascii="Times New Roman" w:hAnsi="Times New Roman" w:cs="Times New Roman"/>
          <w:sz w:val="28"/>
          <w:szCs w:val="28"/>
          <w:lang w:val="uk-UA"/>
        </w:rPr>
        <w:t>м</w:t>
      </w:r>
      <w:r w:rsidRPr="00CC72F0">
        <w:rPr>
          <w:rFonts w:ascii="Times New Roman" w:hAnsi="Times New Roman" w:cs="Times New Roman"/>
          <w:sz w:val="28"/>
          <w:szCs w:val="28"/>
          <w:lang w:val="uk-UA"/>
        </w:rPr>
        <w:t>плекс програмних засобів: PowerPoint і Publisher пакету Microsoft Office, HTML-редактори, мови програмування VRML (Virtual Reality Modeling Language) (об’ємні тривимірні об’єкти) та Java (інтерактивна графіка та анімація), CGI (Common Gateway Interface) (збір відомостей та створення баз даних), FrontPage, HyperStudio, Web Workshop Pro (програми-редактори), Wavelab, Nero Wave Editor (програми для опрацювання звуку), Nero Vision, Windows Movie Maker (програми для обробки в</w:t>
      </w:r>
      <w:r w:rsidRPr="00CC72F0">
        <w:rPr>
          <w:rFonts w:ascii="Times New Roman" w:hAnsi="Times New Roman" w:cs="Times New Roman"/>
          <w:sz w:val="28"/>
          <w:szCs w:val="28"/>
          <w:lang w:val="uk-UA"/>
        </w:rPr>
        <w:t>і</w:t>
      </w:r>
      <w:r w:rsidRPr="00CC72F0">
        <w:rPr>
          <w:rFonts w:ascii="Times New Roman" w:hAnsi="Times New Roman" w:cs="Times New Roman"/>
          <w:sz w:val="28"/>
          <w:szCs w:val="28"/>
          <w:lang w:val="uk-UA"/>
        </w:rPr>
        <w:t xml:space="preserve">део), CorelDRAW, Adobe Photoshop (графічні редактори) тощо. </w:t>
      </w: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lastRenderedPageBreak/>
        <w:t>Зазначимо, що підготовлені викладачем дидактичні матеріали демонструють його власний стиль викладання, є складовою частиною презентабельності, посил</w:t>
      </w:r>
      <w:r w:rsidRPr="00CC72F0">
        <w:rPr>
          <w:rFonts w:ascii="Times New Roman" w:hAnsi="Times New Roman" w:cs="Times New Roman"/>
          <w:sz w:val="28"/>
          <w:szCs w:val="28"/>
          <w:lang w:val="uk-UA"/>
        </w:rPr>
        <w:t>ю</w:t>
      </w:r>
      <w:r w:rsidRPr="00CC72F0">
        <w:rPr>
          <w:rFonts w:ascii="Times New Roman" w:hAnsi="Times New Roman" w:cs="Times New Roman"/>
          <w:sz w:val="28"/>
          <w:szCs w:val="28"/>
          <w:lang w:val="uk-UA"/>
        </w:rPr>
        <w:t>ють його манеру вести себе й забезпечують активну взаємодію учасників на всіх етапах заняття. Використовувати дидактичні матеріали на занятті доцільно одноча</w:t>
      </w:r>
      <w:r w:rsidRPr="00CC72F0">
        <w:rPr>
          <w:rFonts w:ascii="Times New Roman" w:hAnsi="Times New Roman" w:cs="Times New Roman"/>
          <w:sz w:val="28"/>
          <w:szCs w:val="28"/>
          <w:lang w:val="uk-UA"/>
        </w:rPr>
        <w:t>с</w:t>
      </w:r>
      <w:r w:rsidRPr="00CC72F0">
        <w:rPr>
          <w:rFonts w:ascii="Times New Roman" w:hAnsi="Times New Roman" w:cs="Times New Roman"/>
          <w:sz w:val="28"/>
          <w:szCs w:val="28"/>
          <w:lang w:val="uk-UA"/>
        </w:rPr>
        <w:t>но у кількох версіях: за допомогою технічних засобів (проектор, аудіо-відео-техніка, комп’ютер) та у вигляді друкованих матеріалів. Надавати друковані тек</w:t>
      </w:r>
      <w:r w:rsidRPr="00CC72F0">
        <w:rPr>
          <w:rFonts w:ascii="Times New Roman" w:hAnsi="Times New Roman" w:cs="Times New Roman"/>
          <w:sz w:val="28"/>
          <w:szCs w:val="28"/>
          <w:lang w:val="uk-UA"/>
        </w:rPr>
        <w:t>с</w:t>
      </w:r>
      <w:r w:rsidRPr="00CC72F0">
        <w:rPr>
          <w:rFonts w:ascii="Times New Roman" w:hAnsi="Times New Roman" w:cs="Times New Roman"/>
          <w:sz w:val="28"/>
          <w:szCs w:val="28"/>
          <w:lang w:val="uk-UA"/>
        </w:rPr>
        <w:t>ти доцільно перед кожним заняттям за темою чи етапами роботи, кожен фрагмент своєчасно п</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яснити. Вибір способів представлення інформації залежить від складу групи, хара</w:t>
      </w:r>
      <w:r w:rsidRPr="00CC72F0">
        <w:rPr>
          <w:rFonts w:ascii="Times New Roman" w:hAnsi="Times New Roman" w:cs="Times New Roman"/>
          <w:sz w:val="28"/>
          <w:szCs w:val="28"/>
          <w:lang w:val="uk-UA"/>
        </w:rPr>
        <w:t>к</w:t>
      </w:r>
      <w:r w:rsidRPr="00CC72F0">
        <w:rPr>
          <w:rFonts w:ascii="Times New Roman" w:hAnsi="Times New Roman" w:cs="Times New Roman"/>
          <w:sz w:val="28"/>
          <w:szCs w:val="28"/>
          <w:lang w:val="uk-UA"/>
        </w:rPr>
        <w:t>теру навчального матеріалу й матеріального забезпечення навчальних занять. Кр</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щим прикладом наочних посібників є проспект – підбірка матеріалів, де викладено усі головні факти про певний вид діяльності. Такий комплект доповнюється й удосконалюється щоразу, щоб ним можна було користуватися на наступних заня</w:t>
      </w:r>
      <w:r w:rsidRPr="00CC72F0">
        <w:rPr>
          <w:rFonts w:ascii="Times New Roman" w:hAnsi="Times New Roman" w:cs="Times New Roman"/>
          <w:sz w:val="28"/>
          <w:szCs w:val="28"/>
          <w:lang w:val="uk-UA"/>
        </w:rPr>
        <w:t>т</w:t>
      </w:r>
      <w:r w:rsidRPr="00CC72F0">
        <w:rPr>
          <w:rFonts w:ascii="Times New Roman" w:hAnsi="Times New Roman" w:cs="Times New Roman"/>
          <w:sz w:val="28"/>
          <w:szCs w:val="28"/>
          <w:lang w:val="uk-UA"/>
        </w:rPr>
        <w:t xml:space="preserve">тях. </w:t>
      </w:r>
    </w:p>
    <w:bookmarkEnd w:id="17"/>
    <w:bookmarkEnd w:id="18"/>
    <w:bookmarkEnd w:id="19"/>
    <w:p w:rsidR="0094545F"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З аналізу дидактичних можливостей ПК як засобу навчання й розвитку студентів зрозуміло, що він може суттєво сприяти вдосконаленню навчального пр</w:t>
      </w:r>
      <w:r w:rsidRPr="00CC72F0">
        <w:rPr>
          <w:rFonts w:ascii="Times New Roman" w:hAnsi="Times New Roman" w:cs="Times New Roman"/>
          <w:sz w:val="28"/>
          <w:szCs w:val="28"/>
          <w:lang w:val="uk-UA"/>
        </w:rPr>
        <w:t>о</w:t>
      </w:r>
      <w:r w:rsidR="0094545F">
        <w:rPr>
          <w:rFonts w:ascii="Times New Roman" w:hAnsi="Times New Roman" w:cs="Times New Roman"/>
          <w:sz w:val="28"/>
          <w:szCs w:val="28"/>
          <w:lang w:val="uk-UA"/>
        </w:rPr>
        <w:t xml:space="preserve">цесу, стати свого роду «технічним суб’єктом» </w:t>
      </w:r>
      <w:r w:rsidRPr="00CC72F0">
        <w:rPr>
          <w:rFonts w:ascii="Times New Roman" w:hAnsi="Times New Roman" w:cs="Times New Roman"/>
          <w:sz w:val="28"/>
          <w:szCs w:val="28"/>
          <w:lang w:val="uk-UA"/>
        </w:rPr>
        <w:t xml:space="preserve">навчання. </w:t>
      </w: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 xml:space="preserve">Ефективне використання ІКТ у навчанні економічних дисциплін має певні особливості та вимагає дотримання системи дидактичних умов, серед яких: </w:t>
      </w:r>
      <w:r w:rsidR="0094545F">
        <w:rPr>
          <w:rFonts w:ascii="Times New Roman" w:hAnsi="Times New Roman" w:cs="Times New Roman"/>
          <w:sz w:val="28"/>
          <w:szCs w:val="28"/>
          <w:lang w:val="uk-UA"/>
        </w:rPr>
        <w:t>формування</w:t>
      </w:r>
      <w:r w:rsidRPr="00CC72F0">
        <w:rPr>
          <w:rFonts w:ascii="Times New Roman" w:hAnsi="Times New Roman" w:cs="Times New Roman"/>
          <w:sz w:val="28"/>
          <w:szCs w:val="28"/>
          <w:lang w:val="uk-UA"/>
        </w:rPr>
        <w:t xml:space="preserve"> відповідного програмного забезпечення; послідовність та поступовість включення студентів у роботу із навчальною програмою; відведення певної частини робочого навантаження викл</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дача для розроблення інформаційно-змістовного забезпечення навчання; комплексність і си</w:t>
      </w:r>
      <w:r w:rsidRPr="00CC72F0">
        <w:rPr>
          <w:rFonts w:ascii="Times New Roman" w:hAnsi="Times New Roman" w:cs="Times New Roman"/>
          <w:sz w:val="28"/>
          <w:szCs w:val="28"/>
          <w:lang w:val="uk-UA"/>
        </w:rPr>
        <w:t>с</w:t>
      </w:r>
      <w:r w:rsidRPr="00CC72F0">
        <w:rPr>
          <w:rFonts w:ascii="Times New Roman" w:hAnsi="Times New Roman" w:cs="Times New Roman"/>
          <w:sz w:val="28"/>
          <w:szCs w:val="28"/>
          <w:lang w:val="uk-UA"/>
        </w:rPr>
        <w:t>тематичність застосування програмно-педагогічних засобів для навчання; відповідність методів навчання дидактичним можливостям ІКТ та вмінням студентів прац</w:t>
      </w:r>
      <w:r w:rsidRPr="00CC72F0">
        <w:rPr>
          <w:rFonts w:ascii="Times New Roman" w:hAnsi="Times New Roman" w:cs="Times New Roman"/>
          <w:sz w:val="28"/>
          <w:szCs w:val="28"/>
          <w:lang w:val="uk-UA"/>
        </w:rPr>
        <w:t>ю</w:t>
      </w:r>
      <w:r w:rsidRPr="00CC72F0">
        <w:rPr>
          <w:rFonts w:ascii="Times New Roman" w:hAnsi="Times New Roman" w:cs="Times New Roman"/>
          <w:sz w:val="28"/>
          <w:szCs w:val="28"/>
          <w:lang w:val="uk-UA"/>
        </w:rPr>
        <w:t>вати із комп’ютером, рівню майстерності викладачів у використанні ІКТ; створення графіка роботи студентів з інформаційною сист</w:t>
      </w:r>
      <w:r w:rsidRPr="00CC72F0">
        <w:rPr>
          <w:rFonts w:ascii="Times New Roman" w:hAnsi="Times New Roman" w:cs="Times New Roman"/>
          <w:sz w:val="28"/>
          <w:szCs w:val="28"/>
          <w:lang w:val="uk-UA"/>
        </w:rPr>
        <w:t>е</w:t>
      </w:r>
      <w:r w:rsidRPr="00CC72F0">
        <w:rPr>
          <w:rFonts w:ascii="Times New Roman" w:hAnsi="Times New Roman" w:cs="Times New Roman"/>
          <w:sz w:val="28"/>
          <w:szCs w:val="28"/>
          <w:lang w:val="uk-UA"/>
        </w:rPr>
        <w:t>мою.</w:t>
      </w:r>
    </w:p>
    <w:p w:rsidR="0094545F"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 xml:space="preserve">Огляд досвіду впровадження інформаційних систем у навчанні показує, що часто викладачі не готові до використання ІКТ, збільшення навантаження й </w:t>
      </w:r>
      <w:r w:rsidRPr="00CC72F0">
        <w:rPr>
          <w:rFonts w:ascii="Times New Roman" w:hAnsi="Times New Roman" w:cs="Times New Roman"/>
          <w:sz w:val="28"/>
          <w:szCs w:val="28"/>
          <w:lang w:val="uk-UA"/>
        </w:rPr>
        <w:lastRenderedPageBreak/>
        <w:t>інтенсивності викладання, динамічного оновлення предметних інформаці</w:t>
      </w:r>
      <w:r w:rsidRPr="00CC72F0">
        <w:rPr>
          <w:rFonts w:ascii="Times New Roman" w:hAnsi="Times New Roman" w:cs="Times New Roman"/>
          <w:sz w:val="28"/>
          <w:szCs w:val="28"/>
          <w:lang w:val="uk-UA"/>
        </w:rPr>
        <w:t>й</w:t>
      </w:r>
      <w:r w:rsidRPr="00CC72F0">
        <w:rPr>
          <w:rFonts w:ascii="Times New Roman" w:hAnsi="Times New Roman" w:cs="Times New Roman"/>
          <w:sz w:val="28"/>
          <w:szCs w:val="28"/>
          <w:lang w:val="uk-UA"/>
        </w:rPr>
        <w:t>но-методичних матеріалів тривалого використання. У багатьох педагогічних ситуаціях домінує ро</w:t>
      </w:r>
      <w:r w:rsidRPr="00CC72F0">
        <w:rPr>
          <w:rFonts w:ascii="Times New Roman" w:hAnsi="Times New Roman" w:cs="Times New Roman"/>
          <w:sz w:val="28"/>
          <w:szCs w:val="28"/>
          <w:lang w:val="uk-UA"/>
        </w:rPr>
        <w:t>з</w:t>
      </w:r>
      <w:r w:rsidRPr="00CC72F0">
        <w:rPr>
          <w:rFonts w:ascii="Times New Roman" w:hAnsi="Times New Roman" w:cs="Times New Roman"/>
          <w:sz w:val="28"/>
          <w:szCs w:val="28"/>
          <w:lang w:val="uk-UA"/>
        </w:rPr>
        <w:t xml:space="preserve">роблення текстових навчально-методичних комплектів. </w:t>
      </w: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 xml:space="preserve">Досить несподівана тенденція виявилась у ході нашого дослідження: </w:t>
      </w:r>
      <w:r w:rsidR="0094545F">
        <w:rPr>
          <w:rFonts w:ascii="Times New Roman" w:hAnsi="Times New Roman" w:cs="Times New Roman"/>
          <w:sz w:val="28"/>
          <w:szCs w:val="28"/>
          <w:lang w:val="uk-UA"/>
        </w:rPr>
        <w:t>за поясненням студентів</w:t>
      </w:r>
      <w:r w:rsidRPr="00CC72F0">
        <w:rPr>
          <w:rFonts w:ascii="Times New Roman" w:hAnsi="Times New Roman" w:cs="Times New Roman"/>
          <w:sz w:val="28"/>
          <w:szCs w:val="28"/>
          <w:lang w:val="uk-UA"/>
        </w:rPr>
        <w:t>, викладачі не заохочують, а часто й прямо не дозволяють використ</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вувати Internet-ресурси при підготовці навчальних завдань. У тому ж разі, якщо це вкрай необхідно (наприклад, для залучення оперативної статистичної інф</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рмації), студент зазначає в бібліографії друковані джерела з періодичних видань. Р</w:t>
      </w:r>
      <w:r w:rsidRPr="00CC72F0">
        <w:rPr>
          <w:rFonts w:ascii="Times New Roman" w:hAnsi="Times New Roman" w:cs="Times New Roman"/>
          <w:sz w:val="28"/>
          <w:szCs w:val="28"/>
          <w:lang w:val="uk-UA"/>
        </w:rPr>
        <w:t>е</w:t>
      </w:r>
      <w:r w:rsidRPr="00CC72F0">
        <w:rPr>
          <w:rFonts w:ascii="Times New Roman" w:hAnsi="Times New Roman" w:cs="Times New Roman"/>
          <w:sz w:val="28"/>
          <w:szCs w:val="28"/>
          <w:lang w:val="uk-UA"/>
        </w:rPr>
        <w:t xml:space="preserve">зультати опитування щодо можливостей використання InRЕ у навчанні є такими: </w:t>
      </w:r>
      <w:r w:rsidRPr="0094545F">
        <w:rPr>
          <w:rFonts w:ascii="Times New Roman" w:hAnsi="Times New Roman" w:cs="Times New Roman"/>
          <w:sz w:val="28"/>
          <w:szCs w:val="28"/>
          <w:lang w:val="uk-UA"/>
        </w:rPr>
        <w:t>можливо</w:t>
      </w:r>
      <w:r w:rsidRPr="0094545F">
        <w:rPr>
          <w:rFonts w:ascii="Times New Roman" w:hAnsi="Times New Roman" w:cs="Times New Roman"/>
          <w:sz w:val="28"/>
          <w:szCs w:val="28"/>
          <w:lang w:val="uk-UA"/>
        </w:rPr>
        <w:t>с</w:t>
      </w:r>
      <w:r w:rsidRPr="0094545F">
        <w:rPr>
          <w:rFonts w:ascii="Times New Roman" w:hAnsi="Times New Roman" w:cs="Times New Roman"/>
          <w:sz w:val="28"/>
          <w:szCs w:val="28"/>
          <w:lang w:val="uk-UA"/>
        </w:rPr>
        <w:t>ті для викладача: дистанційне надання матеріалів, комп’ютеризація навчання, вик</w:t>
      </w:r>
      <w:r w:rsidRPr="0094545F">
        <w:rPr>
          <w:rFonts w:ascii="Times New Roman" w:hAnsi="Times New Roman" w:cs="Times New Roman"/>
          <w:sz w:val="28"/>
          <w:szCs w:val="28"/>
          <w:lang w:val="uk-UA"/>
        </w:rPr>
        <w:t>о</w:t>
      </w:r>
      <w:r w:rsidRPr="0094545F">
        <w:rPr>
          <w:rFonts w:ascii="Times New Roman" w:hAnsi="Times New Roman" w:cs="Times New Roman"/>
          <w:sz w:val="28"/>
          <w:szCs w:val="28"/>
          <w:lang w:val="uk-UA"/>
        </w:rPr>
        <w:t>ристання</w:t>
      </w:r>
      <w:r w:rsidR="0094545F">
        <w:rPr>
          <w:rFonts w:ascii="Times New Roman" w:hAnsi="Times New Roman" w:cs="Times New Roman"/>
          <w:sz w:val="28"/>
          <w:szCs w:val="28"/>
          <w:lang w:val="uk-UA"/>
        </w:rPr>
        <w:t xml:space="preserve"> спеціальних програмних засобів</w:t>
      </w:r>
      <w:r w:rsidRPr="0094545F">
        <w:rPr>
          <w:rFonts w:ascii="Times New Roman" w:hAnsi="Times New Roman" w:cs="Times New Roman"/>
          <w:sz w:val="28"/>
          <w:szCs w:val="28"/>
          <w:lang w:val="uk-UA"/>
        </w:rPr>
        <w:t>; можливості для студентів</w:t>
      </w:r>
      <w:r w:rsidRPr="00CC72F0">
        <w:rPr>
          <w:rFonts w:ascii="Times New Roman" w:hAnsi="Times New Roman" w:cs="Times New Roman"/>
          <w:sz w:val="28"/>
          <w:szCs w:val="28"/>
          <w:lang w:val="uk-UA"/>
        </w:rPr>
        <w:t>: знайти найновішу, актуальну інформацію; спілкування, пошта; ан</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ліз статистичних і фактичних даних; реферати, курсові роботи; особисті запити, п</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купки; написання аналітичних, творчих робіт; доступ до різн</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манітної інформації; значний масив упорядкованої інформації; ро</w:t>
      </w:r>
      <w:r w:rsidRPr="00CC72F0">
        <w:rPr>
          <w:rFonts w:ascii="Times New Roman" w:hAnsi="Times New Roman" w:cs="Times New Roman"/>
          <w:sz w:val="28"/>
          <w:szCs w:val="28"/>
          <w:lang w:val="uk-UA"/>
        </w:rPr>
        <w:t>з</w:t>
      </w:r>
      <w:r w:rsidRPr="00CC72F0">
        <w:rPr>
          <w:rFonts w:ascii="Times New Roman" w:hAnsi="Times New Roman" w:cs="Times New Roman"/>
          <w:sz w:val="28"/>
          <w:szCs w:val="28"/>
          <w:lang w:val="uk-UA"/>
        </w:rPr>
        <w:t>ваги; передача даних викладачу; користування Е-бібліотеками; отримання інформації з предметів на сайті ВНЗ; доступ до нормати</w:t>
      </w:r>
      <w:r w:rsidRPr="00CC72F0">
        <w:rPr>
          <w:rFonts w:ascii="Times New Roman" w:hAnsi="Times New Roman" w:cs="Times New Roman"/>
          <w:sz w:val="28"/>
          <w:szCs w:val="28"/>
          <w:lang w:val="uk-UA"/>
        </w:rPr>
        <w:t>в</w:t>
      </w:r>
      <w:r w:rsidRPr="00CC72F0">
        <w:rPr>
          <w:rFonts w:ascii="Times New Roman" w:hAnsi="Times New Roman" w:cs="Times New Roman"/>
          <w:sz w:val="28"/>
          <w:szCs w:val="28"/>
          <w:lang w:val="uk-UA"/>
        </w:rPr>
        <w:t>них актів.</w:t>
      </w: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У контексті нашого дослідження очевидно, що суб’єктна проблема проявл</w:t>
      </w:r>
      <w:r w:rsidRPr="00CC72F0">
        <w:rPr>
          <w:rFonts w:ascii="Times New Roman" w:hAnsi="Times New Roman" w:cs="Times New Roman"/>
          <w:sz w:val="28"/>
          <w:szCs w:val="28"/>
          <w:lang w:val="uk-UA"/>
        </w:rPr>
        <w:t>я</w:t>
      </w:r>
      <w:r w:rsidRPr="00CC72F0">
        <w:rPr>
          <w:rFonts w:ascii="Times New Roman" w:hAnsi="Times New Roman" w:cs="Times New Roman"/>
          <w:sz w:val="28"/>
          <w:szCs w:val="28"/>
          <w:lang w:val="uk-UA"/>
        </w:rPr>
        <w:t xml:space="preserve">ється у двох аспектах. </w:t>
      </w:r>
      <w:r w:rsidR="0094545F">
        <w:rPr>
          <w:rFonts w:ascii="Times New Roman" w:hAnsi="Times New Roman" w:cs="Times New Roman"/>
          <w:sz w:val="28"/>
          <w:szCs w:val="28"/>
          <w:lang w:val="uk-UA"/>
        </w:rPr>
        <w:t xml:space="preserve">По </w:t>
      </w:r>
      <w:r w:rsidRPr="0094545F">
        <w:rPr>
          <w:rFonts w:ascii="Times New Roman" w:hAnsi="Times New Roman" w:cs="Times New Roman"/>
          <w:sz w:val="28"/>
          <w:szCs w:val="28"/>
          <w:lang w:val="uk-UA"/>
        </w:rPr>
        <w:t xml:space="preserve">перше, </w:t>
      </w:r>
      <w:r w:rsidR="0094545F">
        <w:rPr>
          <w:rFonts w:ascii="Times New Roman" w:hAnsi="Times New Roman" w:cs="Times New Roman"/>
          <w:sz w:val="28"/>
          <w:szCs w:val="28"/>
          <w:lang w:val="uk-UA"/>
        </w:rPr>
        <w:t>студенти</w:t>
      </w:r>
      <w:r w:rsidRPr="0094545F">
        <w:rPr>
          <w:rFonts w:ascii="Times New Roman" w:hAnsi="Times New Roman" w:cs="Times New Roman"/>
          <w:sz w:val="28"/>
          <w:szCs w:val="28"/>
          <w:lang w:val="uk-UA"/>
        </w:rPr>
        <w:t xml:space="preserve"> вірять усьому, що розміщено в Інтернеті і, водночас, не вміють цілеспрямовано використовувати Інтернет для вирішення завдань н</w:t>
      </w:r>
      <w:r w:rsidRPr="0094545F">
        <w:rPr>
          <w:rFonts w:ascii="Times New Roman" w:hAnsi="Times New Roman" w:cs="Times New Roman"/>
          <w:sz w:val="28"/>
          <w:szCs w:val="28"/>
          <w:lang w:val="uk-UA"/>
        </w:rPr>
        <w:t>а</w:t>
      </w:r>
      <w:r w:rsidRPr="0094545F">
        <w:rPr>
          <w:rFonts w:ascii="Times New Roman" w:hAnsi="Times New Roman" w:cs="Times New Roman"/>
          <w:sz w:val="28"/>
          <w:szCs w:val="28"/>
          <w:lang w:val="uk-UA"/>
        </w:rPr>
        <w:t xml:space="preserve">вчального характеру. </w:t>
      </w:r>
      <w:r w:rsidR="0094545F">
        <w:rPr>
          <w:rFonts w:ascii="Times New Roman" w:hAnsi="Times New Roman" w:cs="Times New Roman"/>
          <w:sz w:val="28"/>
          <w:szCs w:val="28"/>
          <w:lang w:val="uk-UA"/>
        </w:rPr>
        <w:t xml:space="preserve">По друге, </w:t>
      </w:r>
      <w:r w:rsidRPr="00CC72F0">
        <w:rPr>
          <w:rFonts w:ascii="Times New Roman" w:hAnsi="Times New Roman" w:cs="Times New Roman"/>
          <w:sz w:val="28"/>
          <w:szCs w:val="28"/>
          <w:lang w:val="uk-UA"/>
        </w:rPr>
        <w:t>проблем</w:t>
      </w:r>
      <w:r w:rsidR="0094545F">
        <w:rPr>
          <w:rFonts w:ascii="Times New Roman" w:hAnsi="Times New Roman" w:cs="Times New Roman"/>
          <w:sz w:val="28"/>
          <w:szCs w:val="28"/>
          <w:lang w:val="uk-UA"/>
        </w:rPr>
        <w:t>а</w:t>
      </w:r>
      <w:r w:rsidRPr="00CC72F0">
        <w:rPr>
          <w:rFonts w:ascii="Times New Roman" w:hAnsi="Times New Roman" w:cs="Times New Roman"/>
          <w:sz w:val="28"/>
          <w:szCs w:val="28"/>
          <w:lang w:val="uk-UA"/>
        </w:rPr>
        <w:t xml:space="preserve"> полягає в тому, що студенти не вміють цілеспрямовано використовувати Інтернет для самонавчання, для самоорганізації своєї квазіпрофесійної діяльності. Очевидно, що вчителі не надають додаткових знань, потрібних для користування Інтерн</w:t>
      </w:r>
      <w:r w:rsidRPr="00CC72F0">
        <w:rPr>
          <w:rFonts w:ascii="Times New Roman" w:hAnsi="Times New Roman" w:cs="Times New Roman"/>
          <w:sz w:val="28"/>
          <w:szCs w:val="28"/>
          <w:lang w:val="uk-UA"/>
        </w:rPr>
        <w:t>е</w:t>
      </w:r>
      <w:r w:rsidRPr="00CC72F0">
        <w:rPr>
          <w:rFonts w:ascii="Times New Roman" w:hAnsi="Times New Roman" w:cs="Times New Roman"/>
          <w:sz w:val="28"/>
          <w:szCs w:val="28"/>
          <w:lang w:val="uk-UA"/>
        </w:rPr>
        <w:t xml:space="preserve">том. </w:t>
      </w: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 xml:space="preserve">Дослідження і спостереження автора були проведені серед студентів ВНЗ ІІІ–го курсу </w:t>
      </w:r>
      <w:r w:rsidR="0094545F">
        <w:rPr>
          <w:rFonts w:ascii="Times New Roman" w:hAnsi="Times New Roman" w:cs="Times New Roman"/>
          <w:sz w:val="28"/>
          <w:szCs w:val="28"/>
          <w:lang w:val="uk-UA"/>
        </w:rPr>
        <w:t>фінансово-</w:t>
      </w:r>
      <w:r w:rsidRPr="00CC72F0">
        <w:rPr>
          <w:rFonts w:ascii="Times New Roman" w:hAnsi="Times New Roman" w:cs="Times New Roman"/>
          <w:sz w:val="28"/>
          <w:szCs w:val="28"/>
          <w:lang w:val="uk-UA"/>
        </w:rPr>
        <w:t>економічних спеціальностей. Питання стосувалося того, як студенти вик</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ристовують Інтернет при вивченні економічних дисциплін у процесі своєї професі</w:t>
      </w:r>
      <w:r w:rsidRPr="00CC72F0">
        <w:rPr>
          <w:rFonts w:ascii="Times New Roman" w:hAnsi="Times New Roman" w:cs="Times New Roman"/>
          <w:sz w:val="28"/>
          <w:szCs w:val="28"/>
          <w:lang w:val="uk-UA"/>
        </w:rPr>
        <w:t>й</w:t>
      </w:r>
      <w:r w:rsidRPr="00CC72F0">
        <w:rPr>
          <w:rFonts w:ascii="Times New Roman" w:hAnsi="Times New Roman" w:cs="Times New Roman"/>
          <w:sz w:val="28"/>
          <w:szCs w:val="28"/>
          <w:lang w:val="uk-UA"/>
        </w:rPr>
        <w:t>ної підготовки та майбутньої професійної діяльності. Виявилося, що основні напр</w:t>
      </w:r>
      <w:r w:rsidRPr="00CC72F0">
        <w:rPr>
          <w:rFonts w:ascii="Times New Roman" w:hAnsi="Times New Roman" w:cs="Times New Roman"/>
          <w:sz w:val="28"/>
          <w:szCs w:val="28"/>
          <w:lang w:val="uk-UA"/>
        </w:rPr>
        <w:t>я</w:t>
      </w:r>
      <w:r w:rsidRPr="00CC72F0">
        <w:rPr>
          <w:rFonts w:ascii="Times New Roman" w:hAnsi="Times New Roman" w:cs="Times New Roman"/>
          <w:sz w:val="28"/>
          <w:szCs w:val="28"/>
          <w:lang w:val="uk-UA"/>
        </w:rPr>
        <w:t xml:space="preserve">ми такого використання мало стосуються </w:t>
      </w:r>
      <w:r w:rsidRPr="00CC72F0">
        <w:rPr>
          <w:rFonts w:ascii="Times New Roman" w:hAnsi="Times New Roman" w:cs="Times New Roman"/>
          <w:sz w:val="28"/>
          <w:szCs w:val="28"/>
          <w:lang w:val="uk-UA"/>
        </w:rPr>
        <w:lastRenderedPageBreak/>
        <w:t xml:space="preserve">професійної підготовки й пов’язані, по-перше, зі </w:t>
      </w:r>
      <w:r w:rsidR="0094545F">
        <w:rPr>
          <w:rFonts w:ascii="Times New Roman" w:hAnsi="Times New Roman" w:cs="Times New Roman"/>
          <w:sz w:val="28"/>
          <w:szCs w:val="28"/>
          <w:lang w:val="uk-UA"/>
        </w:rPr>
        <w:t>«</w:t>
      </w:r>
      <w:r w:rsidRPr="00CC72F0">
        <w:rPr>
          <w:rFonts w:ascii="Times New Roman" w:hAnsi="Times New Roman" w:cs="Times New Roman"/>
          <w:sz w:val="28"/>
          <w:szCs w:val="28"/>
          <w:lang w:val="uk-UA"/>
        </w:rPr>
        <w:t>скачуванням</w:t>
      </w:r>
      <w:r w:rsidR="0094545F">
        <w:rPr>
          <w:rFonts w:ascii="Times New Roman" w:hAnsi="Times New Roman" w:cs="Times New Roman"/>
          <w:sz w:val="28"/>
          <w:szCs w:val="28"/>
          <w:lang w:val="uk-UA"/>
        </w:rPr>
        <w:t>»</w:t>
      </w:r>
      <w:r w:rsidRPr="00CC72F0">
        <w:rPr>
          <w:rFonts w:ascii="Times New Roman" w:hAnsi="Times New Roman" w:cs="Times New Roman"/>
          <w:sz w:val="28"/>
          <w:szCs w:val="28"/>
          <w:lang w:val="uk-UA"/>
        </w:rPr>
        <w:t xml:space="preserve"> готових матеріалів до навчальних завдань; по-друге, спілкування із друзями і знайомими; по-третє, розваги та ігри через Інтернет. Дуже невелика частина студентів (всього близько 5 % від оп</w:t>
      </w:r>
      <w:r w:rsidRPr="00CC72F0">
        <w:rPr>
          <w:rFonts w:ascii="Times New Roman" w:hAnsi="Times New Roman" w:cs="Times New Roman"/>
          <w:sz w:val="28"/>
          <w:szCs w:val="28"/>
          <w:lang w:val="uk-UA"/>
        </w:rPr>
        <w:t>и</w:t>
      </w:r>
      <w:r w:rsidRPr="00CC72F0">
        <w:rPr>
          <w:rFonts w:ascii="Times New Roman" w:hAnsi="Times New Roman" w:cs="Times New Roman"/>
          <w:sz w:val="28"/>
          <w:szCs w:val="28"/>
          <w:lang w:val="uk-UA"/>
        </w:rPr>
        <w:t>таних) показали розуміння можливостей Інтернету для вирішення вузькоспеціаліз</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ваних професійних завдань навчального характеру, як то використання даних із оф</w:t>
      </w:r>
      <w:r w:rsidRPr="00CC72F0">
        <w:rPr>
          <w:rFonts w:ascii="Times New Roman" w:hAnsi="Times New Roman" w:cs="Times New Roman"/>
          <w:sz w:val="28"/>
          <w:szCs w:val="28"/>
          <w:lang w:val="uk-UA"/>
        </w:rPr>
        <w:t>і</w:t>
      </w:r>
      <w:r w:rsidRPr="00CC72F0">
        <w:rPr>
          <w:rFonts w:ascii="Times New Roman" w:hAnsi="Times New Roman" w:cs="Times New Roman"/>
          <w:sz w:val="28"/>
          <w:szCs w:val="28"/>
          <w:lang w:val="uk-UA"/>
        </w:rPr>
        <w:t>ційних сайтів державних установ (Міжнародного валютного фонду, Світового ба</w:t>
      </w:r>
      <w:r w:rsidRPr="00CC72F0">
        <w:rPr>
          <w:rFonts w:ascii="Times New Roman" w:hAnsi="Times New Roman" w:cs="Times New Roman"/>
          <w:sz w:val="28"/>
          <w:szCs w:val="28"/>
          <w:lang w:val="uk-UA"/>
        </w:rPr>
        <w:t>н</w:t>
      </w:r>
      <w:r w:rsidRPr="00CC72F0">
        <w:rPr>
          <w:rFonts w:ascii="Times New Roman" w:hAnsi="Times New Roman" w:cs="Times New Roman"/>
          <w:sz w:val="28"/>
          <w:szCs w:val="28"/>
          <w:lang w:val="uk-UA"/>
        </w:rPr>
        <w:t>ку, Міністерства фінансів, Національного банку, Державної служби статистики  т</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що). І зовсім мало студентів використовували Інтернет, як джерело аналітичної інформ</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 xml:space="preserve">ції. </w:t>
      </w:r>
      <w:r w:rsidR="0094545F">
        <w:rPr>
          <w:rFonts w:ascii="Times New Roman" w:hAnsi="Times New Roman" w:cs="Times New Roman"/>
          <w:sz w:val="28"/>
          <w:szCs w:val="28"/>
          <w:lang w:val="uk-UA"/>
        </w:rPr>
        <w:t>Відповідно можна</w:t>
      </w:r>
      <w:r w:rsidRPr="00CC72F0">
        <w:rPr>
          <w:rFonts w:ascii="Times New Roman" w:hAnsi="Times New Roman" w:cs="Times New Roman"/>
          <w:sz w:val="28"/>
          <w:szCs w:val="28"/>
          <w:lang w:val="uk-UA"/>
        </w:rPr>
        <w:t xml:space="preserve"> зробити висновок, що у студентів не сформовані уміння ІІІ-ІV р</w:t>
      </w:r>
      <w:r w:rsidRPr="00CC72F0">
        <w:rPr>
          <w:rFonts w:ascii="Times New Roman" w:hAnsi="Times New Roman" w:cs="Times New Roman"/>
          <w:sz w:val="28"/>
          <w:szCs w:val="28"/>
          <w:lang w:val="uk-UA"/>
        </w:rPr>
        <w:t>і</w:t>
      </w:r>
      <w:r w:rsidRPr="00CC72F0">
        <w:rPr>
          <w:rFonts w:ascii="Times New Roman" w:hAnsi="Times New Roman" w:cs="Times New Roman"/>
          <w:sz w:val="28"/>
          <w:szCs w:val="28"/>
          <w:lang w:val="uk-UA"/>
        </w:rPr>
        <w:t xml:space="preserve">вня алгоритмічно-дійового та квазіпрофесійного характеру, і немає розуміння й навичок виконання завдань за допомогою </w:t>
      </w:r>
      <w:r w:rsidR="0094545F">
        <w:rPr>
          <w:rFonts w:ascii="Times New Roman" w:hAnsi="Times New Roman" w:cs="Times New Roman"/>
          <w:sz w:val="28"/>
          <w:szCs w:val="28"/>
          <w:lang w:val="uk-UA"/>
        </w:rPr>
        <w:t>Інтернет-</w:t>
      </w:r>
      <w:r w:rsidRPr="00CC72F0">
        <w:rPr>
          <w:rFonts w:ascii="Times New Roman" w:hAnsi="Times New Roman" w:cs="Times New Roman"/>
          <w:sz w:val="28"/>
          <w:szCs w:val="28"/>
          <w:lang w:val="uk-UA"/>
        </w:rPr>
        <w:t>ресурсів. Ч</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сто студенти не знають, які є офіційні сайти із нормативними ресурсами і як вик</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ристовувати їхні матеріали. Очевидно, що в умовах глобалізації економічних процесів, вимог до швидкого реагування в процесі здійснення господарської діял</w:t>
      </w:r>
      <w:r w:rsidRPr="00CC72F0">
        <w:rPr>
          <w:rFonts w:ascii="Times New Roman" w:hAnsi="Times New Roman" w:cs="Times New Roman"/>
          <w:sz w:val="28"/>
          <w:szCs w:val="28"/>
          <w:lang w:val="uk-UA"/>
        </w:rPr>
        <w:t>ь</w:t>
      </w:r>
      <w:r w:rsidRPr="00CC72F0">
        <w:rPr>
          <w:rFonts w:ascii="Times New Roman" w:hAnsi="Times New Roman" w:cs="Times New Roman"/>
          <w:sz w:val="28"/>
          <w:szCs w:val="28"/>
          <w:lang w:val="uk-UA"/>
        </w:rPr>
        <w:t>ності неграмотне використання аналітичних ресурсів Інтернету призводить до того, що економіст, особливо працівник такої високо аналітичної галузі як фінансова, ві</w:t>
      </w:r>
      <w:r w:rsidRPr="00CC72F0">
        <w:rPr>
          <w:rFonts w:ascii="Times New Roman" w:hAnsi="Times New Roman" w:cs="Times New Roman"/>
          <w:sz w:val="28"/>
          <w:szCs w:val="28"/>
          <w:lang w:val="uk-UA"/>
        </w:rPr>
        <w:t>д</w:t>
      </w:r>
      <w:r w:rsidRPr="00CC72F0">
        <w:rPr>
          <w:rFonts w:ascii="Times New Roman" w:hAnsi="Times New Roman" w:cs="Times New Roman"/>
          <w:sz w:val="28"/>
          <w:szCs w:val="28"/>
          <w:lang w:val="uk-UA"/>
        </w:rPr>
        <w:t>стає у прийнятті рішень, або зовсім немає такої здатності. Часто це призводить до того, що окремі соціальні групи стають об’єктом маніпулятивних впливів, які провокують різкі коливання на ф</w:t>
      </w:r>
      <w:r w:rsidRPr="00CC72F0">
        <w:rPr>
          <w:rFonts w:ascii="Times New Roman" w:hAnsi="Times New Roman" w:cs="Times New Roman"/>
          <w:sz w:val="28"/>
          <w:szCs w:val="28"/>
          <w:lang w:val="uk-UA"/>
        </w:rPr>
        <w:t>і</w:t>
      </w:r>
      <w:r w:rsidRPr="00CC72F0">
        <w:rPr>
          <w:rFonts w:ascii="Times New Roman" w:hAnsi="Times New Roman" w:cs="Times New Roman"/>
          <w:sz w:val="28"/>
          <w:szCs w:val="28"/>
          <w:lang w:val="uk-UA"/>
        </w:rPr>
        <w:t xml:space="preserve">нансових і споживчих ринках. </w:t>
      </w: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 xml:space="preserve">Для урізноманітнення методів професійної підготовки майбутніх фахівців викладачу доцільно розробити своєрідну </w:t>
      </w:r>
      <w:r w:rsidRPr="0094545F">
        <w:rPr>
          <w:rFonts w:ascii="Times New Roman" w:hAnsi="Times New Roman" w:cs="Times New Roman"/>
          <w:sz w:val="28"/>
          <w:szCs w:val="28"/>
          <w:lang w:val="uk-UA"/>
        </w:rPr>
        <w:t>технологічну карту використання Інте</w:t>
      </w:r>
      <w:r w:rsidRPr="0094545F">
        <w:rPr>
          <w:rFonts w:ascii="Times New Roman" w:hAnsi="Times New Roman" w:cs="Times New Roman"/>
          <w:sz w:val="28"/>
          <w:szCs w:val="28"/>
          <w:lang w:val="uk-UA"/>
        </w:rPr>
        <w:t>р</w:t>
      </w:r>
      <w:r w:rsidRPr="0094545F">
        <w:rPr>
          <w:rFonts w:ascii="Times New Roman" w:hAnsi="Times New Roman" w:cs="Times New Roman"/>
          <w:sz w:val="28"/>
          <w:szCs w:val="28"/>
          <w:lang w:val="uk-UA"/>
        </w:rPr>
        <w:t>нет-ресурсів</w:t>
      </w:r>
      <w:r w:rsidRPr="00CC72F0">
        <w:rPr>
          <w:rFonts w:ascii="Times New Roman" w:hAnsi="Times New Roman" w:cs="Times New Roman"/>
          <w:sz w:val="28"/>
          <w:szCs w:val="28"/>
          <w:lang w:val="uk-UA"/>
        </w:rPr>
        <w:t xml:space="preserve"> у процесі навчання і в професійній діяльності. Одним із аспектів ді</w:t>
      </w:r>
      <w:r w:rsidRPr="00CC72F0">
        <w:rPr>
          <w:rFonts w:ascii="Times New Roman" w:hAnsi="Times New Roman" w:cs="Times New Roman"/>
          <w:sz w:val="28"/>
          <w:szCs w:val="28"/>
          <w:lang w:val="uk-UA"/>
        </w:rPr>
        <w:t>я</w:t>
      </w:r>
      <w:r w:rsidRPr="00CC72F0">
        <w:rPr>
          <w:rFonts w:ascii="Times New Roman" w:hAnsi="Times New Roman" w:cs="Times New Roman"/>
          <w:sz w:val="28"/>
          <w:szCs w:val="28"/>
          <w:lang w:val="uk-UA"/>
        </w:rPr>
        <w:t xml:space="preserve">льності викладача в організації вивчення </w:t>
      </w:r>
      <w:r w:rsidR="0094545F">
        <w:rPr>
          <w:rFonts w:ascii="Times New Roman" w:hAnsi="Times New Roman" w:cs="Times New Roman"/>
          <w:sz w:val="28"/>
          <w:szCs w:val="28"/>
          <w:lang w:val="uk-UA"/>
        </w:rPr>
        <w:t>фінансово-</w:t>
      </w:r>
      <w:r w:rsidRPr="00CC72F0">
        <w:rPr>
          <w:rFonts w:ascii="Times New Roman" w:hAnsi="Times New Roman" w:cs="Times New Roman"/>
          <w:sz w:val="28"/>
          <w:szCs w:val="28"/>
          <w:lang w:val="uk-UA"/>
        </w:rPr>
        <w:t xml:space="preserve">економічних дисциплін </w:t>
      </w:r>
      <w:r w:rsidR="0094545F">
        <w:rPr>
          <w:rFonts w:ascii="Times New Roman" w:hAnsi="Times New Roman" w:cs="Times New Roman"/>
          <w:sz w:val="28"/>
          <w:szCs w:val="28"/>
          <w:lang w:val="uk-UA"/>
        </w:rPr>
        <w:t>повинна бути розроблена спеціальна</w:t>
      </w:r>
      <w:r w:rsidRPr="00CC72F0">
        <w:rPr>
          <w:rFonts w:ascii="Times New Roman" w:hAnsi="Times New Roman" w:cs="Times New Roman"/>
          <w:sz w:val="28"/>
          <w:szCs w:val="28"/>
          <w:lang w:val="uk-UA"/>
        </w:rPr>
        <w:t xml:space="preserve"> технологія використання Інтернет-ресурсів. Суттєва проблема психологічного характеру у використанні InRЕ на заняттях пол</w:t>
      </w:r>
      <w:r w:rsidRPr="00CC72F0">
        <w:rPr>
          <w:rFonts w:ascii="Times New Roman" w:hAnsi="Times New Roman" w:cs="Times New Roman"/>
          <w:sz w:val="28"/>
          <w:szCs w:val="28"/>
          <w:lang w:val="uk-UA"/>
        </w:rPr>
        <w:t>я</w:t>
      </w:r>
      <w:r w:rsidRPr="00CC72F0">
        <w:rPr>
          <w:rFonts w:ascii="Times New Roman" w:hAnsi="Times New Roman" w:cs="Times New Roman"/>
          <w:sz w:val="28"/>
          <w:szCs w:val="28"/>
          <w:lang w:val="uk-UA"/>
        </w:rPr>
        <w:t>гає в тому аспекті, що існує суперечність між діяльністю правої та лівої півкулі головного мо</w:t>
      </w:r>
      <w:r w:rsidRPr="00CC72F0">
        <w:rPr>
          <w:rFonts w:ascii="Times New Roman" w:hAnsi="Times New Roman" w:cs="Times New Roman"/>
          <w:sz w:val="28"/>
          <w:szCs w:val="28"/>
          <w:lang w:val="uk-UA"/>
        </w:rPr>
        <w:t>з</w:t>
      </w:r>
      <w:r w:rsidRPr="00CC72F0">
        <w:rPr>
          <w:rFonts w:ascii="Times New Roman" w:hAnsi="Times New Roman" w:cs="Times New Roman"/>
          <w:sz w:val="28"/>
          <w:szCs w:val="28"/>
          <w:lang w:val="uk-UA"/>
        </w:rPr>
        <w:t>ку людини. Як показали дослідження, людині досить важко одночасно використов</w:t>
      </w:r>
      <w:r w:rsidRPr="00CC72F0">
        <w:rPr>
          <w:rFonts w:ascii="Times New Roman" w:hAnsi="Times New Roman" w:cs="Times New Roman"/>
          <w:sz w:val="28"/>
          <w:szCs w:val="28"/>
          <w:lang w:val="uk-UA"/>
        </w:rPr>
        <w:t>у</w:t>
      </w:r>
      <w:r w:rsidRPr="00CC72F0">
        <w:rPr>
          <w:rFonts w:ascii="Times New Roman" w:hAnsi="Times New Roman" w:cs="Times New Roman"/>
          <w:sz w:val="28"/>
          <w:szCs w:val="28"/>
          <w:lang w:val="uk-UA"/>
        </w:rPr>
        <w:t xml:space="preserve">вати емоційно-візуальне навчання </w:t>
      </w:r>
      <w:r w:rsidRPr="00CC72F0">
        <w:rPr>
          <w:rFonts w:ascii="Times New Roman" w:hAnsi="Times New Roman" w:cs="Times New Roman"/>
          <w:sz w:val="28"/>
          <w:szCs w:val="28"/>
          <w:lang w:val="uk-UA"/>
        </w:rPr>
        <w:lastRenderedPageBreak/>
        <w:t>(робота з монітором) та аналітичне навчання (із текстом). Спостереження автора показали, що студенти часто не мають навичок о</w:t>
      </w:r>
      <w:r w:rsidRPr="00CC72F0">
        <w:rPr>
          <w:rFonts w:ascii="Times New Roman" w:hAnsi="Times New Roman" w:cs="Times New Roman"/>
          <w:sz w:val="28"/>
          <w:szCs w:val="28"/>
          <w:lang w:val="uk-UA"/>
        </w:rPr>
        <w:t>д</w:t>
      </w:r>
      <w:r w:rsidRPr="00CC72F0">
        <w:rPr>
          <w:rFonts w:ascii="Times New Roman" w:hAnsi="Times New Roman" w:cs="Times New Roman"/>
          <w:sz w:val="28"/>
          <w:szCs w:val="28"/>
          <w:lang w:val="uk-UA"/>
        </w:rPr>
        <w:t>ночасно працювати з Інтернет-матеріалами і в цей же час вербалізувати свої вр</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ження, висловлювати коментарі, озвучувати те, що вони бачать на екрані. У більшості випадків у ході роботи студент не здатний прокоментувати ту інформ</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цію, яку він знайшов. Частіше, студент може відкрити потрібний сайт, знайти інформ</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цію, яка відповідає поставленому завданню, і зберегти з дотриманням нормативних в</w:t>
      </w:r>
      <w:r w:rsidRPr="00CC72F0">
        <w:rPr>
          <w:rFonts w:ascii="Times New Roman" w:hAnsi="Times New Roman" w:cs="Times New Roman"/>
          <w:sz w:val="28"/>
          <w:szCs w:val="28"/>
          <w:lang w:val="uk-UA"/>
        </w:rPr>
        <w:t>и</w:t>
      </w:r>
      <w:r w:rsidRPr="00CC72F0">
        <w:rPr>
          <w:rFonts w:ascii="Times New Roman" w:hAnsi="Times New Roman" w:cs="Times New Roman"/>
          <w:sz w:val="28"/>
          <w:szCs w:val="28"/>
          <w:lang w:val="uk-UA"/>
        </w:rPr>
        <w:t>мог. Як показав досвід організації навчання, використання Інтернет-ресурсів д</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речно організовувати у 3-х-фазному циклі: перша фаза – знаходження, збереження, каталогізація і генералізація інформації; друга – генералізація, читання й аналіз; третя – доповідь, узагальнення й рекомендації щодо можливостей використання знайдених ресурсів у майбутній діял</w:t>
      </w:r>
      <w:r w:rsidRPr="00CC72F0">
        <w:rPr>
          <w:rFonts w:ascii="Times New Roman" w:hAnsi="Times New Roman" w:cs="Times New Roman"/>
          <w:sz w:val="28"/>
          <w:szCs w:val="28"/>
          <w:lang w:val="uk-UA"/>
        </w:rPr>
        <w:t>ь</w:t>
      </w:r>
      <w:r w:rsidRPr="00CC72F0">
        <w:rPr>
          <w:rFonts w:ascii="Times New Roman" w:hAnsi="Times New Roman" w:cs="Times New Roman"/>
          <w:sz w:val="28"/>
          <w:szCs w:val="28"/>
          <w:lang w:val="uk-UA"/>
        </w:rPr>
        <w:t xml:space="preserve">ності. </w:t>
      </w: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Пра</w:t>
      </w:r>
      <w:r w:rsidRPr="00CC72F0">
        <w:rPr>
          <w:rFonts w:ascii="Times New Roman" w:hAnsi="Times New Roman" w:cs="Times New Roman"/>
          <w:sz w:val="28"/>
          <w:szCs w:val="28"/>
          <w:lang w:val="uk-UA"/>
        </w:rPr>
        <w:t>к</w:t>
      </w:r>
      <w:r w:rsidRPr="00CC72F0">
        <w:rPr>
          <w:rFonts w:ascii="Times New Roman" w:hAnsi="Times New Roman" w:cs="Times New Roman"/>
          <w:sz w:val="28"/>
          <w:szCs w:val="28"/>
          <w:lang w:val="uk-UA"/>
        </w:rPr>
        <w:t>тика викладацької діяльності автора показала, що протягом двох-годинного заняття (пари) оптимальним є такий техн</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логічний режим: робота з Інтернетом має бути розміщена в другій полов</w:t>
      </w:r>
      <w:r w:rsidRPr="00CC72F0">
        <w:rPr>
          <w:rFonts w:ascii="Times New Roman" w:hAnsi="Times New Roman" w:cs="Times New Roman"/>
          <w:sz w:val="28"/>
          <w:szCs w:val="28"/>
          <w:lang w:val="uk-UA"/>
        </w:rPr>
        <w:t>и</w:t>
      </w:r>
      <w:r w:rsidRPr="00CC72F0">
        <w:rPr>
          <w:rFonts w:ascii="Times New Roman" w:hAnsi="Times New Roman" w:cs="Times New Roman"/>
          <w:sz w:val="28"/>
          <w:szCs w:val="28"/>
          <w:lang w:val="uk-UA"/>
        </w:rPr>
        <w:t>ні заняття і не має перевищувати 15-20 хвилин. Цього часу достатньо, щоб студент знайшов одне-два джерела і висловив свої коментарі. При роботі понад 20-25 хв</w:t>
      </w:r>
      <w:r w:rsidRPr="00CC72F0">
        <w:rPr>
          <w:rFonts w:ascii="Times New Roman" w:hAnsi="Times New Roman" w:cs="Times New Roman"/>
          <w:sz w:val="28"/>
          <w:szCs w:val="28"/>
          <w:lang w:val="uk-UA"/>
        </w:rPr>
        <w:t>и</w:t>
      </w:r>
      <w:r w:rsidRPr="00CC72F0">
        <w:rPr>
          <w:rFonts w:ascii="Times New Roman" w:hAnsi="Times New Roman" w:cs="Times New Roman"/>
          <w:sz w:val="28"/>
          <w:szCs w:val="28"/>
          <w:lang w:val="uk-UA"/>
        </w:rPr>
        <w:t>лин увага студентів роззосереджується, і вони втрачають здатність до концентрації та аналізу. Після завершення роботи з Інтернетом ефективним є завдання, щоб ст</w:t>
      </w:r>
      <w:r w:rsidRPr="00CC72F0">
        <w:rPr>
          <w:rFonts w:ascii="Times New Roman" w:hAnsi="Times New Roman" w:cs="Times New Roman"/>
          <w:sz w:val="28"/>
          <w:szCs w:val="28"/>
          <w:lang w:val="uk-UA"/>
        </w:rPr>
        <w:t>у</w:t>
      </w:r>
      <w:r w:rsidRPr="00CC72F0">
        <w:rPr>
          <w:rFonts w:ascii="Times New Roman" w:hAnsi="Times New Roman" w:cs="Times New Roman"/>
          <w:sz w:val="28"/>
          <w:szCs w:val="28"/>
          <w:lang w:val="uk-UA"/>
        </w:rPr>
        <w:t>дент сам зробив свій висновок: що він зрозумів, що для себе відкрив, які він бачить можливості для використання здобутої інформації в практичній діяльно</w:t>
      </w:r>
      <w:r w:rsidRPr="00CC72F0">
        <w:rPr>
          <w:rFonts w:ascii="Times New Roman" w:hAnsi="Times New Roman" w:cs="Times New Roman"/>
          <w:sz w:val="28"/>
          <w:szCs w:val="28"/>
          <w:lang w:val="uk-UA"/>
        </w:rPr>
        <w:t>с</w:t>
      </w:r>
      <w:r w:rsidRPr="00CC72F0">
        <w:rPr>
          <w:rFonts w:ascii="Times New Roman" w:hAnsi="Times New Roman" w:cs="Times New Roman"/>
          <w:sz w:val="28"/>
          <w:szCs w:val="28"/>
          <w:lang w:val="uk-UA"/>
        </w:rPr>
        <w:t xml:space="preserve">ті. </w:t>
      </w:r>
    </w:p>
    <w:p w:rsidR="00CC72F0" w:rsidRP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Досвід використання інтернет-ресурсів на заняттях показує, що завдання м</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ють бути вузькоспеціалізованими й поєднувати в собі роботу з електронними й те</w:t>
      </w:r>
      <w:r w:rsidRPr="00CC72F0">
        <w:rPr>
          <w:rFonts w:ascii="Times New Roman" w:hAnsi="Times New Roman" w:cs="Times New Roman"/>
          <w:sz w:val="28"/>
          <w:szCs w:val="28"/>
          <w:lang w:val="uk-UA"/>
        </w:rPr>
        <w:t>к</w:t>
      </w:r>
      <w:r w:rsidRPr="00CC72F0">
        <w:rPr>
          <w:rFonts w:ascii="Times New Roman" w:hAnsi="Times New Roman" w:cs="Times New Roman"/>
          <w:sz w:val="28"/>
          <w:szCs w:val="28"/>
          <w:lang w:val="uk-UA"/>
        </w:rPr>
        <w:t>стовими матеріалами. Таким чином, відбувається закріплення отриманої цифрової інформації, і текстовий матеріал краще запам’ятовується студентами з можливістю відкладеного відтворення. Використання КТН вимагає певних умов, зокрема ная</w:t>
      </w:r>
      <w:r w:rsidRPr="00CC72F0">
        <w:rPr>
          <w:rFonts w:ascii="Times New Roman" w:hAnsi="Times New Roman" w:cs="Times New Roman"/>
          <w:sz w:val="28"/>
          <w:szCs w:val="28"/>
          <w:lang w:val="uk-UA"/>
        </w:rPr>
        <w:t>в</w:t>
      </w:r>
      <w:r w:rsidRPr="00CC72F0">
        <w:rPr>
          <w:rFonts w:ascii="Times New Roman" w:hAnsi="Times New Roman" w:cs="Times New Roman"/>
          <w:sz w:val="28"/>
          <w:szCs w:val="28"/>
          <w:lang w:val="uk-UA"/>
        </w:rPr>
        <w:t>ності відповідного програмного забезпечення, вільного володіння технікою викладач</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 xml:space="preserve">ми і студентами, відведення часу викладача для </w:t>
      </w:r>
      <w:r w:rsidRPr="00CC72F0">
        <w:rPr>
          <w:rFonts w:ascii="Times New Roman" w:hAnsi="Times New Roman" w:cs="Times New Roman"/>
          <w:sz w:val="28"/>
          <w:szCs w:val="28"/>
          <w:lang w:val="uk-UA"/>
        </w:rPr>
        <w:lastRenderedPageBreak/>
        <w:t>розробки інформаційно-змістовного забезп</w:t>
      </w:r>
      <w:r w:rsidRPr="00CC72F0">
        <w:rPr>
          <w:rFonts w:ascii="Times New Roman" w:hAnsi="Times New Roman" w:cs="Times New Roman"/>
          <w:sz w:val="28"/>
          <w:szCs w:val="28"/>
          <w:lang w:val="uk-UA"/>
        </w:rPr>
        <w:t>е</w:t>
      </w:r>
      <w:r w:rsidRPr="00CC72F0">
        <w:rPr>
          <w:rFonts w:ascii="Times New Roman" w:hAnsi="Times New Roman" w:cs="Times New Roman"/>
          <w:sz w:val="28"/>
          <w:szCs w:val="28"/>
          <w:lang w:val="uk-UA"/>
        </w:rPr>
        <w:t>чення предмета, графіка роботи студентів ІКТ тощо.</w:t>
      </w:r>
    </w:p>
    <w:p w:rsidR="00CC72F0" w:rsidRDefault="00CC72F0" w:rsidP="00CC72F0">
      <w:pPr>
        <w:spacing w:after="0" w:line="360" w:lineRule="auto"/>
        <w:ind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Для гнучкого й оперативного керування у використанні дидактичних технол</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гій доцільною є мультипроцесорна система управління за дидактичними цілями. Система створена на базі сучасних цифрових інформаційних технологій, к</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мунікацій, програмно-апаратних засобів (планшетні ноутбуки, сервери, лінії комунікацій, засоби гуртового перегляду інформації). Система склад</w:t>
      </w:r>
      <w:r w:rsidRPr="00CC72F0">
        <w:rPr>
          <w:rFonts w:ascii="Times New Roman" w:hAnsi="Times New Roman" w:cs="Times New Roman"/>
          <w:sz w:val="28"/>
          <w:szCs w:val="28"/>
          <w:lang w:val="uk-UA"/>
        </w:rPr>
        <w:t>а</w:t>
      </w:r>
      <w:r w:rsidRPr="00CC72F0">
        <w:rPr>
          <w:rFonts w:ascii="Times New Roman" w:hAnsi="Times New Roman" w:cs="Times New Roman"/>
          <w:sz w:val="28"/>
          <w:szCs w:val="28"/>
          <w:lang w:val="uk-UA"/>
        </w:rPr>
        <w:t xml:space="preserve">ється із серверної та клієнтської частини. Інформаційна система являє собою </w:t>
      </w:r>
      <w:r w:rsidR="0094545F">
        <w:rPr>
          <w:rFonts w:ascii="Times New Roman" w:hAnsi="Times New Roman" w:cs="Times New Roman"/>
          <w:sz w:val="28"/>
          <w:szCs w:val="28"/>
          <w:lang w:val="uk-UA"/>
        </w:rPr>
        <w:t>«</w:t>
      </w:r>
      <w:r w:rsidR="002258E5">
        <w:rPr>
          <w:rFonts w:ascii="Times New Roman" w:hAnsi="Times New Roman" w:cs="Times New Roman"/>
          <w:sz w:val="28"/>
          <w:szCs w:val="28"/>
          <w:lang w:val="uk-UA"/>
        </w:rPr>
        <w:t>Єдине вікно доступу»</w:t>
      </w:r>
      <w:r w:rsidRPr="00CC72F0">
        <w:rPr>
          <w:rFonts w:ascii="Times New Roman" w:hAnsi="Times New Roman" w:cs="Times New Roman"/>
          <w:sz w:val="28"/>
          <w:szCs w:val="28"/>
          <w:lang w:val="uk-UA"/>
        </w:rPr>
        <w:t xml:space="preserve"> до освітніх ресурсів, повнотекстової бі</w:t>
      </w:r>
      <w:r w:rsidRPr="00CC72F0">
        <w:rPr>
          <w:rFonts w:ascii="Times New Roman" w:hAnsi="Times New Roman" w:cs="Times New Roman"/>
          <w:sz w:val="28"/>
          <w:szCs w:val="28"/>
          <w:lang w:val="uk-UA"/>
        </w:rPr>
        <w:t>б</w:t>
      </w:r>
      <w:r w:rsidRPr="00CC72F0">
        <w:rPr>
          <w:rFonts w:ascii="Times New Roman" w:hAnsi="Times New Roman" w:cs="Times New Roman"/>
          <w:sz w:val="28"/>
          <w:szCs w:val="28"/>
          <w:lang w:val="uk-UA"/>
        </w:rPr>
        <w:t>ліотеки навчально-методичних матеріалів для загальної та професійної освіти, саморозвитку і групових прое</w:t>
      </w:r>
      <w:r w:rsidRPr="00CC72F0">
        <w:rPr>
          <w:rFonts w:ascii="Times New Roman" w:hAnsi="Times New Roman" w:cs="Times New Roman"/>
          <w:sz w:val="28"/>
          <w:szCs w:val="28"/>
          <w:lang w:val="uk-UA"/>
        </w:rPr>
        <w:t>к</w:t>
      </w:r>
      <w:r w:rsidRPr="00CC72F0">
        <w:rPr>
          <w:rFonts w:ascii="Times New Roman" w:hAnsi="Times New Roman" w:cs="Times New Roman"/>
          <w:sz w:val="28"/>
          <w:szCs w:val="28"/>
          <w:lang w:val="uk-UA"/>
        </w:rPr>
        <w:t>тів.</w:t>
      </w:r>
    </w:p>
    <w:p w:rsidR="002258E5" w:rsidRDefault="002258E5" w:rsidP="00CC72F0">
      <w:pPr>
        <w:spacing w:after="0" w:line="360" w:lineRule="auto"/>
        <w:ind w:firstLine="709"/>
        <w:jc w:val="both"/>
        <w:rPr>
          <w:rFonts w:ascii="Times New Roman" w:hAnsi="Times New Roman" w:cs="Times New Roman"/>
          <w:sz w:val="28"/>
          <w:szCs w:val="28"/>
          <w:lang w:val="uk-UA"/>
        </w:rPr>
      </w:pPr>
    </w:p>
    <w:p w:rsidR="002258E5" w:rsidRDefault="002258E5" w:rsidP="00CC72F0">
      <w:pPr>
        <w:spacing w:after="0" w:line="360" w:lineRule="auto"/>
        <w:ind w:firstLine="709"/>
        <w:jc w:val="both"/>
        <w:rPr>
          <w:rFonts w:ascii="Times New Roman" w:hAnsi="Times New Roman" w:cs="Times New Roman"/>
          <w:b/>
          <w:sz w:val="28"/>
          <w:szCs w:val="28"/>
          <w:lang w:val="uk-UA"/>
        </w:rPr>
      </w:pPr>
      <w:r w:rsidRPr="002258E5">
        <w:rPr>
          <w:rFonts w:ascii="Times New Roman" w:hAnsi="Times New Roman" w:cs="Times New Roman"/>
          <w:b/>
          <w:sz w:val="28"/>
          <w:szCs w:val="28"/>
          <w:lang w:val="uk-UA"/>
        </w:rPr>
        <w:t>Висновки до розділу 3</w:t>
      </w:r>
    </w:p>
    <w:p w:rsidR="002258E5" w:rsidRDefault="002258E5" w:rsidP="002258E5">
      <w:pPr>
        <w:pStyle w:val="a9"/>
        <w:numPr>
          <w:ilvl w:val="0"/>
          <w:numId w:val="41"/>
        </w:numPr>
        <w:tabs>
          <w:tab w:val="left" w:pos="1134"/>
        </w:tabs>
        <w:spacing w:after="0" w:line="360" w:lineRule="auto"/>
        <w:ind w:left="0" w:firstLine="709"/>
        <w:jc w:val="both"/>
        <w:rPr>
          <w:rFonts w:ascii="Times New Roman" w:hAnsi="Times New Roman" w:cs="Times New Roman"/>
          <w:sz w:val="28"/>
          <w:szCs w:val="28"/>
          <w:lang w:val="uk-UA"/>
        </w:rPr>
      </w:pPr>
      <w:r w:rsidRPr="002258E5">
        <w:rPr>
          <w:rFonts w:ascii="Times New Roman" w:hAnsi="Times New Roman" w:cs="Times New Roman"/>
          <w:sz w:val="28"/>
          <w:szCs w:val="28"/>
          <w:lang w:val="uk-UA"/>
        </w:rPr>
        <w:t xml:space="preserve">В розвитку сучасної </w:t>
      </w:r>
      <w:r>
        <w:rPr>
          <w:rFonts w:ascii="Times New Roman" w:hAnsi="Times New Roman" w:cs="Times New Roman"/>
          <w:sz w:val="28"/>
          <w:szCs w:val="28"/>
          <w:lang w:val="uk-UA"/>
        </w:rPr>
        <w:t>фінансово-</w:t>
      </w:r>
      <w:r w:rsidRPr="002258E5">
        <w:rPr>
          <w:rFonts w:ascii="Times New Roman" w:hAnsi="Times New Roman" w:cs="Times New Roman"/>
          <w:sz w:val="28"/>
          <w:szCs w:val="28"/>
          <w:lang w:val="uk-UA"/>
        </w:rPr>
        <w:t xml:space="preserve">економічної освіти переважає традиційна система директивної дидактики, </w:t>
      </w:r>
      <w:r>
        <w:rPr>
          <w:rFonts w:ascii="Times New Roman" w:hAnsi="Times New Roman" w:cs="Times New Roman"/>
          <w:sz w:val="28"/>
          <w:szCs w:val="28"/>
          <w:lang w:val="uk-UA"/>
        </w:rPr>
        <w:t>за якої студент</w:t>
      </w:r>
      <w:r w:rsidRPr="002258E5">
        <w:rPr>
          <w:rFonts w:ascii="Times New Roman" w:hAnsi="Times New Roman" w:cs="Times New Roman"/>
          <w:sz w:val="28"/>
          <w:szCs w:val="28"/>
          <w:lang w:val="uk-UA"/>
        </w:rPr>
        <w:t xml:space="preserve"> залишається об’єктом педагогічного впливу, а</w:t>
      </w:r>
      <w:r>
        <w:rPr>
          <w:rFonts w:ascii="Times New Roman" w:hAnsi="Times New Roman" w:cs="Times New Roman"/>
          <w:sz w:val="28"/>
          <w:szCs w:val="28"/>
          <w:lang w:val="uk-UA"/>
        </w:rPr>
        <w:t xml:space="preserve"> </w:t>
      </w:r>
      <w:r w:rsidRPr="002258E5">
        <w:rPr>
          <w:rFonts w:ascii="Times New Roman" w:hAnsi="Times New Roman" w:cs="Times New Roman"/>
          <w:sz w:val="28"/>
          <w:szCs w:val="28"/>
          <w:lang w:val="uk-UA"/>
        </w:rPr>
        <w:t xml:space="preserve">викладачі реалізують різноманітні технології активізації навчання з метою збільшення обсягу засвоєння учнями економічних знань. </w:t>
      </w:r>
      <w:r>
        <w:rPr>
          <w:rFonts w:ascii="Times New Roman" w:hAnsi="Times New Roman" w:cs="Times New Roman"/>
          <w:sz w:val="28"/>
          <w:szCs w:val="28"/>
          <w:lang w:val="uk-UA"/>
        </w:rPr>
        <w:t>Разом з цим,</w:t>
      </w:r>
      <w:r w:rsidRPr="002258E5">
        <w:rPr>
          <w:rFonts w:ascii="Times New Roman" w:hAnsi="Times New Roman" w:cs="Times New Roman"/>
          <w:sz w:val="28"/>
          <w:szCs w:val="28"/>
          <w:lang w:val="uk-UA"/>
        </w:rPr>
        <w:t xml:space="preserve"> більшість </w:t>
      </w:r>
      <w:r>
        <w:rPr>
          <w:rFonts w:ascii="Times New Roman" w:hAnsi="Times New Roman" w:cs="Times New Roman"/>
          <w:sz w:val="28"/>
          <w:szCs w:val="28"/>
          <w:lang w:val="uk-UA"/>
        </w:rPr>
        <w:t>студентів</w:t>
      </w:r>
      <w:r w:rsidRPr="002258E5">
        <w:rPr>
          <w:rFonts w:ascii="Times New Roman" w:hAnsi="Times New Roman" w:cs="Times New Roman"/>
          <w:sz w:val="28"/>
          <w:szCs w:val="28"/>
          <w:lang w:val="uk-UA"/>
        </w:rPr>
        <w:t xml:space="preserve"> мають </w:t>
      </w:r>
      <w:r>
        <w:rPr>
          <w:rFonts w:ascii="Times New Roman" w:hAnsi="Times New Roman" w:cs="Times New Roman"/>
          <w:sz w:val="28"/>
          <w:szCs w:val="28"/>
          <w:lang w:val="uk-UA"/>
        </w:rPr>
        <w:t>визначені</w:t>
      </w:r>
      <w:r w:rsidRPr="002258E5">
        <w:rPr>
          <w:rFonts w:ascii="Times New Roman" w:hAnsi="Times New Roman" w:cs="Times New Roman"/>
          <w:sz w:val="28"/>
          <w:szCs w:val="28"/>
          <w:lang w:val="uk-UA"/>
        </w:rPr>
        <w:t xml:space="preserve"> дидактичні цілі й уявлення щодо навчання </w:t>
      </w:r>
      <w:r>
        <w:rPr>
          <w:rFonts w:ascii="Times New Roman" w:hAnsi="Times New Roman" w:cs="Times New Roman"/>
          <w:sz w:val="28"/>
          <w:szCs w:val="28"/>
          <w:lang w:val="uk-UA"/>
        </w:rPr>
        <w:t>фінансово-</w:t>
      </w:r>
      <w:r w:rsidRPr="002258E5">
        <w:rPr>
          <w:rFonts w:ascii="Times New Roman" w:hAnsi="Times New Roman" w:cs="Times New Roman"/>
          <w:sz w:val="28"/>
          <w:szCs w:val="28"/>
          <w:lang w:val="uk-UA"/>
        </w:rPr>
        <w:t xml:space="preserve">економічних дисциплін, </w:t>
      </w:r>
      <w:r>
        <w:rPr>
          <w:rFonts w:ascii="Times New Roman" w:hAnsi="Times New Roman" w:cs="Times New Roman"/>
          <w:sz w:val="28"/>
          <w:szCs w:val="28"/>
          <w:lang w:val="uk-UA"/>
        </w:rPr>
        <w:t>Відтак</w:t>
      </w:r>
      <w:r w:rsidRPr="002258E5">
        <w:rPr>
          <w:rFonts w:ascii="Times New Roman" w:hAnsi="Times New Roman" w:cs="Times New Roman"/>
          <w:sz w:val="28"/>
          <w:szCs w:val="28"/>
          <w:lang w:val="uk-UA"/>
        </w:rPr>
        <w:t xml:space="preserve"> ефективність навчання повинна бути пов’язана із самовизначенням, самопроектуванням і саморозвитком учнів засобами технологій навчання економічних дисциплін. </w:t>
      </w:r>
    </w:p>
    <w:p w:rsidR="002258E5" w:rsidRPr="002258E5" w:rsidRDefault="002258E5" w:rsidP="002258E5">
      <w:pPr>
        <w:pStyle w:val="a9"/>
        <w:numPr>
          <w:ilvl w:val="0"/>
          <w:numId w:val="41"/>
        </w:numPr>
        <w:tabs>
          <w:tab w:val="left" w:pos="1134"/>
        </w:tabs>
        <w:spacing w:after="0" w:line="360" w:lineRule="auto"/>
        <w:ind w:left="0" w:firstLine="709"/>
        <w:jc w:val="both"/>
        <w:rPr>
          <w:rFonts w:ascii="Times New Roman" w:hAnsi="Times New Roman" w:cs="Times New Roman"/>
          <w:sz w:val="28"/>
          <w:szCs w:val="28"/>
          <w:lang w:val="uk-UA"/>
        </w:rPr>
      </w:pPr>
      <w:r w:rsidRPr="002258E5">
        <w:rPr>
          <w:rFonts w:ascii="Times New Roman" w:hAnsi="Times New Roman" w:cs="Times New Roman"/>
          <w:sz w:val="28"/>
          <w:szCs w:val="28"/>
          <w:lang w:val="uk-UA"/>
        </w:rPr>
        <w:t xml:space="preserve">Реалізація </w:t>
      </w:r>
      <w:r>
        <w:rPr>
          <w:rFonts w:ascii="Times New Roman" w:hAnsi="Times New Roman" w:cs="Times New Roman"/>
          <w:sz w:val="28"/>
          <w:szCs w:val="28"/>
          <w:lang w:val="uk-UA"/>
        </w:rPr>
        <w:t xml:space="preserve">інноваційних </w:t>
      </w:r>
      <w:r w:rsidRPr="002258E5">
        <w:rPr>
          <w:rFonts w:ascii="Times New Roman" w:hAnsi="Times New Roman" w:cs="Times New Roman"/>
          <w:sz w:val="28"/>
          <w:szCs w:val="28"/>
          <w:lang w:val="uk-UA"/>
        </w:rPr>
        <w:t xml:space="preserve">технологій навчання </w:t>
      </w:r>
      <w:r>
        <w:rPr>
          <w:rFonts w:ascii="Times New Roman" w:hAnsi="Times New Roman" w:cs="Times New Roman"/>
          <w:sz w:val="28"/>
          <w:szCs w:val="28"/>
          <w:lang w:val="uk-UA"/>
        </w:rPr>
        <w:t>фінансово-</w:t>
      </w:r>
      <w:r w:rsidRPr="002258E5">
        <w:rPr>
          <w:rFonts w:ascii="Times New Roman" w:hAnsi="Times New Roman" w:cs="Times New Roman"/>
          <w:sz w:val="28"/>
          <w:szCs w:val="28"/>
          <w:lang w:val="uk-UA"/>
        </w:rPr>
        <w:t xml:space="preserve">економічних дисциплін відбувається з більшою ефективністю, коли </w:t>
      </w:r>
      <w:r>
        <w:rPr>
          <w:rFonts w:ascii="Times New Roman" w:hAnsi="Times New Roman" w:cs="Times New Roman"/>
          <w:sz w:val="28"/>
          <w:szCs w:val="28"/>
          <w:lang w:val="uk-UA"/>
        </w:rPr>
        <w:t>при цьому</w:t>
      </w:r>
      <w:r w:rsidRPr="002258E5">
        <w:rPr>
          <w:rFonts w:ascii="Times New Roman" w:hAnsi="Times New Roman" w:cs="Times New Roman"/>
          <w:sz w:val="28"/>
          <w:szCs w:val="28"/>
          <w:lang w:val="uk-UA"/>
        </w:rPr>
        <w:t xml:space="preserve"> активно втілюються інтереси й дії усіх суб’єктів </w:t>
      </w:r>
      <w:r>
        <w:rPr>
          <w:rFonts w:ascii="Times New Roman" w:hAnsi="Times New Roman" w:cs="Times New Roman"/>
          <w:sz w:val="28"/>
          <w:szCs w:val="28"/>
          <w:lang w:val="uk-UA"/>
        </w:rPr>
        <w:t>освітнього процесу</w:t>
      </w:r>
      <w:r w:rsidRPr="002258E5">
        <w:rPr>
          <w:rFonts w:ascii="Times New Roman" w:hAnsi="Times New Roman" w:cs="Times New Roman"/>
          <w:sz w:val="28"/>
          <w:szCs w:val="28"/>
          <w:lang w:val="uk-UA"/>
        </w:rPr>
        <w:t>: викладача, учнів, роботодавців, учасників територіальних ринків праці тощо. Технології навчання</w:t>
      </w:r>
      <w:r w:rsidR="00D57EC0">
        <w:rPr>
          <w:rFonts w:ascii="Times New Roman" w:hAnsi="Times New Roman" w:cs="Times New Roman"/>
          <w:sz w:val="28"/>
          <w:szCs w:val="28"/>
          <w:lang w:val="uk-UA"/>
        </w:rPr>
        <w:t xml:space="preserve"> – це </w:t>
      </w:r>
      <w:r w:rsidRPr="002258E5">
        <w:rPr>
          <w:rFonts w:ascii="Times New Roman" w:hAnsi="Times New Roman" w:cs="Times New Roman"/>
          <w:sz w:val="28"/>
          <w:szCs w:val="28"/>
          <w:lang w:val="uk-UA"/>
        </w:rPr>
        <w:t>основн</w:t>
      </w:r>
      <w:r>
        <w:rPr>
          <w:rFonts w:ascii="Times New Roman" w:hAnsi="Times New Roman" w:cs="Times New Roman"/>
          <w:sz w:val="28"/>
          <w:szCs w:val="28"/>
          <w:lang w:val="uk-UA"/>
        </w:rPr>
        <w:t>а</w:t>
      </w:r>
      <w:r w:rsidRPr="002258E5">
        <w:rPr>
          <w:rFonts w:ascii="Times New Roman" w:hAnsi="Times New Roman" w:cs="Times New Roman"/>
          <w:sz w:val="28"/>
          <w:szCs w:val="28"/>
          <w:lang w:val="uk-UA"/>
        </w:rPr>
        <w:t xml:space="preserve"> забезпечення якості навчання </w:t>
      </w:r>
      <w:r>
        <w:rPr>
          <w:rFonts w:ascii="Times New Roman" w:hAnsi="Times New Roman" w:cs="Times New Roman"/>
          <w:sz w:val="28"/>
          <w:szCs w:val="28"/>
          <w:lang w:val="uk-UA"/>
        </w:rPr>
        <w:t>студентів</w:t>
      </w:r>
      <w:r w:rsidRPr="002258E5">
        <w:rPr>
          <w:rFonts w:ascii="Times New Roman" w:hAnsi="Times New Roman" w:cs="Times New Roman"/>
          <w:sz w:val="28"/>
          <w:szCs w:val="28"/>
          <w:lang w:val="uk-UA"/>
        </w:rPr>
        <w:t xml:space="preserve"> для </w:t>
      </w:r>
      <w:r>
        <w:rPr>
          <w:rFonts w:ascii="Times New Roman" w:hAnsi="Times New Roman" w:cs="Times New Roman"/>
          <w:sz w:val="28"/>
          <w:szCs w:val="28"/>
          <w:lang w:val="uk-UA"/>
        </w:rPr>
        <w:t>фінанс</w:t>
      </w:r>
      <w:r w:rsidR="00D57EC0">
        <w:rPr>
          <w:rFonts w:ascii="Times New Roman" w:hAnsi="Times New Roman" w:cs="Times New Roman"/>
          <w:sz w:val="28"/>
          <w:szCs w:val="28"/>
          <w:lang w:val="uk-UA"/>
        </w:rPr>
        <w:t>ової системи</w:t>
      </w:r>
      <w:r>
        <w:rPr>
          <w:rFonts w:ascii="Times New Roman" w:hAnsi="Times New Roman" w:cs="Times New Roman"/>
          <w:sz w:val="28"/>
          <w:szCs w:val="28"/>
          <w:lang w:val="uk-UA"/>
        </w:rPr>
        <w:t xml:space="preserve"> та </w:t>
      </w:r>
      <w:r w:rsidRPr="002258E5">
        <w:rPr>
          <w:rFonts w:ascii="Times New Roman" w:hAnsi="Times New Roman" w:cs="Times New Roman"/>
          <w:sz w:val="28"/>
          <w:szCs w:val="28"/>
          <w:lang w:val="uk-UA"/>
        </w:rPr>
        <w:t xml:space="preserve">економіки, </w:t>
      </w:r>
      <w:r>
        <w:rPr>
          <w:rFonts w:ascii="Times New Roman" w:hAnsi="Times New Roman" w:cs="Times New Roman"/>
          <w:sz w:val="28"/>
          <w:szCs w:val="28"/>
          <w:lang w:val="uk-UA"/>
        </w:rPr>
        <w:t xml:space="preserve">важливий компонент </w:t>
      </w:r>
      <w:r w:rsidRPr="002258E5">
        <w:rPr>
          <w:rFonts w:ascii="Times New Roman" w:hAnsi="Times New Roman" w:cs="Times New Roman"/>
          <w:sz w:val="28"/>
          <w:szCs w:val="28"/>
          <w:lang w:val="uk-UA"/>
        </w:rPr>
        <w:t xml:space="preserve">формування їхніх професійних компетентностей і </w:t>
      </w:r>
      <w:r w:rsidR="00D57EC0">
        <w:rPr>
          <w:rFonts w:ascii="Times New Roman" w:hAnsi="Times New Roman" w:cs="Times New Roman"/>
          <w:sz w:val="28"/>
          <w:szCs w:val="28"/>
          <w:lang w:val="uk-UA"/>
        </w:rPr>
        <w:t>особистісних</w:t>
      </w:r>
      <w:r w:rsidRPr="002258E5">
        <w:rPr>
          <w:rFonts w:ascii="Times New Roman" w:hAnsi="Times New Roman" w:cs="Times New Roman"/>
          <w:sz w:val="28"/>
          <w:szCs w:val="28"/>
          <w:lang w:val="uk-UA"/>
        </w:rPr>
        <w:t xml:space="preserve"> якостей.</w:t>
      </w:r>
    </w:p>
    <w:p w:rsidR="007A099C" w:rsidRDefault="007A099C" w:rsidP="00D57EC0">
      <w:pPr>
        <w:spacing w:after="0" w:line="360" w:lineRule="auto"/>
        <w:ind w:firstLine="709"/>
        <w:jc w:val="center"/>
        <w:rPr>
          <w:rFonts w:ascii="Times New Roman" w:hAnsi="Times New Roman" w:cs="Times New Roman"/>
          <w:b/>
          <w:sz w:val="28"/>
          <w:szCs w:val="28"/>
          <w:lang w:val="uk-UA"/>
        </w:rPr>
      </w:pPr>
    </w:p>
    <w:p w:rsidR="00D57EC0" w:rsidRDefault="00D57EC0" w:rsidP="00D57EC0">
      <w:pPr>
        <w:spacing w:after="0" w:line="360" w:lineRule="auto"/>
        <w:ind w:firstLine="709"/>
        <w:jc w:val="center"/>
        <w:rPr>
          <w:rFonts w:ascii="Times New Roman" w:hAnsi="Times New Roman" w:cs="Times New Roman"/>
          <w:b/>
          <w:sz w:val="28"/>
          <w:szCs w:val="28"/>
          <w:lang w:val="uk-UA"/>
        </w:rPr>
      </w:pPr>
      <w:r w:rsidRPr="00D57EC0">
        <w:rPr>
          <w:rFonts w:ascii="Times New Roman" w:hAnsi="Times New Roman" w:cs="Times New Roman"/>
          <w:b/>
          <w:sz w:val="28"/>
          <w:szCs w:val="28"/>
          <w:lang w:val="uk-UA"/>
        </w:rPr>
        <w:lastRenderedPageBreak/>
        <w:t>ВИСНОВКИ</w:t>
      </w:r>
    </w:p>
    <w:p w:rsidR="00282B18" w:rsidRPr="00480C10" w:rsidRDefault="00480C10" w:rsidP="00282B18">
      <w:pPr>
        <w:pStyle w:val="aff0"/>
        <w:numPr>
          <w:ilvl w:val="0"/>
          <w:numId w:val="42"/>
        </w:numPr>
        <w:tabs>
          <w:tab w:val="left" w:pos="0"/>
          <w:tab w:val="left" w:pos="1134"/>
        </w:tabs>
        <w:spacing w:line="360" w:lineRule="auto"/>
        <w:ind w:left="0" w:firstLine="709"/>
        <w:jc w:val="both"/>
      </w:pPr>
      <w:r>
        <w:t xml:space="preserve">Сучасний викладач закладу вищої освіти має мати не лише високий рівень професійних знань та навичок, а й володіти новітніми технологіями навчання, вміти працювати в інформаційному просторі, розробляти нові технології навчального процесу, миттєво реагувати на зміни реалій і тенденцій розвитку суспільства та сприяти підвищенню якості освіти. Професійне самовдосконалення, особистісний розвиток, систематична робота викладача, відповідальність за результати освітньої й наукової діяльності характеризують його педагогічну майстерність. </w:t>
      </w:r>
      <w:r w:rsidR="00282B18">
        <w:rPr>
          <w:szCs w:val="28"/>
        </w:rPr>
        <w:t>С</w:t>
      </w:r>
      <w:r w:rsidR="00282B18" w:rsidRPr="00A02C0D">
        <w:rPr>
          <w:szCs w:val="28"/>
        </w:rPr>
        <w:t xml:space="preserve">еред її компонентів </w:t>
      </w:r>
      <w:r>
        <w:rPr>
          <w:szCs w:val="28"/>
        </w:rPr>
        <w:t xml:space="preserve">виокремлено </w:t>
      </w:r>
      <w:r w:rsidR="00282B18" w:rsidRPr="00A02C0D">
        <w:rPr>
          <w:szCs w:val="28"/>
        </w:rPr>
        <w:t>методичну майстерність викладача</w:t>
      </w:r>
      <w:r w:rsidR="00282B18">
        <w:rPr>
          <w:szCs w:val="28"/>
        </w:rPr>
        <w:t>, яка</w:t>
      </w:r>
      <w:r>
        <w:rPr>
          <w:szCs w:val="28"/>
        </w:rPr>
        <w:t xml:space="preserve"> </w:t>
      </w:r>
      <w:r w:rsidR="00282B18">
        <w:rPr>
          <w:szCs w:val="28"/>
        </w:rPr>
        <w:t>представляє собою</w:t>
      </w:r>
      <w:r w:rsidR="00282B18" w:rsidRPr="00A02C0D">
        <w:rPr>
          <w:szCs w:val="28"/>
        </w:rPr>
        <w:t xml:space="preserve"> володіння методичними інноваціями, що сприяють зростанню його професійної компетентності, оновленню змісту й осучасненню методик освіти та покращують якість та результати освітнього процесу в контексті педагогічно-навчальної взаємодії викладача і студента. </w:t>
      </w:r>
    </w:p>
    <w:p w:rsidR="00480C10" w:rsidRPr="00480C10" w:rsidRDefault="00480C10" w:rsidP="00480C10">
      <w:pPr>
        <w:pStyle w:val="aff0"/>
        <w:numPr>
          <w:ilvl w:val="0"/>
          <w:numId w:val="42"/>
        </w:numPr>
        <w:tabs>
          <w:tab w:val="left" w:pos="0"/>
          <w:tab w:val="left" w:pos="1134"/>
        </w:tabs>
        <w:spacing w:line="360" w:lineRule="auto"/>
        <w:ind w:left="0" w:firstLine="709"/>
        <w:jc w:val="both"/>
      </w:pPr>
      <w:r w:rsidRPr="00480C10">
        <w:rPr>
          <w:szCs w:val="28"/>
        </w:rPr>
        <w:t xml:space="preserve">Сформульовано </w:t>
      </w:r>
      <w:r>
        <w:rPr>
          <w:szCs w:val="28"/>
        </w:rPr>
        <w:t>визначення п</w:t>
      </w:r>
      <w:r w:rsidRPr="00480C10">
        <w:rPr>
          <w:szCs w:val="28"/>
        </w:rPr>
        <w:t>едагогічн</w:t>
      </w:r>
      <w:r>
        <w:rPr>
          <w:szCs w:val="28"/>
        </w:rPr>
        <w:t>ої технології, як</w:t>
      </w:r>
      <w:r w:rsidRPr="00480C10">
        <w:rPr>
          <w:szCs w:val="28"/>
        </w:rPr>
        <w:t xml:space="preserve"> </w:t>
      </w:r>
      <w:r>
        <w:rPr>
          <w:szCs w:val="28"/>
        </w:rPr>
        <w:t>системи</w:t>
      </w:r>
      <w:r w:rsidRPr="00480C10">
        <w:rPr>
          <w:szCs w:val="28"/>
        </w:rPr>
        <w:t xml:space="preserve"> забезпечення позитивних наслідків педа</w:t>
      </w:r>
      <w:r>
        <w:rPr>
          <w:szCs w:val="28"/>
        </w:rPr>
        <w:t>гогічної діяльності, організації</w:t>
      </w:r>
      <w:r w:rsidRPr="00480C10">
        <w:rPr>
          <w:szCs w:val="28"/>
        </w:rPr>
        <w:t xml:space="preserve"> процесу викладання й засв</w:t>
      </w:r>
      <w:r w:rsidRPr="00480C10">
        <w:rPr>
          <w:szCs w:val="28"/>
        </w:rPr>
        <w:t>о</w:t>
      </w:r>
      <w:r w:rsidRPr="00480C10">
        <w:rPr>
          <w:szCs w:val="28"/>
        </w:rPr>
        <w:t>єння знань із врахуванням взаємодії технічних і людських ресурсів з метою оптиміз</w:t>
      </w:r>
      <w:r w:rsidRPr="00480C10">
        <w:rPr>
          <w:szCs w:val="28"/>
        </w:rPr>
        <w:t>а</w:t>
      </w:r>
      <w:r w:rsidRPr="00480C10">
        <w:rPr>
          <w:szCs w:val="28"/>
        </w:rPr>
        <w:t xml:space="preserve">ції форм навчання та підвищення якості освіти. </w:t>
      </w:r>
      <w:r>
        <w:rPr>
          <w:szCs w:val="28"/>
        </w:rPr>
        <w:t>Визначено в</w:t>
      </w:r>
      <w:r w:rsidRPr="00480C10">
        <w:rPr>
          <w:szCs w:val="28"/>
        </w:rPr>
        <w:t>ажливи</w:t>
      </w:r>
      <w:r>
        <w:rPr>
          <w:szCs w:val="28"/>
        </w:rPr>
        <w:t xml:space="preserve">й принцип педагогічної технології, а саме, </w:t>
      </w:r>
      <w:r w:rsidRPr="00480C10">
        <w:rPr>
          <w:szCs w:val="28"/>
        </w:rPr>
        <w:t>принцип структурної й змістової цілісності всь</w:t>
      </w:r>
      <w:r w:rsidRPr="00480C10">
        <w:rPr>
          <w:szCs w:val="28"/>
        </w:rPr>
        <w:t>о</w:t>
      </w:r>
      <w:r w:rsidRPr="00480C10">
        <w:rPr>
          <w:szCs w:val="28"/>
        </w:rPr>
        <w:t xml:space="preserve">го навчально-виховного процесу, </w:t>
      </w:r>
      <w:r w:rsidRPr="008B3060">
        <w:rPr>
          <w:szCs w:val="28"/>
        </w:rPr>
        <w:t>гармонійної</w:t>
      </w:r>
      <w:r w:rsidRPr="00480C10">
        <w:rPr>
          <w:szCs w:val="28"/>
        </w:rPr>
        <w:t xml:space="preserve"> взаємодії та ієрархії всіх елементів пед</w:t>
      </w:r>
      <w:r w:rsidRPr="00480C10">
        <w:rPr>
          <w:szCs w:val="28"/>
        </w:rPr>
        <w:t>а</w:t>
      </w:r>
      <w:r>
        <w:rPr>
          <w:szCs w:val="28"/>
        </w:rPr>
        <w:t>гогічної системи.</w:t>
      </w:r>
    </w:p>
    <w:p w:rsidR="008B3060" w:rsidRDefault="008B3060" w:rsidP="008B3060">
      <w:pPr>
        <w:pStyle w:val="a9"/>
        <w:numPr>
          <w:ilvl w:val="0"/>
          <w:numId w:val="42"/>
        </w:numPr>
        <w:tabs>
          <w:tab w:val="left" w:pos="1134"/>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процесі дослідження практики реалізації педагогічних технологій навчання фінансово-економічних дисциплін</w:t>
      </w:r>
      <w:r w:rsidRPr="008B3060">
        <w:rPr>
          <w:rFonts w:ascii="Times New Roman" w:hAnsi="Times New Roman" w:cs="Times New Roman"/>
          <w:sz w:val="28"/>
          <w:szCs w:val="28"/>
          <w:lang w:val="uk-UA"/>
        </w:rPr>
        <w:t xml:space="preserve"> виділ</w:t>
      </w:r>
      <w:r>
        <w:rPr>
          <w:rFonts w:ascii="Times New Roman" w:hAnsi="Times New Roman" w:cs="Times New Roman"/>
          <w:sz w:val="28"/>
          <w:szCs w:val="28"/>
          <w:lang w:val="uk-UA"/>
        </w:rPr>
        <w:t>ено</w:t>
      </w:r>
      <w:r w:rsidRPr="008B30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проаналізовано </w:t>
      </w:r>
      <w:r w:rsidRPr="008B3060">
        <w:rPr>
          <w:rFonts w:ascii="Times New Roman" w:hAnsi="Times New Roman" w:cs="Times New Roman"/>
          <w:sz w:val="28"/>
          <w:szCs w:val="28"/>
          <w:lang w:val="uk-UA"/>
        </w:rPr>
        <w:t xml:space="preserve">такі </w:t>
      </w:r>
      <w:r>
        <w:rPr>
          <w:rFonts w:ascii="Times New Roman" w:hAnsi="Times New Roman" w:cs="Times New Roman"/>
          <w:sz w:val="28"/>
          <w:szCs w:val="28"/>
          <w:lang w:val="uk-UA"/>
        </w:rPr>
        <w:t>їх групи</w:t>
      </w:r>
      <w:r w:rsidRPr="008B3060">
        <w:rPr>
          <w:rFonts w:ascii="Times New Roman" w:hAnsi="Times New Roman" w:cs="Times New Roman"/>
          <w:sz w:val="28"/>
          <w:szCs w:val="28"/>
          <w:lang w:val="uk-UA"/>
        </w:rPr>
        <w:t>: технології змістовно-функціонального навчання; технології особисті</w:t>
      </w:r>
      <w:r w:rsidRPr="008B3060">
        <w:rPr>
          <w:rFonts w:ascii="Times New Roman" w:hAnsi="Times New Roman" w:cs="Times New Roman"/>
          <w:sz w:val="28"/>
          <w:szCs w:val="28"/>
          <w:lang w:val="uk-UA"/>
        </w:rPr>
        <w:t>с</w:t>
      </w:r>
      <w:r w:rsidRPr="008B3060">
        <w:rPr>
          <w:rFonts w:ascii="Times New Roman" w:hAnsi="Times New Roman" w:cs="Times New Roman"/>
          <w:sz w:val="28"/>
          <w:szCs w:val="28"/>
          <w:lang w:val="uk-UA"/>
        </w:rPr>
        <w:t xml:space="preserve">ного навчання; інтегративні технології навчання. </w:t>
      </w:r>
    </w:p>
    <w:p w:rsidR="00D57EC0" w:rsidRDefault="008B3060" w:rsidP="008B3060">
      <w:pPr>
        <w:pStyle w:val="a9"/>
        <w:numPr>
          <w:ilvl w:val="0"/>
          <w:numId w:val="42"/>
        </w:numPr>
        <w:tabs>
          <w:tab w:val="left" w:pos="1134"/>
        </w:tabs>
        <w:spacing w:after="0" w:line="360" w:lineRule="auto"/>
        <w:ind w:left="0" w:firstLine="709"/>
        <w:jc w:val="both"/>
        <w:rPr>
          <w:rFonts w:ascii="Times New Roman" w:hAnsi="Times New Roman" w:cs="Times New Roman"/>
          <w:sz w:val="28"/>
          <w:szCs w:val="28"/>
          <w:lang w:val="uk-UA"/>
        </w:rPr>
      </w:pPr>
      <w:r w:rsidRPr="008B3060">
        <w:rPr>
          <w:rFonts w:ascii="Times New Roman" w:hAnsi="Times New Roman" w:cs="Times New Roman"/>
          <w:sz w:val="28"/>
          <w:szCs w:val="28"/>
          <w:lang w:val="uk-UA"/>
        </w:rPr>
        <w:t>Враховуючи актуальність тренінгових технологій навчання, зазнач</w:t>
      </w:r>
      <w:r>
        <w:rPr>
          <w:rFonts w:ascii="Times New Roman" w:hAnsi="Times New Roman" w:cs="Times New Roman"/>
          <w:sz w:val="28"/>
          <w:szCs w:val="28"/>
          <w:lang w:val="uk-UA"/>
        </w:rPr>
        <w:t>ено</w:t>
      </w:r>
      <w:r w:rsidRPr="008B3060">
        <w:rPr>
          <w:rFonts w:ascii="Times New Roman" w:hAnsi="Times New Roman" w:cs="Times New Roman"/>
          <w:sz w:val="28"/>
          <w:szCs w:val="28"/>
          <w:lang w:val="uk-UA"/>
        </w:rPr>
        <w:t xml:space="preserve"> основні етапи їх впровадже</w:t>
      </w:r>
      <w:r w:rsidRPr="008B3060">
        <w:rPr>
          <w:rFonts w:ascii="Times New Roman" w:hAnsi="Times New Roman" w:cs="Times New Roman"/>
          <w:sz w:val="28"/>
          <w:szCs w:val="28"/>
          <w:lang w:val="uk-UA"/>
        </w:rPr>
        <w:t>н</w:t>
      </w:r>
      <w:r w:rsidRPr="008B3060">
        <w:rPr>
          <w:rFonts w:ascii="Times New Roman" w:hAnsi="Times New Roman" w:cs="Times New Roman"/>
          <w:sz w:val="28"/>
          <w:szCs w:val="28"/>
          <w:lang w:val="uk-UA"/>
        </w:rPr>
        <w:t xml:space="preserve">ня: </w:t>
      </w:r>
      <w:r>
        <w:rPr>
          <w:rFonts w:ascii="Times New Roman" w:hAnsi="Times New Roman" w:cs="Times New Roman"/>
          <w:sz w:val="28"/>
          <w:szCs w:val="28"/>
          <w:lang w:val="uk-UA"/>
        </w:rPr>
        <w:t>в</w:t>
      </w:r>
      <w:r w:rsidRPr="008B3060">
        <w:rPr>
          <w:rFonts w:ascii="Times New Roman" w:hAnsi="Times New Roman" w:cs="Times New Roman"/>
          <w:sz w:val="28"/>
          <w:szCs w:val="28"/>
          <w:lang w:val="uk-UA"/>
        </w:rPr>
        <w:t>изначення цілей тренінгу відповідно до освітньо-кваліфікаційних характеристик майбу</w:t>
      </w:r>
      <w:r w:rsidRPr="008B3060">
        <w:rPr>
          <w:rFonts w:ascii="Times New Roman" w:hAnsi="Times New Roman" w:cs="Times New Roman"/>
          <w:sz w:val="28"/>
          <w:szCs w:val="28"/>
          <w:lang w:val="uk-UA"/>
        </w:rPr>
        <w:t>т</w:t>
      </w:r>
      <w:r w:rsidRPr="008B3060">
        <w:rPr>
          <w:rFonts w:ascii="Times New Roman" w:hAnsi="Times New Roman" w:cs="Times New Roman"/>
          <w:sz w:val="28"/>
          <w:szCs w:val="28"/>
          <w:lang w:val="uk-UA"/>
        </w:rPr>
        <w:t>нього фахівця</w:t>
      </w:r>
      <w:r>
        <w:rPr>
          <w:rFonts w:ascii="Times New Roman" w:hAnsi="Times New Roman" w:cs="Times New Roman"/>
          <w:sz w:val="28"/>
          <w:szCs w:val="28"/>
          <w:lang w:val="uk-UA"/>
        </w:rPr>
        <w:t>; ф</w:t>
      </w:r>
      <w:r w:rsidRPr="008B3060">
        <w:rPr>
          <w:rFonts w:ascii="Times New Roman" w:hAnsi="Times New Roman" w:cs="Times New Roman"/>
          <w:sz w:val="28"/>
          <w:szCs w:val="28"/>
          <w:lang w:val="uk-UA"/>
        </w:rPr>
        <w:t>ормулювання завдань тренінгу, які узгоджуються з функціональними посадовими ролями майбутніх фах</w:t>
      </w:r>
      <w:r w:rsidRPr="008B3060">
        <w:rPr>
          <w:rFonts w:ascii="Times New Roman" w:hAnsi="Times New Roman" w:cs="Times New Roman"/>
          <w:sz w:val="28"/>
          <w:szCs w:val="28"/>
          <w:lang w:val="uk-UA"/>
        </w:rPr>
        <w:t>і</w:t>
      </w:r>
      <w:r>
        <w:rPr>
          <w:rFonts w:ascii="Times New Roman" w:hAnsi="Times New Roman" w:cs="Times New Roman"/>
          <w:sz w:val="28"/>
          <w:szCs w:val="28"/>
          <w:lang w:val="uk-UA"/>
        </w:rPr>
        <w:t>вців; м</w:t>
      </w:r>
      <w:r w:rsidRPr="008B3060">
        <w:rPr>
          <w:rFonts w:ascii="Times New Roman" w:hAnsi="Times New Roman" w:cs="Times New Roman"/>
          <w:sz w:val="28"/>
          <w:szCs w:val="28"/>
          <w:lang w:val="uk-UA"/>
        </w:rPr>
        <w:t xml:space="preserve">оделювання структури змісту тренінгу, що базується на </w:t>
      </w:r>
      <w:r w:rsidRPr="008B3060">
        <w:rPr>
          <w:rFonts w:ascii="Times New Roman" w:hAnsi="Times New Roman" w:cs="Times New Roman"/>
          <w:sz w:val="28"/>
          <w:szCs w:val="28"/>
          <w:lang w:val="uk-UA"/>
        </w:rPr>
        <w:lastRenderedPageBreak/>
        <w:t>вимогах навчальної програми предмета чи ци</w:t>
      </w:r>
      <w:r w:rsidRPr="008B3060">
        <w:rPr>
          <w:rFonts w:ascii="Times New Roman" w:hAnsi="Times New Roman" w:cs="Times New Roman"/>
          <w:sz w:val="28"/>
          <w:szCs w:val="28"/>
          <w:lang w:val="uk-UA"/>
        </w:rPr>
        <w:t>к</w:t>
      </w:r>
      <w:r>
        <w:rPr>
          <w:rFonts w:ascii="Times New Roman" w:hAnsi="Times New Roman" w:cs="Times New Roman"/>
          <w:sz w:val="28"/>
          <w:szCs w:val="28"/>
          <w:lang w:val="uk-UA"/>
        </w:rPr>
        <w:t>лу дисциплін; р</w:t>
      </w:r>
      <w:r w:rsidRPr="008B3060">
        <w:rPr>
          <w:rFonts w:ascii="Times New Roman" w:hAnsi="Times New Roman" w:cs="Times New Roman"/>
          <w:sz w:val="28"/>
          <w:szCs w:val="28"/>
          <w:lang w:val="uk-UA"/>
        </w:rPr>
        <w:t>озроблення матриці методів, система яких реалізує тренінг і забезпечує дося</w:t>
      </w:r>
      <w:r w:rsidRPr="008B3060">
        <w:rPr>
          <w:rFonts w:ascii="Times New Roman" w:hAnsi="Times New Roman" w:cs="Times New Roman"/>
          <w:sz w:val="28"/>
          <w:szCs w:val="28"/>
          <w:lang w:val="uk-UA"/>
        </w:rPr>
        <w:t>г</w:t>
      </w:r>
      <w:r>
        <w:rPr>
          <w:rFonts w:ascii="Times New Roman" w:hAnsi="Times New Roman" w:cs="Times New Roman"/>
          <w:sz w:val="28"/>
          <w:szCs w:val="28"/>
          <w:lang w:val="uk-UA"/>
        </w:rPr>
        <w:t>нення цілей навчання; с</w:t>
      </w:r>
      <w:r w:rsidRPr="008B3060">
        <w:rPr>
          <w:rFonts w:ascii="Times New Roman" w:hAnsi="Times New Roman" w:cs="Times New Roman"/>
          <w:sz w:val="28"/>
          <w:szCs w:val="28"/>
          <w:lang w:val="uk-UA"/>
        </w:rPr>
        <w:t>творення системи тренінг-вправ, виконання яких сприяє формуванню у слухачів відпов</w:t>
      </w:r>
      <w:r w:rsidRPr="008B3060">
        <w:rPr>
          <w:rFonts w:ascii="Times New Roman" w:hAnsi="Times New Roman" w:cs="Times New Roman"/>
          <w:sz w:val="28"/>
          <w:szCs w:val="28"/>
          <w:lang w:val="uk-UA"/>
        </w:rPr>
        <w:t>і</w:t>
      </w:r>
      <w:r w:rsidRPr="008B3060">
        <w:rPr>
          <w:rFonts w:ascii="Times New Roman" w:hAnsi="Times New Roman" w:cs="Times New Roman"/>
          <w:sz w:val="28"/>
          <w:szCs w:val="28"/>
          <w:lang w:val="uk-UA"/>
        </w:rPr>
        <w:t xml:space="preserve">дних професійних умінь. </w:t>
      </w:r>
    </w:p>
    <w:p w:rsidR="000219F6" w:rsidRPr="000219F6" w:rsidRDefault="008B3060" w:rsidP="000219F6">
      <w:pPr>
        <w:pStyle w:val="a9"/>
        <w:numPr>
          <w:ilvl w:val="0"/>
          <w:numId w:val="42"/>
        </w:numPr>
        <w:tabs>
          <w:tab w:val="left" w:pos="1134"/>
        </w:tabs>
        <w:spacing w:after="0" w:line="360" w:lineRule="auto"/>
        <w:ind w:left="0" w:firstLine="709"/>
        <w:jc w:val="both"/>
        <w:rPr>
          <w:rFonts w:ascii="Times New Roman" w:hAnsi="Times New Roman" w:cs="Times New Roman"/>
          <w:sz w:val="28"/>
          <w:szCs w:val="28"/>
          <w:lang w:val="uk-UA"/>
        </w:rPr>
      </w:pPr>
      <w:r w:rsidRPr="000219F6">
        <w:rPr>
          <w:rFonts w:ascii="Times New Roman" w:hAnsi="Times New Roman" w:cs="Times New Roman"/>
          <w:sz w:val="28"/>
          <w:szCs w:val="28"/>
          <w:lang w:val="uk-UA"/>
        </w:rPr>
        <w:t xml:space="preserve">Окреслено напрямки вдосконалення методичної майстерності та педагогічної техніки викладача фінансово-економічних дисциплін. Зокрема, систематизовано педагогічні підходи до реалізації технологій навчання фінансового економічних дисциплін. </w:t>
      </w:r>
      <w:r w:rsidR="000219F6">
        <w:rPr>
          <w:rFonts w:ascii="Times New Roman" w:hAnsi="Times New Roman" w:cs="Times New Roman"/>
          <w:sz w:val="28"/>
          <w:szCs w:val="28"/>
          <w:lang w:val="uk-UA"/>
        </w:rPr>
        <w:t>Сформульовано основну ідею</w:t>
      </w:r>
      <w:r w:rsidR="000219F6" w:rsidRPr="000219F6">
        <w:rPr>
          <w:rFonts w:ascii="Times New Roman" w:hAnsi="Times New Roman" w:cs="Times New Roman"/>
          <w:sz w:val="28"/>
          <w:szCs w:val="28"/>
          <w:lang w:val="uk-UA"/>
        </w:rPr>
        <w:t xml:space="preserve"> модельно-орієнтованого підходу</w:t>
      </w:r>
      <w:r w:rsidR="000219F6">
        <w:rPr>
          <w:rFonts w:ascii="Times New Roman" w:hAnsi="Times New Roman" w:cs="Times New Roman"/>
          <w:sz w:val="28"/>
          <w:szCs w:val="28"/>
          <w:lang w:val="uk-UA"/>
        </w:rPr>
        <w:t xml:space="preserve"> – це</w:t>
      </w:r>
      <w:r w:rsidR="000219F6" w:rsidRPr="000219F6">
        <w:rPr>
          <w:rFonts w:ascii="Times New Roman" w:hAnsi="Times New Roman" w:cs="Times New Roman"/>
          <w:sz w:val="28"/>
          <w:szCs w:val="28"/>
          <w:lang w:val="uk-UA"/>
        </w:rPr>
        <w:t xml:space="preserve"> використання моделей на рі</w:t>
      </w:r>
      <w:r w:rsidR="000219F6" w:rsidRPr="000219F6">
        <w:rPr>
          <w:rFonts w:ascii="Times New Roman" w:hAnsi="Times New Roman" w:cs="Times New Roman"/>
          <w:sz w:val="28"/>
          <w:szCs w:val="28"/>
          <w:lang w:val="uk-UA"/>
        </w:rPr>
        <w:t>з</w:t>
      </w:r>
      <w:r w:rsidR="000219F6" w:rsidRPr="000219F6">
        <w:rPr>
          <w:rFonts w:ascii="Times New Roman" w:hAnsi="Times New Roman" w:cs="Times New Roman"/>
          <w:sz w:val="28"/>
          <w:szCs w:val="28"/>
          <w:lang w:val="uk-UA"/>
        </w:rPr>
        <w:t xml:space="preserve">них етапах процесу діяльності, що дає змогу своєчасно змінювати фокус уваги до актуальних завдань системи та інших необхідних артефактів. Спираючись на принципи системного підходу до аналізу й проектування </w:t>
      </w:r>
      <w:r w:rsidR="000219F6">
        <w:rPr>
          <w:rFonts w:ascii="Times New Roman" w:hAnsi="Times New Roman" w:cs="Times New Roman"/>
          <w:sz w:val="28"/>
          <w:szCs w:val="28"/>
          <w:lang w:val="uk-UA"/>
        </w:rPr>
        <w:t xml:space="preserve">сучасних </w:t>
      </w:r>
      <w:r w:rsidR="000219F6" w:rsidRPr="000219F6">
        <w:rPr>
          <w:rFonts w:ascii="Times New Roman" w:hAnsi="Times New Roman" w:cs="Times New Roman"/>
          <w:sz w:val="28"/>
          <w:szCs w:val="28"/>
          <w:lang w:val="uk-UA"/>
        </w:rPr>
        <w:t xml:space="preserve">технологій навчання, </w:t>
      </w:r>
      <w:r w:rsidR="000219F6">
        <w:rPr>
          <w:rFonts w:ascii="Times New Roman" w:hAnsi="Times New Roman" w:cs="Times New Roman"/>
          <w:sz w:val="28"/>
          <w:szCs w:val="28"/>
          <w:lang w:val="uk-UA"/>
        </w:rPr>
        <w:t>запропоновано</w:t>
      </w:r>
      <w:r w:rsidR="000219F6" w:rsidRPr="000219F6">
        <w:rPr>
          <w:rFonts w:ascii="Times New Roman" w:hAnsi="Times New Roman" w:cs="Times New Roman"/>
          <w:sz w:val="28"/>
          <w:szCs w:val="28"/>
          <w:lang w:val="uk-UA"/>
        </w:rPr>
        <w:t xml:space="preserve"> модель їх реалізації задля професійного ро</w:t>
      </w:r>
      <w:r w:rsidR="000219F6" w:rsidRPr="000219F6">
        <w:rPr>
          <w:rFonts w:ascii="Times New Roman" w:hAnsi="Times New Roman" w:cs="Times New Roman"/>
          <w:sz w:val="28"/>
          <w:szCs w:val="28"/>
          <w:lang w:val="uk-UA"/>
        </w:rPr>
        <w:t>з</w:t>
      </w:r>
      <w:r w:rsidR="000219F6" w:rsidRPr="000219F6">
        <w:rPr>
          <w:rFonts w:ascii="Times New Roman" w:hAnsi="Times New Roman" w:cs="Times New Roman"/>
          <w:sz w:val="28"/>
          <w:szCs w:val="28"/>
          <w:lang w:val="uk-UA"/>
        </w:rPr>
        <w:t xml:space="preserve">витку й формування професійних компетентностей майбутніх фахівців у процесі неперервної економічної освіти. </w:t>
      </w:r>
    </w:p>
    <w:p w:rsidR="008B3060" w:rsidRDefault="000219F6" w:rsidP="008B3060">
      <w:pPr>
        <w:pStyle w:val="a9"/>
        <w:numPr>
          <w:ilvl w:val="0"/>
          <w:numId w:val="42"/>
        </w:numPr>
        <w:tabs>
          <w:tab w:val="left" w:pos="1134"/>
        </w:tabs>
        <w:spacing w:after="0" w:line="360" w:lineRule="auto"/>
        <w:ind w:left="0" w:firstLine="709"/>
        <w:jc w:val="both"/>
        <w:rPr>
          <w:rFonts w:ascii="Times New Roman" w:hAnsi="Times New Roman" w:cs="Times New Roman"/>
          <w:sz w:val="28"/>
          <w:szCs w:val="28"/>
          <w:lang w:val="uk-UA"/>
        </w:rPr>
      </w:pPr>
      <w:r w:rsidRPr="00CC72F0">
        <w:rPr>
          <w:rFonts w:ascii="Times New Roman" w:hAnsi="Times New Roman" w:cs="Times New Roman"/>
          <w:sz w:val="28"/>
          <w:szCs w:val="28"/>
          <w:lang w:val="uk-UA"/>
        </w:rPr>
        <w:t>Для гнучкого й оперативного керування у використанні дидактичних технол</w:t>
      </w:r>
      <w:r w:rsidRPr="00CC72F0">
        <w:rPr>
          <w:rFonts w:ascii="Times New Roman" w:hAnsi="Times New Roman" w:cs="Times New Roman"/>
          <w:sz w:val="28"/>
          <w:szCs w:val="28"/>
          <w:lang w:val="uk-UA"/>
        </w:rPr>
        <w:t>о</w:t>
      </w:r>
      <w:r w:rsidRPr="00CC72F0">
        <w:rPr>
          <w:rFonts w:ascii="Times New Roman" w:hAnsi="Times New Roman" w:cs="Times New Roman"/>
          <w:sz w:val="28"/>
          <w:szCs w:val="28"/>
          <w:lang w:val="uk-UA"/>
        </w:rPr>
        <w:t>гій доцільною є мультипроцесорна система управління за дидактичними цілями</w:t>
      </w:r>
      <w:r>
        <w:rPr>
          <w:rFonts w:ascii="Times New Roman" w:hAnsi="Times New Roman" w:cs="Times New Roman"/>
          <w:sz w:val="28"/>
          <w:szCs w:val="28"/>
          <w:lang w:val="uk-UA"/>
        </w:rPr>
        <w:t>, тобто така</w:t>
      </w:r>
      <w:r w:rsidRPr="00CC72F0">
        <w:rPr>
          <w:rFonts w:ascii="Times New Roman" w:hAnsi="Times New Roman" w:cs="Times New Roman"/>
          <w:sz w:val="28"/>
          <w:szCs w:val="28"/>
          <w:lang w:val="uk-UA"/>
        </w:rPr>
        <w:t xml:space="preserve"> інтерактивна комп'ютеризована система із сукупності автоматизованих робочих місць</w:t>
      </w:r>
      <w:r>
        <w:rPr>
          <w:rFonts w:ascii="Times New Roman" w:hAnsi="Times New Roman" w:cs="Times New Roman"/>
          <w:sz w:val="28"/>
          <w:szCs w:val="28"/>
          <w:lang w:val="uk-UA"/>
        </w:rPr>
        <w:t>, яка</w:t>
      </w:r>
      <w:r w:rsidRPr="00CC72F0">
        <w:rPr>
          <w:rFonts w:ascii="Times New Roman" w:hAnsi="Times New Roman" w:cs="Times New Roman"/>
          <w:sz w:val="28"/>
          <w:szCs w:val="28"/>
          <w:lang w:val="uk-UA"/>
        </w:rPr>
        <w:t xml:space="preserve"> характеризується модульною структурою, веденням інформаційної бази даних, можливістю конф</w:t>
      </w:r>
      <w:r w:rsidRPr="00CC72F0">
        <w:rPr>
          <w:rFonts w:ascii="Times New Roman" w:hAnsi="Times New Roman" w:cs="Times New Roman"/>
          <w:sz w:val="28"/>
          <w:szCs w:val="28"/>
          <w:lang w:val="uk-UA"/>
        </w:rPr>
        <w:t>і</w:t>
      </w:r>
      <w:r w:rsidRPr="00CC72F0">
        <w:rPr>
          <w:rFonts w:ascii="Times New Roman" w:hAnsi="Times New Roman" w:cs="Times New Roman"/>
          <w:sz w:val="28"/>
          <w:szCs w:val="28"/>
          <w:lang w:val="uk-UA"/>
        </w:rPr>
        <w:t>гурації для роботи в локальній та/або глобальній (Інтернет) мережі, роботою в режимі резервування, віддаленим та/або локальним адміністр</w:t>
      </w:r>
      <w:r w:rsidRPr="00CC72F0">
        <w:rPr>
          <w:rFonts w:ascii="Times New Roman" w:hAnsi="Times New Roman" w:cs="Times New Roman"/>
          <w:sz w:val="28"/>
          <w:szCs w:val="28"/>
          <w:lang w:val="uk-UA"/>
        </w:rPr>
        <w:t>у</w:t>
      </w:r>
      <w:r w:rsidRPr="00CC72F0">
        <w:rPr>
          <w:rFonts w:ascii="Times New Roman" w:hAnsi="Times New Roman" w:cs="Times New Roman"/>
          <w:sz w:val="28"/>
          <w:szCs w:val="28"/>
          <w:lang w:val="uk-UA"/>
        </w:rPr>
        <w:t>ванням, захистом</w:t>
      </w:r>
      <w:r>
        <w:rPr>
          <w:rFonts w:ascii="Times New Roman" w:hAnsi="Times New Roman" w:cs="Times New Roman"/>
          <w:sz w:val="28"/>
          <w:szCs w:val="28"/>
          <w:lang w:val="uk-UA"/>
        </w:rPr>
        <w:t xml:space="preserve"> від несанкціонованого доступу,</w:t>
      </w:r>
      <w:r w:rsidRPr="00CC72F0">
        <w:rPr>
          <w:rFonts w:ascii="Times New Roman" w:hAnsi="Times New Roman" w:cs="Times New Roman"/>
          <w:sz w:val="28"/>
          <w:szCs w:val="28"/>
          <w:lang w:val="uk-UA"/>
        </w:rPr>
        <w:t xml:space="preserve"> можливістю поета</w:t>
      </w:r>
      <w:r w:rsidRPr="00CC72F0">
        <w:rPr>
          <w:rFonts w:ascii="Times New Roman" w:hAnsi="Times New Roman" w:cs="Times New Roman"/>
          <w:sz w:val="28"/>
          <w:szCs w:val="28"/>
          <w:lang w:val="uk-UA"/>
        </w:rPr>
        <w:t>п</w:t>
      </w:r>
      <w:r w:rsidRPr="00CC72F0">
        <w:rPr>
          <w:rFonts w:ascii="Times New Roman" w:hAnsi="Times New Roman" w:cs="Times New Roman"/>
          <w:sz w:val="28"/>
          <w:szCs w:val="28"/>
          <w:lang w:val="uk-UA"/>
        </w:rPr>
        <w:t>ного вводу в експлуатацію та можливістю оперативного нарощування апаратних засобів</w:t>
      </w:r>
      <w:r>
        <w:rPr>
          <w:rFonts w:ascii="Times New Roman" w:hAnsi="Times New Roman" w:cs="Times New Roman"/>
          <w:sz w:val="28"/>
          <w:szCs w:val="28"/>
          <w:lang w:val="uk-UA"/>
        </w:rPr>
        <w:t>,</w:t>
      </w:r>
      <w:r w:rsidRPr="00CC72F0">
        <w:rPr>
          <w:rFonts w:ascii="Times New Roman" w:hAnsi="Times New Roman" w:cs="Times New Roman"/>
          <w:sz w:val="28"/>
          <w:szCs w:val="28"/>
          <w:lang w:val="uk-UA"/>
        </w:rPr>
        <w:t xml:space="preserve"> при</w:t>
      </w:r>
      <w:r w:rsidRPr="00CC72F0">
        <w:rPr>
          <w:rFonts w:ascii="Times New Roman" w:hAnsi="Times New Roman" w:cs="Times New Roman"/>
          <w:sz w:val="28"/>
          <w:szCs w:val="28"/>
          <w:lang w:val="uk-UA"/>
        </w:rPr>
        <w:t>к</w:t>
      </w:r>
      <w:r w:rsidRPr="00CC72F0">
        <w:rPr>
          <w:rFonts w:ascii="Times New Roman" w:hAnsi="Times New Roman" w:cs="Times New Roman"/>
          <w:sz w:val="28"/>
          <w:szCs w:val="28"/>
          <w:lang w:val="uk-UA"/>
        </w:rPr>
        <w:t>ладного програмного забезпечення</w:t>
      </w:r>
      <w:r>
        <w:rPr>
          <w:rFonts w:ascii="Times New Roman" w:hAnsi="Times New Roman" w:cs="Times New Roman"/>
          <w:sz w:val="28"/>
          <w:szCs w:val="28"/>
          <w:lang w:val="uk-UA"/>
        </w:rPr>
        <w:t xml:space="preserve"> та не</w:t>
      </w:r>
      <w:r w:rsidRPr="00CC72F0">
        <w:rPr>
          <w:rFonts w:ascii="Times New Roman" w:hAnsi="Times New Roman" w:cs="Times New Roman"/>
          <w:sz w:val="28"/>
          <w:szCs w:val="28"/>
          <w:lang w:val="uk-UA"/>
        </w:rPr>
        <w:t xml:space="preserve"> потребує значних затрат часу.</w:t>
      </w:r>
    </w:p>
    <w:p w:rsidR="000219F6" w:rsidRDefault="000219F6" w:rsidP="000219F6">
      <w:pPr>
        <w:tabs>
          <w:tab w:val="left" w:pos="1134"/>
        </w:tabs>
        <w:spacing w:after="0" w:line="360" w:lineRule="auto"/>
        <w:jc w:val="both"/>
        <w:rPr>
          <w:rFonts w:ascii="Times New Roman" w:hAnsi="Times New Roman" w:cs="Times New Roman"/>
          <w:sz w:val="28"/>
          <w:szCs w:val="28"/>
          <w:lang w:val="uk-UA"/>
        </w:rPr>
      </w:pPr>
    </w:p>
    <w:p w:rsidR="000219F6" w:rsidRDefault="000219F6" w:rsidP="000219F6">
      <w:pPr>
        <w:tabs>
          <w:tab w:val="left" w:pos="1134"/>
        </w:tabs>
        <w:spacing w:after="0" w:line="360" w:lineRule="auto"/>
        <w:jc w:val="both"/>
        <w:rPr>
          <w:rFonts w:ascii="Times New Roman" w:hAnsi="Times New Roman" w:cs="Times New Roman"/>
          <w:sz w:val="28"/>
          <w:szCs w:val="28"/>
          <w:lang w:val="uk-UA"/>
        </w:rPr>
      </w:pPr>
    </w:p>
    <w:p w:rsidR="000219F6" w:rsidRDefault="000219F6" w:rsidP="000219F6">
      <w:pPr>
        <w:tabs>
          <w:tab w:val="left" w:pos="1134"/>
        </w:tabs>
        <w:spacing w:after="0" w:line="360" w:lineRule="auto"/>
        <w:jc w:val="both"/>
        <w:rPr>
          <w:rFonts w:ascii="Times New Roman" w:hAnsi="Times New Roman" w:cs="Times New Roman"/>
          <w:sz w:val="28"/>
          <w:szCs w:val="28"/>
          <w:lang w:val="uk-UA"/>
        </w:rPr>
      </w:pPr>
    </w:p>
    <w:p w:rsidR="000219F6" w:rsidRDefault="000219F6" w:rsidP="000219F6">
      <w:pPr>
        <w:tabs>
          <w:tab w:val="left" w:pos="1134"/>
        </w:tabs>
        <w:spacing w:after="0" w:line="360" w:lineRule="auto"/>
        <w:jc w:val="both"/>
        <w:rPr>
          <w:rFonts w:ascii="Times New Roman" w:hAnsi="Times New Roman" w:cs="Times New Roman"/>
          <w:sz w:val="28"/>
          <w:szCs w:val="28"/>
          <w:lang w:val="uk-UA"/>
        </w:rPr>
      </w:pPr>
    </w:p>
    <w:p w:rsidR="000219F6" w:rsidRDefault="000219F6" w:rsidP="000219F6">
      <w:pPr>
        <w:tabs>
          <w:tab w:val="left" w:pos="1134"/>
        </w:tabs>
        <w:spacing w:after="0" w:line="360" w:lineRule="auto"/>
        <w:jc w:val="both"/>
        <w:rPr>
          <w:rFonts w:ascii="Times New Roman" w:hAnsi="Times New Roman" w:cs="Times New Roman"/>
          <w:sz w:val="28"/>
          <w:szCs w:val="28"/>
          <w:lang w:val="uk-UA"/>
        </w:rPr>
      </w:pPr>
    </w:p>
    <w:p w:rsidR="00260190" w:rsidRDefault="00260190" w:rsidP="00260190">
      <w:pPr>
        <w:tabs>
          <w:tab w:val="left" w:pos="709"/>
        </w:tabs>
        <w:spacing w:after="0" w:line="360" w:lineRule="auto"/>
        <w:jc w:val="center"/>
        <w:rPr>
          <w:rFonts w:ascii="Times New Roman" w:hAnsi="Times New Roman" w:cs="Times New Roman"/>
          <w:b/>
          <w:sz w:val="28"/>
          <w:szCs w:val="28"/>
          <w:lang w:val="uk-UA"/>
        </w:rPr>
      </w:pPr>
      <w:r w:rsidRPr="00EB5E4B">
        <w:rPr>
          <w:rFonts w:ascii="Times New Roman" w:hAnsi="Times New Roman" w:cs="Times New Roman"/>
          <w:b/>
          <w:sz w:val="28"/>
          <w:szCs w:val="28"/>
          <w:lang w:val="uk-UA"/>
        </w:rPr>
        <w:lastRenderedPageBreak/>
        <w:t>СПИСОК ВИКОРИСТАНИХ ДЖЕРЕЛ</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sz w:val="28"/>
          <w:szCs w:val="28"/>
          <w:lang w:val="ru-RU"/>
        </w:rPr>
      </w:pPr>
      <w:r w:rsidRPr="00260190">
        <w:rPr>
          <w:rFonts w:ascii="Times New Roman" w:hAnsi="Times New Roman"/>
          <w:b w:val="0"/>
          <w:sz w:val="28"/>
          <w:szCs w:val="28"/>
        </w:rPr>
        <w:t>Педагогическая энциклопедия / Под. ред. И. А. Каирова, Ф. Н. Петрова. М.: «Советская энциклопедия». 1965. 844 с.</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Педагогічна майстерність: підручник для вищих навч. закл. / Зязюн І. А. К.: Вища школа, 1997. 289 с.</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Педагогіка вищої школи: навч. посіб. / З. Н. Курлянд, Р. І. Хмелюк, А. В. Семенова. К.: Знання, 2007. – 495 с.</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Щербаков А. И. Формирование личности учителя в системе высшего педагогического образования: автореф. дис. д-ра пед. наук: спец. 13.00.01 «Общая педагогика и история педагогики». Л., 1968. 30 с.</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Педагогіка добра: ідеали і реалії: Наук.-метод. посіб. / І. А. Зязюн. К.: МАУП, 2000. 312 с.</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Психология труда учителя / А. К. Маркова. М.: Просвещение, 1993. 192 с.</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Психология высшей школы / М. И. Дьяченко, Л. А. Кандыбович. – Минск: Изд-во БГУ, 1978. – 383 с.</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Грищенко О. А. Вплив інноваційних технологій на розвиток педагогічної майстерності вчителя / Педагогічна майстерність у закладах професійної освіти: Монографія. К.: 2003. 246 с.</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Педагогічна майстерність викладача: Навчальний посібник / Л. Г. Кайдалова, Н. Б. Щокіна, Т. Ю. Вахрушева. Х.: Вид-во НФаУ, 2009. 140 с.</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Ложникова Н. А. Особенности занятий по формированию профессионального мастерства педагогов. Проблемы современного образования: сб. науч. статей. Кемерово: КПК, 2002. С. 41–45.</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Пода В. М. Педагогічна майстерність як умова успішної професійної діяльності майбутніх вчителів початкового навчання. Вісник Чернігівського ДПУ. Серія: Педагогічні науки: Збірник наукових праць. Чернігів, 2010. Вип. 79. С. 178–180.</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Барбина Е. С. Формирование педагогического мастерства в системе непрерывного педагогического образования: дис. д-ра пед. наук: спец. 13.00.04 «Теорія і методика професійної освіти». К., 1997. 471 с.</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lastRenderedPageBreak/>
        <w:t xml:space="preserve">Калінська О. П. Підвищення педагогічної майстерності викладача в системі методичної роботи кафедри. Науково-педагогічний журнал «Обрії». 2017. </w:t>
      </w:r>
      <w:r w:rsidRPr="00260190">
        <w:rPr>
          <w:rFonts w:ascii="Times New Roman" w:eastAsia="TimesNewRomanPS-BoldMT" w:hAnsi="Times New Roman"/>
          <w:b w:val="0"/>
          <w:sz w:val="28"/>
          <w:szCs w:val="28"/>
        </w:rPr>
        <w:t>1</w:t>
      </w:r>
      <w:r w:rsidRPr="00260190">
        <w:rPr>
          <w:rFonts w:ascii="Times New Roman" w:hAnsi="Times New Roman"/>
          <w:b w:val="0"/>
          <w:sz w:val="28"/>
          <w:szCs w:val="28"/>
        </w:rPr>
        <w:t>(44</w:t>
      </w:r>
      <w:r w:rsidRPr="00260190">
        <w:rPr>
          <w:rFonts w:ascii="Times New Roman" w:eastAsia="TimesNewRomanPS-BoldMT" w:hAnsi="Times New Roman"/>
          <w:b w:val="0"/>
          <w:sz w:val="28"/>
          <w:szCs w:val="28"/>
        </w:rPr>
        <w:t xml:space="preserve">). С. </w:t>
      </w:r>
      <w:r w:rsidRPr="00260190">
        <w:rPr>
          <w:rFonts w:ascii="Times New Roman" w:hAnsi="Times New Roman"/>
          <w:b w:val="0"/>
          <w:sz w:val="28"/>
          <w:szCs w:val="28"/>
        </w:rPr>
        <w:t>89</w:t>
      </w:r>
      <w:r w:rsidRPr="00260190">
        <w:rPr>
          <w:rFonts w:ascii="Times New Roman" w:hAnsi="Times New Roman"/>
          <w:b w:val="0"/>
          <w:sz w:val="28"/>
          <w:szCs w:val="28"/>
        </w:rPr>
        <w:sym w:font="Symbol" w:char="F02D"/>
      </w:r>
      <w:r w:rsidRPr="00260190">
        <w:rPr>
          <w:rFonts w:ascii="Times New Roman" w:hAnsi="Times New Roman"/>
          <w:b w:val="0"/>
          <w:sz w:val="28"/>
          <w:szCs w:val="28"/>
        </w:rPr>
        <w:t>92.</w:t>
      </w:r>
      <w:r w:rsidRPr="00260190">
        <w:rPr>
          <w:rFonts w:ascii="Times New Roman" w:eastAsia="TimesNewRomanPSMT" w:hAnsi="Times New Roman"/>
          <w:b w:val="0"/>
          <w:sz w:val="28"/>
          <w:szCs w:val="28"/>
        </w:rPr>
        <w:t xml:space="preserve"> </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sz w:val="28"/>
          <w:szCs w:val="28"/>
          <w:lang w:val="ru-RU"/>
        </w:rPr>
      </w:pPr>
      <w:r w:rsidRPr="00260190">
        <w:rPr>
          <w:rFonts w:ascii="Times New Roman" w:hAnsi="Times New Roman"/>
          <w:b w:val="0"/>
          <w:sz w:val="28"/>
          <w:szCs w:val="28"/>
        </w:rPr>
        <w:t>Соломаха С. О. Розвиток педагогічної майстерності викладачів музичного мистецтва та світової художньої культури. Кіровоград: Імекс-ЛТД, 2013. 158 с.</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sz w:val="28"/>
          <w:szCs w:val="28"/>
        </w:rPr>
      </w:pPr>
      <w:r w:rsidRPr="00260190">
        <w:rPr>
          <w:rFonts w:ascii="Times New Roman" w:hAnsi="Times New Roman"/>
          <w:b w:val="0"/>
          <w:sz w:val="28"/>
          <w:szCs w:val="28"/>
        </w:rPr>
        <w:t>Кузьменко Ю. В. Поняття «педагогічна майстерність» у науково-педагогічному дискурсі. Педагогічний альманах: зб. наук. праць КВНЗ «Херсонської академії неперервної освіти». 2017. № 37. С. 113</w:t>
      </w:r>
      <w:r w:rsidRPr="00260190">
        <w:rPr>
          <w:rFonts w:ascii="Times New Roman" w:hAnsi="Times New Roman"/>
          <w:b w:val="0"/>
          <w:sz w:val="28"/>
          <w:szCs w:val="28"/>
        </w:rPr>
        <w:sym w:font="Symbol" w:char="F02D"/>
      </w:r>
      <w:r w:rsidRPr="00260190">
        <w:rPr>
          <w:rFonts w:ascii="Times New Roman" w:hAnsi="Times New Roman"/>
          <w:b w:val="0"/>
          <w:sz w:val="28"/>
          <w:szCs w:val="28"/>
        </w:rPr>
        <w:t>118.</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sz w:val="28"/>
          <w:szCs w:val="28"/>
        </w:rPr>
      </w:pPr>
      <w:r w:rsidRPr="00260190">
        <w:rPr>
          <w:rFonts w:ascii="Times New Roman" w:hAnsi="Times New Roman"/>
          <w:b w:val="0"/>
          <w:sz w:val="28"/>
          <w:szCs w:val="28"/>
        </w:rPr>
        <w:t xml:space="preserve">Харченко І. І., С. М. Харченко. Педагогічна майстерність викладача вищої школи та шляхи її підвищення. </w:t>
      </w:r>
      <w:r w:rsidRPr="00260190">
        <w:rPr>
          <w:rFonts w:ascii="Times New Roman" w:hAnsi="Times New Roman"/>
          <w:b w:val="0"/>
          <w:sz w:val="28"/>
          <w:szCs w:val="28"/>
          <w:lang w:val="en-US"/>
        </w:rPr>
        <w:t>URL: http://repo.snau.edu.ua/bitstream/123456789/3479/1/%D0%A5%D0%B0%D1%80%D1%87%D0%B5%D0%BD%D0%BA%D0%BE.pdf</w:t>
      </w:r>
      <w:r w:rsidRPr="00260190">
        <w:rPr>
          <w:rFonts w:ascii="Times New Roman" w:hAnsi="Times New Roman"/>
          <w:b w:val="0"/>
          <w:sz w:val="28"/>
          <w:szCs w:val="28"/>
        </w:rPr>
        <w:t>.</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shd w:val="clear" w:color="auto" w:fill="FFFFFF"/>
        </w:rPr>
        <w:t>Калінська</w:t>
      </w:r>
      <w:r w:rsidRPr="00260190">
        <w:rPr>
          <w:rFonts w:ascii="Times New Roman" w:hAnsi="Times New Roman"/>
          <w:b w:val="0"/>
          <w:sz w:val="28"/>
          <w:szCs w:val="28"/>
          <w:shd w:val="clear" w:color="auto" w:fill="FFFFFF"/>
          <w:lang w:val="en-US"/>
        </w:rPr>
        <w:t> </w:t>
      </w:r>
      <w:r w:rsidRPr="00260190">
        <w:rPr>
          <w:rFonts w:ascii="Times New Roman" w:hAnsi="Times New Roman"/>
          <w:b w:val="0"/>
          <w:sz w:val="28"/>
          <w:szCs w:val="28"/>
          <w:shd w:val="clear" w:color="auto" w:fill="FFFFFF"/>
        </w:rPr>
        <w:t>О.</w:t>
      </w:r>
      <w:r w:rsidRPr="00260190">
        <w:rPr>
          <w:rFonts w:ascii="Times New Roman" w:hAnsi="Times New Roman"/>
          <w:b w:val="0"/>
          <w:sz w:val="28"/>
          <w:szCs w:val="28"/>
          <w:shd w:val="clear" w:color="auto" w:fill="FFFFFF"/>
          <w:lang w:val="en-US"/>
        </w:rPr>
        <w:t> </w:t>
      </w:r>
      <w:r w:rsidRPr="00260190">
        <w:rPr>
          <w:rFonts w:ascii="Times New Roman" w:hAnsi="Times New Roman"/>
          <w:b w:val="0"/>
          <w:sz w:val="28"/>
          <w:szCs w:val="28"/>
          <w:shd w:val="clear" w:color="auto" w:fill="FFFFFF"/>
        </w:rPr>
        <w:t xml:space="preserve">П. Сутність та </w:t>
      </w:r>
      <w:r w:rsidRPr="00260190">
        <w:rPr>
          <w:rFonts w:ascii="Times New Roman" w:hAnsi="Times New Roman"/>
          <w:b w:val="0"/>
          <w:sz w:val="28"/>
          <w:szCs w:val="28"/>
          <w:shd w:val="clear" w:color="auto" w:fill="FFFFFF"/>
          <w:lang w:val="en-US"/>
        </w:rPr>
        <w:t>c</w:t>
      </w:r>
      <w:r w:rsidRPr="00260190">
        <w:rPr>
          <w:rFonts w:ascii="Times New Roman" w:hAnsi="Times New Roman"/>
          <w:b w:val="0"/>
          <w:sz w:val="28"/>
          <w:szCs w:val="28"/>
          <w:shd w:val="clear" w:color="auto" w:fill="FFFFFF"/>
        </w:rPr>
        <w:t>труктура педагогічної майстерності викладача вищого навчального закладу. Молодий вчений»</w:t>
      </w:r>
      <w:r w:rsidRPr="00260190">
        <w:rPr>
          <w:rFonts w:ascii="Times New Roman" w:hAnsi="Times New Roman"/>
          <w:b w:val="0"/>
          <w:sz w:val="28"/>
          <w:szCs w:val="28"/>
        </w:rPr>
        <w:t xml:space="preserve">. 2016. № 10 (37). С. </w:t>
      </w:r>
      <w:r w:rsidRPr="00260190">
        <w:rPr>
          <w:rFonts w:ascii="Times New Roman" w:hAnsi="Times New Roman"/>
          <w:b w:val="0"/>
          <w:sz w:val="28"/>
          <w:szCs w:val="28"/>
          <w:shd w:val="clear" w:color="auto" w:fill="FFFFFF"/>
        </w:rPr>
        <w:t>240</w:t>
      </w:r>
      <w:r w:rsidRPr="00260190">
        <w:rPr>
          <w:rFonts w:ascii="Times New Roman" w:hAnsi="Times New Roman"/>
          <w:b w:val="0"/>
          <w:sz w:val="28"/>
          <w:szCs w:val="28"/>
          <w:shd w:val="clear" w:color="auto" w:fill="FFFFFF"/>
        </w:rPr>
        <w:sym w:font="Symbol" w:char="F02D"/>
      </w:r>
      <w:r w:rsidRPr="00260190">
        <w:rPr>
          <w:rFonts w:ascii="Times New Roman" w:hAnsi="Times New Roman"/>
          <w:b w:val="0"/>
          <w:sz w:val="28"/>
          <w:szCs w:val="28"/>
          <w:shd w:val="clear" w:color="auto" w:fill="FFFFFF"/>
        </w:rPr>
        <w:t xml:space="preserve">244. </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rPr>
      </w:pPr>
      <w:r w:rsidRPr="00260190">
        <w:rPr>
          <w:rFonts w:ascii="Times New Roman" w:hAnsi="Times New Roman"/>
          <w:b w:val="0"/>
          <w:sz w:val="28"/>
          <w:szCs w:val="28"/>
        </w:rPr>
        <w:t>Зязюн І. А. Естетичні регулятиви педагогічної майстерності. Матеріали міжнар. наук.-практ. конф., м. Вінниця 23</w:t>
      </w:r>
      <w:r w:rsidRPr="00260190">
        <w:rPr>
          <w:rFonts w:ascii="Times New Roman" w:hAnsi="Times New Roman"/>
          <w:b w:val="0"/>
          <w:sz w:val="28"/>
          <w:szCs w:val="28"/>
        </w:rPr>
        <w:sym w:font="Symbol" w:char="F02D"/>
      </w:r>
      <w:r w:rsidRPr="00260190">
        <w:rPr>
          <w:rFonts w:ascii="Times New Roman" w:hAnsi="Times New Roman"/>
          <w:b w:val="0"/>
          <w:sz w:val="28"/>
          <w:szCs w:val="28"/>
        </w:rPr>
        <w:t>24 травня 2006 pоку. Вінниця: ВДПУ ім. М. Коцюбинського. 493 с.</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Малнацька О., Мирончук Н.М. Педагогічна майстерність викладача ВНЗ / Модернізація вищої освіти в Україні та за кордоном : збірник наукових праць. Житомир: Вид-во ЖДУ ім. І. Франка, 2014. С. 61–64.</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Ковальчук В. І. Сутність та структура педагогічної майстерності вчителя. Вища освіта України. 2011. № 27. С. 210–223.</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Сисоєва С. О. Основи педагогічної творчості. Київ: Міленіум, 2006. 344 с.</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rPr>
      </w:pPr>
      <w:r w:rsidRPr="00260190">
        <w:rPr>
          <w:rFonts w:ascii="Times New Roman" w:hAnsi="Times New Roman"/>
          <w:b w:val="0"/>
          <w:sz w:val="28"/>
          <w:szCs w:val="28"/>
          <w:shd w:val="clear" w:color="auto" w:fill="FFFFFF"/>
        </w:rPr>
        <w:t xml:space="preserve">Калінська О. П. </w:t>
      </w:r>
      <w:r w:rsidRPr="00260190">
        <w:rPr>
          <w:rFonts w:ascii="Times New Roman" w:hAnsi="Times New Roman"/>
          <w:b w:val="0"/>
          <w:sz w:val="28"/>
          <w:szCs w:val="28"/>
        </w:rPr>
        <w:t>Традиційні і нетрадиційні форми організації методичної роботи кафедри як умова розвитку педагогічної майстерності викладача економічних дисциплін в освітньому закладі</w:t>
      </w:r>
      <w:r w:rsidRPr="00260190">
        <w:rPr>
          <w:rFonts w:ascii="Times New Roman" w:hAnsi="Times New Roman"/>
          <w:b w:val="0"/>
          <w:sz w:val="28"/>
          <w:szCs w:val="28"/>
          <w:shd w:val="clear" w:color="auto" w:fill="FFFFFF"/>
        </w:rPr>
        <w:t>. Молодий вчений.</w:t>
      </w:r>
      <w:r w:rsidRPr="00260190">
        <w:rPr>
          <w:rFonts w:ascii="Times New Roman" w:hAnsi="Times New Roman"/>
          <w:b w:val="0"/>
          <w:sz w:val="28"/>
          <w:szCs w:val="28"/>
        </w:rPr>
        <w:t xml:space="preserve"> 2017. № 11 (51). С.</w:t>
      </w:r>
      <w:r w:rsidRPr="00260190">
        <w:rPr>
          <w:rFonts w:ascii="Times New Roman" w:hAnsi="Times New Roman"/>
          <w:b w:val="0"/>
          <w:sz w:val="28"/>
          <w:szCs w:val="28"/>
          <w:shd w:val="clear" w:color="auto" w:fill="FFFFFF"/>
        </w:rPr>
        <w:t xml:space="preserve"> 319</w:t>
      </w:r>
      <w:r w:rsidRPr="00260190">
        <w:rPr>
          <w:rFonts w:ascii="Times New Roman" w:hAnsi="Times New Roman"/>
          <w:b w:val="0"/>
          <w:sz w:val="28"/>
          <w:szCs w:val="28"/>
          <w:shd w:val="clear" w:color="auto" w:fill="FFFFFF"/>
        </w:rPr>
        <w:sym w:font="Symbol" w:char="F02D"/>
      </w:r>
      <w:r w:rsidRPr="00260190">
        <w:rPr>
          <w:rFonts w:ascii="Times New Roman" w:hAnsi="Times New Roman"/>
          <w:b w:val="0"/>
          <w:sz w:val="28"/>
          <w:szCs w:val="28"/>
          <w:shd w:val="clear" w:color="auto" w:fill="FFFFFF"/>
        </w:rPr>
        <w:t>324.</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lastRenderedPageBreak/>
        <w:t>Кюрчев В.М. Організаційні форми дистанційного навчання і специфіка їх застосування в ТДАТУ. Збірник науково-методичних праць «Удосконалення освітньо-виховного процесу в закладі вищої освіти». 2020. Вип. 23. С. 144–151.</w:t>
      </w:r>
    </w:p>
    <w:p w:rsidR="00260190" w:rsidRPr="00260190" w:rsidRDefault="00260190" w:rsidP="00260190">
      <w:pPr>
        <w:pStyle w:val="4"/>
        <w:keepNext w:val="0"/>
        <w:numPr>
          <w:ilvl w:val="0"/>
          <w:numId w:val="43"/>
        </w:numPr>
        <w:pBdr>
          <w:bottom w:val="none" w:sz="0" w:space="0" w:color="auto"/>
        </w:pBdr>
        <w:autoSpaceDE/>
        <w:autoSpaceDN/>
        <w:adjustRightInd/>
        <w:spacing w:line="360" w:lineRule="auto"/>
        <w:ind w:left="567" w:hanging="567"/>
        <w:jc w:val="both"/>
        <w:rPr>
          <w:rFonts w:ascii="Times New Roman" w:hAnsi="Times New Roman"/>
          <w:b w:val="0"/>
          <w:color w:val="333333"/>
          <w:sz w:val="28"/>
          <w:szCs w:val="28"/>
          <w:lang w:val="ru-RU"/>
        </w:rPr>
      </w:pPr>
      <w:r w:rsidRPr="00260190">
        <w:rPr>
          <w:rFonts w:ascii="Times New Roman" w:hAnsi="Times New Roman"/>
          <w:b w:val="0"/>
          <w:sz w:val="28"/>
          <w:szCs w:val="28"/>
        </w:rPr>
        <w:t>Педагогічний словник / за ред. М. Д. Ярмаченка. – К. : Пед. думка, 2001. – 514 с.</w:t>
      </w:r>
    </w:p>
    <w:p w:rsidR="00260190" w:rsidRPr="00260190"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260190">
        <w:rPr>
          <w:rFonts w:ascii="Times New Roman" w:hAnsi="Times New Roman" w:cs="Times New Roman"/>
          <w:sz w:val="28"/>
          <w:szCs w:val="28"/>
          <w:lang w:val="uk-UA"/>
        </w:rPr>
        <w:t>Словник іншомовних слів : близько 10000 слів / Нац. ун-т імені Тараса Шевченка, Укр. мовно-інформ. фонд НАН України ; уклад.: С. М. Морозов, Л. М. Шкарапута ; ред. Є. І. Мазніченко. К. : На</w:t>
      </w:r>
      <w:r w:rsidRPr="00260190">
        <w:rPr>
          <w:rFonts w:ascii="Times New Roman" w:hAnsi="Times New Roman" w:cs="Times New Roman"/>
          <w:sz w:val="28"/>
          <w:szCs w:val="28"/>
          <w:lang w:val="uk-UA"/>
        </w:rPr>
        <w:t>у</w:t>
      </w:r>
      <w:r w:rsidRPr="00260190">
        <w:rPr>
          <w:rFonts w:ascii="Times New Roman" w:hAnsi="Times New Roman" w:cs="Times New Roman"/>
          <w:sz w:val="28"/>
          <w:szCs w:val="28"/>
          <w:lang w:val="uk-UA"/>
        </w:rPr>
        <w:t xml:space="preserve">кова думка, 2000. 662 с. </w:t>
      </w:r>
    </w:p>
    <w:p w:rsidR="00260190" w:rsidRPr="00260190"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260190">
        <w:rPr>
          <w:rFonts w:ascii="Times New Roman" w:hAnsi="Times New Roman" w:cs="Times New Roman"/>
          <w:sz w:val="28"/>
          <w:szCs w:val="28"/>
          <w:lang w:val="uk-UA"/>
        </w:rPr>
        <w:t>Словник-довідник з професійної педагогіки / ред.-упоряд. А. В. Семен</w:t>
      </w:r>
      <w:r w:rsidRPr="00260190">
        <w:rPr>
          <w:rFonts w:ascii="Times New Roman" w:hAnsi="Times New Roman" w:cs="Times New Roman"/>
          <w:sz w:val="28"/>
          <w:szCs w:val="28"/>
          <w:lang w:val="uk-UA"/>
        </w:rPr>
        <w:t>о</w:t>
      </w:r>
      <w:r w:rsidRPr="00260190">
        <w:rPr>
          <w:rFonts w:ascii="Times New Roman" w:hAnsi="Times New Roman" w:cs="Times New Roman"/>
          <w:sz w:val="28"/>
          <w:szCs w:val="28"/>
          <w:lang w:val="uk-UA"/>
        </w:rPr>
        <w:t>ва. Одеса : Пальміра, 2006. 272 с.</w:t>
      </w:r>
    </w:p>
    <w:p w:rsidR="00260190" w:rsidRPr="00260190" w:rsidRDefault="00260190" w:rsidP="00260190">
      <w:pPr>
        <w:pStyle w:val="a9"/>
        <w:numPr>
          <w:ilvl w:val="0"/>
          <w:numId w:val="43"/>
        </w:numPr>
        <w:spacing w:line="360" w:lineRule="auto"/>
        <w:ind w:left="567" w:hanging="567"/>
        <w:jc w:val="both"/>
        <w:rPr>
          <w:rFonts w:ascii="Times New Roman" w:eastAsia="Calibri" w:hAnsi="Times New Roman" w:cs="Times New Roman"/>
          <w:sz w:val="28"/>
          <w:szCs w:val="28"/>
          <w:lang w:val="uk-UA"/>
        </w:rPr>
      </w:pPr>
      <w:r w:rsidRPr="00260190">
        <w:rPr>
          <w:rFonts w:ascii="Times New Roman" w:eastAsia="Calibri" w:hAnsi="Times New Roman" w:cs="Times New Roman"/>
          <w:sz w:val="28"/>
          <w:szCs w:val="28"/>
          <w:lang w:val="uk-UA"/>
        </w:rPr>
        <w:t>Энциклопедия образовательных технологий / Г. К.Селевко. в 2 –х т. М. : НИИ школьных технол</w:t>
      </w:r>
      <w:r w:rsidRPr="00260190">
        <w:rPr>
          <w:rFonts w:ascii="Times New Roman" w:eastAsia="Calibri" w:hAnsi="Times New Roman" w:cs="Times New Roman"/>
          <w:sz w:val="28"/>
          <w:szCs w:val="28"/>
          <w:lang w:val="uk-UA"/>
        </w:rPr>
        <w:t>о</w:t>
      </w:r>
      <w:r w:rsidRPr="00260190">
        <w:rPr>
          <w:rFonts w:ascii="Times New Roman" w:eastAsia="Calibri" w:hAnsi="Times New Roman" w:cs="Times New Roman"/>
          <w:sz w:val="28"/>
          <w:szCs w:val="28"/>
          <w:lang w:val="uk-UA"/>
        </w:rPr>
        <w:t>гий, 2006. 816 с.</w:t>
      </w:r>
    </w:p>
    <w:p w:rsidR="00260190" w:rsidRPr="00260190"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260190">
        <w:rPr>
          <w:rFonts w:ascii="Times New Roman" w:hAnsi="Times New Roman" w:cs="Times New Roman"/>
          <w:sz w:val="28"/>
          <w:szCs w:val="28"/>
          <w:lang w:val="uk-UA"/>
        </w:rPr>
        <w:t>Оптимизация учебно-воспитательного процесса / Ю. К. Бабанский. М. : Пр</w:t>
      </w:r>
      <w:r w:rsidRPr="00260190">
        <w:rPr>
          <w:rFonts w:ascii="Times New Roman" w:hAnsi="Times New Roman" w:cs="Times New Roman"/>
          <w:sz w:val="28"/>
          <w:szCs w:val="28"/>
          <w:lang w:val="uk-UA"/>
        </w:rPr>
        <w:t>о</w:t>
      </w:r>
      <w:r w:rsidRPr="00260190">
        <w:rPr>
          <w:rFonts w:ascii="Times New Roman" w:hAnsi="Times New Roman" w:cs="Times New Roman"/>
          <w:sz w:val="28"/>
          <w:szCs w:val="28"/>
          <w:lang w:val="uk-UA"/>
        </w:rPr>
        <w:t>свещение, 1982. 192 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260190">
        <w:rPr>
          <w:rFonts w:ascii="Times New Roman" w:hAnsi="Times New Roman" w:cs="Times New Roman"/>
          <w:sz w:val="28"/>
          <w:szCs w:val="28"/>
          <w:lang w:val="uk-UA"/>
        </w:rPr>
        <w:t>Питерс Т., Уотермен Р. В поисках эффективного управле</w:t>
      </w:r>
      <w:r w:rsidRPr="008539A4">
        <w:rPr>
          <w:rFonts w:ascii="Times New Roman" w:hAnsi="Times New Roman" w:cs="Times New Roman"/>
          <w:sz w:val="28"/>
          <w:szCs w:val="28"/>
          <w:lang w:val="uk-UA"/>
        </w:rPr>
        <w:t>ния (Опыт лу</w:t>
      </w:r>
      <w:r w:rsidRPr="008539A4">
        <w:rPr>
          <w:rFonts w:ascii="Times New Roman" w:hAnsi="Times New Roman" w:cs="Times New Roman"/>
          <w:sz w:val="28"/>
          <w:szCs w:val="28"/>
          <w:lang w:val="uk-UA"/>
        </w:rPr>
        <w:t>ч</w:t>
      </w:r>
      <w:r w:rsidRPr="008539A4">
        <w:rPr>
          <w:rFonts w:ascii="Times New Roman" w:hAnsi="Times New Roman" w:cs="Times New Roman"/>
          <w:sz w:val="28"/>
          <w:szCs w:val="28"/>
          <w:lang w:val="uk-UA"/>
        </w:rPr>
        <w:t xml:space="preserve">ших компаний) : пер. с </w:t>
      </w:r>
      <w:r>
        <w:rPr>
          <w:rFonts w:ascii="Times New Roman" w:hAnsi="Times New Roman" w:cs="Times New Roman"/>
          <w:sz w:val="28"/>
          <w:szCs w:val="28"/>
          <w:lang w:val="uk-UA"/>
        </w:rPr>
        <w:t>англ. / Общ. ред. Л. И. Евенко.</w:t>
      </w:r>
      <w:r w:rsidRPr="008539A4">
        <w:rPr>
          <w:rFonts w:ascii="Times New Roman" w:hAnsi="Times New Roman" w:cs="Times New Roman"/>
          <w:sz w:val="28"/>
          <w:szCs w:val="28"/>
          <w:lang w:val="uk-UA"/>
        </w:rPr>
        <w:t xml:space="preserve"> М. : Прогресс, 1986. 423 с. </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Педагогика и прогрессивные технологи</w:t>
      </w:r>
      <w:r>
        <w:rPr>
          <w:rFonts w:ascii="Times New Roman" w:hAnsi="Times New Roman" w:cs="Times New Roman"/>
          <w:sz w:val="28"/>
          <w:szCs w:val="28"/>
          <w:lang w:val="uk-UA"/>
        </w:rPr>
        <w:t>и обучения / В. П. Беспалько. М.</w:t>
      </w:r>
      <w:r w:rsidRPr="008539A4">
        <w:rPr>
          <w:rFonts w:ascii="Times New Roman" w:hAnsi="Times New Roman" w:cs="Times New Roman"/>
          <w:sz w:val="28"/>
          <w:szCs w:val="28"/>
          <w:lang w:val="uk-UA"/>
        </w:rPr>
        <w:t>: Изд-во Ин-та проф. о</w:t>
      </w:r>
      <w:r w:rsidRPr="008539A4">
        <w:rPr>
          <w:rFonts w:ascii="Times New Roman" w:hAnsi="Times New Roman" w:cs="Times New Roman"/>
          <w:sz w:val="28"/>
          <w:szCs w:val="28"/>
          <w:lang w:val="uk-UA"/>
        </w:rPr>
        <w:t>б</w:t>
      </w:r>
      <w:r w:rsidRPr="008539A4">
        <w:rPr>
          <w:rFonts w:ascii="Times New Roman" w:hAnsi="Times New Roman" w:cs="Times New Roman"/>
          <w:sz w:val="28"/>
          <w:szCs w:val="28"/>
          <w:lang w:val="uk-UA"/>
        </w:rPr>
        <w:t>р</w:t>
      </w:r>
      <w:r>
        <w:rPr>
          <w:rFonts w:ascii="Times New Roman" w:hAnsi="Times New Roman" w:cs="Times New Roman"/>
          <w:sz w:val="28"/>
          <w:szCs w:val="28"/>
          <w:lang w:val="uk-UA"/>
        </w:rPr>
        <w:t xml:space="preserve">азования, 1995. </w:t>
      </w:r>
      <w:r w:rsidRPr="008539A4">
        <w:rPr>
          <w:rFonts w:ascii="Times New Roman" w:hAnsi="Times New Roman" w:cs="Times New Roman"/>
          <w:sz w:val="28"/>
          <w:szCs w:val="28"/>
          <w:lang w:val="uk-UA"/>
        </w:rPr>
        <w:t xml:space="preserve">336 с. </w:t>
      </w:r>
    </w:p>
    <w:p w:rsidR="00260190" w:rsidRPr="008539A4" w:rsidRDefault="00260190" w:rsidP="00260190">
      <w:pPr>
        <w:pStyle w:val="a9"/>
        <w:numPr>
          <w:ilvl w:val="0"/>
          <w:numId w:val="43"/>
        </w:numPr>
        <w:spacing w:line="360" w:lineRule="auto"/>
        <w:ind w:left="567" w:hanging="567"/>
        <w:jc w:val="both"/>
        <w:rPr>
          <w:rFonts w:ascii="Times New Roman" w:eastAsia="Calibri" w:hAnsi="Times New Roman" w:cs="Times New Roman"/>
          <w:sz w:val="28"/>
          <w:szCs w:val="28"/>
          <w:lang w:val="uk-UA"/>
        </w:rPr>
      </w:pPr>
      <w:r w:rsidRPr="008539A4">
        <w:rPr>
          <w:rFonts w:ascii="Times New Roman" w:hAnsi="Times New Roman" w:cs="Times New Roman"/>
          <w:sz w:val="28"/>
          <w:szCs w:val="28"/>
          <w:lang w:val="uk-UA"/>
        </w:rPr>
        <w:t>Виленский В. </w:t>
      </w:r>
      <w:r>
        <w:rPr>
          <w:rFonts w:ascii="Times New Roman" w:hAnsi="Times New Roman" w:cs="Times New Roman"/>
          <w:sz w:val="28"/>
          <w:szCs w:val="28"/>
          <w:lang w:val="uk-UA"/>
        </w:rPr>
        <w:t xml:space="preserve"> </w:t>
      </w:r>
      <w:r w:rsidRPr="008539A4">
        <w:rPr>
          <w:rFonts w:ascii="Times New Roman" w:hAnsi="Times New Roman" w:cs="Times New Roman"/>
          <w:sz w:val="28"/>
          <w:szCs w:val="28"/>
          <w:lang w:val="uk-UA"/>
        </w:rPr>
        <w:t>Я., Образцов П. </w:t>
      </w:r>
      <w:r>
        <w:rPr>
          <w:rFonts w:ascii="Times New Roman" w:hAnsi="Times New Roman" w:cs="Times New Roman"/>
          <w:sz w:val="28"/>
          <w:szCs w:val="28"/>
          <w:lang w:val="uk-UA"/>
        </w:rPr>
        <w:t xml:space="preserve"> </w:t>
      </w:r>
      <w:r w:rsidRPr="008539A4">
        <w:rPr>
          <w:rFonts w:ascii="Times New Roman" w:hAnsi="Times New Roman" w:cs="Times New Roman"/>
          <w:sz w:val="28"/>
          <w:szCs w:val="28"/>
          <w:lang w:val="uk-UA"/>
        </w:rPr>
        <w:t>И., Уман А. И. Технологии профессионал</w:t>
      </w:r>
      <w:r w:rsidRPr="008539A4">
        <w:rPr>
          <w:rFonts w:ascii="Times New Roman" w:hAnsi="Times New Roman" w:cs="Times New Roman"/>
          <w:sz w:val="28"/>
          <w:szCs w:val="28"/>
          <w:lang w:val="uk-UA"/>
        </w:rPr>
        <w:t>ь</w:t>
      </w:r>
      <w:r w:rsidRPr="008539A4">
        <w:rPr>
          <w:rFonts w:ascii="Times New Roman" w:hAnsi="Times New Roman" w:cs="Times New Roman"/>
          <w:sz w:val="28"/>
          <w:szCs w:val="28"/>
          <w:lang w:val="uk-UA"/>
        </w:rPr>
        <w:t>но-ориентированного обучения в высшей школе / Под ред. В. А. Сластенина. М. : Педагогическое общество России, 2005. 192 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Педагогика : учеб. пособ. для студ. высш. пед. учеб. з</w:t>
      </w:r>
      <w:r w:rsidRPr="008539A4">
        <w:rPr>
          <w:rFonts w:ascii="Times New Roman" w:hAnsi="Times New Roman" w:cs="Times New Roman"/>
          <w:sz w:val="28"/>
          <w:szCs w:val="28"/>
          <w:lang w:val="uk-UA"/>
        </w:rPr>
        <w:t>а</w:t>
      </w:r>
      <w:r w:rsidRPr="008539A4">
        <w:rPr>
          <w:rFonts w:ascii="Times New Roman" w:hAnsi="Times New Roman" w:cs="Times New Roman"/>
          <w:sz w:val="28"/>
          <w:szCs w:val="28"/>
          <w:lang w:val="uk-UA"/>
        </w:rPr>
        <w:t>ведений / В. А. Сластенин, И. Ф. Исаев, Е. Н. Шиянов ; под ред. В. А. Сластен</w:t>
      </w:r>
      <w:r w:rsidRPr="008539A4">
        <w:rPr>
          <w:rFonts w:ascii="Times New Roman" w:hAnsi="Times New Roman" w:cs="Times New Roman"/>
          <w:sz w:val="28"/>
          <w:szCs w:val="28"/>
          <w:lang w:val="uk-UA"/>
        </w:rPr>
        <w:t>и</w:t>
      </w:r>
      <w:r w:rsidRPr="008539A4">
        <w:rPr>
          <w:rFonts w:ascii="Times New Roman" w:hAnsi="Times New Roman" w:cs="Times New Roman"/>
          <w:sz w:val="28"/>
          <w:szCs w:val="28"/>
          <w:lang w:val="uk-UA"/>
        </w:rPr>
        <w:t>на. М. : Академия, 2002. 576 с.</w:t>
      </w:r>
    </w:p>
    <w:p w:rsidR="00260190" w:rsidRPr="008539A4" w:rsidRDefault="00260190" w:rsidP="00260190">
      <w:pPr>
        <w:pStyle w:val="a9"/>
        <w:numPr>
          <w:ilvl w:val="0"/>
          <w:numId w:val="43"/>
        </w:numPr>
        <w:spacing w:line="360" w:lineRule="auto"/>
        <w:ind w:left="567" w:hanging="567"/>
        <w:jc w:val="both"/>
        <w:rPr>
          <w:rFonts w:ascii="Times New Roman" w:eastAsia="Calibri" w:hAnsi="Times New Roman" w:cs="Times New Roman"/>
          <w:sz w:val="28"/>
          <w:szCs w:val="28"/>
          <w:lang w:val="uk-UA"/>
        </w:rPr>
      </w:pPr>
      <w:r w:rsidRPr="008539A4">
        <w:rPr>
          <w:rFonts w:ascii="Times New Roman" w:hAnsi="Times New Roman" w:cs="Times New Roman"/>
          <w:sz w:val="28"/>
          <w:szCs w:val="28"/>
          <w:lang w:val="uk-UA"/>
        </w:rPr>
        <w:t>Енциклопедія освіти / Акад. пед. наук України ; головний ред. В. Г. Кр</w:t>
      </w:r>
      <w:r w:rsidRPr="008539A4">
        <w:rPr>
          <w:rFonts w:ascii="Times New Roman" w:hAnsi="Times New Roman" w:cs="Times New Roman"/>
          <w:sz w:val="28"/>
          <w:szCs w:val="28"/>
          <w:lang w:val="uk-UA"/>
        </w:rPr>
        <w:t>е</w:t>
      </w:r>
      <w:r w:rsidRPr="008539A4">
        <w:rPr>
          <w:rFonts w:ascii="Times New Roman" w:hAnsi="Times New Roman" w:cs="Times New Roman"/>
          <w:sz w:val="28"/>
          <w:szCs w:val="28"/>
          <w:lang w:val="uk-UA"/>
        </w:rPr>
        <w:t>мень. К. : Юрінком Інтер, 2008. 1040 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lastRenderedPageBreak/>
        <w:t>Активізація навчання в економічній освіті : н</w:t>
      </w:r>
      <w:r w:rsidRPr="008539A4">
        <w:rPr>
          <w:rFonts w:ascii="Times New Roman" w:hAnsi="Times New Roman" w:cs="Times New Roman"/>
          <w:sz w:val="28"/>
          <w:szCs w:val="28"/>
          <w:lang w:val="uk-UA"/>
        </w:rPr>
        <w:t>а</w:t>
      </w:r>
      <w:r w:rsidRPr="008539A4">
        <w:rPr>
          <w:rFonts w:ascii="Times New Roman" w:hAnsi="Times New Roman" w:cs="Times New Roman"/>
          <w:sz w:val="28"/>
          <w:szCs w:val="28"/>
          <w:lang w:val="uk-UA"/>
        </w:rPr>
        <w:t>вч. посіб. / Г. О. Ковальчук. 2-ге вид., д</w:t>
      </w:r>
      <w:r w:rsidRPr="008539A4">
        <w:rPr>
          <w:rFonts w:ascii="Times New Roman" w:hAnsi="Times New Roman" w:cs="Times New Roman"/>
          <w:sz w:val="28"/>
          <w:szCs w:val="28"/>
          <w:lang w:val="uk-UA"/>
        </w:rPr>
        <w:t>о</w:t>
      </w:r>
      <w:r>
        <w:rPr>
          <w:rFonts w:ascii="Times New Roman" w:hAnsi="Times New Roman" w:cs="Times New Roman"/>
          <w:sz w:val="28"/>
          <w:szCs w:val="28"/>
          <w:lang w:val="uk-UA"/>
        </w:rPr>
        <w:t>повн. К. : КНЕУ, 2003.</w:t>
      </w:r>
      <w:r w:rsidRPr="008539A4">
        <w:rPr>
          <w:rFonts w:ascii="Times New Roman" w:hAnsi="Times New Roman" w:cs="Times New Roman"/>
          <w:sz w:val="28"/>
          <w:szCs w:val="28"/>
          <w:lang w:val="uk-UA"/>
        </w:rPr>
        <w:t xml:space="preserve"> 298 с. </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Слагаемые педагогической технологии / В. П. Беспалько. М. : Педагогика, 1989. 192 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Психологический словарь / авт.-сост. В. Н. Коропулина, М. Н. Смирнова; под ред. Ю. Л. Нейм</w:t>
      </w:r>
      <w:r w:rsidRPr="008539A4">
        <w:rPr>
          <w:rFonts w:ascii="Times New Roman" w:hAnsi="Times New Roman" w:cs="Times New Roman"/>
          <w:sz w:val="28"/>
          <w:szCs w:val="28"/>
          <w:lang w:val="uk-UA"/>
        </w:rPr>
        <w:t>е</w:t>
      </w:r>
      <w:r>
        <w:rPr>
          <w:rFonts w:ascii="Times New Roman" w:hAnsi="Times New Roman" w:cs="Times New Roman"/>
          <w:sz w:val="28"/>
          <w:szCs w:val="28"/>
          <w:lang w:val="uk-UA"/>
        </w:rPr>
        <w:t xml:space="preserve">ра. Ростов-н/Д. : Феникс, 2003. </w:t>
      </w:r>
      <w:r w:rsidRPr="008539A4">
        <w:rPr>
          <w:rFonts w:ascii="Times New Roman" w:hAnsi="Times New Roman" w:cs="Times New Roman"/>
          <w:sz w:val="28"/>
          <w:szCs w:val="28"/>
          <w:lang w:val="uk-UA"/>
        </w:rPr>
        <w:t>640 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 xml:space="preserve"> Психология : словарь / под ред. А. В. Петровского. </w:t>
      </w:r>
      <w:r>
        <w:rPr>
          <w:rFonts w:ascii="Times New Roman" w:hAnsi="Times New Roman" w:cs="Times New Roman"/>
          <w:sz w:val="28"/>
          <w:szCs w:val="28"/>
          <w:lang w:val="uk-UA"/>
        </w:rPr>
        <w:t>2-е изд., испр. и доп</w:t>
      </w:r>
      <w:r w:rsidRPr="008539A4">
        <w:rPr>
          <w:rFonts w:ascii="Times New Roman" w:hAnsi="Times New Roman" w:cs="Times New Roman"/>
          <w:sz w:val="28"/>
          <w:szCs w:val="28"/>
          <w:lang w:val="uk-UA"/>
        </w:rPr>
        <w:t>. М. : Политизда</w:t>
      </w:r>
      <w:r>
        <w:rPr>
          <w:rFonts w:ascii="Times New Roman" w:hAnsi="Times New Roman" w:cs="Times New Roman"/>
          <w:sz w:val="28"/>
          <w:szCs w:val="28"/>
          <w:lang w:val="uk-UA"/>
        </w:rPr>
        <w:t xml:space="preserve">т, 1990. </w:t>
      </w:r>
      <w:r w:rsidRPr="008539A4">
        <w:rPr>
          <w:rFonts w:ascii="Times New Roman" w:hAnsi="Times New Roman" w:cs="Times New Roman"/>
          <w:sz w:val="28"/>
          <w:szCs w:val="28"/>
          <w:lang w:val="uk-UA"/>
        </w:rPr>
        <w:t xml:space="preserve">494 с. </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Образовательная тех</w:t>
      </w:r>
      <w:r>
        <w:rPr>
          <w:rFonts w:ascii="Times New Roman" w:hAnsi="Times New Roman" w:cs="Times New Roman"/>
          <w:sz w:val="28"/>
          <w:szCs w:val="28"/>
          <w:lang w:val="uk-UA"/>
        </w:rPr>
        <w:t>нология: от приѐма до философии</w:t>
      </w:r>
      <w:r w:rsidRPr="008539A4">
        <w:rPr>
          <w:rFonts w:ascii="Times New Roman" w:hAnsi="Times New Roman" w:cs="Times New Roman"/>
          <w:sz w:val="28"/>
          <w:szCs w:val="28"/>
          <w:lang w:val="uk-UA"/>
        </w:rPr>
        <w:t xml:space="preserve"> / В. В. Гузеев. </w:t>
      </w:r>
      <w:r>
        <w:rPr>
          <w:rFonts w:ascii="Times New Roman" w:hAnsi="Times New Roman" w:cs="Times New Roman"/>
          <w:sz w:val="28"/>
          <w:szCs w:val="28"/>
          <w:lang w:val="uk-UA"/>
        </w:rPr>
        <w:t xml:space="preserve"> М.</w:t>
      </w:r>
      <w:r w:rsidRPr="008539A4">
        <w:rPr>
          <w:rFonts w:ascii="Times New Roman" w:hAnsi="Times New Roman" w:cs="Times New Roman"/>
          <w:sz w:val="28"/>
          <w:szCs w:val="28"/>
          <w:lang w:val="uk-UA"/>
        </w:rPr>
        <w:t>: Сентябрь, 1996. 208 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Олешков М. Ю. Педагогическая технология : проблема классификации и реализаци</w:t>
      </w:r>
      <w:r>
        <w:rPr>
          <w:rFonts w:ascii="Times New Roman" w:hAnsi="Times New Roman" w:cs="Times New Roman"/>
          <w:sz w:val="28"/>
          <w:szCs w:val="28"/>
          <w:lang w:val="uk-UA"/>
        </w:rPr>
        <w:t xml:space="preserve">и. </w:t>
      </w:r>
      <w:r w:rsidRPr="008539A4">
        <w:rPr>
          <w:rFonts w:ascii="Times New Roman" w:hAnsi="Times New Roman" w:cs="Times New Roman"/>
          <w:sz w:val="28"/>
          <w:szCs w:val="28"/>
          <w:lang w:val="uk-UA"/>
        </w:rPr>
        <w:t>Профессионально-педагогические технологии в те</w:t>
      </w:r>
      <w:r w:rsidRPr="008539A4">
        <w:rPr>
          <w:rFonts w:ascii="Times New Roman" w:hAnsi="Times New Roman" w:cs="Times New Roman"/>
          <w:sz w:val="28"/>
          <w:szCs w:val="28"/>
          <w:lang w:val="uk-UA"/>
        </w:rPr>
        <w:t>о</w:t>
      </w:r>
      <w:r w:rsidRPr="008539A4">
        <w:rPr>
          <w:rFonts w:ascii="Times New Roman" w:hAnsi="Times New Roman" w:cs="Times New Roman"/>
          <w:sz w:val="28"/>
          <w:szCs w:val="28"/>
          <w:lang w:val="uk-UA"/>
        </w:rPr>
        <w:t xml:space="preserve">рии и практике обучения : сб. науч. тр. Екатеринбург: РГППУ, 2005. </w:t>
      </w:r>
      <w:r>
        <w:rPr>
          <w:rFonts w:ascii="Times New Roman" w:hAnsi="Times New Roman" w:cs="Times New Roman"/>
          <w:sz w:val="28"/>
          <w:szCs w:val="28"/>
          <w:lang w:val="uk-UA"/>
        </w:rPr>
        <w:t>С. 5–</w:t>
      </w:r>
      <w:r w:rsidRPr="008539A4">
        <w:rPr>
          <w:rFonts w:ascii="Times New Roman" w:hAnsi="Times New Roman" w:cs="Times New Roman"/>
          <w:sz w:val="28"/>
          <w:szCs w:val="28"/>
          <w:lang w:val="uk-UA"/>
        </w:rPr>
        <w:t>19.</w:t>
      </w:r>
    </w:p>
    <w:p w:rsidR="00260190" w:rsidRPr="008539A4" w:rsidRDefault="00260190" w:rsidP="00260190">
      <w:pPr>
        <w:pStyle w:val="a9"/>
        <w:numPr>
          <w:ilvl w:val="0"/>
          <w:numId w:val="43"/>
        </w:numPr>
        <w:spacing w:line="360" w:lineRule="auto"/>
        <w:ind w:left="567" w:hanging="567"/>
        <w:jc w:val="both"/>
        <w:rPr>
          <w:rFonts w:ascii="Times New Roman" w:eastAsia="Calibri" w:hAnsi="Times New Roman" w:cs="Times New Roman"/>
          <w:sz w:val="28"/>
          <w:szCs w:val="28"/>
          <w:lang w:val="uk-UA"/>
        </w:rPr>
      </w:pPr>
      <w:r w:rsidRPr="008539A4">
        <w:rPr>
          <w:rFonts w:ascii="Times New Roman" w:hAnsi="Times New Roman" w:cs="Times New Roman"/>
          <w:sz w:val="28"/>
          <w:szCs w:val="28"/>
          <w:lang w:val="uk-UA"/>
        </w:rPr>
        <w:t xml:space="preserve">Формуваня соціальної компетентності студентів вищих навчальних закладів </w:t>
      </w:r>
      <w:r>
        <w:rPr>
          <w:rFonts w:ascii="Times New Roman" w:hAnsi="Times New Roman" w:cs="Times New Roman"/>
          <w:sz w:val="28"/>
          <w:szCs w:val="28"/>
          <w:lang w:val="uk-UA"/>
        </w:rPr>
        <w:t>(теоретико-методичний аспект)</w:t>
      </w:r>
      <w:r w:rsidRPr="008539A4">
        <w:rPr>
          <w:rFonts w:ascii="Times New Roman" w:hAnsi="Times New Roman" w:cs="Times New Roman"/>
          <w:sz w:val="28"/>
          <w:szCs w:val="28"/>
          <w:lang w:val="uk-UA"/>
        </w:rPr>
        <w:t>: моногр. / І. Б. Зарубі</w:t>
      </w:r>
      <w:r w:rsidRPr="008539A4">
        <w:rPr>
          <w:rFonts w:ascii="Times New Roman" w:hAnsi="Times New Roman" w:cs="Times New Roman"/>
          <w:sz w:val="28"/>
          <w:szCs w:val="28"/>
          <w:lang w:val="uk-UA"/>
        </w:rPr>
        <w:t>н</w:t>
      </w:r>
      <w:r w:rsidRPr="008539A4">
        <w:rPr>
          <w:rFonts w:ascii="Times New Roman" w:hAnsi="Times New Roman" w:cs="Times New Roman"/>
          <w:sz w:val="28"/>
          <w:szCs w:val="28"/>
          <w:lang w:val="uk-UA"/>
        </w:rPr>
        <w:t>ська</w:t>
      </w:r>
      <w:r>
        <w:rPr>
          <w:rFonts w:ascii="Times New Roman" w:hAnsi="Times New Roman" w:cs="Times New Roman"/>
          <w:sz w:val="28"/>
          <w:szCs w:val="28"/>
          <w:lang w:val="uk-UA"/>
        </w:rPr>
        <w:t>.</w:t>
      </w:r>
      <w:r w:rsidRPr="008539A4">
        <w:rPr>
          <w:rFonts w:ascii="Times New Roman" w:hAnsi="Times New Roman" w:cs="Times New Roman"/>
          <w:sz w:val="28"/>
          <w:szCs w:val="28"/>
          <w:lang w:val="uk-UA"/>
        </w:rPr>
        <w:t xml:space="preserve"> К. : КНЕУ, 2010</w:t>
      </w:r>
      <w:r>
        <w:rPr>
          <w:rFonts w:ascii="Times New Roman" w:hAnsi="Times New Roman" w:cs="Times New Roman"/>
          <w:sz w:val="28"/>
          <w:szCs w:val="28"/>
          <w:lang w:val="uk-UA"/>
        </w:rPr>
        <w:t xml:space="preserve">. </w:t>
      </w:r>
      <w:r w:rsidRPr="008539A4">
        <w:rPr>
          <w:rFonts w:ascii="Times New Roman" w:hAnsi="Times New Roman" w:cs="Times New Roman"/>
          <w:sz w:val="28"/>
          <w:szCs w:val="28"/>
          <w:lang w:val="uk-UA"/>
        </w:rPr>
        <w:t>348</w:t>
      </w:r>
      <w:r>
        <w:rPr>
          <w:rFonts w:ascii="Times New Roman" w:hAnsi="Times New Roman" w:cs="Times New Roman"/>
          <w:sz w:val="28"/>
          <w:szCs w:val="28"/>
          <w:lang w:val="uk-UA"/>
        </w:rPr>
        <w:t xml:space="preserve"> </w:t>
      </w:r>
      <w:r w:rsidRPr="008539A4">
        <w:rPr>
          <w:rFonts w:ascii="Times New Roman" w:hAnsi="Times New Roman" w:cs="Times New Roman"/>
          <w:sz w:val="28"/>
          <w:szCs w:val="28"/>
          <w:lang w:val="uk-UA"/>
        </w:rPr>
        <w:t>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Компетентность в современном обществе : выявление, разв</w:t>
      </w:r>
      <w:r w:rsidRPr="008539A4">
        <w:rPr>
          <w:rFonts w:ascii="Times New Roman" w:hAnsi="Times New Roman" w:cs="Times New Roman"/>
          <w:sz w:val="28"/>
          <w:szCs w:val="28"/>
          <w:lang w:val="uk-UA"/>
        </w:rPr>
        <w:t>и</w:t>
      </w:r>
      <w:r w:rsidRPr="008539A4">
        <w:rPr>
          <w:rFonts w:ascii="Times New Roman" w:hAnsi="Times New Roman" w:cs="Times New Roman"/>
          <w:sz w:val="28"/>
          <w:szCs w:val="28"/>
          <w:lang w:val="uk-UA"/>
        </w:rPr>
        <w:t>тие и реализаци</w:t>
      </w:r>
      <w:r>
        <w:rPr>
          <w:rFonts w:ascii="Times New Roman" w:hAnsi="Times New Roman" w:cs="Times New Roman"/>
          <w:sz w:val="28"/>
          <w:szCs w:val="28"/>
          <w:lang w:val="uk-UA"/>
        </w:rPr>
        <w:t>я : пер. c англ. / Дж. Равен.</w:t>
      </w:r>
      <w:r w:rsidRPr="008539A4">
        <w:rPr>
          <w:rFonts w:ascii="Times New Roman" w:hAnsi="Times New Roman" w:cs="Times New Roman"/>
          <w:sz w:val="28"/>
          <w:szCs w:val="28"/>
          <w:lang w:val="uk-UA"/>
        </w:rPr>
        <w:t xml:space="preserve"> М. : </w:t>
      </w:r>
      <w:r>
        <w:rPr>
          <w:rFonts w:ascii="Times New Roman" w:hAnsi="Times New Roman" w:cs="Times New Roman"/>
          <w:sz w:val="28"/>
          <w:szCs w:val="28"/>
          <w:lang w:val="uk-UA"/>
        </w:rPr>
        <w:t xml:space="preserve">«Когито – Центр», 2002. </w:t>
      </w:r>
      <w:r w:rsidRPr="008539A4">
        <w:rPr>
          <w:rFonts w:ascii="Times New Roman" w:hAnsi="Times New Roman" w:cs="Times New Roman"/>
          <w:sz w:val="28"/>
          <w:szCs w:val="28"/>
          <w:lang w:val="uk-UA"/>
        </w:rPr>
        <w:t>396 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Husen T. The Learning Society. L.; Methuen, 1974.</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Инновационные те</w:t>
      </w:r>
      <w:r>
        <w:rPr>
          <w:rFonts w:ascii="Times New Roman" w:hAnsi="Times New Roman" w:cs="Times New Roman"/>
          <w:sz w:val="28"/>
          <w:szCs w:val="28"/>
          <w:lang w:val="uk-UA"/>
        </w:rPr>
        <w:t xml:space="preserve">хнологии в гуманитарном вузе / </w:t>
      </w:r>
      <w:r w:rsidRPr="008539A4">
        <w:rPr>
          <w:rFonts w:ascii="Times New Roman" w:hAnsi="Times New Roman" w:cs="Times New Roman"/>
          <w:sz w:val="28"/>
          <w:szCs w:val="28"/>
          <w:lang w:val="uk-UA"/>
        </w:rPr>
        <w:t>В. И. Носков, А. В. Каль</w:t>
      </w:r>
      <w:r>
        <w:rPr>
          <w:rFonts w:ascii="Times New Roman" w:hAnsi="Times New Roman" w:cs="Times New Roman"/>
          <w:sz w:val="28"/>
          <w:szCs w:val="28"/>
          <w:lang w:val="uk-UA"/>
        </w:rPr>
        <w:t xml:space="preserve">янов, О. В. Мирошниченко и др.; под ред. В. И. Носкова. Донецк : ООО «Лебедь», 2002. </w:t>
      </w:r>
      <w:r w:rsidRPr="008539A4">
        <w:rPr>
          <w:rFonts w:ascii="Times New Roman" w:hAnsi="Times New Roman" w:cs="Times New Roman"/>
          <w:sz w:val="28"/>
          <w:szCs w:val="28"/>
          <w:lang w:val="uk-UA"/>
        </w:rPr>
        <w:t>288 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Ковальчук Г. О. До проблеми використання дидактичних ігор в економіч</w:t>
      </w:r>
      <w:r>
        <w:rPr>
          <w:rFonts w:ascii="Times New Roman" w:hAnsi="Times New Roman" w:cs="Times New Roman"/>
          <w:sz w:val="28"/>
          <w:szCs w:val="28"/>
          <w:lang w:val="uk-UA"/>
        </w:rPr>
        <w:t xml:space="preserve">ній освіті. </w:t>
      </w:r>
      <w:r w:rsidRPr="008539A4">
        <w:rPr>
          <w:rFonts w:ascii="Times New Roman" w:hAnsi="Times New Roman" w:cs="Times New Roman"/>
          <w:sz w:val="28"/>
          <w:szCs w:val="28"/>
          <w:lang w:val="uk-UA"/>
        </w:rPr>
        <w:t>Вісник Луганського національного педагогічного ун</w:t>
      </w:r>
      <w:r w:rsidRPr="008539A4">
        <w:rPr>
          <w:rFonts w:ascii="Times New Roman" w:hAnsi="Times New Roman" w:cs="Times New Roman"/>
          <w:sz w:val="28"/>
          <w:szCs w:val="28"/>
          <w:lang w:val="uk-UA"/>
        </w:rPr>
        <w:t>і</w:t>
      </w:r>
      <w:r w:rsidRPr="008539A4">
        <w:rPr>
          <w:rFonts w:ascii="Times New Roman" w:hAnsi="Times New Roman" w:cs="Times New Roman"/>
          <w:sz w:val="28"/>
          <w:szCs w:val="28"/>
          <w:lang w:val="uk-UA"/>
        </w:rPr>
        <w:t xml:space="preserve">верситету ім. Тараса Шевченка / Серія : Педагогічні науки. 2004. – </w:t>
      </w:r>
      <w:r>
        <w:rPr>
          <w:rFonts w:ascii="Times New Roman" w:hAnsi="Times New Roman" w:cs="Times New Roman"/>
          <w:sz w:val="28"/>
          <w:szCs w:val="28"/>
          <w:lang w:val="uk-UA"/>
        </w:rPr>
        <w:t>№ 1 (69). С. 139–</w:t>
      </w:r>
      <w:r w:rsidRPr="008539A4">
        <w:rPr>
          <w:rFonts w:ascii="Times New Roman" w:hAnsi="Times New Roman" w:cs="Times New Roman"/>
          <w:sz w:val="28"/>
          <w:szCs w:val="28"/>
          <w:lang w:val="uk-UA"/>
        </w:rPr>
        <w:t>148.</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Жезлова С. А. Модерация как инновационная форма повышения квалификации учителя : дисс. …канд. пед. наук : 13.00.08 / С. А. Жезл</w:t>
      </w:r>
      <w:r w:rsidRPr="008539A4">
        <w:rPr>
          <w:rFonts w:ascii="Times New Roman" w:hAnsi="Times New Roman" w:cs="Times New Roman"/>
          <w:sz w:val="28"/>
          <w:szCs w:val="28"/>
          <w:lang w:val="uk-UA"/>
        </w:rPr>
        <w:t>о</w:t>
      </w:r>
      <w:r>
        <w:rPr>
          <w:rFonts w:ascii="Times New Roman" w:hAnsi="Times New Roman" w:cs="Times New Roman"/>
          <w:sz w:val="28"/>
          <w:szCs w:val="28"/>
          <w:lang w:val="uk-UA"/>
        </w:rPr>
        <w:t xml:space="preserve">ва. Кострома, 2000. </w:t>
      </w:r>
      <w:r w:rsidRPr="008539A4">
        <w:rPr>
          <w:rFonts w:ascii="Times New Roman" w:hAnsi="Times New Roman" w:cs="Times New Roman"/>
          <w:sz w:val="28"/>
          <w:szCs w:val="28"/>
          <w:lang w:val="uk-UA"/>
        </w:rPr>
        <w:t xml:space="preserve">166 с. </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lastRenderedPageBreak/>
        <w:t>Ковальчук Г. О. Методичні аспекти вико</w:t>
      </w:r>
      <w:r>
        <w:rPr>
          <w:rFonts w:ascii="Times New Roman" w:hAnsi="Times New Roman" w:cs="Times New Roman"/>
          <w:sz w:val="28"/>
          <w:szCs w:val="28"/>
          <w:lang w:val="uk-UA"/>
        </w:rPr>
        <w:t>ристання навчальної технології «Case – study»</w:t>
      </w:r>
      <w:r w:rsidRPr="008539A4">
        <w:rPr>
          <w:rFonts w:ascii="Times New Roman" w:hAnsi="Times New Roman" w:cs="Times New Roman"/>
          <w:sz w:val="28"/>
          <w:szCs w:val="28"/>
          <w:lang w:val="uk-UA"/>
        </w:rPr>
        <w:t xml:space="preserve"> у процесі навч</w:t>
      </w:r>
      <w:r>
        <w:rPr>
          <w:rFonts w:ascii="Times New Roman" w:hAnsi="Times New Roman" w:cs="Times New Roman"/>
          <w:sz w:val="28"/>
          <w:szCs w:val="28"/>
          <w:lang w:val="uk-UA"/>
        </w:rPr>
        <w:t xml:space="preserve">ання дисциплін з Євроінтеграції. </w:t>
      </w:r>
      <w:r w:rsidRPr="008539A4">
        <w:rPr>
          <w:rFonts w:ascii="Times New Roman" w:hAnsi="Times New Roman" w:cs="Times New Roman"/>
          <w:sz w:val="28"/>
          <w:szCs w:val="28"/>
          <w:lang w:val="uk-UA"/>
        </w:rPr>
        <w:t>Науково-педагогічний журнал Дрогобицького державного педаг</w:t>
      </w:r>
      <w:r w:rsidRPr="008539A4">
        <w:rPr>
          <w:rFonts w:ascii="Times New Roman" w:hAnsi="Times New Roman" w:cs="Times New Roman"/>
          <w:sz w:val="28"/>
          <w:szCs w:val="28"/>
          <w:lang w:val="uk-UA"/>
        </w:rPr>
        <w:t>о</w:t>
      </w:r>
      <w:r w:rsidRPr="008539A4">
        <w:rPr>
          <w:rFonts w:ascii="Times New Roman" w:hAnsi="Times New Roman" w:cs="Times New Roman"/>
          <w:sz w:val="28"/>
          <w:szCs w:val="28"/>
          <w:lang w:val="uk-UA"/>
        </w:rPr>
        <w:t>гічного уні</w:t>
      </w:r>
      <w:r>
        <w:rPr>
          <w:rFonts w:ascii="Times New Roman" w:hAnsi="Times New Roman" w:cs="Times New Roman"/>
          <w:sz w:val="28"/>
          <w:szCs w:val="28"/>
          <w:lang w:val="uk-UA"/>
        </w:rPr>
        <w:t>верситету імені Івана Франка. 2009. № 7 (54). С. 26–</w:t>
      </w:r>
      <w:r w:rsidRPr="008539A4">
        <w:rPr>
          <w:rFonts w:ascii="Times New Roman" w:hAnsi="Times New Roman" w:cs="Times New Roman"/>
          <w:sz w:val="28"/>
          <w:szCs w:val="28"/>
          <w:lang w:val="uk-UA"/>
        </w:rPr>
        <w:t>31.</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Теория обучения : Современная интерпретация : учеб. пособ. для студ. высш. пед. учеб.</w:t>
      </w:r>
      <w:r>
        <w:rPr>
          <w:rFonts w:ascii="Times New Roman" w:hAnsi="Times New Roman" w:cs="Times New Roman"/>
          <w:sz w:val="28"/>
          <w:szCs w:val="28"/>
          <w:lang w:val="uk-UA"/>
        </w:rPr>
        <w:t xml:space="preserve"> завед. / В. И. Загвязинский. М. : Академия, 2001. </w:t>
      </w:r>
      <w:r w:rsidRPr="008539A4">
        <w:rPr>
          <w:rFonts w:ascii="Times New Roman" w:hAnsi="Times New Roman" w:cs="Times New Roman"/>
          <w:sz w:val="28"/>
          <w:szCs w:val="28"/>
          <w:lang w:val="uk-UA"/>
        </w:rPr>
        <w:t>192 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 xml:space="preserve">Итоговый </w:t>
      </w:r>
      <w:r>
        <w:rPr>
          <w:rFonts w:ascii="Times New Roman" w:hAnsi="Times New Roman" w:cs="Times New Roman"/>
          <w:sz w:val="28"/>
          <w:szCs w:val="28"/>
          <w:lang w:val="uk-UA"/>
        </w:rPr>
        <w:t>доклад «НА ПУТИ КО ВСЕОБЩЕМУ ОБУЧЕНИЮ»</w:t>
      </w:r>
      <w:r w:rsidRPr="008539A4">
        <w:rPr>
          <w:rFonts w:ascii="Times New Roman" w:hAnsi="Times New Roman" w:cs="Times New Roman"/>
          <w:sz w:val="28"/>
          <w:szCs w:val="28"/>
          <w:lang w:val="uk-UA"/>
        </w:rPr>
        <w:t>: Реком</w:t>
      </w:r>
      <w:r w:rsidRPr="008539A4">
        <w:rPr>
          <w:rFonts w:ascii="Times New Roman" w:hAnsi="Times New Roman" w:cs="Times New Roman"/>
          <w:sz w:val="28"/>
          <w:szCs w:val="28"/>
          <w:lang w:val="uk-UA"/>
        </w:rPr>
        <w:t>е</w:t>
      </w:r>
      <w:r w:rsidRPr="008539A4">
        <w:rPr>
          <w:rFonts w:ascii="Times New Roman" w:hAnsi="Times New Roman" w:cs="Times New Roman"/>
          <w:sz w:val="28"/>
          <w:szCs w:val="28"/>
          <w:lang w:val="uk-UA"/>
        </w:rPr>
        <w:t>ндации Целевой группы по показателям обучения – Опубликовано в 2013 : Инстит</w:t>
      </w:r>
      <w:r w:rsidRPr="008539A4">
        <w:rPr>
          <w:rFonts w:ascii="Times New Roman" w:hAnsi="Times New Roman" w:cs="Times New Roman"/>
          <w:sz w:val="28"/>
          <w:szCs w:val="28"/>
          <w:lang w:val="uk-UA"/>
        </w:rPr>
        <w:t>у</w:t>
      </w:r>
      <w:r w:rsidRPr="008539A4">
        <w:rPr>
          <w:rFonts w:ascii="Times New Roman" w:hAnsi="Times New Roman" w:cs="Times New Roman"/>
          <w:sz w:val="28"/>
          <w:szCs w:val="28"/>
          <w:lang w:val="uk-UA"/>
        </w:rPr>
        <w:t>том статистики ЮНЕСКО и Центром всеобщего образования Брукингского инст</w:t>
      </w:r>
      <w:r w:rsidRPr="008539A4">
        <w:rPr>
          <w:rFonts w:ascii="Times New Roman" w:hAnsi="Times New Roman" w:cs="Times New Roman"/>
          <w:sz w:val="28"/>
          <w:szCs w:val="28"/>
          <w:lang w:val="uk-UA"/>
        </w:rPr>
        <w:t>и</w:t>
      </w:r>
      <w:r w:rsidRPr="008539A4">
        <w:rPr>
          <w:rFonts w:ascii="Times New Roman" w:hAnsi="Times New Roman" w:cs="Times New Roman"/>
          <w:sz w:val="28"/>
          <w:szCs w:val="28"/>
          <w:lang w:val="uk-UA"/>
        </w:rPr>
        <w:t>тута – ЮНЕСКО-</w:t>
      </w:r>
      <w:r>
        <w:rPr>
          <w:rFonts w:ascii="Times New Roman" w:hAnsi="Times New Roman" w:cs="Times New Roman"/>
          <w:sz w:val="28"/>
          <w:szCs w:val="28"/>
          <w:lang w:val="uk-UA"/>
        </w:rPr>
        <w:t xml:space="preserve">ИСЮ / Брукингский институт 2013. </w:t>
      </w:r>
      <w:r w:rsidRPr="008539A4">
        <w:rPr>
          <w:rFonts w:ascii="Times New Roman" w:hAnsi="Times New Roman" w:cs="Times New Roman"/>
          <w:sz w:val="28"/>
          <w:szCs w:val="28"/>
          <w:lang w:val="uk-UA"/>
        </w:rPr>
        <w:t>51 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Педагогическая реальность в зеркале межпарадигмальной рефлексии / И. А. Коле</w:t>
      </w:r>
      <w:r w:rsidRPr="008539A4">
        <w:rPr>
          <w:rFonts w:ascii="Times New Roman" w:hAnsi="Times New Roman" w:cs="Times New Roman"/>
          <w:sz w:val="28"/>
          <w:szCs w:val="28"/>
          <w:lang w:val="uk-UA"/>
        </w:rPr>
        <w:t>с</w:t>
      </w:r>
      <w:r>
        <w:rPr>
          <w:rFonts w:ascii="Times New Roman" w:hAnsi="Times New Roman" w:cs="Times New Roman"/>
          <w:sz w:val="28"/>
          <w:szCs w:val="28"/>
          <w:lang w:val="uk-UA"/>
        </w:rPr>
        <w:t>никова</w:t>
      </w:r>
      <w:r w:rsidRPr="008539A4">
        <w:rPr>
          <w:rFonts w:ascii="Times New Roman" w:hAnsi="Times New Roman" w:cs="Times New Roman"/>
          <w:sz w:val="28"/>
          <w:szCs w:val="28"/>
          <w:lang w:val="uk-UA"/>
        </w:rPr>
        <w:t>; С.-Петерб. гос. ун-т пед. мастерства. – СПб. : Изд-во С.-Петерб. гос. ун-та пед. майстерства,</w:t>
      </w:r>
      <w:r>
        <w:rPr>
          <w:rFonts w:ascii="Times New Roman" w:hAnsi="Times New Roman" w:cs="Times New Roman"/>
          <w:sz w:val="28"/>
          <w:szCs w:val="28"/>
          <w:lang w:val="uk-UA"/>
        </w:rPr>
        <w:t xml:space="preserve"> 1999. </w:t>
      </w:r>
      <w:r w:rsidRPr="008539A4">
        <w:rPr>
          <w:rFonts w:ascii="Times New Roman" w:hAnsi="Times New Roman" w:cs="Times New Roman"/>
          <w:sz w:val="28"/>
          <w:szCs w:val="28"/>
          <w:lang w:val="uk-UA"/>
        </w:rPr>
        <w:t xml:space="preserve">242 с. </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Бізнес-тренінги для економістів : навч. посіб. / з</w:t>
      </w:r>
      <w:r>
        <w:rPr>
          <w:rFonts w:ascii="Times New Roman" w:hAnsi="Times New Roman" w:cs="Times New Roman"/>
          <w:sz w:val="28"/>
          <w:szCs w:val="28"/>
          <w:lang w:val="uk-UA"/>
        </w:rPr>
        <w:t>а ред. Ковальчук Г. О. К.: КНЕУ, 2007.</w:t>
      </w:r>
      <w:r w:rsidRPr="008539A4">
        <w:rPr>
          <w:rFonts w:ascii="Times New Roman" w:hAnsi="Times New Roman" w:cs="Times New Roman"/>
          <w:sz w:val="28"/>
          <w:szCs w:val="28"/>
          <w:lang w:val="uk-UA"/>
        </w:rPr>
        <w:t xml:space="preserve"> 305 с. </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Ковальчук Г. О. Тренінг – навчання у системі формування професі</w:t>
      </w:r>
      <w:r>
        <w:rPr>
          <w:rFonts w:ascii="Times New Roman" w:hAnsi="Times New Roman" w:cs="Times New Roman"/>
          <w:sz w:val="28"/>
          <w:szCs w:val="28"/>
          <w:lang w:val="uk-UA"/>
        </w:rPr>
        <w:t>йної компетентності спеціаліста.</w:t>
      </w:r>
      <w:r w:rsidRPr="008539A4">
        <w:rPr>
          <w:rFonts w:ascii="Times New Roman" w:hAnsi="Times New Roman" w:cs="Times New Roman"/>
          <w:sz w:val="28"/>
          <w:szCs w:val="28"/>
          <w:lang w:val="uk-UA"/>
        </w:rPr>
        <w:t xml:space="preserve"> Вища освіта України. </w:t>
      </w:r>
      <w:r>
        <w:rPr>
          <w:rFonts w:ascii="Times New Roman" w:hAnsi="Times New Roman" w:cs="Times New Roman"/>
          <w:sz w:val="28"/>
          <w:szCs w:val="28"/>
          <w:lang w:val="uk-UA"/>
        </w:rPr>
        <w:t xml:space="preserve">2004. </w:t>
      </w:r>
      <w:r w:rsidRPr="008539A4">
        <w:rPr>
          <w:rFonts w:ascii="Times New Roman" w:hAnsi="Times New Roman" w:cs="Times New Roman"/>
          <w:sz w:val="28"/>
          <w:szCs w:val="28"/>
          <w:lang w:val="uk-UA"/>
        </w:rPr>
        <w:t>№ 4 (14)</w:t>
      </w:r>
      <w:r>
        <w:rPr>
          <w:rFonts w:ascii="Times New Roman" w:hAnsi="Times New Roman" w:cs="Times New Roman"/>
          <w:sz w:val="28"/>
          <w:szCs w:val="28"/>
          <w:lang w:val="uk-UA"/>
        </w:rPr>
        <w:t>.</w:t>
      </w:r>
      <w:r w:rsidRPr="008539A4">
        <w:rPr>
          <w:rFonts w:ascii="Times New Roman" w:hAnsi="Times New Roman" w:cs="Times New Roman"/>
          <w:sz w:val="28"/>
          <w:szCs w:val="28"/>
          <w:lang w:val="uk-UA"/>
        </w:rPr>
        <w:t xml:space="preserve"> </w:t>
      </w:r>
      <w:r>
        <w:rPr>
          <w:rFonts w:ascii="Times New Roman" w:hAnsi="Times New Roman" w:cs="Times New Roman"/>
          <w:sz w:val="28"/>
          <w:szCs w:val="28"/>
          <w:lang w:val="uk-UA"/>
        </w:rPr>
        <w:t>С. 222–</w:t>
      </w:r>
      <w:r w:rsidRPr="008539A4">
        <w:rPr>
          <w:rFonts w:ascii="Times New Roman" w:hAnsi="Times New Roman" w:cs="Times New Roman"/>
          <w:sz w:val="28"/>
          <w:szCs w:val="28"/>
          <w:lang w:val="uk-UA"/>
        </w:rPr>
        <w:t>227.</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Курбатова М. Б., Магура М. И. Обучение персонала, к</w:t>
      </w:r>
      <w:r>
        <w:rPr>
          <w:rFonts w:ascii="Times New Roman" w:hAnsi="Times New Roman" w:cs="Times New Roman"/>
          <w:sz w:val="28"/>
          <w:szCs w:val="28"/>
          <w:lang w:val="uk-UA"/>
        </w:rPr>
        <w:t xml:space="preserve">ак конкурентное преимущество. </w:t>
      </w:r>
      <w:r w:rsidRPr="008539A4">
        <w:rPr>
          <w:rFonts w:ascii="Times New Roman" w:hAnsi="Times New Roman" w:cs="Times New Roman"/>
          <w:sz w:val="28"/>
          <w:szCs w:val="28"/>
          <w:lang w:val="uk-UA"/>
        </w:rPr>
        <w:t>Управление персоналом</w:t>
      </w:r>
      <w:r>
        <w:rPr>
          <w:rFonts w:ascii="Times New Roman" w:hAnsi="Times New Roman" w:cs="Times New Roman"/>
          <w:sz w:val="28"/>
          <w:szCs w:val="28"/>
          <w:lang w:val="uk-UA"/>
        </w:rPr>
        <w:t>. 2004.</w:t>
      </w:r>
      <w:r w:rsidRPr="008539A4">
        <w:rPr>
          <w:rFonts w:ascii="Times New Roman" w:hAnsi="Times New Roman" w:cs="Times New Roman"/>
          <w:sz w:val="28"/>
          <w:szCs w:val="28"/>
          <w:lang w:val="uk-UA"/>
        </w:rPr>
        <w:t xml:space="preserve"> № 11</w:t>
      </w:r>
      <w:r>
        <w:rPr>
          <w:rFonts w:ascii="Times New Roman" w:hAnsi="Times New Roman" w:cs="Times New Roman"/>
          <w:sz w:val="28"/>
          <w:szCs w:val="28"/>
          <w:lang w:val="uk-UA"/>
        </w:rPr>
        <w:t>–</w:t>
      </w:r>
      <w:r w:rsidRPr="008539A4">
        <w:rPr>
          <w:rFonts w:ascii="Times New Roman" w:hAnsi="Times New Roman" w:cs="Times New Roman"/>
          <w:sz w:val="28"/>
          <w:szCs w:val="28"/>
          <w:lang w:val="uk-UA"/>
        </w:rPr>
        <w:t>12 (98). С. 14</w:t>
      </w:r>
      <w:r>
        <w:rPr>
          <w:rFonts w:ascii="Times New Roman" w:hAnsi="Times New Roman" w:cs="Times New Roman"/>
          <w:sz w:val="28"/>
          <w:szCs w:val="28"/>
          <w:lang w:val="uk-UA"/>
        </w:rPr>
        <w:t>–</w:t>
      </w:r>
      <w:r w:rsidRPr="008539A4">
        <w:rPr>
          <w:rFonts w:ascii="Times New Roman" w:hAnsi="Times New Roman" w:cs="Times New Roman"/>
          <w:sz w:val="28"/>
          <w:szCs w:val="28"/>
          <w:lang w:val="uk-UA"/>
        </w:rPr>
        <w:t>15.</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Тренінгові технології навчання з економічних дисциплін  / Г. О. Ковальчук, Н. Ю. Бутенко; за ред. Г. О. Ков</w:t>
      </w:r>
      <w:r w:rsidRPr="008539A4">
        <w:rPr>
          <w:rFonts w:ascii="Times New Roman" w:hAnsi="Times New Roman" w:cs="Times New Roman"/>
          <w:sz w:val="28"/>
          <w:szCs w:val="28"/>
          <w:lang w:val="uk-UA"/>
        </w:rPr>
        <w:t>а</w:t>
      </w:r>
      <w:r w:rsidRPr="008539A4">
        <w:rPr>
          <w:rFonts w:ascii="Times New Roman" w:hAnsi="Times New Roman" w:cs="Times New Roman"/>
          <w:sz w:val="28"/>
          <w:szCs w:val="28"/>
          <w:lang w:val="uk-UA"/>
        </w:rPr>
        <w:t>льчук. К. : КНЕУ, 2006. 320 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Методология и методика дидактическᴏᴦᴏ исследов</w:t>
      </w:r>
      <w:r w:rsidRPr="008539A4">
        <w:rPr>
          <w:rFonts w:ascii="Times New Roman" w:hAnsi="Times New Roman" w:cs="Times New Roman"/>
          <w:sz w:val="28"/>
          <w:szCs w:val="28"/>
          <w:lang w:val="uk-UA"/>
        </w:rPr>
        <w:t>а</w:t>
      </w:r>
      <w:r w:rsidRPr="008539A4">
        <w:rPr>
          <w:rFonts w:ascii="Times New Roman" w:hAnsi="Times New Roman" w:cs="Times New Roman"/>
          <w:sz w:val="28"/>
          <w:szCs w:val="28"/>
          <w:lang w:val="uk-UA"/>
        </w:rPr>
        <w:t>ния / В. И. Загвязинский. М. : Педагогика, 1982. 160 с.</w:t>
      </w:r>
    </w:p>
    <w:p w:rsidR="00260190" w:rsidRPr="008539A4" w:rsidRDefault="00260190" w:rsidP="00260190">
      <w:pPr>
        <w:pStyle w:val="a9"/>
        <w:numPr>
          <w:ilvl w:val="0"/>
          <w:numId w:val="43"/>
        </w:numPr>
        <w:spacing w:line="360" w:lineRule="auto"/>
        <w:ind w:left="567" w:hanging="567"/>
        <w:jc w:val="both"/>
        <w:rPr>
          <w:rFonts w:ascii="Times New Roman" w:eastAsia="Calibri" w:hAnsi="Times New Roman" w:cs="Times New Roman"/>
          <w:sz w:val="28"/>
          <w:szCs w:val="28"/>
          <w:lang w:val="uk-UA"/>
        </w:rPr>
      </w:pPr>
      <w:r w:rsidRPr="008539A4">
        <w:rPr>
          <w:rFonts w:ascii="Times New Roman" w:hAnsi="Times New Roman" w:cs="Times New Roman"/>
          <w:sz w:val="28"/>
          <w:szCs w:val="28"/>
          <w:lang w:val="uk-UA"/>
        </w:rPr>
        <w:t>Великий тлумачний словник сучасної української мови / укла</w:t>
      </w:r>
      <w:r>
        <w:rPr>
          <w:rFonts w:ascii="Times New Roman" w:hAnsi="Times New Roman" w:cs="Times New Roman"/>
          <w:sz w:val="28"/>
          <w:szCs w:val="28"/>
          <w:lang w:val="uk-UA"/>
        </w:rPr>
        <w:t xml:space="preserve">д. і голов. ред. В. Т. Бусел. К. ; Ірпінь : ВТФ «Перун», 2009. </w:t>
      </w:r>
      <w:r w:rsidRPr="008539A4">
        <w:rPr>
          <w:rFonts w:ascii="Times New Roman" w:hAnsi="Times New Roman" w:cs="Times New Roman"/>
          <w:sz w:val="28"/>
          <w:szCs w:val="28"/>
          <w:lang w:val="uk-UA"/>
        </w:rPr>
        <w:t>1736 c.</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Рябовол Л. Т. Система навчання правознавства учнів основної і старшої школи : дис. … д-ра пед. наук : 13.00.02 (історія та с</w:t>
      </w:r>
      <w:r w:rsidRPr="008539A4">
        <w:rPr>
          <w:rFonts w:ascii="Times New Roman" w:hAnsi="Times New Roman" w:cs="Times New Roman"/>
          <w:sz w:val="28"/>
          <w:szCs w:val="28"/>
          <w:lang w:val="uk-UA"/>
        </w:rPr>
        <w:t>у</w:t>
      </w:r>
      <w:r w:rsidRPr="008539A4">
        <w:rPr>
          <w:rFonts w:ascii="Times New Roman" w:hAnsi="Times New Roman" w:cs="Times New Roman"/>
          <w:sz w:val="28"/>
          <w:szCs w:val="28"/>
          <w:lang w:val="uk-UA"/>
        </w:rPr>
        <w:t xml:space="preserve">спільствознавчі </w:t>
      </w:r>
      <w:r w:rsidRPr="008539A4">
        <w:rPr>
          <w:rFonts w:ascii="Times New Roman" w:hAnsi="Times New Roman" w:cs="Times New Roman"/>
          <w:sz w:val="28"/>
          <w:szCs w:val="28"/>
          <w:lang w:val="uk-UA"/>
        </w:rPr>
        <w:lastRenderedPageBreak/>
        <w:t xml:space="preserve">дисципліни) / Л. Т. Рябовол ; </w:t>
      </w:r>
      <w:r>
        <w:rPr>
          <w:rFonts w:ascii="Times New Roman" w:hAnsi="Times New Roman" w:cs="Times New Roman"/>
          <w:sz w:val="28"/>
          <w:szCs w:val="28"/>
          <w:lang w:val="uk-UA"/>
        </w:rPr>
        <w:t xml:space="preserve">Ін-т педагогіки НАПН України. </w:t>
      </w:r>
      <w:r w:rsidRPr="008539A4">
        <w:rPr>
          <w:rFonts w:ascii="Times New Roman" w:hAnsi="Times New Roman" w:cs="Times New Roman"/>
          <w:sz w:val="28"/>
          <w:szCs w:val="28"/>
          <w:lang w:val="uk-UA"/>
        </w:rPr>
        <w:t>К.</w:t>
      </w:r>
      <w:r>
        <w:rPr>
          <w:rFonts w:ascii="Times New Roman" w:hAnsi="Times New Roman" w:cs="Times New Roman"/>
          <w:sz w:val="28"/>
          <w:szCs w:val="28"/>
          <w:lang w:val="uk-UA"/>
        </w:rPr>
        <w:t>, 2015</w:t>
      </w:r>
      <w:r w:rsidRPr="008539A4">
        <w:rPr>
          <w:rFonts w:ascii="Times New Roman" w:hAnsi="Times New Roman" w:cs="Times New Roman"/>
          <w:sz w:val="28"/>
          <w:szCs w:val="28"/>
          <w:lang w:val="uk-UA"/>
        </w:rPr>
        <w:t xml:space="preserve"> 600 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Закон України «Про освіту»</w:t>
      </w:r>
      <w:r w:rsidRPr="008539A4">
        <w:rPr>
          <w:rFonts w:ascii="Times New Roman" w:hAnsi="Times New Roman" w:cs="Times New Roman"/>
          <w:sz w:val="28"/>
          <w:szCs w:val="28"/>
          <w:lang w:val="uk-UA"/>
        </w:rPr>
        <w:t xml:space="preserve"> від 23.05.1991 р. № 1060-ХІІ.</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Lewin K. Dynamic theory of personality</w:t>
      </w:r>
      <w:r>
        <w:rPr>
          <w:rFonts w:ascii="Times New Roman" w:hAnsi="Times New Roman" w:cs="Times New Roman"/>
          <w:sz w:val="28"/>
          <w:szCs w:val="28"/>
          <w:lang w:val="uk-UA"/>
        </w:rPr>
        <w:t>. NY., 1975.</w:t>
      </w:r>
      <w:r w:rsidRPr="008539A4">
        <w:rPr>
          <w:rFonts w:ascii="Times New Roman" w:hAnsi="Times New Roman" w:cs="Times New Roman"/>
          <w:sz w:val="28"/>
          <w:szCs w:val="28"/>
          <w:lang w:val="uk-UA"/>
        </w:rPr>
        <w:t xml:space="preserve"> р. 286.</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Жукова Г. С., Никитина Н. И., Комарова Е. В. Технологии профессион</w:t>
      </w:r>
      <w:r w:rsidRPr="008539A4">
        <w:rPr>
          <w:rFonts w:ascii="Times New Roman" w:hAnsi="Times New Roman" w:cs="Times New Roman"/>
          <w:sz w:val="28"/>
          <w:szCs w:val="28"/>
          <w:lang w:val="uk-UA"/>
        </w:rPr>
        <w:t>а</w:t>
      </w:r>
      <w:r w:rsidRPr="008539A4">
        <w:rPr>
          <w:rFonts w:ascii="Times New Roman" w:hAnsi="Times New Roman" w:cs="Times New Roman"/>
          <w:sz w:val="28"/>
          <w:szCs w:val="28"/>
          <w:lang w:val="uk-UA"/>
        </w:rPr>
        <w:t xml:space="preserve">льно-ориентированного обучения </w:t>
      </w:r>
      <w:r>
        <w:rPr>
          <w:rFonts w:ascii="Times New Roman" w:hAnsi="Times New Roman" w:cs="Times New Roman"/>
          <w:sz w:val="28"/>
          <w:szCs w:val="28"/>
          <w:lang w:val="uk-UA"/>
        </w:rPr>
        <w:t xml:space="preserve">: учеб. пособ. М. : Изд-во РГСУ, 2012. </w:t>
      </w:r>
      <w:r w:rsidRPr="008539A4">
        <w:rPr>
          <w:rFonts w:ascii="Times New Roman" w:hAnsi="Times New Roman" w:cs="Times New Roman"/>
          <w:sz w:val="28"/>
          <w:szCs w:val="28"/>
          <w:lang w:val="uk-UA"/>
        </w:rPr>
        <w:t>165 с.</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Козаков В. А., Дзвінчук Д. І. Психолого-педагогічна підготовка фахівців у непедагогічних університ</w:t>
      </w:r>
      <w:r w:rsidRPr="008539A4">
        <w:rPr>
          <w:rFonts w:ascii="Times New Roman" w:hAnsi="Times New Roman" w:cs="Times New Roman"/>
          <w:sz w:val="28"/>
          <w:szCs w:val="28"/>
          <w:lang w:val="uk-UA"/>
        </w:rPr>
        <w:t>е</w:t>
      </w:r>
      <w:r>
        <w:rPr>
          <w:rFonts w:ascii="Times New Roman" w:hAnsi="Times New Roman" w:cs="Times New Roman"/>
          <w:sz w:val="28"/>
          <w:szCs w:val="28"/>
          <w:lang w:val="uk-UA"/>
        </w:rPr>
        <w:t>тах. К. : «Нічлава»</w:t>
      </w:r>
      <w:r w:rsidRPr="008539A4">
        <w:rPr>
          <w:rFonts w:ascii="Times New Roman" w:hAnsi="Times New Roman" w:cs="Times New Roman"/>
          <w:sz w:val="28"/>
          <w:szCs w:val="28"/>
          <w:lang w:val="uk-UA"/>
        </w:rPr>
        <w:t xml:space="preserve">, 2003. С. 90. </w:t>
      </w:r>
    </w:p>
    <w:p w:rsidR="00260190" w:rsidRPr="008539A4"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Инновац</w:t>
      </w:r>
      <w:r>
        <w:rPr>
          <w:rFonts w:ascii="Times New Roman" w:hAnsi="Times New Roman" w:cs="Times New Roman"/>
          <w:sz w:val="28"/>
          <w:szCs w:val="28"/>
          <w:lang w:val="uk-UA"/>
        </w:rPr>
        <w:t xml:space="preserve">ии в обучении / М. В. Кларин. М. : Наука, 1997. </w:t>
      </w:r>
      <w:r w:rsidRPr="008539A4">
        <w:rPr>
          <w:rFonts w:ascii="Times New Roman" w:hAnsi="Times New Roman" w:cs="Times New Roman"/>
          <w:sz w:val="28"/>
          <w:szCs w:val="28"/>
          <w:lang w:val="uk-UA"/>
        </w:rPr>
        <w:t>246 с.</w:t>
      </w:r>
    </w:p>
    <w:p w:rsidR="00260190"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539A4">
        <w:rPr>
          <w:rFonts w:ascii="Times New Roman" w:hAnsi="Times New Roman" w:cs="Times New Roman"/>
          <w:sz w:val="28"/>
          <w:szCs w:val="28"/>
          <w:lang w:val="uk-UA"/>
        </w:rPr>
        <w:t>Імбер В. І. Педагогічні умови застосування мультимедійних засобів н</w:t>
      </w:r>
      <w:r w:rsidRPr="008539A4">
        <w:rPr>
          <w:rFonts w:ascii="Times New Roman" w:hAnsi="Times New Roman" w:cs="Times New Roman"/>
          <w:sz w:val="28"/>
          <w:szCs w:val="28"/>
          <w:lang w:val="uk-UA"/>
        </w:rPr>
        <w:t>а</w:t>
      </w:r>
      <w:r w:rsidRPr="008539A4">
        <w:rPr>
          <w:rFonts w:ascii="Times New Roman" w:hAnsi="Times New Roman" w:cs="Times New Roman"/>
          <w:sz w:val="28"/>
          <w:szCs w:val="28"/>
          <w:lang w:val="uk-UA"/>
        </w:rPr>
        <w:t>вчання у підготовці майбутнього вчителя початкових класів : дис… канд. пед. н</w:t>
      </w:r>
      <w:r w:rsidRPr="008539A4">
        <w:rPr>
          <w:rFonts w:ascii="Times New Roman" w:hAnsi="Times New Roman" w:cs="Times New Roman"/>
          <w:sz w:val="28"/>
          <w:szCs w:val="28"/>
          <w:lang w:val="uk-UA"/>
        </w:rPr>
        <w:t>а</w:t>
      </w:r>
      <w:r>
        <w:rPr>
          <w:rFonts w:ascii="Times New Roman" w:hAnsi="Times New Roman" w:cs="Times New Roman"/>
          <w:sz w:val="28"/>
          <w:szCs w:val="28"/>
          <w:lang w:val="uk-UA"/>
        </w:rPr>
        <w:t>ук : 13.00.04 / В. І. Імбер.</w:t>
      </w:r>
      <w:r w:rsidRPr="008539A4">
        <w:rPr>
          <w:rFonts w:ascii="Times New Roman" w:hAnsi="Times New Roman" w:cs="Times New Roman"/>
          <w:sz w:val="28"/>
          <w:szCs w:val="28"/>
          <w:lang w:val="uk-UA"/>
        </w:rPr>
        <w:t xml:space="preserve"> Вінниця, 2008. 175 с</w:t>
      </w:r>
      <w:r>
        <w:rPr>
          <w:rFonts w:ascii="Times New Roman" w:hAnsi="Times New Roman" w:cs="Times New Roman"/>
          <w:sz w:val="28"/>
          <w:szCs w:val="28"/>
          <w:lang w:val="uk-UA"/>
        </w:rPr>
        <w:t>.</w:t>
      </w:r>
    </w:p>
    <w:p w:rsidR="00260190" w:rsidRPr="00315342" w:rsidRDefault="00260190" w:rsidP="00260190">
      <w:pPr>
        <w:pStyle w:val="a9"/>
        <w:numPr>
          <w:ilvl w:val="0"/>
          <w:numId w:val="43"/>
        </w:numPr>
        <w:shd w:val="clear" w:color="auto" w:fill="FFFFFF" w:themeFill="background1"/>
        <w:spacing w:line="360" w:lineRule="auto"/>
        <w:ind w:left="567" w:hanging="567"/>
        <w:jc w:val="both"/>
        <w:rPr>
          <w:rFonts w:ascii="Times New Roman" w:hAnsi="Times New Roman" w:cs="Times New Roman"/>
          <w:sz w:val="28"/>
          <w:szCs w:val="28"/>
          <w:lang w:val="uk-UA"/>
        </w:rPr>
      </w:pPr>
      <w:r w:rsidRPr="00315342">
        <w:rPr>
          <w:rFonts w:ascii="Times New Roman" w:hAnsi="Times New Roman" w:cs="Times New Roman"/>
          <w:sz w:val="28"/>
          <w:szCs w:val="28"/>
          <w:shd w:val="clear" w:color="auto" w:fill="FFFFFF" w:themeFill="background1"/>
        </w:rPr>
        <w:t>Луцюк А.</w:t>
      </w:r>
      <w:r>
        <w:rPr>
          <w:rFonts w:ascii="Times New Roman" w:hAnsi="Times New Roman" w:cs="Times New Roman"/>
          <w:sz w:val="28"/>
          <w:szCs w:val="28"/>
          <w:shd w:val="clear" w:color="auto" w:fill="FFFFFF" w:themeFill="background1"/>
          <w:lang w:val="uk-UA"/>
        </w:rPr>
        <w:t xml:space="preserve"> </w:t>
      </w:r>
      <w:r w:rsidRPr="00315342">
        <w:rPr>
          <w:rFonts w:ascii="Times New Roman" w:hAnsi="Times New Roman" w:cs="Times New Roman"/>
          <w:sz w:val="28"/>
          <w:szCs w:val="28"/>
          <w:shd w:val="clear" w:color="auto" w:fill="FFFFFF" w:themeFill="background1"/>
        </w:rPr>
        <w:t>М. Василь Сухомлинський про педагогічну майстерність учителя (до 100-річчя з дня народження): монографія. Луцьк : Вежа-Друк, 2018. 176</w:t>
      </w:r>
      <w:r>
        <w:rPr>
          <w:rFonts w:ascii="Times New Roman" w:hAnsi="Times New Roman" w:cs="Times New Roman"/>
          <w:sz w:val="28"/>
          <w:szCs w:val="28"/>
          <w:shd w:val="clear" w:color="auto" w:fill="FFFFFF" w:themeFill="background1"/>
          <w:lang w:val="uk-UA"/>
        </w:rPr>
        <w:t xml:space="preserve"> с. </w:t>
      </w:r>
    </w:p>
    <w:p w:rsidR="00260190"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315342">
        <w:rPr>
          <w:rFonts w:ascii="Times New Roman" w:hAnsi="Times New Roman" w:cs="Times New Roman"/>
          <w:sz w:val="28"/>
          <w:szCs w:val="28"/>
          <w:lang w:val="uk-UA"/>
        </w:rPr>
        <w:t>Бартків О</w:t>
      </w:r>
      <w:r>
        <w:rPr>
          <w:rFonts w:ascii="Times New Roman" w:hAnsi="Times New Roman" w:cs="Times New Roman"/>
          <w:sz w:val="28"/>
          <w:szCs w:val="28"/>
          <w:lang w:val="uk-UA"/>
        </w:rPr>
        <w:t xml:space="preserve">. С., </w:t>
      </w:r>
      <w:r w:rsidRPr="00315342">
        <w:rPr>
          <w:rFonts w:ascii="Times New Roman" w:hAnsi="Times New Roman" w:cs="Times New Roman"/>
          <w:sz w:val="28"/>
          <w:szCs w:val="28"/>
          <w:lang w:val="uk-UA"/>
        </w:rPr>
        <w:t>Смалько О</w:t>
      </w:r>
      <w:r>
        <w:rPr>
          <w:rFonts w:ascii="Times New Roman" w:hAnsi="Times New Roman" w:cs="Times New Roman"/>
          <w:sz w:val="28"/>
          <w:szCs w:val="28"/>
          <w:lang w:val="uk-UA"/>
        </w:rPr>
        <w:t>.</w:t>
      </w:r>
      <w:r w:rsidRPr="00315342">
        <w:rPr>
          <w:rFonts w:ascii="Times New Roman" w:hAnsi="Times New Roman" w:cs="Times New Roman"/>
          <w:sz w:val="28"/>
          <w:szCs w:val="28"/>
          <w:lang w:val="uk-UA"/>
        </w:rPr>
        <w:t xml:space="preserve"> В</w:t>
      </w:r>
      <w:r>
        <w:rPr>
          <w:rFonts w:ascii="Times New Roman" w:hAnsi="Times New Roman" w:cs="Times New Roman"/>
          <w:sz w:val="28"/>
          <w:szCs w:val="28"/>
          <w:lang w:val="uk-UA"/>
        </w:rPr>
        <w:t>. Формування основ педагогічної майстерності майбутніх учителів.</w:t>
      </w:r>
      <w:r w:rsidRPr="00315342">
        <w:rPr>
          <w:rFonts w:ascii="Times New Roman" w:hAnsi="Times New Roman" w:cs="Times New Roman"/>
          <w:sz w:val="28"/>
          <w:szCs w:val="28"/>
          <w:lang w:val="uk-UA"/>
        </w:rPr>
        <w:t xml:space="preserve"> </w:t>
      </w:r>
      <w:r w:rsidRPr="00315342">
        <w:rPr>
          <w:rFonts w:ascii="Times New Roman" w:hAnsi="Times New Roman" w:cs="Times New Roman"/>
          <w:sz w:val="28"/>
          <w:szCs w:val="28"/>
        </w:rPr>
        <w:t>НАУКОВИЙ ВІСНИК УЖГОРОДСЬКОГО УНІВЕРСИТЕТУ. 2021. В</w:t>
      </w:r>
      <w:r>
        <w:rPr>
          <w:rFonts w:ascii="Times New Roman" w:hAnsi="Times New Roman" w:cs="Times New Roman"/>
          <w:sz w:val="28"/>
          <w:szCs w:val="28"/>
          <w:lang w:val="uk-UA"/>
        </w:rPr>
        <w:t>ип.</w:t>
      </w:r>
      <w:r w:rsidRPr="00315342">
        <w:rPr>
          <w:rFonts w:ascii="Times New Roman" w:hAnsi="Times New Roman" w:cs="Times New Roman"/>
          <w:sz w:val="28"/>
          <w:szCs w:val="28"/>
        </w:rPr>
        <w:t xml:space="preserve"> 1 (48)</w:t>
      </w:r>
      <w:r w:rsidRPr="00315342">
        <w:rPr>
          <w:rFonts w:ascii="Times New Roman" w:hAnsi="Times New Roman" w:cs="Times New Roman"/>
          <w:sz w:val="28"/>
          <w:szCs w:val="28"/>
          <w:lang w:val="uk-UA"/>
        </w:rPr>
        <w:t>. С. 24</w:t>
      </w:r>
      <w:r w:rsidRPr="008539A4">
        <w:rPr>
          <w:rFonts w:ascii="Times New Roman" w:hAnsi="Times New Roman" w:cs="Times New Roman"/>
          <w:sz w:val="28"/>
          <w:szCs w:val="28"/>
          <w:shd w:val="clear" w:color="auto" w:fill="FFFFFF"/>
          <w:lang w:val="uk-UA"/>
        </w:rPr>
        <w:sym w:font="Symbol" w:char="F02D"/>
      </w:r>
      <w:r w:rsidRPr="00315342">
        <w:rPr>
          <w:rFonts w:ascii="Times New Roman" w:hAnsi="Times New Roman" w:cs="Times New Roman"/>
          <w:sz w:val="28"/>
          <w:szCs w:val="28"/>
          <w:lang w:val="uk-UA"/>
        </w:rPr>
        <w:t>28.</w:t>
      </w:r>
    </w:p>
    <w:p w:rsidR="00260190" w:rsidRPr="0084444E" w:rsidRDefault="00260190" w:rsidP="00260190">
      <w:pPr>
        <w:pStyle w:val="a9"/>
        <w:numPr>
          <w:ilvl w:val="0"/>
          <w:numId w:val="43"/>
        </w:numPr>
        <w:shd w:val="clear" w:color="auto" w:fill="FFFFFF" w:themeFill="background1"/>
        <w:spacing w:line="360" w:lineRule="auto"/>
        <w:ind w:left="567" w:hanging="567"/>
        <w:jc w:val="both"/>
        <w:rPr>
          <w:rFonts w:ascii="Times New Roman" w:hAnsi="Times New Roman" w:cs="Times New Roman"/>
          <w:sz w:val="28"/>
          <w:szCs w:val="28"/>
          <w:lang w:val="uk-UA"/>
        </w:rPr>
      </w:pPr>
      <w:r w:rsidRPr="0084444E">
        <w:rPr>
          <w:rFonts w:ascii="Times New Roman" w:hAnsi="Times New Roman" w:cs="Times New Roman"/>
          <w:sz w:val="28"/>
          <w:szCs w:val="28"/>
          <w:shd w:val="clear" w:color="auto" w:fill="FFFFFF" w:themeFill="background1"/>
        </w:rPr>
        <w:t>Педагогічна творчість. Практикум для студентів. Наука та пу</w:t>
      </w:r>
      <w:r>
        <w:rPr>
          <w:rFonts w:ascii="Times New Roman" w:hAnsi="Times New Roman" w:cs="Times New Roman"/>
          <w:sz w:val="28"/>
          <w:szCs w:val="28"/>
          <w:shd w:val="clear" w:color="auto" w:fill="FFFFFF" w:themeFill="background1"/>
        </w:rPr>
        <w:t xml:space="preserve">бліцистика. Матеріали до курсу </w:t>
      </w:r>
      <w:r>
        <w:rPr>
          <w:rFonts w:ascii="Times New Roman" w:hAnsi="Times New Roman" w:cs="Times New Roman"/>
          <w:sz w:val="28"/>
          <w:szCs w:val="28"/>
          <w:shd w:val="clear" w:color="auto" w:fill="FFFFFF" w:themeFill="background1"/>
          <w:lang w:val="uk-UA"/>
        </w:rPr>
        <w:t>«</w:t>
      </w:r>
      <w:r>
        <w:rPr>
          <w:rFonts w:ascii="Times New Roman" w:hAnsi="Times New Roman" w:cs="Times New Roman"/>
          <w:sz w:val="28"/>
          <w:szCs w:val="28"/>
          <w:shd w:val="clear" w:color="auto" w:fill="FFFFFF" w:themeFill="background1"/>
        </w:rPr>
        <w:t>Майстерність актора</w:t>
      </w:r>
      <w:r>
        <w:rPr>
          <w:rFonts w:ascii="Times New Roman" w:hAnsi="Times New Roman" w:cs="Times New Roman"/>
          <w:sz w:val="28"/>
          <w:szCs w:val="28"/>
          <w:shd w:val="clear" w:color="auto" w:fill="FFFFFF" w:themeFill="background1"/>
          <w:lang w:val="uk-UA"/>
        </w:rPr>
        <w:t>»</w:t>
      </w:r>
      <w:r>
        <w:rPr>
          <w:rFonts w:ascii="Times New Roman" w:hAnsi="Times New Roman" w:cs="Times New Roman"/>
          <w:sz w:val="28"/>
          <w:szCs w:val="28"/>
          <w:shd w:val="clear" w:color="auto" w:fill="FFFFFF" w:themeFill="background1"/>
        </w:rPr>
        <w:t>: навч.-метод. посіб. / Анатолій Лобанов</w:t>
      </w:r>
      <w:r w:rsidRPr="0084444E">
        <w:rPr>
          <w:rFonts w:ascii="Times New Roman" w:hAnsi="Times New Roman" w:cs="Times New Roman"/>
          <w:sz w:val="28"/>
          <w:szCs w:val="28"/>
          <w:shd w:val="clear" w:color="auto" w:fill="FFFFFF" w:themeFill="background1"/>
        </w:rPr>
        <w:t xml:space="preserve">; Харків. нац. ун-т мистецтв ім. І. П. </w:t>
      </w:r>
      <w:r>
        <w:rPr>
          <w:rFonts w:ascii="Times New Roman" w:hAnsi="Times New Roman" w:cs="Times New Roman"/>
          <w:sz w:val="28"/>
          <w:szCs w:val="28"/>
          <w:shd w:val="clear" w:color="auto" w:fill="FFFFFF" w:themeFill="background1"/>
        </w:rPr>
        <w:t>Котляревського, Театр. від-ня.</w:t>
      </w:r>
      <w:r w:rsidRPr="0084444E">
        <w:rPr>
          <w:rFonts w:ascii="Times New Roman" w:hAnsi="Times New Roman" w:cs="Times New Roman"/>
          <w:sz w:val="28"/>
          <w:szCs w:val="28"/>
          <w:shd w:val="clear" w:color="auto" w:fill="FFFFFF" w:themeFill="background1"/>
        </w:rPr>
        <w:t xml:space="preserve"> Харків : Федорко, 2020. 323</w:t>
      </w:r>
      <w:r>
        <w:rPr>
          <w:rFonts w:ascii="Times New Roman" w:hAnsi="Times New Roman" w:cs="Times New Roman"/>
          <w:sz w:val="28"/>
          <w:szCs w:val="28"/>
          <w:shd w:val="clear" w:color="auto" w:fill="FFFFFF" w:themeFill="background1"/>
          <w:lang w:val="uk-UA"/>
        </w:rPr>
        <w:t xml:space="preserve"> с.</w:t>
      </w:r>
    </w:p>
    <w:p w:rsidR="00260190" w:rsidRPr="0084444E"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hyperlink r:id="rId8" w:tooltip="Пошук за автором" w:history="1">
        <w:r w:rsidRPr="0084444E">
          <w:rPr>
            <w:rStyle w:val="ad"/>
            <w:rFonts w:ascii="Times New Roman" w:hAnsi="Times New Roman" w:cs="Times New Roman"/>
            <w:color w:val="auto"/>
            <w:sz w:val="28"/>
            <w:szCs w:val="28"/>
            <w:u w:val="none"/>
            <w:lang w:val="uk-UA"/>
          </w:rPr>
          <w:t>Молнар Т. І.</w:t>
        </w:r>
      </w:hyperlink>
      <w:r>
        <w:rPr>
          <w:rFonts w:ascii="Times New Roman" w:hAnsi="Times New Roman" w:cs="Times New Roman"/>
          <w:sz w:val="28"/>
          <w:szCs w:val="28"/>
          <w:shd w:val="clear" w:color="auto" w:fill="F9F9F9"/>
          <w:lang w:val="uk-UA"/>
        </w:rPr>
        <w:t xml:space="preserve"> </w:t>
      </w:r>
      <w:r w:rsidRPr="0084444E">
        <w:rPr>
          <w:rFonts w:ascii="Times New Roman" w:hAnsi="Times New Roman" w:cs="Times New Roman"/>
          <w:bCs/>
          <w:sz w:val="28"/>
          <w:szCs w:val="28"/>
          <w:lang w:val="uk-UA"/>
        </w:rPr>
        <w:t>Педагогічна майстерність учителя початкової школи: сутність, шляхи формування</w:t>
      </w:r>
      <w:r>
        <w:rPr>
          <w:rFonts w:ascii="Times New Roman" w:hAnsi="Times New Roman" w:cs="Times New Roman"/>
          <w:sz w:val="28"/>
          <w:szCs w:val="28"/>
          <w:shd w:val="clear" w:color="auto" w:fill="F9F9F9"/>
          <w:lang w:val="uk-UA"/>
        </w:rPr>
        <w:t xml:space="preserve">. </w:t>
      </w:r>
      <w:hyperlink r:id="rId9" w:tooltip="Періодичне видання" w:history="1">
        <w:r w:rsidRPr="0084444E">
          <w:rPr>
            <w:rStyle w:val="ad"/>
            <w:rFonts w:ascii="Times New Roman" w:hAnsi="Times New Roman" w:cs="Times New Roman"/>
            <w:color w:val="auto"/>
            <w:sz w:val="28"/>
            <w:szCs w:val="28"/>
            <w:u w:val="none"/>
            <w:lang w:val="uk-UA"/>
          </w:rPr>
          <w:t>Науковий вісник Мукачівського державного університету. Серія : Педагогіка та психологія</w:t>
        </w:r>
      </w:hyperlink>
      <w:r w:rsidRPr="0084444E">
        <w:rPr>
          <w:rFonts w:ascii="Times New Roman" w:hAnsi="Times New Roman" w:cs="Times New Roman"/>
          <w:sz w:val="28"/>
          <w:szCs w:val="28"/>
          <w:shd w:val="clear" w:color="auto" w:fill="FFFFFF" w:themeFill="background1"/>
          <w:lang w:val="uk-UA"/>
        </w:rPr>
        <w:t>. 2018. Вип. 1. С. 121</w:t>
      </w:r>
      <w:r w:rsidRPr="008539A4">
        <w:rPr>
          <w:rFonts w:ascii="Times New Roman" w:hAnsi="Times New Roman" w:cs="Times New Roman"/>
          <w:sz w:val="28"/>
          <w:szCs w:val="28"/>
          <w:shd w:val="clear" w:color="auto" w:fill="FFFFFF"/>
          <w:lang w:val="uk-UA"/>
        </w:rPr>
        <w:sym w:font="Symbol" w:char="F02D"/>
      </w:r>
      <w:r w:rsidRPr="0084444E">
        <w:rPr>
          <w:rFonts w:ascii="Times New Roman" w:hAnsi="Times New Roman" w:cs="Times New Roman"/>
          <w:sz w:val="28"/>
          <w:szCs w:val="28"/>
          <w:shd w:val="clear" w:color="auto" w:fill="FFFFFF" w:themeFill="background1"/>
          <w:lang w:val="uk-UA"/>
        </w:rPr>
        <w:t>124.</w:t>
      </w:r>
    </w:p>
    <w:p w:rsidR="00260190" w:rsidRPr="0084444E"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4444E">
        <w:rPr>
          <w:rFonts w:ascii="Times New Roman" w:hAnsi="Times New Roman" w:cs="Times New Roman"/>
          <w:sz w:val="28"/>
          <w:szCs w:val="28"/>
        </w:rPr>
        <w:t>Підборський Ю. Г. Хмельницька О.С. Педагогічна майстерність викладача: навчальний посібник. Переяслав: Домбровська Я. М., 2020. 156 с.</w:t>
      </w:r>
    </w:p>
    <w:p w:rsidR="00260190" w:rsidRPr="0084444E"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4444E">
        <w:rPr>
          <w:rFonts w:ascii="Times New Roman" w:hAnsi="Times New Roman" w:cs="Times New Roman"/>
          <w:sz w:val="28"/>
          <w:szCs w:val="28"/>
          <w:lang w:val="uk-UA"/>
        </w:rPr>
        <w:t xml:space="preserve">Педагогічна майстерність: розвиток професійно-педагогічної адаптивності та соціальної рефлексії майбутнього вчителя: навчальний посібник / О. М. </w:t>
      </w:r>
      <w:r w:rsidRPr="0084444E">
        <w:rPr>
          <w:rFonts w:ascii="Times New Roman" w:hAnsi="Times New Roman" w:cs="Times New Roman"/>
          <w:sz w:val="28"/>
          <w:szCs w:val="28"/>
          <w:lang w:val="uk-UA"/>
        </w:rPr>
        <w:lastRenderedPageBreak/>
        <w:t>Топузов,</w:t>
      </w:r>
      <w:r>
        <w:rPr>
          <w:rFonts w:ascii="Times New Roman" w:hAnsi="Times New Roman" w:cs="Times New Roman"/>
          <w:sz w:val="28"/>
          <w:szCs w:val="28"/>
          <w:lang w:val="uk-UA"/>
        </w:rPr>
        <w:t xml:space="preserve"> О. В. Малихін, Т. Л. Опалюк. </w:t>
      </w:r>
      <w:r w:rsidRPr="0084444E">
        <w:rPr>
          <w:rFonts w:ascii="Times New Roman" w:hAnsi="Times New Roman" w:cs="Times New Roman"/>
          <w:sz w:val="28"/>
          <w:szCs w:val="28"/>
          <w:lang w:val="uk-UA"/>
        </w:rPr>
        <w:t>К</w:t>
      </w:r>
      <w:r>
        <w:rPr>
          <w:rFonts w:ascii="Times New Roman" w:hAnsi="Times New Roman" w:cs="Times New Roman"/>
          <w:sz w:val="28"/>
          <w:szCs w:val="28"/>
          <w:lang w:val="uk-UA"/>
        </w:rPr>
        <w:t xml:space="preserve">иїв: Педагогічна думка, 2018. </w:t>
      </w:r>
      <w:r w:rsidRPr="0084444E">
        <w:rPr>
          <w:rFonts w:ascii="Times New Roman" w:hAnsi="Times New Roman" w:cs="Times New Roman"/>
          <w:sz w:val="28"/>
          <w:szCs w:val="28"/>
          <w:lang w:val="uk-UA"/>
        </w:rPr>
        <w:t>292 с.</w:t>
      </w:r>
    </w:p>
    <w:p w:rsidR="00260190" w:rsidRPr="0084444E"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4444E">
        <w:rPr>
          <w:rFonts w:ascii="Times New Roman" w:hAnsi="Times New Roman" w:cs="Times New Roman"/>
          <w:sz w:val="28"/>
          <w:szCs w:val="28"/>
          <w:lang w:val="uk-UA"/>
        </w:rPr>
        <w:t>Концепція розвитку цифрової економіки та суспіл</w:t>
      </w:r>
      <w:r>
        <w:rPr>
          <w:rFonts w:ascii="Times New Roman" w:hAnsi="Times New Roman" w:cs="Times New Roman"/>
          <w:sz w:val="28"/>
          <w:szCs w:val="28"/>
          <w:lang w:val="uk-UA"/>
        </w:rPr>
        <w:t xml:space="preserve">ьства України на 2018-2020 роки. </w:t>
      </w:r>
      <w:r w:rsidRPr="0084444E">
        <w:rPr>
          <w:rFonts w:ascii="Times New Roman" w:hAnsi="Times New Roman" w:cs="Times New Roman"/>
          <w:sz w:val="28"/>
          <w:szCs w:val="28"/>
          <w:lang w:val="uk-UA"/>
        </w:rPr>
        <w:t xml:space="preserve">Схвалено розпорядженням Кабінету Міністрів України від 17 січня 2018 р. </w:t>
      </w:r>
      <w:r>
        <w:rPr>
          <w:rFonts w:ascii="Times New Roman" w:hAnsi="Times New Roman" w:cs="Times New Roman"/>
          <w:sz w:val="28"/>
          <w:szCs w:val="28"/>
          <w:lang w:val="en-US"/>
        </w:rPr>
        <w:t>URL</w:t>
      </w:r>
      <w:r w:rsidRPr="0084444E">
        <w:rPr>
          <w:rFonts w:ascii="Times New Roman" w:hAnsi="Times New Roman" w:cs="Times New Roman"/>
          <w:sz w:val="28"/>
          <w:szCs w:val="28"/>
          <w:lang w:val="uk-UA"/>
        </w:rPr>
        <w:t xml:space="preserve"> : </w:t>
      </w:r>
      <w:hyperlink r:id="rId10" w:history="1">
        <w:r w:rsidRPr="0084444E">
          <w:rPr>
            <w:rStyle w:val="ad"/>
            <w:rFonts w:ascii="Times New Roman" w:hAnsi="Times New Roman" w:cs="Times New Roman"/>
            <w:color w:val="auto"/>
            <w:sz w:val="28"/>
            <w:szCs w:val="28"/>
            <w:u w:val="none"/>
          </w:rPr>
          <w:t>https</w:t>
        </w:r>
        <w:r w:rsidRPr="0084444E">
          <w:rPr>
            <w:rStyle w:val="ad"/>
            <w:rFonts w:ascii="Times New Roman" w:hAnsi="Times New Roman" w:cs="Times New Roman"/>
            <w:color w:val="auto"/>
            <w:sz w:val="28"/>
            <w:szCs w:val="28"/>
            <w:u w:val="none"/>
            <w:lang w:val="uk-UA"/>
          </w:rPr>
          <w:t>://</w:t>
        </w:r>
        <w:r w:rsidRPr="0084444E">
          <w:rPr>
            <w:rStyle w:val="ad"/>
            <w:rFonts w:ascii="Times New Roman" w:hAnsi="Times New Roman" w:cs="Times New Roman"/>
            <w:color w:val="auto"/>
            <w:sz w:val="28"/>
            <w:szCs w:val="28"/>
            <w:u w:val="none"/>
          </w:rPr>
          <w:t>zakon</w:t>
        </w:r>
        <w:r w:rsidRPr="0084444E">
          <w:rPr>
            <w:rStyle w:val="ad"/>
            <w:rFonts w:ascii="Times New Roman" w:hAnsi="Times New Roman" w:cs="Times New Roman"/>
            <w:color w:val="auto"/>
            <w:sz w:val="28"/>
            <w:szCs w:val="28"/>
            <w:u w:val="none"/>
            <w:lang w:val="uk-UA"/>
          </w:rPr>
          <w:t>.</w:t>
        </w:r>
        <w:r w:rsidRPr="0084444E">
          <w:rPr>
            <w:rStyle w:val="ad"/>
            <w:rFonts w:ascii="Times New Roman" w:hAnsi="Times New Roman" w:cs="Times New Roman"/>
            <w:color w:val="auto"/>
            <w:sz w:val="28"/>
            <w:szCs w:val="28"/>
            <w:u w:val="none"/>
          </w:rPr>
          <w:t>rada</w:t>
        </w:r>
        <w:r w:rsidRPr="0084444E">
          <w:rPr>
            <w:rStyle w:val="ad"/>
            <w:rFonts w:ascii="Times New Roman" w:hAnsi="Times New Roman" w:cs="Times New Roman"/>
            <w:color w:val="auto"/>
            <w:sz w:val="28"/>
            <w:szCs w:val="28"/>
            <w:u w:val="none"/>
            <w:lang w:val="uk-UA"/>
          </w:rPr>
          <w:t>.</w:t>
        </w:r>
        <w:r w:rsidRPr="0084444E">
          <w:rPr>
            <w:rStyle w:val="ad"/>
            <w:rFonts w:ascii="Times New Roman" w:hAnsi="Times New Roman" w:cs="Times New Roman"/>
            <w:color w:val="auto"/>
            <w:sz w:val="28"/>
            <w:szCs w:val="28"/>
            <w:u w:val="none"/>
          </w:rPr>
          <w:t>gov</w:t>
        </w:r>
        <w:r w:rsidRPr="0084444E">
          <w:rPr>
            <w:rStyle w:val="ad"/>
            <w:rFonts w:ascii="Times New Roman" w:hAnsi="Times New Roman" w:cs="Times New Roman"/>
            <w:color w:val="auto"/>
            <w:sz w:val="28"/>
            <w:szCs w:val="28"/>
            <w:u w:val="none"/>
            <w:lang w:val="uk-UA"/>
          </w:rPr>
          <w:t>.</w:t>
        </w:r>
        <w:r w:rsidRPr="0084444E">
          <w:rPr>
            <w:rStyle w:val="ad"/>
            <w:rFonts w:ascii="Times New Roman" w:hAnsi="Times New Roman" w:cs="Times New Roman"/>
            <w:color w:val="auto"/>
            <w:sz w:val="28"/>
            <w:szCs w:val="28"/>
            <w:u w:val="none"/>
          </w:rPr>
          <w:t>ua</w:t>
        </w:r>
        <w:r w:rsidRPr="0084444E">
          <w:rPr>
            <w:rStyle w:val="ad"/>
            <w:rFonts w:ascii="Times New Roman" w:hAnsi="Times New Roman" w:cs="Times New Roman"/>
            <w:color w:val="auto"/>
            <w:sz w:val="28"/>
            <w:szCs w:val="28"/>
            <w:u w:val="none"/>
            <w:lang w:val="uk-UA"/>
          </w:rPr>
          <w:t>/</w:t>
        </w:r>
        <w:r w:rsidRPr="0084444E">
          <w:rPr>
            <w:rStyle w:val="ad"/>
            <w:rFonts w:ascii="Times New Roman" w:hAnsi="Times New Roman" w:cs="Times New Roman"/>
            <w:color w:val="auto"/>
            <w:sz w:val="28"/>
            <w:szCs w:val="28"/>
            <w:u w:val="none"/>
          </w:rPr>
          <w:t>laws</w:t>
        </w:r>
        <w:r w:rsidRPr="0084444E">
          <w:rPr>
            <w:rStyle w:val="ad"/>
            <w:rFonts w:ascii="Times New Roman" w:hAnsi="Times New Roman" w:cs="Times New Roman"/>
            <w:color w:val="auto"/>
            <w:sz w:val="28"/>
            <w:szCs w:val="28"/>
            <w:u w:val="none"/>
            <w:lang w:val="uk-UA"/>
          </w:rPr>
          <w:t>/</w:t>
        </w:r>
        <w:r w:rsidRPr="0084444E">
          <w:rPr>
            <w:rStyle w:val="ad"/>
            <w:rFonts w:ascii="Times New Roman" w:hAnsi="Times New Roman" w:cs="Times New Roman"/>
            <w:color w:val="auto"/>
            <w:sz w:val="28"/>
            <w:szCs w:val="28"/>
            <w:u w:val="none"/>
          </w:rPr>
          <w:t>show</w:t>
        </w:r>
        <w:r w:rsidRPr="0084444E">
          <w:rPr>
            <w:rStyle w:val="ad"/>
            <w:rFonts w:ascii="Times New Roman" w:hAnsi="Times New Roman" w:cs="Times New Roman"/>
            <w:color w:val="auto"/>
            <w:sz w:val="28"/>
            <w:szCs w:val="28"/>
            <w:u w:val="none"/>
            <w:lang w:val="uk-UA"/>
          </w:rPr>
          <w:t>/67-2018-%</w:t>
        </w:r>
        <w:r w:rsidRPr="0084444E">
          <w:rPr>
            <w:rStyle w:val="ad"/>
            <w:rFonts w:ascii="Times New Roman" w:hAnsi="Times New Roman" w:cs="Times New Roman"/>
            <w:color w:val="auto"/>
            <w:sz w:val="28"/>
            <w:szCs w:val="28"/>
            <w:u w:val="none"/>
          </w:rPr>
          <w:t>D</w:t>
        </w:r>
        <w:r w:rsidRPr="0084444E">
          <w:rPr>
            <w:rStyle w:val="ad"/>
            <w:rFonts w:ascii="Times New Roman" w:hAnsi="Times New Roman" w:cs="Times New Roman"/>
            <w:color w:val="auto"/>
            <w:sz w:val="28"/>
            <w:szCs w:val="28"/>
            <w:u w:val="none"/>
            <w:lang w:val="uk-UA"/>
          </w:rPr>
          <w:t>1%80</w:t>
        </w:r>
      </w:hyperlink>
      <w:r w:rsidRPr="0084444E">
        <w:rPr>
          <w:rFonts w:ascii="Times New Roman" w:hAnsi="Times New Roman" w:cs="Times New Roman"/>
          <w:sz w:val="28"/>
          <w:szCs w:val="28"/>
          <w:lang w:val="uk-UA"/>
        </w:rPr>
        <w:t>.</w:t>
      </w:r>
    </w:p>
    <w:p w:rsidR="00260190" w:rsidRPr="0084444E"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4444E">
        <w:rPr>
          <w:rFonts w:ascii="Times New Roman" w:hAnsi="Times New Roman" w:cs="Times New Roman"/>
          <w:sz w:val="28"/>
          <w:szCs w:val="28"/>
          <w:lang w:val="uk-UA"/>
        </w:rPr>
        <w:t>Проблеми та завдання сучасного етапу інформатизації освіти / В. Ю. Биков</w:t>
      </w:r>
      <w:r>
        <w:rPr>
          <w:rFonts w:ascii="Times New Roman" w:hAnsi="Times New Roman" w:cs="Times New Roman"/>
          <w:sz w:val="28"/>
          <w:szCs w:val="28"/>
          <w:lang w:val="uk-UA"/>
        </w:rPr>
        <w:t>, О. М. Спірін, О. П. Пінчук</w:t>
      </w:r>
      <w:r w:rsidRPr="0084444E">
        <w:rPr>
          <w:rFonts w:ascii="Times New Roman" w:hAnsi="Times New Roman" w:cs="Times New Roman"/>
          <w:sz w:val="28"/>
          <w:szCs w:val="28"/>
        </w:rPr>
        <w:t>.</w:t>
      </w:r>
      <w:r>
        <w:rPr>
          <w:rFonts w:ascii="Times New Roman" w:hAnsi="Times New Roman" w:cs="Times New Roman"/>
          <w:sz w:val="28"/>
          <w:szCs w:val="28"/>
          <w:lang w:val="uk-UA"/>
        </w:rPr>
        <w:t xml:space="preserve"> </w:t>
      </w:r>
      <w:r w:rsidRPr="0084444E">
        <w:rPr>
          <w:rFonts w:ascii="Times New Roman" w:hAnsi="Times New Roman" w:cs="Times New Roman"/>
          <w:sz w:val="28"/>
          <w:szCs w:val="28"/>
          <w:lang w:val="uk-UA"/>
        </w:rPr>
        <w:t>Наукове забезпечення розвитку освіти в Україні: актуальні проблеми теорії і практики (до 25-річчя НАП</w:t>
      </w:r>
      <w:r>
        <w:rPr>
          <w:rFonts w:ascii="Times New Roman" w:hAnsi="Times New Roman" w:cs="Times New Roman"/>
          <w:sz w:val="28"/>
          <w:szCs w:val="28"/>
          <w:lang w:val="uk-UA"/>
        </w:rPr>
        <w:t xml:space="preserve">Н України) : зб. наук. праць. </w:t>
      </w:r>
      <w:r w:rsidRPr="0084444E">
        <w:rPr>
          <w:rFonts w:ascii="Times New Roman" w:hAnsi="Times New Roman" w:cs="Times New Roman"/>
          <w:sz w:val="28"/>
          <w:szCs w:val="28"/>
          <w:lang w:val="uk-UA"/>
        </w:rPr>
        <w:t xml:space="preserve">К. </w:t>
      </w:r>
      <w:r>
        <w:rPr>
          <w:rFonts w:ascii="Times New Roman" w:hAnsi="Times New Roman" w:cs="Times New Roman"/>
          <w:sz w:val="28"/>
          <w:szCs w:val="28"/>
          <w:lang w:val="uk-UA"/>
        </w:rPr>
        <w:t xml:space="preserve">: Видавничий дім «Сам», 2017. </w:t>
      </w:r>
      <w:r w:rsidRPr="0084444E">
        <w:rPr>
          <w:rFonts w:ascii="Times New Roman" w:hAnsi="Times New Roman" w:cs="Times New Roman"/>
          <w:sz w:val="28"/>
          <w:szCs w:val="28"/>
          <w:lang w:val="uk-UA"/>
        </w:rPr>
        <w:t xml:space="preserve">С. 191–198. </w:t>
      </w:r>
    </w:p>
    <w:p w:rsidR="00260190" w:rsidRPr="0084444E"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4444E">
        <w:rPr>
          <w:rFonts w:ascii="Times New Roman" w:hAnsi="Times New Roman" w:cs="Times New Roman"/>
          <w:sz w:val="28"/>
          <w:szCs w:val="28"/>
          <w:lang w:val="uk-UA"/>
        </w:rPr>
        <w:t>Національна доповідь про стан і перспективи розвитку осв</w:t>
      </w:r>
      <w:r>
        <w:rPr>
          <w:rFonts w:ascii="Times New Roman" w:hAnsi="Times New Roman" w:cs="Times New Roman"/>
          <w:sz w:val="28"/>
          <w:szCs w:val="28"/>
          <w:lang w:val="uk-UA"/>
        </w:rPr>
        <w:t xml:space="preserve">іти в Україні / НАПН України. К. : Педагогічна думка, 2016. </w:t>
      </w:r>
      <w:r w:rsidRPr="0084444E">
        <w:rPr>
          <w:rFonts w:ascii="Times New Roman" w:hAnsi="Times New Roman" w:cs="Times New Roman"/>
          <w:sz w:val="28"/>
          <w:szCs w:val="28"/>
          <w:lang w:val="uk-UA"/>
        </w:rPr>
        <w:t xml:space="preserve">448 с. </w:t>
      </w:r>
    </w:p>
    <w:p w:rsidR="00260190" w:rsidRPr="0084444E"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4444E">
        <w:rPr>
          <w:rFonts w:ascii="Times New Roman" w:hAnsi="Times New Roman" w:cs="Times New Roman"/>
          <w:sz w:val="28"/>
          <w:szCs w:val="28"/>
          <w:lang w:val="en-US"/>
        </w:rPr>
        <w:t>The</w:t>
      </w:r>
      <w:r w:rsidRPr="0084444E">
        <w:rPr>
          <w:rFonts w:ascii="Times New Roman" w:hAnsi="Times New Roman" w:cs="Times New Roman"/>
          <w:sz w:val="28"/>
          <w:szCs w:val="28"/>
          <w:lang w:val="uk-UA"/>
        </w:rPr>
        <w:t xml:space="preserve"> </w:t>
      </w:r>
      <w:r w:rsidRPr="0084444E">
        <w:rPr>
          <w:rFonts w:ascii="Times New Roman" w:hAnsi="Times New Roman" w:cs="Times New Roman"/>
          <w:sz w:val="28"/>
          <w:szCs w:val="28"/>
          <w:lang w:val="en-US"/>
        </w:rPr>
        <w:t>Global</w:t>
      </w:r>
      <w:r w:rsidRPr="0084444E">
        <w:rPr>
          <w:rFonts w:ascii="Times New Roman" w:hAnsi="Times New Roman" w:cs="Times New Roman"/>
          <w:sz w:val="28"/>
          <w:szCs w:val="28"/>
          <w:lang w:val="uk-UA"/>
        </w:rPr>
        <w:t xml:space="preserve"> </w:t>
      </w:r>
      <w:r w:rsidRPr="0084444E">
        <w:rPr>
          <w:rFonts w:ascii="Times New Roman" w:hAnsi="Times New Roman" w:cs="Times New Roman"/>
          <w:sz w:val="28"/>
          <w:szCs w:val="28"/>
          <w:lang w:val="en-US"/>
        </w:rPr>
        <w:t>Competitiveness</w:t>
      </w:r>
      <w:r w:rsidRPr="0084444E">
        <w:rPr>
          <w:rFonts w:ascii="Times New Roman" w:hAnsi="Times New Roman" w:cs="Times New Roman"/>
          <w:sz w:val="28"/>
          <w:szCs w:val="28"/>
          <w:lang w:val="uk-UA"/>
        </w:rPr>
        <w:t xml:space="preserve"> </w:t>
      </w:r>
      <w:r w:rsidRPr="0084444E">
        <w:rPr>
          <w:rFonts w:ascii="Times New Roman" w:hAnsi="Times New Roman" w:cs="Times New Roman"/>
          <w:sz w:val="28"/>
          <w:szCs w:val="28"/>
          <w:lang w:val="en-US"/>
        </w:rPr>
        <w:t>Report</w:t>
      </w:r>
      <w:r>
        <w:rPr>
          <w:rFonts w:ascii="Times New Roman" w:hAnsi="Times New Roman" w:cs="Times New Roman"/>
          <w:sz w:val="28"/>
          <w:szCs w:val="28"/>
          <w:lang w:val="uk-UA"/>
        </w:rPr>
        <w:t xml:space="preserve"> 201</w:t>
      </w:r>
      <w:r>
        <w:rPr>
          <w:rFonts w:ascii="Times New Roman" w:hAnsi="Times New Roman" w:cs="Times New Roman"/>
          <w:sz w:val="28"/>
          <w:szCs w:val="28"/>
          <w:lang w:val="en-US"/>
        </w:rPr>
        <w:t>8.</w:t>
      </w:r>
      <w:r>
        <w:rPr>
          <w:rFonts w:ascii="Times New Roman" w:hAnsi="Times New Roman" w:cs="Times New Roman"/>
          <w:sz w:val="28"/>
          <w:szCs w:val="28"/>
          <w:lang w:val="uk-UA"/>
        </w:rPr>
        <w:t xml:space="preserve"> URL</w:t>
      </w:r>
      <w:r w:rsidRPr="0084444E">
        <w:rPr>
          <w:rFonts w:ascii="Times New Roman" w:hAnsi="Times New Roman" w:cs="Times New Roman"/>
          <w:sz w:val="28"/>
          <w:szCs w:val="28"/>
          <w:lang w:val="uk-UA"/>
        </w:rPr>
        <w:t xml:space="preserve">: </w:t>
      </w:r>
      <w:r w:rsidRPr="0084444E">
        <w:rPr>
          <w:rFonts w:ascii="Times New Roman" w:hAnsi="Times New Roman" w:cs="Times New Roman"/>
          <w:sz w:val="28"/>
          <w:szCs w:val="28"/>
          <w:lang w:val="en-US"/>
        </w:rPr>
        <w:t>http</w:t>
      </w:r>
      <w:r w:rsidRPr="0084444E">
        <w:rPr>
          <w:rFonts w:ascii="Times New Roman" w:hAnsi="Times New Roman" w:cs="Times New Roman"/>
          <w:sz w:val="28"/>
          <w:szCs w:val="28"/>
          <w:lang w:val="uk-UA"/>
        </w:rPr>
        <w:t>://</w:t>
      </w:r>
      <w:r w:rsidRPr="0084444E">
        <w:rPr>
          <w:rFonts w:ascii="Times New Roman" w:hAnsi="Times New Roman" w:cs="Times New Roman"/>
          <w:sz w:val="28"/>
          <w:szCs w:val="28"/>
          <w:lang w:val="en-US"/>
        </w:rPr>
        <w:t>www</w:t>
      </w:r>
      <w:r w:rsidRPr="0084444E">
        <w:rPr>
          <w:rFonts w:ascii="Times New Roman" w:hAnsi="Times New Roman" w:cs="Times New Roman"/>
          <w:sz w:val="28"/>
          <w:szCs w:val="28"/>
          <w:lang w:val="uk-UA"/>
        </w:rPr>
        <w:t>3.</w:t>
      </w:r>
      <w:r w:rsidRPr="0084444E">
        <w:rPr>
          <w:rFonts w:ascii="Times New Roman" w:hAnsi="Times New Roman" w:cs="Times New Roman"/>
          <w:sz w:val="28"/>
          <w:szCs w:val="28"/>
          <w:lang w:val="en-US"/>
        </w:rPr>
        <w:t>weforum</w:t>
      </w:r>
      <w:r w:rsidRPr="0084444E">
        <w:rPr>
          <w:rFonts w:ascii="Times New Roman" w:hAnsi="Times New Roman" w:cs="Times New Roman"/>
          <w:sz w:val="28"/>
          <w:szCs w:val="28"/>
          <w:lang w:val="uk-UA"/>
        </w:rPr>
        <w:t>.</w:t>
      </w:r>
      <w:r w:rsidRPr="0084444E">
        <w:rPr>
          <w:rFonts w:ascii="Times New Roman" w:hAnsi="Times New Roman" w:cs="Times New Roman"/>
          <w:sz w:val="28"/>
          <w:szCs w:val="28"/>
          <w:lang w:val="en-US"/>
        </w:rPr>
        <w:t>org</w:t>
      </w:r>
      <w:r w:rsidRPr="0084444E">
        <w:rPr>
          <w:rFonts w:ascii="Times New Roman" w:hAnsi="Times New Roman" w:cs="Times New Roman"/>
          <w:sz w:val="28"/>
          <w:szCs w:val="28"/>
          <w:lang w:val="uk-UA"/>
        </w:rPr>
        <w:t>/</w:t>
      </w:r>
      <w:r w:rsidRPr="0084444E">
        <w:rPr>
          <w:rFonts w:ascii="Times New Roman" w:hAnsi="Times New Roman" w:cs="Times New Roman"/>
          <w:sz w:val="28"/>
          <w:szCs w:val="28"/>
          <w:lang w:val="en-US"/>
        </w:rPr>
        <w:t>docs</w:t>
      </w:r>
      <w:r w:rsidRPr="0084444E">
        <w:rPr>
          <w:rFonts w:ascii="Times New Roman" w:hAnsi="Times New Roman" w:cs="Times New Roman"/>
          <w:sz w:val="28"/>
          <w:szCs w:val="28"/>
          <w:lang w:val="uk-UA"/>
        </w:rPr>
        <w:t>/</w:t>
      </w:r>
      <w:r w:rsidRPr="0084444E">
        <w:rPr>
          <w:rFonts w:ascii="Times New Roman" w:hAnsi="Times New Roman" w:cs="Times New Roman"/>
          <w:sz w:val="28"/>
          <w:szCs w:val="28"/>
          <w:lang w:val="en-US"/>
        </w:rPr>
        <w:t>GCR</w:t>
      </w:r>
      <w:r w:rsidRPr="0084444E">
        <w:rPr>
          <w:rFonts w:ascii="Times New Roman" w:hAnsi="Times New Roman" w:cs="Times New Roman"/>
          <w:sz w:val="28"/>
          <w:szCs w:val="28"/>
          <w:lang w:val="uk-UA"/>
        </w:rPr>
        <w:t>2018/05</w:t>
      </w:r>
      <w:r w:rsidRPr="0084444E">
        <w:rPr>
          <w:rFonts w:ascii="Times New Roman" w:hAnsi="Times New Roman" w:cs="Times New Roman"/>
          <w:sz w:val="28"/>
          <w:szCs w:val="28"/>
          <w:lang w:val="en-US"/>
        </w:rPr>
        <w:t>FullReport</w:t>
      </w:r>
      <w:r w:rsidRPr="0084444E">
        <w:rPr>
          <w:rFonts w:ascii="Times New Roman" w:hAnsi="Times New Roman" w:cs="Times New Roman"/>
          <w:sz w:val="28"/>
          <w:szCs w:val="28"/>
          <w:lang w:val="uk-UA"/>
        </w:rPr>
        <w:t>/</w:t>
      </w:r>
      <w:r w:rsidRPr="0084444E">
        <w:rPr>
          <w:rFonts w:ascii="Times New Roman" w:hAnsi="Times New Roman" w:cs="Times New Roman"/>
          <w:sz w:val="28"/>
          <w:szCs w:val="28"/>
          <w:lang w:val="en-US"/>
        </w:rPr>
        <w:t>TheGlobalCompe</w:t>
      </w:r>
      <w:r w:rsidRPr="0084444E">
        <w:rPr>
          <w:rFonts w:ascii="Times New Roman" w:hAnsi="Times New Roman" w:cs="Times New Roman"/>
          <w:sz w:val="28"/>
          <w:szCs w:val="28"/>
          <w:lang w:val="uk-UA"/>
        </w:rPr>
        <w:t xml:space="preserve"> </w:t>
      </w:r>
      <w:r w:rsidRPr="0084444E">
        <w:rPr>
          <w:rFonts w:ascii="Times New Roman" w:hAnsi="Times New Roman" w:cs="Times New Roman"/>
          <w:sz w:val="28"/>
          <w:szCs w:val="28"/>
          <w:lang w:val="en-US"/>
        </w:rPr>
        <w:t>titivenessReport</w:t>
      </w:r>
      <w:r w:rsidRPr="0084444E">
        <w:rPr>
          <w:rFonts w:ascii="Times New Roman" w:hAnsi="Times New Roman" w:cs="Times New Roman"/>
          <w:sz w:val="28"/>
          <w:szCs w:val="28"/>
          <w:lang w:val="uk-UA"/>
        </w:rPr>
        <w:t>2018.</w:t>
      </w:r>
      <w:r w:rsidRPr="0084444E">
        <w:rPr>
          <w:rFonts w:ascii="Times New Roman" w:hAnsi="Times New Roman" w:cs="Times New Roman"/>
          <w:sz w:val="28"/>
          <w:szCs w:val="28"/>
          <w:lang w:val="en-US"/>
        </w:rPr>
        <w:t>pdf</w:t>
      </w:r>
      <w:r w:rsidRPr="0084444E">
        <w:rPr>
          <w:rFonts w:ascii="Times New Roman" w:hAnsi="Times New Roman" w:cs="Times New Roman"/>
          <w:sz w:val="28"/>
          <w:szCs w:val="28"/>
          <w:lang w:val="uk-UA"/>
        </w:rPr>
        <w:t>.</w:t>
      </w:r>
    </w:p>
    <w:p w:rsidR="00260190" w:rsidRPr="0084444E" w:rsidRDefault="00260190" w:rsidP="00260190">
      <w:pPr>
        <w:pStyle w:val="a9"/>
        <w:numPr>
          <w:ilvl w:val="0"/>
          <w:numId w:val="43"/>
        </w:numPr>
        <w:spacing w:line="360" w:lineRule="auto"/>
        <w:ind w:left="567" w:hanging="567"/>
        <w:jc w:val="both"/>
        <w:rPr>
          <w:rFonts w:ascii="Times New Roman" w:hAnsi="Times New Roman" w:cs="Times New Roman"/>
          <w:sz w:val="28"/>
          <w:szCs w:val="28"/>
          <w:lang w:val="uk-UA"/>
        </w:rPr>
      </w:pPr>
      <w:r w:rsidRPr="0084444E">
        <w:rPr>
          <w:rFonts w:ascii="Times New Roman" w:hAnsi="Times New Roman" w:cs="Times New Roman"/>
          <w:sz w:val="28"/>
          <w:szCs w:val="28"/>
        </w:rPr>
        <w:t>Биков В.Ю. Цифрова трансформація суспільства і розвиток комп’ютерно-технологічної платформи освіти і науки України. Матеріали методологічного семінару НАПН України “Інформаційно-цифровий освітній простір України: трансформаційні процеси і перспективи розвитку». 4 квітня 2019 р. / За ред. В.Г. Кременя, О.І. Ляшенка. К, 2019. С.</w:t>
      </w:r>
      <w:r>
        <w:rPr>
          <w:rFonts w:ascii="Times New Roman" w:hAnsi="Times New Roman" w:cs="Times New Roman"/>
          <w:sz w:val="28"/>
          <w:szCs w:val="28"/>
          <w:lang w:val="uk-UA"/>
        </w:rPr>
        <w:t xml:space="preserve"> </w:t>
      </w:r>
      <w:r w:rsidRPr="0084444E">
        <w:rPr>
          <w:rFonts w:ascii="Times New Roman" w:hAnsi="Times New Roman" w:cs="Times New Roman"/>
          <w:sz w:val="28"/>
          <w:szCs w:val="28"/>
        </w:rPr>
        <w:t>20</w:t>
      </w:r>
      <w:r w:rsidRPr="0084444E">
        <w:rPr>
          <w:rFonts w:ascii="Times New Roman" w:hAnsi="Times New Roman" w:cs="Times New Roman"/>
          <w:sz w:val="28"/>
          <w:szCs w:val="28"/>
          <w:lang w:val="uk-UA"/>
        </w:rPr>
        <w:t>–</w:t>
      </w:r>
      <w:r w:rsidRPr="0084444E">
        <w:rPr>
          <w:rFonts w:ascii="Times New Roman" w:hAnsi="Times New Roman" w:cs="Times New Roman"/>
          <w:sz w:val="28"/>
          <w:szCs w:val="28"/>
        </w:rPr>
        <w:t>26</w:t>
      </w:r>
      <w:r>
        <w:rPr>
          <w:rFonts w:ascii="Times New Roman" w:hAnsi="Times New Roman" w:cs="Times New Roman"/>
          <w:sz w:val="28"/>
          <w:szCs w:val="28"/>
          <w:lang w:val="uk-UA"/>
        </w:rPr>
        <w:t>.</w:t>
      </w:r>
    </w:p>
    <w:p w:rsidR="000219F6" w:rsidRPr="000219F6" w:rsidRDefault="000219F6" w:rsidP="000219F6">
      <w:pPr>
        <w:tabs>
          <w:tab w:val="left" w:pos="1134"/>
        </w:tabs>
        <w:spacing w:after="0" w:line="360" w:lineRule="auto"/>
        <w:jc w:val="both"/>
        <w:rPr>
          <w:rFonts w:ascii="Times New Roman" w:hAnsi="Times New Roman" w:cs="Times New Roman"/>
          <w:sz w:val="28"/>
          <w:szCs w:val="28"/>
          <w:lang w:val="uk-UA"/>
        </w:rPr>
      </w:pPr>
    </w:p>
    <w:sectPr w:rsidR="000219F6" w:rsidRPr="000219F6" w:rsidSect="002D7E2D">
      <w:headerReference w:type="default" r:id="rId11"/>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453" w:rsidRDefault="002C5453" w:rsidP="002D7E2D">
      <w:pPr>
        <w:spacing w:after="0" w:line="240" w:lineRule="auto"/>
      </w:pPr>
      <w:r>
        <w:separator/>
      </w:r>
    </w:p>
  </w:endnote>
  <w:endnote w:type="continuationSeparator" w:id="1">
    <w:p w:rsidR="002C5453" w:rsidRDefault="002C5453" w:rsidP="002D7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Times">
    <w:charset w:val="02"/>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UkrainianPeterburg">
    <w:altName w:val="Courier New"/>
    <w:charset w:val="00"/>
    <w:family w:val="roman"/>
    <w:pitch w:val="variable"/>
    <w:sig w:usb0="00000001" w:usb1="00000000" w:usb2="00000000" w:usb3="00000000" w:csb0="00000005" w:csb1="00000000"/>
  </w:font>
  <w:font w:name="UkrainianJournal">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gistralC">
    <w:altName w:val="Gabriola"/>
    <w:panose1 w:val="00000000000000000000"/>
    <w:charset w:val="00"/>
    <w:family w:val="decorative"/>
    <w:notTrueType/>
    <w:pitch w:val="variable"/>
    <w:sig w:usb0="00000001" w:usb1="0000004A" w:usb2="00000000" w:usb3="00000000" w:csb0="00000005"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001" w:usb1="08070000" w:usb2="00000010" w:usb3="00000000" w:csb0="00020005"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453" w:rsidRDefault="002C5453" w:rsidP="002D7E2D">
      <w:pPr>
        <w:spacing w:after="0" w:line="240" w:lineRule="auto"/>
      </w:pPr>
      <w:r>
        <w:separator/>
      </w:r>
    </w:p>
  </w:footnote>
  <w:footnote w:type="continuationSeparator" w:id="1">
    <w:p w:rsidR="002C5453" w:rsidRDefault="002C5453" w:rsidP="002D7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135391"/>
      <w:docPartObj>
        <w:docPartGallery w:val="Page Numbers (Top of Page)"/>
        <w:docPartUnique/>
      </w:docPartObj>
    </w:sdtPr>
    <w:sdtContent>
      <w:p w:rsidR="00E92CC5" w:rsidRDefault="00E92CC5">
        <w:pPr>
          <w:pStyle w:val="a5"/>
          <w:jc w:val="right"/>
        </w:pPr>
        <w:fldSimple w:instr=" PAGE   \* MERGEFORMAT ">
          <w:r w:rsidR="00D9189D">
            <w:rPr>
              <w:noProof/>
            </w:rPr>
            <w:t>5</w:t>
          </w:r>
        </w:fldSimple>
      </w:p>
    </w:sdtContent>
  </w:sdt>
  <w:p w:rsidR="00E92CC5" w:rsidRDefault="00E92CC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a"/>
      <w:lvlText w:val="*"/>
      <w:lvlJc w:val="left"/>
      <w:pPr>
        <w:ind w:left="0" w:firstLine="0"/>
      </w:pPr>
    </w:lvl>
  </w:abstractNum>
  <w:abstractNum w:abstractNumId="1">
    <w:nsid w:val="02F76AFD"/>
    <w:multiLevelType w:val="hybridMultilevel"/>
    <w:tmpl w:val="EC96F5DC"/>
    <w:lvl w:ilvl="0" w:tplc="FD88FC30">
      <w:start w:val="1"/>
      <w:numFmt w:val="decimal"/>
      <w:pStyle w:val="z-"/>
      <w:lvlText w:val="%1."/>
      <w:lvlJc w:val="left"/>
      <w:pPr>
        <w:tabs>
          <w:tab w:val="num" w:pos="1134"/>
        </w:tabs>
        <w:ind w:left="0" w:firstLine="72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5D0D3A"/>
    <w:multiLevelType w:val="hybridMultilevel"/>
    <w:tmpl w:val="296EC4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AD4087"/>
    <w:multiLevelType w:val="hybridMultilevel"/>
    <w:tmpl w:val="778CC10E"/>
    <w:lvl w:ilvl="0" w:tplc="FBC4423A">
      <w:start w:val="1"/>
      <w:numFmt w:val="bullet"/>
      <w:lvlText w:val="-"/>
      <w:lvlJc w:val="left"/>
      <w:pPr>
        <w:ind w:left="1428" w:hanging="360"/>
      </w:pPr>
      <w:rPr>
        <w:rFonts w:ascii="Simplified Arabic Fixed" w:hAnsi="Simplified Arabic Fixed"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077F5435"/>
    <w:multiLevelType w:val="multilevel"/>
    <w:tmpl w:val="7BAC1AF8"/>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8D20858"/>
    <w:multiLevelType w:val="hybridMultilevel"/>
    <w:tmpl w:val="257EBF1A"/>
    <w:lvl w:ilvl="0" w:tplc="7E481ED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09831A40"/>
    <w:multiLevelType w:val="hybridMultilevel"/>
    <w:tmpl w:val="721AF19C"/>
    <w:lvl w:ilvl="0" w:tplc="04190011">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7">
    <w:nsid w:val="0A5763EB"/>
    <w:multiLevelType w:val="hybridMultilevel"/>
    <w:tmpl w:val="0CBA83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STime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STime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STimes" w:hint="default"/>
      </w:rPr>
    </w:lvl>
    <w:lvl w:ilvl="8" w:tplc="FFFFFFFF">
      <w:start w:val="1"/>
      <w:numFmt w:val="bullet"/>
      <w:lvlText w:val=""/>
      <w:lvlJc w:val="left"/>
      <w:pPr>
        <w:ind w:left="6480" w:hanging="360"/>
      </w:pPr>
      <w:rPr>
        <w:rFonts w:ascii="Wingdings" w:hAnsi="Wingdings" w:hint="default"/>
      </w:rPr>
    </w:lvl>
  </w:abstractNum>
  <w:abstractNum w:abstractNumId="8">
    <w:nsid w:val="0C56615D"/>
    <w:multiLevelType w:val="hybridMultilevel"/>
    <w:tmpl w:val="E772AD8A"/>
    <w:lvl w:ilvl="0" w:tplc="2A16D5A2">
      <w:start w:val="1"/>
      <w:numFmt w:val="russianLow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4278C0"/>
    <w:multiLevelType w:val="hybridMultilevel"/>
    <w:tmpl w:val="79CE5F28"/>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ASTimes"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ASTimes"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ASTimes" w:hint="default"/>
      </w:rPr>
    </w:lvl>
    <w:lvl w:ilvl="8" w:tplc="FFFFFFFF">
      <w:start w:val="1"/>
      <w:numFmt w:val="bullet"/>
      <w:lvlText w:val=""/>
      <w:lvlJc w:val="left"/>
      <w:pPr>
        <w:ind w:left="7189" w:hanging="360"/>
      </w:pPr>
      <w:rPr>
        <w:rFonts w:ascii="Wingdings" w:hAnsi="Wingdings" w:hint="default"/>
      </w:rPr>
    </w:lvl>
  </w:abstractNum>
  <w:abstractNum w:abstractNumId="10">
    <w:nsid w:val="113F5488"/>
    <w:multiLevelType w:val="hybridMultilevel"/>
    <w:tmpl w:val="60A4FCAC"/>
    <w:lvl w:ilvl="0" w:tplc="2528C2A8">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11">
    <w:nsid w:val="15562CD3"/>
    <w:multiLevelType w:val="hybridMultilevel"/>
    <w:tmpl w:val="F1B438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67C3FDC"/>
    <w:multiLevelType w:val="hybridMultilevel"/>
    <w:tmpl w:val="84F41E22"/>
    <w:lvl w:ilvl="0" w:tplc="CD30582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16C35F09"/>
    <w:multiLevelType w:val="hybridMultilevel"/>
    <w:tmpl w:val="438E1628"/>
    <w:lvl w:ilvl="0" w:tplc="B0C059A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7485DD9"/>
    <w:multiLevelType w:val="hybridMultilevel"/>
    <w:tmpl w:val="2E500A0A"/>
    <w:lvl w:ilvl="0" w:tplc="FBC4423A">
      <w:start w:val="1"/>
      <w:numFmt w:val="bullet"/>
      <w:lvlText w:val="-"/>
      <w:lvlJc w:val="left"/>
      <w:pPr>
        <w:ind w:left="720"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AE4617F"/>
    <w:multiLevelType w:val="hybridMultilevel"/>
    <w:tmpl w:val="03F04B1C"/>
    <w:lvl w:ilvl="0" w:tplc="70F4B188">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4E76EC"/>
    <w:multiLevelType w:val="hybridMultilevel"/>
    <w:tmpl w:val="528C5764"/>
    <w:lvl w:ilvl="0" w:tplc="F6468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DC365E"/>
    <w:multiLevelType w:val="hybridMultilevel"/>
    <w:tmpl w:val="FC247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STime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STime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STimes" w:hint="default"/>
      </w:rPr>
    </w:lvl>
    <w:lvl w:ilvl="8" w:tplc="FFFFFFFF">
      <w:start w:val="1"/>
      <w:numFmt w:val="bullet"/>
      <w:lvlText w:val=""/>
      <w:lvlJc w:val="left"/>
      <w:pPr>
        <w:ind w:left="6480" w:hanging="360"/>
      </w:pPr>
      <w:rPr>
        <w:rFonts w:ascii="Wingdings" w:hAnsi="Wingdings" w:hint="default"/>
      </w:rPr>
    </w:lvl>
  </w:abstractNum>
  <w:abstractNum w:abstractNumId="18">
    <w:nsid w:val="28CE12DA"/>
    <w:multiLevelType w:val="hybridMultilevel"/>
    <w:tmpl w:val="EC680D48"/>
    <w:lvl w:ilvl="0" w:tplc="D7C069CA">
      <w:start w:val="1"/>
      <w:numFmt w:val="decimal"/>
      <w:lvlText w:val="%1."/>
      <w:lvlJc w:val="left"/>
      <w:pPr>
        <w:tabs>
          <w:tab w:val="num" w:pos="825"/>
        </w:tabs>
        <w:ind w:left="825" w:hanging="4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8D0638B"/>
    <w:multiLevelType w:val="hybridMultilevel"/>
    <w:tmpl w:val="106442F2"/>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ASTimes"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ASTimes"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ASTimes" w:hint="default"/>
      </w:rPr>
    </w:lvl>
    <w:lvl w:ilvl="8" w:tplc="FFFFFFFF">
      <w:start w:val="1"/>
      <w:numFmt w:val="bullet"/>
      <w:lvlText w:val=""/>
      <w:lvlJc w:val="left"/>
      <w:pPr>
        <w:ind w:left="7189" w:hanging="360"/>
      </w:pPr>
      <w:rPr>
        <w:rFonts w:ascii="Wingdings" w:hAnsi="Wingdings" w:hint="default"/>
      </w:rPr>
    </w:lvl>
  </w:abstractNum>
  <w:abstractNum w:abstractNumId="20">
    <w:nsid w:val="2DEC7750"/>
    <w:multiLevelType w:val="hybridMultilevel"/>
    <w:tmpl w:val="083A00C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1">
    <w:nsid w:val="30BE1993"/>
    <w:multiLevelType w:val="hybridMultilevel"/>
    <w:tmpl w:val="B8D65ED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STime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STime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STimes" w:hint="default"/>
      </w:rPr>
    </w:lvl>
    <w:lvl w:ilvl="8" w:tplc="FFFFFFFF">
      <w:start w:val="1"/>
      <w:numFmt w:val="bullet"/>
      <w:lvlText w:val=""/>
      <w:lvlJc w:val="left"/>
      <w:pPr>
        <w:ind w:left="6480" w:hanging="360"/>
      </w:pPr>
      <w:rPr>
        <w:rFonts w:ascii="Wingdings" w:hAnsi="Wingdings" w:hint="default"/>
      </w:rPr>
    </w:lvl>
  </w:abstractNum>
  <w:abstractNum w:abstractNumId="22">
    <w:nsid w:val="3A5520BC"/>
    <w:multiLevelType w:val="hybridMultilevel"/>
    <w:tmpl w:val="04B281A2"/>
    <w:lvl w:ilvl="0" w:tplc="0419000F">
      <w:start w:val="1"/>
      <w:numFmt w:val="decimal"/>
      <w:lvlText w:val="%1."/>
      <w:lvlJc w:val="left"/>
      <w:pPr>
        <w:ind w:left="1571" w:hanging="360"/>
      </w:p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3">
    <w:nsid w:val="3B33413F"/>
    <w:multiLevelType w:val="hybridMultilevel"/>
    <w:tmpl w:val="918AE17A"/>
    <w:lvl w:ilvl="0" w:tplc="FBE4F71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13012C3"/>
    <w:multiLevelType w:val="hybridMultilevel"/>
    <w:tmpl w:val="F9B2AC6A"/>
    <w:lvl w:ilvl="0" w:tplc="2A16D5A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472D3C8A"/>
    <w:multiLevelType w:val="hybridMultilevel"/>
    <w:tmpl w:val="4722489E"/>
    <w:lvl w:ilvl="0" w:tplc="6DAE0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DE7586"/>
    <w:multiLevelType w:val="hybridMultilevel"/>
    <w:tmpl w:val="4114F5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A0C5025"/>
    <w:multiLevelType w:val="hybridMultilevel"/>
    <w:tmpl w:val="7FB492E8"/>
    <w:lvl w:ilvl="0" w:tplc="E85CC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2F3D47"/>
    <w:multiLevelType w:val="hybridMultilevel"/>
    <w:tmpl w:val="361AE5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STime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STime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STimes" w:hint="default"/>
      </w:rPr>
    </w:lvl>
    <w:lvl w:ilvl="8" w:tplc="FFFFFFFF">
      <w:start w:val="1"/>
      <w:numFmt w:val="bullet"/>
      <w:lvlText w:val=""/>
      <w:lvlJc w:val="left"/>
      <w:pPr>
        <w:ind w:left="6480" w:hanging="360"/>
      </w:pPr>
      <w:rPr>
        <w:rFonts w:ascii="Wingdings" w:hAnsi="Wingdings" w:hint="default"/>
      </w:rPr>
    </w:lvl>
  </w:abstractNum>
  <w:abstractNum w:abstractNumId="29">
    <w:nsid w:val="61E96C31"/>
    <w:multiLevelType w:val="hybridMultilevel"/>
    <w:tmpl w:val="AE4C20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47F223C"/>
    <w:multiLevelType w:val="hybridMultilevel"/>
    <w:tmpl w:val="3B56C90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STime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STime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STimes" w:hint="default"/>
      </w:rPr>
    </w:lvl>
    <w:lvl w:ilvl="8" w:tplc="FFFFFFFF">
      <w:start w:val="1"/>
      <w:numFmt w:val="bullet"/>
      <w:lvlText w:val=""/>
      <w:lvlJc w:val="left"/>
      <w:pPr>
        <w:ind w:left="6480" w:hanging="360"/>
      </w:pPr>
      <w:rPr>
        <w:rFonts w:ascii="Wingdings" w:hAnsi="Wingdings" w:hint="default"/>
      </w:rPr>
    </w:lvl>
  </w:abstractNum>
  <w:abstractNum w:abstractNumId="31">
    <w:nsid w:val="6CA53725"/>
    <w:multiLevelType w:val="hybridMultilevel"/>
    <w:tmpl w:val="2CB2FB56"/>
    <w:lvl w:ilvl="0" w:tplc="CDF4C75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AA18DC"/>
    <w:multiLevelType w:val="hybridMultilevel"/>
    <w:tmpl w:val="ADBEE85E"/>
    <w:lvl w:ilvl="0" w:tplc="FBC4423A">
      <w:start w:val="1"/>
      <w:numFmt w:val="bullet"/>
      <w:lvlText w:val="-"/>
      <w:lvlJc w:val="left"/>
      <w:pPr>
        <w:ind w:left="720"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273059E"/>
    <w:multiLevelType w:val="multilevel"/>
    <w:tmpl w:val="4C54900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2AD297A"/>
    <w:multiLevelType w:val="hybridMultilevel"/>
    <w:tmpl w:val="B92E88BE"/>
    <w:lvl w:ilvl="0" w:tplc="FBC4423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EB6830"/>
    <w:multiLevelType w:val="singleLevel"/>
    <w:tmpl w:val="0419000F"/>
    <w:lvl w:ilvl="0">
      <w:start w:val="1"/>
      <w:numFmt w:val="decimal"/>
      <w:pStyle w:val="a0"/>
      <w:lvlText w:val="%1."/>
      <w:lvlJc w:val="left"/>
      <w:pPr>
        <w:tabs>
          <w:tab w:val="num" w:pos="360"/>
        </w:tabs>
        <w:ind w:left="360" w:hanging="360"/>
      </w:pPr>
    </w:lvl>
  </w:abstractNum>
  <w:abstractNum w:abstractNumId="36">
    <w:nsid w:val="7B81666E"/>
    <w:multiLevelType w:val="hybridMultilevel"/>
    <w:tmpl w:val="D9F4FC92"/>
    <w:lvl w:ilvl="0" w:tplc="FFFFFFFF">
      <w:start w:val="2"/>
      <w:numFmt w:val="decimal"/>
      <w:lvlText w:val="%1."/>
      <w:lvlJc w:val="left"/>
      <w:pPr>
        <w:ind w:left="78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7BDB433F"/>
    <w:multiLevelType w:val="hybridMultilevel"/>
    <w:tmpl w:val="2A4C063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STime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STime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STimes" w:hint="default"/>
      </w:rPr>
    </w:lvl>
    <w:lvl w:ilvl="8" w:tplc="FFFFFFFF">
      <w:start w:val="1"/>
      <w:numFmt w:val="bullet"/>
      <w:lvlText w:val=""/>
      <w:lvlJc w:val="left"/>
      <w:pPr>
        <w:ind w:left="6480" w:hanging="360"/>
      </w:pPr>
      <w:rPr>
        <w:rFonts w:ascii="Wingdings" w:hAnsi="Wingdings" w:hint="default"/>
      </w:rPr>
    </w:lvl>
  </w:abstractNum>
  <w:abstractNum w:abstractNumId="38">
    <w:nsid w:val="7C38438D"/>
    <w:multiLevelType w:val="hybridMultilevel"/>
    <w:tmpl w:val="9D961778"/>
    <w:lvl w:ilvl="0" w:tplc="BFF481F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7C4810"/>
    <w:multiLevelType w:val="hybridMultilevel"/>
    <w:tmpl w:val="9C0605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DC074E7"/>
    <w:multiLevelType w:val="hybridMultilevel"/>
    <w:tmpl w:val="14B60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33"/>
  </w:num>
  <w:num w:numId="4">
    <w:abstractNumId w:val="0"/>
    <w:lvlOverride w:ilvl="0">
      <w:lvl w:ilvl="0">
        <w:numFmt w:val="bullet"/>
        <w:pStyle w:val="a"/>
        <w:lvlText w:val=""/>
        <w:legacy w:legacy="1" w:legacySpace="113" w:legacyIndent="283"/>
        <w:lvlJc w:val="left"/>
        <w:pPr>
          <w:ind w:left="567" w:hanging="283"/>
        </w:pPr>
        <w:rPr>
          <w:rFonts w:ascii="Symbol" w:hAnsi="Symbol" w:hint="default"/>
        </w:rPr>
      </w:lvl>
    </w:lvlOverride>
  </w:num>
  <w:num w:numId="5">
    <w:abstractNumId w:val="35"/>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32"/>
    <w:lvlOverride w:ilvl="0"/>
    <w:lvlOverride w:ilvl="1"/>
    <w:lvlOverride w:ilvl="2"/>
    <w:lvlOverride w:ilvl="3"/>
    <w:lvlOverride w:ilvl="4"/>
    <w:lvlOverride w:ilvl="5"/>
    <w:lvlOverride w:ilvl="6"/>
    <w:lvlOverride w:ilvl="7"/>
    <w:lvlOverride w:ilvl="8"/>
  </w:num>
  <w:num w:numId="13">
    <w:abstractNumId w:val="14"/>
    <w:lvlOverride w:ilvl="0"/>
    <w:lvlOverride w:ilvl="1"/>
    <w:lvlOverride w:ilvl="2"/>
    <w:lvlOverride w:ilvl="3"/>
    <w:lvlOverride w:ilvl="4"/>
    <w:lvlOverride w:ilvl="5"/>
    <w:lvlOverride w:ilvl="6"/>
    <w:lvlOverride w:ilvl="7"/>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lvlOverride w:ilvl="2"/>
    <w:lvlOverride w:ilvl="3"/>
    <w:lvlOverride w:ilvl="4"/>
    <w:lvlOverride w:ilvl="5"/>
    <w:lvlOverride w:ilvl="6"/>
    <w:lvlOverride w:ilvl="7"/>
    <w:lvlOverride w:ilvl="8"/>
  </w:num>
  <w:num w:numId="16">
    <w:abstractNumId w:val="2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lvlOverride w:ilvl="2"/>
    <w:lvlOverride w:ilvl="3"/>
    <w:lvlOverride w:ilvl="4"/>
    <w:lvlOverride w:ilvl="5"/>
    <w:lvlOverride w:ilvl="6"/>
    <w:lvlOverride w:ilvl="7"/>
    <w:lvlOverride w:ilvl="8"/>
  </w:num>
  <w:num w:numId="20">
    <w:abstractNumId w:val="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lvlOverride w:ilvl="2"/>
    <w:lvlOverride w:ilvl="3"/>
    <w:lvlOverride w:ilvl="4"/>
    <w:lvlOverride w:ilvl="5"/>
    <w:lvlOverride w:ilvl="6"/>
    <w:lvlOverride w:ilvl="7"/>
    <w:lvlOverride w:ilvl="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 w:numId="29">
    <w:abstractNumId w:val="7"/>
    <w:lvlOverride w:ilvl="0"/>
    <w:lvlOverride w:ilvl="1"/>
    <w:lvlOverride w:ilvl="2"/>
    <w:lvlOverride w:ilvl="3"/>
    <w:lvlOverride w:ilvl="4"/>
    <w:lvlOverride w:ilvl="5"/>
    <w:lvlOverride w:ilvl="6"/>
    <w:lvlOverride w:ilvl="7"/>
    <w:lvlOverride w:ilvl="8"/>
  </w:num>
  <w:num w:numId="30">
    <w:abstractNumId w:val="37"/>
    <w:lvlOverride w:ilvl="0"/>
    <w:lvlOverride w:ilvl="1"/>
    <w:lvlOverride w:ilvl="2"/>
    <w:lvlOverride w:ilvl="3"/>
    <w:lvlOverride w:ilvl="4"/>
    <w:lvlOverride w:ilvl="5"/>
    <w:lvlOverride w:ilvl="6"/>
    <w:lvlOverride w:ilvl="7"/>
    <w:lvlOverride w:ilvl="8"/>
  </w:num>
  <w:num w:numId="31">
    <w:abstractNumId w:val="17"/>
    <w:lvlOverride w:ilvl="0"/>
    <w:lvlOverride w:ilvl="1"/>
    <w:lvlOverride w:ilvl="2"/>
    <w:lvlOverride w:ilvl="3"/>
    <w:lvlOverride w:ilvl="4"/>
    <w:lvlOverride w:ilvl="5"/>
    <w:lvlOverride w:ilvl="6"/>
    <w:lvlOverride w:ilvl="7"/>
    <w:lvlOverride w:ilvl="8"/>
  </w:num>
  <w:num w:numId="32">
    <w:abstractNumId w:val="19"/>
    <w:lvlOverride w:ilvl="0"/>
    <w:lvlOverride w:ilvl="1"/>
    <w:lvlOverride w:ilvl="2"/>
    <w:lvlOverride w:ilvl="3"/>
    <w:lvlOverride w:ilvl="4"/>
    <w:lvlOverride w:ilvl="5"/>
    <w:lvlOverride w:ilvl="6"/>
    <w:lvlOverride w:ilvl="7"/>
    <w:lvlOverride w:ilvl="8"/>
  </w:num>
  <w:num w:numId="33">
    <w:abstractNumId w:val="9"/>
    <w:lvlOverride w:ilvl="0"/>
    <w:lvlOverride w:ilvl="1"/>
    <w:lvlOverride w:ilvl="2"/>
    <w:lvlOverride w:ilvl="3"/>
    <w:lvlOverride w:ilvl="4"/>
    <w:lvlOverride w:ilvl="5"/>
    <w:lvlOverride w:ilvl="6"/>
    <w:lvlOverride w:ilvl="7"/>
    <w:lvlOverride w:ilvl="8"/>
  </w:num>
  <w:num w:numId="3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lvlOverride w:ilvl="2"/>
    <w:lvlOverride w:ilvl="3"/>
    <w:lvlOverride w:ilvl="4"/>
    <w:lvlOverride w:ilvl="5"/>
    <w:lvlOverride w:ilvl="6"/>
    <w:lvlOverride w:ilvl="7"/>
    <w:lvlOverride w:ilvl="8"/>
  </w:num>
  <w:num w:numId="36">
    <w:abstractNumId w:val="5"/>
  </w:num>
  <w:num w:numId="37">
    <w:abstractNumId w:val="12"/>
  </w:num>
  <w:num w:numId="38">
    <w:abstractNumId w:val="0"/>
    <w:lvlOverride w:ilvl="0">
      <w:lvl w:ilvl="0">
        <w:numFmt w:val="bullet"/>
        <w:pStyle w:val="a"/>
        <w:lvlText w:val=""/>
        <w:legacy w:legacy="1" w:legacySpace="113" w:legacyIndent="283"/>
        <w:lvlJc w:val="left"/>
        <w:pPr>
          <w:ind w:left="567" w:hanging="283"/>
        </w:pPr>
        <w:rPr>
          <w:rFonts w:ascii="Symbol" w:hAnsi="Symbol" w:hint="default"/>
        </w:rPr>
      </w:lvl>
    </w:lvlOverride>
  </w:num>
  <w:num w:numId="39">
    <w:abstractNumId w:val="27"/>
  </w:num>
  <w:num w:numId="40">
    <w:abstractNumId w:val="25"/>
  </w:num>
  <w:num w:numId="41">
    <w:abstractNumId w:val="16"/>
  </w:num>
  <w:num w:numId="42">
    <w:abstractNumId w:val="38"/>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516BE"/>
    <w:rsid w:val="000219F6"/>
    <w:rsid w:val="0005176D"/>
    <w:rsid w:val="00091695"/>
    <w:rsid w:val="001A34E9"/>
    <w:rsid w:val="001E38D5"/>
    <w:rsid w:val="002258E5"/>
    <w:rsid w:val="0025705E"/>
    <w:rsid w:val="00260190"/>
    <w:rsid w:val="00282B18"/>
    <w:rsid w:val="00295FD0"/>
    <w:rsid w:val="002C5453"/>
    <w:rsid w:val="002D19F7"/>
    <w:rsid w:val="002D7E2D"/>
    <w:rsid w:val="002F30D0"/>
    <w:rsid w:val="002F3678"/>
    <w:rsid w:val="00333633"/>
    <w:rsid w:val="00353A04"/>
    <w:rsid w:val="003753B4"/>
    <w:rsid w:val="00377A9F"/>
    <w:rsid w:val="0039207D"/>
    <w:rsid w:val="003A0ABC"/>
    <w:rsid w:val="003A74AD"/>
    <w:rsid w:val="003B4E4E"/>
    <w:rsid w:val="003C070C"/>
    <w:rsid w:val="003C3905"/>
    <w:rsid w:val="003E6E48"/>
    <w:rsid w:val="00480C10"/>
    <w:rsid w:val="0049578A"/>
    <w:rsid w:val="004A690F"/>
    <w:rsid w:val="004A6DC5"/>
    <w:rsid w:val="004D2DA2"/>
    <w:rsid w:val="00570381"/>
    <w:rsid w:val="005B7C5D"/>
    <w:rsid w:val="005C0B78"/>
    <w:rsid w:val="005E47F9"/>
    <w:rsid w:val="00632A4B"/>
    <w:rsid w:val="006403BA"/>
    <w:rsid w:val="006653CB"/>
    <w:rsid w:val="00675FD1"/>
    <w:rsid w:val="006D7162"/>
    <w:rsid w:val="006F6908"/>
    <w:rsid w:val="007030BE"/>
    <w:rsid w:val="00747382"/>
    <w:rsid w:val="007516BE"/>
    <w:rsid w:val="0079084D"/>
    <w:rsid w:val="00792282"/>
    <w:rsid w:val="007A099C"/>
    <w:rsid w:val="007A10AD"/>
    <w:rsid w:val="008169DF"/>
    <w:rsid w:val="00817E81"/>
    <w:rsid w:val="00882EE9"/>
    <w:rsid w:val="00891E24"/>
    <w:rsid w:val="00893AD0"/>
    <w:rsid w:val="00893E1C"/>
    <w:rsid w:val="008B3060"/>
    <w:rsid w:val="008B4410"/>
    <w:rsid w:val="008F1E44"/>
    <w:rsid w:val="0094545F"/>
    <w:rsid w:val="00966BC3"/>
    <w:rsid w:val="009814FE"/>
    <w:rsid w:val="009A3FE5"/>
    <w:rsid w:val="009C7E0F"/>
    <w:rsid w:val="00A02C0D"/>
    <w:rsid w:val="00A26B96"/>
    <w:rsid w:val="00A32F7E"/>
    <w:rsid w:val="00A4303A"/>
    <w:rsid w:val="00A43CB3"/>
    <w:rsid w:val="00A46D3D"/>
    <w:rsid w:val="00B26FF6"/>
    <w:rsid w:val="00B63B81"/>
    <w:rsid w:val="00B96F79"/>
    <w:rsid w:val="00BC4DBB"/>
    <w:rsid w:val="00BF6D67"/>
    <w:rsid w:val="00BF7897"/>
    <w:rsid w:val="00C00FE1"/>
    <w:rsid w:val="00C17534"/>
    <w:rsid w:val="00C247FA"/>
    <w:rsid w:val="00CC72F0"/>
    <w:rsid w:val="00D57EC0"/>
    <w:rsid w:val="00D9189D"/>
    <w:rsid w:val="00DB37F8"/>
    <w:rsid w:val="00DF115E"/>
    <w:rsid w:val="00E36165"/>
    <w:rsid w:val="00E92CC5"/>
    <w:rsid w:val="00E96ABD"/>
    <w:rsid w:val="00EA2C9B"/>
    <w:rsid w:val="00EB0ACE"/>
    <w:rsid w:val="00EC37A9"/>
    <w:rsid w:val="00EE02D8"/>
    <w:rsid w:val="00F07AF5"/>
    <w:rsid w:val="00F40FBB"/>
    <w:rsid w:val="00FE5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2"/>
        <o:r id="V:Rule8" type="connector" idref="#_x0000_s1035"/>
        <o:r id="V:Rule10" type="connector" idref="#_x0000_s1036"/>
        <o:r id="V:Rule12" type="connector" idref="#_x0000_s1037"/>
        <o:r id="V:Rule95" type="connector" idref="#_x0000_s1280"/>
        <o:r id="V:Rule97" type="connector" idref="#_x0000_s1285"/>
        <o:r id="V:Rule99" type="connector" idref="#_x0000_s1286"/>
        <o:r id="V:Rule101" type="connector" idref="#_x0000_s1287"/>
        <o:r id="V:Rule103" type="connector" idref="#_x0000_s1288"/>
        <o:r id="V:Rule105" type="connector" idref="#_x0000_s1289"/>
        <o:r id="V:Rule107" type="connector" idref="#_x0000_s1290"/>
        <o:r id="V:Rule109" type="connector" idref="#_x0000_s12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6ABD"/>
  </w:style>
  <w:style w:type="paragraph" w:styleId="1">
    <w:name w:val="heading 1"/>
    <w:aliases w:val="Book Title"/>
    <w:basedOn w:val="a1"/>
    <w:next w:val="a1"/>
    <w:link w:val="10"/>
    <w:qFormat/>
    <w:rsid w:val="00F40FB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1"/>
    <w:next w:val="a1"/>
    <w:link w:val="20"/>
    <w:qFormat/>
    <w:rsid w:val="004A6DC5"/>
    <w:pPr>
      <w:keepNext/>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1"/>
    <w:next w:val="a1"/>
    <w:link w:val="30"/>
    <w:uiPriority w:val="9"/>
    <w:unhideWhenUsed/>
    <w:qFormat/>
    <w:rsid w:val="00F40FBB"/>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qFormat/>
    <w:rsid w:val="00F40FBB"/>
    <w:pPr>
      <w:keepNext/>
      <w:pBdr>
        <w:bottom w:val="double" w:sz="12" w:space="2" w:color="808080"/>
      </w:pBdr>
      <w:shd w:val="clear" w:color="auto" w:fill="FFFFFF"/>
      <w:autoSpaceDE w:val="0"/>
      <w:autoSpaceDN w:val="0"/>
      <w:adjustRightInd w:val="0"/>
      <w:spacing w:after="0" w:line="240" w:lineRule="auto"/>
      <w:outlineLvl w:val="3"/>
    </w:pPr>
    <w:rPr>
      <w:rFonts w:ascii="UkrainianPeterburg" w:eastAsia="Times New Roman" w:hAnsi="UkrainianPeterburg" w:cs="Times New Roman"/>
      <w:b/>
      <w:sz w:val="27"/>
      <w:szCs w:val="20"/>
      <w:lang w:val="uk-UA" w:eastAsia="ru-RU"/>
    </w:rPr>
  </w:style>
  <w:style w:type="paragraph" w:styleId="8">
    <w:name w:val="heading 8"/>
    <w:basedOn w:val="a1"/>
    <w:next w:val="a1"/>
    <w:link w:val="80"/>
    <w:uiPriority w:val="99"/>
    <w:qFormat/>
    <w:rsid w:val="00F40FBB"/>
    <w:pPr>
      <w:keepNext/>
      <w:tabs>
        <w:tab w:val="right" w:leader="dot" w:pos="6503"/>
      </w:tabs>
      <w:spacing w:after="0" w:line="213" w:lineRule="exact"/>
      <w:ind w:right="561"/>
      <w:outlineLvl w:val="7"/>
    </w:pPr>
    <w:rPr>
      <w:rFonts w:ascii="Times New Roman" w:eastAsia="Times New Roman" w:hAnsi="Times New Roman" w:cs="Times New Roman"/>
      <w:b/>
      <w:sz w:val="21"/>
      <w:szCs w:val="20"/>
      <w:lang w:val="uk-UA" w:eastAsia="ru-RU"/>
    </w:rPr>
  </w:style>
  <w:style w:type="paragraph" w:styleId="9">
    <w:name w:val="heading 9"/>
    <w:basedOn w:val="a1"/>
    <w:next w:val="a1"/>
    <w:link w:val="90"/>
    <w:uiPriority w:val="9"/>
    <w:semiHidden/>
    <w:unhideWhenUsed/>
    <w:qFormat/>
    <w:rsid w:val="00F40FBB"/>
    <w:pPr>
      <w:spacing w:before="240" w:after="60" w:line="240" w:lineRule="auto"/>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D7E2D"/>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D7E2D"/>
  </w:style>
  <w:style w:type="paragraph" w:styleId="a7">
    <w:name w:val="footer"/>
    <w:basedOn w:val="a1"/>
    <w:link w:val="a8"/>
    <w:uiPriority w:val="99"/>
    <w:unhideWhenUsed/>
    <w:rsid w:val="002D7E2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D7E2D"/>
  </w:style>
  <w:style w:type="paragraph" w:styleId="a9">
    <w:name w:val="List Paragraph"/>
    <w:basedOn w:val="a1"/>
    <w:link w:val="aa"/>
    <w:uiPriority w:val="34"/>
    <w:qFormat/>
    <w:rsid w:val="002D7E2D"/>
    <w:pPr>
      <w:ind w:left="720"/>
      <w:contextualSpacing/>
    </w:pPr>
  </w:style>
  <w:style w:type="character" w:customStyle="1" w:styleId="20">
    <w:name w:val="Заголовок 2 Знак"/>
    <w:basedOn w:val="a2"/>
    <w:link w:val="2"/>
    <w:rsid w:val="004A6DC5"/>
    <w:rPr>
      <w:rFonts w:ascii="Arial" w:eastAsia="Calibri" w:hAnsi="Arial" w:cs="Times New Roman"/>
      <w:b/>
      <w:bCs/>
      <w:i/>
      <w:iCs/>
      <w:sz w:val="28"/>
      <w:szCs w:val="28"/>
      <w:lang w:eastAsia="ru-RU"/>
    </w:rPr>
  </w:style>
  <w:style w:type="character" w:customStyle="1" w:styleId="10">
    <w:name w:val="Заголовок 1 Знак"/>
    <w:basedOn w:val="a2"/>
    <w:link w:val="1"/>
    <w:rsid w:val="00F40FBB"/>
    <w:rPr>
      <w:rFonts w:ascii="Cambria" w:eastAsia="Times New Roman" w:hAnsi="Cambria" w:cs="Times New Roman"/>
      <w:b/>
      <w:bCs/>
      <w:kern w:val="32"/>
      <w:sz w:val="32"/>
      <w:szCs w:val="32"/>
    </w:rPr>
  </w:style>
  <w:style w:type="character" w:customStyle="1" w:styleId="30">
    <w:name w:val="Заголовок 3 Знак"/>
    <w:basedOn w:val="a2"/>
    <w:link w:val="3"/>
    <w:uiPriority w:val="9"/>
    <w:rsid w:val="00F40FBB"/>
    <w:rPr>
      <w:rFonts w:ascii="Cambria" w:eastAsia="Times New Roman" w:hAnsi="Cambria" w:cs="Times New Roman"/>
      <w:b/>
      <w:bCs/>
      <w:sz w:val="26"/>
      <w:szCs w:val="26"/>
      <w:lang w:eastAsia="ru-RU"/>
    </w:rPr>
  </w:style>
  <w:style w:type="character" w:customStyle="1" w:styleId="40">
    <w:name w:val="Заголовок 4 Знак"/>
    <w:basedOn w:val="a2"/>
    <w:link w:val="4"/>
    <w:rsid w:val="00F40FBB"/>
    <w:rPr>
      <w:rFonts w:ascii="UkrainianPeterburg" w:eastAsia="Times New Roman" w:hAnsi="UkrainianPeterburg" w:cs="Times New Roman"/>
      <w:b/>
      <w:sz w:val="27"/>
      <w:szCs w:val="20"/>
      <w:shd w:val="clear" w:color="auto" w:fill="FFFFFF"/>
      <w:lang w:val="uk-UA" w:eastAsia="ru-RU"/>
    </w:rPr>
  </w:style>
  <w:style w:type="character" w:customStyle="1" w:styleId="80">
    <w:name w:val="Заголовок 8 Знак"/>
    <w:basedOn w:val="a2"/>
    <w:link w:val="8"/>
    <w:uiPriority w:val="99"/>
    <w:rsid w:val="00F40FBB"/>
    <w:rPr>
      <w:rFonts w:ascii="Times New Roman" w:eastAsia="Times New Roman" w:hAnsi="Times New Roman" w:cs="Times New Roman"/>
      <w:b/>
      <w:sz w:val="21"/>
      <w:szCs w:val="20"/>
      <w:lang w:val="uk-UA" w:eastAsia="ru-RU"/>
    </w:rPr>
  </w:style>
  <w:style w:type="character" w:customStyle="1" w:styleId="90">
    <w:name w:val="Заголовок 9 Знак"/>
    <w:basedOn w:val="a2"/>
    <w:link w:val="9"/>
    <w:uiPriority w:val="9"/>
    <w:semiHidden/>
    <w:rsid w:val="00F40FBB"/>
    <w:rPr>
      <w:rFonts w:ascii="Cambria" w:eastAsia="Times New Roman" w:hAnsi="Cambria" w:cs="Times New Roman"/>
    </w:rPr>
  </w:style>
  <w:style w:type="character" w:styleId="ab">
    <w:name w:val="Emphasis"/>
    <w:uiPriority w:val="20"/>
    <w:qFormat/>
    <w:rsid w:val="00F40FBB"/>
    <w:rPr>
      <w:i/>
      <w:iCs/>
    </w:rPr>
  </w:style>
  <w:style w:type="paragraph" w:styleId="ac">
    <w:name w:val="No Spacing"/>
    <w:uiPriority w:val="1"/>
    <w:qFormat/>
    <w:rsid w:val="00F40FBB"/>
    <w:pPr>
      <w:spacing w:after="0" w:line="240" w:lineRule="auto"/>
    </w:pPr>
    <w:rPr>
      <w:rFonts w:ascii="Calibri" w:eastAsia="Calibri" w:hAnsi="Calibri" w:cs="Times New Roman"/>
    </w:rPr>
  </w:style>
  <w:style w:type="character" w:styleId="ad">
    <w:name w:val="Hyperlink"/>
    <w:uiPriority w:val="99"/>
    <w:unhideWhenUsed/>
    <w:rsid w:val="00F40FBB"/>
    <w:rPr>
      <w:color w:val="0000FF"/>
      <w:u w:val="single"/>
    </w:rPr>
  </w:style>
  <w:style w:type="character" w:styleId="ae">
    <w:name w:val="FollowedHyperlink"/>
    <w:semiHidden/>
    <w:unhideWhenUsed/>
    <w:rsid w:val="00F40FBB"/>
    <w:rPr>
      <w:color w:val="800080"/>
      <w:u w:val="single"/>
    </w:rPr>
  </w:style>
  <w:style w:type="paragraph" w:styleId="HTML">
    <w:name w:val="HTML Preformatted"/>
    <w:basedOn w:val="a1"/>
    <w:link w:val="HTML0"/>
    <w:uiPriority w:val="99"/>
    <w:semiHidden/>
    <w:unhideWhenUsed/>
    <w:rsid w:val="00F40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F40FBB"/>
    <w:rPr>
      <w:rFonts w:ascii="Courier New" w:eastAsia="Times New Roman" w:hAnsi="Courier New" w:cs="Courier New"/>
      <w:sz w:val="20"/>
      <w:szCs w:val="20"/>
      <w:lang w:eastAsia="ru-RU"/>
    </w:rPr>
  </w:style>
  <w:style w:type="paragraph" w:styleId="af">
    <w:name w:val="Normal (Web)"/>
    <w:basedOn w:val="a1"/>
    <w:unhideWhenUsed/>
    <w:rsid w:val="00F40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index 1"/>
    <w:basedOn w:val="a1"/>
    <w:next w:val="a1"/>
    <w:autoRedefine/>
    <w:uiPriority w:val="99"/>
    <w:semiHidden/>
    <w:unhideWhenUsed/>
    <w:rsid w:val="00F40FBB"/>
    <w:pPr>
      <w:spacing w:after="0" w:line="240" w:lineRule="auto"/>
      <w:ind w:left="200" w:hanging="200"/>
    </w:pPr>
    <w:rPr>
      <w:rFonts w:ascii="Times New Roman" w:eastAsia="Times New Roman" w:hAnsi="Times New Roman" w:cs="Times New Roman"/>
      <w:sz w:val="20"/>
      <w:szCs w:val="20"/>
      <w:lang w:eastAsia="ru-RU"/>
    </w:rPr>
  </w:style>
  <w:style w:type="paragraph" w:styleId="12">
    <w:name w:val="toc 1"/>
    <w:basedOn w:val="a1"/>
    <w:next w:val="a1"/>
    <w:autoRedefine/>
    <w:uiPriority w:val="39"/>
    <w:unhideWhenUsed/>
    <w:rsid w:val="00F40FBB"/>
    <w:pPr>
      <w:spacing w:before="120" w:after="120" w:line="240" w:lineRule="auto"/>
    </w:pPr>
    <w:rPr>
      <w:rFonts w:ascii="Calibri" w:eastAsia="Times New Roman" w:hAnsi="Calibri" w:cs="Calibri"/>
      <w:b/>
      <w:bCs/>
      <w:caps/>
      <w:sz w:val="20"/>
      <w:szCs w:val="20"/>
      <w:lang w:eastAsia="ru-RU"/>
    </w:rPr>
  </w:style>
  <w:style w:type="paragraph" w:styleId="21">
    <w:name w:val="toc 2"/>
    <w:basedOn w:val="a1"/>
    <w:next w:val="a1"/>
    <w:autoRedefine/>
    <w:uiPriority w:val="39"/>
    <w:unhideWhenUsed/>
    <w:rsid w:val="00F40FBB"/>
    <w:pPr>
      <w:tabs>
        <w:tab w:val="right" w:leader="dot" w:pos="10196"/>
      </w:tabs>
      <w:spacing w:after="0" w:line="240" w:lineRule="auto"/>
      <w:ind w:left="200"/>
    </w:pPr>
    <w:rPr>
      <w:rFonts w:ascii="Calibri" w:eastAsia="Times New Roman" w:hAnsi="Calibri" w:cs="Calibri"/>
      <w:b/>
      <w:smallCaps/>
      <w:noProof/>
      <w:sz w:val="24"/>
      <w:szCs w:val="24"/>
      <w:lang w:eastAsia="ru-RU"/>
    </w:rPr>
  </w:style>
  <w:style w:type="paragraph" w:styleId="31">
    <w:name w:val="toc 3"/>
    <w:basedOn w:val="a1"/>
    <w:next w:val="a1"/>
    <w:autoRedefine/>
    <w:uiPriority w:val="39"/>
    <w:unhideWhenUsed/>
    <w:rsid w:val="00F40FBB"/>
    <w:pPr>
      <w:spacing w:after="0" w:line="240" w:lineRule="auto"/>
      <w:ind w:left="400"/>
    </w:pPr>
    <w:rPr>
      <w:rFonts w:ascii="Calibri" w:eastAsia="Times New Roman" w:hAnsi="Calibri" w:cs="Calibri"/>
      <w:i/>
      <w:iCs/>
      <w:sz w:val="20"/>
      <w:szCs w:val="20"/>
      <w:lang w:eastAsia="ru-RU"/>
    </w:rPr>
  </w:style>
  <w:style w:type="paragraph" w:styleId="41">
    <w:name w:val="toc 4"/>
    <w:basedOn w:val="a1"/>
    <w:next w:val="a1"/>
    <w:autoRedefine/>
    <w:uiPriority w:val="39"/>
    <w:unhideWhenUsed/>
    <w:rsid w:val="00F40FBB"/>
    <w:pPr>
      <w:spacing w:after="0" w:line="240" w:lineRule="auto"/>
      <w:ind w:left="600"/>
    </w:pPr>
    <w:rPr>
      <w:rFonts w:ascii="Calibri" w:eastAsia="Times New Roman" w:hAnsi="Calibri" w:cs="Calibri"/>
      <w:sz w:val="18"/>
      <w:szCs w:val="18"/>
      <w:lang w:eastAsia="ru-RU"/>
    </w:rPr>
  </w:style>
  <w:style w:type="paragraph" w:styleId="5">
    <w:name w:val="toc 5"/>
    <w:basedOn w:val="a1"/>
    <w:next w:val="a1"/>
    <w:autoRedefine/>
    <w:uiPriority w:val="39"/>
    <w:semiHidden/>
    <w:unhideWhenUsed/>
    <w:rsid w:val="00F40FBB"/>
    <w:pPr>
      <w:spacing w:after="0" w:line="240" w:lineRule="auto"/>
      <w:ind w:left="800"/>
    </w:pPr>
    <w:rPr>
      <w:rFonts w:ascii="Calibri" w:eastAsia="Times New Roman" w:hAnsi="Calibri" w:cs="Calibri"/>
      <w:sz w:val="18"/>
      <w:szCs w:val="18"/>
      <w:lang w:eastAsia="ru-RU"/>
    </w:rPr>
  </w:style>
  <w:style w:type="paragraph" w:styleId="6">
    <w:name w:val="toc 6"/>
    <w:basedOn w:val="a1"/>
    <w:next w:val="a1"/>
    <w:autoRedefine/>
    <w:uiPriority w:val="39"/>
    <w:semiHidden/>
    <w:unhideWhenUsed/>
    <w:rsid w:val="00F40FBB"/>
    <w:pPr>
      <w:spacing w:after="0" w:line="240" w:lineRule="auto"/>
      <w:ind w:left="1000"/>
    </w:pPr>
    <w:rPr>
      <w:rFonts w:ascii="Calibri" w:eastAsia="Times New Roman" w:hAnsi="Calibri" w:cs="Calibri"/>
      <w:sz w:val="18"/>
      <w:szCs w:val="18"/>
      <w:lang w:eastAsia="ru-RU"/>
    </w:rPr>
  </w:style>
  <w:style w:type="paragraph" w:styleId="7">
    <w:name w:val="toc 7"/>
    <w:basedOn w:val="a1"/>
    <w:next w:val="a1"/>
    <w:autoRedefine/>
    <w:uiPriority w:val="39"/>
    <w:semiHidden/>
    <w:unhideWhenUsed/>
    <w:rsid w:val="00F40FBB"/>
    <w:pPr>
      <w:spacing w:after="0" w:line="240" w:lineRule="auto"/>
      <w:ind w:left="1200"/>
    </w:pPr>
    <w:rPr>
      <w:rFonts w:ascii="Calibri" w:eastAsia="Times New Roman" w:hAnsi="Calibri" w:cs="Calibri"/>
      <w:sz w:val="18"/>
      <w:szCs w:val="18"/>
      <w:lang w:eastAsia="ru-RU"/>
    </w:rPr>
  </w:style>
  <w:style w:type="paragraph" w:styleId="81">
    <w:name w:val="toc 8"/>
    <w:basedOn w:val="a1"/>
    <w:next w:val="a1"/>
    <w:autoRedefine/>
    <w:uiPriority w:val="39"/>
    <w:semiHidden/>
    <w:unhideWhenUsed/>
    <w:rsid w:val="00F40FBB"/>
    <w:pPr>
      <w:spacing w:after="0" w:line="240" w:lineRule="auto"/>
      <w:ind w:left="1400"/>
    </w:pPr>
    <w:rPr>
      <w:rFonts w:ascii="Calibri" w:eastAsia="Times New Roman" w:hAnsi="Calibri" w:cs="Calibri"/>
      <w:sz w:val="18"/>
      <w:szCs w:val="18"/>
      <w:lang w:eastAsia="ru-RU"/>
    </w:rPr>
  </w:style>
  <w:style w:type="paragraph" w:styleId="91">
    <w:name w:val="toc 9"/>
    <w:basedOn w:val="a1"/>
    <w:next w:val="a1"/>
    <w:autoRedefine/>
    <w:uiPriority w:val="39"/>
    <w:semiHidden/>
    <w:unhideWhenUsed/>
    <w:rsid w:val="00F40FBB"/>
    <w:pPr>
      <w:spacing w:after="0" w:line="240" w:lineRule="auto"/>
      <w:ind w:left="1600"/>
    </w:pPr>
    <w:rPr>
      <w:rFonts w:ascii="Calibri" w:eastAsia="Times New Roman" w:hAnsi="Calibri" w:cs="Calibri"/>
      <w:sz w:val="18"/>
      <w:szCs w:val="18"/>
      <w:lang w:eastAsia="ru-RU"/>
    </w:rPr>
  </w:style>
  <w:style w:type="character" w:customStyle="1" w:styleId="af0">
    <w:name w:val="Текст сноски Знак"/>
    <w:aliases w:val="Знак Знак1,Знак Знак Знак Знак Знак Знак Знак Знак Знак,Знак Знак Знак Знак,Знак Знак Знак1,Текст сноски1 Знак,Знак Знак Знак Знак Знак Знак,Знак Знак1 Знак Знак,Знак Знак Знак Знак Знак2,Знак Знак Знак Знак Знак1,Знак Знак Знак Знак1"/>
    <w:link w:val="af1"/>
    <w:uiPriority w:val="99"/>
    <w:locked/>
    <w:rsid w:val="00F40FBB"/>
    <w:rPr>
      <w:sz w:val="24"/>
      <w:szCs w:val="24"/>
    </w:rPr>
  </w:style>
  <w:style w:type="paragraph" w:styleId="af1">
    <w:name w:val="footnote text"/>
    <w:aliases w:val="Знак,Знак Знак Знак Знак Знак Знак Знак Знак,Знак Знак Знак,Знак Знак,Текст сноски1,Знак Знак Знак Знак Знак,Знак Знак1 Знак"/>
    <w:basedOn w:val="a1"/>
    <w:link w:val="af0"/>
    <w:uiPriority w:val="99"/>
    <w:unhideWhenUsed/>
    <w:rsid w:val="00F40FBB"/>
    <w:pPr>
      <w:spacing w:after="0" w:line="240" w:lineRule="auto"/>
    </w:pPr>
    <w:rPr>
      <w:sz w:val="24"/>
      <w:szCs w:val="24"/>
    </w:rPr>
  </w:style>
  <w:style w:type="character" w:customStyle="1" w:styleId="13">
    <w:name w:val="Текст сноски Знак1"/>
    <w:aliases w:val="Знак Знак3,Знак Знак Знак Знак Знак Знак Знак Знак Знак1,Знак Знак Знак Знак2,Знак Знак Знак2,Текст сноски1 Знак1,Знак Знак Знак Знак Знак Знак1,Знак Знак1 Знак Знак1"/>
    <w:basedOn w:val="a2"/>
    <w:link w:val="af1"/>
    <w:uiPriority w:val="99"/>
    <w:semiHidden/>
    <w:rsid w:val="00F40FBB"/>
    <w:rPr>
      <w:sz w:val="20"/>
      <w:szCs w:val="20"/>
    </w:rPr>
  </w:style>
  <w:style w:type="paragraph" w:styleId="af2">
    <w:name w:val="caption"/>
    <w:basedOn w:val="a1"/>
    <w:next w:val="a1"/>
    <w:uiPriority w:val="99"/>
    <w:semiHidden/>
    <w:unhideWhenUsed/>
    <w:qFormat/>
    <w:rsid w:val="00F40FBB"/>
    <w:pPr>
      <w:spacing w:after="0" w:line="240" w:lineRule="auto"/>
      <w:jc w:val="center"/>
    </w:pPr>
    <w:rPr>
      <w:rFonts w:ascii="Times New Roman" w:eastAsia="Times New Roman" w:hAnsi="Times New Roman" w:cs="Times New Roman"/>
      <w:b/>
      <w:sz w:val="20"/>
      <w:szCs w:val="20"/>
      <w:u w:val="single"/>
      <w:lang w:val="uk-UA" w:eastAsia="ru-RU"/>
    </w:rPr>
  </w:style>
  <w:style w:type="paragraph" w:styleId="af3">
    <w:name w:val="endnote text"/>
    <w:basedOn w:val="a1"/>
    <w:link w:val="af4"/>
    <w:uiPriority w:val="99"/>
    <w:semiHidden/>
    <w:unhideWhenUsed/>
    <w:rsid w:val="00F40FB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2"/>
    <w:link w:val="af3"/>
    <w:uiPriority w:val="99"/>
    <w:semiHidden/>
    <w:rsid w:val="00F40FBB"/>
    <w:rPr>
      <w:rFonts w:ascii="Times New Roman" w:eastAsia="Times New Roman" w:hAnsi="Times New Roman" w:cs="Times New Roman"/>
      <w:sz w:val="20"/>
      <w:szCs w:val="20"/>
      <w:lang w:eastAsia="ru-RU"/>
    </w:rPr>
  </w:style>
  <w:style w:type="paragraph" w:styleId="af5">
    <w:name w:val="List Bullet"/>
    <w:basedOn w:val="a1"/>
    <w:uiPriority w:val="99"/>
    <w:semiHidden/>
    <w:unhideWhenUsed/>
    <w:rsid w:val="00F40FBB"/>
    <w:pPr>
      <w:spacing w:after="0" w:line="240" w:lineRule="auto"/>
      <w:ind w:left="567" w:hanging="283"/>
      <w:contextualSpacing/>
    </w:pPr>
    <w:rPr>
      <w:rFonts w:ascii="Times New Roman" w:eastAsia="Times New Roman" w:hAnsi="Times New Roman" w:cs="Times New Roman"/>
      <w:sz w:val="20"/>
      <w:szCs w:val="20"/>
      <w:lang w:eastAsia="ru-RU"/>
    </w:rPr>
  </w:style>
  <w:style w:type="paragraph" w:styleId="a0">
    <w:name w:val="List Number"/>
    <w:basedOn w:val="a1"/>
    <w:uiPriority w:val="99"/>
    <w:semiHidden/>
    <w:unhideWhenUsed/>
    <w:rsid w:val="00F40FBB"/>
    <w:pPr>
      <w:numPr>
        <w:numId w:val="5"/>
      </w:numPr>
      <w:spacing w:after="0" w:line="240" w:lineRule="auto"/>
    </w:pPr>
    <w:rPr>
      <w:rFonts w:ascii="Times New Roman" w:eastAsia="Times New Roman" w:hAnsi="Times New Roman" w:cs="Times New Roman"/>
      <w:sz w:val="24"/>
      <w:szCs w:val="24"/>
      <w:lang w:eastAsia="ru-RU"/>
    </w:rPr>
  </w:style>
  <w:style w:type="paragraph" w:styleId="50">
    <w:name w:val="List 5"/>
    <w:basedOn w:val="a1"/>
    <w:uiPriority w:val="99"/>
    <w:semiHidden/>
    <w:unhideWhenUsed/>
    <w:rsid w:val="00F40FBB"/>
    <w:pPr>
      <w:spacing w:after="0" w:line="240" w:lineRule="auto"/>
      <w:ind w:left="1415" w:hanging="283"/>
      <w:contextualSpacing/>
    </w:pPr>
    <w:rPr>
      <w:rFonts w:ascii="Times New Roman" w:eastAsia="Times New Roman" w:hAnsi="Times New Roman" w:cs="Times New Roman"/>
      <w:sz w:val="20"/>
      <w:szCs w:val="20"/>
      <w:lang w:eastAsia="ru-RU"/>
    </w:rPr>
  </w:style>
  <w:style w:type="paragraph" w:styleId="af6">
    <w:name w:val="Title"/>
    <w:basedOn w:val="a1"/>
    <w:link w:val="af7"/>
    <w:uiPriority w:val="99"/>
    <w:qFormat/>
    <w:rsid w:val="00F40FBB"/>
    <w:pPr>
      <w:spacing w:after="0" w:line="240" w:lineRule="auto"/>
      <w:jc w:val="center"/>
    </w:pPr>
    <w:rPr>
      <w:rFonts w:ascii="Times New Roman" w:eastAsia="Times New Roman" w:hAnsi="Times New Roman" w:cs="Times New Roman"/>
      <w:sz w:val="36"/>
      <w:szCs w:val="24"/>
      <w:lang w:val="uk-UA" w:eastAsia="ru-RU"/>
    </w:rPr>
  </w:style>
  <w:style w:type="character" w:customStyle="1" w:styleId="af7">
    <w:name w:val="Название Знак"/>
    <w:basedOn w:val="a2"/>
    <w:link w:val="af6"/>
    <w:uiPriority w:val="99"/>
    <w:rsid w:val="00F40FBB"/>
    <w:rPr>
      <w:rFonts w:ascii="Times New Roman" w:eastAsia="Times New Roman" w:hAnsi="Times New Roman" w:cs="Times New Roman"/>
      <w:sz w:val="36"/>
      <w:szCs w:val="24"/>
      <w:lang w:val="uk-UA" w:eastAsia="ru-RU"/>
    </w:rPr>
  </w:style>
  <w:style w:type="paragraph" w:styleId="a">
    <w:name w:val="Body Text"/>
    <w:basedOn w:val="a1"/>
    <w:link w:val="af8"/>
    <w:uiPriority w:val="99"/>
    <w:unhideWhenUsed/>
    <w:rsid w:val="00F40FBB"/>
    <w:pPr>
      <w:numPr>
        <w:numId w:val="4"/>
      </w:numPr>
      <w:spacing w:after="120" w:line="240" w:lineRule="auto"/>
      <w:ind w:left="0" w:firstLine="0"/>
    </w:pPr>
    <w:rPr>
      <w:rFonts w:ascii="Times New Roman" w:eastAsia="Times New Roman" w:hAnsi="Times New Roman" w:cs="Times New Roman"/>
      <w:sz w:val="20"/>
      <w:szCs w:val="20"/>
      <w:lang w:eastAsia="ru-RU"/>
    </w:rPr>
  </w:style>
  <w:style w:type="character" w:customStyle="1" w:styleId="af8">
    <w:name w:val="Основной текст Знак"/>
    <w:basedOn w:val="a2"/>
    <w:link w:val="a"/>
    <w:uiPriority w:val="99"/>
    <w:rsid w:val="00F40FBB"/>
    <w:rPr>
      <w:rFonts w:ascii="Times New Roman" w:eastAsia="Times New Roman" w:hAnsi="Times New Roman" w:cs="Times New Roman"/>
      <w:sz w:val="20"/>
      <w:szCs w:val="20"/>
      <w:lang w:eastAsia="ru-RU"/>
    </w:rPr>
  </w:style>
  <w:style w:type="paragraph" w:styleId="af9">
    <w:name w:val="Body Text Indent"/>
    <w:basedOn w:val="a1"/>
    <w:link w:val="afa"/>
    <w:uiPriority w:val="99"/>
    <w:unhideWhenUsed/>
    <w:rsid w:val="00F40FBB"/>
    <w:pPr>
      <w:spacing w:after="120" w:line="240" w:lineRule="auto"/>
      <w:ind w:left="283"/>
    </w:pPr>
    <w:rPr>
      <w:rFonts w:ascii="Times New Roman" w:eastAsia="Times New Roman" w:hAnsi="Times New Roman" w:cs="Times New Roman"/>
      <w:sz w:val="24"/>
      <w:szCs w:val="24"/>
      <w:lang w:val="uk-UA" w:eastAsia="ru-RU"/>
    </w:rPr>
  </w:style>
  <w:style w:type="character" w:customStyle="1" w:styleId="afa">
    <w:name w:val="Основной текст с отступом Знак"/>
    <w:basedOn w:val="a2"/>
    <w:link w:val="af9"/>
    <w:uiPriority w:val="99"/>
    <w:rsid w:val="00F40FBB"/>
    <w:rPr>
      <w:rFonts w:ascii="Times New Roman" w:eastAsia="Times New Roman" w:hAnsi="Times New Roman" w:cs="Times New Roman"/>
      <w:sz w:val="24"/>
      <w:szCs w:val="24"/>
      <w:lang w:val="uk-UA" w:eastAsia="ru-RU"/>
    </w:rPr>
  </w:style>
  <w:style w:type="paragraph" w:styleId="22">
    <w:name w:val="Body Text 2"/>
    <w:basedOn w:val="a1"/>
    <w:link w:val="23"/>
    <w:uiPriority w:val="99"/>
    <w:unhideWhenUsed/>
    <w:rsid w:val="00F40FBB"/>
    <w:pPr>
      <w:spacing w:after="0" w:line="233" w:lineRule="exact"/>
      <w:jc w:val="center"/>
    </w:pPr>
    <w:rPr>
      <w:rFonts w:ascii="UkrainianJournal" w:eastAsia="Times New Roman" w:hAnsi="UkrainianJournal" w:cs="Times New Roman"/>
      <w:sz w:val="23"/>
      <w:szCs w:val="20"/>
      <w:lang w:val="uk-UA" w:eastAsia="ru-RU"/>
    </w:rPr>
  </w:style>
  <w:style w:type="character" w:customStyle="1" w:styleId="23">
    <w:name w:val="Основной текст 2 Знак"/>
    <w:basedOn w:val="a2"/>
    <w:link w:val="22"/>
    <w:uiPriority w:val="99"/>
    <w:rsid w:val="00F40FBB"/>
    <w:rPr>
      <w:rFonts w:ascii="UkrainianJournal" w:eastAsia="Times New Roman" w:hAnsi="UkrainianJournal" w:cs="Times New Roman"/>
      <w:sz w:val="23"/>
      <w:szCs w:val="20"/>
      <w:lang w:val="uk-UA" w:eastAsia="ru-RU"/>
    </w:rPr>
  </w:style>
  <w:style w:type="paragraph" w:styleId="32">
    <w:name w:val="Body Text 3"/>
    <w:basedOn w:val="a1"/>
    <w:link w:val="33"/>
    <w:uiPriority w:val="99"/>
    <w:semiHidden/>
    <w:unhideWhenUsed/>
    <w:rsid w:val="00F40FBB"/>
    <w:pPr>
      <w:tabs>
        <w:tab w:val="right" w:leader="dot" w:pos="6503"/>
      </w:tabs>
      <w:spacing w:after="0" w:line="213" w:lineRule="exact"/>
      <w:ind w:right="561"/>
    </w:pPr>
    <w:rPr>
      <w:rFonts w:ascii="Times New Roman" w:eastAsia="Times New Roman" w:hAnsi="Times New Roman" w:cs="Times New Roman"/>
      <w:b/>
      <w:sz w:val="21"/>
      <w:szCs w:val="20"/>
      <w:lang w:val="uk-UA" w:eastAsia="ru-RU"/>
    </w:rPr>
  </w:style>
  <w:style w:type="character" w:customStyle="1" w:styleId="33">
    <w:name w:val="Основной текст 3 Знак"/>
    <w:basedOn w:val="a2"/>
    <w:link w:val="32"/>
    <w:uiPriority w:val="99"/>
    <w:semiHidden/>
    <w:rsid w:val="00F40FBB"/>
    <w:rPr>
      <w:rFonts w:ascii="Times New Roman" w:eastAsia="Times New Roman" w:hAnsi="Times New Roman" w:cs="Times New Roman"/>
      <w:b/>
      <w:sz w:val="21"/>
      <w:szCs w:val="20"/>
      <w:lang w:val="uk-UA" w:eastAsia="ru-RU"/>
    </w:rPr>
  </w:style>
  <w:style w:type="paragraph" w:styleId="24">
    <w:name w:val="Body Text Indent 2"/>
    <w:basedOn w:val="a1"/>
    <w:link w:val="25"/>
    <w:uiPriority w:val="99"/>
    <w:semiHidden/>
    <w:unhideWhenUsed/>
    <w:rsid w:val="00F40FB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F40FBB"/>
    <w:rPr>
      <w:rFonts w:ascii="Times New Roman" w:eastAsia="Times New Roman" w:hAnsi="Times New Roman" w:cs="Times New Roman"/>
      <w:sz w:val="24"/>
      <w:szCs w:val="24"/>
      <w:lang w:eastAsia="ru-RU"/>
    </w:rPr>
  </w:style>
  <w:style w:type="paragraph" w:styleId="34">
    <w:name w:val="Body Text Indent 3"/>
    <w:basedOn w:val="a1"/>
    <w:link w:val="35"/>
    <w:uiPriority w:val="99"/>
    <w:unhideWhenUsed/>
    <w:rsid w:val="00F40FBB"/>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uiPriority w:val="99"/>
    <w:rsid w:val="00F40FBB"/>
    <w:rPr>
      <w:rFonts w:ascii="Times New Roman" w:eastAsia="Times New Roman" w:hAnsi="Times New Roman" w:cs="Times New Roman"/>
      <w:sz w:val="16"/>
      <w:szCs w:val="16"/>
      <w:lang w:eastAsia="ru-RU"/>
    </w:rPr>
  </w:style>
  <w:style w:type="paragraph" w:styleId="afb">
    <w:name w:val="Plain Text"/>
    <w:basedOn w:val="a1"/>
    <w:link w:val="afc"/>
    <w:uiPriority w:val="99"/>
    <w:semiHidden/>
    <w:unhideWhenUsed/>
    <w:rsid w:val="00F40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Текст Знак"/>
    <w:basedOn w:val="a2"/>
    <w:link w:val="afb"/>
    <w:uiPriority w:val="99"/>
    <w:semiHidden/>
    <w:rsid w:val="00F40FBB"/>
    <w:rPr>
      <w:rFonts w:ascii="Times New Roman" w:eastAsia="Times New Roman" w:hAnsi="Times New Roman" w:cs="Times New Roman"/>
      <w:sz w:val="24"/>
      <w:szCs w:val="24"/>
      <w:lang w:eastAsia="ru-RU"/>
    </w:rPr>
  </w:style>
  <w:style w:type="paragraph" w:styleId="afd">
    <w:name w:val="Balloon Text"/>
    <w:basedOn w:val="a1"/>
    <w:link w:val="afe"/>
    <w:uiPriority w:val="99"/>
    <w:semiHidden/>
    <w:unhideWhenUsed/>
    <w:rsid w:val="00F40FBB"/>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uiPriority w:val="99"/>
    <w:semiHidden/>
    <w:rsid w:val="00F40FBB"/>
    <w:rPr>
      <w:rFonts w:ascii="Tahoma" w:eastAsia="Times New Roman" w:hAnsi="Tahoma" w:cs="Tahoma"/>
      <w:sz w:val="16"/>
      <w:szCs w:val="16"/>
      <w:lang w:eastAsia="ru-RU"/>
    </w:rPr>
  </w:style>
  <w:style w:type="paragraph" w:styleId="aff">
    <w:name w:val="TOC Heading"/>
    <w:basedOn w:val="1"/>
    <w:next w:val="a1"/>
    <w:uiPriority w:val="39"/>
    <w:semiHidden/>
    <w:unhideWhenUsed/>
    <w:qFormat/>
    <w:rsid w:val="00F40FBB"/>
    <w:pPr>
      <w:keepLines/>
      <w:spacing w:before="480" w:after="0" w:line="276" w:lineRule="auto"/>
      <w:outlineLvl w:val="9"/>
    </w:pPr>
    <w:rPr>
      <w:color w:val="365F91"/>
      <w:kern w:val="0"/>
      <w:sz w:val="28"/>
      <w:szCs w:val="28"/>
      <w:lang w:eastAsia="ru-RU"/>
    </w:rPr>
  </w:style>
  <w:style w:type="paragraph" w:customStyle="1" w:styleId="St2N">
    <w:name w:val="St 2N"/>
    <w:basedOn w:val="11"/>
    <w:uiPriority w:val="99"/>
    <w:rsid w:val="00F40FBB"/>
    <w:pPr>
      <w:tabs>
        <w:tab w:val="right" w:leader="dot" w:pos="9632"/>
      </w:tabs>
      <w:snapToGrid w:val="0"/>
      <w:spacing w:line="360" w:lineRule="auto"/>
      <w:ind w:left="0" w:firstLine="709"/>
      <w:jc w:val="both"/>
    </w:pPr>
    <w:rPr>
      <w:noProof/>
      <w:spacing w:val="-7"/>
      <w:sz w:val="28"/>
      <w:lang w:val="uk-UA"/>
    </w:rPr>
  </w:style>
  <w:style w:type="paragraph" w:customStyle="1" w:styleId="aff0">
    <w:name w:val="Нормальный"/>
    <w:uiPriority w:val="99"/>
    <w:rsid w:val="00F40FBB"/>
    <w:pPr>
      <w:snapToGrid w:val="0"/>
      <w:spacing w:after="0" w:line="240" w:lineRule="auto"/>
    </w:pPr>
    <w:rPr>
      <w:rFonts w:ascii="Times New Roman" w:eastAsia="Times New Roman" w:hAnsi="Times New Roman" w:cs="Times New Roman"/>
      <w:sz w:val="28"/>
      <w:szCs w:val="20"/>
      <w:lang w:val="uk-UA" w:eastAsia="ru-RU"/>
    </w:rPr>
  </w:style>
  <w:style w:type="paragraph" w:customStyle="1" w:styleId="Body1">
    <w:name w:val="Body1"/>
    <w:basedOn w:val="a1"/>
    <w:uiPriority w:val="99"/>
    <w:rsid w:val="00F40FBB"/>
    <w:pPr>
      <w:spacing w:after="0" w:line="360" w:lineRule="auto"/>
      <w:ind w:firstLine="680"/>
      <w:jc w:val="both"/>
    </w:pPr>
    <w:rPr>
      <w:rFonts w:ascii="Times New Roman" w:eastAsia="Times New Roman" w:hAnsi="Times New Roman" w:cs="Times New Roman"/>
      <w:spacing w:val="4"/>
      <w:sz w:val="29"/>
      <w:szCs w:val="20"/>
      <w:lang w:val="uk-UA" w:eastAsia="ru-RU"/>
    </w:rPr>
  </w:style>
  <w:style w:type="paragraph" w:customStyle="1" w:styleId="Sp1">
    <w:name w:val="Sp1"/>
    <w:basedOn w:val="af5"/>
    <w:uiPriority w:val="99"/>
    <w:rsid w:val="00F40FBB"/>
    <w:pPr>
      <w:widowControl w:val="0"/>
      <w:spacing w:line="360" w:lineRule="auto"/>
      <w:ind w:left="653" w:hanging="284"/>
      <w:contextualSpacing w:val="0"/>
      <w:jc w:val="both"/>
    </w:pPr>
    <w:rPr>
      <w:kern w:val="2"/>
      <w:sz w:val="28"/>
      <w:lang w:val="uk-UA"/>
    </w:rPr>
  </w:style>
  <w:style w:type="paragraph" w:customStyle="1" w:styleId="Sp14">
    <w:name w:val="Sp 14"/>
    <w:basedOn w:val="50"/>
    <w:uiPriority w:val="99"/>
    <w:rsid w:val="00F40FBB"/>
    <w:pPr>
      <w:widowControl w:val="0"/>
      <w:snapToGrid w:val="0"/>
      <w:spacing w:line="360" w:lineRule="auto"/>
      <w:ind w:left="709" w:hanging="425"/>
      <w:contextualSpacing w:val="0"/>
      <w:jc w:val="both"/>
    </w:pPr>
    <w:rPr>
      <w:spacing w:val="-7"/>
      <w:sz w:val="28"/>
      <w:lang w:val="uk-UA"/>
    </w:rPr>
  </w:style>
  <w:style w:type="paragraph" w:customStyle="1" w:styleId="rvps13">
    <w:name w:val="rvps13"/>
    <w:basedOn w:val="a1"/>
    <w:uiPriority w:val="99"/>
    <w:rsid w:val="00F40FBB"/>
    <w:pPr>
      <w:spacing w:after="0" w:line="240" w:lineRule="auto"/>
      <w:ind w:left="-380" w:firstLine="1140"/>
      <w:jc w:val="both"/>
    </w:pPr>
    <w:rPr>
      <w:rFonts w:ascii="Times New Roman" w:eastAsia="Times New Roman" w:hAnsi="Times New Roman" w:cs="Times New Roman"/>
      <w:sz w:val="24"/>
      <w:szCs w:val="24"/>
      <w:lang w:eastAsia="ru-RU"/>
    </w:rPr>
  </w:style>
  <w:style w:type="paragraph" w:customStyle="1" w:styleId="rvps1">
    <w:name w:val="rvps1"/>
    <w:basedOn w:val="a1"/>
    <w:uiPriority w:val="99"/>
    <w:rsid w:val="00F40FBB"/>
    <w:pPr>
      <w:spacing w:after="0" w:line="240" w:lineRule="auto"/>
      <w:jc w:val="center"/>
    </w:pPr>
    <w:rPr>
      <w:rFonts w:ascii="Times New Roman" w:eastAsia="Times New Roman" w:hAnsi="Times New Roman" w:cs="Times New Roman"/>
      <w:sz w:val="24"/>
      <w:szCs w:val="24"/>
      <w:lang w:eastAsia="ru-RU"/>
    </w:rPr>
  </w:style>
  <w:style w:type="character" w:customStyle="1" w:styleId="14">
    <w:name w:val="Стиль1 Знак"/>
    <w:link w:val="15"/>
    <w:locked/>
    <w:rsid w:val="00F40FBB"/>
    <w:rPr>
      <w:rFonts w:ascii="UkrainianPeterburg" w:hAnsi="UkrainianPeterburg"/>
      <w:b/>
      <w:sz w:val="27"/>
      <w:shd w:val="clear" w:color="auto" w:fill="FFFFFF"/>
      <w:lang w:val="uk-UA" w:eastAsia="uk-UA"/>
    </w:rPr>
  </w:style>
  <w:style w:type="paragraph" w:customStyle="1" w:styleId="15">
    <w:name w:val="Стиль1"/>
    <w:basedOn w:val="4"/>
    <w:next w:val="1"/>
    <w:link w:val="14"/>
    <w:qFormat/>
    <w:rsid w:val="00F40FBB"/>
    <w:pPr>
      <w:jc w:val="center"/>
    </w:pPr>
    <w:rPr>
      <w:rFonts w:eastAsiaTheme="minorHAnsi" w:cstheme="minorBidi"/>
      <w:szCs w:val="22"/>
      <w:lang w:eastAsia="uk-UA"/>
    </w:rPr>
  </w:style>
  <w:style w:type="character" w:customStyle="1" w:styleId="26">
    <w:name w:val="Стиль2 Знак"/>
    <w:link w:val="27"/>
    <w:uiPriority w:val="99"/>
    <w:locked/>
    <w:rsid w:val="00F40FBB"/>
    <w:rPr>
      <w:rFonts w:ascii="Bookman Old Style" w:hAnsi="Bookman Old Style"/>
      <w:b/>
      <w:sz w:val="21"/>
      <w:szCs w:val="21"/>
      <w:lang w:val="uk-UA"/>
    </w:rPr>
  </w:style>
  <w:style w:type="paragraph" w:customStyle="1" w:styleId="27">
    <w:name w:val="Стиль2"/>
    <w:basedOn w:val="2"/>
    <w:next w:val="2"/>
    <w:link w:val="26"/>
    <w:uiPriority w:val="99"/>
    <w:qFormat/>
    <w:rsid w:val="00F40FBB"/>
    <w:pPr>
      <w:spacing w:before="0" w:after="0" w:line="240" w:lineRule="exact"/>
      <w:jc w:val="center"/>
    </w:pPr>
    <w:rPr>
      <w:rFonts w:ascii="Bookman Old Style" w:eastAsiaTheme="minorHAnsi" w:hAnsi="Bookman Old Style" w:cstheme="minorBidi"/>
      <w:bCs w:val="0"/>
      <w:i w:val="0"/>
      <w:iCs w:val="0"/>
      <w:sz w:val="21"/>
      <w:szCs w:val="21"/>
      <w:lang w:val="uk-UA" w:eastAsia="en-US"/>
    </w:rPr>
  </w:style>
  <w:style w:type="character" w:customStyle="1" w:styleId="aff1">
    <w:name w:val="текст Знак"/>
    <w:link w:val="aff2"/>
    <w:locked/>
    <w:rsid w:val="00F40FBB"/>
    <w:rPr>
      <w:sz w:val="28"/>
      <w:szCs w:val="28"/>
    </w:rPr>
  </w:style>
  <w:style w:type="paragraph" w:customStyle="1" w:styleId="aff2">
    <w:name w:val="текст"/>
    <w:basedOn w:val="a1"/>
    <w:link w:val="aff1"/>
    <w:rsid w:val="00F40FBB"/>
    <w:pPr>
      <w:spacing w:after="0" w:line="360" w:lineRule="auto"/>
      <w:ind w:firstLine="709"/>
      <w:jc w:val="both"/>
    </w:pPr>
    <w:rPr>
      <w:sz w:val="28"/>
      <w:szCs w:val="28"/>
    </w:rPr>
  </w:style>
  <w:style w:type="paragraph" w:customStyle="1" w:styleId="aff3">
    <w:name w:val="Содержимое таблицы"/>
    <w:basedOn w:val="a1"/>
    <w:uiPriority w:val="99"/>
    <w:semiHidden/>
    <w:rsid w:val="00F40FBB"/>
    <w:pPr>
      <w:widowControl w:val="0"/>
      <w:suppressLineNumbers/>
      <w:suppressAutoHyphens/>
      <w:spacing w:after="0" w:line="240" w:lineRule="auto"/>
    </w:pPr>
    <w:rPr>
      <w:rFonts w:ascii="Times New Roman" w:eastAsia="Lucida Sans Unicode" w:hAnsi="Times New Roman" w:cs="Tahoma"/>
      <w:sz w:val="24"/>
      <w:szCs w:val="24"/>
      <w:lang w:eastAsia="ru-RU"/>
    </w:rPr>
  </w:style>
  <w:style w:type="paragraph" w:customStyle="1" w:styleId="aff4">
    <w:name w:val="Заголовок таблицы"/>
    <w:basedOn w:val="aff3"/>
    <w:uiPriority w:val="99"/>
    <w:semiHidden/>
    <w:rsid w:val="00F40FBB"/>
    <w:pPr>
      <w:jc w:val="center"/>
    </w:pPr>
    <w:rPr>
      <w:b/>
      <w:bCs/>
      <w:i/>
      <w:iCs/>
    </w:rPr>
  </w:style>
  <w:style w:type="paragraph" w:customStyle="1" w:styleId="St3N">
    <w:name w:val="St 3N"/>
    <w:basedOn w:val="a1"/>
    <w:rsid w:val="00F40FBB"/>
    <w:pPr>
      <w:widowControl w:val="0"/>
      <w:tabs>
        <w:tab w:val="right" w:leader="dot" w:pos="9632"/>
      </w:tabs>
      <w:snapToGrid w:val="0"/>
      <w:spacing w:after="0" w:line="360" w:lineRule="auto"/>
      <w:ind w:firstLine="709"/>
      <w:jc w:val="both"/>
    </w:pPr>
    <w:rPr>
      <w:rFonts w:ascii="Times New Roman" w:eastAsia="Times New Roman" w:hAnsi="Times New Roman" w:cs="Times New Roman"/>
      <w:noProof/>
      <w:spacing w:val="-7"/>
      <w:sz w:val="28"/>
      <w:szCs w:val="20"/>
      <w:lang w:val="uk-UA" w:eastAsia="ru-RU"/>
    </w:rPr>
  </w:style>
  <w:style w:type="paragraph" w:customStyle="1" w:styleId="aff5">
    <w:name w:val="література"/>
    <w:basedOn w:val="a1"/>
    <w:uiPriority w:val="99"/>
    <w:semiHidden/>
    <w:rsid w:val="00F40FBB"/>
    <w:pPr>
      <w:widowControl w:val="0"/>
      <w:tabs>
        <w:tab w:val="num" w:pos="1134"/>
      </w:tabs>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efault">
    <w:name w:val="Default"/>
    <w:uiPriority w:val="99"/>
    <w:semiHidden/>
    <w:rsid w:val="00F40FBB"/>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Tabl12">
    <w:name w:val="Tabl 12"/>
    <w:basedOn w:val="aff0"/>
    <w:rsid w:val="00F40FBB"/>
    <w:pPr>
      <w:spacing w:before="60" w:after="60" w:line="360" w:lineRule="exact"/>
      <w:jc w:val="both"/>
    </w:pPr>
    <w:rPr>
      <w:noProof/>
      <w:sz w:val="25"/>
    </w:rPr>
  </w:style>
  <w:style w:type="paragraph" w:customStyle="1" w:styleId="Normal">
    <w:name w:val="Normal"/>
    <w:uiPriority w:val="99"/>
    <w:rsid w:val="00F40FBB"/>
    <w:pPr>
      <w:widowControl w:val="0"/>
      <w:snapToGrid w:val="0"/>
      <w:spacing w:after="0" w:line="252" w:lineRule="auto"/>
      <w:ind w:firstLine="720"/>
    </w:pPr>
    <w:rPr>
      <w:rFonts w:ascii="Times New Roman" w:eastAsia="Times New Roman" w:hAnsi="Times New Roman" w:cs="Times New Roman"/>
      <w:sz w:val="28"/>
      <w:szCs w:val="20"/>
      <w:lang w:val="uk-UA" w:eastAsia="ru-RU"/>
    </w:rPr>
  </w:style>
  <w:style w:type="paragraph" w:customStyle="1" w:styleId="FR2">
    <w:name w:val="FR2"/>
    <w:rsid w:val="00F40FBB"/>
    <w:pPr>
      <w:widowControl w:val="0"/>
      <w:snapToGrid w:val="0"/>
      <w:spacing w:after="0" w:line="240" w:lineRule="auto"/>
      <w:ind w:firstLine="720"/>
    </w:pPr>
    <w:rPr>
      <w:rFonts w:ascii="Times New Roman" w:eastAsia="Times New Roman" w:hAnsi="Times New Roman" w:cs="Times New Roman"/>
      <w:b/>
      <w:sz w:val="24"/>
      <w:szCs w:val="20"/>
      <w:lang w:val="uk-UA" w:eastAsia="ru-RU"/>
    </w:rPr>
  </w:style>
  <w:style w:type="paragraph" w:customStyle="1" w:styleId="BodyText2">
    <w:name w:val="Body Text 2"/>
    <w:basedOn w:val="a1"/>
    <w:uiPriority w:val="99"/>
    <w:rsid w:val="00F40FBB"/>
    <w:pPr>
      <w:spacing w:after="0" w:line="216" w:lineRule="auto"/>
      <w:jc w:val="both"/>
    </w:pPr>
    <w:rPr>
      <w:rFonts w:ascii="Times New Roman" w:eastAsia="Times New Roman" w:hAnsi="Times New Roman" w:cs="Times New Roman"/>
      <w:sz w:val="24"/>
      <w:szCs w:val="20"/>
      <w:lang w:val="uk-UA" w:eastAsia="ru-RU"/>
    </w:rPr>
  </w:style>
  <w:style w:type="paragraph" w:customStyle="1" w:styleId="00osnovnoy">
    <w:name w:val="00 osnovnoy"/>
    <w:basedOn w:val="a1"/>
    <w:uiPriority w:val="99"/>
    <w:rsid w:val="00F40FBB"/>
    <w:pPr>
      <w:autoSpaceDE w:val="0"/>
      <w:autoSpaceDN w:val="0"/>
      <w:adjustRightInd w:val="0"/>
      <w:spacing w:after="0" w:line="260" w:lineRule="atLeast"/>
      <w:ind w:firstLine="170"/>
      <w:jc w:val="both"/>
    </w:pPr>
    <w:rPr>
      <w:rFonts w:ascii="MagistralC" w:eastAsia="Calibri" w:hAnsi="MagistralC" w:cs="MagistralC"/>
      <w:color w:val="000000"/>
      <w:spacing w:val="5"/>
      <w:sz w:val="18"/>
      <w:szCs w:val="18"/>
    </w:rPr>
  </w:style>
  <w:style w:type="paragraph" w:customStyle="1" w:styleId="rvps2">
    <w:name w:val="rvps2"/>
    <w:basedOn w:val="a1"/>
    <w:uiPriority w:val="99"/>
    <w:rsid w:val="00F40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rc">
    <w:name w:val="src"/>
    <w:basedOn w:val="a1"/>
    <w:uiPriority w:val="99"/>
    <w:rsid w:val="00F40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 text"/>
    <w:basedOn w:val="a"/>
    <w:rsid w:val="00F40FBB"/>
    <w:pPr>
      <w:widowControl w:val="0"/>
      <w:spacing w:after="0" w:line="360" w:lineRule="exact"/>
      <w:ind w:firstLine="709"/>
      <w:jc w:val="both"/>
    </w:pPr>
    <w:rPr>
      <w:kern w:val="10"/>
      <w:sz w:val="28"/>
      <w:lang w:val="uk-UA"/>
    </w:rPr>
  </w:style>
  <w:style w:type="paragraph" w:customStyle="1" w:styleId="smallsource">
    <w:name w:val="small_source"/>
    <w:basedOn w:val="a1"/>
    <w:uiPriority w:val="99"/>
    <w:rsid w:val="00F40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р"/>
    <w:basedOn w:val="a1"/>
    <w:rsid w:val="00F40FBB"/>
    <w:pPr>
      <w:spacing w:before="160" w:line="213" w:lineRule="exact"/>
      <w:jc w:val="center"/>
    </w:pPr>
    <w:rPr>
      <w:rFonts w:ascii="Times New Roman" w:eastAsia="Times New Roman" w:hAnsi="Times New Roman" w:cs="Times New Roman"/>
      <w:sz w:val="21"/>
      <w:szCs w:val="24"/>
      <w:lang w:val="uk-UA" w:eastAsia="ru-RU"/>
    </w:rPr>
  </w:style>
  <w:style w:type="paragraph" w:customStyle="1" w:styleId="28">
    <w:name w:val="2"/>
    <w:basedOn w:val="a1"/>
    <w:rsid w:val="00F40FBB"/>
    <w:pPr>
      <w:spacing w:after="120" w:line="213" w:lineRule="exact"/>
      <w:jc w:val="center"/>
    </w:pPr>
    <w:rPr>
      <w:rFonts w:ascii="Arial" w:eastAsia="Times New Roman" w:hAnsi="Arial" w:cs="Times New Roman"/>
      <w:b/>
      <w:i/>
      <w:sz w:val="21"/>
      <w:szCs w:val="24"/>
      <w:lang w:val="uk-UA" w:eastAsia="ru-RU"/>
    </w:rPr>
  </w:style>
  <w:style w:type="paragraph" w:customStyle="1" w:styleId="body2">
    <w:name w:val="body 2"/>
    <w:basedOn w:val="a"/>
    <w:next w:val="a"/>
    <w:rsid w:val="00F40FBB"/>
    <w:pPr>
      <w:widowControl w:val="0"/>
      <w:snapToGrid w:val="0"/>
      <w:spacing w:after="0" w:line="360" w:lineRule="auto"/>
      <w:jc w:val="both"/>
    </w:pPr>
    <w:rPr>
      <w:noProof/>
      <w:spacing w:val="-7"/>
      <w:sz w:val="28"/>
      <w:lang w:val="uk-UA"/>
    </w:rPr>
  </w:style>
  <w:style w:type="character" w:styleId="aff7">
    <w:name w:val="footnote reference"/>
    <w:uiPriority w:val="99"/>
    <w:semiHidden/>
    <w:unhideWhenUsed/>
    <w:rsid w:val="00F40FBB"/>
    <w:rPr>
      <w:vertAlign w:val="superscript"/>
    </w:rPr>
  </w:style>
  <w:style w:type="character" w:customStyle="1" w:styleId="rvts15">
    <w:name w:val="rvts15"/>
    <w:rsid w:val="00F40FBB"/>
    <w:rPr>
      <w:rFonts w:ascii="Times New Roman" w:hAnsi="Times New Roman" w:cs="Times New Roman" w:hint="default"/>
      <w:sz w:val="24"/>
      <w:szCs w:val="24"/>
    </w:rPr>
  </w:style>
  <w:style w:type="character" w:customStyle="1" w:styleId="rvts24">
    <w:name w:val="rvts24"/>
    <w:rsid w:val="00F40FBB"/>
    <w:rPr>
      <w:rFonts w:ascii="Times New Roman" w:hAnsi="Times New Roman" w:cs="Times New Roman" w:hint="default"/>
      <w:color w:val="000000"/>
      <w:sz w:val="24"/>
      <w:szCs w:val="24"/>
    </w:rPr>
  </w:style>
  <w:style w:type="character" w:customStyle="1" w:styleId="rvts26">
    <w:name w:val="rvts26"/>
    <w:rsid w:val="00F40FBB"/>
    <w:rPr>
      <w:rFonts w:ascii="Times New Roman" w:hAnsi="Times New Roman" w:cs="Times New Roman" w:hint="default"/>
      <w:color w:val="000000"/>
      <w:sz w:val="24"/>
      <w:szCs w:val="24"/>
    </w:rPr>
  </w:style>
  <w:style w:type="character" w:customStyle="1" w:styleId="rvts16">
    <w:name w:val="rvts16"/>
    <w:rsid w:val="00F40FBB"/>
    <w:rPr>
      <w:rFonts w:ascii="Times New Roman" w:hAnsi="Times New Roman" w:cs="Times New Roman" w:hint="default"/>
      <w:sz w:val="24"/>
      <w:szCs w:val="24"/>
    </w:rPr>
  </w:style>
  <w:style w:type="character" w:customStyle="1" w:styleId="rvts20">
    <w:name w:val="rvts20"/>
    <w:rsid w:val="00F40FBB"/>
    <w:rPr>
      <w:rFonts w:ascii="Times New Roman" w:hAnsi="Times New Roman" w:cs="Times New Roman" w:hint="default"/>
      <w:sz w:val="24"/>
      <w:szCs w:val="24"/>
    </w:rPr>
  </w:style>
  <w:style w:type="character" w:customStyle="1" w:styleId="rvts9">
    <w:name w:val="rvts9"/>
    <w:rsid w:val="00F40FBB"/>
    <w:rPr>
      <w:rFonts w:ascii="Times New Roman" w:hAnsi="Times New Roman" w:cs="Times New Roman" w:hint="default"/>
      <w:spacing w:val="20"/>
      <w:sz w:val="24"/>
      <w:szCs w:val="24"/>
    </w:rPr>
  </w:style>
  <w:style w:type="character" w:customStyle="1" w:styleId="apple-converted-space">
    <w:name w:val="apple-converted-space"/>
    <w:rsid w:val="00F40FBB"/>
  </w:style>
  <w:style w:type="character" w:customStyle="1" w:styleId="HTML1">
    <w:name w:val="Стандартный HTML Знак1"/>
    <w:uiPriority w:val="99"/>
    <w:semiHidden/>
    <w:rsid w:val="00F40FBB"/>
    <w:rPr>
      <w:rFonts w:ascii="Consolas" w:hAnsi="Consolas" w:cs="Consolas" w:hint="default"/>
    </w:rPr>
  </w:style>
  <w:style w:type="character" w:customStyle="1" w:styleId="16">
    <w:name w:val="Текст концевой сноски Знак1"/>
    <w:uiPriority w:val="99"/>
    <w:semiHidden/>
    <w:rsid w:val="00F40FBB"/>
  </w:style>
  <w:style w:type="character" w:customStyle="1" w:styleId="210">
    <w:name w:val="Основной текст с отступом 2 Знак1"/>
    <w:uiPriority w:val="99"/>
    <w:semiHidden/>
    <w:rsid w:val="00F40FBB"/>
  </w:style>
  <w:style w:type="character" w:customStyle="1" w:styleId="310">
    <w:name w:val="Основной текст с отступом 3 Знак1"/>
    <w:uiPriority w:val="99"/>
    <w:semiHidden/>
    <w:rsid w:val="00F40FBB"/>
    <w:rPr>
      <w:sz w:val="16"/>
      <w:szCs w:val="16"/>
    </w:rPr>
  </w:style>
  <w:style w:type="character" w:customStyle="1" w:styleId="17">
    <w:name w:val="Текст Знак1"/>
    <w:uiPriority w:val="99"/>
    <w:semiHidden/>
    <w:rsid w:val="00F40FBB"/>
    <w:rPr>
      <w:rFonts w:ascii="Consolas" w:hAnsi="Consolas" w:cs="Consolas" w:hint="default"/>
      <w:sz w:val="21"/>
      <w:szCs w:val="21"/>
    </w:rPr>
  </w:style>
  <w:style w:type="character" w:customStyle="1" w:styleId="hl1">
    <w:name w:val="hl1"/>
    <w:rsid w:val="00F40FBB"/>
    <w:rPr>
      <w:color w:val="4682B4"/>
    </w:rPr>
  </w:style>
  <w:style w:type="character" w:customStyle="1" w:styleId="hps">
    <w:name w:val="hps"/>
    <w:rsid w:val="00F40FBB"/>
  </w:style>
  <w:style w:type="character" w:customStyle="1" w:styleId="atn">
    <w:name w:val="atn"/>
    <w:rsid w:val="00F40FBB"/>
  </w:style>
  <w:style w:type="character" w:customStyle="1" w:styleId="rvts11">
    <w:name w:val="rvts11"/>
    <w:rsid w:val="00F40FBB"/>
  </w:style>
  <w:style w:type="character" w:customStyle="1" w:styleId="rvts19">
    <w:name w:val="rvts19"/>
    <w:rsid w:val="00F40FBB"/>
  </w:style>
  <w:style w:type="character" w:customStyle="1" w:styleId="BodyB">
    <w:name w:val="Body B"/>
    <w:rsid w:val="00F40FBB"/>
    <w:rPr>
      <w:rFonts w:ascii="Times New Roman" w:hAnsi="Times New Roman" w:cs="Times New Roman" w:hint="default"/>
      <w:b/>
      <w:bCs w:val="0"/>
      <w:noProof/>
      <w:sz w:val="28"/>
    </w:rPr>
  </w:style>
  <w:style w:type="character" w:customStyle="1" w:styleId="36">
    <w:name w:val="Знак Знак Знак3"/>
    <w:rsid w:val="00F40FBB"/>
    <w:rPr>
      <w:lang w:val="ru-RU" w:eastAsia="ru-RU" w:bidi="ar-SA"/>
    </w:rPr>
  </w:style>
  <w:style w:type="character" w:customStyle="1" w:styleId="aff8">
    <w:name w:val="Символ сноски"/>
    <w:rsid w:val="00F40FBB"/>
  </w:style>
  <w:style w:type="character" w:customStyle="1" w:styleId="font31">
    <w:name w:val="font31"/>
    <w:rsid w:val="00F40FBB"/>
    <w:rPr>
      <w:rFonts w:ascii="Times New Roman" w:hAnsi="Times New Roman" w:cs="Times New Roman" w:hint="default"/>
      <w:sz w:val="20"/>
      <w:szCs w:val="20"/>
    </w:rPr>
  </w:style>
  <w:style w:type="character" w:customStyle="1" w:styleId="st1">
    <w:name w:val="st1"/>
    <w:rsid w:val="00F40FBB"/>
  </w:style>
  <w:style w:type="character" w:customStyle="1" w:styleId="notranslate">
    <w:name w:val="notranslate"/>
    <w:rsid w:val="00F40FBB"/>
  </w:style>
  <w:style w:type="character" w:customStyle="1" w:styleId="st">
    <w:name w:val="st"/>
    <w:rsid w:val="00F40FBB"/>
  </w:style>
  <w:style w:type="paragraph" w:styleId="z-0">
    <w:name w:val="HTML Top of Form"/>
    <w:basedOn w:val="a1"/>
    <w:next w:val="a1"/>
    <w:link w:val="z-1"/>
    <w:hidden/>
    <w:semiHidden/>
    <w:unhideWhenUsed/>
    <w:rsid w:val="00F40FB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
    <w:basedOn w:val="a2"/>
    <w:link w:val="z-0"/>
    <w:semiHidden/>
    <w:rsid w:val="00F40FBB"/>
    <w:rPr>
      <w:rFonts w:ascii="Arial" w:eastAsia="Times New Roman" w:hAnsi="Arial" w:cs="Arial"/>
      <w:vanish/>
      <w:sz w:val="16"/>
      <w:szCs w:val="16"/>
      <w:lang w:eastAsia="ru-RU"/>
    </w:rPr>
  </w:style>
  <w:style w:type="character" w:customStyle="1" w:styleId="z-10">
    <w:name w:val="z-Начало формы Знак1"/>
    <w:uiPriority w:val="99"/>
    <w:semiHidden/>
    <w:rsid w:val="00F40FBB"/>
    <w:rPr>
      <w:rFonts w:ascii="Arial" w:hAnsi="Arial" w:cs="Arial" w:hint="default"/>
      <w:vanish/>
      <w:webHidden w:val="0"/>
      <w:sz w:val="16"/>
      <w:szCs w:val="16"/>
      <w:specVanish w:val="0"/>
    </w:rPr>
  </w:style>
  <w:style w:type="paragraph" w:styleId="z-">
    <w:name w:val="HTML Bottom of Form"/>
    <w:basedOn w:val="a1"/>
    <w:next w:val="a1"/>
    <w:link w:val="z-2"/>
    <w:hidden/>
    <w:uiPriority w:val="99"/>
    <w:semiHidden/>
    <w:unhideWhenUsed/>
    <w:rsid w:val="00F40FBB"/>
    <w:pPr>
      <w:numPr>
        <w:numId w:val="6"/>
      </w:numPr>
      <w:pBdr>
        <w:top w:val="single" w:sz="6" w:space="1" w:color="auto"/>
      </w:pBdr>
      <w:tabs>
        <w:tab w:val="clear" w:pos="1134"/>
      </w:tabs>
      <w:spacing w:after="0"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2"/>
    <w:link w:val="z-"/>
    <w:uiPriority w:val="99"/>
    <w:semiHidden/>
    <w:rsid w:val="00F40FBB"/>
    <w:rPr>
      <w:rFonts w:ascii="Arial" w:eastAsia="Times New Roman" w:hAnsi="Arial" w:cs="Arial"/>
      <w:vanish/>
      <w:sz w:val="16"/>
      <w:szCs w:val="16"/>
      <w:lang w:eastAsia="ru-RU"/>
    </w:rPr>
  </w:style>
  <w:style w:type="character" w:customStyle="1" w:styleId="z-11">
    <w:name w:val="z-Конец формы Знак1"/>
    <w:uiPriority w:val="99"/>
    <w:semiHidden/>
    <w:rsid w:val="00F40FBB"/>
    <w:rPr>
      <w:rFonts w:ascii="Arial" w:hAnsi="Arial" w:cs="Arial" w:hint="default"/>
      <w:vanish/>
      <w:webHidden w:val="0"/>
      <w:sz w:val="16"/>
      <w:szCs w:val="16"/>
      <w:specVanish w:val="0"/>
    </w:rPr>
  </w:style>
  <w:style w:type="character" w:customStyle="1" w:styleId="google-src-text1">
    <w:name w:val="google-src-text1"/>
    <w:rsid w:val="00F40FBB"/>
    <w:rPr>
      <w:vanish/>
      <w:webHidden w:val="0"/>
      <w:specVanish w:val="0"/>
    </w:rPr>
  </w:style>
  <w:style w:type="character" w:customStyle="1" w:styleId="f">
    <w:name w:val="f"/>
    <w:rsid w:val="00F40FBB"/>
  </w:style>
  <w:style w:type="character" w:customStyle="1" w:styleId="citation">
    <w:name w:val="citation"/>
    <w:rsid w:val="00F40FBB"/>
  </w:style>
  <w:style w:type="character" w:customStyle="1" w:styleId="ref-info">
    <w:name w:val="ref-info"/>
    <w:rsid w:val="00F40FBB"/>
  </w:style>
  <w:style w:type="character" w:customStyle="1" w:styleId="w">
    <w:name w:val="w"/>
    <w:rsid w:val="00F40FBB"/>
  </w:style>
  <w:style w:type="character" w:customStyle="1" w:styleId="Body3">
    <w:name w:val="Body 3"/>
    <w:rsid w:val="00F40FBB"/>
    <w:rPr>
      <w:rFonts w:ascii="Times New Roman" w:hAnsi="Times New Roman" w:cs="Times New Roman" w:hint="default"/>
      <w:b/>
      <w:bCs w:val="0"/>
      <w:caps/>
      <w:noProof/>
      <w:sz w:val="28"/>
      <w:vertAlign w:val="baseline"/>
    </w:rPr>
  </w:style>
  <w:style w:type="table" w:styleId="aff9">
    <w:name w:val="Table Grid"/>
    <w:basedOn w:val="a3"/>
    <w:uiPriority w:val="59"/>
    <w:rsid w:val="00F40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uiPriority w:val="22"/>
    <w:qFormat/>
    <w:rsid w:val="00F40FBB"/>
    <w:rPr>
      <w:b/>
      <w:bCs/>
    </w:rPr>
  </w:style>
  <w:style w:type="paragraph" w:customStyle="1" w:styleId="affb">
    <w:name w:val="т"/>
    <w:basedOn w:val="a1"/>
    <w:rsid w:val="00F40FBB"/>
    <w:pPr>
      <w:spacing w:before="80" w:after="120" w:line="190" w:lineRule="exact"/>
      <w:jc w:val="center"/>
    </w:pPr>
    <w:rPr>
      <w:rFonts w:ascii="Times New Roman" w:eastAsia="Times New Roman" w:hAnsi="Times New Roman" w:cs="Times New Roman"/>
      <w:b/>
      <w:sz w:val="17"/>
      <w:szCs w:val="24"/>
      <w:lang w:val="uk-UA" w:eastAsia="ru-RU"/>
    </w:rPr>
  </w:style>
  <w:style w:type="paragraph" w:customStyle="1" w:styleId="18">
    <w:name w:val="1"/>
    <w:basedOn w:val="2"/>
    <w:uiPriority w:val="99"/>
    <w:rsid w:val="00F40FBB"/>
    <w:pPr>
      <w:keepNext w:val="0"/>
      <w:pBdr>
        <w:bottom w:val="single" w:sz="12" w:space="1" w:color="808080"/>
      </w:pBdr>
      <w:spacing w:before="0" w:after="0" w:line="233" w:lineRule="exact"/>
      <w:jc w:val="center"/>
    </w:pPr>
    <w:rPr>
      <w:rFonts w:eastAsia="Times New Roman" w:cs="Arial"/>
      <w:i w:val="0"/>
      <w:sz w:val="21"/>
      <w:lang w:val="uk-UA"/>
    </w:rPr>
  </w:style>
  <w:style w:type="character" w:styleId="HTML2">
    <w:name w:val="HTML Cite"/>
    <w:uiPriority w:val="99"/>
    <w:semiHidden/>
    <w:unhideWhenUsed/>
    <w:rsid w:val="00F40FBB"/>
    <w:rPr>
      <w:i/>
      <w:iCs/>
    </w:rPr>
  </w:style>
  <w:style w:type="paragraph" w:customStyle="1" w:styleId="style10">
    <w:name w:val="style10"/>
    <w:basedOn w:val="a1"/>
    <w:rsid w:val="00F40F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style29"/>
    <w:rsid w:val="00F40FBB"/>
  </w:style>
  <w:style w:type="character" w:customStyle="1" w:styleId="a-size-large">
    <w:name w:val="a-size-large"/>
    <w:rsid w:val="00F40FBB"/>
  </w:style>
  <w:style w:type="character" w:customStyle="1" w:styleId="a-size-medium">
    <w:name w:val="a-size-medium"/>
    <w:rsid w:val="00F40FBB"/>
  </w:style>
  <w:style w:type="character" w:customStyle="1" w:styleId="a-declarative">
    <w:name w:val="a-declarative"/>
    <w:rsid w:val="00F40FBB"/>
  </w:style>
  <w:style w:type="character" w:customStyle="1" w:styleId="a-color-secondary">
    <w:name w:val="a-color-secondary"/>
    <w:rsid w:val="00F40FBB"/>
  </w:style>
  <w:style w:type="paragraph" w:customStyle="1" w:styleId="affc">
    <w:name w:val="Физика"/>
    <w:basedOn w:val="a1"/>
    <w:rsid w:val="00F40FBB"/>
    <w:pPr>
      <w:spacing w:after="0" w:line="360" w:lineRule="auto"/>
      <w:ind w:firstLine="454"/>
      <w:jc w:val="both"/>
    </w:pPr>
    <w:rPr>
      <w:rFonts w:ascii="Times New Roman CYR" w:eastAsia="Times New Roman" w:hAnsi="Times New Roman CYR" w:cs="Times New Roman"/>
      <w:sz w:val="28"/>
      <w:szCs w:val="20"/>
      <w:lang w:eastAsia="ru-RU"/>
    </w:rPr>
  </w:style>
  <w:style w:type="paragraph" w:customStyle="1" w:styleId="42">
    <w:name w:val="Стиль4"/>
    <w:basedOn w:val="a1"/>
    <w:link w:val="43"/>
    <w:qFormat/>
    <w:rsid w:val="00F40FBB"/>
    <w:pPr>
      <w:spacing w:after="0" w:line="360" w:lineRule="auto"/>
      <w:ind w:firstLine="709"/>
    </w:pPr>
    <w:rPr>
      <w:rFonts w:ascii="Times New Roman" w:eastAsia="Times New Roman" w:hAnsi="Times New Roman" w:cs="Times New Roman"/>
      <w:b/>
      <w:i/>
      <w:sz w:val="28"/>
      <w:szCs w:val="28"/>
      <w:lang w:eastAsia="ru-RU"/>
    </w:rPr>
  </w:style>
  <w:style w:type="paragraph" w:customStyle="1" w:styleId="affd">
    <w:name w:val="Цитаты"/>
    <w:basedOn w:val="a1"/>
    <w:uiPriority w:val="99"/>
    <w:rsid w:val="00F40FBB"/>
    <w:pPr>
      <w:snapToGrid w:val="0"/>
      <w:spacing w:before="100" w:after="100" w:line="240" w:lineRule="auto"/>
      <w:ind w:left="360" w:right="360"/>
    </w:pPr>
    <w:rPr>
      <w:rFonts w:ascii="Times New Roman" w:eastAsia="Times New Roman" w:hAnsi="Times New Roman" w:cs="Times New Roman"/>
      <w:sz w:val="24"/>
      <w:szCs w:val="20"/>
      <w:lang w:eastAsia="ru-RU"/>
    </w:rPr>
  </w:style>
  <w:style w:type="character" w:customStyle="1" w:styleId="43">
    <w:name w:val="Стиль4 Знак"/>
    <w:link w:val="42"/>
    <w:rsid w:val="00F40FBB"/>
    <w:rPr>
      <w:rFonts w:ascii="Times New Roman" w:eastAsia="Times New Roman" w:hAnsi="Times New Roman" w:cs="Times New Roman"/>
      <w:b/>
      <w:i/>
      <w:sz w:val="28"/>
      <w:szCs w:val="28"/>
      <w:lang w:eastAsia="ru-RU"/>
    </w:rPr>
  </w:style>
  <w:style w:type="paragraph" w:customStyle="1" w:styleId="Headcaps">
    <w:name w:val="Head caps"/>
    <w:basedOn w:val="bodytext"/>
    <w:next w:val="bodytext"/>
    <w:rsid w:val="00F40FBB"/>
    <w:pPr>
      <w:numPr>
        <w:numId w:val="0"/>
      </w:numPr>
      <w:spacing w:after="480"/>
      <w:jc w:val="center"/>
    </w:pPr>
    <w:rPr>
      <w:caps/>
      <w:sz w:val="32"/>
    </w:rPr>
  </w:style>
  <w:style w:type="paragraph" w:customStyle="1" w:styleId="tabl13">
    <w:name w:val="tabl 13"/>
    <w:aliases w:val="5"/>
    <w:basedOn w:val="a1"/>
    <w:rsid w:val="00F40FBB"/>
    <w:pPr>
      <w:spacing w:after="0" w:line="240" w:lineRule="auto"/>
      <w:jc w:val="both"/>
    </w:pPr>
    <w:rPr>
      <w:rFonts w:ascii="ASTimes" w:eastAsia="Times New Roman" w:hAnsi="ASTimes" w:cs="Times New Roman"/>
      <w:spacing w:val="8"/>
      <w:kern w:val="20"/>
      <w:sz w:val="27"/>
      <w:szCs w:val="20"/>
      <w:lang w:val="uk-UA" w:eastAsia="ru-RU"/>
    </w:rPr>
  </w:style>
  <w:style w:type="character" w:customStyle="1" w:styleId="dbox-roman">
    <w:name w:val="dbox-roman"/>
    <w:rsid w:val="00F40FBB"/>
  </w:style>
  <w:style w:type="character" w:customStyle="1" w:styleId="dbox-italic">
    <w:name w:val="dbox-italic"/>
    <w:rsid w:val="00F40FBB"/>
  </w:style>
  <w:style w:type="character" w:customStyle="1" w:styleId="apple-style-span">
    <w:name w:val="apple-style-span"/>
    <w:rsid w:val="00F40FBB"/>
  </w:style>
  <w:style w:type="character" w:customStyle="1" w:styleId="aa">
    <w:name w:val="Абзац списка Знак"/>
    <w:basedOn w:val="a2"/>
    <w:link w:val="a9"/>
    <w:uiPriority w:val="34"/>
    <w:rsid w:val="002601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C%D0%BE%D0%BB%D0%BD%D0%B0%D1%80%20%D0%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67-2018-%D1%80" TargetMode="External"/><Relationship Id="rId4" Type="http://schemas.openxmlformats.org/officeDocument/2006/relationships/settings" Target="setting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5548:%D0%9F%D0%B5%D0%B4.,%20%D0%9F%D1%81%D0%B8%D1%85%D0%BE%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2AC4-C84C-465C-87A8-7D64CB59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68</Pages>
  <Words>18701</Words>
  <Characters>106600</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dcterms:created xsi:type="dcterms:W3CDTF">2021-12-10T17:41:00Z</dcterms:created>
  <dcterms:modified xsi:type="dcterms:W3CDTF">2021-12-12T15:15:00Z</dcterms:modified>
</cp:coreProperties>
</file>