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F7B9" w14:textId="77777777" w:rsidR="00327D82" w:rsidRPr="008030A2" w:rsidRDefault="0090106B">
      <w:pPr>
        <w:pStyle w:val="a3"/>
        <w:ind w:left="0"/>
        <w:jc w:val="left"/>
      </w:pPr>
      <w:proofErr w:type="spellStart"/>
      <w:r w:rsidRPr="008030A2">
        <w:t>Матюшев</w:t>
      </w:r>
      <w:proofErr w:type="spellEnd"/>
      <w:r w:rsidRPr="008030A2">
        <w:t xml:space="preserve"> А.О.</w:t>
      </w:r>
    </w:p>
    <w:p w14:paraId="29E572C3" w14:textId="77777777" w:rsidR="00327D82" w:rsidRPr="008030A2" w:rsidRDefault="00327D82">
      <w:pPr>
        <w:pStyle w:val="a3"/>
        <w:ind w:left="0"/>
        <w:jc w:val="left"/>
      </w:pPr>
    </w:p>
    <w:p w14:paraId="627074A9" w14:textId="77777777" w:rsidR="00327D82" w:rsidRPr="008030A2" w:rsidRDefault="00AE158F">
      <w:pPr>
        <w:spacing w:before="257" w:line="276" w:lineRule="auto"/>
        <w:ind w:left="699" w:right="530"/>
        <w:jc w:val="center"/>
        <w:rPr>
          <w:b/>
          <w:sz w:val="28"/>
          <w:szCs w:val="28"/>
        </w:rPr>
      </w:pPr>
      <w:r w:rsidRPr="008030A2">
        <w:rPr>
          <w:b/>
          <w:sz w:val="28"/>
          <w:szCs w:val="28"/>
        </w:rPr>
        <w:t>Вплив елементів технології на продуктивність моркви у відкритому ґрунті ботанічного саду</w:t>
      </w:r>
    </w:p>
    <w:p w14:paraId="0F385EB9" w14:textId="77777777" w:rsidR="00327D82" w:rsidRPr="008030A2" w:rsidRDefault="00AE158F" w:rsidP="00B2009F">
      <w:pPr>
        <w:spacing w:line="460" w:lineRule="exact"/>
        <w:ind w:left="699" w:right="530"/>
        <w:jc w:val="center"/>
        <w:rPr>
          <w:sz w:val="28"/>
          <w:szCs w:val="28"/>
        </w:rPr>
      </w:pPr>
      <w:r w:rsidRPr="008030A2">
        <w:rPr>
          <w:b/>
          <w:sz w:val="28"/>
          <w:szCs w:val="28"/>
        </w:rPr>
        <w:t xml:space="preserve">«Поділля» </w:t>
      </w:r>
    </w:p>
    <w:p w14:paraId="0096A532" w14:textId="77777777" w:rsidR="00327D82" w:rsidRDefault="00327D82">
      <w:pPr>
        <w:pStyle w:val="a3"/>
        <w:spacing w:before="2"/>
        <w:ind w:left="0"/>
        <w:jc w:val="left"/>
        <w:rPr>
          <w:sz w:val="41"/>
        </w:rPr>
      </w:pPr>
    </w:p>
    <w:p w14:paraId="2E4C154E" w14:textId="77777777" w:rsidR="00327D82" w:rsidRDefault="00327D82">
      <w:pPr>
        <w:pStyle w:val="a3"/>
        <w:ind w:left="0"/>
        <w:jc w:val="left"/>
        <w:rPr>
          <w:sz w:val="30"/>
        </w:rPr>
      </w:pPr>
    </w:p>
    <w:p w14:paraId="37DA1646" w14:textId="77777777" w:rsidR="00327D82" w:rsidRDefault="00327D82">
      <w:pPr>
        <w:pStyle w:val="a3"/>
        <w:ind w:left="0"/>
        <w:jc w:val="left"/>
        <w:rPr>
          <w:sz w:val="30"/>
        </w:rPr>
      </w:pPr>
    </w:p>
    <w:p w14:paraId="44953E9A" w14:textId="77777777" w:rsidR="00327D82" w:rsidRDefault="00327D82">
      <w:pPr>
        <w:pStyle w:val="a3"/>
        <w:ind w:left="0"/>
        <w:jc w:val="left"/>
        <w:rPr>
          <w:sz w:val="30"/>
        </w:rPr>
      </w:pPr>
    </w:p>
    <w:p w14:paraId="2C8F80E6" w14:textId="77777777" w:rsidR="00327D82" w:rsidRDefault="00327D82">
      <w:pPr>
        <w:pStyle w:val="a3"/>
        <w:ind w:left="0"/>
        <w:jc w:val="left"/>
        <w:rPr>
          <w:sz w:val="30"/>
        </w:rPr>
      </w:pPr>
    </w:p>
    <w:p w14:paraId="1850C110" w14:textId="77777777" w:rsidR="00327D82" w:rsidRDefault="00327D82">
      <w:pPr>
        <w:pStyle w:val="a3"/>
        <w:spacing w:before="4"/>
        <w:ind w:left="0"/>
        <w:jc w:val="left"/>
        <w:rPr>
          <w:sz w:val="35"/>
        </w:rPr>
      </w:pPr>
    </w:p>
    <w:p w14:paraId="6D0B3D8E" w14:textId="77777777" w:rsidR="00327D82" w:rsidRDefault="00327D82">
      <w:pPr>
        <w:jc w:val="center"/>
        <w:sectPr w:rsidR="00327D82">
          <w:type w:val="continuous"/>
          <w:pgSz w:w="11910" w:h="16840"/>
          <w:pgMar w:top="1040" w:right="620" w:bottom="280" w:left="1300" w:header="708" w:footer="708" w:gutter="0"/>
          <w:cols w:space="720"/>
        </w:sectPr>
      </w:pPr>
    </w:p>
    <w:p w14:paraId="63455A02" w14:textId="77777777" w:rsidR="00327D82" w:rsidRDefault="00327D82">
      <w:pPr>
        <w:pStyle w:val="a3"/>
        <w:spacing w:before="1"/>
        <w:ind w:left="0"/>
        <w:jc w:val="left"/>
        <w:rPr>
          <w:sz w:val="16"/>
        </w:rPr>
      </w:pPr>
    </w:p>
    <w:p w14:paraId="769AEE71" w14:textId="77777777" w:rsidR="00327D82" w:rsidRDefault="00AE158F">
      <w:pPr>
        <w:pStyle w:val="110"/>
        <w:spacing w:before="88"/>
        <w:ind w:left="700" w:right="530"/>
        <w:jc w:val="center"/>
      </w:pPr>
      <w:r>
        <w:t>ЗМІСТ</w:t>
      </w:r>
    </w:p>
    <w:p w14:paraId="30BA5E96" w14:textId="77777777" w:rsidR="00327D82" w:rsidRDefault="00AE158F">
      <w:pPr>
        <w:pStyle w:val="110"/>
        <w:tabs>
          <w:tab w:val="left" w:leader="dot" w:pos="9526"/>
        </w:tabs>
        <w:spacing w:before="162"/>
        <w:ind w:left="1111"/>
      </w:pPr>
      <w:r>
        <w:t>ВСТУП</w:t>
      </w:r>
      <w:r>
        <w:tab/>
      </w:r>
      <w:r w:rsidR="005114B8">
        <w:t>3</w:t>
      </w:r>
    </w:p>
    <w:p w14:paraId="78CB6BF1" w14:textId="77777777" w:rsidR="00327D82" w:rsidRDefault="00AE158F" w:rsidP="005114B8">
      <w:pPr>
        <w:pStyle w:val="110"/>
        <w:tabs>
          <w:tab w:val="left" w:leader="dot" w:pos="9421"/>
        </w:tabs>
        <w:spacing w:before="160" w:line="360" w:lineRule="auto"/>
        <w:ind w:left="401" w:right="229" w:hanging="117"/>
      </w:pPr>
      <w:r>
        <w:t>РОЗДІЛ 1. ВИРОЩУВАННЯ МОРКВИ В УМОВАХ ВІДКРИТОГО ГРУНТУ ПРАВОБЕРЕЖНОГО</w:t>
      </w:r>
      <w:r>
        <w:rPr>
          <w:spacing w:val="-6"/>
        </w:rPr>
        <w:t xml:space="preserve"> </w:t>
      </w:r>
      <w:r>
        <w:t>ЛІСОСТЕПУ</w:t>
      </w:r>
      <w:r>
        <w:rPr>
          <w:spacing w:val="-2"/>
        </w:rPr>
        <w:t xml:space="preserve"> </w:t>
      </w:r>
      <w:r>
        <w:t>УКРАЇНИ</w:t>
      </w:r>
      <w:r>
        <w:tab/>
      </w:r>
      <w:r w:rsidR="005114B8">
        <w:t>..</w:t>
      </w:r>
      <w:r w:rsidR="00A57B8B">
        <w:t>5</w:t>
      </w:r>
    </w:p>
    <w:p w14:paraId="2EF8F962" w14:textId="77777777" w:rsidR="00327D82" w:rsidRDefault="00AE158F" w:rsidP="005114B8">
      <w:pPr>
        <w:pStyle w:val="a3"/>
        <w:tabs>
          <w:tab w:val="left" w:leader="dot" w:pos="9399"/>
        </w:tabs>
        <w:spacing w:line="318" w:lineRule="exact"/>
        <w:ind w:left="284"/>
        <w:jc w:val="left"/>
      </w:pPr>
      <w:r>
        <w:t>1.1 Народногосподарське значення і біологічні</w:t>
      </w:r>
      <w:r>
        <w:rPr>
          <w:spacing w:val="10"/>
        </w:rPr>
        <w:t xml:space="preserve"> </w:t>
      </w:r>
      <w:r>
        <w:t>особливості</w:t>
      </w:r>
      <w:r>
        <w:rPr>
          <w:spacing w:val="-4"/>
        </w:rPr>
        <w:t xml:space="preserve"> </w:t>
      </w:r>
      <w:r>
        <w:t>моркви</w:t>
      </w:r>
      <w:r>
        <w:tab/>
      </w:r>
      <w:r w:rsidR="005114B8">
        <w:t>..</w:t>
      </w:r>
      <w:r w:rsidR="00A57B8B">
        <w:t>5</w:t>
      </w:r>
    </w:p>
    <w:p w14:paraId="2083EFC2" w14:textId="77777777" w:rsidR="00327D82" w:rsidRDefault="005114B8" w:rsidP="005114B8">
      <w:pPr>
        <w:pStyle w:val="a4"/>
        <w:numPr>
          <w:ilvl w:val="1"/>
          <w:numId w:val="23"/>
        </w:numPr>
        <w:tabs>
          <w:tab w:val="left" w:pos="962"/>
          <w:tab w:val="left" w:leader="dot" w:pos="9507"/>
        </w:tabs>
        <w:spacing w:before="161"/>
        <w:ind w:left="284" w:hanging="561"/>
        <w:rPr>
          <w:sz w:val="28"/>
        </w:rPr>
      </w:pPr>
      <w:r>
        <w:rPr>
          <w:sz w:val="28"/>
        </w:rPr>
        <w:t xml:space="preserve">1.2. </w:t>
      </w:r>
      <w:r w:rsidR="00AE158F">
        <w:rPr>
          <w:sz w:val="28"/>
        </w:rPr>
        <w:t>Існуючі технології вирощування моркви у</w:t>
      </w:r>
      <w:r w:rsidR="00AE158F">
        <w:rPr>
          <w:spacing w:val="-14"/>
          <w:sz w:val="28"/>
        </w:rPr>
        <w:t xml:space="preserve"> </w:t>
      </w:r>
      <w:r w:rsidR="00AE158F">
        <w:rPr>
          <w:sz w:val="28"/>
        </w:rPr>
        <w:t>відкритому</w:t>
      </w:r>
      <w:r w:rsidR="00AE158F">
        <w:rPr>
          <w:spacing w:val="-3"/>
          <w:sz w:val="28"/>
        </w:rPr>
        <w:t xml:space="preserve"> </w:t>
      </w:r>
      <w:r w:rsidR="00AE158F">
        <w:rPr>
          <w:sz w:val="28"/>
        </w:rPr>
        <w:t>ґрунті</w:t>
      </w:r>
      <w:r w:rsidR="00AE158F">
        <w:rPr>
          <w:sz w:val="28"/>
        </w:rPr>
        <w:tab/>
      </w:r>
      <w:r>
        <w:rPr>
          <w:sz w:val="28"/>
        </w:rPr>
        <w:t>.</w:t>
      </w:r>
      <w:r w:rsidR="00A57B8B">
        <w:rPr>
          <w:sz w:val="28"/>
        </w:rPr>
        <w:t>7</w:t>
      </w:r>
    </w:p>
    <w:p w14:paraId="0091A013" w14:textId="77777777" w:rsidR="00327D82" w:rsidRDefault="005114B8" w:rsidP="005114B8">
      <w:pPr>
        <w:pStyle w:val="a4"/>
        <w:numPr>
          <w:ilvl w:val="1"/>
          <w:numId w:val="23"/>
        </w:numPr>
        <w:tabs>
          <w:tab w:val="left" w:pos="892"/>
          <w:tab w:val="left" w:leader="dot" w:pos="9283"/>
        </w:tabs>
        <w:spacing w:before="249"/>
        <w:ind w:left="284" w:hanging="491"/>
        <w:rPr>
          <w:sz w:val="28"/>
        </w:rPr>
      </w:pPr>
      <w:r>
        <w:rPr>
          <w:sz w:val="28"/>
        </w:rPr>
        <w:t xml:space="preserve">1.3. </w:t>
      </w:r>
      <w:r w:rsidR="00AE158F">
        <w:rPr>
          <w:sz w:val="28"/>
        </w:rPr>
        <w:t>Органічне вирощування моркви в</w:t>
      </w:r>
      <w:r w:rsidR="00AE158F">
        <w:rPr>
          <w:spacing w:val="-10"/>
          <w:sz w:val="28"/>
        </w:rPr>
        <w:t xml:space="preserve"> </w:t>
      </w:r>
      <w:r w:rsidR="00AE158F">
        <w:rPr>
          <w:sz w:val="28"/>
        </w:rPr>
        <w:t>умовах</w:t>
      </w:r>
      <w:r w:rsidR="00AE158F">
        <w:rPr>
          <w:spacing w:val="-3"/>
          <w:sz w:val="28"/>
        </w:rPr>
        <w:t xml:space="preserve"> </w:t>
      </w:r>
      <w:r w:rsidR="00AE158F">
        <w:rPr>
          <w:sz w:val="28"/>
        </w:rPr>
        <w:t>України</w:t>
      </w:r>
      <w:r w:rsidR="00AE158F">
        <w:rPr>
          <w:sz w:val="28"/>
        </w:rPr>
        <w:tab/>
      </w:r>
      <w:r>
        <w:rPr>
          <w:sz w:val="28"/>
        </w:rPr>
        <w:t>..</w:t>
      </w:r>
      <w:r w:rsidR="00A57B8B">
        <w:rPr>
          <w:sz w:val="28"/>
        </w:rPr>
        <w:t>19</w:t>
      </w:r>
    </w:p>
    <w:p w14:paraId="6DB6AE06" w14:textId="77777777" w:rsidR="00327D82" w:rsidRDefault="00AE158F" w:rsidP="005114B8">
      <w:pPr>
        <w:pStyle w:val="110"/>
        <w:tabs>
          <w:tab w:val="left" w:leader="dot" w:pos="9407"/>
        </w:tabs>
        <w:spacing w:before="365"/>
        <w:ind w:left="284"/>
      </w:pPr>
      <w:r>
        <w:t>РОЗДІЛ 2. МІСЦЕ І УМОВИ</w:t>
      </w:r>
      <w:r>
        <w:rPr>
          <w:spacing w:val="-11"/>
        </w:rPr>
        <w:t xml:space="preserve"> </w:t>
      </w:r>
      <w:r>
        <w:t>ВЕДЕННЯ</w:t>
      </w:r>
      <w:r>
        <w:rPr>
          <w:spacing w:val="-1"/>
        </w:rPr>
        <w:t xml:space="preserve"> </w:t>
      </w:r>
      <w:r>
        <w:t>ДОСЛІДЖЕННЬ</w:t>
      </w:r>
      <w:r>
        <w:tab/>
      </w:r>
      <w:r w:rsidR="005114B8">
        <w:t>..</w:t>
      </w:r>
      <w:r>
        <w:t>2</w:t>
      </w:r>
      <w:r w:rsidR="00A57B8B">
        <w:t>1</w:t>
      </w:r>
    </w:p>
    <w:p w14:paraId="143F1412" w14:textId="77777777" w:rsidR="00327D82" w:rsidRDefault="00AE158F" w:rsidP="005114B8">
      <w:pPr>
        <w:pStyle w:val="a3"/>
        <w:tabs>
          <w:tab w:val="left" w:leader="dot" w:pos="9311"/>
        </w:tabs>
        <w:spacing w:before="357"/>
        <w:ind w:left="284"/>
        <w:jc w:val="left"/>
      </w:pPr>
      <w:r>
        <w:t>2.1 Ґрунтово-кліматичні умови ботанічного саду</w:t>
      </w:r>
      <w:r>
        <w:rPr>
          <w:spacing w:val="-15"/>
        </w:rPr>
        <w:t xml:space="preserve"> </w:t>
      </w:r>
      <w:r>
        <w:t>«Поділля»</w:t>
      </w:r>
      <w:r>
        <w:rPr>
          <w:spacing w:val="-2"/>
        </w:rPr>
        <w:t xml:space="preserve"> </w:t>
      </w:r>
      <w:r w:rsidR="00810812">
        <w:rPr>
          <w:spacing w:val="-2"/>
        </w:rPr>
        <w:t>………</w:t>
      </w:r>
      <w:r w:rsidR="005114B8">
        <w:t>…………</w:t>
      </w:r>
      <w:r>
        <w:t>2</w:t>
      </w:r>
      <w:r w:rsidR="00A57B8B">
        <w:t>1</w:t>
      </w:r>
    </w:p>
    <w:p w14:paraId="52F1A72B" w14:textId="77777777" w:rsidR="00327D82" w:rsidRDefault="005114B8" w:rsidP="005114B8">
      <w:pPr>
        <w:pStyle w:val="a4"/>
        <w:numPr>
          <w:ilvl w:val="1"/>
          <w:numId w:val="22"/>
        </w:numPr>
        <w:tabs>
          <w:tab w:val="left" w:pos="892"/>
          <w:tab w:val="left" w:leader="dot" w:pos="9393"/>
        </w:tabs>
        <w:spacing w:before="160"/>
        <w:ind w:left="284" w:hanging="491"/>
        <w:rPr>
          <w:sz w:val="28"/>
        </w:rPr>
      </w:pPr>
      <w:r>
        <w:rPr>
          <w:sz w:val="28"/>
        </w:rPr>
        <w:t xml:space="preserve">2.2. </w:t>
      </w:r>
      <w:r w:rsidR="00AE158F">
        <w:rPr>
          <w:sz w:val="28"/>
        </w:rPr>
        <w:t>Характеристика сортів моркви</w:t>
      </w:r>
      <w:r w:rsidR="00AE158F">
        <w:rPr>
          <w:spacing w:val="-6"/>
          <w:sz w:val="28"/>
        </w:rPr>
        <w:t xml:space="preserve"> </w:t>
      </w:r>
      <w:r w:rsidR="00AE158F">
        <w:rPr>
          <w:sz w:val="28"/>
        </w:rPr>
        <w:t>та</w:t>
      </w:r>
      <w:r w:rsidR="00AE158F">
        <w:rPr>
          <w:spacing w:val="-2"/>
          <w:sz w:val="28"/>
        </w:rPr>
        <w:t xml:space="preserve"> </w:t>
      </w:r>
      <w:r w:rsidR="00AE158F">
        <w:rPr>
          <w:sz w:val="28"/>
        </w:rPr>
        <w:t>біопрепаратів</w:t>
      </w:r>
      <w:r w:rsidR="00AE158F">
        <w:rPr>
          <w:sz w:val="28"/>
        </w:rPr>
        <w:tab/>
        <w:t>2</w:t>
      </w:r>
      <w:r w:rsidR="00A57B8B">
        <w:rPr>
          <w:sz w:val="28"/>
        </w:rPr>
        <w:t>4</w:t>
      </w:r>
    </w:p>
    <w:p w14:paraId="1BA6F20B" w14:textId="77777777" w:rsidR="00327D82" w:rsidRDefault="005114B8" w:rsidP="005114B8">
      <w:pPr>
        <w:pStyle w:val="a4"/>
        <w:numPr>
          <w:ilvl w:val="1"/>
          <w:numId w:val="22"/>
        </w:numPr>
        <w:tabs>
          <w:tab w:val="left" w:pos="892"/>
          <w:tab w:val="left" w:leader="dot" w:pos="9431"/>
        </w:tabs>
        <w:spacing w:before="249"/>
        <w:ind w:left="284" w:hanging="491"/>
        <w:rPr>
          <w:sz w:val="28"/>
        </w:rPr>
      </w:pPr>
      <w:r>
        <w:rPr>
          <w:sz w:val="28"/>
        </w:rPr>
        <w:t xml:space="preserve">2.3. </w:t>
      </w:r>
      <w:r w:rsidR="00AE158F">
        <w:rPr>
          <w:sz w:val="28"/>
        </w:rPr>
        <w:t>Методика</w:t>
      </w:r>
      <w:r w:rsidR="00AE158F">
        <w:rPr>
          <w:spacing w:val="-4"/>
          <w:sz w:val="28"/>
        </w:rPr>
        <w:t xml:space="preserve"> </w:t>
      </w:r>
      <w:r w:rsidR="00AE158F">
        <w:rPr>
          <w:sz w:val="28"/>
        </w:rPr>
        <w:t>ведення</w:t>
      </w:r>
      <w:r w:rsidR="00AE158F">
        <w:rPr>
          <w:spacing w:val="-3"/>
          <w:sz w:val="28"/>
        </w:rPr>
        <w:t xml:space="preserve"> </w:t>
      </w:r>
      <w:r w:rsidR="00AE158F">
        <w:rPr>
          <w:sz w:val="28"/>
        </w:rPr>
        <w:t>досліджень</w:t>
      </w:r>
      <w:r w:rsidR="00AE158F">
        <w:rPr>
          <w:sz w:val="28"/>
        </w:rPr>
        <w:tab/>
        <w:t>2</w:t>
      </w:r>
      <w:r w:rsidR="00A57B8B">
        <w:rPr>
          <w:sz w:val="28"/>
        </w:rPr>
        <w:t>7</w:t>
      </w:r>
    </w:p>
    <w:p w14:paraId="6EA0462B" w14:textId="77777777" w:rsidR="00327D82" w:rsidRDefault="00AE158F" w:rsidP="005114B8">
      <w:pPr>
        <w:pStyle w:val="110"/>
        <w:spacing w:before="253"/>
        <w:ind w:left="284"/>
      </w:pPr>
      <w:r>
        <w:t>РОЗДІЛ 3. ПРОДУКТИВНІСТЬ РОСЛИН МОРКВИ ЗАЛЕЖНО</w:t>
      </w:r>
    </w:p>
    <w:p w14:paraId="15B0C5FA" w14:textId="77777777" w:rsidR="00327D82" w:rsidRDefault="00AE158F" w:rsidP="005114B8">
      <w:pPr>
        <w:pStyle w:val="110"/>
        <w:tabs>
          <w:tab w:val="left" w:leader="dot" w:pos="9112"/>
        </w:tabs>
        <w:spacing w:before="47"/>
        <w:ind w:left="284"/>
        <w:jc w:val="center"/>
      </w:pPr>
      <w:r>
        <w:t>ВІД</w:t>
      </w:r>
      <w:r>
        <w:rPr>
          <w:spacing w:val="-3"/>
        </w:rPr>
        <w:t xml:space="preserve"> </w:t>
      </w:r>
      <w:r>
        <w:t>БІОПРЕПАРАТІВ</w:t>
      </w:r>
      <w:r>
        <w:tab/>
      </w:r>
      <w:r w:rsidR="00A57B8B">
        <w:t>29</w:t>
      </w:r>
    </w:p>
    <w:p w14:paraId="39A7C018" w14:textId="77777777" w:rsidR="00327D82" w:rsidRDefault="00AE158F" w:rsidP="005114B8">
      <w:pPr>
        <w:pStyle w:val="a3"/>
        <w:tabs>
          <w:tab w:val="left" w:leader="dot" w:pos="9394"/>
        </w:tabs>
        <w:spacing w:before="247" w:line="273" w:lineRule="auto"/>
        <w:ind w:left="284" w:right="310"/>
        <w:jc w:val="left"/>
      </w:pPr>
      <w:r>
        <w:t>3.1. Морфологічні спостереження за рослинами моркви залежно від впливу біопрепаратів</w:t>
      </w:r>
      <w:r>
        <w:tab/>
      </w:r>
      <w:r w:rsidR="00A57B8B">
        <w:t>29</w:t>
      </w:r>
    </w:p>
    <w:p w14:paraId="73811C00" w14:textId="77777777" w:rsidR="00327D82" w:rsidRDefault="005114B8" w:rsidP="005114B8">
      <w:pPr>
        <w:pStyle w:val="a4"/>
        <w:numPr>
          <w:ilvl w:val="1"/>
          <w:numId w:val="21"/>
        </w:numPr>
        <w:tabs>
          <w:tab w:val="left" w:pos="822"/>
          <w:tab w:val="left" w:leader="dot" w:pos="9435"/>
        </w:tabs>
        <w:spacing w:before="204"/>
        <w:ind w:left="284" w:hanging="421"/>
        <w:rPr>
          <w:sz w:val="28"/>
        </w:rPr>
      </w:pPr>
      <w:r>
        <w:rPr>
          <w:sz w:val="28"/>
        </w:rPr>
        <w:t>3.2.</w:t>
      </w:r>
      <w:r w:rsidR="00AE158F">
        <w:rPr>
          <w:sz w:val="28"/>
        </w:rPr>
        <w:t>Біометричні показники моркви в умовах</w:t>
      </w:r>
      <w:r w:rsidR="00AE158F">
        <w:rPr>
          <w:spacing w:val="-16"/>
          <w:sz w:val="28"/>
        </w:rPr>
        <w:t xml:space="preserve"> </w:t>
      </w:r>
      <w:r w:rsidR="00AE158F">
        <w:rPr>
          <w:sz w:val="28"/>
        </w:rPr>
        <w:t>відкритого</w:t>
      </w:r>
      <w:r w:rsidR="00AE158F">
        <w:rPr>
          <w:spacing w:val="-4"/>
          <w:sz w:val="28"/>
        </w:rPr>
        <w:t xml:space="preserve"> </w:t>
      </w:r>
      <w:r w:rsidR="00AE158F">
        <w:rPr>
          <w:sz w:val="28"/>
        </w:rPr>
        <w:t>ґрунту</w:t>
      </w:r>
      <w:r w:rsidR="00AE158F">
        <w:rPr>
          <w:sz w:val="28"/>
        </w:rPr>
        <w:tab/>
        <w:t>3</w:t>
      </w:r>
      <w:r w:rsidR="00A57B8B">
        <w:rPr>
          <w:sz w:val="28"/>
        </w:rPr>
        <w:t>1</w:t>
      </w:r>
    </w:p>
    <w:p w14:paraId="3B1C308C" w14:textId="77777777" w:rsidR="00327D82" w:rsidRDefault="005114B8" w:rsidP="005114B8">
      <w:pPr>
        <w:pStyle w:val="a4"/>
        <w:numPr>
          <w:ilvl w:val="1"/>
          <w:numId w:val="21"/>
        </w:numPr>
        <w:tabs>
          <w:tab w:val="left" w:pos="822"/>
          <w:tab w:val="left" w:leader="dot" w:pos="9458"/>
        </w:tabs>
        <w:spacing w:before="249"/>
        <w:ind w:left="284" w:hanging="421"/>
        <w:rPr>
          <w:sz w:val="28"/>
        </w:rPr>
      </w:pPr>
      <w:r>
        <w:rPr>
          <w:sz w:val="28"/>
        </w:rPr>
        <w:t xml:space="preserve">3.3. </w:t>
      </w:r>
      <w:r w:rsidR="00AE158F">
        <w:rPr>
          <w:sz w:val="28"/>
        </w:rPr>
        <w:t>Продуктивність моркви залежно від</w:t>
      </w:r>
      <w:r w:rsidR="00AE158F">
        <w:rPr>
          <w:spacing w:val="-15"/>
          <w:sz w:val="28"/>
        </w:rPr>
        <w:t xml:space="preserve"> </w:t>
      </w:r>
      <w:r w:rsidR="00AE158F">
        <w:rPr>
          <w:sz w:val="28"/>
        </w:rPr>
        <w:t>застосованого</w:t>
      </w:r>
      <w:r w:rsidR="00AE158F">
        <w:rPr>
          <w:spacing w:val="-3"/>
          <w:sz w:val="28"/>
        </w:rPr>
        <w:t xml:space="preserve"> </w:t>
      </w:r>
      <w:r w:rsidR="00AE158F">
        <w:rPr>
          <w:sz w:val="28"/>
        </w:rPr>
        <w:t>біопрепарату</w:t>
      </w:r>
      <w:r w:rsidR="00AE158F">
        <w:rPr>
          <w:sz w:val="28"/>
        </w:rPr>
        <w:tab/>
        <w:t>3</w:t>
      </w:r>
      <w:r w:rsidR="00A57B8B">
        <w:rPr>
          <w:sz w:val="28"/>
        </w:rPr>
        <w:t>5</w:t>
      </w:r>
    </w:p>
    <w:p w14:paraId="437F5123" w14:textId="77777777" w:rsidR="00A57B8B" w:rsidRDefault="00A57B8B" w:rsidP="00A57B8B">
      <w:pPr>
        <w:pStyle w:val="a4"/>
        <w:numPr>
          <w:ilvl w:val="1"/>
          <w:numId w:val="21"/>
        </w:numPr>
        <w:tabs>
          <w:tab w:val="left" w:pos="822"/>
          <w:tab w:val="left" w:leader="dot" w:pos="9458"/>
        </w:tabs>
        <w:spacing w:before="249"/>
        <w:ind w:left="284" w:hanging="421"/>
        <w:rPr>
          <w:sz w:val="28"/>
        </w:rPr>
      </w:pPr>
      <w:r w:rsidRPr="00A57B8B">
        <w:rPr>
          <w:sz w:val="28"/>
        </w:rPr>
        <w:t>3.4.  Економічна ефективність  застосування біопрепаратів під час</w:t>
      </w:r>
    </w:p>
    <w:p w14:paraId="0658833C" w14:textId="77777777" w:rsidR="00A57B8B" w:rsidRDefault="00A57B8B" w:rsidP="00A57B8B">
      <w:pPr>
        <w:pStyle w:val="a4"/>
        <w:numPr>
          <w:ilvl w:val="1"/>
          <w:numId w:val="21"/>
        </w:numPr>
        <w:tabs>
          <w:tab w:val="left" w:pos="822"/>
          <w:tab w:val="left" w:leader="dot" w:pos="9458"/>
        </w:tabs>
        <w:spacing w:before="249"/>
        <w:ind w:left="284" w:hanging="421"/>
        <w:rPr>
          <w:sz w:val="28"/>
        </w:rPr>
      </w:pPr>
      <w:r w:rsidRPr="00A57B8B">
        <w:rPr>
          <w:sz w:val="28"/>
        </w:rPr>
        <w:t xml:space="preserve">вирощування моркви у відкритому </w:t>
      </w:r>
      <w:proofErr w:type="spellStart"/>
      <w:r w:rsidRPr="00A57B8B">
        <w:rPr>
          <w:sz w:val="28"/>
        </w:rPr>
        <w:t>грунті</w:t>
      </w:r>
      <w:proofErr w:type="spellEnd"/>
      <w:r>
        <w:rPr>
          <w:sz w:val="28"/>
        </w:rPr>
        <w:t xml:space="preserve"> ………………………………………</w:t>
      </w:r>
      <w:r w:rsidR="00920D04">
        <w:rPr>
          <w:sz w:val="28"/>
        </w:rPr>
        <w:t>38</w:t>
      </w:r>
    </w:p>
    <w:p w14:paraId="0CAF4E45" w14:textId="77777777" w:rsidR="00327D82" w:rsidRDefault="00AE158F" w:rsidP="00810812">
      <w:pPr>
        <w:pStyle w:val="110"/>
        <w:tabs>
          <w:tab w:val="left" w:leader="dot" w:pos="9406"/>
        </w:tabs>
        <w:spacing w:before="248"/>
        <w:ind w:left="1111" w:hanging="827"/>
      </w:pPr>
      <w:r>
        <w:t>ВИСНОВКИ</w:t>
      </w:r>
      <w:r>
        <w:tab/>
        <w:t>4</w:t>
      </w:r>
      <w:r w:rsidR="00920D04">
        <w:t>3</w:t>
      </w:r>
    </w:p>
    <w:p w14:paraId="3C5A6CC2" w14:textId="77777777" w:rsidR="00327D82" w:rsidRDefault="00AE158F" w:rsidP="00810812">
      <w:pPr>
        <w:pStyle w:val="110"/>
        <w:tabs>
          <w:tab w:val="left" w:leader="dot" w:pos="9461"/>
        </w:tabs>
        <w:spacing w:before="250"/>
        <w:ind w:left="1110" w:hanging="827"/>
      </w:pPr>
      <w:r>
        <w:t>СПИСОК</w:t>
      </w:r>
      <w:r>
        <w:rPr>
          <w:spacing w:val="-5"/>
        </w:rPr>
        <w:t xml:space="preserve"> </w:t>
      </w:r>
      <w:r>
        <w:t>ЛІТЕРАТУРИ</w:t>
      </w:r>
      <w:r>
        <w:tab/>
        <w:t>4</w:t>
      </w:r>
      <w:r w:rsidR="00920D04">
        <w:t>5</w:t>
      </w:r>
    </w:p>
    <w:p w14:paraId="740B1116" w14:textId="77777777" w:rsidR="00327D82" w:rsidRDefault="00327D82" w:rsidP="00810812">
      <w:pPr>
        <w:ind w:hanging="827"/>
        <w:sectPr w:rsidR="00327D82">
          <w:headerReference w:type="default" r:id="rId7"/>
          <w:pgSz w:w="11910" w:h="16840"/>
          <w:pgMar w:top="960" w:right="620" w:bottom="280" w:left="1300" w:header="753" w:footer="0" w:gutter="0"/>
          <w:pgNumType w:start="2"/>
          <w:cols w:space="720"/>
        </w:sectPr>
      </w:pPr>
    </w:p>
    <w:p w14:paraId="679B6530" w14:textId="77777777" w:rsidR="00327D82" w:rsidRDefault="00327D82">
      <w:pPr>
        <w:pStyle w:val="a3"/>
        <w:spacing w:before="8"/>
        <w:ind w:left="0"/>
        <w:jc w:val="left"/>
        <w:rPr>
          <w:b/>
          <w:sz w:val="23"/>
        </w:rPr>
      </w:pPr>
    </w:p>
    <w:p w14:paraId="4F85C75E" w14:textId="77777777" w:rsidR="00327D82" w:rsidRDefault="00327D82">
      <w:pPr>
        <w:pStyle w:val="a3"/>
        <w:spacing w:before="1"/>
        <w:ind w:left="0"/>
        <w:jc w:val="left"/>
        <w:rPr>
          <w:sz w:val="16"/>
        </w:rPr>
      </w:pPr>
    </w:p>
    <w:p w14:paraId="5A3E2E53" w14:textId="77777777" w:rsidR="00327D82" w:rsidRDefault="00AE158F">
      <w:pPr>
        <w:pStyle w:val="110"/>
        <w:spacing w:before="88"/>
        <w:ind w:left="1410" w:right="530"/>
        <w:jc w:val="center"/>
      </w:pPr>
      <w:r>
        <w:t>ВСТУП</w:t>
      </w:r>
    </w:p>
    <w:p w14:paraId="1E840371" w14:textId="77777777" w:rsidR="00327D82" w:rsidRDefault="00327D82">
      <w:pPr>
        <w:pStyle w:val="a3"/>
        <w:ind w:left="0"/>
        <w:jc w:val="left"/>
        <w:rPr>
          <w:b/>
          <w:sz w:val="30"/>
        </w:rPr>
      </w:pPr>
    </w:p>
    <w:p w14:paraId="4984BEFF" w14:textId="77777777" w:rsidR="00327D82" w:rsidRDefault="00327D82">
      <w:pPr>
        <w:pStyle w:val="a3"/>
        <w:spacing w:before="7"/>
        <w:ind w:left="0"/>
        <w:jc w:val="left"/>
        <w:rPr>
          <w:b/>
          <w:sz w:val="25"/>
        </w:rPr>
      </w:pPr>
    </w:p>
    <w:p w14:paraId="04A01847" w14:textId="77777777" w:rsidR="00327D82" w:rsidRDefault="00AE158F">
      <w:pPr>
        <w:pStyle w:val="a3"/>
        <w:spacing w:before="1" w:line="360" w:lineRule="auto"/>
        <w:ind w:right="227" w:firstLine="709"/>
      </w:pPr>
      <w:r>
        <w:t>Основне завдання овочівництва в Україні – досягнення стабільного об'єму виробництва овочевої продукції для споживання в свіжому вигляді і забезпеченні переробних підприємств сировиною. Нині валове виробництво стабільно збільшується за рахунок інтенсивності розвитку галузі, впровадженні досягнень науки, техніки, передового досвіду, ефективного використання виробничого потенціалу.</w:t>
      </w:r>
    </w:p>
    <w:p w14:paraId="0CD014E4" w14:textId="77777777" w:rsidR="00327D82" w:rsidRDefault="00AE158F" w:rsidP="005114B8">
      <w:pPr>
        <w:pStyle w:val="a3"/>
        <w:spacing w:line="360" w:lineRule="auto"/>
        <w:ind w:right="234" w:firstLine="709"/>
      </w:pPr>
      <w:r>
        <w:t>Концепція державної програми розвитку овочівництва в Україні до 202</w:t>
      </w:r>
      <w:r w:rsidR="005114B8">
        <w:t>2</w:t>
      </w:r>
      <w:r>
        <w:t xml:space="preserve"> року передбачає щорічне отримання овочевої продукції на рівні</w:t>
      </w:r>
      <w:r w:rsidR="005114B8">
        <w:t xml:space="preserve"> </w:t>
      </w:r>
      <w:r>
        <w:t>13 млн. т, що визначено науково-обґрунтованими нормами споживання. Одночасно, передбачається забезпечити експорт свіжих овочів у кількості  2,5 млн. т та продуктів їх переробки до 3,0 млн. т на рік, що сприятиме в зменшенні залежності від імпорту овочевої продукції та здійснити подальший розвиток вітчизняної аграрної науки. У розвитку овочевого комплексу України не менш важливими є поліпшення якості овочів і картоплі, зменшення втрат урожаю, розширення асортименту, зниження собівартості продукції, підвищення економічної ефективності галузі</w:t>
      </w:r>
      <w:r>
        <w:rPr>
          <w:spacing w:val="-13"/>
        </w:rPr>
        <w:t xml:space="preserve"> </w:t>
      </w:r>
      <w:r>
        <w:t>[8].</w:t>
      </w:r>
    </w:p>
    <w:p w14:paraId="25BE320A" w14:textId="77777777" w:rsidR="00327D82" w:rsidRDefault="00AE158F">
      <w:pPr>
        <w:pStyle w:val="a3"/>
        <w:spacing w:line="360" w:lineRule="auto"/>
        <w:ind w:right="226" w:firstLine="709"/>
      </w:pPr>
      <w:r>
        <w:t>Морква відіграє значну роль у харчуванні людини. Вона надає харчовому продукту приємний запах і смаку, а також збагачує його на вітаміни і мінеральні елементи. Урожайність коренеплодів є відносно високою, проте вона не повністю задовольняє потреби населення. Ґрунтово- кліматичні умови Лісостепу України досить сприятливі для вирощування високих врожаїв моркви. Однак, це вимагає розробки адаптованої технології вирощування, яка опирається на вивченні та поєднанні біологічних особливостей рослини у взаємозв’язку з технологічними елементами її вирощування.</w:t>
      </w:r>
    </w:p>
    <w:p w14:paraId="0C9280DA" w14:textId="77777777" w:rsidR="00327D82" w:rsidRDefault="00AE158F">
      <w:pPr>
        <w:pStyle w:val="a3"/>
        <w:spacing w:line="360" w:lineRule="auto"/>
        <w:ind w:right="228" w:firstLine="709"/>
      </w:pPr>
      <w:r>
        <w:t>Важливим елементом овочівництва є підвищення вимог до сівозміни. Висока врожайність веде до виснаження ґрунту, а покращення продуктивності ґрунту можливе лише тоді, коли застосовуються добрива і</w:t>
      </w:r>
    </w:p>
    <w:p w14:paraId="6B65EF27" w14:textId="77777777" w:rsidR="00327D82" w:rsidRDefault="00327D82">
      <w:pPr>
        <w:spacing w:line="360" w:lineRule="auto"/>
        <w:sectPr w:rsidR="00327D82">
          <w:pgSz w:w="11910" w:h="16840"/>
          <w:pgMar w:top="960" w:right="620" w:bottom="280" w:left="1300" w:header="753" w:footer="0" w:gutter="0"/>
          <w:cols w:space="720"/>
        </w:sectPr>
      </w:pPr>
    </w:p>
    <w:p w14:paraId="4094A1B4" w14:textId="77777777" w:rsidR="00327D82" w:rsidRDefault="00327D82">
      <w:pPr>
        <w:pStyle w:val="a3"/>
        <w:spacing w:before="9"/>
        <w:ind w:left="0"/>
        <w:jc w:val="left"/>
        <w:rPr>
          <w:sz w:val="15"/>
        </w:rPr>
      </w:pPr>
    </w:p>
    <w:p w14:paraId="210C5E05" w14:textId="77777777" w:rsidR="00327D82" w:rsidRDefault="00AE158F">
      <w:pPr>
        <w:pStyle w:val="a3"/>
        <w:spacing w:before="88"/>
      </w:pPr>
      <w:r>
        <w:t>адаптована технологія вирощування [2].</w:t>
      </w:r>
    </w:p>
    <w:p w14:paraId="727FA14F" w14:textId="77777777" w:rsidR="00327D82" w:rsidRDefault="00AE158F">
      <w:pPr>
        <w:pStyle w:val="a3"/>
        <w:spacing w:before="160" w:line="360" w:lineRule="auto"/>
        <w:ind w:right="234" w:firstLine="709"/>
      </w:pPr>
      <w:r>
        <w:t>Об’єктом дослідження є процеси росту і розвитку рослин моркви в умовах відкритого ґрунту.</w:t>
      </w:r>
    </w:p>
    <w:p w14:paraId="255C3615" w14:textId="77777777" w:rsidR="00327D82" w:rsidRDefault="00AE158F">
      <w:pPr>
        <w:pStyle w:val="a3"/>
        <w:spacing w:line="360" w:lineRule="auto"/>
        <w:ind w:right="234" w:firstLine="709"/>
      </w:pPr>
      <w:r>
        <w:t>Методи і аналізи досліджень: польовий, лабораторний, математичний, статистичний, розрахунковий.</w:t>
      </w:r>
    </w:p>
    <w:p w14:paraId="5D938A23" w14:textId="77777777" w:rsidR="00327D82" w:rsidRDefault="00AE158F">
      <w:pPr>
        <w:pStyle w:val="a3"/>
        <w:spacing w:line="360" w:lineRule="auto"/>
        <w:ind w:right="231" w:firstLine="709"/>
      </w:pPr>
      <w:r>
        <w:t>Метою дослідження було вивчення впливу біопрепаратів на продуктивність сортів моркви закордонної селекції в умовах ботанічного саду «Поділля».</w:t>
      </w:r>
    </w:p>
    <w:p w14:paraId="002737A3" w14:textId="77777777" w:rsidR="00327D82" w:rsidRDefault="00327D82">
      <w:pPr>
        <w:spacing w:line="360" w:lineRule="auto"/>
        <w:sectPr w:rsidR="00327D82">
          <w:pgSz w:w="11910" w:h="16840"/>
          <w:pgMar w:top="960" w:right="620" w:bottom="280" w:left="1300" w:header="753" w:footer="0" w:gutter="0"/>
          <w:cols w:space="720"/>
        </w:sectPr>
      </w:pPr>
    </w:p>
    <w:p w14:paraId="7B8E104C" w14:textId="77777777" w:rsidR="00327D82" w:rsidRDefault="00327D82">
      <w:pPr>
        <w:pStyle w:val="a3"/>
        <w:spacing w:before="1"/>
        <w:ind w:left="0"/>
        <w:jc w:val="left"/>
        <w:rPr>
          <w:sz w:val="16"/>
        </w:rPr>
      </w:pPr>
    </w:p>
    <w:p w14:paraId="14143AA2" w14:textId="77777777" w:rsidR="008F0CE9" w:rsidRDefault="00AE158F" w:rsidP="008F0CE9">
      <w:pPr>
        <w:pStyle w:val="110"/>
        <w:spacing w:before="88" w:line="360" w:lineRule="auto"/>
        <w:ind w:left="401" w:right="226" w:firstLine="709"/>
        <w:jc w:val="center"/>
      </w:pPr>
      <w:r>
        <w:t>РОЗДІЛ 1</w:t>
      </w:r>
    </w:p>
    <w:p w14:paraId="671A26DA" w14:textId="77777777" w:rsidR="00327D82" w:rsidRDefault="00AE158F" w:rsidP="008F0CE9">
      <w:pPr>
        <w:pStyle w:val="110"/>
        <w:spacing w:before="88" w:line="360" w:lineRule="auto"/>
        <w:ind w:left="401" w:right="226" w:firstLine="709"/>
        <w:jc w:val="center"/>
      </w:pPr>
      <w:r>
        <w:t>ВИРОЩУВАННЯ МОРКВИ В УМОВАХ ВІДКРИТОГО ГРУНТУ ПРАВОБЕРЕЖНОГО ЛІСОСТЕПУ УКРАЇНИ</w:t>
      </w:r>
    </w:p>
    <w:p w14:paraId="71515667" w14:textId="77777777" w:rsidR="00327D82" w:rsidRDefault="00327D82">
      <w:pPr>
        <w:pStyle w:val="a3"/>
        <w:spacing w:before="11"/>
        <w:ind w:left="0"/>
        <w:jc w:val="left"/>
        <w:rPr>
          <w:b/>
          <w:sz w:val="29"/>
        </w:rPr>
      </w:pPr>
    </w:p>
    <w:p w14:paraId="586CAC1F" w14:textId="77777777" w:rsidR="00327D82" w:rsidRDefault="008F0CE9">
      <w:pPr>
        <w:pStyle w:val="a4"/>
        <w:numPr>
          <w:ilvl w:val="1"/>
          <w:numId w:val="20"/>
        </w:numPr>
        <w:tabs>
          <w:tab w:val="left" w:pos="1817"/>
          <w:tab w:val="left" w:pos="1818"/>
          <w:tab w:val="left" w:pos="4889"/>
          <w:tab w:val="left" w:pos="6347"/>
          <w:tab w:val="left" w:pos="6715"/>
          <w:tab w:val="left" w:pos="8263"/>
        </w:tabs>
        <w:spacing w:line="360" w:lineRule="auto"/>
        <w:ind w:left="401" w:right="227" w:firstLine="709"/>
        <w:jc w:val="left"/>
        <w:rPr>
          <w:b/>
          <w:sz w:val="28"/>
        </w:rPr>
      </w:pPr>
      <w:r w:rsidRPr="008F0CE9">
        <w:rPr>
          <w:b/>
          <w:sz w:val="28"/>
          <w:lang w:val="ru-RU"/>
        </w:rPr>
        <w:t>1</w:t>
      </w:r>
      <w:r w:rsidR="00043F51">
        <w:rPr>
          <w:b/>
          <w:sz w:val="28"/>
          <w:lang w:val="ru-RU"/>
        </w:rPr>
        <w:t>.</w:t>
      </w:r>
      <w:r w:rsidRPr="008F0CE9">
        <w:rPr>
          <w:b/>
          <w:sz w:val="28"/>
          <w:lang w:val="ru-RU"/>
        </w:rPr>
        <w:t>1</w:t>
      </w:r>
      <w:r w:rsidR="00043F51">
        <w:rPr>
          <w:b/>
          <w:sz w:val="28"/>
          <w:lang w:val="ru-RU"/>
        </w:rPr>
        <w:t>.</w:t>
      </w:r>
      <w:r w:rsidRPr="008F0CE9">
        <w:rPr>
          <w:b/>
          <w:sz w:val="28"/>
          <w:lang w:val="ru-RU"/>
        </w:rPr>
        <w:t xml:space="preserve"> </w:t>
      </w:r>
      <w:r w:rsidR="00AE158F">
        <w:rPr>
          <w:b/>
          <w:sz w:val="28"/>
        </w:rPr>
        <w:t>Народногос</w:t>
      </w:r>
      <w:r>
        <w:rPr>
          <w:b/>
          <w:sz w:val="28"/>
        </w:rPr>
        <w:t xml:space="preserve">подарське значення і біологічні </w:t>
      </w:r>
      <w:r w:rsidR="00AE158F">
        <w:rPr>
          <w:b/>
          <w:sz w:val="28"/>
        </w:rPr>
        <w:t>особливості моркви</w:t>
      </w:r>
    </w:p>
    <w:p w14:paraId="5C140118" w14:textId="77777777" w:rsidR="00327D82" w:rsidRDefault="00327D82">
      <w:pPr>
        <w:pStyle w:val="a3"/>
        <w:spacing w:before="7"/>
        <w:ind w:left="0"/>
        <w:jc w:val="left"/>
        <w:rPr>
          <w:b/>
          <w:sz w:val="41"/>
        </w:rPr>
      </w:pPr>
    </w:p>
    <w:p w14:paraId="067ADBC6" w14:textId="77777777" w:rsidR="00327D82" w:rsidRDefault="00AE158F">
      <w:pPr>
        <w:spacing w:line="360" w:lineRule="auto"/>
        <w:ind w:left="401" w:right="226" w:firstLine="709"/>
        <w:jc w:val="both"/>
        <w:rPr>
          <w:sz w:val="28"/>
        </w:rPr>
      </w:pPr>
      <w:r>
        <w:rPr>
          <w:sz w:val="28"/>
        </w:rPr>
        <w:t xml:space="preserve">До столових коренеплодів належать овочеві культури, які утворюють соковиті потовщені корені і нагромаджують у них поживні речовини. Ці культури об'єднують у такі ботанічні родини:" селерові — морква червона </w:t>
      </w:r>
      <w:r>
        <w:rPr>
          <w:i/>
          <w:sz w:val="28"/>
        </w:rPr>
        <w:t>(</w:t>
      </w:r>
      <w:proofErr w:type="spellStart"/>
      <w:r>
        <w:rPr>
          <w:i/>
          <w:sz w:val="28"/>
        </w:rPr>
        <w:t>Daucus</w:t>
      </w:r>
      <w:proofErr w:type="spellEnd"/>
      <w:r>
        <w:rPr>
          <w:i/>
          <w:sz w:val="28"/>
        </w:rPr>
        <w:t xml:space="preserve"> </w:t>
      </w:r>
      <w:proofErr w:type="spellStart"/>
      <w:r>
        <w:rPr>
          <w:i/>
          <w:sz w:val="28"/>
        </w:rPr>
        <w:t>carota</w:t>
      </w:r>
      <w:proofErr w:type="spellEnd"/>
      <w:r>
        <w:rPr>
          <w:i/>
          <w:sz w:val="28"/>
        </w:rPr>
        <w:t xml:space="preserve"> L.), </w:t>
      </w:r>
      <w:r>
        <w:rPr>
          <w:sz w:val="28"/>
        </w:rPr>
        <w:t xml:space="preserve">петрушка </w:t>
      </w:r>
      <w:r>
        <w:rPr>
          <w:i/>
          <w:sz w:val="28"/>
        </w:rPr>
        <w:t>(</w:t>
      </w:r>
      <w:proofErr w:type="spellStart"/>
      <w:r>
        <w:rPr>
          <w:i/>
          <w:sz w:val="28"/>
        </w:rPr>
        <w:t>Petroselinum</w:t>
      </w:r>
      <w:proofErr w:type="spellEnd"/>
      <w:r>
        <w:rPr>
          <w:i/>
          <w:sz w:val="28"/>
        </w:rPr>
        <w:t xml:space="preserve"> </w:t>
      </w:r>
      <w:proofErr w:type="spellStart"/>
      <w:r>
        <w:rPr>
          <w:i/>
          <w:sz w:val="28"/>
        </w:rPr>
        <w:t>Hoffm</w:t>
      </w:r>
      <w:proofErr w:type="spellEnd"/>
      <w:r>
        <w:rPr>
          <w:i/>
          <w:sz w:val="28"/>
        </w:rPr>
        <w:t xml:space="preserve">.), </w:t>
      </w:r>
      <w:r>
        <w:rPr>
          <w:sz w:val="28"/>
        </w:rPr>
        <w:t xml:space="preserve">пастернак </w:t>
      </w:r>
      <w:r>
        <w:rPr>
          <w:i/>
          <w:sz w:val="28"/>
        </w:rPr>
        <w:t>(</w:t>
      </w:r>
      <w:proofErr w:type="spellStart"/>
      <w:r>
        <w:rPr>
          <w:i/>
          <w:sz w:val="28"/>
        </w:rPr>
        <w:t>Pastinaca</w:t>
      </w:r>
      <w:proofErr w:type="spellEnd"/>
      <w:r>
        <w:rPr>
          <w:i/>
          <w:sz w:val="28"/>
        </w:rPr>
        <w:t xml:space="preserve"> L.) </w:t>
      </w:r>
      <w:r>
        <w:rPr>
          <w:sz w:val="28"/>
        </w:rPr>
        <w:t xml:space="preserve">і селера </w:t>
      </w:r>
      <w:r>
        <w:rPr>
          <w:i/>
          <w:sz w:val="28"/>
        </w:rPr>
        <w:t>(</w:t>
      </w:r>
      <w:proofErr w:type="spellStart"/>
      <w:r>
        <w:rPr>
          <w:i/>
          <w:sz w:val="28"/>
        </w:rPr>
        <w:t>Apium</w:t>
      </w:r>
      <w:proofErr w:type="spellEnd"/>
      <w:r>
        <w:rPr>
          <w:i/>
          <w:sz w:val="28"/>
        </w:rPr>
        <w:t xml:space="preserve"> L.); </w:t>
      </w:r>
      <w:r>
        <w:rPr>
          <w:sz w:val="28"/>
        </w:rPr>
        <w:t>лободові — буряки (</w:t>
      </w:r>
      <w:proofErr w:type="spellStart"/>
      <w:r>
        <w:rPr>
          <w:i/>
          <w:sz w:val="28"/>
        </w:rPr>
        <w:t>Beta</w:t>
      </w:r>
      <w:proofErr w:type="spellEnd"/>
      <w:r>
        <w:rPr>
          <w:i/>
          <w:sz w:val="28"/>
        </w:rPr>
        <w:t xml:space="preserve"> L.,); </w:t>
      </w:r>
      <w:r>
        <w:rPr>
          <w:sz w:val="28"/>
        </w:rPr>
        <w:t>капустяні — редиска (</w:t>
      </w:r>
      <w:proofErr w:type="spellStart"/>
      <w:r>
        <w:rPr>
          <w:i/>
          <w:sz w:val="28"/>
        </w:rPr>
        <w:t>Raphanus</w:t>
      </w:r>
      <w:proofErr w:type="spellEnd"/>
      <w:r>
        <w:rPr>
          <w:i/>
          <w:sz w:val="28"/>
        </w:rPr>
        <w:t xml:space="preserve"> </w:t>
      </w:r>
      <w:proofErr w:type="spellStart"/>
      <w:r>
        <w:rPr>
          <w:i/>
          <w:sz w:val="28"/>
        </w:rPr>
        <w:t>sativus</w:t>
      </w:r>
      <w:proofErr w:type="spellEnd"/>
      <w:r>
        <w:rPr>
          <w:i/>
          <w:sz w:val="28"/>
        </w:rPr>
        <w:t xml:space="preserve"> L. </w:t>
      </w:r>
      <w:proofErr w:type="spellStart"/>
      <w:r>
        <w:rPr>
          <w:i/>
          <w:sz w:val="28"/>
        </w:rPr>
        <w:t>subsp</w:t>
      </w:r>
      <w:proofErr w:type="spellEnd"/>
      <w:r>
        <w:rPr>
          <w:i/>
          <w:sz w:val="28"/>
        </w:rPr>
        <w:t xml:space="preserve">. </w:t>
      </w:r>
      <w:proofErr w:type="spellStart"/>
      <w:r>
        <w:rPr>
          <w:i/>
          <w:sz w:val="28"/>
        </w:rPr>
        <w:t>radiculus</w:t>
      </w:r>
      <w:proofErr w:type="spellEnd"/>
      <w:r>
        <w:rPr>
          <w:i/>
          <w:sz w:val="28"/>
        </w:rPr>
        <w:t xml:space="preserve"> </w:t>
      </w:r>
      <w:proofErr w:type="spellStart"/>
      <w:r>
        <w:rPr>
          <w:i/>
          <w:sz w:val="28"/>
        </w:rPr>
        <w:t>Pers</w:t>
      </w:r>
      <w:proofErr w:type="spellEnd"/>
      <w:r>
        <w:rPr>
          <w:sz w:val="28"/>
        </w:rPr>
        <w:t>.) і редька (</w:t>
      </w:r>
      <w:r>
        <w:rPr>
          <w:i/>
          <w:sz w:val="28"/>
        </w:rPr>
        <w:t xml:space="preserve">R. </w:t>
      </w:r>
      <w:proofErr w:type="spellStart"/>
      <w:r>
        <w:rPr>
          <w:i/>
          <w:sz w:val="28"/>
        </w:rPr>
        <w:t>sativus</w:t>
      </w:r>
      <w:proofErr w:type="spellEnd"/>
      <w:r>
        <w:rPr>
          <w:i/>
          <w:sz w:val="28"/>
        </w:rPr>
        <w:t xml:space="preserve"> L. </w:t>
      </w:r>
      <w:proofErr w:type="spellStart"/>
      <w:r>
        <w:rPr>
          <w:i/>
          <w:sz w:val="28"/>
        </w:rPr>
        <w:t>subsp</w:t>
      </w:r>
      <w:proofErr w:type="spellEnd"/>
      <w:r>
        <w:rPr>
          <w:i/>
          <w:sz w:val="28"/>
        </w:rPr>
        <w:t xml:space="preserve">. </w:t>
      </w:r>
      <w:proofErr w:type="spellStart"/>
      <w:r>
        <w:rPr>
          <w:i/>
          <w:sz w:val="28"/>
        </w:rPr>
        <w:t>hubernus</w:t>
      </w:r>
      <w:proofErr w:type="spellEnd"/>
      <w:r>
        <w:rPr>
          <w:i/>
          <w:sz w:val="28"/>
        </w:rPr>
        <w:t xml:space="preserve"> </w:t>
      </w:r>
      <w:proofErr w:type="spellStart"/>
      <w:r>
        <w:rPr>
          <w:i/>
          <w:sz w:val="28"/>
        </w:rPr>
        <w:t>Alb</w:t>
      </w:r>
      <w:proofErr w:type="spellEnd"/>
      <w:r>
        <w:rPr>
          <w:i/>
          <w:sz w:val="28"/>
        </w:rPr>
        <w:t>.</w:t>
      </w:r>
      <w:r>
        <w:rPr>
          <w:sz w:val="28"/>
        </w:rPr>
        <w:t>).</w:t>
      </w:r>
    </w:p>
    <w:p w14:paraId="324DFD8B" w14:textId="77777777" w:rsidR="00327D82" w:rsidRDefault="00AE158F">
      <w:pPr>
        <w:pStyle w:val="a3"/>
        <w:spacing w:before="1" w:line="360" w:lineRule="auto"/>
        <w:ind w:right="223" w:firstLine="709"/>
      </w:pPr>
      <w:r>
        <w:t>Морква (</w:t>
      </w:r>
      <w:proofErr w:type="spellStart"/>
      <w:r>
        <w:t>Daucus</w:t>
      </w:r>
      <w:proofErr w:type="spellEnd"/>
      <w:r>
        <w:t xml:space="preserve"> </w:t>
      </w:r>
      <w:proofErr w:type="spellStart"/>
      <w:r>
        <w:t>carota</w:t>
      </w:r>
      <w:proofErr w:type="spellEnd"/>
      <w:r>
        <w:t xml:space="preserve"> L.) – дворічна рослина з родини Селерових. У перший рік формує розетки листків і коренеплід, на другий рік – квітконосне стебло і насіння. Коренева система стрижнева, проникає на глибину 2–2,5 м, але основна маса коріння розташована у верхніх шарах на глибині 40–50 см. Листки, розеткові прикореневі з довгими черешками, трикутною  пластинкою, </w:t>
      </w:r>
      <w:proofErr w:type="spellStart"/>
      <w:r>
        <w:t>перисторозсічені</w:t>
      </w:r>
      <w:proofErr w:type="spellEnd"/>
      <w:r>
        <w:t xml:space="preserve"> на три-, чотири- і п'ятиразові сегменти, які, в свою чергу, складаються з </w:t>
      </w:r>
      <w:proofErr w:type="spellStart"/>
      <w:r>
        <w:t>сегментиків</w:t>
      </w:r>
      <w:proofErr w:type="spellEnd"/>
      <w:r>
        <w:t>, контур пластинки листка – ромбовий або трикутний. Листки зелені зі світлими або слабо-темними відтінками. Черешки голі або слабо опушені шорсткими волосками, довгі і тонкі. Забарвлення їх буває зеленим, блідо-зеленим, сизим, інколи з антоціановою пігментацією. Коренеплід м'ясистий, округлий, овальний, конічний, циліндричний чи веретеноподібний. Забарвлення м’якуша від жовтого до червоного (залежно від сорту). Насіння дрібне, ребристе, із гострими шипиками і щетинками. Маса 1000 насінин  –  2–2,5  г.  Схожість  зберігає 3–4 роки [6,</w:t>
      </w:r>
      <w:r>
        <w:rPr>
          <w:spacing w:val="-3"/>
        </w:rPr>
        <w:t xml:space="preserve"> </w:t>
      </w:r>
      <w:r>
        <w:t>14].</w:t>
      </w:r>
    </w:p>
    <w:p w14:paraId="75048354" w14:textId="77777777" w:rsidR="00327D82" w:rsidRDefault="00AE158F">
      <w:pPr>
        <w:pStyle w:val="a3"/>
        <w:spacing w:before="1" w:line="360" w:lineRule="auto"/>
        <w:ind w:right="225" w:firstLine="709"/>
      </w:pPr>
      <w:r>
        <w:t>Морква – це холодостійка рослина. Насіння її проростає при температурі 2–3 ºС, сходи витримують зниження температури до -5 С.</w:t>
      </w:r>
    </w:p>
    <w:p w14:paraId="492F1272" w14:textId="77777777" w:rsidR="00327D82" w:rsidRDefault="00327D82">
      <w:pPr>
        <w:spacing w:line="360" w:lineRule="auto"/>
        <w:sectPr w:rsidR="00327D82">
          <w:pgSz w:w="11910" w:h="16840"/>
          <w:pgMar w:top="960" w:right="620" w:bottom="280" w:left="1300" w:header="753" w:footer="0" w:gutter="0"/>
          <w:cols w:space="720"/>
        </w:sectPr>
      </w:pPr>
    </w:p>
    <w:p w14:paraId="2DE36CAB" w14:textId="77777777" w:rsidR="00327D82" w:rsidRDefault="00327D82">
      <w:pPr>
        <w:pStyle w:val="a3"/>
        <w:spacing w:before="9"/>
        <w:ind w:left="0"/>
        <w:jc w:val="left"/>
        <w:rPr>
          <w:sz w:val="15"/>
        </w:rPr>
      </w:pPr>
    </w:p>
    <w:p w14:paraId="08CC9A04" w14:textId="77777777" w:rsidR="00327D82" w:rsidRDefault="00AE158F">
      <w:pPr>
        <w:pStyle w:val="a3"/>
        <w:spacing w:before="88" w:line="360" w:lineRule="auto"/>
        <w:ind w:right="229"/>
      </w:pPr>
      <w:r>
        <w:t>Оптимальна температура для формування листків і наростання коренеплодів 18–25 °С. За вищої температури ріст рослин сповільнюється, коренеплоди дерев’яніють, втрачають смакові якості, особливо за нестачі вологи. При зниженні температури до 10 °С затягується вегетація, коренеплоди мають менш інтенсивне забарвлення [12].</w:t>
      </w:r>
    </w:p>
    <w:p w14:paraId="2C3D4047" w14:textId="77777777" w:rsidR="00327D82" w:rsidRDefault="00AE158F">
      <w:pPr>
        <w:pStyle w:val="a3"/>
        <w:spacing w:line="360" w:lineRule="auto"/>
        <w:ind w:right="226" w:firstLine="709"/>
      </w:pPr>
      <w:r>
        <w:t>Вимогливі рослини моркви до вологи в періоди від посіву до появи сходів та максимального наростання листків і розростання коренеплоду. Коливання вологості ґрунту призводить до масового розтріскування коренеплодів і значного зниження товарності продукції. Морква також дуже вимоглива до вологості повітря. При недостатній вологості повітря утворюються огрубівши неякісні коренеплоди. До повітряної посухи ця культура пристосована більше інших коренеплодів, цьому сприяють розсічені листки й опушення листків і стебел. Проте при тривалому посушливому періоді коренеплоди утворюються дрібні, неправильної форми, урожай їх знижується [3,</w:t>
      </w:r>
      <w:r>
        <w:rPr>
          <w:spacing w:val="-2"/>
        </w:rPr>
        <w:t xml:space="preserve"> </w:t>
      </w:r>
      <w:r>
        <w:t>2</w:t>
      </w:r>
      <w:r w:rsidR="005114B8">
        <w:t>5</w:t>
      </w:r>
      <w:r>
        <w:t>].</w:t>
      </w:r>
    </w:p>
    <w:p w14:paraId="44D7BFCE" w14:textId="77777777" w:rsidR="00327D82" w:rsidRDefault="00AE158F">
      <w:pPr>
        <w:pStyle w:val="a3"/>
        <w:spacing w:line="360" w:lineRule="auto"/>
        <w:ind w:right="226" w:firstLine="778"/>
      </w:pPr>
      <w:r>
        <w:t>Морква столова - одна з важливих продовольчих культур, яка походить із Середземномор’я. Моркву вживають у свіжому, відвареному, замороженому та сушеному вигляді, входить до всіх сушених сумішей при виготовленні м’ясних і рибних консервів, соусів, приправ, ковбас, страв швидкого приготування . Коренеплоди досить довго зберігаються. Сушена морква надає готовим стравам приємний колір, запах, смак, але</w:t>
      </w:r>
      <w:r>
        <w:rPr>
          <w:spacing w:val="-24"/>
        </w:rPr>
        <w:t xml:space="preserve"> </w:t>
      </w:r>
      <w:r>
        <w:t>найголовніше</w:t>
      </w:r>
    </w:p>
    <w:p w14:paraId="23E61DC6" w14:textId="77777777" w:rsidR="00327D82" w:rsidRDefault="00AE158F">
      <w:pPr>
        <w:pStyle w:val="a4"/>
        <w:numPr>
          <w:ilvl w:val="0"/>
          <w:numId w:val="19"/>
        </w:numPr>
        <w:tabs>
          <w:tab w:val="left" w:pos="680"/>
        </w:tabs>
        <w:spacing w:line="360" w:lineRule="auto"/>
        <w:ind w:left="401" w:right="226" w:firstLine="0"/>
        <w:rPr>
          <w:sz w:val="28"/>
        </w:rPr>
      </w:pPr>
      <w:r>
        <w:rPr>
          <w:sz w:val="28"/>
        </w:rPr>
        <w:t xml:space="preserve">збагачує їх поживними і біологічно-цінними речовинами, мінеральними елементами, які містить у великій кількості. Використовують моркву і в консервній промисловості, як важливий компонент при квашенні, приготуванні маринадів, консервів, соків, пюре. За нормами, затвердженими Інститутом харчування АМН, у рік на душу населення потрібно споживати 15,5 кг моркви. Коренеплоди багаті на поживні речовини, вітаміни та мінеральні солі. Морква є основним джерелом каротину, який відіграє важливу роль у підтриманні стійкості організму до різних інфекційних захворювань. </w:t>
      </w:r>
      <w:r>
        <w:rPr>
          <w:spacing w:val="39"/>
          <w:sz w:val="28"/>
        </w:rPr>
        <w:t xml:space="preserve"> </w:t>
      </w:r>
      <w:r>
        <w:rPr>
          <w:sz w:val="28"/>
        </w:rPr>
        <w:t xml:space="preserve">В </w:t>
      </w:r>
      <w:r>
        <w:rPr>
          <w:spacing w:val="39"/>
          <w:sz w:val="28"/>
        </w:rPr>
        <w:t xml:space="preserve"> </w:t>
      </w:r>
      <w:r>
        <w:rPr>
          <w:sz w:val="28"/>
        </w:rPr>
        <w:t xml:space="preserve">середньому </w:t>
      </w:r>
      <w:r>
        <w:rPr>
          <w:spacing w:val="40"/>
          <w:sz w:val="28"/>
        </w:rPr>
        <w:t xml:space="preserve"> </w:t>
      </w:r>
      <w:r>
        <w:rPr>
          <w:sz w:val="28"/>
        </w:rPr>
        <w:t xml:space="preserve">за </w:t>
      </w:r>
      <w:r>
        <w:rPr>
          <w:spacing w:val="38"/>
          <w:sz w:val="28"/>
        </w:rPr>
        <w:t xml:space="preserve"> </w:t>
      </w:r>
      <w:r>
        <w:rPr>
          <w:sz w:val="28"/>
        </w:rPr>
        <w:t xml:space="preserve">період </w:t>
      </w:r>
      <w:r>
        <w:rPr>
          <w:spacing w:val="40"/>
          <w:sz w:val="28"/>
        </w:rPr>
        <w:t xml:space="preserve"> </w:t>
      </w:r>
      <w:r>
        <w:rPr>
          <w:sz w:val="28"/>
        </w:rPr>
        <w:t xml:space="preserve">вегетації </w:t>
      </w:r>
      <w:r>
        <w:rPr>
          <w:spacing w:val="39"/>
          <w:sz w:val="28"/>
        </w:rPr>
        <w:t xml:space="preserve"> </w:t>
      </w:r>
      <w:r>
        <w:rPr>
          <w:sz w:val="28"/>
        </w:rPr>
        <w:t xml:space="preserve">в </w:t>
      </w:r>
      <w:r>
        <w:rPr>
          <w:spacing w:val="45"/>
          <w:sz w:val="28"/>
        </w:rPr>
        <w:t xml:space="preserve"> </w:t>
      </w:r>
      <w:r>
        <w:rPr>
          <w:sz w:val="28"/>
        </w:rPr>
        <w:t xml:space="preserve">коренеплодах </w:t>
      </w:r>
      <w:r>
        <w:rPr>
          <w:spacing w:val="39"/>
          <w:sz w:val="28"/>
        </w:rPr>
        <w:t xml:space="preserve"> </w:t>
      </w:r>
      <w:r>
        <w:rPr>
          <w:sz w:val="28"/>
        </w:rPr>
        <w:t>моркви</w:t>
      </w:r>
    </w:p>
    <w:p w14:paraId="4E1109E6" w14:textId="77777777" w:rsidR="00327D82" w:rsidRDefault="00327D82">
      <w:pPr>
        <w:spacing w:line="360" w:lineRule="auto"/>
        <w:jc w:val="both"/>
        <w:rPr>
          <w:sz w:val="28"/>
        </w:rPr>
        <w:sectPr w:rsidR="00327D82">
          <w:pgSz w:w="11910" w:h="16840"/>
          <w:pgMar w:top="960" w:right="620" w:bottom="280" w:left="1300" w:header="753" w:footer="0" w:gutter="0"/>
          <w:cols w:space="720"/>
        </w:sectPr>
      </w:pPr>
    </w:p>
    <w:p w14:paraId="7EB595A4" w14:textId="77777777" w:rsidR="00327D82" w:rsidRDefault="00327D82">
      <w:pPr>
        <w:pStyle w:val="a3"/>
        <w:spacing w:before="9"/>
        <w:ind w:left="0"/>
        <w:jc w:val="left"/>
        <w:rPr>
          <w:sz w:val="15"/>
        </w:rPr>
      </w:pPr>
    </w:p>
    <w:p w14:paraId="173AB3A9" w14:textId="77777777" w:rsidR="00327D82" w:rsidRDefault="00AE158F">
      <w:pPr>
        <w:pStyle w:val="a3"/>
        <w:spacing w:before="88" w:line="360" w:lineRule="auto"/>
        <w:ind w:right="227"/>
      </w:pPr>
      <w:r>
        <w:t>накопичується 12–15 % сухих речовин, 8–12 % вуглеводів, в тому  числі 6–9% цукрів, 1,0– 1,2 % клітковини, 0,37–2,93 % пектинових речовин,  1,0–2,2 % білків, 0,2–0,3 % жирів. Морква переважає більшість овочевих культур за вмістом вітамінів (А, В1, В2, В6, С, Д, Е, К) та ряду інших корисних для нашого організму речовин [3</w:t>
      </w:r>
      <w:r w:rsidR="005114B8">
        <w:t>1</w:t>
      </w:r>
      <w:r>
        <w:t>,</w:t>
      </w:r>
      <w:r>
        <w:rPr>
          <w:spacing w:val="-3"/>
        </w:rPr>
        <w:t xml:space="preserve"> </w:t>
      </w:r>
      <w:r>
        <w:t>4</w:t>
      </w:r>
      <w:r w:rsidR="005114B8">
        <w:t>5</w:t>
      </w:r>
      <w:r>
        <w:t>].</w:t>
      </w:r>
    </w:p>
    <w:p w14:paraId="420B1045" w14:textId="77777777" w:rsidR="00327D82" w:rsidRDefault="00327D82">
      <w:pPr>
        <w:pStyle w:val="a3"/>
        <w:spacing w:before="2"/>
        <w:ind w:left="0"/>
        <w:jc w:val="left"/>
        <w:rPr>
          <w:sz w:val="42"/>
        </w:rPr>
      </w:pPr>
    </w:p>
    <w:p w14:paraId="3D7BF18C" w14:textId="77777777" w:rsidR="00327D82" w:rsidRDefault="0095187B" w:rsidP="0095187B">
      <w:pPr>
        <w:pStyle w:val="110"/>
        <w:numPr>
          <w:ilvl w:val="1"/>
          <w:numId w:val="20"/>
        </w:numPr>
        <w:tabs>
          <w:tab w:val="left" w:pos="851"/>
        </w:tabs>
        <w:spacing w:before="1"/>
        <w:ind w:left="1843" w:hanging="850"/>
      </w:pPr>
      <w:r>
        <w:t xml:space="preserve">1.2. </w:t>
      </w:r>
      <w:r w:rsidR="00AE158F">
        <w:t>Існуючі технології вирощування моркви у</w:t>
      </w:r>
      <w:r w:rsidR="00AE158F">
        <w:rPr>
          <w:spacing w:val="-19"/>
        </w:rPr>
        <w:t xml:space="preserve"> </w:t>
      </w:r>
      <w:r w:rsidR="00AE158F">
        <w:t>відкритому</w:t>
      </w:r>
    </w:p>
    <w:p w14:paraId="56EE5077" w14:textId="77777777" w:rsidR="00327D82" w:rsidRDefault="0095187B" w:rsidP="0095187B">
      <w:pPr>
        <w:spacing w:before="161"/>
        <w:ind w:right="530"/>
        <w:rPr>
          <w:b/>
          <w:sz w:val="28"/>
        </w:rPr>
      </w:pPr>
      <w:r>
        <w:rPr>
          <w:b/>
          <w:sz w:val="28"/>
        </w:rPr>
        <w:t xml:space="preserve">            </w:t>
      </w:r>
      <w:r w:rsidR="00AE158F">
        <w:rPr>
          <w:b/>
          <w:sz w:val="28"/>
        </w:rPr>
        <w:t>ґрунті</w:t>
      </w:r>
    </w:p>
    <w:p w14:paraId="0F91BF73" w14:textId="77777777" w:rsidR="00327D82" w:rsidRDefault="00327D82">
      <w:pPr>
        <w:pStyle w:val="a3"/>
        <w:ind w:left="0"/>
        <w:jc w:val="left"/>
        <w:rPr>
          <w:b/>
          <w:sz w:val="30"/>
        </w:rPr>
      </w:pPr>
    </w:p>
    <w:p w14:paraId="656A4690" w14:textId="77777777" w:rsidR="00327D82" w:rsidRDefault="00327D82">
      <w:pPr>
        <w:pStyle w:val="a3"/>
        <w:spacing w:before="8"/>
        <w:ind w:left="0"/>
        <w:jc w:val="left"/>
        <w:rPr>
          <w:b/>
          <w:sz w:val="25"/>
        </w:rPr>
      </w:pPr>
    </w:p>
    <w:p w14:paraId="3921ED76" w14:textId="77777777" w:rsidR="00327D82" w:rsidRDefault="00AE158F">
      <w:pPr>
        <w:pStyle w:val="a3"/>
        <w:spacing w:line="360" w:lineRule="auto"/>
        <w:ind w:right="225" w:firstLine="709"/>
      </w:pPr>
      <w:r>
        <w:t xml:space="preserve">У сучасному овочівництві виділяють три методи вирощування моркви: традицій ний – на рівній поверхні, на </w:t>
      </w:r>
      <w:proofErr w:type="spellStart"/>
      <w:r>
        <w:t>гребенях</w:t>
      </w:r>
      <w:proofErr w:type="spellEnd"/>
      <w:r>
        <w:t xml:space="preserve"> (вузькопрофільних </w:t>
      </w:r>
      <w:proofErr w:type="spellStart"/>
      <w:r>
        <w:t>гребенях</w:t>
      </w:r>
      <w:proofErr w:type="spellEnd"/>
      <w:r>
        <w:t xml:space="preserve">), на грядках, без </w:t>
      </w:r>
      <w:proofErr w:type="spellStart"/>
      <w:r>
        <w:t>гребенів</w:t>
      </w:r>
      <w:proofErr w:type="spellEnd"/>
      <w:r>
        <w:t xml:space="preserve">. Традиційним методом на рівній поверхні найчастіше вирощується рання морква, що не потребує умов для вирощування довгих коренеплодів. При вирощуванні середньопізніх і пізніх сортів (гібридів), у </w:t>
      </w:r>
      <w:proofErr w:type="spellStart"/>
      <w:r>
        <w:t>т.ч</w:t>
      </w:r>
      <w:proofErr w:type="spellEnd"/>
      <w:r>
        <w:t xml:space="preserve">. для зберігання, краще використати </w:t>
      </w:r>
      <w:proofErr w:type="spellStart"/>
      <w:r>
        <w:t>гребеній</w:t>
      </w:r>
      <w:proofErr w:type="spellEnd"/>
      <w:r>
        <w:t xml:space="preserve"> грядки. Ці методи вирощування</w:t>
      </w:r>
      <w:r>
        <w:rPr>
          <w:spacing w:val="-4"/>
        </w:rPr>
        <w:t xml:space="preserve"> </w:t>
      </w:r>
      <w:r>
        <w:t>дозволяють:</w:t>
      </w:r>
    </w:p>
    <w:p w14:paraId="659F97F7" w14:textId="77777777" w:rsidR="00327D82" w:rsidRDefault="00AE158F">
      <w:pPr>
        <w:pStyle w:val="a4"/>
        <w:numPr>
          <w:ilvl w:val="1"/>
          <w:numId w:val="19"/>
        </w:numPr>
        <w:tabs>
          <w:tab w:val="left" w:pos="1359"/>
        </w:tabs>
        <w:spacing w:line="360" w:lineRule="auto"/>
        <w:ind w:left="401" w:right="232" w:firstLine="709"/>
        <w:rPr>
          <w:sz w:val="28"/>
        </w:rPr>
      </w:pPr>
      <w:r>
        <w:rPr>
          <w:sz w:val="28"/>
        </w:rPr>
        <w:t>одержувати довгі рівні коренеплоди з високим відсотком товарного врожаю;</w:t>
      </w:r>
    </w:p>
    <w:p w14:paraId="3695BF3D" w14:textId="77777777" w:rsidR="00327D82" w:rsidRDefault="00AE158F">
      <w:pPr>
        <w:pStyle w:val="a4"/>
        <w:numPr>
          <w:ilvl w:val="1"/>
          <w:numId w:val="19"/>
        </w:numPr>
        <w:tabs>
          <w:tab w:val="left" w:pos="1379"/>
        </w:tabs>
        <w:spacing w:line="360" w:lineRule="auto"/>
        <w:ind w:left="401" w:right="228" w:firstLine="709"/>
        <w:rPr>
          <w:sz w:val="28"/>
        </w:rPr>
      </w:pPr>
      <w:r>
        <w:rPr>
          <w:sz w:val="28"/>
        </w:rPr>
        <w:t>створювати оптимальні для рослин водно-повітряні й інші фізичні параметри</w:t>
      </w:r>
      <w:r>
        <w:rPr>
          <w:spacing w:val="-1"/>
          <w:sz w:val="28"/>
        </w:rPr>
        <w:t xml:space="preserve"> </w:t>
      </w:r>
      <w:r>
        <w:rPr>
          <w:sz w:val="28"/>
        </w:rPr>
        <w:t>ґрунтів;</w:t>
      </w:r>
    </w:p>
    <w:p w14:paraId="29D65F34" w14:textId="77777777" w:rsidR="00327D82" w:rsidRDefault="00AE158F">
      <w:pPr>
        <w:pStyle w:val="a4"/>
        <w:numPr>
          <w:ilvl w:val="1"/>
          <w:numId w:val="19"/>
        </w:numPr>
        <w:tabs>
          <w:tab w:val="left" w:pos="1606"/>
        </w:tabs>
        <w:spacing w:line="360" w:lineRule="auto"/>
        <w:ind w:left="401" w:right="231" w:firstLine="778"/>
        <w:rPr>
          <w:sz w:val="28"/>
        </w:rPr>
      </w:pPr>
      <w:r>
        <w:rPr>
          <w:sz w:val="28"/>
        </w:rPr>
        <w:t>збільшити глибину шару розміщення коренів рослин при одночасному зменшенні орного</w:t>
      </w:r>
      <w:r>
        <w:rPr>
          <w:spacing w:val="-1"/>
          <w:sz w:val="28"/>
        </w:rPr>
        <w:t xml:space="preserve"> </w:t>
      </w:r>
      <w:r>
        <w:rPr>
          <w:sz w:val="28"/>
        </w:rPr>
        <w:t>шару;</w:t>
      </w:r>
    </w:p>
    <w:p w14:paraId="200F11C7" w14:textId="77777777" w:rsidR="00327D82" w:rsidRDefault="00AE158F">
      <w:pPr>
        <w:pStyle w:val="a4"/>
        <w:numPr>
          <w:ilvl w:val="1"/>
          <w:numId w:val="19"/>
        </w:numPr>
        <w:tabs>
          <w:tab w:val="left" w:pos="1506"/>
        </w:tabs>
        <w:spacing w:line="360" w:lineRule="auto"/>
        <w:ind w:left="401" w:right="230" w:firstLine="709"/>
        <w:rPr>
          <w:sz w:val="28"/>
        </w:rPr>
      </w:pPr>
      <w:r>
        <w:rPr>
          <w:sz w:val="28"/>
        </w:rPr>
        <w:t>застосувати локальне внесення мінеральних добрив (основне внесення) і засобів захисту рослин, істотно зменшивши потребу в</w:t>
      </w:r>
      <w:r>
        <w:rPr>
          <w:spacing w:val="-16"/>
          <w:sz w:val="28"/>
        </w:rPr>
        <w:t xml:space="preserve"> </w:t>
      </w:r>
      <w:r>
        <w:rPr>
          <w:sz w:val="28"/>
        </w:rPr>
        <w:t>них;</w:t>
      </w:r>
    </w:p>
    <w:p w14:paraId="7D29C87F" w14:textId="77777777" w:rsidR="00327D82" w:rsidRDefault="00AE158F">
      <w:pPr>
        <w:pStyle w:val="a4"/>
        <w:numPr>
          <w:ilvl w:val="1"/>
          <w:numId w:val="19"/>
        </w:numPr>
        <w:tabs>
          <w:tab w:val="left" w:pos="1322"/>
        </w:tabs>
        <w:spacing w:before="1"/>
        <w:ind w:left="1321" w:hanging="211"/>
        <w:rPr>
          <w:sz w:val="28"/>
        </w:rPr>
      </w:pPr>
      <w:r>
        <w:rPr>
          <w:sz w:val="28"/>
        </w:rPr>
        <w:t>зменшити норму посіву</w:t>
      </w:r>
      <w:r>
        <w:rPr>
          <w:spacing w:val="-4"/>
          <w:sz w:val="28"/>
        </w:rPr>
        <w:t xml:space="preserve"> </w:t>
      </w:r>
      <w:r>
        <w:rPr>
          <w:sz w:val="28"/>
        </w:rPr>
        <w:t>насіння;</w:t>
      </w:r>
    </w:p>
    <w:p w14:paraId="46FD9BBC" w14:textId="77777777" w:rsidR="00327D82" w:rsidRDefault="00AE158F">
      <w:pPr>
        <w:pStyle w:val="a4"/>
        <w:numPr>
          <w:ilvl w:val="1"/>
          <w:numId w:val="19"/>
        </w:numPr>
        <w:tabs>
          <w:tab w:val="left" w:pos="1329"/>
        </w:tabs>
        <w:spacing w:before="160" w:line="360" w:lineRule="auto"/>
        <w:ind w:left="401" w:right="229" w:firstLine="709"/>
        <w:jc w:val="left"/>
        <w:rPr>
          <w:sz w:val="28"/>
        </w:rPr>
      </w:pPr>
      <w:r>
        <w:rPr>
          <w:sz w:val="28"/>
        </w:rPr>
        <w:t>запобігти перезволоженню ґрунту в умовах рясного випадання опадів або при близькому заляганні ґрунтових</w:t>
      </w:r>
      <w:r>
        <w:rPr>
          <w:spacing w:val="-5"/>
          <w:sz w:val="28"/>
        </w:rPr>
        <w:t xml:space="preserve"> </w:t>
      </w:r>
      <w:r>
        <w:rPr>
          <w:sz w:val="28"/>
        </w:rPr>
        <w:t>вод;</w:t>
      </w:r>
    </w:p>
    <w:p w14:paraId="0A4C4ED8" w14:textId="77777777" w:rsidR="00327D82" w:rsidRDefault="00AE158F">
      <w:pPr>
        <w:pStyle w:val="a4"/>
        <w:numPr>
          <w:ilvl w:val="1"/>
          <w:numId w:val="19"/>
        </w:numPr>
        <w:tabs>
          <w:tab w:val="left" w:pos="1471"/>
          <w:tab w:val="left" w:pos="1472"/>
          <w:tab w:val="left" w:pos="2613"/>
          <w:tab w:val="left" w:pos="4229"/>
          <w:tab w:val="left" w:pos="5846"/>
          <w:tab w:val="left" w:pos="7119"/>
          <w:tab w:val="left" w:pos="8129"/>
          <w:tab w:val="left" w:pos="8481"/>
        </w:tabs>
        <w:spacing w:line="360" w:lineRule="auto"/>
        <w:ind w:left="401" w:right="231" w:firstLine="709"/>
        <w:jc w:val="left"/>
        <w:rPr>
          <w:sz w:val="28"/>
        </w:rPr>
      </w:pPr>
      <w:r>
        <w:rPr>
          <w:sz w:val="28"/>
        </w:rPr>
        <w:t>досягти</w:t>
      </w:r>
      <w:r>
        <w:rPr>
          <w:sz w:val="28"/>
        </w:rPr>
        <w:tab/>
        <w:t>можливості</w:t>
      </w:r>
      <w:r>
        <w:rPr>
          <w:sz w:val="28"/>
        </w:rPr>
        <w:tab/>
        <w:t>копіювання</w:t>
      </w:r>
      <w:r>
        <w:rPr>
          <w:sz w:val="28"/>
        </w:rPr>
        <w:tab/>
        <w:t>поверхні</w:t>
      </w:r>
      <w:r>
        <w:rPr>
          <w:sz w:val="28"/>
        </w:rPr>
        <w:tab/>
        <w:t>ґрунту</w:t>
      </w:r>
      <w:r>
        <w:rPr>
          <w:sz w:val="28"/>
        </w:rPr>
        <w:tab/>
        <w:t>в</w:t>
      </w:r>
      <w:r>
        <w:rPr>
          <w:sz w:val="28"/>
        </w:rPr>
        <w:tab/>
      </w:r>
      <w:r>
        <w:rPr>
          <w:w w:val="95"/>
          <w:sz w:val="28"/>
        </w:rPr>
        <w:t xml:space="preserve">міжряддях </w:t>
      </w:r>
      <w:r>
        <w:rPr>
          <w:sz w:val="28"/>
        </w:rPr>
        <w:t>робочими органами культиватора й зменшення захисної зони до</w:t>
      </w:r>
      <w:r>
        <w:rPr>
          <w:spacing w:val="-16"/>
          <w:sz w:val="28"/>
        </w:rPr>
        <w:t xml:space="preserve"> </w:t>
      </w:r>
      <w:r>
        <w:rPr>
          <w:sz w:val="28"/>
        </w:rPr>
        <w:t>мінімуму;</w:t>
      </w:r>
    </w:p>
    <w:p w14:paraId="2C797C40" w14:textId="77777777" w:rsidR="00327D82" w:rsidRDefault="00AE158F">
      <w:pPr>
        <w:pStyle w:val="a4"/>
        <w:numPr>
          <w:ilvl w:val="1"/>
          <w:numId w:val="19"/>
        </w:numPr>
        <w:tabs>
          <w:tab w:val="left" w:pos="1322"/>
        </w:tabs>
        <w:spacing w:before="1"/>
        <w:ind w:left="1321" w:hanging="211"/>
        <w:jc w:val="left"/>
        <w:rPr>
          <w:sz w:val="28"/>
        </w:rPr>
      </w:pPr>
      <w:r>
        <w:rPr>
          <w:sz w:val="28"/>
        </w:rPr>
        <w:t>знизити енерговитрати при</w:t>
      </w:r>
      <w:r>
        <w:rPr>
          <w:spacing w:val="-3"/>
          <w:sz w:val="28"/>
        </w:rPr>
        <w:t xml:space="preserve"> </w:t>
      </w:r>
      <w:r>
        <w:rPr>
          <w:sz w:val="28"/>
        </w:rPr>
        <w:t>удобрюванні;</w:t>
      </w:r>
    </w:p>
    <w:p w14:paraId="4BA07D8A" w14:textId="77777777" w:rsidR="00327D82" w:rsidRDefault="00327D82">
      <w:pPr>
        <w:rPr>
          <w:sz w:val="28"/>
        </w:rPr>
        <w:sectPr w:rsidR="00327D82">
          <w:pgSz w:w="11910" w:h="16840"/>
          <w:pgMar w:top="960" w:right="620" w:bottom="280" w:left="1300" w:header="753" w:footer="0" w:gutter="0"/>
          <w:cols w:space="720"/>
        </w:sectPr>
      </w:pPr>
    </w:p>
    <w:p w14:paraId="66FCEC40" w14:textId="77777777" w:rsidR="00327D82" w:rsidRDefault="00327D82">
      <w:pPr>
        <w:pStyle w:val="a3"/>
        <w:spacing w:before="9"/>
        <w:ind w:left="0"/>
        <w:jc w:val="left"/>
        <w:rPr>
          <w:sz w:val="15"/>
        </w:rPr>
      </w:pPr>
    </w:p>
    <w:p w14:paraId="10003A48" w14:textId="77777777" w:rsidR="00327D82" w:rsidRDefault="00AE158F">
      <w:pPr>
        <w:pStyle w:val="a4"/>
        <w:numPr>
          <w:ilvl w:val="1"/>
          <w:numId w:val="19"/>
        </w:numPr>
        <w:tabs>
          <w:tab w:val="left" w:pos="1322"/>
        </w:tabs>
        <w:spacing w:before="88"/>
        <w:ind w:left="1321" w:hanging="211"/>
        <w:rPr>
          <w:sz w:val="28"/>
        </w:rPr>
      </w:pPr>
      <w:r>
        <w:rPr>
          <w:sz w:val="28"/>
        </w:rPr>
        <w:t>ефективніше використати систему краплинного зрошення</w:t>
      </w:r>
      <w:r>
        <w:rPr>
          <w:spacing w:val="-7"/>
          <w:sz w:val="28"/>
        </w:rPr>
        <w:t xml:space="preserve"> </w:t>
      </w:r>
      <w:r>
        <w:rPr>
          <w:sz w:val="28"/>
        </w:rPr>
        <w:t>[21,</w:t>
      </w:r>
      <w:r w:rsidR="005114B8">
        <w:rPr>
          <w:sz w:val="28"/>
        </w:rPr>
        <w:t>56</w:t>
      </w:r>
      <w:r>
        <w:rPr>
          <w:sz w:val="28"/>
        </w:rPr>
        <w:t>].</w:t>
      </w:r>
    </w:p>
    <w:p w14:paraId="73C88643" w14:textId="77777777" w:rsidR="00327D82" w:rsidRDefault="00AE158F">
      <w:pPr>
        <w:pStyle w:val="a3"/>
        <w:spacing w:before="160" w:line="360" w:lineRule="auto"/>
        <w:ind w:right="225" w:firstLine="709"/>
      </w:pPr>
      <w:proofErr w:type="spellStart"/>
      <w:r>
        <w:t>Гребені</w:t>
      </w:r>
      <w:proofErr w:type="spellEnd"/>
      <w:r>
        <w:t xml:space="preserve"> й грядки треба ретельно підготувати. Вони мають бути однакові як по ви соті, так і по ширині. Висота </w:t>
      </w:r>
      <w:proofErr w:type="spellStart"/>
      <w:r>
        <w:t>гребенів</w:t>
      </w:r>
      <w:proofErr w:type="spellEnd"/>
      <w:r>
        <w:t xml:space="preserve">, вимірюючи від </w:t>
      </w:r>
      <w:proofErr w:type="spellStart"/>
      <w:r>
        <w:t>дна</w:t>
      </w:r>
      <w:proofErr w:type="spellEnd"/>
      <w:r>
        <w:t xml:space="preserve"> борозни, має бути 20–25 см, а їхня ширина у верхній частині близько 18 см. Якщо формування </w:t>
      </w:r>
      <w:proofErr w:type="spellStart"/>
      <w:r>
        <w:t>гребенів</w:t>
      </w:r>
      <w:proofErr w:type="spellEnd"/>
      <w:r>
        <w:t xml:space="preserve"> проводить ся на структурних ґрунтах, то зі створенням таких </w:t>
      </w:r>
      <w:proofErr w:type="spellStart"/>
      <w:r>
        <w:t>гребенів</w:t>
      </w:r>
      <w:proofErr w:type="spellEnd"/>
      <w:r>
        <w:t xml:space="preserve"> не виникає проблем. При використанні трактора з базою 140 см між центрами </w:t>
      </w:r>
      <w:proofErr w:type="spellStart"/>
      <w:r>
        <w:t>гребенів</w:t>
      </w:r>
      <w:proofErr w:type="spellEnd"/>
      <w:r>
        <w:t xml:space="preserve"> має бути 70 см. </w:t>
      </w:r>
      <w:proofErr w:type="spellStart"/>
      <w:r>
        <w:t>Гребені</w:t>
      </w:r>
      <w:proofErr w:type="spellEnd"/>
      <w:r>
        <w:t xml:space="preserve"> утворюються безпосередньо при проведенні посівних робіт за допомогою спеціально обладнаної сіялки-</w:t>
      </w:r>
      <w:proofErr w:type="spellStart"/>
      <w:r>
        <w:t>гребенеутворювача</w:t>
      </w:r>
      <w:proofErr w:type="spellEnd"/>
      <w:r>
        <w:t xml:space="preserve">, але краще використати спеціальні </w:t>
      </w:r>
      <w:proofErr w:type="spellStart"/>
      <w:r>
        <w:t>гребене</w:t>
      </w:r>
      <w:proofErr w:type="spellEnd"/>
      <w:r>
        <w:t xml:space="preserve">- і </w:t>
      </w:r>
      <w:proofErr w:type="spellStart"/>
      <w:r>
        <w:t>грядкоутворювачі</w:t>
      </w:r>
      <w:proofErr w:type="spellEnd"/>
      <w:r>
        <w:t xml:space="preserve">. Ці машини одночасно подрібнюють ґрунт, формують </w:t>
      </w:r>
      <w:proofErr w:type="spellStart"/>
      <w:r>
        <w:t>гребені</w:t>
      </w:r>
      <w:proofErr w:type="spellEnd"/>
      <w:r>
        <w:t xml:space="preserve"> й грядки, вирівнюють й ущільнюють їхню поверхню, створюючи оптимальні умови для посіву й сходження насіння. Оптимальними строками підготування </w:t>
      </w:r>
      <w:proofErr w:type="spellStart"/>
      <w:r>
        <w:t>гребенів</w:t>
      </w:r>
      <w:proofErr w:type="spellEnd"/>
      <w:r>
        <w:t xml:space="preserve"> і грядок є провесна або осінь минулого року. За час до посіву ґрунт досить ущільниться й відновиться капілярність. Безпосередньо перед посівом насіння можна розпушити ґрунт зверху </w:t>
      </w:r>
      <w:proofErr w:type="spellStart"/>
      <w:r>
        <w:t>гребеня</w:t>
      </w:r>
      <w:proofErr w:type="spellEnd"/>
      <w:r>
        <w:t xml:space="preserve">, грядки легкими боронами, а якщо потрібно, то й поправити їхню якість і висоту. Ґрунт під </w:t>
      </w:r>
      <w:proofErr w:type="spellStart"/>
      <w:r>
        <w:t>гребені</w:t>
      </w:r>
      <w:proofErr w:type="spellEnd"/>
      <w:r>
        <w:t xml:space="preserve"> повинен бути ущільнений так, щоб не просідав під вагою до рослої людини</w:t>
      </w:r>
      <w:r>
        <w:rPr>
          <w:spacing w:val="-1"/>
        </w:rPr>
        <w:t xml:space="preserve"> </w:t>
      </w:r>
      <w:r>
        <w:t>[19].</w:t>
      </w:r>
    </w:p>
    <w:p w14:paraId="6ED3BBB0" w14:textId="77777777" w:rsidR="00327D82" w:rsidRDefault="00AE158F">
      <w:pPr>
        <w:pStyle w:val="a3"/>
        <w:spacing w:before="1" w:line="360" w:lineRule="auto"/>
        <w:ind w:right="227" w:firstLine="709"/>
      </w:pPr>
      <w:r>
        <w:rPr>
          <w:i/>
        </w:rPr>
        <w:t xml:space="preserve">Попередники і місце в сівозміні. </w:t>
      </w:r>
      <w:r>
        <w:t xml:space="preserve">Морква столова досить вимоглива до ґрунтових умов. Тип ґрунту впливає на врожайність, хімічний склад коренеплодів, їхню стійкість до захворювань, особливо в період зберігання. Для культури необхідні добре </w:t>
      </w:r>
      <w:proofErr w:type="spellStart"/>
      <w:r>
        <w:t>аеровані</w:t>
      </w:r>
      <w:proofErr w:type="spellEnd"/>
      <w:r>
        <w:t>, пухкі, багаті на живильні речовини ґрунти із глибоким орним шаром (не менш 30 см), оскільки довжина коренеплодів деяких сортів сягає 25 см і більше. Сипкі ґрунти сприяють гарному росту рослин і формуванню коренеплодів, крім того, полегшується їхній збір. Підвищена вологість і нестача кисню, що спостерігається на болотистих, карбонатних, глинистих, важких по механічному складу ґрунтах, призводять до зниження польової схожості, формуванню великої кількості виродливих, розгалужених коренеплодів, зниженню смакових якостей, урожайності, товарності продукції, підвищенню небезпеки грибкових</w:t>
      </w:r>
    </w:p>
    <w:p w14:paraId="4BD438D0" w14:textId="77777777" w:rsidR="00327D82" w:rsidRDefault="00327D82">
      <w:pPr>
        <w:spacing w:line="360" w:lineRule="auto"/>
        <w:sectPr w:rsidR="00327D82">
          <w:pgSz w:w="11910" w:h="16840"/>
          <w:pgMar w:top="960" w:right="620" w:bottom="280" w:left="1300" w:header="753" w:footer="0" w:gutter="0"/>
          <w:cols w:space="720"/>
        </w:sectPr>
      </w:pPr>
    </w:p>
    <w:p w14:paraId="2794505E" w14:textId="77777777" w:rsidR="00327D82" w:rsidRDefault="00327D82">
      <w:pPr>
        <w:pStyle w:val="a3"/>
        <w:spacing w:before="9"/>
        <w:ind w:left="0"/>
        <w:jc w:val="left"/>
        <w:rPr>
          <w:sz w:val="15"/>
        </w:rPr>
      </w:pPr>
    </w:p>
    <w:p w14:paraId="7FDBE097" w14:textId="77777777" w:rsidR="00327D82" w:rsidRDefault="00AE158F">
      <w:pPr>
        <w:pStyle w:val="a3"/>
        <w:spacing w:before="88" w:line="360" w:lineRule="auto"/>
        <w:ind w:right="225"/>
      </w:pPr>
      <w:r>
        <w:t xml:space="preserve">захворювань. Тому супіщані, легко суглинисті, піщано-суглинні, </w:t>
      </w:r>
      <w:proofErr w:type="spellStart"/>
      <w:r>
        <w:t>суглинково</w:t>
      </w:r>
      <w:proofErr w:type="spellEnd"/>
      <w:r>
        <w:t>- піщані з високим змістом пилової частини, а також ґрунти органічного походження (торфовища) найбільше підходять для вирощування моркви. Рівень залягання підґрунтових вод повинен бути в межах 0,8–2,5 м. Оскільки морква має здатність нагромаджувати важкі метали (нікель, цинк, кобальт, свинець, мідь) у коренеплодах, особливу увагу варто звернути на вміст цих елементів у ґрунті. У сівозмінах моркву столову розміщують після культур, які рано звільняють поле й залишають ґрунт чистим від бур’янів [17].</w:t>
      </w:r>
    </w:p>
    <w:p w14:paraId="3143F4C5" w14:textId="77777777" w:rsidR="00327D82" w:rsidRDefault="00AE158F">
      <w:pPr>
        <w:pStyle w:val="a3"/>
        <w:spacing w:line="360" w:lineRule="auto"/>
        <w:ind w:right="226" w:firstLine="709"/>
      </w:pPr>
      <w:r>
        <w:t>Кращими попередниками для моркви є бобові, огірок, кабачок, рання капуста, цибуля; гарними – озима пшениця, томат, середня капуста, соя, кукурудза на ранній силос, однолітні трави. Не слід висівати моркву після петрушки, пастернаку, кропу й інших зонтичних, не рекомендується – після столового буряка, картоплі. На колишнє місце її можна повертати не раніше, ніж через 4–5 років, щоб запобігти ушкодженню хворобами й шкідниками, боротьба з якими досить складна [3</w:t>
      </w:r>
      <w:r w:rsidR="005114B8">
        <w:t>8</w:t>
      </w:r>
      <w:r>
        <w:t>].</w:t>
      </w:r>
    </w:p>
    <w:p w14:paraId="17120369" w14:textId="77777777" w:rsidR="00327D82" w:rsidRDefault="00AE158F">
      <w:pPr>
        <w:pStyle w:val="a3"/>
        <w:spacing w:line="360" w:lineRule="auto"/>
        <w:ind w:right="220" w:firstLine="709"/>
      </w:pPr>
      <w:r>
        <w:rPr>
          <w:i/>
        </w:rPr>
        <w:t>Підготовка ґрунту</w:t>
      </w:r>
      <w:r>
        <w:t xml:space="preserve">. Підготовку ґрунту починають відразу ж після збирання попередника, і проводи ти її треба диференційовано, з урахуванням попередника, ґрунтово-кліматичних умов і засміченості полів. При розміщенні моркви в сівозмінах після кукурудзи на силос, багаторічних трав  і при сильному засміченні багаторічними бур’янами поле обробляють важкими дисковими боронами БДТ-3, БДВ-6,5, БДТ-7, БДТ-10, БДС-8,4, БДВ-8,5, JД 630, МФ-248 на глибину 10–12 см. Якщо попередниками були однолітні трави, зернові, зернобобові, то після їхнього збирання виконують лущення дисковими лущильниками ЛДГ-5, ЛДГ-10, ЛДГ-15А на  глибину 6–8 см для здрібнювання й часткового закладення рослинних залишків, а також для провокування проростання бур’янів. Через 10–15 днів лущення повторюють на глибину 10–12 см. Замість багаторазових обробок ґрунту для боротьби з бур’янами можна застосовувати гербіциди суцільної системної дії: </w:t>
      </w:r>
      <w:proofErr w:type="spellStart"/>
      <w:r>
        <w:t>Раундап</w:t>
      </w:r>
      <w:proofErr w:type="spellEnd"/>
      <w:r>
        <w:t xml:space="preserve"> 48 % (у </w:t>
      </w:r>
      <w:r>
        <w:rPr>
          <w:spacing w:val="-6"/>
        </w:rPr>
        <w:t xml:space="preserve">кислотному еквіваленті </w:t>
      </w:r>
      <w:r>
        <w:rPr>
          <w:spacing w:val="-3"/>
        </w:rPr>
        <w:t xml:space="preserve">36 </w:t>
      </w:r>
      <w:r>
        <w:rPr>
          <w:spacing w:val="-4"/>
        </w:rPr>
        <w:t xml:space="preserve">%) </w:t>
      </w:r>
      <w:proofErr w:type="spellStart"/>
      <w:r>
        <w:rPr>
          <w:spacing w:val="-5"/>
        </w:rPr>
        <w:t>в.р</w:t>
      </w:r>
      <w:proofErr w:type="spellEnd"/>
      <w:r>
        <w:rPr>
          <w:spacing w:val="-5"/>
        </w:rPr>
        <w:t xml:space="preserve"> </w:t>
      </w:r>
      <w:r>
        <w:t xml:space="preserve">– </w:t>
      </w:r>
      <w:r>
        <w:rPr>
          <w:spacing w:val="-4"/>
        </w:rPr>
        <w:t xml:space="preserve">4–6 </w:t>
      </w:r>
      <w:r>
        <w:rPr>
          <w:spacing w:val="-6"/>
        </w:rPr>
        <w:t xml:space="preserve">л/га, Гліфосат48 </w:t>
      </w:r>
      <w:r>
        <w:t xml:space="preserve">% </w:t>
      </w:r>
      <w:r>
        <w:rPr>
          <w:spacing w:val="-6"/>
        </w:rPr>
        <w:t>(</w:t>
      </w:r>
      <w:proofErr w:type="spellStart"/>
      <w:r>
        <w:rPr>
          <w:spacing w:val="-6"/>
        </w:rPr>
        <w:t>к.е</w:t>
      </w:r>
      <w:proofErr w:type="spellEnd"/>
      <w:r>
        <w:rPr>
          <w:spacing w:val="-6"/>
        </w:rPr>
        <w:t>.</w:t>
      </w:r>
      <w:r>
        <w:rPr>
          <w:spacing w:val="21"/>
        </w:rPr>
        <w:t xml:space="preserve"> </w:t>
      </w:r>
      <w:r>
        <w:rPr>
          <w:spacing w:val="-3"/>
        </w:rPr>
        <w:t>36</w:t>
      </w:r>
      <w:r>
        <w:rPr>
          <w:spacing w:val="19"/>
        </w:rPr>
        <w:t xml:space="preserve"> </w:t>
      </w:r>
      <w:r>
        <w:rPr>
          <w:spacing w:val="-4"/>
        </w:rPr>
        <w:t>%)</w:t>
      </w:r>
      <w:r>
        <w:rPr>
          <w:spacing w:val="20"/>
        </w:rPr>
        <w:t xml:space="preserve"> </w:t>
      </w:r>
      <w:proofErr w:type="spellStart"/>
      <w:r>
        <w:rPr>
          <w:spacing w:val="-5"/>
        </w:rPr>
        <w:t>в.р</w:t>
      </w:r>
      <w:proofErr w:type="spellEnd"/>
      <w:r>
        <w:rPr>
          <w:spacing w:val="22"/>
        </w:rPr>
        <w:t xml:space="preserve"> </w:t>
      </w:r>
      <w:r>
        <w:t>–</w:t>
      </w:r>
      <w:r>
        <w:rPr>
          <w:spacing w:val="17"/>
        </w:rPr>
        <w:t xml:space="preserve"> </w:t>
      </w:r>
      <w:r>
        <w:rPr>
          <w:spacing w:val="-4"/>
        </w:rPr>
        <w:t>4–6</w:t>
      </w:r>
      <w:r>
        <w:rPr>
          <w:spacing w:val="20"/>
        </w:rPr>
        <w:t xml:space="preserve"> </w:t>
      </w:r>
      <w:r>
        <w:rPr>
          <w:spacing w:val="-4"/>
        </w:rPr>
        <w:t>л/</w:t>
      </w:r>
      <w:r>
        <w:rPr>
          <w:spacing w:val="20"/>
        </w:rPr>
        <w:t xml:space="preserve"> </w:t>
      </w:r>
      <w:r>
        <w:rPr>
          <w:spacing w:val="-5"/>
        </w:rPr>
        <w:t>га,</w:t>
      </w:r>
      <w:r>
        <w:rPr>
          <w:spacing w:val="27"/>
        </w:rPr>
        <w:t xml:space="preserve"> </w:t>
      </w:r>
      <w:proofErr w:type="spellStart"/>
      <w:r>
        <w:t>Гліфоган</w:t>
      </w:r>
      <w:proofErr w:type="spellEnd"/>
      <w:r>
        <w:rPr>
          <w:spacing w:val="27"/>
        </w:rPr>
        <w:t xml:space="preserve"> </w:t>
      </w:r>
      <w:r>
        <w:t>48</w:t>
      </w:r>
      <w:r>
        <w:rPr>
          <w:spacing w:val="28"/>
        </w:rPr>
        <w:t xml:space="preserve"> </w:t>
      </w:r>
      <w:r>
        <w:t>%</w:t>
      </w:r>
      <w:r>
        <w:rPr>
          <w:spacing w:val="28"/>
        </w:rPr>
        <w:t xml:space="preserve"> </w:t>
      </w:r>
      <w:r>
        <w:t>(</w:t>
      </w:r>
      <w:proofErr w:type="spellStart"/>
      <w:r>
        <w:t>к.е</w:t>
      </w:r>
      <w:proofErr w:type="spellEnd"/>
      <w:r>
        <w:t>.</w:t>
      </w:r>
      <w:r>
        <w:rPr>
          <w:spacing w:val="27"/>
        </w:rPr>
        <w:t xml:space="preserve"> </w:t>
      </w:r>
      <w:r>
        <w:t>36</w:t>
      </w:r>
      <w:r>
        <w:rPr>
          <w:spacing w:val="28"/>
        </w:rPr>
        <w:t xml:space="preserve"> </w:t>
      </w:r>
      <w:r>
        <w:t>%)</w:t>
      </w:r>
      <w:r>
        <w:rPr>
          <w:spacing w:val="28"/>
        </w:rPr>
        <w:t xml:space="preserve"> </w:t>
      </w:r>
      <w:proofErr w:type="spellStart"/>
      <w:r>
        <w:t>в.р</w:t>
      </w:r>
      <w:proofErr w:type="spellEnd"/>
      <w:r>
        <w:rPr>
          <w:spacing w:val="33"/>
        </w:rPr>
        <w:t xml:space="preserve"> </w:t>
      </w:r>
      <w:r>
        <w:t>–</w:t>
      </w:r>
      <w:r>
        <w:rPr>
          <w:spacing w:val="28"/>
        </w:rPr>
        <w:t xml:space="preserve"> </w:t>
      </w:r>
      <w:r>
        <w:t>4–6</w:t>
      </w:r>
      <w:r>
        <w:rPr>
          <w:spacing w:val="28"/>
        </w:rPr>
        <w:t xml:space="preserve"> </w:t>
      </w:r>
      <w:r>
        <w:t>л/га,</w:t>
      </w:r>
    </w:p>
    <w:p w14:paraId="29197E74" w14:textId="77777777" w:rsidR="00327D82" w:rsidRDefault="00327D82">
      <w:pPr>
        <w:spacing w:line="360" w:lineRule="auto"/>
        <w:sectPr w:rsidR="00327D82">
          <w:pgSz w:w="11910" w:h="16840"/>
          <w:pgMar w:top="960" w:right="620" w:bottom="280" w:left="1300" w:header="753" w:footer="0" w:gutter="0"/>
          <w:cols w:space="720"/>
        </w:sectPr>
      </w:pPr>
    </w:p>
    <w:p w14:paraId="52150188" w14:textId="77777777" w:rsidR="00327D82" w:rsidRDefault="00327D82">
      <w:pPr>
        <w:pStyle w:val="a3"/>
        <w:spacing w:before="9"/>
        <w:ind w:left="0"/>
        <w:jc w:val="left"/>
        <w:rPr>
          <w:sz w:val="15"/>
        </w:rPr>
      </w:pPr>
    </w:p>
    <w:p w14:paraId="0AE88CA3" w14:textId="77777777" w:rsidR="00327D82" w:rsidRDefault="00AE158F" w:rsidP="005114B8">
      <w:pPr>
        <w:pStyle w:val="a3"/>
        <w:spacing w:before="88" w:line="360" w:lineRule="auto"/>
        <w:ind w:right="224"/>
      </w:pPr>
      <w:r>
        <w:t xml:space="preserve">Торнадо 48 % </w:t>
      </w:r>
      <w:proofErr w:type="spellStart"/>
      <w:r>
        <w:t>в.р</w:t>
      </w:r>
      <w:proofErr w:type="spellEnd"/>
      <w:r>
        <w:t xml:space="preserve"> – 4–6 л/га, Отаман 48 % (</w:t>
      </w:r>
      <w:proofErr w:type="spellStart"/>
      <w:r>
        <w:t>к.е</w:t>
      </w:r>
      <w:proofErr w:type="spellEnd"/>
      <w:r>
        <w:t xml:space="preserve">. 36 %) </w:t>
      </w:r>
      <w:proofErr w:type="spellStart"/>
      <w:r>
        <w:t>в.р</w:t>
      </w:r>
      <w:proofErr w:type="spellEnd"/>
      <w:r>
        <w:t xml:space="preserve"> – 4–6 л/га. Обробку гербіцидами проводять по </w:t>
      </w:r>
      <w:proofErr w:type="spellStart"/>
      <w:r>
        <w:t>вегетуючих</w:t>
      </w:r>
      <w:proofErr w:type="spellEnd"/>
      <w:r>
        <w:t xml:space="preserve"> бур’янах висотою 15–20 см до проведення інших операцій з підготовки ґрунту. Через 15–20 днів після внесення гербіциду й повної загибелі бур’янів проводять оранку на глибину 25–30 см або 30–35 см (якщо дозволяє глибина орного шару й при вирощуванні </w:t>
      </w:r>
      <w:proofErr w:type="spellStart"/>
      <w:r>
        <w:t>довгоплідних</w:t>
      </w:r>
      <w:proofErr w:type="spellEnd"/>
      <w:r>
        <w:t xml:space="preserve"> сортів), якій передує вирівнюванню поверхні  поля й основне внесення мінеральних добрив. Для проведення оранки необхідно застосовувати оборотні плуги ППО-8–40, ППО-6–40, ПНО 5–40, ППО-4–40, ПНО-3–40, JД-995, JД-975, ДР-9–8, ДР-9–6, ДР-100</w:t>
      </w:r>
      <w:r>
        <w:rPr>
          <w:spacing w:val="20"/>
        </w:rPr>
        <w:t xml:space="preserve"> </w:t>
      </w:r>
      <w:r>
        <w:t>для</w:t>
      </w:r>
      <w:r w:rsidR="005114B8">
        <w:t xml:space="preserve"> </w:t>
      </w:r>
      <w:r>
        <w:t xml:space="preserve">забезпечення гладкої оранки без звальних </w:t>
      </w:r>
      <w:proofErr w:type="spellStart"/>
      <w:r>
        <w:t>гребенів</w:t>
      </w:r>
      <w:proofErr w:type="spellEnd"/>
      <w:r>
        <w:t xml:space="preserve"> і розвальних </w:t>
      </w:r>
      <w:proofErr w:type="spellStart"/>
      <w:r>
        <w:t>борозен</w:t>
      </w:r>
      <w:proofErr w:type="spellEnd"/>
      <w:r>
        <w:t>, якісного закладення в ґрунт мінеральних добрив, рослинних залишків і бур’янів [3</w:t>
      </w:r>
      <w:r w:rsidR="005114B8">
        <w:t>0</w:t>
      </w:r>
      <w:r>
        <w:t>].</w:t>
      </w:r>
    </w:p>
    <w:p w14:paraId="1667EE9B" w14:textId="77777777" w:rsidR="00327D82" w:rsidRDefault="00AE158F">
      <w:pPr>
        <w:pStyle w:val="a3"/>
        <w:spacing w:line="360" w:lineRule="auto"/>
        <w:ind w:right="225" w:firstLine="709"/>
      </w:pPr>
      <w:r>
        <w:t xml:space="preserve">Для ефективного знищення бур’янів і вирівнювання поверхні ґрунту після    оранки    зяб    обробляють    за    типом    напівпару:     проводять   2–3 культивації з боронуванням паровими культиваторами КПС-4, КПСН-4, КН-7,2 в агрегаті з боронами БЗТС-1,0 або комбінованими агрегатами АК-3, КААП-6 й ін. – першу на глибину 8–10 см,  наступні  –  на  10–12  см  й  14–16 см, чизелювання зі шлейфуванням. При ранньовесняному посіві всі операції мають проводитися в </w:t>
      </w:r>
      <w:proofErr w:type="spellStart"/>
      <w:r>
        <w:t>літньо</w:t>
      </w:r>
      <w:proofErr w:type="spellEnd"/>
      <w:r>
        <w:t xml:space="preserve">-осінній період, а навесні зводяться до мінімуму з метою збереження структури ґрунту й капілярності. У системі підготовки ґрунту під моркву як </w:t>
      </w:r>
      <w:proofErr w:type="spellStart"/>
      <w:r>
        <w:t>дрібнонасіннєву</w:t>
      </w:r>
      <w:proofErr w:type="spellEnd"/>
      <w:r>
        <w:t xml:space="preserve"> культуру важливе значення мають осінні вирівнювання по верхні поля планувальниками ВПФ-2,5, ВПН- 5,6Б, ВП-8Б, котрі проводяться перпендикулярно або під кутом до напрямку основної обробки. На солонцюватих землях у </w:t>
      </w:r>
      <w:proofErr w:type="spellStart"/>
      <w:r>
        <w:t>передзим’я</w:t>
      </w:r>
      <w:proofErr w:type="spellEnd"/>
      <w:r>
        <w:t xml:space="preserve"> обов’язково вносять 2–3 т/га фосфогіпсу для поліпшення структури верх нього шару ґрунту</w:t>
      </w:r>
      <w:r>
        <w:rPr>
          <w:spacing w:val="-1"/>
        </w:rPr>
        <w:t xml:space="preserve"> </w:t>
      </w:r>
      <w:r>
        <w:t>[</w:t>
      </w:r>
      <w:r w:rsidR="005114B8">
        <w:t xml:space="preserve">23, </w:t>
      </w:r>
      <w:r>
        <w:t>4</w:t>
      </w:r>
      <w:r w:rsidR="005114B8">
        <w:t>4</w:t>
      </w:r>
      <w:r>
        <w:t>].</w:t>
      </w:r>
    </w:p>
    <w:p w14:paraId="2C397C4A" w14:textId="77777777" w:rsidR="00327D82" w:rsidRDefault="00AE158F">
      <w:pPr>
        <w:pStyle w:val="a3"/>
        <w:spacing w:before="1" w:line="360" w:lineRule="auto"/>
        <w:ind w:right="226" w:firstLine="778"/>
      </w:pPr>
      <w:r>
        <w:t xml:space="preserve">Передпосівну підготовку ґрунту розпочинають рано навесні одно- або дворазовим боронуванням зябу зі шлейфуванням. Кількість </w:t>
      </w:r>
      <w:proofErr w:type="spellStart"/>
      <w:r>
        <w:t>боронувань</w:t>
      </w:r>
      <w:proofErr w:type="spellEnd"/>
      <w:r>
        <w:t xml:space="preserve"> залежить від якості проведених підготовчих робіт восени. Якщо поле добре вирівняне, не засмічене, то можна обмежитися одним боронуванням із</w:t>
      </w:r>
    </w:p>
    <w:p w14:paraId="3461DD67" w14:textId="77777777" w:rsidR="00327D82" w:rsidRDefault="00327D82">
      <w:pPr>
        <w:spacing w:line="360" w:lineRule="auto"/>
        <w:sectPr w:rsidR="00327D82">
          <w:pgSz w:w="11910" w:h="16840"/>
          <w:pgMar w:top="960" w:right="620" w:bottom="280" w:left="1300" w:header="753" w:footer="0" w:gutter="0"/>
          <w:cols w:space="720"/>
        </w:sectPr>
      </w:pPr>
    </w:p>
    <w:p w14:paraId="29778CF0" w14:textId="77777777" w:rsidR="00327D82" w:rsidRDefault="00327D82">
      <w:pPr>
        <w:pStyle w:val="a3"/>
        <w:spacing w:before="9"/>
        <w:ind w:left="0"/>
        <w:jc w:val="left"/>
        <w:rPr>
          <w:sz w:val="15"/>
        </w:rPr>
      </w:pPr>
    </w:p>
    <w:p w14:paraId="6A66A8D4" w14:textId="77777777" w:rsidR="00327D82" w:rsidRDefault="00AE158F">
      <w:pPr>
        <w:pStyle w:val="a3"/>
        <w:spacing w:before="88" w:line="360" w:lineRule="auto"/>
        <w:ind w:right="227"/>
      </w:pPr>
      <w:r>
        <w:t>проведенням передпосівного прикочування. При необхідності після настання фізичної спілості ґрунту виконують культивацію фрезерними культиваторами КВФ-2,8, КФМ-2,8, КФО-4,2, КФ-5,4 й ін.  на  глибину  15–20 см для створення однорідної структури ґрунту на достатній глибині, що полегшить умови для росту й розвитку коренеплодів моркви без деформації. При літньому посіві проводять 2–3 культивації паровими культиваторами в агрегаті з важкими зубовими боронами й передпосівною культивацією на глибину 5–6 см</w:t>
      </w:r>
      <w:r>
        <w:rPr>
          <w:spacing w:val="-3"/>
        </w:rPr>
        <w:t xml:space="preserve"> </w:t>
      </w:r>
      <w:r>
        <w:t>[10].</w:t>
      </w:r>
    </w:p>
    <w:p w14:paraId="7F67BE74" w14:textId="77777777" w:rsidR="00327D82" w:rsidRDefault="00AE158F">
      <w:pPr>
        <w:pStyle w:val="a3"/>
        <w:spacing w:line="360" w:lineRule="auto"/>
        <w:ind w:right="224" w:firstLine="709"/>
      </w:pPr>
      <w:r>
        <w:rPr>
          <w:i/>
        </w:rPr>
        <w:t xml:space="preserve">Добрива. </w:t>
      </w:r>
      <w:r>
        <w:t>Морква дуже чутлива до родючості ґрунту й збалансованості в ньому елементів живлення. Із урожаєм на 1т продукції (з урахуванням вегетативної</w:t>
      </w:r>
      <w:r>
        <w:rPr>
          <w:spacing w:val="8"/>
        </w:rPr>
        <w:t xml:space="preserve"> </w:t>
      </w:r>
      <w:r>
        <w:t>маси)</w:t>
      </w:r>
      <w:r>
        <w:rPr>
          <w:spacing w:val="10"/>
        </w:rPr>
        <w:t xml:space="preserve"> </w:t>
      </w:r>
      <w:r>
        <w:t>морква</w:t>
      </w:r>
      <w:r>
        <w:rPr>
          <w:spacing w:val="10"/>
        </w:rPr>
        <w:t xml:space="preserve"> </w:t>
      </w:r>
      <w:r>
        <w:t>ви</w:t>
      </w:r>
      <w:r>
        <w:rPr>
          <w:spacing w:val="10"/>
        </w:rPr>
        <w:t xml:space="preserve"> </w:t>
      </w:r>
      <w:r>
        <w:t>носить</w:t>
      </w:r>
      <w:r>
        <w:rPr>
          <w:spacing w:val="10"/>
        </w:rPr>
        <w:t xml:space="preserve"> </w:t>
      </w:r>
      <w:r>
        <w:t>із</w:t>
      </w:r>
      <w:r>
        <w:rPr>
          <w:spacing w:val="10"/>
        </w:rPr>
        <w:t xml:space="preserve"> </w:t>
      </w:r>
      <w:r>
        <w:t>ґрунту</w:t>
      </w:r>
      <w:r>
        <w:rPr>
          <w:spacing w:val="9"/>
        </w:rPr>
        <w:t xml:space="preserve"> </w:t>
      </w:r>
      <w:r>
        <w:t>N-2,3–4</w:t>
      </w:r>
      <w:r>
        <w:rPr>
          <w:spacing w:val="9"/>
        </w:rPr>
        <w:t xml:space="preserve"> </w:t>
      </w:r>
      <w:r>
        <w:t>кг,</w:t>
      </w:r>
      <w:r>
        <w:rPr>
          <w:spacing w:val="10"/>
        </w:rPr>
        <w:t xml:space="preserve"> </w:t>
      </w:r>
      <w:r>
        <w:t>P</w:t>
      </w:r>
      <w:r>
        <w:rPr>
          <w:vertAlign w:val="subscript"/>
        </w:rPr>
        <w:t>2</w:t>
      </w:r>
      <w:r>
        <w:t>O</w:t>
      </w:r>
      <w:r>
        <w:rPr>
          <w:vertAlign w:val="subscript"/>
        </w:rPr>
        <w:t>5</w:t>
      </w:r>
      <w:r>
        <w:t>–1–1,8</w:t>
      </w:r>
      <w:r>
        <w:rPr>
          <w:spacing w:val="9"/>
        </w:rPr>
        <w:t xml:space="preserve"> </w:t>
      </w:r>
      <w:r>
        <w:t>кг,</w:t>
      </w:r>
      <w:r>
        <w:rPr>
          <w:spacing w:val="10"/>
        </w:rPr>
        <w:t xml:space="preserve"> </w:t>
      </w:r>
      <w:r>
        <w:t>К</w:t>
      </w:r>
      <w:r>
        <w:rPr>
          <w:vertAlign w:val="subscript"/>
        </w:rPr>
        <w:t>2</w:t>
      </w:r>
      <w:r>
        <w:t>О</w:t>
      </w:r>
    </w:p>
    <w:p w14:paraId="4A02687E" w14:textId="77777777" w:rsidR="00327D82" w:rsidRDefault="00AE158F">
      <w:pPr>
        <w:pStyle w:val="a4"/>
        <w:numPr>
          <w:ilvl w:val="0"/>
          <w:numId w:val="19"/>
        </w:numPr>
        <w:tabs>
          <w:tab w:val="left" w:pos="634"/>
        </w:tabs>
        <w:spacing w:line="360" w:lineRule="auto"/>
        <w:ind w:left="401" w:right="228" w:firstLine="0"/>
        <w:rPr>
          <w:sz w:val="28"/>
        </w:rPr>
      </w:pPr>
      <w:r>
        <w:rPr>
          <w:sz w:val="28"/>
        </w:rPr>
        <w:t>5–6,7 кг залежно від сорту (гібрида). Дефіцит живильних речовин у ґрунті призводить до порушення нормального росту й розвитку рослин. Через недостачу фосфору в ґрунті, особливо в посушливих умовах, пригнічується ріст рослин, сповільнюється утворення коренеплодів, листки набувають червонуватого відтінку. Наявність у ґрунті достатньої кількості калію впливає на вміст цукрів у коренеплодах, підвищує стійкість моркви до грибкових і вірусних захворювань, лежкість, смакові якості й урожайність. За дефіциту калію рослини стають низькорослими, листя набуває блідого відтінку. Поступово кінчики листків буріють і засихають, а самі листки відмирають</w:t>
      </w:r>
      <w:r>
        <w:rPr>
          <w:spacing w:val="-1"/>
          <w:sz w:val="28"/>
        </w:rPr>
        <w:t xml:space="preserve"> </w:t>
      </w:r>
      <w:r>
        <w:rPr>
          <w:sz w:val="28"/>
        </w:rPr>
        <w:t>[1</w:t>
      </w:r>
      <w:r w:rsidR="003C5A0B">
        <w:rPr>
          <w:sz w:val="28"/>
        </w:rPr>
        <w:t>4</w:t>
      </w:r>
      <w:r>
        <w:rPr>
          <w:sz w:val="28"/>
        </w:rPr>
        <w:t>].</w:t>
      </w:r>
    </w:p>
    <w:p w14:paraId="596F8975" w14:textId="77777777" w:rsidR="00327D82" w:rsidRDefault="00AE158F">
      <w:pPr>
        <w:pStyle w:val="a3"/>
        <w:spacing w:line="360" w:lineRule="auto"/>
        <w:ind w:right="226" w:firstLine="709"/>
      </w:pPr>
      <w:r>
        <w:t>Азот необхідний рослинам моркви у великій кількості. Недостача цього елемента, що спостерігається при високій вологості ґрунту, коли азот вимивається у глибші шару ґрунту, призводить до пригнічення рослин, повільному росту, жовтіння й відмирання. Внесення ж занадто високих доз азотних добрив призводить до надлишкового росту листя, утворення стовбура коренеплодів, огрубіння їхніх тканин, зниження вмісту корисних живильних речовин і підвищення вмісту нітратів</w:t>
      </w:r>
      <w:r>
        <w:rPr>
          <w:spacing w:val="-4"/>
        </w:rPr>
        <w:t xml:space="preserve"> </w:t>
      </w:r>
      <w:r>
        <w:t>[18].</w:t>
      </w:r>
    </w:p>
    <w:p w14:paraId="26F9259F" w14:textId="77777777" w:rsidR="00327D82" w:rsidRDefault="00AE158F">
      <w:pPr>
        <w:pStyle w:val="a3"/>
        <w:spacing w:before="1" w:line="360" w:lineRule="auto"/>
        <w:ind w:right="228" w:firstLine="709"/>
      </w:pPr>
      <w:r>
        <w:t>Вимоги моркви до умов мінерального підживлення протягом вегетаційного періоду не однакові й змінюються залежно від темпів росту й</w:t>
      </w:r>
    </w:p>
    <w:p w14:paraId="3F250F9E" w14:textId="77777777" w:rsidR="00327D82" w:rsidRDefault="00327D82">
      <w:pPr>
        <w:spacing w:line="360" w:lineRule="auto"/>
        <w:sectPr w:rsidR="00327D82">
          <w:pgSz w:w="11910" w:h="16840"/>
          <w:pgMar w:top="960" w:right="620" w:bottom="280" w:left="1300" w:header="753" w:footer="0" w:gutter="0"/>
          <w:cols w:space="720"/>
        </w:sectPr>
      </w:pPr>
    </w:p>
    <w:p w14:paraId="0BD4E57C" w14:textId="77777777" w:rsidR="00327D82" w:rsidRDefault="00327D82">
      <w:pPr>
        <w:pStyle w:val="a3"/>
        <w:spacing w:before="9"/>
        <w:ind w:left="0"/>
        <w:jc w:val="left"/>
        <w:rPr>
          <w:sz w:val="15"/>
        </w:rPr>
      </w:pPr>
    </w:p>
    <w:p w14:paraId="01748BA9" w14:textId="77777777" w:rsidR="00327D82" w:rsidRDefault="00AE158F">
      <w:pPr>
        <w:pStyle w:val="a3"/>
        <w:spacing w:before="88" w:line="360" w:lineRule="auto"/>
        <w:ind w:right="224"/>
      </w:pPr>
      <w:r>
        <w:t xml:space="preserve">розвитку рослин. Висока потреба проявляється в період формування кореневої системи й листового апарата. Але найбільшу кількість елементів живлення морква вбирає у період інтенсивного приросту врожаю. Недостатній вміст елементів живлення у цей період, коли практично формується врожай, сповільнює приріст коренеплоду, внаслідок чого врожайність зменшується. У моркви також різні вимоги й до співвідношення елементів живлення протягом вегетаційного періоду. У першій половині вегетації, коли </w:t>
      </w:r>
      <w:proofErr w:type="spellStart"/>
      <w:r>
        <w:t>інтенсивно</w:t>
      </w:r>
      <w:proofErr w:type="spellEnd"/>
      <w:r>
        <w:t xml:space="preserve"> наростають листки, вона потребує більше азотного й калійного підживлення, у період формування врожаю – </w:t>
      </w:r>
      <w:proofErr w:type="spellStart"/>
      <w:r>
        <w:t>фосфорно</w:t>
      </w:r>
      <w:proofErr w:type="spellEnd"/>
      <w:r>
        <w:t>- калійного.</w:t>
      </w:r>
    </w:p>
    <w:p w14:paraId="6F1E7C0D" w14:textId="77777777" w:rsidR="00327D82" w:rsidRDefault="00AE158F">
      <w:pPr>
        <w:pStyle w:val="a3"/>
        <w:spacing w:line="360" w:lineRule="auto"/>
        <w:ind w:right="226" w:firstLine="709"/>
      </w:pPr>
      <w:r>
        <w:t xml:space="preserve">Крім </w:t>
      </w:r>
      <w:proofErr w:type="spellStart"/>
      <w:r>
        <w:t>макроелементів</w:t>
      </w:r>
      <w:proofErr w:type="spellEnd"/>
      <w:r>
        <w:t xml:space="preserve"> (азоту, фосфору, калію, кальцію, магнію), рослини моркви активно споживають із ґрунту й мікроелементи – бор, цинк, мідь, залізо, кобальт, мар ганець й ін. При достатній кількості цих елементів підвищується засвоєння рослинами </w:t>
      </w:r>
      <w:proofErr w:type="spellStart"/>
      <w:r>
        <w:t>макроелементів</w:t>
      </w:r>
      <w:proofErr w:type="spellEnd"/>
      <w:r>
        <w:t>, поліпшуються мікробіологічні процеси. При недостачі бора жовтіють листки, спотворюється форма коренеплодів, вони погано зберігаються; дефіцит магнію викликає уповільнення росту, появу на листках ясно-жовтих або коричневих плям [2</w:t>
      </w:r>
      <w:r w:rsidR="005114B8">
        <w:t>8</w:t>
      </w:r>
      <w:r>
        <w:t>,</w:t>
      </w:r>
      <w:r>
        <w:rPr>
          <w:spacing w:val="-2"/>
        </w:rPr>
        <w:t xml:space="preserve"> </w:t>
      </w:r>
      <w:r w:rsidR="00DB2277">
        <w:rPr>
          <w:spacing w:val="-2"/>
        </w:rPr>
        <w:t>4</w:t>
      </w:r>
      <w:r>
        <w:t>3].</w:t>
      </w:r>
    </w:p>
    <w:p w14:paraId="7F89FE9F" w14:textId="77777777" w:rsidR="00327D82" w:rsidRDefault="00AE158F">
      <w:pPr>
        <w:pStyle w:val="a3"/>
        <w:spacing w:line="360" w:lineRule="auto"/>
        <w:ind w:right="229" w:firstLine="709"/>
      </w:pPr>
      <w:r>
        <w:t>Морква характеризується високими темпами використання елементів живлення вже на початкових фазах росту, тож внесення мінеральних добрив для неї особливо ефективне. Органічні добрива безпосередньо під культуру не вносяться, оскільки це погіршує товарні якості коренеплодів, сприяє їхньому  розгалуженню.  Органічні  можна  вносити  під   попередник   (40–60 т/га), оскільки морква добре використає</w:t>
      </w:r>
      <w:r>
        <w:rPr>
          <w:spacing w:val="-7"/>
        </w:rPr>
        <w:t xml:space="preserve"> </w:t>
      </w:r>
      <w:r>
        <w:t>їх.</w:t>
      </w:r>
    </w:p>
    <w:p w14:paraId="6BFA27E6" w14:textId="77777777" w:rsidR="00327D82" w:rsidRDefault="00AE158F">
      <w:pPr>
        <w:pStyle w:val="a3"/>
        <w:spacing w:line="360" w:lineRule="auto"/>
        <w:ind w:right="231" w:firstLine="709"/>
      </w:pPr>
      <w:r>
        <w:t>Норми мінеральних добрив визначаються, виходячи з результатів агрохімічних до сліджень ґрунтів ділянки з урахуванням використання рослинами елементів живлення з ґрунту, післядії внесених під попередник добрив [3].</w:t>
      </w:r>
    </w:p>
    <w:p w14:paraId="76D9926B" w14:textId="77777777" w:rsidR="00327D82" w:rsidRDefault="00AE158F">
      <w:pPr>
        <w:pStyle w:val="a3"/>
        <w:spacing w:before="1" w:line="360" w:lineRule="auto"/>
        <w:ind w:right="227" w:firstLine="709"/>
      </w:pPr>
      <w:r>
        <w:rPr>
          <w:i/>
        </w:rPr>
        <w:t>Підготовка насіння</w:t>
      </w:r>
      <w:r>
        <w:t>. Якщо виникає потреба у передпосівній підготовці насіння (вона не проводиться насіннєвими компаніями-постачальниками</w:t>
      </w:r>
    </w:p>
    <w:p w14:paraId="13D31A6B" w14:textId="77777777" w:rsidR="00327D82" w:rsidRDefault="00327D82">
      <w:pPr>
        <w:spacing w:line="360" w:lineRule="auto"/>
        <w:sectPr w:rsidR="00327D82">
          <w:pgSz w:w="11910" w:h="16840"/>
          <w:pgMar w:top="960" w:right="620" w:bottom="280" w:left="1300" w:header="753" w:footer="0" w:gutter="0"/>
          <w:cols w:space="720"/>
        </w:sectPr>
      </w:pPr>
    </w:p>
    <w:p w14:paraId="24A944FA" w14:textId="77777777" w:rsidR="00327D82" w:rsidRDefault="00327D82">
      <w:pPr>
        <w:pStyle w:val="a3"/>
        <w:spacing w:before="9"/>
        <w:ind w:left="0"/>
        <w:jc w:val="left"/>
        <w:rPr>
          <w:sz w:val="15"/>
        </w:rPr>
      </w:pPr>
    </w:p>
    <w:p w14:paraId="0CC7F6F3" w14:textId="77777777" w:rsidR="00327D82" w:rsidRDefault="00AE158F">
      <w:pPr>
        <w:pStyle w:val="a3"/>
        <w:spacing w:before="88" w:line="360" w:lineRule="auto"/>
        <w:ind w:right="228"/>
      </w:pPr>
      <w:r>
        <w:t>насіння і не регламентується ними), то існує багато способів її проведення (калібрування, обробка мікроелементами й регуляторами росту, замочування тощо). Особливо хороші результати дає калібрування – сортування за розміром і щільністю, що дозволяє відібрати більше й добре виповнене насіння з високими посівними якостями й провести точніший висів. Калібрування за розміром про водять на решетах з діаметром комірки понад 1,5 мм, за щільністю – у 3–5 відсотковому розчині аміачної селітри або кухонної солі. Після калібрування насіння добре промивають і просушують до сипкості. Насінини діаметром меншим від 1 мм до посіву не придатні.</w:t>
      </w:r>
    </w:p>
    <w:p w14:paraId="6E5990BB" w14:textId="77777777" w:rsidR="00327D82" w:rsidRDefault="00AE158F">
      <w:pPr>
        <w:pStyle w:val="a3"/>
        <w:spacing w:line="360" w:lineRule="auto"/>
        <w:ind w:right="227" w:firstLine="778"/>
      </w:pPr>
      <w:r>
        <w:t>Для прискорення проростання насіння замочують – на 1 кг насіння – 0,8–1 л води з температурою 18–20 °С на 24 години (воду періодично замінюють), або в розчині мікроелементів, калійних солей, мідного купоросу (5 г на 10 л води, особливо при вирощу ванні на торфовищах) з одночасним барботуванням повітрям або киснем [2</w:t>
      </w:r>
      <w:r w:rsidR="00DB2277">
        <w:t>5, 55</w:t>
      </w:r>
      <w:r>
        <w:t>].</w:t>
      </w:r>
    </w:p>
    <w:p w14:paraId="7D124892" w14:textId="77777777" w:rsidR="00327D82" w:rsidRDefault="00AE158F">
      <w:pPr>
        <w:pStyle w:val="a3"/>
        <w:spacing w:line="360" w:lineRule="auto"/>
        <w:ind w:right="227" w:firstLine="709"/>
      </w:pPr>
      <w:r>
        <w:t xml:space="preserve">Для підвищення енергії проростання й схожості насіння прогрівають при темпера турі 25–30°С протягом 10–15 днів. При </w:t>
      </w:r>
      <w:proofErr w:type="spellStart"/>
      <w:r>
        <w:t>дражуванні</w:t>
      </w:r>
      <w:proofErr w:type="spellEnd"/>
      <w:r>
        <w:t xml:space="preserve"> збільшується розмір насіння. Це дозволяє проводити більш точний висів і зменшити витрату посівного матеріалу. Для </w:t>
      </w:r>
      <w:proofErr w:type="spellStart"/>
      <w:r>
        <w:t>дражування</w:t>
      </w:r>
      <w:proofErr w:type="spellEnd"/>
      <w:r>
        <w:t xml:space="preserve"> використовують суміш торфу  й перегною, до якої додають мінеральні добрива, регулятори росту, пестициди і клейкі речовини. </w:t>
      </w:r>
      <w:proofErr w:type="spellStart"/>
      <w:r>
        <w:t>Дражування</w:t>
      </w:r>
      <w:proofErr w:type="spellEnd"/>
      <w:r>
        <w:t xml:space="preserve"> проводять у спеціальних </w:t>
      </w:r>
      <w:proofErr w:type="spellStart"/>
      <w:r>
        <w:t>дражераторах</w:t>
      </w:r>
      <w:proofErr w:type="spellEnd"/>
      <w:r>
        <w:t>, кращий розмір дроже для моркви – 3 мм у діаметрі</w:t>
      </w:r>
      <w:r>
        <w:rPr>
          <w:spacing w:val="-11"/>
        </w:rPr>
        <w:t xml:space="preserve"> </w:t>
      </w:r>
      <w:r>
        <w:t>[4</w:t>
      </w:r>
      <w:r w:rsidR="00DB2277">
        <w:t>5</w:t>
      </w:r>
      <w:r>
        <w:t>].</w:t>
      </w:r>
    </w:p>
    <w:p w14:paraId="417705F2" w14:textId="77777777" w:rsidR="00327D82" w:rsidRDefault="00AE158F">
      <w:pPr>
        <w:pStyle w:val="a3"/>
        <w:spacing w:line="360" w:lineRule="auto"/>
        <w:ind w:right="227" w:firstLine="709"/>
      </w:pPr>
      <w:r>
        <w:rPr>
          <w:i/>
        </w:rPr>
        <w:t>Висів</w:t>
      </w:r>
      <w:r>
        <w:t>. Строки висіву залежать від сорту (гібрида), цілей виробництва й використання продукції і можуть бути весняними та літніми. Весняний посів проводять у березні – перших числах квітня в стислі строки, намагаючись використати запас вологи в ґрунті. Пізні сорти (гібриди), призначені для зберігання й переробки, висівають із середини квітня до кінця червня, збір проводять у жовтні – листопаді. Для південної зони на краплинному зрошенні можливий варіант ущільнювальних посівів після культур, котрі рано звільняють ґрунт, для максимально інтенсивного використання площ. У цьому разі висів проводиться ранніми сортами й гібридами не</w:t>
      </w:r>
      <w:r>
        <w:rPr>
          <w:spacing w:val="56"/>
        </w:rPr>
        <w:t xml:space="preserve"> </w:t>
      </w:r>
      <w:r>
        <w:t>пізніше</w:t>
      </w:r>
    </w:p>
    <w:p w14:paraId="0E2BE6F7" w14:textId="77777777" w:rsidR="00327D82" w:rsidRDefault="00327D82">
      <w:pPr>
        <w:spacing w:line="360" w:lineRule="auto"/>
        <w:sectPr w:rsidR="00327D82">
          <w:pgSz w:w="11910" w:h="16840"/>
          <w:pgMar w:top="960" w:right="620" w:bottom="280" w:left="1300" w:header="753" w:footer="0" w:gutter="0"/>
          <w:cols w:space="720"/>
        </w:sectPr>
      </w:pPr>
    </w:p>
    <w:p w14:paraId="4548413C" w14:textId="77777777" w:rsidR="00327D82" w:rsidRDefault="00327D82">
      <w:pPr>
        <w:pStyle w:val="a3"/>
        <w:spacing w:before="9"/>
        <w:ind w:left="0"/>
        <w:jc w:val="left"/>
        <w:rPr>
          <w:sz w:val="15"/>
        </w:rPr>
      </w:pPr>
    </w:p>
    <w:p w14:paraId="7FFB7AC7" w14:textId="77777777" w:rsidR="00327D82" w:rsidRDefault="00AE158F">
      <w:pPr>
        <w:pStyle w:val="a3"/>
        <w:spacing w:before="88" w:line="360" w:lineRule="auto"/>
        <w:ind w:right="231"/>
      </w:pPr>
      <w:r>
        <w:t>20 липня. На торфовищах посів проводять по мерзлому ґрунту, підготовленому з осені.</w:t>
      </w:r>
    </w:p>
    <w:p w14:paraId="6DA21848" w14:textId="77777777" w:rsidR="00327D82" w:rsidRDefault="00AE158F">
      <w:pPr>
        <w:pStyle w:val="a3"/>
        <w:spacing w:line="360" w:lineRule="auto"/>
        <w:ind w:right="226" w:firstLine="709"/>
      </w:pPr>
      <w:r>
        <w:t xml:space="preserve">Посів проводять у підготовлений ґрунт. Глибина посіву залежить від гранулометричного складу ґрунту й методу вирощування: на суглинкових ґрунтах 2,0–2,5 см; на легких, супіщаних, торфовищах – 3 см; на </w:t>
      </w:r>
      <w:proofErr w:type="spellStart"/>
      <w:r>
        <w:t>гребенях</w:t>
      </w:r>
      <w:proofErr w:type="spellEnd"/>
      <w:r>
        <w:t xml:space="preserve">, грядках – 1–2 см. На  рівній  поверхні  застосовують  однорядну  (міжряддя 45 см), </w:t>
      </w:r>
      <w:proofErr w:type="spellStart"/>
      <w:r>
        <w:t>широкополосну</w:t>
      </w:r>
      <w:proofErr w:type="spellEnd"/>
      <w:r>
        <w:t xml:space="preserve"> (відстань між центрами смуг 45 см, ширина смуг    6–8 см, на торфовищах відповідно – 70 см і 14–16 см та стрічкову схему посіву. При посіві на </w:t>
      </w:r>
      <w:proofErr w:type="spellStart"/>
      <w:r>
        <w:t>гребенях</w:t>
      </w:r>
      <w:proofErr w:type="spellEnd"/>
      <w:r>
        <w:t xml:space="preserve"> – стрічковий посів у два рядки на одному </w:t>
      </w:r>
      <w:proofErr w:type="spellStart"/>
      <w:r>
        <w:t>гребені</w:t>
      </w:r>
      <w:proofErr w:type="spellEnd"/>
      <w:r>
        <w:t xml:space="preserve"> з відстанню між рядками 6 см, між </w:t>
      </w:r>
      <w:proofErr w:type="spellStart"/>
      <w:r>
        <w:t>гребенями</w:t>
      </w:r>
      <w:proofErr w:type="spellEnd"/>
      <w:r>
        <w:t xml:space="preserve"> 65–75 см або в один ряд з відстанню між </w:t>
      </w:r>
      <w:proofErr w:type="spellStart"/>
      <w:r>
        <w:t>гребенями</w:t>
      </w:r>
      <w:proofErr w:type="spellEnd"/>
      <w:r>
        <w:t xml:space="preserve"> 45 см. Оптимальна схема посіву на грядках із застосуванням краплинного зрошення. Щоб рівномірно розташувати насіння, що є однією з основних умов одержання однакових за розміром коренеплодів, найкраще використати сівалки точного висіву з </w:t>
      </w:r>
      <w:proofErr w:type="spellStart"/>
      <w:r>
        <w:t>сівалковими</w:t>
      </w:r>
      <w:proofErr w:type="spellEnd"/>
      <w:r>
        <w:t xml:space="preserve"> апаратами ремінного або ложкового типу. Використовуючи насіння високої якості й посівну техніку точного висіву, норму висіву насіння можна зменшити до 1,5–2 кг/га, при густоті стояння рослин для одержання ранньої продукції 2–3 млн насіння/га, реалізація у свіжому вигляді й  зберігання  1,2–2 млн/га, переробка 0,8–1,3 млн/га залежно від сорту (гібрида), методу й умов вирощування. Ширина міжрядь і норма висіву мають узгоджуватися з розмірами робочих органів посівної, обробної (обприскувачі, культиватори) і збиральної техніки</w:t>
      </w:r>
      <w:r>
        <w:rPr>
          <w:spacing w:val="-2"/>
        </w:rPr>
        <w:t xml:space="preserve"> </w:t>
      </w:r>
      <w:r>
        <w:t>[3</w:t>
      </w:r>
      <w:r w:rsidR="00DB2277">
        <w:t>8, 42</w:t>
      </w:r>
      <w:r>
        <w:t>].</w:t>
      </w:r>
    </w:p>
    <w:p w14:paraId="7E8A62E3" w14:textId="77777777" w:rsidR="00327D82" w:rsidRDefault="00AE158F">
      <w:pPr>
        <w:pStyle w:val="a3"/>
        <w:spacing w:line="360" w:lineRule="auto"/>
        <w:ind w:right="230" w:firstLine="709"/>
      </w:pPr>
      <w:r>
        <w:t>Під час вирощування на рівній поверхні до й після висіву (якщо одночасно з посівом не про водилася розкладка краплинних ліній) поле прикочують. При швидкому пересиханні верх нього шару ґрунту й на торфовищах після посіву прикочування проводять важкими котками.</w:t>
      </w:r>
    </w:p>
    <w:p w14:paraId="1E008B7D" w14:textId="77777777" w:rsidR="00327D82" w:rsidRDefault="00AE158F">
      <w:pPr>
        <w:pStyle w:val="a3"/>
        <w:spacing w:before="1" w:line="360" w:lineRule="auto"/>
        <w:ind w:right="229" w:firstLine="709"/>
      </w:pPr>
      <w:r>
        <w:t>Розкладку краплинних ліній проводять одночасно з посівом або безпосередньо після нього (агрегат рухається по нарізаних напрямних щілинах), використовуючи спеціальні пристрої, що монтуються на рамах сівалок або культиваторів [</w:t>
      </w:r>
      <w:r w:rsidR="00DB2277">
        <w:t xml:space="preserve">28, </w:t>
      </w:r>
      <w:r>
        <w:t>3</w:t>
      </w:r>
      <w:r w:rsidR="00DB2277">
        <w:t>0</w:t>
      </w:r>
      <w:r>
        <w:t>].</w:t>
      </w:r>
    </w:p>
    <w:p w14:paraId="15F3F8FA" w14:textId="77777777" w:rsidR="00327D82" w:rsidRDefault="00327D82">
      <w:pPr>
        <w:spacing w:line="360" w:lineRule="auto"/>
        <w:sectPr w:rsidR="00327D82">
          <w:pgSz w:w="11910" w:h="16840"/>
          <w:pgMar w:top="960" w:right="620" w:bottom="280" w:left="1300" w:header="753" w:footer="0" w:gutter="0"/>
          <w:cols w:space="720"/>
        </w:sectPr>
      </w:pPr>
    </w:p>
    <w:p w14:paraId="4BA35BFF" w14:textId="77777777" w:rsidR="00327D82" w:rsidRDefault="00327D82">
      <w:pPr>
        <w:pStyle w:val="a3"/>
        <w:spacing w:before="9"/>
        <w:ind w:left="0"/>
        <w:jc w:val="left"/>
        <w:rPr>
          <w:sz w:val="15"/>
        </w:rPr>
      </w:pPr>
    </w:p>
    <w:p w14:paraId="550D22EC" w14:textId="77777777" w:rsidR="00327D82" w:rsidRDefault="00AE158F">
      <w:pPr>
        <w:pStyle w:val="a3"/>
        <w:spacing w:before="88" w:line="360" w:lineRule="auto"/>
        <w:ind w:right="226" w:firstLine="709"/>
      </w:pPr>
      <w:r>
        <w:rPr>
          <w:i/>
        </w:rPr>
        <w:t xml:space="preserve">Догляд за рослинами. </w:t>
      </w:r>
      <w:r>
        <w:t xml:space="preserve">Догляд за рослинами полягає в розпушуванні, зрошенні, боротьбі з бур’янами, за хисту від шкідників і </w:t>
      </w:r>
      <w:proofErr w:type="spellStart"/>
      <w:r>
        <w:t>хвороб</w:t>
      </w:r>
      <w:proofErr w:type="spellEnd"/>
      <w:r>
        <w:t xml:space="preserve">. Якщо до сходів культури утворилася ґрунтова кірка, а розкладка краплинних ліній ще не зроблена, при висіві моркви на рівній поверхні її руйнують легкими зубовими боронами, рухаючи агрегат упоперек посіву. В іншому разі включають полив аж до одержання сходів і проводять розпушування міжрядь і захисних зон, використовуючи гол часті диски, що входять до комплектації культиваторів. Агрегат при цьому рухається по напрямних щілинах. Перше розпушування технологічних проходів і вільних міжрядь проводять при по яві рядків лапами-бритвами на глибину 4–6 см. Ширина  захисної  смуги  8–10 см. На ступне розпушування проводять на глибину </w:t>
      </w:r>
      <w:r>
        <w:rPr>
          <w:spacing w:val="2"/>
        </w:rPr>
        <w:t xml:space="preserve">6–8 </w:t>
      </w:r>
      <w:r>
        <w:t>см у період, коли сформувалося 4–5 дійсних листків стрілчастими лапами, по боках яких при необхідності ставлять одно бічні</w:t>
      </w:r>
      <w:r>
        <w:rPr>
          <w:spacing w:val="-4"/>
        </w:rPr>
        <w:t xml:space="preserve"> </w:t>
      </w:r>
      <w:r>
        <w:t>бритви.</w:t>
      </w:r>
    </w:p>
    <w:p w14:paraId="7401970A" w14:textId="77777777" w:rsidR="00327D82" w:rsidRDefault="00AE158F">
      <w:pPr>
        <w:pStyle w:val="a3"/>
        <w:spacing w:line="360" w:lineRule="auto"/>
        <w:ind w:right="214" w:firstLine="709"/>
      </w:pPr>
      <w:r>
        <w:t xml:space="preserve">За наступного обробітку ґрунту глибину поступово збільшують і доводять до 12–14 см, використовуючи долотоподібні робочі  органи. Глибоке розпушування ґрунту не пошкоджує добре розвинену, глибоко проникаючу вертикальну кореневу систему моркви й створює при цьому сприятливі умови для формування й розвитку стандартних коренеплодів. Тому в період формування коренеплодів доцільне проведення двох щілювань на глибину 30–35 см. Міжрядні обробки проводять культиваторами КОР-4,2; КРН-4,2 Б; КМО-5,4; КРН- 5,6Д й ін. Ефективне використання фрезерних культиваторів </w:t>
      </w:r>
      <w:r>
        <w:rPr>
          <w:spacing w:val="-9"/>
        </w:rPr>
        <w:t xml:space="preserve">ПФУ-4,2; </w:t>
      </w:r>
      <w:r>
        <w:rPr>
          <w:spacing w:val="-10"/>
        </w:rPr>
        <w:t xml:space="preserve">КФ-5,4ДО; </w:t>
      </w:r>
      <w:r>
        <w:rPr>
          <w:spacing w:val="-9"/>
        </w:rPr>
        <w:t xml:space="preserve">КФО-4,2; КФ-6,1ДО, після роботи </w:t>
      </w:r>
      <w:r>
        <w:rPr>
          <w:spacing w:val="-8"/>
        </w:rPr>
        <w:t xml:space="preserve">яких </w:t>
      </w:r>
      <w:r>
        <w:t xml:space="preserve">у </w:t>
      </w:r>
      <w:r>
        <w:rPr>
          <w:spacing w:val="-10"/>
        </w:rPr>
        <w:t xml:space="preserve">міжряддях залишається </w:t>
      </w:r>
      <w:r>
        <w:rPr>
          <w:spacing w:val="-9"/>
        </w:rPr>
        <w:t xml:space="preserve">близько </w:t>
      </w:r>
      <w:r>
        <w:rPr>
          <w:spacing w:val="-7"/>
        </w:rPr>
        <w:t xml:space="preserve">4–6 </w:t>
      </w:r>
      <w:r>
        <w:rPr>
          <w:spacing w:val="-6"/>
        </w:rPr>
        <w:t xml:space="preserve">см </w:t>
      </w:r>
      <w:r>
        <w:rPr>
          <w:spacing w:val="-9"/>
        </w:rPr>
        <w:t xml:space="preserve">пухкого ґрунту, </w:t>
      </w:r>
      <w:r>
        <w:rPr>
          <w:spacing w:val="-6"/>
        </w:rPr>
        <w:t xml:space="preserve">що </w:t>
      </w:r>
      <w:r>
        <w:rPr>
          <w:spacing w:val="-10"/>
        </w:rPr>
        <w:t xml:space="preserve">перешкоджає </w:t>
      </w:r>
      <w:r>
        <w:rPr>
          <w:spacing w:val="-8"/>
        </w:rPr>
        <w:t xml:space="preserve">росту </w:t>
      </w:r>
      <w:r>
        <w:rPr>
          <w:spacing w:val="-10"/>
        </w:rPr>
        <w:t>бур’янів</w:t>
      </w:r>
      <w:r>
        <w:rPr>
          <w:spacing w:val="-20"/>
        </w:rPr>
        <w:t xml:space="preserve"> </w:t>
      </w:r>
      <w:r>
        <w:rPr>
          <w:spacing w:val="-9"/>
        </w:rPr>
        <w:t>[</w:t>
      </w:r>
      <w:r w:rsidR="00DB2277">
        <w:rPr>
          <w:spacing w:val="-9"/>
        </w:rPr>
        <w:t xml:space="preserve">28, </w:t>
      </w:r>
      <w:r>
        <w:rPr>
          <w:spacing w:val="-9"/>
        </w:rPr>
        <w:t>3</w:t>
      </w:r>
      <w:r w:rsidR="00DB2277">
        <w:rPr>
          <w:spacing w:val="-9"/>
        </w:rPr>
        <w:t>8</w:t>
      </w:r>
      <w:r>
        <w:rPr>
          <w:spacing w:val="-9"/>
        </w:rPr>
        <w:t>].</w:t>
      </w:r>
    </w:p>
    <w:p w14:paraId="7C0C5CA1" w14:textId="77777777" w:rsidR="00327D82" w:rsidRDefault="00AE158F">
      <w:pPr>
        <w:ind w:left="1111"/>
        <w:jc w:val="both"/>
        <w:rPr>
          <w:sz w:val="28"/>
        </w:rPr>
      </w:pPr>
      <w:r>
        <w:rPr>
          <w:i/>
          <w:sz w:val="28"/>
        </w:rPr>
        <w:t xml:space="preserve">Шкідники моркви. </w:t>
      </w:r>
      <w:r>
        <w:rPr>
          <w:sz w:val="28"/>
        </w:rPr>
        <w:t>Серед шкідників найбільш небезпечні для моркви:</w:t>
      </w:r>
    </w:p>
    <w:p w14:paraId="014A9264" w14:textId="77777777" w:rsidR="00327D82" w:rsidRDefault="00AE158F">
      <w:pPr>
        <w:pStyle w:val="a4"/>
        <w:numPr>
          <w:ilvl w:val="0"/>
          <w:numId w:val="18"/>
        </w:numPr>
        <w:tabs>
          <w:tab w:val="left" w:pos="1486"/>
        </w:tabs>
        <w:spacing w:before="161" w:line="360" w:lineRule="auto"/>
        <w:ind w:left="401" w:right="226" w:firstLine="709"/>
        <w:rPr>
          <w:sz w:val="28"/>
        </w:rPr>
      </w:pPr>
      <w:r>
        <w:rPr>
          <w:sz w:val="28"/>
        </w:rPr>
        <w:t>північна нематода (внаслідок інтоксикації рослин продуктами життєдіяльності нематод на коріннях утворюються галли, коренеплоди сильно деформуються, на їхній поверхні утворюється безліч дрібних корінців, які швидко</w:t>
      </w:r>
      <w:r>
        <w:rPr>
          <w:spacing w:val="-3"/>
          <w:sz w:val="28"/>
        </w:rPr>
        <w:t xml:space="preserve"> </w:t>
      </w:r>
      <w:r>
        <w:rPr>
          <w:sz w:val="28"/>
        </w:rPr>
        <w:t>загнивають);</w:t>
      </w:r>
    </w:p>
    <w:p w14:paraId="24DEAA39" w14:textId="77777777" w:rsidR="00327D82" w:rsidRDefault="00327D82">
      <w:pPr>
        <w:spacing w:line="360" w:lineRule="auto"/>
        <w:jc w:val="both"/>
        <w:rPr>
          <w:sz w:val="28"/>
        </w:rPr>
        <w:sectPr w:rsidR="00327D82">
          <w:pgSz w:w="11910" w:h="16840"/>
          <w:pgMar w:top="960" w:right="620" w:bottom="280" w:left="1300" w:header="753" w:footer="0" w:gutter="0"/>
          <w:cols w:space="720"/>
        </w:sectPr>
      </w:pPr>
    </w:p>
    <w:p w14:paraId="0D35006A" w14:textId="77777777" w:rsidR="00327D82" w:rsidRDefault="00327D82">
      <w:pPr>
        <w:pStyle w:val="a3"/>
        <w:spacing w:before="9"/>
        <w:ind w:left="0"/>
        <w:jc w:val="left"/>
        <w:rPr>
          <w:sz w:val="15"/>
        </w:rPr>
      </w:pPr>
    </w:p>
    <w:p w14:paraId="455D87DC" w14:textId="77777777" w:rsidR="00327D82" w:rsidRDefault="00AE158F">
      <w:pPr>
        <w:pStyle w:val="a4"/>
        <w:numPr>
          <w:ilvl w:val="0"/>
          <w:numId w:val="18"/>
        </w:numPr>
        <w:tabs>
          <w:tab w:val="left" w:pos="1438"/>
        </w:tabs>
        <w:spacing w:before="88" w:line="360" w:lineRule="auto"/>
        <w:ind w:left="401" w:right="225" w:firstLine="709"/>
        <w:rPr>
          <w:sz w:val="28"/>
        </w:rPr>
      </w:pPr>
      <w:r>
        <w:rPr>
          <w:sz w:val="28"/>
        </w:rPr>
        <w:t>морквяна муха (личинки проникають у шкірочку коренеплодів, прокладають у ній ходи, листки набувають фіолетово-червоного відтінку, засихають, коренеплоди стають виродливими, здеревілими й непридатними до вживання, рослини</w:t>
      </w:r>
      <w:r>
        <w:rPr>
          <w:spacing w:val="-2"/>
          <w:sz w:val="28"/>
        </w:rPr>
        <w:t xml:space="preserve"> </w:t>
      </w:r>
      <w:r>
        <w:rPr>
          <w:sz w:val="28"/>
        </w:rPr>
        <w:t>гинуть);</w:t>
      </w:r>
    </w:p>
    <w:p w14:paraId="3031DE99" w14:textId="77777777" w:rsidR="00327D82" w:rsidRDefault="00AE158F">
      <w:pPr>
        <w:pStyle w:val="a4"/>
        <w:numPr>
          <w:ilvl w:val="0"/>
          <w:numId w:val="18"/>
        </w:numPr>
        <w:tabs>
          <w:tab w:val="left" w:pos="1346"/>
        </w:tabs>
        <w:spacing w:line="360" w:lineRule="auto"/>
        <w:ind w:left="401" w:right="231" w:firstLine="709"/>
        <w:rPr>
          <w:sz w:val="28"/>
        </w:rPr>
      </w:pPr>
      <w:r>
        <w:rPr>
          <w:sz w:val="28"/>
        </w:rPr>
        <w:t>зонтична листоблішка (личинки й дорослі комахи висмоктують сік з рослини, викликаючи скручування листків, пригнічення рослин і значне зниження</w:t>
      </w:r>
      <w:r>
        <w:rPr>
          <w:spacing w:val="-2"/>
          <w:sz w:val="28"/>
        </w:rPr>
        <w:t xml:space="preserve"> </w:t>
      </w:r>
      <w:r>
        <w:rPr>
          <w:sz w:val="28"/>
        </w:rPr>
        <w:t>врожаю);</w:t>
      </w:r>
    </w:p>
    <w:p w14:paraId="0435634F" w14:textId="77777777" w:rsidR="00327D82" w:rsidRDefault="00AE158F">
      <w:pPr>
        <w:pStyle w:val="a4"/>
        <w:numPr>
          <w:ilvl w:val="0"/>
          <w:numId w:val="18"/>
        </w:numPr>
        <w:tabs>
          <w:tab w:val="left" w:pos="1352"/>
        </w:tabs>
        <w:spacing w:line="360" w:lineRule="auto"/>
        <w:ind w:left="401" w:right="226" w:firstLine="709"/>
        <w:rPr>
          <w:sz w:val="28"/>
        </w:rPr>
      </w:pPr>
      <w:r>
        <w:rPr>
          <w:sz w:val="28"/>
        </w:rPr>
        <w:t>морквяна (зонтична) міль (личинки ушкоджують листову поверхню, значно послаблюючи рослини, знижуючи</w:t>
      </w:r>
      <w:r>
        <w:rPr>
          <w:spacing w:val="-6"/>
          <w:sz w:val="28"/>
        </w:rPr>
        <w:t xml:space="preserve"> </w:t>
      </w:r>
      <w:r>
        <w:rPr>
          <w:sz w:val="28"/>
        </w:rPr>
        <w:t>врожай);</w:t>
      </w:r>
    </w:p>
    <w:p w14:paraId="0F2F8B5E" w14:textId="77777777" w:rsidR="00327D82" w:rsidRDefault="00AE158F" w:rsidP="003C5A0B">
      <w:pPr>
        <w:pStyle w:val="a4"/>
        <w:numPr>
          <w:ilvl w:val="0"/>
          <w:numId w:val="18"/>
        </w:numPr>
        <w:tabs>
          <w:tab w:val="left" w:pos="1305"/>
          <w:tab w:val="left" w:pos="2125"/>
          <w:tab w:val="left" w:pos="2367"/>
          <w:tab w:val="left" w:pos="2498"/>
          <w:tab w:val="left" w:pos="2817"/>
          <w:tab w:val="left" w:pos="3409"/>
          <w:tab w:val="left" w:pos="3835"/>
          <w:tab w:val="left" w:pos="4783"/>
          <w:tab w:val="left" w:pos="5090"/>
          <w:tab w:val="left" w:pos="5812"/>
          <w:tab w:val="left" w:pos="6638"/>
          <w:tab w:val="left" w:pos="7675"/>
          <w:tab w:val="left" w:pos="8070"/>
          <w:tab w:val="left" w:pos="8318"/>
        </w:tabs>
        <w:spacing w:line="360" w:lineRule="auto"/>
        <w:ind w:left="401" w:right="224" w:firstLine="709"/>
        <w:rPr>
          <w:sz w:val="28"/>
        </w:rPr>
      </w:pPr>
      <w:r>
        <w:rPr>
          <w:spacing w:val="-7"/>
          <w:sz w:val="28"/>
        </w:rPr>
        <w:t>глодова</w:t>
      </w:r>
      <w:r>
        <w:rPr>
          <w:spacing w:val="-15"/>
          <w:sz w:val="28"/>
        </w:rPr>
        <w:t xml:space="preserve"> </w:t>
      </w:r>
      <w:r>
        <w:rPr>
          <w:spacing w:val="-8"/>
          <w:sz w:val="28"/>
        </w:rPr>
        <w:t>попелиця</w:t>
      </w:r>
      <w:r>
        <w:rPr>
          <w:spacing w:val="-16"/>
          <w:sz w:val="28"/>
        </w:rPr>
        <w:t xml:space="preserve"> </w:t>
      </w:r>
      <w:r>
        <w:rPr>
          <w:spacing w:val="-8"/>
          <w:sz w:val="28"/>
        </w:rPr>
        <w:t>(висмоктує</w:t>
      </w:r>
      <w:r>
        <w:rPr>
          <w:spacing w:val="-14"/>
          <w:sz w:val="28"/>
        </w:rPr>
        <w:t xml:space="preserve"> </w:t>
      </w:r>
      <w:r>
        <w:rPr>
          <w:spacing w:val="-6"/>
          <w:sz w:val="28"/>
        </w:rPr>
        <w:t>сік</w:t>
      </w:r>
      <w:r>
        <w:rPr>
          <w:spacing w:val="-15"/>
          <w:sz w:val="28"/>
        </w:rPr>
        <w:t xml:space="preserve"> </w:t>
      </w:r>
      <w:r>
        <w:rPr>
          <w:sz w:val="28"/>
        </w:rPr>
        <w:t>з</w:t>
      </w:r>
      <w:r>
        <w:rPr>
          <w:spacing w:val="-17"/>
          <w:sz w:val="28"/>
        </w:rPr>
        <w:t xml:space="preserve"> </w:t>
      </w:r>
      <w:r>
        <w:rPr>
          <w:spacing w:val="-7"/>
          <w:sz w:val="28"/>
        </w:rPr>
        <w:t>рослин,</w:t>
      </w:r>
      <w:r>
        <w:rPr>
          <w:spacing w:val="-16"/>
          <w:sz w:val="28"/>
        </w:rPr>
        <w:t xml:space="preserve"> </w:t>
      </w:r>
      <w:r>
        <w:rPr>
          <w:spacing w:val="-7"/>
          <w:sz w:val="28"/>
        </w:rPr>
        <w:t>значно</w:t>
      </w:r>
      <w:r>
        <w:rPr>
          <w:spacing w:val="-15"/>
          <w:sz w:val="28"/>
        </w:rPr>
        <w:t xml:space="preserve"> </w:t>
      </w:r>
      <w:r>
        <w:rPr>
          <w:spacing w:val="-8"/>
          <w:sz w:val="28"/>
        </w:rPr>
        <w:t>пригнічуючи</w:t>
      </w:r>
      <w:r>
        <w:rPr>
          <w:spacing w:val="-16"/>
          <w:sz w:val="28"/>
        </w:rPr>
        <w:t xml:space="preserve"> </w:t>
      </w:r>
      <w:r>
        <w:rPr>
          <w:spacing w:val="-6"/>
          <w:sz w:val="28"/>
        </w:rPr>
        <w:t>їх)</w:t>
      </w:r>
      <w:r>
        <w:rPr>
          <w:spacing w:val="-11"/>
          <w:sz w:val="28"/>
        </w:rPr>
        <w:t xml:space="preserve"> </w:t>
      </w:r>
      <w:r>
        <w:rPr>
          <w:spacing w:val="-7"/>
          <w:sz w:val="28"/>
        </w:rPr>
        <w:t>[23,</w:t>
      </w:r>
      <w:r>
        <w:rPr>
          <w:spacing w:val="-17"/>
          <w:sz w:val="28"/>
        </w:rPr>
        <w:t xml:space="preserve"> </w:t>
      </w:r>
      <w:r>
        <w:rPr>
          <w:spacing w:val="-6"/>
          <w:sz w:val="28"/>
        </w:rPr>
        <w:t>29].</w:t>
      </w:r>
      <w:r>
        <w:rPr>
          <w:w w:val="99"/>
          <w:sz w:val="28"/>
        </w:rPr>
        <w:t xml:space="preserve"> </w:t>
      </w:r>
      <w:r>
        <w:rPr>
          <w:sz w:val="28"/>
        </w:rPr>
        <w:t>У</w:t>
      </w:r>
      <w:r>
        <w:rPr>
          <w:spacing w:val="41"/>
          <w:sz w:val="28"/>
        </w:rPr>
        <w:t xml:space="preserve"> </w:t>
      </w:r>
      <w:r>
        <w:rPr>
          <w:sz w:val="28"/>
        </w:rPr>
        <w:t>боротьбі</w:t>
      </w:r>
      <w:r>
        <w:rPr>
          <w:spacing w:val="43"/>
          <w:sz w:val="28"/>
        </w:rPr>
        <w:t xml:space="preserve"> </w:t>
      </w:r>
      <w:r>
        <w:rPr>
          <w:sz w:val="28"/>
        </w:rPr>
        <w:t>зі</w:t>
      </w:r>
      <w:r>
        <w:rPr>
          <w:spacing w:val="42"/>
          <w:sz w:val="28"/>
        </w:rPr>
        <w:t xml:space="preserve"> </w:t>
      </w:r>
      <w:r>
        <w:rPr>
          <w:sz w:val="28"/>
        </w:rPr>
        <w:t>шкідниками</w:t>
      </w:r>
      <w:r>
        <w:rPr>
          <w:spacing w:val="44"/>
          <w:sz w:val="28"/>
        </w:rPr>
        <w:t xml:space="preserve"> </w:t>
      </w:r>
      <w:r>
        <w:rPr>
          <w:sz w:val="28"/>
        </w:rPr>
        <w:t>моркви</w:t>
      </w:r>
      <w:r>
        <w:rPr>
          <w:spacing w:val="42"/>
          <w:sz w:val="28"/>
        </w:rPr>
        <w:t xml:space="preserve"> </w:t>
      </w:r>
      <w:r>
        <w:rPr>
          <w:sz w:val="28"/>
        </w:rPr>
        <w:t>істотну</w:t>
      </w:r>
      <w:r>
        <w:rPr>
          <w:spacing w:val="43"/>
          <w:sz w:val="28"/>
        </w:rPr>
        <w:t xml:space="preserve"> </w:t>
      </w:r>
      <w:r>
        <w:rPr>
          <w:sz w:val="28"/>
        </w:rPr>
        <w:t>увагу</w:t>
      </w:r>
      <w:r>
        <w:rPr>
          <w:spacing w:val="43"/>
          <w:sz w:val="28"/>
        </w:rPr>
        <w:t xml:space="preserve"> </w:t>
      </w:r>
      <w:r>
        <w:rPr>
          <w:sz w:val="28"/>
        </w:rPr>
        <w:t>варто</w:t>
      </w:r>
      <w:r>
        <w:rPr>
          <w:spacing w:val="42"/>
          <w:sz w:val="28"/>
        </w:rPr>
        <w:t xml:space="preserve"> </w:t>
      </w:r>
      <w:r>
        <w:rPr>
          <w:sz w:val="28"/>
        </w:rPr>
        <w:t>приділити</w:t>
      </w:r>
      <w:r>
        <w:rPr>
          <w:w w:val="99"/>
          <w:sz w:val="28"/>
        </w:rPr>
        <w:t xml:space="preserve"> </w:t>
      </w:r>
      <w:r>
        <w:rPr>
          <w:sz w:val="28"/>
        </w:rPr>
        <w:t>агротехнічним</w:t>
      </w:r>
      <w:r>
        <w:rPr>
          <w:sz w:val="28"/>
        </w:rPr>
        <w:tab/>
        <w:t>за</w:t>
      </w:r>
      <w:r>
        <w:rPr>
          <w:sz w:val="28"/>
        </w:rPr>
        <w:tab/>
        <w:t>ходам:</w:t>
      </w:r>
      <w:r>
        <w:rPr>
          <w:sz w:val="28"/>
        </w:rPr>
        <w:tab/>
        <w:t>розробці</w:t>
      </w:r>
      <w:r>
        <w:rPr>
          <w:sz w:val="28"/>
        </w:rPr>
        <w:tab/>
        <w:t>правильної</w:t>
      </w:r>
      <w:r>
        <w:rPr>
          <w:sz w:val="28"/>
        </w:rPr>
        <w:tab/>
        <w:t>сівозміни;</w:t>
      </w:r>
      <w:r>
        <w:rPr>
          <w:sz w:val="28"/>
        </w:rPr>
        <w:tab/>
      </w:r>
      <w:r>
        <w:rPr>
          <w:spacing w:val="-1"/>
          <w:sz w:val="28"/>
        </w:rPr>
        <w:t>вирощуванню</w:t>
      </w:r>
      <w:r>
        <w:rPr>
          <w:w w:val="99"/>
          <w:sz w:val="28"/>
        </w:rPr>
        <w:t xml:space="preserve"> </w:t>
      </w:r>
      <w:r>
        <w:rPr>
          <w:sz w:val="28"/>
        </w:rPr>
        <w:t>моркви</w:t>
      </w:r>
      <w:r>
        <w:rPr>
          <w:spacing w:val="28"/>
          <w:sz w:val="28"/>
        </w:rPr>
        <w:t xml:space="preserve"> </w:t>
      </w:r>
      <w:r>
        <w:rPr>
          <w:sz w:val="28"/>
        </w:rPr>
        <w:t>на</w:t>
      </w:r>
      <w:r>
        <w:rPr>
          <w:spacing w:val="26"/>
          <w:sz w:val="28"/>
        </w:rPr>
        <w:t xml:space="preserve"> </w:t>
      </w:r>
      <w:r>
        <w:rPr>
          <w:sz w:val="28"/>
        </w:rPr>
        <w:t>колишньому</w:t>
      </w:r>
      <w:r>
        <w:rPr>
          <w:spacing w:val="27"/>
          <w:sz w:val="28"/>
        </w:rPr>
        <w:t xml:space="preserve"> </w:t>
      </w:r>
      <w:r>
        <w:rPr>
          <w:sz w:val="28"/>
        </w:rPr>
        <w:t>місці</w:t>
      </w:r>
      <w:r>
        <w:rPr>
          <w:spacing w:val="27"/>
          <w:sz w:val="28"/>
        </w:rPr>
        <w:t xml:space="preserve"> </w:t>
      </w:r>
      <w:r>
        <w:rPr>
          <w:sz w:val="28"/>
        </w:rPr>
        <w:t>через</w:t>
      </w:r>
      <w:r>
        <w:rPr>
          <w:spacing w:val="27"/>
          <w:sz w:val="28"/>
        </w:rPr>
        <w:t xml:space="preserve"> </w:t>
      </w:r>
      <w:r>
        <w:rPr>
          <w:sz w:val="28"/>
        </w:rPr>
        <w:t>4–6</w:t>
      </w:r>
      <w:r>
        <w:rPr>
          <w:spacing w:val="27"/>
          <w:sz w:val="28"/>
        </w:rPr>
        <w:t xml:space="preserve"> </w:t>
      </w:r>
      <w:r>
        <w:rPr>
          <w:sz w:val="28"/>
        </w:rPr>
        <w:t>років,</w:t>
      </w:r>
      <w:r>
        <w:rPr>
          <w:spacing w:val="27"/>
          <w:sz w:val="28"/>
        </w:rPr>
        <w:t xml:space="preserve"> </w:t>
      </w:r>
      <w:r>
        <w:rPr>
          <w:sz w:val="28"/>
        </w:rPr>
        <w:t>розміщення</w:t>
      </w:r>
      <w:r>
        <w:rPr>
          <w:spacing w:val="27"/>
          <w:sz w:val="28"/>
        </w:rPr>
        <w:t xml:space="preserve"> </w:t>
      </w:r>
      <w:r>
        <w:rPr>
          <w:sz w:val="28"/>
        </w:rPr>
        <w:t>моркви</w:t>
      </w:r>
      <w:r>
        <w:rPr>
          <w:spacing w:val="29"/>
          <w:sz w:val="28"/>
        </w:rPr>
        <w:t xml:space="preserve"> </w:t>
      </w:r>
      <w:r>
        <w:rPr>
          <w:sz w:val="28"/>
        </w:rPr>
        <w:t>на</w:t>
      </w:r>
      <w:r>
        <w:rPr>
          <w:spacing w:val="28"/>
          <w:sz w:val="28"/>
        </w:rPr>
        <w:t xml:space="preserve"> </w:t>
      </w:r>
      <w:r>
        <w:rPr>
          <w:sz w:val="28"/>
        </w:rPr>
        <w:t>сухих,</w:t>
      </w:r>
      <w:r>
        <w:rPr>
          <w:w w:val="99"/>
          <w:sz w:val="28"/>
        </w:rPr>
        <w:t xml:space="preserve"> </w:t>
      </w:r>
      <w:r>
        <w:rPr>
          <w:sz w:val="28"/>
        </w:rPr>
        <w:t>добре провітрюваних ділянках, віддалені від насінників і полів,</w:t>
      </w:r>
      <w:r>
        <w:rPr>
          <w:spacing w:val="46"/>
          <w:sz w:val="28"/>
        </w:rPr>
        <w:t xml:space="preserve"> </w:t>
      </w:r>
      <w:r>
        <w:rPr>
          <w:sz w:val="28"/>
        </w:rPr>
        <w:t>де</w:t>
      </w:r>
      <w:r>
        <w:rPr>
          <w:spacing w:val="5"/>
          <w:sz w:val="28"/>
        </w:rPr>
        <w:t xml:space="preserve"> </w:t>
      </w:r>
      <w:r>
        <w:rPr>
          <w:sz w:val="28"/>
        </w:rPr>
        <w:t>торік</w:t>
      </w:r>
      <w:r>
        <w:rPr>
          <w:w w:val="99"/>
          <w:sz w:val="28"/>
        </w:rPr>
        <w:t xml:space="preserve"> </w:t>
      </w:r>
      <w:r>
        <w:rPr>
          <w:sz w:val="28"/>
        </w:rPr>
        <w:t>вирощувалися морква й інші зонтичні; ретельне</w:t>
      </w:r>
      <w:r>
        <w:rPr>
          <w:spacing w:val="1"/>
          <w:sz w:val="28"/>
        </w:rPr>
        <w:t xml:space="preserve"> </w:t>
      </w:r>
      <w:r>
        <w:rPr>
          <w:sz w:val="28"/>
        </w:rPr>
        <w:t>закладання</w:t>
      </w:r>
      <w:r>
        <w:rPr>
          <w:spacing w:val="48"/>
          <w:sz w:val="28"/>
        </w:rPr>
        <w:t xml:space="preserve"> </w:t>
      </w:r>
      <w:r>
        <w:rPr>
          <w:sz w:val="28"/>
        </w:rPr>
        <w:t>рослинних</w:t>
      </w:r>
      <w:r>
        <w:rPr>
          <w:spacing w:val="-1"/>
          <w:w w:val="99"/>
          <w:sz w:val="28"/>
        </w:rPr>
        <w:t xml:space="preserve"> </w:t>
      </w:r>
      <w:r>
        <w:rPr>
          <w:sz w:val="28"/>
        </w:rPr>
        <w:t>залишків</w:t>
      </w:r>
      <w:r>
        <w:rPr>
          <w:spacing w:val="42"/>
          <w:sz w:val="28"/>
        </w:rPr>
        <w:t xml:space="preserve"> </w:t>
      </w:r>
      <w:r>
        <w:rPr>
          <w:sz w:val="28"/>
        </w:rPr>
        <w:t>плугами</w:t>
      </w:r>
      <w:r>
        <w:rPr>
          <w:spacing w:val="44"/>
          <w:sz w:val="28"/>
        </w:rPr>
        <w:t xml:space="preserve"> </w:t>
      </w:r>
      <w:r>
        <w:rPr>
          <w:sz w:val="28"/>
        </w:rPr>
        <w:t>з</w:t>
      </w:r>
      <w:r>
        <w:rPr>
          <w:spacing w:val="42"/>
          <w:sz w:val="28"/>
        </w:rPr>
        <w:t xml:space="preserve"> </w:t>
      </w:r>
      <w:r>
        <w:rPr>
          <w:sz w:val="28"/>
        </w:rPr>
        <w:t>передплужниками;</w:t>
      </w:r>
      <w:r>
        <w:rPr>
          <w:spacing w:val="43"/>
          <w:sz w:val="28"/>
        </w:rPr>
        <w:t xml:space="preserve"> </w:t>
      </w:r>
      <w:r>
        <w:rPr>
          <w:sz w:val="28"/>
        </w:rPr>
        <w:t>посів</w:t>
      </w:r>
      <w:r>
        <w:rPr>
          <w:spacing w:val="43"/>
          <w:sz w:val="28"/>
        </w:rPr>
        <w:t xml:space="preserve"> </w:t>
      </w:r>
      <w:r>
        <w:rPr>
          <w:sz w:val="28"/>
        </w:rPr>
        <w:t>у</w:t>
      </w:r>
      <w:r>
        <w:rPr>
          <w:spacing w:val="42"/>
          <w:sz w:val="28"/>
        </w:rPr>
        <w:t xml:space="preserve"> </w:t>
      </w:r>
      <w:r>
        <w:rPr>
          <w:sz w:val="28"/>
        </w:rPr>
        <w:t>ранні</w:t>
      </w:r>
      <w:r>
        <w:rPr>
          <w:spacing w:val="43"/>
          <w:sz w:val="28"/>
        </w:rPr>
        <w:t xml:space="preserve"> </w:t>
      </w:r>
      <w:r>
        <w:rPr>
          <w:sz w:val="28"/>
        </w:rPr>
        <w:t>строки</w:t>
      </w:r>
      <w:r>
        <w:rPr>
          <w:spacing w:val="44"/>
          <w:sz w:val="28"/>
        </w:rPr>
        <w:t xml:space="preserve"> </w:t>
      </w:r>
      <w:r>
        <w:rPr>
          <w:sz w:val="28"/>
        </w:rPr>
        <w:t>(“пучкова</w:t>
      </w:r>
      <w:r>
        <w:rPr>
          <w:w w:val="99"/>
          <w:sz w:val="28"/>
        </w:rPr>
        <w:t xml:space="preserve"> </w:t>
      </w:r>
      <w:r>
        <w:rPr>
          <w:sz w:val="28"/>
        </w:rPr>
        <w:t>продукція”),</w:t>
      </w:r>
      <w:r>
        <w:rPr>
          <w:sz w:val="28"/>
        </w:rPr>
        <w:tab/>
        <w:t>у</w:t>
      </w:r>
      <w:r>
        <w:rPr>
          <w:sz w:val="28"/>
        </w:rPr>
        <w:tab/>
      </w:r>
      <w:r>
        <w:rPr>
          <w:sz w:val="28"/>
        </w:rPr>
        <w:tab/>
        <w:t>другу</w:t>
      </w:r>
      <w:r>
        <w:rPr>
          <w:sz w:val="28"/>
        </w:rPr>
        <w:tab/>
        <w:t>половину</w:t>
      </w:r>
      <w:r>
        <w:rPr>
          <w:sz w:val="28"/>
        </w:rPr>
        <w:tab/>
        <w:t>травня</w:t>
      </w:r>
      <w:r>
        <w:rPr>
          <w:sz w:val="28"/>
        </w:rPr>
        <w:tab/>
        <w:t>(коренеплоди</w:t>
      </w:r>
      <w:r>
        <w:rPr>
          <w:sz w:val="28"/>
        </w:rPr>
        <w:tab/>
        <w:t>для</w:t>
      </w:r>
      <w:r>
        <w:rPr>
          <w:sz w:val="28"/>
        </w:rPr>
        <w:tab/>
      </w:r>
      <w:r>
        <w:rPr>
          <w:w w:val="95"/>
          <w:sz w:val="28"/>
        </w:rPr>
        <w:t>зберігання);</w:t>
      </w:r>
    </w:p>
    <w:p w14:paraId="2E025B6F" w14:textId="77777777" w:rsidR="00327D82" w:rsidRDefault="00AE158F">
      <w:pPr>
        <w:pStyle w:val="a3"/>
      </w:pPr>
      <w:r>
        <w:t>дотримання оптимальної густоти стояння рослин [</w:t>
      </w:r>
      <w:r w:rsidR="00DB2277">
        <w:t>26</w:t>
      </w:r>
      <w:r>
        <w:t>, 3</w:t>
      </w:r>
      <w:r w:rsidR="00DB2277">
        <w:t>4</w:t>
      </w:r>
      <w:r>
        <w:t>].</w:t>
      </w:r>
    </w:p>
    <w:p w14:paraId="2B7A7356" w14:textId="77777777" w:rsidR="00327D82" w:rsidRDefault="00AE158F">
      <w:pPr>
        <w:spacing w:before="161"/>
        <w:ind w:left="1111"/>
        <w:jc w:val="both"/>
        <w:rPr>
          <w:sz w:val="28"/>
        </w:rPr>
      </w:pPr>
      <w:r>
        <w:rPr>
          <w:i/>
          <w:sz w:val="28"/>
        </w:rPr>
        <w:t xml:space="preserve">Хвороби моркви. </w:t>
      </w:r>
      <w:r>
        <w:rPr>
          <w:sz w:val="28"/>
        </w:rPr>
        <w:t>Найнебезпечнішими хворобами моркви є:</w:t>
      </w:r>
    </w:p>
    <w:p w14:paraId="13A7850F" w14:textId="77777777" w:rsidR="00327D82" w:rsidRDefault="00AE158F">
      <w:pPr>
        <w:pStyle w:val="a4"/>
        <w:numPr>
          <w:ilvl w:val="0"/>
          <w:numId w:val="18"/>
        </w:numPr>
        <w:tabs>
          <w:tab w:val="left" w:pos="1490"/>
        </w:tabs>
        <w:spacing w:before="160" w:line="360" w:lineRule="auto"/>
        <w:ind w:left="401" w:right="227" w:firstLine="709"/>
        <w:rPr>
          <w:sz w:val="28"/>
        </w:rPr>
      </w:pPr>
      <w:proofErr w:type="spellStart"/>
      <w:r>
        <w:rPr>
          <w:sz w:val="28"/>
        </w:rPr>
        <w:t>альтернаріоз</w:t>
      </w:r>
      <w:proofErr w:type="spellEnd"/>
      <w:r>
        <w:rPr>
          <w:sz w:val="28"/>
        </w:rPr>
        <w:t xml:space="preserve"> (чорна гнилизна) – уражені листки жовтіють і відмирають, інфекція по черешку проникає у верхівку коренеплоду, викликаючи подальше його загнивання – утворення сухих темних плям з нальотом грибка;</w:t>
      </w:r>
    </w:p>
    <w:p w14:paraId="1CA8499F" w14:textId="77777777" w:rsidR="00327D82" w:rsidRDefault="00AE158F">
      <w:pPr>
        <w:pStyle w:val="a4"/>
        <w:numPr>
          <w:ilvl w:val="0"/>
          <w:numId w:val="18"/>
        </w:numPr>
        <w:tabs>
          <w:tab w:val="left" w:pos="1400"/>
        </w:tabs>
        <w:spacing w:line="360" w:lineRule="auto"/>
        <w:ind w:left="401" w:right="229" w:firstLine="709"/>
        <w:rPr>
          <w:sz w:val="28"/>
        </w:rPr>
      </w:pPr>
      <w:proofErr w:type="spellStart"/>
      <w:r>
        <w:rPr>
          <w:sz w:val="28"/>
        </w:rPr>
        <w:t>фомоз</w:t>
      </w:r>
      <w:proofErr w:type="spellEnd"/>
      <w:r>
        <w:rPr>
          <w:sz w:val="28"/>
        </w:rPr>
        <w:t xml:space="preserve"> (бура гнилизна) – коричневі плями на черешках і жилках листків, на коренеплодах коричневі плями із плодовими тілами грибка, в утворених порожнечах усередині коренеплоду білий наліт</w:t>
      </w:r>
      <w:r>
        <w:rPr>
          <w:spacing w:val="-10"/>
          <w:sz w:val="28"/>
        </w:rPr>
        <w:t xml:space="preserve"> </w:t>
      </w:r>
      <w:r>
        <w:rPr>
          <w:sz w:val="28"/>
        </w:rPr>
        <w:t>грибниці;</w:t>
      </w:r>
    </w:p>
    <w:p w14:paraId="7F1D22F0" w14:textId="77777777" w:rsidR="00327D82" w:rsidRDefault="00AE158F">
      <w:pPr>
        <w:pStyle w:val="a4"/>
        <w:numPr>
          <w:ilvl w:val="0"/>
          <w:numId w:val="18"/>
        </w:numPr>
        <w:tabs>
          <w:tab w:val="left" w:pos="1458"/>
        </w:tabs>
        <w:spacing w:before="2" w:line="360" w:lineRule="auto"/>
        <w:ind w:left="401" w:right="230" w:firstLine="709"/>
        <w:rPr>
          <w:sz w:val="28"/>
        </w:rPr>
      </w:pPr>
      <w:r>
        <w:rPr>
          <w:sz w:val="28"/>
        </w:rPr>
        <w:t>ризоктоніоз (повстяна гнилизна) – утворення на коренеплодах невеликих під шкірних плям сіруватого кольору, які надалі западають і вкриваються щільним фіолетово-бурим повстяним</w:t>
      </w:r>
      <w:r>
        <w:rPr>
          <w:spacing w:val="-6"/>
          <w:sz w:val="28"/>
        </w:rPr>
        <w:t xml:space="preserve"> </w:t>
      </w:r>
      <w:r>
        <w:rPr>
          <w:sz w:val="28"/>
        </w:rPr>
        <w:t>нальотом;</w:t>
      </w:r>
    </w:p>
    <w:p w14:paraId="1BD24AA6" w14:textId="77777777" w:rsidR="00327D82" w:rsidRDefault="00327D82">
      <w:pPr>
        <w:spacing w:line="360" w:lineRule="auto"/>
        <w:jc w:val="both"/>
        <w:rPr>
          <w:sz w:val="28"/>
        </w:rPr>
        <w:sectPr w:rsidR="00327D82">
          <w:pgSz w:w="11910" w:h="16840"/>
          <w:pgMar w:top="960" w:right="620" w:bottom="280" w:left="1300" w:header="753" w:footer="0" w:gutter="0"/>
          <w:cols w:space="720"/>
        </w:sectPr>
      </w:pPr>
    </w:p>
    <w:p w14:paraId="6D8686B6" w14:textId="77777777" w:rsidR="00327D82" w:rsidRDefault="00327D82">
      <w:pPr>
        <w:pStyle w:val="a3"/>
        <w:spacing w:before="9"/>
        <w:ind w:left="0"/>
        <w:jc w:val="left"/>
        <w:rPr>
          <w:sz w:val="15"/>
        </w:rPr>
      </w:pPr>
    </w:p>
    <w:p w14:paraId="5CEAEE19" w14:textId="77777777" w:rsidR="00327D82" w:rsidRDefault="00AE158F">
      <w:pPr>
        <w:pStyle w:val="a4"/>
        <w:numPr>
          <w:ilvl w:val="0"/>
          <w:numId w:val="18"/>
        </w:numPr>
        <w:tabs>
          <w:tab w:val="left" w:pos="1349"/>
        </w:tabs>
        <w:spacing w:before="88" w:line="360" w:lineRule="auto"/>
        <w:ind w:left="401" w:right="230" w:firstLine="709"/>
        <w:rPr>
          <w:sz w:val="28"/>
        </w:rPr>
      </w:pPr>
      <w:r>
        <w:rPr>
          <w:sz w:val="28"/>
        </w:rPr>
        <w:t>коренева гнилизна – на кінцях коренеплодів з’являються некротичні темні плями, котрі поступово збільшуються й можуть охоплювати більшу частину коренеплоду, уражені ділянки загнивають, рослина</w:t>
      </w:r>
      <w:r>
        <w:rPr>
          <w:spacing w:val="-7"/>
          <w:sz w:val="28"/>
        </w:rPr>
        <w:t xml:space="preserve"> </w:t>
      </w:r>
      <w:r>
        <w:rPr>
          <w:sz w:val="28"/>
        </w:rPr>
        <w:t>в’яне;</w:t>
      </w:r>
    </w:p>
    <w:p w14:paraId="3BBD2A32" w14:textId="77777777" w:rsidR="00327D82" w:rsidRDefault="00AE158F">
      <w:pPr>
        <w:pStyle w:val="a4"/>
        <w:numPr>
          <w:ilvl w:val="0"/>
          <w:numId w:val="18"/>
        </w:numPr>
        <w:tabs>
          <w:tab w:val="left" w:pos="1408"/>
        </w:tabs>
        <w:spacing w:line="360" w:lineRule="auto"/>
        <w:ind w:left="401" w:right="228" w:firstLine="709"/>
        <w:rPr>
          <w:sz w:val="28"/>
        </w:rPr>
      </w:pPr>
      <w:proofErr w:type="spellStart"/>
      <w:r>
        <w:rPr>
          <w:sz w:val="28"/>
        </w:rPr>
        <w:t>склеротиніоз</w:t>
      </w:r>
      <w:proofErr w:type="spellEnd"/>
      <w:r>
        <w:rPr>
          <w:sz w:val="28"/>
        </w:rPr>
        <w:t xml:space="preserve"> (біла гнилизна) – найшкідливіше захворювання при зберіганні, коренеплоди стають м’якими, вкриваються слизом, на поверхні з’являється грибниця у вигляді білого</w:t>
      </w:r>
      <w:r>
        <w:rPr>
          <w:spacing w:val="-6"/>
          <w:sz w:val="28"/>
        </w:rPr>
        <w:t xml:space="preserve"> </w:t>
      </w:r>
      <w:r>
        <w:rPr>
          <w:sz w:val="28"/>
        </w:rPr>
        <w:t>нальоту;</w:t>
      </w:r>
    </w:p>
    <w:p w14:paraId="63089654" w14:textId="77777777" w:rsidR="00327D82" w:rsidRDefault="00AE158F">
      <w:pPr>
        <w:pStyle w:val="a4"/>
        <w:numPr>
          <w:ilvl w:val="0"/>
          <w:numId w:val="18"/>
        </w:numPr>
        <w:tabs>
          <w:tab w:val="left" w:pos="1386"/>
        </w:tabs>
        <w:spacing w:line="360" w:lineRule="auto"/>
        <w:ind w:left="401" w:right="228" w:firstLine="709"/>
        <w:rPr>
          <w:sz w:val="28"/>
        </w:rPr>
      </w:pPr>
      <w:r>
        <w:rPr>
          <w:sz w:val="28"/>
        </w:rPr>
        <w:t>борошниста роса – вражаються листки при сильному зараженні й черешки, по обидва боки листків розвивається білий борошнистий наліт, що згодом темнішає [4</w:t>
      </w:r>
      <w:r w:rsidR="00DB2277">
        <w:rPr>
          <w:sz w:val="28"/>
        </w:rPr>
        <w:t>8</w:t>
      </w:r>
      <w:r>
        <w:rPr>
          <w:sz w:val="28"/>
        </w:rPr>
        <w:t xml:space="preserve">, </w:t>
      </w:r>
      <w:r w:rsidR="00DB2277">
        <w:rPr>
          <w:sz w:val="28"/>
        </w:rPr>
        <w:t>57, 60</w:t>
      </w:r>
      <w:r>
        <w:rPr>
          <w:sz w:val="28"/>
        </w:rPr>
        <w:t>].</w:t>
      </w:r>
    </w:p>
    <w:p w14:paraId="5B7C105F" w14:textId="77777777" w:rsidR="00327D82" w:rsidRDefault="00AE158F">
      <w:pPr>
        <w:pStyle w:val="a3"/>
        <w:spacing w:line="360" w:lineRule="auto"/>
        <w:ind w:right="228" w:firstLine="709"/>
      </w:pPr>
      <w:r>
        <w:t>Збирання врожаю. На пучкову продукцію моркву проріджують. Для тривалого зберігання й переробки врожай моркви збирають восени якомога пізніше, але розраховуючи, щоб закінчити збирання до настання заморозків,</w:t>
      </w:r>
    </w:p>
    <w:p w14:paraId="418CF004" w14:textId="77777777" w:rsidR="00327D82" w:rsidRDefault="00AE158F">
      <w:pPr>
        <w:pStyle w:val="a4"/>
        <w:numPr>
          <w:ilvl w:val="0"/>
          <w:numId w:val="19"/>
        </w:numPr>
        <w:tabs>
          <w:tab w:val="left" w:pos="650"/>
        </w:tabs>
        <w:spacing w:line="360" w:lineRule="auto"/>
        <w:ind w:left="401" w:right="226" w:firstLine="0"/>
        <w:rPr>
          <w:sz w:val="28"/>
        </w:rPr>
      </w:pPr>
      <w:r>
        <w:rPr>
          <w:sz w:val="28"/>
        </w:rPr>
        <w:t xml:space="preserve">чим пізніше зібрана морква, тим вищі її смакові й харчові якості. Однак, навіть легке підмерзання при короткострокових заморозках (–1–2 °С) призводить до ушкодження коренеплодів. Ранній строк збирання також небажаний: у теплу, суху й особливо вітряну погоду коренеплоди в’януть і стають уразливими до захворювань. Якщо неприбрану моркву перед морозами накрити </w:t>
      </w:r>
      <w:proofErr w:type="spellStart"/>
      <w:r>
        <w:rPr>
          <w:sz w:val="28"/>
        </w:rPr>
        <w:t>мульчуючими</w:t>
      </w:r>
      <w:proofErr w:type="spellEnd"/>
      <w:r>
        <w:rPr>
          <w:sz w:val="28"/>
        </w:rPr>
        <w:t xml:space="preserve"> матеріалами (торф й ін.) шаром 10–15 см, то вона, як правило, добре перезимує, і її збирання можна відкласти до весняного потепління [4</w:t>
      </w:r>
      <w:r w:rsidR="00DB2277">
        <w:rPr>
          <w:sz w:val="28"/>
        </w:rPr>
        <w:t>3, 45</w:t>
      </w:r>
      <w:r>
        <w:rPr>
          <w:sz w:val="28"/>
        </w:rPr>
        <w:t>].</w:t>
      </w:r>
    </w:p>
    <w:p w14:paraId="56E0ABAF" w14:textId="77777777" w:rsidR="00327D82" w:rsidRDefault="00AE158F">
      <w:pPr>
        <w:pStyle w:val="a3"/>
        <w:spacing w:line="360" w:lineRule="auto"/>
        <w:ind w:right="226" w:firstLine="709"/>
      </w:pPr>
      <w:r>
        <w:t>Вимоги для машинного збирання такі: листки повинні бути висотою 30–35 см, міцними, добре розвиненими й неполеглими; голівки коренеплодів повинні бути розташовані на рівні поверхні ґрунту або заглиблені не більше ніж на 2 см; коренеплоди мають бути стійкими до ударних навантажень. Для ефективності застосування машинного збирання врожайність коренеплодів моркви повинна бути не менш 20–25 т/га. При невідповідності даним вимогам застосовують механізоване збирання, при якому коренеплоди збираються вручну після попереднього підкопування СНУ-ЗР, СНУ-ЗРС й ін. Підкопані й вивернуті коренеплоди з вологого ґрунту звільняють від землі руками,</w:t>
      </w:r>
      <w:r>
        <w:rPr>
          <w:spacing w:val="17"/>
        </w:rPr>
        <w:t xml:space="preserve"> </w:t>
      </w:r>
      <w:r>
        <w:t>не</w:t>
      </w:r>
      <w:r>
        <w:rPr>
          <w:spacing w:val="17"/>
        </w:rPr>
        <w:t xml:space="preserve"> </w:t>
      </w:r>
      <w:r>
        <w:t>вдаряючи</w:t>
      </w:r>
      <w:r>
        <w:rPr>
          <w:spacing w:val="18"/>
        </w:rPr>
        <w:t xml:space="preserve"> </w:t>
      </w:r>
      <w:r>
        <w:t>ними</w:t>
      </w:r>
      <w:r>
        <w:rPr>
          <w:spacing w:val="18"/>
        </w:rPr>
        <w:t xml:space="preserve"> </w:t>
      </w:r>
      <w:r>
        <w:t>один</w:t>
      </w:r>
      <w:r>
        <w:rPr>
          <w:spacing w:val="18"/>
        </w:rPr>
        <w:t xml:space="preserve"> </w:t>
      </w:r>
      <w:r>
        <w:t>об</w:t>
      </w:r>
      <w:r>
        <w:rPr>
          <w:spacing w:val="18"/>
        </w:rPr>
        <w:t xml:space="preserve"> </w:t>
      </w:r>
      <w:r>
        <w:t>другий</w:t>
      </w:r>
      <w:r>
        <w:rPr>
          <w:spacing w:val="17"/>
        </w:rPr>
        <w:t xml:space="preserve"> </w:t>
      </w:r>
      <w:r>
        <w:t>або</w:t>
      </w:r>
      <w:r>
        <w:rPr>
          <w:spacing w:val="17"/>
        </w:rPr>
        <w:t xml:space="preserve"> </w:t>
      </w:r>
      <w:r>
        <w:t>об</w:t>
      </w:r>
      <w:r>
        <w:rPr>
          <w:spacing w:val="18"/>
        </w:rPr>
        <w:t xml:space="preserve"> </w:t>
      </w:r>
      <w:r>
        <w:t>землю.</w:t>
      </w:r>
      <w:r>
        <w:rPr>
          <w:spacing w:val="16"/>
        </w:rPr>
        <w:t xml:space="preserve"> </w:t>
      </w:r>
      <w:r>
        <w:t>Для</w:t>
      </w:r>
      <w:r>
        <w:rPr>
          <w:spacing w:val="18"/>
        </w:rPr>
        <w:t xml:space="preserve"> </w:t>
      </w:r>
      <w:r>
        <w:t>споживання</w:t>
      </w:r>
      <w:r>
        <w:rPr>
          <w:spacing w:val="20"/>
        </w:rPr>
        <w:t xml:space="preserve"> </w:t>
      </w:r>
      <w:r>
        <w:t>у</w:t>
      </w:r>
    </w:p>
    <w:p w14:paraId="04273770" w14:textId="77777777" w:rsidR="00327D82" w:rsidRDefault="00327D82">
      <w:pPr>
        <w:spacing w:line="360" w:lineRule="auto"/>
        <w:sectPr w:rsidR="00327D82">
          <w:pgSz w:w="11910" w:h="16840"/>
          <w:pgMar w:top="960" w:right="620" w:bottom="280" w:left="1300" w:header="753" w:footer="0" w:gutter="0"/>
          <w:cols w:space="720"/>
        </w:sectPr>
      </w:pPr>
    </w:p>
    <w:p w14:paraId="6F867583" w14:textId="77777777" w:rsidR="00327D82" w:rsidRDefault="00327D82">
      <w:pPr>
        <w:pStyle w:val="a3"/>
        <w:spacing w:before="9"/>
        <w:ind w:left="0"/>
        <w:jc w:val="left"/>
        <w:rPr>
          <w:sz w:val="15"/>
        </w:rPr>
      </w:pPr>
    </w:p>
    <w:p w14:paraId="14571AC7" w14:textId="77777777" w:rsidR="00327D82" w:rsidRDefault="00AE158F">
      <w:pPr>
        <w:pStyle w:val="a3"/>
        <w:spacing w:before="88" w:line="360" w:lineRule="auto"/>
        <w:ind w:right="218"/>
      </w:pPr>
      <w:r>
        <w:t xml:space="preserve">коренеплодів обрізають </w:t>
      </w:r>
      <w:r>
        <w:rPr>
          <w:spacing w:val="-6"/>
        </w:rPr>
        <w:t xml:space="preserve">бадилля </w:t>
      </w:r>
      <w:r>
        <w:rPr>
          <w:spacing w:val="-3"/>
        </w:rPr>
        <w:t xml:space="preserve">до </w:t>
      </w:r>
      <w:r>
        <w:rPr>
          <w:spacing w:val="-6"/>
        </w:rPr>
        <w:t xml:space="preserve">голівки, </w:t>
      </w:r>
      <w:r>
        <w:t xml:space="preserve">у </w:t>
      </w:r>
      <w:r>
        <w:rPr>
          <w:spacing w:val="-6"/>
        </w:rPr>
        <w:t xml:space="preserve">насінників залишають </w:t>
      </w:r>
      <w:r>
        <w:rPr>
          <w:spacing w:val="-5"/>
        </w:rPr>
        <w:t xml:space="preserve">1,5–2 см. </w:t>
      </w:r>
      <w:r>
        <w:rPr>
          <w:spacing w:val="-6"/>
        </w:rPr>
        <w:t xml:space="preserve">Викопані коренеплоди </w:t>
      </w:r>
      <w:r>
        <w:rPr>
          <w:spacing w:val="-3"/>
        </w:rPr>
        <w:t xml:space="preserve">не </w:t>
      </w:r>
      <w:r>
        <w:rPr>
          <w:spacing w:val="-6"/>
        </w:rPr>
        <w:t xml:space="preserve">залишають </w:t>
      </w:r>
      <w:r>
        <w:rPr>
          <w:spacing w:val="-3"/>
        </w:rPr>
        <w:t xml:space="preserve">на </w:t>
      </w:r>
      <w:r>
        <w:rPr>
          <w:spacing w:val="-6"/>
        </w:rPr>
        <w:t xml:space="preserve">відкритій ділянці, </w:t>
      </w:r>
      <w:r>
        <w:t xml:space="preserve">а </w:t>
      </w:r>
      <w:r>
        <w:rPr>
          <w:spacing w:val="-6"/>
        </w:rPr>
        <w:t xml:space="preserve">відразу транспортують </w:t>
      </w:r>
      <w:r>
        <w:rPr>
          <w:spacing w:val="-4"/>
        </w:rPr>
        <w:t xml:space="preserve">під </w:t>
      </w:r>
      <w:r>
        <w:rPr>
          <w:spacing w:val="-6"/>
        </w:rPr>
        <w:t xml:space="preserve">навіс, </w:t>
      </w:r>
      <w:r>
        <w:rPr>
          <w:spacing w:val="-5"/>
        </w:rPr>
        <w:t xml:space="preserve">інакше вони </w:t>
      </w:r>
      <w:r>
        <w:rPr>
          <w:spacing w:val="-6"/>
        </w:rPr>
        <w:t xml:space="preserve">швидко втратять вологу </w:t>
      </w:r>
      <w:r>
        <w:t xml:space="preserve">й </w:t>
      </w:r>
      <w:r>
        <w:rPr>
          <w:spacing w:val="-6"/>
        </w:rPr>
        <w:t xml:space="preserve">стануть непридатними </w:t>
      </w:r>
      <w:r>
        <w:rPr>
          <w:spacing w:val="-5"/>
        </w:rPr>
        <w:t xml:space="preserve">для </w:t>
      </w:r>
      <w:r>
        <w:rPr>
          <w:spacing w:val="-6"/>
        </w:rPr>
        <w:t xml:space="preserve">зберігання. Коренеплоди </w:t>
      </w:r>
      <w:r>
        <w:rPr>
          <w:spacing w:val="-3"/>
        </w:rPr>
        <w:t xml:space="preserve">не </w:t>
      </w:r>
      <w:r>
        <w:rPr>
          <w:spacing w:val="-5"/>
        </w:rPr>
        <w:t xml:space="preserve">можна </w:t>
      </w:r>
      <w:r>
        <w:rPr>
          <w:spacing w:val="-6"/>
        </w:rPr>
        <w:t xml:space="preserve">вкривати бадиллям </w:t>
      </w:r>
      <w:r>
        <w:rPr>
          <w:spacing w:val="-5"/>
        </w:rPr>
        <w:t xml:space="preserve">навіть </w:t>
      </w:r>
      <w:r>
        <w:rPr>
          <w:spacing w:val="-3"/>
        </w:rPr>
        <w:t xml:space="preserve">на </w:t>
      </w:r>
      <w:r>
        <w:rPr>
          <w:spacing w:val="-6"/>
        </w:rPr>
        <w:t xml:space="preserve">короткий </w:t>
      </w:r>
      <w:r>
        <w:rPr>
          <w:spacing w:val="-5"/>
        </w:rPr>
        <w:t xml:space="preserve">час </w:t>
      </w:r>
      <w:r>
        <w:rPr>
          <w:spacing w:val="-6"/>
        </w:rPr>
        <w:t>[</w:t>
      </w:r>
      <w:r w:rsidR="00DB2277">
        <w:rPr>
          <w:spacing w:val="-6"/>
        </w:rPr>
        <w:t>52</w:t>
      </w:r>
      <w:r>
        <w:rPr>
          <w:spacing w:val="-6"/>
        </w:rPr>
        <w:t>].</w:t>
      </w:r>
    </w:p>
    <w:p w14:paraId="6CAB0541" w14:textId="77777777" w:rsidR="00327D82" w:rsidRDefault="00AE158F">
      <w:pPr>
        <w:pStyle w:val="a3"/>
        <w:spacing w:line="360" w:lineRule="auto"/>
        <w:ind w:right="224" w:firstLine="709"/>
      </w:pPr>
      <w:r>
        <w:t>Технологічний процес машинного збирання моркви містить у собі низку операцій: коренеплоди підкопують, виймають із ґрунту, зрізують листи, сортують, очищають від залишків землі й завантажують у транспортний засіб. Механізоване збирання моркви виконують наявними комплексами. Один комплекс містить у собі такі складові: машини для збирання ІМ-11, ММТ-1 і сортувальну лінію ПСК-6. Більш сучасний комплекс виглядає так: збиральні машини Е-825, БОРОШН-1,8, SP-200DF, Т- 120У, Т100.400, COMBI 1000, МЕ-45, Т-240У та сортувальні лінії ЛЕК-20 та ін.</w:t>
      </w:r>
      <w:r>
        <w:rPr>
          <w:spacing w:val="-2"/>
        </w:rPr>
        <w:t xml:space="preserve"> </w:t>
      </w:r>
      <w:r>
        <w:t>[</w:t>
      </w:r>
      <w:r w:rsidR="00DB2277">
        <w:t xml:space="preserve">31, </w:t>
      </w:r>
      <w:r>
        <w:t>4</w:t>
      </w:r>
      <w:r w:rsidR="00DB2277">
        <w:t>9</w:t>
      </w:r>
      <w:r>
        <w:t>].</w:t>
      </w:r>
    </w:p>
    <w:p w14:paraId="77F57AF5" w14:textId="77777777" w:rsidR="00327D82" w:rsidRDefault="00AE158F" w:rsidP="003C5A0B">
      <w:pPr>
        <w:pStyle w:val="a3"/>
        <w:spacing w:line="360" w:lineRule="auto"/>
        <w:ind w:right="226" w:firstLine="709"/>
      </w:pPr>
      <w:r>
        <w:t xml:space="preserve">Збирання моркви на рівній, </w:t>
      </w:r>
      <w:proofErr w:type="spellStart"/>
      <w:r>
        <w:t>гребневій</w:t>
      </w:r>
      <w:proofErr w:type="spellEnd"/>
      <w:r>
        <w:t xml:space="preserve"> або грядковій поверхні здійснюють одно рядними (ММТ-1, Е-11, МЕ-45 й ін.) або 2–4-рядними (Е-825, БОРОШН-1,8, Т-400, Т-240У й ін.) машинами, які підкопують коренеплоди, витягають із ґрунту, відокремлюють листову масу, завантажують у транспортний засіб. Продуктивність машин коливається в межах</w:t>
      </w:r>
      <w:r w:rsidR="003C5A0B">
        <w:t xml:space="preserve"> </w:t>
      </w:r>
      <w:r>
        <w:t>0,1–0,5 га/година. Сортувальні машини ПСК-6, ЛСК-20 та ін. призначені для очищення й сортування коренеплодів та їх завантажування. Продуктивність лінії 6–20 т/годину [3</w:t>
      </w:r>
      <w:r w:rsidR="00DB2277">
        <w:t>0, 50</w:t>
      </w:r>
      <w:r>
        <w:t>].</w:t>
      </w:r>
    </w:p>
    <w:p w14:paraId="1F7AFC05" w14:textId="77777777" w:rsidR="00327D82" w:rsidRDefault="00AE158F">
      <w:pPr>
        <w:pStyle w:val="a3"/>
        <w:spacing w:line="360" w:lineRule="auto"/>
        <w:ind w:right="225" w:firstLine="709"/>
      </w:pPr>
      <w:r>
        <w:t>Стандартні молоді коренеплоди моркви столової, вирощені для споживання у свіжому виді й промислової переробки, повинні бути свіжими, не в’ялими, не ушкодженими, з характерними для сорту формою й кольором, діаметром 2,5–6 см (морква столова молода свіжа –1,5 см), припустимий вміст нітратів – до 300 мг/кг, важких металів: свинцю – 0,5 мг/кг, кадмію – 0,03 мг/кг, ртуті – 0,02 мг/кг, міді –  5 мг/кг,  цинку – 10 мг/кг,  миш’яку  –  0,2</w:t>
      </w:r>
      <w:r>
        <w:rPr>
          <w:spacing w:val="-1"/>
        </w:rPr>
        <w:t xml:space="preserve"> </w:t>
      </w:r>
      <w:r>
        <w:t>мг/кг.</w:t>
      </w:r>
    </w:p>
    <w:p w14:paraId="4C231EC3" w14:textId="77777777" w:rsidR="00327D82" w:rsidRDefault="00327D82">
      <w:pPr>
        <w:spacing w:line="360" w:lineRule="auto"/>
        <w:sectPr w:rsidR="00327D82">
          <w:pgSz w:w="11910" w:h="16840"/>
          <w:pgMar w:top="960" w:right="620" w:bottom="280" w:left="1300" w:header="753" w:footer="0" w:gutter="0"/>
          <w:cols w:space="720"/>
        </w:sectPr>
      </w:pPr>
    </w:p>
    <w:p w14:paraId="7A5FFB99" w14:textId="77777777" w:rsidR="00327D82" w:rsidRDefault="00327D82">
      <w:pPr>
        <w:pStyle w:val="a3"/>
        <w:spacing w:before="9"/>
        <w:ind w:left="0"/>
        <w:jc w:val="left"/>
        <w:rPr>
          <w:sz w:val="15"/>
        </w:rPr>
      </w:pPr>
    </w:p>
    <w:p w14:paraId="4F4417D7" w14:textId="77777777" w:rsidR="00327D82" w:rsidRDefault="00AE158F">
      <w:pPr>
        <w:pStyle w:val="a3"/>
        <w:spacing w:before="88" w:line="360" w:lineRule="auto"/>
        <w:ind w:right="226" w:firstLine="709"/>
      </w:pPr>
      <w:r>
        <w:t>Зберігають моркву свіжу молоду столову із зеленню в тарі в чистих складських приміщеннях при температурі не вище 12 °С і відносною вологістю повітря не нижчою 85 %, а також у холодильних камерах при температурі 0 °С і відносною вологістю повітря 90–95 %. Коренеплоди моркви столової підзимнього й ранньовесняного строків посіву зберігаються погано. Для закладки на тимчасове зберігання використовують коренеплоди весняного посіву, на тривале – літнього [4</w:t>
      </w:r>
      <w:r w:rsidR="00DB2277">
        <w:t>5</w:t>
      </w:r>
      <w:r>
        <w:t xml:space="preserve">, </w:t>
      </w:r>
      <w:r w:rsidR="00DB2277">
        <w:t>53</w:t>
      </w:r>
      <w:r>
        <w:t>].</w:t>
      </w:r>
    </w:p>
    <w:p w14:paraId="0253654E" w14:textId="77777777" w:rsidR="00327D82" w:rsidRDefault="00AE158F">
      <w:pPr>
        <w:pStyle w:val="a3"/>
        <w:spacing w:line="360" w:lineRule="auto"/>
        <w:ind w:right="231" w:firstLine="709"/>
      </w:pPr>
      <w:r>
        <w:t>Для тривалого і якісного зберігання коренеплодів моркви необхідно добирати рекомендовані сорти й гібриди. На зберігання закладають тільки коренеплоди, які повністю дозріли, не мають механічних пошкоджень, ознак захворювань і відповідають вимогам [21].</w:t>
      </w:r>
    </w:p>
    <w:p w14:paraId="54621EC7" w14:textId="77777777" w:rsidR="00327D82" w:rsidRDefault="00327D82">
      <w:pPr>
        <w:pStyle w:val="a3"/>
        <w:spacing w:before="3"/>
        <w:ind w:left="0"/>
        <w:jc w:val="left"/>
        <w:rPr>
          <w:sz w:val="42"/>
        </w:rPr>
      </w:pPr>
    </w:p>
    <w:p w14:paraId="53439009" w14:textId="77777777" w:rsidR="00327D82" w:rsidRDefault="0095187B" w:rsidP="0095187B">
      <w:pPr>
        <w:pStyle w:val="110"/>
        <w:numPr>
          <w:ilvl w:val="1"/>
          <w:numId w:val="20"/>
        </w:numPr>
        <w:tabs>
          <w:tab w:val="left" w:pos="1276"/>
        </w:tabs>
        <w:ind w:left="2257" w:hanging="981"/>
      </w:pPr>
      <w:r>
        <w:t xml:space="preserve">1.3. </w:t>
      </w:r>
      <w:r w:rsidR="00AE158F">
        <w:t>Органічне вирощування моркви в умовах</w:t>
      </w:r>
      <w:r w:rsidR="00AE158F">
        <w:rPr>
          <w:spacing w:val="-9"/>
        </w:rPr>
        <w:t xml:space="preserve"> </w:t>
      </w:r>
      <w:r w:rsidR="00AE158F">
        <w:t>України</w:t>
      </w:r>
    </w:p>
    <w:p w14:paraId="61F98EA5" w14:textId="77777777" w:rsidR="00327D82" w:rsidRDefault="00327D82">
      <w:pPr>
        <w:pStyle w:val="a3"/>
        <w:ind w:left="0"/>
        <w:jc w:val="left"/>
        <w:rPr>
          <w:b/>
          <w:sz w:val="30"/>
        </w:rPr>
      </w:pPr>
    </w:p>
    <w:p w14:paraId="3DE246EE" w14:textId="77777777" w:rsidR="00327D82" w:rsidRDefault="00327D82">
      <w:pPr>
        <w:pStyle w:val="a3"/>
        <w:spacing w:before="8"/>
        <w:ind w:left="0"/>
        <w:jc w:val="left"/>
        <w:rPr>
          <w:b/>
          <w:sz w:val="25"/>
        </w:rPr>
      </w:pPr>
    </w:p>
    <w:p w14:paraId="2CC7DD06" w14:textId="77777777" w:rsidR="00327D82" w:rsidRDefault="00AE158F">
      <w:pPr>
        <w:pStyle w:val="a3"/>
        <w:spacing w:line="360" w:lineRule="auto"/>
        <w:ind w:right="226" w:firstLine="709"/>
      </w:pPr>
      <w:r>
        <w:t>Органічне вирощування моркви в Україні здебільшого зосереджене на особистих присадибних ділянках. В промисловості в умовах України нажаль такого виробництва немає. Широке запровадження органічного землеробства могло б дати українським фермерам шанс закріпитися на європейському ринку. В середньому органічні продукти на заході коштують на 50 % дорожче — і це справедливо. Адже, застосовуючи органічне землеробство і вирощуючи овочі й фрукти без хімічних добрив, фермер заздалегідь погоджується на більш низьку врожайність. До того ж вирощування органічних продуктів – це бізнес невеликого об’єму. Таку продукцію виробляють, як правило, невеликі фермерські господарства. Експерти впевнені, що глобальна тенденція до споживання еко-продукції найближчими роками охопить і Україну. А значить, українському фермерові треба бути готовим до нових викликів</w:t>
      </w:r>
      <w:r>
        <w:rPr>
          <w:spacing w:val="-6"/>
        </w:rPr>
        <w:t xml:space="preserve"> </w:t>
      </w:r>
      <w:r>
        <w:t>ринку.</w:t>
      </w:r>
    </w:p>
    <w:p w14:paraId="0A76EA60" w14:textId="77777777" w:rsidR="00327D82" w:rsidRDefault="00AE158F">
      <w:pPr>
        <w:pStyle w:val="a3"/>
        <w:spacing w:before="1"/>
        <w:ind w:left="1111"/>
      </w:pPr>
      <w:r>
        <w:t>Органічні продукти — це такі продукти, при виробництві яких:</w:t>
      </w:r>
    </w:p>
    <w:p w14:paraId="0F0A2B63" w14:textId="77777777" w:rsidR="00327D82" w:rsidRDefault="00AE158F">
      <w:pPr>
        <w:pStyle w:val="a4"/>
        <w:numPr>
          <w:ilvl w:val="0"/>
          <w:numId w:val="17"/>
        </w:numPr>
        <w:tabs>
          <w:tab w:val="left" w:pos="1110"/>
        </w:tabs>
        <w:spacing w:before="161" w:line="360" w:lineRule="auto"/>
        <w:ind w:left="401" w:right="226" w:firstLine="360"/>
        <w:rPr>
          <w:sz w:val="28"/>
        </w:rPr>
      </w:pPr>
      <w:r>
        <w:rPr>
          <w:sz w:val="28"/>
        </w:rPr>
        <w:t>у рослинництві (органічне землеробство) заборонено використовувати засоби</w:t>
      </w:r>
      <w:r>
        <w:rPr>
          <w:spacing w:val="9"/>
          <w:sz w:val="28"/>
        </w:rPr>
        <w:t xml:space="preserve"> </w:t>
      </w:r>
      <w:r>
        <w:rPr>
          <w:sz w:val="28"/>
        </w:rPr>
        <w:t>захисту</w:t>
      </w:r>
      <w:r>
        <w:rPr>
          <w:spacing w:val="9"/>
          <w:sz w:val="28"/>
        </w:rPr>
        <w:t xml:space="preserve"> </w:t>
      </w:r>
      <w:r>
        <w:rPr>
          <w:sz w:val="28"/>
        </w:rPr>
        <w:t>для</w:t>
      </w:r>
      <w:r>
        <w:rPr>
          <w:spacing w:val="10"/>
          <w:sz w:val="28"/>
        </w:rPr>
        <w:t xml:space="preserve"> </w:t>
      </w:r>
      <w:r>
        <w:rPr>
          <w:sz w:val="28"/>
        </w:rPr>
        <w:t>боротьби</w:t>
      </w:r>
      <w:r>
        <w:rPr>
          <w:spacing w:val="8"/>
          <w:sz w:val="28"/>
        </w:rPr>
        <w:t xml:space="preserve"> </w:t>
      </w:r>
      <w:r>
        <w:rPr>
          <w:sz w:val="28"/>
        </w:rPr>
        <w:t>з</w:t>
      </w:r>
      <w:r>
        <w:rPr>
          <w:spacing w:val="9"/>
          <w:sz w:val="28"/>
        </w:rPr>
        <w:t xml:space="preserve"> </w:t>
      </w:r>
      <w:r>
        <w:rPr>
          <w:sz w:val="28"/>
        </w:rPr>
        <w:t>бур'янами,</w:t>
      </w:r>
      <w:r>
        <w:rPr>
          <w:spacing w:val="10"/>
          <w:sz w:val="28"/>
        </w:rPr>
        <w:t xml:space="preserve"> </w:t>
      </w:r>
      <w:r>
        <w:rPr>
          <w:sz w:val="28"/>
        </w:rPr>
        <w:t>шкідниками</w:t>
      </w:r>
      <w:r>
        <w:rPr>
          <w:spacing w:val="11"/>
          <w:sz w:val="28"/>
        </w:rPr>
        <w:t xml:space="preserve"> </w:t>
      </w:r>
      <w:r>
        <w:rPr>
          <w:sz w:val="28"/>
        </w:rPr>
        <w:t>й</w:t>
      </w:r>
      <w:r>
        <w:rPr>
          <w:spacing w:val="9"/>
          <w:sz w:val="28"/>
        </w:rPr>
        <w:t xml:space="preserve"> </w:t>
      </w:r>
      <w:r>
        <w:rPr>
          <w:sz w:val="28"/>
        </w:rPr>
        <w:t>хворобами</w:t>
      </w:r>
      <w:r>
        <w:rPr>
          <w:spacing w:val="9"/>
          <w:sz w:val="28"/>
        </w:rPr>
        <w:t xml:space="preserve"> </w:t>
      </w:r>
      <w:r>
        <w:rPr>
          <w:sz w:val="28"/>
        </w:rPr>
        <w:t>рослин,</w:t>
      </w:r>
      <w:r>
        <w:rPr>
          <w:spacing w:val="9"/>
          <w:sz w:val="28"/>
        </w:rPr>
        <w:t xml:space="preserve"> </w:t>
      </w:r>
      <w:r>
        <w:rPr>
          <w:sz w:val="28"/>
        </w:rPr>
        <w:t>а</w:t>
      </w:r>
    </w:p>
    <w:p w14:paraId="142F2585" w14:textId="77777777" w:rsidR="00327D82" w:rsidRDefault="00327D82">
      <w:pPr>
        <w:spacing w:line="360" w:lineRule="auto"/>
        <w:jc w:val="both"/>
        <w:rPr>
          <w:sz w:val="28"/>
        </w:rPr>
        <w:sectPr w:rsidR="00327D82">
          <w:pgSz w:w="11910" w:h="16840"/>
          <w:pgMar w:top="960" w:right="620" w:bottom="280" w:left="1300" w:header="753" w:footer="0" w:gutter="0"/>
          <w:cols w:space="720"/>
        </w:sectPr>
      </w:pPr>
    </w:p>
    <w:p w14:paraId="6FBF2DC4" w14:textId="77777777" w:rsidR="00327D82" w:rsidRDefault="00327D82">
      <w:pPr>
        <w:pStyle w:val="a3"/>
        <w:spacing w:before="9"/>
        <w:ind w:left="0"/>
        <w:jc w:val="left"/>
        <w:rPr>
          <w:sz w:val="15"/>
        </w:rPr>
      </w:pPr>
    </w:p>
    <w:p w14:paraId="144B98DD" w14:textId="77777777" w:rsidR="00327D82" w:rsidRDefault="00AE158F">
      <w:pPr>
        <w:pStyle w:val="a3"/>
        <w:spacing w:before="88" w:line="360" w:lineRule="auto"/>
        <w:ind w:right="231"/>
      </w:pPr>
      <w:r>
        <w:t>також мінеральні добрива синтетичного походження, при цьому захист рослин здійснюється переважно препаратами натурального походження, а для живлення ґрунту й рослин використовуються органічні</w:t>
      </w:r>
      <w:r>
        <w:rPr>
          <w:spacing w:val="-16"/>
        </w:rPr>
        <w:t xml:space="preserve"> </w:t>
      </w:r>
      <w:r>
        <w:t>добрива;</w:t>
      </w:r>
    </w:p>
    <w:p w14:paraId="3334160D" w14:textId="77777777" w:rsidR="00327D82" w:rsidRDefault="00AE158F">
      <w:pPr>
        <w:pStyle w:val="a4"/>
        <w:numPr>
          <w:ilvl w:val="1"/>
          <w:numId w:val="17"/>
        </w:numPr>
        <w:tabs>
          <w:tab w:val="left" w:pos="1818"/>
        </w:tabs>
        <w:spacing w:line="360" w:lineRule="auto"/>
        <w:ind w:left="401" w:right="226" w:firstLine="709"/>
        <w:rPr>
          <w:sz w:val="28"/>
        </w:rPr>
      </w:pPr>
      <w:r>
        <w:rPr>
          <w:sz w:val="28"/>
        </w:rPr>
        <w:t>категорично заборонене використання генетично модифікованих організмів;</w:t>
      </w:r>
    </w:p>
    <w:p w14:paraId="703EBA4D" w14:textId="77777777" w:rsidR="00327D82" w:rsidRDefault="00AE158F">
      <w:pPr>
        <w:pStyle w:val="a3"/>
        <w:spacing w:line="360" w:lineRule="auto"/>
        <w:ind w:right="231" w:firstLine="709"/>
      </w:pPr>
      <w:r>
        <w:t>Органічні продукти вироблені відповідно до затверджених правил (стандартів), а органічне землеробство має пройти процедуру сертифікації, яка поки що не затверджена. При цьому органічні продукти належним чином маркуються. На етикетці повинен бути нанесений відповідний логотип, а також інформація про відповідний орган сертифікації [22</w:t>
      </w:r>
      <w:r w:rsidR="00DB2277">
        <w:t>, 50</w:t>
      </w:r>
      <w:r>
        <w:t>].</w:t>
      </w:r>
    </w:p>
    <w:p w14:paraId="317E040D" w14:textId="77777777" w:rsidR="00327D82" w:rsidRDefault="00AE158F">
      <w:pPr>
        <w:pStyle w:val="a3"/>
        <w:spacing w:line="322" w:lineRule="exact"/>
        <w:ind w:left="1111"/>
      </w:pPr>
      <w:r>
        <w:t>Переваги, які мають органічні продукти:</w:t>
      </w:r>
    </w:p>
    <w:p w14:paraId="4A6E25BD" w14:textId="77777777" w:rsidR="00327D82" w:rsidRDefault="00AE158F">
      <w:pPr>
        <w:pStyle w:val="a4"/>
        <w:numPr>
          <w:ilvl w:val="1"/>
          <w:numId w:val="17"/>
        </w:numPr>
        <w:tabs>
          <w:tab w:val="left" w:pos="1818"/>
        </w:tabs>
        <w:spacing w:before="161" w:line="360" w:lineRule="auto"/>
        <w:ind w:left="401" w:right="228" w:firstLine="709"/>
        <w:rPr>
          <w:sz w:val="28"/>
        </w:rPr>
      </w:pPr>
      <w:r>
        <w:rPr>
          <w:sz w:val="28"/>
        </w:rPr>
        <w:t>відмінні смакові якості, відсутність шкідливих домішок, високі стандарти якості органічної продукції, мають позитивний вплив на ваш організм, охороняють ваше</w:t>
      </w:r>
      <w:r>
        <w:rPr>
          <w:spacing w:val="-4"/>
          <w:sz w:val="28"/>
        </w:rPr>
        <w:t xml:space="preserve"> </w:t>
      </w:r>
      <w:r>
        <w:rPr>
          <w:sz w:val="28"/>
        </w:rPr>
        <w:t>здоров'я;</w:t>
      </w:r>
    </w:p>
    <w:p w14:paraId="7EAA9448" w14:textId="77777777" w:rsidR="00327D82" w:rsidRDefault="00AE158F">
      <w:pPr>
        <w:pStyle w:val="a4"/>
        <w:numPr>
          <w:ilvl w:val="1"/>
          <w:numId w:val="17"/>
        </w:numPr>
        <w:tabs>
          <w:tab w:val="left" w:pos="1818"/>
        </w:tabs>
        <w:spacing w:line="360" w:lineRule="auto"/>
        <w:ind w:left="401" w:right="231" w:firstLine="709"/>
        <w:rPr>
          <w:sz w:val="28"/>
        </w:rPr>
      </w:pPr>
      <w:r>
        <w:rPr>
          <w:sz w:val="28"/>
        </w:rPr>
        <w:t>органічні продукти безпечні для людини й навколишнього середовища, вони не забруднені нітратами, важкими металами, залишками пестицидів, гербіцидів й інших речовин хімічного</w:t>
      </w:r>
      <w:r>
        <w:rPr>
          <w:spacing w:val="-5"/>
          <w:sz w:val="28"/>
        </w:rPr>
        <w:t xml:space="preserve"> </w:t>
      </w:r>
      <w:r>
        <w:rPr>
          <w:sz w:val="28"/>
        </w:rPr>
        <w:t>синтезу;</w:t>
      </w:r>
    </w:p>
    <w:p w14:paraId="71077914" w14:textId="77777777" w:rsidR="00327D82" w:rsidRDefault="00AE158F">
      <w:pPr>
        <w:pStyle w:val="a4"/>
        <w:numPr>
          <w:ilvl w:val="1"/>
          <w:numId w:val="17"/>
        </w:numPr>
        <w:tabs>
          <w:tab w:val="left" w:pos="1818"/>
        </w:tabs>
        <w:spacing w:before="1" w:line="360" w:lineRule="auto"/>
        <w:ind w:left="401" w:right="229" w:firstLine="709"/>
        <w:rPr>
          <w:sz w:val="28"/>
        </w:rPr>
      </w:pPr>
      <w:r>
        <w:rPr>
          <w:sz w:val="28"/>
        </w:rPr>
        <w:t>органічні продукти не містять хвороботворних мікроорганізмів, паразитів і алергенних</w:t>
      </w:r>
      <w:r>
        <w:rPr>
          <w:spacing w:val="1"/>
          <w:sz w:val="28"/>
        </w:rPr>
        <w:t xml:space="preserve"> </w:t>
      </w:r>
      <w:r>
        <w:rPr>
          <w:sz w:val="28"/>
        </w:rPr>
        <w:t>компонентів;</w:t>
      </w:r>
    </w:p>
    <w:p w14:paraId="46BCD5E6" w14:textId="77777777" w:rsidR="00327D82" w:rsidRDefault="00AE158F">
      <w:pPr>
        <w:pStyle w:val="a4"/>
        <w:numPr>
          <w:ilvl w:val="1"/>
          <w:numId w:val="17"/>
        </w:numPr>
        <w:tabs>
          <w:tab w:val="left" w:pos="1818"/>
        </w:tabs>
        <w:spacing w:line="360" w:lineRule="auto"/>
        <w:ind w:left="401" w:right="233" w:firstLine="709"/>
        <w:rPr>
          <w:sz w:val="28"/>
        </w:rPr>
      </w:pPr>
      <w:r>
        <w:rPr>
          <w:sz w:val="28"/>
        </w:rPr>
        <w:t>органічні продукти не містять генетично модифікованих організмів і речовин, зроблених на їхній</w:t>
      </w:r>
      <w:r>
        <w:rPr>
          <w:spacing w:val="-5"/>
          <w:sz w:val="28"/>
        </w:rPr>
        <w:t xml:space="preserve"> </w:t>
      </w:r>
      <w:r>
        <w:rPr>
          <w:sz w:val="28"/>
        </w:rPr>
        <w:t>основі.</w:t>
      </w:r>
    </w:p>
    <w:p w14:paraId="5566A61B" w14:textId="77777777" w:rsidR="00327D82" w:rsidRDefault="00AE158F">
      <w:pPr>
        <w:pStyle w:val="a4"/>
        <w:numPr>
          <w:ilvl w:val="1"/>
          <w:numId w:val="17"/>
        </w:numPr>
        <w:tabs>
          <w:tab w:val="left" w:pos="1818"/>
        </w:tabs>
        <w:spacing w:line="360" w:lineRule="auto"/>
        <w:ind w:left="401" w:right="231" w:firstLine="709"/>
        <w:rPr>
          <w:sz w:val="28"/>
        </w:rPr>
      </w:pPr>
      <w:r>
        <w:rPr>
          <w:sz w:val="28"/>
        </w:rPr>
        <w:t xml:space="preserve">органічні продукти зберігають живильні властивості, якість, безпечність й натуральний склад при переробці, оскільки використовуються тільки натуральні методи переробки й традиційні рецепти, природні речовини й матеріали для пакування, заборонене використання синтетичних ароматизаторів, консервантів, добавок і </w:t>
      </w:r>
      <w:proofErr w:type="spellStart"/>
      <w:r>
        <w:rPr>
          <w:sz w:val="28"/>
        </w:rPr>
        <w:t>т.д</w:t>
      </w:r>
      <w:proofErr w:type="spellEnd"/>
      <w:r>
        <w:rPr>
          <w:spacing w:val="-2"/>
          <w:sz w:val="28"/>
        </w:rPr>
        <w:t xml:space="preserve"> </w:t>
      </w:r>
      <w:r>
        <w:rPr>
          <w:sz w:val="28"/>
        </w:rPr>
        <w:t>[20].</w:t>
      </w:r>
    </w:p>
    <w:p w14:paraId="5DFF3392" w14:textId="77777777" w:rsidR="00327D82" w:rsidRDefault="00AE158F">
      <w:pPr>
        <w:pStyle w:val="a3"/>
        <w:spacing w:line="360" w:lineRule="auto"/>
        <w:ind w:right="230" w:firstLine="709"/>
      </w:pPr>
      <w:r>
        <w:t>Отже, на основі аналізу першоджерел нами встановлено недостатню кількість інформації щодо вирощування моркви в умовах Лісостепу України із застосуванням біопрепаратів та їх вплив на продуктивність рослини, що спонукало в проведенні досліджень.</w:t>
      </w:r>
    </w:p>
    <w:p w14:paraId="226A591C" w14:textId="77777777" w:rsidR="00327D82" w:rsidRDefault="00327D82">
      <w:pPr>
        <w:spacing w:line="360" w:lineRule="auto"/>
        <w:sectPr w:rsidR="00327D82">
          <w:pgSz w:w="11910" w:h="16840"/>
          <w:pgMar w:top="960" w:right="620" w:bottom="280" w:left="1300" w:header="753" w:footer="0" w:gutter="0"/>
          <w:cols w:space="720"/>
        </w:sectPr>
      </w:pPr>
    </w:p>
    <w:p w14:paraId="64E93E51" w14:textId="77777777" w:rsidR="00327D82" w:rsidRDefault="00327D82">
      <w:pPr>
        <w:pStyle w:val="a3"/>
        <w:spacing w:before="1"/>
        <w:ind w:left="0"/>
        <w:jc w:val="left"/>
        <w:rPr>
          <w:sz w:val="16"/>
        </w:rPr>
      </w:pPr>
    </w:p>
    <w:p w14:paraId="63089DA3" w14:textId="77777777" w:rsidR="0095187B" w:rsidRDefault="00AE158F" w:rsidP="0095187B">
      <w:pPr>
        <w:pStyle w:val="110"/>
        <w:spacing w:line="360" w:lineRule="auto"/>
        <w:ind w:left="1705"/>
        <w:jc w:val="center"/>
      </w:pPr>
      <w:r>
        <w:t>РОЗДІЛ 2</w:t>
      </w:r>
    </w:p>
    <w:p w14:paraId="5C946BDA" w14:textId="77777777" w:rsidR="00327D82" w:rsidRDefault="00AE158F" w:rsidP="0095187B">
      <w:pPr>
        <w:pStyle w:val="110"/>
        <w:spacing w:line="360" w:lineRule="auto"/>
        <w:ind w:left="1705"/>
        <w:jc w:val="center"/>
      </w:pPr>
      <w:r>
        <w:t>МІСЦЕ І УМОВИ ВЕДЕННЯ ДОСЛІДЖЕННЬ</w:t>
      </w:r>
    </w:p>
    <w:p w14:paraId="44FA6AC7" w14:textId="77777777" w:rsidR="00327D82" w:rsidRDefault="00327D82" w:rsidP="0095187B">
      <w:pPr>
        <w:pStyle w:val="a3"/>
        <w:spacing w:line="360" w:lineRule="auto"/>
        <w:ind w:left="0"/>
        <w:jc w:val="center"/>
        <w:rPr>
          <w:b/>
          <w:sz w:val="31"/>
        </w:rPr>
      </w:pPr>
    </w:p>
    <w:p w14:paraId="55DF334D" w14:textId="77777777" w:rsidR="00327D82" w:rsidRDefault="00AE158F" w:rsidP="0095187B">
      <w:pPr>
        <w:spacing w:line="360" w:lineRule="auto"/>
        <w:ind w:left="1210"/>
        <w:jc w:val="center"/>
        <w:rPr>
          <w:b/>
          <w:sz w:val="28"/>
        </w:rPr>
      </w:pPr>
      <w:r>
        <w:rPr>
          <w:b/>
          <w:sz w:val="28"/>
        </w:rPr>
        <w:t xml:space="preserve">2.1 Ґрунтово-кліматичні умови ботанічного саду «Поділля» </w:t>
      </w:r>
    </w:p>
    <w:p w14:paraId="6EBFF719" w14:textId="77777777" w:rsidR="00327D82" w:rsidRDefault="00327D82">
      <w:pPr>
        <w:pStyle w:val="a3"/>
        <w:spacing w:before="1"/>
        <w:ind w:left="0"/>
        <w:jc w:val="left"/>
        <w:rPr>
          <w:b/>
          <w:sz w:val="31"/>
        </w:rPr>
      </w:pPr>
    </w:p>
    <w:p w14:paraId="55776A06" w14:textId="77777777" w:rsidR="00327D82" w:rsidRDefault="00AE158F">
      <w:pPr>
        <w:pStyle w:val="a3"/>
        <w:spacing w:line="360" w:lineRule="auto"/>
        <w:ind w:right="231" w:firstLine="709"/>
      </w:pPr>
      <w:r>
        <w:t xml:space="preserve">Ботанічний сад “Поділля” розміщується на окраїні міста Вінниці, в районі музею і садиби Пирогова і входить до західного планового району міста. Він займає 71,25 га і розташований на берегах річки Вишеньки. Автодорога на с. </w:t>
      </w:r>
      <w:proofErr w:type="spellStart"/>
      <w:r>
        <w:t>Пирогово</w:t>
      </w:r>
      <w:proofErr w:type="spellEnd"/>
      <w:r>
        <w:t xml:space="preserve"> розділяє територію ботанічного саду на два масиви: північний масив – 29 га, південний – 42,3 га. Район розташування ботанічного саду по своїм природнім ландшафтним умовам є типовим для Лісостепу Подільського Прибужжя. Правобережна частина міста, де знаходиться територія ботанічного саду являє собою </w:t>
      </w:r>
      <w:proofErr w:type="spellStart"/>
      <w:r>
        <w:t>помірно</w:t>
      </w:r>
      <w:proofErr w:type="spellEnd"/>
      <w:r>
        <w:t xml:space="preserve"> хвилясте лісове плато на близько </w:t>
      </w:r>
      <w:proofErr w:type="spellStart"/>
      <w:r>
        <w:t>залягаючих</w:t>
      </w:r>
      <w:proofErr w:type="spellEnd"/>
      <w:r>
        <w:t xml:space="preserve"> кристалічних породах з долин, рік і балок.</w:t>
      </w:r>
    </w:p>
    <w:p w14:paraId="612B5067" w14:textId="77777777" w:rsidR="00327D82" w:rsidRDefault="00AE158F">
      <w:pPr>
        <w:pStyle w:val="a3"/>
        <w:spacing w:line="360" w:lineRule="auto"/>
        <w:ind w:right="228" w:firstLine="709"/>
      </w:pPr>
      <w:r>
        <w:t xml:space="preserve">Ботанічний сад розташований на схилах долини річки Вишеньки, яка розділяє територію саду з заходу на схід. Річка Вишенька представляє собою незначну притоку річки Південний Буг з ледь вираженим </w:t>
      </w:r>
      <w:proofErr w:type="spellStart"/>
      <w:r>
        <w:t>водосхилом</w:t>
      </w:r>
      <w:proofErr w:type="spellEnd"/>
      <w:r>
        <w:t xml:space="preserve">. Схили долини симетричні. При цьому, підніжжя схилів на невеликій частині представляє собою слабо виражену в рельєфі </w:t>
      </w:r>
      <w:proofErr w:type="spellStart"/>
      <w:r>
        <w:t>надгирлеву</w:t>
      </w:r>
      <w:proofErr w:type="spellEnd"/>
      <w:r>
        <w:t xml:space="preserve"> терасу, складену </w:t>
      </w:r>
      <w:proofErr w:type="spellStart"/>
      <w:r>
        <w:t>лесовидними</w:t>
      </w:r>
      <w:proofErr w:type="spellEnd"/>
      <w:r>
        <w:t xml:space="preserve"> супісками, які підстилаються пісками. Гирло річки Вишенька тягнеться вузькою смужкою вздовж річки з обох сторін. Ширина гирла коливається в межах 40–80 м. Геологічні і гідрогеологічні умови території ботанічного саду достатньо однорідні [5].</w:t>
      </w:r>
    </w:p>
    <w:p w14:paraId="55B872A8" w14:textId="77777777" w:rsidR="00327D82" w:rsidRDefault="00AE158F">
      <w:pPr>
        <w:pStyle w:val="a3"/>
        <w:spacing w:line="360" w:lineRule="auto"/>
        <w:ind w:right="227" w:firstLine="709"/>
      </w:pPr>
      <w:r>
        <w:t>Ґрунтові води на більшій частині території ботанічного саду залягають на значній глибині і не впливають на ґрунтовий покрив. У верхніх частинах схилів ґрунтові води залягають: по лівому схилу на глибину більше 4–5 м, а на правому схилі більше 8–10 м. Вниз по схилу глибина залягання підґрунтових вод поступово зменшується до 3–6 м. В руслі вони залягають на глибину 0,5–2 м, піднімаються в період інтенсивних опадів і танення снігу до 0–0,5 м [</w:t>
      </w:r>
      <w:r w:rsidR="00DB2277">
        <w:t>5</w:t>
      </w:r>
      <w:r>
        <w:t>4].</w:t>
      </w:r>
    </w:p>
    <w:p w14:paraId="20137ECF" w14:textId="77777777" w:rsidR="00327D82" w:rsidRDefault="00AE158F">
      <w:pPr>
        <w:pStyle w:val="a3"/>
        <w:spacing w:before="1" w:line="360" w:lineRule="auto"/>
        <w:ind w:right="232" w:firstLine="709"/>
      </w:pPr>
      <w:r>
        <w:t>Із рослинності на території ботанічного саду переважають хвойні, широколистяні і плодові породи. В границях території ботанічного саду</w:t>
      </w:r>
    </w:p>
    <w:p w14:paraId="26F494A1" w14:textId="77777777" w:rsidR="00327D82" w:rsidRDefault="00327D82">
      <w:pPr>
        <w:spacing w:line="360" w:lineRule="auto"/>
        <w:sectPr w:rsidR="00327D82">
          <w:pgSz w:w="11910" w:h="16840"/>
          <w:pgMar w:top="960" w:right="620" w:bottom="280" w:left="1300" w:header="753" w:footer="0" w:gutter="0"/>
          <w:cols w:space="720"/>
        </w:sectPr>
      </w:pPr>
    </w:p>
    <w:p w14:paraId="0FF6BEA1" w14:textId="77777777" w:rsidR="00327D82" w:rsidRDefault="00327D82">
      <w:pPr>
        <w:pStyle w:val="a3"/>
        <w:spacing w:before="9"/>
        <w:ind w:left="0"/>
        <w:jc w:val="left"/>
        <w:rPr>
          <w:sz w:val="15"/>
        </w:rPr>
      </w:pPr>
    </w:p>
    <w:p w14:paraId="07FBEDAD" w14:textId="77777777" w:rsidR="00327D82" w:rsidRDefault="00AE158F">
      <w:pPr>
        <w:pStyle w:val="a3"/>
        <w:spacing w:before="88" w:line="360" w:lineRule="auto"/>
        <w:ind w:right="228"/>
      </w:pPr>
      <w:r>
        <w:t>виділено два масиви. Північний масив представляє собою регулярну частину саду, де розміщені експозиційна і учбова частини. Тут знаходяться: розарій, пришкільна ділянка, систематична ділянка трав’янистих рослин, ділянки букових, бобових, липових, розоцвітих, хвойних і квітучих чагарників. Південний масив має в основному ландшафтний характер. Лісові асоціації і типи лісу з них подані травами, так як вони ростуть в природних умовах, які характерні для Поділля. Також вирощують лікарські рослини, є помологічні ділянки, розсадник декоративних і плодово-ягідних культур [2</w:t>
      </w:r>
      <w:r w:rsidR="00DB2277">
        <w:t>4</w:t>
      </w:r>
      <w:r>
        <w:t>,5</w:t>
      </w:r>
      <w:r w:rsidR="00DB2277">
        <w:t>8</w:t>
      </w:r>
      <w:r>
        <w:t>].</w:t>
      </w:r>
    </w:p>
    <w:p w14:paraId="66D9A863" w14:textId="77777777" w:rsidR="00327D82" w:rsidRDefault="00AE158F">
      <w:pPr>
        <w:pStyle w:val="a3"/>
        <w:spacing w:line="360" w:lineRule="auto"/>
        <w:ind w:right="232" w:firstLine="709"/>
      </w:pPr>
      <w:r>
        <w:t>В ботанічному саду “Поділля” вирощують квіти, овочі (різні сорти капусти білоголової, цвітної; моркву, столові буряки, картоплю). В теплицях вирощують ро</w:t>
      </w:r>
      <w:r w:rsidR="00810812">
        <w:t>зсаду овочевих культур і квітів</w:t>
      </w:r>
      <w:r>
        <w:t xml:space="preserve"> ( </w:t>
      </w:r>
      <w:proofErr w:type="spellStart"/>
      <w:r>
        <w:t>табл</w:t>
      </w:r>
      <w:proofErr w:type="spellEnd"/>
      <w:r>
        <w:t xml:space="preserve"> 2.1).</w:t>
      </w:r>
    </w:p>
    <w:p w14:paraId="471DD40D" w14:textId="77777777" w:rsidR="00327D82" w:rsidRPr="0095187B" w:rsidRDefault="00AE158F">
      <w:pPr>
        <w:spacing w:before="2"/>
        <w:ind w:right="228"/>
        <w:jc w:val="right"/>
        <w:rPr>
          <w:sz w:val="28"/>
        </w:rPr>
      </w:pPr>
      <w:r w:rsidRPr="0095187B">
        <w:rPr>
          <w:sz w:val="28"/>
        </w:rPr>
        <w:t>Таблиця 2.1</w:t>
      </w:r>
    </w:p>
    <w:p w14:paraId="5E5CDAC0" w14:textId="77777777" w:rsidR="00327D82" w:rsidRDefault="00AE158F" w:rsidP="00810812">
      <w:pPr>
        <w:pStyle w:val="110"/>
        <w:spacing w:before="201"/>
        <w:ind w:left="0" w:right="326"/>
        <w:jc w:val="center"/>
      </w:pPr>
      <w:r>
        <w:rPr>
          <w:spacing w:val="-8"/>
        </w:rPr>
        <w:t xml:space="preserve">Фізико-хімічні показники </w:t>
      </w:r>
      <w:r>
        <w:rPr>
          <w:spacing w:val="-7"/>
        </w:rPr>
        <w:t xml:space="preserve">сірого </w:t>
      </w:r>
      <w:r>
        <w:rPr>
          <w:spacing w:val="-8"/>
        </w:rPr>
        <w:t xml:space="preserve">опідзоленого </w:t>
      </w:r>
      <w:r>
        <w:rPr>
          <w:spacing w:val="-7"/>
        </w:rPr>
        <w:t xml:space="preserve">ґрунту </w:t>
      </w:r>
      <w:r>
        <w:rPr>
          <w:spacing w:val="-8"/>
        </w:rPr>
        <w:t xml:space="preserve">дослідного </w:t>
      </w:r>
      <w:r>
        <w:rPr>
          <w:spacing w:val="-7"/>
        </w:rPr>
        <w:t>поля</w:t>
      </w:r>
    </w:p>
    <w:p w14:paraId="2B40E466" w14:textId="77777777" w:rsidR="00327D82" w:rsidRDefault="00327D82">
      <w:pPr>
        <w:pStyle w:val="a3"/>
        <w:spacing w:before="5"/>
        <w:ind w:left="0"/>
        <w:jc w:val="left"/>
        <w:rPr>
          <w:b/>
          <w:sz w:val="17"/>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771"/>
        <w:gridCol w:w="561"/>
        <w:gridCol w:w="859"/>
        <w:gridCol w:w="780"/>
        <w:gridCol w:w="857"/>
        <w:gridCol w:w="1701"/>
        <w:gridCol w:w="1699"/>
      </w:tblGrid>
      <w:tr w:rsidR="00327D82" w14:paraId="5F2A0283" w14:textId="77777777">
        <w:trPr>
          <w:trHeight w:val="1168"/>
        </w:trPr>
        <w:tc>
          <w:tcPr>
            <w:tcW w:w="1129" w:type="dxa"/>
            <w:vMerge w:val="restart"/>
          </w:tcPr>
          <w:p w14:paraId="7386DF10" w14:textId="77777777" w:rsidR="00327D82" w:rsidRDefault="00327D82">
            <w:pPr>
              <w:pStyle w:val="TableParagraph"/>
              <w:jc w:val="left"/>
              <w:rPr>
                <w:b/>
                <w:sz w:val="30"/>
              </w:rPr>
            </w:pPr>
          </w:p>
          <w:p w14:paraId="182869FE" w14:textId="77777777" w:rsidR="00327D82" w:rsidRDefault="00327D82">
            <w:pPr>
              <w:pStyle w:val="TableParagraph"/>
              <w:spacing w:before="10"/>
              <w:jc w:val="left"/>
              <w:rPr>
                <w:b/>
                <w:sz w:val="36"/>
              </w:rPr>
            </w:pPr>
          </w:p>
          <w:p w14:paraId="6176EE71" w14:textId="77777777" w:rsidR="00327D82" w:rsidRDefault="00AE158F">
            <w:pPr>
              <w:pStyle w:val="TableParagraph"/>
              <w:ind w:left="159" w:right="132" w:firstLine="57"/>
              <w:jc w:val="left"/>
              <w:rPr>
                <w:sz w:val="28"/>
              </w:rPr>
            </w:pPr>
            <w:r>
              <w:rPr>
                <w:sz w:val="28"/>
              </w:rPr>
              <w:t xml:space="preserve">Назва </w:t>
            </w:r>
            <w:proofErr w:type="spellStart"/>
            <w:r>
              <w:rPr>
                <w:sz w:val="28"/>
              </w:rPr>
              <w:t>грунту</w:t>
            </w:r>
            <w:proofErr w:type="spellEnd"/>
          </w:p>
        </w:tc>
        <w:tc>
          <w:tcPr>
            <w:tcW w:w="1771" w:type="dxa"/>
            <w:vMerge w:val="restart"/>
          </w:tcPr>
          <w:p w14:paraId="2AA65598" w14:textId="77777777" w:rsidR="00327D82" w:rsidRDefault="00327D82">
            <w:pPr>
              <w:pStyle w:val="TableParagraph"/>
              <w:spacing w:before="9"/>
              <w:jc w:val="left"/>
              <w:rPr>
                <w:b/>
                <w:sz w:val="38"/>
              </w:rPr>
            </w:pPr>
          </w:p>
          <w:p w14:paraId="4A2E7B50" w14:textId="77777777" w:rsidR="00327D82" w:rsidRDefault="00AE158F">
            <w:pPr>
              <w:pStyle w:val="TableParagraph"/>
              <w:ind w:left="468" w:right="457"/>
              <w:rPr>
                <w:sz w:val="28"/>
              </w:rPr>
            </w:pPr>
            <w:r>
              <w:rPr>
                <w:sz w:val="28"/>
              </w:rPr>
              <w:t xml:space="preserve">Вміст </w:t>
            </w:r>
            <w:r>
              <w:rPr>
                <w:w w:val="95"/>
                <w:sz w:val="28"/>
              </w:rPr>
              <w:t>гумусу</w:t>
            </w:r>
          </w:p>
          <w:p w14:paraId="743D96C2" w14:textId="77777777" w:rsidR="00327D82" w:rsidRDefault="00AE158F">
            <w:pPr>
              <w:pStyle w:val="TableParagraph"/>
              <w:spacing w:before="1" w:line="322" w:lineRule="exact"/>
              <w:ind w:left="46" w:right="37"/>
              <w:rPr>
                <w:sz w:val="28"/>
              </w:rPr>
            </w:pPr>
            <w:r>
              <w:rPr>
                <w:sz w:val="28"/>
              </w:rPr>
              <w:t xml:space="preserve">(за </w:t>
            </w:r>
            <w:proofErr w:type="spellStart"/>
            <w:r>
              <w:rPr>
                <w:sz w:val="28"/>
              </w:rPr>
              <w:t>Тюріним</w:t>
            </w:r>
            <w:proofErr w:type="spellEnd"/>
            <w:r>
              <w:rPr>
                <w:sz w:val="28"/>
              </w:rPr>
              <w:t>),</w:t>
            </w:r>
          </w:p>
          <w:p w14:paraId="79CD837D" w14:textId="77777777" w:rsidR="00327D82" w:rsidRDefault="00AE158F">
            <w:pPr>
              <w:pStyle w:val="TableParagraph"/>
              <w:ind w:left="10"/>
              <w:rPr>
                <w:sz w:val="28"/>
              </w:rPr>
            </w:pPr>
            <w:r>
              <w:rPr>
                <w:w w:val="99"/>
                <w:sz w:val="28"/>
              </w:rPr>
              <w:t>%</w:t>
            </w:r>
          </w:p>
        </w:tc>
        <w:tc>
          <w:tcPr>
            <w:tcW w:w="2200" w:type="dxa"/>
            <w:gridSpan w:val="3"/>
          </w:tcPr>
          <w:p w14:paraId="5C3A4BB8" w14:textId="77777777" w:rsidR="00327D82" w:rsidRDefault="00AE158F">
            <w:pPr>
              <w:pStyle w:val="TableParagraph"/>
              <w:spacing w:before="98"/>
              <w:ind w:left="206" w:right="197"/>
              <w:rPr>
                <w:sz w:val="28"/>
              </w:rPr>
            </w:pPr>
            <w:r>
              <w:rPr>
                <w:sz w:val="28"/>
              </w:rPr>
              <w:t>Вміст рухомих форм, мг на 100 г ґрунту</w:t>
            </w:r>
          </w:p>
        </w:tc>
        <w:tc>
          <w:tcPr>
            <w:tcW w:w="857" w:type="dxa"/>
            <w:vMerge w:val="restart"/>
          </w:tcPr>
          <w:p w14:paraId="4377AEAE" w14:textId="77777777" w:rsidR="00327D82" w:rsidRDefault="00327D82">
            <w:pPr>
              <w:pStyle w:val="TableParagraph"/>
              <w:jc w:val="left"/>
              <w:rPr>
                <w:b/>
                <w:sz w:val="30"/>
              </w:rPr>
            </w:pPr>
          </w:p>
          <w:p w14:paraId="61752512" w14:textId="77777777" w:rsidR="00327D82" w:rsidRDefault="00AE158F">
            <w:pPr>
              <w:pStyle w:val="TableParagraph"/>
              <w:spacing w:before="263"/>
              <w:ind w:left="45" w:right="35" w:firstLine="1"/>
              <w:rPr>
                <w:sz w:val="28"/>
              </w:rPr>
            </w:pPr>
            <w:proofErr w:type="spellStart"/>
            <w:r>
              <w:rPr>
                <w:sz w:val="28"/>
              </w:rPr>
              <w:t>рН</w:t>
            </w:r>
            <w:proofErr w:type="spellEnd"/>
            <w:r>
              <w:rPr>
                <w:sz w:val="28"/>
              </w:rPr>
              <w:t xml:space="preserve"> </w:t>
            </w:r>
            <w:proofErr w:type="spellStart"/>
            <w:r>
              <w:rPr>
                <w:w w:val="95"/>
                <w:sz w:val="28"/>
              </w:rPr>
              <w:t>сольо</w:t>
            </w:r>
            <w:proofErr w:type="spellEnd"/>
            <w:r>
              <w:rPr>
                <w:w w:val="95"/>
                <w:sz w:val="28"/>
              </w:rPr>
              <w:t xml:space="preserve">- </w:t>
            </w:r>
            <w:proofErr w:type="spellStart"/>
            <w:r>
              <w:rPr>
                <w:sz w:val="28"/>
              </w:rPr>
              <w:t>ве</w:t>
            </w:r>
            <w:proofErr w:type="spellEnd"/>
          </w:p>
        </w:tc>
        <w:tc>
          <w:tcPr>
            <w:tcW w:w="1701" w:type="dxa"/>
            <w:vMerge w:val="restart"/>
          </w:tcPr>
          <w:p w14:paraId="661C17E7" w14:textId="77777777" w:rsidR="00327D82" w:rsidRDefault="00327D82">
            <w:pPr>
              <w:pStyle w:val="TableParagraph"/>
              <w:spacing w:before="9"/>
              <w:jc w:val="left"/>
              <w:rPr>
                <w:b/>
                <w:sz w:val="38"/>
              </w:rPr>
            </w:pPr>
          </w:p>
          <w:p w14:paraId="5ECDD621" w14:textId="77777777" w:rsidR="00327D82" w:rsidRDefault="00AE158F">
            <w:pPr>
              <w:pStyle w:val="TableParagraph"/>
              <w:ind w:left="64" w:right="59"/>
              <w:rPr>
                <w:sz w:val="28"/>
              </w:rPr>
            </w:pPr>
            <w:r>
              <w:rPr>
                <w:sz w:val="28"/>
              </w:rPr>
              <w:t>Гідролітична кислотність, мг.-</w:t>
            </w:r>
            <w:proofErr w:type="spellStart"/>
            <w:r>
              <w:rPr>
                <w:sz w:val="28"/>
              </w:rPr>
              <w:t>екв</w:t>
            </w:r>
            <w:proofErr w:type="spellEnd"/>
            <w:r>
              <w:rPr>
                <w:sz w:val="28"/>
              </w:rPr>
              <w:t>. на 100 г ґрунту</w:t>
            </w:r>
          </w:p>
        </w:tc>
        <w:tc>
          <w:tcPr>
            <w:tcW w:w="1699" w:type="dxa"/>
            <w:vMerge w:val="restart"/>
          </w:tcPr>
          <w:p w14:paraId="199C8855" w14:textId="77777777" w:rsidR="00327D82" w:rsidRDefault="00327D82">
            <w:pPr>
              <w:pStyle w:val="TableParagraph"/>
              <w:spacing w:before="9"/>
              <w:jc w:val="left"/>
              <w:rPr>
                <w:b/>
                <w:sz w:val="24"/>
              </w:rPr>
            </w:pPr>
          </w:p>
          <w:p w14:paraId="2526DE47" w14:textId="77777777" w:rsidR="00327D82" w:rsidRDefault="00AE158F">
            <w:pPr>
              <w:pStyle w:val="TableParagraph"/>
              <w:ind w:left="11" w:right="1" w:hanging="1"/>
              <w:rPr>
                <w:sz w:val="28"/>
              </w:rPr>
            </w:pPr>
            <w:r>
              <w:rPr>
                <w:sz w:val="28"/>
              </w:rPr>
              <w:t>Сума ввібраних основ мг.-</w:t>
            </w:r>
            <w:proofErr w:type="spellStart"/>
            <w:r>
              <w:rPr>
                <w:sz w:val="28"/>
              </w:rPr>
              <w:t>екв</w:t>
            </w:r>
            <w:proofErr w:type="spellEnd"/>
            <w:r>
              <w:rPr>
                <w:sz w:val="28"/>
              </w:rPr>
              <w:t>. на 100 г ґрунту</w:t>
            </w:r>
          </w:p>
        </w:tc>
      </w:tr>
      <w:tr w:rsidR="00327D82" w14:paraId="14D0E0A6" w14:textId="77777777">
        <w:trPr>
          <w:trHeight w:val="1010"/>
        </w:trPr>
        <w:tc>
          <w:tcPr>
            <w:tcW w:w="1129" w:type="dxa"/>
            <w:vMerge/>
            <w:tcBorders>
              <w:top w:val="nil"/>
            </w:tcBorders>
          </w:tcPr>
          <w:p w14:paraId="69AF48AF" w14:textId="77777777" w:rsidR="00327D82" w:rsidRDefault="00327D82">
            <w:pPr>
              <w:rPr>
                <w:sz w:val="2"/>
                <w:szCs w:val="2"/>
              </w:rPr>
            </w:pPr>
          </w:p>
        </w:tc>
        <w:tc>
          <w:tcPr>
            <w:tcW w:w="1771" w:type="dxa"/>
            <w:vMerge/>
            <w:tcBorders>
              <w:top w:val="nil"/>
            </w:tcBorders>
          </w:tcPr>
          <w:p w14:paraId="04844D66" w14:textId="77777777" w:rsidR="00327D82" w:rsidRDefault="00327D82">
            <w:pPr>
              <w:rPr>
                <w:sz w:val="2"/>
                <w:szCs w:val="2"/>
              </w:rPr>
            </w:pPr>
          </w:p>
        </w:tc>
        <w:tc>
          <w:tcPr>
            <w:tcW w:w="561" w:type="dxa"/>
          </w:tcPr>
          <w:p w14:paraId="629A0424" w14:textId="77777777" w:rsidR="00327D82" w:rsidRDefault="00AE158F">
            <w:pPr>
              <w:pStyle w:val="TableParagraph"/>
              <w:spacing w:before="217"/>
              <w:ind w:left="8"/>
              <w:rPr>
                <w:sz w:val="28"/>
              </w:rPr>
            </w:pPr>
            <w:r>
              <w:rPr>
                <w:w w:val="99"/>
                <w:sz w:val="28"/>
              </w:rPr>
              <w:t>N</w:t>
            </w:r>
          </w:p>
        </w:tc>
        <w:tc>
          <w:tcPr>
            <w:tcW w:w="859" w:type="dxa"/>
          </w:tcPr>
          <w:p w14:paraId="499DBADC" w14:textId="77777777" w:rsidR="00327D82" w:rsidRDefault="00AE158F">
            <w:pPr>
              <w:pStyle w:val="TableParagraph"/>
              <w:spacing w:before="217"/>
              <w:ind w:left="159"/>
              <w:jc w:val="left"/>
              <w:rPr>
                <w:sz w:val="28"/>
              </w:rPr>
            </w:pPr>
            <w:r>
              <w:rPr>
                <w:sz w:val="28"/>
              </w:rPr>
              <w:t>P</w:t>
            </w:r>
            <w:r>
              <w:rPr>
                <w:sz w:val="28"/>
                <w:vertAlign w:val="subscript"/>
              </w:rPr>
              <w:t>2</w:t>
            </w:r>
            <w:r>
              <w:rPr>
                <w:sz w:val="28"/>
              </w:rPr>
              <w:t>O</w:t>
            </w:r>
            <w:r>
              <w:rPr>
                <w:sz w:val="28"/>
                <w:vertAlign w:val="subscript"/>
              </w:rPr>
              <w:t>5</w:t>
            </w:r>
          </w:p>
        </w:tc>
        <w:tc>
          <w:tcPr>
            <w:tcW w:w="780" w:type="dxa"/>
          </w:tcPr>
          <w:p w14:paraId="43166556" w14:textId="77777777" w:rsidR="00327D82" w:rsidRDefault="00AE158F">
            <w:pPr>
              <w:pStyle w:val="TableParagraph"/>
              <w:spacing w:before="217"/>
              <w:ind w:left="54" w:right="45"/>
              <w:rPr>
                <w:sz w:val="28"/>
              </w:rPr>
            </w:pPr>
            <w:r>
              <w:rPr>
                <w:sz w:val="28"/>
              </w:rPr>
              <w:t>K</w:t>
            </w:r>
            <w:r>
              <w:rPr>
                <w:sz w:val="28"/>
                <w:vertAlign w:val="subscript"/>
              </w:rPr>
              <w:t>2</w:t>
            </w:r>
            <w:r>
              <w:rPr>
                <w:sz w:val="28"/>
              </w:rPr>
              <w:t>O</w:t>
            </w:r>
          </w:p>
        </w:tc>
        <w:tc>
          <w:tcPr>
            <w:tcW w:w="857" w:type="dxa"/>
            <w:vMerge/>
            <w:tcBorders>
              <w:top w:val="nil"/>
            </w:tcBorders>
          </w:tcPr>
          <w:p w14:paraId="4D3A5ECC" w14:textId="77777777" w:rsidR="00327D82" w:rsidRDefault="00327D82">
            <w:pPr>
              <w:rPr>
                <w:sz w:val="2"/>
                <w:szCs w:val="2"/>
              </w:rPr>
            </w:pPr>
          </w:p>
        </w:tc>
        <w:tc>
          <w:tcPr>
            <w:tcW w:w="1701" w:type="dxa"/>
            <w:vMerge/>
            <w:tcBorders>
              <w:top w:val="nil"/>
            </w:tcBorders>
          </w:tcPr>
          <w:p w14:paraId="535387AF" w14:textId="77777777" w:rsidR="00327D82" w:rsidRDefault="00327D82">
            <w:pPr>
              <w:rPr>
                <w:sz w:val="2"/>
                <w:szCs w:val="2"/>
              </w:rPr>
            </w:pPr>
          </w:p>
        </w:tc>
        <w:tc>
          <w:tcPr>
            <w:tcW w:w="1699" w:type="dxa"/>
            <w:vMerge/>
            <w:tcBorders>
              <w:top w:val="nil"/>
            </w:tcBorders>
          </w:tcPr>
          <w:p w14:paraId="46891AAB" w14:textId="77777777" w:rsidR="00327D82" w:rsidRDefault="00327D82">
            <w:pPr>
              <w:rPr>
                <w:sz w:val="2"/>
                <w:szCs w:val="2"/>
              </w:rPr>
            </w:pPr>
          </w:p>
        </w:tc>
      </w:tr>
      <w:tr w:rsidR="00327D82" w14:paraId="208E64CB" w14:textId="77777777">
        <w:trPr>
          <w:trHeight w:val="1852"/>
        </w:trPr>
        <w:tc>
          <w:tcPr>
            <w:tcW w:w="1129" w:type="dxa"/>
          </w:tcPr>
          <w:p w14:paraId="2C470192" w14:textId="77777777" w:rsidR="00327D82" w:rsidRDefault="00327D82">
            <w:pPr>
              <w:pStyle w:val="TableParagraph"/>
              <w:jc w:val="left"/>
              <w:rPr>
                <w:b/>
                <w:sz w:val="32"/>
              </w:rPr>
            </w:pPr>
          </w:p>
          <w:p w14:paraId="3B13F988" w14:textId="77777777" w:rsidR="00327D82" w:rsidRDefault="00AE158F">
            <w:pPr>
              <w:pStyle w:val="TableParagraph"/>
              <w:spacing w:line="276" w:lineRule="auto"/>
              <w:ind w:left="136" w:right="125" w:firstLine="74"/>
              <w:jc w:val="both"/>
              <w:rPr>
                <w:sz w:val="28"/>
              </w:rPr>
            </w:pPr>
            <w:r>
              <w:rPr>
                <w:sz w:val="28"/>
              </w:rPr>
              <w:t xml:space="preserve">Сірий </w:t>
            </w:r>
            <w:proofErr w:type="spellStart"/>
            <w:r>
              <w:rPr>
                <w:sz w:val="28"/>
              </w:rPr>
              <w:t>опідзо</w:t>
            </w:r>
            <w:proofErr w:type="spellEnd"/>
            <w:r>
              <w:rPr>
                <w:sz w:val="28"/>
              </w:rPr>
              <w:t xml:space="preserve">- </w:t>
            </w:r>
            <w:proofErr w:type="spellStart"/>
            <w:r>
              <w:rPr>
                <w:sz w:val="28"/>
              </w:rPr>
              <w:t>лений</w:t>
            </w:r>
            <w:proofErr w:type="spellEnd"/>
          </w:p>
        </w:tc>
        <w:tc>
          <w:tcPr>
            <w:tcW w:w="1771" w:type="dxa"/>
          </w:tcPr>
          <w:p w14:paraId="0858B8CA" w14:textId="77777777" w:rsidR="00327D82" w:rsidRDefault="00327D82">
            <w:pPr>
              <w:pStyle w:val="TableParagraph"/>
              <w:jc w:val="left"/>
              <w:rPr>
                <w:b/>
                <w:sz w:val="30"/>
              </w:rPr>
            </w:pPr>
          </w:p>
          <w:p w14:paraId="4EB5E3D1" w14:textId="77777777" w:rsidR="00327D82" w:rsidRDefault="00327D82">
            <w:pPr>
              <w:pStyle w:val="TableParagraph"/>
              <w:spacing w:before="3"/>
              <w:jc w:val="left"/>
              <w:rPr>
                <w:b/>
                <w:sz w:val="34"/>
              </w:rPr>
            </w:pPr>
          </w:p>
          <w:p w14:paraId="32F198E0" w14:textId="77777777" w:rsidR="00327D82" w:rsidRDefault="00AE158F">
            <w:pPr>
              <w:pStyle w:val="TableParagraph"/>
              <w:ind w:left="466" w:right="457"/>
              <w:rPr>
                <w:sz w:val="28"/>
              </w:rPr>
            </w:pPr>
            <w:r>
              <w:rPr>
                <w:sz w:val="28"/>
              </w:rPr>
              <w:t>2,4</w:t>
            </w:r>
          </w:p>
        </w:tc>
        <w:tc>
          <w:tcPr>
            <w:tcW w:w="561" w:type="dxa"/>
          </w:tcPr>
          <w:p w14:paraId="79829BF1" w14:textId="77777777" w:rsidR="00327D82" w:rsidRDefault="00327D82">
            <w:pPr>
              <w:pStyle w:val="TableParagraph"/>
              <w:jc w:val="left"/>
              <w:rPr>
                <w:b/>
                <w:sz w:val="30"/>
              </w:rPr>
            </w:pPr>
          </w:p>
          <w:p w14:paraId="22A57333" w14:textId="77777777" w:rsidR="00327D82" w:rsidRDefault="00327D82">
            <w:pPr>
              <w:pStyle w:val="TableParagraph"/>
              <w:spacing w:before="3"/>
              <w:jc w:val="left"/>
              <w:rPr>
                <w:b/>
                <w:sz w:val="34"/>
              </w:rPr>
            </w:pPr>
          </w:p>
          <w:p w14:paraId="40412EBD" w14:textId="77777777" w:rsidR="00327D82" w:rsidRDefault="00AE158F">
            <w:pPr>
              <w:pStyle w:val="TableParagraph"/>
              <w:ind w:left="84" w:right="77"/>
              <w:rPr>
                <w:sz w:val="28"/>
              </w:rPr>
            </w:pPr>
            <w:r>
              <w:rPr>
                <w:sz w:val="28"/>
              </w:rPr>
              <w:t>9,4</w:t>
            </w:r>
          </w:p>
        </w:tc>
        <w:tc>
          <w:tcPr>
            <w:tcW w:w="859" w:type="dxa"/>
          </w:tcPr>
          <w:p w14:paraId="1FAADFE1" w14:textId="77777777" w:rsidR="00327D82" w:rsidRDefault="00327D82">
            <w:pPr>
              <w:pStyle w:val="TableParagraph"/>
              <w:jc w:val="left"/>
              <w:rPr>
                <w:b/>
                <w:sz w:val="30"/>
              </w:rPr>
            </w:pPr>
          </w:p>
          <w:p w14:paraId="795B7EB2" w14:textId="77777777" w:rsidR="00327D82" w:rsidRDefault="00327D82">
            <w:pPr>
              <w:pStyle w:val="TableParagraph"/>
              <w:spacing w:before="3"/>
              <w:jc w:val="left"/>
              <w:rPr>
                <w:b/>
                <w:sz w:val="34"/>
              </w:rPr>
            </w:pPr>
          </w:p>
          <w:p w14:paraId="46186933" w14:textId="77777777" w:rsidR="00327D82" w:rsidRDefault="00AE158F">
            <w:pPr>
              <w:pStyle w:val="TableParagraph"/>
              <w:ind w:left="112"/>
              <w:jc w:val="left"/>
              <w:rPr>
                <w:sz w:val="28"/>
              </w:rPr>
            </w:pPr>
            <w:r>
              <w:rPr>
                <w:sz w:val="28"/>
              </w:rPr>
              <w:t>271,2</w:t>
            </w:r>
          </w:p>
        </w:tc>
        <w:tc>
          <w:tcPr>
            <w:tcW w:w="780" w:type="dxa"/>
          </w:tcPr>
          <w:p w14:paraId="3188B128" w14:textId="77777777" w:rsidR="00327D82" w:rsidRDefault="00327D82">
            <w:pPr>
              <w:pStyle w:val="TableParagraph"/>
              <w:jc w:val="left"/>
              <w:rPr>
                <w:b/>
                <w:sz w:val="30"/>
              </w:rPr>
            </w:pPr>
          </w:p>
          <w:p w14:paraId="64010706" w14:textId="77777777" w:rsidR="00327D82" w:rsidRDefault="00327D82">
            <w:pPr>
              <w:pStyle w:val="TableParagraph"/>
              <w:spacing w:before="3"/>
              <w:jc w:val="left"/>
              <w:rPr>
                <w:b/>
                <w:sz w:val="34"/>
              </w:rPr>
            </w:pPr>
          </w:p>
          <w:p w14:paraId="16775390" w14:textId="77777777" w:rsidR="00327D82" w:rsidRDefault="00AE158F">
            <w:pPr>
              <w:pStyle w:val="TableParagraph"/>
              <w:ind w:left="54" w:right="45"/>
              <w:rPr>
                <w:sz w:val="28"/>
              </w:rPr>
            </w:pPr>
            <w:r>
              <w:rPr>
                <w:sz w:val="28"/>
              </w:rPr>
              <w:t>220,0</w:t>
            </w:r>
          </w:p>
        </w:tc>
        <w:tc>
          <w:tcPr>
            <w:tcW w:w="857" w:type="dxa"/>
          </w:tcPr>
          <w:p w14:paraId="7ACD81BE" w14:textId="77777777" w:rsidR="00327D82" w:rsidRDefault="00327D82">
            <w:pPr>
              <w:pStyle w:val="TableParagraph"/>
              <w:jc w:val="left"/>
              <w:rPr>
                <w:b/>
                <w:sz w:val="30"/>
              </w:rPr>
            </w:pPr>
          </w:p>
          <w:p w14:paraId="38F74C56" w14:textId="77777777" w:rsidR="00327D82" w:rsidRDefault="00327D82">
            <w:pPr>
              <w:pStyle w:val="TableParagraph"/>
              <w:spacing w:before="3"/>
              <w:jc w:val="left"/>
              <w:rPr>
                <w:b/>
                <w:sz w:val="34"/>
              </w:rPr>
            </w:pPr>
          </w:p>
          <w:p w14:paraId="023851E4" w14:textId="77777777" w:rsidR="00327D82" w:rsidRDefault="00AE158F">
            <w:pPr>
              <w:pStyle w:val="TableParagraph"/>
              <w:ind w:left="252"/>
              <w:jc w:val="left"/>
              <w:rPr>
                <w:sz w:val="28"/>
              </w:rPr>
            </w:pPr>
            <w:r>
              <w:rPr>
                <w:sz w:val="28"/>
              </w:rPr>
              <w:t>6,6</w:t>
            </w:r>
          </w:p>
        </w:tc>
        <w:tc>
          <w:tcPr>
            <w:tcW w:w="1701" w:type="dxa"/>
          </w:tcPr>
          <w:p w14:paraId="45AA58B7" w14:textId="77777777" w:rsidR="00327D82" w:rsidRDefault="00327D82">
            <w:pPr>
              <w:pStyle w:val="TableParagraph"/>
              <w:jc w:val="left"/>
              <w:rPr>
                <w:b/>
                <w:sz w:val="30"/>
              </w:rPr>
            </w:pPr>
          </w:p>
          <w:p w14:paraId="331A49DD" w14:textId="77777777" w:rsidR="00327D82" w:rsidRDefault="00327D82">
            <w:pPr>
              <w:pStyle w:val="TableParagraph"/>
              <w:spacing w:before="3"/>
              <w:jc w:val="left"/>
              <w:rPr>
                <w:b/>
                <w:sz w:val="34"/>
              </w:rPr>
            </w:pPr>
          </w:p>
          <w:p w14:paraId="1290648D" w14:textId="77777777" w:rsidR="00327D82" w:rsidRDefault="00AE158F">
            <w:pPr>
              <w:pStyle w:val="TableParagraph"/>
              <w:ind w:left="64" w:right="59"/>
              <w:rPr>
                <w:sz w:val="28"/>
              </w:rPr>
            </w:pPr>
            <w:r>
              <w:rPr>
                <w:sz w:val="28"/>
              </w:rPr>
              <w:t>0,4</w:t>
            </w:r>
          </w:p>
        </w:tc>
        <w:tc>
          <w:tcPr>
            <w:tcW w:w="1699" w:type="dxa"/>
          </w:tcPr>
          <w:p w14:paraId="486E30B7" w14:textId="77777777" w:rsidR="00327D82" w:rsidRDefault="00327D82">
            <w:pPr>
              <w:pStyle w:val="TableParagraph"/>
              <w:jc w:val="left"/>
              <w:rPr>
                <w:b/>
                <w:sz w:val="30"/>
              </w:rPr>
            </w:pPr>
          </w:p>
          <w:p w14:paraId="464FBEDC" w14:textId="77777777" w:rsidR="00327D82" w:rsidRDefault="00327D82">
            <w:pPr>
              <w:pStyle w:val="TableParagraph"/>
              <w:spacing w:before="3"/>
              <w:jc w:val="left"/>
              <w:rPr>
                <w:b/>
                <w:sz w:val="34"/>
              </w:rPr>
            </w:pPr>
          </w:p>
          <w:p w14:paraId="7C59EAB7" w14:textId="77777777" w:rsidR="00327D82" w:rsidRDefault="00AE158F">
            <w:pPr>
              <w:pStyle w:val="TableParagraph"/>
              <w:ind w:left="583" w:right="576"/>
              <w:rPr>
                <w:sz w:val="28"/>
              </w:rPr>
            </w:pPr>
            <w:r>
              <w:rPr>
                <w:sz w:val="28"/>
              </w:rPr>
              <w:t>14,6</w:t>
            </w:r>
          </w:p>
        </w:tc>
      </w:tr>
    </w:tbl>
    <w:p w14:paraId="11BD9265" w14:textId="77777777" w:rsidR="00327D82" w:rsidRDefault="00327D82">
      <w:pPr>
        <w:pStyle w:val="a3"/>
        <w:spacing w:before="7"/>
        <w:ind w:left="0"/>
        <w:jc w:val="left"/>
        <w:rPr>
          <w:b/>
          <w:sz w:val="41"/>
        </w:rPr>
      </w:pPr>
    </w:p>
    <w:p w14:paraId="30A5ED95" w14:textId="77777777" w:rsidR="00327D82" w:rsidRDefault="00AE158F">
      <w:pPr>
        <w:pStyle w:val="a3"/>
        <w:spacing w:line="360" w:lineRule="auto"/>
        <w:ind w:right="227" w:firstLine="709"/>
      </w:pPr>
      <w:r>
        <w:t xml:space="preserve">Природні, кліматичні, гідрогеологічні і ґрунтові умови ботанічного саду в основному типові для Поділля і придатні для вирощування різних дерев’янистих, кущових, плодових і трав’янистих рослин. За теплозабезпеченістю і режимом атмосферного зволоження Вінницька область поділяється на три </w:t>
      </w:r>
      <w:proofErr w:type="spellStart"/>
      <w:r>
        <w:t>агрокліматичних</w:t>
      </w:r>
      <w:proofErr w:type="spellEnd"/>
      <w:r>
        <w:t xml:space="preserve"> райони:</w:t>
      </w:r>
      <w:r>
        <w:rPr>
          <w:spacing w:val="59"/>
        </w:rPr>
        <w:t xml:space="preserve"> </w:t>
      </w:r>
      <w:r>
        <w:t>північно-східний,</w:t>
      </w:r>
    </w:p>
    <w:p w14:paraId="68982C24" w14:textId="77777777" w:rsidR="00327D82" w:rsidRDefault="00327D82">
      <w:pPr>
        <w:spacing w:line="360" w:lineRule="auto"/>
        <w:sectPr w:rsidR="00327D82">
          <w:pgSz w:w="11910" w:h="16840"/>
          <w:pgMar w:top="960" w:right="620" w:bottom="280" w:left="1300" w:header="753" w:footer="0" w:gutter="0"/>
          <w:cols w:space="720"/>
        </w:sectPr>
      </w:pPr>
    </w:p>
    <w:p w14:paraId="30E25811" w14:textId="77777777" w:rsidR="00327D82" w:rsidRDefault="00327D82">
      <w:pPr>
        <w:pStyle w:val="a3"/>
        <w:spacing w:before="9"/>
        <w:ind w:left="0"/>
        <w:jc w:val="left"/>
        <w:rPr>
          <w:sz w:val="15"/>
        </w:rPr>
      </w:pPr>
    </w:p>
    <w:p w14:paraId="765948BB" w14:textId="77777777" w:rsidR="00327D82" w:rsidRDefault="00AE158F">
      <w:pPr>
        <w:pStyle w:val="a3"/>
        <w:spacing w:before="88" w:line="360" w:lineRule="auto"/>
        <w:jc w:val="left"/>
      </w:pPr>
      <w:r>
        <w:t xml:space="preserve">центральний і південний. Вінницький район відноситься до центрального </w:t>
      </w:r>
      <w:proofErr w:type="spellStart"/>
      <w:r>
        <w:t>агрокліматичного</w:t>
      </w:r>
      <w:proofErr w:type="spellEnd"/>
      <w:r>
        <w:t xml:space="preserve"> району [5</w:t>
      </w:r>
      <w:r w:rsidR="00AD748D">
        <w:t>9</w:t>
      </w:r>
      <w:r>
        <w:t xml:space="preserve">, </w:t>
      </w:r>
      <w:r w:rsidR="00AD748D">
        <w:t>63</w:t>
      </w:r>
      <w:r>
        <w:t>].</w:t>
      </w:r>
    </w:p>
    <w:p w14:paraId="5A4835DA" w14:textId="77777777" w:rsidR="00327D82" w:rsidRPr="0095187B" w:rsidRDefault="00AE158F">
      <w:pPr>
        <w:spacing w:before="2"/>
        <w:ind w:right="228"/>
        <w:jc w:val="right"/>
        <w:rPr>
          <w:sz w:val="28"/>
        </w:rPr>
      </w:pPr>
      <w:r w:rsidRPr="0095187B">
        <w:rPr>
          <w:sz w:val="28"/>
        </w:rPr>
        <w:t>Таблиця 2.2</w:t>
      </w:r>
    </w:p>
    <w:p w14:paraId="1F46D938" w14:textId="77777777" w:rsidR="00327D82" w:rsidRDefault="00AE158F">
      <w:pPr>
        <w:pStyle w:val="110"/>
        <w:spacing w:before="230"/>
        <w:ind w:left="1722"/>
      </w:pPr>
      <w:r>
        <w:t xml:space="preserve">Кліматичні елементи центральної </w:t>
      </w:r>
      <w:proofErr w:type="spellStart"/>
      <w:r>
        <w:t>підзони</w:t>
      </w:r>
      <w:proofErr w:type="spellEnd"/>
      <w:r>
        <w:t xml:space="preserve"> Вінницької області</w:t>
      </w:r>
    </w:p>
    <w:p w14:paraId="7C07F7D5" w14:textId="77777777" w:rsidR="00327D82" w:rsidRDefault="00327D82">
      <w:pPr>
        <w:pStyle w:val="a3"/>
        <w:spacing w:before="6"/>
        <w:ind w:left="0"/>
        <w:jc w:val="left"/>
        <w:rPr>
          <w:b/>
          <w:sz w:val="12"/>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517"/>
        <w:gridCol w:w="2127"/>
      </w:tblGrid>
      <w:tr w:rsidR="00327D82" w14:paraId="02F73948" w14:textId="77777777">
        <w:trPr>
          <w:trHeight w:val="570"/>
        </w:trPr>
        <w:tc>
          <w:tcPr>
            <w:tcW w:w="709" w:type="dxa"/>
          </w:tcPr>
          <w:p w14:paraId="58BB92F3" w14:textId="77777777" w:rsidR="00327D82" w:rsidRDefault="00AE158F">
            <w:pPr>
              <w:pStyle w:val="TableParagraph"/>
              <w:spacing w:line="318" w:lineRule="exact"/>
              <w:ind w:left="6"/>
              <w:rPr>
                <w:sz w:val="28"/>
              </w:rPr>
            </w:pPr>
            <w:r>
              <w:rPr>
                <w:w w:val="99"/>
                <w:sz w:val="28"/>
              </w:rPr>
              <w:t>№</w:t>
            </w:r>
          </w:p>
        </w:tc>
        <w:tc>
          <w:tcPr>
            <w:tcW w:w="6517" w:type="dxa"/>
          </w:tcPr>
          <w:p w14:paraId="2F0155C3" w14:textId="77777777" w:rsidR="00327D82" w:rsidRDefault="00AE158F">
            <w:pPr>
              <w:pStyle w:val="TableParagraph"/>
              <w:spacing w:before="98"/>
              <w:ind w:left="1957"/>
              <w:jc w:val="left"/>
              <w:rPr>
                <w:sz w:val="28"/>
              </w:rPr>
            </w:pPr>
            <w:r>
              <w:rPr>
                <w:sz w:val="28"/>
              </w:rPr>
              <w:t>Кліматичний елемент</w:t>
            </w:r>
          </w:p>
        </w:tc>
        <w:tc>
          <w:tcPr>
            <w:tcW w:w="2127" w:type="dxa"/>
          </w:tcPr>
          <w:p w14:paraId="6143D961" w14:textId="77777777" w:rsidR="00327D82" w:rsidRDefault="00AE158F">
            <w:pPr>
              <w:pStyle w:val="TableParagraph"/>
              <w:spacing w:line="318" w:lineRule="exact"/>
              <w:ind w:right="479"/>
              <w:jc w:val="right"/>
              <w:rPr>
                <w:sz w:val="28"/>
              </w:rPr>
            </w:pPr>
            <w:r>
              <w:rPr>
                <w:w w:val="95"/>
                <w:sz w:val="28"/>
              </w:rPr>
              <w:t>Показник</w:t>
            </w:r>
          </w:p>
        </w:tc>
      </w:tr>
      <w:tr w:rsidR="00327D82" w14:paraId="0BBBF2EC" w14:textId="77777777">
        <w:trPr>
          <w:trHeight w:val="965"/>
        </w:trPr>
        <w:tc>
          <w:tcPr>
            <w:tcW w:w="709" w:type="dxa"/>
          </w:tcPr>
          <w:p w14:paraId="615D26DE" w14:textId="77777777" w:rsidR="00327D82" w:rsidRDefault="00AE158F">
            <w:pPr>
              <w:pStyle w:val="TableParagraph"/>
              <w:spacing w:before="194"/>
              <w:ind w:left="6"/>
              <w:rPr>
                <w:sz w:val="28"/>
              </w:rPr>
            </w:pPr>
            <w:r>
              <w:rPr>
                <w:w w:val="99"/>
                <w:sz w:val="28"/>
              </w:rPr>
              <w:t>1</w:t>
            </w:r>
          </w:p>
        </w:tc>
        <w:tc>
          <w:tcPr>
            <w:tcW w:w="6517" w:type="dxa"/>
          </w:tcPr>
          <w:p w14:paraId="4DA8F6D4" w14:textId="77777777" w:rsidR="00327D82" w:rsidRDefault="00327D82">
            <w:pPr>
              <w:pStyle w:val="TableParagraph"/>
              <w:spacing w:before="7"/>
              <w:jc w:val="left"/>
              <w:rPr>
                <w:b/>
                <w:sz w:val="25"/>
              </w:rPr>
            </w:pPr>
          </w:p>
          <w:p w14:paraId="66120E3C" w14:textId="77777777" w:rsidR="00327D82" w:rsidRDefault="00AE158F">
            <w:pPr>
              <w:pStyle w:val="TableParagraph"/>
              <w:ind w:left="278"/>
              <w:jc w:val="left"/>
              <w:rPr>
                <w:sz w:val="28"/>
              </w:rPr>
            </w:pPr>
            <w:r>
              <w:rPr>
                <w:sz w:val="28"/>
              </w:rPr>
              <w:t>Сума позитивних температур (вище 0 ºС)</w:t>
            </w:r>
          </w:p>
        </w:tc>
        <w:tc>
          <w:tcPr>
            <w:tcW w:w="2127" w:type="dxa"/>
          </w:tcPr>
          <w:p w14:paraId="5DB9113A" w14:textId="77777777" w:rsidR="00327D82" w:rsidRDefault="00327D82">
            <w:pPr>
              <w:pStyle w:val="TableParagraph"/>
              <w:spacing w:before="7"/>
              <w:jc w:val="left"/>
              <w:rPr>
                <w:b/>
                <w:sz w:val="25"/>
              </w:rPr>
            </w:pPr>
          </w:p>
          <w:p w14:paraId="1FD6BA76" w14:textId="77777777" w:rsidR="00327D82" w:rsidRDefault="00AE158F">
            <w:pPr>
              <w:pStyle w:val="TableParagraph"/>
              <w:ind w:right="423"/>
              <w:jc w:val="right"/>
              <w:rPr>
                <w:sz w:val="28"/>
              </w:rPr>
            </w:pPr>
            <w:r>
              <w:rPr>
                <w:sz w:val="28"/>
              </w:rPr>
              <w:t>2671–2780</w:t>
            </w:r>
          </w:p>
        </w:tc>
      </w:tr>
      <w:tr w:rsidR="00327D82" w14:paraId="4D263688" w14:textId="77777777">
        <w:trPr>
          <w:trHeight w:val="569"/>
        </w:trPr>
        <w:tc>
          <w:tcPr>
            <w:tcW w:w="709" w:type="dxa"/>
          </w:tcPr>
          <w:p w14:paraId="44630819" w14:textId="77777777" w:rsidR="00327D82" w:rsidRDefault="00AE158F">
            <w:pPr>
              <w:pStyle w:val="TableParagraph"/>
              <w:spacing w:line="318" w:lineRule="exact"/>
              <w:ind w:left="6"/>
              <w:rPr>
                <w:sz w:val="28"/>
              </w:rPr>
            </w:pPr>
            <w:r>
              <w:rPr>
                <w:w w:val="99"/>
                <w:sz w:val="28"/>
              </w:rPr>
              <w:t>2</w:t>
            </w:r>
          </w:p>
        </w:tc>
        <w:tc>
          <w:tcPr>
            <w:tcW w:w="6517" w:type="dxa"/>
          </w:tcPr>
          <w:p w14:paraId="263A820C" w14:textId="77777777" w:rsidR="00327D82" w:rsidRDefault="00AE158F">
            <w:pPr>
              <w:pStyle w:val="TableParagraph"/>
              <w:spacing w:before="98"/>
              <w:ind w:left="278"/>
              <w:jc w:val="left"/>
              <w:rPr>
                <w:sz w:val="28"/>
              </w:rPr>
            </w:pPr>
            <w:r>
              <w:rPr>
                <w:sz w:val="28"/>
              </w:rPr>
              <w:t xml:space="preserve">Тривалість </w:t>
            </w:r>
            <w:proofErr w:type="spellStart"/>
            <w:r>
              <w:rPr>
                <w:sz w:val="28"/>
              </w:rPr>
              <w:t>безморозного</w:t>
            </w:r>
            <w:proofErr w:type="spellEnd"/>
            <w:r>
              <w:rPr>
                <w:sz w:val="28"/>
              </w:rPr>
              <w:t xml:space="preserve"> періоду, діб</w:t>
            </w:r>
          </w:p>
        </w:tc>
        <w:tc>
          <w:tcPr>
            <w:tcW w:w="2127" w:type="dxa"/>
          </w:tcPr>
          <w:p w14:paraId="2D9BCD78" w14:textId="77777777" w:rsidR="00327D82" w:rsidRDefault="00AE158F">
            <w:pPr>
              <w:pStyle w:val="TableParagraph"/>
              <w:spacing w:before="98"/>
              <w:ind w:left="572"/>
              <w:jc w:val="left"/>
              <w:rPr>
                <w:sz w:val="28"/>
              </w:rPr>
            </w:pPr>
            <w:r>
              <w:rPr>
                <w:sz w:val="28"/>
              </w:rPr>
              <w:t>199–205</w:t>
            </w:r>
          </w:p>
        </w:tc>
      </w:tr>
      <w:tr w:rsidR="00327D82" w14:paraId="311CA1AF" w14:textId="77777777">
        <w:trPr>
          <w:trHeight w:val="570"/>
        </w:trPr>
        <w:tc>
          <w:tcPr>
            <w:tcW w:w="709" w:type="dxa"/>
          </w:tcPr>
          <w:p w14:paraId="4E06D340" w14:textId="77777777" w:rsidR="00327D82" w:rsidRDefault="00AE158F">
            <w:pPr>
              <w:pStyle w:val="TableParagraph"/>
              <w:spacing w:line="320" w:lineRule="exact"/>
              <w:ind w:left="6"/>
              <w:rPr>
                <w:sz w:val="28"/>
              </w:rPr>
            </w:pPr>
            <w:r>
              <w:rPr>
                <w:w w:val="99"/>
                <w:sz w:val="28"/>
              </w:rPr>
              <w:t>3</w:t>
            </w:r>
          </w:p>
        </w:tc>
        <w:tc>
          <w:tcPr>
            <w:tcW w:w="6517" w:type="dxa"/>
          </w:tcPr>
          <w:p w14:paraId="76E321E7" w14:textId="77777777" w:rsidR="00327D82" w:rsidRDefault="00AE158F">
            <w:pPr>
              <w:pStyle w:val="TableParagraph"/>
              <w:spacing w:before="98"/>
              <w:ind w:left="278"/>
              <w:jc w:val="left"/>
              <w:rPr>
                <w:sz w:val="28"/>
              </w:rPr>
            </w:pPr>
            <w:r>
              <w:rPr>
                <w:sz w:val="28"/>
              </w:rPr>
              <w:t>Середньорічна температура повітря, ºС</w:t>
            </w:r>
          </w:p>
        </w:tc>
        <w:tc>
          <w:tcPr>
            <w:tcW w:w="2127" w:type="dxa"/>
          </w:tcPr>
          <w:p w14:paraId="02988B17" w14:textId="77777777" w:rsidR="00327D82" w:rsidRDefault="00AE158F">
            <w:pPr>
              <w:pStyle w:val="TableParagraph"/>
              <w:spacing w:before="98"/>
              <w:ind w:left="665"/>
              <w:jc w:val="left"/>
              <w:rPr>
                <w:sz w:val="28"/>
              </w:rPr>
            </w:pPr>
            <w:r>
              <w:rPr>
                <w:sz w:val="28"/>
              </w:rPr>
              <w:t>8,0-9,4</w:t>
            </w:r>
          </w:p>
        </w:tc>
      </w:tr>
      <w:tr w:rsidR="00327D82" w14:paraId="64363A87" w14:textId="77777777">
        <w:trPr>
          <w:trHeight w:val="913"/>
        </w:trPr>
        <w:tc>
          <w:tcPr>
            <w:tcW w:w="709" w:type="dxa"/>
          </w:tcPr>
          <w:p w14:paraId="3273967C" w14:textId="77777777" w:rsidR="00327D82" w:rsidRDefault="00AE158F">
            <w:pPr>
              <w:pStyle w:val="TableParagraph"/>
              <w:spacing w:before="169"/>
              <w:ind w:left="6"/>
              <w:rPr>
                <w:sz w:val="28"/>
              </w:rPr>
            </w:pPr>
            <w:r>
              <w:rPr>
                <w:w w:val="99"/>
                <w:sz w:val="28"/>
              </w:rPr>
              <w:t>4</w:t>
            </w:r>
          </w:p>
        </w:tc>
        <w:tc>
          <w:tcPr>
            <w:tcW w:w="6517" w:type="dxa"/>
          </w:tcPr>
          <w:p w14:paraId="1760F0B6" w14:textId="77777777" w:rsidR="00327D82" w:rsidRDefault="00AE158F">
            <w:pPr>
              <w:pStyle w:val="TableParagraph"/>
              <w:spacing w:before="85" w:line="276" w:lineRule="auto"/>
              <w:ind w:left="278" w:right="579"/>
              <w:jc w:val="left"/>
              <w:rPr>
                <w:sz w:val="28"/>
              </w:rPr>
            </w:pPr>
            <w:r>
              <w:rPr>
                <w:sz w:val="28"/>
              </w:rPr>
              <w:t>Середній з абсолютних мінімумів температури повітря, ºС</w:t>
            </w:r>
          </w:p>
        </w:tc>
        <w:tc>
          <w:tcPr>
            <w:tcW w:w="2127" w:type="dxa"/>
          </w:tcPr>
          <w:p w14:paraId="7CFF2B8A" w14:textId="77777777" w:rsidR="00327D82" w:rsidRDefault="00AE158F">
            <w:pPr>
              <w:pStyle w:val="TableParagraph"/>
              <w:spacing w:before="270"/>
              <w:ind w:left="714" w:right="708"/>
              <w:rPr>
                <w:sz w:val="28"/>
              </w:rPr>
            </w:pPr>
            <w:r>
              <w:rPr>
                <w:sz w:val="28"/>
              </w:rPr>
              <w:t>-21,7</w:t>
            </w:r>
          </w:p>
        </w:tc>
      </w:tr>
      <w:tr w:rsidR="00327D82" w14:paraId="2FD3E24B" w14:textId="77777777">
        <w:trPr>
          <w:trHeight w:val="570"/>
        </w:trPr>
        <w:tc>
          <w:tcPr>
            <w:tcW w:w="709" w:type="dxa"/>
          </w:tcPr>
          <w:p w14:paraId="0F702E61" w14:textId="77777777" w:rsidR="00327D82" w:rsidRDefault="00AE158F">
            <w:pPr>
              <w:pStyle w:val="TableParagraph"/>
              <w:spacing w:line="318" w:lineRule="exact"/>
              <w:ind w:left="6"/>
              <w:rPr>
                <w:sz w:val="28"/>
              </w:rPr>
            </w:pPr>
            <w:r>
              <w:rPr>
                <w:w w:val="99"/>
                <w:sz w:val="28"/>
              </w:rPr>
              <w:t>5</w:t>
            </w:r>
          </w:p>
        </w:tc>
        <w:tc>
          <w:tcPr>
            <w:tcW w:w="6517" w:type="dxa"/>
          </w:tcPr>
          <w:p w14:paraId="5DAFF0D7" w14:textId="77777777" w:rsidR="00327D82" w:rsidRDefault="00AE158F">
            <w:pPr>
              <w:pStyle w:val="TableParagraph"/>
              <w:spacing w:before="98"/>
              <w:ind w:left="278"/>
              <w:jc w:val="left"/>
              <w:rPr>
                <w:sz w:val="28"/>
              </w:rPr>
            </w:pPr>
            <w:r>
              <w:rPr>
                <w:sz w:val="28"/>
              </w:rPr>
              <w:t>Абсолютний мінімум температур повітря, ºС</w:t>
            </w:r>
          </w:p>
        </w:tc>
        <w:tc>
          <w:tcPr>
            <w:tcW w:w="2127" w:type="dxa"/>
          </w:tcPr>
          <w:p w14:paraId="41B74B63" w14:textId="77777777" w:rsidR="00327D82" w:rsidRDefault="00AE158F">
            <w:pPr>
              <w:pStyle w:val="TableParagraph"/>
              <w:spacing w:before="98"/>
              <w:ind w:left="549"/>
              <w:jc w:val="left"/>
              <w:rPr>
                <w:sz w:val="28"/>
              </w:rPr>
            </w:pPr>
            <w:r>
              <w:rPr>
                <w:sz w:val="28"/>
              </w:rPr>
              <w:t>-32…-34</w:t>
            </w:r>
          </w:p>
        </w:tc>
      </w:tr>
      <w:tr w:rsidR="00327D82" w14:paraId="2F4867FF" w14:textId="77777777">
        <w:trPr>
          <w:trHeight w:val="569"/>
        </w:trPr>
        <w:tc>
          <w:tcPr>
            <w:tcW w:w="709" w:type="dxa"/>
          </w:tcPr>
          <w:p w14:paraId="6E9D1C1A" w14:textId="77777777" w:rsidR="00327D82" w:rsidRDefault="00AE158F">
            <w:pPr>
              <w:pStyle w:val="TableParagraph"/>
              <w:spacing w:line="318" w:lineRule="exact"/>
              <w:ind w:left="6"/>
              <w:rPr>
                <w:sz w:val="28"/>
              </w:rPr>
            </w:pPr>
            <w:r>
              <w:rPr>
                <w:w w:val="99"/>
                <w:sz w:val="28"/>
              </w:rPr>
              <w:t>6</w:t>
            </w:r>
          </w:p>
        </w:tc>
        <w:tc>
          <w:tcPr>
            <w:tcW w:w="6517" w:type="dxa"/>
          </w:tcPr>
          <w:p w14:paraId="1C4C0EE1" w14:textId="77777777" w:rsidR="00327D82" w:rsidRDefault="00AE158F">
            <w:pPr>
              <w:pStyle w:val="TableParagraph"/>
              <w:spacing w:before="97"/>
              <w:ind w:left="278"/>
              <w:jc w:val="left"/>
              <w:rPr>
                <w:sz w:val="28"/>
              </w:rPr>
            </w:pPr>
            <w:r>
              <w:rPr>
                <w:sz w:val="28"/>
              </w:rPr>
              <w:t>Середня дата першого приморозку (восени)</w:t>
            </w:r>
          </w:p>
        </w:tc>
        <w:tc>
          <w:tcPr>
            <w:tcW w:w="2127" w:type="dxa"/>
          </w:tcPr>
          <w:p w14:paraId="2CE383EA" w14:textId="77777777" w:rsidR="00327D82" w:rsidRDefault="00AE158F">
            <w:pPr>
              <w:pStyle w:val="TableParagraph"/>
              <w:spacing w:before="97"/>
              <w:ind w:left="540"/>
              <w:jc w:val="left"/>
              <w:rPr>
                <w:sz w:val="28"/>
              </w:rPr>
            </w:pPr>
            <w:r>
              <w:rPr>
                <w:sz w:val="28"/>
              </w:rPr>
              <w:t>15–18.Х.</w:t>
            </w:r>
          </w:p>
        </w:tc>
      </w:tr>
      <w:tr w:rsidR="00327D82" w14:paraId="77A261A0" w14:textId="77777777">
        <w:trPr>
          <w:trHeight w:val="571"/>
        </w:trPr>
        <w:tc>
          <w:tcPr>
            <w:tcW w:w="709" w:type="dxa"/>
          </w:tcPr>
          <w:p w14:paraId="07CA8020" w14:textId="77777777" w:rsidR="00327D82" w:rsidRDefault="00AE158F">
            <w:pPr>
              <w:pStyle w:val="TableParagraph"/>
              <w:spacing w:line="318" w:lineRule="exact"/>
              <w:ind w:left="6"/>
              <w:rPr>
                <w:sz w:val="28"/>
              </w:rPr>
            </w:pPr>
            <w:r>
              <w:rPr>
                <w:w w:val="99"/>
                <w:sz w:val="28"/>
              </w:rPr>
              <w:t>7</w:t>
            </w:r>
          </w:p>
        </w:tc>
        <w:tc>
          <w:tcPr>
            <w:tcW w:w="6517" w:type="dxa"/>
          </w:tcPr>
          <w:p w14:paraId="7EA200F8" w14:textId="77777777" w:rsidR="00327D82" w:rsidRDefault="00AE158F">
            <w:pPr>
              <w:pStyle w:val="TableParagraph"/>
              <w:spacing w:before="98"/>
              <w:ind w:left="278"/>
              <w:jc w:val="left"/>
              <w:rPr>
                <w:sz w:val="28"/>
              </w:rPr>
            </w:pPr>
            <w:r>
              <w:rPr>
                <w:sz w:val="28"/>
              </w:rPr>
              <w:t>Середня дата останнього приморозку (весна)</w:t>
            </w:r>
          </w:p>
        </w:tc>
        <w:tc>
          <w:tcPr>
            <w:tcW w:w="2127" w:type="dxa"/>
          </w:tcPr>
          <w:p w14:paraId="280C36E3" w14:textId="77777777" w:rsidR="00327D82" w:rsidRDefault="00AE158F">
            <w:pPr>
              <w:pStyle w:val="TableParagraph"/>
              <w:spacing w:before="98"/>
              <w:ind w:left="704"/>
              <w:jc w:val="left"/>
              <w:rPr>
                <w:sz w:val="28"/>
              </w:rPr>
            </w:pPr>
            <w:r>
              <w:rPr>
                <w:sz w:val="28"/>
              </w:rPr>
              <w:t>5-7.V.</w:t>
            </w:r>
          </w:p>
        </w:tc>
      </w:tr>
      <w:tr w:rsidR="00327D82" w14:paraId="51A080CC" w14:textId="77777777">
        <w:trPr>
          <w:trHeight w:val="569"/>
        </w:trPr>
        <w:tc>
          <w:tcPr>
            <w:tcW w:w="709" w:type="dxa"/>
          </w:tcPr>
          <w:p w14:paraId="2B883C0D" w14:textId="77777777" w:rsidR="00327D82" w:rsidRDefault="00AE158F">
            <w:pPr>
              <w:pStyle w:val="TableParagraph"/>
              <w:spacing w:line="318" w:lineRule="exact"/>
              <w:ind w:left="6"/>
              <w:rPr>
                <w:sz w:val="28"/>
              </w:rPr>
            </w:pPr>
            <w:r>
              <w:rPr>
                <w:w w:val="99"/>
                <w:sz w:val="28"/>
              </w:rPr>
              <w:t>8</w:t>
            </w:r>
          </w:p>
        </w:tc>
        <w:tc>
          <w:tcPr>
            <w:tcW w:w="6517" w:type="dxa"/>
          </w:tcPr>
          <w:p w14:paraId="24747B31" w14:textId="77777777" w:rsidR="00327D82" w:rsidRDefault="00AE158F">
            <w:pPr>
              <w:pStyle w:val="TableParagraph"/>
              <w:spacing w:before="97"/>
              <w:ind w:left="278"/>
              <w:jc w:val="left"/>
              <w:rPr>
                <w:sz w:val="28"/>
              </w:rPr>
            </w:pPr>
            <w:r>
              <w:rPr>
                <w:sz w:val="28"/>
              </w:rPr>
              <w:t>Тривалість вегетаційного періоду, діб</w:t>
            </w:r>
          </w:p>
        </w:tc>
        <w:tc>
          <w:tcPr>
            <w:tcW w:w="2127" w:type="dxa"/>
          </w:tcPr>
          <w:p w14:paraId="23A6D0AF" w14:textId="77777777" w:rsidR="00327D82" w:rsidRDefault="00AE158F">
            <w:pPr>
              <w:pStyle w:val="TableParagraph"/>
              <w:spacing w:before="97"/>
              <w:ind w:left="572"/>
              <w:jc w:val="left"/>
              <w:rPr>
                <w:sz w:val="28"/>
              </w:rPr>
            </w:pPr>
            <w:r>
              <w:rPr>
                <w:sz w:val="28"/>
              </w:rPr>
              <w:t>190–250</w:t>
            </w:r>
          </w:p>
        </w:tc>
      </w:tr>
      <w:tr w:rsidR="00327D82" w14:paraId="0234B1C4" w14:textId="77777777">
        <w:trPr>
          <w:trHeight w:val="570"/>
        </w:trPr>
        <w:tc>
          <w:tcPr>
            <w:tcW w:w="709" w:type="dxa"/>
          </w:tcPr>
          <w:p w14:paraId="1579E6EE" w14:textId="77777777" w:rsidR="00327D82" w:rsidRDefault="00AE158F">
            <w:pPr>
              <w:pStyle w:val="TableParagraph"/>
              <w:spacing w:line="320" w:lineRule="exact"/>
              <w:ind w:left="6"/>
              <w:rPr>
                <w:sz w:val="28"/>
              </w:rPr>
            </w:pPr>
            <w:r>
              <w:rPr>
                <w:w w:val="99"/>
                <w:sz w:val="28"/>
              </w:rPr>
              <w:t>9</w:t>
            </w:r>
          </w:p>
        </w:tc>
        <w:tc>
          <w:tcPr>
            <w:tcW w:w="6517" w:type="dxa"/>
          </w:tcPr>
          <w:p w14:paraId="009D039E" w14:textId="77777777" w:rsidR="00327D82" w:rsidRDefault="00AE158F">
            <w:pPr>
              <w:pStyle w:val="TableParagraph"/>
              <w:spacing w:before="98"/>
              <w:ind w:left="278"/>
              <w:jc w:val="left"/>
              <w:rPr>
                <w:sz w:val="28"/>
              </w:rPr>
            </w:pPr>
            <w:r>
              <w:rPr>
                <w:sz w:val="28"/>
              </w:rPr>
              <w:t>Сума опадів за вегетаційний період, мм</w:t>
            </w:r>
          </w:p>
        </w:tc>
        <w:tc>
          <w:tcPr>
            <w:tcW w:w="2127" w:type="dxa"/>
          </w:tcPr>
          <w:p w14:paraId="22A07EFF" w14:textId="77777777" w:rsidR="00327D82" w:rsidRDefault="00AE158F">
            <w:pPr>
              <w:pStyle w:val="TableParagraph"/>
              <w:spacing w:before="98"/>
              <w:ind w:left="572"/>
              <w:jc w:val="left"/>
              <w:rPr>
                <w:sz w:val="28"/>
              </w:rPr>
            </w:pPr>
            <w:r>
              <w:rPr>
                <w:sz w:val="28"/>
              </w:rPr>
              <w:t>369–425</w:t>
            </w:r>
          </w:p>
        </w:tc>
      </w:tr>
      <w:tr w:rsidR="00327D82" w14:paraId="39D962FA" w14:textId="77777777">
        <w:trPr>
          <w:trHeight w:val="569"/>
        </w:trPr>
        <w:tc>
          <w:tcPr>
            <w:tcW w:w="709" w:type="dxa"/>
          </w:tcPr>
          <w:p w14:paraId="3A9462DD" w14:textId="77777777" w:rsidR="00327D82" w:rsidRDefault="00AE158F">
            <w:pPr>
              <w:pStyle w:val="TableParagraph"/>
              <w:spacing w:line="318" w:lineRule="exact"/>
              <w:ind w:left="192" w:right="184"/>
              <w:rPr>
                <w:sz w:val="28"/>
              </w:rPr>
            </w:pPr>
            <w:r>
              <w:rPr>
                <w:sz w:val="28"/>
              </w:rPr>
              <w:t>10</w:t>
            </w:r>
          </w:p>
        </w:tc>
        <w:tc>
          <w:tcPr>
            <w:tcW w:w="6517" w:type="dxa"/>
          </w:tcPr>
          <w:p w14:paraId="69A19263" w14:textId="77777777" w:rsidR="00327D82" w:rsidRDefault="00AE158F">
            <w:pPr>
              <w:pStyle w:val="TableParagraph"/>
              <w:spacing w:before="97"/>
              <w:ind w:left="278"/>
              <w:jc w:val="left"/>
              <w:rPr>
                <w:sz w:val="28"/>
              </w:rPr>
            </w:pPr>
            <w:r>
              <w:rPr>
                <w:sz w:val="28"/>
              </w:rPr>
              <w:t>Сума опадів за рік, мм</w:t>
            </w:r>
          </w:p>
        </w:tc>
        <w:tc>
          <w:tcPr>
            <w:tcW w:w="2127" w:type="dxa"/>
          </w:tcPr>
          <w:p w14:paraId="7679CDCF" w14:textId="77777777" w:rsidR="00327D82" w:rsidRDefault="00AE158F">
            <w:pPr>
              <w:pStyle w:val="TableParagraph"/>
              <w:spacing w:before="97"/>
              <w:ind w:left="572"/>
              <w:jc w:val="left"/>
              <w:rPr>
                <w:sz w:val="28"/>
              </w:rPr>
            </w:pPr>
            <w:r>
              <w:rPr>
                <w:sz w:val="28"/>
              </w:rPr>
              <w:t>520–540</w:t>
            </w:r>
          </w:p>
        </w:tc>
      </w:tr>
      <w:tr w:rsidR="00327D82" w14:paraId="39FBADD8" w14:textId="77777777">
        <w:trPr>
          <w:trHeight w:val="1108"/>
        </w:trPr>
        <w:tc>
          <w:tcPr>
            <w:tcW w:w="709" w:type="dxa"/>
          </w:tcPr>
          <w:p w14:paraId="63B6F67F" w14:textId="77777777" w:rsidR="00327D82" w:rsidRDefault="00AE158F">
            <w:pPr>
              <w:pStyle w:val="TableParagraph"/>
              <w:spacing w:before="266"/>
              <w:ind w:left="192" w:right="184"/>
              <w:rPr>
                <w:sz w:val="28"/>
              </w:rPr>
            </w:pPr>
            <w:r>
              <w:rPr>
                <w:sz w:val="28"/>
              </w:rPr>
              <w:t>11</w:t>
            </w:r>
          </w:p>
        </w:tc>
        <w:tc>
          <w:tcPr>
            <w:tcW w:w="6517" w:type="dxa"/>
          </w:tcPr>
          <w:p w14:paraId="7D1B52A1" w14:textId="77777777" w:rsidR="00327D82" w:rsidRDefault="00AE158F">
            <w:pPr>
              <w:pStyle w:val="TableParagraph"/>
              <w:spacing w:before="182" w:line="276" w:lineRule="auto"/>
              <w:ind w:left="278"/>
              <w:jc w:val="left"/>
              <w:rPr>
                <w:sz w:val="28"/>
              </w:rPr>
            </w:pPr>
            <w:r>
              <w:rPr>
                <w:sz w:val="28"/>
              </w:rPr>
              <w:t>Сума ефективних температур (вище +10 ºС) за вегетаційний період, ºС</w:t>
            </w:r>
          </w:p>
        </w:tc>
        <w:tc>
          <w:tcPr>
            <w:tcW w:w="2127" w:type="dxa"/>
          </w:tcPr>
          <w:p w14:paraId="1C3DEB4B" w14:textId="77777777" w:rsidR="00327D82" w:rsidRDefault="00327D82">
            <w:pPr>
              <w:pStyle w:val="TableParagraph"/>
              <w:spacing w:before="10"/>
              <w:jc w:val="left"/>
              <w:rPr>
                <w:b/>
                <w:sz w:val="31"/>
              </w:rPr>
            </w:pPr>
          </w:p>
          <w:p w14:paraId="0E785904" w14:textId="77777777" w:rsidR="00327D82" w:rsidRDefault="00AE158F">
            <w:pPr>
              <w:pStyle w:val="TableParagraph"/>
              <w:ind w:left="502"/>
              <w:jc w:val="left"/>
              <w:rPr>
                <w:sz w:val="28"/>
              </w:rPr>
            </w:pPr>
            <w:r>
              <w:rPr>
                <w:sz w:val="28"/>
              </w:rPr>
              <w:t>980–1100</w:t>
            </w:r>
          </w:p>
        </w:tc>
      </w:tr>
      <w:tr w:rsidR="00327D82" w14:paraId="579007AC" w14:textId="77777777">
        <w:trPr>
          <w:trHeight w:val="570"/>
        </w:trPr>
        <w:tc>
          <w:tcPr>
            <w:tcW w:w="709" w:type="dxa"/>
          </w:tcPr>
          <w:p w14:paraId="07490493" w14:textId="77777777" w:rsidR="00327D82" w:rsidRDefault="00AE158F">
            <w:pPr>
              <w:pStyle w:val="TableParagraph"/>
              <w:spacing w:line="318" w:lineRule="exact"/>
              <w:ind w:left="192" w:right="184"/>
              <w:rPr>
                <w:sz w:val="28"/>
              </w:rPr>
            </w:pPr>
            <w:r>
              <w:rPr>
                <w:sz w:val="28"/>
              </w:rPr>
              <w:t>12</w:t>
            </w:r>
          </w:p>
        </w:tc>
        <w:tc>
          <w:tcPr>
            <w:tcW w:w="6517" w:type="dxa"/>
          </w:tcPr>
          <w:p w14:paraId="17412B5C" w14:textId="77777777" w:rsidR="00327D82" w:rsidRDefault="00AE158F">
            <w:pPr>
              <w:pStyle w:val="TableParagraph"/>
              <w:spacing w:before="98"/>
              <w:ind w:left="278"/>
              <w:jc w:val="left"/>
              <w:rPr>
                <w:sz w:val="28"/>
              </w:rPr>
            </w:pPr>
            <w:r>
              <w:rPr>
                <w:sz w:val="28"/>
              </w:rPr>
              <w:t>Тривалість періоду зі сніговим покривом, днів</w:t>
            </w:r>
          </w:p>
        </w:tc>
        <w:tc>
          <w:tcPr>
            <w:tcW w:w="2127" w:type="dxa"/>
          </w:tcPr>
          <w:p w14:paraId="3A29257D" w14:textId="77777777" w:rsidR="00327D82" w:rsidRDefault="00AE158F">
            <w:pPr>
              <w:pStyle w:val="TableParagraph"/>
              <w:spacing w:before="98"/>
              <w:ind w:left="714" w:right="708"/>
              <w:rPr>
                <w:sz w:val="28"/>
              </w:rPr>
            </w:pPr>
            <w:r>
              <w:rPr>
                <w:sz w:val="28"/>
              </w:rPr>
              <w:t>60-65</w:t>
            </w:r>
          </w:p>
        </w:tc>
      </w:tr>
      <w:tr w:rsidR="00327D82" w14:paraId="755D24F5" w14:textId="77777777">
        <w:trPr>
          <w:trHeight w:val="569"/>
        </w:trPr>
        <w:tc>
          <w:tcPr>
            <w:tcW w:w="709" w:type="dxa"/>
          </w:tcPr>
          <w:p w14:paraId="4B833477" w14:textId="77777777" w:rsidR="00327D82" w:rsidRDefault="00AE158F">
            <w:pPr>
              <w:pStyle w:val="TableParagraph"/>
              <w:spacing w:line="318" w:lineRule="exact"/>
              <w:ind w:left="192" w:right="184"/>
              <w:rPr>
                <w:sz w:val="28"/>
              </w:rPr>
            </w:pPr>
            <w:r>
              <w:rPr>
                <w:sz w:val="28"/>
              </w:rPr>
              <w:t>13</w:t>
            </w:r>
          </w:p>
        </w:tc>
        <w:tc>
          <w:tcPr>
            <w:tcW w:w="6517" w:type="dxa"/>
          </w:tcPr>
          <w:p w14:paraId="0380910D" w14:textId="77777777" w:rsidR="00327D82" w:rsidRDefault="00AE158F">
            <w:pPr>
              <w:pStyle w:val="TableParagraph"/>
              <w:spacing w:before="97"/>
              <w:ind w:left="278"/>
              <w:jc w:val="left"/>
              <w:rPr>
                <w:sz w:val="28"/>
              </w:rPr>
            </w:pPr>
            <w:r>
              <w:rPr>
                <w:sz w:val="28"/>
              </w:rPr>
              <w:t>Середня глибина промерзання ґрунту, см</w:t>
            </w:r>
          </w:p>
        </w:tc>
        <w:tc>
          <w:tcPr>
            <w:tcW w:w="2127" w:type="dxa"/>
          </w:tcPr>
          <w:p w14:paraId="76494EB3" w14:textId="77777777" w:rsidR="00327D82" w:rsidRDefault="00AE158F">
            <w:pPr>
              <w:pStyle w:val="TableParagraph"/>
              <w:spacing w:before="97"/>
              <w:ind w:left="714" w:right="708"/>
              <w:rPr>
                <w:sz w:val="28"/>
              </w:rPr>
            </w:pPr>
            <w:r>
              <w:rPr>
                <w:sz w:val="28"/>
              </w:rPr>
              <w:t>15-20</w:t>
            </w:r>
          </w:p>
        </w:tc>
      </w:tr>
      <w:tr w:rsidR="00327D82" w14:paraId="34E8CB21" w14:textId="77777777">
        <w:trPr>
          <w:trHeight w:val="570"/>
        </w:trPr>
        <w:tc>
          <w:tcPr>
            <w:tcW w:w="709" w:type="dxa"/>
          </w:tcPr>
          <w:p w14:paraId="115FB5A1" w14:textId="77777777" w:rsidR="00327D82" w:rsidRDefault="00AE158F">
            <w:pPr>
              <w:pStyle w:val="TableParagraph"/>
              <w:spacing w:line="318" w:lineRule="exact"/>
              <w:ind w:left="192" w:right="184"/>
              <w:rPr>
                <w:sz w:val="28"/>
              </w:rPr>
            </w:pPr>
            <w:r>
              <w:rPr>
                <w:sz w:val="28"/>
              </w:rPr>
              <w:t>14</w:t>
            </w:r>
          </w:p>
        </w:tc>
        <w:tc>
          <w:tcPr>
            <w:tcW w:w="6517" w:type="dxa"/>
          </w:tcPr>
          <w:p w14:paraId="1FC7A740" w14:textId="77777777" w:rsidR="00327D82" w:rsidRDefault="00AE158F">
            <w:pPr>
              <w:pStyle w:val="TableParagraph"/>
              <w:spacing w:before="98"/>
              <w:ind w:left="278"/>
              <w:jc w:val="left"/>
              <w:rPr>
                <w:sz w:val="28"/>
              </w:rPr>
            </w:pPr>
            <w:r>
              <w:rPr>
                <w:sz w:val="28"/>
              </w:rPr>
              <w:t>Переважаючий напрямок вітру</w:t>
            </w:r>
          </w:p>
        </w:tc>
        <w:tc>
          <w:tcPr>
            <w:tcW w:w="2127" w:type="dxa"/>
          </w:tcPr>
          <w:p w14:paraId="4967F9D9" w14:textId="77777777" w:rsidR="00327D82" w:rsidRDefault="00AE158F">
            <w:pPr>
              <w:pStyle w:val="TableParagraph"/>
              <w:spacing w:before="98"/>
              <w:ind w:left="678"/>
              <w:jc w:val="left"/>
              <w:rPr>
                <w:sz w:val="28"/>
              </w:rPr>
            </w:pPr>
            <w:r>
              <w:rPr>
                <w:sz w:val="28"/>
              </w:rPr>
              <w:t>Пн.-</w:t>
            </w:r>
            <w:proofErr w:type="spellStart"/>
            <w:r>
              <w:rPr>
                <w:sz w:val="28"/>
              </w:rPr>
              <w:t>зх</w:t>
            </w:r>
            <w:proofErr w:type="spellEnd"/>
          </w:p>
        </w:tc>
      </w:tr>
    </w:tbl>
    <w:p w14:paraId="61C58DE6" w14:textId="77777777" w:rsidR="00327D82" w:rsidRDefault="00327D82">
      <w:pPr>
        <w:pStyle w:val="a3"/>
        <w:ind w:left="0"/>
        <w:jc w:val="left"/>
        <w:rPr>
          <w:b/>
          <w:sz w:val="30"/>
        </w:rPr>
      </w:pPr>
    </w:p>
    <w:p w14:paraId="72E19362" w14:textId="77777777" w:rsidR="00327D82" w:rsidRDefault="00AE158F">
      <w:pPr>
        <w:pStyle w:val="a3"/>
        <w:spacing w:before="217" w:line="360" w:lineRule="auto"/>
        <w:ind w:right="226" w:firstLine="709"/>
      </w:pPr>
      <w:r>
        <w:t>Для цього району характерне поширення сірих лісових ґрунтів легкого і середньо-суглинкового механічного складу. Вміст гумусу в ґрунті середній, забезпеченість фосфором висока, а калієм – середня. Кислотність близька до нейтральної.</w:t>
      </w:r>
    </w:p>
    <w:p w14:paraId="52E006D8" w14:textId="77777777" w:rsidR="00327D82" w:rsidRDefault="00327D82">
      <w:pPr>
        <w:spacing w:line="360" w:lineRule="auto"/>
        <w:sectPr w:rsidR="00327D82">
          <w:pgSz w:w="11910" w:h="16840"/>
          <w:pgMar w:top="960" w:right="620" w:bottom="280" w:left="1300" w:header="753" w:footer="0" w:gutter="0"/>
          <w:cols w:space="720"/>
        </w:sectPr>
      </w:pPr>
    </w:p>
    <w:p w14:paraId="77736A33" w14:textId="77777777" w:rsidR="00327D82" w:rsidRDefault="00327D82">
      <w:pPr>
        <w:pStyle w:val="a3"/>
        <w:spacing w:before="9"/>
        <w:ind w:left="0"/>
        <w:jc w:val="left"/>
        <w:rPr>
          <w:sz w:val="15"/>
        </w:rPr>
      </w:pPr>
    </w:p>
    <w:p w14:paraId="21BE2FA6" w14:textId="77777777" w:rsidR="00327D82" w:rsidRDefault="00AE158F">
      <w:pPr>
        <w:pStyle w:val="a3"/>
        <w:spacing w:before="88" w:line="360" w:lineRule="auto"/>
        <w:ind w:right="253" w:firstLine="709"/>
      </w:pPr>
      <w:r>
        <w:t>Весна розпочинається переважно в другій декаді березня, коли середньодобова температура повітря перевищує 0 ºС. Однак весняні заморозки бувають до 20–25 квітня (в окремі роки вони можливі і в першій декаді травня). Нічні заморозки, як правило закінчуються при переході середньодобових температур через +5 ºС. Довжина вегетаційного періоду становить 190–250 діб.</w:t>
      </w:r>
    </w:p>
    <w:p w14:paraId="1836B65E" w14:textId="77777777" w:rsidR="00327D82" w:rsidRDefault="00AE158F">
      <w:pPr>
        <w:pStyle w:val="a3"/>
        <w:spacing w:line="360" w:lineRule="auto"/>
        <w:ind w:right="251" w:firstLine="709"/>
      </w:pPr>
      <w:r>
        <w:t>Опадів протягом року випадає 520-540 мм. Із цієї суми біля 70  % опадів випадає в теплий період року і 30% в холодний. У 20</w:t>
      </w:r>
      <w:r w:rsidR="0095187B">
        <w:t>21</w:t>
      </w:r>
      <w:r>
        <w:t xml:space="preserve"> р. </w:t>
      </w:r>
      <w:proofErr w:type="spellStart"/>
      <w:r>
        <w:t>відмічено</w:t>
      </w:r>
      <w:proofErr w:type="spellEnd"/>
      <w:r>
        <w:t xml:space="preserve"> зростання середньомісячних температур порівняно з </w:t>
      </w:r>
      <w:proofErr w:type="spellStart"/>
      <w:r>
        <w:t>середньобагаторічними</w:t>
      </w:r>
      <w:proofErr w:type="spellEnd"/>
      <w:r>
        <w:t xml:space="preserve"> показниками. За період з квітня по вересень середня  температура  склала 16,5 ºС, що на 1,7 ºС більше порівняно з </w:t>
      </w:r>
      <w:proofErr w:type="spellStart"/>
      <w:r>
        <w:t>середньобагаторічними</w:t>
      </w:r>
      <w:proofErr w:type="spellEnd"/>
      <w:r>
        <w:t xml:space="preserve"> показниками за аналогічний період. Слід відмітити, що у 20</w:t>
      </w:r>
      <w:r w:rsidR="0095187B">
        <w:t>21</w:t>
      </w:r>
      <w:r>
        <w:t xml:space="preserve"> р. сума опадів з квітня по вересень склала 214 мм, що на 168 мм менше порівняно з </w:t>
      </w:r>
      <w:proofErr w:type="spellStart"/>
      <w:r>
        <w:t>середньобагаторічними</w:t>
      </w:r>
      <w:proofErr w:type="spellEnd"/>
      <w:r>
        <w:t xml:space="preserve"> показниками. У квітні опади відсутні, протягом решти місяців (окрім червня) їх кількість менша, порівняно з </w:t>
      </w:r>
      <w:proofErr w:type="spellStart"/>
      <w:r>
        <w:t>середньобагаторічними</w:t>
      </w:r>
      <w:proofErr w:type="spellEnd"/>
      <w:r>
        <w:t xml:space="preserve"> показниками</w:t>
      </w:r>
      <w:r>
        <w:rPr>
          <w:spacing w:val="1"/>
        </w:rPr>
        <w:t xml:space="preserve"> </w:t>
      </w:r>
      <w:r>
        <w:t>[5].</w:t>
      </w:r>
    </w:p>
    <w:p w14:paraId="05FEFD6F" w14:textId="77777777" w:rsidR="00327D82" w:rsidRDefault="00327D82">
      <w:pPr>
        <w:pStyle w:val="a3"/>
        <w:spacing w:before="4"/>
        <w:ind w:left="0"/>
        <w:jc w:val="left"/>
        <w:rPr>
          <w:sz w:val="42"/>
        </w:rPr>
      </w:pPr>
    </w:p>
    <w:p w14:paraId="224D312A" w14:textId="77777777" w:rsidR="00327D82" w:rsidRDefault="0095187B" w:rsidP="0095187B">
      <w:pPr>
        <w:pStyle w:val="110"/>
        <w:numPr>
          <w:ilvl w:val="1"/>
          <w:numId w:val="16"/>
        </w:numPr>
        <w:tabs>
          <w:tab w:val="left" w:pos="1276"/>
        </w:tabs>
        <w:ind w:firstLine="396"/>
      </w:pPr>
      <w:r>
        <w:t xml:space="preserve">2.2. </w:t>
      </w:r>
      <w:r w:rsidR="00AE158F">
        <w:t>Характеристика сортів моркви та</w:t>
      </w:r>
      <w:r w:rsidR="00AE158F">
        <w:rPr>
          <w:spacing w:val="-7"/>
        </w:rPr>
        <w:t xml:space="preserve"> </w:t>
      </w:r>
      <w:r w:rsidR="00AE158F">
        <w:t>біопрепаратів</w:t>
      </w:r>
    </w:p>
    <w:p w14:paraId="0663E7B0" w14:textId="77777777" w:rsidR="00327D82" w:rsidRDefault="00327D82">
      <w:pPr>
        <w:pStyle w:val="a3"/>
        <w:ind w:left="0"/>
        <w:jc w:val="left"/>
        <w:rPr>
          <w:b/>
          <w:sz w:val="30"/>
        </w:rPr>
      </w:pPr>
    </w:p>
    <w:p w14:paraId="41BBECBB" w14:textId="77777777" w:rsidR="00327D82" w:rsidRDefault="00327D82">
      <w:pPr>
        <w:pStyle w:val="a3"/>
        <w:spacing w:before="7"/>
        <w:ind w:left="0"/>
        <w:jc w:val="left"/>
        <w:rPr>
          <w:b/>
          <w:sz w:val="25"/>
        </w:rPr>
      </w:pPr>
    </w:p>
    <w:p w14:paraId="617598B3" w14:textId="77777777" w:rsidR="00327D82" w:rsidRDefault="00AE158F">
      <w:pPr>
        <w:pStyle w:val="a3"/>
        <w:spacing w:line="360" w:lineRule="auto"/>
        <w:ind w:right="232" w:firstLine="709"/>
      </w:pPr>
      <w:r>
        <w:t>В дослідженнях використовували такі сорти моркви як: Вітамінна 6, Каріні, Каротель.</w:t>
      </w:r>
    </w:p>
    <w:p w14:paraId="776FF1E7" w14:textId="77777777" w:rsidR="00327D82" w:rsidRDefault="00AE158F">
      <w:pPr>
        <w:pStyle w:val="a3"/>
        <w:spacing w:line="360" w:lineRule="auto"/>
        <w:ind w:right="227" w:firstLine="709"/>
      </w:pPr>
      <w:r>
        <w:rPr>
          <w:b/>
        </w:rPr>
        <w:t xml:space="preserve">Вітамінна 6. </w:t>
      </w:r>
      <w:r>
        <w:t>Середньоранній сорт столової моркви. Вегетаційний період до технічної стиглості – 90–120 діб. Коренеплоди циліндричні з тупим кінчиком, вирівняні, повністю заглиблені у ґрунт, довжиною 15–20 см,  масою до 150 г, поверхня гладенька. М'якуш оранжево-червоного кольору, соковита, солодка, з підвищеним вмістом каротину. Рекомендується для приготування морквяних соків, споживання у свіжому вигляді, а також для тривалого</w:t>
      </w:r>
      <w:r>
        <w:rPr>
          <w:spacing w:val="-1"/>
        </w:rPr>
        <w:t xml:space="preserve"> </w:t>
      </w:r>
      <w:r>
        <w:t>зберігання.</w:t>
      </w:r>
    </w:p>
    <w:p w14:paraId="1CA013D2" w14:textId="77777777" w:rsidR="00327D82" w:rsidRDefault="00AE158F">
      <w:pPr>
        <w:pStyle w:val="a3"/>
        <w:spacing w:before="1" w:line="360" w:lineRule="auto"/>
        <w:ind w:right="235" w:firstLine="709"/>
      </w:pPr>
      <w:r>
        <w:t>Сорт потребує зрошення та розпушення ґрунту, а також вимогливий до вологи та родючих, пухких ґрунтів. Насіння проростає за температури</w:t>
      </w:r>
    </w:p>
    <w:p w14:paraId="44251E27" w14:textId="77777777" w:rsidR="00327D82" w:rsidRDefault="00327D82">
      <w:pPr>
        <w:spacing w:line="360" w:lineRule="auto"/>
        <w:sectPr w:rsidR="00327D82">
          <w:pgSz w:w="11910" w:h="16840"/>
          <w:pgMar w:top="960" w:right="620" w:bottom="280" w:left="1300" w:header="753" w:footer="0" w:gutter="0"/>
          <w:cols w:space="720"/>
        </w:sectPr>
      </w:pPr>
    </w:p>
    <w:p w14:paraId="5F02A737" w14:textId="77777777" w:rsidR="00327D82" w:rsidRDefault="00327D82">
      <w:pPr>
        <w:pStyle w:val="a3"/>
        <w:spacing w:before="9"/>
        <w:ind w:left="0"/>
        <w:jc w:val="left"/>
        <w:rPr>
          <w:sz w:val="14"/>
        </w:rPr>
      </w:pPr>
    </w:p>
    <w:p w14:paraId="03D5DC26" w14:textId="77777777" w:rsidR="00327D82" w:rsidRDefault="00AE158F">
      <w:pPr>
        <w:pStyle w:val="a3"/>
        <w:spacing w:before="99"/>
      </w:pPr>
      <w:r>
        <w:t xml:space="preserve">+4 </w:t>
      </w:r>
      <w:proofErr w:type="spellStart"/>
      <w:r>
        <w:rPr>
          <w:vertAlign w:val="superscript"/>
        </w:rPr>
        <w:t>о</w:t>
      </w:r>
      <w:r>
        <w:t>С</w:t>
      </w:r>
      <w:proofErr w:type="spellEnd"/>
      <w:r>
        <w:t xml:space="preserve">, сходи витримують заморозки до -2 </w:t>
      </w:r>
      <w:proofErr w:type="spellStart"/>
      <w:r>
        <w:rPr>
          <w:vertAlign w:val="superscript"/>
        </w:rPr>
        <w:t>о</w:t>
      </w:r>
      <w:r>
        <w:t>С</w:t>
      </w:r>
      <w:proofErr w:type="spellEnd"/>
      <w:r>
        <w:t>. Сорт дуже врожайний [24].</w:t>
      </w:r>
    </w:p>
    <w:p w14:paraId="3E6B5840" w14:textId="77777777" w:rsidR="00327D82" w:rsidRDefault="00AE158F">
      <w:pPr>
        <w:pStyle w:val="a3"/>
        <w:spacing w:before="160" w:line="360" w:lineRule="auto"/>
        <w:ind w:right="231" w:firstLine="778"/>
      </w:pPr>
      <w:r>
        <w:rPr>
          <w:b/>
        </w:rPr>
        <w:t xml:space="preserve">Каріні. </w:t>
      </w:r>
      <w:r>
        <w:t>Каріні – середньоранній сорт моркви (100 діб) нідерландської селекції. Вирощується як для основного, так і для повторного висіву на другий врожай. Має досить сильно розвинений листовий апарат. Стійкий до цвітіння та розтріскування. Адаптований для механізованого збирання. Має оранжеве забарвлення середньої інтенсивності. Рекомендується для вирощування в усіх ґрунтово-кліматичних умовах України. Рекомендована норма висіву 800 000 – 1 000 000 насінин/га [5</w:t>
      </w:r>
      <w:r w:rsidR="00AD748D">
        <w:t>7</w:t>
      </w:r>
      <w:r>
        <w:t>].</w:t>
      </w:r>
    </w:p>
    <w:p w14:paraId="37255CCD" w14:textId="77777777" w:rsidR="00327D82" w:rsidRDefault="00AE158F">
      <w:pPr>
        <w:pStyle w:val="a3"/>
        <w:spacing w:before="1" w:line="360" w:lineRule="auto"/>
        <w:ind w:right="231" w:firstLine="709"/>
      </w:pPr>
      <w:r>
        <w:rPr>
          <w:b/>
        </w:rPr>
        <w:t xml:space="preserve">Каротель. </w:t>
      </w:r>
      <w:r>
        <w:t>Каротель відноситься до середньоранніх сортів: урожай можна збирати вже через 100-110 діб з того моменту, як було висіяне насіння. Сам коренеплід не надто великих розмірів, конічної форми, але носик у нього тупий, а не загострений. В довжину один такий плід досягає  15 см. На смак він трохи солодкуватий і надзвичайно</w:t>
      </w:r>
      <w:r>
        <w:rPr>
          <w:spacing w:val="-9"/>
        </w:rPr>
        <w:t xml:space="preserve"> </w:t>
      </w:r>
      <w:r>
        <w:t>соковитий.</w:t>
      </w:r>
    </w:p>
    <w:p w14:paraId="2F65FE3D" w14:textId="77777777" w:rsidR="00327D82" w:rsidRDefault="00AE158F">
      <w:pPr>
        <w:pStyle w:val="a3"/>
        <w:spacing w:line="360" w:lineRule="auto"/>
        <w:ind w:right="230" w:firstLine="709"/>
      </w:pPr>
      <w:r>
        <w:t xml:space="preserve">У коренеплоді досить високий вміст цукру і каротину. Крім цього, існує сорт під назвою </w:t>
      </w:r>
      <w:proofErr w:type="spellStart"/>
      <w:r>
        <w:t>Парижська</w:t>
      </w:r>
      <w:proofErr w:type="spellEnd"/>
      <w:r>
        <w:t xml:space="preserve"> каротель, коріння якого незвичайно маленьке (до 5 см), дозріває за 72 діб і має дуже ніжну м'якоть. Цей сорт має високу урожайність, чудові смакові характеристики та високу стійкість проти основних захворювань. Також мало спостерігається у сорту явище стрілкування та </w:t>
      </w:r>
      <w:proofErr w:type="spellStart"/>
      <w:r>
        <w:t>цвітухи</w:t>
      </w:r>
      <w:proofErr w:type="spellEnd"/>
      <w:r>
        <w:t>. За дотримання основних умов вирощування можна збирати високі врожаї - до 8 кг з м</w:t>
      </w:r>
      <w:r>
        <w:rPr>
          <w:vertAlign w:val="superscript"/>
        </w:rPr>
        <w:t>2</w:t>
      </w:r>
      <w:r>
        <w:t>. До того ж лежкість у цього різновиду моркви відмінна, так що її навіть можна зберегти впродовж тривалого часу після збирання</w:t>
      </w:r>
      <w:r>
        <w:rPr>
          <w:spacing w:val="-3"/>
        </w:rPr>
        <w:t xml:space="preserve"> </w:t>
      </w:r>
      <w:r>
        <w:t>врожаю[2</w:t>
      </w:r>
      <w:r w:rsidR="00AD748D">
        <w:t>5</w:t>
      </w:r>
      <w:r>
        <w:t>].</w:t>
      </w:r>
    </w:p>
    <w:p w14:paraId="76D734DC" w14:textId="77777777" w:rsidR="00327D82" w:rsidRDefault="00AE158F">
      <w:pPr>
        <w:pStyle w:val="a3"/>
        <w:spacing w:line="360" w:lineRule="auto"/>
        <w:ind w:right="228" w:firstLine="969"/>
      </w:pPr>
      <w:r>
        <w:t xml:space="preserve">Одночасно, для визначення продуктивності рослини моркви в дослідженнях застосовували наступні біопрепарати: азотобактерин та </w:t>
      </w:r>
      <w:proofErr w:type="spellStart"/>
      <w:r>
        <w:t>фітоспорин</w:t>
      </w:r>
      <w:proofErr w:type="spellEnd"/>
      <w:r>
        <w:t>.</w:t>
      </w:r>
    </w:p>
    <w:p w14:paraId="3913DFCC" w14:textId="77777777" w:rsidR="00327D82" w:rsidRDefault="00AE158F">
      <w:pPr>
        <w:pStyle w:val="a3"/>
        <w:spacing w:line="360" w:lineRule="auto"/>
        <w:ind w:right="230" w:firstLine="969"/>
      </w:pPr>
      <w:r>
        <w:rPr>
          <w:b/>
        </w:rPr>
        <w:t xml:space="preserve">Азотобактерин – </w:t>
      </w:r>
      <w:r>
        <w:t xml:space="preserve">бактеріальний препарат містить культуру азотобактера </w:t>
      </w:r>
      <w:r>
        <w:rPr>
          <w:i/>
        </w:rPr>
        <w:t>(</w:t>
      </w:r>
      <w:proofErr w:type="spellStart"/>
      <w:r>
        <w:rPr>
          <w:i/>
        </w:rPr>
        <w:t>Azotobacter</w:t>
      </w:r>
      <w:proofErr w:type="spellEnd"/>
      <w:r>
        <w:rPr>
          <w:i/>
        </w:rPr>
        <w:t xml:space="preserve"> </w:t>
      </w:r>
      <w:proofErr w:type="spellStart"/>
      <w:r>
        <w:rPr>
          <w:i/>
        </w:rPr>
        <w:t>chroococcum</w:t>
      </w:r>
      <w:proofErr w:type="spellEnd"/>
      <w:r>
        <w:rPr>
          <w:i/>
        </w:rPr>
        <w:t xml:space="preserve">) </w:t>
      </w:r>
      <w:r>
        <w:t>придатний для зернових хлібів, коренеплодів, картоплі та овочевих рослин. Ним обробляють (бактеризують) посівний матеріал так само, як і нітрагіном [4]. Бактерії, що містяться в азотобактерину, живуть не на коренях, а поблизу них. Ці бактерії харчуються</w:t>
      </w:r>
    </w:p>
    <w:p w14:paraId="4A7D62F6" w14:textId="77777777" w:rsidR="00327D82" w:rsidRDefault="00327D82">
      <w:pPr>
        <w:spacing w:line="360" w:lineRule="auto"/>
        <w:sectPr w:rsidR="00327D82">
          <w:pgSz w:w="11910" w:h="16840"/>
          <w:pgMar w:top="960" w:right="620" w:bottom="280" w:left="1300" w:header="753" w:footer="0" w:gutter="0"/>
          <w:cols w:space="720"/>
        </w:sectPr>
      </w:pPr>
    </w:p>
    <w:p w14:paraId="474A46A4" w14:textId="77777777" w:rsidR="00327D82" w:rsidRDefault="00327D82">
      <w:pPr>
        <w:pStyle w:val="a3"/>
        <w:spacing w:before="9"/>
        <w:ind w:left="0"/>
        <w:jc w:val="left"/>
        <w:rPr>
          <w:sz w:val="15"/>
        </w:rPr>
      </w:pPr>
    </w:p>
    <w:p w14:paraId="0784E22A" w14:textId="77777777" w:rsidR="00327D82" w:rsidRDefault="00AE158F">
      <w:pPr>
        <w:pStyle w:val="a3"/>
        <w:spacing w:before="88" w:line="360" w:lineRule="auto"/>
        <w:ind w:right="234"/>
      </w:pPr>
      <w:r>
        <w:t>органічними речовинами, які є рештками рослин. Мінеральні солі вони поглинають з ґрунту, а азот з повітря. Надалі азотом, засвоєним цими бактеріями, користуються рослини. На кислих ґрунтах без вапнування азотобактерин не дає ефекту [16].</w:t>
      </w:r>
    </w:p>
    <w:p w14:paraId="0FE51DE8" w14:textId="77777777" w:rsidR="00327D82" w:rsidRDefault="00AE158F">
      <w:pPr>
        <w:pStyle w:val="a3"/>
        <w:spacing w:line="360" w:lineRule="auto"/>
        <w:ind w:right="226" w:firstLine="709"/>
      </w:pPr>
      <w:r>
        <w:t>Азотобактерин застосовують з насінням зернових, овочевих і технічних культур в дозі 3 кг, а з бульбами картоплі і розсадою овочевих  – 6-9 кг на     1 га. Насіння висипають на брезент і зволожують водою; на кожні 30-40 кг насіння потрібно 1л води. Потім на насіння посипають необхідною кількістю азотобактерину і ретельно перемішують. Якщо до насіння азотобактерин не буде приставати під час перемішування, їх знову зволожують. За перезволоження насіння злипається один з одним, і тоді їх треба провітрити. Якщо оброблене насіння не було висіяне впродовж 24 годин, їх знову обробляють препаратом</w:t>
      </w:r>
      <w:r>
        <w:rPr>
          <w:spacing w:val="-1"/>
        </w:rPr>
        <w:t xml:space="preserve"> </w:t>
      </w:r>
      <w:r>
        <w:t>[</w:t>
      </w:r>
      <w:r w:rsidR="00AD748D">
        <w:t>29</w:t>
      </w:r>
      <w:r>
        <w:t>].</w:t>
      </w:r>
    </w:p>
    <w:p w14:paraId="63B90D0B" w14:textId="77777777" w:rsidR="00327D82" w:rsidRDefault="00AE158F">
      <w:pPr>
        <w:pStyle w:val="a3"/>
        <w:spacing w:line="360" w:lineRule="auto"/>
        <w:ind w:right="226" w:firstLine="709"/>
      </w:pPr>
      <w:proofErr w:type="spellStart"/>
      <w:r>
        <w:rPr>
          <w:b/>
        </w:rPr>
        <w:t>Фітоспорин</w:t>
      </w:r>
      <w:proofErr w:type="spellEnd"/>
      <w:r>
        <w:rPr>
          <w:b/>
        </w:rPr>
        <w:t xml:space="preserve"> </w:t>
      </w:r>
      <w:r>
        <w:t xml:space="preserve">– мікробіологічний препарат містить культуру </w:t>
      </w:r>
      <w:proofErr w:type="spellStart"/>
      <w:r>
        <w:rPr>
          <w:i/>
        </w:rPr>
        <w:t>Bacillus</w:t>
      </w:r>
      <w:proofErr w:type="spellEnd"/>
      <w:r>
        <w:rPr>
          <w:i/>
        </w:rPr>
        <w:t xml:space="preserve"> </w:t>
      </w:r>
      <w:proofErr w:type="spellStart"/>
      <w:r>
        <w:rPr>
          <w:i/>
        </w:rPr>
        <w:t>subtilis</w:t>
      </w:r>
      <w:proofErr w:type="spellEnd"/>
      <w:r>
        <w:rPr>
          <w:i/>
        </w:rPr>
        <w:t xml:space="preserve">. </w:t>
      </w:r>
      <w:r>
        <w:t xml:space="preserve">Призначений для захисту городніх, садових, кімнатних і оранжерейних рослин від комплексу грибних і бактеріальних </w:t>
      </w:r>
      <w:proofErr w:type="spellStart"/>
      <w:r>
        <w:t>хвороб</w:t>
      </w:r>
      <w:proofErr w:type="spellEnd"/>
      <w:r>
        <w:t xml:space="preserve"> (фітофторозу, кореневої гнилі, парші, борошнистої роси, чорної ніжки, іржі, </w:t>
      </w:r>
      <w:proofErr w:type="spellStart"/>
      <w:r>
        <w:t>альтернаріозу</w:t>
      </w:r>
      <w:proofErr w:type="spellEnd"/>
      <w:r>
        <w:t xml:space="preserve">, фузаріозу та ін.) [39]. Окрім захисної і профілактичної функції, володіє </w:t>
      </w:r>
      <w:proofErr w:type="spellStart"/>
      <w:r>
        <w:t>іммуностимулюючим</w:t>
      </w:r>
      <w:proofErr w:type="spellEnd"/>
      <w:r>
        <w:t xml:space="preserve"> і антистресовими властивостями, підсилює захисні функції рослин за несприятливих чинників навколишнього середовища: різкі перепади температур, заморозки, посуха та ін. [9,13]. Переваги</w:t>
      </w:r>
      <w:r>
        <w:rPr>
          <w:spacing w:val="-1"/>
        </w:rPr>
        <w:t xml:space="preserve"> </w:t>
      </w:r>
      <w:r>
        <w:t>препарату:</w:t>
      </w:r>
    </w:p>
    <w:p w14:paraId="4D364EF0" w14:textId="77777777" w:rsidR="00327D82" w:rsidRDefault="00AE158F">
      <w:pPr>
        <w:pStyle w:val="a4"/>
        <w:numPr>
          <w:ilvl w:val="1"/>
          <w:numId w:val="17"/>
        </w:numPr>
        <w:tabs>
          <w:tab w:val="left" w:pos="1817"/>
          <w:tab w:val="left" w:pos="1818"/>
        </w:tabs>
        <w:spacing w:line="360" w:lineRule="auto"/>
        <w:ind w:left="401" w:right="234" w:firstLine="709"/>
        <w:jc w:val="left"/>
        <w:rPr>
          <w:sz w:val="28"/>
        </w:rPr>
      </w:pPr>
      <w:r>
        <w:rPr>
          <w:sz w:val="28"/>
        </w:rPr>
        <w:t>висока біологічна, фунгіцидна, бактерицидна активність проти грибних і бактеріальних</w:t>
      </w:r>
      <w:r>
        <w:rPr>
          <w:spacing w:val="-2"/>
          <w:sz w:val="28"/>
        </w:rPr>
        <w:t xml:space="preserve"> </w:t>
      </w:r>
      <w:r>
        <w:rPr>
          <w:sz w:val="28"/>
        </w:rPr>
        <w:t>захворювань;</w:t>
      </w:r>
    </w:p>
    <w:p w14:paraId="377F3544" w14:textId="77777777" w:rsidR="00327D82" w:rsidRDefault="00AE158F">
      <w:pPr>
        <w:pStyle w:val="a4"/>
        <w:numPr>
          <w:ilvl w:val="1"/>
          <w:numId w:val="17"/>
        </w:numPr>
        <w:tabs>
          <w:tab w:val="left" w:pos="1817"/>
          <w:tab w:val="left" w:pos="1818"/>
        </w:tabs>
        <w:ind w:left="1818"/>
        <w:jc w:val="left"/>
        <w:rPr>
          <w:sz w:val="28"/>
        </w:rPr>
      </w:pPr>
      <w:proofErr w:type="spellStart"/>
      <w:r>
        <w:rPr>
          <w:sz w:val="28"/>
        </w:rPr>
        <w:t>рістрегулююча</w:t>
      </w:r>
      <w:proofErr w:type="spellEnd"/>
      <w:r>
        <w:rPr>
          <w:spacing w:val="-2"/>
          <w:sz w:val="28"/>
        </w:rPr>
        <w:t xml:space="preserve"> </w:t>
      </w:r>
      <w:r>
        <w:rPr>
          <w:sz w:val="28"/>
        </w:rPr>
        <w:t>активність;</w:t>
      </w:r>
    </w:p>
    <w:p w14:paraId="262B30A5" w14:textId="77777777" w:rsidR="00327D82" w:rsidRDefault="00AE158F">
      <w:pPr>
        <w:pStyle w:val="a4"/>
        <w:numPr>
          <w:ilvl w:val="1"/>
          <w:numId w:val="17"/>
        </w:numPr>
        <w:tabs>
          <w:tab w:val="left" w:pos="1817"/>
          <w:tab w:val="left" w:pos="1818"/>
        </w:tabs>
        <w:spacing w:before="161" w:line="360" w:lineRule="auto"/>
        <w:ind w:left="401" w:right="234" w:firstLine="709"/>
        <w:jc w:val="left"/>
        <w:rPr>
          <w:sz w:val="28"/>
        </w:rPr>
      </w:pPr>
      <w:r>
        <w:rPr>
          <w:sz w:val="28"/>
        </w:rPr>
        <w:t>діє відразу після обробки насіння чи рослини, володіє тривалою захисною</w:t>
      </w:r>
      <w:r>
        <w:rPr>
          <w:spacing w:val="-1"/>
          <w:sz w:val="28"/>
        </w:rPr>
        <w:t xml:space="preserve"> </w:t>
      </w:r>
      <w:r>
        <w:rPr>
          <w:sz w:val="28"/>
        </w:rPr>
        <w:t>дією;</w:t>
      </w:r>
    </w:p>
    <w:p w14:paraId="61F5F398" w14:textId="77777777" w:rsidR="00327D82" w:rsidRDefault="00AE158F">
      <w:pPr>
        <w:pStyle w:val="a4"/>
        <w:numPr>
          <w:ilvl w:val="1"/>
          <w:numId w:val="17"/>
        </w:numPr>
        <w:tabs>
          <w:tab w:val="left" w:pos="1817"/>
          <w:tab w:val="left" w:pos="1818"/>
        </w:tabs>
        <w:ind w:left="1818"/>
        <w:jc w:val="left"/>
        <w:rPr>
          <w:sz w:val="28"/>
        </w:rPr>
      </w:pPr>
      <w:r>
        <w:rPr>
          <w:sz w:val="28"/>
        </w:rPr>
        <w:t>сумісний з хімічними</w:t>
      </w:r>
      <w:r>
        <w:rPr>
          <w:spacing w:val="-1"/>
          <w:sz w:val="28"/>
        </w:rPr>
        <w:t xml:space="preserve"> </w:t>
      </w:r>
      <w:r>
        <w:rPr>
          <w:sz w:val="28"/>
        </w:rPr>
        <w:t>пестицидами;</w:t>
      </w:r>
    </w:p>
    <w:p w14:paraId="338EFD43" w14:textId="77777777" w:rsidR="00327D82" w:rsidRDefault="00AE158F">
      <w:pPr>
        <w:pStyle w:val="a4"/>
        <w:numPr>
          <w:ilvl w:val="1"/>
          <w:numId w:val="17"/>
        </w:numPr>
        <w:tabs>
          <w:tab w:val="left" w:pos="1817"/>
          <w:tab w:val="left" w:pos="1818"/>
        </w:tabs>
        <w:spacing w:before="162" w:line="360" w:lineRule="auto"/>
        <w:ind w:left="401" w:right="229" w:firstLine="709"/>
        <w:jc w:val="left"/>
        <w:rPr>
          <w:sz w:val="28"/>
        </w:rPr>
      </w:pPr>
      <w:r>
        <w:rPr>
          <w:sz w:val="28"/>
        </w:rPr>
        <w:t>зменшує токсичні речовини фунгіцидів і гербіцидів на культурні рослини;</w:t>
      </w:r>
    </w:p>
    <w:p w14:paraId="0F96D486" w14:textId="77777777" w:rsidR="00327D82" w:rsidRDefault="00327D82">
      <w:pPr>
        <w:spacing w:line="360" w:lineRule="auto"/>
        <w:rPr>
          <w:sz w:val="28"/>
        </w:rPr>
        <w:sectPr w:rsidR="00327D82">
          <w:pgSz w:w="11910" w:h="16840"/>
          <w:pgMar w:top="960" w:right="620" w:bottom="280" w:left="1300" w:header="753" w:footer="0" w:gutter="0"/>
          <w:cols w:space="720"/>
        </w:sectPr>
      </w:pPr>
    </w:p>
    <w:p w14:paraId="2863E2B6" w14:textId="77777777" w:rsidR="00327D82" w:rsidRDefault="00327D82">
      <w:pPr>
        <w:pStyle w:val="a3"/>
        <w:spacing w:before="9"/>
        <w:ind w:left="0"/>
        <w:jc w:val="left"/>
        <w:rPr>
          <w:sz w:val="15"/>
        </w:rPr>
      </w:pPr>
    </w:p>
    <w:p w14:paraId="1AFD2547" w14:textId="77777777" w:rsidR="00327D82" w:rsidRDefault="00AE158F">
      <w:pPr>
        <w:pStyle w:val="a4"/>
        <w:numPr>
          <w:ilvl w:val="1"/>
          <w:numId w:val="17"/>
        </w:numPr>
        <w:tabs>
          <w:tab w:val="left" w:pos="1817"/>
          <w:tab w:val="left" w:pos="1818"/>
        </w:tabs>
        <w:spacing w:before="88"/>
        <w:ind w:left="1818"/>
        <w:jc w:val="left"/>
        <w:rPr>
          <w:sz w:val="28"/>
        </w:rPr>
      </w:pPr>
      <w:r>
        <w:rPr>
          <w:sz w:val="28"/>
        </w:rPr>
        <w:t>підвищує врожайність сільськогосподарських рослин до 30</w:t>
      </w:r>
      <w:r>
        <w:rPr>
          <w:spacing w:val="-11"/>
          <w:sz w:val="28"/>
        </w:rPr>
        <w:t xml:space="preserve"> </w:t>
      </w:r>
      <w:r>
        <w:rPr>
          <w:sz w:val="28"/>
        </w:rPr>
        <w:t>%;</w:t>
      </w:r>
    </w:p>
    <w:p w14:paraId="7C8BE15E" w14:textId="77777777" w:rsidR="00327D82" w:rsidRDefault="00AE158F">
      <w:pPr>
        <w:pStyle w:val="a4"/>
        <w:numPr>
          <w:ilvl w:val="1"/>
          <w:numId w:val="17"/>
        </w:numPr>
        <w:tabs>
          <w:tab w:val="left" w:pos="1817"/>
          <w:tab w:val="left" w:pos="1818"/>
        </w:tabs>
        <w:spacing w:before="160" w:line="360" w:lineRule="auto"/>
        <w:ind w:left="401" w:right="232" w:firstLine="709"/>
        <w:jc w:val="left"/>
        <w:rPr>
          <w:sz w:val="28"/>
        </w:rPr>
      </w:pPr>
      <w:r>
        <w:rPr>
          <w:sz w:val="28"/>
        </w:rPr>
        <w:t>збільшує збереження продукції в 2–3 рази за її обробки перед закладкою на</w:t>
      </w:r>
      <w:r>
        <w:rPr>
          <w:spacing w:val="-3"/>
          <w:sz w:val="28"/>
        </w:rPr>
        <w:t xml:space="preserve"> </w:t>
      </w:r>
      <w:r>
        <w:rPr>
          <w:sz w:val="28"/>
        </w:rPr>
        <w:t>зберігання;</w:t>
      </w:r>
    </w:p>
    <w:p w14:paraId="1D51C56B" w14:textId="77777777" w:rsidR="00327D82" w:rsidRDefault="00AE158F">
      <w:pPr>
        <w:pStyle w:val="a4"/>
        <w:numPr>
          <w:ilvl w:val="1"/>
          <w:numId w:val="17"/>
        </w:numPr>
        <w:tabs>
          <w:tab w:val="left" w:pos="1817"/>
          <w:tab w:val="left" w:pos="1818"/>
        </w:tabs>
        <w:ind w:left="1818"/>
        <w:jc w:val="left"/>
        <w:rPr>
          <w:sz w:val="28"/>
        </w:rPr>
      </w:pPr>
      <w:r>
        <w:rPr>
          <w:sz w:val="28"/>
        </w:rPr>
        <w:t>не викликає резистентності у</w:t>
      </w:r>
      <w:r>
        <w:rPr>
          <w:spacing w:val="-5"/>
          <w:sz w:val="28"/>
        </w:rPr>
        <w:t xml:space="preserve"> </w:t>
      </w:r>
      <w:r>
        <w:rPr>
          <w:sz w:val="28"/>
        </w:rPr>
        <w:t>рослин;</w:t>
      </w:r>
    </w:p>
    <w:p w14:paraId="650F4D7F" w14:textId="77777777" w:rsidR="00327D82" w:rsidRDefault="00AE158F">
      <w:pPr>
        <w:pStyle w:val="a4"/>
        <w:numPr>
          <w:ilvl w:val="1"/>
          <w:numId w:val="17"/>
        </w:numPr>
        <w:tabs>
          <w:tab w:val="left" w:pos="1817"/>
          <w:tab w:val="left" w:pos="1818"/>
          <w:tab w:val="left" w:pos="6278"/>
        </w:tabs>
        <w:spacing w:before="161" w:line="360" w:lineRule="auto"/>
        <w:ind w:left="401" w:right="230" w:firstLine="709"/>
        <w:jc w:val="left"/>
        <w:rPr>
          <w:sz w:val="28"/>
        </w:rPr>
      </w:pPr>
      <w:r>
        <w:rPr>
          <w:sz w:val="28"/>
        </w:rPr>
        <w:t xml:space="preserve">використовується   під </w:t>
      </w:r>
      <w:r>
        <w:rPr>
          <w:spacing w:val="33"/>
          <w:sz w:val="28"/>
        </w:rPr>
        <w:t xml:space="preserve"> </w:t>
      </w:r>
      <w:r>
        <w:rPr>
          <w:sz w:val="28"/>
        </w:rPr>
        <w:t xml:space="preserve">час </w:t>
      </w:r>
      <w:r>
        <w:rPr>
          <w:spacing w:val="51"/>
          <w:sz w:val="28"/>
        </w:rPr>
        <w:t xml:space="preserve"> </w:t>
      </w:r>
      <w:r>
        <w:rPr>
          <w:sz w:val="28"/>
        </w:rPr>
        <w:t>всього</w:t>
      </w:r>
      <w:r>
        <w:rPr>
          <w:sz w:val="28"/>
        </w:rPr>
        <w:tab/>
        <w:t>періоду вегетації рослин і зберігання продукції</w:t>
      </w:r>
      <w:r>
        <w:rPr>
          <w:spacing w:val="-2"/>
          <w:sz w:val="28"/>
        </w:rPr>
        <w:t xml:space="preserve"> </w:t>
      </w:r>
      <w:r>
        <w:rPr>
          <w:sz w:val="28"/>
        </w:rPr>
        <w:t>[</w:t>
      </w:r>
      <w:r w:rsidR="00AD748D">
        <w:rPr>
          <w:sz w:val="28"/>
        </w:rPr>
        <w:t>62</w:t>
      </w:r>
      <w:r>
        <w:rPr>
          <w:sz w:val="28"/>
        </w:rPr>
        <w:t>].</w:t>
      </w:r>
    </w:p>
    <w:p w14:paraId="171CE0BF" w14:textId="77777777" w:rsidR="00327D82" w:rsidRDefault="00AE158F">
      <w:pPr>
        <w:pStyle w:val="a3"/>
        <w:ind w:left="1111"/>
        <w:jc w:val="left"/>
      </w:pPr>
      <w:r>
        <w:t>Норми витрати препарату:</w:t>
      </w:r>
    </w:p>
    <w:p w14:paraId="49E6D089" w14:textId="77777777" w:rsidR="00327D82" w:rsidRDefault="00AE158F">
      <w:pPr>
        <w:pStyle w:val="a4"/>
        <w:numPr>
          <w:ilvl w:val="1"/>
          <w:numId w:val="17"/>
        </w:numPr>
        <w:tabs>
          <w:tab w:val="left" w:pos="1817"/>
          <w:tab w:val="left" w:pos="1818"/>
        </w:tabs>
        <w:spacing w:before="162" w:line="360" w:lineRule="auto"/>
        <w:ind w:left="401" w:right="228" w:firstLine="709"/>
        <w:jc w:val="left"/>
        <w:rPr>
          <w:sz w:val="28"/>
        </w:rPr>
      </w:pPr>
      <w:r>
        <w:rPr>
          <w:sz w:val="28"/>
        </w:rPr>
        <w:t>для замочування насіння, живців, коренів, цибулин 2–4 краплі на склянку</w:t>
      </w:r>
      <w:r>
        <w:rPr>
          <w:spacing w:val="-2"/>
          <w:sz w:val="28"/>
        </w:rPr>
        <w:t xml:space="preserve"> </w:t>
      </w:r>
      <w:r>
        <w:rPr>
          <w:sz w:val="28"/>
        </w:rPr>
        <w:t>води;</w:t>
      </w:r>
    </w:p>
    <w:p w14:paraId="36DAE6BF" w14:textId="77777777" w:rsidR="00327D82" w:rsidRDefault="00AE158F">
      <w:pPr>
        <w:pStyle w:val="a4"/>
        <w:numPr>
          <w:ilvl w:val="1"/>
          <w:numId w:val="17"/>
        </w:numPr>
        <w:tabs>
          <w:tab w:val="left" w:pos="1817"/>
          <w:tab w:val="left" w:pos="1818"/>
        </w:tabs>
        <w:spacing w:line="360" w:lineRule="auto"/>
        <w:ind w:left="401" w:right="231" w:firstLine="709"/>
        <w:jc w:val="left"/>
        <w:rPr>
          <w:sz w:val="28"/>
        </w:rPr>
      </w:pPr>
      <w:r>
        <w:rPr>
          <w:sz w:val="28"/>
        </w:rPr>
        <w:t>для обприскування рослин 2–3 чайних ложки на 10  л води на  100</w:t>
      </w:r>
      <w:r>
        <w:rPr>
          <w:spacing w:val="-1"/>
          <w:sz w:val="28"/>
        </w:rPr>
        <w:t xml:space="preserve"> </w:t>
      </w:r>
      <w:r>
        <w:rPr>
          <w:sz w:val="28"/>
        </w:rPr>
        <w:t>м</w:t>
      </w:r>
      <w:r>
        <w:rPr>
          <w:sz w:val="28"/>
          <w:vertAlign w:val="superscript"/>
        </w:rPr>
        <w:t>2</w:t>
      </w:r>
      <w:r>
        <w:rPr>
          <w:sz w:val="28"/>
        </w:rPr>
        <w:t>;</w:t>
      </w:r>
    </w:p>
    <w:p w14:paraId="06D2F21A" w14:textId="77777777" w:rsidR="00327D82" w:rsidRDefault="00AE158F">
      <w:pPr>
        <w:pStyle w:val="a4"/>
        <w:numPr>
          <w:ilvl w:val="1"/>
          <w:numId w:val="17"/>
        </w:numPr>
        <w:tabs>
          <w:tab w:val="left" w:pos="1817"/>
          <w:tab w:val="left" w:pos="1818"/>
        </w:tabs>
        <w:spacing w:line="360" w:lineRule="auto"/>
        <w:ind w:left="401" w:right="217" w:firstLine="709"/>
        <w:jc w:val="left"/>
        <w:rPr>
          <w:sz w:val="28"/>
        </w:rPr>
      </w:pPr>
      <w:r>
        <w:rPr>
          <w:spacing w:val="-9"/>
          <w:sz w:val="28"/>
        </w:rPr>
        <w:t xml:space="preserve">для </w:t>
      </w:r>
      <w:r>
        <w:rPr>
          <w:spacing w:val="-10"/>
          <w:sz w:val="28"/>
        </w:rPr>
        <w:t xml:space="preserve">поливу ґрунту </w:t>
      </w:r>
      <w:r>
        <w:rPr>
          <w:spacing w:val="-9"/>
          <w:sz w:val="28"/>
        </w:rPr>
        <w:t xml:space="preserve">під час </w:t>
      </w:r>
      <w:r>
        <w:rPr>
          <w:spacing w:val="-12"/>
          <w:sz w:val="28"/>
        </w:rPr>
        <w:t xml:space="preserve">перекопування </w:t>
      </w:r>
      <w:r>
        <w:rPr>
          <w:sz w:val="28"/>
        </w:rPr>
        <w:t xml:space="preserve">1 </w:t>
      </w:r>
      <w:r>
        <w:rPr>
          <w:spacing w:val="-11"/>
          <w:sz w:val="28"/>
        </w:rPr>
        <w:t xml:space="preserve">столова </w:t>
      </w:r>
      <w:r>
        <w:rPr>
          <w:spacing w:val="-10"/>
          <w:sz w:val="28"/>
        </w:rPr>
        <w:t xml:space="preserve">ложка </w:t>
      </w:r>
      <w:r>
        <w:rPr>
          <w:spacing w:val="-6"/>
          <w:sz w:val="28"/>
        </w:rPr>
        <w:t xml:space="preserve">на 10 </w:t>
      </w:r>
      <w:r>
        <w:rPr>
          <w:sz w:val="28"/>
        </w:rPr>
        <w:t xml:space="preserve">л </w:t>
      </w:r>
      <w:r>
        <w:rPr>
          <w:spacing w:val="-10"/>
          <w:sz w:val="28"/>
        </w:rPr>
        <w:t xml:space="preserve">води </w:t>
      </w:r>
      <w:r>
        <w:rPr>
          <w:spacing w:val="-6"/>
          <w:sz w:val="28"/>
        </w:rPr>
        <w:t xml:space="preserve">на </w:t>
      </w:r>
      <w:r>
        <w:rPr>
          <w:sz w:val="28"/>
        </w:rPr>
        <w:t>2</w:t>
      </w:r>
      <w:r>
        <w:rPr>
          <w:spacing w:val="-43"/>
          <w:sz w:val="28"/>
        </w:rPr>
        <w:t xml:space="preserve"> </w:t>
      </w:r>
      <w:r>
        <w:rPr>
          <w:spacing w:val="-9"/>
          <w:sz w:val="28"/>
        </w:rPr>
        <w:t>м</w:t>
      </w:r>
      <w:r>
        <w:rPr>
          <w:spacing w:val="-9"/>
          <w:sz w:val="28"/>
          <w:vertAlign w:val="superscript"/>
        </w:rPr>
        <w:t>2</w:t>
      </w:r>
      <w:r>
        <w:rPr>
          <w:spacing w:val="-9"/>
          <w:sz w:val="28"/>
        </w:rPr>
        <w:t>;</w:t>
      </w:r>
    </w:p>
    <w:p w14:paraId="659E7236" w14:textId="77777777" w:rsidR="00327D82" w:rsidRDefault="00AE158F">
      <w:pPr>
        <w:pStyle w:val="a4"/>
        <w:numPr>
          <w:ilvl w:val="1"/>
          <w:numId w:val="17"/>
        </w:numPr>
        <w:tabs>
          <w:tab w:val="left" w:pos="1817"/>
          <w:tab w:val="left" w:pos="1818"/>
        </w:tabs>
        <w:spacing w:line="360" w:lineRule="auto"/>
        <w:ind w:left="401" w:right="231" w:firstLine="709"/>
        <w:jc w:val="left"/>
        <w:rPr>
          <w:sz w:val="28"/>
        </w:rPr>
      </w:pPr>
      <w:r>
        <w:rPr>
          <w:sz w:val="28"/>
        </w:rPr>
        <w:t>для обробки компосту – 1 столова ложка на 1 л води на 50 кг компостній маси</w:t>
      </w:r>
      <w:r>
        <w:rPr>
          <w:spacing w:val="-2"/>
          <w:sz w:val="28"/>
        </w:rPr>
        <w:t xml:space="preserve"> </w:t>
      </w:r>
      <w:r>
        <w:rPr>
          <w:sz w:val="28"/>
        </w:rPr>
        <w:t>[7,15].</w:t>
      </w:r>
    </w:p>
    <w:p w14:paraId="0A906640" w14:textId="77777777" w:rsidR="00327D82" w:rsidRDefault="00327D82">
      <w:pPr>
        <w:pStyle w:val="a3"/>
        <w:spacing w:before="4"/>
        <w:ind w:left="0"/>
        <w:jc w:val="left"/>
        <w:rPr>
          <w:sz w:val="42"/>
        </w:rPr>
      </w:pPr>
    </w:p>
    <w:p w14:paraId="60AF568D" w14:textId="77777777" w:rsidR="00327D82" w:rsidRDefault="0095187B" w:rsidP="0095187B">
      <w:pPr>
        <w:pStyle w:val="110"/>
        <w:numPr>
          <w:ilvl w:val="1"/>
          <w:numId w:val="16"/>
        </w:numPr>
        <w:tabs>
          <w:tab w:val="left" w:pos="2910"/>
        </w:tabs>
        <w:spacing w:before="1"/>
        <w:ind w:left="2127" w:hanging="1560"/>
      </w:pPr>
      <w:r>
        <w:t xml:space="preserve">2.3. </w:t>
      </w:r>
      <w:r w:rsidR="00AE158F">
        <w:t>Методика ведення</w:t>
      </w:r>
      <w:r w:rsidR="00AE158F">
        <w:rPr>
          <w:spacing w:val="-3"/>
        </w:rPr>
        <w:t xml:space="preserve"> </w:t>
      </w:r>
      <w:r w:rsidR="00AE158F">
        <w:t>досліджень</w:t>
      </w:r>
    </w:p>
    <w:p w14:paraId="41984CFE" w14:textId="77777777" w:rsidR="00327D82" w:rsidRDefault="00327D82">
      <w:pPr>
        <w:pStyle w:val="a3"/>
        <w:ind w:left="0"/>
        <w:jc w:val="left"/>
        <w:rPr>
          <w:b/>
          <w:sz w:val="30"/>
        </w:rPr>
      </w:pPr>
    </w:p>
    <w:p w14:paraId="0ACE8A16" w14:textId="77777777" w:rsidR="00327D82" w:rsidRDefault="00AE158F">
      <w:pPr>
        <w:pStyle w:val="a3"/>
        <w:spacing w:before="181" w:line="360" w:lineRule="auto"/>
        <w:ind w:right="228" w:firstLine="709"/>
      </w:pPr>
      <w:r>
        <w:t xml:space="preserve">В досліді моркву вирощували на дослідному полі Вінницького національного аграрного університету, яке розташоване на території ботанічного саду «Поділля». З метою вивчення впливу елементів технології проводили дослід з вивчення впливу біопрепаратів на врожайність моркви. Під час вирощування рослин, проводили обробіток рослин розчином азотобактерину та </w:t>
      </w:r>
      <w:proofErr w:type="spellStart"/>
      <w:r>
        <w:t>фітоспорину</w:t>
      </w:r>
      <w:proofErr w:type="spellEnd"/>
      <w:r>
        <w:t xml:space="preserve"> тричі, з інтервалом 14 діб після попереднього обприскування. Перше обприскування відбувалось за появи сходів. За контрольний варіант взято рослини, які </w:t>
      </w:r>
      <w:proofErr w:type="spellStart"/>
      <w:r>
        <w:t>необроблялись</w:t>
      </w:r>
      <w:proofErr w:type="spellEnd"/>
      <w:r>
        <w:t xml:space="preserve"> розчинами. Вирощування рослини моркви відбувалось за рекомендаціями Інституту овочівництва і баштанництва НААН. Сорти висівали за схемою 45х6 см у   ІІІ декаді квітня. Площа одного варіанту складала 10 м</w:t>
      </w:r>
      <w:r>
        <w:rPr>
          <w:vertAlign w:val="superscript"/>
        </w:rPr>
        <w:t>2</w:t>
      </w:r>
      <w:r>
        <w:t>, кількість облікових рослин в одному варіанті становила 20</w:t>
      </w:r>
      <w:r>
        <w:rPr>
          <w:spacing w:val="-5"/>
        </w:rPr>
        <w:t xml:space="preserve"> </w:t>
      </w:r>
      <w:r>
        <w:t>штук.</w:t>
      </w:r>
    </w:p>
    <w:p w14:paraId="3094315B" w14:textId="77777777" w:rsidR="00327D82" w:rsidRDefault="00327D82">
      <w:pPr>
        <w:spacing w:line="360" w:lineRule="auto"/>
        <w:sectPr w:rsidR="00327D82">
          <w:pgSz w:w="11910" w:h="16840"/>
          <w:pgMar w:top="960" w:right="620" w:bottom="280" w:left="1300" w:header="753" w:footer="0" w:gutter="0"/>
          <w:cols w:space="720"/>
        </w:sectPr>
      </w:pPr>
    </w:p>
    <w:p w14:paraId="40362ED9" w14:textId="77777777" w:rsidR="00327D82" w:rsidRDefault="00327D82">
      <w:pPr>
        <w:pStyle w:val="a3"/>
        <w:spacing w:before="9"/>
        <w:ind w:left="0"/>
        <w:jc w:val="left"/>
        <w:rPr>
          <w:sz w:val="15"/>
        </w:rPr>
      </w:pPr>
    </w:p>
    <w:p w14:paraId="79B01CE9" w14:textId="77777777" w:rsidR="00327D82" w:rsidRDefault="00AE158F">
      <w:pPr>
        <w:pStyle w:val="a3"/>
        <w:spacing w:before="88" w:line="360" w:lineRule="auto"/>
        <w:ind w:right="228" w:firstLine="709"/>
      </w:pPr>
      <w:r>
        <w:t>Дослідженнями проводились морфологічні спостереження за початком фаз росту та розвитку рослини, а також біометричні спостереження, де визначали висоту рослини, кількість листків, діаметр розетки листка, довжину, масу, діаметр продуктового органу та відношення довжини до діаметру коренеплоду залежно від застосованого біопрепарату та сорту. Методом спостереження відслідковували початок фенологічних фаз росту і розвитку рослини, а для визначення біометричних показників застосовували лабораторний метод.</w:t>
      </w:r>
    </w:p>
    <w:p w14:paraId="74520DED" w14:textId="77777777" w:rsidR="00327D82" w:rsidRDefault="00AE158F">
      <w:pPr>
        <w:pStyle w:val="a3"/>
        <w:spacing w:line="360" w:lineRule="auto"/>
        <w:ind w:right="227" w:firstLine="709"/>
      </w:pPr>
      <w:r>
        <w:t xml:space="preserve">Маса коренеплоду визначалась шляхом зважування загальної кількості коренеплодів на лабораторних вагах і діленням одержаної величини на кількість коренеплодів з одного варіанту. Продуктовий орган збирали у технічній стиглості вручну, згідно вимог чинного стандарту. Загальна врожайність складалась із величини врожаю одного варіанту, а одержане значення перераховували в показник т/га. Варіанти у досліді розміщувались методом </w:t>
      </w:r>
      <w:proofErr w:type="spellStart"/>
      <w:r>
        <w:t>рендомізованих</w:t>
      </w:r>
      <w:proofErr w:type="spellEnd"/>
      <w:r>
        <w:t xml:space="preserve"> блоків в триразовій повторності. Математичний обробіток даних проводився за допомогою комп’ютерної</w:t>
      </w:r>
      <w:r>
        <w:rPr>
          <w:spacing w:val="65"/>
        </w:rPr>
        <w:t xml:space="preserve"> </w:t>
      </w:r>
      <w:r>
        <w:t>програми</w:t>
      </w:r>
    </w:p>
    <w:p w14:paraId="0AED43E6" w14:textId="77777777" w:rsidR="00327D82" w:rsidRDefault="00AE158F">
      <w:pPr>
        <w:pStyle w:val="a3"/>
        <w:jc w:val="left"/>
      </w:pPr>
      <w:r>
        <w:t>«</w:t>
      </w:r>
      <w:proofErr w:type="spellStart"/>
      <w:r>
        <w:t>Statistica</w:t>
      </w:r>
      <w:proofErr w:type="spellEnd"/>
      <w:r>
        <w:t>».</w:t>
      </w:r>
    </w:p>
    <w:p w14:paraId="4B527957" w14:textId="77777777" w:rsidR="00327D82" w:rsidRDefault="00327D82">
      <w:pPr>
        <w:sectPr w:rsidR="00327D82">
          <w:pgSz w:w="11910" w:h="16840"/>
          <w:pgMar w:top="960" w:right="620" w:bottom="280" w:left="1300" w:header="753" w:footer="0" w:gutter="0"/>
          <w:cols w:space="720"/>
        </w:sectPr>
      </w:pPr>
    </w:p>
    <w:p w14:paraId="3605CD95" w14:textId="77777777" w:rsidR="00327D82" w:rsidRDefault="00327D82">
      <w:pPr>
        <w:pStyle w:val="a3"/>
        <w:spacing w:before="1"/>
        <w:ind w:left="0"/>
        <w:jc w:val="left"/>
        <w:rPr>
          <w:sz w:val="16"/>
        </w:rPr>
      </w:pPr>
    </w:p>
    <w:p w14:paraId="17AC91D7" w14:textId="77777777" w:rsidR="00AD748D" w:rsidRDefault="00AE158F" w:rsidP="00AD748D">
      <w:pPr>
        <w:pStyle w:val="110"/>
        <w:spacing w:line="360" w:lineRule="auto"/>
        <w:ind w:left="2864" w:right="1515" w:hanging="1142"/>
        <w:jc w:val="center"/>
      </w:pPr>
      <w:r>
        <w:t>РОЗДІЛ 3</w:t>
      </w:r>
    </w:p>
    <w:p w14:paraId="5263AE3C" w14:textId="77777777" w:rsidR="00327D82" w:rsidRDefault="00AE158F" w:rsidP="00AD748D">
      <w:pPr>
        <w:pStyle w:val="110"/>
        <w:spacing w:line="360" w:lineRule="auto"/>
        <w:ind w:left="567" w:right="1515" w:hanging="142"/>
        <w:jc w:val="center"/>
      </w:pPr>
      <w:r>
        <w:t>ПРОДУКТИВНІСТЬ РОСЛИН МОРКВИ ЗАЛЕЖНО ВІД БІОПРЕПАРАТІВ</w:t>
      </w:r>
    </w:p>
    <w:p w14:paraId="5520186D" w14:textId="77777777" w:rsidR="00327D82" w:rsidRDefault="00327D82">
      <w:pPr>
        <w:pStyle w:val="a3"/>
        <w:spacing w:before="11"/>
        <w:ind w:left="0"/>
        <w:jc w:val="left"/>
        <w:rPr>
          <w:b/>
          <w:sz w:val="27"/>
        </w:rPr>
      </w:pPr>
    </w:p>
    <w:p w14:paraId="4B55E543" w14:textId="77777777" w:rsidR="00327D82" w:rsidRDefault="00AE158F">
      <w:pPr>
        <w:tabs>
          <w:tab w:val="left" w:pos="1817"/>
          <w:tab w:val="left" w:pos="3849"/>
          <w:tab w:val="left" w:pos="5981"/>
          <w:tab w:val="left" w:pos="6475"/>
          <w:tab w:val="left" w:pos="8106"/>
        </w:tabs>
        <w:spacing w:line="360" w:lineRule="auto"/>
        <w:ind w:left="1111" w:right="917"/>
        <w:rPr>
          <w:b/>
          <w:sz w:val="28"/>
        </w:rPr>
      </w:pPr>
      <w:r>
        <w:rPr>
          <w:b/>
          <w:sz w:val="28"/>
        </w:rPr>
        <w:t>3.1.</w:t>
      </w:r>
      <w:r>
        <w:rPr>
          <w:b/>
          <w:sz w:val="28"/>
        </w:rPr>
        <w:tab/>
        <w:t>Морфологічні</w:t>
      </w:r>
      <w:r>
        <w:rPr>
          <w:b/>
          <w:sz w:val="28"/>
        </w:rPr>
        <w:tab/>
        <w:t>спостереження</w:t>
      </w:r>
      <w:r>
        <w:rPr>
          <w:b/>
          <w:sz w:val="28"/>
        </w:rPr>
        <w:tab/>
        <w:t>за</w:t>
      </w:r>
      <w:r>
        <w:rPr>
          <w:b/>
          <w:sz w:val="28"/>
        </w:rPr>
        <w:tab/>
        <w:t>рослинами</w:t>
      </w:r>
      <w:r>
        <w:rPr>
          <w:b/>
          <w:sz w:val="28"/>
        </w:rPr>
        <w:tab/>
      </w:r>
      <w:r>
        <w:rPr>
          <w:b/>
          <w:spacing w:val="-3"/>
          <w:sz w:val="28"/>
        </w:rPr>
        <w:t xml:space="preserve">моркви </w:t>
      </w:r>
      <w:r>
        <w:rPr>
          <w:b/>
          <w:sz w:val="28"/>
        </w:rPr>
        <w:t>залежно від впливу</w:t>
      </w:r>
      <w:r>
        <w:rPr>
          <w:b/>
          <w:spacing w:val="-5"/>
          <w:sz w:val="28"/>
        </w:rPr>
        <w:t xml:space="preserve"> </w:t>
      </w:r>
      <w:r>
        <w:rPr>
          <w:b/>
          <w:sz w:val="28"/>
        </w:rPr>
        <w:t>біопрепаратів</w:t>
      </w:r>
    </w:p>
    <w:p w14:paraId="3949291C" w14:textId="77777777" w:rsidR="00327D82" w:rsidRDefault="00327D82">
      <w:pPr>
        <w:pStyle w:val="a3"/>
        <w:spacing w:before="8"/>
        <w:ind w:left="0"/>
        <w:jc w:val="left"/>
        <w:rPr>
          <w:b/>
          <w:sz w:val="41"/>
        </w:rPr>
      </w:pPr>
    </w:p>
    <w:p w14:paraId="46BAF4FB" w14:textId="77777777" w:rsidR="00327D82" w:rsidRDefault="00AE158F">
      <w:pPr>
        <w:pStyle w:val="a3"/>
        <w:spacing w:line="360" w:lineRule="auto"/>
        <w:ind w:right="219" w:firstLine="709"/>
      </w:pPr>
      <w:r>
        <w:rPr>
          <w:spacing w:val="-5"/>
        </w:rPr>
        <w:t xml:space="preserve">Ріст </w:t>
      </w:r>
      <w:r>
        <w:t xml:space="preserve">і </w:t>
      </w:r>
      <w:r>
        <w:rPr>
          <w:spacing w:val="-6"/>
        </w:rPr>
        <w:t xml:space="preserve">розвиток рослини моркви суттєво залежить </w:t>
      </w:r>
      <w:r>
        <w:rPr>
          <w:spacing w:val="-4"/>
        </w:rPr>
        <w:t xml:space="preserve">від </w:t>
      </w:r>
      <w:r>
        <w:rPr>
          <w:spacing w:val="-5"/>
        </w:rPr>
        <w:t xml:space="preserve">умов </w:t>
      </w:r>
      <w:r>
        <w:rPr>
          <w:spacing w:val="-6"/>
        </w:rPr>
        <w:t xml:space="preserve">навколишнього середовища, адаптованої технології вирощування, біологічних особливостей. Відомо, </w:t>
      </w:r>
      <w:r>
        <w:rPr>
          <w:spacing w:val="-3"/>
        </w:rPr>
        <w:t xml:space="preserve">що їх </w:t>
      </w:r>
      <w:r>
        <w:rPr>
          <w:spacing w:val="-6"/>
        </w:rPr>
        <w:t xml:space="preserve">оптимізація значно сприяє </w:t>
      </w:r>
      <w:r>
        <w:t xml:space="preserve">у </w:t>
      </w:r>
      <w:r>
        <w:rPr>
          <w:spacing w:val="-6"/>
        </w:rPr>
        <w:t xml:space="preserve">пришвидшенні біохімічних процесів рослини </w:t>
      </w:r>
      <w:r>
        <w:rPr>
          <w:spacing w:val="-3"/>
        </w:rPr>
        <w:t xml:space="preserve">та </w:t>
      </w:r>
      <w:r>
        <w:rPr>
          <w:spacing w:val="-6"/>
        </w:rPr>
        <w:t xml:space="preserve">отриманні своєчасної, якісної продукції. Досліджувані елементи технології, </w:t>
      </w:r>
      <w:r>
        <w:rPr>
          <w:spacing w:val="-5"/>
        </w:rPr>
        <w:t xml:space="preserve">які </w:t>
      </w:r>
      <w:r>
        <w:rPr>
          <w:spacing w:val="-6"/>
        </w:rPr>
        <w:t xml:space="preserve">застосовували </w:t>
      </w:r>
      <w:r>
        <w:t xml:space="preserve">в </w:t>
      </w:r>
      <w:r>
        <w:rPr>
          <w:spacing w:val="-6"/>
        </w:rPr>
        <w:t xml:space="preserve">умовах відкритого ґрунту, </w:t>
      </w:r>
      <w:r>
        <w:rPr>
          <w:spacing w:val="-5"/>
        </w:rPr>
        <w:t xml:space="preserve">мали </w:t>
      </w:r>
      <w:r>
        <w:rPr>
          <w:spacing w:val="-6"/>
        </w:rPr>
        <w:t xml:space="preserve">суттєвий </w:t>
      </w:r>
      <w:r>
        <w:rPr>
          <w:spacing w:val="-5"/>
        </w:rPr>
        <w:t>вплив</w:t>
      </w:r>
      <w:r>
        <w:rPr>
          <w:spacing w:val="-50"/>
        </w:rPr>
        <w:t xml:space="preserve"> </w:t>
      </w:r>
      <w:r>
        <w:rPr>
          <w:spacing w:val="-3"/>
        </w:rPr>
        <w:t xml:space="preserve">на </w:t>
      </w:r>
      <w:r>
        <w:rPr>
          <w:spacing w:val="-6"/>
        </w:rPr>
        <w:t xml:space="preserve">проходження основних </w:t>
      </w:r>
      <w:r>
        <w:rPr>
          <w:spacing w:val="-4"/>
        </w:rPr>
        <w:t xml:space="preserve">фаз  </w:t>
      </w:r>
      <w:r>
        <w:rPr>
          <w:spacing w:val="-5"/>
        </w:rPr>
        <w:t xml:space="preserve">росту </w:t>
      </w:r>
      <w:r>
        <w:t xml:space="preserve">і </w:t>
      </w:r>
      <w:r>
        <w:rPr>
          <w:spacing w:val="-6"/>
        </w:rPr>
        <w:t xml:space="preserve">розвитку </w:t>
      </w:r>
      <w:r>
        <w:rPr>
          <w:spacing w:val="-5"/>
        </w:rPr>
        <w:t xml:space="preserve">рослин </w:t>
      </w:r>
      <w:r>
        <w:rPr>
          <w:spacing w:val="-6"/>
        </w:rPr>
        <w:t xml:space="preserve">моркви. Початок </w:t>
      </w:r>
      <w:r>
        <w:t xml:space="preserve">і </w:t>
      </w:r>
      <w:r>
        <w:rPr>
          <w:spacing w:val="-6"/>
        </w:rPr>
        <w:t xml:space="preserve">тривалість </w:t>
      </w:r>
      <w:r>
        <w:t xml:space="preserve">їх </w:t>
      </w:r>
      <w:r>
        <w:rPr>
          <w:spacing w:val="-7"/>
        </w:rPr>
        <w:t xml:space="preserve">залежала </w:t>
      </w:r>
      <w:r>
        <w:rPr>
          <w:spacing w:val="-3"/>
        </w:rPr>
        <w:t xml:space="preserve">від </w:t>
      </w:r>
      <w:r>
        <w:rPr>
          <w:spacing w:val="-6"/>
        </w:rPr>
        <w:t xml:space="preserve">сортових </w:t>
      </w:r>
      <w:r>
        <w:rPr>
          <w:spacing w:val="-7"/>
        </w:rPr>
        <w:t xml:space="preserve">особливостей </w:t>
      </w:r>
      <w:r>
        <w:rPr>
          <w:spacing w:val="-6"/>
        </w:rPr>
        <w:t xml:space="preserve">рослини </w:t>
      </w:r>
      <w:r>
        <w:t xml:space="preserve">та </w:t>
      </w:r>
      <w:r>
        <w:rPr>
          <w:spacing w:val="-6"/>
        </w:rPr>
        <w:t xml:space="preserve">застосованого біопрепарату. </w:t>
      </w:r>
      <w:r>
        <w:t xml:space="preserve">В </w:t>
      </w:r>
      <w:r>
        <w:rPr>
          <w:spacing w:val="-6"/>
        </w:rPr>
        <w:t xml:space="preserve">цілому, </w:t>
      </w:r>
      <w:r>
        <w:rPr>
          <w:spacing w:val="-5"/>
        </w:rPr>
        <w:t xml:space="preserve">вони були </w:t>
      </w:r>
      <w:r>
        <w:rPr>
          <w:spacing w:val="-6"/>
        </w:rPr>
        <w:t xml:space="preserve">послідовними, типовими </w:t>
      </w:r>
      <w:r>
        <w:rPr>
          <w:spacing w:val="-5"/>
        </w:rPr>
        <w:t xml:space="preserve">для </w:t>
      </w:r>
      <w:r>
        <w:rPr>
          <w:spacing w:val="-6"/>
        </w:rPr>
        <w:t xml:space="preserve">рослини, </w:t>
      </w:r>
      <w:r>
        <w:rPr>
          <w:spacing w:val="-5"/>
        </w:rPr>
        <w:t xml:space="preserve">проте </w:t>
      </w:r>
      <w:r>
        <w:rPr>
          <w:spacing w:val="-3"/>
        </w:rPr>
        <w:t xml:space="preserve">їх </w:t>
      </w:r>
      <w:r>
        <w:rPr>
          <w:spacing w:val="-5"/>
        </w:rPr>
        <w:t xml:space="preserve">поява </w:t>
      </w:r>
      <w:r>
        <w:rPr>
          <w:spacing w:val="-3"/>
        </w:rPr>
        <w:t xml:space="preserve">та </w:t>
      </w:r>
      <w:r>
        <w:rPr>
          <w:spacing w:val="-6"/>
        </w:rPr>
        <w:t xml:space="preserve">тривалість </w:t>
      </w:r>
      <w:r>
        <w:rPr>
          <w:spacing w:val="-3"/>
        </w:rPr>
        <w:t>не</w:t>
      </w:r>
      <w:r>
        <w:rPr>
          <w:spacing w:val="-52"/>
        </w:rPr>
        <w:t xml:space="preserve"> </w:t>
      </w:r>
      <w:r>
        <w:rPr>
          <w:spacing w:val="-5"/>
        </w:rPr>
        <w:t xml:space="preserve">були </w:t>
      </w:r>
      <w:r>
        <w:rPr>
          <w:spacing w:val="-6"/>
        </w:rPr>
        <w:t>однаковими.</w:t>
      </w:r>
    </w:p>
    <w:p w14:paraId="0D552AE9" w14:textId="77777777" w:rsidR="00327D82" w:rsidRDefault="00AE158F" w:rsidP="00A33792">
      <w:pPr>
        <w:pStyle w:val="a3"/>
        <w:spacing w:line="360" w:lineRule="auto"/>
        <w:ind w:right="222" w:firstLine="709"/>
      </w:pPr>
      <w:r>
        <w:rPr>
          <w:spacing w:val="-6"/>
        </w:rPr>
        <w:t xml:space="preserve">Встановлено, </w:t>
      </w:r>
      <w:r>
        <w:rPr>
          <w:spacing w:val="-4"/>
        </w:rPr>
        <w:t xml:space="preserve">що </w:t>
      </w:r>
      <w:r>
        <w:rPr>
          <w:spacing w:val="-5"/>
        </w:rPr>
        <w:t xml:space="preserve">період </w:t>
      </w:r>
      <w:r>
        <w:rPr>
          <w:spacing w:val="-6"/>
        </w:rPr>
        <w:t xml:space="preserve">«посів-сходи рослини» </w:t>
      </w:r>
      <w:r>
        <w:t xml:space="preserve">в </w:t>
      </w:r>
      <w:r>
        <w:rPr>
          <w:spacing w:val="-5"/>
        </w:rPr>
        <w:t xml:space="preserve">усіх </w:t>
      </w:r>
      <w:r>
        <w:rPr>
          <w:spacing w:val="-6"/>
        </w:rPr>
        <w:t xml:space="preserve">досліджуваних варіантах складав </w:t>
      </w:r>
      <w:r>
        <w:rPr>
          <w:spacing w:val="-3"/>
        </w:rPr>
        <w:t xml:space="preserve">12 </w:t>
      </w:r>
      <w:r>
        <w:rPr>
          <w:spacing w:val="-5"/>
        </w:rPr>
        <w:t xml:space="preserve">діб. </w:t>
      </w:r>
      <w:r>
        <w:rPr>
          <w:spacing w:val="-4"/>
        </w:rPr>
        <w:t xml:space="preserve">На </w:t>
      </w:r>
      <w:r>
        <w:rPr>
          <w:spacing w:val="-6"/>
        </w:rPr>
        <w:t xml:space="preserve">поверхні </w:t>
      </w:r>
      <w:r>
        <w:rPr>
          <w:spacing w:val="-5"/>
        </w:rPr>
        <w:t xml:space="preserve">ґрунту </w:t>
      </w:r>
      <w:r>
        <w:rPr>
          <w:spacing w:val="-6"/>
        </w:rPr>
        <w:t xml:space="preserve">рослини з’являлись </w:t>
      </w:r>
      <w:r>
        <w:rPr>
          <w:spacing w:val="-5"/>
        </w:rPr>
        <w:t xml:space="preserve">дружно, без </w:t>
      </w:r>
      <w:r>
        <w:rPr>
          <w:spacing w:val="-6"/>
        </w:rPr>
        <w:t xml:space="preserve">пропусків </w:t>
      </w:r>
      <w:r>
        <w:t xml:space="preserve">в </w:t>
      </w:r>
      <w:r>
        <w:rPr>
          <w:spacing w:val="-6"/>
        </w:rPr>
        <w:t xml:space="preserve">рядках, </w:t>
      </w:r>
      <w:r>
        <w:rPr>
          <w:spacing w:val="-4"/>
        </w:rPr>
        <w:t xml:space="preserve">що </w:t>
      </w:r>
      <w:r>
        <w:rPr>
          <w:spacing w:val="-6"/>
        </w:rPr>
        <w:t xml:space="preserve">свідчить </w:t>
      </w:r>
      <w:r>
        <w:rPr>
          <w:spacing w:val="-4"/>
        </w:rPr>
        <w:t xml:space="preserve">про </w:t>
      </w:r>
      <w:r>
        <w:rPr>
          <w:spacing w:val="-6"/>
        </w:rPr>
        <w:t xml:space="preserve">якісний посівний матеріал </w:t>
      </w:r>
      <w:r>
        <w:t xml:space="preserve">з </w:t>
      </w:r>
      <w:r>
        <w:rPr>
          <w:spacing w:val="-6"/>
        </w:rPr>
        <w:t xml:space="preserve">високими посівними характеристиками. Проте, </w:t>
      </w:r>
      <w:r>
        <w:t xml:space="preserve">в </w:t>
      </w:r>
      <w:r>
        <w:rPr>
          <w:spacing w:val="-6"/>
        </w:rPr>
        <w:t xml:space="preserve">подальшому, елементи технології сприяли </w:t>
      </w:r>
      <w:r>
        <w:t xml:space="preserve">в </w:t>
      </w:r>
      <w:r>
        <w:rPr>
          <w:spacing w:val="-6"/>
        </w:rPr>
        <w:t xml:space="preserve">різній тривалості </w:t>
      </w:r>
      <w:r>
        <w:rPr>
          <w:spacing w:val="-5"/>
        </w:rPr>
        <w:t xml:space="preserve">фаз росту </w:t>
      </w:r>
      <w:r>
        <w:t xml:space="preserve">і </w:t>
      </w:r>
      <w:r>
        <w:rPr>
          <w:spacing w:val="-6"/>
        </w:rPr>
        <w:t xml:space="preserve">розвитку рослини. </w:t>
      </w:r>
      <w:proofErr w:type="spellStart"/>
      <w:r>
        <w:rPr>
          <w:spacing w:val="-6"/>
        </w:rPr>
        <w:t>Міжфазний</w:t>
      </w:r>
      <w:proofErr w:type="spellEnd"/>
      <w:r>
        <w:rPr>
          <w:spacing w:val="27"/>
        </w:rPr>
        <w:t xml:space="preserve"> </w:t>
      </w:r>
      <w:r>
        <w:rPr>
          <w:spacing w:val="-5"/>
        </w:rPr>
        <w:t>період</w:t>
      </w:r>
      <w:r w:rsidR="00A33792">
        <w:rPr>
          <w:spacing w:val="-5"/>
        </w:rPr>
        <w:t xml:space="preserve"> </w:t>
      </w:r>
      <w:r>
        <w:rPr>
          <w:spacing w:val="-6"/>
        </w:rPr>
        <w:t xml:space="preserve">«поява сходів-перша </w:t>
      </w:r>
      <w:r>
        <w:rPr>
          <w:spacing w:val="-4"/>
        </w:rPr>
        <w:t xml:space="preserve">пара </w:t>
      </w:r>
      <w:r>
        <w:rPr>
          <w:spacing w:val="-6"/>
        </w:rPr>
        <w:t xml:space="preserve">листка» </w:t>
      </w:r>
      <w:r>
        <w:rPr>
          <w:spacing w:val="-4"/>
        </w:rPr>
        <w:t xml:space="preserve">різнилася  </w:t>
      </w:r>
      <w:r>
        <w:t xml:space="preserve">у </w:t>
      </w:r>
      <w:r>
        <w:rPr>
          <w:spacing w:val="-3"/>
        </w:rPr>
        <w:t xml:space="preserve">варіантах із </w:t>
      </w:r>
      <w:r>
        <w:rPr>
          <w:spacing w:val="-6"/>
        </w:rPr>
        <w:t xml:space="preserve">використанням біопрепаратів. </w:t>
      </w:r>
      <w:r>
        <w:rPr>
          <w:spacing w:val="-5"/>
        </w:rPr>
        <w:t xml:space="preserve">Так, </w:t>
      </w:r>
      <w:r>
        <w:rPr>
          <w:spacing w:val="-3"/>
        </w:rPr>
        <w:t xml:space="preserve">по </w:t>
      </w:r>
      <w:r>
        <w:rPr>
          <w:spacing w:val="-5"/>
        </w:rPr>
        <w:t xml:space="preserve">сорту </w:t>
      </w:r>
      <w:r>
        <w:rPr>
          <w:spacing w:val="-6"/>
        </w:rPr>
        <w:t xml:space="preserve">Вітамінна </w:t>
      </w:r>
      <w:r>
        <w:t xml:space="preserve">6 </w:t>
      </w:r>
      <w:r>
        <w:rPr>
          <w:spacing w:val="-5"/>
        </w:rPr>
        <w:t xml:space="preserve">перша пара </w:t>
      </w:r>
      <w:r>
        <w:rPr>
          <w:spacing w:val="-6"/>
        </w:rPr>
        <w:t xml:space="preserve">листків формувалась найшвидше </w:t>
      </w:r>
      <w:r>
        <w:t xml:space="preserve">у </w:t>
      </w:r>
      <w:r>
        <w:rPr>
          <w:spacing w:val="-6"/>
        </w:rPr>
        <w:t xml:space="preserve">варіанті </w:t>
      </w:r>
      <w:r>
        <w:rPr>
          <w:spacing w:val="-3"/>
        </w:rPr>
        <w:t xml:space="preserve">із </w:t>
      </w:r>
      <w:r>
        <w:rPr>
          <w:spacing w:val="-6"/>
        </w:rPr>
        <w:t xml:space="preserve">використанням азотобактерину. </w:t>
      </w:r>
      <w:r>
        <w:t xml:space="preserve">У </w:t>
      </w:r>
      <w:r>
        <w:rPr>
          <w:spacing w:val="-6"/>
        </w:rPr>
        <w:t xml:space="preserve">зазначеному варіанті </w:t>
      </w:r>
      <w:r>
        <w:rPr>
          <w:spacing w:val="-4"/>
        </w:rPr>
        <w:t xml:space="preserve">уже </w:t>
      </w:r>
      <w:r>
        <w:rPr>
          <w:spacing w:val="-3"/>
        </w:rPr>
        <w:t xml:space="preserve">на 18 </w:t>
      </w:r>
      <w:r>
        <w:rPr>
          <w:spacing w:val="-5"/>
        </w:rPr>
        <w:t xml:space="preserve">добу </w:t>
      </w:r>
      <w:r>
        <w:rPr>
          <w:spacing w:val="-6"/>
        </w:rPr>
        <w:t xml:space="preserve">рослина формувала </w:t>
      </w:r>
      <w:r>
        <w:t xml:space="preserve">І </w:t>
      </w:r>
      <w:r>
        <w:rPr>
          <w:spacing w:val="-5"/>
        </w:rPr>
        <w:t xml:space="preserve">пару </w:t>
      </w:r>
      <w:r>
        <w:rPr>
          <w:spacing w:val="-6"/>
        </w:rPr>
        <w:t xml:space="preserve">листків, </w:t>
      </w:r>
      <w:r>
        <w:rPr>
          <w:spacing w:val="-4"/>
        </w:rPr>
        <w:t xml:space="preserve">що </w:t>
      </w:r>
      <w:r>
        <w:rPr>
          <w:spacing w:val="-3"/>
        </w:rPr>
        <w:t xml:space="preserve">на </w:t>
      </w:r>
      <w:r>
        <w:t xml:space="preserve">1 </w:t>
      </w:r>
      <w:r>
        <w:rPr>
          <w:spacing w:val="-5"/>
        </w:rPr>
        <w:t xml:space="preserve">добу було </w:t>
      </w:r>
      <w:r>
        <w:rPr>
          <w:spacing w:val="-6"/>
        </w:rPr>
        <w:t xml:space="preserve">раніше </w:t>
      </w:r>
      <w:r>
        <w:rPr>
          <w:spacing w:val="-3"/>
        </w:rPr>
        <w:t xml:space="preserve">за </w:t>
      </w:r>
      <w:r>
        <w:rPr>
          <w:spacing w:val="-6"/>
        </w:rPr>
        <w:t xml:space="preserve">контрольний варіант. </w:t>
      </w:r>
      <w:r>
        <w:t xml:space="preserve">У </w:t>
      </w:r>
      <w:r>
        <w:rPr>
          <w:spacing w:val="-6"/>
        </w:rPr>
        <w:t xml:space="preserve">випадку застосування </w:t>
      </w:r>
      <w:proofErr w:type="spellStart"/>
      <w:r>
        <w:rPr>
          <w:spacing w:val="-6"/>
        </w:rPr>
        <w:t>фітоспорину</w:t>
      </w:r>
      <w:proofErr w:type="spellEnd"/>
      <w:r>
        <w:rPr>
          <w:spacing w:val="-6"/>
        </w:rPr>
        <w:t xml:space="preserve"> </w:t>
      </w:r>
      <w:r>
        <w:t xml:space="preserve">І </w:t>
      </w:r>
      <w:r>
        <w:rPr>
          <w:spacing w:val="-5"/>
        </w:rPr>
        <w:t xml:space="preserve">пара </w:t>
      </w:r>
      <w:r>
        <w:rPr>
          <w:spacing w:val="-6"/>
        </w:rPr>
        <w:t xml:space="preserve">листків спостерігалась </w:t>
      </w:r>
      <w:r>
        <w:rPr>
          <w:spacing w:val="-5"/>
        </w:rPr>
        <w:t xml:space="preserve">лише </w:t>
      </w:r>
      <w:r>
        <w:rPr>
          <w:spacing w:val="-3"/>
        </w:rPr>
        <w:t xml:space="preserve">на 20 </w:t>
      </w:r>
      <w:r>
        <w:rPr>
          <w:spacing w:val="-5"/>
        </w:rPr>
        <w:t xml:space="preserve">добу </w:t>
      </w:r>
      <w:r>
        <w:rPr>
          <w:spacing w:val="-6"/>
        </w:rPr>
        <w:t xml:space="preserve">(табл. </w:t>
      </w:r>
      <w:r>
        <w:rPr>
          <w:spacing w:val="-5"/>
        </w:rPr>
        <w:t>3.1).</w:t>
      </w:r>
    </w:p>
    <w:p w14:paraId="175BEB70" w14:textId="77777777" w:rsidR="00327D82" w:rsidRDefault="00AE158F">
      <w:pPr>
        <w:pStyle w:val="a3"/>
        <w:spacing w:line="360" w:lineRule="auto"/>
        <w:ind w:right="222" w:firstLine="772"/>
      </w:pPr>
      <w:r>
        <w:rPr>
          <w:spacing w:val="-6"/>
        </w:rPr>
        <w:t xml:space="preserve">Перша </w:t>
      </w:r>
      <w:r>
        <w:rPr>
          <w:spacing w:val="-5"/>
        </w:rPr>
        <w:t xml:space="preserve">пара </w:t>
      </w:r>
      <w:r>
        <w:rPr>
          <w:spacing w:val="-6"/>
        </w:rPr>
        <w:t xml:space="preserve">листків </w:t>
      </w:r>
      <w:r>
        <w:t xml:space="preserve">у </w:t>
      </w:r>
      <w:r>
        <w:rPr>
          <w:spacing w:val="-6"/>
        </w:rPr>
        <w:t xml:space="preserve">сортів Каріні </w:t>
      </w:r>
      <w:r>
        <w:rPr>
          <w:spacing w:val="-3"/>
        </w:rPr>
        <w:t xml:space="preserve">та </w:t>
      </w:r>
      <w:r>
        <w:rPr>
          <w:spacing w:val="-6"/>
        </w:rPr>
        <w:t xml:space="preserve">Каротель </w:t>
      </w:r>
      <w:r>
        <w:t xml:space="preserve">в </w:t>
      </w:r>
      <w:r>
        <w:rPr>
          <w:spacing w:val="-6"/>
        </w:rPr>
        <w:t xml:space="preserve">контролі </w:t>
      </w:r>
      <w:r>
        <w:rPr>
          <w:spacing w:val="-3"/>
        </w:rPr>
        <w:t xml:space="preserve">та </w:t>
      </w:r>
      <w:r>
        <w:t xml:space="preserve">у </w:t>
      </w:r>
      <w:r>
        <w:rPr>
          <w:spacing w:val="-6"/>
        </w:rPr>
        <w:t xml:space="preserve">варіанті </w:t>
      </w:r>
      <w:r>
        <w:rPr>
          <w:spacing w:val="-3"/>
        </w:rPr>
        <w:t xml:space="preserve">із </w:t>
      </w:r>
      <w:r>
        <w:rPr>
          <w:spacing w:val="-6"/>
        </w:rPr>
        <w:t xml:space="preserve">застосуванням </w:t>
      </w:r>
      <w:proofErr w:type="spellStart"/>
      <w:r>
        <w:rPr>
          <w:spacing w:val="-6"/>
        </w:rPr>
        <w:t>фітоспорину</w:t>
      </w:r>
      <w:proofErr w:type="spellEnd"/>
      <w:r>
        <w:rPr>
          <w:spacing w:val="-6"/>
        </w:rPr>
        <w:t xml:space="preserve"> формувалась </w:t>
      </w:r>
      <w:r>
        <w:rPr>
          <w:spacing w:val="-3"/>
        </w:rPr>
        <w:t xml:space="preserve">18 </w:t>
      </w:r>
      <w:r>
        <w:rPr>
          <w:spacing w:val="-5"/>
        </w:rPr>
        <w:t xml:space="preserve">добу. </w:t>
      </w:r>
      <w:r>
        <w:rPr>
          <w:spacing w:val="-6"/>
        </w:rPr>
        <w:t xml:space="preserve">Проте </w:t>
      </w:r>
      <w:r>
        <w:rPr>
          <w:spacing w:val="-4"/>
        </w:rPr>
        <w:t xml:space="preserve">за </w:t>
      </w:r>
      <w:r>
        <w:rPr>
          <w:spacing w:val="-6"/>
        </w:rPr>
        <w:t xml:space="preserve">обробки рослин азотобактерином наростання вегетативної </w:t>
      </w:r>
      <w:r>
        <w:rPr>
          <w:spacing w:val="-5"/>
        </w:rPr>
        <w:t xml:space="preserve">маси </w:t>
      </w:r>
      <w:r>
        <w:t xml:space="preserve">у </w:t>
      </w:r>
      <w:r>
        <w:rPr>
          <w:spacing w:val="-6"/>
        </w:rPr>
        <w:t xml:space="preserve">вигляді </w:t>
      </w:r>
      <w:r>
        <w:t xml:space="preserve">І </w:t>
      </w:r>
      <w:r>
        <w:rPr>
          <w:spacing w:val="-5"/>
        </w:rPr>
        <w:t xml:space="preserve">пари </w:t>
      </w:r>
      <w:r>
        <w:rPr>
          <w:spacing w:val="-6"/>
        </w:rPr>
        <w:t xml:space="preserve">листків спостерігалось </w:t>
      </w:r>
      <w:r>
        <w:rPr>
          <w:spacing w:val="-3"/>
        </w:rPr>
        <w:t xml:space="preserve">на 17 </w:t>
      </w:r>
      <w:r>
        <w:rPr>
          <w:spacing w:val="-5"/>
        </w:rPr>
        <w:t xml:space="preserve">добу. Така </w:t>
      </w:r>
      <w:r>
        <w:rPr>
          <w:spacing w:val="-6"/>
        </w:rPr>
        <w:t xml:space="preserve">реакція, очевидно, відбулась </w:t>
      </w:r>
      <w:r>
        <w:rPr>
          <w:spacing w:val="-4"/>
        </w:rPr>
        <w:t xml:space="preserve">за </w:t>
      </w:r>
      <w:r>
        <w:rPr>
          <w:spacing w:val="-6"/>
        </w:rPr>
        <w:t xml:space="preserve">рахунок активної діяльності бактерій, </w:t>
      </w:r>
      <w:r>
        <w:rPr>
          <w:spacing w:val="-5"/>
        </w:rPr>
        <w:t xml:space="preserve">які </w:t>
      </w:r>
      <w:r>
        <w:rPr>
          <w:spacing w:val="-6"/>
        </w:rPr>
        <w:t xml:space="preserve">використовувались </w:t>
      </w:r>
      <w:r>
        <w:rPr>
          <w:spacing w:val="-5"/>
        </w:rPr>
        <w:t xml:space="preserve">для </w:t>
      </w:r>
      <w:r>
        <w:rPr>
          <w:spacing w:val="-6"/>
        </w:rPr>
        <w:t xml:space="preserve">приготування препарату, </w:t>
      </w:r>
      <w:r>
        <w:t>а</w:t>
      </w:r>
      <w:r>
        <w:rPr>
          <w:spacing w:val="62"/>
        </w:rPr>
        <w:t xml:space="preserve"> </w:t>
      </w:r>
      <w:r>
        <w:rPr>
          <w:spacing w:val="-5"/>
        </w:rPr>
        <w:t>також</w:t>
      </w:r>
    </w:p>
    <w:p w14:paraId="3C63E368" w14:textId="77777777" w:rsidR="00327D82" w:rsidRDefault="00327D82">
      <w:pPr>
        <w:spacing w:line="360" w:lineRule="auto"/>
        <w:sectPr w:rsidR="00327D82">
          <w:pgSz w:w="11910" w:h="16840"/>
          <w:pgMar w:top="960" w:right="620" w:bottom="280" w:left="1300" w:header="753" w:footer="0" w:gutter="0"/>
          <w:cols w:space="720"/>
        </w:sectPr>
      </w:pPr>
    </w:p>
    <w:p w14:paraId="5F17DDB4" w14:textId="77777777" w:rsidR="00327D82" w:rsidRDefault="00327D82">
      <w:pPr>
        <w:pStyle w:val="a3"/>
        <w:spacing w:before="9"/>
        <w:ind w:left="0"/>
        <w:jc w:val="left"/>
        <w:rPr>
          <w:sz w:val="15"/>
        </w:rPr>
      </w:pPr>
    </w:p>
    <w:p w14:paraId="31A122D3" w14:textId="77777777" w:rsidR="00327D82" w:rsidRDefault="00AE158F">
      <w:pPr>
        <w:pStyle w:val="a3"/>
        <w:spacing w:before="88"/>
        <w:jc w:val="left"/>
      </w:pPr>
      <w:r>
        <w:t>за достатньої кількості вологи та сприятливого температурного режиму.</w:t>
      </w:r>
    </w:p>
    <w:p w14:paraId="0DC1C9BA" w14:textId="77777777" w:rsidR="00327D82" w:rsidRPr="00AD748D" w:rsidRDefault="00AE158F">
      <w:pPr>
        <w:spacing w:before="162"/>
        <w:ind w:left="8368"/>
        <w:rPr>
          <w:sz w:val="28"/>
        </w:rPr>
      </w:pPr>
      <w:r w:rsidRPr="00AD748D">
        <w:rPr>
          <w:sz w:val="28"/>
        </w:rPr>
        <w:t>Таблиця 3.1</w:t>
      </w:r>
    </w:p>
    <w:p w14:paraId="5E64AC93" w14:textId="77777777" w:rsidR="00327D82" w:rsidRDefault="00AE158F">
      <w:pPr>
        <w:pStyle w:val="110"/>
        <w:spacing w:before="163" w:line="360" w:lineRule="auto"/>
        <w:ind w:left="3318" w:right="545" w:hanging="1875"/>
      </w:pPr>
      <w:r>
        <w:t>Морфологічні спостереження за рослиною моркви залежно від застосованого біопрепарату</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8"/>
        <w:gridCol w:w="2829"/>
        <w:gridCol w:w="1457"/>
        <w:gridCol w:w="1334"/>
        <w:gridCol w:w="2484"/>
      </w:tblGrid>
      <w:tr w:rsidR="00327D82" w14:paraId="1C743E52" w14:textId="77777777">
        <w:trPr>
          <w:trHeight w:val="483"/>
        </w:trPr>
        <w:tc>
          <w:tcPr>
            <w:tcW w:w="1468" w:type="dxa"/>
            <w:vMerge w:val="restart"/>
          </w:tcPr>
          <w:p w14:paraId="573D7298" w14:textId="77777777" w:rsidR="00327D82" w:rsidRDefault="00327D82">
            <w:pPr>
              <w:pStyle w:val="TableParagraph"/>
              <w:jc w:val="left"/>
              <w:rPr>
                <w:b/>
                <w:sz w:val="30"/>
              </w:rPr>
            </w:pPr>
          </w:p>
          <w:p w14:paraId="6B622056" w14:textId="77777777" w:rsidR="00327D82" w:rsidRDefault="00327D82">
            <w:pPr>
              <w:pStyle w:val="TableParagraph"/>
              <w:spacing w:before="2"/>
              <w:jc w:val="left"/>
              <w:rPr>
                <w:b/>
                <w:sz w:val="33"/>
              </w:rPr>
            </w:pPr>
          </w:p>
          <w:p w14:paraId="2E7F6B65" w14:textId="77777777" w:rsidR="00327D82" w:rsidRDefault="00AE158F">
            <w:pPr>
              <w:pStyle w:val="TableParagraph"/>
              <w:ind w:left="439"/>
              <w:jc w:val="left"/>
              <w:rPr>
                <w:sz w:val="28"/>
              </w:rPr>
            </w:pPr>
            <w:r>
              <w:rPr>
                <w:sz w:val="28"/>
              </w:rPr>
              <w:t>Сорт</w:t>
            </w:r>
          </w:p>
        </w:tc>
        <w:tc>
          <w:tcPr>
            <w:tcW w:w="2829" w:type="dxa"/>
            <w:vMerge w:val="restart"/>
          </w:tcPr>
          <w:p w14:paraId="6947C7BF" w14:textId="77777777" w:rsidR="00327D82" w:rsidRDefault="00327D82">
            <w:pPr>
              <w:pStyle w:val="TableParagraph"/>
              <w:jc w:val="left"/>
              <w:rPr>
                <w:b/>
                <w:sz w:val="30"/>
              </w:rPr>
            </w:pPr>
          </w:p>
          <w:p w14:paraId="01C6E439" w14:textId="77777777" w:rsidR="00327D82" w:rsidRDefault="00327D82">
            <w:pPr>
              <w:pStyle w:val="TableParagraph"/>
              <w:spacing w:before="2"/>
              <w:jc w:val="left"/>
              <w:rPr>
                <w:b/>
                <w:sz w:val="33"/>
              </w:rPr>
            </w:pPr>
          </w:p>
          <w:p w14:paraId="462E1F85" w14:textId="77777777" w:rsidR="00327D82" w:rsidRDefault="00AE158F">
            <w:pPr>
              <w:pStyle w:val="TableParagraph"/>
              <w:ind w:left="850"/>
              <w:jc w:val="left"/>
              <w:rPr>
                <w:sz w:val="28"/>
              </w:rPr>
            </w:pPr>
            <w:r>
              <w:rPr>
                <w:sz w:val="28"/>
              </w:rPr>
              <w:t>Препарат</w:t>
            </w:r>
          </w:p>
        </w:tc>
        <w:tc>
          <w:tcPr>
            <w:tcW w:w="5275" w:type="dxa"/>
            <w:gridSpan w:val="3"/>
          </w:tcPr>
          <w:p w14:paraId="727C0FBA" w14:textId="77777777" w:rsidR="00327D82" w:rsidRDefault="00AE158F">
            <w:pPr>
              <w:pStyle w:val="TableParagraph"/>
              <w:spacing w:line="320" w:lineRule="exact"/>
              <w:ind w:left="748"/>
              <w:jc w:val="left"/>
              <w:rPr>
                <w:sz w:val="28"/>
              </w:rPr>
            </w:pPr>
            <w:r>
              <w:rPr>
                <w:sz w:val="28"/>
              </w:rPr>
              <w:t xml:space="preserve">Тривалість </w:t>
            </w:r>
            <w:proofErr w:type="spellStart"/>
            <w:r>
              <w:rPr>
                <w:sz w:val="28"/>
              </w:rPr>
              <w:t>міжфазного</w:t>
            </w:r>
            <w:proofErr w:type="spellEnd"/>
            <w:r>
              <w:rPr>
                <w:sz w:val="28"/>
              </w:rPr>
              <w:t xml:space="preserve"> періоду</w:t>
            </w:r>
          </w:p>
        </w:tc>
      </w:tr>
      <w:tr w:rsidR="00327D82" w14:paraId="53D98576" w14:textId="77777777">
        <w:trPr>
          <w:trHeight w:val="1449"/>
        </w:trPr>
        <w:tc>
          <w:tcPr>
            <w:tcW w:w="1468" w:type="dxa"/>
            <w:vMerge/>
            <w:tcBorders>
              <w:top w:val="nil"/>
            </w:tcBorders>
          </w:tcPr>
          <w:p w14:paraId="32878B0F" w14:textId="77777777" w:rsidR="00327D82" w:rsidRDefault="00327D82">
            <w:pPr>
              <w:rPr>
                <w:sz w:val="2"/>
                <w:szCs w:val="2"/>
              </w:rPr>
            </w:pPr>
          </w:p>
        </w:tc>
        <w:tc>
          <w:tcPr>
            <w:tcW w:w="2829" w:type="dxa"/>
            <w:vMerge/>
            <w:tcBorders>
              <w:top w:val="nil"/>
            </w:tcBorders>
          </w:tcPr>
          <w:p w14:paraId="14EE8BEE" w14:textId="77777777" w:rsidR="00327D82" w:rsidRDefault="00327D82">
            <w:pPr>
              <w:rPr>
                <w:sz w:val="2"/>
                <w:szCs w:val="2"/>
              </w:rPr>
            </w:pPr>
          </w:p>
        </w:tc>
        <w:tc>
          <w:tcPr>
            <w:tcW w:w="1457" w:type="dxa"/>
          </w:tcPr>
          <w:p w14:paraId="1E7AD5E5" w14:textId="77777777" w:rsidR="00327D82" w:rsidRDefault="00AE158F">
            <w:pPr>
              <w:pStyle w:val="TableParagraph"/>
              <w:spacing w:line="360" w:lineRule="auto"/>
              <w:ind w:left="389" w:right="284" w:hanging="81"/>
              <w:jc w:val="left"/>
              <w:rPr>
                <w:sz w:val="28"/>
              </w:rPr>
            </w:pPr>
            <w:r>
              <w:rPr>
                <w:sz w:val="28"/>
              </w:rPr>
              <w:t>посів – поява</w:t>
            </w:r>
          </w:p>
          <w:p w14:paraId="696C8104" w14:textId="77777777" w:rsidR="00327D82" w:rsidRDefault="00AE158F">
            <w:pPr>
              <w:pStyle w:val="TableParagraph"/>
              <w:ind w:left="347"/>
              <w:jc w:val="left"/>
              <w:rPr>
                <w:sz w:val="28"/>
              </w:rPr>
            </w:pPr>
            <w:r>
              <w:rPr>
                <w:sz w:val="28"/>
              </w:rPr>
              <w:t>сходів</w:t>
            </w:r>
          </w:p>
        </w:tc>
        <w:tc>
          <w:tcPr>
            <w:tcW w:w="1334" w:type="dxa"/>
          </w:tcPr>
          <w:p w14:paraId="029E5398" w14:textId="77777777" w:rsidR="00327D82" w:rsidRDefault="00AE158F">
            <w:pPr>
              <w:pStyle w:val="TableParagraph"/>
              <w:spacing w:line="360" w:lineRule="auto"/>
              <w:ind w:left="301" w:right="248" w:firstLine="26"/>
              <w:jc w:val="left"/>
              <w:rPr>
                <w:sz w:val="28"/>
              </w:rPr>
            </w:pPr>
            <w:r>
              <w:rPr>
                <w:sz w:val="28"/>
              </w:rPr>
              <w:t>поява І</w:t>
            </w:r>
            <w:r>
              <w:rPr>
                <w:spacing w:val="1"/>
                <w:sz w:val="28"/>
              </w:rPr>
              <w:t xml:space="preserve"> </w:t>
            </w:r>
            <w:r>
              <w:rPr>
                <w:spacing w:val="-5"/>
                <w:sz w:val="28"/>
              </w:rPr>
              <w:t>пари</w:t>
            </w:r>
          </w:p>
          <w:p w14:paraId="0EF9993B" w14:textId="77777777" w:rsidR="00327D82" w:rsidRDefault="00AE158F">
            <w:pPr>
              <w:pStyle w:val="TableParagraph"/>
              <w:ind w:left="225"/>
              <w:jc w:val="left"/>
              <w:rPr>
                <w:sz w:val="28"/>
              </w:rPr>
            </w:pPr>
            <w:r>
              <w:rPr>
                <w:sz w:val="28"/>
              </w:rPr>
              <w:t>листків</w:t>
            </w:r>
          </w:p>
        </w:tc>
        <w:tc>
          <w:tcPr>
            <w:tcW w:w="2484" w:type="dxa"/>
          </w:tcPr>
          <w:p w14:paraId="187829F4" w14:textId="77777777" w:rsidR="00327D82" w:rsidRDefault="00AE158F">
            <w:pPr>
              <w:pStyle w:val="TableParagraph"/>
              <w:spacing w:line="360" w:lineRule="auto"/>
              <w:ind w:left="507" w:right="501" w:hanging="1"/>
              <w:rPr>
                <w:sz w:val="28"/>
              </w:rPr>
            </w:pPr>
            <w:r>
              <w:rPr>
                <w:sz w:val="28"/>
              </w:rPr>
              <w:t xml:space="preserve">линька - </w:t>
            </w:r>
            <w:r>
              <w:rPr>
                <w:w w:val="95"/>
                <w:sz w:val="28"/>
              </w:rPr>
              <w:t>формування</w:t>
            </w:r>
          </w:p>
          <w:p w14:paraId="54EE44FD" w14:textId="77777777" w:rsidR="00327D82" w:rsidRDefault="00AE158F">
            <w:pPr>
              <w:pStyle w:val="TableParagraph"/>
              <w:ind w:left="456" w:right="451"/>
              <w:rPr>
                <w:sz w:val="28"/>
              </w:rPr>
            </w:pPr>
            <w:r>
              <w:rPr>
                <w:sz w:val="28"/>
              </w:rPr>
              <w:t>коренеплоду</w:t>
            </w:r>
          </w:p>
        </w:tc>
      </w:tr>
      <w:tr w:rsidR="00327D82" w14:paraId="7B7CB0DD" w14:textId="77777777">
        <w:trPr>
          <w:trHeight w:val="644"/>
        </w:trPr>
        <w:tc>
          <w:tcPr>
            <w:tcW w:w="1468" w:type="dxa"/>
            <w:vMerge w:val="restart"/>
          </w:tcPr>
          <w:p w14:paraId="5AE1DAC1" w14:textId="77777777" w:rsidR="00327D82" w:rsidRDefault="00327D82">
            <w:pPr>
              <w:pStyle w:val="TableParagraph"/>
              <w:jc w:val="left"/>
              <w:rPr>
                <w:sz w:val="26"/>
              </w:rPr>
            </w:pPr>
          </w:p>
        </w:tc>
        <w:tc>
          <w:tcPr>
            <w:tcW w:w="2829" w:type="dxa"/>
          </w:tcPr>
          <w:p w14:paraId="2592049E" w14:textId="77777777" w:rsidR="00327D82" w:rsidRDefault="00AE158F">
            <w:pPr>
              <w:pStyle w:val="TableParagraph"/>
              <w:spacing w:line="318" w:lineRule="exact"/>
              <w:ind w:left="339"/>
              <w:jc w:val="left"/>
              <w:rPr>
                <w:sz w:val="28"/>
              </w:rPr>
            </w:pPr>
            <w:r>
              <w:rPr>
                <w:sz w:val="28"/>
              </w:rPr>
              <w:t>Без застосування</w:t>
            </w:r>
          </w:p>
          <w:p w14:paraId="6DC7E774" w14:textId="77777777" w:rsidR="00327D82" w:rsidRDefault="00AE158F">
            <w:pPr>
              <w:pStyle w:val="TableParagraph"/>
              <w:spacing w:before="1" w:line="305" w:lineRule="exact"/>
              <w:ind w:left="339"/>
              <w:jc w:val="left"/>
              <w:rPr>
                <w:sz w:val="28"/>
              </w:rPr>
            </w:pPr>
            <w:r>
              <w:rPr>
                <w:sz w:val="28"/>
              </w:rPr>
              <w:t>препарату (К)</w:t>
            </w:r>
          </w:p>
        </w:tc>
        <w:tc>
          <w:tcPr>
            <w:tcW w:w="1457" w:type="dxa"/>
          </w:tcPr>
          <w:p w14:paraId="290746FA" w14:textId="77777777" w:rsidR="00327D82" w:rsidRDefault="00AE158F">
            <w:pPr>
              <w:pStyle w:val="TableParagraph"/>
              <w:spacing w:before="76"/>
              <w:ind w:left="586"/>
              <w:jc w:val="left"/>
              <w:rPr>
                <w:sz w:val="28"/>
              </w:rPr>
            </w:pPr>
            <w:r>
              <w:rPr>
                <w:sz w:val="28"/>
              </w:rPr>
              <w:t>12</w:t>
            </w:r>
          </w:p>
        </w:tc>
        <w:tc>
          <w:tcPr>
            <w:tcW w:w="1334" w:type="dxa"/>
          </w:tcPr>
          <w:p w14:paraId="173AA5C9" w14:textId="77777777" w:rsidR="00327D82" w:rsidRDefault="00AE158F">
            <w:pPr>
              <w:pStyle w:val="TableParagraph"/>
              <w:spacing w:before="76"/>
              <w:ind w:left="526"/>
              <w:jc w:val="left"/>
              <w:rPr>
                <w:sz w:val="28"/>
              </w:rPr>
            </w:pPr>
            <w:r>
              <w:rPr>
                <w:sz w:val="28"/>
              </w:rPr>
              <w:t>19</w:t>
            </w:r>
          </w:p>
        </w:tc>
        <w:tc>
          <w:tcPr>
            <w:tcW w:w="2484" w:type="dxa"/>
          </w:tcPr>
          <w:p w14:paraId="3FF6D601" w14:textId="77777777" w:rsidR="00327D82" w:rsidRDefault="00AE158F">
            <w:pPr>
              <w:pStyle w:val="TableParagraph"/>
              <w:spacing w:before="76"/>
              <w:ind w:left="1099"/>
              <w:jc w:val="left"/>
              <w:rPr>
                <w:sz w:val="28"/>
              </w:rPr>
            </w:pPr>
            <w:r>
              <w:rPr>
                <w:sz w:val="28"/>
              </w:rPr>
              <w:t>63</w:t>
            </w:r>
          </w:p>
        </w:tc>
      </w:tr>
      <w:tr w:rsidR="00327D82" w14:paraId="456E9008" w14:textId="77777777">
        <w:trPr>
          <w:trHeight w:val="483"/>
        </w:trPr>
        <w:tc>
          <w:tcPr>
            <w:tcW w:w="1468" w:type="dxa"/>
            <w:vMerge/>
            <w:tcBorders>
              <w:top w:val="nil"/>
            </w:tcBorders>
          </w:tcPr>
          <w:p w14:paraId="7999F994" w14:textId="77777777" w:rsidR="00327D82" w:rsidRDefault="00327D82">
            <w:pPr>
              <w:rPr>
                <w:sz w:val="2"/>
                <w:szCs w:val="2"/>
              </w:rPr>
            </w:pPr>
          </w:p>
        </w:tc>
        <w:tc>
          <w:tcPr>
            <w:tcW w:w="2829" w:type="dxa"/>
          </w:tcPr>
          <w:p w14:paraId="2308A72A" w14:textId="77777777" w:rsidR="00327D82" w:rsidRDefault="00AE158F">
            <w:pPr>
              <w:pStyle w:val="TableParagraph"/>
              <w:spacing w:line="318" w:lineRule="exact"/>
              <w:ind w:left="339"/>
              <w:jc w:val="left"/>
              <w:rPr>
                <w:sz w:val="28"/>
              </w:rPr>
            </w:pPr>
            <w:r>
              <w:rPr>
                <w:sz w:val="28"/>
              </w:rPr>
              <w:t>Азотобактерин</w:t>
            </w:r>
          </w:p>
        </w:tc>
        <w:tc>
          <w:tcPr>
            <w:tcW w:w="1457" w:type="dxa"/>
          </w:tcPr>
          <w:p w14:paraId="1E01CE9A" w14:textId="77777777" w:rsidR="00327D82" w:rsidRDefault="00AE158F">
            <w:pPr>
              <w:pStyle w:val="TableParagraph"/>
              <w:spacing w:line="318" w:lineRule="exact"/>
              <w:ind w:left="586"/>
              <w:jc w:val="left"/>
              <w:rPr>
                <w:sz w:val="28"/>
              </w:rPr>
            </w:pPr>
            <w:r>
              <w:rPr>
                <w:sz w:val="28"/>
              </w:rPr>
              <w:t>12</w:t>
            </w:r>
          </w:p>
        </w:tc>
        <w:tc>
          <w:tcPr>
            <w:tcW w:w="1334" w:type="dxa"/>
          </w:tcPr>
          <w:p w14:paraId="465FA357" w14:textId="77777777" w:rsidR="00327D82" w:rsidRDefault="00AE158F">
            <w:pPr>
              <w:pStyle w:val="TableParagraph"/>
              <w:spacing w:line="318" w:lineRule="exact"/>
              <w:ind w:left="526"/>
              <w:jc w:val="left"/>
              <w:rPr>
                <w:sz w:val="28"/>
              </w:rPr>
            </w:pPr>
            <w:r>
              <w:rPr>
                <w:sz w:val="28"/>
              </w:rPr>
              <w:t>18</w:t>
            </w:r>
          </w:p>
        </w:tc>
        <w:tc>
          <w:tcPr>
            <w:tcW w:w="2484" w:type="dxa"/>
          </w:tcPr>
          <w:p w14:paraId="5E0A1FB0" w14:textId="77777777" w:rsidR="00327D82" w:rsidRDefault="00AE158F">
            <w:pPr>
              <w:pStyle w:val="TableParagraph"/>
              <w:spacing w:line="318" w:lineRule="exact"/>
              <w:ind w:left="1099"/>
              <w:jc w:val="left"/>
              <w:rPr>
                <w:sz w:val="28"/>
              </w:rPr>
            </w:pPr>
            <w:r>
              <w:rPr>
                <w:sz w:val="28"/>
              </w:rPr>
              <w:t>61</w:t>
            </w:r>
          </w:p>
        </w:tc>
      </w:tr>
      <w:tr w:rsidR="00327D82" w14:paraId="3036CF60" w14:textId="77777777">
        <w:trPr>
          <w:trHeight w:val="483"/>
        </w:trPr>
        <w:tc>
          <w:tcPr>
            <w:tcW w:w="1468" w:type="dxa"/>
            <w:vMerge/>
            <w:tcBorders>
              <w:top w:val="nil"/>
            </w:tcBorders>
          </w:tcPr>
          <w:p w14:paraId="3D986EBB" w14:textId="77777777" w:rsidR="00327D82" w:rsidRDefault="00327D82">
            <w:pPr>
              <w:rPr>
                <w:sz w:val="2"/>
                <w:szCs w:val="2"/>
              </w:rPr>
            </w:pPr>
          </w:p>
        </w:tc>
        <w:tc>
          <w:tcPr>
            <w:tcW w:w="2829" w:type="dxa"/>
          </w:tcPr>
          <w:p w14:paraId="1BDCBE06" w14:textId="77777777" w:rsidR="00327D82" w:rsidRDefault="00AE158F">
            <w:pPr>
              <w:pStyle w:val="TableParagraph"/>
              <w:spacing w:line="318" w:lineRule="exact"/>
              <w:ind w:left="339"/>
              <w:jc w:val="left"/>
              <w:rPr>
                <w:sz w:val="28"/>
              </w:rPr>
            </w:pPr>
            <w:proofErr w:type="spellStart"/>
            <w:r>
              <w:rPr>
                <w:sz w:val="28"/>
              </w:rPr>
              <w:t>Фітоспорин</w:t>
            </w:r>
            <w:proofErr w:type="spellEnd"/>
          </w:p>
        </w:tc>
        <w:tc>
          <w:tcPr>
            <w:tcW w:w="1457" w:type="dxa"/>
          </w:tcPr>
          <w:p w14:paraId="7E72A798" w14:textId="77777777" w:rsidR="00327D82" w:rsidRDefault="00AE158F">
            <w:pPr>
              <w:pStyle w:val="TableParagraph"/>
              <w:spacing w:line="318" w:lineRule="exact"/>
              <w:ind w:left="586"/>
              <w:jc w:val="left"/>
              <w:rPr>
                <w:sz w:val="28"/>
              </w:rPr>
            </w:pPr>
            <w:r>
              <w:rPr>
                <w:sz w:val="28"/>
              </w:rPr>
              <w:t>12</w:t>
            </w:r>
          </w:p>
        </w:tc>
        <w:tc>
          <w:tcPr>
            <w:tcW w:w="1334" w:type="dxa"/>
          </w:tcPr>
          <w:p w14:paraId="0F9473FF" w14:textId="77777777" w:rsidR="00327D82" w:rsidRDefault="00AE158F">
            <w:pPr>
              <w:pStyle w:val="TableParagraph"/>
              <w:spacing w:line="318" w:lineRule="exact"/>
              <w:ind w:left="526"/>
              <w:jc w:val="left"/>
              <w:rPr>
                <w:sz w:val="28"/>
              </w:rPr>
            </w:pPr>
            <w:r>
              <w:rPr>
                <w:sz w:val="28"/>
              </w:rPr>
              <w:t>20</w:t>
            </w:r>
          </w:p>
        </w:tc>
        <w:tc>
          <w:tcPr>
            <w:tcW w:w="2484" w:type="dxa"/>
          </w:tcPr>
          <w:p w14:paraId="4D32C831" w14:textId="77777777" w:rsidR="00327D82" w:rsidRDefault="00AE158F">
            <w:pPr>
              <w:pStyle w:val="TableParagraph"/>
              <w:spacing w:line="318" w:lineRule="exact"/>
              <w:ind w:left="1099"/>
              <w:jc w:val="left"/>
              <w:rPr>
                <w:sz w:val="28"/>
              </w:rPr>
            </w:pPr>
            <w:r>
              <w:rPr>
                <w:sz w:val="28"/>
              </w:rPr>
              <w:t>59</w:t>
            </w:r>
          </w:p>
        </w:tc>
      </w:tr>
      <w:tr w:rsidR="00327D82" w14:paraId="562273D7" w14:textId="77777777">
        <w:trPr>
          <w:trHeight w:val="642"/>
        </w:trPr>
        <w:tc>
          <w:tcPr>
            <w:tcW w:w="1468" w:type="dxa"/>
            <w:vMerge w:val="restart"/>
          </w:tcPr>
          <w:p w14:paraId="41BE6BF8" w14:textId="77777777" w:rsidR="00327D82" w:rsidRDefault="00327D82">
            <w:pPr>
              <w:pStyle w:val="TableParagraph"/>
              <w:jc w:val="left"/>
              <w:rPr>
                <w:sz w:val="26"/>
              </w:rPr>
            </w:pPr>
          </w:p>
        </w:tc>
        <w:tc>
          <w:tcPr>
            <w:tcW w:w="2829" w:type="dxa"/>
          </w:tcPr>
          <w:p w14:paraId="4140D79E" w14:textId="77777777" w:rsidR="00327D82" w:rsidRDefault="00AE158F">
            <w:pPr>
              <w:pStyle w:val="TableParagraph"/>
              <w:spacing w:line="322" w:lineRule="exact"/>
              <w:ind w:left="339" w:right="423"/>
              <w:jc w:val="left"/>
              <w:rPr>
                <w:sz w:val="28"/>
              </w:rPr>
            </w:pPr>
            <w:r>
              <w:rPr>
                <w:sz w:val="28"/>
              </w:rPr>
              <w:t>Без застосування препарату (К)</w:t>
            </w:r>
          </w:p>
        </w:tc>
        <w:tc>
          <w:tcPr>
            <w:tcW w:w="1457" w:type="dxa"/>
          </w:tcPr>
          <w:p w14:paraId="6F9CB006" w14:textId="77777777" w:rsidR="00327D82" w:rsidRDefault="00AE158F">
            <w:pPr>
              <w:pStyle w:val="TableParagraph"/>
              <w:spacing w:before="76"/>
              <w:ind w:left="586"/>
              <w:jc w:val="left"/>
              <w:rPr>
                <w:sz w:val="28"/>
              </w:rPr>
            </w:pPr>
            <w:r>
              <w:rPr>
                <w:sz w:val="28"/>
              </w:rPr>
              <w:t>12</w:t>
            </w:r>
          </w:p>
        </w:tc>
        <w:tc>
          <w:tcPr>
            <w:tcW w:w="1334" w:type="dxa"/>
          </w:tcPr>
          <w:p w14:paraId="6919B809" w14:textId="77777777" w:rsidR="00327D82" w:rsidRDefault="00AE158F">
            <w:pPr>
              <w:pStyle w:val="TableParagraph"/>
              <w:spacing w:before="76"/>
              <w:ind w:left="526"/>
              <w:jc w:val="left"/>
              <w:rPr>
                <w:sz w:val="28"/>
              </w:rPr>
            </w:pPr>
            <w:r>
              <w:rPr>
                <w:sz w:val="28"/>
              </w:rPr>
              <w:t>18</w:t>
            </w:r>
          </w:p>
        </w:tc>
        <w:tc>
          <w:tcPr>
            <w:tcW w:w="2484" w:type="dxa"/>
          </w:tcPr>
          <w:p w14:paraId="1AB613CE" w14:textId="77777777" w:rsidR="00327D82" w:rsidRDefault="00AE158F">
            <w:pPr>
              <w:pStyle w:val="TableParagraph"/>
              <w:spacing w:before="76"/>
              <w:ind w:left="1099"/>
              <w:jc w:val="left"/>
              <w:rPr>
                <w:sz w:val="28"/>
              </w:rPr>
            </w:pPr>
            <w:r>
              <w:rPr>
                <w:sz w:val="28"/>
              </w:rPr>
              <w:t>60</w:t>
            </w:r>
          </w:p>
        </w:tc>
      </w:tr>
      <w:tr w:rsidR="00327D82" w14:paraId="760E3107" w14:textId="77777777">
        <w:trPr>
          <w:trHeight w:val="482"/>
        </w:trPr>
        <w:tc>
          <w:tcPr>
            <w:tcW w:w="1468" w:type="dxa"/>
            <w:vMerge/>
            <w:tcBorders>
              <w:top w:val="nil"/>
            </w:tcBorders>
          </w:tcPr>
          <w:p w14:paraId="02C2ED2E" w14:textId="77777777" w:rsidR="00327D82" w:rsidRDefault="00327D82">
            <w:pPr>
              <w:rPr>
                <w:sz w:val="2"/>
                <w:szCs w:val="2"/>
              </w:rPr>
            </w:pPr>
          </w:p>
        </w:tc>
        <w:tc>
          <w:tcPr>
            <w:tcW w:w="2829" w:type="dxa"/>
          </w:tcPr>
          <w:p w14:paraId="0B11AAAC" w14:textId="77777777" w:rsidR="00327D82" w:rsidRDefault="00AE158F">
            <w:pPr>
              <w:pStyle w:val="TableParagraph"/>
              <w:spacing w:line="318" w:lineRule="exact"/>
              <w:ind w:left="339"/>
              <w:jc w:val="left"/>
              <w:rPr>
                <w:sz w:val="28"/>
              </w:rPr>
            </w:pPr>
            <w:r>
              <w:rPr>
                <w:sz w:val="28"/>
              </w:rPr>
              <w:t>Азотобактерин</w:t>
            </w:r>
          </w:p>
        </w:tc>
        <w:tc>
          <w:tcPr>
            <w:tcW w:w="1457" w:type="dxa"/>
          </w:tcPr>
          <w:p w14:paraId="3FCD3B5D" w14:textId="77777777" w:rsidR="00327D82" w:rsidRDefault="00AE158F">
            <w:pPr>
              <w:pStyle w:val="TableParagraph"/>
              <w:spacing w:line="318" w:lineRule="exact"/>
              <w:ind w:left="586"/>
              <w:jc w:val="left"/>
              <w:rPr>
                <w:sz w:val="28"/>
              </w:rPr>
            </w:pPr>
            <w:r>
              <w:rPr>
                <w:sz w:val="28"/>
              </w:rPr>
              <w:t>12</w:t>
            </w:r>
          </w:p>
        </w:tc>
        <w:tc>
          <w:tcPr>
            <w:tcW w:w="1334" w:type="dxa"/>
          </w:tcPr>
          <w:p w14:paraId="3F6B3611" w14:textId="77777777" w:rsidR="00327D82" w:rsidRDefault="00AE158F">
            <w:pPr>
              <w:pStyle w:val="TableParagraph"/>
              <w:spacing w:line="318" w:lineRule="exact"/>
              <w:ind w:left="526"/>
              <w:jc w:val="left"/>
              <w:rPr>
                <w:sz w:val="28"/>
              </w:rPr>
            </w:pPr>
            <w:r>
              <w:rPr>
                <w:sz w:val="28"/>
              </w:rPr>
              <w:t>17</w:t>
            </w:r>
          </w:p>
        </w:tc>
        <w:tc>
          <w:tcPr>
            <w:tcW w:w="2484" w:type="dxa"/>
          </w:tcPr>
          <w:p w14:paraId="0F060C2F" w14:textId="77777777" w:rsidR="00327D82" w:rsidRDefault="00AE158F">
            <w:pPr>
              <w:pStyle w:val="TableParagraph"/>
              <w:spacing w:line="318" w:lineRule="exact"/>
              <w:ind w:left="1099"/>
              <w:jc w:val="left"/>
              <w:rPr>
                <w:sz w:val="28"/>
              </w:rPr>
            </w:pPr>
            <w:r>
              <w:rPr>
                <w:sz w:val="28"/>
              </w:rPr>
              <w:t>58</w:t>
            </w:r>
          </w:p>
        </w:tc>
      </w:tr>
      <w:tr w:rsidR="00327D82" w14:paraId="199A0D18" w14:textId="77777777">
        <w:trPr>
          <w:trHeight w:val="483"/>
        </w:trPr>
        <w:tc>
          <w:tcPr>
            <w:tcW w:w="1468" w:type="dxa"/>
            <w:vMerge/>
            <w:tcBorders>
              <w:top w:val="nil"/>
            </w:tcBorders>
          </w:tcPr>
          <w:p w14:paraId="197BBE19" w14:textId="77777777" w:rsidR="00327D82" w:rsidRDefault="00327D82">
            <w:pPr>
              <w:rPr>
                <w:sz w:val="2"/>
                <w:szCs w:val="2"/>
              </w:rPr>
            </w:pPr>
          </w:p>
        </w:tc>
        <w:tc>
          <w:tcPr>
            <w:tcW w:w="2829" w:type="dxa"/>
          </w:tcPr>
          <w:p w14:paraId="3B3895EE" w14:textId="77777777" w:rsidR="00327D82" w:rsidRDefault="00AE158F">
            <w:pPr>
              <w:pStyle w:val="TableParagraph"/>
              <w:spacing w:line="320" w:lineRule="exact"/>
              <w:ind w:left="339"/>
              <w:jc w:val="left"/>
              <w:rPr>
                <w:sz w:val="28"/>
              </w:rPr>
            </w:pPr>
            <w:proofErr w:type="spellStart"/>
            <w:r>
              <w:rPr>
                <w:sz w:val="28"/>
              </w:rPr>
              <w:t>Фітоспорин</w:t>
            </w:r>
            <w:proofErr w:type="spellEnd"/>
          </w:p>
        </w:tc>
        <w:tc>
          <w:tcPr>
            <w:tcW w:w="1457" w:type="dxa"/>
          </w:tcPr>
          <w:p w14:paraId="04DCA4EE" w14:textId="77777777" w:rsidR="00327D82" w:rsidRDefault="00AE158F">
            <w:pPr>
              <w:pStyle w:val="TableParagraph"/>
              <w:spacing w:line="320" w:lineRule="exact"/>
              <w:ind w:left="586"/>
              <w:jc w:val="left"/>
              <w:rPr>
                <w:sz w:val="28"/>
              </w:rPr>
            </w:pPr>
            <w:r>
              <w:rPr>
                <w:sz w:val="28"/>
              </w:rPr>
              <w:t>12</w:t>
            </w:r>
          </w:p>
        </w:tc>
        <w:tc>
          <w:tcPr>
            <w:tcW w:w="1334" w:type="dxa"/>
          </w:tcPr>
          <w:p w14:paraId="1FAFED4B" w14:textId="77777777" w:rsidR="00327D82" w:rsidRDefault="00AE158F">
            <w:pPr>
              <w:pStyle w:val="TableParagraph"/>
              <w:spacing w:line="320" w:lineRule="exact"/>
              <w:ind w:left="526"/>
              <w:jc w:val="left"/>
              <w:rPr>
                <w:sz w:val="28"/>
              </w:rPr>
            </w:pPr>
            <w:r>
              <w:rPr>
                <w:sz w:val="28"/>
              </w:rPr>
              <w:t>18</w:t>
            </w:r>
          </w:p>
        </w:tc>
        <w:tc>
          <w:tcPr>
            <w:tcW w:w="2484" w:type="dxa"/>
          </w:tcPr>
          <w:p w14:paraId="3B2F1DE1" w14:textId="77777777" w:rsidR="00327D82" w:rsidRDefault="00AE158F">
            <w:pPr>
              <w:pStyle w:val="TableParagraph"/>
              <w:spacing w:line="320" w:lineRule="exact"/>
              <w:ind w:left="1099"/>
              <w:jc w:val="left"/>
              <w:rPr>
                <w:sz w:val="28"/>
              </w:rPr>
            </w:pPr>
            <w:r>
              <w:rPr>
                <w:sz w:val="28"/>
              </w:rPr>
              <w:t>57</w:t>
            </w:r>
          </w:p>
        </w:tc>
      </w:tr>
      <w:tr w:rsidR="00327D82" w14:paraId="38C27177" w14:textId="77777777">
        <w:trPr>
          <w:trHeight w:val="644"/>
        </w:trPr>
        <w:tc>
          <w:tcPr>
            <w:tcW w:w="1468" w:type="dxa"/>
            <w:vMerge w:val="restart"/>
          </w:tcPr>
          <w:p w14:paraId="45F508B7" w14:textId="77777777" w:rsidR="00327D82" w:rsidRDefault="00327D82">
            <w:pPr>
              <w:pStyle w:val="TableParagraph"/>
              <w:jc w:val="left"/>
              <w:rPr>
                <w:sz w:val="26"/>
              </w:rPr>
            </w:pPr>
          </w:p>
        </w:tc>
        <w:tc>
          <w:tcPr>
            <w:tcW w:w="2829" w:type="dxa"/>
          </w:tcPr>
          <w:p w14:paraId="645C3AC1" w14:textId="77777777" w:rsidR="00327D82" w:rsidRDefault="00AE158F">
            <w:pPr>
              <w:pStyle w:val="TableParagraph"/>
              <w:spacing w:line="319" w:lineRule="exact"/>
              <w:ind w:left="339"/>
              <w:jc w:val="left"/>
              <w:rPr>
                <w:sz w:val="28"/>
              </w:rPr>
            </w:pPr>
            <w:r>
              <w:rPr>
                <w:sz w:val="28"/>
              </w:rPr>
              <w:t>Без застосування</w:t>
            </w:r>
          </w:p>
          <w:p w14:paraId="4146FBFE" w14:textId="77777777" w:rsidR="00327D82" w:rsidRDefault="00AE158F">
            <w:pPr>
              <w:pStyle w:val="TableParagraph"/>
              <w:spacing w:before="1" w:line="305" w:lineRule="exact"/>
              <w:ind w:left="339"/>
              <w:jc w:val="left"/>
              <w:rPr>
                <w:sz w:val="28"/>
              </w:rPr>
            </w:pPr>
            <w:r>
              <w:rPr>
                <w:sz w:val="28"/>
              </w:rPr>
              <w:t>препарату (К)</w:t>
            </w:r>
          </w:p>
        </w:tc>
        <w:tc>
          <w:tcPr>
            <w:tcW w:w="1457" w:type="dxa"/>
          </w:tcPr>
          <w:p w14:paraId="5B3E1F1B" w14:textId="77777777" w:rsidR="00327D82" w:rsidRDefault="00AE158F">
            <w:pPr>
              <w:pStyle w:val="TableParagraph"/>
              <w:spacing w:before="77"/>
              <w:ind w:left="586"/>
              <w:jc w:val="left"/>
              <w:rPr>
                <w:sz w:val="28"/>
              </w:rPr>
            </w:pPr>
            <w:r>
              <w:rPr>
                <w:sz w:val="28"/>
              </w:rPr>
              <w:t>12</w:t>
            </w:r>
          </w:p>
        </w:tc>
        <w:tc>
          <w:tcPr>
            <w:tcW w:w="1334" w:type="dxa"/>
          </w:tcPr>
          <w:p w14:paraId="793C34DC" w14:textId="77777777" w:rsidR="00327D82" w:rsidRDefault="00AE158F">
            <w:pPr>
              <w:pStyle w:val="TableParagraph"/>
              <w:spacing w:before="77"/>
              <w:ind w:left="526"/>
              <w:jc w:val="left"/>
              <w:rPr>
                <w:sz w:val="28"/>
              </w:rPr>
            </w:pPr>
            <w:r>
              <w:rPr>
                <w:sz w:val="28"/>
              </w:rPr>
              <w:t>18</w:t>
            </w:r>
          </w:p>
        </w:tc>
        <w:tc>
          <w:tcPr>
            <w:tcW w:w="2484" w:type="dxa"/>
          </w:tcPr>
          <w:p w14:paraId="15C4C4E6" w14:textId="77777777" w:rsidR="00327D82" w:rsidRDefault="00AE158F">
            <w:pPr>
              <w:pStyle w:val="TableParagraph"/>
              <w:spacing w:before="77"/>
              <w:ind w:left="1099"/>
              <w:jc w:val="left"/>
              <w:rPr>
                <w:sz w:val="28"/>
              </w:rPr>
            </w:pPr>
            <w:r>
              <w:rPr>
                <w:sz w:val="28"/>
              </w:rPr>
              <w:t>61</w:t>
            </w:r>
          </w:p>
        </w:tc>
      </w:tr>
      <w:tr w:rsidR="00327D82" w14:paraId="05AA49CF" w14:textId="77777777">
        <w:trPr>
          <w:trHeight w:val="483"/>
        </w:trPr>
        <w:tc>
          <w:tcPr>
            <w:tcW w:w="1468" w:type="dxa"/>
            <w:vMerge/>
            <w:tcBorders>
              <w:top w:val="nil"/>
            </w:tcBorders>
          </w:tcPr>
          <w:p w14:paraId="1687A7C4" w14:textId="77777777" w:rsidR="00327D82" w:rsidRDefault="00327D82">
            <w:pPr>
              <w:rPr>
                <w:sz w:val="2"/>
                <w:szCs w:val="2"/>
              </w:rPr>
            </w:pPr>
          </w:p>
        </w:tc>
        <w:tc>
          <w:tcPr>
            <w:tcW w:w="2829" w:type="dxa"/>
          </w:tcPr>
          <w:p w14:paraId="6D3BD341" w14:textId="77777777" w:rsidR="00327D82" w:rsidRDefault="00AE158F">
            <w:pPr>
              <w:pStyle w:val="TableParagraph"/>
              <w:spacing w:line="318" w:lineRule="exact"/>
              <w:ind w:left="339"/>
              <w:jc w:val="left"/>
              <w:rPr>
                <w:sz w:val="28"/>
              </w:rPr>
            </w:pPr>
            <w:r>
              <w:rPr>
                <w:sz w:val="28"/>
              </w:rPr>
              <w:t>Азотобактерин</w:t>
            </w:r>
          </w:p>
        </w:tc>
        <w:tc>
          <w:tcPr>
            <w:tcW w:w="1457" w:type="dxa"/>
          </w:tcPr>
          <w:p w14:paraId="2B2468A3" w14:textId="77777777" w:rsidR="00327D82" w:rsidRDefault="00AE158F">
            <w:pPr>
              <w:pStyle w:val="TableParagraph"/>
              <w:spacing w:line="318" w:lineRule="exact"/>
              <w:ind w:left="586"/>
              <w:jc w:val="left"/>
              <w:rPr>
                <w:sz w:val="28"/>
              </w:rPr>
            </w:pPr>
            <w:r>
              <w:rPr>
                <w:sz w:val="28"/>
              </w:rPr>
              <w:t>12</w:t>
            </w:r>
          </w:p>
        </w:tc>
        <w:tc>
          <w:tcPr>
            <w:tcW w:w="1334" w:type="dxa"/>
          </w:tcPr>
          <w:p w14:paraId="2ECF1127" w14:textId="77777777" w:rsidR="00327D82" w:rsidRDefault="00AE158F">
            <w:pPr>
              <w:pStyle w:val="TableParagraph"/>
              <w:spacing w:line="318" w:lineRule="exact"/>
              <w:ind w:left="526"/>
              <w:jc w:val="left"/>
              <w:rPr>
                <w:sz w:val="28"/>
              </w:rPr>
            </w:pPr>
            <w:r>
              <w:rPr>
                <w:sz w:val="28"/>
              </w:rPr>
              <w:t>17</w:t>
            </w:r>
          </w:p>
        </w:tc>
        <w:tc>
          <w:tcPr>
            <w:tcW w:w="2484" w:type="dxa"/>
          </w:tcPr>
          <w:p w14:paraId="58D1DA23" w14:textId="77777777" w:rsidR="00327D82" w:rsidRDefault="00AE158F">
            <w:pPr>
              <w:pStyle w:val="TableParagraph"/>
              <w:spacing w:line="318" w:lineRule="exact"/>
              <w:ind w:left="1099"/>
              <w:jc w:val="left"/>
              <w:rPr>
                <w:sz w:val="28"/>
              </w:rPr>
            </w:pPr>
            <w:r>
              <w:rPr>
                <w:sz w:val="28"/>
              </w:rPr>
              <w:t>59</w:t>
            </w:r>
          </w:p>
        </w:tc>
      </w:tr>
      <w:tr w:rsidR="00327D82" w14:paraId="2E503E97" w14:textId="77777777">
        <w:trPr>
          <w:trHeight w:val="483"/>
        </w:trPr>
        <w:tc>
          <w:tcPr>
            <w:tcW w:w="1468" w:type="dxa"/>
            <w:vMerge/>
            <w:tcBorders>
              <w:top w:val="nil"/>
            </w:tcBorders>
          </w:tcPr>
          <w:p w14:paraId="70DE3C8C" w14:textId="77777777" w:rsidR="00327D82" w:rsidRDefault="00327D82">
            <w:pPr>
              <w:rPr>
                <w:sz w:val="2"/>
                <w:szCs w:val="2"/>
              </w:rPr>
            </w:pPr>
          </w:p>
        </w:tc>
        <w:tc>
          <w:tcPr>
            <w:tcW w:w="2829" w:type="dxa"/>
          </w:tcPr>
          <w:p w14:paraId="18C5C976" w14:textId="77777777" w:rsidR="00327D82" w:rsidRDefault="00AE158F">
            <w:pPr>
              <w:pStyle w:val="TableParagraph"/>
              <w:spacing w:line="318" w:lineRule="exact"/>
              <w:ind w:left="339"/>
              <w:jc w:val="left"/>
              <w:rPr>
                <w:sz w:val="28"/>
              </w:rPr>
            </w:pPr>
            <w:proofErr w:type="spellStart"/>
            <w:r>
              <w:rPr>
                <w:sz w:val="28"/>
              </w:rPr>
              <w:t>Фітоспорин</w:t>
            </w:r>
            <w:proofErr w:type="spellEnd"/>
          </w:p>
        </w:tc>
        <w:tc>
          <w:tcPr>
            <w:tcW w:w="1457" w:type="dxa"/>
          </w:tcPr>
          <w:p w14:paraId="76CE7E6B" w14:textId="77777777" w:rsidR="00327D82" w:rsidRDefault="00AE158F">
            <w:pPr>
              <w:pStyle w:val="TableParagraph"/>
              <w:spacing w:line="318" w:lineRule="exact"/>
              <w:ind w:left="586"/>
              <w:jc w:val="left"/>
              <w:rPr>
                <w:sz w:val="28"/>
              </w:rPr>
            </w:pPr>
            <w:r>
              <w:rPr>
                <w:sz w:val="28"/>
              </w:rPr>
              <w:t>12</w:t>
            </w:r>
          </w:p>
        </w:tc>
        <w:tc>
          <w:tcPr>
            <w:tcW w:w="1334" w:type="dxa"/>
          </w:tcPr>
          <w:p w14:paraId="6AD4C4CE" w14:textId="77777777" w:rsidR="00327D82" w:rsidRDefault="00AE158F">
            <w:pPr>
              <w:pStyle w:val="TableParagraph"/>
              <w:spacing w:line="318" w:lineRule="exact"/>
              <w:ind w:left="526"/>
              <w:jc w:val="left"/>
              <w:rPr>
                <w:sz w:val="28"/>
              </w:rPr>
            </w:pPr>
            <w:r>
              <w:rPr>
                <w:sz w:val="28"/>
              </w:rPr>
              <w:t>18</w:t>
            </w:r>
          </w:p>
        </w:tc>
        <w:tc>
          <w:tcPr>
            <w:tcW w:w="2484" w:type="dxa"/>
          </w:tcPr>
          <w:p w14:paraId="7F8F0F70" w14:textId="77777777" w:rsidR="00327D82" w:rsidRDefault="00AE158F">
            <w:pPr>
              <w:pStyle w:val="TableParagraph"/>
              <w:spacing w:line="318" w:lineRule="exact"/>
              <w:ind w:left="1099"/>
              <w:jc w:val="left"/>
              <w:rPr>
                <w:sz w:val="28"/>
              </w:rPr>
            </w:pPr>
            <w:r>
              <w:rPr>
                <w:sz w:val="28"/>
              </w:rPr>
              <w:t>58</w:t>
            </w:r>
          </w:p>
        </w:tc>
      </w:tr>
    </w:tbl>
    <w:p w14:paraId="577DE6EB" w14:textId="77777777" w:rsidR="00327D82" w:rsidRDefault="00AE158F">
      <w:pPr>
        <w:pStyle w:val="a3"/>
        <w:ind w:left="1023"/>
        <w:jc w:val="left"/>
      </w:pPr>
      <w:r>
        <w:t>(К) – контроль</w:t>
      </w:r>
    </w:p>
    <w:p w14:paraId="1410AAD4" w14:textId="77777777" w:rsidR="00327D82" w:rsidRDefault="00327D82">
      <w:pPr>
        <w:pStyle w:val="a3"/>
        <w:ind w:left="0"/>
        <w:jc w:val="left"/>
      </w:pPr>
    </w:p>
    <w:p w14:paraId="5E76383E" w14:textId="77777777" w:rsidR="00327D82" w:rsidRDefault="00AE158F" w:rsidP="00A33792">
      <w:pPr>
        <w:pStyle w:val="a3"/>
        <w:tabs>
          <w:tab w:val="left" w:pos="1764"/>
          <w:tab w:val="left" w:pos="2125"/>
          <w:tab w:val="left" w:pos="2599"/>
          <w:tab w:val="left" w:pos="3145"/>
          <w:tab w:val="left" w:pos="3984"/>
          <w:tab w:val="left" w:pos="4967"/>
          <w:tab w:val="left" w:pos="5673"/>
          <w:tab w:val="left" w:pos="6076"/>
          <w:tab w:val="left" w:pos="6680"/>
          <w:tab w:val="left" w:pos="7973"/>
          <w:tab w:val="left" w:pos="8297"/>
        </w:tabs>
        <w:spacing w:line="360" w:lineRule="auto"/>
        <w:ind w:right="220" w:firstLine="709"/>
      </w:pPr>
      <w:r>
        <w:rPr>
          <w:spacing w:val="-6"/>
        </w:rPr>
        <w:t>Залежності</w:t>
      </w:r>
      <w:r>
        <w:rPr>
          <w:spacing w:val="-6"/>
        </w:rPr>
        <w:tab/>
      </w:r>
      <w:r>
        <w:rPr>
          <w:spacing w:val="-4"/>
        </w:rPr>
        <w:t>від</w:t>
      </w:r>
      <w:r>
        <w:rPr>
          <w:spacing w:val="-4"/>
        </w:rPr>
        <w:tab/>
      </w:r>
      <w:r>
        <w:rPr>
          <w:spacing w:val="-6"/>
        </w:rPr>
        <w:t>застосованого</w:t>
      </w:r>
      <w:r>
        <w:rPr>
          <w:spacing w:val="-6"/>
        </w:rPr>
        <w:tab/>
        <w:t>біопрепарату</w:t>
      </w:r>
      <w:r>
        <w:rPr>
          <w:spacing w:val="-6"/>
        </w:rPr>
        <w:tab/>
        <w:t>формування</w:t>
      </w:r>
      <w:r>
        <w:rPr>
          <w:spacing w:val="-6"/>
        </w:rPr>
        <w:tab/>
      </w:r>
      <w:r>
        <w:rPr>
          <w:spacing w:val="-7"/>
        </w:rPr>
        <w:t>коренеплоду</w:t>
      </w:r>
      <w:r>
        <w:rPr>
          <w:w w:val="99"/>
        </w:rPr>
        <w:t xml:space="preserve"> </w:t>
      </w:r>
      <w:r>
        <w:rPr>
          <w:spacing w:val="-6"/>
        </w:rPr>
        <w:t xml:space="preserve">спостерігалось </w:t>
      </w:r>
      <w:r>
        <w:t xml:space="preserve">в </w:t>
      </w:r>
      <w:r>
        <w:rPr>
          <w:spacing w:val="-5"/>
        </w:rPr>
        <w:t xml:space="preserve">більш ранні </w:t>
      </w:r>
      <w:r>
        <w:rPr>
          <w:spacing w:val="-6"/>
        </w:rPr>
        <w:t xml:space="preserve">терміни </w:t>
      </w:r>
      <w:r>
        <w:rPr>
          <w:spacing w:val="-4"/>
        </w:rPr>
        <w:t xml:space="preserve">ніж </w:t>
      </w:r>
      <w:r>
        <w:t xml:space="preserve">в </w:t>
      </w:r>
      <w:r>
        <w:rPr>
          <w:spacing w:val="-6"/>
        </w:rPr>
        <w:t xml:space="preserve">контрольному варіанті. </w:t>
      </w:r>
      <w:r>
        <w:rPr>
          <w:spacing w:val="-5"/>
        </w:rPr>
        <w:t>Так,</w:t>
      </w:r>
      <w:r>
        <w:rPr>
          <w:spacing w:val="31"/>
        </w:rPr>
        <w:t xml:space="preserve"> </w:t>
      </w:r>
      <w:r>
        <w:rPr>
          <w:spacing w:val="-3"/>
        </w:rPr>
        <w:t>по</w:t>
      </w:r>
      <w:r>
        <w:rPr>
          <w:spacing w:val="1"/>
        </w:rPr>
        <w:t xml:space="preserve"> </w:t>
      </w:r>
      <w:r>
        <w:rPr>
          <w:spacing w:val="-5"/>
        </w:rPr>
        <w:t>сорту</w:t>
      </w:r>
      <w:r>
        <w:rPr>
          <w:w w:val="99"/>
        </w:rPr>
        <w:t xml:space="preserve"> </w:t>
      </w:r>
      <w:r>
        <w:rPr>
          <w:spacing w:val="-6"/>
        </w:rPr>
        <w:t>Вітамінна</w:t>
      </w:r>
      <w:r>
        <w:rPr>
          <w:spacing w:val="-6"/>
        </w:rPr>
        <w:tab/>
      </w:r>
      <w:r>
        <w:t>6</w:t>
      </w:r>
      <w:r>
        <w:tab/>
      </w:r>
      <w:r>
        <w:rPr>
          <w:spacing w:val="-6"/>
        </w:rPr>
        <w:t>формування</w:t>
      </w:r>
      <w:r>
        <w:rPr>
          <w:spacing w:val="-6"/>
        </w:rPr>
        <w:tab/>
        <w:t>коренеплоду</w:t>
      </w:r>
      <w:r>
        <w:rPr>
          <w:spacing w:val="-6"/>
        </w:rPr>
        <w:tab/>
      </w:r>
      <w:r>
        <w:rPr>
          <w:spacing w:val="-3"/>
        </w:rPr>
        <w:t>із</w:t>
      </w:r>
      <w:r>
        <w:rPr>
          <w:spacing w:val="-3"/>
        </w:rPr>
        <w:tab/>
      </w:r>
      <w:r>
        <w:rPr>
          <w:spacing w:val="-6"/>
        </w:rPr>
        <w:t>застосуванням</w:t>
      </w:r>
      <w:r>
        <w:rPr>
          <w:spacing w:val="-6"/>
        </w:rPr>
        <w:tab/>
      </w:r>
      <w:r>
        <w:rPr>
          <w:spacing w:val="-6"/>
          <w:w w:val="95"/>
        </w:rPr>
        <w:t xml:space="preserve">азотобактерину </w:t>
      </w:r>
      <w:r>
        <w:rPr>
          <w:spacing w:val="-6"/>
        </w:rPr>
        <w:t>спостерігалось</w:t>
      </w:r>
      <w:r>
        <w:rPr>
          <w:spacing w:val="24"/>
        </w:rPr>
        <w:t xml:space="preserve"> </w:t>
      </w:r>
      <w:r>
        <w:rPr>
          <w:spacing w:val="-3"/>
        </w:rPr>
        <w:t>на</w:t>
      </w:r>
      <w:r>
        <w:rPr>
          <w:spacing w:val="25"/>
        </w:rPr>
        <w:t xml:space="preserve"> </w:t>
      </w:r>
      <w:r>
        <w:rPr>
          <w:spacing w:val="-3"/>
        </w:rPr>
        <w:t>61</w:t>
      </w:r>
      <w:r>
        <w:rPr>
          <w:spacing w:val="26"/>
        </w:rPr>
        <w:t xml:space="preserve"> </w:t>
      </w:r>
      <w:r>
        <w:rPr>
          <w:spacing w:val="-5"/>
        </w:rPr>
        <w:t>добу</w:t>
      </w:r>
      <w:r>
        <w:rPr>
          <w:spacing w:val="26"/>
        </w:rPr>
        <w:t xml:space="preserve"> </w:t>
      </w:r>
      <w:r>
        <w:rPr>
          <w:spacing w:val="-5"/>
        </w:rPr>
        <w:t>від</w:t>
      </w:r>
      <w:r>
        <w:rPr>
          <w:spacing w:val="25"/>
        </w:rPr>
        <w:t xml:space="preserve"> </w:t>
      </w:r>
      <w:r>
        <w:rPr>
          <w:spacing w:val="-6"/>
        </w:rPr>
        <w:t>висіву</w:t>
      </w:r>
      <w:r>
        <w:rPr>
          <w:spacing w:val="26"/>
        </w:rPr>
        <w:t xml:space="preserve"> </w:t>
      </w:r>
      <w:r>
        <w:rPr>
          <w:spacing w:val="-6"/>
        </w:rPr>
        <w:t>насіння,</w:t>
      </w:r>
      <w:r>
        <w:rPr>
          <w:spacing w:val="25"/>
        </w:rPr>
        <w:t xml:space="preserve"> </w:t>
      </w:r>
      <w:r>
        <w:t>а</w:t>
      </w:r>
      <w:r>
        <w:rPr>
          <w:spacing w:val="26"/>
        </w:rPr>
        <w:t xml:space="preserve"> </w:t>
      </w:r>
      <w:r>
        <w:t>у</w:t>
      </w:r>
      <w:r>
        <w:rPr>
          <w:spacing w:val="26"/>
        </w:rPr>
        <w:t xml:space="preserve"> </w:t>
      </w:r>
      <w:r>
        <w:rPr>
          <w:spacing w:val="-6"/>
        </w:rPr>
        <w:t>варіанті</w:t>
      </w:r>
      <w:r>
        <w:rPr>
          <w:spacing w:val="26"/>
        </w:rPr>
        <w:t xml:space="preserve"> </w:t>
      </w:r>
      <w:r>
        <w:rPr>
          <w:spacing w:val="-3"/>
        </w:rPr>
        <w:t>із</w:t>
      </w:r>
      <w:r>
        <w:rPr>
          <w:spacing w:val="26"/>
        </w:rPr>
        <w:t xml:space="preserve"> </w:t>
      </w:r>
      <w:proofErr w:type="spellStart"/>
      <w:r>
        <w:rPr>
          <w:spacing w:val="-6"/>
        </w:rPr>
        <w:t>фітоспорином</w:t>
      </w:r>
      <w:proofErr w:type="spellEnd"/>
      <w:r>
        <w:rPr>
          <w:spacing w:val="25"/>
        </w:rPr>
        <w:t xml:space="preserve"> </w:t>
      </w:r>
      <w:r>
        <w:t>-</w:t>
      </w:r>
      <w:r>
        <w:rPr>
          <w:spacing w:val="25"/>
        </w:rPr>
        <w:t xml:space="preserve"> </w:t>
      </w:r>
      <w:r>
        <w:rPr>
          <w:spacing w:val="-3"/>
        </w:rPr>
        <w:t>на</w:t>
      </w:r>
      <w:r>
        <w:rPr>
          <w:w w:val="99"/>
        </w:rPr>
        <w:t xml:space="preserve"> </w:t>
      </w:r>
      <w:r>
        <w:rPr>
          <w:spacing w:val="-3"/>
        </w:rPr>
        <w:t>59</w:t>
      </w:r>
      <w:r>
        <w:rPr>
          <w:spacing w:val="-12"/>
        </w:rPr>
        <w:t xml:space="preserve"> </w:t>
      </w:r>
      <w:r>
        <w:rPr>
          <w:spacing w:val="-5"/>
        </w:rPr>
        <w:t>добу,</w:t>
      </w:r>
      <w:r>
        <w:rPr>
          <w:spacing w:val="-12"/>
        </w:rPr>
        <w:t xml:space="preserve"> </w:t>
      </w:r>
      <w:r>
        <w:rPr>
          <w:spacing w:val="-3"/>
        </w:rPr>
        <w:t>що</w:t>
      </w:r>
      <w:r>
        <w:rPr>
          <w:spacing w:val="-12"/>
        </w:rPr>
        <w:t xml:space="preserve"> </w:t>
      </w:r>
      <w:r>
        <w:rPr>
          <w:spacing w:val="-3"/>
        </w:rPr>
        <w:t>на</w:t>
      </w:r>
      <w:r>
        <w:rPr>
          <w:spacing w:val="-13"/>
        </w:rPr>
        <w:t xml:space="preserve"> </w:t>
      </w:r>
      <w:r>
        <w:t>2</w:t>
      </w:r>
      <w:r>
        <w:rPr>
          <w:spacing w:val="-11"/>
        </w:rPr>
        <w:t xml:space="preserve"> </w:t>
      </w:r>
      <w:r>
        <w:rPr>
          <w:spacing w:val="-3"/>
        </w:rPr>
        <w:t>та</w:t>
      </w:r>
      <w:r>
        <w:rPr>
          <w:spacing w:val="-11"/>
        </w:rPr>
        <w:t xml:space="preserve"> </w:t>
      </w:r>
      <w:r>
        <w:t>4</w:t>
      </w:r>
      <w:r>
        <w:rPr>
          <w:spacing w:val="-11"/>
        </w:rPr>
        <w:t xml:space="preserve"> </w:t>
      </w:r>
      <w:r>
        <w:rPr>
          <w:spacing w:val="-5"/>
        </w:rPr>
        <w:t>доби</w:t>
      </w:r>
      <w:r>
        <w:rPr>
          <w:spacing w:val="-12"/>
        </w:rPr>
        <w:t xml:space="preserve"> </w:t>
      </w:r>
      <w:r>
        <w:rPr>
          <w:spacing w:val="-5"/>
        </w:rPr>
        <w:t>було</w:t>
      </w:r>
      <w:r>
        <w:rPr>
          <w:spacing w:val="-13"/>
        </w:rPr>
        <w:t xml:space="preserve"> </w:t>
      </w:r>
      <w:r>
        <w:rPr>
          <w:spacing w:val="-6"/>
        </w:rPr>
        <w:t>раніше</w:t>
      </w:r>
      <w:r>
        <w:rPr>
          <w:spacing w:val="-12"/>
        </w:rPr>
        <w:t xml:space="preserve"> </w:t>
      </w:r>
      <w:r>
        <w:rPr>
          <w:spacing w:val="-4"/>
        </w:rPr>
        <w:t>за</w:t>
      </w:r>
      <w:r>
        <w:rPr>
          <w:spacing w:val="-10"/>
        </w:rPr>
        <w:t xml:space="preserve"> </w:t>
      </w:r>
      <w:r>
        <w:rPr>
          <w:spacing w:val="-6"/>
        </w:rPr>
        <w:t>варіант,</w:t>
      </w:r>
      <w:r>
        <w:rPr>
          <w:spacing w:val="-12"/>
        </w:rPr>
        <w:t xml:space="preserve"> </w:t>
      </w:r>
      <w:r>
        <w:rPr>
          <w:spacing w:val="-3"/>
        </w:rPr>
        <w:t>де</w:t>
      </w:r>
      <w:r>
        <w:rPr>
          <w:spacing w:val="-12"/>
        </w:rPr>
        <w:t xml:space="preserve"> </w:t>
      </w:r>
      <w:r>
        <w:rPr>
          <w:spacing w:val="-6"/>
        </w:rPr>
        <w:t>препарати</w:t>
      </w:r>
      <w:r>
        <w:rPr>
          <w:spacing w:val="-13"/>
        </w:rPr>
        <w:t xml:space="preserve"> </w:t>
      </w:r>
      <w:r>
        <w:rPr>
          <w:spacing w:val="-3"/>
        </w:rPr>
        <w:t>не</w:t>
      </w:r>
      <w:r>
        <w:rPr>
          <w:spacing w:val="-12"/>
        </w:rPr>
        <w:t xml:space="preserve"> </w:t>
      </w:r>
      <w:r>
        <w:rPr>
          <w:spacing w:val="-6"/>
        </w:rPr>
        <w:t>застосовували.</w:t>
      </w:r>
      <w:r>
        <w:rPr>
          <w:w w:val="99"/>
        </w:rPr>
        <w:t xml:space="preserve"> </w:t>
      </w:r>
      <w:r>
        <w:t xml:space="preserve">У </w:t>
      </w:r>
      <w:r>
        <w:rPr>
          <w:spacing w:val="-6"/>
        </w:rPr>
        <w:t xml:space="preserve">випадку вирощування </w:t>
      </w:r>
      <w:r>
        <w:rPr>
          <w:spacing w:val="-5"/>
        </w:rPr>
        <w:t xml:space="preserve">сорту </w:t>
      </w:r>
      <w:r>
        <w:rPr>
          <w:spacing w:val="-6"/>
        </w:rPr>
        <w:t>Каріні також</w:t>
      </w:r>
      <w:r>
        <w:rPr>
          <w:spacing w:val="7"/>
        </w:rPr>
        <w:t xml:space="preserve"> </w:t>
      </w:r>
      <w:r>
        <w:rPr>
          <w:spacing w:val="-6"/>
        </w:rPr>
        <w:t>встановлено</w:t>
      </w:r>
      <w:r>
        <w:rPr>
          <w:spacing w:val="31"/>
        </w:rPr>
        <w:t xml:space="preserve"> </w:t>
      </w:r>
      <w:r>
        <w:rPr>
          <w:spacing w:val="-6"/>
        </w:rPr>
        <w:t>позитивний</w:t>
      </w:r>
      <w:r>
        <w:rPr>
          <w:w w:val="99"/>
        </w:rPr>
        <w:t xml:space="preserve">  </w:t>
      </w:r>
      <w:r>
        <w:rPr>
          <w:spacing w:val="-5"/>
        </w:rPr>
        <w:t xml:space="preserve">вплив </w:t>
      </w:r>
      <w:r>
        <w:rPr>
          <w:spacing w:val="-6"/>
        </w:rPr>
        <w:t xml:space="preserve">біопрепарату. </w:t>
      </w:r>
      <w:r>
        <w:rPr>
          <w:spacing w:val="-3"/>
        </w:rPr>
        <w:t xml:space="preserve">Із </w:t>
      </w:r>
      <w:r>
        <w:rPr>
          <w:spacing w:val="-6"/>
        </w:rPr>
        <w:t>використанням азотобактерину</w:t>
      </w:r>
      <w:r>
        <w:rPr>
          <w:spacing w:val="14"/>
        </w:rPr>
        <w:t xml:space="preserve"> </w:t>
      </w:r>
      <w:r>
        <w:rPr>
          <w:spacing w:val="-6"/>
        </w:rPr>
        <w:t>формування</w:t>
      </w:r>
      <w:r>
        <w:rPr>
          <w:spacing w:val="12"/>
        </w:rPr>
        <w:t xml:space="preserve"> </w:t>
      </w:r>
      <w:r>
        <w:rPr>
          <w:spacing w:val="-6"/>
        </w:rPr>
        <w:t>коренеплоду</w:t>
      </w:r>
      <w:r>
        <w:rPr>
          <w:w w:val="99"/>
        </w:rPr>
        <w:t xml:space="preserve"> </w:t>
      </w:r>
      <w:r>
        <w:rPr>
          <w:spacing w:val="-6"/>
        </w:rPr>
        <w:t>спостерігалось</w:t>
      </w:r>
      <w:r>
        <w:rPr>
          <w:spacing w:val="19"/>
        </w:rPr>
        <w:t xml:space="preserve"> </w:t>
      </w:r>
      <w:r>
        <w:rPr>
          <w:spacing w:val="-3"/>
        </w:rPr>
        <w:t>на</w:t>
      </w:r>
      <w:r>
        <w:rPr>
          <w:spacing w:val="20"/>
        </w:rPr>
        <w:t xml:space="preserve"> </w:t>
      </w:r>
      <w:r>
        <w:rPr>
          <w:spacing w:val="-3"/>
        </w:rPr>
        <w:t>58</w:t>
      </w:r>
      <w:r>
        <w:rPr>
          <w:spacing w:val="20"/>
        </w:rPr>
        <w:t xml:space="preserve"> </w:t>
      </w:r>
      <w:r>
        <w:rPr>
          <w:spacing w:val="-5"/>
        </w:rPr>
        <w:t>добу,</w:t>
      </w:r>
      <w:r>
        <w:rPr>
          <w:spacing w:val="20"/>
        </w:rPr>
        <w:t xml:space="preserve"> </w:t>
      </w:r>
      <w:r>
        <w:t>а</w:t>
      </w:r>
      <w:r>
        <w:rPr>
          <w:spacing w:val="19"/>
        </w:rPr>
        <w:t xml:space="preserve"> </w:t>
      </w:r>
      <w:r>
        <w:t>у</w:t>
      </w:r>
      <w:r>
        <w:rPr>
          <w:spacing w:val="21"/>
        </w:rPr>
        <w:t xml:space="preserve"> </w:t>
      </w:r>
      <w:r>
        <w:rPr>
          <w:spacing w:val="-6"/>
        </w:rPr>
        <w:t>варіанті</w:t>
      </w:r>
      <w:r>
        <w:rPr>
          <w:spacing w:val="20"/>
        </w:rPr>
        <w:t xml:space="preserve"> </w:t>
      </w:r>
      <w:r>
        <w:rPr>
          <w:spacing w:val="-3"/>
        </w:rPr>
        <w:t>із</w:t>
      </w:r>
      <w:r>
        <w:rPr>
          <w:spacing w:val="20"/>
        </w:rPr>
        <w:t xml:space="preserve"> </w:t>
      </w:r>
      <w:proofErr w:type="spellStart"/>
      <w:r>
        <w:rPr>
          <w:spacing w:val="-6"/>
        </w:rPr>
        <w:t>фітоспорином</w:t>
      </w:r>
      <w:proofErr w:type="spellEnd"/>
      <w:r>
        <w:rPr>
          <w:spacing w:val="20"/>
        </w:rPr>
        <w:t xml:space="preserve"> </w:t>
      </w:r>
      <w:r>
        <w:t>–</w:t>
      </w:r>
      <w:r>
        <w:rPr>
          <w:spacing w:val="21"/>
        </w:rPr>
        <w:t xml:space="preserve"> </w:t>
      </w:r>
      <w:r>
        <w:rPr>
          <w:spacing w:val="-3"/>
        </w:rPr>
        <w:t>на</w:t>
      </w:r>
      <w:r>
        <w:rPr>
          <w:spacing w:val="19"/>
        </w:rPr>
        <w:t xml:space="preserve"> </w:t>
      </w:r>
      <w:r>
        <w:rPr>
          <w:spacing w:val="-3"/>
        </w:rPr>
        <w:t>57</w:t>
      </w:r>
      <w:r>
        <w:rPr>
          <w:spacing w:val="21"/>
        </w:rPr>
        <w:t xml:space="preserve"> </w:t>
      </w:r>
      <w:r>
        <w:rPr>
          <w:spacing w:val="-5"/>
        </w:rPr>
        <w:t>добу.</w:t>
      </w:r>
      <w:r>
        <w:rPr>
          <w:spacing w:val="18"/>
        </w:rPr>
        <w:t xml:space="preserve"> </w:t>
      </w:r>
      <w:r>
        <w:rPr>
          <w:spacing w:val="-6"/>
        </w:rPr>
        <w:t>Різниці</w:t>
      </w:r>
      <w:r>
        <w:rPr>
          <w:spacing w:val="21"/>
        </w:rPr>
        <w:t xml:space="preserve"> </w:t>
      </w:r>
      <w:r>
        <w:t>у</w:t>
      </w:r>
      <w:r>
        <w:rPr>
          <w:w w:val="99"/>
        </w:rPr>
        <w:t xml:space="preserve"> </w:t>
      </w:r>
      <w:r>
        <w:rPr>
          <w:spacing w:val="-6"/>
        </w:rPr>
        <w:t>періоду формування  коренеплоду  вказаних  варіантів</w:t>
      </w:r>
      <w:r>
        <w:rPr>
          <w:spacing w:val="31"/>
        </w:rPr>
        <w:t xml:space="preserve"> </w:t>
      </w:r>
      <w:r>
        <w:rPr>
          <w:spacing w:val="-3"/>
        </w:rPr>
        <w:t xml:space="preserve">та  </w:t>
      </w:r>
      <w:r>
        <w:rPr>
          <w:spacing w:val="-6"/>
        </w:rPr>
        <w:t xml:space="preserve">контролю </w:t>
      </w:r>
      <w:r>
        <w:rPr>
          <w:spacing w:val="33"/>
        </w:rPr>
        <w:t xml:space="preserve"> </w:t>
      </w:r>
      <w:r>
        <w:rPr>
          <w:spacing w:val="-6"/>
        </w:rPr>
        <w:t>складала</w:t>
      </w:r>
      <w:r>
        <w:rPr>
          <w:w w:val="99"/>
        </w:rPr>
        <w:t xml:space="preserve"> </w:t>
      </w:r>
      <w:r>
        <w:rPr>
          <w:spacing w:val="-4"/>
        </w:rPr>
        <w:t xml:space="preserve">2-3 </w:t>
      </w:r>
      <w:r>
        <w:rPr>
          <w:spacing w:val="-5"/>
        </w:rPr>
        <w:t xml:space="preserve">доби. </w:t>
      </w:r>
      <w:r>
        <w:rPr>
          <w:spacing w:val="-6"/>
        </w:rPr>
        <w:t xml:space="preserve">Аналогічний </w:t>
      </w:r>
      <w:r>
        <w:rPr>
          <w:spacing w:val="-5"/>
        </w:rPr>
        <w:t xml:space="preserve">вплив </w:t>
      </w:r>
      <w:r>
        <w:rPr>
          <w:spacing w:val="-6"/>
        </w:rPr>
        <w:t xml:space="preserve">препаратів встановлено </w:t>
      </w:r>
      <w:r>
        <w:t xml:space="preserve">і </w:t>
      </w:r>
      <w:r>
        <w:rPr>
          <w:spacing w:val="-4"/>
        </w:rPr>
        <w:t xml:space="preserve">за </w:t>
      </w:r>
      <w:r>
        <w:rPr>
          <w:spacing w:val="-6"/>
        </w:rPr>
        <w:t>вирощування</w:t>
      </w:r>
      <w:r>
        <w:rPr>
          <w:spacing w:val="24"/>
        </w:rPr>
        <w:t xml:space="preserve"> </w:t>
      </w:r>
      <w:r>
        <w:rPr>
          <w:spacing w:val="-6"/>
        </w:rPr>
        <w:t>моркви</w:t>
      </w:r>
    </w:p>
    <w:p w14:paraId="78588952" w14:textId="77777777" w:rsidR="00327D82" w:rsidRDefault="00327D82">
      <w:pPr>
        <w:spacing w:line="360" w:lineRule="auto"/>
        <w:jc w:val="right"/>
        <w:sectPr w:rsidR="00327D82">
          <w:pgSz w:w="11910" w:h="16840"/>
          <w:pgMar w:top="960" w:right="620" w:bottom="280" w:left="1300" w:header="753" w:footer="0" w:gutter="0"/>
          <w:cols w:space="720"/>
        </w:sectPr>
      </w:pPr>
    </w:p>
    <w:p w14:paraId="77991715" w14:textId="77777777" w:rsidR="00327D82" w:rsidRDefault="00327D82">
      <w:pPr>
        <w:pStyle w:val="a3"/>
        <w:spacing w:before="9"/>
        <w:ind w:left="0"/>
        <w:jc w:val="left"/>
        <w:rPr>
          <w:sz w:val="15"/>
        </w:rPr>
      </w:pPr>
    </w:p>
    <w:p w14:paraId="47176A0E" w14:textId="77777777" w:rsidR="00327D82" w:rsidRDefault="00AE158F">
      <w:pPr>
        <w:pStyle w:val="a3"/>
        <w:spacing w:before="88" w:line="360" w:lineRule="auto"/>
        <w:ind w:right="223"/>
      </w:pPr>
      <w:r>
        <w:rPr>
          <w:spacing w:val="-5"/>
        </w:rPr>
        <w:t xml:space="preserve">сорту </w:t>
      </w:r>
      <w:r>
        <w:rPr>
          <w:spacing w:val="-6"/>
        </w:rPr>
        <w:t xml:space="preserve">Каротель. Перед початком збирання коренеплоду рослини </w:t>
      </w:r>
      <w:r>
        <w:rPr>
          <w:spacing w:val="-5"/>
        </w:rPr>
        <w:t xml:space="preserve">були </w:t>
      </w:r>
      <w:r>
        <w:rPr>
          <w:spacing w:val="-6"/>
        </w:rPr>
        <w:t xml:space="preserve">типовими </w:t>
      </w:r>
      <w:r>
        <w:rPr>
          <w:spacing w:val="-3"/>
        </w:rPr>
        <w:t xml:space="preserve">на </w:t>
      </w:r>
      <w:r>
        <w:rPr>
          <w:spacing w:val="-6"/>
        </w:rPr>
        <w:t xml:space="preserve">забарвленням листків, формою, величиною </w:t>
      </w:r>
      <w:r>
        <w:t xml:space="preserve">і </w:t>
      </w:r>
      <w:r>
        <w:rPr>
          <w:spacing w:val="-3"/>
        </w:rPr>
        <w:t xml:space="preserve">не </w:t>
      </w:r>
      <w:r>
        <w:rPr>
          <w:spacing w:val="-6"/>
        </w:rPr>
        <w:t>пошкоджені шкідниками.</w:t>
      </w:r>
    </w:p>
    <w:p w14:paraId="684C6470" w14:textId="77777777" w:rsidR="00327D82" w:rsidRDefault="00AE158F">
      <w:pPr>
        <w:pStyle w:val="a3"/>
        <w:spacing w:line="360" w:lineRule="auto"/>
        <w:ind w:right="229" w:firstLine="709"/>
      </w:pPr>
      <w:r>
        <w:t xml:space="preserve">Таким чином, досліджувані біопрепарати впливають на тривалість </w:t>
      </w:r>
      <w:proofErr w:type="spellStart"/>
      <w:r>
        <w:t>міжфазного</w:t>
      </w:r>
      <w:proofErr w:type="spellEnd"/>
      <w:r>
        <w:t xml:space="preserve"> періоду рослини моркви. Більший вплив на пришвидшення початку основних фаз росту і розвитку рослини моркви виказує </w:t>
      </w:r>
      <w:proofErr w:type="spellStart"/>
      <w:r>
        <w:t>фітоспорин</w:t>
      </w:r>
      <w:proofErr w:type="spellEnd"/>
      <w:r>
        <w:t>. Серед досліджуваних сортів, Каріні і Каротель характеризуються більш коротким періодом і тривалістю основних фаз росту і розвитку.</w:t>
      </w:r>
    </w:p>
    <w:p w14:paraId="55B61638" w14:textId="77777777" w:rsidR="00327D82" w:rsidRDefault="00327D82">
      <w:pPr>
        <w:pStyle w:val="a3"/>
        <w:spacing w:before="2"/>
        <w:ind w:left="0"/>
        <w:jc w:val="left"/>
        <w:rPr>
          <w:sz w:val="42"/>
        </w:rPr>
      </w:pPr>
    </w:p>
    <w:p w14:paraId="457F5403" w14:textId="77777777" w:rsidR="00327D82" w:rsidRDefault="00A33792" w:rsidP="00A33792">
      <w:pPr>
        <w:pStyle w:val="110"/>
        <w:numPr>
          <w:ilvl w:val="1"/>
          <w:numId w:val="15"/>
        </w:numPr>
        <w:tabs>
          <w:tab w:val="left" w:pos="1134"/>
        </w:tabs>
        <w:spacing w:before="1"/>
        <w:ind w:firstLine="255"/>
      </w:pPr>
      <w:r>
        <w:t xml:space="preserve">3.2. </w:t>
      </w:r>
      <w:r w:rsidR="00AE158F">
        <w:t>Біометричні показники моркви в умовах відкритого</w:t>
      </w:r>
      <w:r w:rsidR="00AE158F">
        <w:rPr>
          <w:spacing w:val="-14"/>
        </w:rPr>
        <w:t xml:space="preserve"> </w:t>
      </w:r>
      <w:r w:rsidR="00AE158F">
        <w:t>ґрунту</w:t>
      </w:r>
    </w:p>
    <w:p w14:paraId="40C6BF9F" w14:textId="77777777" w:rsidR="00327D82" w:rsidRDefault="00327D82">
      <w:pPr>
        <w:pStyle w:val="a3"/>
        <w:ind w:left="0"/>
        <w:jc w:val="left"/>
        <w:rPr>
          <w:b/>
          <w:sz w:val="30"/>
        </w:rPr>
      </w:pPr>
    </w:p>
    <w:p w14:paraId="23B20A02" w14:textId="77777777" w:rsidR="00327D82" w:rsidRDefault="00327D82">
      <w:pPr>
        <w:pStyle w:val="a3"/>
        <w:spacing w:before="7"/>
        <w:ind w:left="0"/>
        <w:jc w:val="left"/>
        <w:rPr>
          <w:b/>
          <w:sz w:val="25"/>
        </w:rPr>
      </w:pPr>
    </w:p>
    <w:p w14:paraId="0036C101" w14:textId="77777777" w:rsidR="00327D82" w:rsidRDefault="00AE158F">
      <w:pPr>
        <w:pStyle w:val="a3"/>
        <w:spacing w:before="1" w:line="360" w:lineRule="auto"/>
        <w:ind w:right="231" w:firstLine="709"/>
      </w:pPr>
      <w:r>
        <w:t>Планову врожайність рослини можна отримати за умови отримання оптимальних показників біометрії рослини та продуктового органу. Чим відповідними будуть показники біометрії тим конкурентоспроможною буде продукція та відповідатиме вимогам стандарту щодо її якості. В дослідженнях, біометричні показники рослини моркви були отримані в період її вегетації та відразу після збору коренеплоду. Під час вегетації рослини</w:t>
      </w:r>
      <w:r>
        <w:rPr>
          <w:spacing w:val="21"/>
        </w:rPr>
        <w:t xml:space="preserve"> </w:t>
      </w:r>
      <w:r>
        <w:t>та</w:t>
      </w:r>
      <w:r>
        <w:rPr>
          <w:spacing w:val="20"/>
        </w:rPr>
        <w:t xml:space="preserve"> </w:t>
      </w:r>
      <w:r>
        <w:t>в</w:t>
      </w:r>
      <w:r>
        <w:rPr>
          <w:spacing w:val="21"/>
        </w:rPr>
        <w:t xml:space="preserve"> </w:t>
      </w:r>
      <w:r>
        <w:t>період</w:t>
      </w:r>
      <w:r>
        <w:rPr>
          <w:spacing w:val="20"/>
        </w:rPr>
        <w:t xml:space="preserve"> </w:t>
      </w:r>
      <w:r>
        <w:t>збору</w:t>
      </w:r>
      <w:r>
        <w:rPr>
          <w:spacing w:val="21"/>
        </w:rPr>
        <w:t xml:space="preserve"> </w:t>
      </w:r>
      <w:r>
        <w:t>коренеплоду</w:t>
      </w:r>
      <w:r>
        <w:rPr>
          <w:spacing w:val="22"/>
        </w:rPr>
        <w:t xml:space="preserve"> </w:t>
      </w:r>
      <w:r>
        <w:t>в</w:t>
      </w:r>
      <w:r>
        <w:rPr>
          <w:spacing w:val="20"/>
        </w:rPr>
        <w:t xml:space="preserve"> </w:t>
      </w:r>
      <w:r>
        <w:t>дослідженнях</w:t>
      </w:r>
      <w:r>
        <w:rPr>
          <w:spacing w:val="22"/>
        </w:rPr>
        <w:t xml:space="preserve"> </w:t>
      </w:r>
      <w:r>
        <w:t>використано</w:t>
      </w:r>
      <w:r>
        <w:rPr>
          <w:spacing w:val="20"/>
        </w:rPr>
        <w:t xml:space="preserve"> </w:t>
      </w:r>
      <w:r>
        <w:t>вимоги</w:t>
      </w:r>
    </w:p>
    <w:p w14:paraId="4F96E169" w14:textId="77777777" w:rsidR="00327D82" w:rsidRDefault="00AE158F">
      <w:pPr>
        <w:pStyle w:val="a3"/>
        <w:spacing w:before="1" w:line="360" w:lineRule="auto"/>
        <w:ind w:right="230"/>
      </w:pPr>
      <w:r>
        <w:t>«Стандартів органічного сільськогосподарського виробництва та маркування сільськогосподарської продукції і продуктів харчування «</w:t>
      </w:r>
      <w:proofErr w:type="spellStart"/>
      <w:r>
        <w:t>БіоЛан</w:t>
      </w:r>
      <w:proofErr w:type="spellEnd"/>
      <w:r>
        <w:t>» [22].</w:t>
      </w:r>
    </w:p>
    <w:p w14:paraId="6A524CC4" w14:textId="77777777" w:rsidR="00327D82" w:rsidRDefault="00AE158F">
      <w:pPr>
        <w:pStyle w:val="a3"/>
        <w:spacing w:line="360" w:lineRule="auto"/>
        <w:ind w:right="217" w:firstLine="709"/>
      </w:pPr>
      <w:r>
        <w:t xml:space="preserve">У </w:t>
      </w:r>
      <w:r>
        <w:rPr>
          <w:spacing w:val="-10"/>
        </w:rPr>
        <w:t xml:space="preserve">дослідженнях, </w:t>
      </w:r>
      <w:r>
        <w:rPr>
          <w:spacing w:val="-9"/>
        </w:rPr>
        <w:t xml:space="preserve">загальна </w:t>
      </w:r>
      <w:r>
        <w:rPr>
          <w:spacing w:val="-10"/>
        </w:rPr>
        <w:t xml:space="preserve">кількість </w:t>
      </w:r>
      <w:r>
        <w:rPr>
          <w:spacing w:val="-9"/>
        </w:rPr>
        <w:t xml:space="preserve">листків </w:t>
      </w:r>
      <w:r>
        <w:rPr>
          <w:spacing w:val="-5"/>
        </w:rPr>
        <w:t xml:space="preserve">на </w:t>
      </w:r>
      <w:proofErr w:type="spellStart"/>
      <w:r>
        <w:rPr>
          <w:spacing w:val="-9"/>
        </w:rPr>
        <w:t>рoслині</w:t>
      </w:r>
      <w:proofErr w:type="spellEnd"/>
      <w:r>
        <w:rPr>
          <w:spacing w:val="-9"/>
        </w:rPr>
        <w:t xml:space="preserve"> </w:t>
      </w:r>
      <w:r>
        <w:rPr>
          <w:spacing w:val="-10"/>
        </w:rPr>
        <w:t xml:space="preserve">залежала </w:t>
      </w:r>
      <w:r>
        <w:rPr>
          <w:spacing w:val="-7"/>
        </w:rPr>
        <w:t xml:space="preserve">від </w:t>
      </w:r>
      <w:r>
        <w:rPr>
          <w:spacing w:val="-10"/>
        </w:rPr>
        <w:t xml:space="preserve">сортових особливостей </w:t>
      </w:r>
      <w:r>
        <w:rPr>
          <w:spacing w:val="-9"/>
        </w:rPr>
        <w:t xml:space="preserve">рослини </w:t>
      </w:r>
      <w:r>
        <w:rPr>
          <w:spacing w:val="-5"/>
        </w:rPr>
        <w:t xml:space="preserve">та </w:t>
      </w:r>
      <w:r>
        <w:rPr>
          <w:spacing w:val="-10"/>
        </w:rPr>
        <w:t xml:space="preserve">застосованого </w:t>
      </w:r>
      <w:proofErr w:type="spellStart"/>
      <w:r>
        <w:rPr>
          <w:spacing w:val="-10"/>
        </w:rPr>
        <w:t>біoпрепарату</w:t>
      </w:r>
      <w:proofErr w:type="spellEnd"/>
      <w:r>
        <w:rPr>
          <w:spacing w:val="-10"/>
        </w:rPr>
        <w:t xml:space="preserve">. </w:t>
      </w:r>
      <w:r>
        <w:t xml:space="preserve">Встановлено, що кількість листків на </w:t>
      </w:r>
      <w:proofErr w:type="spellStart"/>
      <w:r>
        <w:t>рoслині</w:t>
      </w:r>
      <w:proofErr w:type="spellEnd"/>
      <w:r>
        <w:t xml:space="preserve"> коливалась від 24 до 28 шт. У результаті застосування </w:t>
      </w:r>
      <w:proofErr w:type="spellStart"/>
      <w:r>
        <w:t>азотoбактерину</w:t>
      </w:r>
      <w:proofErr w:type="spellEnd"/>
      <w:r>
        <w:t xml:space="preserve"> кількість листків збільшується по всіх досліджуваних сортах. Проте найбільшу кількість листків отримано по сорту Каротель, де різниця з контролем становила 3 шт. Найменшою кількістю листків, а саме 25 </w:t>
      </w:r>
      <w:proofErr w:type="spellStart"/>
      <w:r>
        <w:t>шт</w:t>
      </w:r>
      <w:proofErr w:type="spellEnd"/>
      <w:r>
        <w:t>, однак, більшою за варіант, де не застосовували біопрепарат, отримано по сорту Вітамінна 6. У зазначеному варіанті різниця до контролю складала лише 1 листок.</w:t>
      </w:r>
    </w:p>
    <w:p w14:paraId="7257D856" w14:textId="77777777" w:rsidR="00327D82" w:rsidRDefault="00AE158F" w:rsidP="00A33792">
      <w:pPr>
        <w:pStyle w:val="a3"/>
        <w:spacing w:line="360" w:lineRule="auto"/>
        <w:ind w:right="235" w:firstLine="709"/>
        <w:sectPr w:rsidR="00327D82">
          <w:pgSz w:w="11910" w:h="16840"/>
          <w:pgMar w:top="960" w:right="620" w:bottom="280" w:left="1300" w:header="753" w:footer="0" w:gutter="0"/>
          <w:cols w:space="720"/>
        </w:sectPr>
      </w:pPr>
      <w:r>
        <w:t xml:space="preserve">Одночасно, застосування </w:t>
      </w:r>
      <w:proofErr w:type="spellStart"/>
      <w:r>
        <w:t>фітоспорину</w:t>
      </w:r>
      <w:proofErr w:type="spellEnd"/>
      <w:r>
        <w:t xml:space="preserve"> сприяло у суттєвому збільшенні кількості листків на рослині. Найбільший вплив препарату отримано по</w:t>
      </w:r>
      <w:r w:rsidR="00A33792">
        <w:t xml:space="preserve"> </w:t>
      </w:r>
    </w:p>
    <w:p w14:paraId="2F1352FB" w14:textId="77777777" w:rsidR="00327D82" w:rsidRDefault="00327D82">
      <w:pPr>
        <w:pStyle w:val="a3"/>
        <w:spacing w:before="9"/>
        <w:ind w:left="0"/>
        <w:jc w:val="left"/>
        <w:rPr>
          <w:sz w:val="15"/>
        </w:rPr>
      </w:pPr>
    </w:p>
    <w:p w14:paraId="136324DA" w14:textId="77777777" w:rsidR="00327D82" w:rsidRDefault="00AE158F">
      <w:pPr>
        <w:pStyle w:val="a3"/>
        <w:spacing w:before="88" w:line="360" w:lineRule="auto"/>
        <w:ind w:right="228"/>
      </w:pPr>
      <w:r>
        <w:t xml:space="preserve">сорту моркви Каріні, де загальна кількість листків становила 27 </w:t>
      </w:r>
      <w:proofErr w:type="spellStart"/>
      <w:r>
        <w:t>шт</w:t>
      </w:r>
      <w:proofErr w:type="spellEnd"/>
      <w:r>
        <w:t>, що перевищувало показник контролю аж на 3 листки. Менший вплив препарату отримано по сорту Вітамінна 6, а найменший – за вирощування сорту Каротель (табл. 3.2).</w:t>
      </w:r>
    </w:p>
    <w:p w14:paraId="5D89857A" w14:textId="77777777" w:rsidR="00327D82" w:rsidRPr="00AD748D" w:rsidRDefault="00AE158F">
      <w:pPr>
        <w:spacing w:before="1"/>
        <w:ind w:right="228"/>
        <w:jc w:val="right"/>
        <w:rPr>
          <w:sz w:val="28"/>
        </w:rPr>
      </w:pPr>
      <w:r w:rsidRPr="00AD748D">
        <w:rPr>
          <w:sz w:val="28"/>
        </w:rPr>
        <w:t>Таблиця 3.2</w:t>
      </w:r>
    </w:p>
    <w:p w14:paraId="7FD281B1" w14:textId="77777777" w:rsidR="00327D82" w:rsidRDefault="00AE158F">
      <w:pPr>
        <w:pStyle w:val="110"/>
        <w:spacing w:before="163"/>
        <w:ind w:left="1404" w:right="530"/>
        <w:jc w:val="center"/>
      </w:pPr>
      <w:r>
        <w:t>Вплив біопрепаратів на показники біометрії рослини моркви у</w:t>
      </w:r>
    </w:p>
    <w:p w14:paraId="49C6647A" w14:textId="77777777" w:rsidR="00327D82" w:rsidRDefault="00AE158F">
      <w:pPr>
        <w:spacing w:before="161"/>
        <w:ind w:left="701" w:right="530"/>
        <w:jc w:val="center"/>
        <w:rPr>
          <w:b/>
          <w:sz w:val="28"/>
        </w:rPr>
      </w:pPr>
      <w:r>
        <w:rPr>
          <w:b/>
          <w:sz w:val="28"/>
        </w:rPr>
        <w:t>20</w:t>
      </w:r>
      <w:r w:rsidR="00AD748D">
        <w:rPr>
          <w:b/>
          <w:sz w:val="28"/>
        </w:rPr>
        <w:t>21</w:t>
      </w:r>
      <w:r>
        <w:rPr>
          <w:b/>
          <w:sz w:val="28"/>
        </w:rPr>
        <w:t xml:space="preserve"> році</w:t>
      </w:r>
    </w:p>
    <w:p w14:paraId="5B097BDA" w14:textId="77777777" w:rsidR="00327D82" w:rsidRDefault="00327D82">
      <w:pPr>
        <w:pStyle w:val="a3"/>
        <w:ind w:left="0"/>
        <w:jc w:val="left"/>
        <w:rPr>
          <w:b/>
          <w:sz w:val="14"/>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2126"/>
        <w:gridCol w:w="850"/>
        <w:gridCol w:w="709"/>
        <w:gridCol w:w="992"/>
        <w:gridCol w:w="992"/>
        <w:gridCol w:w="992"/>
        <w:gridCol w:w="940"/>
        <w:gridCol w:w="1290"/>
      </w:tblGrid>
      <w:tr w:rsidR="00327D82" w14:paraId="5673AF24" w14:textId="77777777">
        <w:trPr>
          <w:trHeight w:val="2459"/>
        </w:trPr>
        <w:tc>
          <w:tcPr>
            <w:tcW w:w="676" w:type="dxa"/>
            <w:textDirection w:val="btLr"/>
          </w:tcPr>
          <w:p w14:paraId="15E14ABE" w14:textId="77777777" w:rsidR="00327D82" w:rsidRDefault="00AE158F">
            <w:pPr>
              <w:pStyle w:val="TableParagraph"/>
              <w:spacing w:before="226"/>
              <w:ind w:left="914" w:right="914"/>
              <w:rPr>
                <w:sz w:val="28"/>
              </w:rPr>
            </w:pPr>
            <w:r>
              <w:rPr>
                <w:sz w:val="28"/>
              </w:rPr>
              <w:t>Сорт</w:t>
            </w:r>
          </w:p>
        </w:tc>
        <w:tc>
          <w:tcPr>
            <w:tcW w:w="2126" w:type="dxa"/>
          </w:tcPr>
          <w:p w14:paraId="7EFD07C1" w14:textId="77777777" w:rsidR="00327D82" w:rsidRDefault="00327D82">
            <w:pPr>
              <w:pStyle w:val="TableParagraph"/>
              <w:jc w:val="left"/>
              <w:rPr>
                <w:b/>
                <w:sz w:val="30"/>
              </w:rPr>
            </w:pPr>
          </w:p>
          <w:p w14:paraId="4C1F61D0" w14:textId="77777777" w:rsidR="00327D82" w:rsidRDefault="00327D82">
            <w:pPr>
              <w:pStyle w:val="TableParagraph"/>
              <w:jc w:val="left"/>
              <w:rPr>
                <w:b/>
                <w:sz w:val="30"/>
              </w:rPr>
            </w:pPr>
          </w:p>
          <w:p w14:paraId="6AF83536" w14:textId="77777777" w:rsidR="00327D82" w:rsidRDefault="00327D82">
            <w:pPr>
              <w:pStyle w:val="TableParagraph"/>
              <w:spacing w:before="7"/>
              <w:jc w:val="left"/>
              <w:rPr>
                <w:b/>
                <w:sz w:val="32"/>
              </w:rPr>
            </w:pPr>
          </w:p>
          <w:p w14:paraId="4F1E51DA" w14:textId="77777777" w:rsidR="00327D82" w:rsidRDefault="00AE158F">
            <w:pPr>
              <w:pStyle w:val="TableParagraph"/>
              <w:ind w:left="499"/>
              <w:jc w:val="left"/>
              <w:rPr>
                <w:sz w:val="28"/>
              </w:rPr>
            </w:pPr>
            <w:r>
              <w:rPr>
                <w:sz w:val="28"/>
              </w:rPr>
              <w:t>Препарат</w:t>
            </w:r>
          </w:p>
        </w:tc>
        <w:tc>
          <w:tcPr>
            <w:tcW w:w="850" w:type="dxa"/>
            <w:textDirection w:val="btLr"/>
          </w:tcPr>
          <w:p w14:paraId="5936EE23" w14:textId="77777777" w:rsidR="00327D82" w:rsidRDefault="00AE158F">
            <w:pPr>
              <w:pStyle w:val="TableParagraph"/>
              <w:spacing w:before="149" w:line="247" w:lineRule="auto"/>
              <w:ind w:left="1025" w:right="139" w:hanging="868"/>
              <w:jc w:val="left"/>
              <w:rPr>
                <w:sz w:val="28"/>
              </w:rPr>
            </w:pPr>
            <w:r>
              <w:rPr>
                <w:sz w:val="28"/>
              </w:rPr>
              <w:t>Кількість листків, шт.</w:t>
            </w:r>
          </w:p>
        </w:tc>
        <w:tc>
          <w:tcPr>
            <w:tcW w:w="709" w:type="dxa"/>
            <w:textDirection w:val="btLr"/>
          </w:tcPr>
          <w:p w14:paraId="2B5A9BAB" w14:textId="77777777" w:rsidR="00327D82" w:rsidRDefault="00AE158F">
            <w:pPr>
              <w:pStyle w:val="TableParagraph"/>
              <w:spacing w:before="70" w:line="330" w:lineRule="atLeast"/>
              <w:ind w:left="1078" w:right="218" w:hanging="839"/>
              <w:jc w:val="left"/>
              <w:rPr>
                <w:sz w:val="28"/>
              </w:rPr>
            </w:pPr>
            <w:r>
              <w:rPr>
                <w:sz w:val="28"/>
              </w:rPr>
              <w:t>Висота рослини, см</w:t>
            </w:r>
          </w:p>
        </w:tc>
        <w:tc>
          <w:tcPr>
            <w:tcW w:w="992" w:type="dxa"/>
            <w:textDirection w:val="btLr"/>
          </w:tcPr>
          <w:p w14:paraId="4E12B8A0" w14:textId="77777777" w:rsidR="00327D82" w:rsidRDefault="00AE158F">
            <w:pPr>
              <w:pStyle w:val="TableParagraph"/>
              <w:spacing w:before="220" w:line="247" w:lineRule="auto"/>
              <w:ind w:left="1078" w:right="139" w:hanging="858"/>
              <w:jc w:val="left"/>
              <w:rPr>
                <w:sz w:val="28"/>
              </w:rPr>
            </w:pPr>
            <w:r>
              <w:rPr>
                <w:sz w:val="28"/>
              </w:rPr>
              <w:t>Діаметр розетки, см</w:t>
            </w:r>
          </w:p>
        </w:tc>
        <w:tc>
          <w:tcPr>
            <w:tcW w:w="992" w:type="dxa"/>
            <w:textDirection w:val="btLr"/>
          </w:tcPr>
          <w:p w14:paraId="3F41B33C" w14:textId="77777777" w:rsidR="00327D82" w:rsidRDefault="00AE158F">
            <w:pPr>
              <w:pStyle w:val="TableParagraph"/>
              <w:spacing w:before="220" w:line="244" w:lineRule="auto"/>
              <w:ind w:left="245" w:right="226" w:firstLine="444"/>
              <w:jc w:val="left"/>
              <w:rPr>
                <w:sz w:val="28"/>
              </w:rPr>
            </w:pPr>
            <w:r>
              <w:rPr>
                <w:sz w:val="28"/>
              </w:rPr>
              <w:t>Довжина коренеплоду, см</w:t>
            </w:r>
          </w:p>
        </w:tc>
        <w:tc>
          <w:tcPr>
            <w:tcW w:w="992" w:type="dxa"/>
            <w:textDirection w:val="btLr"/>
          </w:tcPr>
          <w:p w14:paraId="5685C7DB" w14:textId="77777777" w:rsidR="00327D82" w:rsidRDefault="00AE158F">
            <w:pPr>
              <w:pStyle w:val="TableParagraph"/>
              <w:spacing w:before="221" w:line="244" w:lineRule="auto"/>
              <w:ind w:left="339" w:right="318" w:firstLine="579"/>
              <w:jc w:val="left"/>
              <w:rPr>
                <w:sz w:val="28"/>
              </w:rPr>
            </w:pPr>
            <w:r>
              <w:rPr>
                <w:sz w:val="28"/>
              </w:rPr>
              <w:t>Маса коренеплоду, г</w:t>
            </w:r>
          </w:p>
        </w:tc>
        <w:tc>
          <w:tcPr>
            <w:tcW w:w="940" w:type="dxa"/>
            <w:textDirection w:val="btLr"/>
          </w:tcPr>
          <w:p w14:paraId="65510C33" w14:textId="77777777" w:rsidR="00327D82" w:rsidRDefault="00AE158F">
            <w:pPr>
              <w:pStyle w:val="TableParagraph"/>
              <w:spacing w:before="195" w:line="247" w:lineRule="auto"/>
              <w:ind w:left="245" w:right="226" w:firstLine="505"/>
              <w:jc w:val="left"/>
              <w:rPr>
                <w:sz w:val="28"/>
              </w:rPr>
            </w:pPr>
            <w:r>
              <w:rPr>
                <w:sz w:val="28"/>
              </w:rPr>
              <w:t>Діаметр коренеплоду, см</w:t>
            </w:r>
          </w:p>
        </w:tc>
        <w:tc>
          <w:tcPr>
            <w:tcW w:w="1290" w:type="dxa"/>
          </w:tcPr>
          <w:p w14:paraId="714DF317" w14:textId="77777777" w:rsidR="00327D82" w:rsidRDefault="00AE158F">
            <w:pPr>
              <w:pStyle w:val="TableParagraph"/>
              <w:spacing w:before="99"/>
              <w:ind w:left="119" w:right="101" w:firstLine="1"/>
              <w:rPr>
                <w:sz w:val="28"/>
              </w:rPr>
            </w:pPr>
            <w:proofErr w:type="spellStart"/>
            <w:r>
              <w:rPr>
                <w:sz w:val="28"/>
              </w:rPr>
              <w:t>Відно</w:t>
            </w:r>
            <w:proofErr w:type="spellEnd"/>
            <w:r>
              <w:rPr>
                <w:sz w:val="28"/>
              </w:rPr>
              <w:t xml:space="preserve">- </w:t>
            </w:r>
            <w:proofErr w:type="spellStart"/>
            <w:r>
              <w:rPr>
                <w:sz w:val="28"/>
              </w:rPr>
              <w:t>шення</w:t>
            </w:r>
            <w:proofErr w:type="spellEnd"/>
            <w:r>
              <w:rPr>
                <w:sz w:val="28"/>
              </w:rPr>
              <w:t xml:space="preserve"> довжини до  діаметра </w:t>
            </w:r>
            <w:proofErr w:type="spellStart"/>
            <w:r>
              <w:rPr>
                <w:sz w:val="28"/>
              </w:rPr>
              <w:t>корене</w:t>
            </w:r>
            <w:proofErr w:type="spellEnd"/>
            <w:r>
              <w:rPr>
                <w:sz w:val="28"/>
              </w:rPr>
              <w:t>- плоду</w:t>
            </w:r>
          </w:p>
        </w:tc>
      </w:tr>
      <w:tr w:rsidR="00327D82" w14:paraId="77CEE625" w14:textId="77777777">
        <w:trPr>
          <w:trHeight w:val="965"/>
        </w:trPr>
        <w:tc>
          <w:tcPr>
            <w:tcW w:w="676" w:type="dxa"/>
            <w:vMerge w:val="restart"/>
          </w:tcPr>
          <w:p w14:paraId="2F12E699" w14:textId="77777777" w:rsidR="00327D82" w:rsidRDefault="00327D82">
            <w:pPr>
              <w:pStyle w:val="TableParagraph"/>
              <w:jc w:val="left"/>
              <w:rPr>
                <w:sz w:val="26"/>
              </w:rPr>
            </w:pPr>
          </w:p>
        </w:tc>
        <w:tc>
          <w:tcPr>
            <w:tcW w:w="2126" w:type="dxa"/>
          </w:tcPr>
          <w:p w14:paraId="0325525A" w14:textId="77777777" w:rsidR="00327D82" w:rsidRDefault="00AE158F">
            <w:pPr>
              <w:pStyle w:val="TableParagraph"/>
              <w:spacing w:before="1" w:line="322" w:lineRule="exact"/>
              <w:ind w:left="106" w:right="331"/>
              <w:jc w:val="left"/>
              <w:rPr>
                <w:sz w:val="28"/>
              </w:rPr>
            </w:pPr>
            <w:r>
              <w:rPr>
                <w:sz w:val="28"/>
              </w:rPr>
              <w:t>Без застосування препарату (К)</w:t>
            </w:r>
          </w:p>
        </w:tc>
        <w:tc>
          <w:tcPr>
            <w:tcW w:w="850" w:type="dxa"/>
          </w:tcPr>
          <w:p w14:paraId="49D50735" w14:textId="77777777" w:rsidR="00327D82" w:rsidRDefault="00327D82">
            <w:pPr>
              <w:pStyle w:val="TableParagraph"/>
              <w:spacing w:before="8"/>
              <w:jc w:val="left"/>
              <w:rPr>
                <w:b/>
                <w:sz w:val="27"/>
              </w:rPr>
            </w:pPr>
          </w:p>
          <w:p w14:paraId="0C826529" w14:textId="77777777" w:rsidR="00327D82" w:rsidRDefault="00AE158F">
            <w:pPr>
              <w:pStyle w:val="TableParagraph"/>
              <w:ind w:left="283"/>
              <w:jc w:val="left"/>
              <w:rPr>
                <w:sz w:val="28"/>
              </w:rPr>
            </w:pPr>
            <w:r>
              <w:rPr>
                <w:sz w:val="28"/>
              </w:rPr>
              <w:t>24</w:t>
            </w:r>
          </w:p>
        </w:tc>
        <w:tc>
          <w:tcPr>
            <w:tcW w:w="709" w:type="dxa"/>
          </w:tcPr>
          <w:p w14:paraId="016F8567" w14:textId="77777777" w:rsidR="00327D82" w:rsidRDefault="00AE158F">
            <w:pPr>
              <w:pStyle w:val="TableParagraph"/>
              <w:spacing w:before="238"/>
              <w:ind w:left="192" w:right="181"/>
              <w:rPr>
                <w:sz w:val="28"/>
              </w:rPr>
            </w:pPr>
            <w:r>
              <w:rPr>
                <w:sz w:val="28"/>
              </w:rPr>
              <w:t>43</w:t>
            </w:r>
          </w:p>
        </w:tc>
        <w:tc>
          <w:tcPr>
            <w:tcW w:w="992" w:type="dxa"/>
          </w:tcPr>
          <w:p w14:paraId="2E5D7A0A" w14:textId="77777777" w:rsidR="00327D82" w:rsidRDefault="00AE158F">
            <w:pPr>
              <w:pStyle w:val="TableParagraph"/>
              <w:spacing w:before="238"/>
              <w:ind w:left="128" w:right="116"/>
              <w:rPr>
                <w:sz w:val="28"/>
              </w:rPr>
            </w:pPr>
            <w:r>
              <w:rPr>
                <w:sz w:val="28"/>
              </w:rPr>
              <w:t>21</w:t>
            </w:r>
          </w:p>
        </w:tc>
        <w:tc>
          <w:tcPr>
            <w:tcW w:w="992" w:type="dxa"/>
          </w:tcPr>
          <w:p w14:paraId="531F9F42" w14:textId="77777777" w:rsidR="00327D82" w:rsidRDefault="00AE158F">
            <w:pPr>
              <w:pStyle w:val="TableParagraph"/>
              <w:spacing w:before="238"/>
              <w:ind w:left="128" w:right="120"/>
              <w:rPr>
                <w:sz w:val="28"/>
              </w:rPr>
            </w:pPr>
            <w:r>
              <w:rPr>
                <w:sz w:val="28"/>
              </w:rPr>
              <w:t>14,3</w:t>
            </w:r>
          </w:p>
        </w:tc>
        <w:tc>
          <w:tcPr>
            <w:tcW w:w="992" w:type="dxa"/>
          </w:tcPr>
          <w:p w14:paraId="7F2D9335" w14:textId="77777777" w:rsidR="00327D82" w:rsidRDefault="00AE158F">
            <w:pPr>
              <w:pStyle w:val="TableParagraph"/>
              <w:spacing w:before="238"/>
              <w:ind w:left="128" w:right="115"/>
              <w:rPr>
                <w:sz w:val="28"/>
              </w:rPr>
            </w:pPr>
            <w:r>
              <w:rPr>
                <w:sz w:val="28"/>
              </w:rPr>
              <w:t>102</w:t>
            </w:r>
          </w:p>
        </w:tc>
        <w:tc>
          <w:tcPr>
            <w:tcW w:w="940" w:type="dxa"/>
          </w:tcPr>
          <w:p w14:paraId="127553E4" w14:textId="77777777" w:rsidR="00327D82" w:rsidRDefault="00AE158F">
            <w:pPr>
              <w:pStyle w:val="TableParagraph"/>
              <w:spacing w:before="238"/>
              <w:ind w:left="275" w:right="264"/>
              <w:rPr>
                <w:sz w:val="28"/>
              </w:rPr>
            </w:pPr>
            <w:r>
              <w:rPr>
                <w:sz w:val="28"/>
              </w:rPr>
              <w:t>3,3</w:t>
            </w:r>
          </w:p>
        </w:tc>
        <w:tc>
          <w:tcPr>
            <w:tcW w:w="1290" w:type="dxa"/>
          </w:tcPr>
          <w:p w14:paraId="3A1FFA37" w14:textId="77777777" w:rsidR="00327D82" w:rsidRDefault="00AE158F">
            <w:pPr>
              <w:pStyle w:val="TableParagraph"/>
              <w:spacing w:before="238"/>
              <w:ind w:left="452" w:right="437"/>
              <w:rPr>
                <w:sz w:val="28"/>
              </w:rPr>
            </w:pPr>
            <w:r>
              <w:rPr>
                <w:sz w:val="28"/>
              </w:rPr>
              <w:t>4,3</w:t>
            </w:r>
          </w:p>
        </w:tc>
      </w:tr>
      <w:tr w:rsidR="00327D82" w14:paraId="72AF4456" w14:textId="77777777">
        <w:trPr>
          <w:trHeight w:val="482"/>
        </w:trPr>
        <w:tc>
          <w:tcPr>
            <w:tcW w:w="676" w:type="dxa"/>
            <w:vMerge/>
            <w:tcBorders>
              <w:top w:val="nil"/>
            </w:tcBorders>
          </w:tcPr>
          <w:p w14:paraId="5760154C" w14:textId="77777777" w:rsidR="00327D82" w:rsidRDefault="00327D82">
            <w:pPr>
              <w:rPr>
                <w:sz w:val="2"/>
                <w:szCs w:val="2"/>
              </w:rPr>
            </w:pPr>
          </w:p>
        </w:tc>
        <w:tc>
          <w:tcPr>
            <w:tcW w:w="2126" w:type="dxa"/>
          </w:tcPr>
          <w:p w14:paraId="1C1DE831" w14:textId="77777777" w:rsidR="00327D82" w:rsidRDefault="00AE158F">
            <w:pPr>
              <w:pStyle w:val="TableParagraph"/>
              <w:spacing w:line="318" w:lineRule="exact"/>
              <w:ind w:left="106"/>
              <w:jc w:val="left"/>
              <w:rPr>
                <w:sz w:val="28"/>
              </w:rPr>
            </w:pPr>
            <w:r>
              <w:rPr>
                <w:sz w:val="28"/>
              </w:rPr>
              <w:t>Азотобактерин</w:t>
            </w:r>
          </w:p>
        </w:tc>
        <w:tc>
          <w:tcPr>
            <w:tcW w:w="850" w:type="dxa"/>
          </w:tcPr>
          <w:p w14:paraId="426162A3" w14:textId="77777777" w:rsidR="00327D82" w:rsidRDefault="00AE158F">
            <w:pPr>
              <w:pStyle w:val="TableParagraph"/>
              <w:spacing w:before="77"/>
              <w:ind w:left="283"/>
              <w:jc w:val="left"/>
              <w:rPr>
                <w:sz w:val="28"/>
              </w:rPr>
            </w:pPr>
            <w:r>
              <w:rPr>
                <w:sz w:val="28"/>
              </w:rPr>
              <w:t>27</w:t>
            </w:r>
          </w:p>
        </w:tc>
        <w:tc>
          <w:tcPr>
            <w:tcW w:w="709" w:type="dxa"/>
          </w:tcPr>
          <w:p w14:paraId="2D11E1F4" w14:textId="77777777" w:rsidR="00327D82" w:rsidRDefault="00AE158F">
            <w:pPr>
              <w:pStyle w:val="TableParagraph"/>
              <w:spacing w:line="318" w:lineRule="exact"/>
              <w:ind w:left="192" w:right="181"/>
              <w:rPr>
                <w:sz w:val="28"/>
              </w:rPr>
            </w:pPr>
            <w:r>
              <w:rPr>
                <w:sz w:val="28"/>
              </w:rPr>
              <w:t>46</w:t>
            </w:r>
          </w:p>
        </w:tc>
        <w:tc>
          <w:tcPr>
            <w:tcW w:w="992" w:type="dxa"/>
          </w:tcPr>
          <w:p w14:paraId="22162635" w14:textId="77777777" w:rsidR="00327D82" w:rsidRDefault="00AE158F">
            <w:pPr>
              <w:pStyle w:val="TableParagraph"/>
              <w:spacing w:line="318" w:lineRule="exact"/>
              <w:ind w:left="128" w:right="116"/>
              <w:rPr>
                <w:sz w:val="28"/>
              </w:rPr>
            </w:pPr>
            <w:r>
              <w:rPr>
                <w:sz w:val="28"/>
              </w:rPr>
              <w:t>23</w:t>
            </w:r>
          </w:p>
        </w:tc>
        <w:tc>
          <w:tcPr>
            <w:tcW w:w="992" w:type="dxa"/>
          </w:tcPr>
          <w:p w14:paraId="46C48D8E" w14:textId="77777777" w:rsidR="00327D82" w:rsidRDefault="00AE158F">
            <w:pPr>
              <w:pStyle w:val="TableParagraph"/>
              <w:spacing w:line="318" w:lineRule="exact"/>
              <w:ind w:left="128" w:right="120"/>
              <w:rPr>
                <w:sz w:val="28"/>
              </w:rPr>
            </w:pPr>
            <w:r>
              <w:rPr>
                <w:sz w:val="28"/>
              </w:rPr>
              <w:t>15,4</w:t>
            </w:r>
          </w:p>
        </w:tc>
        <w:tc>
          <w:tcPr>
            <w:tcW w:w="992" w:type="dxa"/>
          </w:tcPr>
          <w:p w14:paraId="7D77534E" w14:textId="77777777" w:rsidR="00327D82" w:rsidRDefault="00AE158F">
            <w:pPr>
              <w:pStyle w:val="TableParagraph"/>
              <w:spacing w:line="318" w:lineRule="exact"/>
              <w:ind w:left="128" w:right="115"/>
              <w:rPr>
                <w:sz w:val="28"/>
              </w:rPr>
            </w:pPr>
            <w:r>
              <w:rPr>
                <w:sz w:val="28"/>
              </w:rPr>
              <w:t>124</w:t>
            </w:r>
          </w:p>
        </w:tc>
        <w:tc>
          <w:tcPr>
            <w:tcW w:w="940" w:type="dxa"/>
          </w:tcPr>
          <w:p w14:paraId="65C3C58E" w14:textId="77777777" w:rsidR="00327D82" w:rsidRDefault="00AE158F">
            <w:pPr>
              <w:pStyle w:val="TableParagraph"/>
              <w:spacing w:line="318" w:lineRule="exact"/>
              <w:ind w:left="275" w:right="264"/>
              <w:rPr>
                <w:sz w:val="28"/>
              </w:rPr>
            </w:pPr>
            <w:r>
              <w:rPr>
                <w:sz w:val="28"/>
              </w:rPr>
              <w:t>3,9</w:t>
            </w:r>
          </w:p>
        </w:tc>
        <w:tc>
          <w:tcPr>
            <w:tcW w:w="1290" w:type="dxa"/>
          </w:tcPr>
          <w:p w14:paraId="227EB9EB" w14:textId="77777777" w:rsidR="00327D82" w:rsidRDefault="00AE158F">
            <w:pPr>
              <w:pStyle w:val="TableParagraph"/>
              <w:spacing w:line="318" w:lineRule="exact"/>
              <w:ind w:left="452" w:right="437"/>
              <w:rPr>
                <w:sz w:val="28"/>
              </w:rPr>
            </w:pPr>
            <w:r>
              <w:rPr>
                <w:sz w:val="28"/>
              </w:rPr>
              <w:t>3,9</w:t>
            </w:r>
          </w:p>
        </w:tc>
      </w:tr>
      <w:tr w:rsidR="00327D82" w14:paraId="57B46FCF" w14:textId="77777777">
        <w:trPr>
          <w:trHeight w:val="483"/>
        </w:trPr>
        <w:tc>
          <w:tcPr>
            <w:tcW w:w="676" w:type="dxa"/>
            <w:vMerge/>
            <w:tcBorders>
              <w:top w:val="nil"/>
            </w:tcBorders>
          </w:tcPr>
          <w:p w14:paraId="48DD7A86" w14:textId="77777777" w:rsidR="00327D82" w:rsidRDefault="00327D82">
            <w:pPr>
              <w:rPr>
                <w:sz w:val="2"/>
                <w:szCs w:val="2"/>
              </w:rPr>
            </w:pPr>
          </w:p>
        </w:tc>
        <w:tc>
          <w:tcPr>
            <w:tcW w:w="2126" w:type="dxa"/>
          </w:tcPr>
          <w:p w14:paraId="73B23414" w14:textId="77777777" w:rsidR="00327D82" w:rsidRDefault="00AE158F">
            <w:pPr>
              <w:pStyle w:val="TableParagraph"/>
              <w:spacing w:line="320" w:lineRule="exact"/>
              <w:ind w:left="106"/>
              <w:jc w:val="left"/>
              <w:rPr>
                <w:sz w:val="28"/>
              </w:rPr>
            </w:pPr>
            <w:proofErr w:type="spellStart"/>
            <w:r>
              <w:rPr>
                <w:sz w:val="28"/>
              </w:rPr>
              <w:t>Фітоспорин</w:t>
            </w:r>
            <w:proofErr w:type="spellEnd"/>
          </w:p>
        </w:tc>
        <w:tc>
          <w:tcPr>
            <w:tcW w:w="850" w:type="dxa"/>
          </w:tcPr>
          <w:p w14:paraId="1684D576" w14:textId="77777777" w:rsidR="00327D82" w:rsidRDefault="00AE158F">
            <w:pPr>
              <w:pStyle w:val="TableParagraph"/>
              <w:spacing w:before="78"/>
              <w:ind w:left="283"/>
              <w:jc w:val="left"/>
              <w:rPr>
                <w:sz w:val="28"/>
              </w:rPr>
            </w:pPr>
            <w:r>
              <w:rPr>
                <w:sz w:val="28"/>
              </w:rPr>
              <w:t>25</w:t>
            </w:r>
          </w:p>
        </w:tc>
        <w:tc>
          <w:tcPr>
            <w:tcW w:w="709" w:type="dxa"/>
          </w:tcPr>
          <w:p w14:paraId="00FDBC74" w14:textId="77777777" w:rsidR="00327D82" w:rsidRDefault="00AE158F">
            <w:pPr>
              <w:pStyle w:val="TableParagraph"/>
              <w:spacing w:line="320" w:lineRule="exact"/>
              <w:ind w:left="192" w:right="181"/>
              <w:rPr>
                <w:sz w:val="28"/>
              </w:rPr>
            </w:pPr>
            <w:r>
              <w:rPr>
                <w:sz w:val="28"/>
              </w:rPr>
              <w:t>47</w:t>
            </w:r>
          </w:p>
        </w:tc>
        <w:tc>
          <w:tcPr>
            <w:tcW w:w="992" w:type="dxa"/>
          </w:tcPr>
          <w:p w14:paraId="2133648A" w14:textId="77777777" w:rsidR="00327D82" w:rsidRDefault="00AE158F">
            <w:pPr>
              <w:pStyle w:val="TableParagraph"/>
              <w:spacing w:line="320" w:lineRule="exact"/>
              <w:ind w:left="128" w:right="116"/>
              <w:rPr>
                <w:sz w:val="28"/>
              </w:rPr>
            </w:pPr>
            <w:r>
              <w:rPr>
                <w:sz w:val="28"/>
              </w:rPr>
              <w:t>26</w:t>
            </w:r>
          </w:p>
        </w:tc>
        <w:tc>
          <w:tcPr>
            <w:tcW w:w="992" w:type="dxa"/>
          </w:tcPr>
          <w:p w14:paraId="4BA4D707" w14:textId="77777777" w:rsidR="00327D82" w:rsidRDefault="00AE158F">
            <w:pPr>
              <w:pStyle w:val="TableParagraph"/>
              <w:spacing w:line="320" w:lineRule="exact"/>
              <w:ind w:left="128" w:right="120"/>
              <w:rPr>
                <w:sz w:val="28"/>
              </w:rPr>
            </w:pPr>
            <w:r>
              <w:rPr>
                <w:sz w:val="28"/>
              </w:rPr>
              <w:t>16,2</w:t>
            </w:r>
          </w:p>
        </w:tc>
        <w:tc>
          <w:tcPr>
            <w:tcW w:w="992" w:type="dxa"/>
          </w:tcPr>
          <w:p w14:paraId="0DDA052B" w14:textId="77777777" w:rsidR="00327D82" w:rsidRDefault="00AE158F">
            <w:pPr>
              <w:pStyle w:val="TableParagraph"/>
              <w:spacing w:line="320" w:lineRule="exact"/>
              <w:ind w:left="128" w:right="115"/>
              <w:rPr>
                <w:sz w:val="28"/>
              </w:rPr>
            </w:pPr>
            <w:r>
              <w:rPr>
                <w:sz w:val="28"/>
              </w:rPr>
              <w:t>131</w:t>
            </w:r>
          </w:p>
        </w:tc>
        <w:tc>
          <w:tcPr>
            <w:tcW w:w="940" w:type="dxa"/>
          </w:tcPr>
          <w:p w14:paraId="000507B6" w14:textId="77777777" w:rsidR="00327D82" w:rsidRDefault="00AE158F">
            <w:pPr>
              <w:pStyle w:val="TableParagraph"/>
              <w:spacing w:line="320" w:lineRule="exact"/>
              <w:ind w:left="275" w:right="264"/>
              <w:rPr>
                <w:sz w:val="28"/>
              </w:rPr>
            </w:pPr>
            <w:r>
              <w:rPr>
                <w:sz w:val="28"/>
              </w:rPr>
              <w:t>4,2</w:t>
            </w:r>
          </w:p>
        </w:tc>
        <w:tc>
          <w:tcPr>
            <w:tcW w:w="1290" w:type="dxa"/>
          </w:tcPr>
          <w:p w14:paraId="5C05705C" w14:textId="77777777" w:rsidR="00327D82" w:rsidRDefault="00AE158F">
            <w:pPr>
              <w:pStyle w:val="TableParagraph"/>
              <w:spacing w:line="320" w:lineRule="exact"/>
              <w:ind w:left="452" w:right="437"/>
              <w:rPr>
                <w:sz w:val="28"/>
              </w:rPr>
            </w:pPr>
            <w:r>
              <w:rPr>
                <w:sz w:val="28"/>
              </w:rPr>
              <w:t>3,9</w:t>
            </w:r>
          </w:p>
        </w:tc>
      </w:tr>
      <w:tr w:rsidR="00327D82" w14:paraId="4CF0CB17" w14:textId="77777777">
        <w:trPr>
          <w:trHeight w:val="965"/>
        </w:trPr>
        <w:tc>
          <w:tcPr>
            <w:tcW w:w="676" w:type="dxa"/>
            <w:vMerge w:val="restart"/>
          </w:tcPr>
          <w:p w14:paraId="40323F9A" w14:textId="77777777" w:rsidR="00327D82" w:rsidRDefault="00327D82">
            <w:pPr>
              <w:pStyle w:val="TableParagraph"/>
              <w:jc w:val="left"/>
              <w:rPr>
                <w:sz w:val="26"/>
              </w:rPr>
            </w:pPr>
          </w:p>
        </w:tc>
        <w:tc>
          <w:tcPr>
            <w:tcW w:w="2126" w:type="dxa"/>
          </w:tcPr>
          <w:p w14:paraId="62BEC3E5" w14:textId="77777777" w:rsidR="00327D82" w:rsidRDefault="00AE158F">
            <w:pPr>
              <w:pStyle w:val="TableParagraph"/>
              <w:spacing w:line="318" w:lineRule="exact"/>
              <w:ind w:left="106"/>
              <w:jc w:val="left"/>
              <w:rPr>
                <w:sz w:val="28"/>
              </w:rPr>
            </w:pPr>
            <w:r>
              <w:rPr>
                <w:sz w:val="28"/>
              </w:rPr>
              <w:t>Без</w:t>
            </w:r>
          </w:p>
          <w:p w14:paraId="4B6E16EF" w14:textId="77777777" w:rsidR="00327D82" w:rsidRDefault="00AE158F">
            <w:pPr>
              <w:pStyle w:val="TableParagraph"/>
              <w:spacing w:before="4" w:line="322" w:lineRule="exact"/>
              <w:ind w:left="106" w:right="331"/>
              <w:jc w:val="left"/>
              <w:rPr>
                <w:sz w:val="28"/>
              </w:rPr>
            </w:pPr>
            <w:r>
              <w:rPr>
                <w:sz w:val="28"/>
              </w:rPr>
              <w:t>застосування препарату (К)</w:t>
            </w:r>
          </w:p>
        </w:tc>
        <w:tc>
          <w:tcPr>
            <w:tcW w:w="850" w:type="dxa"/>
          </w:tcPr>
          <w:p w14:paraId="5972BA7F" w14:textId="77777777" w:rsidR="00327D82" w:rsidRDefault="00327D82">
            <w:pPr>
              <w:pStyle w:val="TableParagraph"/>
              <w:spacing w:before="8"/>
              <w:jc w:val="left"/>
              <w:rPr>
                <w:b/>
                <w:sz w:val="27"/>
              </w:rPr>
            </w:pPr>
          </w:p>
          <w:p w14:paraId="216974A7" w14:textId="77777777" w:rsidR="00327D82" w:rsidRDefault="00AE158F">
            <w:pPr>
              <w:pStyle w:val="TableParagraph"/>
              <w:ind w:left="283"/>
              <w:jc w:val="left"/>
              <w:rPr>
                <w:sz w:val="28"/>
              </w:rPr>
            </w:pPr>
            <w:r>
              <w:rPr>
                <w:sz w:val="28"/>
              </w:rPr>
              <w:t>24</w:t>
            </w:r>
          </w:p>
        </w:tc>
        <w:tc>
          <w:tcPr>
            <w:tcW w:w="709" w:type="dxa"/>
          </w:tcPr>
          <w:p w14:paraId="65ACEE54" w14:textId="77777777" w:rsidR="00327D82" w:rsidRDefault="00AE158F">
            <w:pPr>
              <w:pStyle w:val="TableParagraph"/>
              <w:spacing w:before="238"/>
              <w:ind w:left="192" w:right="181"/>
              <w:rPr>
                <w:sz w:val="28"/>
              </w:rPr>
            </w:pPr>
            <w:r>
              <w:rPr>
                <w:sz w:val="28"/>
              </w:rPr>
              <w:t>40</w:t>
            </w:r>
          </w:p>
        </w:tc>
        <w:tc>
          <w:tcPr>
            <w:tcW w:w="992" w:type="dxa"/>
          </w:tcPr>
          <w:p w14:paraId="363FE72E" w14:textId="77777777" w:rsidR="00327D82" w:rsidRDefault="00AE158F">
            <w:pPr>
              <w:pStyle w:val="TableParagraph"/>
              <w:spacing w:before="238"/>
              <w:ind w:left="128" w:right="116"/>
              <w:rPr>
                <w:sz w:val="28"/>
              </w:rPr>
            </w:pPr>
            <w:r>
              <w:rPr>
                <w:sz w:val="28"/>
              </w:rPr>
              <w:t>18</w:t>
            </w:r>
          </w:p>
        </w:tc>
        <w:tc>
          <w:tcPr>
            <w:tcW w:w="992" w:type="dxa"/>
          </w:tcPr>
          <w:p w14:paraId="4C94A14F" w14:textId="77777777" w:rsidR="00327D82" w:rsidRDefault="00AE158F">
            <w:pPr>
              <w:pStyle w:val="TableParagraph"/>
              <w:spacing w:before="238"/>
              <w:ind w:left="128" w:right="120"/>
              <w:rPr>
                <w:sz w:val="28"/>
              </w:rPr>
            </w:pPr>
            <w:r>
              <w:rPr>
                <w:sz w:val="28"/>
              </w:rPr>
              <w:t>15,4</w:t>
            </w:r>
          </w:p>
        </w:tc>
        <w:tc>
          <w:tcPr>
            <w:tcW w:w="992" w:type="dxa"/>
          </w:tcPr>
          <w:p w14:paraId="7CFD261E" w14:textId="77777777" w:rsidR="00327D82" w:rsidRDefault="00AE158F">
            <w:pPr>
              <w:pStyle w:val="TableParagraph"/>
              <w:spacing w:before="238"/>
              <w:ind w:left="128" w:right="116"/>
              <w:rPr>
                <w:sz w:val="28"/>
              </w:rPr>
            </w:pPr>
            <w:r>
              <w:rPr>
                <w:sz w:val="28"/>
              </w:rPr>
              <w:t>98</w:t>
            </w:r>
          </w:p>
        </w:tc>
        <w:tc>
          <w:tcPr>
            <w:tcW w:w="940" w:type="dxa"/>
          </w:tcPr>
          <w:p w14:paraId="16AC459C" w14:textId="77777777" w:rsidR="00327D82" w:rsidRDefault="00AE158F">
            <w:pPr>
              <w:pStyle w:val="TableParagraph"/>
              <w:spacing w:before="238"/>
              <w:ind w:left="275" w:right="264"/>
              <w:rPr>
                <w:sz w:val="28"/>
              </w:rPr>
            </w:pPr>
            <w:r>
              <w:rPr>
                <w:sz w:val="28"/>
              </w:rPr>
              <w:t>3,8</w:t>
            </w:r>
          </w:p>
        </w:tc>
        <w:tc>
          <w:tcPr>
            <w:tcW w:w="1290" w:type="dxa"/>
          </w:tcPr>
          <w:p w14:paraId="69F73D1F" w14:textId="77777777" w:rsidR="00327D82" w:rsidRDefault="00AE158F">
            <w:pPr>
              <w:pStyle w:val="TableParagraph"/>
              <w:spacing w:before="238"/>
              <w:ind w:left="452" w:right="437"/>
              <w:rPr>
                <w:sz w:val="28"/>
              </w:rPr>
            </w:pPr>
            <w:r>
              <w:rPr>
                <w:sz w:val="28"/>
              </w:rPr>
              <w:t>4,1</w:t>
            </w:r>
          </w:p>
        </w:tc>
      </w:tr>
      <w:tr w:rsidR="00327D82" w14:paraId="15A685A6" w14:textId="77777777">
        <w:trPr>
          <w:trHeight w:val="482"/>
        </w:trPr>
        <w:tc>
          <w:tcPr>
            <w:tcW w:w="676" w:type="dxa"/>
            <w:vMerge/>
            <w:tcBorders>
              <w:top w:val="nil"/>
            </w:tcBorders>
          </w:tcPr>
          <w:p w14:paraId="4CAC22B9" w14:textId="77777777" w:rsidR="00327D82" w:rsidRDefault="00327D82">
            <w:pPr>
              <w:rPr>
                <w:sz w:val="2"/>
                <w:szCs w:val="2"/>
              </w:rPr>
            </w:pPr>
          </w:p>
        </w:tc>
        <w:tc>
          <w:tcPr>
            <w:tcW w:w="2126" w:type="dxa"/>
          </w:tcPr>
          <w:p w14:paraId="02BCE63B" w14:textId="77777777" w:rsidR="00327D82" w:rsidRDefault="00AE158F">
            <w:pPr>
              <w:pStyle w:val="TableParagraph"/>
              <w:spacing w:line="319" w:lineRule="exact"/>
              <w:ind w:left="106"/>
              <w:jc w:val="left"/>
              <w:rPr>
                <w:sz w:val="28"/>
              </w:rPr>
            </w:pPr>
            <w:r>
              <w:rPr>
                <w:sz w:val="28"/>
              </w:rPr>
              <w:t>Азотобактерин</w:t>
            </w:r>
          </w:p>
        </w:tc>
        <w:tc>
          <w:tcPr>
            <w:tcW w:w="850" w:type="dxa"/>
          </w:tcPr>
          <w:p w14:paraId="23D922CD" w14:textId="77777777" w:rsidR="00327D82" w:rsidRDefault="00AE158F">
            <w:pPr>
              <w:pStyle w:val="TableParagraph"/>
              <w:spacing w:before="77"/>
              <w:ind w:left="283"/>
              <w:jc w:val="left"/>
              <w:rPr>
                <w:sz w:val="28"/>
              </w:rPr>
            </w:pPr>
            <w:r>
              <w:rPr>
                <w:sz w:val="28"/>
              </w:rPr>
              <w:t>26</w:t>
            </w:r>
          </w:p>
        </w:tc>
        <w:tc>
          <w:tcPr>
            <w:tcW w:w="709" w:type="dxa"/>
          </w:tcPr>
          <w:p w14:paraId="5C18E33F" w14:textId="77777777" w:rsidR="00327D82" w:rsidRDefault="00AE158F">
            <w:pPr>
              <w:pStyle w:val="TableParagraph"/>
              <w:spacing w:line="319" w:lineRule="exact"/>
              <w:ind w:left="192" w:right="181"/>
              <w:rPr>
                <w:sz w:val="28"/>
              </w:rPr>
            </w:pPr>
            <w:r>
              <w:rPr>
                <w:sz w:val="28"/>
              </w:rPr>
              <w:t>42</w:t>
            </w:r>
          </w:p>
        </w:tc>
        <w:tc>
          <w:tcPr>
            <w:tcW w:w="992" w:type="dxa"/>
          </w:tcPr>
          <w:p w14:paraId="41D2D163" w14:textId="77777777" w:rsidR="00327D82" w:rsidRDefault="00AE158F">
            <w:pPr>
              <w:pStyle w:val="TableParagraph"/>
              <w:spacing w:line="319" w:lineRule="exact"/>
              <w:ind w:left="128" w:right="116"/>
              <w:rPr>
                <w:sz w:val="28"/>
              </w:rPr>
            </w:pPr>
            <w:r>
              <w:rPr>
                <w:sz w:val="28"/>
              </w:rPr>
              <w:t>21</w:t>
            </w:r>
          </w:p>
        </w:tc>
        <w:tc>
          <w:tcPr>
            <w:tcW w:w="992" w:type="dxa"/>
          </w:tcPr>
          <w:p w14:paraId="4FB79336" w14:textId="77777777" w:rsidR="00327D82" w:rsidRDefault="00AE158F">
            <w:pPr>
              <w:pStyle w:val="TableParagraph"/>
              <w:spacing w:line="319" w:lineRule="exact"/>
              <w:ind w:left="128" w:right="120"/>
              <w:rPr>
                <w:sz w:val="28"/>
              </w:rPr>
            </w:pPr>
            <w:r>
              <w:rPr>
                <w:sz w:val="28"/>
              </w:rPr>
              <w:t>15,8</w:t>
            </w:r>
          </w:p>
        </w:tc>
        <w:tc>
          <w:tcPr>
            <w:tcW w:w="992" w:type="dxa"/>
          </w:tcPr>
          <w:p w14:paraId="50976D10" w14:textId="77777777" w:rsidR="00327D82" w:rsidRDefault="00AE158F">
            <w:pPr>
              <w:pStyle w:val="TableParagraph"/>
              <w:spacing w:line="319" w:lineRule="exact"/>
              <w:ind w:left="128" w:right="115"/>
              <w:rPr>
                <w:sz w:val="28"/>
              </w:rPr>
            </w:pPr>
            <w:r>
              <w:rPr>
                <w:sz w:val="28"/>
              </w:rPr>
              <w:t>102</w:t>
            </w:r>
          </w:p>
        </w:tc>
        <w:tc>
          <w:tcPr>
            <w:tcW w:w="940" w:type="dxa"/>
          </w:tcPr>
          <w:p w14:paraId="5C3FCE9C" w14:textId="77777777" w:rsidR="00327D82" w:rsidRDefault="00AE158F">
            <w:pPr>
              <w:pStyle w:val="TableParagraph"/>
              <w:spacing w:line="319" w:lineRule="exact"/>
              <w:ind w:left="275" w:right="264"/>
              <w:rPr>
                <w:sz w:val="28"/>
              </w:rPr>
            </w:pPr>
            <w:r>
              <w:rPr>
                <w:sz w:val="28"/>
              </w:rPr>
              <w:t>4,1</w:t>
            </w:r>
          </w:p>
        </w:tc>
        <w:tc>
          <w:tcPr>
            <w:tcW w:w="1290" w:type="dxa"/>
          </w:tcPr>
          <w:p w14:paraId="16E621AC" w14:textId="77777777" w:rsidR="00327D82" w:rsidRDefault="00AE158F">
            <w:pPr>
              <w:pStyle w:val="TableParagraph"/>
              <w:spacing w:line="319" w:lineRule="exact"/>
              <w:ind w:left="452" w:right="437"/>
              <w:rPr>
                <w:sz w:val="28"/>
              </w:rPr>
            </w:pPr>
            <w:r>
              <w:rPr>
                <w:sz w:val="28"/>
              </w:rPr>
              <w:t>3,9</w:t>
            </w:r>
          </w:p>
        </w:tc>
      </w:tr>
      <w:tr w:rsidR="00327D82" w14:paraId="4035BCF0" w14:textId="77777777">
        <w:trPr>
          <w:trHeight w:val="483"/>
        </w:trPr>
        <w:tc>
          <w:tcPr>
            <w:tcW w:w="676" w:type="dxa"/>
            <w:vMerge/>
            <w:tcBorders>
              <w:top w:val="nil"/>
            </w:tcBorders>
          </w:tcPr>
          <w:p w14:paraId="3061F3B1" w14:textId="77777777" w:rsidR="00327D82" w:rsidRDefault="00327D82">
            <w:pPr>
              <w:rPr>
                <w:sz w:val="2"/>
                <w:szCs w:val="2"/>
              </w:rPr>
            </w:pPr>
          </w:p>
        </w:tc>
        <w:tc>
          <w:tcPr>
            <w:tcW w:w="2126" w:type="dxa"/>
          </w:tcPr>
          <w:p w14:paraId="38CEA498" w14:textId="77777777" w:rsidR="00327D82" w:rsidRDefault="00AE158F">
            <w:pPr>
              <w:pStyle w:val="TableParagraph"/>
              <w:spacing w:line="318" w:lineRule="exact"/>
              <w:ind w:left="106"/>
              <w:jc w:val="left"/>
              <w:rPr>
                <w:sz w:val="28"/>
              </w:rPr>
            </w:pPr>
            <w:proofErr w:type="spellStart"/>
            <w:r>
              <w:rPr>
                <w:sz w:val="28"/>
              </w:rPr>
              <w:t>Фітоспорин</w:t>
            </w:r>
            <w:proofErr w:type="spellEnd"/>
          </w:p>
        </w:tc>
        <w:tc>
          <w:tcPr>
            <w:tcW w:w="850" w:type="dxa"/>
          </w:tcPr>
          <w:p w14:paraId="6A8D2625" w14:textId="77777777" w:rsidR="00327D82" w:rsidRDefault="00AE158F">
            <w:pPr>
              <w:pStyle w:val="TableParagraph"/>
              <w:spacing w:before="78"/>
              <w:ind w:left="283"/>
              <w:jc w:val="left"/>
              <w:rPr>
                <w:sz w:val="28"/>
              </w:rPr>
            </w:pPr>
            <w:r>
              <w:rPr>
                <w:sz w:val="28"/>
              </w:rPr>
              <w:t>27</w:t>
            </w:r>
          </w:p>
        </w:tc>
        <w:tc>
          <w:tcPr>
            <w:tcW w:w="709" w:type="dxa"/>
          </w:tcPr>
          <w:p w14:paraId="43FD4BDB" w14:textId="77777777" w:rsidR="00327D82" w:rsidRDefault="00AE158F">
            <w:pPr>
              <w:pStyle w:val="TableParagraph"/>
              <w:spacing w:line="318" w:lineRule="exact"/>
              <w:ind w:left="192" w:right="181"/>
              <w:rPr>
                <w:sz w:val="28"/>
              </w:rPr>
            </w:pPr>
            <w:r>
              <w:rPr>
                <w:sz w:val="28"/>
              </w:rPr>
              <w:t>44</w:t>
            </w:r>
          </w:p>
        </w:tc>
        <w:tc>
          <w:tcPr>
            <w:tcW w:w="992" w:type="dxa"/>
          </w:tcPr>
          <w:p w14:paraId="6753F868" w14:textId="77777777" w:rsidR="00327D82" w:rsidRDefault="00AE158F">
            <w:pPr>
              <w:pStyle w:val="TableParagraph"/>
              <w:spacing w:line="318" w:lineRule="exact"/>
              <w:ind w:left="128" w:right="116"/>
              <w:rPr>
                <w:sz w:val="28"/>
              </w:rPr>
            </w:pPr>
            <w:r>
              <w:rPr>
                <w:sz w:val="28"/>
              </w:rPr>
              <w:t>22</w:t>
            </w:r>
          </w:p>
        </w:tc>
        <w:tc>
          <w:tcPr>
            <w:tcW w:w="992" w:type="dxa"/>
          </w:tcPr>
          <w:p w14:paraId="1B6DA48C" w14:textId="77777777" w:rsidR="00327D82" w:rsidRDefault="00AE158F">
            <w:pPr>
              <w:pStyle w:val="TableParagraph"/>
              <w:spacing w:line="318" w:lineRule="exact"/>
              <w:ind w:left="128" w:right="120"/>
              <w:rPr>
                <w:sz w:val="28"/>
              </w:rPr>
            </w:pPr>
            <w:r>
              <w:rPr>
                <w:sz w:val="28"/>
              </w:rPr>
              <w:t>16,4</w:t>
            </w:r>
          </w:p>
        </w:tc>
        <w:tc>
          <w:tcPr>
            <w:tcW w:w="992" w:type="dxa"/>
          </w:tcPr>
          <w:p w14:paraId="584E3E83" w14:textId="77777777" w:rsidR="00327D82" w:rsidRDefault="00AE158F">
            <w:pPr>
              <w:pStyle w:val="TableParagraph"/>
              <w:spacing w:line="318" w:lineRule="exact"/>
              <w:ind w:left="128" w:right="115"/>
              <w:rPr>
                <w:sz w:val="28"/>
              </w:rPr>
            </w:pPr>
            <w:r>
              <w:rPr>
                <w:sz w:val="28"/>
              </w:rPr>
              <w:t>115</w:t>
            </w:r>
          </w:p>
        </w:tc>
        <w:tc>
          <w:tcPr>
            <w:tcW w:w="940" w:type="dxa"/>
          </w:tcPr>
          <w:p w14:paraId="4CC11582" w14:textId="77777777" w:rsidR="00327D82" w:rsidRDefault="00AE158F">
            <w:pPr>
              <w:pStyle w:val="TableParagraph"/>
              <w:spacing w:line="318" w:lineRule="exact"/>
              <w:ind w:left="275" w:right="264"/>
              <w:rPr>
                <w:sz w:val="28"/>
              </w:rPr>
            </w:pPr>
            <w:r>
              <w:rPr>
                <w:sz w:val="28"/>
              </w:rPr>
              <w:t>4,6</w:t>
            </w:r>
          </w:p>
        </w:tc>
        <w:tc>
          <w:tcPr>
            <w:tcW w:w="1290" w:type="dxa"/>
          </w:tcPr>
          <w:p w14:paraId="266307FA" w14:textId="77777777" w:rsidR="00327D82" w:rsidRDefault="00AE158F">
            <w:pPr>
              <w:pStyle w:val="TableParagraph"/>
              <w:spacing w:line="318" w:lineRule="exact"/>
              <w:ind w:left="452" w:right="437"/>
              <w:rPr>
                <w:sz w:val="28"/>
              </w:rPr>
            </w:pPr>
            <w:r>
              <w:rPr>
                <w:sz w:val="28"/>
              </w:rPr>
              <w:t>3,5</w:t>
            </w:r>
          </w:p>
        </w:tc>
      </w:tr>
      <w:tr w:rsidR="00327D82" w14:paraId="5C2ECEA5" w14:textId="77777777">
        <w:trPr>
          <w:trHeight w:val="965"/>
        </w:trPr>
        <w:tc>
          <w:tcPr>
            <w:tcW w:w="676" w:type="dxa"/>
            <w:vMerge w:val="restart"/>
          </w:tcPr>
          <w:p w14:paraId="689E2916" w14:textId="77777777" w:rsidR="00327D82" w:rsidRDefault="00327D82">
            <w:pPr>
              <w:pStyle w:val="TableParagraph"/>
              <w:jc w:val="left"/>
              <w:rPr>
                <w:sz w:val="26"/>
              </w:rPr>
            </w:pPr>
          </w:p>
        </w:tc>
        <w:tc>
          <w:tcPr>
            <w:tcW w:w="2126" w:type="dxa"/>
          </w:tcPr>
          <w:p w14:paraId="169B3265" w14:textId="77777777" w:rsidR="00327D82" w:rsidRDefault="00AE158F">
            <w:pPr>
              <w:pStyle w:val="TableParagraph"/>
              <w:spacing w:line="318" w:lineRule="exact"/>
              <w:ind w:left="106"/>
              <w:jc w:val="left"/>
              <w:rPr>
                <w:sz w:val="28"/>
              </w:rPr>
            </w:pPr>
            <w:r>
              <w:rPr>
                <w:sz w:val="28"/>
              </w:rPr>
              <w:t>Без</w:t>
            </w:r>
          </w:p>
          <w:p w14:paraId="5AE91AC4" w14:textId="77777777" w:rsidR="00327D82" w:rsidRDefault="00AE158F">
            <w:pPr>
              <w:pStyle w:val="TableParagraph"/>
              <w:spacing w:before="4" w:line="322" w:lineRule="exact"/>
              <w:ind w:left="106" w:right="331"/>
              <w:jc w:val="left"/>
              <w:rPr>
                <w:sz w:val="28"/>
              </w:rPr>
            </w:pPr>
            <w:r>
              <w:rPr>
                <w:sz w:val="28"/>
              </w:rPr>
              <w:t>застосування препарату (К)</w:t>
            </w:r>
          </w:p>
        </w:tc>
        <w:tc>
          <w:tcPr>
            <w:tcW w:w="850" w:type="dxa"/>
          </w:tcPr>
          <w:p w14:paraId="3BB4B562" w14:textId="77777777" w:rsidR="00327D82" w:rsidRDefault="00327D82">
            <w:pPr>
              <w:pStyle w:val="TableParagraph"/>
              <w:spacing w:before="8"/>
              <w:jc w:val="left"/>
              <w:rPr>
                <w:b/>
                <w:sz w:val="27"/>
              </w:rPr>
            </w:pPr>
          </w:p>
          <w:p w14:paraId="1E9F44D3" w14:textId="77777777" w:rsidR="00327D82" w:rsidRDefault="00AE158F">
            <w:pPr>
              <w:pStyle w:val="TableParagraph"/>
              <w:ind w:left="283"/>
              <w:jc w:val="left"/>
              <w:rPr>
                <w:sz w:val="28"/>
              </w:rPr>
            </w:pPr>
            <w:r>
              <w:rPr>
                <w:sz w:val="28"/>
              </w:rPr>
              <w:t>25</w:t>
            </w:r>
          </w:p>
        </w:tc>
        <w:tc>
          <w:tcPr>
            <w:tcW w:w="709" w:type="dxa"/>
          </w:tcPr>
          <w:p w14:paraId="5F200C6C" w14:textId="77777777" w:rsidR="00327D82" w:rsidRDefault="00AE158F">
            <w:pPr>
              <w:pStyle w:val="TableParagraph"/>
              <w:spacing w:before="237"/>
              <w:ind w:left="192" w:right="181"/>
              <w:rPr>
                <w:sz w:val="28"/>
              </w:rPr>
            </w:pPr>
            <w:r>
              <w:rPr>
                <w:sz w:val="28"/>
              </w:rPr>
              <w:t>42</w:t>
            </w:r>
          </w:p>
        </w:tc>
        <w:tc>
          <w:tcPr>
            <w:tcW w:w="992" w:type="dxa"/>
          </w:tcPr>
          <w:p w14:paraId="6B8966CB" w14:textId="77777777" w:rsidR="00327D82" w:rsidRDefault="00AE158F">
            <w:pPr>
              <w:pStyle w:val="TableParagraph"/>
              <w:spacing w:before="237"/>
              <w:ind w:left="128" w:right="116"/>
              <w:rPr>
                <w:sz w:val="28"/>
              </w:rPr>
            </w:pPr>
            <w:r>
              <w:rPr>
                <w:sz w:val="28"/>
              </w:rPr>
              <w:t>19</w:t>
            </w:r>
          </w:p>
        </w:tc>
        <w:tc>
          <w:tcPr>
            <w:tcW w:w="992" w:type="dxa"/>
          </w:tcPr>
          <w:p w14:paraId="1139789A" w14:textId="77777777" w:rsidR="00327D82" w:rsidRDefault="00AE158F">
            <w:pPr>
              <w:pStyle w:val="TableParagraph"/>
              <w:spacing w:before="237"/>
              <w:ind w:left="128" w:right="120"/>
              <w:rPr>
                <w:sz w:val="28"/>
              </w:rPr>
            </w:pPr>
            <w:r>
              <w:rPr>
                <w:sz w:val="28"/>
              </w:rPr>
              <w:t>10,1</w:t>
            </w:r>
          </w:p>
        </w:tc>
        <w:tc>
          <w:tcPr>
            <w:tcW w:w="992" w:type="dxa"/>
          </w:tcPr>
          <w:p w14:paraId="64D4735A" w14:textId="77777777" w:rsidR="00327D82" w:rsidRDefault="00AE158F">
            <w:pPr>
              <w:pStyle w:val="TableParagraph"/>
              <w:spacing w:before="237"/>
              <w:ind w:left="128" w:right="116"/>
              <w:rPr>
                <w:sz w:val="28"/>
              </w:rPr>
            </w:pPr>
            <w:r>
              <w:rPr>
                <w:sz w:val="28"/>
              </w:rPr>
              <w:t>94</w:t>
            </w:r>
          </w:p>
        </w:tc>
        <w:tc>
          <w:tcPr>
            <w:tcW w:w="940" w:type="dxa"/>
          </w:tcPr>
          <w:p w14:paraId="455A2181" w14:textId="77777777" w:rsidR="00327D82" w:rsidRDefault="00AE158F">
            <w:pPr>
              <w:pStyle w:val="TableParagraph"/>
              <w:spacing w:before="237"/>
              <w:ind w:left="275" w:right="264"/>
              <w:rPr>
                <w:sz w:val="28"/>
              </w:rPr>
            </w:pPr>
            <w:r>
              <w:rPr>
                <w:sz w:val="28"/>
              </w:rPr>
              <w:t>3,5</w:t>
            </w:r>
          </w:p>
        </w:tc>
        <w:tc>
          <w:tcPr>
            <w:tcW w:w="1290" w:type="dxa"/>
          </w:tcPr>
          <w:p w14:paraId="2DC43B97" w14:textId="77777777" w:rsidR="00327D82" w:rsidRDefault="00AE158F">
            <w:pPr>
              <w:pStyle w:val="TableParagraph"/>
              <w:spacing w:before="237"/>
              <w:ind w:left="452" w:right="437"/>
              <w:rPr>
                <w:sz w:val="28"/>
              </w:rPr>
            </w:pPr>
            <w:r>
              <w:rPr>
                <w:sz w:val="28"/>
              </w:rPr>
              <w:t>2,9</w:t>
            </w:r>
          </w:p>
        </w:tc>
      </w:tr>
      <w:tr w:rsidR="00327D82" w14:paraId="5A4301AB" w14:textId="77777777">
        <w:trPr>
          <w:trHeight w:val="482"/>
        </w:trPr>
        <w:tc>
          <w:tcPr>
            <w:tcW w:w="676" w:type="dxa"/>
            <w:vMerge/>
            <w:tcBorders>
              <w:top w:val="nil"/>
            </w:tcBorders>
          </w:tcPr>
          <w:p w14:paraId="0ABA7207" w14:textId="77777777" w:rsidR="00327D82" w:rsidRDefault="00327D82">
            <w:pPr>
              <w:rPr>
                <w:sz w:val="2"/>
                <w:szCs w:val="2"/>
              </w:rPr>
            </w:pPr>
          </w:p>
        </w:tc>
        <w:tc>
          <w:tcPr>
            <w:tcW w:w="2126" w:type="dxa"/>
          </w:tcPr>
          <w:p w14:paraId="2DB5211B" w14:textId="77777777" w:rsidR="00327D82" w:rsidRDefault="00AE158F">
            <w:pPr>
              <w:pStyle w:val="TableParagraph"/>
              <w:spacing w:line="319" w:lineRule="exact"/>
              <w:ind w:left="106"/>
              <w:jc w:val="left"/>
              <w:rPr>
                <w:sz w:val="28"/>
              </w:rPr>
            </w:pPr>
            <w:r>
              <w:rPr>
                <w:sz w:val="28"/>
              </w:rPr>
              <w:t>Азотобактерин</w:t>
            </w:r>
          </w:p>
        </w:tc>
        <w:tc>
          <w:tcPr>
            <w:tcW w:w="850" w:type="dxa"/>
          </w:tcPr>
          <w:p w14:paraId="18C3C2E1" w14:textId="77777777" w:rsidR="00327D82" w:rsidRDefault="00AE158F">
            <w:pPr>
              <w:pStyle w:val="TableParagraph"/>
              <w:spacing w:before="77"/>
              <w:ind w:left="283"/>
              <w:jc w:val="left"/>
              <w:rPr>
                <w:sz w:val="28"/>
              </w:rPr>
            </w:pPr>
            <w:r>
              <w:rPr>
                <w:sz w:val="28"/>
              </w:rPr>
              <w:t>28</w:t>
            </w:r>
          </w:p>
        </w:tc>
        <w:tc>
          <w:tcPr>
            <w:tcW w:w="709" w:type="dxa"/>
          </w:tcPr>
          <w:p w14:paraId="291802D0" w14:textId="77777777" w:rsidR="00327D82" w:rsidRDefault="00AE158F">
            <w:pPr>
              <w:pStyle w:val="TableParagraph"/>
              <w:spacing w:line="319" w:lineRule="exact"/>
              <w:ind w:left="192" w:right="181"/>
              <w:rPr>
                <w:sz w:val="28"/>
              </w:rPr>
            </w:pPr>
            <w:r>
              <w:rPr>
                <w:sz w:val="28"/>
              </w:rPr>
              <w:t>45</w:t>
            </w:r>
          </w:p>
        </w:tc>
        <w:tc>
          <w:tcPr>
            <w:tcW w:w="992" w:type="dxa"/>
          </w:tcPr>
          <w:p w14:paraId="1930AD92" w14:textId="77777777" w:rsidR="00327D82" w:rsidRDefault="00AE158F">
            <w:pPr>
              <w:pStyle w:val="TableParagraph"/>
              <w:spacing w:line="319" w:lineRule="exact"/>
              <w:ind w:left="128" w:right="116"/>
              <w:rPr>
                <w:sz w:val="28"/>
              </w:rPr>
            </w:pPr>
            <w:r>
              <w:rPr>
                <w:sz w:val="28"/>
              </w:rPr>
              <w:t>23</w:t>
            </w:r>
          </w:p>
        </w:tc>
        <w:tc>
          <w:tcPr>
            <w:tcW w:w="992" w:type="dxa"/>
          </w:tcPr>
          <w:p w14:paraId="7B7F82DE" w14:textId="77777777" w:rsidR="00327D82" w:rsidRDefault="00AE158F">
            <w:pPr>
              <w:pStyle w:val="TableParagraph"/>
              <w:spacing w:line="319" w:lineRule="exact"/>
              <w:ind w:left="128" w:right="120"/>
              <w:rPr>
                <w:sz w:val="28"/>
              </w:rPr>
            </w:pPr>
            <w:r>
              <w:rPr>
                <w:sz w:val="28"/>
              </w:rPr>
              <w:t>15,7</w:t>
            </w:r>
          </w:p>
        </w:tc>
        <w:tc>
          <w:tcPr>
            <w:tcW w:w="992" w:type="dxa"/>
          </w:tcPr>
          <w:p w14:paraId="65CC6DC4" w14:textId="77777777" w:rsidR="00327D82" w:rsidRDefault="00AE158F">
            <w:pPr>
              <w:pStyle w:val="TableParagraph"/>
              <w:spacing w:line="319" w:lineRule="exact"/>
              <w:ind w:left="128" w:right="115"/>
              <w:rPr>
                <w:sz w:val="28"/>
              </w:rPr>
            </w:pPr>
            <w:r>
              <w:rPr>
                <w:sz w:val="28"/>
              </w:rPr>
              <w:t>132</w:t>
            </w:r>
          </w:p>
        </w:tc>
        <w:tc>
          <w:tcPr>
            <w:tcW w:w="940" w:type="dxa"/>
          </w:tcPr>
          <w:p w14:paraId="6E9BE06D" w14:textId="77777777" w:rsidR="00327D82" w:rsidRDefault="00AE158F">
            <w:pPr>
              <w:pStyle w:val="TableParagraph"/>
              <w:spacing w:line="319" w:lineRule="exact"/>
              <w:ind w:left="275" w:right="264"/>
              <w:rPr>
                <w:sz w:val="28"/>
              </w:rPr>
            </w:pPr>
            <w:r>
              <w:rPr>
                <w:sz w:val="28"/>
              </w:rPr>
              <w:t>4,5</w:t>
            </w:r>
          </w:p>
        </w:tc>
        <w:tc>
          <w:tcPr>
            <w:tcW w:w="1290" w:type="dxa"/>
          </w:tcPr>
          <w:p w14:paraId="6CFDA8D6" w14:textId="77777777" w:rsidR="00327D82" w:rsidRDefault="00AE158F">
            <w:pPr>
              <w:pStyle w:val="TableParagraph"/>
              <w:spacing w:line="319" w:lineRule="exact"/>
              <w:ind w:left="452" w:right="437"/>
              <w:rPr>
                <w:sz w:val="28"/>
              </w:rPr>
            </w:pPr>
            <w:r>
              <w:rPr>
                <w:sz w:val="28"/>
              </w:rPr>
              <w:t>3,5</w:t>
            </w:r>
          </w:p>
        </w:tc>
      </w:tr>
      <w:tr w:rsidR="00327D82" w14:paraId="733B11DC" w14:textId="77777777">
        <w:trPr>
          <w:trHeight w:val="483"/>
        </w:trPr>
        <w:tc>
          <w:tcPr>
            <w:tcW w:w="676" w:type="dxa"/>
            <w:vMerge/>
            <w:tcBorders>
              <w:top w:val="nil"/>
            </w:tcBorders>
          </w:tcPr>
          <w:p w14:paraId="57A3D490" w14:textId="77777777" w:rsidR="00327D82" w:rsidRDefault="00327D82">
            <w:pPr>
              <w:rPr>
                <w:sz w:val="2"/>
                <w:szCs w:val="2"/>
              </w:rPr>
            </w:pPr>
          </w:p>
        </w:tc>
        <w:tc>
          <w:tcPr>
            <w:tcW w:w="2126" w:type="dxa"/>
          </w:tcPr>
          <w:p w14:paraId="431E712D" w14:textId="77777777" w:rsidR="00327D82" w:rsidRDefault="00AE158F">
            <w:pPr>
              <w:pStyle w:val="TableParagraph"/>
              <w:spacing w:line="318" w:lineRule="exact"/>
              <w:ind w:left="106"/>
              <w:jc w:val="left"/>
              <w:rPr>
                <w:sz w:val="28"/>
              </w:rPr>
            </w:pPr>
            <w:proofErr w:type="spellStart"/>
            <w:r>
              <w:rPr>
                <w:sz w:val="28"/>
              </w:rPr>
              <w:t>Фітоспорин</w:t>
            </w:r>
            <w:proofErr w:type="spellEnd"/>
          </w:p>
        </w:tc>
        <w:tc>
          <w:tcPr>
            <w:tcW w:w="850" w:type="dxa"/>
          </w:tcPr>
          <w:p w14:paraId="01E8B586" w14:textId="77777777" w:rsidR="00327D82" w:rsidRDefault="00AE158F">
            <w:pPr>
              <w:pStyle w:val="TableParagraph"/>
              <w:spacing w:before="76"/>
              <w:ind w:left="283"/>
              <w:jc w:val="left"/>
              <w:rPr>
                <w:sz w:val="28"/>
              </w:rPr>
            </w:pPr>
            <w:r>
              <w:rPr>
                <w:sz w:val="28"/>
              </w:rPr>
              <w:t>26</w:t>
            </w:r>
          </w:p>
        </w:tc>
        <w:tc>
          <w:tcPr>
            <w:tcW w:w="709" w:type="dxa"/>
          </w:tcPr>
          <w:p w14:paraId="578897EA" w14:textId="77777777" w:rsidR="00327D82" w:rsidRDefault="00AE158F">
            <w:pPr>
              <w:pStyle w:val="TableParagraph"/>
              <w:spacing w:line="318" w:lineRule="exact"/>
              <w:ind w:left="192" w:right="181"/>
              <w:rPr>
                <w:sz w:val="28"/>
              </w:rPr>
            </w:pPr>
            <w:r>
              <w:rPr>
                <w:sz w:val="28"/>
              </w:rPr>
              <w:t>46</w:t>
            </w:r>
          </w:p>
        </w:tc>
        <w:tc>
          <w:tcPr>
            <w:tcW w:w="992" w:type="dxa"/>
          </w:tcPr>
          <w:p w14:paraId="2E38DBBB" w14:textId="77777777" w:rsidR="00327D82" w:rsidRDefault="00AE158F">
            <w:pPr>
              <w:pStyle w:val="TableParagraph"/>
              <w:spacing w:line="318" w:lineRule="exact"/>
              <w:ind w:left="128" w:right="116"/>
              <w:rPr>
                <w:sz w:val="28"/>
              </w:rPr>
            </w:pPr>
            <w:r>
              <w:rPr>
                <w:sz w:val="28"/>
              </w:rPr>
              <w:t>22</w:t>
            </w:r>
          </w:p>
        </w:tc>
        <w:tc>
          <w:tcPr>
            <w:tcW w:w="992" w:type="dxa"/>
          </w:tcPr>
          <w:p w14:paraId="565258BE" w14:textId="77777777" w:rsidR="00327D82" w:rsidRDefault="00AE158F">
            <w:pPr>
              <w:pStyle w:val="TableParagraph"/>
              <w:spacing w:line="318" w:lineRule="exact"/>
              <w:ind w:left="128" w:right="120"/>
              <w:rPr>
                <w:sz w:val="28"/>
              </w:rPr>
            </w:pPr>
            <w:r>
              <w:rPr>
                <w:sz w:val="28"/>
              </w:rPr>
              <w:t>15,2</w:t>
            </w:r>
          </w:p>
        </w:tc>
        <w:tc>
          <w:tcPr>
            <w:tcW w:w="992" w:type="dxa"/>
          </w:tcPr>
          <w:p w14:paraId="302359A0" w14:textId="77777777" w:rsidR="00327D82" w:rsidRDefault="00AE158F">
            <w:pPr>
              <w:pStyle w:val="TableParagraph"/>
              <w:spacing w:line="318" w:lineRule="exact"/>
              <w:ind w:left="128" w:right="115"/>
              <w:rPr>
                <w:sz w:val="28"/>
              </w:rPr>
            </w:pPr>
            <w:r>
              <w:rPr>
                <w:sz w:val="28"/>
              </w:rPr>
              <w:t>117</w:t>
            </w:r>
          </w:p>
        </w:tc>
        <w:tc>
          <w:tcPr>
            <w:tcW w:w="940" w:type="dxa"/>
          </w:tcPr>
          <w:p w14:paraId="5732187B" w14:textId="77777777" w:rsidR="00327D82" w:rsidRDefault="00AE158F">
            <w:pPr>
              <w:pStyle w:val="TableParagraph"/>
              <w:spacing w:line="318" w:lineRule="exact"/>
              <w:ind w:left="275" w:right="264"/>
              <w:rPr>
                <w:sz w:val="28"/>
              </w:rPr>
            </w:pPr>
            <w:r>
              <w:rPr>
                <w:sz w:val="28"/>
              </w:rPr>
              <w:t>4,1</w:t>
            </w:r>
          </w:p>
        </w:tc>
        <w:tc>
          <w:tcPr>
            <w:tcW w:w="1290" w:type="dxa"/>
          </w:tcPr>
          <w:p w14:paraId="37E1F9DB" w14:textId="77777777" w:rsidR="00327D82" w:rsidRDefault="00AE158F">
            <w:pPr>
              <w:pStyle w:val="TableParagraph"/>
              <w:spacing w:line="318" w:lineRule="exact"/>
              <w:ind w:left="452" w:right="437"/>
              <w:rPr>
                <w:sz w:val="28"/>
              </w:rPr>
            </w:pPr>
            <w:r>
              <w:rPr>
                <w:sz w:val="28"/>
              </w:rPr>
              <w:t>3,7</w:t>
            </w:r>
          </w:p>
        </w:tc>
      </w:tr>
    </w:tbl>
    <w:p w14:paraId="3C2913D1" w14:textId="77777777" w:rsidR="00327D82" w:rsidRDefault="00AE158F">
      <w:pPr>
        <w:pStyle w:val="a3"/>
        <w:ind w:left="1023"/>
        <w:jc w:val="left"/>
      </w:pPr>
      <w:r>
        <w:t>(К) – контроль</w:t>
      </w:r>
    </w:p>
    <w:p w14:paraId="0EEA0C2D" w14:textId="77777777" w:rsidR="00327D82" w:rsidRDefault="00327D82">
      <w:pPr>
        <w:pStyle w:val="a3"/>
        <w:ind w:left="0"/>
        <w:jc w:val="left"/>
      </w:pPr>
    </w:p>
    <w:p w14:paraId="43E1C641" w14:textId="77777777" w:rsidR="00327D82" w:rsidRDefault="00AE158F">
      <w:pPr>
        <w:pStyle w:val="a3"/>
        <w:spacing w:line="360" w:lineRule="auto"/>
        <w:ind w:right="228" w:firstLine="709"/>
      </w:pPr>
      <w:r>
        <w:t>Висота рослини у досліджуваних сортів моркви також була неоднаковою і коливалась залежно від застосованого біопрепарату. Так, у контролі, де препарати не застосовували, під час вирощування сортів Каріні та</w:t>
      </w:r>
      <w:r>
        <w:rPr>
          <w:spacing w:val="54"/>
        </w:rPr>
        <w:t xml:space="preserve"> </w:t>
      </w:r>
      <w:r>
        <w:t>Каротель</w:t>
      </w:r>
      <w:r>
        <w:rPr>
          <w:spacing w:val="53"/>
        </w:rPr>
        <w:t xml:space="preserve"> </w:t>
      </w:r>
      <w:r>
        <w:t>висота</w:t>
      </w:r>
      <w:r>
        <w:rPr>
          <w:spacing w:val="52"/>
        </w:rPr>
        <w:t xml:space="preserve"> </w:t>
      </w:r>
      <w:r>
        <w:t>рослини</w:t>
      </w:r>
      <w:r>
        <w:rPr>
          <w:spacing w:val="54"/>
        </w:rPr>
        <w:t xml:space="preserve"> </w:t>
      </w:r>
      <w:r>
        <w:t>була</w:t>
      </w:r>
      <w:r>
        <w:rPr>
          <w:spacing w:val="53"/>
        </w:rPr>
        <w:t xml:space="preserve"> </w:t>
      </w:r>
      <w:r>
        <w:t>найменшою</w:t>
      </w:r>
      <w:r>
        <w:rPr>
          <w:spacing w:val="53"/>
        </w:rPr>
        <w:t xml:space="preserve"> </w:t>
      </w:r>
      <w:r>
        <w:t>і</w:t>
      </w:r>
      <w:r>
        <w:rPr>
          <w:spacing w:val="54"/>
        </w:rPr>
        <w:t xml:space="preserve"> </w:t>
      </w:r>
      <w:r>
        <w:t>складала</w:t>
      </w:r>
      <w:r>
        <w:rPr>
          <w:spacing w:val="54"/>
        </w:rPr>
        <w:t xml:space="preserve"> </w:t>
      </w:r>
      <w:r>
        <w:t>40</w:t>
      </w:r>
      <w:r>
        <w:rPr>
          <w:spacing w:val="60"/>
        </w:rPr>
        <w:t xml:space="preserve"> </w:t>
      </w:r>
      <w:r>
        <w:t>і</w:t>
      </w:r>
      <w:r>
        <w:rPr>
          <w:spacing w:val="53"/>
        </w:rPr>
        <w:t xml:space="preserve"> </w:t>
      </w:r>
      <w:r>
        <w:t>42</w:t>
      </w:r>
      <w:r>
        <w:rPr>
          <w:spacing w:val="55"/>
        </w:rPr>
        <w:t xml:space="preserve"> </w:t>
      </w:r>
      <w:r>
        <w:t>см</w:t>
      </w:r>
    </w:p>
    <w:p w14:paraId="477F9663" w14:textId="77777777" w:rsidR="00327D82" w:rsidRDefault="00327D82">
      <w:pPr>
        <w:spacing w:line="360" w:lineRule="auto"/>
        <w:sectPr w:rsidR="00327D82">
          <w:pgSz w:w="11910" w:h="16840"/>
          <w:pgMar w:top="960" w:right="620" w:bottom="280" w:left="1300" w:header="753" w:footer="0" w:gutter="0"/>
          <w:cols w:space="720"/>
        </w:sectPr>
      </w:pPr>
    </w:p>
    <w:p w14:paraId="04B92797" w14:textId="77777777" w:rsidR="00327D82" w:rsidRDefault="00327D82">
      <w:pPr>
        <w:pStyle w:val="a3"/>
        <w:spacing w:before="9"/>
        <w:ind w:left="0"/>
        <w:jc w:val="left"/>
        <w:rPr>
          <w:sz w:val="15"/>
        </w:rPr>
      </w:pPr>
    </w:p>
    <w:p w14:paraId="4E30743E" w14:textId="77777777" w:rsidR="00327D82" w:rsidRDefault="00AE158F">
      <w:pPr>
        <w:pStyle w:val="a3"/>
        <w:spacing w:before="88" w:line="360" w:lineRule="auto"/>
        <w:ind w:right="232"/>
      </w:pPr>
      <w:r>
        <w:t xml:space="preserve">відповідно. У результаті застосування препаратів азотобактерин чи </w:t>
      </w:r>
      <w:proofErr w:type="spellStart"/>
      <w:r>
        <w:t>фітоспорин</w:t>
      </w:r>
      <w:proofErr w:type="spellEnd"/>
      <w:r>
        <w:t xml:space="preserve"> у зазначених сортів висота рослин збільшується. Найбільшою величиною характеризувався варіант, в якому застосовували </w:t>
      </w:r>
      <w:proofErr w:type="spellStart"/>
      <w:r>
        <w:t>фітоспорин</w:t>
      </w:r>
      <w:proofErr w:type="spellEnd"/>
      <w:r>
        <w:t>, а показник довжини листка коливався на рівні 44 та 46 см відповідно.</w:t>
      </w:r>
    </w:p>
    <w:p w14:paraId="33E844B1" w14:textId="77777777" w:rsidR="00327D82" w:rsidRDefault="00AE158F">
      <w:pPr>
        <w:pStyle w:val="a3"/>
        <w:spacing w:line="360" w:lineRule="auto"/>
        <w:ind w:right="230" w:firstLine="709"/>
      </w:pPr>
      <w:r>
        <w:t xml:space="preserve">Обробка рослин моркви сорту Вітамінна 6 досліджуваними біопрепаратами сприяло в отриманні найбільшої довжини рослини. Використання азотобактерину по зазначеному сорту збільшувала довжину листка до 46 см, а </w:t>
      </w:r>
      <w:proofErr w:type="spellStart"/>
      <w:r>
        <w:t>фітоспорину</w:t>
      </w:r>
      <w:proofErr w:type="spellEnd"/>
      <w:r>
        <w:t xml:space="preserve"> – до 47 см, що перевищувало контрольний варіант на 3 та 4 см відповідно.</w:t>
      </w:r>
    </w:p>
    <w:p w14:paraId="70A00FCB" w14:textId="77777777" w:rsidR="00327D82" w:rsidRDefault="00AE158F">
      <w:pPr>
        <w:pStyle w:val="a3"/>
        <w:spacing w:line="360" w:lineRule="auto"/>
        <w:ind w:right="228" w:firstLine="709"/>
      </w:pPr>
      <w:r>
        <w:t xml:space="preserve">Аналіз діаметра розетки сортів моркви встановив позитивний вплив препарату на досліджувану величину. Незалежно від застосованого препарату діаметр розетки збільшувався  і  коливалась  в  межах  від  21  до 26 см, і значно перевищував досліджуваний показник контрольного варіанту. Найбільшим діаметром розетки характеризувались рослини сортів Вітамінна 6 та Каротель. У результаті застосування азотобактерину діаметр розетки зазначених  сортів  становив  23  см,  а  від  застосування   </w:t>
      </w:r>
      <w:proofErr w:type="spellStart"/>
      <w:r>
        <w:t>фітоспорину</w:t>
      </w:r>
      <w:proofErr w:type="spellEnd"/>
      <w:r>
        <w:t xml:space="preserve">  –    22 і 26</w:t>
      </w:r>
      <w:r>
        <w:rPr>
          <w:spacing w:val="-1"/>
        </w:rPr>
        <w:t xml:space="preserve"> </w:t>
      </w:r>
      <w:r>
        <w:t>см.</w:t>
      </w:r>
    </w:p>
    <w:p w14:paraId="478AC240" w14:textId="77777777" w:rsidR="00327D82" w:rsidRDefault="00AE158F">
      <w:pPr>
        <w:pStyle w:val="a3"/>
        <w:spacing w:line="360" w:lineRule="auto"/>
        <w:ind w:right="232" w:firstLine="709"/>
      </w:pPr>
      <w:r>
        <w:t xml:space="preserve">Біометричні показники коренеплоду у досліді зазнали змін і залежали від сортових особливостей і виду препарату. Так, за вирощування сортів моркви Вітамінна 6 та Каротель маса коренеплоду була найбільшою за використання досліджуваних препаратів. Обробка рослин сорту Каротель азотобактерином забезпечила найбільшу масу коренеплоду на рівні 132 г, а застосування </w:t>
      </w:r>
      <w:proofErr w:type="spellStart"/>
      <w:r>
        <w:t>фітоспорину</w:t>
      </w:r>
      <w:proofErr w:type="spellEnd"/>
      <w:r>
        <w:t xml:space="preserve"> на рослинах сорту Вітамінна 6 сприяла в отриманні маси коренеплоду у 131 г. Різниця до контролю склала 38 та 29 г відповідно. Застосування біопрепаратів на рослинах моркви сорту Каріні також забезпечив збільшення маси коренеплоду відносно контролю, проте досліджуваний показник значно поступався величиною сортам Вітамінна 6  та</w:t>
      </w:r>
      <w:r>
        <w:rPr>
          <w:spacing w:val="-2"/>
        </w:rPr>
        <w:t xml:space="preserve"> </w:t>
      </w:r>
      <w:r>
        <w:t>Каротель.</w:t>
      </w:r>
    </w:p>
    <w:p w14:paraId="314AF37B" w14:textId="77777777" w:rsidR="00327D82" w:rsidRDefault="00AE158F">
      <w:pPr>
        <w:pStyle w:val="a3"/>
        <w:spacing w:before="1" w:line="360" w:lineRule="auto"/>
        <w:ind w:right="231" w:firstLine="709"/>
      </w:pPr>
      <w:r>
        <w:t>Дослідженнями встановлено також позитивний вплив біопрепарату на довжину та діаметр коренеплоду. В результаті застосування біопрепаратів</w:t>
      </w:r>
    </w:p>
    <w:p w14:paraId="236B948B" w14:textId="77777777" w:rsidR="00327D82" w:rsidRDefault="00327D82">
      <w:pPr>
        <w:spacing w:line="360" w:lineRule="auto"/>
        <w:sectPr w:rsidR="00327D82">
          <w:pgSz w:w="11910" w:h="16840"/>
          <w:pgMar w:top="960" w:right="620" w:bottom="280" w:left="1300" w:header="753" w:footer="0" w:gutter="0"/>
          <w:cols w:space="720"/>
        </w:sectPr>
      </w:pPr>
    </w:p>
    <w:p w14:paraId="712E70AF" w14:textId="77777777" w:rsidR="00327D82" w:rsidRDefault="00327D82">
      <w:pPr>
        <w:pStyle w:val="a3"/>
        <w:spacing w:before="9"/>
        <w:ind w:left="0"/>
        <w:jc w:val="left"/>
        <w:rPr>
          <w:sz w:val="15"/>
        </w:rPr>
      </w:pPr>
    </w:p>
    <w:p w14:paraId="1DA5E1C3" w14:textId="77777777" w:rsidR="00327D82" w:rsidRDefault="00AE158F">
      <w:pPr>
        <w:pStyle w:val="a3"/>
        <w:spacing w:before="88" w:line="360" w:lineRule="auto"/>
        <w:ind w:right="228"/>
      </w:pPr>
      <w:r>
        <w:t xml:space="preserve">показники значно перевищували величину коренеплоду контрольного варіанту. Найбільший вплив препарату отримано по сорту Каротель від застосування азотобактерину, де довжина і діаметр коренеплоду становили 15,7 см та 4,5 см відповідно. Одночасно, більший діаметр і довжину коренеплоду одержано по сорту Каріні, рослини якого обробляли </w:t>
      </w:r>
      <w:proofErr w:type="spellStart"/>
      <w:r>
        <w:t>фітоспорином</w:t>
      </w:r>
      <w:proofErr w:type="spellEnd"/>
      <w:r>
        <w:t>. У зазначеному варіанті величини становили 16,4 см та 4,6 см і перевищували показник контролю на 6 % та 21 % відповідно.</w:t>
      </w:r>
    </w:p>
    <w:p w14:paraId="7FD2B6CD" w14:textId="77777777" w:rsidR="00327D82" w:rsidRDefault="00AE158F">
      <w:pPr>
        <w:pStyle w:val="a3"/>
        <w:spacing w:line="360" w:lineRule="auto"/>
        <w:ind w:right="231" w:firstLine="709"/>
      </w:pPr>
      <w:r>
        <w:t xml:space="preserve">На основі математичних розрахунків, отримано відношення довжини коренеплоду до його діаметра. Під час вирощування сортів Вітамінна 6 та Каріні розрахована величина була найбільшою у контрольному варіанті, де препарати не застосовували. У випадку вирощування сорту Каротель відношення діаметра до довжини коренеплоду у варіантах із використанням азотобактерину чи </w:t>
      </w:r>
      <w:proofErr w:type="spellStart"/>
      <w:r>
        <w:t>фітоспорину</w:t>
      </w:r>
      <w:proofErr w:type="spellEnd"/>
      <w:r>
        <w:t xml:space="preserve"> було найвищим і складало 3,5 та 3,7, що перевищувало контрольний варіант на 21 та 27 %.</w:t>
      </w:r>
    </w:p>
    <w:p w14:paraId="51BBC2D1" w14:textId="77777777" w:rsidR="00327D82" w:rsidRDefault="00AE158F">
      <w:pPr>
        <w:pStyle w:val="a3"/>
        <w:spacing w:line="360" w:lineRule="auto"/>
        <w:ind w:right="222" w:firstLine="709"/>
      </w:pPr>
      <w:r>
        <w:t xml:space="preserve">Таким чином, біометричні показники рослини та коренеплоду моркви залежать від виду біопрепарату та сортових особливостей. </w:t>
      </w:r>
      <w:r>
        <w:rPr>
          <w:spacing w:val="-3"/>
        </w:rPr>
        <w:t xml:space="preserve">За </w:t>
      </w:r>
      <w:r>
        <w:rPr>
          <w:spacing w:val="-6"/>
        </w:rPr>
        <w:t xml:space="preserve">рахунок активної діяльності бактерій </w:t>
      </w:r>
      <w:proofErr w:type="spellStart"/>
      <w:r>
        <w:rPr>
          <w:i/>
        </w:rPr>
        <w:t>Azotobacter</w:t>
      </w:r>
      <w:proofErr w:type="spellEnd"/>
      <w:r>
        <w:rPr>
          <w:i/>
        </w:rPr>
        <w:t xml:space="preserve"> </w:t>
      </w:r>
      <w:proofErr w:type="spellStart"/>
      <w:r>
        <w:rPr>
          <w:i/>
        </w:rPr>
        <w:t>chroococcum</w:t>
      </w:r>
      <w:proofErr w:type="spellEnd"/>
      <w:r>
        <w:rPr>
          <w:i/>
        </w:rPr>
        <w:t xml:space="preserve"> </w:t>
      </w:r>
      <w:r>
        <w:t xml:space="preserve">та </w:t>
      </w:r>
      <w:proofErr w:type="spellStart"/>
      <w:r>
        <w:rPr>
          <w:i/>
        </w:rPr>
        <w:t>Bacillus</w:t>
      </w:r>
      <w:proofErr w:type="spellEnd"/>
      <w:r>
        <w:rPr>
          <w:i/>
        </w:rPr>
        <w:t xml:space="preserve"> </w:t>
      </w:r>
      <w:proofErr w:type="spellStart"/>
      <w:r>
        <w:rPr>
          <w:i/>
        </w:rPr>
        <w:t>subtilis</w:t>
      </w:r>
      <w:proofErr w:type="spellEnd"/>
      <w:r>
        <w:t xml:space="preserve">, </w:t>
      </w:r>
      <w:r>
        <w:rPr>
          <w:spacing w:val="-5"/>
        </w:rPr>
        <w:t xml:space="preserve">які </w:t>
      </w:r>
      <w:r>
        <w:rPr>
          <w:spacing w:val="-6"/>
        </w:rPr>
        <w:t xml:space="preserve">використовувались </w:t>
      </w:r>
      <w:r>
        <w:rPr>
          <w:spacing w:val="-5"/>
        </w:rPr>
        <w:t xml:space="preserve">для </w:t>
      </w:r>
      <w:r>
        <w:rPr>
          <w:spacing w:val="-6"/>
        </w:rPr>
        <w:t xml:space="preserve">приготування препарату забезпечується покращення показників біометрії рослини </w:t>
      </w:r>
      <w:r>
        <w:rPr>
          <w:spacing w:val="-3"/>
        </w:rPr>
        <w:t xml:space="preserve">та </w:t>
      </w:r>
      <w:r>
        <w:rPr>
          <w:spacing w:val="-6"/>
        </w:rPr>
        <w:t xml:space="preserve">коренеплоду. </w:t>
      </w:r>
      <w:r>
        <w:t xml:space="preserve">Кращими показниками характеризувались рослини досліджуваних сортів, які оброблялись </w:t>
      </w:r>
      <w:proofErr w:type="spellStart"/>
      <w:r>
        <w:t>фітоспорином</w:t>
      </w:r>
      <w:proofErr w:type="spellEnd"/>
      <w:r>
        <w:t>. Від застосування даного препарату збільшується загальна кількість листків, висота рослини та ширина</w:t>
      </w:r>
      <w:r>
        <w:rPr>
          <w:spacing w:val="-7"/>
        </w:rPr>
        <w:t xml:space="preserve"> </w:t>
      </w:r>
      <w:r>
        <w:t>листка.</w:t>
      </w:r>
    </w:p>
    <w:p w14:paraId="2B2DBEF1" w14:textId="77777777" w:rsidR="00327D82" w:rsidRDefault="00AE158F">
      <w:pPr>
        <w:pStyle w:val="a3"/>
        <w:spacing w:line="360" w:lineRule="auto"/>
        <w:ind w:right="230" w:firstLine="709"/>
      </w:pPr>
      <w:r>
        <w:t xml:space="preserve">Також, обробка рослин сорту Каротель азотобактерином забезпечує найбільшу масу коренеплоду на рівні 132 г, а застосування </w:t>
      </w:r>
      <w:proofErr w:type="spellStart"/>
      <w:r>
        <w:t>фітоспорину</w:t>
      </w:r>
      <w:proofErr w:type="spellEnd"/>
      <w:r>
        <w:t xml:space="preserve"> на рослинах сорту Вітамінна 6 сприяла в отриманні маси коренеплоду у 131 г. Застосування біопрепаратів на рослинах моркви сорту Каріні також забезпечує збільшення маси коренеплоду відносно контролю, проте показник поступається величиною сортам Вітамінна 6 та Каротель. Азотобактерин сприяє в отриманні більшого діаметру і довжини коренеплоду по сорту Каротель, а </w:t>
      </w:r>
      <w:proofErr w:type="spellStart"/>
      <w:r>
        <w:t>фітоспорин</w:t>
      </w:r>
      <w:proofErr w:type="spellEnd"/>
      <w:r>
        <w:t xml:space="preserve"> – по сорту Каріні.</w:t>
      </w:r>
    </w:p>
    <w:p w14:paraId="1502F66D" w14:textId="77777777" w:rsidR="00327D82" w:rsidRDefault="00327D82">
      <w:pPr>
        <w:spacing w:line="360" w:lineRule="auto"/>
        <w:sectPr w:rsidR="00327D82">
          <w:pgSz w:w="11910" w:h="16840"/>
          <w:pgMar w:top="960" w:right="620" w:bottom="280" w:left="1300" w:header="753" w:footer="0" w:gutter="0"/>
          <w:cols w:space="720"/>
        </w:sectPr>
      </w:pPr>
    </w:p>
    <w:p w14:paraId="2DB46307" w14:textId="77777777" w:rsidR="00327D82" w:rsidRDefault="00327D82">
      <w:pPr>
        <w:pStyle w:val="a3"/>
        <w:spacing w:before="1"/>
        <w:ind w:left="0"/>
        <w:jc w:val="left"/>
        <w:rPr>
          <w:sz w:val="16"/>
        </w:rPr>
      </w:pPr>
    </w:p>
    <w:p w14:paraId="7C47DC8E" w14:textId="77777777" w:rsidR="00327D82" w:rsidRDefault="00A33792" w:rsidP="00A33792">
      <w:pPr>
        <w:pStyle w:val="110"/>
        <w:numPr>
          <w:ilvl w:val="1"/>
          <w:numId w:val="15"/>
        </w:numPr>
        <w:tabs>
          <w:tab w:val="left" w:pos="1992"/>
          <w:tab w:val="left" w:pos="1993"/>
          <w:tab w:val="left" w:pos="4435"/>
          <w:tab w:val="left" w:pos="5785"/>
          <w:tab w:val="left" w:pos="7213"/>
          <w:tab w:val="left" w:pos="7973"/>
        </w:tabs>
        <w:spacing w:before="88" w:line="360" w:lineRule="auto"/>
        <w:ind w:left="1252" w:right="233"/>
      </w:pPr>
      <w:r>
        <w:t xml:space="preserve">3.3. </w:t>
      </w:r>
      <w:r w:rsidR="00AE158F">
        <w:t>Продуктивніс</w:t>
      </w:r>
      <w:r w:rsidR="00AD748D">
        <w:t xml:space="preserve">ть </w:t>
      </w:r>
      <w:r>
        <w:t xml:space="preserve">моркви залежно </w:t>
      </w:r>
      <w:r w:rsidR="00AD748D">
        <w:t xml:space="preserve">від </w:t>
      </w:r>
      <w:r w:rsidR="00AE158F">
        <w:rPr>
          <w:w w:val="95"/>
        </w:rPr>
        <w:t xml:space="preserve">застосованого </w:t>
      </w:r>
      <w:r w:rsidR="00AE158F">
        <w:t>біопрепарату</w:t>
      </w:r>
    </w:p>
    <w:p w14:paraId="6BE52BB2" w14:textId="77777777" w:rsidR="00327D82" w:rsidRDefault="00327D82" w:rsidP="00A33792">
      <w:pPr>
        <w:pStyle w:val="a3"/>
        <w:spacing w:before="7" w:line="360" w:lineRule="auto"/>
        <w:ind w:left="0"/>
        <w:jc w:val="left"/>
        <w:rPr>
          <w:b/>
          <w:sz w:val="41"/>
        </w:rPr>
      </w:pPr>
    </w:p>
    <w:p w14:paraId="51CA2C19" w14:textId="77777777" w:rsidR="00327D82" w:rsidRDefault="00AE158F">
      <w:pPr>
        <w:pStyle w:val="a3"/>
        <w:spacing w:line="360" w:lineRule="auto"/>
        <w:ind w:right="229" w:firstLine="709"/>
      </w:pPr>
      <w:r>
        <w:t>Згідно даних інституту харчування і споживання продуктів використання коренеплодів  моркви  впродовж  року  повинно  становити 15,5 кг. Таку кількість продукції можна використати завдяки високій врожайності її в умовах відкритого</w:t>
      </w:r>
      <w:r>
        <w:rPr>
          <w:spacing w:val="-6"/>
        </w:rPr>
        <w:t xml:space="preserve"> </w:t>
      </w:r>
      <w:r>
        <w:t>ґрунту.</w:t>
      </w:r>
    </w:p>
    <w:p w14:paraId="540A8C3A" w14:textId="77777777" w:rsidR="00327D82" w:rsidRDefault="00AE158F">
      <w:pPr>
        <w:pStyle w:val="a3"/>
        <w:spacing w:before="1" w:line="360" w:lineRule="auto"/>
        <w:ind w:right="229" w:firstLine="709"/>
      </w:pPr>
      <w:r>
        <w:t>Урожайність моркви в дослідженнях залежала від сортових особливостей рослини та застосованого біопрепарату. За період ведення досліду загальна врожайність моркви була високою, проте неоднаковою за досліджуваними варіантами. Коренеплоди характеризувались типовою формою, забарвленням, не були пошкоджені шкідниками, не розтріскані, з високою товарністю і вмістом поживних елементів. Загальна врожайність сортів моркви в досліді коливалась від 33 до 49 т/га. Аналіз показника врожайності досліджуваних сортів засвідчив те, що сорти в умовах центрального Лісостепу України характеризуються досить високою продуктивністю. Серед сортів моркви вищою врожайністю характеризувались сорти Вітамінна 6 та Каротель. В середньому, по вказаних сортах, врожайність становила 44 та 42,3 т/га</w:t>
      </w:r>
      <w:r>
        <w:rPr>
          <w:spacing w:val="-8"/>
        </w:rPr>
        <w:t xml:space="preserve"> </w:t>
      </w:r>
      <w:r>
        <w:t>відповідно.</w:t>
      </w:r>
    </w:p>
    <w:p w14:paraId="33B28269" w14:textId="77777777" w:rsidR="00327D82" w:rsidRDefault="00AE158F">
      <w:pPr>
        <w:pStyle w:val="a3"/>
        <w:spacing w:line="360" w:lineRule="auto"/>
        <w:ind w:right="226" w:firstLine="709"/>
      </w:pPr>
      <w:r>
        <w:t xml:space="preserve">Одночасно, математичний аналіз визначив вплив біопрепарату на величину врожаю моркви. Доведено, що урожайність моркви, від застосування  біопрепаратів  азотобактерину  чи  </w:t>
      </w:r>
      <w:proofErr w:type="spellStart"/>
      <w:r>
        <w:t>фітоспорину</w:t>
      </w:r>
      <w:proofErr w:type="spellEnd"/>
      <w:r>
        <w:t xml:space="preserve">  становила  44,3 т/га, що перевищувало показник контрольного варіанту на 8 т/га або на 22 %. Проте поєднання сорту та біопрепарату сприяло в одержанні різної врожайності. В результаті застосування азотобактерину врожайність коренеплодів сорту Каріні становила 38 т/га, по сорту Вітамінна 6 - 46 т/га, а по сорту Каротель 49 т/га, що перевищувало контроль на 2; 8; 14 т/га відповідно. Суттєве підвищення врожайності моркви по всіх досліджуваних сортах одержано і від застосування </w:t>
      </w:r>
      <w:proofErr w:type="spellStart"/>
      <w:r>
        <w:t>фітоспорину</w:t>
      </w:r>
      <w:proofErr w:type="spellEnd"/>
      <w:r>
        <w:t>. За вирощування сорту Каріні врожайність коренеплодів становила 42 т/га, або</w:t>
      </w:r>
      <w:r>
        <w:rPr>
          <w:spacing w:val="61"/>
        </w:rPr>
        <w:t xml:space="preserve"> </w:t>
      </w:r>
      <w:r>
        <w:t>перевищувала</w:t>
      </w:r>
    </w:p>
    <w:p w14:paraId="6241BADA" w14:textId="77777777" w:rsidR="00327D82" w:rsidRDefault="00327D82">
      <w:pPr>
        <w:spacing w:line="360" w:lineRule="auto"/>
        <w:sectPr w:rsidR="00327D82">
          <w:pgSz w:w="11910" w:h="16840"/>
          <w:pgMar w:top="960" w:right="620" w:bottom="280" w:left="1300" w:header="753" w:footer="0" w:gutter="0"/>
          <w:cols w:space="720"/>
        </w:sectPr>
      </w:pPr>
    </w:p>
    <w:p w14:paraId="0EAA2CB1" w14:textId="77777777" w:rsidR="00327D82" w:rsidRDefault="00327D82">
      <w:pPr>
        <w:pStyle w:val="a3"/>
        <w:spacing w:before="9"/>
        <w:ind w:left="0"/>
        <w:jc w:val="left"/>
        <w:rPr>
          <w:sz w:val="15"/>
        </w:rPr>
      </w:pPr>
    </w:p>
    <w:p w14:paraId="31814091" w14:textId="77777777" w:rsidR="00327D82" w:rsidRDefault="00AE158F">
      <w:pPr>
        <w:pStyle w:val="a3"/>
        <w:spacing w:before="88" w:line="360" w:lineRule="auto"/>
        <w:ind w:right="229"/>
      </w:pPr>
      <w:r>
        <w:t xml:space="preserve">врожайність контрольного варіанту на 17 %. Сорт Каротель забезпечив урожайність на рівні 43 т/га, що перевищувало показники контрольного варіанту на 23 %. У випадку вирощування сорту Вітамінна 6 спостерігається найбільша різниця між контрольним варіантом та варіантом із застосуванням </w:t>
      </w:r>
      <w:proofErr w:type="spellStart"/>
      <w:r>
        <w:t>фітоспорину</w:t>
      </w:r>
      <w:proofErr w:type="spellEnd"/>
      <w:r>
        <w:t>. У  зазначеному  варіанті  урожайність  знаходилась  на  рівні  48 т/га, а різниця складала 10 т/га або 26 %. Математичний аналіз одер</w:t>
      </w:r>
      <w:r w:rsidR="00AD748D">
        <w:t>ж</w:t>
      </w:r>
      <w:r>
        <w:t>аних даних підтвердив істотну перевагу препаратів (табл.</w:t>
      </w:r>
      <w:r>
        <w:rPr>
          <w:spacing w:val="-9"/>
        </w:rPr>
        <w:t xml:space="preserve"> </w:t>
      </w:r>
      <w:r>
        <w:t>3.3).</w:t>
      </w:r>
    </w:p>
    <w:p w14:paraId="4696D258" w14:textId="77777777" w:rsidR="00327D82" w:rsidRPr="00AD748D" w:rsidRDefault="00AE158F">
      <w:pPr>
        <w:spacing w:before="2"/>
        <w:ind w:left="8368"/>
        <w:rPr>
          <w:sz w:val="28"/>
        </w:rPr>
      </w:pPr>
      <w:r w:rsidRPr="00AD748D">
        <w:rPr>
          <w:sz w:val="28"/>
        </w:rPr>
        <w:t>Таблиця 3.3</w:t>
      </w:r>
    </w:p>
    <w:p w14:paraId="23104161" w14:textId="77777777" w:rsidR="00327D82" w:rsidRDefault="00AE158F">
      <w:pPr>
        <w:pStyle w:val="110"/>
        <w:spacing w:before="162" w:line="360" w:lineRule="auto"/>
        <w:ind w:left="4285" w:right="1496" w:hanging="1894"/>
      </w:pPr>
      <w:r>
        <w:t>Урожайність моркви залежно від застосованого біопрепарату, т/га</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2647"/>
        <w:gridCol w:w="837"/>
        <w:gridCol w:w="709"/>
        <w:gridCol w:w="698"/>
        <w:gridCol w:w="1205"/>
        <w:gridCol w:w="949"/>
        <w:gridCol w:w="945"/>
      </w:tblGrid>
      <w:tr w:rsidR="00327D82" w14:paraId="4E73A03A" w14:textId="77777777">
        <w:trPr>
          <w:trHeight w:val="966"/>
        </w:trPr>
        <w:tc>
          <w:tcPr>
            <w:tcW w:w="1587" w:type="dxa"/>
            <w:vMerge w:val="restart"/>
          </w:tcPr>
          <w:p w14:paraId="41A8DDAF" w14:textId="77777777" w:rsidR="00327D82" w:rsidRDefault="00327D82">
            <w:pPr>
              <w:pStyle w:val="TableParagraph"/>
              <w:spacing w:before="1"/>
              <w:jc w:val="left"/>
              <w:rPr>
                <w:b/>
                <w:sz w:val="42"/>
              </w:rPr>
            </w:pPr>
          </w:p>
          <w:p w14:paraId="064D6C4D" w14:textId="77777777" w:rsidR="00327D82" w:rsidRDefault="00AE158F">
            <w:pPr>
              <w:pStyle w:val="TableParagraph"/>
              <w:spacing w:before="1"/>
              <w:ind w:left="269"/>
              <w:jc w:val="left"/>
              <w:rPr>
                <w:sz w:val="28"/>
              </w:rPr>
            </w:pPr>
            <w:r>
              <w:rPr>
                <w:sz w:val="28"/>
              </w:rPr>
              <w:t>Сорт (А)</w:t>
            </w:r>
          </w:p>
        </w:tc>
        <w:tc>
          <w:tcPr>
            <w:tcW w:w="2647" w:type="dxa"/>
            <w:vMerge w:val="restart"/>
          </w:tcPr>
          <w:p w14:paraId="634084C3" w14:textId="77777777" w:rsidR="00327D82" w:rsidRDefault="00327D82">
            <w:pPr>
              <w:pStyle w:val="TableParagraph"/>
              <w:spacing w:before="1"/>
              <w:jc w:val="left"/>
              <w:rPr>
                <w:b/>
                <w:sz w:val="42"/>
              </w:rPr>
            </w:pPr>
          </w:p>
          <w:p w14:paraId="3D320EEC" w14:textId="77777777" w:rsidR="00327D82" w:rsidRDefault="00AE158F">
            <w:pPr>
              <w:pStyle w:val="TableParagraph"/>
              <w:spacing w:before="1"/>
              <w:ind w:left="536"/>
              <w:jc w:val="left"/>
              <w:rPr>
                <w:sz w:val="28"/>
              </w:rPr>
            </w:pPr>
            <w:r>
              <w:rPr>
                <w:sz w:val="28"/>
              </w:rPr>
              <w:t>Препарат (В)</w:t>
            </w:r>
          </w:p>
        </w:tc>
        <w:tc>
          <w:tcPr>
            <w:tcW w:w="2244" w:type="dxa"/>
            <w:gridSpan w:val="3"/>
          </w:tcPr>
          <w:p w14:paraId="447344A8" w14:textId="77777777" w:rsidR="00327D82" w:rsidRDefault="00AE158F">
            <w:pPr>
              <w:pStyle w:val="TableParagraph"/>
              <w:spacing w:before="238"/>
              <w:ind w:left="403"/>
              <w:jc w:val="left"/>
              <w:rPr>
                <w:sz w:val="28"/>
              </w:rPr>
            </w:pPr>
            <w:r>
              <w:rPr>
                <w:sz w:val="28"/>
              </w:rPr>
              <w:t>Повторення</w:t>
            </w:r>
          </w:p>
        </w:tc>
        <w:tc>
          <w:tcPr>
            <w:tcW w:w="1205" w:type="dxa"/>
            <w:vMerge w:val="restart"/>
          </w:tcPr>
          <w:p w14:paraId="151DC178" w14:textId="77777777" w:rsidR="00327D82" w:rsidRDefault="00327D82">
            <w:pPr>
              <w:pStyle w:val="TableParagraph"/>
              <w:spacing w:before="1"/>
              <w:jc w:val="left"/>
              <w:rPr>
                <w:b/>
                <w:sz w:val="42"/>
              </w:rPr>
            </w:pPr>
          </w:p>
          <w:p w14:paraId="3193C34E" w14:textId="77777777" w:rsidR="00327D82" w:rsidRDefault="00AE158F">
            <w:pPr>
              <w:pStyle w:val="TableParagraph"/>
              <w:spacing w:before="1"/>
              <w:ind w:left="105"/>
              <w:jc w:val="left"/>
              <w:rPr>
                <w:sz w:val="28"/>
              </w:rPr>
            </w:pPr>
            <w:r>
              <w:rPr>
                <w:sz w:val="28"/>
              </w:rPr>
              <w:t>Середнє</w:t>
            </w:r>
          </w:p>
        </w:tc>
        <w:tc>
          <w:tcPr>
            <w:tcW w:w="1894" w:type="dxa"/>
            <w:gridSpan w:val="2"/>
          </w:tcPr>
          <w:p w14:paraId="0CB84F58" w14:textId="77777777" w:rsidR="00327D82" w:rsidRDefault="00AE158F">
            <w:pPr>
              <w:pStyle w:val="TableParagraph"/>
              <w:spacing w:line="320" w:lineRule="exact"/>
              <w:ind w:left="333" w:right="333"/>
              <w:rPr>
                <w:sz w:val="28"/>
              </w:rPr>
            </w:pPr>
            <w:r>
              <w:rPr>
                <w:sz w:val="28"/>
                <w:u w:val="single"/>
              </w:rPr>
              <w:t>+</w:t>
            </w:r>
            <w:r>
              <w:rPr>
                <w:sz w:val="28"/>
              </w:rPr>
              <w:t xml:space="preserve"> до</w:t>
            </w:r>
          </w:p>
          <w:p w14:paraId="15C8ABCD" w14:textId="77777777" w:rsidR="00327D82" w:rsidRDefault="00AE158F">
            <w:pPr>
              <w:pStyle w:val="TableParagraph"/>
              <w:spacing w:before="160"/>
              <w:ind w:left="333" w:right="333"/>
              <w:rPr>
                <w:sz w:val="28"/>
              </w:rPr>
            </w:pPr>
            <w:r>
              <w:rPr>
                <w:sz w:val="28"/>
              </w:rPr>
              <w:t>контролю</w:t>
            </w:r>
          </w:p>
        </w:tc>
      </w:tr>
      <w:tr w:rsidR="00327D82" w14:paraId="28914C59" w14:textId="77777777">
        <w:trPr>
          <w:trHeight w:val="482"/>
        </w:trPr>
        <w:tc>
          <w:tcPr>
            <w:tcW w:w="1587" w:type="dxa"/>
            <w:vMerge/>
            <w:tcBorders>
              <w:top w:val="nil"/>
            </w:tcBorders>
          </w:tcPr>
          <w:p w14:paraId="44D6B938" w14:textId="77777777" w:rsidR="00327D82" w:rsidRDefault="00327D82">
            <w:pPr>
              <w:rPr>
                <w:sz w:val="2"/>
                <w:szCs w:val="2"/>
              </w:rPr>
            </w:pPr>
          </w:p>
        </w:tc>
        <w:tc>
          <w:tcPr>
            <w:tcW w:w="2647" w:type="dxa"/>
            <w:vMerge/>
            <w:tcBorders>
              <w:top w:val="nil"/>
            </w:tcBorders>
          </w:tcPr>
          <w:p w14:paraId="7C8C859D" w14:textId="77777777" w:rsidR="00327D82" w:rsidRDefault="00327D82">
            <w:pPr>
              <w:rPr>
                <w:sz w:val="2"/>
                <w:szCs w:val="2"/>
              </w:rPr>
            </w:pPr>
          </w:p>
        </w:tc>
        <w:tc>
          <w:tcPr>
            <w:tcW w:w="837" w:type="dxa"/>
          </w:tcPr>
          <w:p w14:paraId="35EEC3EF" w14:textId="77777777" w:rsidR="00327D82" w:rsidRDefault="00AE158F">
            <w:pPr>
              <w:pStyle w:val="TableParagraph"/>
              <w:spacing w:line="318" w:lineRule="exact"/>
              <w:ind w:left="5"/>
              <w:rPr>
                <w:sz w:val="28"/>
              </w:rPr>
            </w:pPr>
            <w:r>
              <w:rPr>
                <w:w w:val="99"/>
                <w:sz w:val="28"/>
              </w:rPr>
              <w:t>І</w:t>
            </w:r>
          </w:p>
        </w:tc>
        <w:tc>
          <w:tcPr>
            <w:tcW w:w="709" w:type="dxa"/>
          </w:tcPr>
          <w:p w14:paraId="23DF70E2" w14:textId="77777777" w:rsidR="00327D82" w:rsidRDefault="00AE158F">
            <w:pPr>
              <w:pStyle w:val="TableParagraph"/>
              <w:spacing w:line="318" w:lineRule="exact"/>
              <w:ind w:left="189" w:right="184"/>
              <w:rPr>
                <w:sz w:val="28"/>
              </w:rPr>
            </w:pPr>
            <w:r>
              <w:rPr>
                <w:sz w:val="28"/>
              </w:rPr>
              <w:t>ІІ</w:t>
            </w:r>
          </w:p>
        </w:tc>
        <w:tc>
          <w:tcPr>
            <w:tcW w:w="698" w:type="dxa"/>
          </w:tcPr>
          <w:p w14:paraId="4DFA4566" w14:textId="77777777" w:rsidR="00327D82" w:rsidRDefault="00AE158F">
            <w:pPr>
              <w:pStyle w:val="TableParagraph"/>
              <w:spacing w:line="318" w:lineRule="exact"/>
              <w:ind w:left="186" w:right="181"/>
              <w:rPr>
                <w:sz w:val="28"/>
              </w:rPr>
            </w:pPr>
            <w:r>
              <w:rPr>
                <w:sz w:val="28"/>
              </w:rPr>
              <w:t>ІІІ</w:t>
            </w:r>
          </w:p>
        </w:tc>
        <w:tc>
          <w:tcPr>
            <w:tcW w:w="1205" w:type="dxa"/>
            <w:vMerge/>
            <w:tcBorders>
              <w:top w:val="nil"/>
            </w:tcBorders>
          </w:tcPr>
          <w:p w14:paraId="154535D8" w14:textId="77777777" w:rsidR="00327D82" w:rsidRDefault="00327D82">
            <w:pPr>
              <w:rPr>
                <w:sz w:val="2"/>
                <w:szCs w:val="2"/>
              </w:rPr>
            </w:pPr>
          </w:p>
        </w:tc>
        <w:tc>
          <w:tcPr>
            <w:tcW w:w="949" w:type="dxa"/>
          </w:tcPr>
          <w:p w14:paraId="1B2F6681" w14:textId="77777777" w:rsidR="00327D82" w:rsidRDefault="00AE158F">
            <w:pPr>
              <w:pStyle w:val="TableParagraph"/>
              <w:spacing w:line="318" w:lineRule="exact"/>
              <w:ind w:left="229" w:right="230"/>
              <w:rPr>
                <w:sz w:val="28"/>
              </w:rPr>
            </w:pPr>
            <w:r>
              <w:rPr>
                <w:sz w:val="28"/>
              </w:rPr>
              <w:t>т/га</w:t>
            </w:r>
          </w:p>
        </w:tc>
        <w:tc>
          <w:tcPr>
            <w:tcW w:w="945" w:type="dxa"/>
          </w:tcPr>
          <w:p w14:paraId="047C1DD6" w14:textId="77777777" w:rsidR="00327D82" w:rsidRDefault="00AE158F">
            <w:pPr>
              <w:pStyle w:val="TableParagraph"/>
              <w:spacing w:line="318" w:lineRule="exact"/>
              <w:ind w:right="2"/>
              <w:rPr>
                <w:sz w:val="28"/>
              </w:rPr>
            </w:pPr>
            <w:r>
              <w:rPr>
                <w:w w:val="99"/>
                <w:sz w:val="28"/>
              </w:rPr>
              <w:t>%</w:t>
            </w:r>
          </w:p>
        </w:tc>
      </w:tr>
      <w:tr w:rsidR="00327D82" w14:paraId="186366C3" w14:textId="77777777">
        <w:trPr>
          <w:trHeight w:val="967"/>
        </w:trPr>
        <w:tc>
          <w:tcPr>
            <w:tcW w:w="1587" w:type="dxa"/>
            <w:vMerge w:val="restart"/>
          </w:tcPr>
          <w:p w14:paraId="692AAF3F" w14:textId="77777777" w:rsidR="00327D82" w:rsidRDefault="00327D82">
            <w:pPr>
              <w:pStyle w:val="TableParagraph"/>
              <w:jc w:val="left"/>
              <w:rPr>
                <w:sz w:val="26"/>
              </w:rPr>
            </w:pPr>
          </w:p>
        </w:tc>
        <w:tc>
          <w:tcPr>
            <w:tcW w:w="2647" w:type="dxa"/>
          </w:tcPr>
          <w:p w14:paraId="2591F794" w14:textId="77777777" w:rsidR="00327D82" w:rsidRDefault="00AE158F">
            <w:pPr>
              <w:pStyle w:val="TableParagraph"/>
              <w:spacing w:line="320" w:lineRule="exact"/>
              <w:ind w:left="282" w:right="278"/>
              <w:rPr>
                <w:sz w:val="28"/>
              </w:rPr>
            </w:pPr>
            <w:r>
              <w:rPr>
                <w:sz w:val="28"/>
              </w:rPr>
              <w:t>Без застосування</w:t>
            </w:r>
          </w:p>
          <w:p w14:paraId="6BD3AD9F" w14:textId="77777777" w:rsidR="00327D82" w:rsidRDefault="00AE158F">
            <w:pPr>
              <w:pStyle w:val="TableParagraph"/>
              <w:spacing w:before="160"/>
              <w:ind w:left="282" w:right="277"/>
              <w:rPr>
                <w:sz w:val="28"/>
              </w:rPr>
            </w:pPr>
            <w:r>
              <w:rPr>
                <w:sz w:val="28"/>
              </w:rPr>
              <w:t>препарату (К)</w:t>
            </w:r>
          </w:p>
        </w:tc>
        <w:tc>
          <w:tcPr>
            <w:tcW w:w="837" w:type="dxa"/>
          </w:tcPr>
          <w:p w14:paraId="32B8AA31" w14:textId="77777777" w:rsidR="00327D82" w:rsidRDefault="00AE158F">
            <w:pPr>
              <w:pStyle w:val="TableParagraph"/>
              <w:spacing w:before="238"/>
              <w:ind w:left="256" w:right="250"/>
              <w:rPr>
                <w:sz w:val="28"/>
              </w:rPr>
            </w:pPr>
            <w:r>
              <w:rPr>
                <w:sz w:val="28"/>
              </w:rPr>
              <w:t>38</w:t>
            </w:r>
          </w:p>
        </w:tc>
        <w:tc>
          <w:tcPr>
            <w:tcW w:w="709" w:type="dxa"/>
          </w:tcPr>
          <w:p w14:paraId="7165F656" w14:textId="77777777" w:rsidR="00327D82" w:rsidRDefault="00AE158F">
            <w:pPr>
              <w:pStyle w:val="TableParagraph"/>
              <w:spacing w:before="238"/>
              <w:ind w:left="189" w:right="184"/>
              <w:rPr>
                <w:sz w:val="28"/>
              </w:rPr>
            </w:pPr>
            <w:r>
              <w:rPr>
                <w:sz w:val="28"/>
              </w:rPr>
              <w:t>39</w:t>
            </w:r>
          </w:p>
        </w:tc>
        <w:tc>
          <w:tcPr>
            <w:tcW w:w="698" w:type="dxa"/>
          </w:tcPr>
          <w:p w14:paraId="6FA82797" w14:textId="77777777" w:rsidR="00327D82" w:rsidRDefault="00AE158F">
            <w:pPr>
              <w:pStyle w:val="TableParagraph"/>
              <w:spacing w:before="238"/>
              <w:ind w:left="186" w:right="181"/>
              <w:rPr>
                <w:sz w:val="28"/>
              </w:rPr>
            </w:pPr>
            <w:r>
              <w:rPr>
                <w:sz w:val="28"/>
              </w:rPr>
              <w:t>37</w:t>
            </w:r>
          </w:p>
        </w:tc>
        <w:tc>
          <w:tcPr>
            <w:tcW w:w="1205" w:type="dxa"/>
          </w:tcPr>
          <w:p w14:paraId="2103D0DB" w14:textId="77777777" w:rsidR="00327D82" w:rsidRDefault="00AE158F">
            <w:pPr>
              <w:pStyle w:val="TableParagraph"/>
              <w:spacing w:before="238"/>
              <w:ind w:left="402" w:right="399"/>
              <w:rPr>
                <w:sz w:val="28"/>
              </w:rPr>
            </w:pPr>
            <w:r>
              <w:rPr>
                <w:sz w:val="28"/>
              </w:rPr>
              <w:t>38</w:t>
            </w:r>
          </w:p>
        </w:tc>
        <w:tc>
          <w:tcPr>
            <w:tcW w:w="949" w:type="dxa"/>
          </w:tcPr>
          <w:p w14:paraId="2A7024EC" w14:textId="77777777" w:rsidR="00327D82" w:rsidRDefault="00AE158F">
            <w:pPr>
              <w:pStyle w:val="TableParagraph"/>
              <w:spacing w:before="238"/>
              <w:rPr>
                <w:sz w:val="28"/>
              </w:rPr>
            </w:pPr>
            <w:r>
              <w:rPr>
                <w:w w:val="99"/>
                <w:sz w:val="28"/>
              </w:rPr>
              <w:t>-</w:t>
            </w:r>
          </w:p>
        </w:tc>
        <w:tc>
          <w:tcPr>
            <w:tcW w:w="945" w:type="dxa"/>
          </w:tcPr>
          <w:p w14:paraId="2B453087" w14:textId="77777777" w:rsidR="00327D82" w:rsidRDefault="00AE158F">
            <w:pPr>
              <w:pStyle w:val="TableParagraph"/>
              <w:spacing w:before="238"/>
              <w:ind w:right="3"/>
              <w:rPr>
                <w:sz w:val="28"/>
              </w:rPr>
            </w:pPr>
            <w:r>
              <w:rPr>
                <w:w w:val="99"/>
                <w:sz w:val="28"/>
              </w:rPr>
              <w:t>-</w:t>
            </w:r>
          </w:p>
        </w:tc>
      </w:tr>
      <w:tr w:rsidR="00327D82" w14:paraId="08E776D9" w14:textId="77777777">
        <w:trPr>
          <w:trHeight w:val="481"/>
        </w:trPr>
        <w:tc>
          <w:tcPr>
            <w:tcW w:w="1587" w:type="dxa"/>
            <w:vMerge/>
            <w:tcBorders>
              <w:top w:val="nil"/>
            </w:tcBorders>
          </w:tcPr>
          <w:p w14:paraId="386A17C3" w14:textId="77777777" w:rsidR="00327D82" w:rsidRDefault="00327D82">
            <w:pPr>
              <w:rPr>
                <w:sz w:val="2"/>
                <w:szCs w:val="2"/>
              </w:rPr>
            </w:pPr>
          </w:p>
        </w:tc>
        <w:tc>
          <w:tcPr>
            <w:tcW w:w="2647" w:type="dxa"/>
          </w:tcPr>
          <w:p w14:paraId="591E7445" w14:textId="77777777" w:rsidR="00327D82" w:rsidRDefault="00AE158F">
            <w:pPr>
              <w:pStyle w:val="TableParagraph"/>
              <w:spacing w:line="318" w:lineRule="exact"/>
              <w:ind w:left="280" w:right="278"/>
              <w:rPr>
                <w:sz w:val="28"/>
              </w:rPr>
            </w:pPr>
            <w:r>
              <w:rPr>
                <w:sz w:val="28"/>
              </w:rPr>
              <w:t>Азотобактерин</w:t>
            </w:r>
          </w:p>
        </w:tc>
        <w:tc>
          <w:tcPr>
            <w:tcW w:w="837" w:type="dxa"/>
          </w:tcPr>
          <w:p w14:paraId="005F7282" w14:textId="77777777" w:rsidR="00327D82" w:rsidRDefault="00AE158F">
            <w:pPr>
              <w:pStyle w:val="TableParagraph"/>
              <w:spacing w:line="318" w:lineRule="exact"/>
              <w:ind w:left="256" w:right="250"/>
              <w:rPr>
                <w:sz w:val="28"/>
              </w:rPr>
            </w:pPr>
            <w:r>
              <w:rPr>
                <w:sz w:val="28"/>
              </w:rPr>
              <w:t>48</w:t>
            </w:r>
          </w:p>
        </w:tc>
        <w:tc>
          <w:tcPr>
            <w:tcW w:w="709" w:type="dxa"/>
          </w:tcPr>
          <w:p w14:paraId="68B886DE" w14:textId="77777777" w:rsidR="00327D82" w:rsidRDefault="00AE158F">
            <w:pPr>
              <w:pStyle w:val="TableParagraph"/>
              <w:spacing w:line="318" w:lineRule="exact"/>
              <w:ind w:left="189" w:right="184"/>
              <w:rPr>
                <w:sz w:val="28"/>
              </w:rPr>
            </w:pPr>
            <w:r>
              <w:rPr>
                <w:sz w:val="28"/>
              </w:rPr>
              <w:t>46</w:t>
            </w:r>
          </w:p>
        </w:tc>
        <w:tc>
          <w:tcPr>
            <w:tcW w:w="698" w:type="dxa"/>
          </w:tcPr>
          <w:p w14:paraId="0A1AE1D9" w14:textId="77777777" w:rsidR="00327D82" w:rsidRDefault="00AE158F">
            <w:pPr>
              <w:pStyle w:val="TableParagraph"/>
              <w:spacing w:line="318" w:lineRule="exact"/>
              <w:ind w:left="186" w:right="181"/>
              <w:rPr>
                <w:sz w:val="28"/>
              </w:rPr>
            </w:pPr>
            <w:r>
              <w:rPr>
                <w:sz w:val="28"/>
              </w:rPr>
              <w:t>44</w:t>
            </w:r>
          </w:p>
        </w:tc>
        <w:tc>
          <w:tcPr>
            <w:tcW w:w="1205" w:type="dxa"/>
          </w:tcPr>
          <w:p w14:paraId="4456F29C" w14:textId="77777777" w:rsidR="00327D82" w:rsidRDefault="00AE158F">
            <w:pPr>
              <w:pStyle w:val="TableParagraph"/>
              <w:spacing w:line="318" w:lineRule="exact"/>
              <w:ind w:left="402" w:right="399"/>
              <w:rPr>
                <w:sz w:val="28"/>
              </w:rPr>
            </w:pPr>
            <w:r>
              <w:rPr>
                <w:sz w:val="28"/>
              </w:rPr>
              <w:t>46</w:t>
            </w:r>
          </w:p>
        </w:tc>
        <w:tc>
          <w:tcPr>
            <w:tcW w:w="949" w:type="dxa"/>
          </w:tcPr>
          <w:p w14:paraId="56A62E07" w14:textId="77777777" w:rsidR="00327D82" w:rsidRDefault="00AE158F">
            <w:pPr>
              <w:pStyle w:val="TableParagraph"/>
              <w:spacing w:line="318" w:lineRule="exact"/>
              <w:ind w:left="229" w:right="230"/>
              <w:rPr>
                <w:sz w:val="28"/>
              </w:rPr>
            </w:pPr>
            <w:r>
              <w:rPr>
                <w:sz w:val="28"/>
              </w:rPr>
              <w:t>+8</w:t>
            </w:r>
          </w:p>
        </w:tc>
        <w:tc>
          <w:tcPr>
            <w:tcW w:w="945" w:type="dxa"/>
          </w:tcPr>
          <w:p w14:paraId="404096D6" w14:textId="77777777" w:rsidR="00327D82" w:rsidRDefault="00AE158F">
            <w:pPr>
              <w:pStyle w:val="TableParagraph"/>
              <w:spacing w:line="318" w:lineRule="exact"/>
              <w:ind w:left="227" w:right="229"/>
              <w:rPr>
                <w:sz w:val="28"/>
              </w:rPr>
            </w:pPr>
            <w:r>
              <w:rPr>
                <w:sz w:val="28"/>
              </w:rPr>
              <w:t>+21</w:t>
            </w:r>
          </w:p>
        </w:tc>
      </w:tr>
      <w:tr w:rsidR="00327D82" w14:paraId="1EECBA94" w14:textId="77777777">
        <w:trPr>
          <w:trHeight w:val="483"/>
        </w:trPr>
        <w:tc>
          <w:tcPr>
            <w:tcW w:w="1587" w:type="dxa"/>
            <w:vMerge/>
            <w:tcBorders>
              <w:top w:val="nil"/>
            </w:tcBorders>
          </w:tcPr>
          <w:p w14:paraId="32C713E9" w14:textId="77777777" w:rsidR="00327D82" w:rsidRDefault="00327D82">
            <w:pPr>
              <w:rPr>
                <w:sz w:val="2"/>
                <w:szCs w:val="2"/>
              </w:rPr>
            </w:pPr>
          </w:p>
        </w:tc>
        <w:tc>
          <w:tcPr>
            <w:tcW w:w="2647" w:type="dxa"/>
          </w:tcPr>
          <w:p w14:paraId="1A53AA83" w14:textId="77777777" w:rsidR="00327D82" w:rsidRDefault="00AE158F">
            <w:pPr>
              <w:pStyle w:val="TableParagraph"/>
              <w:spacing w:line="320" w:lineRule="exact"/>
              <w:ind w:left="281" w:right="278"/>
              <w:rPr>
                <w:sz w:val="28"/>
              </w:rPr>
            </w:pPr>
            <w:proofErr w:type="spellStart"/>
            <w:r>
              <w:rPr>
                <w:sz w:val="28"/>
              </w:rPr>
              <w:t>Фітоспорин</w:t>
            </w:r>
            <w:proofErr w:type="spellEnd"/>
          </w:p>
        </w:tc>
        <w:tc>
          <w:tcPr>
            <w:tcW w:w="837" w:type="dxa"/>
          </w:tcPr>
          <w:p w14:paraId="16C12767" w14:textId="77777777" w:rsidR="00327D82" w:rsidRDefault="00AE158F">
            <w:pPr>
              <w:pStyle w:val="TableParagraph"/>
              <w:spacing w:line="320" w:lineRule="exact"/>
              <w:ind w:left="256" w:right="250"/>
              <w:rPr>
                <w:sz w:val="28"/>
              </w:rPr>
            </w:pPr>
            <w:r>
              <w:rPr>
                <w:sz w:val="28"/>
              </w:rPr>
              <w:t>48</w:t>
            </w:r>
          </w:p>
        </w:tc>
        <w:tc>
          <w:tcPr>
            <w:tcW w:w="709" w:type="dxa"/>
          </w:tcPr>
          <w:p w14:paraId="0B115CA8" w14:textId="77777777" w:rsidR="00327D82" w:rsidRDefault="00AE158F">
            <w:pPr>
              <w:pStyle w:val="TableParagraph"/>
              <w:spacing w:line="320" w:lineRule="exact"/>
              <w:ind w:left="189" w:right="184"/>
              <w:rPr>
                <w:sz w:val="28"/>
              </w:rPr>
            </w:pPr>
            <w:r>
              <w:rPr>
                <w:sz w:val="28"/>
              </w:rPr>
              <w:t>47</w:t>
            </w:r>
          </w:p>
        </w:tc>
        <w:tc>
          <w:tcPr>
            <w:tcW w:w="698" w:type="dxa"/>
          </w:tcPr>
          <w:p w14:paraId="341C6263" w14:textId="77777777" w:rsidR="00327D82" w:rsidRDefault="00AE158F">
            <w:pPr>
              <w:pStyle w:val="TableParagraph"/>
              <w:spacing w:line="320" w:lineRule="exact"/>
              <w:ind w:left="186" w:right="181"/>
              <w:rPr>
                <w:sz w:val="28"/>
              </w:rPr>
            </w:pPr>
            <w:r>
              <w:rPr>
                <w:sz w:val="28"/>
              </w:rPr>
              <w:t>49</w:t>
            </w:r>
          </w:p>
        </w:tc>
        <w:tc>
          <w:tcPr>
            <w:tcW w:w="1205" w:type="dxa"/>
          </w:tcPr>
          <w:p w14:paraId="3FF74323" w14:textId="77777777" w:rsidR="00327D82" w:rsidRDefault="00AE158F">
            <w:pPr>
              <w:pStyle w:val="TableParagraph"/>
              <w:spacing w:line="320" w:lineRule="exact"/>
              <w:ind w:left="402" w:right="399"/>
              <w:rPr>
                <w:sz w:val="28"/>
              </w:rPr>
            </w:pPr>
            <w:r>
              <w:rPr>
                <w:sz w:val="28"/>
              </w:rPr>
              <w:t>48</w:t>
            </w:r>
          </w:p>
        </w:tc>
        <w:tc>
          <w:tcPr>
            <w:tcW w:w="949" w:type="dxa"/>
          </w:tcPr>
          <w:p w14:paraId="0BD76105" w14:textId="77777777" w:rsidR="00327D82" w:rsidRDefault="00AE158F">
            <w:pPr>
              <w:pStyle w:val="TableParagraph"/>
              <w:spacing w:line="320" w:lineRule="exact"/>
              <w:ind w:left="229" w:right="230"/>
              <w:rPr>
                <w:sz w:val="28"/>
              </w:rPr>
            </w:pPr>
            <w:r>
              <w:rPr>
                <w:sz w:val="28"/>
              </w:rPr>
              <w:t>+10</w:t>
            </w:r>
          </w:p>
        </w:tc>
        <w:tc>
          <w:tcPr>
            <w:tcW w:w="945" w:type="dxa"/>
          </w:tcPr>
          <w:p w14:paraId="60B1C558" w14:textId="77777777" w:rsidR="00327D82" w:rsidRDefault="00AE158F">
            <w:pPr>
              <w:pStyle w:val="TableParagraph"/>
              <w:spacing w:line="320" w:lineRule="exact"/>
              <w:ind w:left="227" w:right="229"/>
              <w:rPr>
                <w:sz w:val="28"/>
              </w:rPr>
            </w:pPr>
            <w:r>
              <w:rPr>
                <w:sz w:val="28"/>
              </w:rPr>
              <w:t>+26</w:t>
            </w:r>
          </w:p>
        </w:tc>
      </w:tr>
      <w:tr w:rsidR="00327D82" w14:paraId="39B91E6C" w14:textId="77777777">
        <w:trPr>
          <w:trHeight w:val="965"/>
        </w:trPr>
        <w:tc>
          <w:tcPr>
            <w:tcW w:w="1587" w:type="dxa"/>
            <w:vMerge w:val="restart"/>
          </w:tcPr>
          <w:p w14:paraId="7ABE9209" w14:textId="77777777" w:rsidR="00327D82" w:rsidRDefault="00327D82">
            <w:pPr>
              <w:pStyle w:val="TableParagraph"/>
              <w:jc w:val="left"/>
              <w:rPr>
                <w:sz w:val="26"/>
              </w:rPr>
            </w:pPr>
          </w:p>
        </w:tc>
        <w:tc>
          <w:tcPr>
            <w:tcW w:w="2647" w:type="dxa"/>
          </w:tcPr>
          <w:p w14:paraId="7BF54E0A" w14:textId="77777777" w:rsidR="00327D82" w:rsidRDefault="00AE158F">
            <w:pPr>
              <w:pStyle w:val="TableParagraph"/>
              <w:spacing w:line="320" w:lineRule="exact"/>
              <w:ind w:left="282" w:right="278"/>
              <w:rPr>
                <w:sz w:val="28"/>
              </w:rPr>
            </w:pPr>
            <w:r>
              <w:rPr>
                <w:sz w:val="28"/>
              </w:rPr>
              <w:t>Без застосування</w:t>
            </w:r>
          </w:p>
          <w:p w14:paraId="0CBFCFB2" w14:textId="77777777" w:rsidR="00327D82" w:rsidRDefault="00AE158F">
            <w:pPr>
              <w:pStyle w:val="TableParagraph"/>
              <w:spacing w:before="160"/>
              <w:ind w:left="282" w:right="277"/>
              <w:rPr>
                <w:sz w:val="28"/>
              </w:rPr>
            </w:pPr>
            <w:r>
              <w:rPr>
                <w:sz w:val="28"/>
              </w:rPr>
              <w:t>препарату (К)</w:t>
            </w:r>
          </w:p>
        </w:tc>
        <w:tc>
          <w:tcPr>
            <w:tcW w:w="837" w:type="dxa"/>
          </w:tcPr>
          <w:p w14:paraId="358F8F18" w14:textId="77777777" w:rsidR="00327D82" w:rsidRDefault="00AE158F">
            <w:pPr>
              <w:pStyle w:val="TableParagraph"/>
              <w:spacing w:before="238"/>
              <w:ind w:left="256" w:right="250"/>
              <w:rPr>
                <w:sz w:val="28"/>
              </w:rPr>
            </w:pPr>
            <w:r>
              <w:rPr>
                <w:sz w:val="28"/>
              </w:rPr>
              <w:t>38</w:t>
            </w:r>
          </w:p>
        </w:tc>
        <w:tc>
          <w:tcPr>
            <w:tcW w:w="709" w:type="dxa"/>
          </w:tcPr>
          <w:p w14:paraId="5F7164BB" w14:textId="77777777" w:rsidR="00327D82" w:rsidRDefault="00AE158F">
            <w:pPr>
              <w:pStyle w:val="TableParagraph"/>
              <w:spacing w:before="238"/>
              <w:ind w:left="189" w:right="184"/>
              <w:rPr>
                <w:sz w:val="28"/>
              </w:rPr>
            </w:pPr>
            <w:r>
              <w:rPr>
                <w:sz w:val="28"/>
              </w:rPr>
              <w:t>37</w:t>
            </w:r>
          </w:p>
        </w:tc>
        <w:tc>
          <w:tcPr>
            <w:tcW w:w="698" w:type="dxa"/>
          </w:tcPr>
          <w:p w14:paraId="1C32520C" w14:textId="77777777" w:rsidR="00327D82" w:rsidRDefault="00AE158F">
            <w:pPr>
              <w:pStyle w:val="TableParagraph"/>
              <w:spacing w:before="238"/>
              <w:ind w:left="186" w:right="181"/>
              <w:rPr>
                <w:sz w:val="28"/>
              </w:rPr>
            </w:pPr>
            <w:r>
              <w:rPr>
                <w:sz w:val="28"/>
              </w:rPr>
              <w:t>33</w:t>
            </w:r>
          </w:p>
        </w:tc>
        <w:tc>
          <w:tcPr>
            <w:tcW w:w="1205" w:type="dxa"/>
          </w:tcPr>
          <w:p w14:paraId="5182505A" w14:textId="77777777" w:rsidR="00327D82" w:rsidRDefault="00AE158F">
            <w:pPr>
              <w:pStyle w:val="TableParagraph"/>
              <w:spacing w:before="238"/>
              <w:ind w:left="402" w:right="399"/>
              <w:rPr>
                <w:sz w:val="28"/>
              </w:rPr>
            </w:pPr>
            <w:r>
              <w:rPr>
                <w:sz w:val="28"/>
              </w:rPr>
              <w:t>36</w:t>
            </w:r>
          </w:p>
        </w:tc>
        <w:tc>
          <w:tcPr>
            <w:tcW w:w="949" w:type="dxa"/>
          </w:tcPr>
          <w:p w14:paraId="0F517D2A" w14:textId="77777777" w:rsidR="00327D82" w:rsidRDefault="00AE158F">
            <w:pPr>
              <w:pStyle w:val="TableParagraph"/>
              <w:spacing w:before="238"/>
              <w:rPr>
                <w:sz w:val="28"/>
              </w:rPr>
            </w:pPr>
            <w:r>
              <w:rPr>
                <w:w w:val="99"/>
                <w:sz w:val="28"/>
              </w:rPr>
              <w:t>-</w:t>
            </w:r>
          </w:p>
        </w:tc>
        <w:tc>
          <w:tcPr>
            <w:tcW w:w="945" w:type="dxa"/>
          </w:tcPr>
          <w:p w14:paraId="443B8063" w14:textId="77777777" w:rsidR="00327D82" w:rsidRDefault="00AE158F">
            <w:pPr>
              <w:pStyle w:val="TableParagraph"/>
              <w:spacing w:before="238"/>
              <w:ind w:right="3"/>
              <w:rPr>
                <w:sz w:val="28"/>
              </w:rPr>
            </w:pPr>
            <w:r>
              <w:rPr>
                <w:w w:val="99"/>
                <w:sz w:val="28"/>
              </w:rPr>
              <w:t>-</w:t>
            </w:r>
          </w:p>
        </w:tc>
      </w:tr>
      <w:tr w:rsidR="00327D82" w14:paraId="0DF4B844" w14:textId="77777777">
        <w:trPr>
          <w:trHeight w:val="483"/>
        </w:trPr>
        <w:tc>
          <w:tcPr>
            <w:tcW w:w="1587" w:type="dxa"/>
            <w:vMerge/>
            <w:tcBorders>
              <w:top w:val="nil"/>
            </w:tcBorders>
          </w:tcPr>
          <w:p w14:paraId="0DD0E184" w14:textId="77777777" w:rsidR="00327D82" w:rsidRDefault="00327D82">
            <w:pPr>
              <w:rPr>
                <w:sz w:val="2"/>
                <w:szCs w:val="2"/>
              </w:rPr>
            </w:pPr>
          </w:p>
        </w:tc>
        <w:tc>
          <w:tcPr>
            <w:tcW w:w="2647" w:type="dxa"/>
          </w:tcPr>
          <w:p w14:paraId="216834FC" w14:textId="77777777" w:rsidR="00327D82" w:rsidRDefault="00AE158F">
            <w:pPr>
              <w:pStyle w:val="TableParagraph"/>
              <w:spacing w:line="320" w:lineRule="exact"/>
              <w:ind w:left="280" w:right="278"/>
              <w:rPr>
                <w:sz w:val="28"/>
              </w:rPr>
            </w:pPr>
            <w:r>
              <w:rPr>
                <w:sz w:val="28"/>
              </w:rPr>
              <w:t>Азотобактерин</w:t>
            </w:r>
          </w:p>
        </w:tc>
        <w:tc>
          <w:tcPr>
            <w:tcW w:w="837" w:type="dxa"/>
          </w:tcPr>
          <w:p w14:paraId="35C56B95" w14:textId="77777777" w:rsidR="00327D82" w:rsidRDefault="00AE158F">
            <w:pPr>
              <w:pStyle w:val="TableParagraph"/>
              <w:spacing w:line="320" w:lineRule="exact"/>
              <w:ind w:left="256" w:right="250"/>
              <w:rPr>
                <w:sz w:val="28"/>
              </w:rPr>
            </w:pPr>
            <w:r>
              <w:rPr>
                <w:sz w:val="28"/>
              </w:rPr>
              <w:t>39</w:t>
            </w:r>
          </w:p>
        </w:tc>
        <w:tc>
          <w:tcPr>
            <w:tcW w:w="709" w:type="dxa"/>
          </w:tcPr>
          <w:p w14:paraId="71BD0A45" w14:textId="77777777" w:rsidR="00327D82" w:rsidRDefault="00AE158F">
            <w:pPr>
              <w:pStyle w:val="TableParagraph"/>
              <w:spacing w:line="320" w:lineRule="exact"/>
              <w:ind w:left="189" w:right="184"/>
              <w:rPr>
                <w:sz w:val="28"/>
              </w:rPr>
            </w:pPr>
            <w:r>
              <w:rPr>
                <w:sz w:val="28"/>
              </w:rPr>
              <w:t>38</w:t>
            </w:r>
          </w:p>
        </w:tc>
        <w:tc>
          <w:tcPr>
            <w:tcW w:w="698" w:type="dxa"/>
          </w:tcPr>
          <w:p w14:paraId="7C3FDC6B" w14:textId="77777777" w:rsidR="00327D82" w:rsidRDefault="00AE158F">
            <w:pPr>
              <w:pStyle w:val="TableParagraph"/>
              <w:spacing w:line="320" w:lineRule="exact"/>
              <w:ind w:left="186" w:right="181"/>
              <w:rPr>
                <w:sz w:val="28"/>
              </w:rPr>
            </w:pPr>
            <w:r>
              <w:rPr>
                <w:sz w:val="28"/>
              </w:rPr>
              <w:t>37</w:t>
            </w:r>
          </w:p>
        </w:tc>
        <w:tc>
          <w:tcPr>
            <w:tcW w:w="1205" w:type="dxa"/>
          </w:tcPr>
          <w:p w14:paraId="38F7EFAE" w14:textId="77777777" w:rsidR="00327D82" w:rsidRDefault="00AE158F">
            <w:pPr>
              <w:pStyle w:val="TableParagraph"/>
              <w:spacing w:line="320" w:lineRule="exact"/>
              <w:ind w:left="402" w:right="399"/>
              <w:rPr>
                <w:sz w:val="28"/>
              </w:rPr>
            </w:pPr>
            <w:r>
              <w:rPr>
                <w:sz w:val="28"/>
              </w:rPr>
              <w:t>38</w:t>
            </w:r>
          </w:p>
        </w:tc>
        <w:tc>
          <w:tcPr>
            <w:tcW w:w="949" w:type="dxa"/>
          </w:tcPr>
          <w:p w14:paraId="1AB2B4F7" w14:textId="77777777" w:rsidR="00327D82" w:rsidRDefault="00AE158F">
            <w:pPr>
              <w:pStyle w:val="TableParagraph"/>
              <w:spacing w:line="320" w:lineRule="exact"/>
              <w:ind w:left="229" w:right="230"/>
              <w:rPr>
                <w:sz w:val="28"/>
              </w:rPr>
            </w:pPr>
            <w:r>
              <w:rPr>
                <w:sz w:val="28"/>
              </w:rPr>
              <w:t>+2</w:t>
            </w:r>
          </w:p>
        </w:tc>
        <w:tc>
          <w:tcPr>
            <w:tcW w:w="945" w:type="dxa"/>
          </w:tcPr>
          <w:p w14:paraId="54D51789" w14:textId="77777777" w:rsidR="00327D82" w:rsidRDefault="00AE158F">
            <w:pPr>
              <w:pStyle w:val="TableParagraph"/>
              <w:spacing w:line="320" w:lineRule="exact"/>
              <w:ind w:left="225" w:right="229"/>
              <w:rPr>
                <w:sz w:val="28"/>
              </w:rPr>
            </w:pPr>
            <w:r>
              <w:rPr>
                <w:sz w:val="28"/>
              </w:rPr>
              <w:t>+6</w:t>
            </w:r>
          </w:p>
        </w:tc>
      </w:tr>
      <w:tr w:rsidR="00327D82" w14:paraId="357B5CAB" w14:textId="77777777">
        <w:trPr>
          <w:trHeight w:val="483"/>
        </w:trPr>
        <w:tc>
          <w:tcPr>
            <w:tcW w:w="1587" w:type="dxa"/>
            <w:vMerge/>
            <w:tcBorders>
              <w:top w:val="nil"/>
            </w:tcBorders>
          </w:tcPr>
          <w:p w14:paraId="004DC5D9" w14:textId="77777777" w:rsidR="00327D82" w:rsidRDefault="00327D82">
            <w:pPr>
              <w:rPr>
                <w:sz w:val="2"/>
                <w:szCs w:val="2"/>
              </w:rPr>
            </w:pPr>
          </w:p>
        </w:tc>
        <w:tc>
          <w:tcPr>
            <w:tcW w:w="2647" w:type="dxa"/>
          </w:tcPr>
          <w:p w14:paraId="42ABD1B3" w14:textId="77777777" w:rsidR="00327D82" w:rsidRDefault="00AE158F">
            <w:pPr>
              <w:pStyle w:val="TableParagraph"/>
              <w:spacing w:line="320" w:lineRule="exact"/>
              <w:ind w:left="281" w:right="278"/>
              <w:rPr>
                <w:sz w:val="28"/>
              </w:rPr>
            </w:pPr>
            <w:proofErr w:type="spellStart"/>
            <w:r>
              <w:rPr>
                <w:sz w:val="28"/>
              </w:rPr>
              <w:t>Фітоспорин</w:t>
            </w:r>
            <w:proofErr w:type="spellEnd"/>
          </w:p>
        </w:tc>
        <w:tc>
          <w:tcPr>
            <w:tcW w:w="837" w:type="dxa"/>
          </w:tcPr>
          <w:p w14:paraId="54989EE3" w14:textId="77777777" w:rsidR="00327D82" w:rsidRDefault="00AE158F">
            <w:pPr>
              <w:pStyle w:val="TableParagraph"/>
              <w:spacing w:line="320" w:lineRule="exact"/>
              <w:ind w:left="256" w:right="250"/>
              <w:rPr>
                <w:sz w:val="28"/>
              </w:rPr>
            </w:pPr>
            <w:r>
              <w:rPr>
                <w:sz w:val="28"/>
              </w:rPr>
              <w:t>42</w:t>
            </w:r>
          </w:p>
        </w:tc>
        <w:tc>
          <w:tcPr>
            <w:tcW w:w="709" w:type="dxa"/>
          </w:tcPr>
          <w:p w14:paraId="7E14510A" w14:textId="77777777" w:rsidR="00327D82" w:rsidRDefault="00AE158F">
            <w:pPr>
              <w:pStyle w:val="TableParagraph"/>
              <w:spacing w:line="320" w:lineRule="exact"/>
              <w:ind w:left="189" w:right="184"/>
              <w:rPr>
                <w:sz w:val="28"/>
              </w:rPr>
            </w:pPr>
            <w:r>
              <w:rPr>
                <w:sz w:val="28"/>
              </w:rPr>
              <w:t>41</w:t>
            </w:r>
          </w:p>
        </w:tc>
        <w:tc>
          <w:tcPr>
            <w:tcW w:w="698" w:type="dxa"/>
          </w:tcPr>
          <w:p w14:paraId="6C75E005" w14:textId="77777777" w:rsidR="00327D82" w:rsidRDefault="00AE158F">
            <w:pPr>
              <w:pStyle w:val="TableParagraph"/>
              <w:spacing w:line="320" w:lineRule="exact"/>
              <w:ind w:left="186" w:right="181"/>
              <w:rPr>
                <w:sz w:val="28"/>
              </w:rPr>
            </w:pPr>
            <w:r>
              <w:rPr>
                <w:sz w:val="28"/>
              </w:rPr>
              <w:t>43</w:t>
            </w:r>
          </w:p>
        </w:tc>
        <w:tc>
          <w:tcPr>
            <w:tcW w:w="1205" w:type="dxa"/>
          </w:tcPr>
          <w:p w14:paraId="01201588" w14:textId="77777777" w:rsidR="00327D82" w:rsidRDefault="00AE158F">
            <w:pPr>
              <w:pStyle w:val="TableParagraph"/>
              <w:spacing w:line="320" w:lineRule="exact"/>
              <w:ind w:left="402" w:right="399"/>
              <w:rPr>
                <w:sz w:val="28"/>
              </w:rPr>
            </w:pPr>
            <w:r>
              <w:rPr>
                <w:sz w:val="28"/>
              </w:rPr>
              <w:t>42</w:t>
            </w:r>
          </w:p>
        </w:tc>
        <w:tc>
          <w:tcPr>
            <w:tcW w:w="949" w:type="dxa"/>
          </w:tcPr>
          <w:p w14:paraId="46E6C3AB" w14:textId="77777777" w:rsidR="00327D82" w:rsidRDefault="00AE158F">
            <w:pPr>
              <w:pStyle w:val="TableParagraph"/>
              <w:spacing w:line="320" w:lineRule="exact"/>
              <w:ind w:left="229" w:right="230"/>
              <w:rPr>
                <w:sz w:val="28"/>
              </w:rPr>
            </w:pPr>
            <w:r>
              <w:rPr>
                <w:sz w:val="28"/>
              </w:rPr>
              <w:t>+6</w:t>
            </w:r>
          </w:p>
        </w:tc>
        <w:tc>
          <w:tcPr>
            <w:tcW w:w="945" w:type="dxa"/>
          </w:tcPr>
          <w:p w14:paraId="1DED58FB" w14:textId="77777777" w:rsidR="00327D82" w:rsidRDefault="00AE158F">
            <w:pPr>
              <w:pStyle w:val="TableParagraph"/>
              <w:spacing w:line="320" w:lineRule="exact"/>
              <w:ind w:left="227" w:right="229"/>
              <w:rPr>
                <w:sz w:val="28"/>
              </w:rPr>
            </w:pPr>
            <w:r>
              <w:rPr>
                <w:sz w:val="28"/>
              </w:rPr>
              <w:t>+17</w:t>
            </w:r>
          </w:p>
        </w:tc>
      </w:tr>
      <w:tr w:rsidR="00327D82" w14:paraId="38DEDD9B" w14:textId="77777777">
        <w:trPr>
          <w:trHeight w:val="965"/>
        </w:trPr>
        <w:tc>
          <w:tcPr>
            <w:tcW w:w="1587" w:type="dxa"/>
            <w:vMerge w:val="restart"/>
          </w:tcPr>
          <w:p w14:paraId="589ECA89" w14:textId="77777777" w:rsidR="00327D82" w:rsidRDefault="00327D82">
            <w:pPr>
              <w:pStyle w:val="TableParagraph"/>
              <w:jc w:val="left"/>
              <w:rPr>
                <w:sz w:val="26"/>
              </w:rPr>
            </w:pPr>
          </w:p>
        </w:tc>
        <w:tc>
          <w:tcPr>
            <w:tcW w:w="2647" w:type="dxa"/>
          </w:tcPr>
          <w:p w14:paraId="5ECCCF5F" w14:textId="77777777" w:rsidR="00327D82" w:rsidRDefault="00AE158F">
            <w:pPr>
              <w:pStyle w:val="TableParagraph"/>
              <w:spacing w:line="318" w:lineRule="exact"/>
              <w:ind w:left="282" w:right="278"/>
              <w:rPr>
                <w:sz w:val="28"/>
              </w:rPr>
            </w:pPr>
            <w:r>
              <w:rPr>
                <w:sz w:val="28"/>
              </w:rPr>
              <w:t>Без застосування</w:t>
            </w:r>
          </w:p>
          <w:p w14:paraId="723C5509" w14:textId="77777777" w:rsidR="00327D82" w:rsidRDefault="00AE158F">
            <w:pPr>
              <w:pStyle w:val="TableParagraph"/>
              <w:spacing w:before="161"/>
              <w:ind w:left="282" w:right="277"/>
              <w:rPr>
                <w:sz w:val="28"/>
              </w:rPr>
            </w:pPr>
            <w:r>
              <w:rPr>
                <w:sz w:val="28"/>
              </w:rPr>
              <w:t>препарату (К)</w:t>
            </w:r>
          </w:p>
        </w:tc>
        <w:tc>
          <w:tcPr>
            <w:tcW w:w="837" w:type="dxa"/>
          </w:tcPr>
          <w:p w14:paraId="0F973F32" w14:textId="77777777" w:rsidR="00327D82" w:rsidRDefault="00AE158F">
            <w:pPr>
              <w:pStyle w:val="TableParagraph"/>
              <w:spacing w:before="238"/>
              <w:ind w:left="256" w:right="250"/>
              <w:rPr>
                <w:sz w:val="28"/>
              </w:rPr>
            </w:pPr>
            <w:r>
              <w:rPr>
                <w:sz w:val="28"/>
              </w:rPr>
              <w:t>37</w:t>
            </w:r>
          </w:p>
        </w:tc>
        <w:tc>
          <w:tcPr>
            <w:tcW w:w="709" w:type="dxa"/>
          </w:tcPr>
          <w:p w14:paraId="38601DA2" w14:textId="77777777" w:rsidR="00327D82" w:rsidRDefault="00AE158F">
            <w:pPr>
              <w:pStyle w:val="TableParagraph"/>
              <w:spacing w:before="238"/>
              <w:ind w:left="189" w:right="184"/>
              <w:rPr>
                <w:sz w:val="28"/>
              </w:rPr>
            </w:pPr>
            <w:r>
              <w:rPr>
                <w:sz w:val="28"/>
              </w:rPr>
              <w:t>33</w:t>
            </w:r>
          </w:p>
        </w:tc>
        <w:tc>
          <w:tcPr>
            <w:tcW w:w="698" w:type="dxa"/>
          </w:tcPr>
          <w:p w14:paraId="5A5D99BB" w14:textId="77777777" w:rsidR="00327D82" w:rsidRDefault="00AE158F">
            <w:pPr>
              <w:pStyle w:val="TableParagraph"/>
              <w:spacing w:before="238"/>
              <w:ind w:left="186" w:right="181"/>
              <w:rPr>
                <w:sz w:val="28"/>
              </w:rPr>
            </w:pPr>
            <w:r>
              <w:rPr>
                <w:sz w:val="28"/>
              </w:rPr>
              <w:t>35</w:t>
            </w:r>
          </w:p>
        </w:tc>
        <w:tc>
          <w:tcPr>
            <w:tcW w:w="1205" w:type="dxa"/>
          </w:tcPr>
          <w:p w14:paraId="53DF7885" w14:textId="77777777" w:rsidR="00327D82" w:rsidRDefault="00AE158F">
            <w:pPr>
              <w:pStyle w:val="TableParagraph"/>
              <w:spacing w:before="238"/>
              <w:ind w:left="402" w:right="399"/>
              <w:rPr>
                <w:sz w:val="28"/>
              </w:rPr>
            </w:pPr>
            <w:r>
              <w:rPr>
                <w:sz w:val="28"/>
              </w:rPr>
              <w:t>35</w:t>
            </w:r>
          </w:p>
        </w:tc>
        <w:tc>
          <w:tcPr>
            <w:tcW w:w="949" w:type="dxa"/>
          </w:tcPr>
          <w:p w14:paraId="3F1F5B23" w14:textId="77777777" w:rsidR="00327D82" w:rsidRDefault="00AE158F">
            <w:pPr>
              <w:pStyle w:val="TableParagraph"/>
              <w:spacing w:before="238"/>
              <w:rPr>
                <w:sz w:val="28"/>
              </w:rPr>
            </w:pPr>
            <w:r>
              <w:rPr>
                <w:w w:val="99"/>
                <w:sz w:val="28"/>
              </w:rPr>
              <w:t>-</w:t>
            </w:r>
          </w:p>
        </w:tc>
        <w:tc>
          <w:tcPr>
            <w:tcW w:w="945" w:type="dxa"/>
          </w:tcPr>
          <w:p w14:paraId="30F818DF" w14:textId="77777777" w:rsidR="00327D82" w:rsidRDefault="00AE158F">
            <w:pPr>
              <w:pStyle w:val="TableParagraph"/>
              <w:spacing w:before="238"/>
              <w:ind w:right="3"/>
              <w:rPr>
                <w:sz w:val="28"/>
              </w:rPr>
            </w:pPr>
            <w:r>
              <w:rPr>
                <w:w w:val="99"/>
                <w:sz w:val="28"/>
              </w:rPr>
              <w:t>-</w:t>
            </w:r>
          </w:p>
        </w:tc>
      </w:tr>
      <w:tr w:rsidR="00327D82" w14:paraId="7E437913" w14:textId="77777777">
        <w:trPr>
          <w:trHeight w:val="483"/>
        </w:trPr>
        <w:tc>
          <w:tcPr>
            <w:tcW w:w="1587" w:type="dxa"/>
            <w:vMerge/>
            <w:tcBorders>
              <w:top w:val="nil"/>
            </w:tcBorders>
          </w:tcPr>
          <w:p w14:paraId="58E85ECB" w14:textId="77777777" w:rsidR="00327D82" w:rsidRDefault="00327D82">
            <w:pPr>
              <w:rPr>
                <w:sz w:val="2"/>
                <w:szCs w:val="2"/>
              </w:rPr>
            </w:pPr>
          </w:p>
        </w:tc>
        <w:tc>
          <w:tcPr>
            <w:tcW w:w="2647" w:type="dxa"/>
          </w:tcPr>
          <w:p w14:paraId="658989A1" w14:textId="77777777" w:rsidR="00327D82" w:rsidRDefault="00AE158F">
            <w:pPr>
              <w:pStyle w:val="TableParagraph"/>
              <w:spacing w:line="320" w:lineRule="exact"/>
              <w:ind w:left="280" w:right="278"/>
              <w:rPr>
                <w:sz w:val="28"/>
              </w:rPr>
            </w:pPr>
            <w:r>
              <w:rPr>
                <w:sz w:val="28"/>
              </w:rPr>
              <w:t>Азотобактерин</w:t>
            </w:r>
          </w:p>
        </w:tc>
        <w:tc>
          <w:tcPr>
            <w:tcW w:w="837" w:type="dxa"/>
          </w:tcPr>
          <w:p w14:paraId="6871D74D" w14:textId="77777777" w:rsidR="00327D82" w:rsidRDefault="00AE158F">
            <w:pPr>
              <w:pStyle w:val="TableParagraph"/>
              <w:spacing w:line="320" w:lineRule="exact"/>
              <w:ind w:left="256" w:right="250"/>
              <w:rPr>
                <w:sz w:val="28"/>
              </w:rPr>
            </w:pPr>
            <w:r>
              <w:rPr>
                <w:sz w:val="28"/>
              </w:rPr>
              <w:t>48</w:t>
            </w:r>
          </w:p>
        </w:tc>
        <w:tc>
          <w:tcPr>
            <w:tcW w:w="709" w:type="dxa"/>
          </w:tcPr>
          <w:p w14:paraId="725DA1CD" w14:textId="77777777" w:rsidR="00327D82" w:rsidRDefault="00AE158F">
            <w:pPr>
              <w:pStyle w:val="TableParagraph"/>
              <w:spacing w:line="320" w:lineRule="exact"/>
              <w:ind w:left="189" w:right="184"/>
              <w:rPr>
                <w:sz w:val="28"/>
              </w:rPr>
            </w:pPr>
            <w:r>
              <w:rPr>
                <w:sz w:val="28"/>
              </w:rPr>
              <w:t>49</w:t>
            </w:r>
          </w:p>
        </w:tc>
        <w:tc>
          <w:tcPr>
            <w:tcW w:w="698" w:type="dxa"/>
          </w:tcPr>
          <w:p w14:paraId="0D1526D8" w14:textId="77777777" w:rsidR="00327D82" w:rsidRDefault="00AE158F">
            <w:pPr>
              <w:pStyle w:val="TableParagraph"/>
              <w:spacing w:line="320" w:lineRule="exact"/>
              <w:ind w:left="186" w:right="181"/>
              <w:rPr>
                <w:sz w:val="28"/>
              </w:rPr>
            </w:pPr>
            <w:r>
              <w:rPr>
                <w:sz w:val="28"/>
              </w:rPr>
              <w:t>50</w:t>
            </w:r>
          </w:p>
        </w:tc>
        <w:tc>
          <w:tcPr>
            <w:tcW w:w="1205" w:type="dxa"/>
          </w:tcPr>
          <w:p w14:paraId="7F7FD933" w14:textId="77777777" w:rsidR="00327D82" w:rsidRDefault="00AE158F">
            <w:pPr>
              <w:pStyle w:val="TableParagraph"/>
              <w:spacing w:line="320" w:lineRule="exact"/>
              <w:ind w:left="402" w:right="399"/>
              <w:rPr>
                <w:sz w:val="28"/>
              </w:rPr>
            </w:pPr>
            <w:r>
              <w:rPr>
                <w:sz w:val="28"/>
              </w:rPr>
              <w:t>49</w:t>
            </w:r>
          </w:p>
        </w:tc>
        <w:tc>
          <w:tcPr>
            <w:tcW w:w="949" w:type="dxa"/>
          </w:tcPr>
          <w:p w14:paraId="66BC6439" w14:textId="77777777" w:rsidR="00327D82" w:rsidRDefault="00AE158F">
            <w:pPr>
              <w:pStyle w:val="TableParagraph"/>
              <w:spacing w:line="320" w:lineRule="exact"/>
              <w:ind w:left="229" w:right="230"/>
              <w:rPr>
                <w:sz w:val="28"/>
              </w:rPr>
            </w:pPr>
            <w:r>
              <w:rPr>
                <w:sz w:val="28"/>
              </w:rPr>
              <w:t>+14</w:t>
            </w:r>
          </w:p>
        </w:tc>
        <w:tc>
          <w:tcPr>
            <w:tcW w:w="945" w:type="dxa"/>
          </w:tcPr>
          <w:p w14:paraId="645DD1B8" w14:textId="77777777" w:rsidR="00327D82" w:rsidRDefault="00AE158F">
            <w:pPr>
              <w:pStyle w:val="TableParagraph"/>
              <w:spacing w:line="320" w:lineRule="exact"/>
              <w:ind w:left="227" w:right="229"/>
              <w:rPr>
                <w:sz w:val="28"/>
              </w:rPr>
            </w:pPr>
            <w:r>
              <w:rPr>
                <w:sz w:val="28"/>
              </w:rPr>
              <w:t>+40</w:t>
            </w:r>
          </w:p>
        </w:tc>
      </w:tr>
      <w:tr w:rsidR="00327D82" w14:paraId="5DEA1F66" w14:textId="77777777">
        <w:trPr>
          <w:trHeight w:val="483"/>
        </w:trPr>
        <w:tc>
          <w:tcPr>
            <w:tcW w:w="1587" w:type="dxa"/>
            <w:vMerge/>
            <w:tcBorders>
              <w:top w:val="nil"/>
            </w:tcBorders>
          </w:tcPr>
          <w:p w14:paraId="7D88CA0E" w14:textId="77777777" w:rsidR="00327D82" w:rsidRDefault="00327D82">
            <w:pPr>
              <w:rPr>
                <w:sz w:val="2"/>
                <w:szCs w:val="2"/>
              </w:rPr>
            </w:pPr>
          </w:p>
        </w:tc>
        <w:tc>
          <w:tcPr>
            <w:tcW w:w="2647" w:type="dxa"/>
          </w:tcPr>
          <w:p w14:paraId="03BC7A8B" w14:textId="77777777" w:rsidR="00327D82" w:rsidRDefault="00AE158F">
            <w:pPr>
              <w:pStyle w:val="TableParagraph"/>
              <w:spacing w:line="318" w:lineRule="exact"/>
              <w:ind w:left="281" w:right="278"/>
              <w:rPr>
                <w:sz w:val="28"/>
              </w:rPr>
            </w:pPr>
            <w:proofErr w:type="spellStart"/>
            <w:r>
              <w:rPr>
                <w:sz w:val="28"/>
              </w:rPr>
              <w:t>Фітоспорин</w:t>
            </w:r>
            <w:proofErr w:type="spellEnd"/>
          </w:p>
        </w:tc>
        <w:tc>
          <w:tcPr>
            <w:tcW w:w="837" w:type="dxa"/>
          </w:tcPr>
          <w:p w14:paraId="70B5D8EC" w14:textId="77777777" w:rsidR="00327D82" w:rsidRDefault="00AE158F">
            <w:pPr>
              <w:pStyle w:val="TableParagraph"/>
              <w:spacing w:line="318" w:lineRule="exact"/>
              <w:ind w:left="256" w:right="250"/>
              <w:rPr>
                <w:sz w:val="28"/>
              </w:rPr>
            </w:pPr>
            <w:r>
              <w:rPr>
                <w:sz w:val="28"/>
              </w:rPr>
              <w:t>41</w:t>
            </w:r>
          </w:p>
        </w:tc>
        <w:tc>
          <w:tcPr>
            <w:tcW w:w="709" w:type="dxa"/>
          </w:tcPr>
          <w:p w14:paraId="0B4FB8F1" w14:textId="77777777" w:rsidR="00327D82" w:rsidRDefault="00AE158F">
            <w:pPr>
              <w:pStyle w:val="TableParagraph"/>
              <w:spacing w:line="318" w:lineRule="exact"/>
              <w:ind w:left="189" w:right="184"/>
              <w:rPr>
                <w:sz w:val="28"/>
              </w:rPr>
            </w:pPr>
            <w:r>
              <w:rPr>
                <w:sz w:val="28"/>
              </w:rPr>
              <w:t>45</w:t>
            </w:r>
          </w:p>
        </w:tc>
        <w:tc>
          <w:tcPr>
            <w:tcW w:w="698" w:type="dxa"/>
          </w:tcPr>
          <w:p w14:paraId="0C76BBE9" w14:textId="77777777" w:rsidR="00327D82" w:rsidRDefault="00AE158F">
            <w:pPr>
              <w:pStyle w:val="TableParagraph"/>
              <w:spacing w:line="318" w:lineRule="exact"/>
              <w:ind w:left="186" w:right="181"/>
              <w:rPr>
                <w:sz w:val="28"/>
              </w:rPr>
            </w:pPr>
            <w:r>
              <w:rPr>
                <w:sz w:val="28"/>
              </w:rPr>
              <w:t>43</w:t>
            </w:r>
          </w:p>
        </w:tc>
        <w:tc>
          <w:tcPr>
            <w:tcW w:w="1205" w:type="dxa"/>
          </w:tcPr>
          <w:p w14:paraId="4213A2A0" w14:textId="77777777" w:rsidR="00327D82" w:rsidRDefault="00AE158F">
            <w:pPr>
              <w:pStyle w:val="TableParagraph"/>
              <w:spacing w:line="318" w:lineRule="exact"/>
              <w:ind w:left="402" w:right="399"/>
              <w:rPr>
                <w:sz w:val="28"/>
              </w:rPr>
            </w:pPr>
            <w:r>
              <w:rPr>
                <w:sz w:val="28"/>
              </w:rPr>
              <w:t>43</w:t>
            </w:r>
          </w:p>
        </w:tc>
        <w:tc>
          <w:tcPr>
            <w:tcW w:w="949" w:type="dxa"/>
          </w:tcPr>
          <w:p w14:paraId="0652AAD2" w14:textId="77777777" w:rsidR="00327D82" w:rsidRDefault="00AE158F">
            <w:pPr>
              <w:pStyle w:val="TableParagraph"/>
              <w:spacing w:line="318" w:lineRule="exact"/>
              <w:ind w:left="229" w:right="230"/>
              <w:rPr>
                <w:sz w:val="28"/>
              </w:rPr>
            </w:pPr>
            <w:r>
              <w:rPr>
                <w:sz w:val="28"/>
              </w:rPr>
              <w:t>+8</w:t>
            </w:r>
          </w:p>
        </w:tc>
        <w:tc>
          <w:tcPr>
            <w:tcW w:w="945" w:type="dxa"/>
          </w:tcPr>
          <w:p w14:paraId="2C6FF3D6" w14:textId="77777777" w:rsidR="00327D82" w:rsidRDefault="00AE158F">
            <w:pPr>
              <w:pStyle w:val="TableParagraph"/>
              <w:spacing w:line="318" w:lineRule="exact"/>
              <w:ind w:left="227" w:right="229"/>
              <w:rPr>
                <w:sz w:val="28"/>
              </w:rPr>
            </w:pPr>
            <w:r>
              <w:rPr>
                <w:sz w:val="28"/>
              </w:rPr>
              <w:t>+23</w:t>
            </w:r>
          </w:p>
        </w:tc>
      </w:tr>
      <w:tr w:rsidR="00327D82" w14:paraId="4BFE2343" w14:textId="77777777">
        <w:trPr>
          <w:trHeight w:val="1932"/>
        </w:trPr>
        <w:tc>
          <w:tcPr>
            <w:tcW w:w="4234" w:type="dxa"/>
            <w:gridSpan w:val="2"/>
          </w:tcPr>
          <w:p w14:paraId="79C370E8" w14:textId="77777777" w:rsidR="00327D82" w:rsidRDefault="00AE158F">
            <w:pPr>
              <w:pStyle w:val="TableParagraph"/>
              <w:spacing w:line="318" w:lineRule="exact"/>
              <w:ind w:left="1743" w:right="1736"/>
              <w:rPr>
                <w:sz w:val="28"/>
              </w:rPr>
            </w:pPr>
            <w:r>
              <w:rPr>
                <w:sz w:val="28"/>
              </w:rPr>
              <w:t xml:space="preserve">НІР </w:t>
            </w:r>
            <w:r>
              <w:rPr>
                <w:sz w:val="28"/>
                <w:vertAlign w:val="subscript"/>
              </w:rPr>
              <w:t>05</w:t>
            </w:r>
          </w:p>
          <w:p w14:paraId="59CF60DA" w14:textId="77777777" w:rsidR="00327D82" w:rsidRDefault="00AE158F">
            <w:pPr>
              <w:pStyle w:val="TableParagraph"/>
              <w:spacing w:before="162"/>
              <w:ind w:left="1742" w:right="1736"/>
              <w:rPr>
                <w:sz w:val="28"/>
              </w:rPr>
            </w:pPr>
            <w:r>
              <w:rPr>
                <w:sz w:val="28"/>
              </w:rPr>
              <w:t>(А)</w:t>
            </w:r>
          </w:p>
          <w:p w14:paraId="03C36CAE" w14:textId="77777777" w:rsidR="00327D82" w:rsidRDefault="00AE158F">
            <w:pPr>
              <w:pStyle w:val="TableParagraph"/>
              <w:spacing w:before="160"/>
              <w:ind w:left="1743" w:right="1735"/>
              <w:rPr>
                <w:sz w:val="28"/>
              </w:rPr>
            </w:pPr>
            <w:r>
              <w:rPr>
                <w:sz w:val="28"/>
              </w:rPr>
              <w:t>(В)</w:t>
            </w:r>
          </w:p>
          <w:p w14:paraId="7B2D0EBF" w14:textId="77777777" w:rsidR="00327D82" w:rsidRDefault="00AE158F">
            <w:pPr>
              <w:pStyle w:val="TableParagraph"/>
              <w:spacing w:before="162"/>
              <w:ind w:left="1742" w:right="1736"/>
              <w:rPr>
                <w:sz w:val="28"/>
              </w:rPr>
            </w:pPr>
            <w:r>
              <w:rPr>
                <w:sz w:val="28"/>
              </w:rPr>
              <w:t>(АВ)</w:t>
            </w:r>
          </w:p>
        </w:tc>
        <w:tc>
          <w:tcPr>
            <w:tcW w:w="2244" w:type="dxa"/>
            <w:gridSpan w:val="3"/>
          </w:tcPr>
          <w:p w14:paraId="0A9BB6CB" w14:textId="77777777" w:rsidR="00327D82" w:rsidRDefault="00327D82">
            <w:pPr>
              <w:pStyle w:val="TableParagraph"/>
              <w:jc w:val="left"/>
              <w:rPr>
                <w:sz w:val="26"/>
              </w:rPr>
            </w:pPr>
          </w:p>
        </w:tc>
        <w:tc>
          <w:tcPr>
            <w:tcW w:w="1205" w:type="dxa"/>
          </w:tcPr>
          <w:p w14:paraId="12C03189" w14:textId="77777777" w:rsidR="00327D82" w:rsidRDefault="00327D82">
            <w:pPr>
              <w:pStyle w:val="TableParagraph"/>
              <w:spacing w:before="8"/>
              <w:jc w:val="left"/>
              <w:rPr>
                <w:b/>
                <w:sz w:val="41"/>
              </w:rPr>
            </w:pPr>
          </w:p>
          <w:p w14:paraId="7239198D" w14:textId="77777777" w:rsidR="00327D82" w:rsidRDefault="00AE158F">
            <w:pPr>
              <w:pStyle w:val="TableParagraph"/>
              <w:spacing w:before="1"/>
              <w:ind w:left="402" w:right="402"/>
              <w:rPr>
                <w:sz w:val="28"/>
              </w:rPr>
            </w:pPr>
            <w:r>
              <w:rPr>
                <w:sz w:val="28"/>
              </w:rPr>
              <w:t>1,7</w:t>
            </w:r>
          </w:p>
          <w:p w14:paraId="13962CB0" w14:textId="77777777" w:rsidR="00327D82" w:rsidRDefault="00AE158F">
            <w:pPr>
              <w:pStyle w:val="TableParagraph"/>
              <w:spacing w:before="160"/>
              <w:ind w:left="402" w:right="402"/>
              <w:rPr>
                <w:sz w:val="28"/>
              </w:rPr>
            </w:pPr>
            <w:r>
              <w:rPr>
                <w:sz w:val="28"/>
              </w:rPr>
              <w:t>1,7</w:t>
            </w:r>
          </w:p>
          <w:p w14:paraId="033D1629" w14:textId="77777777" w:rsidR="00327D82" w:rsidRDefault="00AE158F">
            <w:pPr>
              <w:pStyle w:val="TableParagraph"/>
              <w:spacing w:before="162"/>
              <w:ind w:left="402" w:right="402"/>
              <w:rPr>
                <w:sz w:val="28"/>
              </w:rPr>
            </w:pPr>
            <w:r>
              <w:rPr>
                <w:sz w:val="28"/>
              </w:rPr>
              <w:t>2,9</w:t>
            </w:r>
          </w:p>
        </w:tc>
        <w:tc>
          <w:tcPr>
            <w:tcW w:w="1894" w:type="dxa"/>
            <w:gridSpan w:val="2"/>
          </w:tcPr>
          <w:p w14:paraId="5987DB8A" w14:textId="77777777" w:rsidR="00327D82" w:rsidRDefault="00327D82">
            <w:pPr>
              <w:pStyle w:val="TableParagraph"/>
              <w:jc w:val="left"/>
              <w:rPr>
                <w:sz w:val="26"/>
              </w:rPr>
            </w:pPr>
          </w:p>
        </w:tc>
      </w:tr>
    </w:tbl>
    <w:p w14:paraId="6F9BA1EB" w14:textId="77777777" w:rsidR="00327D82" w:rsidRDefault="00AE158F">
      <w:pPr>
        <w:pStyle w:val="a3"/>
        <w:ind w:left="1111"/>
        <w:jc w:val="left"/>
      </w:pPr>
      <w:r>
        <w:t>(К) – контроль</w:t>
      </w:r>
    </w:p>
    <w:p w14:paraId="409FB9BE" w14:textId="77777777" w:rsidR="00327D82" w:rsidRDefault="00327D82">
      <w:pPr>
        <w:sectPr w:rsidR="00327D82">
          <w:pgSz w:w="11910" w:h="16840"/>
          <w:pgMar w:top="960" w:right="620" w:bottom="280" w:left="1300" w:header="753" w:footer="0" w:gutter="0"/>
          <w:cols w:space="720"/>
        </w:sectPr>
      </w:pPr>
    </w:p>
    <w:p w14:paraId="4AA59426" w14:textId="77777777" w:rsidR="00327D82" w:rsidRDefault="00327D82">
      <w:pPr>
        <w:pStyle w:val="a3"/>
        <w:ind w:left="0"/>
        <w:jc w:val="left"/>
        <w:rPr>
          <w:sz w:val="20"/>
        </w:rPr>
      </w:pPr>
    </w:p>
    <w:p w14:paraId="4D3165BF" w14:textId="77777777" w:rsidR="00327D82" w:rsidRDefault="00327D82">
      <w:pPr>
        <w:pStyle w:val="a3"/>
        <w:ind w:left="0"/>
        <w:jc w:val="left"/>
        <w:rPr>
          <w:sz w:val="20"/>
        </w:rPr>
      </w:pPr>
    </w:p>
    <w:p w14:paraId="7B193875" w14:textId="77777777" w:rsidR="00327D82" w:rsidRDefault="00327D82">
      <w:pPr>
        <w:pStyle w:val="a3"/>
        <w:spacing w:before="8"/>
        <w:ind w:left="0"/>
        <w:jc w:val="left"/>
        <w:rPr>
          <w:sz w:val="17"/>
        </w:rPr>
      </w:pPr>
    </w:p>
    <w:p w14:paraId="1197EC2C" w14:textId="77777777" w:rsidR="00327D82" w:rsidRDefault="00AE158F" w:rsidP="00AD748D">
      <w:pPr>
        <w:pStyle w:val="a3"/>
        <w:spacing w:before="88" w:line="360" w:lineRule="auto"/>
        <w:ind w:right="232" w:firstLine="709"/>
      </w:pPr>
      <w:r>
        <w:t>У результаті обробки рослин моркви біопрепаратами визначено позитивний вплив їх на загальну врожайність. Так, триразове обприскування рослин сорту Каротель азотобактерином забезпечує значне підвищення врожайності до 49 т/га, що перевищую показник контролю на</w:t>
      </w:r>
      <w:r w:rsidR="00AD748D">
        <w:t xml:space="preserve"> </w:t>
      </w:r>
      <w:r>
        <w:t>14 т/га або ж 40 %. Дещо нижчою врожайністю, проте істотно вищою відносно контролю, характеризувався сорт Вітамінна 6 від застосування зазначеного біопрепарату. Підвищення врожайності від азотобактерину становило 21 %.</w:t>
      </w:r>
    </w:p>
    <w:p w14:paraId="0C4C1DA4" w14:textId="77777777" w:rsidR="00327D82" w:rsidRDefault="00AE158F">
      <w:pPr>
        <w:pStyle w:val="a3"/>
        <w:spacing w:line="360" w:lineRule="auto"/>
        <w:ind w:right="234" w:firstLine="709"/>
      </w:pPr>
      <w:r>
        <w:t>Одержаний математичний аналіз впливу чинників засвідчив перевагу застосованих біопрепаратів (рис.</w:t>
      </w:r>
      <w:r w:rsidR="00A33792">
        <w:t xml:space="preserve"> 3.</w:t>
      </w:r>
      <w:r>
        <w:t>1)</w:t>
      </w:r>
    </w:p>
    <w:p w14:paraId="5F19E542" w14:textId="77777777" w:rsidR="00327D82" w:rsidRDefault="008030A2">
      <w:pPr>
        <w:spacing w:before="135" w:line="258" w:lineRule="exact"/>
        <w:ind w:left="3379"/>
        <w:rPr>
          <w:rFonts w:ascii="Trebuchet MS"/>
          <w:b/>
          <w:sz w:val="24"/>
        </w:rPr>
      </w:pPr>
      <w:r>
        <w:pict w14:anchorId="217A8C4F">
          <v:group id="_x0000_s1573" style="position:absolute;left:0;text-align:left;margin-left:169.6pt;margin-top:17.65pt;width:325.55pt;height:179.5pt;z-index:15728640;mso-position-horizontal-relative:page" coordorigin="3393,353" coordsize="6511,3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5" type="#_x0000_t75" style="position:absolute;left:3880;top:545;width:5479;height:3397">
              <v:imagedata r:id="rId8" o:title=""/>
            </v:shape>
            <v:shape id="_x0000_s1574" style="position:absolute;left:3400;top:360;width:6496;height:3540" coordorigin="3400,361" coordsize="6496,3540" o:spt="100" adj="0,,0" path="m8163,716l9805,597r91,m7503,3900l9805,3450r90,m4413,1058l3490,825r-90,m6187,568l4921,361r-90,e" filled="f">
              <v:stroke joinstyle="round"/>
              <v:formulas/>
              <v:path arrowok="t" o:connecttype="segments"/>
            </v:shape>
            <w10:wrap anchorx="page"/>
          </v:group>
        </w:pict>
      </w:r>
      <w:r w:rsidR="00AE158F">
        <w:rPr>
          <w:rFonts w:ascii="Trebuchet MS"/>
          <w:b/>
          <w:color w:val="404040"/>
          <w:w w:val="86"/>
          <w:sz w:val="24"/>
        </w:rPr>
        <w:t>7</w:t>
      </w:r>
    </w:p>
    <w:p w14:paraId="7F7CF628" w14:textId="77777777" w:rsidR="00327D82" w:rsidRDefault="00AE158F">
      <w:pPr>
        <w:spacing w:line="232" w:lineRule="exact"/>
        <w:ind w:left="8627"/>
        <w:rPr>
          <w:rFonts w:ascii="Trebuchet MS"/>
          <w:b/>
          <w:sz w:val="24"/>
        </w:rPr>
      </w:pPr>
      <w:r>
        <w:rPr>
          <w:rFonts w:ascii="Trebuchet MS"/>
          <w:b/>
          <w:color w:val="404040"/>
          <w:w w:val="95"/>
          <w:sz w:val="24"/>
        </w:rPr>
        <w:t>19</w:t>
      </w:r>
    </w:p>
    <w:p w14:paraId="77FC4CEC" w14:textId="77777777" w:rsidR="00327D82" w:rsidRDefault="00AE158F">
      <w:pPr>
        <w:spacing w:line="253" w:lineRule="exact"/>
        <w:ind w:left="1827"/>
        <w:rPr>
          <w:rFonts w:ascii="Trebuchet MS"/>
          <w:b/>
          <w:sz w:val="24"/>
        </w:rPr>
      </w:pPr>
      <w:r>
        <w:rPr>
          <w:rFonts w:ascii="Trebuchet MS"/>
          <w:b/>
          <w:color w:val="404040"/>
          <w:w w:val="95"/>
          <w:sz w:val="24"/>
        </w:rPr>
        <w:t>19</w:t>
      </w:r>
    </w:p>
    <w:p w14:paraId="251FE542" w14:textId="77777777" w:rsidR="00327D82" w:rsidRDefault="00327D82">
      <w:pPr>
        <w:pStyle w:val="a3"/>
        <w:ind w:left="0"/>
        <w:jc w:val="left"/>
        <w:rPr>
          <w:rFonts w:ascii="Trebuchet MS"/>
          <w:b/>
          <w:sz w:val="24"/>
        </w:rPr>
      </w:pPr>
    </w:p>
    <w:p w14:paraId="53AAE1A1" w14:textId="77777777" w:rsidR="00327D82" w:rsidRDefault="00327D82">
      <w:pPr>
        <w:pStyle w:val="a3"/>
        <w:ind w:left="0"/>
        <w:jc w:val="left"/>
        <w:rPr>
          <w:rFonts w:ascii="Trebuchet MS"/>
          <w:b/>
          <w:sz w:val="24"/>
        </w:rPr>
      </w:pPr>
    </w:p>
    <w:p w14:paraId="5D9EB05C" w14:textId="77777777" w:rsidR="00327D82" w:rsidRDefault="00327D82">
      <w:pPr>
        <w:pStyle w:val="a3"/>
        <w:ind w:left="0"/>
        <w:jc w:val="left"/>
        <w:rPr>
          <w:rFonts w:ascii="Trebuchet MS"/>
          <w:b/>
          <w:sz w:val="24"/>
        </w:rPr>
      </w:pPr>
    </w:p>
    <w:p w14:paraId="2BE08F37" w14:textId="77777777" w:rsidR="00327D82" w:rsidRDefault="00327D82">
      <w:pPr>
        <w:pStyle w:val="a3"/>
        <w:ind w:left="0"/>
        <w:jc w:val="left"/>
        <w:rPr>
          <w:rFonts w:ascii="Trebuchet MS"/>
          <w:b/>
          <w:sz w:val="24"/>
        </w:rPr>
      </w:pPr>
    </w:p>
    <w:p w14:paraId="60E309FE" w14:textId="77777777" w:rsidR="00327D82" w:rsidRDefault="00327D82">
      <w:pPr>
        <w:pStyle w:val="a3"/>
        <w:ind w:left="0"/>
        <w:jc w:val="left"/>
        <w:rPr>
          <w:rFonts w:ascii="Trebuchet MS"/>
          <w:b/>
          <w:sz w:val="24"/>
        </w:rPr>
      </w:pPr>
    </w:p>
    <w:p w14:paraId="01034D63" w14:textId="77777777" w:rsidR="00327D82" w:rsidRDefault="00327D82">
      <w:pPr>
        <w:pStyle w:val="a3"/>
        <w:ind w:left="0"/>
        <w:jc w:val="left"/>
        <w:rPr>
          <w:rFonts w:ascii="Trebuchet MS"/>
          <w:b/>
          <w:sz w:val="24"/>
        </w:rPr>
      </w:pPr>
    </w:p>
    <w:p w14:paraId="76BC88F5" w14:textId="77777777" w:rsidR="00327D82" w:rsidRDefault="00327D82">
      <w:pPr>
        <w:pStyle w:val="a3"/>
        <w:ind w:left="0"/>
        <w:jc w:val="left"/>
        <w:rPr>
          <w:rFonts w:ascii="Trebuchet MS"/>
          <w:b/>
          <w:sz w:val="24"/>
        </w:rPr>
      </w:pPr>
    </w:p>
    <w:p w14:paraId="39DF0F79" w14:textId="77777777" w:rsidR="00327D82" w:rsidRDefault="00327D82">
      <w:pPr>
        <w:pStyle w:val="a3"/>
        <w:spacing w:before="1"/>
        <w:ind w:left="0"/>
        <w:jc w:val="left"/>
        <w:rPr>
          <w:rFonts w:ascii="Trebuchet MS"/>
          <w:b/>
          <w:sz w:val="34"/>
        </w:rPr>
      </w:pPr>
    </w:p>
    <w:p w14:paraId="3D616CB3" w14:textId="77777777" w:rsidR="00327D82" w:rsidRDefault="00AE158F">
      <w:pPr>
        <w:ind w:left="8626"/>
        <w:rPr>
          <w:rFonts w:ascii="Trebuchet MS"/>
          <w:b/>
          <w:sz w:val="24"/>
        </w:rPr>
      </w:pPr>
      <w:r>
        <w:rPr>
          <w:rFonts w:ascii="Trebuchet MS"/>
          <w:b/>
          <w:color w:val="404040"/>
          <w:w w:val="95"/>
          <w:sz w:val="24"/>
        </w:rPr>
        <w:t>55</w:t>
      </w:r>
    </w:p>
    <w:p w14:paraId="5D93DD67" w14:textId="77777777" w:rsidR="00327D82" w:rsidRDefault="00327D82">
      <w:pPr>
        <w:pStyle w:val="a3"/>
        <w:ind w:left="0"/>
        <w:jc w:val="left"/>
        <w:rPr>
          <w:rFonts w:ascii="Trebuchet MS"/>
          <w:b/>
          <w:sz w:val="20"/>
        </w:rPr>
      </w:pPr>
    </w:p>
    <w:p w14:paraId="0CA1921C" w14:textId="77777777" w:rsidR="00327D82" w:rsidRDefault="00327D82">
      <w:pPr>
        <w:pStyle w:val="a3"/>
        <w:ind w:left="0"/>
        <w:jc w:val="left"/>
        <w:rPr>
          <w:rFonts w:ascii="Trebuchet MS"/>
          <w:b/>
          <w:sz w:val="20"/>
        </w:rPr>
      </w:pPr>
    </w:p>
    <w:p w14:paraId="2D6EFFE9" w14:textId="77777777" w:rsidR="00327D82" w:rsidRDefault="00327D82">
      <w:pPr>
        <w:pStyle w:val="a3"/>
        <w:ind w:left="0"/>
        <w:jc w:val="left"/>
        <w:rPr>
          <w:rFonts w:ascii="Trebuchet MS"/>
          <w:b/>
          <w:sz w:val="20"/>
        </w:rPr>
      </w:pPr>
    </w:p>
    <w:p w14:paraId="165C48EA" w14:textId="77777777" w:rsidR="00327D82" w:rsidRDefault="00327D82">
      <w:pPr>
        <w:pStyle w:val="a3"/>
        <w:ind w:left="0"/>
        <w:jc w:val="left"/>
        <w:rPr>
          <w:rFonts w:ascii="Trebuchet MS"/>
          <w:b/>
          <w:sz w:val="20"/>
        </w:rPr>
      </w:pPr>
    </w:p>
    <w:p w14:paraId="6D66067B" w14:textId="77777777" w:rsidR="00327D82" w:rsidRDefault="008030A2">
      <w:pPr>
        <w:tabs>
          <w:tab w:val="left" w:pos="3242"/>
          <w:tab w:val="left" w:pos="5219"/>
          <w:tab w:val="left" w:pos="7881"/>
        </w:tabs>
        <w:spacing w:before="52"/>
        <w:ind w:left="2046"/>
        <w:rPr>
          <w:rFonts w:ascii="Carlito" w:hAnsi="Carlito"/>
          <w:sz w:val="24"/>
        </w:rPr>
      </w:pPr>
      <w:r>
        <w:pict w14:anchorId="756574C8">
          <v:rect id="_x0000_s1572" style="position:absolute;left:0;text-align:left;margin-left:157.75pt;margin-top:7.25pt;width:6.6pt;height:6.6pt;z-index:15729152;mso-position-horizontal-relative:page" fillcolor="black" stroked="f">
            <w10:wrap anchorx="page"/>
          </v:rect>
        </w:pict>
      </w:r>
      <w:r w:rsidR="00AE158F">
        <w:rPr>
          <w:noProof/>
          <w:lang w:val="en-US"/>
        </w:rPr>
        <w:drawing>
          <wp:anchor distT="0" distB="0" distL="0" distR="0" simplePos="0" relativeHeight="483692032" behindDoc="1" locked="0" layoutInCell="1" allowOverlap="1" wp14:anchorId="503E24CD" wp14:editId="7B16A7F5">
            <wp:simplePos x="0" y="0"/>
            <wp:positionH relativeFrom="page">
              <wp:posOffset>2763266</wp:posOffset>
            </wp:positionH>
            <wp:positionV relativeFrom="paragraph">
              <wp:posOffset>92370</wp:posOffset>
            </wp:positionV>
            <wp:extent cx="83724" cy="8372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83724" cy="83724"/>
                    </a:xfrm>
                    <a:prstGeom prst="rect">
                      <a:avLst/>
                    </a:prstGeom>
                  </pic:spPr>
                </pic:pic>
              </a:graphicData>
            </a:graphic>
          </wp:anchor>
        </w:drawing>
      </w:r>
      <w:r w:rsidR="00AE158F">
        <w:rPr>
          <w:noProof/>
          <w:lang w:val="en-US"/>
        </w:rPr>
        <w:drawing>
          <wp:anchor distT="0" distB="0" distL="0" distR="0" simplePos="0" relativeHeight="483692544" behindDoc="1" locked="0" layoutInCell="1" allowOverlap="1" wp14:anchorId="2F3659E4" wp14:editId="53234B48">
            <wp:simplePos x="0" y="0"/>
            <wp:positionH relativeFrom="page">
              <wp:posOffset>4018534</wp:posOffset>
            </wp:positionH>
            <wp:positionV relativeFrom="paragraph">
              <wp:posOffset>92370</wp:posOffset>
            </wp:positionV>
            <wp:extent cx="83724" cy="8372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83724" cy="83724"/>
                    </a:xfrm>
                    <a:prstGeom prst="rect">
                      <a:avLst/>
                    </a:prstGeom>
                  </pic:spPr>
                </pic:pic>
              </a:graphicData>
            </a:graphic>
          </wp:anchor>
        </w:drawing>
      </w:r>
      <w:r w:rsidR="00AE158F">
        <w:rPr>
          <w:noProof/>
          <w:lang w:val="en-US"/>
        </w:rPr>
        <w:drawing>
          <wp:anchor distT="0" distB="0" distL="0" distR="0" simplePos="0" relativeHeight="483693056" behindDoc="1" locked="0" layoutInCell="1" allowOverlap="1" wp14:anchorId="0C0BDFA1" wp14:editId="3E8EC821">
            <wp:simplePos x="0" y="0"/>
            <wp:positionH relativeFrom="page">
              <wp:posOffset>5708903</wp:posOffset>
            </wp:positionH>
            <wp:positionV relativeFrom="paragraph">
              <wp:posOffset>92370</wp:posOffset>
            </wp:positionV>
            <wp:extent cx="83724" cy="8372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83724" cy="83724"/>
                    </a:xfrm>
                    <a:prstGeom prst="rect">
                      <a:avLst/>
                    </a:prstGeom>
                  </pic:spPr>
                </pic:pic>
              </a:graphicData>
            </a:graphic>
          </wp:anchor>
        </w:drawing>
      </w:r>
      <w:r w:rsidR="00AE158F">
        <w:rPr>
          <w:rFonts w:ascii="Carlito" w:hAnsi="Carlito"/>
          <w:color w:val="585858"/>
          <w:sz w:val="24"/>
        </w:rPr>
        <w:t>Сорт</w:t>
      </w:r>
      <w:r w:rsidR="00AE158F">
        <w:rPr>
          <w:rFonts w:ascii="Carlito" w:hAnsi="Carlito"/>
          <w:color w:val="585858"/>
          <w:sz w:val="24"/>
        </w:rPr>
        <w:tab/>
        <w:t>Біопрепарат</w:t>
      </w:r>
      <w:r w:rsidR="00AE158F">
        <w:rPr>
          <w:rFonts w:ascii="Carlito" w:hAnsi="Carlito"/>
          <w:color w:val="585858"/>
          <w:sz w:val="24"/>
        </w:rPr>
        <w:tab/>
        <w:t>Сорт</w:t>
      </w:r>
      <w:r w:rsidR="00AE158F">
        <w:rPr>
          <w:rFonts w:ascii="Carlito" w:hAnsi="Carlito"/>
          <w:color w:val="585858"/>
          <w:spacing w:val="-2"/>
          <w:sz w:val="24"/>
        </w:rPr>
        <w:t xml:space="preserve"> </w:t>
      </w:r>
      <w:r w:rsidR="00AE158F">
        <w:rPr>
          <w:rFonts w:ascii="Carlito" w:hAnsi="Carlito"/>
          <w:color w:val="585858"/>
          <w:sz w:val="24"/>
        </w:rPr>
        <w:t>х</w:t>
      </w:r>
      <w:r w:rsidR="00AE158F">
        <w:rPr>
          <w:rFonts w:ascii="Carlito" w:hAnsi="Carlito"/>
          <w:color w:val="585858"/>
          <w:spacing w:val="-1"/>
          <w:sz w:val="24"/>
        </w:rPr>
        <w:t xml:space="preserve"> </w:t>
      </w:r>
      <w:r w:rsidR="00AE158F">
        <w:rPr>
          <w:rFonts w:ascii="Carlito" w:hAnsi="Carlito"/>
          <w:color w:val="585858"/>
          <w:sz w:val="24"/>
        </w:rPr>
        <w:t>біопрепарат</w:t>
      </w:r>
      <w:r w:rsidR="00AE158F">
        <w:rPr>
          <w:rFonts w:ascii="Carlito" w:hAnsi="Carlito"/>
          <w:color w:val="585858"/>
          <w:sz w:val="24"/>
        </w:rPr>
        <w:tab/>
        <w:t>Інші чинники</w:t>
      </w:r>
    </w:p>
    <w:p w14:paraId="7E1395D7" w14:textId="77777777" w:rsidR="00327D82" w:rsidRDefault="00327D82">
      <w:pPr>
        <w:pStyle w:val="a3"/>
        <w:spacing w:before="6"/>
        <w:ind w:left="0"/>
        <w:jc w:val="left"/>
        <w:rPr>
          <w:rFonts w:ascii="Carlito"/>
          <w:sz w:val="27"/>
        </w:rPr>
      </w:pPr>
    </w:p>
    <w:p w14:paraId="50684E5E" w14:textId="77777777" w:rsidR="00327D82" w:rsidRDefault="00AE158F">
      <w:pPr>
        <w:pStyle w:val="a3"/>
        <w:spacing w:before="88"/>
        <w:ind w:left="1452"/>
        <w:jc w:val="left"/>
      </w:pPr>
      <w:r>
        <w:t xml:space="preserve">Рис. </w:t>
      </w:r>
      <w:r w:rsidR="00A33792">
        <w:t>3</w:t>
      </w:r>
      <w:r>
        <w:t>.1. Вплив чинників на величину врожаю моркви у 20</w:t>
      </w:r>
      <w:r w:rsidR="00AD748D">
        <w:t>21</w:t>
      </w:r>
      <w:r>
        <w:t xml:space="preserve"> р., %</w:t>
      </w:r>
    </w:p>
    <w:p w14:paraId="4C935054" w14:textId="77777777" w:rsidR="00327D82" w:rsidRDefault="00327D82">
      <w:pPr>
        <w:pStyle w:val="a3"/>
        <w:ind w:left="0"/>
        <w:jc w:val="left"/>
        <w:rPr>
          <w:sz w:val="30"/>
        </w:rPr>
      </w:pPr>
    </w:p>
    <w:p w14:paraId="4A7D7ABC" w14:textId="77777777" w:rsidR="00327D82" w:rsidRDefault="00327D82">
      <w:pPr>
        <w:pStyle w:val="a3"/>
        <w:ind w:left="0"/>
        <w:jc w:val="left"/>
        <w:rPr>
          <w:sz w:val="26"/>
        </w:rPr>
      </w:pPr>
    </w:p>
    <w:p w14:paraId="4ADA5E6E" w14:textId="77777777" w:rsidR="00327D82" w:rsidRDefault="00AE158F">
      <w:pPr>
        <w:pStyle w:val="a3"/>
        <w:spacing w:line="360" w:lineRule="auto"/>
        <w:ind w:right="229" w:firstLine="709"/>
      </w:pPr>
      <w:r>
        <w:t xml:space="preserve">На основі отриманих даних сила впливу застосованих біопрепаратів на збільшення врожайності коренеплодів моркви складала 55 %, в той час як сортові особливості рослини моркви забезпечили підвищення врожайності на 19 %. Аналогічне підвищення коренеплодів отримано за взаємного впливу чинників «сорт </w:t>
      </w:r>
      <w:r>
        <w:rPr>
          <w:sz w:val="18"/>
        </w:rPr>
        <w:t xml:space="preserve">х </w:t>
      </w:r>
      <w:r>
        <w:t>біопрепарат», що є загально допустимим в агрономії. Вплив інших чинників, а саме: вміст поживних елементів у</w:t>
      </w:r>
      <w:r>
        <w:rPr>
          <w:spacing w:val="60"/>
        </w:rPr>
        <w:t xml:space="preserve"> </w:t>
      </w:r>
      <w:r>
        <w:t>ґрунті, полив,</w:t>
      </w:r>
    </w:p>
    <w:p w14:paraId="36657D86" w14:textId="77777777" w:rsidR="00327D82" w:rsidRDefault="00327D82">
      <w:pPr>
        <w:spacing w:line="360" w:lineRule="auto"/>
        <w:sectPr w:rsidR="00327D82">
          <w:pgSz w:w="11910" w:h="16840"/>
          <w:pgMar w:top="960" w:right="620" w:bottom="280" w:left="1300" w:header="753" w:footer="0" w:gutter="0"/>
          <w:cols w:space="720"/>
        </w:sectPr>
      </w:pPr>
    </w:p>
    <w:p w14:paraId="6E8D562B" w14:textId="77777777" w:rsidR="00327D82" w:rsidRDefault="00327D82">
      <w:pPr>
        <w:pStyle w:val="a3"/>
        <w:spacing w:before="9"/>
        <w:ind w:left="0"/>
        <w:jc w:val="left"/>
        <w:rPr>
          <w:sz w:val="15"/>
        </w:rPr>
      </w:pPr>
    </w:p>
    <w:p w14:paraId="3F2F9D51" w14:textId="77777777" w:rsidR="00327D82" w:rsidRDefault="00AE158F">
      <w:pPr>
        <w:pStyle w:val="a3"/>
        <w:spacing w:before="88" w:line="360" w:lineRule="auto"/>
        <w:ind w:right="234"/>
      </w:pPr>
      <w:r>
        <w:t>формування густоти рослин, період збору коренеплоду та підготовка ґрунту забезпечили збільшення врожайності її лише на 7 %.</w:t>
      </w:r>
    </w:p>
    <w:p w14:paraId="20B30345" w14:textId="77777777" w:rsidR="00327D82" w:rsidRDefault="00AE158F">
      <w:pPr>
        <w:pStyle w:val="a3"/>
        <w:spacing w:line="360" w:lineRule="auto"/>
        <w:ind w:right="234" w:firstLine="709"/>
      </w:pPr>
      <w:r>
        <w:t xml:space="preserve">Таким чином, триразове обприскування рослин сортів Каротель та Вітамінна 6 азотобактерином забезпечує підвищення  врожайності  до  49  і 46 т/га, або ж на 40 % та на 21 %. Застосування </w:t>
      </w:r>
      <w:proofErr w:type="spellStart"/>
      <w:r>
        <w:t>фітоспорину</w:t>
      </w:r>
      <w:proofErr w:type="spellEnd"/>
      <w:r>
        <w:t xml:space="preserve">, за вирощування сортів Вітамінна 6 та Каротель, підвищує врожайність коренеплодів до 48 та 43 т/га, або ж на 26 та 23 %. </w:t>
      </w:r>
      <w:proofErr w:type="spellStart"/>
      <w:r>
        <w:t>Фітоспорин</w:t>
      </w:r>
      <w:proofErr w:type="spellEnd"/>
      <w:r>
        <w:t xml:space="preserve"> забезпечує підвищення врожайності коренеплодів сорту Каріні на 17</w:t>
      </w:r>
      <w:r>
        <w:rPr>
          <w:spacing w:val="-3"/>
        </w:rPr>
        <w:t xml:space="preserve"> </w:t>
      </w:r>
      <w:r>
        <w:t>%.</w:t>
      </w:r>
    </w:p>
    <w:p w14:paraId="0E91358D" w14:textId="77777777" w:rsidR="00327D82" w:rsidRDefault="00AE158F">
      <w:pPr>
        <w:pStyle w:val="a3"/>
        <w:spacing w:line="360" w:lineRule="auto"/>
        <w:ind w:right="228" w:firstLine="709"/>
      </w:pPr>
      <w:r>
        <w:t xml:space="preserve">Сила впливу біопрепаратів азотобактерин чи </w:t>
      </w:r>
      <w:proofErr w:type="spellStart"/>
      <w:r>
        <w:t>фітоспорин</w:t>
      </w:r>
      <w:proofErr w:type="spellEnd"/>
      <w:r>
        <w:t xml:space="preserve"> збільшують врожайності коренеплодів моркви на 55 %, в той час як сортові особливості рослини моркви забезпечують підвищення врожайності на 19 %. Аналогічне підвищення коренеплодів отримано за взаємного впливу чинників «сорт </w:t>
      </w:r>
      <w:r>
        <w:rPr>
          <w:sz w:val="18"/>
        </w:rPr>
        <w:t xml:space="preserve">х </w:t>
      </w:r>
      <w:r>
        <w:t>біопрепарат».</w:t>
      </w:r>
    </w:p>
    <w:p w14:paraId="73C020A3" w14:textId="77777777" w:rsidR="00327D82" w:rsidRDefault="00327D82">
      <w:pPr>
        <w:spacing w:line="360" w:lineRule="auto"/>
      </w:pPr>
    </w:p>
    <w:p w14:paraId="2CB0F2D2" w14:textId="77777777" w:rsidR="00A57B8B" w:rsidRDefault="00A57B8B">
      <w:pPr>
        <w:spacing w:line="360" w:lineRule="auto"/>
      </w:pPr>
    </w:p>
    <w:p w14:paraId="1B602175" w14:textId="77777777" w:rsidR="00327D82" w:rsidRDefault="00A57B8B" w:rsidP="00A57B8B">
      <w:pPr>
        <w:pStyle w:val="110"/>
        <w:spacing w:before="88" w:line="360" w:lineRule="auto"/>
        <w:ind w:left="993" w:right="437" w:firstLine="338"/>
        <w:rPr>
          <w:b w:val="0"/>
        </w:rPr>
      </w:pPr>
      <w:r>
        <w:t xml:space="preserve">3.4. </w:t>
      </w:r>
      <w:r w:rsidR="00AE158F">
        <w:t xml:space="preserve"> Е</w:t>
      </w:r>
      <w:r>
        <w:t xml:space="preserve">кономічна ефективність  застосування біопрепаратів під час вирощування моркви у відкритому </w:t>
      </w:r>
      <w:proofErr w:type="spellStart"/>
      <w:r>
        <w:t>грунті</w:t>
      </w:r>
      <w:proofErr w:type="spellEnd"/>
    </w:p>
    <w:p w14:paraId="51F03DB3" w14:textId="77777777" w:rsidR="00327D82" w:rsidRDefault="00327D82">
      <w:pPr>
        <w:pStyle w:val="a3"/>
        <w:ind w:left="0"/>
        <w:jc w:val="left"/>
        <w:rPr>
          <w:b/>
          <w:sz w:val="30"/>
        </w:rPr>
      </w:pPr>
    </w:p>
    <w:p w14:paraId="087BDEB6" w14:textId="77777777" w:rsidR="00327D82" w:rsidRDefault="00327D82">
      <w:pPr>
        <w:pStyle w:val="a3"/>
        <w:spacing w:before="7"/>
        <w:ind w:left="0"/>
        <w:jc w:val="left"/>
        <w:rPr>
          <w:b/>
          <w:sz w:val="25"/>
        </w:rPr>
      </w:pPr>
    </w:p>
    <w:p w14:paraId="131BA810" w14:textId="77777777" w:rsidR="00327D82" w:rsidRDefault="00AE158F">
      <w:pPr>
        <w:pStyle w:val="a3"/>
        <w:spacing w:line="360" w:lineRule="auto"/>
        <w:ind w:right="229" w:firstLine="709"/>
      </w:pPr>
      <w:r>
        <w:t>Економічна ефективність – досягнення найбільших результатів за найменших витрат, це форма вияву закону економії часу, їх зв'язок здійснюється через зростання продуктивності праці. Підвищення показників означає зростання ефективності сукупної праці, збільшення всього виробництва, що зумовлена насамперед прогресом продуктивних сил.</w:t>
      </w:r>
    </w:p>
    <w:p w14:paraId="270B2D47" w14:textId="77777777" w:rsidR="00327D82" w:rsidRDefault="00AE158F">
      <w:pPr>
        <w:pStyle w:val="a3"/>
        <w:spacing w:before="1" w:line="360" w:lineRule="auto"/>
        <w:ind w:right="228" w:firstLine="709"/>
      </w:pPr>
      <w:r>
        <w:t>За капіталістичного способу виробництва узагальнюючим показником економічної ефективності є прибуток. Для господарств у розвинутих країнах основною метою стає не максимізація прибутку, а максимізація чистого прибутку на одного зайнятого, що не виключає необхідності використання показника норми прибутку [45].</w:t>
      </w:r>
    </w:p>
    <w:p w14:paraId="72D4D0DC" w14:textId="77777777" w:rsidR="00920D04" w:rsidRDefault="00920D04">
      <w:pPr>
        <w:pStyle w:val="a3"/>
        <w:spacing w:line="360" w:lineRule="auto"/>
        <w:ind w:right="231" w:firstLine="709"/>
      </w:pPr>
    </w:p>
    <w:p w14:paraId="695D807B" w14:textId="77777777" w:rsidR="00920D04" w:rsidRDefault="00920D04">
      <w:pPr>
        <w:pStyle w:val="a3"/>
        <w:spacing w:line="360" w:lineRule="auto"/>
        <w:ind w:right="231" w:firstLine="709"/>
      </w:pPr>
    </w:p>
    <w:p w14:paraId="4316D290" w14:textId="77777777" w:rsidR="00920D04" w:rsidRDefault="00920D04">
      <w:pPr>
        <w:pStyle w:val="a3"/>
        <w:spacing w:line="360" w:lineRule="auto"/>
        <w:ind w:right="231" w:firstLine="709"/>
      </w:pPr>
    </w:p>
    <w:p w14:paraId="5D98BD05" w14:textId="77777777" w:rsidR="00327D82" w:rsidRDefault="00AE158F">
      <w:pPr>
        <w:pStyle w:val="a3"/>
        <w:spacing w:line="360" w:lineRule="auto"/>
        <w:ind w:right="231" w:firstLine="709"/>
      </w:pPr>
      <w:r>
        <w:lastRenderedPageBreak/>
        <w:t>Економічну ефективність вирощування моркви характеризують наступні основні показники:</w:t>
      </w:r>
    </w:p>
    <w:p w14:paraId="4798596F" w14:textId="77777777" w:rsidR="00327D82" w:rsidRDefault="00AE158F">
      <w:pPr>
        <w:pStyle w:val="a4"/>
        <w:numPr>
          <w:ilvl w:val="0"/>
          <w:numId w:val="3"/>
        </w:numPr>
        <w:tabs>
          <w:tab w:val="left" w:pos="1818"/>
        </w:tabs>
        <w:jc w:val="both"/>
        <w:rPr>
          <w:sz w:val="28"/>
        </w:rPr>
      </w:pPr>
      <w:r>
        <w:rPr>
          <w:sz w:val="28"/>
        </w:rPr>
        <w:t>Урожайність рослини, т/га – беруть за варіантами</w:t>
      </w:r>
      <w:r>
        <w:rPr>
          <w:spacing w:val="-8"/>
          <w:sz w:val="28"/>
        </w:rPr>
        <w:t xml:space="preserve"> </w:t>
      </w:r>
      <w:r>
        <w:rPr>
          <w:sz w:val="28"/>
        </w:rPr>
        <w:t>досліду;</w:t>
      </w:r>
    </w:p>
    <w:p w14:paraId="3AABD164" w14:textId="77777777" w:rsidR="00327D82" w:rsidRDefault="00AE158F">
      <w:pPr>
        <w:pStyle w:val="a4"/>
        <w:numPr>
          <w:ilvl w:val="0"/>
          <w:numId w:val="3"/>
        </w:numPr>
        <w:tabs>
          <w:tab w:val="left" w:pos="1818"/>
        </w:tabs>
        <w:spacing w:before="161" w:line="360" w:lineRule="auto"/>
        <w:ind w:left="401" w:right="227" w:firstLine="709"/>
        <w:jc w:val="both"/>
        <w:rPr>
          <w:sz w:val="28"/>
        </w:rPr>
      </w:pPr>
      <w:r>
        <w:rPr>
          <w:sz w:val="28"/>
        </w:rPr>
        <w:t>Вартість приросту врожаю основної продукції, грн – розраховують, як добуток величини приросту врожаю та ціни за його одиницю;</w:t>
      </w:r>
    </w:p>
    <w:p w14:paraId="6C8CA98A" w14:textId="77777777" w:rsidR="00327D82" w:rsidRDefault="00AE158F">
      <w:pPr>
        <w:pStyle w:val="a4"/>
        <w:numPr>
          <w:ilvl w:val="0"/>
          <w:numId w:val="3"/>
        </w:numPr>
        <w:tabs>
          <w:tab w:val="left" w:pos="1818"/>
        </w:tabs>
        <w:spacing w:line="360" w:lineRule="auto"/>
        <w:ind w:left="401" w:right="227" w:firstLine="709"/>
        <w:jc w:val="both"/>
        <w:rPr>
          <w:sz w:val="28"/>
        </w:rPr>
      </w:pPr>
      <w:r>
        <w:rPr>
          <w:sz w:val="28"/>
        </w:rPr>
        <w:t xml:space="preserve">Виробничі затрати, в </w:t>
      </w:r>
      <w:proofErr w:type="spellStart"/>
      <w:r>
        <w:rPr>
          <w:sz w:val="28"/>
        </w:rPr>
        <w:t>т.ч</w:t>
      </w:r>
      <w:proofErr w:type="spellEnd"/>
      <w:r>
        <w:rPr>
          <w:sz w:val="28"/>
        </w:rPr>
        <w:t>. додаткові, грн – інтегральна величина, яка складається із суми витрат на технологію вирощування культури і всіх супутніх витрат ресурсного</w:t>
      </w:r>
      <w:r>
        <w:rPr>
          <w:spacing w:val="-4"/>
          <w:sz w:val="28"/>
        </w:rPr>
        <w:t xml:space="preserve"> </w:t>
      </w:r>
      <w:r>
        <w:rPr>
          <w:sz w:val="28"/>
        </w:rPr>
        <w:t>потенціалу;</w:t>
      </w:r>
    </w:p>
    <w:p w14:paraId="6B510685" w14:textId="77777777" w:rsidR="00327D82" w:rsidRDefault="00AE158F">
      <w:pPr>
        <w:pStyle w:val="a4"/>
        <w:numPr>
          <w:ilvl w:val="0"/>
          <w:numId w:val="3"/>
        </w:numPr>
        <w:tabs>
          <w:tab w:val="left" w:pos="1818"/>
        </w:tabs>
        <w:spacing w:line="360" w:lineRule="auto"/>
        <w:ind w:left="401" w:right="230" w:firstLine="709"/>
        <w:jc w:val="both"/>
        <w:rPr>
          <w:sz w:val="28"/>
        </w:rPr>
      </w:pPr>
      <w:r>
        <w:rPr>
          <w:sz w:val="28"/>
        </w:rPr>
        <w:t>Собівартість 1 т основної продукції, грн – визначають шляхом ділення величини виробничих витрат на величину</w:t>
      </w:r>
      <w:r>
        <w:rPr>
          <w:spacing w:val="-11"/>
          <w:sz w:val="28"/>
        </w:rPr>
        <w:t xml:space="preserve"> </w:t>
      </w:r>
      <w:r>
        <w:rPr>
          <w:sz w:val="28"/>
        </w:rPr>
        <w:t>врожайності;</w:t>
      </w:r>
    </w:p>
    <w:p w14:paraId="1E741208" w14:textId="77777777" w:rsidR="00327D82" w:rsidRDefault="00AE158F">
      <w:pPr>
        <w:pStyle w:val="a4"/>
        <w:numPr>
          <w:ilvl w:val="0"/>
          <w:numId w:val="3"/>
        </w:numPr>
        <w:tabs>
          <w:tab w:val="left" w:pos="1818"/>
        </w:tabs>
        <w:spacing w:line="360" w:lineRule="auto"/>
        <w:ind w:left="401" w:right="233" w:firstLine="709"/>
        <w:jc w:val="both"/>
        <w:rPr>
          <w:sz w:val="28"/>
        </w:rPr>
      </w:pPr>
      <w:r>
        <w:rPr>
          <w:sz w:val="28"/>
        </w:rPr>
        <w:t>Прибуток, грн – визначають, як різницю між вартістю валової продукції з одного гектара і виробничими витратами на один</w:t>
      </w:r>
      <w:r>
        <w:rPr>
          <w:spacing w:val="-18"/>
          <w:sz w:val="28"/>
        </w:rPr>
        <w:t xml:space="preserve"> </w:t>
      </w:r>
      <w:r>
        <w:rPr>
          <w:sz w:val="28"/>
        </w:rPr>
        <w:t>гектар;</w:t>
      </w:r>
    </w:p>
    <w:p w14:paraId="65E47E2B" w14:textId="77777777" w:rsidR="00327D82" w:rsidRDefault="00AE158F">
      <w:pPr>
        <w:pStyle w:val="a4"/>
        <w:numPr>
          <w:ilvl w:val="0"/>
          <w:numId w:val="3"/>
        </w:numPr>
        <w:tabs>
          <w:tab w:val="left" w:pos="1818"/>
        </w:tabs>
        <w:spacing w:line="360" w:lineRule="auto"/>
        <w:ind w:left="401" w:right="231" w:firstLine="709"/>
        <w:jc w:val="both"/>
        <w:rPr>
          <w:sz w:val="28"/>
        </w:rPr>
      </w:pPr>
      <w:r>
        <w:rPr>
          <w:sz w:val="28"/>
        </w:rPr>
        <w:t>Рівень рентабельності, % - визначається як відношення величини прибутку до виробничих витрат помножене на 100 % [38, 42,</w:t>
      </w:r>
      <w:r>
        <w:rPr>
          <w:spacing w:val="-14"/>
          <w:sz w:val="28"/>
        </w:rPr>
        <w:t xml:space="preserve"> </w:t>
      </w:r>
      <w:r>
        <w:rPr>
          <w:sz w:val="28"/>
        </w:rPr>
        <w:t>45].</w:t>
      </w:r>
    </w:p>
    <w:p w14:paraId="09C9197B" w14:textId="77777777" w:rsidR="00327D82" w:rsidRDefault="00AE158F" w:rsidP="00A57B8B">
      <w:pPr>
        <w:pStyle w:val="a3"/>
        <w:ind w:left="1111"/>
        <w:rPr>
          <w:sz w:val="15"/>
        </w:rPr>
      </w:pPr>
      <w:r>
        <w:t>На основі проведеного економічного аналізу нами встановлено різний</w:t>
      </w:r>
      <w:r w:rsidR="00A57B8B">
        <w:t xml:space="preserve"> </w:t>
      </w:r>
    </w:p>
    <w:p w14:paraId="02E33FB5" w14:textId="77777777" w:rsidR="00327D82" w:rsidRDefault="00AE158F">
      <w:pPr>
        <w:pStyle w:val="a3"/>
        <w:spacing w:before="88" w:line="360" w:lineRule="auto"/>
        <w:ind w:right="227"/>
      </w:pPr>
      <w:r>
        <w:t xml:space="preserve">вплив біопрепарату на величину врожаю моркви. В цілому по досліду </w:t>
      </w:r>
      <w:proofErr w:type="spellStart"/>
      <w:r>
        <w:t>фітоспорин</w:t>
      </w:r>
      <w:proofErr w:type="spellEnd"/>
      <w:r>
        <w:t xml:space="preserve"> в більшій мірі впливав позитивно на урожайність рослини, азотобактерин також забезпечив підвищення загальної врожайності, проте значення економічних показників за величиною були дещо нижчими по відношенню до </w:t>
      </w:r>
      <w:proofErr w:type="spellStart"/>
      <w:r>
        <w:t>фітоспорину</w:t>
      </w:r>
      <w:proofErr w:type="spellEnd"/>
      <w:r>
        <w:t xml:space="preserve"> (табл. </w:t>
      </w:r>
      <w:r w:rsidR="00C4107F">
        <w:t>3.</w:t>
      </w:r>
      <w:r>
        <w:t>4).</w:t>
      </w:r>
    </w:p>
    <w:p w14:paraId="630FA2D2" w14:textId="77777777" w:rsidR="00A772BF" w:rsidRDefault="00A772BF" w:rsidP="00A772BF">
      <w:pPr>
        <w:pStyle w:val="a3"/>
        <w:spacing w:before="88" w:line="360" w:lineRule="auto"/>
        <w:ind w:right="227" w:firstLine="733"/>
      </w:pPr>
      <w:r w:rsidRPr="00A772BF">
        <w:t xml:space="preserve">Від застосування азотобактерину під час вирощування сорту Каротель, собівартість  продукції  була   найнижчою   і   становила   2880  грн.  Найвищу собівартість одержано по сорту Каріні – 3710 грн, в той час як за вирощування сорту Вітамінна 6 собівартість продукції за використання азотобактерину становила  лише 3070 грн. Від застосування </w:t>
      </w:r>
      <w:proofErr w:type="spellStart"/>
      <w:r w:rsidRPr="00A772BF">
        <w:t>фітоспорину</w:t>
      </w:r>
      <w:proofErr w:type="spellEnd"/>
      <w:r w:rsidRPr="00A772BF">
        <w:t>,  під час вирощування сортів Вітамінна 6, Каріні, Каротель собівартість продукції становила 2940; 3360 та 3280 грн. відповідно.</w:t>
      </w:r>
    </w:p>
    <w:p w14:paraId="69E6489A" w14:textId="77777777" w:rsidR="00C50C87" w:rsidRDefault="00C50C87">
      <w:pPr>
        <w:spacing w:before="2"/>
        <w:ind w:left="8368"/>
        <w:rPr>
          <w:sz w:val="28"/>
        </w:rPr>
      </w:pPr>
    </w:p>
    <w:p w14:paraId="427C2585" w14:textId="77777777" w:rsidR="00C50C87" w:rsidRDefault="00C50C87">
      <w:pPr>
        <w:spacing w:before="2"/>
        <w:ind w:left="8368"/>
        <w:rPr>
          <w:sz w:val="28"/>
        </w:rPr>
      </w:pPr>
    </w:p>
    <w:p w14:paraId="2FB83689" w14:textId="77777777" w:rsidR="00C50C87" w:rsidRDefault="00C50C87">
      <w:pPr>
        <w:spacing w:before="2"/>
        <w:ind w:left="8368"/>
        <w:rPr>
          <w:sz w:val="28"/>
        </w:rPr>
      </w:pPr>
    </w:p>
    <w:p w14:paraId="4910E9BB" w14:textId="77777777" w:rsidR="00C50C87" w:rsidRDefault="00C50C87">
      <w:pPr>
        <w:spacing w:before="2"/>
        <w:ind w:left="8368"/>
        <w:rPr>
          <w:sz w:val="28"/>
        </w:rPr>
      </w:pPr>
    </w:p>
    <w:p w14:paraId="28E37B1C" w14:textId="77777777" w:rsidR="00C50C87" w:rsidRDefault="00C50C87">
      <w:pPr>
        <w:spacing w:before="2"/>
        <w:ind w:left="8368"/>
        <w:rPr>
          <w:sz w:val="28"/>
        </w:rPr>
      </w:pPr>
    </w:p>
    <w:p w14:paraId="39F6A249" w14:textId="77777777" w:rsidR="00C50C87" w:rsidRDefault="00C50C87">
      <w:pPr>
        <w:spacing w:before="2"/>
        <w:ind w:left="8368"/>
        <w:rPr>
          <w:sz w:val="28"/>
        </w:rPr>
      </w:pPr>
    </w:p>
    <w:p w14:paraId="45BC9E70" w14:textId="77777777" w:rsidR="00C50C87" w:rsidRDefault="00C50C87">
      <w:pPr>
        <w:spacing w:before="2"/>
        <w:ind w:left="8368"/>
        <w:rPr>
          <w:sz w:val="28"/>
        </w:rPr>
      </w:pPr>
    </w:p>
    <w:p w14:paraId="7017194F" w14:textId="77777777" w:rsidR="00327D82" w:rsidRPr="00AD748D" w:rsidRDefault="00AE158F">
      <w:pPr>
        <w:spacing w:before="2"/>
        <w:ind w:left="8368"/>
        <w:rPr>
          <w:sz w:val="28"/>
        </w:rPr>
      </w:pPr>
      <w:r w:rsidRPr="00AD748D">
        <w:rPr>
          <w:sz w:val="28"/>
        </w:rPr>
        <w:t xml:space="preserve">Таблиця </w:t>
      </w:r>
      <w:r w:rsidR="00C4107F">
        <w:rPr>
          <w:sz w:val="28"/>
        </w:rPr>
        <w:t>3.</w:t>
      </w:r>
      <w:r w:rsidRPr="00AD748D">
        <w:rPr>
          <w:sz w:val="28"/>
        </w:rPr>
        <w:t>4</w:t>
      </w:r>
    </w:p>
    <w:p w14:paraId="4132D7BF" w14:textId="77777777" w:rsidR="00327D82" w:rsidRDefault="00AE158F">
      <w:pPr>
        <w:pStyle w:val="110"/>
        <w:spacing w:before="162" w:line="360" w:lineRule="auto"/>
        <w:ind w:left="3318" w:right="692" w:hanging="1730"/>
      </w:pPr>
      <w:r>
        <w:t>Економічна ефективність вирощування моркви залежно від застосованого біопрепарату</w:t>
      </w: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851"/>
        <w:gridCol w:w="850"/>
        <w:gridCol w:w="851"/>
        <w:gridCol w:w="851"/>
        <w:gridCol w:w="851"/>
        <w:gridCol w:w="850"/>
        <w:gridCol w:w="851"/>
        <w:gridCol w:w="851"/>
        <w:gridCol w:w="904"/>
      </w:tblGrid>
      <w:tr w:rsidR="00327D82" w14:paraId="168D5EC5" w14:textId="77777777">
        <w:trPr>
          <w:trHeight w:val="370"/>
        </w:trPr>
        <w:tc>
          <w:tcPr>
            <w:tcW w:w="1757" w:type="dxa"/>
          </w:tcPr>
          <w:p w14:paraId="568B9187" w14:textId="77777777" w:rsidR="00327D82" w:rsidRDefault="00AE158F">
            <w:pPr>
              <w:pStyle w:val="TableParagraph"/>
              <w:spacing w:line="321" w:lineRule="exact"/>
              <w:ind w:left="47" w:right="30"/>
              <w:rPr>
                <w:sz w:val="28"/>
              </w:rPr>
            </w:pPr>
            <w:r>
              <w:rPr>
                <w:sz w:val="28"/>
              </w:rPr>
              <w:t>Сорт</w:t>
            </w:r>
          </w:p>
        </w:tc>
        <w:tc>
          <w:tcPr>
            <w:tcW w:w="2552" w:type="dxa"/>
            <w:gridSpan w:val="3"/>
          </w:tcPr>
          <w:p w14:paraId="435ACB66" w14:textId="77777777" w:rsidR="00327D82" w:rsidRDefault="00AE158F">
            <w:pPr>
              <w:pStyle w:val="TableParagraph"/>
              <w:spacing w:line="321" w:lineRule="exact"/>
              <w:ind w:left="629"/>
              <w:jc w:val="left"/>
              <w:rPr>
                <w:sz w:val="28"/>
              </w:rPr>
            </w:pPr>
            <w:r>
              <w:rPr>
                <w:sz w:val="28"/>
              </w:rPr>
              <w:t>Вітамінна 6</w:t>
            </w:r>
          </w:p>
        </w:tc>
        <w:tc>
          <w:tcPr>
            <w:tcW w:w="2552" w:type="dxa"/>
            <w:gridSpan w:val="3"/>
          </w:tcPr>
          <w:p w14:paraId="0D39DC5A" w14:textId="77777777" w:rsidR="00327D82" w:rsidRDefault="00AE158F">
            <w:pPr>
              <w:pStyle w:val="TableParagraph"/>
              <w:spacing w:line="321" w:lineRule="exact"/>
              <w:ind w:left="684" w:right="666"/>
              <w:rPr>
                <w:sz w:val="28"/>
              </w:rPr>
            </w:pPr>
            <w:r>
              <w:rPr>
                <w:sz w:val="28"/>
              </w:rPr>
              <w:t>Каріні</w:t>
            </w:r>
          </w:p>
        </w:tc>
        <w:tc>
          <w:tcPr>
            <w:tcW w:w="2606" w:type="dxa"/>
            <w:gridSpan w:val="3"/>
          </w:tcPr>
          <w:p w14:paraId="7FC7296E" w14:textId="77777777" w:rsidR="00327D82" w:rsidRDefault="00AE158F">
            <w:pPr>
              <w:pStyle w:val="TableParagraph"/>
              <w:spacing w:line="321" w:lineRule="exact"/>
              <w:ind w:left="787"/>
              <w:jc w:val="left"/>
              <w:rPr>
                <w:sz w:val="28"/>
              </w:rPr>
            </w:pPr>
            <w:r>
              <w:rPr>
                <w:sz w:val="28"/>
              </w:rPr>
              <w:t>Каротель</w:t>
            </w:r>
          </w:p>
        </w:tc>
      </w:tr>
      <w:tr w:rsidR="00327D82" w14:paraId="13646372" w14:textId="77777777">
        <w:trPr>
          <w:trHeight w:val="2440"/>
        </w:trPr>
        <w:tc>
          <w:tcPr>
            <w:tcW w:w="1757" w:type="dxa"/>
          </w:tcPr>
          <w:p w14:paraId="48795E25" w14:textId="77777777" w:rsidR="00327D82" w:rsidRDefault="00327D82">
            <w:pPr>
              <w:pStyle w:val="TableParagraph"/>
              <w:jc w:val="left"/>
              <w:rPr>
                <w:b/>
                <w:sz w:val="30"/>
              </w:rPr>
            </w:pPr>
          </w:p>
          <w:p w14:paraId="731D7C38" w14:textId="77777777" w:rsidR="00327D82" w:rsidRDefault="00327D82">
            <w:pPr>
              <w:pStyle w:val="TableParagraph"/>
              <w:spacing w:before="6"/>
              <w:jc w:val="left"/>
              <w:rPr>
                <w:b/>
                <w:sz w:val="27"/>
              </w:rPr>
            </w:pPr>
          </w:p>
          <w:p w14:paraId="4D3354D2" w14:textId="77777777" w:rsidR="00327D82" w:rsidRDefault="00AE158F">
            <w:pPr>
              <w:pStyle w:val="TableParagraph"/>
              <w:spacing w:before="1" w:line="276" w:lineRule="auto"/>
              <w:ind w:left="145" w:right="125" w:firstLine="128"/>
              <w:jc w:val="both"/>
              <w:rPr>
                <w:sz w:val="28"/>
              </w:rPr>
            </w:pPr>
            <w:r>
              <w:rPr>
                <w:spacing w:val="-10"/>
                <w:sz w:val="28"/>
              </w:rPr>
              <w:t>Показники економічної ефективності</w:t>
            </w:r>
          </w:p>
        </w:tc>
        <w:tc>
          <w:tcPr>
            <w:tcW w:w="851" w:type="dxa"/>
            <w:textDirection w:val="btLr"/>
          </w:tcPr>
          <w:p w14:paraId="4549EC75" w14:textId="77777777" w:rsidR="00327D82" w:rsidRDefault="00327D82">
            <w:pPr>
              <w:pStyle w:val="TableParagraph"/>
              <w:spacing w:before="1"/>
              <w:jc w:val="left"/>
              <w:rPr>
                <w:b/>
                <w:sz w:val="25"/>
              </w:rPr>
            </w:pPr>
          </w:p>
          <w:p w14:paraId="40011B1F" w14:textId="77777777" w:rsidR="00327D82" w:rsidRDefault="00AE158F">
            <w:pPr>
              <w:pStyle w:val="TableParagraph"/>
              <w:ind w:left="272"/>
              <w:jc w:val="left"/>
              <w:rPr>
                <w:sz w:val="28"/>
              </w:rPr>
            </w:pPr>
            <w:r>
              <w:rPr>
                <w:sz w:val="28"/>
              </w:rPr>
              <w:t>Без препарату(К)</w:t>
            </w:r>
          </w:p>
        </w:tc>
        <w:tc>
          <w:tcPr>
            <w:tcW w:w="850" w:type="dxa"/>
            <w:textDirection w:val="btLr"/>
          </w:tcPr>
          <w:p w14:paraId="057A4D35" w14:textId="77777777" w:rsidR="00327D82" w:rsidRDefault="00327D82">
            <w:pPr>
              <w:pStyle w:val="TableParagraph"/>
              <w:spacing w:before="1"/>
              <w:jc w:val="left"/>
              <w:rPr>
                <w:b/>
                <w:sz w:val="25"/>
              </w:rPr>
            </w:pPr>
          </w:p>
          <w:p w14:paraId="3FF08EAB" w14:textId="77777777" w:rsidR="00327D82" w:rsidRDefault="00AE158F">
            <w:pPr>
              <w:pStyle w:val="TableParagraph"/>
              <w:ind w:left="381"/>
              <w:jc w:val="left"/>
              <w:rPr>
                <w:sz w:val="28"/>
              </w:rPr>
            </w:pPr>
            <w:r>
              <w:rPr>
                <w:sz w:val="28"/>
              </w:rPr>
              <w:t>Азотобактерин</w:t>
            </w:r>
          </w:p>
        </w:tc>
        <w:tc>
          <w:tcPr>
            <w:tcW w:w="851" w:type="dxa"/>
            <w:textDirection w:val="btLr"/>
          </w:tcPr>
          <w:p w14:paraId="0A9E1A9B" w14:textId="77777777" w:rsidR="00327D82" w:rsidRDefault="00327D82">
            <w:pPr>
              <w:pStyle w:val="TableParagraph"/>
              <w:spacing w:before="2"/>
              <w:jc w:val="left"/>
              <w:rPr>
                <w:b/>
                <w:sz w:val="25"/>
              </w:rPr>
            </w:pPr>
          </w:p>
          <w:p w14:paraId="6E6F4FAC" w14:textId="77777777" w:rsidR="00327D82" w:rsidRDefault="00AE158F">
            <w:pPr>
              <w:pStyle w:val="TableParagraph"/>
              <w:ind w:left="561"/>
              <w:jc w:val="left"/>
              <w:rPr>
                <w:sz w:val="28"/>
              </w:rPr>
            </w:pPr>
            <w:proofErr w:type="spellStart"/>
            <w:r>
              <w:rPr>
                <w:sz w:val="28"/>
              </w:rPr>
              <w:t>Фітоспорин</w:t>
            </w:r>
            <w:proofErr w:type="spellEnd"/>
          </w:p>
        </w:tc>
        <w:tc>
          <w:tcPr>
            <w:tcW w:w="851" w:type="dxa"/>
            <w:textDirection w:val="btLr"/>
          </w:tcPr>
          <w:p w14:paraId="3F506F7F" w14:textId="77777777" w:rsidR="00327D82" w:rsidRDefault="00327D82">
            <w:pPr>
              <w:pStyle w:val="TableParagraph"/>
              <w:spacing w:before="1"/>
              <w:jc w:val="left"/>
              <w:rPr>
                <w:b/>
                <w:sz w:val="25"/>
              </w:rPr>
            </w:pPr>
          </w:p>
          <w:p w14:paraId="0BD23847" w14:textId="77777777" w:rsidR="00327D82" w:rsidRDefault="00AE158F">
            <w:pPr>
              <w:pStyle w:val="TableParagraph"/>
              <w:ind w:left="272"/>
              <w:jc w:val="left"/>
              <w:rPr>
                <w:sz w:val="28"/>
              </w:rPr>
            </w:pPr>
            <w:r>
              <w:rPr>
                <w:sz w:val="28"/>
              </w:rPr>
              <w:t>Без препарату(К)</w:t>
            </w:r>
          </w:p>
        </w:tc>
        <w:tc>
          <w:tcPr>
            <w:tcW w:w="851" w:type="dxa"/>
            <w:textDirection w:val="btLr"/>
          </w:tcPr>
          <w:p w14:paraId="1AC5A6CE" w14:textId="77777777" w:rsidR="00327D82" w:rsidRDefault="00327D82">
            <w:pPr>
              <w:pStyle w:val="TableParagraph"/>
              <w:jc w:val="left"/>
              <w:rPr>
                <w:b/>
                <w:sz w:val="25"/>
              </w:rPr>
            </w:pPr>
          </w:p>
          <w:p w14:paraId="2B9CEA5B" w14:textId="77777777" w:rsidR="00327D82" w:rsidRDefault="00AE158F">
            <w:pPr>
              <w:pStyle w:val="TableParagraph"/>
              <w:spacing w:before="1"/>
              <w:ind w:left="381"/>
              <w:jc w:val="left"/>
              <w:rPr>
                <w:sz w:val="28"/>
              </w:rPr>
            </w:pPr>
            <w:r>
              <w:rPr>
                <w:sz w:val="28"/>
              </w:rPr>
              <w:t>Азотобактерин</w:t>
            </w:r>
          </w:p>
        </w:tc>
        <w:tc>
          <w:tcPr>
            <w:tcW w:w="850" w:type="dxa"/>
            <w:textDirection w:val="btLr"/>
          </w:tcPr>
          <w:p w14:paraId="3DD75D68" w14:textId="77777777" w:rsidR="00327D82" w:rsidRDefault="00327D82">
            <w:pPr>
              <w:pStyle w:val="TableParagraph"/>
              <w:spacing w:before="1"/>
              <w:jc w:val="left"/>
              <w:rPr>
                <w:b/>
                <w:sz w:val="25"/>
              </w:rPr>
            </w:pPr>
          </w:p>
          <w:p w14:paraId="0A27290A" w14:textId="77777777" w:rsidR="00327D82" w:rsidRDefault="00AE158F">
            <w:pPr>
              <w:pStyle w:val="TableParagraph"/>
              <w:ind w:left="561"/>
              <w:jc w:val="left"/>
              <w:rPr>
                <w:sz w:val="28"/>
              </w:rPr>
            </w:pPr>
            <w:proofErr w:type="spellStart"/>
            <w:r>
              <w:rPr>
                <w:sz w:val="28"/>
              </w:rPr>
              <w:t>Фітоспорин</w:t>
            </w:r>
            <w:proofErr w:type="spellEnd"/>
          </w:p>
        </w:tc>
        <w:tc>
          <w:tcPr>
            <w:tcW w:w="851" w:type="dxa"/>
            <w:textDirection w:val="btLr"/>
          </w:tcPr>
          <w:p w14:paraId="1B5E1856" w14:textId="77777777" w:rsidR="00327D82" w:rsidRDefault="00327D82">
            <w:pPr>
              <w:pStyle w:val="TableParagraph"/>
              <w:spacing w:before="1"/>
              <w:jc w:val="left"/>
              <w:rPr>
                <w:b/>
                <w:sz w:val="25"/>
              </w:rPr>
            </w:pPr>
          </w:p>
          <w:p w14:paraId="03D85B76" w14:textId="77777777" w:rsidR="00327D82" w:rsidRDefault="00AE158F">
            <w:pPr>
              <w:pStyle w:val="TableParagraph"/>
              <w:spacing w:before="1"/>
              <w:ind w:left="272"/>
              <w:jc w:val="left"/>
              <w:rPr>
                <w:sz w:val="28"/>
              </w:rPr>
            </w:pPr>
            <w:r>
              <w:rPr>
                <w:sz w:val="28"/>
              </w:rPr>
              <w:t>Без препарату(К)</w:t>
            </w:r>
          </w:p>
        </w:tc>
        <w:tc>
          <w:tcPr>
            <w:tcW w:w="851" w:type="dxa"/>
            <w:textDirection w:val="btLr"/>
          </w:tcPr>
          <w:p w14:paraId="1E396488" w14:textId="77777777" w:rsidR="00327D82" w:rsidRDefault="00327D82">
            <w:pPr>
              <w:pStyle w:val="TableParagraph"/>
              <w:jc w:val="left"/>
              <w:rPr>
                <w:b/>
                <w:sz w:val="25"/>
              </w:rPr>
            </w:pPr>
          </w:p>
          <w:p w14:paraId="1AD284C2" w14:textId="77777777" w:rsidR="00327D82" w:rsidRDefault="00AE158F">
            <w:pPr>
              <w:pStyle w:val="TableParagraph"/>
              <w:ind w:left="381"/>
              <w:jc w:val="left"/>
              <w:rPr>
                <w:sz w:val="28"/>
              </w:rPr>
            </w:pPr>
            <w:r>
              <w:rPr>
                <w:sz w:val="28"/>
              </w:rPr>
              <w:t>Азотобактерин</w:t>
            </w:r>
          </w:p>
        </w:tc>
        <w:tc>
          <w:tcPr>
            <w:tcW w:w="904" w:type="dxa"/>
            <w:textDirection w:val="btLr"/>
          </w:tcPr>
          <w:p w14:paraId="193BC7AB" w14:textId="77777777" w:rsidR="00327D82" w:rsidRDefault="00327D82">
            <w:pPr>
              <w:pStyle w:val="TableParagraph"/>
              <w:spacing w:before="3"/>
              <w:jc w:val="left"/>
              <w:rPr>
                <w:b/>
                <w:sz w:val="27"/>
              </w:rPr>
            </w:pPr>
          </w:p>
          <w:p w14:paraId="25679FA6" w14:textId="77777777" w:rsidR="00327D82" w:rsidRDefault="00AE158F">
            <w:pPr>
              <w:pStyle w:val="TableParagraph"/>
              <w:ind w:left="561"/>
              <w:jc w:val="left"/>
              <w:rPr>
                <w:sz w:val="28"/>
              </w:rPr>
            </w:pPr>
            <w:proofErr w:type="spellStart"/>
            <w:r>
              <w:rPr>
                <w:sz w:val="28"/>
              </w:rPr>
              <w:t>Фітоспорин</w:t>
            </w:r>
            <w:proofErr w:type="spellEnd"/>
          </w:p>
        </w:tc>
      </w:tr>
      <w:tr w:rsidR="00327D82" w14:paraId="7D46020F" w14:textId="77777777">
        <w:trPr>
          <w:trHeight w:val="740"/>
        </w:trPr>
        <w:tc>
          <w:tcPr>
            <w:tcW w:w="1757" w:type="dxa"/>
          </w:tcPr>
          <w:p w14:paraId="0D47D27A" w14:textId="77777777" w:rsidR="00327D82" w:rsidRDefault="00AE158F">
            <w:pPr>
              <w:pStyle w:val="TableParagraph"/>
              <w:spacing w:line="320" w:lineRule="exact"/>
              <w:ind w:left="47" w:right="41"/>
              <w:rPr>
                <w:sz w:val="28"/>
              </w:rPr>
            </w:pPr>
            <w:r>
              <w:rPr>
                <w:sz w:val="28"/>
              </w:rPr>
              <w:t>Урожайність,</w:t>
            </w:r>
          </w:p>
          <w:p w14:paraId="17623F6E" w14:textId="77777777" w:rsidR="00327D82" w:rsidRDefault="00AE158F">
            <w:pPr>
              <w:pStyle w:val="TableParagraph"/>
              <w:spacing w:before="49"/>
              <w:ind w:left="47" w:right="29"/>
              <w:rPr>
                <w:sz w:val="28"/>
              </w:rPr>
            </w:pPr>
            <w:r>
              <w:rPr>
                <w:sz w:val="28"/>
              </w:rPr>
              <w:t>т/га</w:t>
            </w:r>
          </w:p>
        </w:tc>
        <w:tc>
          <w:tcPr>
            <w:tcW w:w="851" w:type="dxa"/>
          </w:tcPr>
          <w:p w14:paraId="2F281FC6" w14:textId="77777777" w:rsidR="00327D82" w:rsidRDefault="00AE158F">
            <w:pPr>
              <w:pStyle w:val="TableParagraph"/>
              <w:spacing w:before="182"/>
              <w:ind w:left="42" w:right="35"/>
              <w:rPr>
                <w:sz w:val="28"/>
              </w:rPr>
            </w:pPr>
            <w:r>
              <w:rPr>
                <w:sz w:val="28"/>
              </w:rPr>
              <w:t>38</w:t>
            </w:r>
          </w:p>
        </w:tc>
        <w:tc>
          <w:tcPr>
            <w:tcW w:w="850" w:type="dxa"/>
          </w:tcPr>
          <w:p w14:paraId="3157CD57" w14:textId="77777777" w:rsidR="00327D82" w:rsidRDefault="00AE158F">
            <w:pPr>
              <w:pStyle w:val="TableParagraph"/>
              <w:spacing w:before="182"/>
              <w:ind w:left="41" w:right="35"/>
              <w:rPr>
                <w:sz w:val="28"/>
              </w:rPr>
            </w:pPr>
            <w:r>
              <w:rPr>
                <w:sz w:val="28"/>
              </w:rPr>
              <w:t>46</w:t>
            </w:r>
          </w:p>
        </w:tc>
        <w:tc>
          <w:tcPr>
            <w:tcW w:w="851" w:type="dxa"/>
          </w:tcPr>
          <w:p w14:paraId="106D575A" w14:textId="77777777" w:rsidR="00327D82" w:rsidRDefault="00AE158F">
            <w:pPr>
              <w:pStyle w:val="TableParagraph"/>
              <w:spacing w:before="182"/>
              <w:ind w:left="44" w:right="35"/>
              <w:rPr>
                <w:sz w:val="28"/>
              </w:rPr>
            </w:pPr>
            <w:r>
              <w:rPr>
                <w:sz w:val="28"/>
              </w:rPr>
              <w:t>48</w:t>
            </w:r>
          </w:p>
        </w:tc>
        <w:tc>
          <w:tcPr>
            <w:tcW w:w="851" w:type="dxa"/>
          </w:tcPr>
          <w:p w14:paraId="4DBCDBE1" w14:textId="77777777" w:rsidR="00327D82" w:rsidRDefault="00AE158F">
            <w:pPr>
              <w:pStyle w:val="TableParagraph"/>
              <w:spacing w:before="182"/>
              <w:ind w:left="42" w:right="35"/>
              <w:rPr>
                <w:sz w:val="28"/>
              </w:rPr>
            </w:pPr>
            <w:r>
              <w:rPr>
                <w:sz w:val="28"/>
              </w:rPr>
              <w:t>36</w:t>
            </w:r>
          </w:p>
        </w:tc>
        <w:tc>
          <w:tcPr>
            <w:tcW w:w="851" w:type="dxa"/>
          </w:tcPr>
          <w:p w14:paraId="614C2BD1" w14:textId="77777777" w:rsidR="00327D82" w:rsidRDefault="00AE158F">
            <w:pPr>
              <w:pStyle w:val="TableParagraph"/>
              <w:spacing w:before="182"/>
              <w:ind w:left="41" w:right="35"/>
              <w:rPr>
                <w:sz w:val="28"/>
              </w:rPr>
            </w:pPr>
            <w:r>
              <w:rPr>
                <w:sz w:val="28"/>
              </w:rPr>
              <w:t>38</w:t>
            </w:r>
          </w:p>
        </w:tc>
        <w:tc>
          <w:tcPr>
            <w:tcW w:w="850" w:type="dxa"/>
          </w:tcPr>
          <w:p w14:paraId="4239CC0A" w14:textId="77777777" w:rsidR="00327D82" w:rsidRDefault="00AE158F">
            <w:pPr>
              <w:pStyle w:val="TableParagraph"/>
              <w:spacing w:before="182"/>
              <w:ind w:left="39" w:right="35"/>
              <w:rPr>
                <w:sz w:val="28"/>
              </w:rPr>
            </w:pPr>
            <w:r>
              <w:rPr>
                <w:sz w:val="28"/>
              </w:rPr>
              <w:t>42</w:t>
            </w:r>
          </w:p>
        </w:tc>
        <w:tc>
          <w:tcPr>
            <w:tcW w:w="851" w:type="dxa"/>
          </w:tcPr>
          <w:p w14:paraId="3E5570AD" w14:textId="77777777" w:rsidR="00327D82" w:rsidRDefault="00AE158F">
            <w:pPr>
              <w:pStyle w:val="TableParagraph"/>
              <w:spacing w:before="182"/>
              <w:ind w:left="41" w:right="35"/>
              <w:rPr>
                <w:sz w:val="28"/>
              </w:rPr>
            </w:pPr>
            <w:r>
              <w:rPr>
                <w:sz w:val="28"/>
              </w:rPr>
              <w:t>35</w:t>
            </w:r>
          </w:p>
        </w:tc>
        <w:tc>
          <w:tcPr>
            <w:tcW w:w="851" w:type="dxa"/>
          </w:tcPr>
          <w:p w14:paraId="6ED07CE7" w14:textId="77777777" w:rsidR="00327D82" w:rsidRDefault="00AE158F">
            <w:pPr>
              <w:pStyle w:val="TableParagraph"/>
              <w:spacing w:before="182"/>
              <w:ind w:left="40" w:right="35"/>
              <w:rPr>
                <w:sz w:val="28"/>
              </w:rPr>
            </w:pPr>
            <w:r>
              <w:rPr>
                <w:sz w:val="28"/>
              </w:rPr>
              <w:t>49</w:t>
            </w:r>
          </w:p>
        </w:tc>
        <w:tc>
          <w:tcPr>
            <w:tcW w:w="904" w:type="dxa"/>
          </w:tcPr>
          <w:p w14:paraId="4F54A4E0" w14:textId="77777777" w:rsidR="00327D82" w:rsidRDefault="00AE158F">
            <w:pPr>
              <w:pStyle w:val="TableParagraph"/>
              <w:spacing w:before="182"/>
              <w:ind w:left="68" w:right="63"/>
              <w:rPr>
                <w:sz w:val="28"/>
              </w:rPr>
            </w:pPr>
            <w:r>
              <w:rPr>
                <w:sz w:val="28"/>
              </w:rPr>
              <w:t>43</w:t>
            </w:r>
          </w:p>
        </w:tc>
      </w:tr>
      <w:tr w:rsidR="00327D82" w14:paraId="5A4DB5DD" w14:textId="77777777">
        <w:trPr>
          <w:trHeight w:val="1110"/>
        </w:trPr>
        <w:tc>
          <w:tcPr>
            <w:tcW w:w="1757" w:type="dxa"/>
          </w:tcPr>
          <w:p w14:paraId="01C9EDBE" w14:textId="77777777" w:rsidR="00327D82" w:rsidRDefault="00AE158F">
            <w:pPr>
              <w:pStyle w:val="TableParagraph"/>
              <w:spacing w:line="276" w:lineRule="auto"/>
              <w:ind w:left="47" w:right="27"/>
              <w:rPr>
                <w:sz w:val="28"/>
              </w:rPr>
            </w:pPr>
            <w:r>
              <w:rPr>
                <w:spacing w:val="-9"/>
                <w:sz w:val="28"/>
              </w:rPr>
              <w:t xml:space="preserve">Вартість </w:t>
            </w:r>
            <w:r>
              <w:rPr>
                <w:spacing w:val="-10"/>
                <w:sz w:val="28"/>
              </w:rPr>
              <w:t xml:space="preserve">продукції </w:t>
            </w:r>
            <w:r>
              <w:rPr>
                <w:sz w:val="28"/>
              </w:rPr>
              <w:t xml:space="preserve">1 </w:t>
            </w:r>
            <w:r>
              <w:rPr>
                <w:spacing w:val="-11"/>
                <w:sz w:val="28"/>
              </w:rPr>
              <w:t>т,</w:t>
            </w:r>
          </w:p>
          <w:p w14:paraId="3AB241E7" w14:textId="77777777" w:rsidR="00327D82" w:rsidRDefault="00AE158F">
            <w:pPr>
              <w:pStyle w:val="TableParagraph"/>
              <w:ind w:left="47" w:right="30"/>
              <w:rPr>
                <w:sz w:val="28"/>
              </w:rPr>
            </w:pPr>
            <w:r>
              <w:rPr>
                <w:sz w:val="28"/>
              </w:rPr>
              <w:t>грн</w:t>
            </w:r>
          </w:p>
        </w:tc>
        <w:tc>
          <w:tcPr>
            <w:tcW w:w="851" w:type="dxa"/>
          </w:tcPr>
          <w:p w14:paraId="63971761" w14:textId="77777777" w:rsidR="00327D82" w:rsidRDefault="00810812">
            <w:pPr>
              <w:pStyle w:val="TableParagraph"/>
              <w:ind w:left="42" w:right="35"/>
              <w:rPr>
                <w:sz w:val="28"/>
              </w:rPr>
            </w:pPr>
            <w:r>
              <w:rPr>
                <w:sz w:val="28"/>
              </w:rPr>
              <w:t>4300</w:t>
            </w:r>
          </w:p>
        </w:tc>
        <w:tc>
          <w:tcPr>
            <w:tcW w:w="850" w:type="dxa"/>
          </w:tcPr>
          <w:p w14:paraId="3668DAA0" w14:textId="77777777" w:rsidR="00327D82" w:rsidRDefault="00810812">
            <w:pPr>
              <w:pStyle w:val="TableParagraph"/>
              <w:ind w:left="41" w:right="35"/>
              <w:rPr>
                <w:sz w:val="28"/>
              </w:rPr>
            </w:pPr>
            <w:r>
              <w:rPr>
                <w:sz w:val="28"/>
              </w:rPr>
              <w:t>4300</w:t>
            </w:r>
          </w:p>
        </w:tc>
        <w:tc>
          <w:tcPr>
            <w:tcW w:w="851" w:type="dxa"/>
          </w:tcPr>
          <w:p w14:paraId="6F9805A9" w14:textId="77777777" w:rsidR="00327D82" w:rsidRDefault="00810812">
            <w:pPr>
              <w:pStyle w:val="TableParagraph"/>
              <w:ind w:left="192"/>
              <w:jc w:val="left"/>
              <w:rPr>
                <w:sz w:val="28"/>
              </w:rPr>
            </w:pPr>
            <w:r>
              <w:rPr>
                <w:sz w:val="28"/>
              </w:rPr>
              <w:t>4300</w:t>
            </w:r>
          </w:p>
        </w:tc>
        <w:tc>
          <w:tcPr>
            <w:tcW w:w="851" w:type="dxa"/>
          </w:tcPr>
          <w:p w14:paraId="361E26EC" w14:textId="77777777" w:rsidR="00327D82" w:rsidRDefault="00810812">
            <w:pPr>
              <w:pStyle w:val="TableParagraph"/>
              <w:ind w:left="191"/>
              <w:jc w:val="left"/>
              <w:rPr>
                <w:sz w:val="28"/>
              </w:rPr>
            </w:pPr>
            <w:r>
              <w:rPr>
                <w:sz w:val="28"/>
              </w:rPr>
              <w:t>4300</w:t>
            </w:r>
          </w:p>
        </w:tc>
        <w:tc>
          <w:tcPr>
            <w:tcW w:w="851" w:type="dxa"/>
          </w:tcPr>
          <w:p w14:paraId="3DC7EF65" w14:textId="77777777" w:rsidR="00327D82" w:rsidRDefault="00810812">
            <w:pPr>
              <w:pStyle w:val="TableParagraph"/>
              <w:ind w:left="41" w:right="35"/>
              <w:rPr>
                <w:sz w:val="28"/>
              </w:rPr>
            </w:pPr>
            <w:r>
              <w:rPr>
                <w:sz w:val="28"/>
              </w:rPr>
              <w:t>4300</w:t>
            </w:r>
          </w:p>
        </w:tc>
        <w:tc>
          <w:tcPr>
            <w:tcW w:w="850" w:type="dxa"/>
          </w:tcPr>
          <w:p w14:paraId="3A37D05B" w14:textId="77777777" w:rsidR="00327D82" w:rsidRDefault="00810812">
            <w:pPr>
              <w:pStyle w:val="TableParagraph"/>
              <w:ind w:left="39" w:right="35"/>
              <w:rPr>
                <w:sz w:val="28"/>
              </w:rPr>
            </w:pPr>
            <w:r>
              <w:rPr>
                <w:sz w:val="28"/>
              </w:rPr>
              <w:t>4300</w:t>
            </w:r>
          </w:p>
        </w:tc>
        <w:tc>
          <w:tcPr>
            <w:tcW w:w="851" w:type="dxa"/>
          </w:tcPr>
          <w:p w14:paraId="0A4104A9" w14:textId="77777777" w:rsidR="00327D82" w:rsidRDefault="00810812">
            <w:pPr>
              <w:pStyle w:val="TableParagraph"/>
              <w:ind w:left="190"/>
              <w:jc w:val="left"/>
              <w:rPr>
                <w:sz w:val="28"/>
              </w:rPr>
            </w:pPr>
            <w:r>
              <w:rPr>
                <w:sz w:val="28"/>
              </w:rPr>
              <w:t>4300</w:t>
            </w:r>
          </w:p>
        </w:tc>
        <w:tc>
          <w:tcPr>
            <w:tcW w:w="851" w:type="dxa"/>
          </w:tcPr>
          <w:p w14:paraId="7B5C7373" w14:textId="77777777" w:rsidR="00327D82" w:rsidRDefault="00810812">
            <w:pPr>
              <w:pStyle w:val="TableParagraph"/>
              <w:ind w:left="40" w:right="35"/>
              <w:rPr>
                <w:sz w:val="28"/>
              </w:rPr>
            </w:pPr>
            <w:r>
              <w:rPr>
                <w:sz w:val="28"/>
              </w:rPr>
              <w:t>4300</w:t>
            </w:r>
          </w:p>
        </w:tc>
        <w:tc>
          <w:tcPr>
            <w:tcW w:w="904" w:type="dxa"/>
          </w:tcPr>
          <w:p w14:paraId="24C5FB7D" w14:textId="77777777" w:rsidR="00327D82" w:rsidRDefault="00810812">
            <w:pPr>
              <w:pStyle w:val="TableParagraph"/>
              <w:ind w:left="68" w:right="63"/>
              <w:rPr>
                <w:sz w:val="28"/>
              </w:rPr>
            </w:pPr>
            <w:r>
              <w:rPr>
                <w:sz w:val="28"/>
              </w:rPr>
              <w:t>4300</w:t>
            </w:r>
          </w:p>
        </w:tc>
      </w:tr>
      <w:tr w:rsidR="00327D82" w14:paraId="2108362D" w14:textId="77777777">
        <w:trPr>
          <w:trHeight w:val="1481"/>
        </w:trPr>
        <w:tc>
          <w:tcPr>
            <w:tcW w:w="1757" w:type="dxa"/>
          </w:tcPr>
          <w:p w14:paraId="7246B5C0" w14:textId="77777777" w:rsidR="00327D82" w:rsidRDefault="00AE158F">
            <w:pPr>
              <w:pStyle w:val="TableParagraph"/>
              <w:spacing w:line="276" w:lineRule="auto"/>
              <w:ind w:left="315" w:right="295" w:firstLine="88"/>
              <w:jc w:val="both"/>
              <w:rPr>
                <w:sz w:val="28"/>
              </w:rPr>
            </w:pPr>
            <w:r>
              <w:rPr>
                <w:spacing w:val="-9"/>
                <w:sz w:val="28"/>
              </w:rPr>
              <w:t xml:space="preserve">Вартість валової </w:t>
            </w:r>
            <w:r>
              <w:rPr>
                <w:spacing w:val="-10"/>
                <w:sz w:val="28"/>
              </w:rPr>
              <w:t>продукції,</w:t>
            </w:r>
          </w:p>
          <w:p w14:paraId="1DB7781E" w14:textId="77777777" w:rsidR="00327D82" w:rsidRDefault="00AE158F">
            <w:pPr>
              <w:pStyle w:val="TableParagraph"/>
              <w:spacing w:line="321" w:lineRule="exact"/>
              <w:ind w:left="47" w:right="30"/>
              <w:rPr>
                <w:sz w:val="28"/>
              </w:rPr>
            </w:pPr>
            <w:r>
              <w:rPr>
                <w:sz w:val="28"/>
              </w:rPr>
              <w:t>грн</w:t>
            </w:r>
          </w:p>
        </w:tc>
        <w:tc>
          <w:tcPr>
            <w:tcW w:w="851" w:type="dxa"/>
          </w:tcPr>
          <w:p w14:paraId="2287E9FF" w14:textId="77777777" w:rsidR="00327D82" w:rsidRPr="00AC6C0F" w:rsidRDefault="00AC6C0F">
            <w:pPr>
              <w:pStyle w:val="TableParagraph"/>
              <w:spacing w:before="208"/>
              <w:ind w:left="64" w:right="34"/>
            </w:pPr>
            <w:r w:rsidRPr="00AC6C0F">
              <w:t>163400</w:t>
            </w:r>
          </w:p>
        </w:tc>
        <w:tc>
          <w:tcPr>
            <w:tcW w:w="850" w:type="dxa"/>
          </w:tcPr>
          <w:p w14:paraId="53289FF8" w14:textId="77777777" w:rsidR="00327D82" w:rsidRPr="00AC6C0F" w:rsidRDefault="00AC6C0F">
            <w:pPr>
              <w:pStyle w:val="TableParagraph"/>
              <w:spacing w:before="208"/>
              <w:ind w:left="63" w:right="34"/>
            </w:pPr>
            <w:r w:rsidRPr="00AC6C0F">
              <w:t>197800</w:t>
            </w:r>
          </w:p>
        </w:tc>
        <w:tc>
          <w:tcPr>
            <w:tcW w:w="851" w:type="dxa"/>
          </w:tcPr>
          <w:p w14:paraId="588DE01C" w14:textId="77777777" w:rsidR="00327D82" w:rsidRPr="00AC6C0F" w:rsidRDefault="00AC6C0F">
            <w:pPr>
              <w:pStyle w:val="TableParagraph"/>
              <w:spacing w:before="208"/>
              <w:ind w:left="135"/>
              <w:jc w:val="left"/>
            </w:pPr>
            <w:r w:rsidRPr="00AC6C0F">
              <w:t>206400</w:t>
            </w:r>
          </w:p>
        </w:tc>
        <w:tc>
          <w:tcPr>
            <w:tcW w:w="851" w:type="dxa"/>
          </w:tcPr>
          <w:p w14:paraId="55DB650B" w14:textId="77777777" w:rsidR="00327D82" w:rsidRPr="00AC6C0F" w:rsidRDefault="00AC6C0F">
            <w:pPr>
              <w:pStyle w:val="TableParagraph"/>
              <w:spacing w:before="208"/>
              <w:ind w:left="133"/>
              <w:jc w:val="left"/>
            </w:pPr>
            <w:r w:rsidRPr="00AC6C0F">
              <w:t>154800</w:t>
            </w:r>
          </w:p>
        </w:tc>
        <w:tc>
          <w:tcPr>
            <w:tcW w:w="851" w:type="dxa"/>
          </w:tcPr>
          <w:p w14:paraId="5CC02CCA" w14:textId="77777777" w:rsidR="00327D82" w:rsidRPr="00AC6C0F" w:rsidRDefault="00AC6C0F">
            <w:pPr>
              <w:pStyle w:val="TableParagraph"/>
              <w:spacing w:before="208"/>
              <w:ind w:left="64" w:right="35"/>
            </w:pPr>
            <w:r w:rsidRPr="00AC6C0F">
              <w:t>163400</w:t>
            </w:r>
          </w:p>
        </w:tc>
        <w:tc>
          <w:tcPr>
            <w:tcW w:w="850" w:type="dxa"/>
          </w:tcPr>
          <w:p w14:paraId="53831A66" w14:textId="77777777" w:rsidR="00327D82" w:rsidRPr="00AC6C0F" w:rsidRDefault="00AC6C0F">
            <w:pPr>
              <w:pStyle w:val="TableParagraph"/>
              <w:spacing w:before="208"/>
              <w:ind w:left="62" w:right="35"/>
            </w:pPr>
            <w:r w:rsidRPr="00AC6C0F">
              <w:t>180600</w:t>
            </w:r>
          </w:p>
        </w:tc>
        <w:tc>
          <w:tcPr>
            <w:tcW w:w="851" w:type="dxa"/>
          </w:tcPr>
          <w:p w14:paraId="67988CCD" w14:textId="77777777" w:rsidR="00327D82" w:rsidRPr="00AC6C0F" w:rsidRDefault="00AC6C0F">
            <w:pPr>
              <w:pStyle w:val="TableParagraph"/>
              <w:spacing w:before="208"/>
              <w:ind w:left="133"/>
              <w:jc w:val="left"/>
            </w:pPr>
            <w:r w:rsidRPr="00AC6C0F">
              <w:t>150500</w:t>
            </w:r>
          </w:p>
        </w:tc>
        <w:tc>
          <w:tcPr>
            <w:tcW w:w="851" w:type="dxa"/>
          </w:tcPr>
          <w:p w14:paraId="625E74D4" w14:textId="77777777" w:rsidR="00327D82" w:rsidRPr="00AC6C0F" w:rsidRDefault="00AC6C0F">
            <w:pPr>
              <w:pStyle w:val="TableParagraph"/>
              <w:spacing w:before="208"/>
              <w:ind w:left="63" w:right="35"/>
            </w:pPr>
            <w:r w:rsidRPr="00AC6C0F">
              <w:t>210700</w:t>
            </w:r>
          </w:p>
        </w:tc>
        <w:tc>
          <w:tcPr>
            <w:tcW w:w="904" w:type="dxa"/>
          </w:tcPr>
          <w:p w14:paraId="5CB4D97B" w14:textId="77777777" w:rsidR="00327D82" w:rsidRPr="00AC6C0F" w:rsidRDefault="00AC6C0F">
            <w:pPr>
              <w:pStyle w:val="TableParagraph"/>
              <w:spacing w:before="208"/>
              <w:ind w:left="91" w:right="63"/>
            </w:pPr>
            <w:r w:rsidRPr="00AC6C0F">
              <w:t>184900</w:t>
            </w:r>
          </w:p>
        </w:tc>
      </w:tr>
      <w:tr w:rsidR="00327D82" w14:paraId="5F7E466C" w14:textId="77777777">
        <w:trPr>
          <w:trHeight w:val="739"/>
        </w:trPr>
        <w:tc>
          <w:tcPr>
            <w:tcW w:w="1757" w:type="dxa"/>
          </w:tcPr>
          <w:p w14:paraId="531324CD" w14:textId="77777777" w:rsidR="00327D82" w:rsidRDefault="00AE158F">
            <w:pPr>
              <w:pStyle w:val="TableParagraph"/>
              <w:spacing w:line="320" w:lineRule="exact"/>
              <w:ind w:left="284"/>
              <w:jc w:val="left"/>
              <w:rPr>
                <w:sz w:val="28"/>
              </w:rPr>
            </w:pPr>
            <w:r>
              <w:rPr>
                <w:sz w:val="28"/>
              </w:rPr>
              <w:t>Виробничі</w:t>
            </w:r>
          </w:p>
          <w:p w14:paraId="2077BF1D" w14:textId="77777777" w:rsidR="00327D82" w:rsidRDefault="00AE158F">
            <w:pPr>
              <w:pStyle w:val="TableParagraph"/>
              <w:spacing w:before="49"/>
              <w:ind w:left="194"/>
              <w:jc w:val="left"/>
              <w:rPr>
                <w:sz w:val="28"/>
              </w:rPr>
            </w:pPr>
            <w:r>
              <w:rPr>
                <w:sz w:val="28"/>
              </w:rPr>
              <w:t>витрати, грн</w:t>
            </w:r>
          </w:p>
        </w:tc>
        <w:tc>
          <w:tcPr>
            <w:tcW w:w="851" w:type="dxa"/>
          </w:tcPr>
          <w:p w14:paraId="2CEB91EE" w14:textId="77777777" w:rsidR="00327D82" w:rsidRPr="00AC6C0F" w:rsidRDefault="00AC6C0F">
            <w:pPr>
              <w:pStyle w:val="TableParagraph"/>
              <w:spacing w:before="182"/>
              <w:ind w:left="64" w:right="34"/>
            </w:pPr>
            <w:r>
              <w:t>135090</w:t>
            </w:r>
          </w:p>
        </w:tc>
        <w:tc>
          <w:tcPr>
            <w:tcW w:w="850" w:type="dxa"/>
          </w:tcPr>
          <w:p w14:paraId="644A1B7E" w14:textId="77777777" w:rsidR="00327D82" w:rsidRPr="00AC6C0F" w:rsidRDefault="006F1DC7" w:rsidP="006F1DC7">
            <w:pPr>
              <w:pStyle w:val="TableParagraph"/>
              <w:spacing w:before="182"/>
              <w:ind w:left="63" w:right="34"/>
            </w:pPr>
            <w:r>
              <w:t>141220</w:t>
            </w:r>
          </w:p>
        </w:tc>
        <w:tc>
          <w:tcPr>
            <w:tcW w:w="851" w:type="dxa"/>
          </w:tcPr>
          <w:p w14:paraId="0A0DAE48" w14:textId="77777777" w:rsidR="00327D82" w:rsidRPr="00AC6C0F" w:rsidRDefault="006F1DC7">
            <w:pPr>
              <w:pStyle w:val="TableParagraph"/>
              <w:spacing w:before="182"/>
              <w:ind w:left="135"/>
              <w:jc w:val="left"/>
            </w:pPr>
            <w:r>
              <w:t>141120</w:t>
            </w:r>
          </w:p>
        </w:tc>
        <w:tc>
          <w:tcPr>
            <w:tcW w:w="851" w:type="dxa"/>
          </w:tcPr>
          <w:p w14:paraId="49E3BD26" w14:textId="77777777" w:rsidR="00327D82" w:rsidRPr="00AC6C0F" w:rsidRDefault="006F1DC7">
            <w:pPr>
              <w:pStyle w:val="TableParagraph"/>
              <w:spacing w:before="182"/>
              <w:ind w:left="133"/>
              <w:jc w:val="left"/>
            </w:pPr>
            <w:r>
              <w:t>135000</w:t>
            </w:r>
          </w:p>
        </w:tc>
        <w:tc>
          <w:tcPr>
            <w:tcW w:w="851" w:type="dxa"/>
          </w:tcPr>
          <w:p w14:paraId="40DC2F19" w14:textId="77777777" w:rsidR="00327D82" w:rsidRPr="00AC6C0F" w:rsidRDefault="006F1DC7">
            <w:pPr>
              <w:pStyle w:val="TableParagraph"/>
              <w:spacing w:before="182"/>
              <w:ind w:left="64" w:right="35"/>
            </w:pPr>
            <w:r>
              <w:t>140980</w:t>
            </w:r>
          </w:p>
        </w:tc>
        <w:tc>
          <w:tcPr>
            <w:tcW w:w="850" w:type="dxa"/>
          </w:tcPr>
          <w:p w14:paraId="5A07B92F" w14:textId="77777777" w:rsidR="00327D82" w:rsidRPr="00AC6C0F" w:rsidRDefault="006F1DC7">
            <w:pPr>
              <w:pStyle w:val="TableParagraph"/>
              <w:spacing w:before="182"/>
              <w:ind w:left="62" w:right="35"/>
            </w:pPr>
            <w:r>
              <w:t>141120</w:t>
            </w:r>
          </w:p>
        </w:tc>
        <w:tc>
          <w:tcPr>
            <w:tcW w:w="851" w:type="dxa"/>
          </w:tcPr>
          <w:p w14:paraId="75581783" w14:textId="77777777" w:rsidR="00327D82" w:rsidRPr="00AC6C0F" w:rsidRDefault="006F1DC7">
            <w:pPr>
              <w:pStyle w:val="TableParagraph"/>
              <w:spacing w:before="182"/>
              <w:ind w:left="133"/>
              <w:jc w:val="left"/>
            </w:pPr>
            <w:r>
              <w:t>135100</w:t>
            </w:r>
          </w:p>
        </w:tc>
        <w:tc>
          <w:tcPr>
            <w:tcW w:w="851" w:type="dxa"/>
          </w:tcPr>
          <w:p w14:paraId="4F8AFBD1" w14:textId="77777777" w:rsidR="00327D82" w:rsidRPr="00AC6C0F" w:rsidRDefault="006F1DC7">
            <w:pPr>
              <w:pStyle w:val="TableParagraph"/>
              <w:spacing w:before="182"/>
              <w:ind w:left="63" w:right="35"/>
            </w:pPr>
            <w:r>
              <w:t>141120</w:t>
            </w:r>
          </w:p>
        </w:tc>
        <w:tc>
          <w:tcPr>
            <w:tcW w:w="904" w:type="dxa"/>
          </w:tcPr>
          <w:p w14:paraId="21EB6B40" w14:textId="77777777" w:rsidR="00327D82" w:rsidRPr="00AC6C0F" w:rsidRDefault="006F1DC7">
            <w:pPr>
              <w:pStyle w:val="TableParagraph"/>
              <w:spacing w:before="182"/>
              <w:ind w:left="91" w:right="63"/>
            </w:pPr>
            <w:r>
              <w:t>141040</w:t>
            </w:r>
          </w:p>
        </w:tc>
      </w:tr>
      <w:tr w:rsidR="00327D82" w14:paraId="038C91D8" w14:textId="77777777">
        <w:trPr>
          <w:trHeight w:val="741"/>
        </w:trPr>
        <w:tc>
          <w:tcPr>
            <w:tcW w:w="1757" w:type="dxa"/>
          </w:tcPr>
          <w:p w14:paraId="0A6084B7" w14:textId="77777777" w:rsidR="00327D82" w:rsidRDefault="00AE158F">
            <w:pPr>
              <w:pStyle w:val="TableParagraph"/>
              <w:spacing w:line="321" w:lineRule="exact"/>
              <w:ind w:left="47" w:right="29"/>
              <w:rPr>
                <w:sz w:val="28"/>
              </w:rPr>
            </w:pPr>
            <w:r>
              <w:rPr>
                <w:sz w:val="28"/>
              </w:rPr>
              <w:t>Собівартість</w:t>
            </w:r>
          </w:p>
          <w:p w14:paraId="33D00E0A" w14:textId="77777777" w:rsidR="00327D82" w:rsidRDefault="00AE158F">
            <w:pPr>
              <w:pStyle w:val="TableParagraph"/>
              <w:spacing w:before="47"/>
              <w:ind w:left="47" w:right="30"/>
              <w:rPr>
                <w:sz w:val="28"/>
              </w:rPr>
            </w:pPr>
            <w:r>
              <w:rPr>
                <w:sz w:val="28"/>
              </w:rPr>
              <w:t>1т, грн</w:t>
            </w:r>
          </w:p>
        </w:tc>
        <w:tc>
          <w:tcPr>
            <w:tcW w:w="851" w:type="dxa"/>
          </w:tcPr>
          <w:p w14:paraId="4FB759E4" w14:textId="77777777" w:rsidR="00327D82" w:rsidRPr="00AC6C0F" w:rsidRDefault="00AC6C0F">
            <w:pPr>
              <w:pStyle w:val="TableParagraph"/>
              <w:spacing w:before="183"/>
              <w:ind w:left="42" w:right="35"/>
            </w:pPr>
            <w:r>
              <w:t>3555</w:t>
            </w:r>
          </w:p>
        </w:tc>
        <w:tc>
          <w:tcPr>
            <w:tcW w:w="850" w:type="dxa"/>
          </w:tcPr>
          <w:p w14:paraId="48006BE0" w14:textId="77777777" w:rsidR="00327D82" w:rsidRPr="00AC6C0F" w:rsidRDefault="006F1DC7" w:rsidP="006F1DC7">
            <w:pPr>
              <w:pStyle w:val="TableParagraph"/>
              <w:spacing w:before="183"/>
              <w:ind w:left="41" w:right="35"/>
            </w:pPr>
            <w:r>
              <w:t>3070</w:t>
            </w:r>
          </w:p>
        </w:tc>
        <w:tc>
          <w:tcPr>
            <w:tcW w:w="851" w:type="dxa"/>
          </w:tcPr>
          <w:p w14:paraId="5337475E" w14:textId="77777777" w:rsidR="00327D82" w:rsidRPr="00AC6C0F" w:rsidRDefault="006F1DC7">
            <w:pPr>
              <w:pStyle w:val="TableParagraph"/>
              <w:spacing w:before="183"/>
              <w:ind w:left="192"/>
              <w:jc w:val="left"/>
            </w:pPr>
            <w:r>
              <w:t>2940</w:t>
            </w:r>
          </w:p>
        </w:tc>
        <w:tc>
          <w:tcPr>
            <w:tcW w:w="851" w:type="dxa"/>
          </w:tcPr>
          <w:p w14:paraId="0AB9B692" w14:textId="77777777" w:rsidR="00327D82" w:rsidRPr="00AC6C0F" w:rsidRDefault="006F1DC7">
            <w:pPr>
              <w:pStyle w:val="TableParagraph"/>
              <w:spacing w:before="183"/>
              <w:ind w:left="191"/>
              <w:jc w:val="left"/>
            </w:pPr>
            <w:r>
              <w:t>3750</w:t>
            </w:r>
          </w:p>
        </w:tc>
        <w:tc>
          <w:tcPr>
            <w:tcW w:w="851" w:type="dxa"/>
          </w:tcPr>
          <w:p w14:paraId="119DB537" w14:textId="77777777" w:rsidR="00327D82" w:rsidRPr="00AC6C0F" w:rsidRDefault="006F1DC7">
            <w:pPr>
              <w:pStyle w:val="TableParagraph"/>
              <w:spacing w:before="183"/>
              <w:ind w:left="41" w:right="35"/>
            </w:pPr>
            <w:r>
              <w:t>3710</w:t>
            </w:r>
          </w:p>
        </w:tc>
        <w:tc>
          <w:tcPr>
            <w:tcW w:w="850" w:type="dxa"/>
          </w:tcPr>
          <w:p w14:paraId="6A3DBEF8" w14:textId="77777777" w:rsidR="00327D82" w:rsidRPr="00AC6C0F" w:rsidRDefault="006F1DC7">
            <w:pPr>
              <w:pStyle w:val="TableParagraph"/>
              <w:spacing w:before="183"/>
              <w:ind w:left="39" w:right="35"/>
            </w:pPr>
            <w:r>
              <w:t>3360</w:t>
            </w:r>
          </w:p>
        </w:tc>
        <w:tc>
          <w:tcPr>
            <w:tcW w:w="851" w:type="dxa"/>
          </w:tcPr>
          <w:p w14:paraId="5DD40E94" w14:textId="77777777" w:rsidR="00327D82" w:rsidRPr="00AC6C0F" w:rsidRDefault="006F1DC7">
            <w:pPr>
              <w:pStyle w:val="TableParagraph"/>
              <w:spacing w:before="183"/>
              <w:ind w:left="190"/>
              <w:jc w:val="left"/>
            </w:pPr>
            <w:r>
              <w:t>3860</w:t>
            </w:r>
          </w:p>
        </w:tc>
        <w:tc>
          <w:tcPr>
            <w:tcW w:w="851" w:type="dxa"/>
          </w:tcPr>
          <w:p w14:paraId="2B401F7B" w14:textId="77777777" w:rsidR="00327D82" w:rsidRPr="00AC6C0F" w:rsidRDefault="006F1DC7">
            <w:pPr>
              <w:pStyle w:val="TableParagraph"/>
              <w:spacing w:before="183"/>
              <w:ind w:left="40" w:right="35"/>
            </w:pPr>
            <w:r>
              <w:t>2880</w:t>
            </w:r>
          </w:p>
        </w:tc>
        <w:tc>
          <w:tcPr>
            <w:tcW w:w="904" w:type="dxa"/>
          </w:tcPr>
          <w:p w14:paraId="560471BF" w14:textId="77777777" w:rsidR="00327D82" w:rsidRPr="00AC6C0F" w:rsidRDefault="006F1DC7">
            <w:pPr>
              <w:pStyle w:val="TableParagraph"/>
              <w:spacing w:before="183"/>
              <w:ind w:left="68" w:right="63"/>
            </w:pPr>
            <w:r>
              <w:t>3280</w:t>
            </w:r>
          </w:p>
        </w:tc>
      </w:tr>
      <w:tr w:rsidR="00327D82" w14:paraId="702012EC" w14:textId="77777777">
        <w:trPr>
          <w:trHeight w:val="1110"/>
        </w:trPr>
        <w:tc>
          <w:tcPr>
            <w:tcW w:w="1757" w:type="dxa"/>
          </w:tcPr>
          <w:p w14:paraId="42C3BCB2" w14:textId="77777777" w:rsidR="00327D82" w:rsidRDefault="00AE158F">
            <w:pPr>
              <w:pStyle w:val="TableParagraph"/>
              <w:spacing w:line="320" w:lineRule="exact"/>
              <w:ind w:left="488" w:hanging="51"/>
              <w:jc w:val="left"/>
              <w:rPr>
                <w:sz w:val="28"/>
              </w:rPr>
            </w:pPr>
            <w:r>
              <w:rPr>
                <w:sz w:val="28"/>
              </w:rPr>
              <w:t>Умовно</w:t>
            </w:r>
          </w:p>
          <w:p w14:paraId="6A2ADF77" w14:textId="77777777" w:rsidR="00327D82" w:rsidRDefault="00AE158F">
            <w:pPr>
              <w:pStyle w:val="TableParagraph"/>
              <w:spacing w:before="1" w:line="370" w:lineRule="atLeast"/>
              <w:ind w:left="110" w:right="74" w:firstLine="378"/>
              <w:jc w:val="left"/>
              <w:rPr>
                <w:sz w:val="28"/>
              </w:rPr>
            </w:pPr>
            <w:r>
              <w:rPr>
                <w:spacing w:val="-9"/>
                <w:sz w:val="28"/>
              </w:rPr>
              <w:t xml:space="preserve">чистий прибуток, </w:t>
            </w:r>
            <w:r>
              <w:rPr>
                <w:spacing w:val="-11"/>
                <w:sz w:val="28"/>
              </w:rPr>
              <w:t>грн</w:t>
            </w:r>
          </w:p>
        </w:tc>
        <w:tc>
          <w:tcPr>
            <w:tcW w:w="851" w:type="dxa"/>
          </w:tcPr>
          <w:p w14:paraId="09CBBA2A" w14:textId="77777777" w:rsidR="00327D82" w:rsidRPr="00AC6C0F" w:rsidRDefault="00327D82">
            <w:pPr>
              <w:pStyle w:val="TableParagraph"/>
              <w:jc w:val="left"/>
              <w:rPr>
                <w:b/>
              </w:rPr>
            </w:pPr>
          </w:p>
          <w:p w14:paraId="67B1A03E" w14:textId="77777777" w:rsidR="00327D82" w:rsidRPr="00AC6C0F" w:rsidRDefault="00AC6C0F" w:rsidP="00AC6C0F">
            <w:pPr>
              <w:pStyle w:val="TableParagraph"/>
              <w:ind w:left="64" w:right="34"/>
            </w:pPr>
            <w:r>
              <w:t>28310</w:t>
            </w:r>
          </w:p>
        </w:tc>
        <w:tc>
          <w:tcPr>
            <w:tcW w:w="850" w:type="dxa"/>
          </w:tcPr>
          <w:p w14:paraId="245D5333" w14:textId="77777777" w:rsidR="00327D82" w:rsidRPr="00AC6C0F" w:rsidRDefault="00327D82">
            <w:pPr>
              <w:pStyle w:val="TableParagraph"/>
              <w:jc w:val="left"/>
              <w:rPr>
                <w:b/>
              </w:rPr>
            </w:pPr>
          </w:p>
          <w:p w14:paraId="2B4D9BDA" w14:textId="77777777" w:rsidR="00327D82" w:rsidRPr="00AC6C0F" w:rsidRDefault="006F1DC7" w:rsidP="006F1DC7">
            <w:pPr>
              <w:pStyle w:val="TableParagraph"/>
              <w:ind w:left="63" w:right="34"/>
            </w:pPr>
            <w:r>
              <w:t>56580</w:t>
            </w:r>
          </w:p>
        </w:tc>
        <w:tc>
          <w:tcPr>
            <w:tcW w:w="851" w:type="dxa"/>
          </w:tcPr>
          <w:p w14:paraId="5B60C93E" w14:textId="77777777" w:rsidR="00C50C87" w:rsidRDefault="00C50C87">
            <w:pPr>
              <w:pStyle w:val="TableParagraph"/>
              <w:ind w:left="135"/>
              <w:jc w:val="left"/>
            </w:pPr>
          </w:p>
          <w:p w14:paraId="2B154191" w14:textId="77777777" w:rsidR="00327D82" w:rsidRPr="00AC6C0F" w:rsidRDefault="006F1DC7">
            <w:pPr>
              <w:pStyle w:val="TableParagraph"/>
              <w:ind w:left="135"/>
              <w:jc w:val="left"/>
            </w:pPr>
            <w:r>
              <w:t>65280</w:t>
            </w:r>
          </w:p>
        </w:tc>
        <w:tc>
          <w:tcPr>
            <w:tcW w:w="851" w:type="dxa"/>
          </w:tcPr>
          <w:p w14:paraId="69811CAF" w14:textId="77777777" w:rsidR="00C50C87" w:rsidRDefault="00C50C87">
            <w:pPr>
              <w:pStyle w:val="TableParagraph"/>
              <w:ind w:left="191"/>
              <w:jc w:val="left"/>
            </w:pPr>
          </w:p>
          <w:p w14:paraId="19364A95" w14:textId="77777777" w:rsidR="00327D82" w:rsidRPr="00AC6C0F" w:rsidRDefault="006F1DC7">
            <w:pPr>
              <w:pStyle w:val="TableParagraph"/>
              <w:ind w:left="191"/>
              <w:jc w:val="left"/>
            </w:pPr>
            <w:r>
              <w:t>19800</w:t>
            </w:r>
          </w:p>
        </w:tc>
        <w:tc>
          <w:tcPr>
            <w:tcW w:w="851" w:type="dxa"/>
          </w:tcPr>
          <w:p w14:paraId="52D7E3E9" w14:textId="77777777" w:rsidR="00C50C87" w:rsidRDefault="00C50C87">
            <w:pPr>
              <w:pStyle w:val="TableParagraph"/>
              <w:ind w:left="41" w:right="35"/>
            </w:pPr>
          </w:p>
          <w:p w14:paraId="3F4F3ACF" w14:textId="77777777" w:rsidR="00327D82" w:rsidRPr="00AC6C0F" w:rsidRDefault="006F1DC7">
            <w:pPr>
              <w:pStyle w:val="TableParagraph"/>
              <w:ind w:left="41" w:right="35"/>
            </w:pPr>
            <w:r>
              <w:t>22420</w:t>
            </w:r>
          </w:p>
        </w:tc>
        <w:tc>
          <w:tcPr>
            <w:tcW w:w="850" w:type="dxa"/>
          </w:tcPr>
          <w:p w14:paraId="5D8FF6E2" w14:textId="77777777" w:rsidR="00C50C87" w:rsidRDefault="00C50C87">
            <w:pPr>
              <w:pStyle w:val="TableParagraph"/>
              <w:ind w:left="62" w:right="35"/>
            </w:pPr>
          </w:p>
          <w:p w14:paraId="76FF1437" w14:textId="77777777" w:rsidR="00327D82" w:rsidRPr="00AC6C0F" w:rsidRDefault="006F1DC7">
            <w:pPr>
              <w:pStyle w:val="TableParagraph"/>
              <w:ind w:left="62" w:right="35"/>
            </w:pPr>
            <w:r>
              <w:t>39480</w:t>
            </w:r>
          </w:p>
        </w:tc>
        <w:tc>
          <w:tcPr>
            <w:tcW w:w="851" w:type="dxa"/>
          </w:tcPr>
          <w:p w14:paraId="32B77333" w14:textId="77777777" w:rsidR="00C50C87" w:rsidRDefault="00C50C87">
            <w:pPr>
              <w:pStyle w:val="TableParagraph"/>
              <w:ind w:left="190"/>
              <w:jc w:val="left"/>
            </w:pPr>
          </w:p>
          <w:p w14:paraId="42CB30B0" w14:textId="77777777" w:rsidR="00327D82" w:rsidRPr="00AC6C0F" w:rsidRDefault="00C50C87">
            <w:pPr>
              <w:pStyle w:val="TableParagraph"/>
              <w:ind w:left="190"/>
              <w:jc w:val="left"/>
            </w:pPr>
            <w:r>
              <w:t>15400</w:t>
            </w:r>
          </w:p>
        </w:tc>
        <w:tc>
          <w:tcPr>
            <w:tcW w:w="851" w:type="dxa"/>
          </w:tcPr>
          <w:p w14:paraId="08179C85" w14:textId="77777777" w:rsidR="00C50C87" w:rsidRDefault="00C50C87">
            <w:pPr>
              <w:pStyle w:val="TableParagraph"/>
              <w:ind w:left="63" w:right="35"/>
            </w:pPr>
          </w:p>
          <w:p w14:paraId="0CDC3FDC" w14:textId="77777777" w:rsidR="00327D82" w:rsidRPr="00AC6C0F" w:rsidRDefault="00C50C87">
            <w:pPr>
              <w:pStyle w:val="TableParagraph"/>
              <w:ind w:left="63" w:right="35"/>
            </w:pPr>
            <w:r>
              <w:t>69580</w:t>
            </w:r>
          </w:p>
        </w:tc>
        <w:tc>
          <w:tcPr>
            <w:tcW w:w="904" w:type="dxa"/>
          </w:tcPr>
          <w:p w14:paraId="788A8E78" w14:textId="77777777" w:rsidR="00C50C87" w:rsidRDefault="00C50C87">
            <w:pPr>
              <w:pStyle w:val="TableParagraph"/>
              <w:ind w:left="91" w:right="63"/>
            </w:pPr>
          </w:p>
          <w:p w14:paraId="76889098" w14:textId="77777777" w:rsidR="00327D82" w:rsidRPr="00AC6C0F" w:rsidRDefault="00C50C87">
            <w:pPr>
              <w:pStyle w:val="TableParagraph"/>
              <w:ind w:left="91" w:right="63"/>
            </w:pPr>
            <w:r>
              <w:t>43860</w:t>
            </w:r>
          </w:p>
        </w:tc>
      </w:tr>
      <w:tr w:rsidR="00327D82" w14:paraId="44AC3265" w14:textId="77777777">
        <w:trPr>
          <w:trHeight w:val="1111"/>
        </w:trPr>
        <w:tc>
          <w:tcPr>
            <w:tcW w:w="1757" w:type="dxa"/>
          </w:tcPr>
          <w:p w14:paraId="1982E3BE" w14:textId="77777777" w:rsidR="00327D82" w:rsidRDefault="00AE158F">
            <w:pPr>
              <w:pStyle w:val="TableParagraph"/>
              <w:spacing w:line="320" w:lineRule="exact"/>
              <w:ind w:left="283" w:firstLine="240"/>
              <w:jc w:val="left"/>
              <w:rPr>
                <w:sz w:val="28"/>
              </w:rPr>
            </w:pPr>
            <w:r>
              <w:rPr>
                <w:sz w:val="28"/>
              </w:rPr>
              <w:t>Рівень</w:t>
            </w:r>
          </w:p>
          <w:p w14:paraId="4D67BB2D" w14:textId="77777777" w:rsidR="00327D82" w:rsidRDefault="00AE158F">
            <w:pPr>
              <w:pStyle w:val="TableParagraph"/>
              <w:spacing w:before="1" w:line="370" w:lineRule="atLeast"/>
              <w:ind w:left="423" w:right="256" w:hanging="141"/>
              <w:jc w:val="left"/>
              <w:rPr>
                <w:sz w:val="28"/>
              </w:rPr>
            </w:pPr>
            <w:proofErr w:type="spellStart"/>
            <w:r>
              <w:rPr>
                <w:spacing w:val="-10"/>
                <w:sz w:val="28"/>
              </w:rPr>
              <w:t>рентабель</w:t>
            </w:r>
            <w:proofErr w:type="spellEnd"/>
            <w:r>
              <w:rPr>
                <w:spacing w:val="-10"/>
                <w:sz w:val="28"/>
              </w:rPr>
              <w:t xml:space="preserve">- </w:t>
            </w:r>
            <w:proofErr w:type="spellStart"/>
            <w:r>
              <w:rPr>
                <w:spacing w:val="-9"/>
                <w:sz w:val="28"/>
              </w:rPr>
              <w:t>ності</w:t>
            </w:r>
            <w:proofErr w:type="spellEnd"/>
            <w:r>
              <w:rPr>
                <w:spacing w:val="-9"/>
                <w:sz w:val="28"/>
              </w:rPr>
              <w:t xml:space="preserve">, </w:t>
            </w:r>
            <w:r>
              <w:rPr>
                <w:sz w:val="28"/>
              </w:rPr>
              <w:t>%</w:t>
            </w:r>
          </w:p>
        </w:tc>
        <w:tc>
          <w:tcPr>
            <w:tcW w:w="851" w:type="dxa"/>
          </w:tcPr>
          <w:p w14:paraId="1F848E4F" w14:textId="77777777" w:rsidR="00327D82" w:rsidRPr="00AC6C0F" w:rsidRDefault="00327D82">
            <w:pPr>
              <w:pStyle w:val="TableParagraph"/>
              <w:jc w:val="left"/>
              <w:rPr>
                <w:b/>
              </w:rPr>
            </w:pPr>
          </w:p>
          <w:p w14:paraId="3B5421D3" w14:textId="77777777" w:rsidR="00327D82" w:rsidRPr="00AC6C0F" w:rsidRDefault="00AE158F">
            <w:pPr>
              <w:pStyle w:val="TableParagraph"/>
              <w:spacing w:before="1"/>
              <w:ind w:left="40" w:right="35"/>
            </w:pPr>
            <w:r w:rsidRPr="00AC6C0F">
              <w:t>21</w:t>
            </w:r>
          </w:p>
        </w:tc>
        <w:tc>
          <w:tcPr>
            <w:tcW w:w="850" w:type="dxa"/>
          </w:tcPr>
          <w:p w14:paraId="25A26D2D" w14:textId="77777777" w:rsidR="00327D82" w:rsidRPr="00AC6C0F" w:rsidRDefault="00327D82">
            <w:pPr>
              <w:pStyle w:val="TableParagraph"/>
              <w:jc w:val="left"/>
              <w:rPr>
                <w:b/>
              </w:rPr>
            </w:pPr>
          </w:p>
          <w:p w14:paraId="634322CC" w14:textId="77777777" w:rsidR="00327D82" w:rsidRPr="00AC6C0F" w:rsidRDefault="00AE158F">
            <w:pPr>
              <w:pStyle w:val="TableParagraph"/>
              <w:spacing w:before="1"/>
              <w:ind w:left="41" w:right="35"/>
            </w:pPr>
            <w:r w:rsidRPr="00AC6C0F">
              <w:t>40</w:t>
            </w:r>
          </w:p>
        </w:tc>
        <w:tc>
          <w:tcPr>
            <w:tcW w:w="851" w:type="dxa"/>
          </w:tcPr>
          <w:p w14:paraId="219AE8F1" w14:textId="77777777" w:rsidR="00327D82" w:rsidRPr="00AC6C0F" w:rsidRDefault="00327D82">
            <w:pPr>
              <w:pStyle w:val="TableParagraph"/>
              <w:jc w:val="left"/>
              <w:rPr>
                <w:b/>
              </w:rPr>
            </w:pPr>
          </w:p>
          <w:p w14:paraId="4EE7308E" w14:textId="77777777" w:rsidR="00327D82" w:rsidRPr="00AC6C0F" w:rsidRDefault="00AE158F">
            <w:pPr>
              <w:pStyle w:val="TableParagraph"/>
              <w:spacing w:before="1"/>
              <w:ind w:left="42" w:right="35"/>
            </w:pPr>
            <w:r w:rsidRPr="00AC6C0F">
              <w:t>46</w:t>
            </w:r>
          </w:p>
        </w:tc>
        <w:tc>
          <w:tcPr>
            <w:tcW w:w="851" w:type="dxa"/>
          </w:tcPr>
          <w:p w14:paraId="163E8A9C" w14:textId="77777777" w:rsidR="00327D82" w:rsidRPr="00AC6C0F" w:rsidRDefault="00327D82">
            <w:pPr>
              <w:pStyle w:val="TableParagraph"/>
              <w:jc w:val="left"/>
              <w:rPr>
                <w:b/>
              </w:rPr>
            </w:pPr>
          </w:p>
          <w:p w14:paraId="78584009" w14:textId="77777777" w:rsidR="00327D82" w:rsidRPr="00AC6C0F" w:rsidRDefault="00AE158F">
            <w:pPr>
              <w:pStyle w:val="TableParagraph"/>
              <w:spacing w:before="1"/>
              <w:ind w:left="42" w:right="35"/>
            </w:pPr>
            <w:r w:rsidRPr="00AC6C0F">
              <w:t>15</w:t>
            </w:r>
          </w:p>
        </w:tc>
        <w:tc>
          <w:tcPr>
            <w:tcW w:w="851" w:type="dxa"/>
          </w:tcPr>
          <w:p w14:paraId="6C9D9067" w14:textId="77777777" w:rsidR="00327D82" w:rsidRPr="00AC6C0F" w:rsidRDefault="00327D82">
            <w:pPr>
              <w:pStyle w:val="TableParagraph"/>
              <w:jc w:val="left"/>
              <w:rPr>
                <w:b/>
              </w:rPr>
            </w:pPr>
          </w:p>
          <w:p w14:paraId="73B9B86D" w14:textId="77777777" w:rsidR="00327D82" w:rsidRPr="00AC6C0F" w:rsidRDefault="00AE158F">
            <w:pPr>
              <w:pStyle w:val="TableParagraph"/>
              <w:spacing w:before="1"/>
              <w:ind w:left="39" w:right="35"/>
            </w:pPr>
            <w:r w:rsidRPr="00AC6C0F">
              <w:t>16</w:t>
            </w:r>
          </w:p>
        </w:tc>
        <w:tc>
          <w:tcPr>
            <w:tcW w:w="850" w:type="dxa"/>
          </w:tcPr>
          <w:p w14:paraId="36E514ED" w14:textId="77777777" w:rsidR="00327D82" w:rsidRPr="00AC6C0F" w:rsidRDefault="00327D82">
            <w:pPr>
              <w:pStyle w:val="TableParagraph"/>
              <w:jc w:val="left"/>
              <w:rPr>
                <w:b/>
              </w:rPr>
            </w:pPr>
          </w:p>
          <w:p w14:paraId="0D608E29" w14:textId="77777777" w:rsidR="00327D82" w:rsidRPr="00AC6C0F" w:rsidRDefault="00AE158F">
            <w:pPr>
              <w:pStyle w:val="TableParagraph"/>
              <w:spacing w:before="1"/>
              <w:ind w:left="39" w:right="35"/>
            </w:pPr>
            <w:r w:rsidRPr="00AC6C0F">
              <w:t>28</w:t>
            </w:r>
          </w:p>
        </w:tc>
        <w:tc>
          <w:tcPr>
            <w:tcW w:w="851" w:type="dxa"/>
          </w:tcPr>
          <w:p w14:paraId="4C3A6800" w14:textId="77777777" w:rsidR="00327D82" w:rsidRPr="00AC6C0F" w:rsidRDefault="00327D82">
            <w:pPr>
              <w:pStyle w:val="TableParagraph"/>
              <w:jc w:val="left"/>
              <w:rPr>
                <w:b/>
              </w:rPr>
            </w:pPr>
          </w:p>
          <w:p w14:paraId="77B4AF2C" w14:textId="77777777" w:rsidR="00327D82" w:rsidRPr="00AC6C0F" w:rsidRDefault="00AE158F">
            <w:pPr>
              <w:pStyle w:val="TableParagraph"/>
              <w:spacing w:before="1"/>
              <w:ind w:left="38" w:right="35"/>
            </w:pPr>
            <w:r w:rsidRPr="00AC6C0F">
              <w:t>11</w:t>
            </w:r>
          </w:p>
        </w:tc>
        <w:tc>
          <w:tcPr>
            <w:tcW w:w="851" w:type="dxa"/>
          </w:tcPr>
          <w:p w14:paraId="69B12FC1" w14:textId="77777777" w:rsidR="00327D82" w:rsidRPr="00AC6C0F" w:rsidRDefault="00327D82">
            <w:pPr>
              <w:pStyle w:val="TableParagraph"/>
              <w:jc w:val="left"/>
              <w:rPr>
                <w:b/>
              </w:rPr>
            </w:pPr>
          </w:p>
          <w:p w14:paraId="4D81FA38" w14:textId="77777777" w:rsidR="00327D82" w:rsidRPr="00AC6C0F" w:rsidRDefault="00AE158F">
            <w:pPr>
              <w:pStyle w:val="TableParagraph"/>
              <w:spacing w:before="1"/>
              <w:ind w:left="40" w:right="35"/>
            </w:pPr>
            <w:r w:rsidRPr="00AC6C0F">
              <w:t>49</w:t>
            </w:r>
          </w:p>
        </w:tc>
        <w:tc>
          <w:tcPr>
            <w:tcW w:w="904" w:type="dxa"/>
          </w:tcPr>
          <w:p w14:paraId="0E6920E5" w14:textId="77777777" w:rsidR="00327D82" w:rsidRPr="00AC6C0F" w:rsidRDefault="00327D82">
            <w:pPr>
              <w:pStyle w:val="TableParagraph"/>
              <w:jc w:val="left"/>
              <w:rPr>
                <w:b/>
              </w:rPr>
            </w:pPr>
          </w:p>
          <w:p w14:paraId="721FAFE7" w14:textId="77777777" w:rsidR="00327D82" w:rsidRPr="00AC6C0F" w:rsidRDefault="00AE158F">
            <w:pPr>
              <w:pStyle w:val="TableParagraph"/>
              <w:spacing w:before="1"/>
              <w:ind w:left="65" w:right="63"/>
            </w:pPr>
            <w:r w:rsidRPr="00AC6C0F">
              <w:t>31</w:t>
            </w:r>
          </w:p>
        </w:tc>
      </w:tr>
    </w:tbl>
    <w:p w14:paraId="1D1621BD" w14:textId="77777777" w:rsidR="00A772BF" w:rsidRDefault="00A772BF">
      <w:pPr>
        <w:pStyle w:val="a3"/>
        <w:ind w:left="1111"/>
        <w:jc w:val="left"/>
      </w:pPr>
    </w:p>
    <w:p w14:paraId="7519095A" w14:textId="77777777" w:rsidR="00327D82" w:rsidRDefault="00AE158F">
      <w:pPr>
        <w:pStyle w:val="a3"/>
        <w:ind w:left="1111"/>
        <w:jc w:val="left"/>
      </w:pPr>
      <w:r>
        <w:t>(К) – контроль</w:t>
      </w:r>
    </w:p>
    <w:p w14:paraId="5C88BCA7" w14:textId="77777777" w:rsidR="00327D82" w:rsidRDefault="00327D82"/>
    <w:p w14:paraId="04BA2F5C" w14:textId="77777777" w:rsidR="00A57B8B" w:rsidRDefault="00A57B8B"/>
    <w:p w14:paraId="75B783FB" w14:textId="77777777" w:rsidR="00A772BF" w:rsidRDefault="00AE158F">
      <w:pPr>
        <w:pStyle w:val="a3"/>
        <w:spacing w:line="360" w:lineRule="auto"/>
        <w:ind w:right="227" w:firstLine="709"/>
      </w:pPr>
      <w:r>
        <w:t xml:space="preserve">Отримані величини низької собівартості забезпечили одержання найбільшого умовно чистого прибутку. Так, під час вирощування сорту Каротель і застосуванні азотобактерину умовно чистий прибуток склав  </w:t>
      </w:r>
      <w:r w:rsidR="00E103B1">
        <w:t>69580</w:t>
      </w:r>
      <w:r>
        <w:t xml:space="preserve"> грн, що на </w:t>
      </w:r>
      <w:r w:rsidR="00E103B1">
        <w:t>41270</w:t>
      </w:r>
      <w:r>
        <w:t xml:space="preserve"> грн перевищувало показник контрольного варіанту. </w:t>
      </w:r>
    </w:p>
    <w:p w14:paraId="1C4F30CB" w14:textId="77777777" w:rsidR="00A772BF" w:rsidRDefault="00A772BF">
      <w:pPr>
        <w:pStyle w:val="a3"/>
        <w:spacing w:line="360" w:lineRule="auto"/>
        <w:ind w:right="227" w:firstLine="709"/>
      </w:pPr>
    </w:p>
    <w:p w14:paraId="250F91EC" w14:textId="77777777" w:rsidR="00A772BF" w:rsidRDefault="00A772BF">
      <w:pPr>
        <w:pStyle w:val="a3"/>
        <w:spacing w:line="360" w:lineRule="auto"/>
        <w:ind w:right="227" w:firstLine="709"/>
      </w:pPr>
    </w:p>
    <w:p w14:paraId="615DCAB9" w14:textId="77777777" w:rsidR="00327D82" w:rsidRDefault="00AE158F">
      <w:pPr>
        <w:pStyle w:val="a3"/>
        <w:spacing w:line="360" w:lineRule="auto"/>
        <w:ind w:right="227" w:firstLine="709"/>
      </w:pPr>
      <w:r>
        <w:t xml:space="preserve">Одночасно, досить високий умовно чистий прибуток отримано за використання </w:t>
      </w:r>
      <w:proofErr w:type="spellStart"/>
      <w:r>
        <w:t>фітоспорину</w:t>
      </w:r>
      <w:proofErr w:type="spellEnd"/>
      <w:r>
        <w:t xml:space="preserve"> під час вирощування сортів моркви Вітамінна 6 та Каротель. У зазначених варіантах умовно чистий прибуток становив </w:t>
      </w:r>
      <w:r w:rsidR="00E103B1">
        <w:t>65280</w:t>
      </w:r>
      <w:r>
        <w:t xml:space="preserve"> та </w:t>
      </w:r>
      <w:r w:rsidR="00E103B1">
        <w:t>43860</w:t>
      </w:r>
      <w:r>
        <w:t xml:space="preserve"> грн відповідно. Нижчими показниками умовно чистого прибутку, проте значно вищими за контрольний варіант характеризув</w:t>
      </w:r>
      <w:r w:rsidR="00920D04">
        <w:t>ався сорт моркви Каріні за трира</w:t>
      </w:r>
      <w:r>
        <w:t>зового застосування азотобактерину чи</w:t>
      </w:r>
      <w:r>
        <w:rPr>
          <w:spacing w:val="-7"/>
        </w:rPr>
        <w:t xml:space="preserve"> </w:t>
      </w:r>
      <w:proofErr w:type="spellStart"/>
      <w:r>
        <w:t>фітоспорину</w:t>
      </w:r>
      <w:proofErr w:type="spellEnd"/>
      <w:r>
        <w:t>.</w:t>
      </w:r>
    </w:p>
    <w:p w14:paraId="6636F9B1" w14:textId="77777777" w:rsidR="00327D82" w:rsidRDefault="00AE158F">
      <w:pPr>
        <w:pStyle w:val="a3"/>
        <w:spacing w:line="360" w:lineRule="auto"/>
        <w:ind w:right="228" w:firstLine="709"/>
      </w:pPr>
      <w:r>
        <w:t xml:space="preserve">Результатом переваги у застосуванні того чи іншого елементу технології, під час вирощування моркви в умовах відкритого ґрунту вважають величину рівня рентабельності. В дослідженнях високим показником рівня рентабельності характеризувався варіант, де застосовували азотобактерин під час вирощування сорту Каротель, а також варіант із застосуванням </w:t>
      </w:r>
      <w:proofErr w:type="spellStart"/>
      <w:r>
        <w:t>фітоспорину</w:t>
      </w:r>
      <w:proofErr w:type="spellEnd"/>
      <w:r>
        <w:t xml:space="preserve"> за вирощування сорту Вітамінна 6. У вказаних варіантах рівень рентабельності становив 49 та 46 % відповідно і значно перевищував показник контрольного варіанту в 3,5 та 2</w:t>
      </w:r>
      <w:r>
        <w:rPr>
          <w:spacing w:val="-7"/>
        </w:rPr>
        <w:t xml:space="preserve"> </w:t>
      </w:r>
      <w:r>
        <w:t>рази.</w:t>
      </w:r>
    </w:p>
    <w:p w14:paraId="6615D703" w14:textId="77777777" w:rsidR="00327D82" w:rsidRDefault="00AE158F" w:rsidP="00A57B8B">
      <w:pPr>
        <w:pStyle w:val="a3"/>
        <w:spacing w:line="360" w:lineRule="auto"/>
        <w:ind w:right="228" w:firstLine="709"/>
        <w:rPr>
          <w:sz w:val="15"/>
        </w:rPr>
      </w:pPr>
      <w:r>
        <w:t xml:space="preserve">Меншими величинами рентабельності характеризувались варіанти, де застосовували </w:t>
      </w:r>
      <w:proofErr w:type="spellStart"/>
      <w:r>
        <w:t>фітоспорин</w:t>
      </w:r>
      <w:proofErr w:type="spellEnd"/>
      <w:r>
        <w:t xml:space="preserve"> під час вирощування сортів Каріні та Каротель. У вказаних варіантах рівень рентабельності сортів моркви становив 28 та 31 %. Досить низьким рівнем характеризувався варіант, в якому тричі обприскували рослини сорту Каріні препаратом азотобактерин з</w:t>
      </w:r>
      <w:r>
        <w:rPr>
          <w:spacing w:val="45"/>
        </w:rPr>
        <w:t xml:space="preserve"> </w:t>
      </w:r>
      <w:r>
        <w:t>величиною</w:t>
      </w:r>
      <w:r w:rsidR="00A57B8B">
        <w:t xml:space="preserve"> </w:t>
      </w:r>
    </w:p>
    <w:p w14:paraId="6EE67484" w14:textId="77777777" w:rsidR="00327D82" w:rsidRDefault="00AE158F">
      <w:pPr>
        <w:pStyle w:val="a3"/>
        <w:spacing w:before="88"/>
      </w:pPr>
      <w:r>
        <w:t>16 %, що на 1% більше за контроль.</w:t>
      </w:r>
    </w:p>
    <w:p w14:paraId="1A10D169" w14:textId="77777777" w:rsidR="00327D82" w:rsidRDefault="00AE158F">
      <w:pPr>
        <w:pStyle w:val="a3"/>
        <w:spacing w:before="160" w:line="360" w:lineRule="auto"/>
        <w:ind w:right="229" w:firstLine="709"/>
      </w:pPr>
      <w:r>
        <w:t xml:space="preserve">Отже, після проведення економічного аналізу найвищий умовно чистий прибуток у </w:t>
      </w:r>
      <w:r w:rsidR="00C4107F">
        <w:t>69580</w:t>
      </w:r>
      <w:r>
        <w:t xml:space="preserve"> грн можна отримати за використання азотобактерину під час вирощування сорту Каротель. Також досить високий чистий прибуток отримується за використання </w:t>
      </w:r>
      <w:proofErr w:type="spellStart"/>
      <w:r>
        <w:t>фітоспорину</w:t>
      </w:r>
      <w:proofErr w:type="spellEnd"/>
      <w:r>
        <w:t xml:space="preserve"> під час вирощування сортів моркви Вітамінна 6 та Каротель – </w:t>
      </w:r>
      <w:r w:rsidR="00C4107F">
        <w:t>65280</w:t>
      </w:r>
      <w:r>
        <w:t xml:space="preserve"> та </w:t>
      </w:r>
      <w:r w:rsidR="00C4107F">
        <w:t>43860</w:t>
      </w:r>
      <w:r>
        <w:t xml:space="preserve"> грн відповідно. Нижчими показниками умовно чистого прибутку, проте значно вищими за  контрольний варіант характеризувався сорт моркви Каріні за триразового застосування азотобактерину чи</w:t>
      </w:r>
      <w:r>
        <w:rPr>
          <w:spacing w:val="-1"/>
        </w:rPr>
        <w:t xml:space="preserve"> </w:t>
      </w:r>
      <w:proofErr w:type="spellStart"/>
      <w:r>
        <w:t>фітоспорину</w:t>
      </w:r>
      <w:proofErr w:type="spellEnd"/>
      <w:r>
        <w:t>.</w:t>
      </w:r>
    </w:p>
    <w:p w14:paraId="123E5A87" w14:textId="77777777" w:rsidR="00920D04" w:rsidRDefault="00920D04">
      <w:pPr>
        <w:pStyle w:val="a3"/>
        <w:spacing w:before="1" w:line="360" w:lineRule="auto"/>
        <w:ind w:right="227" w:firstLine="709"/>
      </w:pPr>
    </w:p>
    <w:p w14:paraId="7D23950D" w14:textId="77777777" w:rsidR="00920D04" w:rsidRDefault="00920D04">
      <w:pPr>
        <w:pStyle w:val="a3"/>
        <w:spacing w:before="1" w:line="360" w:lineRule="auto"/>
        <w:ind w:right="227" w:firstLine="709"/>
      </w:pPr>
    </w:p>
    <w:p w14:paraId="591A13C6" w14:textId="77777777" w:rsidR="00920D04" w:rsidRDefault="00920D04">
      <w:pPr>
        <w:pStyle w:val="a3"/>
        <w:spacing w:before="1" w:line="360" w:lineRule="auto"/>
        <w:ind w:right="227" w:firstLine="709"/>
      </w:pPr>
    </w:p>
    <w:p w14:paraId="58757D1A" w14:textId="77777777" w:rsidR="00920D04" w:rsidRDefault="00920D04">
      <w:pPr>
        <w:pStyle w:val="a3"/>
        <w:spacing w:before="1" w:line="360" w:lineRule="auto"/>
        <w:ind w:right="227" w:firstLine="709"/>
      </w:pPr>
    </w:p>
    <w:p w14:paraId="2E4D370C" w14:textId="77777777" w:rsidR="00327D82" w:rsidRDefault="00AE158F">
      <w:pPr>
        <w:pStyle w:val="a3"/>
        <w:spacing w:before="1" w:line="360" w:lineRule="auto"/>
        <w:ind w:right="227" w:firstLine="709"/>
      </w:pPr>
      <w:r>
        <w:t xml:space="preserve">Високий рівень рентабельності одержується від застосування азотобактерину під час вирощування сорту Вітамінна 6, а також від застосування </w:t>
      </w:r>
      <w:proofErr w:type="spellStart"/>
      <w:r>
        <w:t>фітоспорину</w:t>
      </w:r>
      <w:proofErr w:type="spellEnd"/>
      <w:r>
        <w:t xml:space="preserve"> за вирощування цього ж сорту з показником 40 та 46 % відповідно. Досить низьким рівнем характеризувався варіант, в якому </w:t>
      </w:r>
      <w:r>
        <w:rPr>
          <w:spacing w:val="-4"/>
        </w:rPr>
        <w:t xml:space="preserve">тричі </w:t>
      </w:r>
      <w:r>
        <w:rPr>
          <w:spacing w:val="-5"/>
        </w:rPr>
        <w:t xml:space="preserve">обприскували </w:t>
      </w:r>
      <w:r>
        <w:rPr>
          <w:spacing w:val="-4"/>
        </w:rPr>
        <w:t xml:space="preserve">рослини сорту Каріні </w:t>
      </w:r>
      <w:r>
        <w:rPr>
          <w:spacing w:val="-5"/>
        </w:rPr>
        <w:t xml:space="preserve">азотобактерином </w:t>
      </w:r>
      <w:r>
        <w:t xml:space="preserve">з </w:t>
      </w:r>
      <w:r>
        <w:rPr>
          <w:spacing w:val="-4"/>
        </w:rPr>
        <w:t xml:space="preserve">величиною </w:t>
      </w:r>
      <w:r>
        <w:rPr>
          <w:spacing w:val="-3"/>
        </w:rPr>
        <w:t xml:space="preserve">27 </w:t>
      </w:r>
      <w:r>
        <w:rPr>
          <w:spacing w:val="-4"/>
        </w:rPr>
        <w:t>%.</w:t>
      </w:r>
    </w:p>
    <w:p w14:paraId="634590B6" w14:textId="77777777" w:rsidR="00327D82" w:rsidRDefault="00327D82">
      <w:pPr>
        <w:spacing w:line="360" w:lineRule="auto"/>
        <w:sectPr w:rsidR="00327D82">
          <w:pgSz w:w="11910" w:h="16840"/>
          <w:pgMar w:top="960" w:right="620" w:bottom="280" w:left="1300" w:header="753" w:footer="0" w:gutter="0"/>
          <w:cols w:space="720"/>
        </w:sectPr>
      </w:pPr>
    </w:p>
    <w:p w14:paraId="7ECD8FA6" w14:textId="77777777" w:rsidR="00327D82" w:rsidRDefault="00327D82">
      <w:pPr>
        <w:pStyle w:val="a3"/>
        <w:spacing w:before="1"/>
        <w:ind w:left="0"/>
        <w:jc w:val="left"/>
        <w:rPr>
          <w:sz w:val="16"/>
        </w:rPr>
      </w:pPr>
    </w:p>
    <w:p w14:paraId="2F0CC4F9" w14:textId="77777777" w:rsidR="00327D82" w:rsidRDefault="00AE158F">
      <w:pPr>
        <w:pStyle w:val="110"/>
        <w:spacing w:before="88"/>
        <w:ind w:left="1409" w:right="530"/>
        <w:jc w:val="center"/>
      </w:pPr>
      <w:r>
        <w:t>ВИСНОВКИ</w:t>
      </w:r>
    </w:p>
    <w:p w14:paraId="17ED4D11" w14:textId="77777777" w:rsidR="00327D82" w:rsidRDefault="00327D82">
      <w:pPr>
        <w:pStyle w:val="a3"/>
        <w:ind w:left="0"/>
        <w:jc w:val="left"/>
        <w:rPr>
          <w:b/>
          <w:sz w:val="30"/>
        </w:rPr>
      </w:pPr>
    </w:p>
    <w:p w14:paraId="05B23908" w14:textId="77777777" w:rsidR="00327D82" w:rsidRDefault="00327D82">
      <w:pPr>
        <w:pStyle w:val="a3"/>
        <w:spacing w:before="7"/>
        <w:ind w:left="0"/>
        <w:jc w:val="left"/>
        <w:rPr>
          <w:b/>
          <w:sz w:val="25"/>
        </w:rPr>
      </w:pPr>
    </w:p>
    <w:p w14:paraId="21428FB2" w14:textId="77777777" w:rsidR="00327D82" w:rsidRDefault="00AE158F">
      <w:pPr>
        <w:pStyle w:val="a3"/>
        <w:spacing w:before="1" w:line="360" w:lineRule="auto"/>
        <w:ind w:right="228" w:firstLine="709"/>
      </w:pPr>
      <w:r>
        <w:t>На основі одержаних результатів досліджень можна зробити наступні висновки:</w:t>
      </w:r>
    </w:p>
    <w:p w14:paraId="118F6474" w14:textId="77777777" w:rsidR="00327D82" w:rsidRDefault="00AE158F">
      <w:pPr>
        <w:pStyle w:val="a4"/>
        <w:numPr>
          <w:ilvl w:val="0"/>
          <w:numId w:val="2"/>
        </w:numPr>
        <w:tabs>
          <w:tab w:val="left" w:pos="1818"/>
        </w:tabs>
        <w:spacing w:line="360" w:lineRule="auto"/>
        <w:ind w:left="401" w:right="229" w:firstLine="709"/>
        <w:jc w:val="both"/>
        <w:rPr>
          <w:sz w:val="28"/>
        </w:rPr>
      </w:pPr>
      <w:r>
        <w:rPr>
          <w:sz w:val="28"/>
        </w:rPr>
        <w:t xml:space="preserve">Сортові особливості рослини впливають на процеси росту і розвитку моркви. Застосування біопрепаратів впливає на тривалість </w:t>
      </w:r>
      <w:proofErr w:type="spellStart"/>
      <w:r>
        <w:rPr>
          <w:sz w:val="28"/>
        </w:rPr>
        <w:t>міжфазних</w:t>
      </w:r>
      <w:proofErr w:type="spellEnd"/>
      <w:r>
        <w:rPr>
          <w:sz w:val="28"/>
        </w:rPr>
        <w:t xml:space="preserve"> періодів сортів Вітамінна 6, Каріні та Каротель. Більш позитивним впливом на проходження основних фаз росту і розвитку рослини моркви характеризується </w:t>
      </w:r>
      <w:proofErr w:type="spellStart"/>
      <w:r>
        <w:rPr>
          <w:sz w:val="28"/>
        </w:rPr>
        <w:t>фітоспорин</w:t>
      </w:r>
      <w:proofErr w:type="spellEnd"/>
      <w:r>
        <w:rPr>
          <w:sz w:val="28"/>
        </w:rPr>
        <w:t xml:space="preserve">. Серед досліджуваних сортів Каріні і Каротель характеризуються короткою тривалістю основних </w:t>
      </w:r>
      <w:proofErr w:type="spellStart"/>
      <w:r>
        <w:rPr>
          <w:sz w:val="28"/>
        </w:rPr>
        <w:t>міжфазних</w:t>
      </w:r>
      <w:proofErr w:type="spellEnd"/>
      <w:r>
        <w:rPr>
          <w:sz w:val="28"/>
        </w:rPr>
        <w:t xml:space="preserve"> періодів.</w:t>
      </w:r>
    </w:p>
    <w:p w14:paraId="450D5FE0" w14:textId="77777777" w:rsidR="00327D82" w:rsidRDefault="00AE158F">
      <w:pPr>
        <w:pStyle w:val="a4"/>
        <w:numPr>
          <w:ilvl w:val="0"/>
          <w:numId w:val="2"/>
        </w:numPr>
        <w:tabs>
          <w:tab w:val="left" w:pos="1818"/>
        </w:tabs>
        <w:spacing w:line="360" w:lineRule="auto"/>
        <w:ind w:left="401" w:right="228" w:firstLine="709"/>
        <w:jc w:val="both"/>
        <w:rPr>
          <w:sz w:val="28"/>
        </w:rPr>
      </w:pPr>
      <w:r>
        <w:rPr>
          <w:sz w:val="28"/>
        </w:rPr>
        <w:t xml:space="preserve">Біометричні показники рослини та коренеплоду моркви залежать від виду біопрепарату та сортових особливостей. Кращими показниками характеризувались рослини досліджуваних сортів, які оброблялись </w:t>
      </w:r>
      <w:proofErr w:type="spellStart"/>
      <w:r>
        <w:rPr>
          <w:sz w:val="28"/>
        </w:rPr>
        <w:t>фітоспорином</w:t>
      </w:r>
      <w:proofErr w:type="spellEnd"/>
      <w:r>
        <w:rPr>
          <w:sz w:val="28"/>
        </w:rPr>
        <w:t xml:space="preserve"> тричі дозою 0,2-0,3 кг/га. Від застосування даного препарату збільшується загальна кількість листків, довжина листка та діаметр</w:t>
      </w:r>
      <w:r>
        <w:rPr>
          <w:spacing w:val="-13"/>
          <w:sz w:val="28"/>
        </w:rPr>
        <w:t xml:space="preserve"> </w:t>
      </w:r>
      <w:r>
        <w:rPr>
          <w:sz w:val="28"/>
        </w:rPr>
        <w:t>розетки.</w:t>
      </w:r>
    </w:p>
    <w:p w14:paraId="2D23F4E2" w14:textId="77777777" w:rsidR="00327D82" w:rsidRDefault="00AE158F">
      <w:pPr>
        <w:pStyle w:val="a4"/>
        <w:numPr>
          <w:ilvl w:val="0"/>
          <w:numId w:val="2"/>
        </w:numPr>
        <w:tabs>
          <w:tab w:val="left" w:pos="1818"/>
        </w:tabs>
        <w:spacing w:line="360" w:lineRule="auto"/>
        <w:ind w:left="401" w:right="227" w:firstLine="709"/>
        <w:jc w:val="both"/>
        <w:rPr>
          <w:sz w:val="28"/>
        </w:rPr>
      </w:pPr>
      <w:proofErr w:type="spellStart"/>
      <w:r>
        <w:rPr>
          <w:sz w:val="28"/>
        </w:rPr>
        <w:t>Oбробка</w:t>
      </w:r>
      <w:proofErr w:type="spellEnd"/>
      <w:r>
        <w:rPr>
          <w:sz w:val="28"/>
        </w:rPr>
        <w:t xml:space="preserve"> рослин сорту  Каротель  азотобактерином  тричі  дозою 3 кг/га забезпечує найбільшу масу коренеплоду на рівні 132 г, а застосування </w:t>
      </w:r>
      <w:proofErr w:type="spellStart"/>
      <w:r>
        <w:rPr>
          <w:sz w:val="28"/>
        </w:rPr>
        <w:t>фітоспорину</w:t>
      </w:r>
      <w:proofErr w:type="spellEnd"/>
      <w:r>
        <w:rPr>
          <w:sz w:val="28"/>
        </w:rPr>
        <w:t xml:space="preserve"> на рослинах сорту Вітамінна 6 сприяє в отриманні маси коренеплоду у 131 г. Застосування біопрепаратів на рослинах моркви сорту Каріні збільшує масу коренеплоду, проте показник поступається величиною сортам Вітамінна 6 та Каротель. </w:t>
      </w:r>
      <w:proofErr w:type="spellStart"/>
      <w:r>
        <w:rPr>
          <w:sz w:val="28"/>
        </w:rPr>
        <w:t>Фітоспорин</w:t>
      </w:r>
      <w:proofErr w:type="spellEnd"/>
      <w:r>
        <w:rPr>
          <w:sz w:val="28"/>
        </w:rPr>
        <w:t xml:space="preserve"> забезпечує більший діаметр і довжину коренеплоду по сорту Вітамінна 6 та Каріні, а азотобактерин – по сорту</w:t>
      </w:r>
      <w:r>
        <w:rPr>
          <w:spacing w:val="-2"/>
          <w:sz w:val="28"/>
        </w:rPr>
        <w:t xml:space="preserve"> </w:t>
      </w:r>
      <w:r>
        <w:rPr>
          <w:sz w:val="28"/>
        </w:rPr>
        <w:t>Каротель.</w:t>
      </w:r>
    </w:p>
    <w:p w14:paraId="57765A24" w14:textId="77777777" w:rsidR="00327D82" w:rsidRDefault="00AE158F">
      <w:pPr>
        <w:pStyle w:val="a4"/>
        <w:numPr>
          <w:ilvl w:val="0"/>
          <w:numId w:val="2"/>
        </w:numPr>
        <w:tabs>
          <w:tab w:val="left" w:pos="1818"/>
        </w:tabs>
        <w:spacing w:line="360" w:lineRule="auto"/>
        <w:ind w:left="401" w:right="227" w:firstLine="709"/>
        <w:jc w:val="both"/>
        <w:rPr>
          <w:sz w:val="28"/>
        </w:rPr>
      </w:pPr>
      <w:r>
        <w:rPr>
          <w:sz w:val="28"/>
        </w:rPr>
        <w:t xml:space="preserve">Застосування азотобактерину дозою 3 кг/га та </w:t>
      </w:r>
      <w:proofErr w:type="spellStart"/>
      <w:r>
        <w:rPr>
          <w:sz w:val="28"/>
        </w:rPr>
        <w:t>фітоспорину</w:t>
      </w:r>
      <w:proofErr w:type="spellEnd"/>
      <w:r>
        <w:rPr>
          <w:sz w:val="28"/>
        </w:rPr>
        <w:t xml:space="preserve"> дозою 0,2-0,3 кг/га забезпечує збільшення врожайності коренеплодів моркви. Триразове обприскування рослин сорту Каротель азотобактерином сприяє у підвищенні врожайності до 49 т/га, або ж на 40 % та на 29 % більше ніж по сорту Каріні. Застосування </w:t>
      </w:r>
      <w:proofErr w:type="spellStart"/>
      <w:r>
        <w:rPr>
          <w:sz w:val="28"/>
        </w:rPr>
        <w:t>фітоспорину</w:t>
      </w:r>
      <w:proofErr w:type="spellEnd"/>
      <w:r>
        <w:rPr>
          <w:sz w:val="28"/>
        </w:rPr>
        <w:t>, за вирощування сортів Вітамінна 6 та Каротель, підвищує врожайність коренеплодів до 48 та 43 т/га, або</w:t>
      </w:r>
      <w:r>
        <w:rPr>
          <w:spacing w:val="32"/>
          <w:sz w:val="28"/>
        </w:rPr>
        <w:t xml:space="preserve"> </w:t>
      </w:r>
      <w:r>
        <w:rPr>
          <w:sz w:val="28"/>
        </w:rPr>
        <w:t>ж</w:t>
      </w:r>
    </w:p>
    <w:p w14:paraId="726D0153" w14:textId="77777777" w:rsidR="00327D82" w:rsidRDefault="00327D82">
      <w:pPr>
        <w:spacing w:line="360" w:lineRule="auto"/>
        <w:jc w:val="both"/>
        <w:rPr>
          <w:sz w:val="28"/>
        </w:rPr>
        <w:sectPr w:rsidR="00327D82">
          <w:pgSz w:w="11910" w:h="16840"/>
          <w:pgMar w:top="960" w:right="620" w:bottom="280" w:left="1300" w:header="753" w:footer="0" w:gutter="0"/>
          <w:cols w:space="720"/>
        </w:sectPr>
      </w:pPr>
    </w:p>
    <w:p w14:paraId="5AD8BCB8" w14:textId="77777777" w:rsidR="00327D82" w:rsidRDefault="00327D82">
      <w:pPr>
        <w:pStyle w:val="a3"/>
        <w:spacing w:before="9"/>
        <w:ind w:left="0"/>
        <w:jc w:val="left"/>
        <w:rPr>
          <w:sz w:val="15"/>
        </w:rPr>
      </w:pPr>
    </w:p>
    <w:p w14:paraId="47CCCA84" w14:textId="77777777" w:rsidR="00327D82" w:rsidRDefault="00AE158F">
      <w:pPr>
        <w:pStyle w:val="a3"/>
        <w:spacing w:before="88" w:line="360" w:lineRule="auto"/>
        <w:ind w:right="228"/>
      </w:pPr>
      <w:r>
        <w:t xml:space="preserve">прибавка становить 23 та 26 %. </w:t>
      </w:r>
      <w:proofErr w:type="spellStart"/>
      <w:r>
        <w:t>Фітоспорин</w:t>
      </w:r>
      <w:proofErr w:type="spellEnd"/>
      <w:r>
        <w:t xml:space="preserve"> забезпечує підвищення врожайності коренеплодів сорту Каріні лише на 17 %.</w:t>
      </w:r>
    </w:p>
    <w:p w14:paraId="16820478" w14:textId="77777777" w:rsidR="00327D82" w:rsidRDefault="00AE158F">
      <w:pPr>
        <w:pStyle w:val="a4"/>
        <w:numPr>
          <w:ilvl w:val="0"/>
          <w:numId w:val="2"/>
        </w:numPr>
        <w:tabs>
          <w:tab w:val="left" w:pos="1818"/>
        </w:tabs>
        <w:spacing w:line="360" w:lineRule="auto"/>
        <w:ind w:left="401" w:right="227" w:firstLine="709"/>
        <w:jc w:val="both"/>
        <w:rPr>
          <w:sz w:val="28"/>
        </w:rPr>
      </w:pPr>
      <w:r>
        <w:rPr>
          <w:sz w:val="28"/>
        </w:rPr>
        <w:t xml:space="preserve">Найвищий умовно чистий прибуток у </w:t>
      </w:r>
      <w:r w:rsidR="00C4107F">
        <w:rPr>
          <w:sz w:val="28"/>
        </w:rPr>
        <w:t>69580</w:t>
      </w:r>
      <w:r>
        <w:rPr>
          <w:sz w:val="28"/>
        </w:rPr>
        <w:t xml:space="preserve"> грн можна отримати за використання азотобактерину під час вирощування сорту Каротель. Досить високий чистий прибуток можна отримати за використання </w:t>
      </w:r>
      <w:proofErr w:type="spellStart"/>
      <w:r>
        <w:rPr>
          <w:sz w:val="28"/>
        </w:rPr>
        <w:t>фітоспорину</w:t>
      </w:r>
      <w:proofErr w:type="spellEnd"/>
      <w:r>
        <w:rPr>
          <w:sz w:val="28"/>
        </w:rPr>
        <w:t xml:space="preserve"> під час вирощування сортів моркви Вітамінна 6 та Каротель – </w:t>
      </w:r>
      <w:r w:rsidR="00C4107F">
        <w:rPr>
          <w:sz w:val="28"/>
        </w:rPr>
        <w:t>65280</w:t>
      </w:r>
      <w:r>
        <w:rPr>
          <w:sz w:val="28"/>
        </w:rPr>
        <w:t xml:space="preserve"> та </w:t>
      </w:r>
      <w:r w:rsidR="00C4107F">
        <w:rPr>
          <w:sz w:val="28"/>
        </w:rPr>
        <w:t>43860</w:t>
      </w:r>
      <w:r>
        <w:rPr>
          <w:sz w:val="28"/>
        </w:rPr>
        <w:t xml:space="preserve"> грн</w:t>
      </w:r>
      <w:r>
        <w:rPr>
          <w:spacing w:val="-4"/>
          <w:sz w:val="28"/>
        </w:rPr>
        <w:t xml:space="preserve"> </w:t>
      </w:r>
      <w:r>
        <w:rPr>
          <w:sz w:val="28"/>
        </w:rPr>
        <w:t>відповідно.</w:t>
      </w:r>
    </w:p>
    <w:p w14:paraId="14F23342" w14:textId="77777777" w:rsidR="00327D82" w:rsidRDefault="00AE158F">
      <w:pPr>
        <w:pStyle w:val="a4"/>
        <w:numPr>
          <w:ilvl w:val="0"/>
          <w:numId w:val="2"/>
        </w:numPr>
        <w:tabs>
          <w:tab w:val="left" w:pos="1818"/>
        </w:tabs>
        <w:spacing w:line="360" w:lineRule="auto"/>
        <w:ind w:left="401" w:right="230" w:firstLine="709"/>
        <w:jc w:val="both"/>
        <w:rPr>
          <w:sz w:val="28"/>
        </w:rPr>
      </w:pPr>
      <w:r>
        <w:rPr>
          <w:sz w:val="28"/>
        </w:rPr>
        <w:t>Високий рівень рентабельності одержується від застосування азотобактерину під час вирощування сорту Каротель, а також від застосування</w:t>
      </w:r>
      <w:r>
        <w:rPr>
          <w:spacing w:val="39"/>
          <w:sz w:val="28"/>
        </w:rPr>
        <w:t xml:space="preserve"> </w:t>
      </w:r>
      <w:proofErr w:type="spellStart"/>
      <w:r>
        <w:rPr>
          <w:sz w:val="28"/>
        </w:rPr>
        <w:t>фітоспорину</w:t>
      </w:r>
      <w:proofErr w:type="spellEnd"/>
      <w:r>
        <w:rPr>
          <w:spacing w:val="40"/>
          <w:sz w:val="28"/>
        </w:rPr>
        <w:t xml:space="preserve"> </w:t>
      </w:r>
      <w:r>
        <w:rPr>
          <w:sz w:val="28"/>
        </w:rPr>
        <w:t>за</w:t>
      </w:r>
      <w:r>
        <w:rPr>
          <w:spacing w:val="39"/>
          <w:sz w:val="28"/>
        </w:rPr>
        <w:t xml:space="preserve"> </w:t>
      </w:r>
      <w:r>
        <w:rPr>
          <w:sz w:val="28"/>
        </w:rPr>
        <w:t>вирощування</w:t>
      </w:r>
      <w:r>
        <w:rPr>
          <w:spacing w:val="40"/>
          <w:sz w:val="28"/>
        </w:rPr>
        <w:t xml:space="preserve"> </w:t>
      </w:r>
      <w:r>
        <w:rPr>
          <w:sz w:val="28"/>
        </w:rPr>
        <w:t>сорту</w:t>
      </w:r>
      <w:r>
        <w:rPr>
          <w:spacing w:val="41"/>
          <w:sz w:val="28"/>
        </w:rPr>
        <w:t xml:space="preserve"> </w:t>
      </w:r>
      <w:r>
        <w:rPr>
          <w:sz w:val="28"/>
        </w:rPr>
        <w:t>Вітамінна</w:t>
      </w:r>
      <w:r>
        <w:rPr>
          <w:spacing w:val="39"/>
          <w:sz w:val="28"/>
        </w:rPr>
        <w:t xml:space="preserve"> </w:t>
      </w:r>
      <w:r>
        <w:rPr>
          <w:sz w:val="28"/>
        </w:rPr>
        <w:t>6</w:t>
      </w:r>
      <w:r>
        <w:rPr>
          <w:spacing w:val="41"/>
          <w:sz w:val="28"/>
        </w:rPr>
        <w:t xml:space="preserve"> </w:t>
      </w:r>
      <w:r>
        <w:rPr>
          <w:sz w:val="28"/>
        </w:rPr>
        <w:t>з</w:t>
      </w:r>
      <w:r>
        <w:rPr>
          <w:spacing w:val="39"/>
          <w:sz w:val="28"/>
        </w:rPr>
        <w:t xml:space="preserve"> </w:t>
      </w:r>
      <w:r>
        <w:rPr>
          <w:sz w:val="28"/>
        </w:rPr>
        <w:t>показником</w:t>
      </w:r>
    </w:p>
    <w:p w14:paraId="2AA51F47" w14:textId="77777777" w:rsidR="00327D82" w:rsidRDefault="00AE158F" w:rsidP="00B35CF2">
      <w:pPr>
        <w:pStyle w:val="a3"/>
        <w:spacing w:line="360" w:lineRule="auto"/>
        <w:ind w:right="229"/>
      </w:pPr>
      <w:r>
        <w:t>49 та 46 % відповідно. Низьким рівнем рентабельності характеризувався варіант, в якому тричі обприскували рослини сорту Каріні препаратом азотобактерин з величиною 16 %.</w:t>
      </w:r>
    </w:p>
    <w:p w14:paraId="1BADB864" w14:textId="77777777" w:rsidR="00327D82" w:rsidRDefault="00AE158F" w:rsidP="00B35CF2">
      <w:pPr>
        <w:pStyle w:val="a3"/>
        <w:numPr>
          <w:ilvl w:val="0"/>
          <w:numId w:val="2"/>
        </w:numPr>
        <w:spacing w:line="360" w:lineRule="auto"/>
        <w:ind w:right="227" w:firstLine="732"/>
        <w:jc w:val="both"/>
      </w:pPr>
      <w:r>
        <w:t>З метою отримання високих і сталих врожаїв коренеплодів моркви під час вирощування сортів Вітамінна 6, Каріні та Каротель господарствам Вінницької області слід застосовувати тричі азотобактерин дозою</w:t>
      </w:r>
      <w:r w:rsidR="00AD748D">
        <w:t xml:space="preserve"> </w:t>
      </w:r>
      <w:r>
        <w:t xml:space="preserve">3 кг/га та </w:t>
      </w:r>
      <w:proofErr w:type="spellStart"/>
      <w:r>
        <w:t>фітоспорин</w:t>
      </w:r>
      <w:proofErr w:type="spellEnd"/>
      <w:r>
        <w:t xml:space="preserve"> дозою 0,2-0,3 кг/га для обприскування рослин. Використання азотобактерину забезпечує підвищення врожа</w:t>
      </w:r>
      <w:r w:rsidR="00AD748D">
        <w:t>й</w:t>
      </w:r>
      <w:r>
        <w:t>ності до 49 т/г</w:t>
      </w:r>
      <w:r w:rsidR="00AD748D">
        <w:t>а</w:t>
      </w:r>
      <w:r>
        <w:t xml:space="preserve"> по сорту Каротель та на 21 % по сорту Вітамінна 6. Одночасно, від застосування азотобактерину отримується чистий прибуток в межах </w:t>
      </w:r>
      <w:r w:rsidR="00C4107F">
        <w:t>41270</w:t>
      </w:r>
      <w:r>
        <w:t xml:space="preserve"> грн, а рівень рентабельності підвищується до 49 %. Найвищий умовно чистий прибуток у </w:t>
      </w:r>
      <w:r w:rsidR="00C4107F">
        <w:t>69580</w:t>
      </w:r>
      <w:r>
        <w:t xml:space="preserve"> грн. можна отримати за триразового обприскування </w:t>
      </w:r>
      <w:proofErr w:type="spellStart"/>
      <w:r>
        <w:t>фітоспорином</w:t>
      </w:r>
      <w:proofErr w:type="spellEnd"/>
      <w:r>
        <w:t xml:space="preserve"> рослин під час вирощування сорту Вітамінна 6.</w:t>
      </w:r>
    </w:p>
    <w:p w14:paraId="7287A6BF" w14:textId="77777777" w:rsidR="00327D82" w:rsidRDefault="00AE158F">
      <w:pPr>
        <w:pStyle w:val="a3"/>
        <w:spacing w:line="360" w:lineRule="auto"/>
        <w:ind w:right="229" w:firstLine="709"/>
      </w:pPr>
      <w:r>
        <w:t>В умовах відкритого ґрунту Вінницької області слід вирощувати сорти моркви Вітамінна 6 та Каротель.</w:t>
      </w:r>
    </w:p>
    <w:p w14:paraId="5914E618" w14:textId="77777777" w:rsidR="00327D82" w:rsidRDefault="00327D82">
      <w:pPr>
        <w:spacing w:line="360" w:lineRule="auto"/>
        <w:sectPr w:rsidR="00327D82">
          <w:pgSz w:w="11910" w:h="16840"/>
          <w:pgMar w:top="960" w:right="620" w:bottom="280" w:left="1300" w:header="753" w:footer="0" w:gutter="0"/>
          <w:cols w:space="720"/>
        </w:sectPr>
      </w:pPr>
    </w:p>
    <w:p w14:paraId="11CC188A" w14:textId="77777777" w:rsidR="00327D82" w:rsidRDefault="00327D82">
      <w:pPr>
        <w:pStyle w:val="a3"/>
        <w:spacing w:before="1"/>
        <w:ind w:left="0"/>
        <w:jc w:val="left"/>
        <w:rPr>
          <w:sz w:val="16"/>
        </w:rPr>
      </w:pPr>
    </w:p>
    <w:p w14:paraId="5DD6163C" w14:textId="77777777" w:rsidR="00327D82" w:rsidRDefault="00AE158F" w:rsidP="00631580">
      <w:pPr>
        <w:pStyle w:val="110"/>
        <w:spacing w:before="88"/>
        <w:ind w:left="3846" w:hanging="3137"/>
        <w:jc w:val="center"/>
      </w:pPr>
      <w:r>
        <w:t xml:space="preserve">СПИСОК </w:t>
      </w:r>
      <w:r w:rsidR="00631580">
        <w:t xml:space="preserve">ВИКОРИСТАНОЇ </w:t>
      </w:r>
      <w:r>
        <w:t>ЛІТЕРАТУРИ</w:t>
      </w:r>
    </w:p>
    <w:p w14:paraId="791FED29" w14:textId="77777777" w:rsidR="00327D82" w:rsidRDefault="00327D82">
      <w:pPr>
        <w:pStyle w:val="a3"/>
        <w:spacing w:before="7"/>
        <w:ind w:left="0"/>
        <w:jc w:val="left"/>
        <w:rPr>
          <w:b/>
          <w:sz w:val="25"/>
        </w:rPr>
      </w:pPr>
    </w:p>
    <w:p w14:paraId="58DA3747" w14:textId="77777777" w:rsidR="00327D82" w:rsidRPr="006B2191" w:rsidRDefault="00AE158F" w:rsidP="006B2191">
      <w:pPr>
        <w:pStyle w:val="a4"/>
        <w:numPr>
          <w:ilvl w:val="0"/>
          <w:numId w:val="1"/>
        </w:numPr>
        <w:tabs>
          <w:tab w:val="left" w:pos="993"/>
        </w:tabs>
        <w:spacing w:line="360" w:lineRule="auto"/>
        <w:ind w:left="0" w:right="209" w:firstLine="709"/>
        <w:jc w:val="both"/>
        <w:rPr>
          <w:sz w:val="28"/>
          <w:szCs w:val="28"/>
        </w:rPr>
      </w:pPr>
      <w:proofErr w:type="spellStart"/>
      <w:r w:rsidRPr="006B2191">
        <w:rPr>
          <w:sz w:val="28"/>
          <w:szCs w:val="28"/>
        </w:rPr>
        <w:t>Абрамов</w:t>
      </w:r>
      <w:proofErr w:type="spellEnd"/>
      <w:r w:rsidRPr="006B2191">
        <w:rPr>
          <w:sz w:val="28"/>
          <w:szCs w:val="28"/>
        </w:rPr>
        <w:t xml:space="preserve"> І.М. Агрохімія та ін. </w:t>
      </w:r>
      <w:r w:rsidR="00631580" w:rsidRPr="006B2191">
        <w:rPr>
          <w:sz w:val="28"/>
          <w:szCs w:val="28"/>
        </w:rPr>
        <w:t>К.: Вища школа, 1995.</w:t>
      </w:r>
      <w:r w:rsidRPr="006B2191">
        <w:rPr>
          <w:sz w:val="28"/>
          <w:szCs w:val="28"/>
        </w:rPr>
        <w:t xml:space="preserve"> 471</w:t>
      </w:r>
      <w:r w:rsidRPr="006B2191">
        <w:rPr>
          <w:spacing w:val="-9"/>
          <w:sz w:val="28"/>
          <w:szCs w:val="28"/>
        </w:rPr>
        <w:t xml:space="preserve"> </w:t>
      </w:r>
      <w:r w:rsidRPr="006B2191">
        <w:rPr>
          <w:sz w:val="28"/>
          <w:szCs w:val="28"/>
        </w:rPr>
        <w:t>с.</w:t>
      </w:r>
    </w:p>
    <w:p w14:paraId="46878286" w14:textId="77777777" w:rsidR="00327D82" w:rsidRPr="006B2191" w:rsidRDefault="00AE158F" w:rsidP="006B2191">
      <w:pPr>
        <w:pStyle w:val="a4"/>
        <w:numPr>
          <w:ilvl w:val="0"/>
          <w:numId w:val="1"/>
        </w:numPr>
        <w:tabs>
          <w:tab w:val="left" w:pos="993"/>
        </w:tabs>
        <w:spacing w:line="360" w:lineRule="auto"/>
        <w:ind w:left="0" w:right="209" w:firstLine="709"/>
        <w:jc w:val="both"/>
        <w:rPr>
          <w:sz w:val="28"/>
          <w:szCs w:val="28"/>
        </w:rPr>
      </w:pPr>
      <w:proofErr w:type="spellStart"/>
      <w:r w:rsidRPr="006B2191">
        <w:rPr>
          <w:spacing w:val="-8"/>
          <w:sz w:val="28"/>
          <w:szCs w:val="28"/>
        </w:rPr>
        <w:t>Андреева</w:t>
      </w:r>
      <w:proofErr w:type="spellEnd"/>
      <w:r w:rsidRPr="006B2191">
        <w:rPr>
          <w:spacing w:val="-8"/>
          <w:sz w:val="28"/>
          <w:szCs w:val="28"/>
        </w:rPr>
        <w:t xml:space="preserve"> </w:t>
      </w:r>
      <w:r w:rsidRPr="006B2191">
        <w:rPr>
          <w:spacing w:val="-4"/>
          <w:sz w:val="28"/>
          <w:szCs w:val="28"/>
        </w:rPr>
        <w:t xml:space="preserve">И.  </w:t>
      </w:r>
      <w:r w:rsidRPr="006B2191">
        <w:rPr>
          <w:spacing w:val="-5"/>
          <w:sz w:val="28"/>
          <w:szCs w:val="28"/>
        </w:rPr>
        <w:t xml:space="preserve">И.  </w:t>
      </w:r>
      <w:r w:rsidRPr="006B2191">
        <w:rPr>
          <w:spacing w:val="-8"/>
          <w:sz w:val="28"/>
          <w:szCs w:val="28"/>
        </w:rPr>
        <w:t xml:space="preserve">Морфогенез  </w:t>
      </w:r>
      <w:proofErr w:type="spellStart"/>
      <w:r w:rsidRPr="006B2191">
        <w:rPr>
          <w:spacing w:val="-8"/>
          <w:sz w:val="28"/>
          <w:szCs w:val="28"/>
        </w:rPr>
        <w:t>вегетативных</w:t>
      </w:r>
      <w:proofErr w:type="spellEnd"/>
      <w:r w:rsidRPr="006B2191">
        <w:rPr>
          <w:spacing w:val="-8"/>
          <w:sz w:val="28"/>
          <w:szCs w:val="28"/>
        </w:rPr>
        <w:t xml:space="preserve"> </w:t>
      </w:r>
      <w:r w:rsidRPr="006B2191">
        <w:rPr>
          <w:spacing w:val="14"/>
          <w:sz w:val="28"/>
          <w:szCs w:val="28"/>
        </w:rPr>
        <w:t xml:space="preserve"> </w:t>
      </w:r>
      <w:proofErr w:type="spellStart"/>
      <w:r w:rsidRPr="006B2191">
        <w:rPr>
          <w:spacing w:val="-7"/>
          <w:sz w:val="28"/>
          <w:szCs w:val="28"/>
        </w:rPr>
        <w:t>органов</w:t>
      </w:r>
      <w:proofErr w:type="spellEnd"/>
      <w:r w:rsidRPr="006B2191">
        <w:rPr>
          <w:spacing w:val="-7"/>
          <w:sz w:val="28"/>
          <w:szCs w:val="28"/>
        </w:rPr>
        <w:t xml:space="preserve"> </w:t>
      </w:r>
      <w:r w:rsidRPr="006B2191">
        <w:rPr>
          <w:sz w:val="28"/>
          <w:szCs w:val="28"/>
        </w:rPr>
        <w:t xml:space="preserve"> </w:t>
      </w:r>
      <w:proofErr w:type="spellStart"/>
      <w:r w:rsidR="00FF438F" w:rsidRPr="006B2191">
        <w:rPr>
          <w:spacing w:val="-8"/>
          <w:sz w:val="28"/>
          <w:szCs w:val="28"/>
        </w:rPr>
        <w:t>моркови</w:t>
      </w:r>
      <w:proofErr w:type="spellEnd"/>
      <w:r w:rsidR="00FF438F" w:rsidRPr="006B2191">
        <w:rPr>
          <w:spacing w:val="-8"/>
          <w:sz w:val="28"/>
          <w:szCs w:val="28"/>
        </w:rPr>
        <w:t xml:space="preserve"> </w:t>
      </w:r>
      <w:proofErr w:type="spellStart"/>
      <w:r w:rsidRPr="006B2191">
        <w:rPr>
          <w:spacing w:val="-10"/>
          <w:sz w:val="28"/>
          <w:szCs w:val="28"/>
        </w:rPr>
        <w:t>выращенного</w:t>
      </w:r>
      <w:proofErr w:type="spellEnd"/>
      <w:r w:rsidRPr="006B2191">
        <w:rPr>
          <w:spacing w:val="-10"/>
          <w:sz w:val="28"/>
          <w:szCs w:val="28"/>
        </w:rPr>
        <w:t xml:space="preserve"> </w:t>
      </w:r>
      <w:proofErr w:type="spellStart"/>
      <w:r w:rsidRPr="006B2191">
        <w:rPr>
          <w:spacing w:val="-5"/>
          <w:sz w:val="28"/>
          <w:szCs w:val="28"/>
        </w:rPr>
        <w:t>из</w:t>
      </w:r>
      <w:proofErr w:type="spellEnd"/>
      <w:r w:rsidRPr="006B2191">
        <w:rPr>
          <w:spacing w:val="-5"/>
          <w:sz w:val="28"/>
          <w:szCs w:val="28"/>
        </w:rPr>
        <w:t xml:space="preserve"> </w:t>
      </w:r>
      <w:proofErr w:type="spellStart"/>
      <w:r w:rsidRPr="006B2191">
        <w:rPr>
          <w:spacing w:val="-7"/>
          <w:sz w:val="28"/>
          <w:szCs w:val="28"/>
        </w:rPr>
        <w:t>семян</w:t>
      </w:r>
      <w:proofErr w:type="spellEnd"/>
      <w:r w:rsidRPr="006B2191">
        <w:rPr>
          <w:spacing w:val="-7"/>
          <w:sz w:val="28"/>
          <w:szCs w:val="28"/>
        </w:rPr>
        <w:t xml:space="preserve"> </w:t>
      </w:r>
      <w:r w:rsidRPr="006B2191">
        <w:rPr>
          <w:sz w:val="28"/>
          <w:szCs w:val="28"/>
        </w:rPr>
        <w:t xml:space="preserve">в </w:t>
      </w:r>
      <w:proofErr w:type="spellStart"/>
      <w:r w:rsidRPr="006B2191">
        <w:rPr>
          <w:spacing w:val="-7"/>
          <w:sz w:val="28"/>
          <w:szCs w:val="28"/>
        </w:rPr>
        <w:t>первый</w:t>
      </w:r>
      <w:proofErr w:type="spellEnd"/>
      <w:r w:rsidRPr="006B2191">
        <w:rPr>
          <w:spacing w:val="-7"/>
          <w:sz w:val="28"/>
          <w:szCs w:val="28"/>
        </w:rPr>
        <w:t xml:space="preserve"> </w:t>
      </w:r>
      <w:r w:rsidRPr="006B2191">
        <w:rPr>
          <w:spacing w:val="-5"/>
          <w:sz w:val="28"/>
          <w:szCs w:val="28"/>
        </w:rPr>
        <w:t xml:space="preserve">год </w:t>
      </w:r>
      <w:proofErr w:type="spellStart"/>
      <w:r w:rsidRPr="006B2191">
        <w:rPr>
          <w:spacing w:val="-7"/>
          <w:sz w:val="28"/>
          <w:szCs w:val="28"/>
        </w:rPr>
        <w:t>жизни</w:t>
      </w:r>
      <w:proofErr w:type="spellEnd"/>
      <w:r w:rsidR="00631580" w:rsidRPr="006B2191">
        <w:rPr>
          <w:spacing w:val="-7"/>
          <w:sz w:val="28"/>
          <w:szCs w:val="28"/>
        </w:rPr>
        <w:t>.</w:t>
      </w:r>
      <w:r w:rsidRPr="006B2191">
        <w:rPr>
          <w:spacing w:val="-7"/>
          <w:sz w:val="28"/>
          <w:szCs w:val="28"/>
        </w:rPr>
        <w:t xml:space="preserve"> 199</w:t>
      </w:r>
      <w:r w:rsidR="00631580" w:rsidRPr="006B2191">
        <w:rPr>
          <w:spacing w:val="-7"/>
          <w:sz w:val="28"/>
          <w:szCs w:val="28"/>
        </w:rPr>
        <w:t>9</w:t>
      </w:r>
      <w:r w:rsidRPr="006B2191">
        <w:rPr>
          <w:spacing w:val="-7"/>
          <w:sz w:val="28"/>
          <w:szCs w:val="28"/>
        </w:rPr>
        <w:t xml:space="preserve">. </w:t>
      </w:r>
      <w:proofErr w:type="spellStart"/>
      <w:r w:rsidRPr="006B2191">
        <w:rPr>
          <w:spacing w:val="-7"/>
          <w:sz w:val="28"/>
          <w:szCs w:val="28"/>
        </w:rPr>
        <w:t>Вып</w:t>
      </w:r>
      <w:proofErr w:type="spellEnd"/>
      <w:r w:rsidRPr="006B2191">
        <w:rPr>
          <w:spacing w:val="-7"/>
          <w:sz w:val="28"/>
          <w:szCs w:val="28"/>
        </w:rPr>
        <w:t xml:space="preserve">. </w:t>
      </w:r>
      <w:r w:rsidRPr="006B2191">
        <w:rPr>
          <w:sz w:val="28"/>
          <w:szCs w:val="28"/>
        </w:rPr>
        <w:t xml:space="preserve">№ </w:t>
      </w:r>
      <w:r w:rsidRPr="006B2191">
        <w:rPr>
          <w:spacing w:val="-4"/>
          <w:sz w:val="28"/>
          <w:szCs w:val="28"/>
        </w:rPr>
        <w:t>5. С.</w:t>
      </w:r>
      <w:r w:rsidRPr="006B2191">
        <w:rPr>
          <w:spacing w:val="3"/>
          <w:sz w:val="28"/>
          <w:szCs w:val="28"/>
        </w:rPr>
        <w:t xml:space="preserve"> </w:t>
      </w:r>
      <w:r w:rsidRPr="006B2191">
        <w:rPr>
          <w:spacing w:val="-7"/>
          <w:sz w:val="28"/>
          <w:szCs w:val="28"/>
        </w:rPr>
        <w:t>99–110.</w:t>
      </w:r>
    </w:p>
    <w:p w14:paraId="57A71F74" w14:textId="77777777" w:rsidR="00327D82" w:rsidRPr="006B2191" w:rsidRDefault="00AE158F" w:rsidP="006B2191">
      <w:pPr>
        <w:pStyle w:val="a4"/>
        <w:numPr>
          <w:ilvl w:val="0"/>
          <w:numId w:val="1"/>
        </w:numPr>
        <w:tabs>
          <w:tab w:val="left" w:pos="893"/>
          <w:tab w:val="left" w:pos="993"/>
        </w:tabs>
        <w:spacing w:line="360" w:lineRule="auto"/>
        <w:ind w:left="0" w:right="209" w:firstLine="709"/>
        <w:jc w:val="both"/>
        <w:rPr>
          <w:sz w:val="28"/>
          <w:szCs w:val="28"/>
        </w:rPr>
      </w:pPr>
      <w:r w:rsidRPr="006B2191">
        <w:rPr>
          <w:sz w:val="28"/>
          <w:szCs w:val="28"/>
        </w:rPr>
        <w:t xml:space="preserve">Андрєєв Ю.М. Овочівництво: Підручник для </w:t>
      </w:r>
      <w:proofErr w:type="spellStart"/>
      <w:r w:rsidRPr="006B2191">
        <w:rPr>
          <w:sz w:val="28"/>
          <w:szCs w:val="28"/>
        </w:rPr>
        <w:t>поч</w:t>
      </w:r>
      <w:proofErr w:type="spellEnd"/>
      <w:r w:rsidRPr="006B2191">
        <w:rPr>
          <w:sz w:val="28"/>
          <w:szCs w:val="28"/>
        </w:rPr>
        <w:t xml:space="preserve">. проф. освіти. </w:t>
      </w:r>
      <w:r w:rsidR="00631580" w:rsidRPr="006B2191">
        <w:rPr>
          <w:sz w:val="28"/>
          <w:szCs w:val="28"/>
        </w:rPr>
        <w:t xml:space="preserve">М.: </w:t>
      </w:r>
      <w:proofErr w:type="spellStart"/>
      <w:r w:rsidR="00631580" w:rsidRPr="006B2191">
        <w:rPr>
          <w:sz w:val="28"/>
          <w:szCs w:val="28"/>
        </w:rPr>
        <w:t>ПрофОбрІздат</w:t>
      </w:r>
      <w:proofErr w:type="spellEnd"/>
      <w:r w:rsidR="00631580" w:rsidRPr="006B2191">
        <w:rPr>
          <w:sz w:val="28"/>
          <w:szCs w:val="28"/>
        </w:rPr>
        <w:t>, 201</w:t>
      </w:r>
      <w:r w:rsidRPr="006B2191">
        <w:rPr>
          <w:sz w:val="28"/>
          <w:szCs w:val="28"/>
        </w:rPr>
        <w:t>2. 145</w:t>
      </w:r>
      <w:r w:rsidRPr="006B2191">
        <w:rPr>
          <w:spacing w:val="-2"/>
          <w:sz w:val="28"/>
          <w:szCs w:val="28"/>
        </w:rPr>
        <w:t xml:space="preserve"> </w:t>
      </w:r>
      <w:r w:rsidRPr="006B2191">
        <w:rPr>
          <w:sz w:val="28"/>
          <w:szCs w:val="28"/>
        </w:rPr>
        <w:t>с.</w:t>
      </w:r>
    </w:p>
    <w:p w14:paraId="416E77A3" w14:textId="77777777" w:rsidR="00327D82" w:rsidRPr="006B2191" w:rsidRDefault="00AE158F" w:rsidP="006B2191">
      <w:pPr>
        <w:pStyle w:val="a4"/>
        <w:numPr>
          <w:ilvl w:val="0"/>
          <w:numId w:val="1"/>
        </w:numPr>
        <w:tabs>
          <w:tab w:val="left" w:pos="876"/>
          <w:tab w:val="left" w:pos="993"/>
        </w:tabs>
        <w:spacing w:line="360" w:lineRule="auto"/>
        <w:ind w:left="0" w:right="209" w:firstLine="709"/>
        <w:jc w:val="both"/>
        <w:rPr>
          <w:sz w:val="28"/>
          <w:szCs w:val="28"/>
        </w:rPr>
      </w:pPr>
      <w:proofErr w:type="spellStart"/>
      <w:r w:rsidRPr="006B2191">
        <w:rPr>
          <w:sz w:val="28"/>
          <w:szCs w:val="28"/>
        </w:rPr>
        <w:t>Анішин</w:t>
      </w:r>
      <w:proofErr w:type="spellEnd"/>
      <w:r w:rsidRPr="006B2191">
        <w:rPr>
          <w:sz w:val="28"/>
          <w:szCs w:val="28"/>
        </w:rPr>
        <w:t xml:space="preserve"> Л. Вітчизняні біологічно активні препарати просяться на поля України</w:t>
      </w:r>
      <w:r w:rsidR="00631580" w:rsidRPr="006B2191">
        <w:rPr>
          <w:sz w:val="28"/>
          <w:szCs w:val="28"/>
        </w:rPr>
        <w:t>.</w:t>
      </w:r>
      <w:r w:rsidRPr="006B2191">
        <w:rPr>
          <w:sz w:val="28"/>
          <w:szCs w:val="28"/>
        </w:rPr>
        <w:t xml:space="preserve"> </w:t>
      </w:r>
      <w:r w:rsidR="00631580" w:rsidRPr="006B2191">
        <w:rPr>
          <w:i/>
          <w:sz w:val="28"/>
          <w:szCs w:val="28"/>
        </w:rPr>
        <w:t>Пропозиція</w:t>
      </w:r>
      <w:r w:rsidRPr="006B2191">
        <w:rPr>
          <w:sz w:val="28"/>
          <w:szCs w:val="28"/>
        </w:rPr>
        <w:t>. 2004. С.</w:t>
      </w:r>
      <w:r w:rsidRPr="006B2191">
        <w:rPr>
          <w:spacing w:val="-3"/>
          <w:sz w:val="28"/>
          <w:szCs w:val="28"/>
        </w:rPr>
        <w:t xml:space="preserve"> </w:t>
      </w:r>
      <w:r w:rsidRPr="006B2191">
        <w:rPr>
          <w:sz w:val="28"/>
          <w:szCs w:val="28"/>
        </w:rPr>
        <w:t>48–50.</w:t>
      </w:r>
    </w:p>
    <w:p w14:paraId="45F08188" w14:textId="77777777" w:rsidR="00327D82" w:rsidRPr="006B2191" w:rsidRDefault="00AE158F" w:rsidP="006B2191">
      <w:pPr>
        <w:pStyle w:val="a4"/>
        <w:numPr>
          <w:ilvl w:val="0"/>
          <w:numId w:val="1"/>
        </w:numPr>
        <w:tabs>
          <w:tab w:val="left" w:pos="857"/>
          <w:tab w:val="left" w:pos="993"/>
        </w:tabs>
        <w:spacing w:line="360" w:lineRule="auto"/>
        <w:ind w:left="0" w:right="209" w:firstLine="709"/>
        <w:jc w:val="both"/>
        <w:rPr>
          <w:sz w:val="28"/>
          <w:szCs w:val="28"/>
        </w:rPr>
      </w:pPr>
      <w:proofErr w:type="spellStart"/>
      <w:r w:rsidRPr="006B2191">
        <w:rPr>
          <w:sz w:val="28"/>
          <w:szCs w:val="28"/>
        </w:rPr>
        <w:t>Архив</w:t>
      </w:r>
      <w:proofErr w:type="spellEnd"/>
      <w:r w:rsidRPr="006B2191">
        <w:rPr>
          <w:sz w:val="28"/>
          <w:szCs w:val="28"/>
        </w:rPr>
        <w:t xml:space="preserve"> и Погода на 201</w:t>
      </w:r>
      <w:r w:rsidR="00631580" w:rsidRPr="006B2191">
        <w:rPr>
          <w:sz w:val="28"/>
          <w:szCs w:val="28"/>
        </w:rPr>
        <w:t>8</w:t>
      </w:r>
      <w:r w:rsidRPr="006B2191">
        <w:rPr>
          <w:sz w:val="28"/>
          <w:szCs w:val="28"/>
        </w:rPr>
        <w:t xml:space="preserve"> год в Виннице</w:t>
      </w:r>
      <w:r w:rsidR="00631580" w:rsidRPr="006B2191">
        <w:rPr>
          <w:sz w:val="28"/>
          <w:szCs w:val="28"/>
        </w:rPr>
        <w:t xml:space="preserve">. </w:t>
      </w:r>
      <w:proofErr w:type="gramStart"/>
      <w:r w:rsidR="00631580" w:rsidRPr="006B2191">
        <w:rPr>
          <w:sz w:val="28"/>
          <w:szCs w:val="28"/>
          <w:lang w:val="en-US"/>
        </w:rPr>
        <w:t>URL</w:t>
      </w:r>
      <w:r w:rsidRPr="006B2191">
        <w:rPr>
          <w:sz w:val="28"/>
          <w:szCs w:val="28"/>
        </w:rPr>
        <w:t xml:space="preserve"> :</w:t>
      </w:r>
      <w:proofErr w:type="gramEnd"/>
      <w:r w:rsidRPr="006B2191">
        <w:rPr>
          <w:sz w:val="28"/>
          <w:szCs w:val="28"/>
        </w:rPr>
        <w:t xml:space="preserve"> </w:t>
      </w:r>
      <w:hyperlink r:id="rId12">
        <w:r w:rsidRPr="006B2191">
          <w:rPr>
            <w:sz w:val="28"/>
            <w:szCs w:val="28"/>
          </w:rPr>
          <w:t>http://o-pogode.ua/year-2017/vinnytsia</w:t>
        </w:r>
      </w:hyperlink>
    </w:p>
    <w:p w14:paraId="36A605AA" w14:textId="77777777" w:rsidR="00327D82" w:rsidRPr="006B2191" w:rsidRDefault="00AE158F" w:rsidP="006B2191">
      <w:pPr>
        <w:pStyle w:val="a4"/>
        <w:numPr>
          <w:ilvl w:val="0"/>
          <w:numId w:val="1"/>
        </w:numPr>
        <w:tabs>
          <w:tab w:val="left" w:pos="993"/>
        </w:tabs>
        <w:spacing w:line="360" w:lineRule="auto"/>
        <w:ind w:left="0" w:right="209" w:firstLine="709"/>
        <w:jc w:val="both"/>
        <w:rPr>
          <w:sz w:val="28"/>
          <w:szCs w:val="28"/>
        </w:rPr>
      </w:pPr>
      <w:r w:rsidRPr="006B2191">
        <w:rPr>
          <w:sz w:val="28"/>
          <w:szCs w:val="28"/>
        </w:rPr>
        <w:t xml:space="preserve">Барабаш О.Ю. Овочівництво. </w:t>
      </w:r>
      <w:r w:rsidR="00631580" w:rsidRPr="006B2191">
        <w:rPr>
          <w:sz w:val="28"/>
          <w:szCs w:val="28"/>
        </w:rPr>
        <w:t xml:space="preserve">К.: Вища школа, 1999. </w:t>
      </w:r>
      <w:r w:rsidRPr="006B2191">
        <w:rPr>
          <w:sz w:val="28"/>
          <w:szCs w:val="28"/>
        </w:rPr>
        <w:t>374</w:t>
      </w:r>
      <w:r w:rsidRPr="006B2191">
        <w:rPr>
          <w:spacing w:val="-9"/>
          <w:sz w:val="28"/>
          <w:szCs w:val="28"/>
        </w:rPr>
        <w:t xml:space="preserve"> </w:t>
      </w:r>
      <w:r w:rsidRPr="006B2191">
        <w:rPr>
          <w:sz w:val="28"/>
          <w:szCs w:val="28"/>
        </w:rPr>
        <w:t>с.</w:t>
      </w:r>
    </w:p>
    <w:p w14:paraId="1A341AA2" w14:textId="77777777" w:rsidR="00327D82" w:rsidRPr="006B2191" w:rsidRDefault="00AE158F" w:rsidP="006B2191">
      <w:pPr>
        <w:pStyle w:val="a4"/>
        <w:numPr>
          <w:ilvl w:val="0"/>
          <w:numId w:val="1"/>
        </w:numPr>
        <w:tabs>
          <w:tab w:val="left" w:pos="993"/>
        </w:tabs>
        <w:spacing w:line="360" w:lineRule="auto"/>
        <w:ind w:left="0" w:right="209" w:firstLine="709"/>
        <w:jc w:val="both"/>
        <w:rPr>
          <w:sz w:val="28"/>
          <w:szCs w:val="28"/>
        </w:rPr>
      </w:pPr>
      <w:r w:rsidRPr="006B2191">
        <w:rPr>
          <w:sz w:val="28"/>
          <w:szCs w:val="28"/>
        </w:rPr>
        <w:t xml:space="preserve">Барабаш М. Використання біологічних препаратів – крок до біологічного землеробства. </w:t>
      </w:r>
      <w:r w:rsidR="00890564" w:rsidRPr="006B2191">
        <w:rPr>
          <w:i/>
          <w:sz w:val="28"/>
          <w:szCs w:val="28"/>
        </w:rPr>
        <w:t>П</w:t>
      </w:r>
      <w:r w:rsidRPr="006B2191">
        <w:rPr>
          <w:i/>
          <w:sz w:val="28"/>
          <w:szCs w:val="28"/>
        </w:rPr>
        <w:t>ропозиція.</w:t>
      </w:r>
      <w:r w:rsidRPr="006B2191">
        <w:rPr>
          <w:sz w:val="28"/>
          <w:szCs w:val="28"/>
        </w:rPr>
        <w:t xml:space="preserve"> </w:t>
      </w:r>
      <w:r w:rsidR="00890564" w:rsidRPr="006B2191">
        <w:rPr>
          <w:sz w:val="28"/>
          <w:szCs w:val="28"/>
        </w:rPr>
        <w:t>201</w:t>
      </w:r>
      <w:r w:rsidRPr="006B2191">
        <w:rPr>
          <w:sz w:val="28"/>
          <w:szCs w:val="28"/>
        </w:rPr>
        <w:t>3. С.</w:t>
      </w:r>
      <w:r w:rsidRPr="006B2191">
        <w:rPr>
          <w:spacing w:val="-3"/>
          <w:sz w:val="28"/>
          <w:szCs w:val="28"/>
        </w:rPr>
        <w:t xml:space="preserve"> </w:t>
      </w:r>
      <w:r w:rsidRPr="006B2191">
        <w:rPr>
          <w:sz w:val="28"/>
          <w:szCs w:val="28"/>
        </w:rPr>
        <w:t>65–66.</w:t>
      </w:r>
    </w:p>
    <w:p w14:paraId="5BEE8474" w14:textId="77777777" w:rsidR="00327D82" w:rsidRPr="006B2191" w:rsidRDefault="00AE158F" w:rsidP="006B2191">
      <w:pPr>
        <w:pStyle w:val="a4"/>
        <w:numPr>
          <w:ilvl w:val="0"/>
          <w:numId w:val="1"/>
        </w:numPr>
        <w:tabs>
          <w:tab w:val="left" w:pos="858"/>
          <w:tab w:val="left" w:pos="993"/>
        </w:tabs>
        <w:spacing w:line="360" w:lineRule="auto"/>
        <w:ind w:left="0" w:right="209" w:firstLine="709"/>
        <w:jc w:val="both"/>
        <w:rPr>
          <w:sz w:val="28"/>
          <w:szCs w:val="28"/>
        </w:rPr>
      </w:pPr>
      <w:r w:rsidRPr="006B2191">
        <w:rPr>
          <w:sz w:val="28"/>
          <w:szCs w:val="28"/>
        </w:rPr>
        <w:t xml:space="preserve">Барабаш О.Ю., </w:t>
      </w:r>
      <w:proofErr w:type="spellStart"/>
      <w:r w:rsidRPr="006B2191">
        <w:rPr>
          <w:sz w:val="28"/>
          <w:szCs w:val="28"/>
        </w:rPr>
        <w:t>Учакін</w:t>
      </w:r>
      <w:proofErr w:type="spellEnd"/>
      <w:r w:rsidRPr="006B2191">
        <w:rPr>
          <w:sz w:val="28"/>
          <w:szCs w:val="28"/>
        </w:rPr>
        <w:t xml:space="preserve"> А.П., </w:t>
      </w:r>
      <w:proofErr w:type="spellStart"/>
      <w:r w:rsidRPr="006B2191">
        <w:rPr>
          <w:sz w:val="28"/>
          <w:szCs w:val="28"/>
        </w:rPr>
        <w:t>Цизь</w:t>
      </w:r>
      <w:proofErr w:type="spellEnd"/>
      <w:r w:rsidRPr="006B2191">
        <w:rPr>
          <w:sz w:val="28"/>
          <w:szCs w:val="28"/>
        </w:rPr>
        <w:t xml:space="preserve"> О.М.</w:t>
      </w:r>
      <w:r w:rsidR="00890564" w:rsidRPr="006B2191">
        <w:rPr>
          <w:sz w:val="28"/>
          <w:szCs w:val="28"/>
        </w:rPr>
        <w:t xml:space="preserve"> </w:t>
      </w:r>
      <w:r w:rsidRPr="006B2191">
        <w:rPr>
          <w:sz w:val="28"/>
          <w:szCs w:val="28"/>
        </w:rPr>
        <w:t xml:space="preserve">Технологія виробництва овочів і плодів. Вища </w:t>
      </w:r>
      <w:proofErr w:type="spellStart"/>
      <w:r w:rsidRPr="006B2191">
        <w:rPr>
          <w:sz w:val="28"/>
          <w:szCs w:val="28"/>
        </w:rPr>
        <w:t>шк</w:t>
      </w:r>
      <w:proofErr w:type="spellEnd"/>
      <w:r w:rsidRPr="006B2191">
        <w:rPr>
          <w:sz w:val="28"/>
          <w:szCs w:val="28"/>
        </w:rPr>
        <w:t>., 20</w:t>
      </w:r>
      <w:r w:rsidR="00890564" w:rsidRPr="006B2191">
        <w:rPr>
          <w:sz w:val="28"/>
          <w:szCs w:val="28"/>
        </w:rPr>
        <w:t>1</w:t>
      </w:r>
      <w:r w:rsidRPr="006B2191">
        <w:rPr>
          <w:sz w:val="28"/>
          <w:szCs w:val="28"/>
        </w:rPr>
        <w:t>4. 431</w:t>
      </w:r>
      <w:r w:rsidRPr="006B2191">
        <w:rPr>
          <w:spacing w:val="-4"/>
          <w:sz w:val="28"/>
          <w:szCs w:val="28"/>
        </w:rPr>
        <w:t xml:space="preserve"> </w:t>
      </w:r>
      <w:r w:rsidRPr="006B2191">
        <w:rPr>
          <w:sz w:val="28"/>
          <w:szCs w:val="28"/>
        </w:rPr>
        <w:t>с.</w:t>
      </w:r>
    </w:p>
    <w:p w14:paraId="685C3A8B" w14:textId="77777777" w:rsidR="00327D82" w:rsidRPr="006B2191" w:rsidRDefault="00AE158F" w:rsidP="006B2191">
      <w:pPr>
        <w:pStyle w:val="a4"/>
        <w:numPr>
          <w:ilvl w:val="0"/>
          <w:numId w:val="1"/>
        </w:numPr>
        <w:tabs>
          <w:tab w:val="left" w:pos="852"/>
          <w:tab w:val="left" w:pos="993"/>
        </w:tabs>
        <w:spacing w:line="360" w:lineRule="auto"/>
        <w:ind w:left="0" w:right="209" w:firstLine="709"/>
        <w:jc w:val="both"/>
        <w:rPr>
          <w:sz w:val="28"/>
          <w:szCs w:val="28"/>
        </w:rPr>
      </w:pPr>
      <w:proofErr w:type="spellStart"/>
      <w:r w:rsidRPr="006B2191">
        <w:rPr>
          <w:sz w:val="28"/>
          <w:szCs w:val="28"/>
        </w:rPr>
        <w:t>Барбакар</w:t>
      </w:r>
      <w:proofErr w:type="spellEnd"/>
      <w:r w:rsidRPr="006B2191">
        <w:rPr>
          <w:sz w:val="28"/>
          <w:szCs w:val="28"/>
        </w:rPr>
        <w:t xml:space="preserve"> О. В. Біопрепарати для огірків та томатів. </w:t>
      </w:r>
      <w:r w:rsidRPr="006B2191">
        <w:rPr>
          <w:i/>
          <w:sz w:val="28"/>
          <w:szCs w:val="28"/>
        </w:rPr>
        <w:t>Насінництво.</w:t>
      </w:r>
      <w:r w:rsidRPr="006B2191">
        <w:rPr>
          <w:sz w:val="28"/>
          <w:szCs w:val="28"/>
        </w:rPr>
        <w:t xml:space="preserve"> №5. 20</w:t>
      </w:r>
      <w:r w:rsidR="00890564" w:rsidRPr="006B2191">
        <w:rPr>
          <w:sz w:val="28"/>
          <w:szCs w:val="28"/>
        </w:rPr>
        <w:t>13</w:t>
      </w:r>
      <w:r w:rsidRPr="006B2191">
        <w:rPr>
          <w:sz w:val="28"/>
          <w:szCs w:val="28"/>
        </w:rPr>
        <w:t>. С.</w:t>
      </w:r>
      <w:r w:rsidRPr="006B2191">
        <w:rPr>
          <w:spacing w:val="-3"/>
          <w:sz w:val="28"/>
          <w:szCs w:val="28"/>
        </w:rPr>
        <w:t xml:space="preserve"> </w:t>
      </w:r>
      <w:r w:rsidRPr="006B2191">
        <w:rPr>
          <w:sz w:val="28"/>
          <w:szCs w:val="28"/>
        </w:rPr>
        <w:t>1</w:t>
      </w:r>
      <w:r w:rsidR="00890564" w:rsidRPr="006B2191">
        <w:rPr>
          <w:sz w:val="28"/>
          <w:szCs w:val="28"/>
        </w:rPr>
        <w:t>-</w:t>
      </w:r>
      <w:r w:rsidRPr="006B2191">
        <w:rPr>
          <w:sz w:val="28"/>
          <w:szCs w:val="28"/>
        </w:rPr>
        <w:t>2.</w:t>
      </w:r>
    </w:p>
    <w:p w14:paraId="353ECF9F" w14:textId="77777777" w:rsidR="00327D82" w:rsidRPr="006B2191" w:rsidRDefault="00AE158F" w:rsidP="006B2191">
      <w:pPr>
        <w:pStyle w:val="a4"/>
        <w:numPr>
          <w:ilvl w:val="0"/>
          <w:numId w:val="1"/>
        </w:numPr>
        <w:tabs>
          <w:tab w:val="left" w:pos="1134"/>
        </w:tabs>
        <w:spacing w:line="360" w:lineRule="auto"/>
        <w:ind w:left="0" w:right="209" w:firstLine="709"/>
        <w:jc w:val="both"/>
        <w:rPr>
          <w:sz w:val="28"/>
          <w:szCs w:val="28"/>
        </w:rPr>
      </w:pPr>
      <w:proofErr w:type="spellStart"/>
      <w:r w:rsidRPr="006B2191">
        <w:rPr>
          <w:sz w:val="28"/>
          <w:szCs w:val="28"/>
        </w:rPr>
        <w:t>Болотских</w:t>
      </w:r>
      <w:proofErr w:type="spellEnd"/>
      <w:r w:rsidRPr="006B2191">
        <w:rPr>
          <w:spacing w:val="42"/>
          <w:sz w:val="28"/>
          <w:szCs w:val="28"/>
        </w:rPr>
        <w:t xml:space="preserve"> </w:t>
      </w:r>
      <w:r w:rsidRPr="006B2191">
        <w:rPr>
          <w:sz w:val="28"/>
          <w:szCs w:val="28"/>
        </w:rPr>
        <w:t>А.</w:t>
      </w:r>
      <w:r w:rsidRPr="006B2191">
        <w:rPr>
          <w:spacing w:val="43"/>
          <w:sz w:val="28"/>
          <w:szCs w:val="28"/>
        </w:rPr>
        <w:t xml:space="preserve"> </w:t>
      </w:r>
      <w:r w:rsidRPr="006B2191">
        <w:rPr>
          <w:sz w:val="28"/>
          <w:szCs w:val="28"/>
        </w:rPr>
        <w:t>С.,</w:t>
      </w:r>
      <w:r w:rsidRPr="006B2191">
        <w:rPr>
          <w:spacing w:val="42"/>
          <w:sz w:val="28"/>
          <w:szCs w:val="28"/>
        </w:rPr>
        <w:t xml:space="preserve"> </w:t>
      </w:r>
      <w:proofErr w:type="spellStart"/>
      <w:r w:rsidRPr="006B2191">
        <w:rPr>
          <w:sz w:val="28"/>
          <w:szCs w:val="28"/>
        </w:rPr>
        <w:t>Морковь</w:t>
      </w:r>
      <w:proofErr w:type="spellEnd"/>
      <w:r w:rsidRPr="006B2191">
        <w:rPr>
          <w:spacing w:val="42"/>
          <w:sz w:val="28"/>
          <w:szCs w:val="28"/>
        </w:rPr>
        <w:t xml:space="preserve"> </w:t>
      </w:r>
      <w:r w:rsidRPr="006B2191">
        <w:rPr>
          <w:sz w:val="28"/>
          <w:szCs w:val="28"/>
        </w:rPr>
        <w:t>А.</w:t>
      </w:r>
      <w:r w:rsidRPr="006B2191">
        <w:rPr>
          <w:spacing w:val="43"/>
          <w:sz w:val="28"/>
          <w:szCs w:val="28"/>
        </w:rPr>
        <w:t xml:space="preserve"> </w:t>
      </w:r>
      <w:r w:rsidRPr="006B2191">
        <w:rPr>
          <w:sz w:val="28"/>
          <w:szCs w:val="28"/>
        </w:rPr>
        <w:t>С.,</w:t>
      </w:r>
      <w:r w:rsidRPr="006B2191">
        <w:rPr>
          <w:spacing w:val="42"/>
          <w:sz w:val="28"/>
          <w:szCs w:val="28"/>
        </w:rPr>
        <w:t xml:space="preserve"> </w:t>
      </w:r>
      <w:proofErr w:type="spellStart"/>
      <w:r w:rsidRPr="006B2191">
        <w:rPr>
          <w:sz w:val="28"/>
          <w:szCs w:val="28"/>
        </w:rPr>
        <w:t>Болотских</w:t>
      </w:r>
      <w:proofErr w:type="spellEnd"/>
      <w:r w:rsidRPr="006B2191">
        <w:rPr>
          <w:spacing w:val="43"/>
          <w:sz w:val="28"/>
          <w:szCs w:val="28"/>
        </w:rPr>
        <w:t xml:space="preserve"> </w:t>
      </w:r>
      <w:r w:rsidRPr="006B2191">
        <w:rPr>
          <w:sz w:val="28"/>
          <w:szCs w:val="28"/>
        </w:rPr>
        <w:t>В.</w:t>
      </w:r>
      <w:r w:rsidRPr="006B2191">
        <w:rPr>
          <w:spacing w:val="40"/>
          <w:sz w:val="28"/>
          <w:szCs w:val="28"/>
        </w:rPr>
        <w:t xml:space="preserve"> </w:t>
      </w:r>
      <w:r w:rsidRPr="006B2191">
        <w:rPr>
          <w:sz w:val="28"/>
          <w:szCs w:val="28"/>
        </w:rPr>
        <w:t>В.</w:t>
      </w:r>
      <w:r w:rsidRPr="006B2191">
        <w:rPr>
          <w:sz w:val="28"/>
          <w:szCs w:val="28"/>
        </w:rPr>
        <w:tab/>
      </w:r>
      <w:proofErr w:type="spellStart"/>
      <w:r w:rsidRPr="006B2191">
        <w:rPr>
          <w:sz w:val="28"/>
          <w:szCs w:val="28"/>
        </w:rPr>
        <w:t>Харьков</w:t>
      </w:r>
      <w:proofErr w:type="spellEnd"/>
      <w:r w:rsidRPr="006B2191">
        <w:rPr>
          <w:sz w:val="28"/>
          <w:szCs w:val="28"/>
        </w:rPr>
        <w:t>:</w:t>
      </w:r>
      <w:r w:rsidR="00FF438F" w:rsidRPr="006B2191">
        <w:rPr>
          <w:sz w:val="28"/>
          <w:szCs w:val="28"/>
        </w:rPr>
        <w:t xml:space="preserve"> </w:t>
      </w:r>
      <w:proofErr w:type="spellStart"/>
      <w:r w:rsidR="00FF438F" w:rsidRPr="006B2191">
        <w:rPr>
          <w:sz w:val="28"/>
          <w:szCs w:val="28"/>
        </w:rPr>
        <w:t>Ф</w:t>
      </w:r>
      <w:r w:rsidRPr="006B2191">
        <w:rPr>
          <w:sz w:val="28"/>
          <w:szCs w:val="28"/>
        </w:rPr>
        <w:t>олия</w:t>
      </w:r>
      <w:proofErr w:type="spellEnd"/>
      <w:r w:rsidRPr="006B2191">
        <w:rPr>
          <w:sz w:val="28"/>
          <w:szCs w:val="28"/>
        </w:rPr>
        <w:t>», 2008. 280</w:t>
      </w:r>
      <w:r w:rsidRPr="006B2191">
        <w:rPr>
          <w:spacing w:val="-2"/>
          <w:sz w:val="28"/>
          <w:szCs w:val="28"/>
        </w:rPr>
        <w:t xml:space="preserve"> </w:t>
      </w:r>
      <w:r w:rsidRPr="006B2191">
        <w:rPr>
          <w:sz w:val="28"/>
          <w:szCs w:val="28"/>
        </w:rPr>
        <w:t>с.</w:t>
      </w:r>
    </w:p>
    <w:p w14:paraId="45AFDA88" w14:textId="77777777" w:rsidR="00327D82" w:rsidRPr="006B2191" w:rsidRDefault="00AE158F" w:rsidP="006B2191">
      <w:pPr>
        <w:pStyle w:val="a4"/>
        <w:numPr>
          <w:ilvl w:val="0"/>
          <w:numId w:val="1"/>
        </w:numPr>
        <w:tabs>
          <w:tab w:val="left" w:pos="1123"/>
          <w:tab w:val="left" w:pos="1124"/>
          <w:tab w:val="left" w:pos="2757"/>
          <w:tab w:val="left" w:pos="3219"/>
          <w:tab w:val="left" w:pos="3708"/>
          <w:tab w:val="left" w:pos="5125"/>
          <w:tab w:val="left" w:pos="6488"/>
          <w:tab w:val="left" w:pos="7537"/>
          <w:tab w:val="left" w:pos="7899"/>
          <w:tab w:val="left" w:pos="9673"/>
        </w:tabs>
        <w:spacing w:line="360" w:lineRule="auto"/>
        <w:ind w:left="0" w:right="209" w:firstLine="709"/>
        <w:jc w:val="both"/>
        <w:rPr>
          <w:sz w:val="28"/>
          <w:szCs w:val="28"/>
        </w:rPr>
      </w:pPr>
      <w:r w:rsidRPr="006B2191">
        <w:rPr>
          <w:sz w:val="28"/>
          <w:szCs w:val="28"/>
        </w:rPr>
        <w:t>Бондаренко</w:t>
      </w:r>
      <w:r w:rsidRPr="006B2191">
        <w:rPr>
          <w:sz w:val="28"/>
          <w:szCs w:val="28"/>
        </w:rPr>
        <w:tab/>
        <w:t>Г.</w:t>
      </w:r>
      <w:r w:rsidRPr="006B2191">
        <w:rPr>
          <w:sz w:val="28"/>
          <w:szCs w:val="28"/>
        </w:rPr>
        <w:tab/>
        <w:t>Л.</w:t>
      </w:r>
      <w:r w:rsidRPr="006B2191">
        <w:rPr>
          <w:sz w:val="28"/>
          <w:szCs w:val="28"/>
        </w:rPr>
        <w:tab/>
        <w:t>Методика</w:t>
      </w:r>
      <w:r w:rsidRPr="006B2191">
        <w:rPr>
          <w:sz w:val="28"/>
          <w:szCs w:val="28"/>
        </w:rPr>
        <w:tab/>
        <w:t>дослідної</w:t>
      </w:r>
      <w:r w:rsidRPr="006B2191">
        <w:rPr>
          <w:sz w:val="28"/>
          <w:szCs w:val="28"/>
        </w:rPr>
        <w:tab/>
        <w:t>справи</w:t>
      </w:r>
      <w:r w:rsidRPr="006B2191">
        <w:rPr>
          <w:sz w:val="28"/>
          <w:szCs w:val="28"/>
        </w:rPr>
        <w:tab/>
        <w:t>в</w:t>
      </w:r>
      <w:r w:rsidRPr="006B2191">
        <w:rPr>
          <w:sz w:val="28"/>
          <w:szCs w:val="28"/>
        </w:rPr>
        <w:tab/>
        <w:t>овочівництві</w:t>
      </w:r>
      <w:r w:rsidRPr="006B2191">
        <w:rPr>
          <w:sz w:val="28"/>
          <w:szCs w:val="28"/>
        </w:rPr>
        <w:tab/>
      </w:r>
      <w:r w:rsidRPr="006B2191">
        <w:rPr>
          <w:spacing w:val="-18"/>
          <w:sz w:val="28"/>
          <w:szCs w:val="28"/>
        </w:rPr>
        <w:t xml:space="preserve">і </w:t>
      </w:r>
      <w:r w:rsidRPr="006B2191">
        <w:rPr>
          <w:sz w:val="28"/>
          <w:szCs w:val="28"/>
        </w:rPr>
        <w:t>баштанництві. Основа, 20</w:t>
      </w:r>
      <w:r w:rsidR="00890564" w:rsidRPr="006B2191">
        <w:rPr>
          <w:sz w:val="28"/>
          <w:szCs w:val="28"/>
        </w:rPr>
        <w:t>1</w:t>
      </w:r>
      <w:r w:rsidRPr="006B2191">
        <w:rPr>
          <w:sz w:val="28"/>
          <w:szCs w:val="28"/>
        </w:rPr>
        <w:t>1. 369</w:t>
      </w:r>
      <w:r w:rsidRPr="006B2191">
        <w:rPr>
          <w:spacing w:val="-4"/>
          <w:sz w:val="28"/>
          <w:szCs w:val="28"/>
        </w:rPr>
        <w:t xml:space="preserve"> </w:t>
      </w:r>
      <w:r w:rsidRPr="006B2191">
        <w:rPr>
          <w:sz w:val="28"/>
          <w:szCs w:val="28"/>
        </w:rPr>
        <w:t>с.</w:t>
      </w:r>
    </w:p>
    <w:p w14:paraId="065F7019" w14:textId="77777777" w:rsidR="00327D82" w:rsidRPr="006B2191" w:rsidRDefault="00AE158F" w:rsidP="006B2191">
      <w:pPr>
        <w:pStyle w:val="a4"/>
        <w:numPr>
          <w:ilvl w:val="0"/>
          <w:numId w:val="1"/>
        </w:numPr>
        <w:tabs>
          <w:tab w:val="left" w:pos="1134"/>
        </w:tabs>
        <w:spacing w:line="360" w:lineRule="auto"/>
        <w:ind w:left="0" w:right="209" w:firstLine="709"/>
        <w:jc w:val="both"/>
        <w:rPr>
          <w:sz w:val="28"/>
          <w:szCs w:val="28"/>
        </w:rPr>
      </w:pPr>
      <w:r w:rsidRPr="006B2191">
        <w:rPr>
          <w:sz w:val="28"/>
          <w:szCs w:val="28"/>
        </w:rPr>
        <w:t>Бугай С.М. Рослинництво. К.: Вища школа, 19</w:t>
      </w:r>
      <w:r w:rsidR="00890564" w:rsidRPr="006B2191">
        <w:rPr>
          <w:sz w:val="28"/>
          <w:szCs w:val="28"/>
        </w:rPr>
        <w:t>8</w:t>
      </w:r>
      <w:r w:rsidRPr="006B2191">
        <w:rPr>
          <w:sz w:val="28"/>
          <w:szCs w:val="28"/>
        </w:rPr>
        <w:t>8. 384</w:t>
      </w:r>
      <w:r w:rsidRPr="006B2191">
        <w:rPr>
          <w:spacing w:val="-9"/>
          <w:sz w:val="28"/>
          <w:szCs w:val="28"/>
        </w:rPr>
        <w:t xml:space="preserve"> </w:t>
      </w:r>
      <w:r w:rsidRPr="006B2191">
        <w:rPr>
          <w:sz w:val="28"/>
          <w:szCs w:val="28"/>
        </w:rPr>
        <w:t>с.</w:t>
      </w:r>
    </w:p>
    <w:p w14:paraId="165C16A6" w14:textId="77777777" w:rsidR="00327D82" w:rsidRPr="006B2191" w:rsidRDefault="00AE158F" w:rsidP="006B2191">
      <w:pPr>
        <w:pStyle w:val="a4"/>
        <w:numPr>
          <w:ilvl w:val="0"/>
          <w:numId w:val="1"/>
        </w:numPr>
        <w:tabs>
          <w:tab w:val="left" w:pos="1062"/>
        </w:tabs>
        <w:spacing w:line="360" w:lineRule="auto"/>
        <w:ind w:left="0" w:right="209" w:firstLine="709"/>
        <w:jc w:val="both"/>
        <w:rPr>
          <w:sz w:val="28"/>
          <w:szCs w:val="28"/>
        </w:rPr>
      </w:pPr>
      <w:proofErr w:type="spellStart"/>
      <w:r w:rsidRPr="006B2191">
        <w:rPr>
          <w:sz w:val="28"/>
          <w:szCs w:val="28"/>
        </w:rPr>
        <w:t>Биологические</w:t>
      </w:r>
      <w:proofErr w:type="spellEnd"/>
      <w:r w:rsidRPr="006B2191">
        <w:rPr>
          <w:sz w:val="28"/>
          <w:szCs w:val="28"/>
        </w:rPr>
        <w:t xml:space="preserve"> </w:t>
      </w:r>
      <w:proofErr w:type="spellStart"/>
      <w:r w:rsidRPr="006B2191">
        <w:rPr>
          <w:sz w:val="28"/>
          <w:szCs w:val="28"/>
        </w:rPr>
        <w:t>средства</w:t>
      </w:r>
      <w:proofErr w:type="spellEnd"/>
      <w:r w:rsidRPr="006B2191">
        <w:rPr>
          <w:sz w:val="28"/>
          <w:szCs w:val="28"/>
        </w:rPr>
        <w:t xml:space="preserve"> </w:t>
      </w:r>
      <w:proofErr w:type="spellStart"/>
      <w:r w:rsidRPr="006B2191">
        <w:rPr>
          <w:sz w:val="28"/>
          <w:szCs w:val="28"/>
        </w:rPr>
        <w:t>защиты</w:t>
      </w:r>
      <w:proofErr w:type="spellEnd"/>
      <w:r w:rsidRPr="006B2191">
        <w:rPr>
          <w:sz w:val="28"/>
          <w:szCs w:val="28"/>
        </w:rPr>
        <w:t xml:space="preserve"> </w:t>
      </w:r>
      <w:proofErr w:type="spellStart"/>
      <w:r w:rsidRPr="006B2191">
        <w:rPr>
          <w:sz w:val="28"/>
          <w:szCs w:val="28"/>
        </w:rPr>
        <w:t>растений</w:t>
      </w:r>
      <w:proofErr w:type="spellEnd"/>
      <w:r w:rsidRPr="006B2191">
        <w:rPr>
          <w:sz w:val="28"/>
          <w:szCs w:val="28"/>
        </w:rPr>
        <w:t xml:space="preserve"> и </w:t>
      </w:r>
      <w:proofErr w:type="spellStart"/>
      <w:r w:rsidRPr="006B2191">
        <w:rPr>
          <w:sz w:val="28"/>
          <w:szCs w:val="28"/>
        </w:rPr>
        <w:t>их</w:t>
      </w:r>
      <w:proofErr w:type="spellEnd"/>
      <w:r w:rsidRPr="006B2191">
        <w:rPr>
          <w:sz w:val="28"/>
          <w:szCs w:val="28"/>
        </w:rPr>
        <w:t xml:space="preserve"> </w:t>
      </w:r>
      <w:proofErr w:type="spellStart"/>
      <w:r w:rsidRPr="006B2191">
        <w:rPr>
          <w:sz w:val="28"/>
          <w:szCs w:val="28"/>
        </w:rPr>
        <w:t>применение</w:t>
      </w:r>
      <w:proofErr w:type="spellEnd"/>
      <w:r w:rsidRPr="006B2191">
        <w:rPr>
          <w:sz w:val="28"/>
          <w:szCs w:val="28"/>
        </w:rPr>
        <w:t xml:space="preserve">. Центр </w:t>
      </w:r>
      <w:proofErr w:type="spellStart"/>
      <w:r w:rsidRPr="006B2191">
        <w:rPr>
          <w:sz w:val="28"/>
          <w:szCs w:val="28"/>
        </w:rPr>
        <w:t>биотехника</w:t>
      </w:r>
      <w:proofErr w:type="spellEnd"/>
      <w:r w:rsidRPr="006B2191">
        <w:rPr>
          <w:sz w:val="28"/>
          <w:szCs w:val="28"/>
        </w:rPr>
        <w:t>. Одесса. 20</w:t>
      </w:r>
      <w:r w:rsidR="00890564" w:rsidRPr="006B2191">
        <w:rPr>
          <w:sz w:val="28"/>
          <w:szCs w:val="28"/>
        </w:rPr>
        <w:t>1</w:t>
      </w:r>
      <w:r w:rsidRPr="006B2191">
        <w:rPr>
          <w:sz w:val="28"/>
          <w:szCs w:val="28"/>
        </w:rPr>
        <w:t>1. 34</w:t>
      </w:r>
      <w:r w:rsidRPr="006B2191">
        <w:rPr>
          <w:spacing w:val="-2"/>
          <w:sz w:val="28"/>
          <w:szCs w:val="28"/>
        </w:rPr>
        <w:t xml:space="preserve"> </w:t>
      </w:r>
      <w:r w:rsidRPr="006B2191">
        <w:rPr>
          <w:sz w:val="28"/>
          <w:szCs w:val="28"/>
        </w:rPr>
        <w:t>с.</w:t>
      </w:r>
    </w:p>
    <w:p w14:paraId="65DD8E2F" w14:textId="77777777" w:rsidR="00327D82" w:rsidRPr="006B2191" w:rsidRDefault="00AE158F" w:rsidP="006B2191">
      <w:pPr>
        <w:pStyle w:val="a4"/>
        <w:numPr>
          <w:ilvl w:val="0"/>
          <w:numId w:val="1"/>
        </w:numPr>
        <w:tabs>
          <w:tab w:val="left" w:pos="1134"/>
        </w:tabs>
        <w:spacing w:line="360" w:lineRule="auto"/>
        <w:ind w:left="0" w:right="209" w:firstLine="709"/>
        <w:jc w:val="both"/>
        <w:rPr>
          <w:sz w:val="28"/>
          <w:szCs w:val="28"/>
        </w:rPr>
      </w:pPr>
      <w:proofErr w:type="spellStart"/>
      <w:r w:rsidRPr="006B2191">
        <w:rPr>
          <w:sz w:val="28"/>
          <w:szCs w:val="28"/>
        </w:rPr>
        <w:t>Бризгалова</w:t>
      </w:r>
      <w:proofErr w:type="spellEnd"/>
      <w:r w:rsidRPr="006B2191">
        <w:rPr>
          <w:sz w:val="28"/>
          <w:szCs w:val="28"/>
        </w:rPr>
        <w:t xml:space="preserve"> В.А. Овочівництво захищеного ґрунту. </w:t>
      </w:r>
      <w:r w:rsidR="00890564" w:rsidRPr="006B2191">
        <w:rPr>
          <w:sz w:val="28"/>
          <w:szCs w:val="28"/>
        </w:rPr>
        <w:t>М.: Колос, 1999.</w:t>
      </w:r>
      <w:r w:rsidRPr="006B2191">
        <w:rPr>
          <w:sz w:val="28"/>
          <w:szCs w:val="28"/>
        </w:rPr>
        <w:t xml:space="preserve"> 243с.</w:t>
      </w:r>
    </w:p>
    <w:p w14:paraId="7FA47D88" w14:textId="77777777" w:rsidR="00327D82" w:rsidRPr="006B2191" w:rsidRDefault="00AE158F" w:rsidP="006B2191">
      <w:pPr>
        <w:pStyle w:val="a4"/>
        <w:numPr>
          <w:ilvl w:val="0"/>
          <w:numId w:val="1"/>
        </w:numPr>
        <w:tabs>
          <w:tab w:val="left" w:pos="1120"/>
        </w:tabs>
        <w:spacing w:line="360" w:lineRule="auto"/>
        <w:ind w:left="0" w:right="209" w:firstLine="709"/>
        <w:jc w:val="both"/>
        <w:rPr>
          <w:i/>
          <w:sz w:val="28"/>
          <w:szCs w:val="28"/>
        </w:rPr>
        <w:sectPr w:rsidR="00327D82" w:rsidRPr="006B2191">
          <w:pgSz w:w="11910" w:h="16840"/>
          <w:pgMar w:top="960" w:right="620" w:bottom="280" w:left="1300" w:header="753" w:footer="0" w:gutter="0"/>
          <w:cols w:space="720"/>
        </w:sectPr>
      </w:pPr>
      <w:r w:rsidRPr="006B2191">
        <w:rPr>
          <w:sz w:val="28"/>
          <w:szCs w:val="28"/>
        </w:rPr>
        <w:t xml:space="preserve">Вдовенко С.А. Ефективність використання біопрепарату під час вирощування помідора у відкритому ґрунті розсадними способом. </w:t>
      </w:r>
      <w:r w:rsidRPr="006B2191">
        <w:rPr>
          <w:i/>
          <w:sz w:val="28"/>
          <w:szCs w:val="28"/>
        </w:rPr>
        <w:t>Вісник Львівського національного аграрного університету.</w:t>
      </w:r>
      <w:r w:rsidRPr="006B2191">
        <w:rPr>
          <w:i/>
          <w:spacing w:val="29"/>
          <w:sz w:val="28"/>
          <w:szCs w:val="28"/>
        </w:rPr>
        <w:t xml:space="preserve"> </w:t>
      </w:r>
      <w:r w:rsidRPr="006B2191">
        <w:rPr>
          <w:i/>
          <w:sz w:val="28"/>
          <w:szCs w:val="28"/>
        </w:rPr>
        <w:t>Серія:</w:t>
      </w:r>
    </w:p>
    <w:p w14:paraId="6470D027" w14:textId="77777777" w:rsidR="00327D82" w:rsidRPr="006B2191" w:rsidRDefault="00327D82" w:rsidP="006B2191">
      <w:pPr>
        <w:pStyle w:val="a3"/>
        <w:spacing w:line="360" w:lineRule="auto"/>
        <w:ind w:left="0" w:right="209" w:firstLine="709"/>
        <w:rPr>
          <w:i/>
        </w:rPr>
      </w:pPr>
    </w:p>
    <w:p w14:paraId="56EE4AD9" w14:textId="77777777" w:rsidR="00327D82" w:rsidRPr="006B2191" w:rsidRDefault="00AE158F" w:rsidP="006B2191">
      <w:pPr>
        <w:pStyle w:val="a3"/>
        <w:spacing w:line="360" w:lineRule="auto"/>
        <w:ind w:left="0" w:right="209" w:firstLine="709"/>
      </w:pPr>
      <w:r w:rsidRPr="006B2191">
        <w:rPr>
          <w:i/>
        </w:rPr>
        <w:t>«Агрономія»</w:t>
      </w:r>
      <w:r w:rsidR="00890564" w:rsidRPr="006B2191">
        <w:rPr>
          <w:i/>
        </w:rPr>
        <w:t>.</w:t>
      </w:r>
      <w:r w:rsidRPr="006B2191">
        <w:t xml:space="preserve"> Львів, 2016. № 20. С. 66–73.</w:t>
      </w:r>
    </w:p>
    <w:p w14:paraId="0EBA4924" w14:textId="77777777" w:rsidR="00327D82" w:rsidRPr="006B2191" w:rsidRDefault="00AE158F" w:rsidP="006B2191">
      <w:pPr>
        <w:pStyle w:val="a4"/>
        <w:numPr>
          <w:ilvl w:val="0"/>
          <w:numId w:val="1"/>
        </w:numPr>
        <w:tabs>
          <w:tab w:val="left" w:pos="993"/>
        </w:tabs>
        <w:spacing w:line="360" w:lineRule="auto"/>
        <w:ind w:left="0" w:right="209" w:firstLine="709"/>
        <w:jc w:val="both"/>
        <w:rPr>
          <w:sz w:val="28"/>
          <w:szCs w:val="28"/>
        </w:rPr>
      </w:pPr>
      <w:r w:rsidRPr="006B2191">
        <w:rPr>
          <w:sz w:val="28"/>
          <w:szCs w:val="28"/>
        </w:rPr>
        <w:t xml:space="preserve">Вдовенко С.А., </w:t>
      </w:r>
      <w:proofErr w:type="spellStart"/>
      <w:r w:rsidRPr="006B2191">
        <w:rPr>
          <w:sz w:val="28"/>
          <w:szCs w:val="28"/>
        </w:rPr>
        <w:t>Давимока</w:t>
      </w:r>
      <w:proofErr w:type="spellEnd"/>
      <w:r w:rsidRPr="006B2191">
        <w:rPr>
          <w:sz w:val="28"/>
          <w:szCs w:val="28"/>
        </w:rPr>
        <w:t xml:space="preserve"> О.В., </w:t>
      </w:r>
      <w:proofErr w:type="spellStart"/>
      <w:r w:rsidRPr="006B2191">
        <w:rPr>
          <w:sz w:val="28"/>
          <w:szCs w:val="28"/>
        </w:rPr>
        <w:t>Мудріцька</w:t>
      </w:r>
      <w:proofErr w:type="spellEnd"/>
      <w:r w:rsidRPr="006B2191">
        <w:rPr>
          <w:sz w:val="28"/>
          <w:szCs w:val="28"/>
        </w:rPr>
        <w:t xml:space="preserve"> Л.М. Ефективність застосування деяких біопрепаратів на продуктивність цибулі-порей </w:t>
      </w:r>
      <w:r w:rsidRPr="006B2191">
        <w:rPr>
          <w:i/>
          <w:sz w:val="28"/>
          <w:szCs w:val="28"/>
        </w:rPr>
        <w:t>Вісник Житомирського національного агроекологічного</w:t>
      </w:r>
      <w:r w:rsidRPr="006B2191">
        <w:rPr>
          <w:i/>
          <w:spacing w:val="-31"/>
          <w:sz w:val="28"/>
          <w:szCs w:val="28"/>
        </w:rPr>
        <w:t xml:space="preserve"> </w:t>
      </w:r>
      <w:r w:rsidRPr="006B2191">
        <w:rPr>
          <w:i/>
          <w:sz w:val="28"/>
          <w:szCs w:val="28"/>
        </w:rPr>
        <w:t>університету</w:t>
      </w:r>
      <w:r w:rsidRPr="006B2191">
        <w:rPr>
          <w:sz w:val="28"/>
          <w:szCs w:val="28"/>
        </w:rPr>
        <w:t>.</w:t>
      </w:r>
      <w:r w:rsidR="00890564" w:rsidRPr="006B2191">
        <w:rPr>
          <w:sz w:val="28"/>
          <w:szCs w:val="28"/>
        </w:rPr>
        <w:t xml:space="preserve"> </w:t>
      </w:r>
      <w:r w:rsidRPr="006B2191">
        <w:rPr>
          <w:sz w:val="28"/>
          <w:szCs w:val="28"/>
        </w:rPr>
        <w:t>2</w:t>
      </w:r>
      <w:r w:rsidR="00890564" w:rsidRPr="006B2191">
        <w:rPr>
          <w:sz w:val="28"/>
          <w:szCs w:val="28"/>
        </w:rPr>
        <w:t>017</w:t>
      </w:r>
      <w:r w:rsidRPr="006B2191">
        <w:rPr>
          <w:sz w:val="28"/>
          <w:szCs w:val="28"/>
        </w:rPr>
        <w:t>. № 2 (56)</w:t>
      </w:r>
      <w:r w:rsidR="00890564" w:rsidRPr="006B2191">
        <w:rPr>
          <w:sz w:val="28"/>
          <w:szCs w:val="28"/>
        </w:rPr>
        <w:t>.</w:t>
      </w:r>
      <w:r w:rsidRPr="006B2191">
        <w:rPr>
          <w:sz w:val="28"/>
          <w:szCs w:val="28"/>
        </w:rPr>
        <w:t xml:space="preserve"> Т.1. С. 108</w:t>
      </w:r>
      <w:r w:rsidR="00890564" w:rsidRPr="006B2191">
        <w:rPr>
          <w:sz w:val="28"/>
          <w:szCs w:val="28"/>
        </w:rPr>
        <w:t>-</w:t>
      </w:r>
      <w:r w:rsidRPr="006B2191">
        <w:rPr>
          <w:sz w:val="28"/>
          <w:szCs w:val="28"/>
        </w:rPr>
        <w:t>113.</w:t>
      </w:r>
    </w:p>
    <w:p w14:paraId="1B94A98C" w14:textId="77777777" w:rsidR="00327D82" w:rsidRPr="006B2191" w:rsidRDefault="00AE158F" w:rsidP="006B2191">
      <w:pPr>
        <w:pStyle w:val="a4"/>
        <w:numPr>
          <w:ilvl w:val="0"/>
          <w:numId w:val="1"/>
        </w:numPr>
        <w:tabs>
          <w:tab w:val="left" w:pos="970"/>
          <w:tab w:val="left" w:pos="1134"/>
        </w:tabs>
        <w:spacing w:line="360" w:lineRule="auto"/>
        <w:ind w:left="0" w:right="209" w:firstLine="709"/>
        <w:jc w:val="both"/>
        <w:rPr>
          <w:sz w:val="28"/>
          <w:szCs w:val="28"/>
        </w:rPr>
      </w:pPr>
      <w:proofErr w:type="spellStart"/>
      <w:r w:rsidRPr="006B2191">
        <w:rPr>
          <w:sz w:val="28"/>
          <w:szCs w:val="28"/>
        </w:rPr>
        <w:t>Витязев</w:t>
      </w:r>
      <w:proofErr w:type="spellEnd"/>
      <w:r w:rsidRPr="006B2191">
        <w:rPr>
          <w:sz w:val="28"/>
          <w:szCs w:val="28"/>
        </w:rPr>
        <w:t xml:space="preserve"> В.Г., </w:t>
      </w:r>
      <w:r w:rsidR="00890564" w:rsidRPr="006B2191">
        <w:rPr>
          <w:sz w:val="28"/>
          <w:szCs w:val="28"/>
        </w:rPr>
        <w:t xml:space="preserve">Макаров И.Б. </w:t>
      </w:r>
      <w:proofErr w:type="spellStart"/>
      <w:r w:rsidR="00890564" w:rsidRPr="006B2191">
        <w:rPr>
          <w:sz w:val="28"/>
          <w:szCs w:val="28"/>
        </w:rPr>
        <w:t>Общее</w:t>
      </w:r>
      <w:proofErr w:type="spellEnd"/>
      <w:r w:rsidR="00890564" w:rsidRPr="006B2191">
        <w:rPr>
          <w:sz w:val="28"/>
          <w:szCs w:val="28"/>
        </w:rPr>
        <w:t xml:space="preserve"> </w:t>
      </w:r>
      <w:proofErr w:type="spellStart"/>
      <w:r w:rsidR="00890564" w:rsidRPr="006B2191">
        <w:rPr>
          <w:sz w:val="28"/>
          <w:szCs w:val="28"/>
        </w:rPr>
        <w:t>земледелие</w:t>
      </w:r>
      <w:proofErr w:type="spellEnd"/>
      <w:r w:rsidR="00890564" w:rsidRPr="006B2191">
        <w:rPr>
          <w:sz w:val="28"/>
          <w:szCs w:val="28"/>
        </w:rPr>
        <w:t xml:space="preserve">. </w:t>
      </w:r>
      <w:r w:rsidRPr="006B2191">
        <w:rPr>
          <w:sz w:val="28"/>
          <w:szCs w:val="28"/>
        </w:rPr>
        <w:t xml:space="preserve">М.: </w:t>
      </w:r>
      <w:proofErr w:type="spellStart"/>
      <w:r w:rsidRPr="006B2191">
        <w:rPr>
          <w:sz w:val="28"/>
          <w:szCs w:val="28"/>
        </w:rPr>
        <w:t>Изд</w:t>
      </w:r>
      <w:proofErr w:type="spellEnd"/>
      <w:r w:rsidRPr="006B2191">
        <w:rPr>
          <w:sz w:val="28"/>
          <w:szCs w:val="28"/>
        </w:rPr>
        <w:t xml:space="preserve">-во </w:t>
      </w:r>
      <w:proofErr w:type="spellStart"/>
      <w:r w:rsidRPr="006B2191">
        <w:rPr>
          <w:sz w:val="28"/>
          <w:szCs w:val="28"/>
        </w:rPr>
        <w:t>Моск</w:t>
      </w:r>
      <w:proofErr w:type="spellEnd"/>
      <w:r w:rsidRPr="006B2191">
        <w:rPr>
          <w:sz w:val="28"/>
          <w:szCs w:val="28"/>
        </w:rPr>
        <w:t xml:space="preserve">. </w:t>
      </w:r>
      <w:proofErr w:type="spellStart"/>
      <w:r w:rsidRPr="006B2191">
        <w:rPr>
          <w:sz w:val="28"/>
          <w:szCs w:val="28"/>
        </w:rPr>
        <w:t>ун</w:t>
      </w:r>
      <w:proofErr w:type="spellEnd"/>
      <w:r w:rsidRPr="006B2191">
        <w:rPr>
          <w:sz w:val="28"/>
          <w:szCs w:val="28"/>
        </w:rPr>
        <w:t>-та, 199</w:t>
      </w:r>
      <w:r w:rsidR="00890564" w:rsidRPr="006B2191">
        <w:rPr>
          <w:sz w:val="28"/>
          <w:szCs w:val="28"/>
        </w:rPr>
        <w:t>9</w:t>
      </w:r>
      <w:r w:rsidRPr="006B2191">
        <w:rPr>
          <w:sz w:val="28"/>
          <w:szCs w:val="28"/>
        </w:rPr>
        <w:t>. 287</w:t>
      </w:r>
      <w:r w:rsidRPr="006B2191">
        <w:rPr>
          <w:spacing w:val="-2"/>
          <w:sz w:val="28"/>
          <w:szCs w:val="28"/>
        </w:rPr>
        <w:t xml:space="preserve"> </w:t>
      </w:r>
      <w:r w:rsidRPr="006B2191">
        <w:rPr>
          <w:sz w:val="28"/>
          <w:szCs w:val="28"/>
        </w:rPr>
        <w:t>с.</w:t>
      </w:r>
    </w:p>
    <w:p w14:paraId="31390D91" w14:textId="77777777" w:rsidR="00327D82" w:rsidRPr="006B2191" w:rsidRDefault="00AE158F" w:rsidP="006B2191">
      <w:pPr>
        <w:pStyle w:val="a4"/>
        <w:numPr>
          <w:ilvl w:val="0"/>
          <w:numId w:val="1"/>
        </w:numPr>
        <w:tabs>
          <w:tab w:val="left" w:pos="972"/>
          <w:tab w:val="left" w:pos="1134"/>
        </w:tabs>
        <w:spacing w:line="360" w:lineRule="auto"/>
        <w:ind w:left="0" w:right="209" w:firstLine="709"/>
        <w:jc w:val="both"/>
        <w:rPr>
          <w:sz w:val="28"/>
          <w:szCs w:val="28"/>
        </w:rPr>
      </w:pPr>
      <w:r w:rsidRPr="006B2191">
        <w:rPr>
          <w:sz w:val="28"/>
          <w:szCs w:val="28"/>
        </w:rPr>
        <w:t xml:space="preserve">Власенко М. Ю., Петренко С. Д. Вплив мінеральних добрив та </w:t>
      </w:r>
      <w:proofErr w:type="spellStart"/>
      <w:r w:rsidRPr="006B2191">
        <w:rPr>
          <w:sz w:val="28"/>
          <w:szCs w:val="28"/>
        </w:rPr>
        <w:t>діазофіту</w:t>
      </w:r>
      <w:proofErr w:type="spellEnd"/>
      <w:r w:rsidRPr="006B2191">
        <w:rPr>
          <w:sz w:val="28"/>
          <w:szCs w:val="28"/>
        </w:rPr>
        <w:t xml:space="preserve"> на врожайність картоплі сортів Повінь та Ольвія. </w:t>
      </w:r>
      <w:r w:rsidRPr="006B2191">
        <w:rPr>
          <w:i/>
          <w:sz w:val="28"/>
          <w:szCs w:val="28"/>
        </w:rPr>
        <w:t>Аграрні вісті</w:t>
      </w:r>
      <w:r w:rsidRPr="006B2191">
        <w:rPr>
          <w:sz w:val="28"/>
          <w:szCs w:val="28"/>
        </w:rPr>
        <w:t>. Біла Церква</w:t>
      </w:r>
      <w:r w:rsidR="00890564" w:rsidRPr="006B2191">
        <w:rPr>
          <w:sz w:val="28"/>
          <w:szCs w:val="28"/>
        </w:rPr>
        <w:t>.</w:t>
      </w:r>
      <w:r w:rsidRPr="006B2191">
        <w:rPr>
          <w:sz w:val="28"/>
          <w:szCs w:val="28"/>
        </w:rPr>
        <w:t xml:space="preserve"> 200</w:t>
      </w:r>
      <w:r w:rsidR="00890564" w:rsidRPr="006B2191">
        <w:rPr>
          <w:sz w:val="28"/>
          <w:szCs w:val="28"/>
        </w:rPr>
        <w:t>9</w:t>
      </w:r>
      <w:r w:rsidRPr="006B2191">
        <w:rPr>
          <w:sz w:val="28"/>
          <w:szCs w:val="28"/>
        </w:rPr>
        <w:t>. № 2. С.</w:t>
      </w:r>
      <w:r w:rsidRPr="006B2191">
        <w:rPr>
          <w:spacing w:val="-3"/>
          <w:sz w:val="28"/>
          <w:szCs w:val="28"/>
        </w:rPr>
        <w:t xml:space="preserve"> </w:t>
      </w:r>
      <w:r w:rsidRPr="006B2191">
        <w:rPr>
          <w:sz w:val="28"/>
          <w:szCs w:val="28"/>
        </w:rPr>
        <w:t>12-14.</w:t>
      </w:r>
    </w:p>
    <w:p w14:paraId="74CA45DF" w14:textId="77777777" w:rsidR="00327D82" w:rsidRPr="006B2191" w:rsidRDefault="00AE158F" w:rsidP="006B2191">
      <w:pPr>
        <w:pStyle w:val="a4"/>
        <w:numPr>
          <w:ilvl w:val="0"/>
          <w:numId w:val="1"/>
        </w:numPr>
        <w:tabs>
          <w:tab w:val="left" w:pos="1150"/>
        </w:tabs>
        <w:spacing w:line="360" w:lineRule="auto"/>
        <w:ind w:left="0" w:right="209" w:firstLine="709"/>
        <w:jc w:val="both"/>
        <w:rPr>
          <w:sz w:val="28"/>
          <w:szCs w:val="28"/>
        </w:rPr>
      </w:pPr>
      <w:r w:rsidRPr="006B2191">
        <w:rPr>
          <w:sz w:val="28"/>
          <w:szCs w:val="28"/>
        </w:rPr>
        <w:t xml:space="preserve">Вознюк Л. Ф. Розробка механізованої технології вирощування сільськогосподарських культур. Науково-методичний центр аграрної освіти. </w:t>
      </w:r>
      <w:r w:rsidR="00890564" w:rsidRPr="006B2191">
        <w:rPr>
          <w:sz w:val="28"/>
          <w:szCs w:val="28"/>
        </w:rPr>
        <w:t>К., 2002</w:t>
      </w:r>
      <w:r w:rsidRPr="006B2191">
        <w:rPr>
          <w:sz w:val="28"/>
          <w:szCs w:val="28"/>
        </w:rPr>
        <w:t>. 25</w:t>
      </w:r>
      <w:r w:rsidRPr="006B2191">
        <w:rPr>
          <w:spacing w:val="-3"/>
          <w:sz w:val="28"/>
          <w:szCs w:val="28"/>
        </w:rPr>
        <w:t xml:space="preserve"> </w:t>
      </w:r>
      <w:r w:rsidRPr="006B2191">
        <w:rPr>
          <w:sz w:val="28"/>
          <w:szCs w:val="28"/>
        </w:rPr>
        <w:t>с.</w:t>
      </w:r>
    </w:p>
    <w:p w14:paraId="0EE75FD2" w14:textId="77777777" w:rsidR="00327D82" w:rsidRPr="006B2191" w:rsidRDefault="00AE158F" w:rsidP="006B2191">
      <w:pPr>
        <w:pStyle w:val="a4"/>
        <w:numPr>
          <w:ilvl w:val="0"/>
          <w:numId w:val="1"/>
        </w:numPr>
        <w:tabs>
          <w:tab w:val="left" w:pos="1058"/>
        </w:tabs>
        <w:spacing w:line="360" w:lineRule="auto"/>
        <w:ind w:left="0" w:right="209" w:firstLine="709"/>
        <w:jc w:val="both"/>
        <w:rPr>
          <w:sz w:val="28"/>
          <w:szCs w:val="28"/>
        </w:rPr>
      </w:pPr>
      <w:r w:rsidRPr="006B2191">
        <w:rPr>
          <w:sz w:val="28"/>
          <w:szCs w:val="28"/>
        </w:rPr>
        <w:t xml:space="preserve">Волкова Е. Н. </w:t>
      </w:r>
      <w:proofErr w:type="spellStart"/>
      <w:r w:rsidRPr="006B2191">
        <w:rPr>
          <w:sz w:val="28"/>
          <w:szCs w:val="28"/>
        </w:rPr>
        <w:t>Бактериальные</w:t>
      </w:r>
      <w:proofErr w:type="spellEnd"/>
      <w:r w:rsidRPr="006B2191">
        <w:rPr>
          <w:sz w:val="28"/>
          <w:szCs w:val="28"/>
        </w:rPr>
        <w:t xml:space="preserve"> </w:t>
      </w:r>
      <w:proofErr w:type="spellStart"/>
      <w:r w:rsidRPr="006B2191">
        <w:rPr>
          <w:sz w:val="28"/>
          <w:szCs w:val="28"/>
        </w:rPr>
        <w:t>препараты</w:t>
      </w:r>
      <w:proofErr w:type="spellEnd"/>
      <w:r w:rsidRPr="006B2191">
        <w:rPr>
          <w:sz w:val="28"/>
          <w:szCs w:val="28"/>
        </w:rPr>
        <w:t xml:space="preserve"> </w:t>
      </w:r>
      <w:proofErr w:type="spellStart"/>
      <w:r w:rsidRPr="006B2191">
        <w:rPr>
          <w:sz w:val="28"/>
          <w:szCs w:val="28"/>
        </w:rPr>
        <w:t>повышают</w:t>
      </w:r>
      <w:proofErr w:type="spellEnd"/>
      <w:r w:rsidRPr="006B2191">
        <w:rPr>
          <w:sz w:val="28"/>
          <w:szCs w:val="28"/>
        </w:rPr>
        <w:t xml:space="preserve"> урожай и </w:t>
      </w:r>
      <w:proofErr w:type="spellStart"/>
      <w:r w:rsidRPr="006B2191">
        <w:rPr>
          <w:sz w:val="28"/>
          <w:szCs w:val="28"/>
        </w:rPr>
        <w:t>качество</w:t>
      </w:r>
      <w:proofErr w:type="spellEnd"/>
      <w:r w:rsidRPr="006B2191">
        <w:rPr>
          <w:sz w:val="28"/>
          <w:szCs w:val="28"/>
        </w:rPr>
        <w:t xml:space="preserve"> </w:t>
      </w:r>
      <w:proofErr w:type="spellStart"/>
      <w:r w:rsidRPr="006B2191">
        <w:rPr>
          <w:sz w:val="28"/>
          <w:szCs w:val="28"/>
        </w:rPr>
        <w:t>порея</w:t>
      </w:r>
      <w:proofErr w:type="spellEnd"/>
      <w:r w:rsidRPr="006B2191">
        <w:rPr>
          <w:sz w:val="28"/>
          <w:szCs w:val="28"/>
        </w:rPr>
        <w:t xml:space="preserve">. </w:t>
      </w:r>
      <w:proofErr w:type="spellStart"/>
      <w:r w:rsidRPr="006B2191">
        <w:rPr>
          <w:i/>
          <w:sz w:val="28"/>
          <w:szCs w:val="28"/>
        </w:rPr>
        <w:t>Картофель</w:t>
      </w:r>
      <w:proofErr w:type="spellEnd"/>
      <w:r w:rsidRPr="006B2191">
        <w:rPr>
          <w:i/>
          <w:sz w:val="28"/>
          <w:szCs w:val="28"/>
        </w:rPr>
        <w:t xml:space="preserve"> и </w:t>
      </w:r>
      <w:proofErr w:type="spellStart"/>
      <w:r w:rsidRPr="006B2191">
        <w:rPr>
          <w:i/>
          <w:sz w:val="28"/>
          <w:szCs w:val="28"/>
        </w:rPr>
        <w:t>овощи</w:t>
      </w:r>
      <w:proofErr w:type="spellEnd"/>
      <w:r w:rsidRPr="006B2191">
        <w:rPr>
          <w:sz w:val="28"/>
          <w:szCs w:val="28"/>
        </w:rPr>
        <w:t xml:space="preserve">. </w:t>
      </w:r>
      <w:r w:rsidR="00890564" w:rsidRPr="006B2191">
        <w:rPr>
          <w:sz w:val="28"/>
          <w:szCs w:val="28"/>
        </w:rPr>
        <w:t>2012</w:t>
      </w:r>
      <w:r w:rsidRPr="006B2191">
        <w:rPr>
          <w:sz w:val="28"/>
          <w:szCs w:val="28"/>
        </w:rPr>
        <w:t>. № 2. С.</w:t>
      </w:r>
      <w:r w:rsidR="00890564" w:rsidRPr="006B2191">
        <w:rPr>
          <w:sz w:val="28"/>
          <w:szCs w:val="28"/>
        </w:rPr>
        <w:t xml:space="preserve"> </w:t>
      </w:r>
      <w:r w:rsidRPr="006B2191">
        <w:rPr>
          <w:sz w:val="28"/>
          <w:szCs w:val="28"/>
        </w:rPr>
        <w:t>10.</w:t>
      </w:r>
    </w:p>
    <w:p w14:paraId="5D53ACAA" w14:textId="77777777" w:rsidR="00327D82" w:rsidRPr="006B2191" w:rsidRDefault="00AE158F" w:rsidP="006B2191">
      <w:pPr>
        <w:pStyle w:val="a4"/>
        <w:numPr>
          <w:ilvl w:val="0"/>
          <w:numId w:val="1"/>
        </w:numPr>
        <w:tabs>
          <w:tab w:val="left" w:pos="1276"/>
        </w:tabs>
        <w:spacing w:line="360" w:lineRule="auto"/>
        <w:ind w:left="0" w:right="209" w:firstLine="709"/>
        <w:jc w:val="both"/>
        <w:rPr>
          <w:sz w:val="28"/>
          <w:szCs w:val="28"/>
        </w:rPr>
      </w:pPr>
      <w:proofErr w:type="spellStart"/>
      <w:r w:rsidRPr="006B2191">
        <w:rPr>
          <w:sz w:val="28"/>
          <w:szCs w:val="28"/>
        </w:rPr>
        <w:t>Гіль</w:t>
      </w:r>
      <w:proofErr w:type="spellEnd"/>
      <w:r w:rsidRPr="006B2191">
        <w:rPr>
          <w:sz w:val="28"/>
          <w:szCs w:val="28"/>
        </w:rPr>
        <w:t xml:space="preserve"> Л.С., Пашковський А.І., </w:t>
      </w:r>
      <w:proofErr w:type="spellStart"/>
      <w:r w:rsidRPr="006B2191">
        <w:rPr>
          <w:sz w:val="28"/>
          <w:szCs w:val="28"/>
        </w:rPr>
        <w:t>Суліма</w:t>
      </w:r>
      <w:proofErr w:type="spellEnd"/>
      <w:r w:rsidRPr="006B2191">
        <w:rPr>
          <w:sz w:val="28"/>
          <w:szCs w:val="28"/>
        </w:rPr>
        <w:t>, Л.Т</w:t>
      </w:r>
      <w:r w:rsidR="00890564" w:rsidRPr="006B2191">
        <w:rPr>
          <w:sz w:val="28"/>
          <w:szCs w:val="28"/>
        </w:rPr>
        <w:t>.</w:t>
      </w:r>
      <w:r w:rsidRPr="006B2191">
        <w:rPr>
          <w:sz w:val="28"/>
          <w:szCs w:val="28"/>
        </w:rPr>
        <w:t xml:space="preserve"> Сучасні технології овочівництва. Ч. 2. Відкритий </w:t>
      </w:r>
      <w:proofErr w:type="spellStart"/>
      <w:r w:rsidRPr="006B2191">
        <w:rPr>
          <w:sz w:val="28"/>
          <w:szCs w:val="28"/>
        </w:rPr>
        <w:t>грунт</w:t>
      </w:r>
      <w:proofErr w:type="spellEnd"/>
      <w:r w:rsidRPr="006B2191">
        <w:rPr>
          <w:sz w:val="28"/>
          <w:szCs w:val="28"/>
        </w:rPr>
        <w:t xml:space="preserve">. Навчальний посібник. </w:t>
      </w:r>
      <w:r w:rsidR="00890564" w:rsidRPr="006B2191">
        <w:rPr>
          <w:sz w:val="28"/>
          <w:szCs w:val="28"/>
        </w:rPr>
        <w:t xml:space="preserve">Вінниця: Нова Книга, 2008. </w:t>
      </w:r>
      <w:r w:rsidRPr="006B2191">
        <w:rPr>
          <w:sz w:val="28"/>
          <w:szCs w:val="28"/>
        </w:rPr>
        <w:t>368</w:t>
      </w:r>
      <w:r w:rsidRPr="006B2191">
        <w:rPr>
          <w:spacing w:val="-3"/>
          <w:sz w:val="28"/>
          <w:szCs w:val="28"/>
        </w:rPr>
        <w:t xml:space="preserve"> </w:t>
      </w:r>
      <w:r w:rsidRPr="006B2191">
        <w:rPr>
          <w:sz w:val="28"/>
          <w:szCs w:val="28"/>
        </w:rPr>
        <w:t>с.</w:t>
      </w:r>
    </w:p>
    <w:p w14:paraId="6E13EA7E" w14:textId="77777777" w:rsidR="00327D82" w:rsidRPr="006B2191" w:rsidRDefault="00AE158F" w:rsidP="006B2191">
      <w:pPr>
        <w:pStyle w:val="a4"/>
        <w:numPr>
          <w:ilvl w:val="0"/>
          <w:numId w:val="1"/>
        </w:numPr>
        <w:tabs>
          <w:tab w:val="left" w:pos="980"/>
          <w:tab w:val="left" w:pos="1276"/>
        </w:tabs>
        <w:spacing w:line="360" w:lineRule="auto"/>
        <w:ind w:left="0" w:right="209" w:firstLine="709"/>
        <w:jc w:val="both"/>
        <w:rPr>
          <w:sz w:val="28"/>
          <w:szCs w:val="28"/>
        </w:rPr>
      </w:pPr>
      <w:r w:rsidRPr="006B2191">
        <w:rPr>
          <w:sz w:val="28"/>
          <w:szCs w:val="28"/>
        </w:rPr>
        <w:t xml:space="preserve">Горбань С., </w:t>
      </w:r>
      <w:proofErr w:type="spellStart"/>
      <w:r w:rsidRPr="006B2191">
        <w:rPr>
          <w:sz w:val="28"/>
          <w:szCs w:val="28"/>
        </w:rPr>
        <w:t>Діхтярук</w:t>
      </w:r>
      <w:proofErr w:type="spellEnd"/>
      <w:r w:rsidRPr="006B2191">
        <w:rPr>
          <w:sz w:val="28"/>
          <w:szCs w:val="28"/>
        </w:rPr>
        <w:t xml:space="preserve"> В., Стандарти органічного сільськогосподарського виробництва та маркування сільськогосподарської продукції і продуктів харчування «</w:t>
      </w:r>
      <w:proofErr w:type="spellStart"/>
      <w:r w:rsidRPr="006B2191">
        <w:rPr>
          <w:sz w:val="28"/>
          <w:szCs w:val="28"/>
        </w:rPr>
        <w:t>БіоЛін</w:t>
      </w:r>
      <w:proofErr w:type="spellEnd"/>
      <w:r w:rsidRPr="006B2191">
        <w:rPr>
          <w:sz w:val="28"/>
          <w:szCs w:val="28"/>
        </w:rPr>
        <w:t>», 2007</w:t>
      </w:r>
      <w:r w:rsidR="00890564" w:rsidRPr="006B2191">
        <w:rPr>
          <w:sz w:val="28"/>
          <w:szCs w:val="28"/>
        </w:rPr>
        <w:t>.</w:t>
      </w:r>
      <w:r w:rsidRPr="006B2191">
        <w:rPr>
          <w:sz w:val="28"/>
          <w:szCs w:val="28"/>
        </w:rPr>
        <w:t xml:space="preserve"> 76</w:t>
      </w:r>
      <w:r w:rsidRPr="006B2191">
        <w:rPr>
          <w:spacing w:val="-4"/>
          <w:sz w:val="28"/>
          <w:szCs w:val="28"/>
        </w:rPr>
        <w:t xml:space="preserve"> </w:t>
      </w:r>
      <w:r w:rsidRPr="006B2191">
        <w:rPr>
          <w:sz w:val="28"/>
          <w:szCs w:val="28"/>
        </w:rPr>
        <w:t>с.</w:t>
      </w:r>
    </w:p>
    <w:p w14:paraId="0D17E3D4" w14:textId="77777777" w:rsidR="00327D82" w:rsidRPr="006B2191" w:rsidRDefault="00D61DE2" w:rsidP="006B2191">
      <w:pPr>
        <w:pStyle w:val="a4"/>
        <w:numPr>
          <w:ilvl w:val="0"/>
          <w:numId w:val="1"/>
        </w:numPr>
        <w:tabs>
          <w:tab w:val="left" w:pos="976"/>
          <w:tab w:val="left" w:pos="1276"/>
        </w:tabs>
        <w:spacing w:line="360" w:lineRule="auto"/>
        <w:ind w:left="0" w:right="209" w:firstLine="709"/>
        <w:jc w:val="both"/>
        <w:rPr>
          <w:sz w:val="28"/>
          <w:szCs w:val="28"/>
        </w:rPr>
      </w:pPr>
      <w:r w:rsidRPr="006B2191">
        <w:rPr>
          <w:sz w:val="28"/>
          <w:szCs w:val="28"/>
        </w:rPr>
        <w:t xml:space="preserve">Горова Т. К. Генетико-біохімічні характеристики селекційного матеріалу моркви м'ясистої / Т. К. Горова, М. М. Гаврилюк, О. М. Могильна, О. Ф. Сергієнко, І.М. </w:t>
      </w:r>
      <w:proofErr w:type="spellStart"/>
      <w:r w:rsidRPr="006B2191">
        <w:rPr>
          <w:sz w:val="28"/>
          <w:szCs w:val="28"/>
        </w:rPr>
        <w:t>Підлубенко</w:t>
      </w:r>
      <w:proofErr w:type="spellEnd"/>
      <w:r w:rsidRPr="006B2191">
        <w:rPr>
          <w:sz w:val="28"/>
          <w:szCs w:val="28"/>
        </w:rPr>
        <w:t xml:space="preserve">, К. П. Леонова // </w:t>
      </w:r>
      <w:proofErr w:type="spellStart"/>
      <w:r w:rsidRPr="00DB3D25">
        <w:rPr>
          <w:i/>
          <w:sz w:val="28"/>
          <w:szCs w:val="28"/>
        </w:rPr>
        <w:t>Физиология</w:t>
      </w:r>
      <w:proofErr w:type="spellEnd"/>
      <w:r w:rsidRPr="00DB3D25">
        <w:rPr>
          <w:i/>
          <w:sz w:val="28"/>
          <w:szCs w:val="28"/>
        </w:rPr>
        <w:t xml:space="preserve"> </w:t>
      </w:r>
      <w:proofErr w:type="spellStart"/>
      <w:r w:rsidRPr="00DB3D25">
        <w:rPr>
          <w:i/>
          <w:sz w:val="28"/>
          <w:szCs w:val="28"/>
        </w:rPr>
        <w:t>растений</w:t>
      </w:r>
      <w:proofErr w:type="spellEnd"/>
      <w:r w:rsidRPr="00DB3D25">
        <w:rPr>
          <w:i/>
          <w:sz w:val="28"/>
          <w:szCs w:val="28"/>
        </w:rPr>
        <w:t xml:space="preserve"> и генетика.</w:t>
      </w:r>
      <w:r w:rsidRPr="006B2191">
        <w:rPr>
          <w:sz w:val="28"/>
          <w:szCs w:val="28"/>
        </w:rPr>
        <w:t xml:space="preserve"> 2018. Т. 50, № 6. С. 517-532. URL: http://nbuv.gov.ua/UJRN/FBKR_2018_50_6_8</w:t>
      </w:r>
    </w:p>
    <w:p w14:paraId="688BFFD3" w14:textId="77777777" w:rsidR="00327D82" w:rsidRPr="006B2191" w:rsidRDefault="00AE158F" w:rsidP="006B2191">
      <w:pPr>
        <w:pStyle w:val="a4"/>
        <w:numPr>
          <w:ilvl w:val="0"/>
          <w:numId w:val="1"/>
        </w:numPr>
        <w:tabs>
          <w:tab w:val="left" w:pos="1010"/>
          <w:tab w:val="left" w:pos="1418"/>
          <w:tab w:val="left" w:pos="8774"/>
        </w:tabs>
        <w:spacing w:line="360" w:lineRule="auto"/>
        <w:ind w:left="0" w:right="209" w:firstLine="709"/>
        <w:jc w:val="both"/>
        <w:rPr>
          <w:sz w:val="28"/>
          <w:szCs w:val="28"/>
        </w:rPr>
      </w:pPr>
      <w:r w:rsidRPr="006B2191">
        <w:rPr>
          <w:sz w:val="28"/>
          <w:szCs w:val="28"/>
        </w:rPr>
        <w:t>Державна програма охорони навколишнього природного середовища і раціонального</w:t>
      </w:r>
      <w:r w:rsidR="002F61A0" w:rsidRPr="006B2191">
        <w:rPr>
          <w:sz w:val="28"/>
          <w:szCs w:val="28"/>
        </w:rPr>
        <w:t xml:space="preserve"> </w:t>
      </w:r>
      <w:r w:rsidRPr="006B2191">
        <w:rPr>
          <w:sz w:val="28"/>
          <w:szCs w:val="28"/>
        </w:rPr>
        <w:t>використання</w:t>
      </w:r>
      <w:r w:rsidR="002F61A0" w:rsidRPr="006B2191">
        <w:rPr>
          <w:sz w:val="28"/>
          <w:szCs w:val="28"/>
        </w:rPr>
        <w:t xml:space="preserve"> </w:t>
      </w:r>
      <w:r w:rsidRPr="006B2191">
        <w:rPr>
          <w:sz w:val="28"/>
          <w:szCs w:val="28"/>
        </w:rPr>
        <w:t>природних</w:t>
      </w:r>
      <w:r w:rsidR="002F61A0" w:rsidRPr="006B2191">
        <w:rPr>
          <w:sz w:val="28"/>
          <w:szCs w:val="28"/>
        </w:rPr>
        <w:t xml:space="preserve"> </w:t>
      </w:r>
      <w:r w:rsidRPr="006B2191">
        <w:rPr>
          <w:sz w:val="28"/>
          <w:szCs w:val="28"/>
        </w:rPr>
        <w:t>ресурсів</w:t>
      </w:r>
      <w:r w:rsidR="002F61A0" w:rsidRPr="006B2191">
        <w:rPr>
          <w:sz w:val="28"/>
          <w:szCs w:val="28"/>
        </w:rPr>
        <w:t xml:space="preserve"> </w:t>
      </w:r>
      <w:r w:rsidRPr="006B2191">
        <w:rPr>
          <w:spacing w:val="-3"/>
          <w:sz w:val="28"/>
          <w:szCs w:val="28"/>
        </w:rPr>
        <w:t>України</w:t>
      </w:r>
      <w:r w:rsidR="002F61A0" w:rsidRPr="006B2191">
        <w:rPr>
          <w:spacing w:val="-3"/>
          <w:sz w:val="28"/>
          <w:szCs w:val="28"/>
        </w:rPr>
        <w:t xml:space="preserve"> </w:t>
      </w:r>
      <w:r w:rsidRPr="006B2191">
        <w:rPr>
          <w:sz w:val="28"/>
          <w:szCs w:val="28"/>
        </w:rPr>
        <w:t xml:space="preserve">(концептуальний варіант). К., </w:t>
      </w:r>
      <w:r w:rsidR="00890564" w:rsidRPr="006B2191">
        <w:rPr>
          <w:sz w:val="28"/>
          <w:szCs w:val="28"/>
        </w:rPr>
        <w:t>20</w:t>
      </w:r>
      <w:r w:rsidR="00DB3D25">
        <w:rPr>
          <w:sz w:val="28"/>
          <w:szCs w:val="28"/>
        </w:rPr>
        <w:t>1</w:t>
      </w:r>
      <w:r w:rsidRPr="006B2191">
        <w:rPr>
          <w:sz w:val="28"/>
          <w:szCs w:val="28"/>
        </w:rPr>
        <w:t>5.</w:t>
      </w:r>
    </w:p>
    <w:p w14:paraId="5DE22A40" w14:textId="77777777" w:rsidR="00327D82" w:rsidRPr="006B2191" w:rsidRDefault="00AE158F" w:rsidP="006B2191">
      <w:pPr>
        <w:pStyle w:val="a4"/>
        <w:numPr>
          <w:ilvl w:val="0"/>
          <w:numId w:val="1"/>
        </w:numPr>
        <w:tabs>
          <w:tab w:val="left" w:pos="1118"/>
          <w:tab w:val="left" w:pos="1119"/>
          <w:tab w:val="left" w:pos="1869"/>
          <w:tab w:val="left" w:pos="2693"/>
          <w:tab w:val="left" w:pos="3445"/>
          <w:tab w:val="left" w:pos="4268"/>
          <w:tab w:val="left" w:pos="4970"/>
          <w:tab w:val="left" w:pos="5667"/>
          <w:tab w:val="left" w:pos="7416"/>
          <w:tab w:val="left" w:pos="8740"/>
        </w:tabs>
        <w:spacing w:line="360" w:lineRule="auto"/>
        <w:ind w:left="0" w:right="209" w:firstLine="709"/>
        <w:jc w:val="both"/>
        <w:rPr>
          <w:sz w:val="28"/>
          <w:szCs w:val="28"/>
        </w:rPr>
      </w:pPr>
      <w:r w:rsidRPr="006B2191">
        <w:rPr>
          <w:sz w:val="28"/>
          <w:szCs w:val="28"/>
        </w:rPr>
        <w:t>Жук</w:t>
      </w:r>
      <w:r w:rsidRPr="006B2191">
        <w:rPr>
          <w:sz w:val="28"/>
          <w:szCs w:val="28"/>
        </w:rPr>
        <w:tab/>
        <w:t>О.Я.,</w:t>
      </w:r>
      <w:r w:rsidRPr="006B2191">
        <w:rPr>
          <w:sz w:val="28"/>
          <w:szCs w:val="28"/>
        </w:rPr>
        <w:tab/>
        <w:t>Жук</w:t>
      </w:r>
      <w:r w:rsidRPr="006B2191">
        <w:rPr>
          <w:sz w:val="28"/>
          <w:szCs w:val="28"/>
        </w:rPr>
        <w:tab/>
        <w:t>О.Я.,</w:t>
      </w:r>
      <w:r w:rsidRPr="006B2191">
        <w:rPr>
          <w:sz w:val="28"/>
          <w:szCs w:val="28"/>
        </w:rPr>
        <w:tab/>
        <w:t>Сич</w:t>
      </w:r>
      <w:r w:rsidRPr="006B2191">
        <w:rPr>
          <w:sz w:val="28"/>
          <w:szCs w:val="28"/>
        </w:rPr>
        <w:tab/>
        <w:t>З.Д.</w:t>
      </w:r>
      <w:r w:rsidRPr="006B2191">
        <w:rPr>
          <w:sz w:val="28"/>
          <w:szCs w:val="28"/>
        </w:rPr>
        <w:tab/>
        <w:t>Насінництво</w:t>
      </w:r>
      <w:r w:rsidRPr="006B2191">
        <w:rPr>
          <w:sz w:val="28"/>
          <w:szCs w:val="28"/>
        </w:rPr>
        <w:tab/>
        <w:t>овочевих</w:t>
      </w:r>
      <w:r w:rsidRPr="006B2191">
        <w:rPr>
          <w:sz w:val="28"/>
          <w:szCs w:val="28"/>
        </w:rPr>
        <w:tab/>
      </w:r>
      <w:r w:rsidRPr="006B2191">
        <w:rPr>
          <w:spacing w:val="-3"/>
          <w:sz w:val="28"/>
          <w:szCs w:val="28"/>
        </w:rPr>
        <w:t>культур</w:t>
      </w:r>
      <w:r w:rsidR="00890564" w:rsidRPr="006B2191">
        <w:rPr>
          <w:spacing w:val="-3"/>
          <w:sz w:val="28"/>
          <w:szCs w:val="28"/>
        </w:rPr>
        <w:t>:</w:t>
      </w:r>
      <w:r w:rsidRPr="006B2191">
        <w:rPr>
          <w:spacing w:val="-3"/>
          <w:sz w:val="28"/>
          <w:szCs w:val="28"/>
        </w:rPr>
        <w:t xml:space="preserve"> </w:t>
      </w:r>
      <w:r w:rsidR="00890564" w:rsidRPr="006B2191">
        <w:rPr>
          <w:spacing w:val="-3"/>
          <w:sz w:val="28"/>
          <w:szCs w:val="28"/>
        </w:rPr>
        <w:t>н</w:t>
      </w:r>
      <w:r w:rsidRPr="006B2191">
        <w:rPr>
          <w:sz w:val="28"/>
          <w:szCs w:val="28"/>
        </w:rPr>
        <w:t>авчальний посібник</w:t>
      </w:r>
      <w:r w:rsidR="00890564" w:rsidRPr="006B2191">
        <w:rPr>
          <w:sz w:val="28"/>
          <w:szCs w:val="28"/>
        </w:rPr>
        <w:t xml:space="preserve">. Вінниця: Глобус-ПРЕС, 2011. </w:t>
      </w:r>
      <w:r w:rsidRPr="006B2191">
        <w:rPr>
          <w:sz w:val="28"/>
          <w:szCs w:val="28"/>
        </w:rPr>
        <w:t xml:space="preserve"> 450</w:t>
      </w:r>
      <w:r w:rsidRPr="006B2191">
        <w:rPr>
          <w:spacing w:val="-7"/>
          <w:sz w:val="28"/>
          <w:szCs w:val="28"/>
        </w:rPr>
        <w:t xml:space="preserve"> </w:t>
      </w:r>
      <w:r w:rsidRPr="006B2191">
        <w:rPr>
          <w:sz w:val="28"/>
          <w:szCs w:val="28"/>
        </w:rPr>
        <w:t>с.</w:t>
      </w:r>
    </w:p>
    <w:p w14:paraId="487BC8F8" w14:textId="77777777" w:rsidR="00327D82" w:rsidRPr="006B2191" w:rsidRDefault="00AE158F" w:rsidP="006B2191">
      <w:pPr>
        <w:pStyle w:val="a4"/>
        <w:numPr>
          <w:ilvl w:val="0"/>
          <w:numId w:val="1"/>
        </w:numPr>
        <w:tabs>
          <w:tab w:val="left" w:pos="1006"/>
          <w:tab w:val="left" w:pos="1134"/>
        </w:tabs>
        <w:spacing w:line="360" w:lineRule="auto"/>
        <w:ind w:left="0" w:right="209" w:firstLine="709"/>
        <w:jc w:val="both"/>
        <w:rPr>
          <w:sz w:val="28"/>
          <w:szCs w:val="28"/>
        </w:rPr>
      </w:pPr>
      <w:proofErr w:type="spellStart"/>
      <w:r w:rsidRPr="006B2191">
        <w:rPr>
          <w:sz w:val="28"/>
          <w:szCs w:val="28"/>
        </w:rPr>
        <w:lastRenderedPageBreak/>
        <w:t>Кривошеин</w:t>
      </w:r>
      <w:proofErr w:type="spellEnd"/>
      <w:r w:rsidRPr="006B2191">
        <w:rPr>
          <w:sz w:val="28"/>
          <w:szCs w:val="28"/>
        </w:rPr>
        <w:t xml:space="preserve"> Д.А., </w:t>
      </w:r>
      <w:proofErr w:type="spellStart"/>
      <w:r w:rsidRPr="006B2191">
        <w:rPr>
          <w:sz w:val="28"/>
          <w:szCs w:val="28"/>
        </w:rPr>
        <w:t>Муравей</w:t>
      </w:r>
      <w:proofErr w:type="spellEnd"/>
      <w:r w:rsidRPr="006B2191">
        <w:rPr>
          <w:sz w:val="28"/>
          <w:szCs w:val="28"/>
        </w:rPr>
        <w:t xml:space="preserve"> Л.А., </w:t>
      </w:r>
      <w:proofErr w:type="spellStart"/>
      <w:r w:rsidRPr="006B2191">
        <w:rPr>
          <w:sz w:val="28"/>
          <w:szCs w:val="28"/>
        </w:rPr>
        <w:t>Роева</w:t>
      </w:r>
      <w:proofErr w:type="spellEnd"/>
      <w:r w:rsidRPr="006B2191">
        <w:rPr>
          <w:sz w:val="28"/>
          <w:szCs w:val="28"/>
        </w:rPr>
        <w:t xml:space="preserve"> М.М. та ін.; Екологія і безпека життєдіяльності. ЮНИТИ- ДАНА, 2000. 447</w:t>
      </w:r>
      <w:r w:rsidRPr="006B2191">
        <w:rPr>
          <w:spacing w:val="-5"/>
          <w:sz w:val="28"/>
          <w:szCs w:val="28"/>
        </w:rPr>
        <w:t xml:space="preserve"> </w:t>
      </w:r>
      <w:r w:rsidRPr="006B2191">
        <w:rPr>
          <w:sz w:val="28"/>
          <w:szCs w:val="28"/>
        </w:rPr>
        <w:t>с.</w:t>
      </w:r>
    </w:p>
    <w:p w14:paraId="4FD9A543" w14:textId="77777777" w:rsidR="00327D82" w:rsidRPr="006B2191" w:rsidRDefault="00AE158F" w:rsidP="006B2191">
      <w:pPr>
        <w:pStyle w:val="a4"/>
        <w:numPr>
          <w:ilvl w:val="0"/>
          <w:numId w:val="1"/>
        </w:numPr>
        <w:tabs>
          <w:tab w:val="left" w:pos="1134"/>
        </w:tabs>
        <w:spacing w:line="360" w:lineRule="auto"/>
        <w:ind w:left="0" w:right="209" w:firstLine="709"/>
        <w:jc w:val="both"/>
        <w:rPr>
          <w:sz w:val="28"/>
          <w:szCs w:val="28"/>
        </w:rPr>
      </w:pPr>
      <w:r w:rsidRPr="006B2191">
        <w:rPr>
          <w:sz w:val="28"/>
          <w:szCs w:val="28"/>
        </w:rPr>
        <w:t>Кисельов</w:t>
      </w:r>
      <w:r w:rsidRPr="006B2191">
        <w:rPr>
          <w:spacing w:val="19"/>
          <w:sz w:val="28"/>
          <w:szCs w:val="28"/>
        </w:rPr>
        <w:t xml:space="preserve"> </w:t>
      </w:r>
      <w:r w:rsidRPr="006B2191">
        <w:rPr>
          <w:sz w:val="28"/>
          <w:szCs w:val="28"/>
        </w:rPr>
        <w:t>Н.</w:t>
      </w:r>
      <w:r w:rsidRPr="006B2191">
        <w:rPr>
          <w:spacing w:val="19"/>
          <w:sz w:val="28"/>
          <w:szCs w:val="28"/>
        </w:rPr>
        <w:t xml:space="preserve"> </w:t>
      </w:r>
      <w:r w:rsidRPr="006B2191">
        <w:rPr>
          <w:sz w:val="28"/>
          <w:szCs w:val="28"/>
        </w:rPr>
        <w:t>Екологія</w:t>
      </w:r>
      <w:r w:rsidRPr="006B2191">
        <w:rPr>
          <w:spacing w:val="22"/>
          <w:sz w:val="28"/>
          <w:szCs w:val="28"/>
        </w:rPr>
        <w:t xml:space="preserve"> </w:t>
      </w:r>
      <w:r w:rsidRPr="006B2191">
        <w:rPr>
          <w:sz w:val="28"/>
          <w:szCs w:val="28"/>
        </w:rPr>
        <w:t>-</w:t>
      </w:r>
      <w:r w:rsidRPr="006B2191">
        <w:rPr>
          <w:spacing w:val="20"/>
          <w:sz w:val="28"/>
          <w:szCs w:val="28"/>
        </w:rPr>
        <w:t xml:space="preserve"> </w:t>
      </w:r>
      <w:r w:rsidRPr="006B2191">
        <w:rPr>
          <w:sz w:val="28"/>
          <w:szCs w:val="28"/>
        </w:rPr>
        <w:t>"маркер"</w:t>
      </w:r>
      <w:r w:rsidRPr="006B2191">
        <w:rPr>
          <w:spacing w:val="19"/>
          <w:sz w:val="28"/>
          <w:szCs w:val="28"/>
        </w:rPr>
        <w:t xml:space="preserve"> </w:t>
      </w:r>
      <w:r w:rsidRPr="006B2191">
        <w:rPr>
          <w:sz w:val="28"/>
          <w:szCs w:val="28"/>
        </w:rPr>
        <w:t>епохи.</w:t>
      </w:r>
      <w:r w:rsidRPr="006B2191">
        <w:rPr>
          <w:spacing w:val="18"/>
          <w:sz w:val="28"/>
          <w:szCs w:val="28"/>
        </w:rPr>
        <w:t xml:space="preserve"> </w:t>
      </w:r>
      <w:r w:rsidRPr="006B2191">
        <w:rPr>
          <w:i/>
          <w:sz w:val="28"/>
          <w:szCs w:val="28"/>
        </w:rPr>
        <w:t>Вісник</w:t>
      </w:r>
      <w:r w:rsidRPr="006B2191">
        <w:rPr>
          <w:i/>
          <w:spacing w:val="19"/>
          <w:sz w:val="28"/>
          <w:szCs w:val="28"/>
        </w:rPr>
        <w:t xml:space="preserve"> </w:t>
      </w:r>
      <w:r w:rsidRPr="006B2191">
        <w:rPr>
          <w:i/>
          <w:sz w:val="28"/>
          <w:szCs w:val="28"/>
        </w:rPr>
        <w:t>НАН</w:t>
      </w:r>
      <w:r w:rsidRPr="006B2191">
        <w:rPr>
          <w:i/>
          <w:spacing w:val="19"/>
          <w:sz w:val="28"/>
          <w:szCs w:val="28"/>
        </w:rPr>
        <w:t xml:space="preserve"> </w:t>
      </w:r>
      <w:r w:rsidRPr="006B2191">
        <w:rPr>
          <w:i/>
          <w:sz w:val="28"/>
          <w:szCs w:val="28"/>
        </w:rPr>
        <w:t>України</w:t>
      </w:r>
      <w:r w:rsidRPr="006B2191">
        <w:rPr>
          <w:sz w:val="28"/>
          <w:szCs w:val="28"/>
        </w:rPr>
        <w:t>.</w:t>
      </w:r>
      <w:r w:rsidRPr="006B2191">
        <w:rPr>
          <w:spacing w:val="21"/>
          <w:sz w:val="28"/>
          <w:szCs w:val="28"/>
        </w:rPr>
        <w:t xml:space="preserve"> </w:t>
      </w:r>
      <w:r w:rsidRPr="006B2191">
        <w:rPr>
          <w:sz w:val="28"/>
          <w:szCs w:val="28"/>
        </w:rPr>
        <w:t>1999.</w:t>
      </w:r>
      <w:r w:rsidRPr="006B2191">
        <w:rPr>
          <w:spacing w:val="18"/>
          <w:sz w:val="28"/>
          <w:szCs w:val="28"/>
        </w:rPr>
        <w:t xml:space="preserve"> </w:t>
      </w:r>
      <w:r w:rsidRPr="006B2191">
        <w:rPr>
          <w:sz w:val="28"/>
          <w:szCs w:val="28"/>
        </w:rPr>
        <w:t>№12. С. 24</w:t>
      </w:r>
      <w:r w:rsidR="002F61A0" w:rsidRPr="006B2191">
        <w:rPr>
          <w:sz w:val="28"/>
          <w:szCs w:val="28"/>
        </w:rPr>
        <w:t>-</w:t>
      </w:r>
      <w:r w:rsidRPr="006B2191">
        <w:rPr>
          <w:sz w:val="28"/>
          <w:szCs w:val="28"/>
        </w:rPr>
        <w:t>33.</w:t>
      </w:r>
    </w:p>
    <w:p w14:paraId="6BA5ED01" w14:textId="77777777" w:rsidR="00CE4A0A" w:rsidRPr="006B2191" w:rsidRDefault="00CE4A0A" w:rsidP="006B2191">
      <w:pPr>
        <w:pStyle w:val="a4"/>
        <w:numPr>
          <w:ilvl w:val="0"/>
          <w:numId w:val="1"/>
        </w:numPr>
        <w:tabs>
          <w:tab w:val="left" w:pos="1134"/>
        </w:tabs>
        <w:spacing w:line="360" w:lineRule="auto"/>
        <w:ind w:left="0" w:right="209" w:firstLine="709"/>
        <w:jc w:val="both"/>
        <w:rPr>
          <w:sz w:val="28"/>
          <w:szCs w:val="28"/>
        </w:rPr>
      </w:pPr>
      <w:proofErr w:type="spellStart"/>
      <w:r w:rsidRPr="006B2191">
        <w:rPr>
          <w:sz w:val="28"/>
          <w:szCs w:val="28"/>
        </w:rPr>
        <w:t>Кисличенко</w:t>
      </w:r>
      <w:proofErr w:type="spellEnd"/>
      <w:r w:rsidRPr="006B2191">
        <w:rPr>
          <w:sz w:val="28"/>
          <w:szCs w:val="28"/>
        </w:rPr>
        <w:t xml:space="preserve"> О. А.  Дослідження анатомічних ознак плодів моркви дикої та моркви посівної / О. А. </w:t>
      </w:r>
      <w:proofErr w:type="spellStart"/>
      <w:r w:rsidRPr="006B2191">
        <w:rPr>
          <w:sz w:val="28"/>
          <w:szCs w:val="28"/>
        </w:rPr>
        <w:t>Кисличенко</w:t>
      </w:r>
      <w:proofErr w:type="spellEnd"/>
      <w:r w:rsidRPr="006B2191">
        <w:rPr>
          <w:sz w:val="28"/>
          <w:szCs w:val="28"/>
        </w:rPr>
        <w:t xml:space="preserve">, О. О. Соколова, А. Г. Котов, В. В. </w:t>
      </w:r>
      <w:proofErr w:type="spellStart"/>
      <w:r w:rsidRPr="006B2191">
        <w:rPr>
          <w:sz w:val="28"/>
          <w:szCs w:val="28"/>
        </w:rPr>
        <w:t>Процька</w:t>
      </w:r>
      <w:proofErr w:type="spellEnd"/>
      <w:r w:rsidRPr="006B2191">
        <w:rPr>
          <w:sz w:val="28"/>
          <w:szCs w:val="28"/>
        </w:rPr>
        <w:t xml:space="preserve">, І. О. Журавель, Е. Е. Котова // </w:t>
      </w:r>
      <w:r w:rsidRPr="00DB3D25">
        <w:rPr>
          <w:i/>
          <w:sz w:val="28"/>
          <w:szCs w:val="28"/>
        </w:rPr>
        <w:t>Фармацевтичний часопис</w:t>
      </w:r>
      <w:r w:rsidRPr="006B2191">
        <w:rPr>
          <w:sz w:val="28"/>
          <w:szCs w:val="28"/>
        </w:rPr>
        <w:t>. 2019. № 2. С. 16-22. URL: http://nbuv.gov.ua/UJRN/Phch_2019_2_4</w:t>
      </w:r>
    </w:p>
    <w:p w14:paraId="57822E42" w14:textId="77777777" w:rsidR="00327D82" w:rsidRPr="006B2191" w:rsidRDefault="00AE158F" w:rsidP="006B2191">
      <w:pPr>
        <w:pStyle w:val="a4"/>
        <w:numPr>
          <w:ilvl w:val="0"/>
          <w:numId w:val="1"/>
        </w:numPr>
        <w:tabs>
          <w:tab w:val="left" w:pos="1134"/>
        </w:tabs>
        <w:spacing w:line="360" w:lineRule="auto"/>
        <w:ind w:left="0" w:right="209" w:firstLine="709"/>
        <w:jc w:val="both"/>
        <w:rPr>
          <w:sz w:val="28"/>
          <w:szCs w:val="28"/>
        </w:rPr>
      </w:pPr>
      <w:proofErr w:type="spellStart"/>
      <w:r w:rsidRPr="006B2191">
        <w:rPr>
          <w:sz w:val="28"/>
          <w:szCs w:val="28"/>
        </w:rPr>
        <w:t>Колтунов</w:t>
      </w:r>
      <w:proofErr w:type="spellEnd"/>
      <w:r w:rsidRPr="006B2191">
        <w:rPr>
          <w:sz w:val="28"/>
          <w:szCs w:val="28"/>
        </w:rPr>
        <w:t xml:space="preserve"> В. А. Вплив обробки біопрепаратами на контамінацію бульб і ґрунтів та ураженість збудниками </w:t>
      </w:r>
      <w:proofErr w:type="spellStart"/>
      <w:r w:rsidRPr="006B2191">
        <w:rPr>
          <w:sz w:val="28"/>
          <w:szCs w:val="28"/>
        </w:rPr>
        <w:t>хвороб</w:t>
      </w:r>
      <w:proofErr w:type="spellEnd"/>
      <w:r w:rsidRPr="006B2191">
        <w:rPr>
          <w:sz w:val="28"/>
          <w:szCs w:val="28"/>
        </w:rPr>
        <w:t xml:space="preserve"> при вирощувані картоплі</w:t>
      </w:r>
      <w:r w:rsidR="00563D79" w:rsidRPr="006B2191">
        <w:rPr>
          <w:sz w:val="28"/>
          <w:szCs w:val="28"/>
        </w:rPr>
        <w:t>.</w:t>
      </w:r>
      <w:r w:rsidRPr="006B2191">
        <w:rPr>
          <w:sz w:val="28"/>
          <w:szCs w:val="28"/>
        </w:rPr>
        <w:t xml:space="preserve"> </w:t>
      </w:r>
      <w:r w:rsidRPr="006B2191">
        <w:rPr>
          <w:i/>
          <w:sz w:val="28"/>
          <w:szCs w:val="28"/>
        </w:rPr>
        <w:t>Картоплярство України.</w:t>
      </w:r>
      <w:r w:rsidR="00563D79" w:rsidRPr="006B2191">
        <w:rPr>
          <w:i/>
          <w:sz w:val="28"/>
          <w:szCs w:val="28"/>
        </w:rPr>
        <w:t xml:space="preserve"> </w:t>
      </w:r>
      <w:r w:rsidRPr="006B2191">
        <w:rPr>
          <w:sz w:val="28"/>
          <w:szCs w:val="28"/>
        </w:rPr>
        <w:t>2011.</w:t>
      </w:r>
      <w:r w:rsidR="00563D79" w:rsidRPr="006B2191">
        <w:rPr>
          <w:sz w:val="28"/>
          <w:szCs w:val="28"/>
        </w:rPr>
        <w:t xml:space="preserve"> № 12. </w:t>
      </w:r>
      <w:r w:rsidRPr="006B2191">
        <w:rPr>
          <w:sz w:val="28"/>
          <w:szCs w:val="28"/>
        </w:rPr>
        <w:t>С.</w:t>
      </w:r>
      <w:r w:rsidRPr="006B2191">
        <w:rPr>
          <w:spacing w:val="-4"/>
          <w:sz w:val="28"/>
          <w:szCs w:val="28"/>
        </w:rPr>
        <w:t xml:space="preserve"> </w:t>
      </w:r>
      <w:r w:rsidRPr="006B2191">
        <w:rPr>
          <w:sz w:val="28"/>
          <w:szCs w:val="28"/>
        </w:rPr>
        <w:t>56</w:t>
      </w:r>
      <w:r w:rsidR="00563D79" w:rsidRPr="006B2191">
        <w:rPr>
          <w:sz w:val="28"/>
          <w:szCs w:val="28"/>
        </w:rPr>
        <w:t>-</w:t>
      </w:r>
      <w:r w:rsidRPr="006B2191">
        <w:rPr>
          <w:sz w:val="28"/>
          <w:szCs w:val="28"/>
        </w:rPr>
        <w:t>62.</w:t>
      </w:r>
    </w:p>
    <w:p w14:paraId="38356D39" w14:textId="77777777" w:rsidR="00327D82" w:rsidRPr="006B2191" w:rsidRDefault="00AE158F" w:rsidP="006B2191">
      <w:pPr>
        <w:pStyle w:val="a4"/>
        <w:numPr>
          <w:ilvl w:val="0"/>
          <w:numId w:val="1"/>
        </w:numPr>
        <w:tabs>
          <w:tab w:val="left" w:pos="1149"/>
        </w:tabs>
        <w:spacing w:line="360" w:lineRule="auto"/>
        <w:ind w:left="0" w:right="209" w:firstLine="709"/>
        <w:jc w:val="both"/>
        <w:rPr>
          <w:sz w:val="28"/>
          <w:szCs w:val="28"/>
        </w:rPr>
      </w:pPr>
      <w:proofErr w:type="spellStart"/>
      <w:r w:rsidRPr="006B2191">
        <w:rPr>
          <w:sz w:val="28"/>
          <w:szCs w:val="28"/>
        </w:rPr>
        <w:t>Комаристов</w:t>
      </w:r>
      <w:proofErr w:type="spellEnd"/>
      <w:r w:rsidRPr="006B2191">
        <w:rPr>
          <w:sz w:val="28"/>
          <w:szCs w:val="28"/>
        </w:rPr>
        <w:t xml:space="preserve"> В.Ю. Сільськогосподарські машини: підручник для викладачів і </w:t>
      </w:r>
      <w:proofErr w:type="spellStart"/>
      <w:r w:rsidRPr="006B2191">
        <w:rPr>
          <w:sz w:val="28"/>
          <w:szCs w:val="28"/>
        </w:rPr>
        <w:t>студ</w:t>
      </w:r>
      <w:proofErr w:type="spellEnd"/>
      <w:r w:rsidRPr="006B2191">
        <w:rPr>
          <w:sz w:val="28"/>
          <w:szCs w:val="28"/>
        </w:rPr>
        <w:t>. с.-г. вузів І-ІІ рівнів акредитації  із  спец. "Механізація с. г"</w:t>
      </w:r>
      <w:r w:rsidR="00563D79" w:rsidRPr="006B2191">
        <w:rPr>
          <w:sz w:val="28"/>
          <w:szCs w:val="28"/>
        </w:rPr>
        <w:t>.</w:t>
      </w:r>
      <w:r w:rsidRPr="006B2191">
        <w:rPr>
          <w:sz w:val="28"/>
          <w:szCs w:val="28"/>
        </w:rPr>
        <w:t xml:space="preserve"> К. : Урожай, 199</w:t>
      </w:r>
      <w:r w:rsidR="00563D79" w:rsidRPr="006B2191">
        <w:rPr>
          <w:sz w:val="28"/>
          <w:szCs w:val="28"/>
        </w:rPr>
        <w:t>9</w:t>
      </w:r>
      <w:r w:rsidRPr="006B2191">
        <w:rPr>
          <w:sz w:val="28"/>
          <w:szCs w:val="28"/>
        </w:rPr>
        <w:t>. 240</w:t>
      </w:r>
      <w:r w:rsidRPr="006B2191">
        <w:rPr>
          <w:spacing w:val="-7"/>
          <w:sz w:val="28"/>
          <w:szCs w:val="28"/>
        </w:rPr>
        <w:t xml:space="preserve"> </w:t>
      </w:r>
      <w:r w:rsidRPr="006B2191">
        <w:rPr>
          <w:sz w:val="28"/>
          <w:szCs w:val="28"/>
        </w:rPr>
        <w:t>с.</w:t>
      </w:r>
    </w:p>
    <w:p w14:paraId="74ABF5FA" w14:textId="77777777" w:rsidR="00327D82" w:rsidRPr="006B2191" w:rsidRDefault="00AE158F" w:rsidP="006B2191">
      <w:pPr>
        <w:pStyle w:val="a4"/>
        <w:numPr>
          <w:ilvl w:val="0"/>
          <w:numId w:val="1"/>
        </w:numPr>
        <w:tabs>
          <w:tab w:val="left" w:pos="989"/>
        </w:tabs>
        <w:spacing w:line="360" w:lineRule="auto"/>
        <w:ind w:left="0" w:right="209" w:firstLine="709"/>
        <w:jc w:val="both"/>
        <w:rPr>
          <w:sz w:val="28"/>
          <w:szCs w:val="28"/>
        </w:rPr>
      </w:pPr>
      <w:r w:rsidRPr="006B2191">
        <w:rPr>
          <w:sz w:val="28"/>
          <w:szCs w:val="28"/>
        </w:rPr>
        <w:t>Коноваленко Л. І. Моргунов В. В., Петренко К. В. Ефективність різних регуляторів росту рослин та біопрепаратів в умовах степу</w:t>
      </w:r>
      <w:r w:rsidR="00563D79" w:rsidRPr="006B2191">
        <w:rPr>
          <w:sz w:val="28"/>
          <w:szCs w:val="28"/>
        </w:rPr>
        <w:t>.</w:t>
      </w:r>
      <w:r w:rsidRPr="006B2191">
        <w:rPr>
          <w:sz w:val="28"/>
          <w:szCs w:val="28"/>
        </w:rPr>
        <w:t xml:space="preserve"> </w:t>
      </w:r>
      <w:r w:rsidRPr="006B2191">
        <w:rPr>
          <w:i/>
          <w:sz w:val="28"/>
          <w:szCs w:val="28"/>
        </w:rPr>
        <w:t>Агроекологічний журнал</w:t>
      </w:r>
      <w:r w:rsidRPr="006B2191">
        <w:rPr>
          <w:sz w:val="28"/>
          <w:szCs w:val="28"/>
        </w:rPr>
        <w:t>.</w:t>
      </w:r>
      <w:r w:rsidR="00563D79" w:rsidRPr="006B2191">
        <w:rPr>
          <w:sz w:val="28"/>
          <w:szCs w:val="28"/>
        </w:rPr>
        <w:t xml:space="preserve"> </w:t>
      </w:r>
      <w:r w:rsidRPr="006B2191">
        <w:rPr>
          <w:sz w:val="28"/>
          <w:szCs w:val="28"/>
        </w:rPr>
        <w:t>201</w:t>
      </w:r>
      <w:r w:rsidR="00563D79" w:rsidRPr="006B2191">
        <w:rPr>
          <w:sz w:val="28"/>
          <w:szCs w:val="28"/>
        </w:rPr>
        <w:t>5</w:t>
      </w:r>
      <w:r w:rsidRPr="006B2191">
        <w:rPr>
          <w:sz w:val="28"/>
          <w:szCs w:val="28"/>
        </w:rPr>
        <w:t>.</w:t>
      </w:r>
      <w:r w:rsidR="00563D79" w:rsidRPr="006B2191">
        <w:rPr>
          <w:sz w:val="28"/>
          <w:szCs w:val="28"/>
        </w:rPr>
        <w:t xml:space="preserve"> № 2.</w:t>
      </w:r>
      <w:r w:rsidRPr="006B2191">
        <w:rPr>
          <w:sz w:val="28"/>
          <w:szCs w:val="28"/>
        </w:rPr>
        <w:t xml:space="preserve"> С.</w:t>
      </w:r>
      <w:r w:rsidRPr="006B2191">
        <w:rPr>
          <w:spacing w:val="-6"/>
          <w:sz w:val="28"/>
          <w:szCs w:val="28"/>
        </w:rPr>
        <w:t xml:space="preserve"> </w:t>
      </w:r>
      <w:r w:rsidRPr="006B2191">
        <w:rPr>
          <w:sz w:val="28"/>
          <w:szCs w:val="28"/>
        </w:rPr>
        <w:t>51</w:t>
      </w:r>
      <w:r w:rsidR="00563D79" w:rsidRPr="006B2191">
        <w:rPr>
          <w:sz w:val="28"/>
          <w:szCs w:val="28"/>
        </w:rPr>
        <w:t>-</w:t>
      </w:r>
      <w:r w:rsidRPr="006B2191">
        <w:rPr>
          <w:sz w:val="28"/>
          <w:szCs w:val="28"/>
        </w:rPr>
        <w:t>56.</w:t>
      </w:r>
    </w:p>
    <w:p w14:paraId="04086299" w14:textId="77777777" w:rsidR="00327D82" w:rsidRPr="006B2191" w:rsidRDefault="00AE158F" w:rsidP="006B2191">
      <w:pPr>
        <w:pStyle w:val="a4"/>
        <w:numPr>
          <w:ilvl w:val="0"/>
          <w:numId w:val="1"/>
        </w:numPr>
        <w:tabs>
          <w:tab w:val="left" w:pos="1025"/>
        </w:tabs>
        <w:spacing w:line="360" w:lineRule="auto"/>
        <w:ind w:left="0" w:right="209" w:firstLine="709"/>
        <w:jc w:val="both"/>
        <w:rPr>
          <w:sz w:val="28"/>
          <w:szCs w:val="28"/>
        </w:rPr>
      </w:pPr>
      <w:proofErr w:type="spellStart"/>
      <w:r w:rsidRPr="006B2191">
        <w:rPr>
          <w:sz w:val="28"/>
          <w:szCs w:val="28"/>
        </w:rPr>
        <w:t>Ковалев</w:t>
      </w:r>
      <w:proofErr w:type="spellEnd"/>
      <w:r w:rsidRPr="006B2191">
        <w:rPr>
          <w:sz w:val="28"/>
          <w:szCs w:val="28"/>
        </w:rPr>
        <w:t xml:space="preserve"> Н.И, Осипов И.И. </w:t>
      </w:r>
      <w:proofErr w:type="spellStart"/>
      <w:r w:rsidRPr="006B2191">
        <w:rPr>
          <w:sz w:val="28"/>
          <w:szCs w:val="28"/>
        </w:rPr>
        <w:t>Овощные</w:t>
      </w:r>
      <w:proofErr w:type="spellEnd"/>
      <w:r w:rsidRPr="006B2191">
        <w:rPr>
          <w:sz w:val="28"/>
          <w:szCs w:val="28"/>
        </w:rPr>
        <w:t xml:space="preserve"> блюда</w:t>
      </w:r>
      <w:r w:rsidR="00563D79" w:rsidRPr="006B2191">
        <w:rPr>
          <w:sz w:val="28"/>
          <w:szCs w:val="28"/>
        </w:rPr>
        <w:t xml:space="preserve">. </w:t>
      </w:r>
      <w:r w:rsidRPr="006B2191">
        <w:rPr>
          <w:sz w:val="28"/>
          <w:szCs w:val="28"/>
        </w:rPr>
        <w:t xml:space="preserve">М.: </w:t>
      </w:r>
      <w:proofErr w:type="spellStart"/>
      <w:r w:rsidRPr="006B2191">
        <w:rPr>
          <w:sz w:val="28"/>
          <w:szCs w:val="28"/>
        </w:rPr>
        <w:t>Зкономика</w:t>
      </w:r>
      <w:proofErr w:type="spellEnd"/>
      <w:r w:rsidRPr="006B2191">
        <w:rPr>
          <w:sz w:val="28"/>
          <w:szCs w:val="28"/>
        </w:rPr>
        <w:t>, 19</w:t>
      </w:r>
      <w:r w:rsidR="00563D79" w:rsidRPr="006B2191">
        <w:rPr>
          <w:sz w:val="28"/>
          <w:szCs w:val="28"/>
        </w:rPr>
        <w:t>9</w:t>
      </w:r>
      <w:r w:rsidRPr="006B2191">
        <w:rPr>
          <w:sz w:val="28"/>
          <w:szCs w:val="28"/>
        </w:rPr>
        <w:t>7. 128с.</w:t>
      </w:r>
    </w:p>
    <w:p w14:paraId="50BB34EA" w14:textId="77777777" w:rsidR="00CE4A0A" w:rsidRPr="006B2191" w:rsidRDefault="00CE4A0A" w:rsidP="006B2191">
      <w:pPr>
        <w:pStyle w:val="a4"/>
        <w:numPr>
          <w:ilvl w:val="0"/>
          <w:numId w:val="1"/>
        </w:numPr>
        <w:tabs>
          <w:tab w:val="left" w:pos="1023"/>
        </w:tabs>
        <w:spacing w:line="360" w:lineRule="auto"/>
        <w:ind w:left="0" w:right="209" w:firstLine="709"/>
        <w:jc w:val="both"/>
        <w:rPr>
          <w:sz w:val="28"/>
          <w:szCs w:val="28"/>
        </w:rPr>
      </w:pPr>
      <w:r w:rsidRPr="006B2191">
        <w:rPr>
          <w:sz w:val="28"/>
          <w:szCs w:val="28"/>
        </w:rPr>
        <w:t xml:space="preserve">Косенко, Н. П. Насіннєва продуктивність моркви столової за </w:t>
      </w:r>
      <w:proofErr w:type="spellStart"/>
      <w:r w:rsidRPr="006B2191">
        <w:rPr>
          <w:sz w:val="28"/>
          <w:szCs w:val="28"/>
        </w:rPr>
        <w:t>висадкового</w:t>
      </w:r>
      <w:proofErr w:type="spellEnd"/>
      <w:r w:rsidRPr="006B2191">
        <w:rPr>
          <w:sz w:val="28"/>
          <w:szCs w:val="28"/>
        </w:rPr>
        <w:t xml:space="preserve"> способу вирощування та краплинного зрошення / Н. П. Косенко, К. О. Бондаренко // </w:t>
      </w:r>
      <w:r w:rsidRPr="00DB3D25">
        <w:rPr>
          <w:i/>
          <w:sz w:val="28"/>
          <w:szCs w:val="28"/>
        </w:rPr>
        <w:t>Вісник аграрної науки</w:t>
      </w:r>
      <w:r w:rsidRPr="006B2191">
        <w:rPr>
          <w:sz w:val="28"/>
          <w:szCs w:val="28"/>
        </w:rPr>
        <w:t>. 2021. № 6. С. 66-73.</w:t>
      </w:r>
    </w:p>
    <w:p w14:paraId="38E9CABA" w14:textId="77777777" w:rsidR="00CE4A0A" w:rsidRPr="006B2191" w:rsidRDefault="00CE4A0A" w:rsidP="006B2191">
      <w:pPr>
        <w:pStyle w:val="a4"/>
        <w:numPr>
          <w:ilvl w:val="0"/>
          <w:numId w:val="1"/>
        </w:numPr>
        <w:tabs>
          <w:tab w:val="left" w:pos="1023"/>
        </w:tabs>
        <w:spacing w:line="360" w:lineRule="auto"/>
        <w:ind w:left="0" w:right="209" w:firstLine="709"/>
        <w:jc w:val="both"/>
        <w:rPr>
          <w:sz w:val="28"/>
          <w:szCs w:val="28"/>
        </w:rPr>
      </w:pPr>
      <w:proofErr w:type="spellStart"/>
      <w:r w:rsidRPr="006B2191">
        <w:rPr>
          <w:sz w:val="28"/>
          <w:szCs w:val="28"/>
        </w:rPr>
        <w:t>Крат</w:t>
      </w:r>
      <w:proofErr w:type="spellEnd"/>
      <w:r w:rsidRPr="006B2191">
        <w:rPr>
          <w:sz w:val="28"/>
          <w:szCs w:val="28"/>
        </w:rPr>
        <w:t xml:space="preserve"> В. Ю. Вплив регуляторів росту на інтенсивність росту калюсу моркви (</w:t>
      </w:r>
      <w:proofErr w:type="spellStart"/>
      <w:r w:rsidRPr="006B2191">
        <w:rPr>
          <w:sz w:val="28"/>
          <w:szCs w:val="28"/>
        </w:rPr>
        <w:t>Daucus</w:t>
      </w:r>
      <w:proofErr w:type="spellEnd"/>
      <w:r w:rsidRPr="006B2191">
        <w:rPr>
          <w:sz w:val="28"/>
          <w:szCs w:val="28"/>
        </w:rPr>
        <w:t xml:space="preserve"> </w:t>
      </w:r>
      <w:proofErr w:type="spellStart"/>
      <w:r w:rsidRPr="006B2191">
        <w:rPr>
          <w:sz w:val="28"/>
          <w:szCs w:val="28"/>
        </w:rPr>
        <w:t>carota</w:t>
      </w:r>
      <w:proofErr w:type="spellEnd"/>
      <w:r w:rsidRPr="006B2191">
        <w:rPr>
          <w:sz w:val="28"/>
          <w:szCs w:val="28"/>
        </w:rPr>
        <w:t xml:space="preserve"> L. </w:t>
      </w:r>
      <w:proofErr w:type="spellStart"/>
      <w:r w:rsidRPr="006B2191">
        <w:rPr>
          <w:sz w:val="28"/>
          <w:szCs w:val="28"/>
        </w:rPr>
        <w:t>ogr</w:t>
      </w:r>
      <w:proofErr w:type="spellEnd"/>
      <w:r w:rsidRPr="006B2191">
        <w:rPr>
          <w:sz w:val="28"/>
          <w:szCs w:val="28"/>
        </w:rPr>
        <w:t xml:space="preserve"> g1531) / В. Ю. </w:t>
      </w:r>
      <w:proofErr w:type="spellStart"/>
      <w:r w:rsidRPr="006B2191">
        <w:rPr>
          <w:sz w:val="28"/>
          <w:szCs w:val="28"/>
        </w:rPr>
        <w:t>Крат</w:t>
      </w:r>
      <w:proofErr w:type="spellEnd"/>
      <w:r w:rsidRPr="006B2191">
        <w:rPr>
          <w:sz w:val="28"/>
          <w:szCs w:val="28"/>
        </w:rPr>
        <w:t xml:space="preserve">, А. В. Сидоров, С. В. </w:t>
      </w:r>
      <w:proofErr w:type="spellStart"/>
      <w:r w:rsidRPr="006B2191">
        <w:rPr>
          <w:sz w:val="28"/>
          <w:szCs w:val="28"/>
        </w:rPr>
        <w:t>Галущенко</w:t>
      </w:r>
      <w:proofErr w:type="spellEnd"/>
      <w:r w:rsidRPr="006B2191">
        <w:rPr>
          <w:sz w:val="28"/>
          <w:szCs w:val="28"/>
        </w:rPr>
        <w:t xml:space="preserve">, Я. Ф. Парій, Ю. В. Симоненко, М. Ф. Парій // </w:t>
      </w:r>
      <w:r w:rsidRPr="00DB3D25">
        <w:rPr>
          <w:i/>
          <w:sz w:val="28"/>
          <w:szCs w:val="28"/>
        </w:rPr>
        <w:t>Фактори експериментальної еволюції організмів.</w:t>
      </w:r>
      <w:r w:rsidRPr="006B2191">
        <w:rPr>
          <w:sz w:val="28"/>
          <w:szCs w:val="28"/>
        </w:rPr>
        <w:t xml:space="preserve"> 2016. Т. 19. С. 148-150. URL: http://nbuv.gov.ua/UJRN/feeo_2016_19_33</w:t>
      </w:r>
    </w:p>
    <w:p w14:paraId="7C13139D" w14:textId="77777777" w:rsidR="00CE4A0A" w:rsidRPr="006B2191" w:rsidRDefault="00CE4A0A" w:rsidP="006B2191">
      <w:pPr>
        <w:pStyle w:val="a4"/>
        <w:numPr>
          <w:ilvl w:val="0"/>
          <w:numId w:val="1"/>
        </w:numPr>
        <w:tabs>
          <w:tab w:val="left" w:pos="1023"/>
        </w:tabs>
        <w:spacing w:line="360" w:lineRule="auto"/>
        <w:ind w:left="0" w:right="209" w:firstLine="709"/>
        <w:jc w:val="both"/>
        <w:rPr>
          <w:sz w:val="28"/>
          <w:szCs w:val="28"/>
        </w:rPr>
      </w:pPr>
      <w:r w:rsidRPr="006B2191">
        <w:rPr>
          <w:sz w:val="28"/>
          <w:szCs w:val="28"/>
        </w:rPr>
        <w:t>Курдюк, Олександр. Морква. Сільські вісті. 2018. 12 січ. (№ 3). С. 3.</w:t>
      </w:r>
    </w:p>
    <w:p w14:paraId="02E46A45" w14:textId="77777777" w:rsidR="00CE4A0A" w:rsidRPr="006B2191" w:rsidRDefault="00CE4A0A" w:rsidP="006B2191">
      <w:pPr>
        <w:pStyle w:val="a4"/>
        <w:numPr>
          <w:ilvl w:val="0"/>
          <w:numId w:val="1"/>
        </w:numPr>
        <w:tabs>
          <w:tab w:val="left" w:pos="1023"/>
        </w:tabs>
        <w:spacing w:line="360" w:lineRule="auto"/>
        <w:ind w:left="0" w:right="209" w:firstLine="709"/>
        <w:jc w:val="both"/>
        <w:rPr>
          <w:sz w:val="28"/>
          <w:szCs w:val="28"/>
        </w:rPr>
      </w:pPr>
      <w:proofErr w:type="spellStart"/>
      <w:r w:rsidRPr="006B2191">
        <w:rPr>
          <w:sz w:val="28"/>
          <w:szCs w:val="28"/>
        </w:rPr>
        <w:t>Куц</w:t>
      </w:r>
      <w:proofErr w:type="spellEnd"/>
      <w:r w:rsidRPr="006B2191">
        <w:rPr>
          <w:sz w:val="28"/>
          <w:szCs w:val="28"/>
        </w:rPr>
        <w:t xml:space="preserve"> О. В. Використання комплексних добрив для оптимізації живлення рослин моркви / О. В. </w:t>
      </w:r>
      <w:proofErr w:type="spellStart"/>
      <w:r w:rsidRPr="006B2191">
        <w:rPr>
          <w:sz w:val="28"/>
          <w:szCs w:val="28"/>
        </w:rPr>
        <w:t>Куц</w:t>
      </w:r>
      <w:proofErr w:type="spellEnd"/>
      <w:r w:rsidRPr="006B2191">
        <w:rPr>
          <w:sz w:val="28"/>
          <w:szCs w:val="28"/>
        </w:rPr>
        <w:t xml:space="preserve">, Т. В. Парамонова, С. О. Кирюхін // </w:t>
      </w:r>
      <w:r w:rsidRPr="00DB3D25">
        <w:rPr>
          <w:i/>
          <w:sz w:val="28"/>
          <w:szCs w:val="28"/>
        </w:rPr>
        <w:t xml:space="preserve">Вісник Харківського національного аграрного університету імені В. В. Докучаєва. Серія : Ґрунтознавство, агрохімія, землеробство, лісове господарство, екологія </w:t>
      </w:r>
      <w:r w:rsidRPr="00DB3D25">
        <w:rPr>
          <w:i/>
          <w:sz w:val="28"/>
          <w:szCs w:val="28"/>
        </w:rPr>
        <w:lastRenderedPageBreak/>
        <w:t>ґрунтів</w:t>
      </w:r>
      <w:r w:rsidRPr="006B2191">
        <w:rPr>
          <w:sz w:val="28"/>
          <w:szCs w:val="28"/>
        </w:rPr>
        <w:t>. 2013. № 2. С. 114-117. URL: http://nbuv.gov.ua/UJRN/Vkhnau_grunt_2013_2_24</w:t>
      </w:r>
    </w:p>
    <w:p w14:paraId="0FCD92D7" w14:textId="77777777" w:rsidR="00CE4A0A" w:rsidRPr="006B2191" w:rsidRDefault="00CE4A0A" w:rsidP="006B2191">
      <w:pPr>
        <w:pStyle w:val="a4"/>
        <w:numPr>
          <w:ilvl w:val="0"/>
          <w:numId w:val="1"/>
        </w:numPr>
        <w:tabs>
          <w:tab w:val="left" w:pos="1023"/>
        </w:tabs>
        <w:spacing w:line="360" w:lineRule="auto"/>
        <w:ind w:left="0" w:right="209" w:firstLine="709"/>
        <w:jc w:val="both"/>
        <w:rPr>
          <w:sz w:val="28"/>
          <w:szCs w:val="28"/>
        </w:rPr>
      </w:pPr>
      <w:proofErr w:type="spellStart"/>
      <w:r w:rsidRPr="006B2191">
        <w:rPr>
          <w:sz w:val="28"/>
          <w:szCs w:val="28"/>
        </w:rPr>
        <w:t>Куц</w:t>
      </w:r>
      <w:proofErr w:type="spellEnd"/>
      <w:r w:rsidRPr="006B2191">
        <w:rPr>
          <w:sz w:val="28"/>
          <w:szCs w:val="28"/>
        </w:rPr>
        <w:t xml:space="preserve"> О. В. Вирощування буряка столового та моркви з використанням комплексних добрив / О. В. </w:t>
      </w:r>
      <w:proofErr w:type="spellStart"/>
      <w:r w:rsidRPr="006B2191">
        <w:rPr>
          <w:sz w:val="28"/>
          <w:szCs w:val="28"/>
        </w:rPr>
        <w:t>Куц</w:t>
      </w:r>
      <w:proofErr w:type="spellEnd"/>
      <w:r w:rsidRPr="006B2191">
        <w:rPr>
          <w:sz w:val="28"/>
          <w:szCs w:val="28"/>
        </w:rPr>
        <w:t xml:space="preserve">, Т. В. Парамонова // </w:t>
      </w:r>
      <w:r w:rsidRPr="00DB3D25">
        <w:rPr>
          <w:i/>
          <w:sz w:val="28"/>
          <w:szCs w:val="28"/>
        </w:rPr>
        <w:t>Овочівництво і баштанництво</w:t>
      </w:r>
      <w:r w:rsidRPr="006B2191">
        <w:rPr>
          <w:sz w:val="28"/>
          <w:szCs w:val="28"/>
        </w:rPr>
        <w:t xml:space="preserve">. 2015. </w:t>
      </w:r>
      <w:proofErr w:type="spellStart"/>
      <w:r w:rsidRPr="006B2191">
        <w:rPr>
          <w:sz w:val="28"/>
          <w:szCs w:val="28"/>
        </w:rPr>
        <w:t>Вип</w:t>
      </w:r>
      <w:proofErr w:type="spellEnd"/>
      <w:r w:rsidRPr="006B2191">
        <w:rPr>
          <w:sz w:val="28"/>
          <w:szCs w:val="28"/>
        </w:rPr>
        <w:t>. 61. С. 124-131. URL: http://nbuv.gov.ua/UJRN/Oib_2015_61_18</w:t>
      </w:r>
    </w:p>
    <w:p w14:paraId="5C86F74E" w14:textId="77777777" w:rsidR="00327D82" w:rsidRPr="006B2191" w:rsidRDefault="00AE158F" w:rsidP="006B2191">
      <w:pPr>
        <w:pStyle w:val="a4"/>
        <w:numPr>
          <w:ilvl w:val="0"/>
          <w:numId w:val="1"/>
        </w:numPr>
        <w:tabs>
          <w:tab w:val="left" w:pos="1023"/>
        </w:tabs>
        <w:spacing w:line="360" w:lineRule="auto"/>
        <w:ind w:left="0" w:right="209" w:firstLine="709"/>
        <w:jc w:val="both"/>
        <w:rPr>
          <w:sz w:val="28"/>
          <w:szCs w:val="28"/>
        </w:rPr>
      </w:pPr>
      <w:r w:rsidRPr="006B2191">
        <w:rPr>
          <w:sz w:val="28"/>
          <w:szCs w:val="28"/>
        </w:rPr>
        <w:t>Лихацький В.І. Овочівництво: У 2 ч. Ч. 2. : Біологічні особливості і технологія вирощування овочевих культур. Урожай, 1996. 360</w:t>
      </w:r>
      <w:r w:rsidRPr="006B2191">
        <w:rPr>
          <w:spacing w:val="-14"/>
          <w:sz w:val="28"/>
          <w:szCs w:val="28"/>
        </w:rPr>
        <w:t xml:space="preserve"> </w:t>
      </w:r>
      <w:r w:rsidRPr="006B2191">
        <w:rPr>
          <w:sz w:val="28"/>
          <w:szCs w:val="28"/>
        </w:rPr>
        <w:t>с.</w:t>
      </w:r>
    </w:p>
    <w:p w14:paraId="40CA5AD4" w14:textId="77777777" w:rsidR="00327D82" w:rsidRPr="006B2191" w:rsidRDefault="00AE158F" w:rsidP="006B2191">
      <w:pPr>
        <w:pStyle w:val="a4"/>
        <w:numPr>
          <w:ilvl w:val="0"/>
          <w:numId w:val="1"/>
        </w:numPr>
        <w:tabs>
          <w:tab w:val="left" w:pos="1020"/>
        </w:tabs>
        <w:spacing w:line="360" w:lineRule="auto"/>
        <w:ind w:left="0" w:right="209" w:firstLine="709"/>
        <w:jc w:val="both"/>
        <w:rPr>
          <w:sz w:val="28"/>
          <w:szCs w:val="28"/>
        </w:rPr>
      </w:pPr>
      <w:r w:rsidRPr="006B2191">
        <w:rPr>
          <w:sz w:val="28"/>
          <w:szCs w:val="28"/>
        </w:rPr>
        <w:t xml:space="preserve">Маршалл А. Принципи економічної науки: У 3 т. Пер. з </w:t>
      </w:r>
      <w:proofErr w:type="spellStart"/>
      <w:r w:rsidRPr="006B2191">
        <w:rPr>
          <w:sz w:val="28"/>
          <w:szCs w:val="28"/>
        </w:rPr>
        <w:t>англ</w:t>
      </w:r>
      <w:proofErr w:type="spellEnd"/>
      <w:r w:rsidRPr="006B2191">
        <w:rPr>
          <w:sz w:val="28"/>
          <w:szCs w:val="28"/>
        </w:rPr>
        <w:t xml:space="preserve">. / Ред. </w:t>
      </w:r>
      <w:proofErr w:type="spellStart"/>
      <w:r w:rsidRPr="006B2191">
        <w:rPr>
          <w:sz w:val="28"/>
          <w:szCs w:val="28"/>
        </w:rPr>
        <w:t>Радинова</w:t>
      </w:r>
      <w:proofErr w:type="spellEnd"/>
      <w:r w:rsidRPr="006B2191">
        <w:rPr>
          <w:sz w:val="28"/>
          <w:szCs w:val="28"/>
        </w:rPr>
        <w:t xml:space="preserve"> О.Г. </w:t>
      </w:r>
      <w:r w:rsidR="00563D79" w:rsidRPr="006B2191">
        <w:rPr>
          <w:sz w:val="28"/>
          <w:szCs w:val="28"/>
        </w:rPr>
        <w:t>М.: Прогрес, 1999</w:t>
      </w:r>
      <w:r w:rsidRPr="006B2191">
        <w:rPr>
          <w:sz w:val="28"/>
          <w:szCs w:val="28"/>
        </w:rPr>
        <w:t>. 223</w:t>
      </w:r>
      <w:r w:rsidRPr="006B2191">
        <w:rPr>
          <w:spacing w:val="-4"/>
          <w:sz w:val="28"/>
          <w:szCs w:val="28"/>
        </w:rPr>
        <w:t xml:space="preserve"> </w:t>
      </w:r>
      <w:r w:rsidRPr="006B2191">
        <w:rPr>
          <w:sz w:val="28"/>
          <w:szCs w:val="28"/>
        </w:rPr>
        <w:t>с.</w:t>
      </w:r>
    </w:p>
    <w:p w14:paraId="2E0B5BA5" w14:textId="77777777" w:rsidR="00CE4A0A" w:rsidRPr="006B2191" w:rsidRDefault="00CE4A0A" w:rsidP="006B2191">
      <w:pPr>
        <w:pStyle w:val="a4"/>
        <w:numPr>
          <w:ilvl w:val="0"/>
          <w:numId w:val="1"/>
        </w:numPr>
        <w:tabs>
          <w:tab w:val="left" w:pos="1048"/>
        </w:tabs>
        <w:spacing w:line="360" w:lineRule="auto"/>
        <w:ind w:left="0" w:right="209" w:firstLine="709"/>
        <w:jc w:val="both"/>
        <w:rPr>
          <w:sz w:val="28"/>
          <w:szCs w:val="28"/>
        </w:rPr>
      </w:pPr>
      <w:proofErr w:type="spellStart"/>
      <w:r w:rsidRPr="006B2191">
        <w:rPr>
          <w:sz w:val="28"/>
          <w:szCs w:val="28"/>
        </w:rPr>
        <w:t>Мітрохіна</w:t>
      </w:r>
      <w:proofErr w:type="spellEnd"/>
      <w:r w:rsidRPr="006B2191">
        <w:rPr>
          <w:sz w:val="28"/>
          <w:szCs w:val="28"/>
        </w:rPr>
        <w:t xml:space="preserve"> Н. В. Урожайність та якість коренеплодів моркви залежно від обробітку насіння мікробними препаратами / Н. В. </w:t>
      </w:r>
      <w:proofErr w:type="spellStart"/>
      <w:r w:rsidRPr="006B2191">
        <w:rPr>
          <w:sz w:val="28"/>
          <w:szCs w:val="28"/>
        </w:rPr>
        <w:t>Мітрохіна</w:t>
      </w:r>
      <w:proofErr w:type="spellEnd"/>
      <w:r w:rsidRPr="006B2191">
        <w:rPr>
          <w:sz w:val="28"/>
          <w:szCs w:val="28"/>
        </w:rPr>
        <w:t xml:space="preserve">, Г. І. Яровий // </w:t>
      </w:r>
      <w:r w:rsidRPr="00DB3D25">
        <w:rPr>
          <w:i/>
          <w:sz w:val="28"/>
          <w:szCs w:val="28"/>
        </w:rPr>
        <w:t>Вісник ХНАУ. Серія : Рослинництво, селекція і насінництво, плодоовочівництво</w:t>
      </w:r>
      <w:r w:rsidRPr="006B2191">
        <w:rPr>
          <w:sz w:val="28"/>
          <w:szCs w:val="28"/>
        </w:rPr>
        <w:t>. 2012. № 2. С. 69-72. URL: http://nbuv.gov.ua/UJRN/Vkhnau_roslyn_2012_2_13</w:t>
      </w:r>
    </w:p>
    <w:p w14:paraId="04C7A09D" w14:textId="77777777" w:rsidR="00327D82" w:rsidRPr="006B2191" w:rsidRDefault="00AE158F" w:rsidP="006B2191">
      <w:pPr>
        <w:pStyle w:val="a4"/>
        <w:numPr>
          <w:ilvl w:val="0"/>
          <w:numId w:val="1"/>
        </w:numPr>
        <w:tabs>
          <w:tab w:val="left" w:pos="1048"/>
        </w:tabs>
        <w:spacing w:line="360" w:lineRule="auto"/>
        <w:ind w:left="0" w:right="209" w:firstLine="709"/>
        <w:jc w:val="both"/>
        <w:rPr>
          <w:sz w:val="28"/>
          <w:szCs w:val="28"/>
        </w:rPr>
      </w:pPr>
      <w:proofErr w:type="spellStart"/>
      <w:r w:rsidRPr="006B2191">
        <w:rPr>
          <w:sz w:val="28"/>
          <w:szCs w:val="28"/>
        </w:rPr>
        <w:t>Наплекова</w:t>
      </w:r>
      <w:proofErr w:type="spellEnd"/>
      <w:r w:rsidRPr="006B2191">
        <w:rPr>
          <w:sz w:val="28"/>
          <w:szCs w:val="28"/>
        </w:rPr>
        <w:t xml:space="preserve"> Н. Н. Біопрепарати допоможуть вам отримати органічну продукцію. </w:t>
      </w:r>
      <w:proofErr w:type="spellStart"/>
      <w:r w:rsidRPr="006B2191">
        <w:rPr>
          <w:i/>
          <w:sz w:val="28"/>
          <w:szCs w:val="28"/>
        </w:rPr>
        <w:t>Агросвіт</w:t>
      </w:r>
      <w:proofErr w:type="spellEnd"/>
      <w:r w:rsidRPr="006B2191">
        <w:rPr>
          <w:i/>
          <w:sz w:val="28"/>
          <w:szCs w:val="28"/>
        </w:rPr>
        <w:t xml:space="preserve"> України</w:t>
      </w:r>
      <w:r w:rsidRPr="006B2191">
        <w:rPr>
          <w:sz w:val="28"/>
          <w:szCs w:val="28"/>
        </w:rPr>
        <w:t>.</w:t>
      </w:r>
      <w:r w:rsidR="00563D79" w:rsidRPr="006B2191">
        <w:rPr>
          <w:sz w:val="28"/>
          <w:szCs w:val="28"/>
        </w:rPr>
        <w:t xml:space="preserve"> </w:t>
      </w:r>
      <w:r w:rsidRPr="006B2191">
        <w:rPr>
          <w:sz w:val="28"/>
          <w:szCs w:val="28"/>
        </w:rPr>
        <w:t>№ 1.</w:t>
      </w:r>
      <w:r w:rsidR="00563D79" w:rsidRPr="006B2191">
        <w:rPr>
          <w:sz w:val="28"/>
          <w:szCs w:val="28"/>
        </w:rPr>
        <w:t xml:space="preserve"> 2014</w:t>
      </w:r>
      <w:r w:rsidRPr="006B2191">
        <w:rPr>
          <w:sz w:val="28"/>
          <w:szCs w:val="28"/>
        </w:rPr>
        <w:t>. С.</w:t>
      </w:r>
      <w:r w:rsidRPr="006B2191">
        <w:rPr>
          <w:spacing w:val="-6"/>
          <w:sz w:val="28"/>
          <w:szCs w:val="28"/>
        </w:rPr>
        <w:t xml:space="preserve"> </w:t>
      </w:r>
      <w:r w:rsidR="00563D79" w:rsidRPr="006B2191">
        <w:rPr>
          <w:sz w:val="28"/>
          <w:szCs w:val="28"/>
        </w:rPr>
        <w:t>10-</w:t>
      </w:r>
      <w:r w:rsidRPr="006B2191">
        <w:rPr>
          <w:sz w:val="28"/>
          <w:szCs w:val="28"/>
        </w:rPr>
        <w:t>11.</w:t>
      </w:r>
    </w:p>
    <w:p w14:paraId="79694813" w14:textId="77777777" w:rsidR="00CE4A0A" w:rsidRPr="006B2191" w:rsidRDefault="00CE4A0A" w:rsidP="006B2191">
      <w:pPr>
        <w:pStyle w:val="a4"/>
        <w:numPr>
          <w:ilvl w:val="0"/>
          <w:numId w:val="1"/>
        </w:numPr>
        <w:tabs>
          <w:tab w:val="left" w:pos="996"/>
        </w:tabs>
        <w:spacing w:line="360" w:lineRule="auto"/>
        <w:ind w:left="0" w:right="209" w:firstLine="709"/>
        <w:jc w:val="both"/>
        <w:rPr>
          <w:sz w:val="28"/>
          <w:szCs w:val="28"/>
        </w:rPr>
      </w:pPr>
      <w:r w:rsidRPr="006B2191">
        <w:rPr>
          <w:sz w:val="28"/>
          <w:szCs w:val="28"/>
        </w:rPr>
        <w:t xml:space="preserve">Окрушко С. Є. Вплив стимуляторів росту на врожайність столових буряків та моркви / С. Є. Окрушко // </w:t>
      </w:r>
      <w:r w:rsidRPr="00DB3D25">
        <w:rPr>
          <w:i/>
          <w:sz w:val="28"/>
          <w:szCs w:val="28"/>
        </w:rPr>
        <w:t>Вісник Харківського національного аграрного університету імені В. В. Докучаєва. Серія : Ґрунтознавство, агрохімія, землеробство, лісове господарство, екологія ґрунтів.</w:t>
      </w:r>
      <w:r w:rsidRPr="006B2191">
        <w:rPr>
          <w:sz w:val="28"/>
          <w:szCs w:val="28"/>
        </w:rPr>
        <w:t xml:space="preserve"> 2016. № 2. С. 109-114. URL: http://nbuv.gov.ua/UJRN/Vkhnau_grunt_2016_2_16</w:t>
      </w:r>
    </w:p>
    <w:p w14:paraId="56FF0513" w14:textId="77777777" w:rsidR="00CE4A0A" w:rsidRPr="006B2191" w:rsidRDefault="00CE4A0A" w:rsidP="006B2191">
      <w:pPr>
        <w:pStyle w:val="a4"/>
        <w:numPr>
          <w:ilvl w:val="0"/>
          <w:numId w:val="1"/>
        </w:numPr>
        <w:tabs>
          <w:tab w:val="left" w:pos="996"/>
        </w:tabs>
        <w:spacing w:line="360" w:lineRule="auto"/>
        <w:ind w:left="0" w:right="209" w:firstLine="709"/>
        <w:jc w:val="both"/>
        <w:rPr>
          <w:sz w:val="28"/>
          <w:szCs w:val="28"/>
        </w:rPr>
      </w:pPr>
      <w:proofErr w:type="spellStart"/>
      <w:r w:rsidRPr="006B2191">
        <w:rPr>
          <w:sz w:val="28"/>
          <w:szCs w:val="28"/>
        </w:rPr>
        <w:t>Пазюк</w:t>
      </w:r>
      <w:proofErr w:type="spellEnd"/>
      <w:r w:rsidRPr="006B2191">
        <w:rPr>
          <w:sz w:val="28"/>
          <w:szCs w:val="28"/>
        </w:rPr>
        <w:t xml:space="preserve"> Д.-М. В. Вивчення елементного складу сировини моркви посівної сортів "Яскрава" та "Нантська Харківська" / Д.-М. В. </w:t>
      </w:r>
      <w:proofErr w:type="spellStart"/>
      <w:r w:rsidRPr="006B2191">
        <w:rPr>
          <w:sz w:val="28"/>
          <w:szCs w:val="28"/>
        </w:rPr>
        <w:t>Пазюк</w:t>
      </w:r>
      <w:proofErr w:type="spellEnd"/>
      <w:r w:rsidRPr="006B2191">
        <w:rPr>
          <w:sz w:val="28"/>
          <w:szCs w:val="28"/>
        </w:rPr>
        <w:t xml:space="preserve">, І. О. Журавель, О. А. </w:t>
      </w:r>
      <w:proofErr w:type="spellStart"/>
      <w:r w:rsidRPr="006B2191">
        <w:rPr>
          <w:sz w:val="28"/>
          <w:szCs w:val="28"/>
        </w:rPr>
        <w:t>Кисличенко</w:t>
      </w:r>
      <w:proofErr w:type="spellEnd"/>
      <w:r w:rsidRPr="006B2191">
        <w:rPr>
          <w:sz w:val="28"/>
          <w:szCs w:val="28"/>
        </w:rPr>
        <w:t xml:space="preserve">, Н. Є. Бурда // </w:t>
      </w:r>
      <w:r w:rsidRPr="00DB3D25">
        <w:rPr>
          <w:i/>
          <w:sz w:val="28"/>
          <w:szCs w:val="28"/>
        </w:rPr>
        <w:t>Збірник наукових праць співробітників НМАПО ім. П. Л. Шупика.</w:t>
      </w:r>
      <w:r w:rsidRPr="006B2191">
        <w:rPr>
          <w:sz w:val="28"/>
          <w:szCs w:val="28"/>
        </w:rPr>
        <w:t xml:space="preserve"> 2017. </w:t>
      </w:r>
      <w:proofErr w:type="spellStart"/>
      <w:r w:rsidRPr="006B2191">
        <w:rPr>
          <w:sz w:val="28"/>
          <w:szCs w:val="28"/>
        </w:rPr>
        <w:t>Вип</w:t>
      </w:r>
      <w:proofErr w:type="spellEnd"/>
      <w:r w:rsidRPr="006B2191">
        <w:rPr>
          <w:sz w:val="28"/>
          <w:szCs w:val="28"/>
        </w:rPr>
        <w:t>. 28. С. 93-98. URL: http://nbuv.gov.ua/UJRN/Znpsnmapo_2017_28_14</w:t>
      </w:r>
    </w:p>
    <w:p w14:paraId="107293A1" w14:textId="77777777" w:rsidR="00327D82" w:rsidRPr="006B2191" w:rsidRDefault="00AE158F" w:rsidP="006B2191">
      <w:pPr>
        <w:pStyle w:val="a4"/>
        <w:numPr>
          <w:ilvl w:val="0"/>
          <w:numId w:val="1"/>
        </w:numPr>
        <w:tabs>
          <w:tab w:val="left" w:pos="996"/>
        </w:tabs>
        <w:spacing w:line="360" w:lineRule="auto"/>
        <w:ind w:left="0" w:right="209" w:firstLine="709"/>
        <w:jc w:val="both"/>
        <w:rPr>
          <w:sz w:val="28"/>
          <w:szCs w:val="28"/>
        </w:rPr>
      </w:pPr>
      <w:r w:rsidRPr="006B2191">
        <w:rPr>
          <w:sz w:val="28"/>
          <w:szCs w:val="28"/>
        </w:rPr>
        <w:t xml:space="preserve">Паламарчук В. Д., Поліщук І. С., </w:t>
      </w:r>
      <w:proofErr w:type="spellStart"/>
      <w:r w:rsidRPr="006B2191">
        <w:rPr>
          <w:sz w:val="28"/>
          <w:szCs w:val="28"/>
        </w:rPr>
        <w:t>Венедіктов</w:t>
      </w:r>
      <w:proofErr w:type="spellEnd"/>
      <w:r w:rsidRPr="006B2191">
        <w:rPr>
          <w:sz w:val="28"/>
          <w:szCs w:val="28"/>
        </w:rPr>
        <w:t xml:space="preserve"> О. М. Системи сучасних інтенсивних технологій в рослинництві. Вінниця.: 201</w:t>
      </w:r>
      <w:r w:rsidR="00563D79" w:rsidRPr="006B2191">
        <w:rPr>
          <w:sz w:val="28"/>
          <w:szCs w:val="28"/>
        </w:rPr>
        <w:t xml:space="preserve">4. </w:t>
      </w:r>
      <w:r w:rsidRPr="006B2191">
        <w:rPr>
          <w:sz w:val="28"/>
          <w:szCs w:val="28"/>
        </w:rPr>
        <w:t>431</w:t>
      </w:r>
      <w:r w:rsidRPr="006B2191">
        <w:rPr>
          <w:spacing w:val="-8"/>
          <w:sz w:val="28"/>
          <w:szCs w:val="28"/>
        </w:rPr>
        <w:t xml:space="preserve"> </w:t>
      </w:r>
      <w:r w:rsidRPr="006B2191">
        <w:rPr>
          <w:sz w:val="28"/>
          <w:szCs w:val="28"/>
        </w:rPr>
        <w:t>с.</w:t>
      </w:r>
    </w:p>
    <w:p w14:paraId="16964648" w14:textId="77777777" w:rsidR="00327D82" w:rsidRPr="006B2191" w:rsidRDefault="00AE158F" w:rsidP="006B2191">
      <w:pPr>
        <w:pStyle w:val="a4"/>
        <w:numPr>
          <w:ilvl w:val="0"/>
          <w:numId w:val="1"/>
        </w:numPr>
        <w:tabs>
          <w:tab w:val="left" w:pos="1194"/>
        </w:tabs>
        <w:spacing w:line="360" w:lineRule="auto"/>
        <w:ind w:left="0" w:right="209" w:firstLine="709"/>
        <w:jc w:val="both"/>
        <w:rPr>
          <w:sz w:val="28"/>
          <w:szCs w:val="28"/>
        </w:rPr>
      </w:pPr>
      <w:proofErr w:type="spellStart"/>
      <w:r w:rsidRPr="006B2191">
        <w:rPr>
          <w:sz w:val="28"/>
          <w:szCs w:val="28"/>
        </w:rPr>
        <w:t>Підлубенко</w:t>
      </w:r>
      <w:proofErr w:type="spellEnd"/>
      <w:r w:rsidRPr="006B2191">
        <w:rPr>
          <w:spacing w:val="16"/>
          <w:sz w:val="28"/>
          <w:szCs w:val="28"/>
        </w:rPr>
        <w:t xml:space="preserve"> </w:t>
      </w:r>
      <w:r w:rsidRPr="006B2191">
        <w:rPr>
          <w:sz w:val="28"/>
          <w:szCs w:val="28"/>
        </w:rPr>
        <w:t>І.М.</w:t>
      </w:r>
      <w:r w:rsidRPr="006B2191">
        <w:rPr>
          <w:spacing w:val="16"/>
          <w:sz w:val="28"/>
          <w:szCs w:val="28"/>
        </w:rPr>
        <w:t xml:space="preserve"> </w:t>
      </w:r>
      <w:r w:rsidRPr="006B2191">
        <w:rPr>
          <w:sz w:val="28"/>
          <w:szCs w:val="28"/>
        </w:rPr>
        <w:t>Горова</w:t>
      </w:r>
      <w:r w:rsidRPr="006B2191">
        <w:rPr>
          <w:spacing w:val="16"/>
          <w:sz w:val="28"/>
          <w:szCs w:val="28"/>
        </w:rPr>
        <w:t xml:space="preserve"> </w:t>
      </w:r>
      <w:r w:rsidRPr="006B2191">
        <w:rPr>
          <w:sz w:val="28"/>
          <w:szCs w:val="28"/>
        </w:rPr>
        <w:t>Т.К.</w:t>
      </w:r>
      <w:r w:rsidRPr="006B2191">
        <w:rPr>
          <w:spacing w:val="19"/>
          <w:sz w:val="28"/>
          <w:szCs w:val="28"/>
        </w:rPr>
        <w:t xml:space="preserve"> </w:t>
      </w:r>
      <w:r w:rsidRPr="006B2191">
        <w:rPr>
          <w:sz w:val="28"/>
          <w:szCs w:val="28"/>
        </w:rPr>
        <w:t>Овочівництво</w:t>
      </w:r>
      <w:r w:rsidRPr="006B2191">
        <w:rPr>
          <w:spacing w:val="17"/>
          <w:sz w:val="28"/>
          <w:szCs w:val="28"/>
        </w:rPr>
        <w:t xml:space="preserve"> </w:t>
      </w:r>
      <w:r w:rsidRPr="006B2191">
        <w:rPr>
          <w:sz w:val="28"/>
          <w:szCs w:val="28"/>
        </w:rPr>
        <w:t>і</w:t>
      </w:r>
      <w:r w:rsidRPr="006B2191">
        <w:rPr>
          <w:spacing w:val="15"/>
          <w:sz w:val="28"/>
          <w:szCs w:val="28"/>
        </w:rPr>
        <w:t xml:space="preserve"> </w:t>
      </w:r>
      <w:r w:rsidRPr="006B2191">
        <w:rPr>
          <w:sz w:val="28"/>
          <w:szCs w:val="28"/>
        </w:rPr>
        <w:t>баштанництво:</w:t>
      </w:r>
      <w:r w:rsidR="00563D79" w:rsidRPr="006B2191">
        <w:rPr>
          <w:sz w:val="28"/>
          <w:szCs w:val="28"/>
        </w:rPr>
        <w:t xml:space="preserve"> </w:t>
      </w:r>
      <w:r w:rsidRPr="006B2191">
        <w:rPr>
          <w:sz w:val="28"/>
          <w:szCs w:val="28"/>
        </w:rPr>
        <w:t xml:space="preserve">міжвідомчий тематичний науковий збірник. </w:t>
      </w:r>
      <w:r w:rsidRPr="00DB3D25">
        <w:rPr>
          <w:i/>
          <w:sz w:val="28"/>
          <w:szCs w:val="28"/>
        </w:rPr>
        <w:t>Інститут овочівництва і баштанництва НААН.</w:t>
      </w:r>
      <w:r w:rsidRPr="006B2191">
        <w:rPr>
          <w:sz w:val="28"/>
          <w:szCs w:val="28"/>
        </w:rPr>
        <w:t xml:space="preserve"> Х: ВП «Плеяда», 2017. </w:t>
      </w:r>
      <w:proofErr w:type="spellStart"/>
      <w:r w:rsidR="00563D79" w:rsidRPr="006B2191">
        <w:rPr>
          <w:sz w:val="28"/>
          <w:szCs w:val="28"/>
        </w:rPr>
        <w:t>Вип</w:t>
      </w:r>
      <w:proofErr w:type="spellEnd"/>
      <w:r w:rsidR="00563D79" w:rsidRPr="006B2191">
        <w:rPr>
          <w:sz w:val="28"/>
          <w:szCs w:val="28"/>
        </w:rPr>
        <w:t>. 63.</w:t>
      </w:r>
      <w:r w:rsidRPr="006B2191">
        <w:rPr>
          <w:sz w:val="28"/>
          <w:szCs w:val="28"/>
        </w:rPr>
        <w:t xml:space="preserve"> 388 с.</w:t>
      </w:r>
    </w:p>
    <w:p w14:paraId="1E12F3E0" w14:textId="77777777" w:rsidR="00CE4A0A" w:rsidRPr="006B2191" w:rsidRDefault="00AE158F" w:rsidP="006B2191">
      <w:pPr>
        <w:pStyle w:val="a4"/>
        <w:numPr>
          <w:ilvl w:val="0"/>
          <w:numId w:val="1"/>
        </w:numPr>
        <w:tabs>
          <w:tab w:val="left" w:pos="1199"/>
        </w:tabs>
        <w:spacing w:line="360" w:lineRule="auto"/>
        <w:ind w:left="0" w:right="209" w:firstLine="709"/>
        <w:jc w:val="both"/>
        <w:rPr>
          <w:sz w:val="28"/>
          <w:szCs w:val="28"/>
        </w:rPr>
      </w:pPr>
      <w:r w:rsidRPr="006B2191">
        <w:rPr>
          <w:sz w:val="28"/>
          <w:szCs w:val="28"/>
        </w:rPr>
        <w:tab/>
      </w:r>
      <w:proofErr w:type="spellStart"/>
      <w:r w:rsidR="00CE4A0A" w:rsidRPr="006B2191">
        <w:rPr>
          <w:sz w:val="28"/>
          <w:szCs w:val="28"/>
        </w:rPr>
        <w:t>Піковський</w:t>
      </w:r>
      <w:proofErr w:type="spellEnd"/>
      <w:r w:rsidR="00CE4A0A" w:rsidRPr="006B2191">
        <w:rPr>
          <w:sz w:val="28"/>
          <w:szCs w:val="28"/>
        </w:rPr>
        <w:t xml:space="preserve"> М. Й. Діагностика </w:t>
      </w:r>
      <w:proofErr w:type="spellStart"/>
      <w:r w:rsidR="00CE4A0A" w:rsidRPr="006B2191">
        <w:rPr>
          <w:sz w:val="28"/>
          <w:szCs w:val="28"/>
        </w:rPr>
        <w:t>хвороб</w:t>
      </w:r>
      <w:proofErr w:type="spellEnd"/>
      <w:r w:rsidR="00CE4A0A" w:rsidRPr="006B2191">
        <w:rPr>
          <w:sz w:val="28"/>
          <w:szCs w:val="28"/>
        </w:rPr>
        <w:t xml:space="preserve"> коренеплодів моркви, </w:t>
      </w:r>
      <w:r w:rsidR="00CE4A0A" w:rsidRPr="006B2191">
        <w:rPr>
          <w:sz w:val="28"/>
          <w:szCs w:val="28"/>
        </w:rPr>
        <w:lastRenderedPageBreak/>
        <w:t xml:space="preserve">спричинених грибами </w:t>
      </w:r>
      <w:proofErr w:type="spellStart"/>
      <w:r w:rsidR="00CE4A0A" w:rsidRPr="006B2191">
        <w:rPr>
          <w:sz w:val="28"/>
          <w:szCs w:val="28"/>
        </w:rPr>
        <w:t>Botryotinia</w:t>
      </w:r>
      <w:proofErr w:type="spellEnd"/>
      <w:r w:rsidR="00CE4A0A" w:rsidRPr="006B2191">
        <w:rPr>
          <w:sz w:val="28"/>
          <w:szCs w:val="28"/>
        </w:rPr>
        <w:t xml:space="preserve"> </w:t>
      </w:r>
      <w:proofErr w:type="spellStart"/>
      <w:r w:rsidR="00CE4A0A" w:rsidRPr="006B2191">
        <w:rPr>
          <w:sz w:val="28"/>
          <w:szCs w:val="28"/>
        </w:rPr>
        <w:t>fuckeliana</w:t>
      </w:r>
      <w:proofErr w:type="spellEnd"/>
      <w:r w:rsidR="00CE4A0A" w:rsidRPr="006B2191">
        <w:rPr>
          <w:sz w:val="28"/>
          <w:szCs w:val="28"/>
        </w:rPr>
        <w:t xml:space="preserve"> (</w:t>
      </w:r>
      <w:proofErr w:type="spellStart"/>
      <w:r w:rsidR="00CE4A0A" w:rsidRPr="006B2191">
        <w:rPr>
          <w:sz w:val="28"/>
          <w:szCs w:val="28"/>
        </w:rPr>
        <w:t>de</w:t>
      </w:r>
      <w:proofErr w:type="spellEnd"/>
      <w:r w:rsidR="00CE4A0A" w:rsidRPr="006B2191">
        <w:rPr>
          <w:sz w:val="28"/>
          <w:szCs w:val="28"/>
        </w:rPr>
        <w:t xml:space="preserve"> </w:t>
      </w:r>
      <w:proofErr w:type="spellStart"/>
      <w:r w:rsidR="00CE4A0A" w:rsidRPr="006B2191">
        <w:rPr>
          <w:sz w:val="28"/>
          <w:szCs w:val="28"/>
        </w:rPr>
        <w:t>bary</w:t>
      </w:r>
      <w:proofErr w:type="spellEnd"/>
      <w:r w:rsidR="00CE4A0A" w:rsidRPr="006B2191">
        <w:rPr>
          <w:sz w:val="28"/>
          <w:szCs w:val="28"/>
        </w:rPr>
        <w:t xml:space="preserve">) </w:t>
      </w:r>
      <w:proofErr w:type="spellStart"/>
      <w:r w:rsidR="00CE4A0A" w:rsidRPr="006B2191">
        <w:rPr>
          <w:sz w:val="28"/>
          <w:szCs w:val="28"/>
        </w:rPr>
        <w:t>Whetzel</w:t>
      </w:r>
      <w:proofErr w:type="spellEnd"/>
      <w:r w:rsidR="00CE4A0A" w:rsidRPr="006B2191">
        <w:rPr>
          <w:sz w:val="28"/>
          <w:szCs w:val="28"/>
        </w:rPr>
        <w:t xml:space="preserve">. та </w:t>
      </w:r>
      <w:proofErr w:type="spellStart"/>
      <w:r w:rsidR="00CE4A0A" w:rsidRPr="006B2191">
        <w:rPr>
          <w:sz w:val="28"/>
          <w:szCs w:val="28"/>
        </w:rPr>
        <w:t>Sclerotinia</w:t>
      </w:r>
      <w:proofErr w:type="spellEnd"/>
      <w:r w:rsidR="00CE4A0A" w:rsidRPr="006B2191">
        <w:rPr>
          <w:sz w:val="28"/>
          <w:szCs w:val="28"/>
        </w:rPr>
        <w:t xml:space="preserve"> </w:t>
      </w:r>
      <w:proofErr w:type="spellStart"/>
      <w:r w:rsidR="00CE4A0A" w:rsidRPr="006B2191">
        <w:rPr>
          <w:sz w:val="28"/>
          <w:szCs w:val="28"/>
        </w:rPr>
        <w:t>sclerotiorum</w:t>
      </w:r>
      <w:proofErr w:type="spellEnd"/>
      <w:r w:rsidR="00CE4A0A" w:rsidRPr="006B2191">
        <w:rPr>
          <w:sz w:val="28"/>
          <w:szCs w:val="28"/>
        </w:rPr>
        <w:t xml:space="preserve"> (</w:t>
      </w:r>
      <w:proofErr w:type="spellStart"/>
      <w:r w:rsidR="00CE4A0A" w:rsidRPr="006B2191">
        <w:rPr>
          <w:sz w:val="28"/>
          <w:szCs w:val="28"/>
        </w:rPr>
        <w:t>lib</w:t>
      </w:r>
      <w:proofErr w:type="spellEnd"/>
      <w:r w:rsidR="00CE4A0A" w:rsidRPr="006B2191">
        <w:rPr>
          <w:sz w:val="28"/>
          <w:szCs w:val="28"/>
        </w:rPr>
        <w:t xml:space="preserve">.) </w:t>
      </w:r>
      <w:proofErr w:type="spellStart"/>
      <w:r w:rsidR="00CE4A0A" w:rsidRPr="006B2191">
        <w:rPr>
          <w:sz w:val="28"/>
          <w:szCs w:val="28"/>
        </w:rPr>
        <w:t>de</w:t>
      </w:r>
      <w:proofErr w:type="spellEnd"/>
      <w:r w:rsidR="00CE4A0A" w:rsidRPr="006B2191">
        <w:rPr>
          <w:sz w:val="28"/>
          <w:szCs w:val="28"/>
        </w:rPr>
        <w:t xml:space="preserve"> </w:t>
      </w:r>
      <w:proofErr w:type="spellStart"/>
      <w:r w:rsidR="00CE4A0A" w:rsidRPr="006B2191">
        <w:rPr>
          <w:sz w:val="28"/>
          <w:szCs w:val="28"/>
        </w:rPr>
        <w:t>bary</w:t>
      </w:r>
      <w:proofErr w:type="spellEnd"/>
      <w:r w:rsidR="00CE4A0A" w:rsidRPr="006B2191">
        <w:rPr>
          <w:sz w:val="28"/>
          <w:szCs w:val="28"/>
        </w:rPr>
        <w:t xml:space="preserve"> </w:t>
      </w:r>
      <w:r w:rsidR="00CE4A0A" w:rsidRPr="00DB3D25">
        <w:rPr>
          <w:i/>
          <w:sz w:val="28"/>
          <w:szCs w:val="28"/>
        </w:rPr>
        <w:t>Наукові доповіді Національного університету біоресурсів і природокористування України</w:t>
      </w:r>
      <w:r w:rsidR="00CE4A0A" w:rsidRPr="006B2191">
        <w:rPr>
          <w:sz w:val="28"/>
          <w:szCs w:val="28"/>
        </w:rPr>
        <w:t>. 2016. № 6. URL: http://nbuv.gov.ua/UJRN/Nd_2016_6_8</w:t>
      </w:r>
    </w:p>
    <w:p w14:paraId="5822A94C" w14:textId="77777777" w:rsidR="00327D82" w:rsidRPr="006B2191" w:rsidRDefault="00AE158F" w:rsidP="006B2191">
      <w:pPr>
        <w:pStyle w:val="a4"/>
        <w:numPr>
          <w:ilvl w:val="0"/>
          <w:numId w:val="1"/>
        </w:numPr>
        <w:tabs>
          <w:tab w:val="left" w:pos="1199"/>
        </w:tabs>
        <w:spacing w:line="360" w:lineRule="auto"/>
        <w:ind w:left="0" w:right="209" w:firstLine="709"/>
        <w:jc w:val="both"/>
        <w:rPr>
          <w:sz w:val="28"/>
          <w:szCs w:val="28"/>
        </w:rPr>
      </w:pPr>
      <w:r w:rsidRPr="006B2191">
        <w:rPr>
          <w:sz w:val="28"/>
          <w:szCs w:val="28"/>
        </w:rPr>
        <w:t xml:space="preserve">Пилипчук Н. Економічний механізм забезпечення охорони навколишнього середовища. </w:t>
      </w:r>
      <w:r w:rsidRPr="006B2191">
        <w:rPr>
          <w:i/>
          <w:sz w:val="28"/>
          <w:szCs w:val="28"/>
        </w:rPr>
        <w:t>Економіка. Фінанси. Право</w:t>
      </w:r>
      <w:r w:rsidRPr="006B2191">
        <w:rPr>
          <w:sz w:val="28"/>
          <w:szCs w:val="28"/>
        </w:rPr>
        <w:t xml:space="preserve">. </w:t>
      </w:r>
      <w:r w:rsidR="00563D79" w:rsidRPr="006B2191">
        <w:rPr>
          <w:sz w:val="28"/>
          <w:szCs w:val="28"/>
        </w:rPr>
        <w:t>2007</w:t>
      </w:r>
      <w:r w:rsidRPr="006B2191">
        <w:rPr>
          <w:sz w:val="28"/>
          <w:szCs w:val="28"/>
        </w:rPr>
        <w:t>. №</w:t>
      </w:r>
      <w:r w:rsidRPr="006B2191">
        <w:rPr>
          <w:spacing w:val="53"/>
          <w:sz w:val="28"/>
          <w:szCs w:val="28"/>
        </w:rPr>
        <w:t xml:space="preserve"> </w:t>
      </w:r>
      <w:r w:rsidRPr="006B2191">
        <w:rPr>
          <w:sz w:val="28"/>
          <w:szCs w:val="28"/>
        </w:rPr>
        <w:t>8.</w:t>
      </w:r>
      <w:r w:rsidR="00563D79" w:rsidRPr="006B2191">
        <w:rPr>
          <w:sz w:val="28"/>
          <w:szCs w:val="28"/>
        </w:rPr>
        <w:t xml:space="preserve"> </w:t>
      </w:r>
      <w:r w:rsidRPr="006B2191">
        <w:rPr>
          <w:sz w:val="28"/>
          <w:szCs w:val="28"/>
        </w:rPr>
        <w:t>С. 3</w:t>
      </w:r>
      <w:r w:rsidR="00563D79" w:rsidRPr="006B2191">
        <w:rPr>
          <w:sz w:val="28"/>
          <w:szCs w:val="28"/>
        </w:rPr>
        <w:t>-</w:t>
      </w:r>
      <w:r w:rsidRPr="006B2191">
        <w:rPr>
          <w:sz w:val="28"/>
          <w:szCs w:val="28"/>
        </w:rPr>
        <w:t>5.</w:t>
      </w:r>
    </w:p>
    <w:p w14:paraId="44C5A90B" w14:textId="77777777" w:rsidR="00327D82" w:rsidRPr="006B2191" w:rsidRDefault="00AE158F" w:rsidP="006B2191">
      <w:pPr>
        <w:pStyle w:val="a4"/>
        <w:numPr>
          <w:ilvl w:val="0"/>
          <w:numId w:val="1"/>
        </w:numPr>
        <w:tabs>
          <w:tab w:val="left" w:pos="1020"/>
        </w:tabs>
        <w:spacing w:line="360" w:lineRule="auto"/>
        <w:ind w:left="0" w:right="209" w:firstLine="709"/>
        <w:jc w:val="both"/>
        <w:rPr>
          <w:sz w:val="28"/>
          <w:szCs w:val="28"/>
        </w:rPr>
      </w:pPr>
      <w:proofErr w:type="spellStart"/>
      <w:r w:rsidRPr="006B2191">
        <w:rPr>
          <w:sz w:val="28"/>
          <w:szCs w:val="28"/>
        </w:rPr>
        <w:t>Помазков</w:t>
      </w:r>
      <w:proofErr w:type="spellEnd"/>
      <w:r w:rsidRPr="006B2191">
        <w:rPr>
          <w:sz w:val="28"/>
          <w:szCs w:val="28"/>
        </w:rPr>
        <w:t xml:space="preserve"> Ю. І. Імунітет рослин до </w:t>
      </w:r>
      <w:proofErr w:type="spellStart"/>
      <w:r w:rsidRPr="006B2191">
        <w:rPr>
          <w:sz w:val="28"/>
          <w:szCs w:val="28"/>
        </w:rPr>
        <w:t>хвороб</w:t>
      </w:r>
      <w:proofErr w:type="spellEnd"/>
      <w:r w:rsidRPr="006B2191">
        <w:rPr>
          <w:sz w:val="28"/>
          <w:szCs w:val="28"/>
        </w:rPr>
        <w:t xml:space="preserve"> і </w:t>
      </w:r>
      <w:r w:rsidR="00563D79" w:rsidRPr="006B2191">
        <w:rPr>
          <w:sz w:val="28"/>
          <w:szCs w:val="28"/>
        </w:rPr>
        <w:t>шкідників. Видавництво УДН, 1999</w:t>
      </w:r>
      <w:r w:rsidRPr="006B2191">
        <w:rPr>
          <w:sz w:val="28"/>
          <w:szCs w:val="28"/>
        </w:rPr>
        <w:t>. 80</w:t>
      </w:r>
      <w:r w:rsidRPr="006B2191">
        <w:rPr>
          <w:spacing w:val="-2"/>
          <w:sz w:val="28"/>
          <w:szCs w:val="28"/>
        </w:rPr>
        <w:t xml:space="preserve"> </w:t>
      </w:r>
      <w:r w:rsidRPr="006B2191">
        <w:rPr>
          <w:sz w:val="28"/>
          <w:szCs w:val="28"/>
        </w:rPr>
        <w:t>с.</w:t>
      </w:r>
    </w:p>
    <w:p w14:paraId="6DF2DC11" w14:textId="77777777" w:rsidR="00327D82" w:rsidRPr="006B2191" w:rsidRDefault="00AE158F" w:rsidP="006B2191">
      <w:pPr>
        <w:pStyle w:val="a4"/>
        <w:numPr>
          <w:ilvl w:val="0"/>
          <w:numId w:val="1"/>
        </w:numPr>
        <w:tabs>
          <w:tab w:val="left" w:pos="1008"/>
        </w:tabs>
        <w:spacing w:line="360" w:lineRule="auto"/>
        <w:ind w:left="0" w:right="209" w:firstLine="709"/>
        <w:jc w:val="both"/>
        <w:rPr>
          <w:sz w:val="28"/>
          <w:szCs w:val="28"/>
        </w:rPr>
      </w:pPr>
      <w:r w:rsidRPr="006B2191">
        <w:rPr>
          <w:sz w:val="28"/>
          <w:szCs w:val="28"/>
        </w:rPr>
        <w:t xml:space="preserve">Пастухов В.І., Довідник з машино використання в землеробстві: </w:t>
      </w:r>
      <w:proofErr w:type="spellStart"/>
      <w:r w:rsidRPr="006B2191">
        <w:rPr>
          <w:sz w:val="28"/>
          <w:szCs w:val="28"/>
        </w:rPr>
        <w:t>навч</w:t>
      </w:r>
      <w:proofErr w:type="spellEnd"/>
      <w:r w:rsidRPr="006B2191">
        <w:rPr>
          <w:sz w:val="28"/>
          <w:szCs w:val="28"/>
        </w:rPr>
        <w:t xml:space="preserve">. посібник для </w:t>
      </w:r>
      <w:proofErr w:type="spellStart"/>
      <w:r w:rsidRPr="006B2191">
        <w:rPr>
          <w:sz w:val="28"/>
          <w:szCs w:val="28"/>
        </w:rPr>
        <w:t>студ</w:t>
      </w:r>
      <w:proofErr w:type="spellEnd"/>
      <w:r w:rsidRPr="006B2191">
        <w:rPr>
          <w:sz w:val="28"/>
          <w:szCs w:val="28"/>
        </w:rPr>
        <w:t>. спец. "Механізація сільс</w:t>
      </w:r>
      <w:r w:rsidR="00563D79" w:rsidRPr="006B2191">
        <w:rPr>
          <w:sz w:val="28"/>
          <w:szCs w:val="28"/>
        </w:rPr>
        <w:t xml:space="preserve">ького господарства" : </w:t>
      </w:r>
      <w:proofErr w:type="spellStart"/>
      <w:r w:rsidR="00563D79" w:rsidRPr="006B2191">
        <w:rPr>
          <w:sz w:val="28"/>
          <w:szCs w:val="28"/>
        </w:rPr>
        <w:t>Веста</w:t>
      </w:r>
      <w:proofErr w:type="spellEnd"/>
      <w:r w:rsidR="00563D79" w:rsidRPr="006B2191">
        <w:rPr>
          <w:sz w:val="28"/>
          <w:szCs w:val="28"/>
        </w:rPr>
        <w:t>, 201</w:t>
      </w:r>
      <w:r w:rsidRPr="006B2191">
        <w:rPr>
          <w:sz w:val="28"/>
          <w:szCs w:val="28"/>
        </w:rPr>
        <w:t>1.347</w:t>
      </w:r>
      <w:r w:rsidRPr="006B2191">
        <w:rPr>
          <w:spacing w:val="-2"/>
          <w:sz w:val="28"/>
          <w:szCs w:val="28"/>
        </w:rPr>
        <w:t xml:space="preserve"> </w:t>
      </w:r>
      <w:r w:rsidRPr="006B2191">
        <w:rPr>
          <w:sz w:val="28"/>
          <w:szCs w:val="28"/>
        </w:rPr>
        <w:t>с.</w:t>
      </w:r>
    </w:p>
    <w:p w14:paraId="18F1668C" w14:textId="77777777" w:rsidR="006B2191" w:rsidRPr="006B2191" w:rsidRDefault="006B2191" w:rsidP="006B2191">
      <w:pPr>
        <w:pStyle w:val="a4"/>
        <w:numPr>
          <w:ilvl w:val="0"/>
          <w:numId w:val="1"/>
        </w:numPr>
        <w:tabs>
          <w:tab w:val="left" w:pos="970"/>
        </w:tabs>
        <w:spacing w:line="360" w:lineRule="auto"/>
        <w:ind w:left="0" w:right="209" w:firstLine="709"/>
        <w:jc w:val="both"/>
        <w:rPr>
          <w:sz w:val="28"/>
          <w:szCs w:val="28"/>
        </w:rPr>
      </w:pPr>
      <w:proofErr w:type="spellStart"/>
      <w:r w:rsidRPr="006B2191">
        <w:rPr>
          <w:sz w:val="28"/>
          <w:szCs w:val="28"/>
        </w:rPr>
        <w:t>Потапський</w:t>
      </w:r>
      <w:proofErr w:type="spellEnd"/>
      <w:r w:rsidRPr="006B2191">
        <w:rPr>
          <w:sz w:val="28"/>
          <w:szCs w:val="28"/>
        </w:rPr>
        <w:t xml:space="preserve"> Ю. В. Вплив стимуляторів росту на енергію проростання, схожість насіння та густоту рослин моркви</w:t>
      </w:r>
      <w:r>
        <w:rPr>
          <w:sz w:val="28"/>
          <w:szCs w:val="28"/>
        </w:rPr>
        <w:t>.</w:t>
      </w:r>
      <w:r w:rsidRPr="006B2191">
        <w:rPr>
          <w:sz w:val="28"/>
          <w:szCs w:val="28"/>
        </w:rPr>
        <w:t xml:space="preserve"> </w:t>
      </w:r>
      <w:r w:rsidRPr="00DB3D25">
        <w:rPr>
          <w:i/>
          <w:sz w:val="28"/>
          <w:szCs w:val="28"/>
        </w:rPr>
        <w:t xml:space="preserve">Вісник Житомирського національного агроекологічного університету. </w:t>
      </w:r>
      <w:r w:rsidRPr="006B2191">
        <w:rPr>
          <w:sz w:val="28"/>
          <w:szCs w:val="28"/>
        </w:rPr>
        <w:t>2015. № 1(1). С. 210-214. URL: http://nbuv.gov.ua/UJRN/Vzhnau_2015_1(1)__26</w:t>
      </w:r>
    </w:p>
    <w:p w14:paraId="7FF7D1C3" w14:textId="77777777" w:rsidR="00327D82" w:rsidRPr="006B2191" w:rsidRDefault="00AE158F" w:rsidP="006B2191">
      <w:pPr>
        <w:pStyle w:val="a4"/>
        <w:numPr>
          <w:ilvl w:val="0"/>
          <w:numId w:val="1"/>
        </w:numPr>
        <w:tabs>
          <w:tab w:val="left" w:pos="970"/>
        </w:tabs>
        <w:spacing w:line="360" w:lineRule="auto"/>
        <w:ind w:left="0" w:right="209" w:firstLine="709"/>
        <w:jc w:val="both"/>
        <w:rPr>
          <w:sz w:val="28"/>
          <w:szCs w:val="28"/>
        </w:rPr>
      </w:pPr>
      <w:proofErr w:type="spellStart"/>
      <w:r w:rsidRPr="006B2191">
        <w:rPr>
          <w:sz w:val="28"/>
          <w:szCs w:val="28"/>
        </w:rPr>
        <w:t>Редкол</w:t>
      </w:r>
      <w:proofErr w:type="spellEnd"/>
      <w:r w:rsidRPr="006B2191">
        <w:rPr>
          <w:sz w:val="28"/>
          <w:szCs w:val="28"/>
        </w:rPr>
        <w:t>.:</w:t>
      </w:r>
      <w:r w:rsidR="00563D79" w:rsidRPr="006B2191">
        <w:rPr>
          <w:sz w:val="28"/>
          <w:szCs w:val="28"/>
        </w:rPr>
        <w:t xml:space="preserve"> </w:t>
      </w:r>
      <w:r w:rsidRPr="006B2191">
        <w:rPr>
          <w:sz w:val="28"/>
          <w:szCs w:val="28"/>
        </w:rPr>
        <w:t xml:space="preserve">С. В. </w:t>
      </w:r>
      <w:proofErr w:type="spellStart"/>
      <w:r w:rsidRPr="006B2191">
        <w:rPr>
          <w:sz w:val="28"/>
          <w:szCs w:val="28"/>
        </w:rPr>
        <w:t>Мочерний</w:t>
      </w:r>
      <w:proofErr w:type="spellEnd"/>
      <w:r w:rsidRPr="006B2191">
        <w:rPr>
          <w:sz w:val="28"/>
          <w:szCs w:val="28"/>
        </w:rPr>
        <w:t xml:space="preserve"> та ін., Економічна енциклопедія: У трьох томах. Т. 1. Видавничий центр “Академія”, 200</w:t>
      </w:r>
      <w:r w:rsidR="00563D79" w:rsidRPr="006B2191">
        <w:rPr>
          <w:sz w:val="28"/>
          <w:szCs w:val="28"/>
        </w:rPr>
        <w:t>2</w:t>
      </w:r>
      <w:r w:rsidRPr="006B2191">
        <w:rPr>
          <w:sz w:val="28"/>
          <w:szCs w:val="28"/>
        </w:rPr>
        <w:t>. 864</w:t>
      </w:r>
      <w:r w:rsidRPr="006B2191">
        <w:rPr>
          <w:spacing w:val="-7"/>
          <w:sz w:val="28"/>
          <w:szCs w:val="28"/>
        </w:rPr>
        <w:t xml:space="preserve"> </w:t>
      </w:r>
      <w:r w:rsidRPr="006B2191">
        <w:rPr>
          <w:sz w:val="28"/>
          <w:szCs w:val="28"/>
        </w:rPr>
        <w:t>с.</w:t>
      </w:r>
    </w:p>
    <w:p w14:paraId="61371BED" w14:textId="77777777" w:rsidR="00327D82" w:rsidRPr="006B2191" w:rsidRDefault="00AE158F" w:rsidP="006B2191">
      <w:pPr>
        <w:pStyle w:val="a4"/>
        <w:numPr>
          <w:ilvl w:val="0"/>
          <w:numId w:val="1"/>
        </w:numPr>
        <w:tabs>
          <w:tab w:val="left" w:pos="1040"/>
        </w:tabs>
        <w:spacing w:line="360" w:lineRule="auto"/>
        <w:ind w:left="0" w:right="209" w:firstLine="709"/>
        <w:jc w:val="both"/>
        <w:rPr>
          <w:sz w:val="28"/>
          <w:szCs w:val="28"/>
        </w:rPr>
      </w:pPr>
      <w:proofErr w:type="spellStart"/>
      <w:r w:rsidRPr="006B2191">
        <w:rPr>
          <w:sz w:val="28"/>
          <w:szCs w:val="28"/>
        </w:rPr>
        <w:t>Ратомська</w:t>
      </w:r>
      <w:proofErr w:type="spellEnd"/>
      <w:r w:rsidRPr="006B2191">
        <w:rPr>
          <w:sz w:val="28"/>
          <w:szCs w:val="28"/>
        </w:rPr>
        <w:t xml:space="preserve"> З. С. Механізація сільського господарства: підручник для учнів проф.-</w:t>
      </w:r>
      <w:proofErr w:type="spellStart"/>
      <w:r w:rsidRPr="006B2191">
        <w:rPr>
          <w:sz w:val="28"/>
          <w:szCs w:val="28"/>
        </w:rPr>
        <w:t>техн</w:t>
      </w:r>
      <w:proofErr w:type="spellEnd"/>
      <w:r w:rsidRPr="006B2191">
        <w:rPr>
          <w:sz w:val="28"/>
          <w:szCs w:val="28"/>
        </w:rPr>
        <w:t xml:space="preserve">. </w:t>
      </w:r>
      <w:proofErr w:type="spellStart"/>
      <w:r w:rsidRPr="006B2191">
        <w:rPr>
          <w:sz w:val="28"/>
          <w:szCs w:val="28"/>
        </w:rPr>
        <w:t>закл</w:t>
      </w:r>
      <w:proofErr w:type="spellEnd"/>
      <w:r w:rsidRPr="006B2191">
        <w:rPr>
          <w:sz w:val="28"/>
          <w:szCs w:val="28"/>
        </w:rPr>
        <w:t xml:space="preserve">. освіти. </w:t>
      </w:r>
      <w:proofErr w:type="spellStart"/>
      <w:r w:rsidRPr="006B2191">
        <w:rPr>
          <w:sz w:val="28"/>
          <w:szCs w:val="28"/>
        </w:rPr>
        <w:t>Оріяна</w:t>
      </w:r>
      <w:proofErr w:type="spellEnd"/>
      <w:r w:rsidRPr="006B2191">
        <w:rPr>
          <w:sz w:val="28"/>
          <w:szCs w:val="28"/>
        </w:rPr>
        <w:t>-Нова, 200</w:t>
      </w:r>
      <w:r w:rsidR="00563D79" w:rsidRPr="006B2191">
        <w:rPr>
          <w:sz w:val="28"/>
          <w:szCs w:val="28"/>
        </w:rPr>
        <w:t>9</w:t>
      </w:r>
      <w:r w:rsidRPr="006B2191">
        <w:rPr>
          <w:sz w:val="28"/>
          <w:szCs w:val="28"/>
        </w:rPr>
        <w:t>. 138</w:t>
      </w:r>
      <w:r w:rsidRPr="006B2191">
        <w:rPr>
          <w:spacing w:val="-11"/>
          <w:sz w:val="28"/>
          <w:szCs w:val="28"/>
        </w:rPr>
        <w:t xml:space="preserve"> </w:t>
      </w:r>
      <w:r w:rsidRPr="006B2191">
        <w:rPr>
          <w:sz w:val="28"/>
          <w:szCs w:val="28"/>
        </w:rPr>
        <w:t>с.</w:t>
      </w:r>
    </w:p>
    <w:p w14:paraId="1A373721" w14:textId="77777777" w:rsidR="00327D82" w:rsidRPr="006B2191" w:rsidRDefault="00AE158F" w:rsidP="006B2191">
      <w:pPr>
        <w:pStyle w:val="a4"/>
        <w:numPr>
          <w:ilvl w:val="0"/>
          <w:numId w:val="1"/>
        </w:numPr>
        <w:tabs>
          <w:tab w:val="left" w:pos="1050"/>
        </w:tabs>
        <w:spacing w:line="360" w:lineRule="auto"/>
        <w:ind w:left="0" w:right="209" w:firstLine="709"/>
        <w:jc w:val="both"/>
        <w:rPr>
          <w:sz w:val="28"/>
          <w:szCs w:val="28"/>
        </w:rPr>
      </w:pPr>
      <w:r w:rsidRPr="006B2191">
        <w:rPr>
          <w:sz w:val="28"/>
          <w:szCs w:val="28"/>
        </w:rPr>
        <w:t xml:space="preserve">Сологуб О.І., </w:t>
      </w:r>
      <w:proofErr w:type="spellStart"/>
      <w:r w:rsidRPr="006B2191">
        <w:rPr>
          <w:sz w:val="28"/>
          <w:szCs w:val="28"/>
        </w:rPr>
        <w:t>Андрюшко</w:t>
      </w:r>
      <w:proofErr w:type="spellEnd"/>
      <w:r w:rsidRPr="006B2191">
        <w:rPr>
          <w:sz w:val="28"/>
          <w:szCs w:val="28"/>
        </w:rPr>
        <w:t xml:space="preserve"> В.А., Бочаров А.Ю., Варові С.В., Сучасні технології виробництва та маркетингу сільськогосподарських</w:t>
      </w:r>
      <w:r w:rsidRPr="006B2191">
        <w:rPr>
          <w:spacing w:val="-14"/>
          <w:sz w:val="28"/>
          <w:szCs w:val="28"/>
        </w:rPr>
        <w:t xml:space="preserve"> </w:t>
      </w:r>
      <w:r w:rsidRPr="006B2191">
        <w:rPr>
          <w:sz w:val="28"/>
          <w:szCs w:val="28"/>
        </w:rPr>
        <w:t>культур</w:t>
      </w:r>
      <w:r w:rsidR="00563D79" w:rsidRPr="006B2191">
        <w:rPr>
          <w:sz w:val="28"/>
          <w:szCs w:val="28"/>
        </w:rPr>
        <w:t xml:space="preserve">. </w:t>
      </w:r>
      <w:r w:rsidRPr="006B2191">
        <w:rPr>
          <w:sz w:val="28"/>
          <w:szCs w:val="28"/>
        </w:rPr>
        <w:t>К.</w:t>
      </w:r>
      <w:r w:rsidR="00563D79" w:rsidRPr="006B2191">
        <w:rPr>
          <w:sz w:val="28"/>
          <w:szCs w:val="28"/>
        </w:rPr>
        <w:t xml:space="preserve"> </w:t>
      </w:r>
      <w:r w:rsidRPr="006B2191">
        <w:rPr>
          <w:sz w:val="28"/>
          <w:szCs w:val="28"/>
        </w:rPr>
        <w:t>20</w:t>
      </w:r>
      <w:r w:rsidR="00563D79" w:rsidRPr="006B2191">
        <w:rPr>
          <w:sz w:val="28"/>
          <w:szCs w:val="28"/>
        </w:rPr>
        <w:t>11</w:t>
      </w:r>
      <w:r w:rsidRPr="006B2191">
        <w:rPr>
          <w:sz w:val="28"/>
          <w:szCs w:val="28"/>
        </w:rPr>
        <w:t>.</w:t>
      </w:r>
      <w:r w:rsidR="00563D79" w:rsidRPr="006B2191">
        <w:rPr>
          <w:sz w:val="28"/>
          <w:szCs w:val="28"/>
        </w:rPr>
        <w:t xml:space="preserve"> </w:t>
      </w:r>
      <w:r w:rsidRPr="006B2191">
        <w:rPr>
          <w:sz w:val="28"/>
          <w:szCs w:val="28"/>
        </w:rPr>
        <w:t>289 с.</w:t>
      </w:r>
    </w:p>
    <w:p w14:paraId="534AB345" w14:textId="77777777" w:rsidR="00327D82" w:rsidRPr="006B2191" w:rsidRDefault="00AE158F" w:rsidP="006B2191">
      <w:pPr>
        <w:pStyle w:val="a4"/>
        <w:numPr>
          <w:ilvl w:val="0"/>
          <w:numId w:val="1"/>
        </w:numPr>
        <w:tabs>
          <w:tab w:val="left" w:pos="982"/>
        </w:tabs>
        <w:spacing w:line="360" w:lineRule="auto"/>
        <w:ind w:left="0" w:right="209" w:firstLine="709"/>
        <w:jc w:val="both"/>
        <w:rPr>
          <w:sz w:val="28"/>
          <w:szCs w:val="28"/>
        </w:rPr>
      </w:pPr>
      <w:proofErr w:type="spellStart"/>
      <w:r w:rsidRPr="006B2191">
        <w:rPr>
          <w:sz w:val="28"/>
          <w:szCs w:val="28"/>
        </w:rPr>
        <w:t>Собченко</w:t>
      </w:r>
      <w:proofErr w:type="spellEnd"/>
      <w:r w:rsidRPr="006B2191">
        <w:rPr>
          <w:sz w:val="28"/>
          <w:szCs w:val="28"/>
        </w:rPr>
        <w:t xml:space="preserve"> А.П. Стан ґрунтів і ґрунтового покриву Вінницької області за результатами моніторингу земель сільськогосподарського призначення. Вінниця</w:t>
      </w:r>
      <w:r w:rsidR="00563D79" w:rsidRPr="006B2191">
        <w:rPr>
          <w:sz w:val="28"/>
          <w:szCs w:val="28"/>
        </w:rPr>
        <w:t>.</w:t>
      </w:r>
      <w:r w:rsidRPr="006B2191">
        <w:rPr>
          <w:sz w:val="28"/>
          <w:szCs w:val="28"/>
        </w:rPr>
        <w:t xml:space="preserve"> </w:t>
      </w:r>
      <w:r w:rsidR="00563D79" w:rsidRPr="006B2191">
        <w:rPr>
          <w:sz w:val="28"/>
          <w:szCs w:val="28"/>
        </w:rPr>
        <w:t>2007</w:t>
      </w:r>
      <w:r w:rsidRPr="006B2191">
        <w:rPr>
          <w:sz w:val="28"/>
          <w:szCs w:val="28"/>
        </w:rPr>
        <w:t>. 180</w:t>
      </w:r>
      <w:r w:rsidRPr="006B2191">
        <w:rPr>
          <w:spacing w:val="-2"/>
          <w:sz w:val="28"/>
          <w:szCs w:val="28"/>
        </w:rPr>
        <w:t xml:space="preserve"> </w:t>
      </w:r>
      <w:r w:rsidRPr="006B2191">
        <w:rPr>
          <w:sz w:val="28"/>
          <w:szCs w:val="28"/>
        </w:rPr>
        <w:t>с.</w:t>
      </w:r>
    </w:p>
    <w:p w14:paraId="73CC4670" w14:textId="77777777" w:rsidR="006B2191" w:rsidRPr="006B2191" w:rsidRDefault="006B2191" w:rsidP="006B2191">
      <w:pPr>
        <w:pStyle w:val="a4"/>
        <w:numPr>
          <w:ilvl w:val="0"/>
          <w:numId w:val="1"/>
        </w:numPr>
        <w:tabs>
          <w:tab w:val="left" w:pos="975"/>
        </w:tabs>
        <w:spacing w:line="360" w:lineRule="auto"/>
        <w:ind w:left="0" w:right="209" w:firstLine="709"/>
        <w:jc w:val="both"/>
        <w:rPr>
          <w:sz w:val="28"/>
          <w:szCs w:val="28"/>
        </w:rPr>
      </w:pPr>
      <w:r w:rsidRPr="006B2191">
        <w:rPr>
          <w:sz w:val="28"/>
          <w:szCs w:val="28"/>
        </w:rPr>
        <w:t xml:space="preserve">Сидоров А. В. </w:t>
      </w:r>
      <w:proofErr w:type="spellStart"/>
      <w:r w:rsidRPr="006B2191">
        <w:rPr>
          <w:sz w:val="28"/>
          <w:szCs w:val="28"/>
        </w:rPr>
        <w:t>Біоінформатичний</w:t>
      </w:r>
      <w:proofErr w:type="spellEnd"/>
      <w:r w:rsidRPr="006B2191">
        <w:rPr>
          <w:sz w:val="28"/>
          <w:szCs w:val="28"/>
        </w:rPr>
        <w:t xml:space="preserve"> аналіз потенційних ALS/AHAS-білків моркви (</w:t>
      </w:r>
      <w:proofErr w:type="spellStart"/>
      <w:r w:rsidRPr="006B2191">
        <w:rPr>
          <w:sz w:val="28"/>
          <w:szCs w:val="28"/>
        </w:rPr>
        <w:t>Daucus</w:t>
      </w:r>
      <w:proofErr w:type="spellEnd"/>
      <w:r w:rsidRPr="006B2191">
        <w:rPr>
          <w:sz w:val="28"/>
          <w:szCs w:val="28"/>
        </w:rPr>
        <w:t xml:space="preserve"> </w:t>
      </w:r>
      <w:proofErr w:type="spellStart"/>
      <w:r w:rsidRPr="006B2191">
        <w:rPr>
          <w:sz w:val="28"/>
          <w:szCs w:val="28"/>
        </w:rPr>
        <w:t>carota</w:t>
      </w:r>
      <w:proofErr w:type="spellEnd"/>
      <w:r w:rsidRPr="006B2191">
        <w:rPr>
          <w:sz w:val="28"/>
          <w:szCs w:val="28"/>
        </w:rPr>
        <w:t xml:space="preserve">) / А. В. Сидоров, В. Ю. </w:t>
      </w:r>
      <w:proofErr w:type="spellStart"/>
      <w:r w:rsidRPr="006B2191">
        <w:rPr>
          <w:sz w:val="28"/>
          <w:szCs w:val="28"/>
        </w:rPr>
        <w:t>Крат</w:t>
      </w:r>
      <w:proofErr w:type="spellEnd"/>
      <w:r w:rsidRPr="006B2191">
        <w:rPr>
          <w:sz w:val="28"/>
          <w:szCs w:val="28"/>
        </w:rPr>
        <w:t xml:space="preserve">, В. А. Смірнова, Я. Ф. Парій, Ю. В. Симоненко, М. Ф. Парій // </w:t>
      </w:r>
      <w:r w:rsidRPr="00DB3D25">
        <w:rPr>
          <w:i/>
          <w:sz w:val="28"/>
          <w:szCs w:val="28"/>
        </w:rPr>
        <w:t>Фактори експериментальної еволюції організмів.</w:t>
      </w:r>
      <w:r w:rsidRPr="006B2191">
        <w:rPr>
          <w:sz w:val="28"/>
          <w:szCs w:val="28"/>
        </w:rPr>
        <w:t xml:space="preserve"> 2016. Т. 19. С. 234-237. URL: http://nbuv.gov.ua/UJRN/feeo_2016_19_51</w:t>
      </w:r>
    </w:p>
    <w:p w14:paraId="7EB737DC" w14:textId="77777777" w:rsidR="00327D82" w:rsidRPr="006B2191" w:rsidRDefault="00AE158F" w:rsidP="006B2191">
      <w:pPr>
        <w:pStyle w:val="a4"/>
        <w:numPr>
          <w:ilvl w:val="0"/>
          <w:numId w:val="1"/>
        </w:numPr>
        <w:tabs>
          <w:tab w:val="left" w:pos="975"/>
        </w:tabs>
        <w:spacing w:line="360" w:lineRule="auto"/>
        <w:ind w:left="0" w:right="209" w:firstLine="709"/>
        <w:jc w:val="both"/>
        <w:rPr>
          <w:sz w:val="28"/>
          <w:szCs w:val="28"/>
        </w:rPr>
      </w:pPr>
      <w:proofErr w:type="spellStart"/>
      <w:r w:rsidRPr="006B2191">
        <w:rPr>
          <w:sz w:val="28"/>
          <w:szCs w:val="28"/>
        </w:rPr>
        <w:t>Тараканова</w:t>
      </w:r>
      <w:proofErr w:type="spellEnd"/>
      <w:r w:rsidRPr="006B2191">
        <w:rPr>
          <w:sz w:val="28"/>
          <w:szCs w:val="28"/>
        </w:rPr>
        <w:t xml:space="preserve"> Г.І. і Мухіна В.Д. Овочівництво</w:t>
      </w:r>
      <w:r w:rsidR="00563D79" w:rsidRPr="006B2191">
        <w:rPr>
          <w:sz w:val="28"/>
          <w:szCs w:val="28"/>
        </w:rPr>
        <w:t>. Вид.</w:t>
      </w:r>
      <w:r w:rsidRPr="006B2191">
        <w:rPr>
          <w:sz w:val="28"/>
          <w:szCs w:val="28"/>
        </w:rPr>
        <w:t xml:space="preserve">  2-е, </w:t>
      </w:r>
      <w:r w:rsidR="00563D79" w:rsidRPr="006B2191">
        <w:rPr>
          <w:sz w:val="28"/>
          <w:szCs w:val="28"/>
        </w:rPr>
        <w:t>п</w:t>
      </w:r>
      <w:r w:rsidRPr="006B2191">
        <w:rPr>
          <w:sz w:val="28"/>
          <w:szCs w:val="28"/>
        </w:rPr>
        <w:t xml:space="preserve">ерероб. і </w:t>
      </w:r>
      <w:proofErr w:type="spellStart"/>
      <w:r w:rsidRPr="006B2191">
        <w:rPr>
          <w:sz w:val="28"/>
          <w:szCs w:val="28"/>
        </w:rPr>
        <w:t>доп</w:t>
      </w:r>
      <w:proofErr w:type="spellEnd"/>
      <w:r w:rsidRPr="006B2191">
        <w:rPr>
          <w:sz w:val="28"/>
          <w:szCs w:val="28"/>
        </w:rPr>
        <w:t>. М.: Колос, 200</w:t>
      </w:r>
      <w:r w:rsidR="00563D79" w:rsidRPr="006B2191">
        <w:rPr>
          <w:sz w:val="28"/>
          <w:szCs w:val="28"/>
        </w:rPr>
        <w:t>9</w:t>
      </w:r>
      <w:r w:rsidRPr="006B2191">
        <w:rPr>
          <w:sz w:val="28"/>
          <w:szCs w:val="28"/>
        </w:rPr>
        <w:t>. 156</w:t>
      </w:r>
      <w:r w:rsidRPr="006B2191">
        <w:rPr>
          <w:spacing w:val="-4"/>
          <w:sz w:val="28"/>
          <w:szCs w:val="28"/>
        </w:rPr>
        <w:t xml:space="preserve"> </w:t>
      </w:r>
      <w:r w:rsidRPr="006B2191">
        <w:rPr>
          <w:sz w:val="28"/>
          <w:szCs w:val="28"/>
        </w:rPr>
        <w:t>с.</w:t>
      </w:r>
    </w:p>
    <w:p w14:paraId="55E6F8D1" w14:textId="77777777" w:rsidR="00327D82" w:rsidRPr="006B2191" w:rsidRDefault="00AE158F" w:rsidP="006B2191">
      <w:pPr>
        <w:pStyle w:val="a4"/>
        <w:numPr>
          <w:ilvl w:val="0"/>
          <w:numId w:val="1"/>
        </w:numPr>
        <w:tabs>
          <w:tab w:val="left" w:pos="1065"/>
        </w:tabs>
        <w:spacing w:line="360" w:lineRule="auto"/>
        <w:ind w:left="0" w:right="209" w:firstLine="709"/>
        <w:jc w:val="both"/>
        <w:rPr>
          <w:sz w:val="28"/>
          <w:szCs w:val="28"/>
        </w:rPr>
      </w:pPr>
      <w:r w:rsidRPr="006B2191">
        <w:rPr>
          <w:sz w:val="28"/>
          <w:szCs w:val="28"/>
        </w:rPr>
        <w:lastRenderedPageBreak/>
        <w:t xml:space="preserve">Тарнавський А. Г. Оцінка використання біологічних препаратів на рослинах огірка за розсадного способу вирощування. </w:t>
      </w:r>
      <w:r w:rsidRPr="006B2191">
        <w:rPr>
          <w:i/>
          <w:sz w:val="28"/>
          <w:szCs w:val="28"/>
        </w:rPr>
        <w:t>Збірник наукових праць ВДАУ</w:t>
      </w:r>
      <w:r w:rsidRPr="006B2191">
        <w:rPr>
          <w:sz w:val="28"/>
          <w:szCs w:val="28"/>
        </w:rPr>
        <w:t>. Вінниця.: 20</w:t>
      </w:r>
      <w:r w:rsidR="00563D79" w:rsidRPr="006B2191">
        <w:rPr>
          <w:sz w:val="28"/>
          <w:szCs w:val="28"/>
        </w:rPr>
        <w:t>15</w:t>
      </w:r>
      <w:r w:rsidRPr="006B2191">
        <w:rPr>
          <w:sz w:val="28"/>
          <w:szCs w:val="28"/>
        </w:rPr>
        <w:t>. С.</w:t>
      </w:r>
      <w:r w:rsidRPr="006B2191">
        <w:rPr>
          <w:spacing w:val="-6"/>
          <w:sz w:val="28"/>
          <w:szCs w:val="28"/>
        </w:rPr>
        <w:t xml:space="preserve"> </w:t>
      </w:r>
      <w:r w:rsidRPr="006B2191">
        <w:rPr>
          <w:sz w:val="28"/>
          <w:szCs w:val="28"/>
        </w:rPr>
        <w:t>85</w:t>
      </w:r>
      <w:r w:rsidR="00563D79" w:rsidRPr="006B2191">
        <w:rPr>
          <w:sz w:val="28"/>
          <w:szCs w:val="28"/>
        </w:rPr>
        <w:t>-</w:t>
      </w:r>
      <w:r w:rsidRPr="006B2191">
        <w:rPr>
          <w:sz w:val="28"/>
          <w:szCs w:val="28"/>
        </w:rPr>
        <w:t>92.</w:t>
      </w:r>
    </w:p>
    <w:p w14:paraId="18E45A8C" w14:textId="77777777" w:rsidR="00327D82" w:rsidRPr="006B2191" w:rsidRDefault="00AE158F" w:rsidP="006B2191">
      <w:pPr>
        <w:pStyle w:val="a4"/>
        <w:numPr>
          <w:ilvl w:val="0"/>
          <w:numId w:val="1"/>
        </w:numPr>
        <w:tabs>
          <w:tab w:val="left" w:pos="994"/>
        </w:tabs>
        <w:spacing w:line="360" w:lineRule="auto"/>
        <w:ind w:left="0" w:right="209" w:firstLine="709"/>
        <w:jc w:val="both"/>
        <w:rPr>
          <w:sz w:val="28"/>
          <w:szCs w:val="28"/>
        </w:rPr>
      </w:pPr>
      <w:r w:rsidRPr="006B2191">
        <w:rPr>
          <w:sz w:val="28"/>
          <w:szCs w:val="28"/>
        </w:rPr>
        <w:t>Тихоненко Д.Г., Дегтярьов В.В. Геологія з основами мінералогії. Вища освіта, 200</w:t>
      </w:r>
      <w:r w:rsidR="00563D79" w:rsidRPr="006B2191">
        <w:rPr>
          <w:sz w:val="28"/>
          <w:szCs w:val="28"/>
        </w:rPr>
        <w:t>8</w:t>
      </w:r>
      <w:r w:rsidRPr="006B2191">
        <w:rPr>
          <w:sz w:val="28"/>
          <w:szCs w:val="28"/>
        </w:rPr>
        <w:t>. 287</w:t>
      </w:r>
      <w:r w:rsidRPr="006B2191">
        <w:rPr>
          <w:spacing w:val="-2"/>
          <w:sz w:val="28"/>
          <w:szCs w:val="28"/>
        </w:rPr>
        <w:t xml:space="preserve"> </w:t>
      </w:r>
      <w:r w:rsidRPr="006B2191">
        <w:rPr>
          <w:sz w:val="28"/>
          <w:szCs w:val="28"/>
        </w:rPr>
        <w:t>с.</w:t>
      </w:r>
    </w:p>
    <w:p w14:paraId="0B726090" w14:textId="77777777" w:rsidR="00327D82" w:rsidRPr="006B2191" w:rsidRDefault="00AE158F" w:rsidP="006B2191">
      <w:pPr>
        <w:pStyle w:val="a4"/>
        <w:numPr>
          <w:ilvl w:val="0"/>
          <w:numId w:val="1"/>
        </w:numPr>
        <w:tabs>
          <w:tab w:val="left" w:pos="964"/>
        </w:tabs>
        <w:spacing w:line="360" w:lineRule="auto"/>
        <w:ind w:left="0" w:right="209" w:firstLine="709"/>
        <w:jc w:val="both"/>
        <w:rPr>
          <w:sz w:val="28"/>
          <w:szCs w:val="28"/>
        </w:rPr>
      </w:pPr>
      <w:r w:rsidRPr="006B2191">
        <w:rPr>
          <w:sz w:val="28"/>
          <w:szCs w:val="28"/>
        </w:rPr>
        <w:t xml:space="preserve">Тихоненко Д. Г. </w:t>
      </w:r>
      <w:r w:rsidR="00817B1C" w:rsidRPr="006B2191">
        <w:rPr>
          <w:sz w:val="28"/>
          <w:szCs w:val="28"/>
        </w:rPr>
        <w:t>Ґрунтознавство. Вища школа, 2009</w:t>
      </w:r>
      <w:r w:rsidRPr="006B2191">
        <w:rPr>
          <w:sz w:val="28"/>
          <w:szCs w:val="28"/>
        </w:rPr>
        <w:t>.  703</w:t>
      </w:r>
      <w:r w:rsidRPr="006B2191">
        <w:rPr>
          <w:spacing w:val="-6"/>
          <w:sz w:val="28"/>
          <w:szCs w:val="28"/>
        </w:rPr>
        <w:t xml:space="preserve"> </w:t>
      </w:r>
      <w:r w:rsidRPr="006B2191">
        <w:rPr>
          <w:sz w:val="28"/>
          <w:szCs w:val="28"/>
        </w:rPr>
        <w:t>с.</w:t>
      </w:r>
    </w:p>
    <w:p w14:paraId="3DEF3487" w14:textId="77777777" w:rsidR="00327D82" w:rsidRPr="006B2191" w:rsidRDefault="00AE158F" w:rsidP="006B2191">
      <w:pPr>
        <w:pStyle w:val="a4"/>
        <w:numPr>
          <w:ilvl w:val="0"/>
          <w:numId w:val="1"/>
        </w:numPr>
        <w:tabs>
          <w:tab w:val="left" w:pos="1008"/>
        </w:tabs>
        <w:spacing w:line="360" w:lineRule="auto"/>
        <w:ind w:left="0" w:right="209" w:firstLine="709"/>
        <w:jc w:val="both"/>
        <w:rPr>
          <w:sz w:val="28"/>
          <w:szCs w:val="28"/>
        </w:rPr>
      </w:pPr>
      <w:proofErr w:type="spellStart"/>
      <w:r w:rsidRPr="006B2191">
        <w:rPr>
          <w:sz w:val="28"/>
          <w:szCs w:val="28"/>
        </w:rPr>
        <w:t>Ткаленко</w:t>
      </w:r>
      <w:proofErr w:type="spellEnd"/>
      <w:r w:rsidRPr="006B2191">
        <w:rPr>
          <w:sz w:val="28"/>
          <w:szCs w:val="28"/>
        </w:rPr>
        <w:t xml:space="preserve"> Г. М. </w:t>
      </w:r>
      <w:proofErr w:type="spellStart"/>
      <w:r w:rsidRPr="006B2191">
        <w:rPr>
          <w:sz w:val="28"/>
          <w:szCs w:val="28"/>
        </w:rPr>
        <w:t>Біопрепарти</w:t>
      </w:r>
      <w:proofErr w:type="spellEnd"/>
      <w:r w:rsidRPr="006B2191">
        <w:rPr>
          <w:sz w:val="28"/>
          <w:szCs w:val="28"/>
        </w:rPr>
        <w:t xml:space="preserve"> для контролю кореневих </w:t>
      </w:r>
      <w:proofErr w:type="spellStart"/>
      <w:r w:rsidRPr="006B2191">
        <w:rPr>
          <w:sz w:val="28"/>
          <w:szCs w:val="28"/>
        </w:rPr>
        <w:t>гнилей</w:t>
      </w:r>
      <w:proofErr w:type="spellEnd"/>
      <w:r w:rsidRPr="006B2191">
        <w:rPr>
          <w:sz w:val="28"/>
          <w:szCs w:val="28"/>
        </w:rPr>
        <w:t xml:space="preserve"> і </w:t>
      </w:r>
      <w:proofErr w:type="spellStart"/>
      <w:r w:rsidRPr="006B2191">
        <w:rPr>
          <w:sz w:val="28"/>
          <w:szCs w:val="28"/>
        </w:rPr>
        <w:t>хвороб</w:t>
      </w:r>
      <w:proofErr w:type="spellEnd"/>
      <w:r w:rsidRPr="006B2191">
        <w:rPr>
          <w:sz w:val="28"/>
          <w:szCs w:val="28"/>
        </w:rPr>
        <w:t xml:space="preserve"> в’янення</w:t>
      </w:r>
      <w:r w:rsidRPr="006B2191">
        <w:rPr>
          <w:spacing w:val="16"/>
          <w:sz w:val="28"/>
          <w:szCs w:val="28"/>
        </w:rPr>
        <w:t xml:space="preserve"> </w:t>
      </w:r>
      <w:r w:rsidRPr="006B2191">
        <w:rPr>
          <w:sz w:val="28"/>
          <w:szCs w:val="28"/>
        </w:rPr>
        <w:t>огірка</w:t>
      </w:r>
      <w:r w:rsidRPr="006B2191">
        <w:rPr>
          <w:spacing w:val="14"/>
          <w:sz w:val="28"/>
          <w:szCs w:val="28"/>
        </w:rPr>
        <w:t xml:space="preserve"> </w:t>
      </w:r>
      <w:r w:rsidRPr="006B2191">
        <w:rPr>
          <w:sz w:val="28"/>
          <w:szCs w:val="28"/>
        </w:rPr>
        <w:t>в</w:t>
      </w:r>
      <w:r w:rsidRPr="006B2191">
        <w:rPr>
          <w:spacing w:val="15"/>
          <w:sz w:val="28"/>
          <w:szCs w:val="28"/>
        </w:rPr>
        <w:t xml:space="preserve"> </w:t>
      </w:r>
      <w:r w:rsidRPr="006B2191">
        <w:rPr>
          <w:sz w:val="28"/>
          <w:szCs w:val="28"/>
        </w:rPr>
        <w:t>закритому</w:t>
      </w:r>
      <w:r w:rsidRPr="006B2191">
        <w:rPr>
          <w:spacing w:val="16"/>
          <w:sz w:val="28"/>
          <w:szCs w:val="28"/>
        </w:rPr>
        <w:t xml:space="preserve"> </w:t>
      </w:r>
      <w:r w:rsidRPr="006B2191">
        <w:rPr>
          <w:sz w:val="28"/>
          <w:szCs w:val="28"/>
        </w:rPr>
        <w:t>ґрунті.</w:t>
      </w:r>
      <w:r w:rsidRPr="006B2191">
        <w:rPr>
          <w:spacing w:val="15"/>
          <w:sz w:val="28"/>
          <w:szCs w:val="28"/>
        </w:rPr>
        <w:t xml:space="preserve"> </w:t>
      </w:r>
      <w:r w:rsidRPr="006B2191">
        <w:rPr>
          <w:i/>
          <w:sz w:val="28"/>
          <w:szCs w:val="28"/>
        </w:rPr>
        <w:t>Карантин</w:t>
      </w:r>
      <w:r w:rsidRPr="006B2191">
        <w:rPr>
          <w:i/>
          <w:spacing w:val="15"/>
          <w:sz w:val="28"/>
          <w:szCs w:val="28"/>
        </w:rPr>
        <w:t xml:space="preserve"> </w:t>
      </w:r>
      <w:r w:rsidRPr="006B2191">
        <w:rPr>
          <w:i/>
          <w:sz w:val="28"/>
          <w:szCs w:val="28"/>
        </w:rPr>
        <w:t>і</w:t>
      </w:r>
      <w:r w:rsidRPr="006B2191">
        <w:rPr>
          <w:i/>
          <w:spacing w:val="15"/>
          <w:sz w:val="28"/>
          <w:szCs w:val="28"/>
        </w:rPr>
        <w:t xml:space="preserve"> </w:t>
      </w:r>
      <w:r w:rsidRPr="006B2191">
        <w:rPr>
          <w:i/>
          <w:sz w:val="28"/>
          <w:szCs w:val="28"/>
        </w:rPr>
        <w:t>захист</w:t>
      </w:r>
      <w:r w:rsidRPr="006B2191">
        <w:rPr>
          <w:i/>
          <w:spacing w:val="14"/>
          <w:sz w:val="28"/>
          <w:szCs w:val="28"/>
        </w:rPr>
        <w:t xml:space="preserve"> </w:t>
      </w:r>
      <w:r w:rsidRPr="006B2191">
        <w:rPr>
          <w:i/>
          <w:sz w:val="28"/>
          <w:szCs w:val="28"/>
        </w:rPr>
        <w:t>рослин</w:t>
      </w:r>
      <w:r w:rsidRPr="006B2191">
        <w:rPr>
          <w:sz w:val="28"/>
          <w:szCs w:val="28"/>
        </w:rPr>
        <w:t>.</w:t>
      </w:r>
      <w:r w:rsidRPr="006B2191">
        <w:rPr>
          <w:spacing w:val="16"/>
          <w:sz w:val="28"/>
          <w:szCs w:val="28"/>
        </w:rPr>
        <w:t xml:space="preserve"> </w:t>
      </w:r>
      <w:r w:rsidRPr="006B2191">
        <w:rPr>
          <w:sz w:val="28"/>
          <w:szCs w:val="28"/>
        </w:rPr>
        <w:t>№</w:t>
      </w:r>
      <w:r w:rsidRPr="006B2191">
        <w:rPr>
          <w:spacing w:val="16"/>
          <w:sz w:val="28"/>
          <w:szCs w:val="28"/>
        </w:rPr>
        <w:t xml:space="preserve"> </w:t>
      </w:r>
      <w:r w:rsidRPr="006B2191">
        <w:rPr>
          <w:sz w:val="28"/>
          <w:szCs w:val="28"/>
        </w:rPr>
        <w:t>11.</w:t>
      </w:r>
    </w:p>
    <w:p w14:paraId="1CBEEC12" w14:textId="77777777" w:rsidR="00327D82" w:rsidRPr="006B2191" w:rsidRDefault="00AE158F" w:rsidP="006B2191">
      <w:pPr>
        <w:pStyle w:val="a3"/>
        <w:spacing w:line="360" w:lineRule="auto"/>
        <w:ind w:left="0" w:right="209" w:firstLine="709"/>
      </w:pPr>
      <w:r w:rsidRPr="006B2191">
        <w:t>2012. С. 8</w:t>
      </w:r>
      <w:r w:rsidR="00FF438F" w:rsidRPr="006B2191">
        <w:t>-</w:t>
      </w:r>
      <w:r w:rsidRPr="006B2191">
        <w:t>11.</w:t>
      </w:r>
    </w:p>
    <w:p w14:paraId="63733DE3" w14:textId="77777777" w:rsidR="00327D82" w:rsidRPr="006B2191" w:rsidRDefault="00AE158F" w:rsidP="006B2191">
      <w:pPr>
        <w:pStyle w:val="a4"/>
        <w:numPr>
          <w:ilvl w:val="0"/>
          <w:numId w:val="1"/>
        </w:numPr>
        <w:tabs>
          <w:tab w:val="left" w:pos="975"/>
        </w:tabs>
        <w:spacing w:line="360" w:lineRule="auto"/>
        <w:ind w:left="0" w:right="209" w:firstLine="709"/>
        <w:jc w:val="both"/>
        <w:rPr>
          <w:sz w:val="28"/>
          <w:szCs w:val="28"/>
        </w:rPr>
      </w:pPr>
      <w:proofErr w:type="spellStart"/>
      <w:r w:rsidRPr="006B2191">
        <w:rPr>
          <w:sz w:val="28"/>
          <w:szCs w:val="28"/>
        </w:rPr>
        <w:t>Хорошкун</w:t>
      </w:r>
      <w:proofErr w:type="spellEnd"/>
      <w:r w:rsidRPr="006B2191">
        <w:rPr>
          <w:sz w:val="28"/>
          <w:szCs w:val="28"/>
        </w:rPr>
        <w:t xml:space="preserve"> Б.М. </w:t>
      </w:r>
      <w:proofErr w:type="spellStart"/>
      <w:r w:rsidRPr="006B2191">
        <w:rPr>
          <w:sz w:val="28"/>
          <w:szCs w:val="28"/>
        </w:rPr>
        <w:t>Микроэлементы</w:t>
      </w:r>
      <w:proofErr w:type="spellEnd"/>
      <w:r w:rsidRPr="006B2191">
        <w:rPr>
          <w:sz w:val="28"/>
          <w:szCs w:val="28"/>
        </w:rPr>
        <w:t xml:space="preserve"> в </w:t>
      </w:r>
      <w:proofErr w:type="spellStart"/>
      <w:r w:rsidRPr="006B2191">
        <w:rPr>
          <w:sz w:val="28"/>
          <w:szCs w:val="28"/>
        </w:rPr>
        <w:t>почвах</w:t>
      </w:r>
      <w:proofErr w:type="spellEnd"/>
      <w:r w:rsidRPr="006B2191">
        <w:rPr>
          <w:sz w:val="28"/>
          <w:szCs w:val="28"/>
        </w:rPr>
        <w:t xml:space="preserve"> и </w:t>
      </w:r>
      <w:proofErr w:type="spellStart"/>
      <w:r w:rsidRPr="006B2191">
        <w:rPr>
          <w:sz w:val="28"/>
          <w:szCs w:val="28"/>
        </w:rPr>
        <w:t>растениях</w:t>
      </w:r>
      <w:proofErr w:type="spellEnd"/>
      <w:r w:rsidRPr="006B2191">
        <w:rPr>
          <w:sz w:val="28"/>
          <w:szCs w:val="28"/>
        </w:rPr>
        <w:t xml:space="preserve">. </w:t>
      </w:r>
      <w:proofErr w:type="spellStart"/>
      <w:r w:rsidRPr="006B2191">
        <w:rPr>
          <w:i/>
          <w:sz w:val="28"/>
          <w:szCs w:val="28"/>
        </w:rPr>
        <w:t>Химизация</w:t>
      </w:r>
      <w:proofErr w:type="spellEnd"/>
      <w:r w:rsidRPr="006B2191">
        <w:rPr>
          <w:i/>
          <w:sz w:val="28"/>
          <w:szCs w:val="28"/>
        </w:rPr>
        <w:t xml:space="preserve"> с/х.</w:t>
      </w:r>
      <w:r w:rsidRPr="006B2191">
        <w:rPr>
          <w:sz w:val="28"/>
          <w:szCs w:val="28"/>
        </w:rPr>
        <w:t xml:space="preserve"> 199</w:t>
      </w:r>
      <w:r w:rsidR="00817B1C" w:rsidRPr="006B2191">
        <w:rPr>
          <w:sz w:val="28"/>
          <w:szCs w:val="28"/>
        </w:rPr>
        <w:t>9</w:t>
      </w:r>
      <w:r w:rsidRPr="006B2191">
        <w:rPr>
          <w:sz w:val="28"/>
          <w:szCs w:val="28"/>
        </w:rPr>
        <w:t>. № 12. С.</w:t>
      </w:r>
      <w:r w:rsidRPr="006B2191">
        <w:rPr>
          <w:spacing w:val="-4"/>
          <w:sz w:val="28"/>
          <w:szCs w:val="28"/>
        </w:rPr>
        <w:t xml:space="preserve"> </w:t>
      </w:r>
      <w:r w:rsidRPr="006B2191">
        <w:rPr>
          <w:sz w:val="28"/>
          <w:szCs w:val="28"/>
        </w:rPr>
        <w:t>49</w:t>
      </w:r>
      <w:r w:rsidR="00817B1C" w:rsidRPr="006B2191">
        <w:rPr>
          <w:sz w:val="28"/>
          <w:szCs w:val="28"/>
        </w:rPr>
        <w:t>-</w:t>
      </w:r>
      <w:r w:rsidRPr="006B2191">
        <w:rPr>
          <w:sz w:val="28"/>
          <w:szCs w:val="28"/>
        </w:rPr>
        <w:t>50.</w:t>
      </w:r>
    </w:p>
    <w:p w14:paraId="571A1504" w14:textId="77777777" w:rsidR="00327D82" w:rsidRPr="006B2191" w:rsidRDefault="00AE158F" w:rsidP="006B2191">
      <w:pPr>
        <w:pStyle w:val="a4"/>
        <w:numPr>
          <w:ilvl w:val="0"/>
          <w:numId w:val="1"/>
        </w:numPr>
        <w:tabs>
          <w:tab w:val="left" w:pos="1054"/>
        </w:tabs>
        <w:spacing w:line="360" w:lineRule="auto"/>
        <w:ind w:left="0" w:right="209" w:firstLine="709"/>
        <w:jc w:val="both"/>
        <w:rPr>
          <w:sz w:val="28"/>
          <w:szCs w:val="28"/>
        </w:rPr>
      </w:pPr>
      <w:proofErr w:type="spellStart"/>
      <w:r w:rsidRPr="006B2191">
        <w:rPr>
          <w:sz w:val="28"/>
          <w:szCs w:val="28"/>
        </w:rPr>
        <w:t>Чергіна</w:t>
      </w:r>
      <w:proofErr w:type="spellEnd"/>
      <w:r w:rsidRPr="006B2191">
        <w:rPr>
          <w:sz w:val="28"/>
          <w:szCs w:val="28"/>
        </w:rPr>
        <w:t xml:space="preserve"> О. Д. Вплив біологічних препаратів на активність окисно– відновних ферментів рослин моркви. </w:t>
      </w:r>
      <w:r w:rsidRPr="006B2191">
        <w:rPr>
          <w:i/>
          <w:sz w:val="28"/>
          <w:szCs w:val="28"/>
        </w:rPr>
        <w:t>Міжвідомчий тематичний науковий збірник НААНУ</w:t>
      </w:r>
      <w:r w:rsidRPr="006B2191">
        <w:rPr>
          <w:sz w:val="28"/>
          <w:szCs w:val="28"/>
        </w:rPr>
        <w:t xml:space="preserve">. </w:t>
      </w:r>
      <w:r w:rsidR="00817B1C" w:rsidRPr="006B2191">
        <w:rPr>
          <w:sz w:val="28"/>
          <w:szCs w:val="28"/>
        </w:rPr>
        <w:t>Київ. 2014. №3.</w:t>
      </w:r>
      <w:r w:rsidRPr="006B2191">
        <w:rPr>
          <w:sz w:val="28"/>
          <w:szCs w:val="28"/>
        </w:rPr>
        <w:t xml:space="preserve"> С.</w:t>
      </w:r>
      <w:r w:rsidRPr="006B2191">
        <w:rPr>
          <w:spacing w:val="-8"/>
          <w:sz w:val="28"/>
          <w:szCs w:val="28"/>
        </w:rPr>
        <w:t xml:space="preserve"> </w:t>
      </w:r>
      <w:r w:rsidRPr="006B2191">
        <w:rPr>
          <w:sz w:val="28"/>
          <w:szCs w:val="28"/>
        </w:rPr>
        <w:t>189–187.</w:t>
      </w:r>
    </w:p>
    <w:p w14:paraId="1EA51558" w14:textId="77777777" w:rsidR="006B2191" w:rsidRPr="006B2191" w:rsidRDefault="006B2191" w:rsidP="006B2191">
      <w:pPr>
        <w:pStyle w:val="a4"/>
        <w:numPr>
          <w:ilvl w:val="0"/>
          <w:numId w:val="1"/>
        </w:numPr>
        <w:tabs>
          <w:tab w:val="left" w:pos="970"/>
        </w:tabs>
        <w:spacing w:line="360" w:lineRule="auto"/>
        <w:ind w:left="0" w:right="209" w:firstLine="709"/>
        <w:jc w:val="both"/>
        <w:rPr>
          <w:sz w:val="28"/>
          <w:szCs w:val="28"/>
        </w:rPr>
      </w:pPr>
      <w:r w:rsidRPr="006B2191">
        <w:rPr>
          <w:sz w:val="28"/>
          <w:szCs w:val="28"/>
        </w:rPr>
        <w:t xml:space="preserve">Черкасова В. К. Прискорений метод оцінки ознак зразків моркви / В. К. Черкасова // </w:t>
      </w:r>
      <w:r w:rsidRPr="00DB3D25">
        <w:rPr>
          <w:i/>
          <w:sz w:val="28"/>
          <w:szCs w:val="28"/>
        </w:rPr>
        <w:t>Овочівництво і баштанництво</w:t>
      </w:r>
      <w:r w:rsidRPr="006B2191">
        <w:rPr>
          <w:sz w:val="28"/>
          <w:szCs w:val="28"/>
        </w:rPr>
        <w:t xml:space="preserve">. 2015. </w:t>
      </w:r>
      <w:proofErr w:type="spellStart"/>
      <w:r w:rsidRPr="006B2191">
        <w:rPr>
          <w:sz w:val="28"/>
          <w:szCs w:val="28"/>
        </w:rPr>
        <w:t>Вип</w:t>
      </w:r>
      <w:proofErr w:type="spellEnd"/>
      <w:r w:rsidRPr="006B2191">
        <w:rPr>
          <w:sz w:val="28"/>
          <w:szCs w:val="28"/>
        </w:rPr>
        <w:t>. 61. С. 327-331. URL: http://nbuv.gov.ua/UJRN/Oib_2015_61_43</w:t>
      </w:r>
    </w:p>
    <w:p w14:paraId="3E30911C" w14:textId="77777777" w:rsidR="00327D82" w:rsidRPr="006B2191" w:rsidRDefault="00AE158F" w:rsidP="006B2191">
      <w:pPr>
        <w:pStyle w:val="a4"/>
        <w:numPr>
          <w:ilvl w:val="0"/>
          <w:numId w:val="1"/>
        </w:numPr>
        <w:tabs>
          <w:tab w:val="left" w:pos="970"/>
        </w:tabs>
        <w:spacing w:line="360" w:lineRule="auto"/>
        <w:ind w:left="0" w:right="209" w:firstLine="709"/>
        <w:jc w:val="both"/>
        <w:rPr>
          <w:sz w:val="28"/>
          <w:szCs w:val="28"/>
        </w:rPr>
      </w:pPr>
      <w:proofErr w:type="spellStart"/>
      <w:r w:rsidRPr="006B2191">
        <w:rPr>
          <w:sz w:val="28"/>
          <w:szCs w:val="28"/>
        </w:rPr>
        <w:t>Шкаліков</w:t>
      </w:r>
      <w:proofErr w:type="spellEnd"/>
      <w:r w:rsidRPr="006B2191">
        <w:rPr>
          <w:sz w:val="28"/>
          <w:szCs w:val="28"/>
        </w:rPr>
        <w:t xml:space="preserve"> В. А,. </w:t>
      </w:r>
      <w:proofErr w:type="spellStart"/>
      <w:r w:rsidRPr="006B2191">
        <w:rPr>
          <w:sz w:val="28"/>
          <w:szCs w:val="28"/>
        </w:rPr>
        <w:t>Балалайкин</w:t>
      </w:r>
      <w:proofErr w:type="spellEnd"/>
      <w:r w:rsidRPr="006B2191">
        <w:rPr>
          <w:sz w:val="28"/>
          <w:szCs w:val="28"/>
        </w:rPr>
        <w:t xml:space="preserve"> О. О, Букрєєв Д. Д., та ін. Захис</w:t>
      </w:r>
      <w:r w:rsidR="00817B1C" w:rsidRPr="006B2191">
        <w:rPr>
          <w:sz w:val="28"/>
          <w:szCs w:val="28"/>
        </w:rPr>
        <w:t xml:space="preserve">т рослин від </w:t>
      </w:r>
      <w:proofErr w:type="spellStart"/>
      <w:r w:rsidR="00817B1C" w:rsidRPr="006B2191">
        <w:rPr>
          <w:sz w:val="28"/>
          <w:szCs w:val="28"/>
        </w:rPr>
        <w:t>хвороб</w:t>
      </w:r>
      <w:proofErr w:type="spellEnd"/>
      <w:r w:rsidR="00817B1C" w:rsidRPr="006B2191">
        <w:rPr>
          <w:sz w:val="28"/>
          <w:szCs w:val="28"/>
        </w:rPr>
        <w:t>. Колос, 2009</w:t>
      </w:r>
      <w:r w:rsidRPr="006B2191">
        <w:rPr>
          <w:sz w:val="28"/>
          <w:szCs w:val="28"/>
        </w:rPr>
        <w:t>. 225</w:t>
      </w:r>
      <w:r w:rsidRPr="006B2191">
        <w:rPr>
          <w:spacing w:val="-3"/>
          <w:sz w:val="28"/>
          <w:szCs w:val="28"/>
        </w:rPr>
        <w:t xml:space="preserve"> </w:t>
      </w:r>
      <w:r w:rsidRPr="006B2191">
        <w:rPr>
          <w:sz w:val="28"/>
          <w:szCs w:val="28"/>
        </w:rPr>
        <w:t>с.</w:t>
      </w:r>
    </w:p>
    <w:p w14:paraId="683BA53A" w14:textId="77777777" w:rsidR="00D61DE2" w:rsidRDefault="00D61DE2" w:rsidP="00D61DE2">
      <w:pPr>
        <w:rPr>
          <w:sz w:val="28"/>
        </w:rPr>
      </w:pPr>
    </w:p>
    <w:p w14:paraId="533E9BE7" w14:textId="77777777" w:rsidR="00327D82" w:rsidRDefault="0080594E" w:rsidP="000C2DFD">
      <w:pPr>
        <w:spacing w:line="276" w:lineRule="auto"/>
        <w:ind w:firstLine="709"/>
        <w:jc w:val="both"/>
        <w:rPr>
          <w:sz w:val="20"/>
        </w:rPr>
      </w:pPr>
      <w:r w:rsidRPr="0080594E">
        <w:rPr>
          <w:sz w:val="28"/>
        </w:rPr>
        <w:tab/>
      </w:r>
    </w:p>
    <w:p w14:paraId="23EFD419" w14:textId="77777777" w:rsidR="00327D82" w:rsidRDefault="00327D82">
      <w:pPr>
        <w:pStyle w:val="a3"/>
        <w:ind w:left="0"/>
        <w:jc w:val="left"/>
        <w:rPr>
          <w:sz w:val="20"/>
        </w:rPr>
      </w:pPr>
    </w:p>
    <w:p w14:paraId="42A87B21" w14:textId="77777777" w:rsidR="00327D82" w:rsidRDefault="00327D82">
      <w:pPr>
        <w:pStyle w:val="a3"/>
        <w:ind w:left="0"/>
        <w:jc w:val="left"/>
        <w:rPr>
          <w:sz w:val="20"/>
        </w:rPr>
      </w:pPr>
    </w:p>
    <w:p w14:paraId="548875BB" w14:textId="77777777" w:rsidR="00327D82" w:rsidRDefault="00327D82">
      <w:pPr>
        <w:pStyle w:val="a3"/>
        <w:ind w:left="0"/>
        <w:jc w:val="left"/>
        <w:rPr>
          <w:sz w:val="20"/>
        </w:rPr>
      </w:pPr>
    </w:p>
    <w:p w14:paraId="1219717C" w14:textId="77777777" w:rsidR="00327D82" w:rsidRDefault="00327D82">
      <w:pPr>
        <w:pStyle w:val="a3"/>
        <w:ind w:left="0"/>
        <w:jc w:val="left"/>
        <w:rPr>
          <w:sz w:val="20"/>
        </w:rPr>
      </w:pPr>
    </w:p>
    <w:p w14:paraId="752360C2" w14:textId="77777777" w:rsidR="00327D82" w:rsidRDefault="00327D82">
      <w:pPr>
        <w:pStyle w:val="a3"/>
        <w:ind w:left="0"/>
        <w:jc w:val="left"/>
        <w:rPr>
          <w:sz w:val="20"/>
        </w:rPr>
      </w:pPr>
    </w:p>
    <w:p w14:paraId="6943F3F3" w14:textId="77777777" w:rsidR="00327D82" w:rsidRDefault="00327D82">
      <w:pPr>
        <w:pStyle w:val="a3"/>
        <w:ind w:left="0"/>
        <w:jc w:val="left"/>
        <w:rPr>
          <w:sz w:val="20"/>
        </w:rPr>
      </w:pPr>
    </w:p>
    <w:p w14:paraId="6EF2ACAF" w14:textId="77777777" w:rsidR="00327D82" w:rsidRDefault="00327D82">
      <w:pPr>
        <w:pStyle w:val="a3"/>
        <w:ind w:left="0"/>
        <w:jc w:val="left"/>
        <w:rPr>
          <w:sz w:val="20"/>
        </w:rPr>
      </w:pPr>
    </w:p>
    <w:p w14:paraId="6ED795A1" w14:textId="77777777" w:rsidR="00327D82" w:rsidRDefault="00327D82">
      <w:pPr>
        <w:pStyle w:val="a3"/>
        <w:ind w:left="0"/>
        <w:jc w:val="left"/>
        <w:rPr>
          <w:sz w:val="20"/>
        </w:rPr>
      </w:pPr>
    </w:p>
    <w:p w14:paraId="5F943C98" w14:textId="77777777" w:rsidR="00327D82" w:rsidRDefault="00327D82">
      <w:pPr>
        <w:pStyle w:val="a3"/>
        <w:ind w:left="0"/>
        <w:jc w:val="left"/>
        <w:rPr>
          <w:sz w:val="20"/>
        </w:rPr>
      </w:pPr>
    </w:p>
    <w:p w14:paraId="54E57DD7" w14:textId="77777777" w:rsidR="00327D82" w:rsidRDefault="00327D82">
      <w:pPr>
        <w:pStyle w:val="a3"/>
        <w:ind w:left="0"/>
        <w:jc w:val="left"/>
        <w:rPr>
          <w:sz w:val="20"/>
        </w:rPr>
      </w:pPr>
    </w:p>
    <w:p w14:paraId="03198D28" w14:textId="77777777" w:rsidR="00327D82" w:rsidRDefault="00327D82">
      <w:pPr>
        <w:pStyle w:val="a3"/>
        <w:ind w:left="0"/>
        <w:jc w:val="left"/>
        <w:rPr>
          <w:sz w:val="20"/>
        </w:rPr>
      </w:pPr>
    </w:p>
    <w:p w14:paraId="0648E82A" w14:textId="77777777" w:rsidR="00327D82" w:rsidRDefault="00327D82">
      <w:pPr>
        <w:pStyle w:val="a3"/>
        <w:ind w:left="0"/>
        <w:jc w:val="left"/>
        <w:rPr>
          <w:sz w:val="20"/>
        </w:rPr>
      </w:pPr>
    </w:p>
    <w:p w14:paraId="35FF4251" w14:textId="77777777" w:rsidR="00327D82" w:rsidRDefault="00327D82">
      <w:pPr>
        <w:pStyle w:val="a3"/>
        <w:ind w:left="0"/>
        <w:jc w:val="left"/>
        <w:rPr>
          <w:sz w:val="20"/>
        </w:rPr>
      </w:pPr>
    </w:p>
    <w:p w14:paraId="1C9FEA98" w14:textId="77777777" w:rsidR="00327D82" w:rsidRDefault="00327D82">
      <w:pPr>
        <w:pStyle w:val="a3"/>
        <w:ind w:left="0"/>
        <w:jc w:val="left"/>
        <w:rPr>
          <w:sz w:val="20"/>
        </w:rPr>
      </w:pPr>
    </w:p>
    <w:p w14:paraId="3DF79738" w14:textId="77777777" w:rsidR="00327D82" w:rsidRDefault="00327D82">
      <w:pPr>
        <w:pStyle w:val="a3"/>
        <w:ind w:left="0"/>
        <w:jc w:val="left"/>
        <w:rPr>
          <w:sz w:val="20"/>
        </w:rPr>
      </w:pPr>
    </w:p>
    <w:p w14:paraId="5E711C8E" w14:textId="77777777" w:rsidR="00327D82" w:rsidRDefault="00327D82">
      <w:pPr>
        <w:pStyle w:val="a3"/>
        <w:ind w:left="0"/>
        <w:jc w:val="left"/>
        <w:rPr>
          <w:sz w:val="20"/>
        </w:rPr>
      </w:pPr>
    </w:p>
    <w:p w14:paraId="34614BED" w14:textId="77777777" w:rsidR="00327D82" w:rsidRDefault="00327D82">
      <w:pPr>
        <w:pStyle w:val="a3"/>
        <w:ind w:left="0"/>
        <w:jc w:val="left"/>
        <w:rPr>
          <w:sz w:val="20"/>
        </w:rPr>
      </w:pPr>
    </w:p>
    <w:p w14:paraId="13AAA2DC" w14:textId="77777777" w:rsidR="00327D82" w:rsidRDefault="00327D82">
      <w:pPr>
        <w:pStyle w:val="a3"/>
        <w:ind w:left="0"/>
        <w:jc w:val="left"/>
        <w:rPr>
          <w:sz w:val="20"/>
        </w:rPr>
      </w:pPr>
    </w:p>
    <w:p w14:paraId="14368AA5" w14:textId="77777777" w:rsidR="005114B8" w:rsidRDefault="005114B8" w:rsidP="00FE7F9D"/>
    <w:p w14:paraId="0B71A2AD" w14:textId="77777777" w:rsidR="005114B8" w:rsidRDefault="005114B8" w:rsidP="00FE7F9D"/>
    <w:sectPr w:rsidR="005114B8" w:rsidSect="00FE7F9D">
      <w:pgSz w:w="11910" w:h="16840"/>
      <w:pgMar w:top="960" w:right="620" w:bottom="280" w:left="1300" w:header="7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9C34" w14:textId="77777777" w:rsidR="00C619E4" w:rsidRDefault="00C619E4" w:rsidP="00327D82">
      <w:r>
        <w:separator/>
      </w:r>
    </w:p>
  </w:endnote>
  <w:endnote w:type="continuationSeparator" w:id="0">
    <w:p w14:paraId="0C5E49E6" w14:textId="77777777" w:rsidR="00C619E4" w:rsidRDefault="00C619E4" w:rsidP="0032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6D03" w14:textId="77777777" w:rsidR="00C619E4" w:rsidRDefault="00C619E4" w:rsidP="00327D82">
      <w:r>
        <w:separator/>
      </w:r>
    </w:p>
  </w:footnote>
  <w:footnote w:type="continuationSeparator" w:id="0">
    <w:p w14:paraId="5B775E46" w14:textId="77777777" w:rsidR="00C619E4" w:rsidRDefault="00C619E4" w:rsidP="0032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094C" w14:textId="77777777" w:rsidR="005114B8" w:rsidRDefault="008030A2">
    <w:pPr>
      <w:pStyle w:val="a3"/>
      <w:spacing w:line="14" w:lineRule="auto"/>
      <w:ind w:left="0"/>
      <w:jc w:val="left"/>
      <w:rPr>
        <w:sz w:val="20"/>
      </w:rPr>
    </w:pPr>
    <w:r>
      <w:pict w14:anchorId="4E1EF832">
        <v:shapetype id="_x0000_t202" coordsize="21600,21600" o:spt="202" path="m,l,21600r21600,l21600,xe">
          <v:stroke joinstyle="miter"/>
          <v:path gradientshapeok="t" o:connecttype="rect"/>
        </v:shapetype>
        <v:shape id="_x0000_s2050" type="#_x0000_t202" style="position:absolute;margin-left:538.7pt;margin-top:36.65pt;width:17.2pt;height:13pt;z-index:-251658752;mso-position-horizontal-relative:page;mso-position-vertical-relative:page" filled="f" stroked="f">
          <v:textbox style="mso-next-textbox:#_x0000_s2050" inset="0,0,0,0">
            <w:txbxContent>
              <w:p w14:paraId="15247759" w14:textId="77777777" w:rsidR="005114B8" w:rsidRDefault="005114B8">
                <w:pPr>
                  <w:spacing w:line="244" w:lineRule="exact"/>
                  <w:ind w:left="60"/>
                  <w:rPr>
                    <w:rFonts w:ascii="Carlito"/>
                  </w:rPr>
                </w:pPr>
                <w:r>
                  <w:fldChar w:fldCharType="begin"/>
                </w:r>
                <w:r>
                  <w:rPr>
                    <w:rFonts w:ascii="Carlito"/>
                  </w:rPr>
                  <w:instrText xml:space="preserve"> PAGE </w:instrText>
                </w:r>
                <w:r>
                  <w:fldChar w:fldCharType="separate"/>
                </w:r>
                <w:r w:rsidR="000C2DFD">
                  <w:rPr>
                    <w:rFonts w:ascii="Carlito"/>
                    <w:noProof/>
                  </w:rPr>
                  <w:t>50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E49"/>
    <w:multiLevelType w:val="hybridMultilevel"/>
    <w:tmpl w:val="86C6C82A"/>
    <w:lvl w:ilvl="0" w:tplc="9CDAD91E">
      <w:start w:val="3"/>
      <w:numFmt w:val="decimal"/>
      <w:lvlText w:val="%1"/>
      <w:lvlJc w:val="left"/>
      <w:pPr>
        <w:ind w:left="563" w:hanging="537"/>
        <w:jc w:val="left"/>
      </w:pPr>
      <w:rPr>
        <w:rFonts w:hint="default"/>
        <w:lang w:val="uk-UA" w:eastAsia="en-US" w:bidi="ar-SA"/>
      </w:rPr>
    </w:lvl>
    <w:lvl w:ilvl="1" w:tplc="F4E47226">
      <w:numFmt w:val="none"/>
      <w:lvlText w:val=""/>
      <w:lvlJc w:val="left"/>
      <w:pPr>
        <w:tabs>
          <w:tab w:val="num" w:pos="360"/>
        </w:tabs>
      </w:pPr>
    </w:lvl>
    <w:lvl w:ilvl="2" w:tplc="88A4A23E">
      <w:numFmt w:val="bullet"/>
      <w:lvlText w:val="•"/>
      <w:lvlJc w:val="left"/>
      <w:pPr>
        <w:ind w:left="2445" w:hanging="537"/>
      </w:pPr>
      <w:rPr>
        <w:rFonts w:hint="default"/>
        <w:lang w:val="uk-UA" w:eastAsia="en-US" w:bidi="ar-SA"/>
      </w:rPr>
    </w:lvl>
    <w:lvl w:ilvl="3" w:tplc="94BC6302">
      <w:numFmt w:val="bullet"/>
      <w:lvlText w:val="•"/>
      <w:lvlJc w:val="left"/>
      <w:pPr>
        <w:ind w:left="3387" w:hanging="537"/>
      </w:pPr>
      <w:rPr>
        <w:rFonts w:hint="default"/>
        <w:lang w:val="uk-UA" w:eastAsia="en-US" w:bidi="ar-SA"/>
      </w:rPr>
    </w:lvl>
    <w:lvl w:ilvl="4" w:tplc="CA1629F6">
      <w:numFmt w:val="bullet"/>
      <w:lvlText w:val="•"/>
      <w:lvlJc w:val="left"/>
      <w:pPr>
        <w:ind w:left="4330" w:hanging="537"/>
      </w:pPr>
      <w:rPr>
        <w:rFonts w:hint="default"/>
        <w:lang w:val="uk-UA" w:eastAsia="en-US" w:bidi="ar-SA"/>
      </w:rPr>
    </w:lvl>
    <w:lvl w:ilvl="5" w:tplc="167CEE76">
      <w:numFmt w:val="bullet"/>
      <w:lvlText w:val="•"/>
      <w:lvlJc w:val="left"/>
      <w:pPr>
        <w:ind w:left="5273" w:hanging="537"/>
      </w:pPr>
      <w:rPr>
        <w:rFonts w:hint="default"/>
        <w:lang w:val="uk-UA" w:eastAsia="en-US" w:bidi="ar-SA"/>
      </w:rPr>
    </w:lvl>
    <w:lvl w:ilvl="6" w:tplc="E12CE0A2">
      <w:numFmt w:val="bullet"/>
      <w:lvlText w:val="•"/>
      <w:lvlJc w:val="left"/>
      <w:pPr>
        <w:ind w:left="6215" w:hanging="537"/>
      </w:pPr>
      <w:rPr>
        <w:rFonts w:hint="default"/>
        <w:lang w:val="uk-UA" w:eastAsia="en-US" w:bidi="ar-SA"/>
      </w:rPr>
    </w:lvl>
    <w:lvl w:ilvl="7" w:tplc="532E7F8E">
      <w:numFmt w:val="bullet"/>
      <w:lvlText w:val="•"/>
      <w:lvlJc w:val="left"/>
      <w:pPr>
        <w:ind w:left="7158" w:hanging="537"/>
      </w:pPr>
      <w:rPr>
        <w:rFonts w:hint="default"/>
        <w:lang w:val="uk-UA" w:eastAsia="en-US" w:bidi="ar-SA"/>
      </w:rPr>
    </w:lvl>
    <w:lvl w:ilvl="8" w:tplc="D93A1FE6">
      <w:numFmt w:val="bullet"/>
      <w:lvlText w:val="•"/>
      <w:lvlJc w:val="left"/>
      <w:pPr>
        <w:ind w:left="8101" w:hanging="537"/>
      </w:pPr>
      <w:rPr>
        <w:rFonts w:hint="default"/>
        <w:lang w:val="uk-UA" w:eastAsia="en-US" w:bidi="ar-SA"/>
      </w:rPr>
    </w:lvl>
  </w:abstractNum>
  <w:abstractNum w:abstractNumId="1" w15:restartNumberingAfterBreak="0">
    <w:nsid w:val="0D692081"/>
    <w:multiLevelType w:val="hybridMultilevel"/>
    <w:tmpl w:val="67C8BD54"/>
    <w:lvl w:ilvl="0" w:tplc="EA463E3A">
      <w:start w:val="3"/>
      <w:numFmt w:val="decimal"/>
      <w:lvlText w:val="%1."/>
      <w:lvlJc w:val="left"/>
      <w:pPr>
        <w:ind w:left="1485" w:hanging="361"/>
        <w:jc w:val="left"/>
      </w:pPr>
      <w:rPr>
        <w:rFonts w:ascii="Times New Roman" w:eastAsia="Times New Roman" w:hAnsi="Times New Roman" w:cs="Times New Roman" w:hint="default"/>
        <w:w w:val="99"/>
        <w:sz w:val="28"/>
        <w:szCs w:val="28"/>
        <w:lang w:val="uk-UA" w:eastAsia="en-US" w:bidi="ar-SA"/>
      </w:rPr>
    </w:lvl>
    <w:lvl w:ilvl="1" w:tplc="AE6E53DA">
      <w:numFmt w:val="bullet"/>
      <w:lvlText w:val="•"/>
      <w:lvlJc w:val="left"/>
      <w:pPr>
        <w:ind w:left="2330" w:hanging="361"/>
      </w:pPr>
      <w:rPr>
        <w:rFonts w:hint="default"/>
        <w:lang w:val="uk-UA" w:eastAsia="en-US" w:bidi="ar-SA"/>
      </w:rPr>
    </w:lvl>
    <w:lvl w:ilvl="2" w:tplc="2AC2A9AA">
      <w:numFmt w:val="bullet"/>
      <w:lvlText w:val="•"/>
      <w:lvlJc w:val="left"/>
      <w:pPr>
        <w:ind w:left="3181" w:hanging="361"/>
      </w:pPr>
      <w:rPr>
        <w:rFonts w:hint="default"/>
        <w:lang w:val="uk-UA" w:eastAsia="en-US" w:bidi="ar-SA"/>
      </w:rPr>
    </w:lvl>
    <w:lvl w:ilvl="3" w:tplc="5218B594">
      <w:numFmt w:val="bullet"/>
      <w:lvlText w:val="•"/>
      <w:lvlJc w:val="left"/>
      <w:pPr>
        <w:ind w:left="4031" w:hanging="361"/>
      </w:pPr>
      <w:rPr>
        <w:rFonts w:hint="default"/>
        <w:lang w:val="uk-UA" w:eastAsia="en-US" w:bidi="ar-SA"/>
      </w:rPr>
    </w:lvl>
    <w:lvl w:ilvl="4" w:tplc="A0BA8734">
      <w:numFmt w:val="bullet"/>
      <w:lvlText w:val="•"/>
      <w:lvlJc w:val="left"/>
      <w:pPr>
        <w:ind w:left="4882" w:hanging="361"/>
      </w:pPr>
      <w:rPr>
        <w:rFonts w:hint="default"/>
        <w:lang w:val="uk-UA" w:eastAsia="en-US" w:bidi="ar-SA"/>
      </w:rPr>
    </w:lvl>
    <w:lvl w:ilvl="5" w:tplc="39F252D6">
      <w:numFmt w:val="bullet"/>
      <w:lvlText w:val="•"/>
      <w:lvlJc w:val="left"/>
      <w:pPr>
        <w:ind w:left="5733" w:hanging="361"/>
      </w:pPr>
      <w:rPr>
        <w:rFonts w:hint="default"/>
        <w:lang w:val="uk-UA" w:eastAsia="en-US" w:bidi="ar-SA"/>
      </w:rPr>
    </w:lvl>
    <w:lvl w:ilvl="6" w:tplc="5EC0870E">
      <w:numFmt w:val="bullet"/>
      <w:lvlText w:val="•"/>
      <w:lvlJc w:val="left"/>
      <w:pPr>
        <w:ind w:left="6583" w:hanging="361"/>
      </w:pPr>
      <w:rPr>
        <w:rFonts w:hint="default"/>
        <w:lang w:val="uk-UA" w:eastAsia="en-US" w:bidi="ar-SA"/>
      </w:rPr>
    </w:lvl>
    <w:lvl w:ilvl="7" w:tplc="9E549EE8">
      <w:numFmt w:val="bullet"/>
      <w:lvlText w:val="•"/>
      <w:lvlJc w:val="left"/>
      <w:pPr>
        <w:ind w:left="7434" w:hanging="361"/>
      </w:pPr>
      <w:rPr>
        <w:rFonts w:hint="default"/>
        <w:lang w:val="uk-UA" w:eastAsia="en-US" w:bidi="ar-SA"/>
      </w:rPr>
    </w:lvl>
    <w:lvl w:ilvl="8" w:tplc="B09859AA">
      <w:numFmt w:val="bullet"/>
      <w:lvlText w:val="•"/>
      <w:lvlJc w:val="left"/>
      <w:pPr>
        <w:ind w:left="8285" w:hanging="361"/>
      </w:pPr>
      <w:rPr>
        <w:rFonts w:hint="default"/>
        <w:lang w:val="uk-UA" w:eastAsia="en-US" w:bidi="ar-SA"/>
      </w:rPr>
    </w:lvl>
  </w:abstractNum>
  <w:abstractNum w:abstractNumId="2" w15:restartNumberingAfterBreak="0">
    <w:nsid w:val="0D800D9B"/>
    <w:multiLevelType w:val="hybridMultilevel"/>
    <w:tmpl w:val="146E2DEC"/>
    <w:lvl w:ilvl="0" w:tplc="28302BDA">
      <w:start w:val="2"/>
      <w:numFmt w:val="decimal"/>
      <w:lvlText w:val="%1"/>
      <w:lvlJc w:val="left"/>
      <w:pPr>
        <w:ind w:left="971" w:hanging="408"/>
        <w:jc w:val="left"/>
      </w:pPr>
      <w:rPr>
        <w:rFonts w:hint="default"/>
        <w:lang w:val="uk-UA" w:eastAsia="en-US" w:bidi="ar-SA"/>
      </w:rPr>
    </w:lvl>
    <w:lvl w:ilvl="1" w:tplc="9CA62F0C">
      <w:numFmt w:val="none"/>
      <w:lvlText w:val=""/>
      <w:lvlJc w:val="left"/>
      <w:pPr>
        <w:tabs>
          <w:tab w:val="num" w:pos="360"/>
        </w:tabs>
      </w:pPr>
    </w:lvl>
    <w:lvl w:ilvl="2" w:tplc="5172DAD8">
      <w:numFmt w:val="bullet"/>
      <w:lvlText w:val="•"/>
      <w:lvlJc w:val="left"/>
      <w:pPr>
        <w:ind w:left="2781" w:hanging="408"/>
      </w:pPr>
      <w:rPr>
        <w:rFonts w:hint="default"/>
        <w:lang w:val="uk-UA" w:eastAsia="en-US" w:bidi="ar-SA"/>
      </w:rPr>
    </w:lvl>
    <w:lvl w:ilvl="3" w:tplc="450AE312">
      <w:numFmt w:val="bullet"/>
      <w:lvlText w:val="•"/>
      <w:lvlJc w:val="left"/>
      <w:pPr>
        <w:ind w:left="3681" w:hanging="408"/>
      </w:pPr>
      <w:rPr>
        <w:rFonts w:hint="default"/>
        <w:lang w:val="uk-UA" w:eastAsia="en-US" w:bidi="ar-SA"/>
      </w:rPr>
    </w:lvl>
    <w:lvl w:ilvl="4" w:tplc="C4661F6A">
      <w:numFmt w:val="bullet"/>
      <w:lvlText w:val="•"/>
      <w:lvlJc w:val="left"/>
      <w:pPr>
        <w:ind w:left="4582" w:hanging="408"/>
      </w:pPr>
      <w:rPr>
        <w:rFonts w:hint="default"/>
        <w:lang w:val="uk-UA" w:eastAsia="en-US" w:bidi="ar-SA"/>
      </w:rPr>
    </w:lvl>
    <w:lvl w:ilvl="5" w:tplc="9FF4D340">
      <w:numFmt w:val="bullet"/>
      <w:lvlText w:val="•"/>
      <w:lvlJc w:val="left"/>
      <w:pPr>
        <w:ind w:left="5483" w:hanging="408"/>
      </w:pPr>
      <w:rPr>
        <w:rFonts w:hint="default"/>
        <w:lang w:val="uk-UA" w:eastAsia="en-US" w:bidi="ar-SA"/>
      </w:rPr>
    </w:lvl>
    <w:lvl w:ilvl="6" w:tplc="ED56B8B0">
      <w:numFmt w:val="bullet"/>
      <w:lvlText w:val="•"/>
      <w:lvlJc w:val="left"/>
      <w:pPr>
        <w:ind w:left="6383" w:hanging="408"/>
      </w:pPr>
      <w:rPr>
        <w:rFonts w:hint="default"/>
        <w:lang w:val="uk-UA" w:eastAsia="en-US" w:bidi="ar-SA"/>
      </w:rPr>
    </w:lvl>
    <w:lvl w:ilvl="7" w:tplc="CA4407F0">
      <w:numFmt w:val="bullet"/>
      <w:lvlText w:val="•"/>
      <w:lvlJc w:val="left"/>
      <w:pPr>
        <w:ind w:left="7284" w:hanging="408"/>
      </w:pPr>
      <w:rPr>
        <w:rFonts w:hint="default"/>
        <w:lang w:val="uk-UA" w:eastAsia="en-US" w:bidi="ar-SA"/>
      </w:rPr>
    </w:lvl>
    <w:lvl w:ilvl="8" w:tplc="F7087530">
      <w:numFmt w:val="bullet"/>
      <w:lvlText w:val="•"/>
      <w:lvlJc w:val="left"/>
      <w:pPr>
        <w:ind w:left="8185" w:hanging="408"/>
      </w:pPr>
      <w:rPr>
        <w:rFonts w:hint="default"/>
        <w:lang w:val="uk-UA" w:eastAsia="en-US" w:bidi="ar-SA"/>
      </w:rPr>
    </w:lvl>
  </w:abstractNum>
  <w:abstractNum w:abstractNumId="3" w15:restartNumberingAfterBreak="0">
    <w:nsid w:val="0F556CFF"/>
    <w:multiLevelType w:val="hybridMultilevel"/>
    <w:tmpl w:val="3A7E42F4"/>
    <w:lvl w:ilvl="0" w:tplc="028C294C">
      <w:start w:val="1"/>
      <w:numFmt w:val="decimal"/>
      <w:lvlText w:val="%1"/>
      <w:lvlJc w:val="left"/>
      <w:pPr>
        <w:ind w:left="961" w:hanging="560"/>
        <w:jc w:val="left"/>
      </w:pPr>
      <w:rPr>
        <w:rFonts w:hint="default"/>
        <w:lang w:val="uk-UA" w:eastAsia="en-US" w:bidi="ar-SA"/>
      </w:rPr>
    </w:lvl>
    <w:lvl w:ilvl="1" w:tplc="9D8C8C9E">
      <w:numFmt w:val="none"/>
      <w:lvlText w:val=""/>
      <w:lvlJc w:val="left"/>
      <w:pPr>
        <w:tabs>
          <w:tab w:val="num" w:pos="360"/>
        </w:tabs>
      </w:pPr>
    </w:lvl>
    <w:lvl w:ilvl="2" w:tplc="22D6B7B6">
      <w:numFmt w:val="bullet"/>
      <w:lvlText w:val="•"/>
      <w:lvlJc w:val="left"/>
      <w:pPr>
        <w:ind w:left="2765" w:hanging="560"/>
      </w:pPr>
      <w:rPr>
        <w:rFonts w:hint="default"/>
        <w:lang w:val="uk-UA" w:eastAsia="en-US" w:bidi="ar-SA"/>
      </w:rPr>
    </w:lvl>
    <w:lvl w:ilvl="3" w:tplc="67A45CCC">
      <w:numFmt w:val="bullet"/>
      <w:lvlText w:val="•"/>
      <w:lvlJc w:val="left"/>
      <w:pPr>
        <w:ind w:left="3667" w:hanging="560"/>
      </w:pPr>
      <w:rPr>
        <w:rFonts w:hint="default"/>
        <w:lang w:val="uk-UA" w:eastAsia="en-US" w:bidi="ar-SA"/>
      </w:rPr>
    </w:lvl>
    <w:lvl w:ilvl="4" w:tplc="6EBA36AC">
      <w:numFmt w:val="bullet"/>
      <w:lvlText w:val="•"/>
      <w:lvlJc w:val="left"/>
      <w:pPr>
        <w:ind w:left="4570" w:hanging="560"/>
      </w:pPr>
      <w:rPr>
        <w:rFonts w:hint="default"/>
        <w:lang w:val="uk-UA" w:eastAsia="en-US" w:bidi="ar-SA"/>
      </w:rPr>
    </w:lvl>
    <w:lvl w:ilvl="5" w:tplc="D92622BA">
      <w:numFmt w:val="bullet"/>
      <w:lvlText w:val="•"/>
      <w:lvlJc w:val="left"/>
      <w:pPr>
        <w:ind w:left="5473" w:hanging="560"/>
      </w:pPr>
      <w:rPr>
        <w:rFonts w:hint="default"/>
        <w:lang w:val="uk-UA" w:eastAsia="en-US" w:bidi="ar-SA"/>
      </w:rPr>
    </w:lvl>
    <w:lvl w:ilvl="6" w:tplc="7D3CF5F6">
      <w:numFmt w:val="bullet"/>
      <w:lvlText w:val="•"/>
      <w:lvlJc w:val="left"/>
      <w:pPr>
        <w:ind w:left="6375" w:hanging="560"/>
      </w:pPr>
      <w:rPr>
        <w:rFonts w:hint="default"/>
        <w:lang w:val="uk-UA" w:eastAsia="en-US" w:bidi="ar-SA"/>
      </w:rPr>
    </w:lvl>
    <w:lvl w:ilvl="7" w:tplc="89F2B1F8">
      <w:numFmt w:val="bullet"/>
      <w:lvlText w:val="•"/>
      <w:lvlJc w:val="left"/>
      <w:pPr>
        <w:ind w:left="7278" w:hanging="560"/>
      </w:pPr>
      <w:rPr>
        <w:rFonts w:hint="default"/>
        <w:lang w:val="uk-UA" w:eastAsia="en-US" w:bidi="ar-SA"/>
      </w:rPr>
    </w:lvl>
    <w:lvl w:ilvl="8" w:tplc="0BFC2D3A">
      <w:numFmt w:val="bullet"/>
      <w:lvlText w:val="•"/>
      <w:lvlJc w:val="left"/>
      <w:pPr>
        <w:ind w:left="8181" w:hanging="560"/>
      </w:pPr>
      <w:rPr>
        <w:rFonts w:hint="default"/>
        <w:lang w:val="uk-UA" w:eastAsia="en-US" w:bidi="ar-SA"/>
      </w:rPr>
    </w:lvl>
  </w:abstractNum>
  <w:abstractNum w:abstractNumId="4" w15:restartNumberingAfterBreak="0">
    <w:nsid w:val="11A17652"/>
    <w:multiLevelType w:val="hybridMultilevel"/>
    <w:tmpl w:val="1234BD2C"/>
    <w:lvl w:ilvl="0" w:tplc="E014E688">
      <w:start w:val="1"/>
      <w:numFmt w:val="decimal"/>
      <w:lvlText w:val="%1."/>
      <w:lvlJc w:val="left"/>
      <w:pPr>
        <w:ind w:left="1131" w:hanging="280"/>
        <w:jc w:val="right"/>
      </w:pPr>
      <w:rPr>
        <w:rFonts w:ascii="Times New Roman" w:eastAsia="Times New Roman" w:hAnsi="Times New Roman" w:cs="Times New Roman" w:hint="default"/>
        <w:i w:val="0"/>
        <w:w w:val="99"/>
        <w:sz w:val="28"/>
        <w:szCs w:val="28"/>
        <w:lang w:val="uk-UA" w:eastAsia="en-US" w:bidi="ar-SA"/>
      </w:rPr>
    </w:lvl>
    <w:lvl w:ilvl="1" w:tplc="AA9A62A0">
      <w:numFmt w:val="bullet"/>
      <w:lvlText w:val="•"/>
      <w:lvlJc w:val="left"/>
      <w:pPr>
        <w:ind w:left="1320" w:hanging="280"/>
      </w:pPr>
      <w:rPr>
        <w:rFonts w:hint="default"/>
        <w:lang w:val="uk-UA" w:eastAsia="en-US" w:bidi="ar-SA"/>
      </w:rPr>
    </w:lvl>
    <w:lvl w:ilvl="2" w:tplc="0324E9FA">
      <w:numFmt w:val="bullet"/>
      <w:lvlText w:val="•"/>
      <w:lvlJc w:val="left"/>
      <w:pPr>
        <w:ind w:left="2282" w:hanging="280"/>
      </w:pPr>
      <w:rPr>
        <w:rFonts w:hint="default"/>
        <w:lang w:val="uk-UA" w:eastAsia="en-US" w:bidi="ar-SA"/>
      </w:rPr>
    </w:lvl>
    <w:lvl w:ilvl="3" w:tplc="C396040E">
      <w:numFmt w:val="bullet"/>
      <w:lvlText w:val="•"/>
      <w:lvlJc w:val="left"/>
      <w:pPr>
        <w:ind w:left="3245" w:hanging="280"/>
      </w:pPr>
      <w:rPr>
        <w:rFonts w:hint="default"/>
        <w:lang w:val="uk-UA" w:eastAsia="en-US" w:bidi="ar-SA"/>
      </w:rPr>
    </w:lvl>
    <w:lvl w:ilvl="4" w:tplc="CB0C3C8E">
      <w:numFmt w:val="bullet"/>
      <w:lvlText w:val="•"/>
      <w:lvlJc w:val="left"/>
      <w:pPr>
        <w:ind w:left="4208" w:hanging="280"/>
      </w:pPr>
      <w:rPr>
        <w:rFonts w:hint="default"/>
        <w:lang w:val="uk-UA" w:eastAsia="en-US" w:bidi="ar-SA"/>
      </w:rPr>
    </w:lvl>
    <w:lvl w:ilvl="5" w:tplc="9F6A1488">
      <w:numFmt w:val="bullet"/>
      <w:lvlText w:val="•"/>
      <w:lvlJc w:val="left"/>
      <w:pPr>
        <w:ind w:left="5171" w:hanging="280"/>
      </w:pPr>
      <w:rPr>
        <w:rFonts w:hint="default"/>
        <w:lang w:val="uk-UA" w:eastAsia="en-US" w:bidi="ar-SA"/>
      </w:rPr>
    </w:lvl>
    <w:lvl w:ilvl="6" w:tplc="27207472">
      <w:numFmt w:val="bullet"/>
      <w:lvlText w:val="•"/>
      <w:lvlJc w:val="left"/>
      <w:pPr>
        <w:ind w:left="6134" w:hanging="280"/>
      </w:pPr>
      <w:rPr>
        <w:rFonts w:hint="default"/>
        <w:lang w:val="uk-UA" w:eastAsia="en-US" w:bidi="ar-SA"/>
      </w:rPr>
    </w:lvl>
    <w:lvl w:ilvl="7" w:tplc="B0040496">
      <w:numFmt w:val="bullet"/>
      <w:lvlText w:val="•"/>
      <w:lvlJc w:val="left"/>
      <w:pPr>
        <w:ind w:left="7097" w:hanging="280"/>
      </w:pPr>
      <w:rPr>
        <w:rFonts w:hint="default"/>
        <w:lang w:val="uk-UA" w:eastAsia="en-US" w:bidi="ar-SA"/>
      </w:rPr>
    </w:lvl>
    <w:lvl w:ilvl="8" w:tplc="5D90BE80">
      <w:numFmt w:val="bullet"/>
      <w:lvlText w:val="•"/>
      <w:lvlJc w:val="left"/>
      <w:pPr>
        <w:ind w:left="8060" w:hanging="280"/>
      </w:pPr>
      <w:rPr>
        <w:rFonts w:hint="default"/>
        <w:lang w:val="uk-UA" w:eastAsia="en-US" w:bidi="ar-SA"/>
      </w:rPr>
    </w:lvl>
  </w:abstractNum>
  <w:abstractNum w:abstractNumId="5" w15:restartNumberingAfterBreak="0">
    <w:nsid w:val="19EF272E"/>
    <w:multiLevelType w:val="hybridMultilevel"/>
    <w:tmpl w:val="A1DC0DA4"/>
    <w:lvl w:ilvl="0" w:tplc="C18477E8">
      <w:start w:val="1"/>
      <w:numFmt w:val="decimal"/>
      <w:lvlText w:val="%1."/>
      <w:lvlJc w:val="left"/>
      <w:pPr>
        <w:ind w:left="685" w:hanging="285"/>
        <w:jc w:val="left"/>
      </w:pPr>
      <w:rPr>
        <w:rFonts w:ascii="Times New Roman" w:eastAsia="Times New Roman" w:hAnsi="Times New Roman" w:cs="Times New Roman" w:hint="default"/>
        <w:w w:val="99"/>
        <w:sz w:val="28"/>
        <w:szCs w:val="28"/>
        <w:lang w:val="uk-UA" w:eastAsia="en-US" w:bidi="ar-SA"/>
      </w:rPr>
    </w:lvl>
    <w:lvl w:ilvl="1" w:tplc="92E02270">
      <w:numFmt w:val="bullet"/>
      <w:lvlText w:val="•"/>
      <w:lvlJc w:val="left"/>
      <w:pPr>
        <w:ind w:left="1610" w:hanging="285"/>
      </w:pPr>
      <w:rPr>
        <w:rFonts w:hint="default"/>
        <w:lang w:val="uk-UA" w:eastAsia="en-US" w:bidi="ar-SA"/>
      </w:rPr>
    </w:lvl>
    <w:lvl w:ilvl="2" w:tplc="79D2FA18">
      <w:numFmt w:val="bullet"/>
      <w:lvlText w:val="•"/>
      <w:lvlJc w:val="left"/>
      <w:pPr>
        <w:ind w:left="2541" w:hanging="285"/>
      </w:pPr>
      <w:rPr>
        <w:rFonts w:hint="default"/>
        <w:lang w:val="uk-UA" w:eastAsia="en-US" w:bidi="ar-SA"/>
      </w:rPr>
    </w:lvl>
    <w:lvl w:ilvl="3" w:tplc="16226970">
      <w:numFmt w:val="bullet"/>
      <w:lvlText w:val="•"/>
      <w:lvlJc w:val="left"/>
      <w:pPr>
        <w:ind w:left="3471" w:hanging="285"/>
      </w:pPr>
      <w:rPr>
        <w:rFonts w:hint="default"/>
        <w:lang w:val="uk-UA" w:eastAsia="en-US" w:bidi="ar-SA"/>
      </w:rPr>
    </w:lvl>
    <w:lvl w:ilvl="4" w:tplc="4D44BEB6">
      <w:numFmt w:val="bullet"/>
      <w:lvlText w:val="•"/>
      <w:lvlJc w:val="left"/>
      <w:pPr>
        <w:ind w:left="4402" w:hanging="285"/>
      </w:pPr>
      <w:rPr>
        <w:rFonts w:hint="default"/>
        <w:lang w:val="uk-UA" w:eastAsia="en-US" w:bidi="ar-SA"/>
      </w:rPr>
    </w:lvl>
    <w:lvl w:ilvl="5" w:tplc="BF1AF972">
      <w:numFmt w:val="bullet"/>
      <w:lvlText w:val="•"/>
      <w:lvlJc w:val="left"/>
      <w:pPr>
        <w:ind w:left="5333" w:hanging="285"/>
      </w:pPr>
      <w:rPr>
        <w:rFonts w:hint="default"/>
        <w:lang w:val="uk-UA" w:eastAsia="en-US" w:bidi="ar-SA"/>
      </w:rPr>
    </w:lvl>
    <w:lvl w:ilvl="6" w:tplc="36C80BAC">
      <w:numFmt w:val="bullet"/>
      <w:lvlText w:val="•"/>
      <w:lvlJc w:val="left"/>
      <w:pPr>
        <w:ind w:left="6263" w:hanging="285"/>
      </w:pPr>
      <w:rPr>
        <w:rFonts w:hint="default"/>
        <w:lang w:val="uk-UA" w:eastAsia="en-US" w:bidi="ar-SA"/>
      </w:rPr>
    </w:lvl>
    <w:lvl w:ilvl="7" w:tplc="0B64701A">
      <w:numFmt w:val="bullet"/>
      <w:lvlText w:val="•"/>
      <w:lvlJc w:val="left"/>
      <w:pPr>
        <w:ind w:left="7194" w:hanging="285"/>
      </w:pPr>
      <w:rPr>
        <w:rFonts w:hint="default"/>
        <w:lang w:val="uk-UA" w:eastAsia="en-US" w:bidi="ar-SA"/>
      </w:rPr>
    </w:lvl>
    <w:lvl w:ilvl="8" w:tplc="22F690E8">
      <w:numFmt w:val="bullet"/>
      <w:lvlText w:val="•"/>
      <w:lvlJc w:val="left"/>
      <w:pPr>
        <w:ind w:left="8125" w:hanging="285"/>
      </w:pPr>
      <w:rPr>
        <w:rFonts w:hint="default"/>
        <w:lang w:val="uk-UA" w:eastAsia="en-US" w:bidi="ar-SA"/>
      </w:rPr>
    </w:lvl>
  </w:abstractNum>
  <w:abstractNum w:abstractNumId="6" w15:restartNumberingAfterBreak="0">
    <w:nsid w:val="1FD01580"/>
    <w:multiLevelType w:val="hybridMultilevel"/>
    <w:tmpl w:val="E9642084"/>
    <w:lvl w:ilvl="0" w:tplc="AC2818F0">
      <w:numFmt w:val="bullet"/>
      <w:lvlText w:val="–"/>
      <w:lvlJc w:val="left"/>
      <w:pPr>
        <w:ind w:left="402" w:hanging="278"/>
      </w:pPr>
      <w:rPr>
        <w:rFonts w:ascii="Times New Roman" w:eastAsia="Times New Roman" w:hAnsi="Times New Roman" w:cs="Times New Roman" w:hint="default"/>
        <w:w w:val="99"/>
        <w:sz w:val="28"/>
        <w:szCs w:val="28"/>
        <w:lang w:val="uk-UA" w:eastAsia="en-US" w:bidi="ar-SA"/>
      </w:rPr>
    </w:lvl>
    <w:lvl w:ilvl="1" w:tplc="3948F54E">
      <w:numFmt w:val="bullet"/>
      <w:lvlText w:val="–"/>
      <w:lvlJc w:val="left"/>
      <w:pPr>
        <w:ind w:left="402" w:hanging="248"/>
      </w:pPr>
      <w:rPr>
        <w:rFonts w:ascii="Times New Roman" w:eastAsia="Times New Roman" w:hAnsi="Times New Roman" w:cs="Times New Roman" w:hint="default"/>
        <w:w w:val="99"/>
        <w:sz w:val="28"/>
        <w:szCs w:val="28"/>
        <w:lang w:val="uk-UA" w:eastAsia="en-US" w:bidi="ar-SA"/>
      </w:rPr>
    </w:lvl>
    <w:lvl w:ilvl="2" w:tplc="33E08C84">
      <w:numFmt w:val="bullet"/>
      <w:lvlText w:val="•"/>
      <w:lvlJc w:val="left"/>
      <w:pPr>
        <w:ind w:left="2317" w:hanging="248"/>
      </w:pPr>
      <w:rPr>
        <w:rFonts w:hint="default"/>
        <w:lang w:val="uk-UA" w:eastAsia="en-US" w:bidi="ar-SA"/>
      </w:rPr>
    </w:lvl>
    <w:lvl w:ilvl="3" w:tplc="19AE758A">
      <w:numFmt w:val="bullet"/>
      <w:lvlText w:val="•"/>
      <w:lvlJc w:val="left"/>
      <w:pPr>
        <w:ind w:left="3275" w:hanging="248"/>
      </w:pPr>
      <w:rPr>
        <w:rFonts w:hint="default"/>
        <w:lang w:val="uk-UA" w:eastAsia="en-US" w:bidi="ar-SA"/>
      </w:rPr>
    </w:lvl>
    <w:lvl w:ilvl="4" w:tplc="887A5494">
      <w:numFmt w:val="bullet"/>
      <w:lvlText w:val="•"/>
      <w:lvlJc w:val="left"/>
      <w:pPr>
        <w:ind w:left="4234" w:hanging="248"/>
      </w:pPr>
      <w:rPr>
        <w:rFonts w:hint="default"/>
        <w:lang w:val="uk-UA" w:eastAsia="en-US" w:bidi="ar-SA"/>
      </w:rPr>
    </w:lvl>
    <w:lvl w:ilvl="5" w:tplc="24DA185A">
      <w:numFmt w:val="bullet"/>
      <w:lvlText w:val="•"/>
      <w:lvlJc w:val="left"/>
      <w:pPr>
        <w:ind w:left="5193" w:hanging="248"/>
      </w:pPr>
      <w:rPr>
        <w:rFonts w:hint="default"/>
        <w:lang w:val="uk-UA" w:eastAsia="en-US" w:bidi="ar-SA"/>
      </w:rPr>
    </w:lvl>
    <w:lvl w:ilvl="6" w:tplc="BDA05C4C">
      <w:numFmt w:val="bullet"/>
      <w:lvlText w:val="•"/>
      <w:lvlJc w:val="left"/>
      <w:pPr>
        <w:ind w:left="6151" w:hanging="248"/>
      </w:pPr>
      <w:rPr>
        <w:rFonts w:hint="default"/>
        <w:lang w:val="uk-UA" w:eastAsia="en-US" w:bidi="ar-SA"/>
      </w:rPr>
    </w:lvl>
    <w:lvl w:ilvl="7" w:tplc="4216A102">
      <w:numFmt w:val="bullet"/>
      <w:lvlText w:val="•"/>
      <w:lvlJc w:val="left"/>
      <w:pPr>
        <w:ind w:left="7110" w:hanging="248"/>
      </w:pPr>
      <w:rPr>
        <w:rFonts w:hint="default"/>
        <w:lang w:val="uk-UA" w:eastAsia="en-US" w:bidi="ar-SA"/>
      </w:rPr>
    </w:lvl>
    <w:lvl w:ilvl="8" w:tplc="593E3752">
      <w:numFmt w:val="bullet"/>
      <w:lvlText w:val="•"/>
      <w:lvlJc w:val="left"/>
      <w:pPr>
        <w:ind w:left="8069" w:hanging="248"/>
      </w:pPr>
      <w:rPr>
        <w:rFonts w:hint="default"/>
        <w:lang w:val="uk-UA" w:eastAsia="en-US" w:bidi="ar-SA"/>
      </w:rPr>
    </w:lvl>
  </w:abstractNum>
  <w:abstractNum w:abstractNumId="7" w15:restartNumberingAfterBreak="0">
    <w:nsid w:val="21363FBD"/>
    <w:multiLevelType w:val="hybridMultilevel"/>
    <w:tmpl w:val="9104D09C"/>
    <w:lvl w:ilvl="0" w:tplc="734A59A2">
      <w:start w:val="2"/>
      <w:numFmt w:val="decimal"/>
      <w:lvlText w:val="%1"/>
      <w:lvlJc w:val="left"/>
      <w:pPr>
        <w:ind w:left="2326" w:hanging="408"/>
        <w:jc w:val="left"/>
      </w:pPr>
      <w:rPr>
        <w:rFonts w:hint="default"/>
        <w:lang w:val="uk-UA" w:eastAsia="en-US" w:bidi="ar-SA"/>
      </w:rPr>
    </w:lvl>
    <w:lvl w:ilvl="1" w:tplc="339A1778">
      <w:numFmt w:val="none"/>
      <w:lvlText w:val=""/>
      <w:lvlJc w:val="left"/>
      <w:pPr>
        <w:tabs>
          <w:tab w:val="num" w:pos="360"/>
        </w:tabs>
      </w:pPr>
    </w:lvl>
    <w:lvl w:ilvl="2" w:tplc="9B22D090">
      <w:numFmt w:val="bullet"/>
      <w:lvlText w:val="•"/>
      <w:lvlJc w:val="left"/>
      <w:pPr>
        <w:ind w:left="3853" w:hanging="408"/>
      </w:pPr>
      <w:rPr>
        <w:rFonts w:hint="default"/>
        <w:lang w:val="uk-UA" w:eastAsia="en-US" w:bidi="ar-SA"/>
      </w:rPr>
    </w:lvl>
    <w:lvl w:ilvl="3" w:tplc="A33225E4">
      <w:numFmt w:val="bullet"/>
      <w:lvlText w:val="•"/>
      <w:lvlJc w:val="left"/>
      <w:pPr>
        <w:ind w:left="4619" w:hanging="408"/>
      </w:pPr>
      <w:rPr>
        <w:rFonts w:hint="default"/>
        <w:lang w:val="uk-UA" w:eastAsia="en-US" w:bidi="ar-SA"/>
      </w:rPr>
    </w:lvl>
    <w:lvl w:ilvl="4" w:tplc="0F0C91C6">
      <w:numFmt w:val="bullet"/>
      <w:lvlText w:val="•"/>
      <w:lvlJc w:val="left"/>
      <w:pPr>
        <w:ind w:left="5386" w:hanging="408"/>
      </w:pPr>
      <w:rPr>
        <w:rFonts w:hint="default"/>
        <w:lang w:val="uk-UA" w:eastAsia="en-US" w:bidi="ar-SA"/>
      </w:rPr>
    </w:lvl>
    <w:lvl w:ilvl="5" w:tplc="E672441A">
      <w:numFmt w:val="bullet"/>
      <w:lvlText w:val="•"/>
      <w:lvlJc w:val="left"/>
      <w:pPr>
        <w:ind w:left="6153" w:hanging="408"/>
      </w:pPr>
      <w:rPr>
        <w:rFonts w:hint="default"/>
        <w:lang w:val="uk-UA" w:eastAsia="en-US" w:bidi="ar-SA"/>
      </w:rPr>
    </w:lvl>
    <w:lvl w:ilvl="6" w:tplc="F06AC4DA">
      <w:numFmt w:val="bullet"/>
      <w:lvlText w:val="•"/>
      <w:lvlJc w:val="left"/>
      <w:pPr>
        <w:ind w:left="6919" w:hanging="408"/>
      </w:pPr>
      <w:rPr>
        <w:rFonts w:hint="default"/>
        <w:lang w:val="uk-UA" w:eastAsia="en-US" w:bidi="ar-SA"/>
      </w:rPr>
    </w:lvl>
    <w:lvl w:ilvl="7" w:tplc="8CA2A988">
      <w:numFmt w:val="bullet"/>
      <w:lvlText w:val="•"/>
      <w:lvlJc w:val="left"/>
      <w:pPr>
        <w:ind w:left="7686" w:hanging="408"/>
      </w:pPr>
      <w:rPr>
        <w:rFonts w:hint="default"/>
        <w:lang w:val="uk-UA" w:eastAsia="en-US" w:bidi="ar-SA"/>
      </w:rPr>
    </w:lvl>
    <w:lvl w:ilvl="8" w:tplc="33E07AB6">
      <w:numFmt w:val="bullet"/>
      <w:lvlText w:val="•"/>
      <w:lvlJc w:val="left"/>
      <w:pPr>
        <w:ind w:left="8453" w:hanging="408"/>
      </w:pPr>
      <w:rPr>
        <w:rFonts w:hint="default"/>
        <w:lang w:val="uk-UA" w:eastAsia="en-US" w:bidi="ar-SA"/>
      </w:rPr>
    </w:lvl>
  </w:abstractNum>
  <w:abstractNum w:abstractNumId="8" w15:restartNumberingAfterBreak="0">
    <w:nsid w:val="297246B6"/>
    <w:multiLevelType w:val="hybridMultilevel"/>
    <w:tmpl w:val="E93E9CE6"/>
    <w:lvl w:ilvl="0" w:tplc="A36CF71A">
      <w:numFmt w:val="bullet"/>
      <w:lvlText w:val="–"/>
      <w:lvlJc w:val="left"/>
      <w:pPr>
        <w:ind w:left="402" w:hanging="375"/>
      </w:pPr>
      <w:rPr>
        <w:rFonts w:ascii="Times New Roman" w:eastAsia="Times New Roman" w:hAnsi="Times New Roman" w:cs="Times New Roman" w:hint="default"/>
        <w:w w:val="99"/>
        <w:sz w:val="28"/>
        <w:szCs w:val="28"/>
        <w:lang w:val="uk-UA" w:eastAsia="en-US" w:bidi="ar-SA"/>
      </w:rPr>
    </w:lvl>
    <w:lvl w:ilvl="1" w:tplc="34621772">
      <w:numFmt w:val="bullet"/>
      <w:lvlText w:val="•"/>
      <w:lvlJc w:val="left"/>
      <w:pPr>
        <w:ind w:left="1358" w:hanging="375"/>
      </w:pPr>
      <w:rPr>
        <w:rFonts w:hint="default"/>
        <w:lang w:val="uk-UA" w:eastAsia="en-US" w:bidi="ar-SA"/>
      </w:rPr>
    </w:lvl>
    <w:lvl w:ilvl="2" w:tplc="B4AA9398">
      <w:numFmt w:val="bullet"/>
      <w:lvlText w:val="•"/>
      <w:lvlJc w:val="left"/>
      <w:pPr>
        <w:ind w:left="2317" w:hanging="375"/>
      </w:pPr>
      <w:rPr>
        <w:rFonts w:hint="default"/>
        <w:lang w:val="uk-UA" w:eastAsia="en-US" w:bidi="ar-SA"/>
      </w:rPr>
    </w:lvl>
    <w:lvl w:ilvl="3" w:tplc="CADE657E">
      <w:numFmt w:val="bullet"/>
      <w:lvlText w:val="•"/>
      <w:lvlJc w:val="left"/>
      <w:pPr>
        <w:ind w:left="3275" w:hanging="375"/>
      </w:pPr>
      <w:rPr>
        <w:rFonts w:hint="default"/>
        <w:lang w:val="uk-UA" w:eastAsia="en-US" w:bidi="ar-SA"/>
      </w:rPr>
    </w:lvl>
    <w:lvl w:ilvl="4" w:tplc="288E34D2">
      <w:numFmt w:val="bullet"/>
      <w:lvlText w:val="•"/>
      <w:lvlJc w:val="left"/>
      <w:pPr>
        <w:ind w:left="4234" w:hanging="375"/>
      </w:pPr>
      <w:rPr>
        <w:rFonts w:hint="default"/>
        <w:lang w:val="uk-UA" w:eastAsia="en-US" w:bidi="ar-SA"/>
      </w:rPr>
    </w:lvl>
    <w:lvl w:ilvl="5" w:tplc="EB98DCEC">
      <w:numFmt w:val="bullet"/>
      <w:lvlText w:val="•"/>
      <w:lvlJc w:val="left"/>
      <w:pPr>
        <w:ind w:left="5193" w:hanging="375"/>
      </w:pPr>
      <w:rPr>
        <w:rFonts w:hint="default"/>
        <w:lang w:val="uk-UA" w:eastAsia="en-US" w:bidi="ar-SA"/>
      </w:rPr>
    </w:lvl>
    <w:lvl w:ilvl="6" w:tplc="C734A41E">
      <w:numFmt w:val="bullet"/>
      <w:lvlText w:val="•"/>
      <w:lvlJc w:val="left"/>
      <w:pPr>
        <w:ind w:left="6151" w:hanging="375"/>
      </w:pPr>
      <w:rPr>
        <w:rFonts w:hint="default"/>
        <w:lang w:val="uk-UA" w:eastAsia="en-US" w:bidi="ar-SA"/>
      </w:rPr>
    </w:lvl>
    <w:lvl w:ilvl="7" w:tplc="8F145344">
      <w:numFmt w:val="bullet"/>
      <w:lvlText w:val="•"/>
      <w:lvlJc w:val="left"/>
      <w:pPr>
        <w:ind w:left="7110" w:hanging="375"/>
      </w:pPr>
      <w:rPr>
        <w:rFonts w:hint="default"/>
        <w:lang w:val="uk-UA" w:eastAsia="en-US" w:bidi="ar-SA"/>
      </w:rPr>
    </w:lvl>
    <w:lvl w:ilvl="8" w:tplc="CE9CC9F4">
      <w:numFmt w:val="bullet"/>
      <w:lvlText w:val="•"/>
      <w:lvlJc w:val="left"/>
      <w:pPr>
        <w:ind w:left="8069" w:hanging="375"/>
      </w:pPr>
      <w:rPr>
        <w:rFonts w:hint="default"/>
        <w:lang w:val="uk-UA" w:eastAsia="en-US" w:bidi="ar-SA"/>
      </w:rPr>
    </w:lvl>
  </w:abstractNum>
  <w:abstractNum w:abstractNumId="9" w15:restartNumberingAfterBreak="0">
    <w:nsid w:val="2DD62989"/>
    <w:multiLevelType w:val="hybridMultilevel"/>
    <w:tmpl w:val="6F22D9A4"/>
    <w:lvl w:ilvl="0" w:tplc="258CF600">
      <w:start w:val="1"/>
      <w:numFmt w:val="decimal"/>
      <w:lvlText w:val="%1."/>
      <w:lvlJc w:val="left"/>
      <w:pPr>
        <w:ind w:left="1578" w:hanging="361"/>
        <w:jc w:val="left"/>
      </w:pPr>
      <w:rPr>
        <w:rFonts w:ascii="Times New Roman" w:eastAsia="Times New Roman" w:hAnsi="Times New Roman" w:cs="Times New Roman" w:hint="default"/>
        <w:w w:val="99"/>
        <w:sz w:val="28"/>
        <w:szCs w:val="28"/>
        <w:lang w:val="uk-UA" w:eastAsia="en-US" w:bidi="ar-SA"/>
      </w:rPr>
    </w:lvl>
    <w:lvl w:ilvl="1" w:tplc="2336207C">
      <w:numFmt w:val="bullet"/>
      <w:lvlText w:val="•"/>
      <w:lvlJc w:val="left"/>
      <w:pPr>
        <w:ind w:left="2420" w:hanging="361"/>
      </w:pPr>
      <w:rPr>
        <w:rFonts w:hint="default"/>
        <w:lang w:val="uk-UA" w:eastAsia="en-US" w:bidi="ar-SA"/>
      </w:rPr>
    </w:lvl>
    <w:lvl w:ilvl="2" w:tplc="8496E60C">
      <w:numFmt w:val="bullet"/>
      <w:lvlText w:val="•"/>
      <w:lvlJc w:val="left"/>
      <w:pPr>
        <w:ind w:left="3261" w:hanging="361"/>
      </w:pPr>
      <w:rPr>
        <w:rFonts w:hint="default"/>
        <w:lang w:val="uk-UA" w:eastAsia="en-US" w:bidi="ar-SA"/>
      </w:rPr>
    </w:lvl>
    <w:lvl w:ilvl="3" w:tplc="D764B72C">
      <w:numFmt w:val="bullet"/>
      <w:lvlText w:val="•"/>
      <w:lvlJc w:val="left"/>
      <w:pPr>
        <w:ind w:left="4101" w:hanging="361"/>
      </w:pPr>
      <w:rPr>
        <w:rFonts w:hint="default"/>
        <w:lang w:val="uk-UA" w:eastAsia="en-US" w:bidi="ar-SA"/>
      </w:rPr>
    </w:lvl>
    <w:lvl w:ilvl="4" w:tplc="ACA02164">
      <w:numFmt w:val="bullet"/>
      <w:lvlText w:val="•"/>
      <w:lvlJc w:val="left"/>
      <w:pPr>
        <w:ind w:left="4942" w:hanging="361"/>
      </w:pPr>
      <w:rPr>
        <w:rFonts w:hint="default"/>
        <w:lang w:val="uk-UA" w:eastAsia="en-US" w:bidi="ar-SA"/>
      </w:rPr>
    </w:lvl>
    <w:lvl w:ilvl="5" w:tplc="819471D0">
      <w:numFmt w:val="bullet"/>
      <w:lvlText w:val="•"/>
      <w:lvlJc w:val="left"/>
      <w:pPr>
        <w:ind w:left="5783" w:hanging="361"/>
      </w:pPr>
      <w:rPr>
        <w:rFonts w:hint="default"/>
        <w:lang w:val="uk-UA" w:eastAsia="en-US" w:bidi="ar-SA"/>
      </w:rPr>
    </w:lvl>
    <w:lvl w:ilvl="6" w:tplc="DBACE5B8">
      <w:numFmt w:val="bullet"/>
      <w:lvlText w:val="•"/>
      <w:lvlJc w:val="left"/>
      <w:pPr>
        <w:ind w:left="6623" w:hanging="361"/>
      </w:pPr>
      <w:rPr>
        <w:rFonts w:hint="default"/>
        <w:lang w:val="uk-UA" w:eastAsia="en-US" w:bidi="ar-SA"/>
      </w:rPr>
    </w:lvl>
    <w:lvl w:ilvl="7" w:tplc="5B925E78">
      <w:numFmt w:val="bullet"/>
      <w:lvlText w:val="•"/>
      <w:lvlJc w:val="left"/>
      <w:pPr>
        <w:ind w:left="7464" w:hanging="361"/>
      </w:pPr>
      <w:rPr>
        <w:rFonts w:hint="default"/>
        <w:lang w:val="uk-UA" w:eastAsia="en-US" w:bidi="ar-SA"/>
      </w:rPr>
    </w:lvl>
    <w:lvl w:ilvl="8" w:tplc="BC12A23C">
      <w:numFmt w:val="bullet"/>
      <w:lvlText w:val="•"/>
      <w:lvlJc w:val="left"/>
      <w:pPr>
        <w:ind w:left="8305" w:hanging="361"/>
      </w:pPr>
      <w:rPr>
        <w:rFonts w:hint="default"/>
        <w:lang w:val="uk-UA" w:eastAsia="en-US" w:bidi="ar-SA"/>
      </w:rPr>
    </w:lvl>
  </w:abstractNum>
  <w:abstractNum w:abstractNumId="10" w15:restartNumberingAfterBreak="0">
    <w:nsid w:val="42951D28"/>
    <w:multiLevelType w:val="hybridMultilevel"/>
    <w:tmpl w:val="61B6F2E6"/>
    <w:lvl w:ilvl="0" w:tplc="0CE882A2">
      <w:start w:val="1"/>
      <w:numFmt w:val="decimal"/>
      <w:lvlText w:val="%1."/>
      <w:lvlJc w:val="left"/>
      <w:pPr>
        <w:ind w:left="1818" w:hanging="707"/>
        <w:jc w:val="left"/>
      </w:pPr>
      <w:rPr>
        <w:rFonts w:ascii="Times New Roman" w:eastAsia="Times New Roman" w:hAnsi="Times New Roman" w:cs="Times New Roman" w:hint="default"/>
        <w:w w:val="99"/>
        <w:sz w:val="28"/>
        <w:szCs w:val="28"/>
        <w:lang w:val="uk-UA" w:eastAsia="en-US" w:bidi="ar-SA"/>
      </w:rPr>
    </w:lvl>
    <w:lvl w:ilvl="1" w:tplc="E74623E4">
      <w:numFmt w:val="bullet"/>
      <w:lvlText w:val="•"/>
      <w:lvlJc w:val="left"/>
      <w:pPr>
        <w:ind w:left="2636" w:hanging="707"/>
      </w:pPr>
      <w:rPr>
        <w:rFonts w:hint="default"/>
        <w:lang w:val="uk-UA" w:eastAsia="en-US" w:bidi="ar-SA"/>
      </w:rPr>
    </w:lvl>
    <w:lvl w:ilvl="2" w:tplc="27CC1ACE">
      <w:numFmt w:val="bullet"/>
      <w:lvlText w:val="•"/>
      <w:lvlJc w:val="left"/>
      <w:pPr>
        <w:ind w:left="3453" w:hanging="707"/>
      </w:pPr>
      <w:rPr>
        <w:rFonts w:hint="default"/>
        <w:lang w:val="uk-UA" w:eastAsia="en-US" w:bidi="ar-SA"/>
      </w:rPr>
    </w:lvl>
    <w:lvl w:ilvl="3" w:tplc="BE9AA79A">
      <w:numFmt w:val="bullet"/>
      <w:lvlText w:val="•"/>
      <w:lvlJc w:val="left"/>
      <w:pPr>
        <w:ind w:left="4269" w:hanging="707"/>
      </w:pPr>
      <w:rPr>
        <w:rFonts w:hint="default"/>
        <w:lang w:val="uk-UA" w:eastAsia="en-US" w:bidi="ar-SA"/>
      </w:rPr>
    </w:lvl>
    <w:lvl w:ilvl="4" w:tplc="4F4EF7A2">
      <w:numFmt w:val="bullet"/>
      <w:lvlText w:val="•"/>
      <w:lvlJc w:val="left"/>
      <w:pPr>
        <w:ind w:left="5086" w:hanging="707"/>
      </w:pPr>
      <w:rPr>
        <w:rFonts w:hint="default"/>
        <w:lang w:val="uk-UA" w:eastAsia="en-US" w:bidi="ar-SA"/>
      </w:rPr>
    </w:lvl>
    <w:lvl w:ilvl="5" w:tplc="8A08DCC6">
      <w:numFmt w:val="bullet"/>
      <w:lvlText w:val="•"/>
      <w:lvlJc w:val="left"/>
      <w:pPr>
        <w:ind w:left="5903" w:hanging="707"/>
      </w:pPr>
      <w:rPr>
        <w:rFonts w:hint="default"/>
        <w:lang w:val="uk-UA" w:eastAsia="en-US" w:bidi="ar-SA"/>
      </w:rPr>
    </w:lvl>
    <w:lvl w:ilvl="6" w:tplc="2B64F774">
      <w:numFmt w:val="bullet"/>
      <w:lvlText w:val="•"/>
      <w:lvlJc w:val="left"/>
      <w:pPr>
        <w:ind w:left="6719" w:hanging="707"/>
      </w:pPr>
      <w:rPr>
        <w:rFonts w:hint="default"/>
        <w:lang w:val="uk-UA" w:eastAsia="en-US" w:bidi="ar-SA"/>
      </w:rPr>
    </w:lvl>
    <w:lvl w:ilvl="7" w:tplc="9F10D110">
      <w:numFmt w:val="bullet"/>
      <w:lvlText w:val="•"/>
      <w:lvlJc w:val="left"/>
      <w:pPr>
        <w:ind w:left="7536" w:hanging="707"/>
      </w:pPr>
      <w:rPr>
        <w:rFonts w:hint="default"/>
        <w:lang w:val="uk-UA" w:eastAsia="en-US" w:bidi="ar-SA"/>
      </w:rPr>
    </w:lvl>
    <w:lvl w:ilvl="8" w:tplc="CCE28200">
      <w:numFmt w:val="bullet"/>
      <w:lvlText w:val="•"/>
      <w:lvlJc w:val="left"/>
      <w:pPr>
        <w:ind w:left="8353" w:hanging="707"/>
      </w:pPr>
      <w:rPr>
        <w:rFonts w:hint="default"/>
        <w:lang w:val="uk-UA" w:eastAsia="en-US" w:bidi="ar-SA"/>
      </w:rPr>
    </w:lvl>
  </w:abstractNum>
  <w:abstractNum w:abstractNumId="11" w15:restartNumberingAfterBreak="0">
    <w:nsid w:val="43666E81"/>
    <w:multiLevelType w:val="hybridMultilevel"/>
    <w:tmpl w:val="06E8587E"/>
    <w:lvl w:ilvl="0" w:tplc="463CBBA8">
      <w:start w:val="3"/>
      <w:numFmt w:val="decimal"/>
      <w:lvlText w:val="%1"/>
      <w:lvlJc w:val="left"/>
      <w:pPr>
        <w:ind w:left="1531" w:hanging="420"/>
        <w:jc w:val="left"/>
      </w:pPr>
      <w:rPr>
        <w:rFonts w:hint="default"/>
        <w:lang w:val="uk-UA" w:eastAsia="en-US" w:bidi="ar-SA"/>
      </w:rPr>
    </w:lvl>
    <w:lvl w:ilvl="1" w:tplc="B678A5EE">
      <w:numFmt w:val="none"/>
      <w:lvlText w:val=""/>
      <w:lvlJc w:val="left"/>
      <w:pPr>
        <w:tabs>
          <w:tab w:val="num" w:pos="360"/>
        </w:tabs>
      </w:pPr>
    </w:lvl>
    <w:lvl w:ilvl="2" w:tplc="2EC6ECC6">
      <w:numFmt w:val="bullet"/>
      <w:lvlText w:val="•"/>
      <w:lvlJc w:val="left"/>
      <w:pPr>
        <w:ind w:left="3229" w:hanging="420"/>
      </w:pPr>
      <w:rPr>
        <w:rFonts w:hint="default"/>
        <w:lang w:val="uk-UA" w:eastAsia="en-US" w:bidi="ar-SA"/>
      </w:rPr>
    </w:lvl>
    <w:lvl w:ilvl="3" w:tplc="F2E61AA6">
      <w:numFmt w:val="bullet"/>
      <w:lvlText w:val="•"/>
      <w:lvlJc w:val="left"/>
      <w:pPr>
        <w:ind w:left="4073" w:hanging="420"/>
      </w:pPr>
      <w:rPr>
        <w:rFonts w:hint="default"/>
        <w:lang w:val="uk-UA" w:eastAsia="en-US" w:bidi="ar-SA"/>
      </w:rPr>
    </w:lvl>
    <w:lvl w:ilvl="4" w:tplc="96280272">
      <w:numFmt w:val="bullet"/>
      <w:lvlText w:val="•"/>
      <w:lvlJc w:val="left"/>
      <w:pPr>
        <w:ind w:left="4918" w:hanging="420"/>
      </w:pPr>
      <w:rPr>
        <w:rFonts w:hint="default"/>
        <w:lang w:val="uk-UA" w:eastAsia="en-US" w:bidi="ar-SA"/>
      </w:rPr>
    </w:lvl>
    <w:lvl w:ilvl="5" w:tplc="0A8E3B06">
      <w:numFmt w:val="bullet"/>
      <w:lvlText w:val="•"/>
      <w:lvlJc w:val="left"/>
      <w:pPr>
        <w:ind w:left="5763" w:hanging="420"/>
      </w:pPr>
      <w:rPr>
        <w:rFonts w:hint="default"/>
        <w:lang w:val="uk-UA" w:eastAsia="en-US" w:bidi="ar-SA"/>
      </w:rPr>
    </w:lvl>
    <w:lvl w:ilvl="6" w:tplc="B02C069A">
      <w:numFmt w:val="bullet"/>
      <w:lvlText w:val="•"/>
      <w:lvlJc w:val="left"/>
      <w:pPr>
        <w:ind w:left="6607" w:hanging="420"/>
      </w:pPr>
      <w:rPr>
        <w:rFonts w:hint="default"/>
        <w:lang w:val="uk-UA" w:eastAsia="en-US" w:bidi="ar-SA"/>
      </w:rPr>
    </w:lvl>
    <w:lvl w:ilvl="7" w:tplc="9BAC9CEC">
      <w:numFmt w:val="bullet"/>
      <w:lvlText w:val="•"/>
      <w:lvlJc w:val="left"/>
      <w:pPr>
        <w:ind w:left="7452" w:hanging="420"/>
      </w:pPr>
      <w:rPr>
        <w:rFonts w:hint="default"/>
        <w:lang w:val="uk-UA" w:eastAsia="en-US" w:bidi="ar-SA"/>
      </w:rPr>
    </w:lvl>
    <w:lvl w:ilvl="8" w:tplc="6F5C8F9E">
      <w:numFmt w:val="bullet"/>
      <w:lvlText w:val="•"/>
      <w:lvlJc w:val="left"/>
      <w:pPr>
        <w:ind w:left="8297" w:hanging="420"/>
      </w:pPr>
      <w:rPr>
        <w:rFonts w:hint="default"/>
        <w:lang w:val="uk-UA" w:eastAsia="en-US" w:bidi="ar-SA"/>
      </w:rPr>
    </w:lvl>
  </w:abstractNum>
  <w:abstractNum w:abstractNumId="12" w15:restartNumberingAfterBreak="0">
    <w:nsid w:val="46DF12A9"/>
    <w:multiLevelType w:val="hybridMultilevel"/>
    <w:tmpl w:val="10BA03F2"/>
    <w:lvl w:ilvl="0" w:tplc="BE2C4666">
      <w:start w:val="3"/>
      <w:numFmt w:val="decimal"/>
      <w:lvlText w:val="%1"/>
      <w:lvlJc w:val="left"/>
      <w:pPr>
        <w:ind w:left="821" w:hanging="420"/>
        <w:jc w:val="left"/>
      </w:pPr>
      <w:rPr>
        <w:rFonts w:hint="default"/>
        <w:lang w:val="uk-UA" w:eastAsia="en-US" w:bidi="ar-SA"/>
      </w:rPr>
    </w:lvl>
    <w:lvl w:ilvl="1" w:tplc="3CD07C16">
      <w:numFmt w:val="none"/>
      <w:lvlText w:val=""/>
      <w:lvlJc w:val="left"/>
      <w:pPr>
        <w:tabs>
          <w:tab w:val="num" w:pos="360"/>
        </w:tabs>
      </w:pPr>
    </w:lvl>
    <w:lvl w:ilvl="2" w:tplc="EC180DCA">
      <w:numFmt w:val="bullet"/>
      <w:lvlText w:val="•"/>
      <w:lvlJc w:val="left"/>
      <w:pPr>
        <w:ind w:left="2653" w:hanging="420"/>
      </w:pPr>
      <w:rPr>
        <w:rFonts w:hint="default"/>
        <w:lang w:val="uk-UA" w:eastAsia="en-US" w:bidi="ar-SA"/>
      </w:rPr>
    </w:lvl>
    <w:lvl w:ilvl="3" w:tplc="76EA7460">
      <w:numFmt w:val="bullet"/>
      <w:lvlText w:val="•"/>
      <w:lvlJc w:val="left"/>
      <w:pPr>
        <w:ind w:left="3569" w:hanging="420"/>
      </w:pPr>
      <w:rPr>
        <w:rFonts w:hint="default"/>
        <w:lang w:val="uk-UA" w:eastAsia="en-US" w:bidi="ar-SA"/>
      </w:rPr>
    </w:lvl>
    <w:lvl w:ilvl="4" w:tplc="F2065A5C">
      <w:numFmt w:val="bullet"/>
      <w:lvlText w:val="•"/>
      <w:lvlJc w:val="left"/>
      <w:pPr>
        <w:ind w:left="4486" w:hanging="420"/>
      </w:pPr>
      <w:rPr>
        <w:rFonts w:hint="default"/>
        <w:lang w:val="uk-UA" w:eastAsia="en-US" w:bidi="ar-SA"/>
      </w:rPr>
    </w:lvl>
    <w:lvl w:ilvl="5" w:tplc="FB6AA0E8">
      <w:numFmt w:val="bullet"/>
      <w:lvlText w:val="•"/>
      <w:lvlJc w:val="left"/>
      <w:pPr>
        <w:ind w:left="5403" w:hanging="420"/>
      </w:pPr>
      <w:rPr>
        <w:rFonts w:hint="default"/>
        <w:lang w:val="uk-UA" w:eastAsia="en-US" w:bidi="ar-SA"/>
      </w:rPr>
    </w:lvl>
    <w:lvl w:ilvl="6" w:tplc="4B821736">
      <w:numFmt w:val="bullet"/>
      <w:lvlText w:val="•"/>
      <w:lvlJc w:val="left"/>
      <w:pPr>
        <w:ind w:left="6319" w:hanging="420"/>
      </w:pPr>
      <w:rPr>
        <w:rFonts w:hint="default"/>
        <w:lang w:val="uk-UA" w:eastAsia="en-US" w:bidi="ar-SA"/>
      </w:rPr>
    </w:lvl>
    <w:lvl w:ilvl="7" w:tplc="DCD809A0">
      <w:numFmt w:val="bullet"/>
      <w:lvlText w:val="•"/>
      <w:lvlJc w:val="left"/>
      <w:pPr>
        <w:ind w:left="7236" w:hanging="420"/>
      </w:pPr>
      <w:rPr>
        <w:rFonts w:hint="default"/>
        <w:lang w:val="uk-UA" w:eastAsia="en-US" w:bidi="ar-SA"/>
      </w:rPr>
    </w:lvl>
    <w:lvl w:ilvl="8" w:tplc="96E67F9E">
      <w:numFmt w:val="bullet"/>
      <w:lvlText w:val="•"/>
      <w:lvlJc w:val="left"/>
      <w:pPr>
        <w:ind w:left="8153" w:hanging="420"/>
      </w:pPr>
      <w:rPr>
        <w:rFonts w:hint="default"/>
        <w:lang w:val="uk-UA" w:eastAsia="en-US" w:bidi="ar-SA"/>
      </w:rPr>
    </w:lvl>
  </w:abstractNum>
  <w:abstractNum w:abstractNumId="13" w15:restartNumberingAfterBreak="0">
    <w:nsid w:val="4CA93954"/>
    <w:multiLevelType w:val="hybridMultilevel"/>
    <w:tmpl w:val="615A1034"/>
    <w:lvl w:ilvl="0" w:tplc="F9FA792A">
      <w:start w:val="3"/>
      <w:numFmt w:val="decimal"/>
      <w:lvlText w:val="%1"/>
      <w:lvlJc w:val="left"/>
      <w:pPr>
        <w:ind w:left="2730" w:hanging="420"/>
        <w:jc w:val="left"/>
      </w:pPr>
      <w:rPr>
        <w:rFonts w:hint="default"/>
        <w:lang w:val="uk-UA" w:eastAsia="en-US" w:bidi="ar-SA"/>
      </w:rPr>
    </w:lvl>
    <w:lvl w:ilvl="1" w:tplc="C91E1510">
      <w:numFmt w:val="none"/>
      <w:lvlText w:val=""/>
      <w:lvlJc w:val="left"/>
      <w:pPr>
        <w:tabs>
          <w:tab w:val="num" w:pos="360"/>
        </w:tabs>
      </w:pPr>
    </w:lvl>
    <w:lvl w:ilvl="2" w:tplc="6AA225EC">
      <w:numFmt w:val="bullet"/>
      <w:lvlText w:val="•"/>
      <w:lvlJc w:val="left"/>
      <w:pPr>
        <w:ind w:left="4189" w:hanging="420"/>
      </w:pPr>
      <w:rPr>
        <w:rFonts w:hint="default"/>
        <w:lang w:val="uk-UA" w:eastAsia="en-US" w:bidi="ar-SA"/>
      </w:rPr>
    </w:lvl>
    <w:lvl w:ilvl="3" w:tplc="28407612">
      <w:numFmt w:val="bullet"/>
      <w:lvlText w:val="•"/>
      <w:lvlJc w:val="left"/>
      <w:pPr>
        <w:ind w:left="4913" w:hanging="420"/>
      </w:pPr>
      <w:rPr>
        <w:rFonts w:hint="default"/>
        <w:lang w:val="uk-UA" w:eastAsia="en-US" w:bidi="ar-SA"/>
      </w:rPr>
    </w:lvl>
    <w:lvl w:ilvl="4" w:tplc="0EC269DE">
      <w:numFmt w:val="bullet"/>
      <w:lvlText w:val="•"/>
      <w:lvlJc w:val="left"/>
      <w:pPr>
        <w:ind w:left="5638" w:hanging="420"/>
      </w:pPr>
      <w:rPr>
        <w:rFonts w:hint="default"/>
        <w:lang w:val="uk-UA" w:eastAsia="en-US" w:bidi="ar-SA"/>
      </w:rPr>
    </w:lvl>
    <w:lvl w:ilvl="5" w:tplc="C1F8D5C8">
      <w:numFmt w:val="bullet"/>
      <w:lvlText w:val="•"/>
      <w:lvlJc w:val="left"/>
      <w:pPr>
        <w:ind w:left="6363" w:hanging="420"/>
      </w:pPr>
      <w:rPr>
        <w:rFonts w:hint="default"/>
        <w:lang w:val="uk-UA" w:eastAsia="en-US" w:bidi="ar-SA"/>
      </w:rPr>
    </w:lvl>
    <w:lvl w:ilvl="6" w:tplc="F0743B72">
      <w:numFmt w:val="bullet"/>
      <w:lvlText w:val="•"/>
      <w:lvlJc w:val="left"/>
      <w:pPr>
        <w:ind w:left="7087" w:hanging="420"/>
      </w:pPr>
      <w:rPr>
        <w:rFonts w:hint="default"/>
        <w:lang w:val="uk-UA" w:eastAsia="en-US" w:bidi="ar-SA"/>
      </w:rPr>
    </w:lvl>
    <w:lvl w:ilvl="7" w:tplc="EAA69EEA">
      <w:numFmt w:val="bullet"/>
      <w:lvlText w:val="•"/>
      <w:lvlJc w:val="left"/>
      <w:pPr>
        <w:ind w:left="7812" w:hanging="420"/>
      </w:pPr>
      <w:rPr>
        <w:rFonts w:hint="default"/>
        <w:lang w:val="uk-UA" w:eastAsia="en-US" w:bidi="ar-SA"/>
      </w:rPr>
    </w:lvl>
    <w:lvl w:ilvl="8" w:tplc="F84631FE">
      <w:numFmt w:val="bullet"/>
      <w:lvlText w:val="•"/>
      <w:lvlJc w:val="left"/>
      <w:pPr>
        <w:ind w:left="8537" w:hanging="420"/>
      </w:pPr>
      <w:rPr>
        <w:rFonts w:hint="default"/>
        <w:lang w:val="uk-UA" w:eastAsia="en-US" w:bidi="ar-SA"/>
      </w:rPr>
    </w:lvl>
  </w:abstractNum>
  <w:abstractNum w:abstractNumId="14" w15:restartNumberingAfterBreak="0">
    <w:nsid w:val="5460384C"/>
    <w:multiLevelType w:val="hybridMultilevel"/>
    <w:tmpl w:val="EE7EDBF6"/>
    <w:lvl w:ilvl="0" w:tplc="00B2295C">
      <w:start w:val="1"/>
      <w:numFmt w:val="decimal"/>
      <w:lvlText w:val="%1."/>
      <w:lvlJc w:val="left"/>
      <w:pPr>
        <w:ind w:left="969" w:hanging="568"/>
        <w:jc w:val="left"/>
      </w:pPr>
      <w:rPr>
        <w:rFonts w:hint="default"/>
        <w:w w:val="99"/>
        <w:lang w:val="uk-UA" w:eastAsia="en-US" w:bidi="ar-SA"/>
      </w:rPr>
    </w:lvl>
    <w:lvl w:ilvl="1" w:tplc="34BC6A0E">
      <w:numFmt w:val="bullet"/>
      <w:lvlText w:val="–"/>
      <w:lvlJc w:val="left"/>
      <w:pPr>
        <w:ind w:left="969" w:hanging="277"/>
      </w:pPr>
      <w:rPr>
        <w:rFonts w:ascii="Times New Roman" w:eastAsia="Times New Roman" w:hAnsi="Times New Roman" w:cs="Times New Roman" w:hint="default"/>
        <w:w w:val="99"/>
        <w:sz w:val="28"/>
        <w:szCs w:val="28"/>
        <w:lang w:val="uk-UA" w:eastAsia="en-US" w:bidi="ar-SA"/>
      </w:rPr>
    </w:lvl>
    <w:lvl w:ilvl="2" w:tplc="F38CD25E">
      <w:numFmt w:val="bullet"/>
      <w:lvlText w:val="•"/>
      <w:lvlJc w:val="left"/>
      <w:pPr>
        <w:ind w:left="2158" w:hanging="277"/>
      </w:pPr>
      <w:rPr>
        <w:rFonts w:hint="default"/>
        <w:lang w:val="uk-UA" w:eastAsia="en-US" w:bidi="ar-SA"/>
      </w:rPr>
    </w:lvl>
    <w:lvl w:ilvl="3" w:tplc="DDD259FE">
      <w:numFmt w:val="bullet"/>
      <w:lvlText w:val="•"/>
      <w:lvlJc w:val="left"/>
      <w:pPr>
        <w:ind w:left="3136" w:hanging="277"/>
      </w:pPr>
      <w:rPr>
        <w:rFonts w:hint="default"/>
        <w:lang w:val="uk-UA" w:eastAsia="en-US" w:bidi="ar-SA"/>
      </w:rPr>
    </w:lvl>
    <w:lvl w:ilvl="4" w:tplc="C5B09A14">
      <w:numFmt w:val="bullet"/>
      <w:lvlText w:val="•"/>
      <w:lvlJc w:val="left"/>
      <w:pPr>
        <w:ind w:left="4115" w:hanging="277"/>
      </w:pPr>
      <w:rPr>
        <w:rFonts w:hint="default"/>
        <w:lang w:val="uk-UA" w:eastAsia="en-US" w:bidi="ar-SA"/>
      </w:rPr>
    </w:lvl>
    <w:lvl w:ilvl="5" w:tplc="9D122FB4">
      <w:numFmt w:val="bullet"/>
      <w:lvlText w:val="•"/>
      <w:lvlJc w:val="left"/>
      <w:pPr>
        <w:ind w:left="5093" w:hanging="277"/>
      </w:pPr>
      <w:rPr>
        <w:rFonts w:hint="default"/>
        <w:lang w:val="uk-UA" w:eastAsia="en-US" w:bidi="ar-SA"/>
      </w:rPr>
    </w:lvl>
    <w:lvl w:ilvl="6" w:tplc="7226A6FA">
      <w:numFmt w:val="bullet"/>
      <w:lvlText w:val="•"/>
      <w:lvlJc w:val="left"/>
      <w:pPr>
        <w:ind w:left="6072" w:hanging="277"/>
      </w:pPr>
      <w:rPr>
        <w:rFonts w:hint="default"/>
        <w:lang w:val="uk-UA" w:eastAsia="en-US" w:bidi="ar-SA"/>
      </w:rPr>
    </w:lvl>
    <w:lvl w:ilvl="7" w:tplc="516E6650">
      <w:numFmt w:val="bullet"/>
      <w:lvlText w:val="•"/>
      <w:lvlJc w:val="left"/>
      <w:pPr>
        <w:ind w:left="7050" w:hanging="277"/>
      </w:pPr>
      <w:rPr>
        <w:rFonts w:hint="default"/>
        <w:lang w:val="uk-UA" w:eastAsia="en-US" w:bidi="ar-SA"/>
      </w:rPr>
    </w:lvl>
    <w:lvl w:ilvl="8" w:tplc="7F9A93DC">
      <w:numFmt w:val="bullet"/>
      <w:lvlText w:val="•"/>
      <w:lvlJc w:val="left"/>
      <w:pPr>
        <w:ind w:left="8029" w:hanging="277"/>
      </w:pPr>
      <w:rPr>
        <w:rFonts w:hint="default"/>
        <w:lang w:val="uk-UA" w:eastAsia="en-US" w:bidi="ar-SA"/>
      </w:rPr>
    </w:lvl>
  </w:abstractNum>
  <w:abstractNum w:abstractNumId="15" w15:restartNumberingAfterBreak="0">
    <w:nsid w:val="593171FF"/>
    <w:multiLevelType w:val="hybridMultilevel"/>
    <w:tmpl w:val="022C8C0E"/>
    <w:lvl w:ilvl="0" w:tplc="6750E764">
      <w:start w:val="1"/>
      <w:numFmt w:val="decimal"/>
      <w:lvlText w:val="%1."/>
      <w:lvlJc w:val="left"/>
      <w:pPr>
        <w:ind w:left="402" w:hanging="707"/>
        <w:jc w:val="left"/>
      </w:pPr>
      <w:rPr>
        <w:rFonts w:ascii="Times New Roman" w:eastAsia="Times New Roman" w:hAnsi="Times New Roman" w:cs="Times New Roman" w:hint="default"/>
        <w:w w:val="99"/>
        <w:sz w:val="28"/>
        <w:szCs w:val="28"/>
        <w:lang w:val="uk-UA" w:eastAsia="en-US" w:bidi="ar-SA"/>
      </w:rPr>
    </w:lvl>
    <w:lvl w:ilvl="1" w:tplc="AD4CAC0A">
      <w:numFmt w:val="bullet"/>
      <w:lvlText w:val="•"/>
      <w:lvlJc w:val="left"/>
      <w:pPr>
        <w:ind w:left="1358" w:hanging="707"/>
      </w:pPr>
      <w:rPr>
        <w:rFonts w:hint="default"/>
        <w:lang w:val="uk-UA" w:eastAsia="en-US" w:bidi="ar-SA"/>
      </w:rPr>
    </w:lvl>
    <w:lvl w:ilvl="2" w:tplc="9AD0852C">
      <w:numFmt w:val="bullet"/>
      <w:lvlText w:val="•"/>
      <w:lvlJc w:val="left"/>
      <w:pPr>
        <w:ind w:left="2317" w:hanging="707"/>
      </w:pPr>
      <w:rPr>
        <w:rFonts w:hint="default"/>
        <w:lang w:val="uk-UA" w:eastAsia="en-US" w:bidi="ar-SA"/>
      </w:rPr>
    </w:lvl>
    <w:lvl w:ilvl="3" w:tplc="7DFCC9E0">
      <w:numFmt w:val="bullet"/>
      <w:lvlText w:val="•"/>
      <w:lvlJc w:val="left"/>
      <w:pPr>
        <w:ind w:left="3275" w:hanging="707"/>
      </w:pPr>
      <w:rPr>
        <w:rFonts w:hint="default"/>
        <w:lang w:val="uk-UA" w:eastAsia="en-US" w:bidi="ar-SA"/>
      </w:rPr>
    </w:lvl>
    <w:lvl w:ilvl="4" w:tplc="52C4C068">
      <w:numFmt w:val="bullet"/>
      <w:lvlText w:val="•"/>
      <w:lvlJc w:val="left"/>
      <w:pPr>
        <w:ind w:left="4234" w:hanging="707"/>
      </w:pPr>
      <w:rPr>
        <w:rFonts w:hint="default"/>
        <w:lang w:val="uk-UA" w:eastAsia="en-US" w:bidi="ar-SA"/>
      </w:rPr>
    </w:lvl>
    <w:lvl w:ilvl="5" w:tplc="E5A209DC">
      <w:numFmt w:val="bullet"/>
      <w:lvlText w:val="•"/>
      <w:lvlJc w:val="left"/>
      <w:pPr>
        <w:ind w:left="5193" w:hanging="707"/>
      </w:pPr>
      <w:rPr>
        <w:rFonts w:hint="default"/>
        <w:lang w:val="uk-UA" w:eastAsia="en-US" w:bidi="ar-SA"/>
      </w:rPr>
    </w:lvl>
    <w:lvl w:ilvl="6" w:tplc="BAD63134">
      <w:numFmt w:val="bullet"/>
      <w:lvlText w:val="•"/>
      <w:lvlJc w:val="left"/>
      <w:pPr>
        <w:ind w:left="6151" w:hanging="707"/>
      </w:pPr>
      <w:rPr>
        <w:rFonts w:hint="default"/>
        <w:lang w:val="uk-UA" w:eastAsia="en-US" w:bidi="ar-SA"/>
      </w:rPr>
    </w:lvl>
    <w:lvl w:ilvl="7" w:tplc="F814BD7A">
      <w:numFmt w:val="bullet"/>
      <w:lvlText w:val="•"/>
      <w:lvlJc w:val="left"/>
      <w:pPr>
        <w:ind w:left="7110" w:hanging="707"/>
      </w:pPr>
      <w:rPr>
        <w:rFonts w:hint="default"/>
        <w:lang w:val="uk-UA" w:eastAsia="en-US" w:bidi="ar-SA"/>
      </w:rPr>
    </w:lvl>
    <w:lvl w:ilvl="8" w:tplc="7FF446E0">
      <w:numFmt w:val="bullet"/>
      <w:lvlText w:val="•"/>
      <w:lvlJc w:val="left"/>
      <w:pPr>
        <w:ind w:left="8069" w:hanging="707"/>
      </w:pPr>
      <w:rPr>
        <w:rFonts w:hint="default"/>
        <w:lang w:val="uk-UA" w:eastAsia="en-US" w:bidi="ar-SA"/>
      </w:rPr>
    </w:lvl>
  </w:abstractNum>
  <w:abstractNum w:abstractNumId="16" w15:restartNumberingAfterBreak="0">
    <w:nsid w:val="643B73A9"/>
    <w:multiLevelType w:val="hybridMultilevel"/>
    <w:tmpl w:val="3A44C086"/>
    <w:lvl w:ilvl="0" w:tplc="7D74293A">
      <w:start w:val="2"/>
      <w:numFmt w:val="decimal"/>
      <w:lvlText w:val="%1"/>
      <w:lvlJc w:val="left"/>
      <w:pPr>
        <w:ind w:left="891" w:hanging="490"/>
        <w:jc w:val="left"/>
      </w:pPr>
      <w:rPr>
        <w:rFonts w:hint="default"/>
        <w:lang w:val="uk-UA" w:eastAsia="en-US" w:bidi="ar-SA"/>
      </w:rPr>
    </w:lvl>
    <w:lvl w:ilvl="1" w:tplc="09DC9602">
      <w:numFmt w:val="none"/>
      <w:lvlText w:val=""/>
      <w:lvlJc w:val="left"/>
      <w:pPr>
        <w:tabs>
          <w:tab w:val="num" w:pos="360"/>
        </w:tabs>
      </w:pPr>
    </w:lvl>
    <w:lvl w:ilvl="2" w:tplc="69AEB136">
      <w:numFmt w:val="bullet"/>
      <w:lvlText w:val="•"/>
      <w:lvlJc w:val="left"/>
      <w:pPr>
        <w:ind w:left="2717" w:hanging="490"/>
      </w:pPr>
      <w:rPr>
        <w:rFonts w:hint="default"/>
        <w:lang w:val="uk-UA" w:eastAsia="en-US" w:bidi="ar-SA"/>
      </w:rPr>
    </w:lvl>
    <w:lvl w:ilvl="3" w:tplc="FC8290F4">
      <w:numFmt w:val="bullet"/>
      <w:lvlText w:val="•"/>
      <w:lvlJc w:val="left"/>
      <w:pPr>
        <w:ind w:left="3625" w:hanging="490"/>
      </w:pPr>
      <w:rPr>
        <w:rFonts w:hint="default"/>
        <w:lang w:val="uk-UA" w:eastAsia="en-US" w:bidi="ar-SA"/>
      </w:rPr>
    </w:lvl>
    <w:lvl w:ilvl="4" w:tplc="5F7C9E8E">
      <w:numFmt w:val="bullet"/>
      <w:lvlText w:val="•"/>
      <w:lvlJc w:val="left"/>
      <w:pPr>
        <w:ind w:left="4534" w:hanging="490"/>
      </w:pPr>
      <w:rPr>
        <w:rFonts w:hint="default"/>
        <w:lang w:val="uk-UA" w:eastAsia="en-US" w:bidi="ar-SA"/>
      </w:rPr>
    </w:lvl>
    <w:lvl w:ilvl="5" w:tplc="3522B2E2">
      <w:numFmt w:val="bullet"/>
      <w:lvlText w:val="•"/>
      <w:lvlJc w:val="left"/>
      <w:pPr>
        <w:ind w:left="5443" w:hanging="490"/>
      </w:pPr>
      <w:rPr>
        <w:rFonts w:hint="default"/>
        <w:lang w:val="uk-UA" w:eastAsia="en-US" w:bidi="ar-SA"/>
      </w:rPr>
    </w:lvl>
    <w:lvl w:ilvl="6" w:tplc="0FE074EA">
      <w:numFmt w:val="bullet"/>
      <w:lvlText w:val="•"/>
      <w:lvlJc w:val="left"/>
      <w:pPr>
        <w:ind w:left="6351" w:hanging="490"/>
      </w:pPr>
      <w:rPr>
        <w:rFonts w:hint="default"/>
        <w:lang w:val="uk-UA" w:eastAsia="en-US" w:bidi="ar-SA"/>
      </w:rPr>
    </w:lvl>
    <w:lvl w:ilvl="7" w:tplc="CA7A3874">
      <w:numFmt w:val="bullet"/>
      <w:lvlText w:val="•"/>
      <w:lvlJc w:val="left"/>
      <w:pPr>
        <w:ind w:left="7260" w:hanging="490"/>
      </w:pPr>
      <w:rPr>
        <w:rFonts w:hint="default"/>
        <w:lang w:val="uk-UA" w:eastAsia="en-US" w:bidi="ar-SA"/>
      </w:rPr>
    </w:lvl>
    <w:lvl w:ilvl="8" w:tplc="22B27D06">
      <w:numFmt w:val="bullet"/>
      <w:lvlText w:val="•"/>
      <w:lvlJc w:val="left"/>
      <w:pPr>
        <w:ind w:left="8169" w:hanging="490"/>
      </w:pPr>
      <w:rPr>
        <w:rFonts w:hint="default"/>
        <w:lang w:val="uk-UA" w:eastAsia="en-US" w:bidi="ar-SA"/>
      </w:rPr>
    </w:lvl>
  </w:abstractNum>
  <w:abstractNum w:abstractNumId="17" w15:restartNumberingAfterBreak="0">
    <w:nsid w:val="64B65C79"/>
    <w:multiLevelType w:val="hybridMultilevel"/>
    <w:tmpl w:val="BA2EE54C"/>
    <w:lvl w:ilvl="0" w:tplc="346A2F8A">
      <w:start w:val="1"/>
      <w:numFmt w:val="decimal"/>
      <w:lvlText w:val="%1"/>
      <w:lvlJc w:val="left"/>
      <w:pPr>
        <w:ind w:left="402" w:hanging="707"/>
        <w:jc w:val="left"/>
      </w:pPr>
      <w:rPr>
        <w:rFonts w:hint="default"/>
        <w:lang w:val="uk-UA" w:eastAsia="en-US" w:bidi="ar-SA"/>
      </w:rPr>
    </w:lvl>
    <w:lvl w:ilvl="1" w:tplc="0A7A4060">
      <w:numFmt w:val="none"/>
      <w:lvlText w:val=""/>
      <w:lvlJc w:val="left"/>
      <w:pPr>
        <w:tabs>
          <w:tab w:val="num" w:pos="360"/>
        </w:tabs>
      </w:pPr>
    </w:lvl>
    <w:lvl w:ilvl="2" w:tplc="F716A5C6">
      <w:numFmt w:val="bullet"/>
      <w:lvlText w:val="•"/>
      <w:lvlJc w:val="left"/>
      <w:pPr>
        <w:ind w:left="2317" w:hanging="707"/>
      </w:pPr>
      <w:rPr>
        <w:rFonts w:hint="default"/>
        <w:lang w:val="uk-UA" w:eastAsia="en-US" w:bidi="ar-SA"/>
      </w:rPr>
    </w:lvl>
    <w:lvl w:ilvl="3" w:tplc="5162854C">
      <w:numFmt w:val="bullet"/>
      <w:lvlText w:val="•"/>
      <w:lvlJc w:val="left"/>
      <w:pPr>
        <w:ind w:left="3275" w:hanging="707"/>
      </w:pPr>
      <w:rPr>
        <w:rFonts w:hint="default"/>
        <w:lang w:val="uk-UA" w:eastAsia="en-US" w:bidi="ar-SA"/>
      </w:rPr>
    </w:lvl>
    <w:lvl w:ilvl="4" w:tplc="33C6B978">
      <w:numFmt w:val="bullet"/>
      <w:lvlText w:val="•"/>
      <w:lvlJc w:val="left"/>
      <w:pPr>
        <w:ind w:left="4234" w:hanging="707"/>
      </w:pPr>
      <w:rPr>
        <w:rFonts w:hint="default"/>
        <w:lang w:val="uk-UA" w:eastAsia="en-US" w:bidi="ar-SA"/>
      </w:rPr>
    </w:lvl>
    <w:lvl w:ilvl="5" w:tplc="B6DEFF46">
      <w:numFmt w:val="bullet"/>
      <w:lvlText w:val="•"/>
      <w:lvlJc w:val="left"/>
      <w:pPr>
        <w:ind w:left="5193" w:hanging="707"/>
      </w:pPr>
      <w:rPr>
        <w:rFonts w:hint="default"/>
        <w:lang w:val="uk-UA" w:eastAsia="en-US" w:bidi="ar-SA"/>
      </w:rPr>
    </w:lvl>
    <w:lvl w:ilvl="6" w:tplc="D4881B62">
      <w:numFmt w:val="bullet"/>
      <w:lvlText w:val="•"/>
      <w:lvlJc w:val="left"/>
      <w:pPr>
        <w:ind w:left="6151" w:hanging="707"/>
      </w:pPr>
      <w:rPr>
        <w:rFonts w:hint="default"/>
        <w:lang w:val="uk-UA" w:eastAsia="en-US" w:bidi="ar-SA"/>
      </w:rPr>
    </w:lvl>
    <w:lvl w:ilvl="7" w:tplc="BEFC4F72">
      <w:numFmt w:val="bullet"/>
      <w:lvlText w:val="•"/>
      <w:lvlJc w:val="left"/>
      <w:pPr>
        <w:ind w:left="7110" w:hanging="707"/>
      </w:pPr>
      <w:rPr>
        <w:rFonts w:hint="default"/>
        <w:lang w:val="uk-UA" w:eastAsia="en-US" w:bidi="ar-SA"/>
      </w:rPr>
    </w:lvl>
    <w:lvl w:ilvl="8" w:tplc="3A94980A">
      <w:numFmt w:val="bullet"/>
      <w:lvlText w:val="•"/>
      <w:lvlJc w:val="left"/>
      <w:pPr>
        <w:ind w:left="8069" w:hanging="707"/>
      </w:pPr>
      <w:rPr>
        <w:rFonts w:hint="default"/>
        <w:lang w:val="uk-UA" w:eastAsia="en-US" w:bidi="ar-SA"/>
      </w:rPr>
    </w:lvl>
  </w:abstractNum>
  <w:abstractNum w:abstractNumId="18" w15:restartNumberingAfterBreak="0">
    <w:nsid w:val="668266A7"/>
    <w:multiLevelType w:val="hybridMultilevel"/>
    <w:tmpl w:val="621E87DC"/>
    <w:lvl w:ilvl="0" w:tplc="8A125706">
      <w:start w:val="1"/>
      <w:numFmt w:val="decimal"/>
      <w:lvlText w:val="%1"/>
      <w:lvlJc w:val="left"/>
      <w:pPr>
        <w:ind w:left="1566" w:hanging="420"/>
        <w:jc w:val="left"/>
      </w:pPr>
      <w:rPr>
        <w:rFonts w:hint="default"/>
        <w:lang w:val="uk-UA" w:eastAsia="en-US" w:bidi="ar-SA"/>
      </w:rPr>
    </w:lvl>
    <w:lvl w:ilvl="1" w:tplc="0762976A">
      <w:numFmt w:val="none"/>
      <w:lvlText w:val=""/>
      <w:lvlJc w:val="left"/>
      <w:pPr>
        <w:tabs>
          <w:tab w:val="num" w:pos="360"/>
        </w:tabs>
      </w:pPr>
    </w:lvl>
    <w:lvl w:ilvl="2" w:tplc="65AE596E">
      <w:numFmt w:val="bullet"/>
      <w:lvlText w:val="•"/>
      <w:lvlJc w:val="left"/>
      <w:pPr>
        <w:ind w:left="3245" w:hanging="420"/>
      </w:pPr>
      <w:rPr>
        <w:rFonts w:hint="default"/>
        <w:lang w:val="uk-UA" w:eastAsia="en-US" w:bidi="ar-SA"/>
      </w:rPr>
    </w:lvl>
    <w:lvl w:ilvl="3" w:tplc="6DE67158">
      <w:numFmt w:val="bullet"/>
      <w:lvlText w:val="•"/>
      <w:lvlJc w:val="left"/>
      <w:pPr>
        <w:ind w:left="4087" w:hanging="420"/>
      </w:pPr>
      <w:rPr>
        <w:rFonts w:hint="default"/>
        <w:lang w:val="uk-UA" w:eastAsia="en-US" w:bidi="ar-SA"/>
      </w:rPr>
    </w:lvl>
    <w:lvl w:ilvl="4" w:tplc="D30C2562">
      <w:numFmt w:val="bullet"/>
      <w:lvlText w:val="•"/>
      <w:lvlJc w:val="left"/>
      <w:pPr>
        <w:ind w:left="4930" w:hanging="420"/>
      </w:pPr>
      <w:rPr>
        <w:rFonts w:hint="default"/>
        <w:lang w:val="uk-UA" w:eastAsia="en-US" w:bidi="ar-SA"/>
      </w:rPr>
    </w:lvl>
    <w:lvl w:ilvl="5" w:tplc="848E9F3A">
      <w:numFmt w:val="bullet"/>
      <w:lvlText w:val="•"/>
      <w:lvlJc w:val="left"/>
      <w:pPr>
        <w:ind w:left="5773" w:hanging="420"/>
      </w:pPr>
      <w:rPr>
        <w:rFonts w:hint="default"/>
        <w:lang w:val="uk-UA" w:eastAsia="en-US" w:bidi="ar-SA"/>
      </w:rPr>
    </w:lvl>
    <w:lvl w:ilvl="6" w:tplc="FE50E40C">
      <w:numFmt w:val="bullet"/>
      <w:lvlText w:val="•"/>
      <w:lvlJc w:val="left"/>
      <w:pPr>
        <w:ind w:left="6615" w:hanging="420"/>
      </w:pPr>
      <w:rPr>
        <w:rFonts w:hint="default"/>
        <w:lang w:val="uk-UA" w:eastAsia="en-US" w:bidi="ar-SA"/>
      </w:rPr>
    </w:lvl>
    <w:lvl w:ilvl="7" w:tplc="3F16BEAA">
      <w:numFmt w:val="bullet"/>
      <w:lvlText w:val="•"/>
      <w:lvlJc w:val="left"/>
      <w:pPr>
        <w:ind w:left="7458" w:hanging="420"/>
      </w:pPr>
      <w:rPr>
        <w:rFonts w:hint="default"/>
        <w:lang w:val="uk-UA" w:eastAsia="en-US" w:bidi="ar-SA"/>
      </w:rPr>
    </w:lvl>
    <w:lvl w:ilvl="8" w:tplc="F4AC3360">
      <w:numFmt w:val="bullet"/>
      <w:lvlText w:val="•"/>
      <w:lvlJc w:val="left"/>
      <w:pPr>
        <w:ind w:left="8301" w:hanging="420"/>
      </w:pPr>
      <w:rPr>
        <w:rFonts w:hint="default"/>
        <w:lang w:val="uk-UA" w:eastAsia="en-US" w:bidi="ar-SA"/>
      </w:rPr>
    </w:lvl>
  </w:abstractNum>
  <w:abstractNum w:abstractNumId="19" w15:restartNumberingAfterBreak="0">
    <w:nsid w:val="6ACE3432"/>
    <w:multiLevelType w:val="hybridMultilevel"/>
    <w:tmpl w:val="7AC2DB64"/>
    <w:lvl w:ilvl="0" w:tplc="3B582C62">
      <w:start w:val="1"/>
      <w:numFmt w:val="decimal"/>
      <w:lvlText w:val="%1"/>
      <w:lvlJc w:val="left"/>
      <w:pPr>
        <w:ind w:left="983" w:hanging="420"/>
        <w:jc w:val="left"/>
      </w:pPr>
      <w:rPr>
        <w:rFonts w:hint="default"/>
        <w:lang w:val="uk-UA" w:eastAsia="en-US" w:bidi="ar-SA"/>
      </w:rPr>
    </w:lvl>
    <w:lvl w:ilvl="1" w:tplc="1AA20A76">
      <w:numFmt w:val="none"/>
      <w:lvlText w:val=""/>
      <w:lvlJc w:val="left"/>
      <w:pPr>
        <w:tabs>
          <w:tab w:val="num" w:pos="360"/>
        </w:tabs>
      </w:pPr>
    </w:lvl>
    <w:lvl w:ilvl="2" w:tplc="8A20620A">
      <w:numFmt w:val="bullet"/>
      <w:lvlText w:val="•"/>
      <w:lvlJc w:val="left"/>
      <w:pPr>
        <w:ind w:left="2781" w:hanging="420"/>
      </w:pPr>
      <w:rPr>
        <w:rFonts w:hint="default"/>
        <w:lang w:val="uk-UA" w:eastAsia="en-US" w:bidi="ar-SA"/>
      </w:rPr>
    </w:lvl>
    <w:lvl w:ilvl="3" w:tplc="9F0C3B9A">
      <w:numFmt w:val="bullet"/>
      <w:lvlText w:val="•"/>
      <w:lvlJc w:val="left"/>
      <w:pPr>
        <w:ind w:left="3681" w:hanging="420"/>
      </w:pPr>
      <w:rPr>
        <w:rFonts w:hint="default"/>
        <w:lang w:val="uk-UA" w:eastAsia="en-US" w:bidi="ar-SA"/>
      </w:rPr>
    </w:lvl>
    <w:lvl w:ilvl="4" w:tplc="E160B25E">
      <w:numFmt w:val="bullet"/>
      <w:lvlText w:val="•"/>
      <w:lvlJc w:val="left"/>
      <w:pPr>
        <w:ind w:left="4582" w:hanging="420"/>
      </w:pPr>
      <w:rPr>
        <w:rFonts w:hint="default"/>
        <w:lang w:val="uk-UA" w:eastAsia="en-US" w:bidi="ar-SA"/>
      </w:rPr>
    </w:lvl>
    <w:lvl w:ilvl="5" w:tplc="6ED0A6B4">
      <w:numFmt w:val="bullet"/>
      <w:lvlText w:val="•"/>
      <w:lvlJc w:val="left"/>
      <w:pPr>
        <w:ind w:left="5483" w:hanging="420"/>
      </w:pPr>
      <w:rPr>
        <w:rFonts w:hint="default"/>
        <w:lang w:val="uk-UA" w:eastAsia="en-US" w:bidi="ar-SA"/>
      </w:rPr>
    </w:lvl>
    <w:lvl w:ilvl="6" w:tplc="F27CFEE6">
      <w:numFmt w:val="bullet"/>
      <w:lvlText w:val="•"/>
      <w:lvlJc w:val="left"/>
      <w:pPr>
        <w:ind w:left="6383" w:hanging="420"/>
      </w:pPr>
      <w:rPr>
        <w:rFonts w:hint="default"/>
        <w:lang w:val="uk-UA" w:eastAsia="en-US" w:bidi="ar-SA"/>
      </w:rPr>
    </w:lvl>
    <w:lvl w:ilvl="7" w:tplc="4DB6B3E0">
      <w:numFmt w:val="bullet"/>
      <w:lvlText w:val="•"/>
      <w:lvlJc w:val="left"/>
      <w:pPr>
        <w:ind w:left="7284" w:hanging="420"/>
      </w:pPr>
      <w:rPr>
        <w:rFonts w:hint="default"/>
        <w:lang w:val="uk-UA" w:eastAsia="en-US" w:bidi="ar-SA"/>
      </w:rPr>
    </w:lvl>
    <w:lvl w:ilvl="8" w:tplc="272083E2">
      <w:numFmt w:val="bullet"/>
      <w:lvlText w:val="•"/>
      <w:lvlJc w:val="left"/>
      <w:pPr>
        <w:ind w:left="8185" w:hanging="420"/>
      </w:pPr>
      <w:rPr>
        <w:rFonts w:hint="default"/>
        <w:lang w:val="uk-UA" w:eastAsia="en-US" w:bidi="ar-SA"/>
      </w:rPr>
    </w:lvl>
  </w:abstractNum>
  <w:abstractNum w:abstractNumId="20" w15:restartNumberingAfterBreak="0">
    <w:nsid w:val="74220262"/>
    <w:multiLevelType w:val="hybridMultilevel"/>
    <w:tmpl w:val="2BC0C7D6"/>
    <w:lvl w:ilvl="0" w:tplc="144E34C0">
      <w:numFmt w:val="bullet"/>
      <w:lvlText w:val="-"/>
      <w:lvlJc w:val="left"/>
      <w:pPr>
        <w:ind w:left="969" w:hanging="222"/>
      </w:pPr>
      <w:rPr>
        <w:rFonts w:ascii="Times New Roman" w:eastAsia="Times New Roman" w:hAnsi="Times New Roman" w:cs="Times New Roman" w:hint="default"/>
        <w:w w:val="99"/>
        <w:sz w:val="28"/>
        <w:szCs w:val="28"/>
        <w:lang w:val="uk-UA" w:eastAsia="en-US" w:bidi="ar-SA"/>
      </w:rPr>
    </w:lvl>
    <w:lvl w:ilvl="1" w:tplc="F5E6129E">
      <w:numFmt w:val="bullet"/>
      <w:lvlText w:val="•"/>
      <w:lvlJc w:val="left"/>
      <w:pPr>
        <w:ind w:left="1862" w:hanging="222"/>
      </w:pPr>
      <w:rPr>
        <w:rFonts w:hint="default"/>
        <w:lang w:val="uk-UA" w:eastAsia="en-US" w:bidi="ar-SA"/>
      </w:rPr>
    </w:lvl>
    <w:lvl w:ilvl="2" w:tplc="A586AE4A">
      <w:numFmt w:val="bullet"/>
      <w:lvlText w:val="•"/>
      <w:lvlJc w:val="left"/>
      <w:pPr>
        <w:ind w:left="2765" w:hanging="222"/>
      </w:pPr>
      <w:rPr>
        <w:rFonts w:hint="default"/>
        <w:lang w:val="uk-UA" w:eastAsia="en-US" w:bidi="ar-SA"/>
      </w:rPr>
    </w:lvl>
    <w:lvl w:ilvl="3" w:tplc="037270AE">
      <w:numFmt w:val="bullet"/>
      <w:lvlText w:val="•"/>
      <w:lvlJc w:val="left"/>
      <w:pPr>
        <w:ind w:left="3667" w:hanging="222"/>
      </w:pPr>
      <w:rPr>
        <w:rFonts w:hint="default"/>
        <w:lang w:val="uk-UA" w:eastAsia="en-US" w:bidi="ar-SA"/>
      </w:rPr>
    </w:lvl>
    <w:lvl w:ilvl="4" w:tplc="597207C2">
      <w:numFmt w:val="bullet"/>
      <w:lvlText w:val="•"/>
      <w:lvlJc w:val="left"/>
      <w:pPr>
        <w:ind w:left="4570" w:hanging="222"/>
      </w:pPr>
      <w:rPr>
        <w:rFonts w:hint="default"/>
        <w:lang w:val="uk-UA" w:eastAsia="en-US" w:bidi="ar-SA"/>
      </w:rPr>
    </w:lvl>
    <w:lvl w:ilvl="5" w:tplc="E75A1B9A">
      <w:numFmt w:val="bullet"/>
      <w:lvlText w:val="•"/>
      <w:lvlJc w:val="left"/>
      <w:pPr>
        <w:ind w:left="5473" w:hanging="222"/>
      </w:pPr>
      <w:rPr>
        <w:rFonts w:hint="default"/>
        <w:lang w:val="uk-UA" w:eastAsia="en-US" w:bidi="ar-SA"/>
      </w:rPr>
    </w:lvl>
    <w:lvl w:ilvl="6" w:tplc="38C8A904">
      <w:numFmt w:val="bullet"/>
      <w:lvlText w:val="•"/>
      <w:lvlJc w:val="left"/>
      <w:pPr>
        <w:ind w:left="6375" w:hanging="222"/>
      </w:pPr>
      <w:rPr>
        <w:rFonts w:hint="default"/>
        <w:lang w:val="uk-UA" w:eastAsia="en-US" w:bidi="ar-SA"/>
      </w:rPr>
    </w:lvl>
    <w:lvl w:ilvl="7" w:tplc="AF3CFF8E">
      <w:numFmt w:val="bullet"/>
      <w:lvlText w:val="•"/>
      <w:lvlJc w:val="left"/>
      <w:pPr>
        <w:ind w:left="7278" w:hanging="222"/>
      </w:pPr>
      <w:rPr>
        <w:rFonts w:hint="default"/>
        <w:lang w:val="uk-UA" w:eastAsia="en-US" w:bidi="ar-SA"/>
      </w:rPr>
    </w:lvl>
    <w:lvl w:ilvl="8" w:tplc="965A8AC6">
      <w:numFmt w:val="bullet"/>
      <w:lvlText w:val="•"/>
      <w:lvlJc w:val="left"/>
      <w:pPr>
        <w:ind w:left="8181" w:hanging="222"/>
      </w:pPr>
      <w:rPr>
        <w:rFonts w:hint="default"/>
        <w:lang w:val="uk-UA" w:eastAsia="en-US" w:bidi="ar-SA"/>
      </w:rPr>
    </w:lvl>
  </w:abstractNum>
  <w:abstractNum w:abstractNumId="21" w15:restartNumberingAfterBreak="0">
    <w:nsid w:val="7BD9781D"/>
    <w:multiLevelType w:val="hybridMultilevel"/>
    <w:tmpl w:val="7696C52C"/>
    <w:lvl w:ilvl="0" w:tplc="9CCE079A">
      <w:numFmt w:val="bullet"/>
      <w:lvlText w:val="-"/>
      <w:lvlJc w:val="left"/>
      <w:pPr>
        <w:ind w:left="402" w:hanging="348"/>
      </w:pPr>
      <w:rPr>
        <w:rFonts w:ascii="Times New Roman" w:eastAsia="Times New Roman" w:hAnsi="Times New Roman" w:cs="Times New Roman" w:hint="default"/>
        <w:w w:val="99"/>
        <w:sz w:val="28"/>
        <w:szCs w:val="28"/>
        <w:lang w:val="uk-UA" w:eastAsia="en-US" w:bidi="ar-SA"/>
      </w:rPr>
    </w:lvl>
    <w:lvl w:ilvl="1" w:tplc="114870C8">
      <w:numFmt w:val="bullet"/>
      <w:lvlText w:val="-"/>
      <w:lvlJc w:val="left"/>
      <w:pPr>
        <w:ind w:left="402" w:hanging="707"/>
      </w:pPr>
      <w:rPr>
        <w:rFonts w:ascii="Times New Roman" w:eastAsia="Times New Roman" w:hAnsi="Times New Roman" w:cs="Times New Roman" w:hint="default"/>
        <w:w w:val="99"/>
        <w:sz w:val="28"/>
        <w:szCs w:val="28"/>
        <w:lang w:val="uk-UA" w:eastAsia="en-US" w:bidi="ar-SA"/>
      </w:rPr>
    </w:lvl>
    <w:lvl w:ilvl="2" w:tplc="0890F70E">
      <w:numFmt w:val="bullet"/>
      <w:lvlText w:val="•"/>
      <w:lvlJc w:val="left"/>
      <w:pPr>
        <w:ind w:left="2317" w:hanging="707"/>
      </w:pPr>
      <w:rPr>
        <w:rFonts w:hint="default"/>
        <w:lang w:val="uk-UA" w:eastAsia="en-US" w:bidi="ar-SA"/>
      </w:rPr>
    </w:lvl>
    <w:lvl w:ilvl="3" w:tplc="9B62A7E8">
      <w:numFmt w:val="bullet"/>
      <w:lvlText w:val="•"/>
      <w:lvlJc w:val="left"/>
      <w:pPr>
        <w:ind w:left="3275" w:hanging="707"/>
      </w:pPr>
      <w:rPr>
        <w:rFonts w:hint="default"/>
        <w:lang w:val="uk-UA" w:eastAsia="en-US" w:bidi="ar-SA"/>
      </w:rPr>
    </w:lvl>
    <w:lvl w:ilvl="4" w:tplc="E0B4EF7E">
      <w:numFmt w:val="bullet"/>
      <w:lvlText w:val="•"/>
      <w:lvlJc w:val="left"/>
      <w:pPr>
        <w:ind w:left="4234" w:hanging="707"/>
      </w:pPr>
      <w:rPr>
        <w:rFonts w:hint="default"/>
        <w:lang w:val="uk-UA" w:eastAsia="en-US" w:bidi="ar-SA"/>
      </w:rPr>
    </w:lvl>
    <w:lvl w:ilvl="5" w:tplc="3EF0FB86">
      <w:numFmt w:val="bullet"/>
      <w:lvlText w:val="•"/>
      <w:lvlJc w:val="left"/>
      <w:pPr>
        <w:ind w:left="5193" w:hanging="707"/>
      </w:pPr>
      <w:rPr>
        <w:rFonts w:hint="default"/>
        <w:lang w:val="uk-UA" w:eastAsia="en-US" w:bidi="ar-SA"/>
      </w:rPr>
    </w:lvl>
    <w:lvl w:ilvl="6" w:tplc="C8AE6716">
      <w:numFmt w:val="bullet"/>
      <w:lvlText w:val="•"/>
      <w:lvlJc w:val="left"/>
      <w:pPr>
        <w:ind w:left="6151" w:hanging="707"/>
      </w:pPr>
      <w:rPr>
        <w:rFonts w:hint="default"/>
        <w:lang w:val="uk-UA" w:eastAsia="en-US" w:bidi="ar-SA"/>
      </w:rPr>
    </w:lvl>
    <w:lvl w:ilvl="7" w:tplc="3AB6B39A">
      <w:numFmt w:val="bullet"/>
      <w:lvlText w:val="•"/>
      <w:lvlJc w:val="left"/>
      <w:pPr>
        <w:ind w:left="7110" w:hanging="707"/>
      </w:pPr>
      <w:rPr>
        <w:rFonts w:hint="default"/>
        <w:lang w:val="uk-UA" w:eastAsia="en-US" w:bidi="ar-SA"/>
      </w:rPr>
    </w:lvl>
    <w:lvl w:ilvl="8" w:tplc="CE58BB26">
      <w:numFmt w:val="bullet"/>
      <w:lvlText w:val="•"/>
      <w:lvlJc w:val="left"/>
      <w:pPr>
        <w:ind w:left="8069" w:hanging="707"/>
      </w:pPr>
      <w:rPr>
        <w:rFonts w:hint="default"/>
        <w:lang w:val="uk-UA" w:eastAsia="en-US" w:bidi="ar-SA"/>
      </w:rPr>
    </w:lvl>
  </w:abstractNum>
  <w:abstractNum w:abstractNumId="22" w15:restartNumberingAfterBreak="0">
    <w:nsid w:val="7C9B2CD1"/>
    <w:multiLevelType w:val="hybridMultilevel"/>
    <w:tmpl w:val="173E1386"/>
    <w:lvl w:ilvl="0" w:tplc="79FAEE0A">
      <w:start w:val="2"/>
      <w:numFmt w:val="decimal"/>
      <w:lvlText w:val="%1"/>
      <w:lvlJc w:val="left"/>
      <w:pPr>
        <w:ind w:left="2712" w:hanging="490"/>
        <w:jc w:val="left"/>
      </w:pPr>
      <w:rPr>
        <w:rFonts w:hint="default"/>
        <w:lang w:val="uk-UA" w:eastAsia="en-US" w:bidi="ar-SA"/>
      </w:rPr>
    </w:lvl>
    <w:lvl w:ilvl="1" w:tplc="8056C664">
      <w:numFmt w:val="none"/>
      <w:lvlText w:val=""/>
      <w:lvlJc w:val="left"/>
      <w:pPr>
        <w:tabs>
          <w:tab w:val="num" w:pos="360"/>
        </w:tabs>
      </w:pPr>
    </w:lvl>
    <w:lvl w:ilvl="2" w:tplc="A0A2CE08">
      <w:numFmt w:val="bullet"/>
      <w:lvlText w:val="•"/>
      <w:lvlJc w:val="left"/>
      <w:pPr>
        <w:ind w:left="4173" w:hanging="490"/>
      </w:pPr>
      <w:rPr>
        <w:rFonts w:hint="default"/>
        <w:lang w:val="uk-UA" w:eastAsia="en-US" w:bidi="ar-SA"/>
      </w:rPr>
    </w:lvl>
    <w:lvl w:ilvl="3" w:tplc="B5F61FFC">
      <w:numFmt w:val="bullet"/>
      <w:lvlText w:val="•"/>
      <w:lvlJc w:val="left"/>
      <w:pPr>
        <w:ind w:left="4899" w:hanging="490"/>
      </w:pPr>
      <w:rPr>
        <w:rFonts w:hint="default"/>
        <w:lang w:val="uk-UA" w:eastAsia="en-US" w:bidi="ar-SA"/>
      </w:rPr>
    </w:lvl>
    <w:lvl w:ilvl="4" w:tplc="5276074C">
      <w:numFmt w:val="bullet"/>
      <w:lvlText w:val="•"/>
      <w:lvlJc w:val="left"/>
      <w:pPr>
        <w:ind w:left="5626" w:hanging="490"/>
      </w:pPr>
      <w:rPr>
        <w:rFonts w:hint="default"/>
        <w:lang w:val="uk-UA" w:eastAsia="en-US" w:bidi="ar-SA"/>
      </w:rPr>
    </w:lvl>
    <w:lvl w:ilvl="5" w:tplc="5FEE845E">
      <w:numFmt w:val="bullet"/>
      <w:lvlText w:val="•"/>
      <w:lvlJc w:val="left"/>
      <w:pPr>
        <w:ind w:left="6353" w:hanging="490"/>
      </w:pPr>
      <w:rPr>
        <w:rFonts w:hint="default"/>
        <w:lang w:val="uk-UA" w:eastAsia="en-US" w:bidi="ar-SA"/>
      </w:rPr>
    </w:lvl>
    <w:lvl w:ilvl="6" w:tplc="765C25BC">
      <w:numFmt w:val="bullet"/>
      <w:lvlText w:val="•"/>
      <w:lvlJc w:val="left"/>
      <w:pPr>
        <w:ind w:left="7079" w:hanging="490"/>
      </w:pPr>
      <w:rPr>
        <w:rFonts w:hint="default"/>
        <w:lang w:val="uk-UA" w:eastAsia="en-US" w:bidi="ar-SA"/>
      </w:rPr>
    </w:lvl>
    <w:lvl w:ilvl="7" w:tplc="EFC4CFDC">
      <w:numFmt w:val="bullet"/>
      <w:lvlText w:val="•"/>
      <w:lvlJc w:val="left"/>
      <w:pPr>
        <w:ind w:left="7806" w:hanging="490"/>
      </w:pPr>
      <w:rPr>
        <w:rFonts w:hint="default"/>
        <w:lang w:val="uk-UA" w:eastAsia="en-US" w:bidi="ar-SA"/>
      </w:rPr>
    </w:lvl>
    <w:lvl w:ilvl="8" w:tplc="D9680776">
      <w:numFmt w:val="bullet"/>
      <w:lvlText w:val="•"/>
      <w:lvlJc w:val="left"/>
      <w:pPr>
        <w:ind w:left="8533" w:hanging="490"/>
      </w:pPr>
      <w:rPr>
        <w:rFonts w:hint="default"/>
        <w:lang w:val="uk-UA" w:eastAsia="en-US" w:bidi="ar-SA"/>
      </w:rPr>
    </w:lvl>
  </w:abstractNum>
  <w:num w:numId="1">
    <w:abstractNumId w:val="4"/>
  </w:num>
  <w:num w:numId="2">
    <w:abstractNumId w:val="15"/>
  </w:num>
  <w:num w:numId="3">
    <w:abstractNumId w:val="10"/>
  </w:num>
  <w:num w:numId="4">
    <w:abstractNumId w:val="14"/>
  </w:num>
  <w:num w:numId="5">
    <w:abstractNumId w:val="20"/>
  </w:num>
  <w:num w:numId="6">
    <w:abstractNumId w:val="5"/>
  </w:num>
  <w:num w:numId="7">
    <w:abstractNumId w:val="13"/>
  </w:num>
  <w:num w:numId="8">
    <w:abstractNumId w:val="1"/>
  </w:num>
  <w:num w:numId="9">
    <w:abstractNumId w:val="9"/>
  </w:num>
  <w:num w:numId="10">
    <w:abstractNumId w:val="7"/>
  </w:num>
  <w:num w:numId="11">
    <w:abstractNumId w:val="18"/>
  </w:num>
  <w:num w:numId="12">
    <w:abstractNumId w:val="0"/>
  </w:num>
  <w:num w:numId="13">
    <w:abstractNumId w:val="2"/>
  </w:num>
  <w:num w:numId="14">
    <w:abstractNumId w:val="19"/>
  </w:num>
  <w:num w:numId="15">
    <w:abstractNumId w:val="11"/>
  </w:num>
  <w:num w:numId="16">
    <w:abstractNumId w:val="22"/>
  </w:num>
  <w:num w:numId="17">
    <w:abstractNumId w:val="21"/>
  </w:num>
  <w:num w:numId="18">
    <w:abstractNumId w:val="8"/>
  </w:num>
  <w:num w:numId="19">
    <w:abstractNumId w:val="6"/>
  </w:num>
  <w:num w:numId="20">
    <w:abstractNumId w:val="17"/>
  </w:num>
  <w:num w:numId="21">
    <w:abstractNumId w:val="1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27D82"/>
    <w:rsid w:val="00043F51"/>
    <w:rsid w:val="000A2292"/>
    <w:rsid w:val="000C2DFD"/>
    <w:rsid w:val="00260430"/>
    <w:rsid w:val="002F61A0"/>
    <w:rsid w:val="00327D82"/>
    <w:rsid w:val="003C5A0B"/>
    <w:rsid w:val="005114B8"/>
    <w:rsid w:val="00563D79"/>
    <w:rsid w:val="00631580"/>
    <w:rsid w:val="006B2191"/>
    <w:rsid w:val="006F1DC7"/>
    <w:rsid w:val="0078397E"/>
    <w:rsid w:val="008030A2"/>
    <w:rsid w:val="0080594E"/>
    <w:rsid w:val="00810812"/>
    <w:rsid w:val="00817B1C"/>
    <w:rsid w:val="00890564"/>
    <w:rsid w:val="008F0CE9"/>
    <w:rsid w:val="0090106B"/>
    <w:rsid w:val="00920D04"/>
    <w:rsid w:val="0095187B"/>
    <w:rsid w:val="00A33792"/>
    <w:rsid w:val="00A57B8B"/>
    <w:rsid w:val="00A772BF"/>
    <w:rsid w:val="00AC6C0F"/>
    <w:rsid w:val="00AD748D"/>
    <w:rsid w:val="00AE158F"/>
    <w:rsid w:val="00B2009F"/>
    <w:rsid w:val="00B325F7"/>
    <w:rsid w:val="00B35CF2"/>
    <w:rsid w:val="00C4107F"/>
    <w:rsid w:val="00C50C87"/>
    <w:rsid w:val="00C619E4"/>
    <w:rsid w:val="00CE4A0A"/>
    <w:rsid w:val="00D30E85"/>
    <w:rsid w:val="00D61DE2"/>
    <w:rsid w:val="00DB2277"/>
    <w:rsid w:val="00DB3D25"/>
    <w:rsid w:val="00E103B1"/>
    <w:rsid w:val="00F554AF"/>
    <w:rsid w:val="00FE7F9D"/>
    <w:rsid w:val="00FF4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698AD"/>
  <w15:docId w15:val="{32346C5F-95F4-4F81-8E12-EEBA9013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7D82"/>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7D8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27D82"/>
    <w:pPr>
      <w:spacing w:before="160"/>
      <w:ind w:left="94"/>
      <w:jc w:val="center"/>
    </w:pPr>
    <w:rPr>
      <w:sz w:val="28"/>
      <w:szCs w:val="28"/>
    </w:rPr>
  </w:style>
  <w:style w:type="paragraph" w:customStyle="1" w:styleId="21">
    <w:name w:val="Оглавление 21"/>
    <w:basedOn w:val="a"/>
    <w:uiPriority w:val="1"/>
    <w:qFormat/>
    <w:rsid w:val="00327D82"/>
    <w:pPr>
      <w:spacing w:before="160"/>
      <w:ind w:left="563" w:hanging="421"/>
    </w:pPr>
    <w:rPr>
      <w:sz w:val="28"/>
      <w:szCs w:val="28"/>
    </w:rPr>
  </w:style>
  <w:style w:type="paragraph" w:styleId="a3">
    <w:name w:val="Body Text"/>
    <w:basedOn w:val="a"/>
    <w:uiPriority w:val="1"/>
    <w:qFormat/>
    <w:rsid w:val="00327D82"/>
    <w:pPr>
      <w:ind w:left="401"/>
      <w:jc w:val="both"/>
    </w:pPr>
    <w:rPr>
      <w:sz w:val="28"/>
      <w:szCs w:val="28"/>
    </w:rPr>
  </w:style>
  <w:style w:type="paragraph" w:customStyle="1" w:styleId="110">
    <w:name w:val="Заголовок 11"/>
    <w:basedOn w:val="a"/>
    <w:uiPriority w:val="1"/>
    <w:qFormat/>
    <w:rsid w:val="00327D82"/>
    <w:pPr>
      <w:ind w:left="171"/>
      <w:outlineLvl w:val="1"/>
    </w:pPr>
    <w:rPr>
      <w:b/>
      <w:bCs/>
      <w:sz w:val="28"/>
      <w:szCs w:val="28"/>
    </w:rPr>
  </w:style>
  <w:style w:type="paragraph" w:styleId="a4">
    <w:name w:val="List Paragraph"/>
    <w:basedOn w:val="a"/>
    <w:uiPriority w:val="1"/>
    <w:qFormat/>
    <w:rsid w:val="00327D82"/>
    <w:pPr>
      <w:ind w:left="969" w:hanging="568"/>
      <w:jc w:val="both"/>
    </w:pPr>
  </w:style>
  <w:style w:type="paragraph" w:customStyle="1" w:styleId="TableParagraph">
    <w:name w:val="Table Paragraph"/>
    <w:basedOn w:val="a"/>
    <w:uiPriority w:val="1"/>
    <w:qFormat/>
    <w:rsid w:val="00327D82"/>
    <w:pPr>
      <w:jc w:val="center"/>
    </w:pPr>
  </w:style>
  <w:style w:type="paragraph" w:styleId="a5">
    <w:name w:val="Balloon Text"/>
    <w:basedOn w:val="a"/>
    <w:link w:val="a6"/>
    <w:uiPriority w:val="99"/>
    <w:semiHidden/>
    <w:unhideWhenUsed/>
    <w:rsid w:val="00FE7F9D"/>
    <w:rPr>
      <w:rFonts w:ascii="Tahoma" w:hAnsi="Tahoma" w:cs="Tahoma"/>
      <w:sz w:val="16"/>
      <w:szCs w:val="16"/>
    </w:rPr>
  </w:style>
  <w:style w:type="character" w:customStyle="1" w:styleId="a6">
    <w:name w:val="Текст выноски Знак"/>
    <w:basedOn w:val="a0"/>
    <w:link w:val="a5"/>
    <w:uiPriority w:val="99"/>
    <w:semiHidden/>
    <w:rsid w:val="00FE7F9D"/>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o-pogode.ua/year-2017/vinnyt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50</Pages>
  <Words>51154</Words>
  <Characters>29158</Characters>
  <Application>Microsoft Office Word</Application>
  <DocSecurity>0</DocSecurity>
  <Lines>242</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Сєрий</dc:creator>
  <cp:lastModifiedBy>Master</cp:lastModifiedBy>
  <cp:revision>20</cp:revision>
  <cp:lastPrinted>2021-12-22T06:05:00Z</cp:lastPrinted>
  <dcterms:created xsi:type="dcterms:W3CDTF">2020-10-08T09:54:00Z</dcterms:created>
  <dcterms:modified xsi:type="dcterms:W3CDTF">2021-12-22T09:55:00Z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2016</vt:lpwstr>
  </property>
  <property fmtid="{D5CDD505-2E9C-101B-9397-08002B2CF9AE}" pid="4" name="LastSaved">
    <vt:filetime>2020-10-08T00:00:00Z</vt:filetime>
  </property>
</Properties>
</file>