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462" w:rsidRPr="00F55F05" w:rsidRDefault="00737462" w:rsidP="00737462">
      <w:pPr>
        <w:framePr w:w="8899" w:h="339" w:hRule="exact" w:wrap="none" w:vAnchor="page" w:hAnchor="page" w:x="2185" w:y="15445"/>
        <w:widowControl w:val="0"/>
        <w:spacing w:line="280" w:lineRule="exact"/>
        <w:ind w:left="-567"/>
        <w:jc w:val="center"/>
        <w:rPr>
          <w:rFonts w:eastAsia="Times New Roman" w:cs="Times New Roman"/>
          <w:color w:val="000000"/>
          <w:szCs w:val="28"/>
          <w:lang w:val="uk-UA" w:eastAsia="uk-UA" w:bidi="uk-UA"/>
        </w:rPr>
      </w:pPr>
    </w:p>
    <w:p w:rsidR="00752936" w:rsidRPr="00752936" w:rsidRDefault="00752936" w:rsidP="00DD3E20">
      <w:pPr>
        <w:spacing w:line="240" w:lineRule="auto"/>
        <w:ind w:firstLine="0"/>
        <w:jc w:val="center"/>
        <w:rPr>
          <w:rFonts w:eastAsia="Times New Roman" w:cs="Times New Roman"/>
          <w:b/>
          <w:szCs w:val="28"/>
          <w:lang w:eastAsia="ru-RU"/>
        </w:rPr>
      </w:pPr>
      <w:r w:rsidRPr="00752936">
        <w:rPr>
          <w:rFonts w:eastAsia="Times New Roman" w:cs="Times New Roman"/>
          <w:b/>
          <w:szCs w:val="28"/>
          <w:lang w:eastAsia="ru-RU"/>
        </w:rPr>
        <w:t xml:space="preserve">Міністерство освіти і науки України </w:t>
      </w:r>
    </w:p>
    <w:p w:rsidR="00752936" w:rsidRPr="00752936" w:rsidRDefault="00752936" w:rsidP="00DD3E20">
      <w:pPr>
        <w:spacing w:line="240" w:lineRule="auto"/>
        <w:ind w:firstLine="0"/>
        <w:jc w:val="center"/>
        <w:rPr>
          <w:rFonts w:eastAsia="Times New Roman" w:cs="Times New Roman"/>
          <w:b/>
          <w:szCs w:val="28"/>
          <w:lang w:eastAsia="ru-RU"/>
        </w:rPr>
      </w:pPr>
      <w:r w:rsidRPr="00752936">
        <w:rPr>
          <w:rFonts w:eastAsia="Times New Roman" w:cs="Times New Roman"/>
          <w:b/>
          <w:szCs w:val="28"/>
          <w:lang w:eastAsia="ru-RU"/>
        </w:rPr>
        <w:t xml:space="preserve">Західноукраїнський національний університет </w:t>
      </w:r>
    </w:p>
    <w:p w:rsidR="00752936" w:rsidRPr="00752936" w:rsidRDefault="00DD3E20" w:rsidP="00DD3E20">
      <w:pPr>
        <w:spacing w:line="240" w:lineRule="auto"/>
        <w:ind w:firstLine="0"/>
        <w:jc w:val="center"/>
        <w:rPr>
          <w:rFonts w:eastAsia="Times New Roman" w:cs="Times New Roman"/>
          <w:b/>
          <w:szCs w:val="28"/>
          <w:lang w:val="uk-UA" w:eastAsia="ru-RU"/>
        </w:rPr>
      </w:pPr>
      <w:r>
        <w:rPr>
          <w:rFonts w:eastAsia="Times New Roman" w:cs="Times New Roman"/>
          <w:b/>
          <w:szCs w:val="28"/>
          <w:lang w:val="uk-UA" w:eastAsia="ru-RU"/>
        </w:rPr>
        <w:t>Навчально-науковий інститутновітніх освітніх технологій</w:t>
      </w:r>
    </w:p>
    <w:p w:rsidR="00752936" w:rsidRPr="00752936" w:rsidRDefault="00752936" w:rsidP="00DD3E20">
      <w:pPr>
        <w:spacing w:line="240" w:lineRule="auto"/>
        <w:ind w:firstLine="0"/>
        <w:jc w:val="center"/>
        <w:rPr>
          <w:rFonts w:eastAsia="Times New Roman" w:cs="Times New Roman"/>
          <w:b/>
          <w:szCs w:val="28"/>
          <w:lang w:val="uk-UA" w:eastAsia="ru-RU"/>
        </w:rPr>
      </w:pPr>
      <w:r w:rsidRPr="00752936">
        <w:rPr>
          <w:rFonts w:eastAsia="Times New Roman" w:cs="Times New Roman"/>
          <w:b/>
          <w:szCs w:val="28"/>
          <w:lang w:val="uk-UA" w:eastAsia="ru-RU"/>
        </w:rPr>
        <w:t>Кафедра психології та соціальної роботи</w:t>
      </w:r>
    </w:p>
    <w:p w:rsidR="00752936" w:rsidRDefault="00752936" w:rsidP="00752936">
      <w:pPr>
        <w:ind w:firstLine="0"/>
        <w:rPr>
          <w:rFonts w:eastAsia="Times New Roman" w:cs="Times New Roman"/>
          <w:szCs w:val="28"/>
          <w:lang w:val="uk-UA" w:eastAsia="ru-RU"/>
        </w:rPr>
      </w:pPr>
    </w:p>
    <w:p w:rsidR="002A3068" w:rsidRDefault="002A3068" w:rsidP="00752936">
      <w:pPr>
        <w:ind w:firstLine="0"/>
        <w:rPr>
          <w:rFonts w:eastAsia="Times New Roman" w:cs="Times New Roman"/>
          <w:szCs w:val="28"/>
          <w:lang w:val="uk-UA" w:eastAsia="ru-RU"/>
        </w:rPr>
      </w:pPr>
      <w:bookmarkStart w:id="0" w:name="_GoBack"/>
      <w:bookmarkEnd w:id="0"/>
    </w:p>
    <w:p w:rsidR="002A3068" w:rsidRPr="00752936" w:rsidRDefault="002A3068" w:rsidP="00752936">
      <w:pPr>
        <w:ind w:firstLine="0"/>
        <w:rPr>
          <w:rFonts w:eastAsia="Times New Roman" w:cs="Times New Roman"/>
          <w:szCs w:val="28"/>
          <w:lang w:val="uk-UA" w:eastAsia="ru-RU"/>
        </w:rPr>
      </w:pPr>
    </w:p>
    <w:p w:rsidR="00752936" w:rsidRPr="00752936" w:rsidRDefault="00752936" w:rsidP="00752936">
      <w:pPr>
        <w:ind w:firstLine="0"/>
        <w:jc w:val="center"/>
        <w:rPr>
          <w:rFonts w:eastAsia="Times New Roman" w:cs="Times New Roman"/>
          <w:b/>
          <w:szCs w:val="28"/>
          <w:lang w:val="uk-UA" w:eastAsia="ru-RU"/>
        </w:rPr>
      </w:pPr>
      <w:r w:rsidRPr="00752936">
        <w:rPr>
          <w:rFonts w:eastAsia="Times New Roman" w:cs="Times New Roman"/>
          <w:b/>
          <w:szCs w:val="28"/>
          <w:lang w:eastAsia="ru-RU"/>
        </w:rPr>
        <w:t>БУРКЕВИЧ Олександр Вілісович</w:t>
      </w:r>
    </w:p>
    <w:p w:rsidR="00752936" w:rsidRPr="00752936" w:rsidRDefault="00752936" w:rsidP="002A3068">
      <w:pPr>
        <w:spacing w:line="240" w:lineRule="auto"/>
        <w:ind w:firstLine="0"/>
        <w:jc w:val="center"/>
        <w:rPr>
          <w:rFonts w:eastAsia="Times New Roman" w:cs="Times New Roman"/>
          <w:szCs w:val="28"/>
          <w:lang w:val="uk-UA" w:eastAsia="ru-RU"/>
        </w:rPr>
      </w:pPr>
    </w:p>
    <w:p w:rsidR="002A3068" w:rsidRPr="002A3068" w:rsidRDefault="002A3068" w:rsidP="002A3068">
      <w:pPr>
        <w:spacing w:line="240" w:lineRule="auto"/>
        <w:ind w:firstLine="0"/>
        <w:jc w:val="center"/>
        <w:rPr>
          <w:b/>
          <w:szCs w:val="28"/>
          <w:lang w:val="uk-UA"/>
        </w:rPr>
      </w:pPr>
      <w:r w:rsidRPr="002A3068">
        <w:rPr>
          <w:rFonts w:eastAsia="Times New Roman"/>
          <w:b/>
          <w:color w:val="000000"/>
          <w:szCs w:val="28"/>
          <w:lang w:val="uk-UA" w:eastAsia="uk-UA"/>
        </w:rPr>
        <w:t>Психологічні особливості ставлення до здоров</w:t>
      </w:r>
      <w:r w:rsidRPr="002A3068">
        <w:rPr>
          <w:rFonts w:eastAsia="Times New Roman"/>
          <w:b/>
          <w:color w:val="000000"/>
          <w:szCs w:val="28"/>
          <w:lang w:eastAsia="uk-UA"/>
        </w:rPr>
        <w:t>’</w:t>
      </w:r>
      <w:r w:rsidRPr="002A3068">
        <w:rPr>
          <w:rFonts w:eastAsia="Times New Roman"/>
          <w:b/>
          <w:color w:val="000000"/>
          <w:szCs w:val="28"/>
          <w:lang w:val="uk-UA" w:eastAsia="uk-UA"/>
        </w:rPr>
        <w:t>я осіб середнього віку під час пандемії короновірусу/Psychological features of attitudes towards the health of middle-aged people during a coronavirus pandemic</w:t>
      </w:r>
    </w:p>
    <w:p w:rsidR="002A3068" w:rsidRDefault="002A3068" w:rsidP="002A3068">
      <w:pPr>
        <w:spacing w:line="240" w:lineRule="auto"/>
        <w:ind w:firstLine="0"/>
        <w:jc w:val="center"/>
        <w:rPr>
          <w:rFonts w:eastAsia="Times New Roman" w:cs="Times New Roman"/>
          <w:szCs w:val="28"/>
          <w:lang w:val="uk-UA" w:eastAsia="ru-RU"/>
        </w:rPr>
      </w:pPr>
    </w:p>
    <w:p w:rsidR="00752936" w:rsidRPr="00752936" w:rsidRDefault="002A3068" w:rsidP="002A3068">
      <w:pPr>
        <w:spacing w:line="240" w:lineRule="auto"/>
        <w:ind w:firstLine="0"/>
        <w:jc w:val="center"/>
        <w:rPr>
          <w:rFonts w:eastAsia="Times New Roman" w:cs="Times New Roman"/>
          <w:szCs w:val="28"/>
          <w:lang w:val="uk-UA" w:eastAsia="ru-RU"/>
        </w:rPr>
      </w:pPr>
      <w:r w:rsidRPr="00752936">
        <w:rPr>
          <w:rFonts w:eastAsia="Times New Roman" w:cs="Times New Roman"/>
          <w:szCs w:val="28"/>
          <w:lang w:val="uk-UA" w:eastAsia="ru-RU"/>
        </w:rPr>
        <w:t>С</w:t>
      </w:r>
      <w:r w:rsidR="00752936" w:rsidRPr="00752936">
        <w:rPr>
          <w:rFonts w:eastAsia="Times New Roman" w:cs="Times New Roman"/>
          <w:szCs w:val="28"/>
          <w:lang w:val="uk-UA" w:eastAsia="ru-RU"/>
        </w:rPr>
        <w:t>пеціальність</w:t>
      </w:r>
      <w:r>
        <w:rPr>
          <w:rFonts w:eastAsia="Times New Roman" w:cs="Times New Roman"/>
          <w:szCs w:val="28"/>
          <w:lang w:val="uk-UA" w:eastAsia="ru-RU"/>
        </w:rPr>
        <w:t>:</w:t>
      </w:r>
      <w:r w:rsidR="00752936" w:rsidRPr="00752936">
        <w:rPr>
          <w:rFonts w:eastAsia="Times New Roman" w:cs="Times New Roman"/>
          <w:szCs w:val="28"/>
          <w:lang w:val="uk-UA" w:eastAsia="ru-RU"/>
        </w:rPr>
        <w:t xml:space="preserve"> 053 Психологія</w:t>
      </w:r>
    </w:p>
    <w:p w:rsidR="00752936" w:rsidRPr="00752936" w:rsidRDefault="00752936" w:rsidP="002A3068">
      <w:pPr>
        <w:spacing w:line="240" w:lineRule="auto"/>
        <w:ind w:firstLine="0"/>
        <w:jc w:val="center"/>
        <w:rPr>
          <w:rFonts w:eastAsia="Times New Roman" w:cs="Times New Roman"/>
          <w:szCs w:val="28"/>
          <w:lang w:val="uk-UA" w:eastAsia="ru-RU"/>
        </w:rPr>
      </w:pPr>
      <w:r w:rsidRPr="00752936">
        <w:rPr>
          <w:rFonts w:eastAsia="Times New Roman" w:cs="Times New Roman"/>
          <w:szCs w:val="28"/>
          <w:lang w:val="uk-UA" w:eastAsia="ru-RU"/>
        </w:rPr>
        <w:t>освітньо-професійна програма «Психологія»</w:t>
      </w:r>
    </w:p>
    <w:p w:rsidR="00752936" w:rsidRPr="00752936" w:rsidRDefault="00752936" w:rsidP="002A3068">
      <w:pPr>
        <w:spacing w:line="240" w:lineRule="auto"/>
        <w:ind w:firstLine="0"/>
        <w:jc w:val="center"/>
        <w:rPr>
          <w:rFonts w:eastAsia="Times New Roman" w:cs="Times New Roman"/>
          <w:szCs w:val="28"/>
          <w:lang w:val="uk-UA" w:eastAsia="ru-RU"/>
        </w:rPr>
      </w:pPr>
      <w:r w:rsidRPr="00752936">
        <w:rPr>
          <w:rFonts w:eastAsia="Times New Roman" w:cs="Times New Roman"/>
          <w:szCs w:val="28"/>
          <w:lang w:val="uk-UA" w:eastAsia="ru-RU"/>
        </w:rPr>
        <w:t xml:space="preserve">кваліфікаційна робота </w:t>
      </w:r>
    </w:p>
    <w:p w:rsidR="00752936" w:rsidRPr="00752936" w:rsidRDefault="00752936" w:rsidP="00752936">
      <w:pPr>
        <w:ind w:firstLine="0"/>
        <w:jc w:val="center"/>
        <w:rPr>
          <w:rFonts w:eastAsia="Times New Roman" w:cs="Times New Roman"/>
          <w:szCs w:val="28"/>
          <w:lang w:val="uk-UA" w:eastAsia="ru-RU"/>
        </w:rPr>
      </w:pPr>
    </w:p>
    <w:p w:rsidR="00752936" w:rsidRPr="00752936" w:rsidRDefault="00752936" w:rsidP="00752936">
      <w:pPr>
        <w:ind w:firstLine="4990"/>
        <w:jc w:val="left"/>
        <w:rPr>
          <w:rFonts w:eastAsia="Times New Roman" w:cs="Times New Roman"/>
          <w:szCs w:val="28"/>
          <w:lang w:val="uk-UA" w:eastAsia="ru-RU"/>
        </w:rPr>
      </w:pPr>
      <w:r w:rsidRPr="00752936">
        <w:rPr>
          <w:rFonts w:eastAsia="Times New Roman" w:cs="Times New Roman"/>
          <w:szCs w:val="28"/>
          <w:lang w:val="uk-UA" w:eastAsia="ru-RU"/>
        </w:rPr>
        <w:t xml:space="preserve">Виконав студент </w:t>
      </w:r>
    </w:p>
    <w:p w:rsidR="00752936" w:rsidRPr="00752936" w:rsidRDefault="00752936" w:rsidP="00752936">
      <w:pPr>
        <w:ind w:firstLine="4990"/>
        <w:jc w:val="left"/>
        <w:rPr>
          <w:rFonts w:eastAsia="Times New Roman" w:cs="Times New Roman"/>
          <w:szCs w:val="28"/>
          <w:lang w:val="uk-UA" w:eastAsia="ru-RU"/>
        </w:rPr>
      </w:pPr>
      <w:r w:rsidRPr="00752936">
        <w:rPr>
          <w:rFonts w:eastAsia="Times New Roman" w:cs="Times New Roman"/>
          <w:szCs w:val="28"/>
          <w:lang w:val="uk-UA" w:eastAsia="ru-RU"/>
        </w:rPr>
        <w:t>групи ПС змчн-21</w:t>
      </w:r>
    </w:p>
    <w:p w:rsidR="00752936" w:rsidRPr="00752936" w:rsidRDefault="00752936" w:rsidP="00752936">
      <w:pPr>
        <w:ind w:firstLine="4990"/>
        <w:jc w:val="left"/>
        <w:rPr>
          <w:rFonts w:eastAsia="Times New Roman" w:cs="Times New Roman"/>
          <w:szCs w:val="28"/>
          <w:lang w:val="uk-UA" w:eastAsia="ru-RU"/>
        </w:rPr>
      </w:pPr>
      <w:r w:rsidRPr="00752936">
        <w:rPr>
          <w:rFonts w:eastAsia="Times New Roman" w:cs="Times New Roman"/>
          <w:szCs w:val="28"/>
          <w:lang w:val="uk-UA" w:eastAsia="ru-RU"/>
        </w:rPr>
        <w:t>Буркевич Олександр Вілісович</w:t>
      </w:r>
    </w:p>
    <w:p w:rsidR="00752936" w:rsidRPr="00752936" w:rsidRDefault="00752936" w:rsidP="00752936">
      <w:pPr>
        <w:ind w:firstLine="4990"/>
        <w:jc w:val="left"/>
        <w:rPr>
          <w:rFonts w:eastAsia="Times New Roman" w:cs="Times New Roman"/>
          <w:sz w:val="20"/>
          <w:szCs w:val="20"/>
          <w:lang w:val="uk-UA" w:eastAsia="ru-RU"/>
        </w:rPr>
      </w:pPr>
      <w:r w:rsidRPr="00752936">
        <w:rPr>
          <w:rFonts w:eastAsia="Times New Roman" w:cs="Times New Roman"/>
          <w:sz w:val="20"/>
          <w:szCs w:val="20"/>
          <w:lang w:val="uk-UA" w:eastAsia="ru-RU"/>
        </w:rPr>
        <w:t>________________________</w:t>
      </w:r>
    </w:p>
    <w:p w:rsidR="00752936" w:rsidRPr="00752936" w:rsidRDefault="00752936" w:rsidP="00752936">
      <w:pPr>
        <w:ind w:firstLine="0"/>
        <w:jc w:val="center"/>
        <w:rPr>
          <w:rFonts w:eastAsia="Times New Roman" w:cs="Times New Roman"/>
          <w:szCs w:val="28"/>
          <w:lang w:val="uk-UA" w:eastAsia="ru-RU"/>
        </w:rPr>
      </w:pPr>
      <w:r w:rsidRPr="00752936">
        <w:rPr>
          <w:rFonts w:eastAsia="Times New Roman" w:cs="Times New Roman"/>
          <w:szCs w:val="28"/>
          <w:lang w:val="uk-UA" w:eastAsia="ru-RU"/>
        </w:rPr>
        <w:t xml:space="preserve">                                      </w:t>
      </w:r>
      <w:r w:rsidRPr="00752936">
        <w:rPr>
          <w:rFonts w:eastAsia="Times New Roman" w:cs="Times New Roman"/>
          <w:sz w:val="20"/>
          <w:szCs w:val="20"/>
          <w:lang w:val="uk-UA" w:eastAsia="ru-RU"/>
        </w:rPr>
        <w:t>(підпис)</w:t>
      </w:r>
    </w:p>
    <w:p w:rsidR="00752936" w:rsidRPr="00752936" w:rsidRDefault="00752936" w:rsidP="00752936">
      <w:pPr>
        <w:ind w:firstLine="4990"/>
        <w:jc w:val="left"/>
        <w:rPr>
          <w:rFonts w:eastAsia="Times New Roman" w:cs="Times New Roman"/>
          <w:szCs w:val="28"/>
          <w:lang w:val="uk-UA" w:eastAsia="ru-RU"/>
        </w:rPr>
      </w:pPr>
      <w:r w:rsidRPr="00752936">
        <w:rPr>
          <w:rFonts w:eastAsia="Times New Roman" w:cs="Times New Roman"/>
          <w:szCs w:val="28"/>
          <w:lang w:val="uk-UA" w:eastAsia="ru-RU"/>
        </w:rPr>
        <w:t>Науковий керівник</w:t>
      </w:r>
    </w:p>
    <w:p w:rsidR="002A3068" w:rsidRDefault="002A3068" w:rsidP="00752936">
      <w:pPr>
        <w:tabs>
          <w:tab w:val="left" w:pos="5387"/>
        </w:tabs>
        <w:ind w:left="3544" w:firstLine="0"/>
        <w:jc w:val="left"/>
        <w:rPr>
          <w:rFonts w:eastAsia="Times New Roman" w:cs="Times New Roman"/>
          <w:szCs w:val="28"/>
          <w:lang w:val="uk-UA" w:eastAsia="ru-RU"/>
        </w:rPr>
      </w:pPr>
      <w:r>
        <w:rPr>
          <w:rFonts w:eastAsia="Times New Roman" w:cs="Times New Roman"/>
          <w:szCs w:val="28"/>
          <w:lang w:val="uk-UA" w:eastAsia="ru-RU"/>
        </w:rPr>
        <w:t xml:space="preserve">                    </w:t>
      </w:r>
      <w:r w:rsidR="00752936" w:rsidRPr="00752936">
        <w:rPr>
          <w:rFonts w:eastAsia="Times New Roman" w:cs="Times New Roman"/>
          <w:szCs w:val="28"/>
          <w:lang w:val="uk-UA" w:eastAsia="ru-RU"/>
        </w:rPr>
        <w:t>к</w:t>
      </w:r>
      <w:r w:rsidR="00752936" w:rsidRPr="00752936">
        <w:rPr>
          <w:rFonts w:eastAsia="Times New Roman" w:cs="Times New Roman"/>
          <w:szCs w:val="28"/>
          <w:lang w:eastAsia="ru-RU"/>
        </w:rPr>
        <w:t xml:space="preserve">андидат психологічних наук, </w:t>
      </w:r>
      <w:r>
        <w:rPr>
          <w:rFonts w:eastAsia="Times New Roman" w:cs="Times New Roman"/>
          <w:szCs w:val="28"/>
          <w:lang w:val="uk-UA" w:eastAsia="ru-RU"/>
        </w:rPr>
        <w:t xml:space="preserve">     </w:t>
      </w:r>
    </w:p>
    <w:p w:rsidR="00752936" w:rsidRPr="00752936" w:rsidRDefault="002A3068" w:rsidP="00752936">
      <w:pPr>
        <w:tabs>
          <w:tab w:val="left" w:pos="5387"/>
        </w:tabs>
        <w:ind w:left="3544" w:firstLine="0"/>
        <w:jc w:val="left"/>
        <w:rPr>
          <w:rFonts w:eastAsia="Times New Roman" w:cs="Times New Roman"/>
          <w:szCs w:val="28"/>
          <w:lang w:eastAsia="ru-RU"/>
        </w:rPr>
      </w:pPr>
      <w:r>
        <w:rPr>
          <w:rFonts w:eastAsia="Times New Roman" w:cs="Times New Roman"/>
          <w:szCs w:val="28"/>
          <w:lang w:val="uk-UA" w:eastAsia="ru-RU"/>
        </w:rPr>
        <w:t xml:space="preserve">                    </w:t>
      </w:r>
      <w:r w:rsidR="00752936" w:rsidRPr="00752936">
        <w:rPr>
          <w:rFonts w:eastAsia="Times New Roman" w:cs="Times New Roman"/>
          <w:szCs w:val="28"/>
          <w:lang w:eastAsia="ru-RU"/>
        </w:rPr>
        <w:t>доцент</w:t>
      </w:r>
    </w:p>
    <w:p w:rsidR="00752936" w:rsidRPr="00752936" w:rsidRDefault="00752936" w:rsidP="00752936">
      <w:pPr>
        <w:ind w:firstLine="4990"/>
        <w:jc w:val="left"/>
        <w:rPr>
          <w:rFonts w:eastAsia="Times New Roman" w:cs="Times New Roman"/>
          <w:szCs w:val="28"/>
          <w:lang w:eastAsia="ru-RU"/>
        </w:rPr>
      </w:pPr>
      <w:r w:rsidRPr="00752936">
        <w:rPr>
          <w:rFonts w:eastAsia="Times New Roman" w:cs="Times New Roman"/>
          <w:szCs w:val="28"/>
          <w:lang w:eastAsia="ru-RU"/>
        </w:rPr>
        <w:t>Мазур Тамара Василівна</w:t>
      </w:r>
    </w:p>
    <w:p w:rsidR="00752936" w:rsidRPr="00752936" w:rsidRDefault="00752936" w:rsidP="00752936">
      <w:pPr>
        <w:ind w:firstLine="4990"/>
        <w:jc w:val="left"/>
        <w:rPr>
          <w:rFonts w:eastAsia="Times New Roman" w:cs="Times New Roman"/>
          <w:sz w:val="20"/>
          <w:szCs w:val="20"/>
          <w:lang w:val="uk-UA" w:eastAsia="ru-RU"/>
        </w:rPr>
      </w:pPr>
      <w:r w:rsidRPr="00752936">
        <w:rPr>
          <w:rFonts w:eastAsia="Times New Roman" w:cs="Times New Roman"/>
          <w:sz w:val="20"/>
          <w:szCs w:val="20"/>
          <w:lang w:val="uk-UA" w:eastAsia="ru-RU"/>
        </w:rPr>
        <w:t>________________________</w:t>
      </w:r>
    </w:p>
    <w:p w:rsidR="00752936" w:rsidRPr="00752936" w:rsidRDefault="00752936" w:rsidP="00752936">
      <w:pPr>
        <w:ind w:firstLine="0"/>
        <w:jc w:val="left"/>
        <w:rPr>
          <w:rFonts w:eastAsia="Times New Roman" w:cs="Times New Roman"/>
          <w:szCs w:val="28"/>
          <w:lang w:val="uk-UA" w:eastAsia="ru-RU"/>
        </w:rPr>
      </w:pPr>
      <w:r w:rsidRPr="00752936">
        <w:rPr>
          <w:rFonts w:eastAsia="Times New Roman" w:cs="Times New Roman"/>
          <w:szCs w:val="28"/>
          <w:lang w:eastAsia="ru-RU"/>
        </w:rPr>
        <w:t xml:space="preserve">Кваліфікаційну роботу </w:t>
      </w:r>
    </w:p>
    <w:p w:rsidR="00752936" w:rsidRPr="00752936" w:rsidRDefault="00752936" w:rsidP="00752936">
      <w:pPr>
        <w:ind w:firstLine="0"/>
        <w:jc w:val="left"/>
        <w:rPr>
          <w:rFonts w:eastAsia="Times New Roman" w:cs="Times New Roman"/>
          <w:szCs w:val="28"/>
          <w:lang w:val="uk-UA" w:eastAsia="ru-RU"/>
        </w:rPr>
      </w:pPr>
      <w:r w:rsidRPr="00752936">
        <w:rPr>
          <w:rFonts w:eastAsia="Times New Roman" w:cs="Times New Roman"/>
          <w:szCs w:val="28"/>
          <w:lang w:eastAsia="ru-RU"/>
        </w:rPr>
        <w:t>допущено до захисту</w:t>
      </w:r>
    </w:p>
    <w:p w:rsidR="00752936" w:rsidRPr="00752936" w:rsidRDefault="00752936" w:rsidP="00752936">
      <w:pPr>
        <w:ind w:firstLine="0"/>
        <w:jc w:val="left"/>
        <w:rPr>
          <w:rFonts w:eastAsia="Times New Roman" w:cs="Times New Roman"/>
          <w:szCs w:val="28"/>
          <w:lang w:val="uk-UA" w:eastAsia="ru-RU"/>
        </w:rPr>
      </w:pPr>
      <w:r w:rsidRPr="00752936">
        <w:rPr>
          <w:rFonts w:eastAsia="Times New Roman" w:cs="Times New Roman"/>
          <w:szCs w:val="28"/>
          <w:lang w:val="uk-UA" w:eastAsia="ru-RU"/>
        </w:rPr>
        <w:t>«___»____________20__р.</w:t>
      </w:r>
    </w:p>
    <w:p w:rsidR="002A3068" w:rsidRPr="002A3068" w:rsidRDefault="00752936" w:rsidP="00752936">
      <w:pPr>
        <w:ind w:firstLine="0"/>
        <w:jc w:val="left"/>
        <w:rPr>
          <w:rFonts w:eastAsia="Times New Roman" w:cs="Times New Roman"/>
          <w:sz w:val="20"/>
          <w:szCs w:val="20"/>
          <w:lang w:val="uk-UA" w:eastAsia="ru-RU"/>
        </w:rPr>
      </w:pPr>
      <w:r w:rsidRPr="00752936">
        <w:rPr>
          <w:rFonts w:eastAsia="Times New Roman" w:cs="Times New Roman"/>
          <w:sz w:val="20"/>
          <w:szCs w:val="20"/>
          <w:lang w:val="uk-UA" w:eastAsia="ru-RU"/>
        </w:rPr>
        <w:t>________________________</w:t>
      </w:r>
      <w:r w:rsidR="002A3068">
        <w:rPr>
          <w:rFonts w:eastAsia="Times New Roman" w:cs="Times New Roman"/>
          <w:sz w:val="20"/>
          <w:szCs w:val="20"/>
          <w:lang w:val="en-US" w:eastAsia="ru-RU"/>
        </w:rPr>
        <w:t xml:space="preserve"> </w:t>
      </w:r>
      <w:r w:rsidR="002A3068" w:rsidRPr="002A3068">
        <w:rPr>
          <w:rFonts w:eastAsia="Times New Roman" w:cs="Times New Roman"/>
          <w:b/>
          <w:szCs w:val="28"/>
          <w:lang w:val="uk-UA" w:eastAsia="ru-RU"/>
        </w:rPr>
        <w:t>А.Н. Гірняк</w:t>
      </w:r>
    </w:p>
    <w:p w:rsidR="00F72CC6" w:rsidRDefault="00F72CC6" w:rsidP="00752936">
      <w:pPr>
        <w:jc w:val="center"/>
        <w:rPr>
          <w:rFonts w:eastAsia="Times New Roman" w:cs="Times New Roman"/>
          <w:b/>
          <w:szCs w:val="28"/>
          <w:lang w:val="uk-UA" w:eastAsia="ru-RU"/>
        </w:rPr>
      </w:pPr>
    </w:p>
    <w:p w:rsidR="00F72CC6" w:rsidRDefault="00F72CC6" w:rsidP="00752936">
      <w:pPr>
        <w:jc w:val="center"/>
        <w:rPr>
          <w:rFonts w:eastAsia="Times New Roman" w:cs="Times New Roman"/>
          <w:b/>
          <w:szCs w:val="28"/>
          <w:lang w:val="uk-UA" w:eastAsia="ru-RU"/>
        </w:rPr>
      </w:pPr>
    </w:p>
    <w:p w:rsidR="00752936" w:rsidRPr="002A3068" w:rsidRDefault="00752936" w:rsidP="00752936">
      <w:pPr>
        <w:jc w:val="center"/>
        <w:rPr>
          <w:rFonts w:cs="Times New Roman"/>
          <w:b/>
          <w:szCs w:val="28"/>
          <w:lang w:val="uk-UA"/>
        </w:rPr>
      </w:pPr>
      <w:r w:rsidRPr="002A3068">
        <w:rPr>
          <w:rFonts w:eastAsia="Times New Roman" w:cs="Times New Roman"/>
          <w:b/>
          <w:szCs w:val="28"/>
          <w:lang w:val="uk-UA" w:eastAsia="ru-RU"/>
        </w:rPr>
        <w:t>Тернопіль 2022</w:t>
      </w:r>
      <w:r w:rsidRPr="002A3068">
        <w:rPr>
          <w:rFonts w:cs="Times New Roman"/>
          <w:b/>
          <w:szCs w:val="28"/>
          <w:lang w:val="uk-UA"/>
        </w:rPr>
        <w:br w:type="page"/>
      </w:r>
    </w:p>
    <w:p w:rsidR="00737462" w:rsidRPr="00F55F05" w:rsidRDefault="00737462" w:rsidP="00737462">
      <w:pPr>
        <w:jc w:val="center"/>
        <w:rPr>
          <w:rFonts w:cs="Times New Roman"/>
          <w:b/>
          <w:szCs w:val="28"/>
          <w:lang w:val="uk-UA"/>
        </w:rPr>
      </w:pPr>
      <w:r w:rsidRPr="00F55F05">
        <w:rPr>
          <w:rFonts w:cs="Times New Roman"/>
          <w:b/>
          <w:szCs w:val="28"/>
          <w:lang w:val="uk-UA"/>
        </w:rPr>
        <w:lastRenderedPageBreak/>
        <w:t>ПЛАН</w:t>
      </w:r>
    </w:p>
    <w:p w:rsidR="00FC2E71" w:rsidRDefault="00FC2E71">
      <w:pPr>
        <w:pStyle w:val="11"/>
        <w:rPr>
          <w:rFonts w:asciiTheme="minorHAnsi" w:eastAsiaTheme="minorEastAsia" w:hAnsiTheme="minorHAnsi"/>
          <w:noProof/>
          <w:sz w:val="22"/>
          <w:lang w:val="uk-UA" w:eastAsia="uk-UA"/>
        </w:rPr>
      </w:pPr>
      <w:r>
        <w:rPr>
          <w:rFonts w:cs="Times New Roman"/>
          <w:b/>
          <w:szCs w:val="28"/>
          <w:lang w:val="uk-UA"/>
        </w:rPr>
        <w:fldChar w:fldCharType="begin"/>
      </w:r>
      <w:r>
        <w:rPr>
          <w:rFonts w:cs="Times New Roman"/>
          <w:b/>
          <w:szCs w:val="28"/>
          <w:lang w:val="uk-UA"/>
        </w:rPr>
        <w:instrText xml:space="preserve"> TOC \o "1-1" \u </w:instrText>
      </w:r>
      <w:r>
        <w:rPr>
          <w:rFonts w:cs="Times New Roman"/>
          <w:b/>
          <w:szCs w:val="28"/>
          <w:lang w:val="uk-UA"/>
        </w:rPr>
        <w:fldChar w:fldCharType="separate"/>
      </w:r>
      <w:r w:rsidRPr="001674E3">
        <w:rPr>
          <w:rFonts w:eastAsia="Times New Roman"/>
          <w:noProof/>
          <w:lang w:val="uk-UA" w:eastAsia="ru-RU"/>
        </w:rPr>
        <w:t>АНОТАЦІЯ</w:t>
      </w:r>
      <w:r>
        <w:rPr>
          <w:noProof/>
        </w:rPr>
        <w:tab/>
      </w:r>
      <w:r>
        <w:rPr>
          <w:noProof/>
        </w:rPr>
        <w:fldChar w:fldCharType="begin"/>
      </w:r>
      <w:r>
        <w:rPr>
          <w:noProof/>
        </w:rPr>
        <w:instrText xml:space="preserve"> PAGEREF _Toc118325893 \h </w:instrText>
      </w:r>
      <w:r>
        <w:rPr>
          <w:noProof/>
        </w:rPr>
      </w:r>
      <w:r>
        <w:rPr>
          <w:noProof/>
        </w:rPr>
        <w:fldChar w:fldCharType="separate"/>
      </w:r>
      <w:r>
        <w:rPr>
          <w:noProof/>
        </w:rPr>
        <w:t>4</w:t>
      </w:r>
      <w:r>
        <w:rPr>
          <w:noProof/>
        </w:rPr>
        <w:fldChar w:fldCharType="end"/>
      </w:r>
    </w:p>
    <w:p w:rsidR="00FC2E71" w:rsidRDefault="00FC2E71">
      <w:pPr>
        <w:pStyle w:val="11"/>
        <w:rPr>
          <w:rFonts w:asciiTheme="minorHAnsi" w:eastAsiaTheme="minorEastAsia" w:hAnsiTheme="minorHAnsi"/>
          <w:noProof/>
          <w:sz w:val="22"/>
          <w:lang w:val="uk-UA" w:eastAsia="uk-UA"/>
        </w:rPr>
      </w:pPr>
      <w:r w:rsidRPr="001674E3">
        <w:rPr>
          <w:rFonts w:eastAsia="Times New Roman"/>
          <w:noProof/>
          <w:lang w:val="uk-UA" w:eastAsia="ru-RU"/>
        </w:rPr>
        <w:t>ANNOTATION</w:t>
      </w:r>
      <w:r>
        <w:rPr>
          <w:noProof/>
        </w:rPr>
        <w:tab/>
      </w:r>
      <w:r>
        <w:rPr>
          <w:noProof/>
        </w:rPr>
        <w:fldChar w:fldCharType="begin"/>
      </w:r>
      <w:r>
        <w:rPr>
          <w:noProof/>
        </w:rPr>
        <w:instrText xml:space="preserve"> PAGEREF _Toc118325894 \h </w:instrText>
      </w:r>
      <w:r>
        <w:rPr>
          <w:noProof/>
        </w:rPr>
      </w:r>
      <w:r>
        <w:rPr>
          <w:noProof/>
        </w:rPr>
        <w:fldChar w:fldCharType="separate"/>
      </w:r>
      <w:r>
        <w:rPr>
          <w:noProof/>
        </w:rPr>
        <w:t>4</w:t>
      </w:r>
      <w:r>
        <w:rPr>
          <w:noProof/>
        </w:rPr>
        <w:fldChar w:fldCharType="end"/>
      </w:r>
    </w:p>
    <w:p w:rsidR="00FC2E71" w:rsidRDefault="00FC2E71">
      <w:pPr>
        <w:pStyle w:val="11"/>
        <w:rPr>
          <w:rFonts w:asciiTheme="minorHAnsi" w:eastAsiaTheme="minorEastAsia" w:hAnsiTheme="minorHAnsi"/>
          <w:noProof/>
          <w:sz w:val="22"/>
          <w:lang w:val="uk-UA" w:eastAsia="uk-UA"/>
        </w:rPr>
      </w:pPr>
      <w:r w:rsidRPr="001674E3">
        <w:rPr>
          <w:rFonts w:eastAsia="Times New Roman"/>
          <w:noProof/>
          <w:lang w:val="uk-UA" w:eastAsia="ru-RU"/>
        </w:rPr>
        <w:t>РЕЗЮМЕ</w:t>
      </w:r>
      <w:r>
        <w:rPr>
          <w:noProof/>
        </w:rPr>
        <w:tab/>
      </w:r>
      <w:r>
        <w:rPr>
          <w:noProof/>
        </w:rPr>
        <w:fldChar w:fldCharType="begin"/>
      </w:r>
      <w:r>
        <w:rPr>
          <w:noProof/>
        </w:rPr>
        <w:instrText xml:space="preserve"> PAGEREF _Toc118325895 \h </w:instrText>
      </w:r>
      <w:r>
        <w:rPr>
          <w:noProof/>
        </w:rPr>
      </w:r>
      <w:r>
        <w:rPr>
          <w:noProof/>
        </w:rPr>
        <w:fldChar w:fldCharType="separate"/>
      </w:r>
      <w:r>
        <w:rPr>
          <w:noProof/>
        </w:rPr>
        <w:t>5</w:t>
      </w:r>
      <w:r>
        <w:rPr>
          <w:noProof/>
        </w:rPr>
        <w:fldChar w:fldCharType="end"/>
      </w:r>
    </w:p>
    <w:p w:rsidR="00FC2E71" w:rsidRDefault="00FC2E71">
      <w:pPr>
        <w:pStyle w:val="11"/>
        <w:rPr>
          <w:rFonts w:asciiTheme="minorHAnsi" w:eastAsiaTheme="minorEastAsia" w:hAnsiTheme="minorHAnsi"/>
          <w:noProof/>
          <w:sz w:val="22"/>
          <w:lang w:val="uk-UA" w:eastAsia="uk-UA"/>
        </w:rPr>
      </w:pPr>
      <w:r w:rsidRPr="001674E3">
        <w:rPr>
          <w:rFonts w:eastAsia="Times New Roman"/>
          <w:noProof/>
          <w:lang w:val="uk-UA" w:eastAsia="ru-RU"/>
        </w:rPr>
        <w:t>RESUME</w:t>
      </w:r>
      <w:r>
        <w:rPr>
          <w:noProof/>
        </w:rPr>
        <w:tab/>
      </w:r>
      <w:r>
        <w:rPr>
          <w:noProof/>
        </w:rPr>
        <w:fldChar w:fldCharType="begin"/>
      </w:r>
      <w:r>
        <w:rPr>
          <w:noProof/>
        </w:rPr>
        <w:instrText xml:space="preserve"> PAGEREF _Toc118325896 \h </w:instrText>
      </w:r>
      <w:r>
        <w:rPr>
          <w:noProof/>
        </w:rPr>
      </w:r>
      <w:r>
        <w:rPr>
          <w:noProof/>
        </w:rPr>
        <w:fldChar w:fldCharType="separate"/>
      </w:r>
      <w:r>
        <w:rPr>
          <w:noProof/>
        </w:rPr>
        <w:t>6</w:t>
      </w:r>
      <w:r>
        <w:rPr>
          <w:noProof/>
        </w:rPr>
        <w:fldChar w:fldCharType="end"/>
      </w:r>
    </w:p>
    <w:p w:rsidR="00FC2E71" w:rsidRDefault="00FC2E71">
      <w:pPr>
        <w:pStyle w:val="11"/>
        <w:rPr>
          <w:rFonts w:asciiTheme="minorHAnsi" w:eastAsiaTheme="minorEastAsia" w:hAnsiTheme="minorHAnsi"/>
          <w:noProof/>
          <w:sz w:val="22"/>
          <w:lang w:val="uk-UA" w:eastAsia="uk-UA"/>
        </w:rPr>
      </w:pPr>
      <w:r w:rsidRPr="001674E3">
        <w:rPr>
          <w:noProof/>
          <w:lang w:val="uk-UA"/>
        </w:rPr>
        <w:t>ВСТУП</w:t>
      </w:r>
      <w:r>
        <w:rPr>
          <w:noProof/>
        </w:rPr>
        <w:tab/>
      </w:r>
      <w:r>
        <w:rPr>
          <w:noProof/>
        </w:rPr>
        <w:fldChar w:fldCharType="begin"/>
      </w:r>
      <w:r>
        <w:rPr>
          <w:noProof/>
        </w:rPr>
        <w:instrText xml:space="preserve"> PAGEREF _Toc118325897 \h </w:instrText>
      </w:r>
      <w:r>
        <w:rPr>
          <w:noProof/>
        </w:rPr>
      </w:r>
      <w:r>
        <w:rPr>
          <w:noProof/>
        </w:rPr>
        <w:fldChar w:fldCharType="separate"/>
      </w:r>
      <w:r>
        <w:rPr>
          <w:noProof/>
        </w:rPr>
        <w:t>7</w:t>
      </w:r>
      <w:r>
        <w:rPr>
          <w:noProof/>
        </w:rPr>
        <w:fldChar w:fldCharType="end"/>
      </w:r>
    </w:p>
    <w:p w:rsidR="00FC2E71" w:rsidRDefault="00FC2E71" w:rsidP="00FC2E71">
      <w:pPr>
        <w:pStyle w:val="11"/>
        <w:rPr>
          <w:rFonts w:asciiTheme="minorHAnsi" w:eastAsiaTheme="minorEastAsia" w:hAnsiTheme="minorHAnsi"/>
          <w:noProof/>
          <w:sz w:val="22"/>
          <w:lang w:val="uk-UA" w:eastAsia="uk-UA"/>
        </w:rPr>
      </w:pPr>
      <w:r w:rsidRPr="001674E3">
        <w:rPr>
          <w:noProof/>
          <w:lang w:val="uk-UA"/>
        </w:rPr>
        <w:t>РОЗДІЛ 1</w:t>
      </w:r>
      <w:r>
        <w:rPr>
          <w:noProof/>
          <w:lang w:val="uk-UA"/>
        </w:rPr>
        <w:t>.</w:t>
      </w:r>
      <w:r w:rsidRPr="00FC2E71">
        <w:rPr>
          <w:noProof/>
          <w:lang w:val="uk-UA"/>
        </w:rPr>
        <w:t xml:space="preserve"> </w:t>
      </w:r>
      <w:r w:rsidRPr="001674E3">
        <w:rPr>
          <w:noProof/>
          <w:lang w:val="uk-UA"/>
        </w:rPr>
        <w:t>ТЕОРЕТИЧНІ АСПЕКТИ ДОСЛІДЖЕННЯ ФЕНОМЕНУ</w:t>
      </w:r>
      <w:r>
        <w:rPr>
          <w:noProof/>
        </w:rPr>
        <w:tab/>
      </w:r>
      <w:r>
        <w:rPr>
          <w:noProof/>
        </w:rPr>
        <w:fldChar w:fldCharType="begin"/>
      </w:r>
      <w:r>
        <w:rPr>
          <w:noProof/>
        </w:rPr>
        <w:instrText xml:space="preserve"> PAGEREF _Toc118325899 \h </w:instrText>
      </w:r>
      <w:r>
        <w:rPr>
          <w:noProof/>
        </w:rPr>
      </w:r>
      <w:r>
        <w:rPr>
          <w:noProof/>
        </w:rPr>
        <w:fldChar w:fldCharType="separate"/>
      </w:r>
      <w:r>
        <w:rPr>
          <w:noProof/>
        </w:rPr>
        <w:t>11</w:t>
      </w:r>
      <w:r>
        <w:rPr>
          <w:noProof/>
        </w:rPr>
        <w:fldChar w:fldCharType="end"/>
      </w:r>
    </w:p>
    <w:p w:rsidR="00FC2E71" w:rsidRDefault="00FC2E71" w:rsidP="00FC2E71">
      <w:pPr>
        <w:pStyle w:val="11"/>
        <w:rPr>
          <w:rFonts w:asciiTheme="minorHAnsi" w:eastAsiaTheme="minorEastAsia" w:hAnsiTheme="minorHAnsi"/>
          <w:noProof/>
          <w:sz w:val="22"/>
          <w:lang w:val="uk-UA" w:eastAsia="uk-UA"/>
        </w:rPr>
      </w:pPr>
      <w:r w:rsidRPr="001674E3">
        <w:rPr>
          <w:noProof/>
          <w:lang w:val="uk-UA"/>
        </w:rPr>
        <w:t>СТАВЛЕННЯ ДО ЗДОРОВ’Я</w:t>
      </w:r>
      <w:r>
        <w:rPr>
          <w:noProof/>
        </w:rPr>
        <w:tab/>
      </w:r>
      <w:r>
        <w:rPr>
          <w:noProof/>
        </w:rPr>
        <w:fldChar w:fldCharType="begin"/>
      </w:r>
      <w:r>
        <w:rPr>
          <w:noProof/>
        </w:rPr>
        <w:instrText xml:space="preserve"> PAGEREF _Toc118325898 \h </w:instrText>
      </w:r>
      <w:r>
        <w:rPr>
          <w:noProof/>
        </w:rPr>
      </w:r>
      <w:r>
        <w:rPr>
          <w:noProof/>
        </w:rPr>
        <w:fldChar w:fldCharType="separate"/>
      </w:r>
      <w:r>
        <w:rPr>
          <w:noProof/>
        </w:rPr>
        <w:t>11</w:t>
      </w:r>
      <w:r>
        <w:rPr>
          <w:noProof/>
        </w:rPr>
        <w:fldChar w:fldCharType="end"/>
      </w:r>
    </w:p>
    <w:p w:rsidR="00FC2E71" w:rsidRDefault="00FC2E71">
      <w:pPr>
        <w:pStyle w:val="11"/>
        <w:tabs>
          <w:tab w:val="left" w:pos="660"/>
        </w:tabs>
        <w:rPr>
          <w:rFonts w:asciiTheme="minorHAnsi" w:eastAsiaTheme="minorEastAsia" w:hAnsiTheme="minorHAnsi"/>
          <w:noProof/>
          <w:sz w:val="22"/>
          <w:lang w:val="uk-UA" w:eastAsia="uk-UA"/>
        </w:rPr>
      </w:pPr>
      <w:r w:rsidRPr="001674E3">
        <w:rPr>
          <w:noProof/>
          <w:lang w:val="uk-UA"/>
        </w:rPr>
        <w:t>1.1.</w:t>
      </w:r>
      <w:r>
        <w:rPr>
          <w:rFonts w:asciiTheme="minorHAnsi" w:eastAsiaTheme="minorEastAsia" w:hAnsiTheme="minorHAnsi"/>
          <w:noProof/>
          <w:sz w:val="22"/>
          <w:lang w:val="uk-UA" w:eastAsia="uk-UA"/>
        </w:rPr>
        <w:tab/>
      </w:r>
      <w:r w:rsidRPr="001674E3">
        <w:rPr>
          <w:noProof/>
          <w:lang w:val="uk-UA"/>
        </w:rPr>
        <w:t>Аналіз феномену ставлення до здоров’я у психологічній літературі</w:t>
      </w:r>
      <w:r>
        <w:rPr>
          <w:noProof/>
        </w:rPr>
        <w:tab/>
      </w:r>
      <w:r>
        <w:rPr>
          <w:noProof/>
        </w:rPr>
        <w:fldChar w:fldCharType="begin"/>
      </w:r>
      <w:r>
        <w:rPr>
          <w:noProof/>
        </w:rPr>
        <w:instrText xml:space="preserve"> PAGEREF _Toc118325901 \h </w:instrText>
      </w:r>
      <w:r>
        <w:rPr>
          <w:noProof/>
        </w:rPr>
      </w:r>
      <w:r>
        <w:rPr>
          <w:noProof/>
        </w:rPr>
        <w:fldChar w:fldCharType="separate"/>
      </w:r>
      <w:r>
        <w:rPr>
          <w:noProof/>
        </w:rPr>
        <w:t>11</w:t>
      </w:r>
      <w:r>
        <w:rPr>
          <w:noProof/>
        </w:rPr>
        <w:fldChar w:fldCharType="end"/>
      </w:r>
    </w:p>
    <w:p w:rsidR="00FC2E71" w:rsidRDefault="00FC2E71">
      <w:pPr>
        <w:pStyle w:val="11"/>
        <w:rPr>
          <w:rFonts w:asciiTheme="minorHAnsi" w:eastAsiaTheme="minorEastAsia" w:hAnsiTheme="minorHAnsi"/>
          <w:noProof/>
          <w:sz w:val="22"/>
          <w:lang w:val="uk-UA" w:eastAsia="uk-UA"/>
        </w:rPr>
      </w:pPr>
      <w:r w:rsidRPr="001674E3">
        <w:rPr>
          <w:noProof/>
          <w:lang w:val="uk-UA"/>
        </w:rPr>
        <w:t>1.2. Особливості ставлення до здоров’я під час пандемії коронавірусу</w:t>
      </w:r>
      <w:r>
        <w:rPr>
          <w:noProof/>
        </w:rPr>
        <w:tab/>
      </w:r>
      <w:r>
        <w:rPr>
          <w:noProof/>
        </w:rPr>
        <w:fldChar w:fldCharType="begin"/>
      </w:r>
      <w:r>
        <w:rPr>
          <w:noProof/>
        </w:rPr>
        <w:instrText xml:space="preserve"> PAGEREF _Toc118325902 \h </w:instrText>
      </w:r>
      <w:r>
        <w:rPr>
          <w:noProof/>
        </w:rPr>
      </w:r>
      <w:r>
        <w:rPr>
          <w:noProof/>
        </w:rPr>
        <w:fldChar w:fldCharType="separate"/>
      </w:r>
      <w:r>
        <w:rPr>
          <w:noProof/>
        </w:rPr>
        <w:t>19</w:t>
      </w:r>
      <w:r>
        <w:rPr>
          <w:noProof/>
        </w:rPr>
        <w:fldChar w:fldCharType="end"/>
      </w:r>
    </w:p>
    <w:p w:rsidR="00FC2E71" w:rsidRDefault="00FC2E71">
      <w:pPr>
        <w:pStyle w:val="11"/>
        <w:rPr>
          <w:rFonts w:asciiTheme="minorHAnsi" w:eastAsiaTheme="minorEastAsia" w:hAnsiTheme="minorHAnsi"/>
          <w:noProof/>
          <w:sz w:val="22"/>
          <w:lang w:val="uk-UA" w:eastAsia="uk-UA"/>
        </w:rPr>
      </w:pPr>
      <w:r w:rsidRPr="001674E3">
        <w:rPr>
          <w:noProof/>
          <w:lang w:val="uk-UA"/>
        </w:rPr>
        <w:t>1.3. Психологічні особливості осіб середнього віку та їх ставлення до здоров’я</w:t>
      </w:r>
      <w:r>
        <w:rPr>
          <w:noProof/>
        </w:rPr>
        <w:tab/>
      </w:r>
      <w:r>
        <w:rPr>
          <w:noProof/>
        </w:rPr>
        <w:fldChar w:fldCharType="begin"/>
      </w:r>
      <w:r>
        <w:rPr>
          <w:noProof/>
        </w:rPr>
        <w:instrText xml:space="preserve"> PAGEREF _Toc118325903 \h </w:instrText>
      </w:r>
      <w:r>
        <w:rPr>
          <w:noProof/>
        </w:rPr>
      </w:r>
      <w:r>
        <w:rPr>
          <w:noProof/>
        </w:rPr>
        <w:fldChar w:fldCharType="separate"/>
      </w:r>
      <w:r>
        <w:rPr>
          <w:noProof/>
        </w:rPr>
        <w:t>23</w:t>
      </w:r>
      <w:r>
        <w:rPr>
          <w:noProof/>
        </w:rPr>
        <w:fldChar w:fldCharType="end"/>
      </w:r>
    </w:p>
    <w:p w:rsidR="00FC2E71" w:rsidRDefault="00FC2E71" w:rsidP="00FC2E71">
      <w:pPr>
        <w:pStyle w:val="11"/>
        <w:rPr>
          <w:rFonts w:asciiTheme="minorHAnsi" w:eastAsiaTheme="minorEastAsia" w:hAnsiTheme="minorHAnsi"/>
          <w:noProof/>
          <w:sz w:val="22"/>
          <w:lang w:val="uk-UA" w:eastAsia="uk-UA"/>
        </w:rPr>
      </w:pPr>
      <w:r w:rsidRPr="001674E3">
        <w:rPr>
          <w:noProof/>
          <w:lang w:val="uk-UA"/>
        </w:rPr>
        <w:t>РОЗДІЛ 2</w:t>
      </w:r>
      <w:r>
        <w:rPr>
          <w:noProof/>
          <w:lang w:val="uk-UA"/>
        </w:rPr>
        <w:t>. Е</w:t>
      </w:r>
      <w:r w:rsidRPr="001674E3">
        <w:rPr>
          <w:noProof/>
          <w:lang w:val="uk-UA"/>
        </w:rPr>
        <w:t>МПІРИЧНЕ ДОСЛІДЖЕННЯ ОСОБЛИВОСТЕЙ СТАВЛЕННЯ</w:t>
      </w:r>
      <w:r w:rsidRPr="00FC2E71">
        <w:rPr>
          <w:noProof/>
          <w:lang w:val="uk-UA"/>
        </w:rPr>
        <w:t xml:space="preserve"> </w:t>
      </w:r>
      <w:r w:rsidRPr="001674E3">
        <w:rPr>
          <w:noProof/>
          <w:lang w:val="uk-UA"/>
        </w:rPr>
        <w:t>ДО ЗДОРОВ’Я ОСІБ СЕРЕДНЬОГО ВІКУ ПІД ЧАС ПАНДЕМІЇ</w:t>
      </w:r>
      <w:r>
        <w:rPr>
          <w:noProof/>
        </w:rPr>
        <w:tab/>
      </w:r>
      <w:r>
        <w:rPr>
          <w:noProof/>
        </w:rPr>
        <w:fldChar w:fldCharType="begin"/>
      </w:r>
      <w:r>
        <w:rPr>
          <w:noProof/>
        </w:rPr>
        <w:instrText xml:space="preserve"> PAGEREF _Toc118325905 \h </w:instrText>
      </w:r>
      <w:r>
        <w:rPr>
          <w:noProof/>
        </w:rPr>
      </w:r>
      <w:r>
        <w:rPr>
          <w:noProof/>
        </w:rPr>
        <w:fldChar w:fldCharType="separate"/>
      </w:r>
      <w:r>
        <w:rPr>
          <w:noProof/>
        </w:rPr>
        <w:t>29</w:t>
      </w:r>
      <w:r>
        <w:rPr>
          <w:noProof/>
        </w:rPr>
        <w:fldChar w:fldCharType="end"/>
      </w:r>
    </w:p>
    <w:p w:rsidR="00FC2E71" w:rsidRDefault="00FC2E71">
      <w:pPr>
        <w:pStyle w:val="11"/>
        <w:rPr>
          <w:rFonts w:asciiTheme="minorHAnsi" w:eastAsiaTheme="minorEastAsia" w:hAnsiTheme="minorHAnsi"/>
          <w:noProof/>
          <w:sz w:val="22"/>
          <w:lang w:val="uk-UA" w:eastAsia="uk-UA"/>
        </w:rPr>
      </w:pPr>
      <w:r w:rsidRPr="001674E3">
        <w:rPr>
          <w:noProof/>
          <w:lang w:val="uk-UA"/>
        </w:rPr>
        <w:t>2.1. Організація та медика емпіричного дослідження</w:t>
      </w:r>
      <w:r>
        <w:rPr>
          <w:noProof/>
        </w:rPr>
        <w:tab/>
      </w:r>
      <w:r>
        <w:rPr>
          <w:noProof/>
        </w:rPr>
        <w:fldChar w:fldCharType="begin"/>
      </w:r>
      <w:r>
        <w:rPr>
          <w:noProof/>
        </w:rPr>
        <w:instrText xml:space="preserve"> PAGEREF _Toc118325907 \h </w:instrText>
      </w:r>
      <w:r>
        <w:rPr>
          <w:noProof/>
        </w:rPr>
      </w:r>
      <w:r>
        <w:rPr>
          <w:noProof/>
        </w:rPr>
        <w:fldChar w:fldCharType="separate"/>
      </w:r>
      <w:r>
        <w:rPr>
          <w:noProof/>
        </w:rPr>
        <w:t>29</w:t>
      </w:r>
      <w:r>
        <w:rPr>
          <w:noProof/>
        </w:rPr>
        <w:fldChar w:fldCharType="end"/>
      </w:r>
    </w:p>
    <w:p w:rsidR="00FC2E71" w:rsidRDefault="00FC2E71">
      <w:pPr>
        <w:pStyle w:val="11"/>
        <w:rPr>
          <w:rFonts w:asciiTheme="minorHAnsi" w:eastAsiaTheme="minorEastAsia" w:hAnsiTheme="minorHAnsi"/>
          <w:noProof/>
          <w:sz w:val="22"/>
          <w:lang w:val="uk-UA" w:eastAsia="uk-UA"/>
        </w:rPr>
      </w:pPr>
      <w:r w:rsidRPr="001674E3">
        <w:rPr>
          <w:rFonts w:eastAsia="Times New Roman"/>
          <w:noProof/>
          <w:lang w:val="uk-UA"/>
        </w:rPr>
        <w:t>2.2. Результати дослідження та їх аналіз</w:t>
      </w:r>
      <w:r>
        <w:rPr>
          <w:noProof/>
        </w:rPr>
        <w:tab/>
      </w:r>
      <w:r>
        <w:rPr>
          <w:noProof/>
        </w:rPr>
        <w:fldChar w:fldCharType="begin"/>
      </w:r>
      <w:r>
        <w:rPr>
          <w:noProof/>
        </w:rPr>
        <w:instrText xml:space="preserve"> PAGEREF _Toc118325908 \h </w:instrText>
      </w:r>
      <w:r>
        <w:rPr>
          <w:noProof/>
        </w:rPr>
      </w:r>
      <w:r>
        <w:rPr>
          <w:noProof/>
        </w:rPr>
        <w:fldChar w:fldCharType="separate"/>
      </w:r>
      <w:r>
        <w:rPr>
          <w:noProof/>
        </w:rPr>
        <w:t>32</w:t>
      </w:r>
      <w:r>
        <w:rPr>
          <w:noProof/>
        </w:rPr>
        <w:fldChar w:fldCharType="end"/>
      </w:r>
    </w:p>
    <w:p w:rsidR="00FC2E71" w:rsidRDefault="00FC2E71">
      <w:pPr>
        <w:pStyle w:val="11"/>
        <w:rPr>
          <w:rFonts w:asciiTheme="minorHAnsi" w:eastAsiaTheme="minorEastAsia" w:hAnsiTheme="minorHAnsi"/>
          <w:noProof/>
          <w:sz w:val="22"/>
          <w:lang w:val="uk-UA" w:eastAsia="uk-UA"/>
        </w:rPr>
      </w:pPr>
      <w:r w:rsidRPr="001674E3">
        <w:rPr>
          <w:noProof/>
          <w:lang w:val="uk-UA"/>
        </w:rPr>
        <w:t>РОЗДІЛ 3</w:t>
      </w:r>
      <w:r>
        <w:rPr>
          <w:noProof/>
          <w:lang w:val="uk-UA"/>
        </w:rPr>
        <w:t>. П</w:t>
      </w:r>
      <w:r w:rsidRPr="001674E3">
        <w:rPr>
          <w:noProof/>
          <w:lang w:val="uk-UA"/>
        </w:rPr>
        <w:t xml:space="preserve">СИХОЛОГІЧНІ ШЛЯХИ ФОРМУВАННЯ ВІДПОВІДАЛЬНОГО СТАВЛЕННЯ ОСІБ СЕРЕДНЬОГО ВІКУ ДО  ЗДОРОВ’Я </w:t>
      </w:r>
      <w:r w:rsidRPr="001674E3">
        <w:rPr>
          <w:rFonts w:cs="Times New Roman"/>
          <w:noProof/>
          <w:lang w:val="uk-UA"/>
        </w:rPr>
        <w:t>У ПЕРІОД ПАНДЕМІЇ COVID-19</w:t>
      </w:r>
      <w:r>
        <w:rPr>
          <w:noProof/>
        </w:rPr>
        <w:tab/>
      </w:r>
      <w:r>
        <w:rPr>
          <w:noProof/>
        </w:rPr>
        <w:fldChar w:fldCharType="begin"/>
      </w:r>
      <w:r>
        <w:rPr>
          <w:noProof/>
        </w:rPr>
        <w:instrText xml:space="preserve"> PAGEREF _Toc118325909 \h </w:instrText>
      </w:r>
      <w:r>
        <w:rPr>
          <w:noProof/>
        </w:rPr>
      </w:r>
      <w:r>
        <w:rPr>
          <w:noProof/>
        </w:rPr>
        <w:fldChar w:fldCharType="separate"/>
      </w:r>
      <w:r>
        <w:rPr>
          <w:noProof/>
        </w:rPr>
        <w:t>43</w:t>
      </w:r>
      <w:r>
        <w:rPr>
          <w:noProof/>
        </w:rPr>
        <w:fldChar w:fldCharType="end"/>
      </w:r>
    </w:p>
    <w:p w:rsidR="00FC2E71" w:rsidRDefault="00FC2E71">
      <w:pPr>
        <w:pStyle w:val="11"/>
        <w:rPr>
          <w:rFonts w:asciiTheme="minorHAnsi" w:eastAsiaTheme="minorEastAsia" w:hAnsiTheme="minorHAnsi"/>
          <w:noProof/>
          <w:sz w:val="22"/>
          <w:lang w:val="uk-UA" w:eastAsia="uk-UA"/>
        </w:rPr>
      </w:pPr>
      <w:r w:rsidRPr="001674E3">
        <w:rPr>
          <w:noProof/>
          <w:lang w:val="uk-UA"/>
        </w:rPr>
        <w:t>3.1. Життєві цінності як ресурс збереження внутрішньої стійкості особистості під час</w:t>
      </w:r>
      <w:r w:rsidRPr="001674E3">
        <w:rPr>
          <w:rFonts w:cs="Times New Roman"/>
          <w:noProof/>
          <w:lang w:val="uk-UA"/>
        </w:rPr>
        <w:t xml:space="preserve"> пандемії covid-19</w:t>
      </w:r>
      <w:r>
        <w:rPr>
          <w:noProof/>
        </w:rPr>
        <w:tab/>
      </w:r>
      <w:r>
        <w:rPr>
          <w:noProof/>
        </w:rPr>
        <w:fldChar w:fldCharType="begin"/>
      </w:r>
      <w:r>
        <w:rPr>
          <w:noProof/>
        </w:rPr>
        <w:instrText xml:space="preserve"> PAGEREF _Toc118325911 \h </w:instrText>
      </w:r>
      <w:r>
        <w:rPr>
          <w:noProof/>
        </w:rPr>
      </w:r>
      <w:r>
        <w:rPr>
          <w:noProof/>
        </w:rPr>
        <w:fldChar w:fldCharType="separate"/>
      </w:r>
      <w:r>
        <w:rPr>
          <w:noProof/>
        </w:rPr>
        <w:t>43</w:t>
      </w:r>
      <w:r>
        <w:rPr>
          <w:noProof/>
        </w:rPr>
        <w:fldChar w:fldCharType="end"/>
      </w:r>
    </w:p>
    <w:p w:rsidR="00FC2E71" w:rsidRDefault="00FC2E71">
      <w:pPr>
        <w:pStyle w:val="11"/>
        <w:rPr>
          <w:rFonts w:asciiTheme="minorHAnsi" w:eastAsiaTheme="minorEastAsia" w:hAnsiTheme="minorHAnsi"/>
          <w:noProof/>
          <w:sz w:val="22"/>
          <w:lang w:val="uk-UA" w:eastAsia="uk-UA"/>
        </w:rPr>
      </w:pPr>
      <w:r w:rsidRPr="001674E3">
        <w:rPr>
          <w:noProof/>
          <w:lang w:val="uk-UA"/>
        </w:rPr>
        <w:t>3.2. Саморегуляція як психологічний метод збереження здоров’я під час пандемії covid-19</w:t>
      </w:r>
      <w:r>
        <w:rPr>
          <w:noProof/>
        </w:rPr>
        <w:tab/>
      </w:r>
      <w:r>
        <w:rPr>
          <w:noProof/>
        </w:rPr>
        <w:fldChar w:fldCharType="begin"/>
      </w:r>
      <w:r>
        <w:rPr>
          <w:noProof/>
        </w:rPr>
        <w:instrText xml:space="preserve"> PAGEREF _Toc118325912 \h </w:instrText>
      </w:r>
      <w:r>
        <w:rPr>
          <w:noProof/>
        </w:rPr>
      </w:r>
      <w:r>
        <w:rPr>
          <w:noProof/>
        </w:rPr>
        <w:fldChar w:fldCharType="separate"/>
      </w:r>
      <w:r>
        <w:rPr>
          <w:noProof/>
        </w:rPr>
        <w:t>46</w:t>
      </w:r>
      <w:r>
        <w:rPr>
          <w:noProof/>
        </w:rPr>
        <w:fldChar w:fldCharType="end"/>
      </w:r>
    </w:p>
    <w:p w:rsidR="00FC2E71" w:rsidRDefault="00FC2E71">
      <w:pPr>
        <w:pStyle w:val="11"/>
        <w:rPr>
          <w:rFonts w:asciiTheme="minorHAnsi" w:eastAsiaTheme="minorEastAsia" w:hAnsiTheme="minorHAnsi"/>
          <w:noProof/>
          <w:sz w:val="22"/>
          <w:lang w:val="uk-UA" w:eastAsia="uk-UA"/>
        </w:rPr>
      </w:pPr>
      <w:r w:rsidRPr="001674E3">
        <w:rPr>
          <w:noProof/>
          <w:lang w:val="uk-UA"/>
        </w:rPr>
        <w:t>3.3. Психологічні рекомендації щодо збереження та підтримання здоров’я у період пандемії Covid-19</w:t>
      </w:r>
      <w:r>
        <w:rPr>
          <w:noProof/>
        </w:rPr>
        <w:tab/>
      </w:r>
      <w:r>
        <w:rPr>
          <w:noProof/>
        </w:rPr>
        <w:fldChar w:fldCharType="begin"/>
      </w:r>
      <w:r>
        <w:rPr>
          <w:noProof/>
        </w:rPr>
        <w:instrText xml:space="preserve"> PAGEREF _Toc118325913 \h </w:instrText>
      </w:r>
      <w:r>
        <w:rPr>
          <w:noProof/>
        </w:rPr>
      </w:r>
      <w:r>
        <w:rPr>
          <w:noProof/>
        </w:rPr>
        <w:fldChar w:fldCharType="separate"/>
      </w:r>
      <w:r>
        <w:rPr>
          <w:noProof/>
        </w:rPr>
        <w:t>50</w:t>
      </w:r>
      <w:r>
        <w:rPr>
          <w:noProof/>
        </w:rPr>
        <w:fldChar w:fldCharType="end"/>
      </w:r>
    </w:p>
    <w:p w:rsidR="00FC2E71" w:rsidRDefault="00FC2E71">
      <w:pPr>
        <w:pStyle w:val="11"/>
        <w:rPr>
          <w:rFonts w:asciiTheme="minorHAnsi" w:eastAsiaTheme="minorEastAsia" w:hAnsiTheme="minorHAnsi"/>
          <w:noProof/>
          <w:sz w:val="22"/>
          <w:lang w:val="uk-UA" w:eastAsia="uk-UA"/>
        </w:rPr>
      </w:pPr>
      <w:r w:rsidRPr="001674E3">
        <w:rPr>
          <w:rFonts w:eastAsia="Calibri"/>
          <w:noProof/>
          <w:lang w:val="uk-UA"/>
        </w:rPr>
        <w:t>ВИСНОВКИ</w:t>
      </w:r>
      <w:r>
        <w:rPr>
          <w:noProof/>
        </w:rPr>
        <w:tab/>
      </w:r>
      <w:r>
        <w:rPr>
          <w:noProof/>
        </w:rPr>
        <w:fldChar w:fldCharType="begin"/>
      </w:r>
      <w:r>
        <w:rPr>
          <w:noProof/>
        </w:rPr>
        <w:instrText xml:space="preserve"> PAGEREF _Toc118325914 \h </w:instrText>
      </w:r>
      <w:r>
        <w:rPr>
          <w:noProof/>
        </w:rPr>
      </w:r>
      <w:r>
        <w:rPr>
          <w:noProof/>
        </w:rPr>
        <w:fldChar w:fldCharType="separate"/>
      </w:r>
      <w:r>
        <w:rPr>
          <w:noProof/>
        </w:rPr>
        <w:t>61</w:t>
      </w:r>
      <w:r>
        <w:rPr>
          <w:noProof/>
        </w:rPr>
        <w:fldChar w:fldCharType="end"/>
      </w:r>
    </w:p>
    <w:p w:rsidR="00FC2E71" w:rsidRDefault="00FC2E71">
      <w:pPr>
        <w:pStyle w:val="11"/>
        <w:rPr>
          <w:rFonts w:asciiTheme="minorHAnsi" w:eastAsiaTheme="minorEastAsia" w:hAnsiTheme="minorHAnsi"/>
          <w:noProof/>
          <w:sz w:val="22"/>
          <w:lang w:val="uk-UA" w:eastAsia="uk-UA"/>
        </w:rPr>
      </w:pPr>
      <w:r w:rsidRPr="001674E3">
        <w:rPr>
          <w:noProof/>
          <w:lang w:val="uk-UA"/>
        </w:rPr>
        <w:t>СПИСОК ВИКОРИСТАНИХ ДЖЕРЕЛ</w:t>
      </w:r>
      <w:r>
        <w:rPr>
          <w:noProof/>
        </w:rPr>
        <w:tab/>
      </w:r>
      <w:r>
        <w:rPr>
          <w:noProof/>
        </w:rPr>
        <w:fldChar w:fldCharType="begin"/>
      </w:r>
      <w:r>
        <w:rPr>
          <w:noProof/>
        </w:rPr>
        <w:instrText xml:space="preserve"> PAGEREF _Toc118325915 \h </w:instrText>
      </w:r>
      <w:r>
        <w:rPr>
          <w:noProof/>
        </w:rPr>
      </w:r>
      <w:r>
        <w:rPr>
          <w:noProof/>
        </w:rPr>
        <w:fldChar w:fldCharType="separate"/>
      </w:r>
      <w:r>
        <w:rPr>
          <w:noProof/>
        </w:rPr>
        <w:t>65</w:t>
      </w:r>
      <w:r>
        <w:rPr>
          <w:noProof/>
        </w:rPr>
        <w:fldChar w:fldCharType="end"/>
      </w:r>
    </w:p>
    <w:p w:rsidR="00FC2E71" w:rsidRDefault="00FC2E71">
      <w:pPr>
        <w:pStyle w:val="11"/>
        <w:rPr>
          <w:rFonts w:asciiTheme="minorHAnsi" w:eastAsiaTheme="minorEastAsia" w:hAnsiTheme="minorHAnsi"/>
          <w:noProof/>
          <w:sz w:val="22"/>
          <w:lang w:val="uk-UA" w:eastAsia="uk-UA"/>
        </w:rPr>
      </w:pPr>
      <w:r w:rsidRPr="001674E3">
        <w:rPr>
          <w:noProof/>
          <w:lang w:val="uk-UA"/>
        </w:rPr>
        <w:t>ДОДАТ</w:t>
      </w:r>
      <w:r>
        <w:rPr>
          <w:noProof/>
          <w:lang w:val="uk-UA"/>
        </w:rPr>
        <w:t>КИ</w:t>
      </w:r>
      <w:r>
        <w:rPr>
          <w:noProof/>
        </w:rPr>
        <w:tab/>
      </w:r>
      <w:r>
        <w:rPr>
          <w:noProof/>
        </w:rPr>
        <w:fldChar w:fldCharType="begin"/>
      </w:r>
      <w:r>
        <w:rPr>
          <w:noProof/>
        </w:rPr>
        <w:instrText xml:space="preserve"> PAGEREF _Toc118325917 \h </w:instrText>
      </w:r>
      <w:r>
        <w:rPr>
          <w:noProof/>
        </w:rPr>
      </w:r>
      <w:r>
        <w:rPr>
          <w:noProof/>
        </w:rPr>
        <w:fldChar w:fldCharType="separate"/>
      </w:r>
      <w:r>
        <w:rPr>
          <w:noProof/>
        </w:rPr>
        <w:t>72</w:t>
      </w:r>
      <w:r>
        <w:rPr>
          <w:noProof/>
        </w:rPr>
        <w:fldChar w:fldCharType="end"/>
      </w:r>
    </w:p>
    <w:p w:rsidR="00737462" w:rsidRPr="00F55F05" w:rsidRDefault="00FC2E71" w:rsidP="00D24661">
      <w:pPr>
        <w:spacing w:line="240" w:lineRule="auto"/>
        <w:ind w:firstLine="567"/>
        <w:rPr>
          <w:rFonts w:cs="Times New Roman"/>
          <w:szCs w:val="28"/>
          <w:lang w:val="uk-UA"/>
        </w:rPr>
      </w:pPr>
      <w:r>
        <w:rPr>
          <w:rFonts w:cs="Times New Roman"/>
          <w:b/>
          <w:szCs w:val="28"/>
          <w:lang w:val="uk-UA"/>
        </w:rPr>
        <w:fldChar w:fldCharType="end"/>
      </w:r>
    </w:p>
    <w:p w:rsidR="00737462" w:rsidRPr="00F55F05" w:rsidRDefault="00737462" w:rsidP="00D24661">
      <w:pPr>
        <w:spacing w:line="240" w:lineRule="auto"/>
        <w:ind w:firstLine="567"/>
        <w:rPr>
          <w:rFonts w:cs="Times New Roman"/>
          <w:b/>
          <w:szCs w:val="28"/>
          <w:lang w:val="uk-UA"/>
        </w:rPr>
      </w:pPr>
      <w:r w:rsidRPr="00F55F05">
        <w:rPr>
          <w:rFonts w:cs="Times New Roman"/>
          <w:color w:val="C00000"/>
          <w:szCs w:val="28"/>
          <w:lang w:val="uk-UA"/>
        </w:rPr>
        <w:br w:type="page"/>
      </w:r>
    </w:p>
    <w:p w:rsidR="00FC2E71" w:rsidRPr="00FC2E71" w:rsidRDefault="00FC2E71" w:rsidP="00FC2E71">
      <w:pPr>
        <w:pStyle w:val="1"/>
        <w:rPr>
          <w:rFonts w:eastAsia="Times New Roman"/>
          <w:lang w:val="uk-UA" w:eastAsia="ru-RU"/>
        </w:rPr>
      </w:pPr>
      <w:bookmarkStart w:id="1" w:name="_Toc118325893"/>
      <w:r w:rsidRPr="00FC2E71">
        <w:rPr>
          <w:rFonts w:eastAsia="Times New Roman"/>
          <w:lang w:val="uk-UA" w:eastAsia="ru-RU"/>
        </w:rPr>
        <w:lastRenderedPageBreak/>
        <w:t>АНОТАЦІЯ</w:t>
      </w:r>
      <w:bookmarkEnd w:id="1"/>
    </w:p>
    <w:p w:rsidR="00FC2E71" w:rsidRPr="00FC2E71" w:rsidRDefault="00FC2E71" w:rsidP="00FC2E71">
      <w:pPr>
        <w:spacing w:after="200"/>
        <w:contextualSpacing/>
        <w:rPr>
          <w:rFonts w:eastAsia="Times New Roman" w:cs="Times New Roman"/>
          <w:szCs w:val="28"/>
          <w:lang w:val="uk-UA" w:eastAsia="ru-RU"/>
        </w:rPr>
      </w:pPr>
      <w:r w:rsidRPr="00FC2E71">
        <w:rPr>
          <w:rFonts w:eastAsia="Times New Roman" w:cs="Times New Roman"/>
          <w:b/>
          <w:szCs w:val="28"/>
          <w:lang w:val="uk-UA" w:eastAsia="ru-RU"/>
        </w:rPr>
        <w:t xml:space="preserve">Буркевич О. В. </w:t>
      </w:r>
      <w:r w:rsidRPr="00FC2E71">
        <w:rPr>
          <w:rFonts w:eastAsia="Times New Roman" w:cs="Times New Roman"/>
          <w:color w:val="000000"/>
          <w:szCs w:val="28"/>
          <w:lang w:val="uk-UA" w:eastAsia="uk-UA"/>
        </w:rPr>
        <w:t>Психологічні особливості ставлення до здоров’я осіб середнього віку під час пандемії коронавірусу</w:t>
      </w:r>
      <w:r w:rsidRPr="00FC2E71">
        <w:rPr>
          <w:rFonts w:eastAsia="Times New Roman" w:cs="Times New Roman"/>
          <w:b/>
          <w:color w:val="000000"/>
          <w:szCs w:val="28"/>
          <w:lang w:val="uk-UA" w:eastAsia="uk-UA"/>
        </w:rPr>
        <w:t xml:space="preserve"> </w:t>
      </w:r>
      <w:r w:rsidRPr="00FC2E71">
        <w:rPr>
          <w:rFonts w:eastAsia="Times New Roman" w:cs="Times New Roman"/>
          <w:szCs w:val="28"/>
          <w:lang w:val="uk-UA" w:eastAsia="ru-RU"/>
        </w:rPr>
        <w:t>– Рукопис</w:t>
      </w:r>
    </w:p>
    <w:p w:rsidR="00FC2E71" w:rsidRPr="00FC2E71" w:rsidRDefault="00FC2E71" w:rsidP="00FC2E71">
      <w:pPr>
        <w:spacing w:after="200"/>
        <w:ind w:firstLine="0"/>
        <w:contextualSpacing/>
        <w:rPr>
          <w:rFonts w:eastAsia="Times New Roman" w:cs="Times New Roman"/>
          <w:szCs w:val="28"/>
          <w:lang w:val="uk-UA" w:eastAsia="ru-RU"/>
        </w:rPr>
      </w:pPr>
      <w:r w:rsidRPr="00FC2E71">
        <w:rPr>
          <w:rFonts w:eastAsia="Times New Roman" w:cs="Times New Roman"/>
          <w:szCs w:val="28"/>
          <w:lang w:val="uk-UA" w:eastAsia="ru-RU"/>
        </w:rPr>
        <w:tab/>
        <w:t>Дослідження на здобуття освітнього ступеня «магістр» за спеціальністю «Психологія 053», освітньо-професійна (наукова) програма – Західноукраїнський національний університет, Тернопіль 2022.</w:t>
      </w:r>
    </w:p>
    <w:p w:rsidR="00FC2E71" w:rsidRPr="00FC2E71" w:rsidRDefault="00FC2E71" w:rsidP="00FC2E71">
      <w:pPr>
        <w:ind w:firstLine="708"/>
        <w:rPr>
          <w:rFonts w:eastAsia="Times New Roman" w:cs="Times New Roman"/>
          <w:szCs w:val="28"/>
          <w:lang w:val="uk-UA" w:eastAsia="ru-RU"/>
        </w:rPr>
      </w:pPr>
      <w:r w:rsidRPr="00FC2E71">
        <w:rPr>
          <w:rFonts w:eastAsia="Times New Roman" w:cs="Times New Roman"/>
          <w:szCs w:val="28"/>
          <w:lang w:val="uk-UA" w:eastAsia="ru-RU"/>
        </w:rPr>
        <w:t>Наукове дослідження присвячене теоретичному і емпіричному дослідженню ставлення до здоров’я осіб середнього віку у період поширення пандемії корона вірусу.</w:t>
      </w:r>
    </w:p>
    <w:p w:rsidR="00FC2E71" w:rsidRPr="00FC2E71" w:rsidRDefault="00FC2E71" w:rsidP="00FC2E71">
      <w:pPr>
        <w:ind w:firstLine="708"/>
        <w:rPr>
          <w:rFonts w:eastAsia="Times New Roman" w:cs="Times New Roman"/>
          <w:szCs w:val="28"/>
          <w:lang w:val="uk-UA" w:eastAsia="ru-RU"/>
        </w:rPr>
      </w:pPr>
      <w:r w:rsidRPr="00FC2E71">
        <w:rPr>
          <w:rFonts w:eastAsia="Times New Roman" w:cs="Times New Roman"/>
          <w:szCs w:val="28"/>
          <w:lang w:val="uk-UA" w:eastAsia="ru-RU"/>
        </w:rPr>
        <w:t xml:space="preserve"> У роботі здійснено </w:t>
      </w:r>
      <w:r w:rsidRPr="00FC2E71">
        <w:rPr>
          <w:rFonts w:eastAsia="Calibri" w:cs="Times New Roman"/>
          <w:noProof/>
          <w:szCs w:val="28"/>
          <w:lang w:val="uk-UA" w:eastAsia="uk-UA"/>
        </w:rPr>
        <w:t xml:space="preserve">аналіз вітчизняних і зарубіжних досліджень </w:t>
      </w:r>
      <w:r w:rsidRPr="00FC2E71">
        <w:rPr>
          <w:rFonts w:eastAsia="Calibri" w:cs="Times New Roman"/>
          <w:spacing w:val="2"/>
          <w:szCs w:val="28"/>
          <w:lang w:val="uk-UA" w:eastAsia="uk-UA"/>
        </w:rPr>
        <w:t xml:space="preserve">проблеми ставлення до здоров’я у сучасній психології та суміжних науках з метою визначення </w:t>
      </w:r>
      <w:r w:rsidRPr="00FC2E71">
        <w:rPr>
          <w:rFonts w:eastAsia="Calibri" w:cs="Times New Roman"/>
          <w:spacing w:val="-7"/>
          <w:szCs w:val="28"/>
          <w:lang w:val="uk-UA" w:eastAsia="uk-UA"/>
        </w:rPr>
        <w:t xml:space="preserve">соціально-психологічних детермінант ставлення до здоров’я </w:t>
      </w:r>
      <w:r w:rsidRPr="00FC2E71">
        <w:rPr>
          <w:rFonts w:eastAsia="Calibri" w:cs="Times New Roman"/>
          <w:color w:val="000000"/>
          <w:szCs w:val="28"/>
          <w:lang w:val="uk-UA"/>
        </w:rPr>
        <w:t>особами зрілого віку у період пандемії коронавірусу</w:t>
      </w:r>
      <w:r w:rsidRPr="00FC2E71">
        <w:rPr>
          <w:rFonts w:eastAsia="Times New Roman" w:cs="Times New Roman"/>
          <w:szCs w:val="28"/>
          <w:lang w:val="uk-UA" w:eastAsia="ru-RU"/>
        </w:rPr>
        <w:t xml:space="preserve">. </w:t>
      </w:r>
    </w:p>
    <w:p w:rsidR="00FC2E71" w:rsidRPr="00FC2E71" w:rsidRDefault="00FC2E71" w:rsidP="00FC2E71">
      <w:pPr>
        <w:rPr>
          <w:rFonts w:eastAsia="Times New Roman" w:cs="Times New Roman"/>
          <w:szCs w:val="28"/>
          <w:lang w:val="uk-UA" w:eastAsia="ru-RU"/>
        </w:rPr>
      </w:pPr>
      <w:r w:rsidRPr="00FC2E71">
        <w:rPr>
          <w:rFonts w:eastAsia="Times New Roman" w:cs="Times New Roman"/>
          <w:szCs w:val="28"/>
          <w:lang w:val="uk-UA" w:eastAsia="ru-RU"/>
        </w:rPr>
        <w:t>Викладені результати емпіричного дослідження специфіку ставлення до здоров’я осіб середнього віку у період пандемії корона вірусу та розроблено психологічні рекомендації щодо збереження та підтримання фізичного та психологічного здоров’я осіб середнього віку у період пандемії Covid-19.</w:t>
      </w:r>
    </w:p>
    <w:p w:rsidR="00FC2E71" w:rsidRDefault="00FC2E71" w:rsidP="00FC2E71">
      <w:pPr>
        <w:pStyle w:val="1"/>
        <w:rPr>
          <w:rFonts w:eastAsia="Times New Roman"/>
          <w:lang w:val="uk-UA" w:eastAsia="ru-RU"/>
        </w:rPr>
      </w:pPr>
      <w:bookmarkStart w:id="2" w:name="_Toc118325894"/>
      <w:r w:rsidRPr="00FC2E71">
        <w:rPr>
          <w:rFonts w:eastAsia="Times New Roman"/>
          <w:lang w:val="uk-UA" w:eastAsia="ru-RU"/>
        </w:rPr>
        <w:t>ANNOTATION</w:t>
      </w:r>
      <w:bookmarkEnd w:id="2"/>
    </w:p>
    <w:p w:rsidR="00FC2E71" w:rsidRPr="00FC2E71" w:rsidRDefault="00FC2E71" w:rsidP="00FC2E71">
      <w:pPr>
        <w:rPr>
          <w:lang w:val="uk-UA" w:eastAsia="ru-RU"/>
        </w:rPr>
      </w:pPr>
    </w:p>
    <w:p w:rsidR="00FC2E71" w:rsidRPr="00FC2E71" w:rsidRDefault="00FC2E71" w:rsidP="00FC2E71">
      <w:pPr>
        <w:spacing w:after="200"/>
        <w:ind w:firstLine="851"/>
        <w:contextualSpacing/>
        <w:rPr>
          <w:rFonts w:eastAsia="Times New Roman" w:cs="Times New Roman"/>
          <w:szCs w:val="28"/>
          <w:lang w:val="uk-UA" w:eastAsia="ru-RU"/>
        </w:rPr>
      </w:pPr>
      <w:r w:rsidRPr="00FC2E71">
        <w:rPr>
          <w:rFonts w:eastAsia="Times New Roman" w:cs="Times New Roman"/>
          <w:b/>
          <w:szCs w:val="28"/>
          <w:lang w:val="uk-UA" w:eastAsia="ru-RU"/>
        </w:rPr>
        <w:t>Burkevich O. V</w:t>
      </w:r>
      <w:r w:rsidRPr="00FC2E71">
        <w:rPr>
          <w:rFonts w:eastAsia="Times New Roman" w:cs="Times New Roman"/>
          <w:szCs w:val="28"/>
          <w:lang w:val="uk-UA" w:eastAsia="ru-RU"/>
        </w:rPr>
        <w:t>. Psychological features of the attitude to health of middle-aged people during the coronavirus pandemic - Manuscript</w:t>
      </w:r>
    </w:p>
    <w:p w:rsidR="00FC2E71" w:rsidRPr="00FC2E71" w:rsidRDefault="00FC2E71" w:rsidP="00FC2E71">
      <w:pPr>
        <w:spacing w:after="200"/>
        <w:ind w:firstLine="851"/>
        <w:contextualSpacing/>
        <w:rPr>
          <w:rFonts w:eastAsia="Times New Roman" w:cs="Times New Roman"/>
          <w:szCs w:val="28"/>
          <w:lang w:val="uk-UA" w:eastAsia="ru-RU"/>
        </w:rPr>
      </w:pPr>
      <w:r w:rsidRPr="00FC2E71">
        <w:rPr>
          <w:rFonts w:eastAsia="Times New Roman" w:cs="Times New Roman"/>
          <w:szCs w:val="28"/>
          <w:lang w:val="uk-UA" w:eastAsia="ru-RU"/>
        </w:rPr>
        <w:t>Research for obtaining an educational degree "master" in the specialty "Psychology 053", educational and professional (scientific) program - West Ukrainian National University, Ternopil 2022.</w:t>
      </w:r>
    </w:p>
    <w:p w:rsidR="00FC2E71" w:rsidRPr="00FC2E71" w:rsidRDefault="00FC2E71" w:rsidP="00FC2E71">
      <w:pPr>
        <w:spacing w:after="200"/>
        <w:ind w:firstLine="851"/>
        <w:contextualSpacing/>
        <w:rPr>
          <w:rFonts w:eastAsia="Times New Roman" w:cs="Times New Roman"/>
          <w:szCs w:val="28"/>
          <w:lang w:val="uk-UA" w:eastAsia="ru-RU"/>
        </w:rPr>
      </w:pPr>
      <w:r w:rsidRPr="00FC2E71">
        <w:rPr>
          <w:rFonts w:eastAsia="Times New Roman" w:cs="Times New Roman"/>
          <w:szCs w:val="28"/>
          <w:lang w:val="uk-UA" w:eastAsia="ru-RU"/>
        </w:rPr>
        <w:t>The scientific study is devoted to the theoretical and empirical study of the attitude to health of middle-aged people during the spread of the corona virus pandemic.</w:t>
      </w:r>
    </w:p>
    <w:p w:rsidR="00FC2E71" w:rsidRPr="00FC2E71" w:rsidRDefault="00FC2E71" w:rsidP="00FC2E71">
      <w:pPr>
        <w:spacing w:after="200"/>
        <w:ind w:firstLine="851"/>
        <w:contextualSpacing/>
        <w:rPr>
          <w:rFonts w:eastAsia="Times New Roman" w:cs="Times New Roman"/>
          <w:szCs w:val="28"/>
          <w:lang w:val="uk-UA" w:eastAsia="ru-RU"/>
        </w:rPr>
      </w:pPr>
      <w:r w:rsidRPr="00FC2E71">
        <w:rPr>
          <w:rFonts w:eastAsia="Times New Roman" w:cs="Times New Roman"/>
          <w:szCs w:val="28"/>
          <w:lang w:val="uk-UA" w:eastAsia="ru-RU"/>
        </w:rPr>
        <w:t xml:space="preserve"> The paper analyzes domestic and foreign research on the problem of attitudes to health in modern psychology and related sciences with the aim of </w:t>
      </w:r>
      <w:r w:rsidRPr="00FC2E71">
        <w:rPr>
          <w:rFonts w:eastAsia="Times New Roman" w:cs="Times New Roman"/>
          <w:szCs w:val="28"/>
          <w:lang w:val="uk-UA" w:eastAsia="ru-RU"/>
        </w:rPr>
        <w:lastRenderedPageBreak/>
        <w:t>determining the socio-psychological determinants of attitudes to health by adults during the coronavirus pandemic.</w:t>
      </w:r>
    </w:p>
    <w:p w:rsidR="00FC2E71" w:rsidRPr="00FC2E71" w:rsidRDefault="00FC2E71" w:rsidP="00FC2E71">
      <w:pPr>
        <w:spacing w:after="200"/>
        <w:ind w:firstLine="851"/>
        <w:contextualSpacing/>
        <w:rPr>
          <w:rFonts w:eastAsia="Times New Roman" w:cs="Times New Roman"/>
          <w:szCs w:val="28"/>
          <w:lang w:val="uk-UA" w:eastAsia="ru-RU"/>
        </w:rPr>
      </w:pPr>
      <w:r w:rsidRPr="00FC2E71">
        <w:rPr>
          <w:rFonts w:eastAsia="Times New Roman" w:cs="Times New Roman"/>
          <w:szCs w:val="28"/>
          <w:lang w:val="uk-UA" w:eastAsia="ru-RU"/>
        </w:rPr>
        <w:t>The results of an empirical study of the specifics of the attitude to the health of middle-aged people during the corona virus pandemic are presented, and psychological recommendations are developed for preserving and maintaining the physical and psychological health of middle-aged people during the Covid-19 pandemic.</w:t>
      </w:r>
    </w:p>
    <w:p w:rsidR="00FC2E71" w:rsidRPr="00FC2E71" w:rsidRDefault="00FC2E71" w:rsidP="00FC2E71">
      <w:pPr>
        <w:pStyle w:val="1"/>
        <w:rPr>
          <w:rFonts w:eastAsia="Times New Roman"/>
          <w:lang w:val="uk-UA" w:eastAsia="ru-RU"/>
        </w:rPr>
      </w:pPr>
      <w:bookmarkStart w:id="3" w:name="_Toc118325895"/>
      <w:r w:rsidRPr="00FC2E71">
        <w:rPr>
          <w:rFonts w:eastAsia="Times New Roman"/>
          <w:lang w:val="uk-UA" w:eastAsia="ru-RU"/>
        </w:rPr>
        <w:t>РЕЗЮМЕ</w:t>
      </w:r>
      <w:bookmarkEnd w:id="3"/>
    </w:p>
    <w:p w:rsidR="00FC2E71" w:rsidRPr="00FC2E71" w:rsidRDefault="00FC2E71" w:rsidP="00FC2E71">
      <w:pPr>
        <w:spacing w:after="200"/>
        <w:ind w:firstLine="0"/>
        <w:contextualSpacing/>
        <w:rPr>
          <w:rFonts w:eastAsia="Times New Roman" w:cs="Times New Roman"/>
          <w:szCs w:val="28"/>
          <w:lang w:val="uk-UA" w:eastAsia="ru-RU"/>
        </w:rPr>
      </w:pPr>
      <w:r w:rsidRPr="00FC2E71">
        <w:rPr>
          <w:rFonts w:eastAsia="Times New Roman" w:cs="Times New Roman"/>
          <w:szCs w:val="28"/>
          <w:lang w:val="uk-UA" w:eastAsia="ru-RU"/>
        </w:rPr>
        <w:tab/>
      </w:r>
      <w:r w:rsidRPr="00FC2E71">
        <w:rPr>
          <w:rFonts w:eastAsia="Times New Roman" w:cs="Times New Roman"/>
          <w:szCs w:val="28"/>
          <w:lang w:eastAsia="ru-RU"/>
        </w:rPr>
        <w:t>Кваліфікаційна робота місти</w:t>
      </w:r>
      <w:r w:rsidRPr="00FC2E71">
        <w:rPr>
          <w:rFonts w:eastAsia="Times New Roman" w:cs="Times New Roman"/>
          <w:szCs w:val="28"/>
          <w:lang w:val="uk-UA" w:eastAsia="ru-RU"/>
        </w:rPr>
        <w:t>т</w:t>
      </w:r>
      <w:r w:rsidRPr="00FC2E71">
        <w:rPr>
          <w:rFonts w:eastAsia="Times New Roman" w:cs="Times New Roman"/>
          <w:szCs w:val="28"/>
          <w:lang w:eastAsia="ru-RU"/>
        </w:rPr>
        <w:t xml:space="preserve">ь </w:t>
      </w:r>
      <w:r w:rsidRPr="00FC2E71">
        <w:rPr>
          <w:rFonts w:eastAsia="Times New Roman" w:cs="Times New Roman"/>
          <w:szCs w:val="28"/>
          <w:lang w:val="uk-UA" w:eastAsia="ru-RU"/>
        </w:rPr>
        <w:t>74</w:t>
      </w:r>
      <w:r w:rsidRPr="00FC2E71">
        <w:rPr>
          <w:rFonts w:eastAsia="Times New Roman" w:cs="Times New Roman"/>
          <w:szCs w:val="28"/>
          <w:lang w:eastAsia="ru-RU"/>
        </w:rPr>
        <w:t xml:space="preserve"> сторін</w:t>
      </w:r>
      <w:r w:rsidRPr="00FC2E71">
        <w:rPr>
          <w:rFonts w:eastAsia="Times New Roman" w:cs="Times New Roman"/>
          <w:szCs w:val="28"/>
          <w:lang w:val="uk-UA" w:eastAsia="ru-RU"/>
        </w:rPr>
        <w:t>ки</w:t>
      </w:r>
      <w:r w:rsidRPr="00FC2E71">
        <w:rPr>
          <w:rFonts w:eastAsia="Times New Roman" w:cs="Times New Roman"/>
          <w:szCs w:val="28"/>
          <w:lang w:eastAsia="ru-RU"/>
        </w:rPr>
        <w:t xml:space="preserve">, </w:t>
      </w:r>
      <w:r w:rsidRPr="00FC2E71">
        <w:rPr>
          <w:rFonts w:eastAsia="Times New Roman" w:cs="Times New Roman"/>
          <w:szCs w:val="28"/>
          <w:lang w:val="uk-UA" w:eastAsia="ru-RU"/>
        </w:rPr>
        <w:t>1 таблицю і 6</w:t>
      </w:r>
      <w:r w:rsidRPr="00FC2E71">
        <w:rPr>
          <w:rFonts w:eastAsia="Times New Roman" w:cs="Times New Roman"/>
          <w:szCs w:val="28"/>
          <w:lang w:eastAsia="ru-RU"/>
        </w:rPr>
        <w:t xml:space="preserve"> рисунк</w:t>
      </w:r>
      <w:r w:rsidRPr="00FC2E71">
        <w:rPr>
          <w:rFonts w:eastAsia="Times New Roman" w:cs="Times New Roman"/>
          <w:szCs w:val="28"/>
          <w:lang w:val="uk-UA" w:eastAsia="ru-RU"/>
        </w:rPr>
        <w:t>ів</w:t>
      </w:r>
      <w:r w:rsidRPr="00FC2E71">
        <w:rPr>
          <w:rFonts w:eastAsia="Times New Roman" w:cs="Times New Roman"/>
          <w:szCs w:val="28"/>
          <w:lang w:eastAsia="ru-RU"/>
        </w:rPr>
        <w:t xml:space="preserve">, список використаних джерел із </w:t>
      </w:r>
      <w:r w:rsidRPr="00FC2E71">
        <w:rPr>
          <w:rFonts w:eastAsia="Times New Roman" w:cs="Times New Roman"/>
          <w:szCs w:val="28"/>
          <w:lang w:val="uk-UA" w:eastAsia="ru-RU"/>
        </w:rPr>
        <w:t>57</w:t>
      </w:r>
      <w:r w:rsidRPr="00FC2E71">
        <w:rPr>
          <w:rFonts w:eastAsia="Times New Roman" w:cs="Times New Roman"/>
          <w:szCs w:val="28"/>
          <w:lang w:eastAsia="ru-RU"/>
        </w:rPr>
        <w:t xml:space="preserve"> найменувань.</w:t>
      </w:r>
    </w:p>
    <w:p w:rsidR="00FC2E71" w:rsidRPr="00FC2E71" w:rsidRDefault="00FC2E71" w:rsidP="00FC2E71">
      <w:pPr>
        <w:spacing w:after="200"/>
        <w:ind w:firstLine="0"/>
        <w:contextualSpacing/>
        <w:rPr>
          <w:rFonts w:eastAsia="Times New Roman" w:cs="Times New Roman"/>
          <w:szCs w:val="28"/>
          <w:lang w:val="uk-UA" w:eastAsia="ru-RU"/>
        </w:rPr>
      </w:pPr>
      <w:r w:rsidRPr="00FC2E71">
        <w:rPr>
          <w:rFonts w:eastAsia="Times New Roman" w:cs="Times New Roman"/>
          <w:b/>
          <w:bCs/>
          <w:szCs w:val="28"/>
          <w:lang w:val="uk-UA" w:eastAsia="ru-RU"/>
        </w:rPr>
        <w:tab/>
        <w:t xml:space="preserve">Метою кваліфікаційної роботи </w:t>
      </w:r>
      <w:r w:rsidRPr="00FC2E71">
        <w:rPr>
          <w:rFonts w:eastAsia="Times New Roman" w:cs="Times New Roman"/>
          <w:bCs/>
          <w:szCs w:val="28"/>
          <w:lang w:val="uk-UA" w:eastAsia="ru-RU"/>
        </w:rPr>
        <w:t xml:space="preserve">є </w:t>
      </w:r>
      <w:r w:rsidRPr="00FC2E71">
        <w:rPr>
          <w:rFonts w:eastAsia="Calibri" w:cs="Times New Roman"/>
          <w:szCs w:val="28"/>
          <w:lang w:val="uk-UA"/>
        </w:rPr>
        <w:t>теоретичне і емпіричне дослідження ставлення до здоров’я осіб середнього віку у період поширення пандемії коронавірусу</w:t>
      </w:r>
    </w:p>
    <w:p w:rsidR="00FC2E71" w:rsidRPr="00FC2E71" w:rsidRDefault="00FC2E71" w:rsidP="00FC2E71">
      <w:pPr>
        <w:spacing w:after="200"/>
        <w:ind w:firstLine="0"/>
        <w:contextualSpacing/>
        <w:rPr>
          <w:rFonts w:eastAsia="Times New Roman" w:cs="Times New Roman"/>
          <w:szCs w:val="28"/>
          <w:lang w:val="uk-UA" w:eastAsia="ru-RU"/>
        </w:rPr>
      </w:pPr>
      <w:r w:rsidRPr="00FC2E71">
        <w:rPr>
          <w:rFonts w:eastAsia="Times New Roman" w:cs="Times New Roman"/>
          <w:b/>
          <w:bCs/>
          <w:szCs w:val="28"/>
          <w:lang w:val="uk-UA" w:eastAsia="ru-RU"/>
        </w:rPr>
        <w:tab/>
        <w:t>Об’єктом дослідження</w:t>
      </w:r>
      <w:r w:rsidRPr="00FC2E71">
        <w:rPr>
          <w:rFonts w:eastAsia="Times New Roman" w:cs="Times New Roman"/>
          <w:bCs/>
          <w:szCs w:val="28"/>
          <w:lang w:val="uk-UA" w:eastAsia="ru-RU"/>
        </w:rPr>
        <w:t xml:space="preserve"> є </w:t>
      </w:r>
      <w:r w:rsidRPr="00FC2E71">
        <w:rPr>
          <w:rFonts w:eastAsia="Calibri" w:cs="Times New Roman"/>
          <w:lang w:val="uk-UA"/>
        </w:rPr>
        <w:t xml:space="preserve">ставлення до здоров’я дорослих </w:t>
      </w:r>
      <w:r w:rsidRPr="00FC2E71">
        <w:rPr>
          <w:rFonts w:eastAsia="Calibri" w:cs="Times New Roman"/>
          <w:szCs w:val="28"/>
          <w:lang w:val="uk-UA"/>
        </w:rPr>
        <w:t>осіб середнього віку</w:t>
      </w:r>
      <w:r w:rsidRPr="00FC2E71">
        <w:rPr>
          <w:rFonts w:eastAsia="Times New Roman" w:cs="Times New Roman"/>
          <w:szCs w:val="28"/>
          <w:lang w:val="uk-UA" w:eastAsia="ru-RU"/>
        </w:rPr>
        <w:t>.</w:t>
      </w:r>
    </w:p>
    <w:p w:rsidR="00FC2E71" w:rsidRPr="00FC2E71" w:rsidRDefault="00FC2E71" w:rsidP="00FC2E71">
      <w:pPr>
        <w:spacing w:after="200"/>
        <w:ind w:firstLine="0"/>
        <w:contextualSpacing/>
        <w:rPr>
          <w:rFonts w:eastAsia="Times New Roman" w:cs="Times New Roman"/>
          <w:szCs w:val="28"/>
          <w:lang w:eastAsia="ru-RU"/>
        </w:rPr>
      </w:pPr>
      <w:r w:rsidRPr="00FC2E71">
        <w:rPr>
          <w:rFonts w:eastAsia="Times New Roman" w:cs="Times New Roman"/>
          <w:bCs/>
          <w:szCs w:val="28"/>
          <w:lang w:val="uk-UA" w:eastAsia="ru-RU"/>
        </w:rPr>
        <w:tab/>
      </w:r>
      <w:r w:rsidRPr="00FC2E71">
        <w:rPr>
          <w:rFonts w:eastAsia="Times New Roman" w:cs="Times New Roman"/>
          <w:b/>
          <w:bCs/>
          <w:szCs w:val="28"/>
          <w:lang w:eastAsia="ru-RU"/>
        </w:rPr>
        <w:t>Предмет</w:t>
      </w:r>
      <w:r w:rsidRPr="00FC2E71">
        <w:rPr>
          <w:rFonts w:eastAsia="Times New Roman" w:cs="Times New Roman"/>
          <w:b/>
          <w:bCs/>
          <w:szCs w:val="28"/>
          <w:lang w:val="uk-UA" w:eastAsia="ru-RU"/>
        </w:rPr>
        <w:t>ом</w:t>
      </w:r>
      <w:r w:rsidRPr="00FC2E71">
        <w:rPr>
          <w:rFonts w:eastAsia="Times New Roman" w:cs="Times New Roman"/>
          <w:b/>
          <w:bCs/>
          <w:szCs w:val="28"/>
          <w:lang w:eastAsia="ru-RU"/>
        </w:rPr>
        <w:t xml:space="preserve"> дослідження</w:t>
      </w:r>
      <w:r w:rsidRPr="00FC2E71">
        <w:rPr>
          <w:rFonts w:eastAsia="Times New Roman" w:cs="Times New Roman"/>
          <w:bCs/>
          <w:szCs w:val="28"/>
          <w:lang w:val="uk-UA" w:eastAsia="ru-RU"/>
        </w:rPr>
        <w:t xml:space="preserve"> є</w:t>
      </w:r>
      <w:r w:rsidRPr="00FC2E71">
        <w:rPr>
          <w:rFonts w:eastAsia="Times New Roman" w:cs="Times New Roman"/>
          <w:szCs w:val="28"/>
          <w:lang w:eastAsia="ru-RU"/>
        </w:rPr>
        <w:t xml:space="preserve"> </w:t>
      </w:r>
      <w:r w:rsidRPr="00FC2E71">
        <w:rPr>
          <w:rFonts w:eastAsia="Times New Roman" w:cs="Times New Roman"/>
          <w:szCs w:val="28"/>
          <w:lang w:val="uk-UA" w:eastAsia="ru-RU"/>
        </w:rPr>
        <w:t>психологічні особливості ставлення до здоров’я осіб середнього віку у період поширення пандемії коронавірусу</w:t>
      </w:r>
      <w:r w:rsidRPr="00FC2E71">
        <w:rPr>
          <w:rFonts w:eastAsia="Times New Roman" w:cs="Times New Roman"/>
          <w:szCs w:val="28"/>
          <w:lang w:eastAsia="ru-RU"/>
        </w:rPr>
        <w:t>.</w:t>
      </w:r>
    </w:p>
    <w:p w:rsidR="00FC2E71" w:rsidRPr="00FC2E71" w:rsidRDefault="00FC2E71" w:rsidP="00FC2E71">
      <w:pPr>
        <w:spacing w:after="200"/>
        <w:ind w:firstLine="0"/>
        <w:contextualSpacing/>
        <w:rPr>
          <w:rFonts w:eastAsia="Times New Roman" w:cs="Times New Roman"/>
          <w:szCs w:val="28"/>
          <w:lang w:val="uk-UA" w:eastAsia="ru-RU"/>
        </w:rPr>
      </w:pPr>
      <w:r w:rsidRPr="00FC2E71">
        <w:rPr>
          <w:rFonts w:eastAsia="Times New Roman" w:cs="Times New Roman"/>
          <w:szCs w:val="28"/>
          <w:lang w:val="uk-UA" w:eastAsia="ru-RU"/>
        </w:rPr>
        <w:tab/>
      </w:r>
      <w:r w:rsidRPr="00FC2E71">
        <w:rPr>
          <w:rFonts w:eastAsia="Times New Roman" w:cs="Times New Roman"/>
          <w:b/>
          <w:szCs w:val="28"/>
          <w:lang w:val="uk-UA" w:eastAsia="ru-RU"/>
        </w:rPr>
        <w:t xml:space="preserve">Одержані результати та їх новизна. </w:t>
      </w:r>
      <w:r w:rsidRPr="00FC2E71">
        <w:rPr>
          <w:rFonts w:eastAsia="Times New Roman" w:cs="Times New Roman"/>
          <w:szCs w:val="28"/>
          <w:lang w:val="uk-UA" w:eastAsia="ru-RU"/>
        </w:rPr>
        <w:t>Визначені психологічні особливості ставлення до здоров’я осіб середнього віку у період поширення пандемії коронавірусу, які полягають в орієнтації на соціальну підтримку, безпорадності в ставленні до здоров’я, схильності до емоційної та вольової саморегуляції в спілкуванні, атрибуції відповідальності компетентним іншим і гедоністичній мотивації в життєдіяльності. Запропоновані консультативні заходи для осіб середнього віку з питань ціннісного ставлення до здоров’я.</w:t>
      </w:r>
    </w:p>
    <w:p w:rsidR="00FC2E71" w:rsidRPr="00FC2E71" w:rsidRDefault="00FC2E71" w:rsidP="00FC2E71">
      <w:pPr>
        <w:spacing w:after="200"/>
        <w:ind w:firstLine="708"/>
        <w:contextualSpacing/>
        <w:rPr>
          <w:rFonts w:eastAsia="Times New Roman" w:cs="Times New Roman"/>
          <w:szCs w:val="28"/>
          <w:lang w:val="uk-UA" w:eastAsia="ru-RU"/>
        </w:rPr>
      </w:pPr>
      <w:r w:rsidRPr="00FC2E71">
        <w:rPr>
          <w:rFonts w:eastAsia="Times New Roman" w:cs="Times New Roman"/>
          <w:b/>
          <w:szCs w:val="28"/>
          <w:lang w:eastAsia="ru-RU"/>
        </w:rPr>
        <w:t>Ключові слова</w:t>
      </w:r>
      <w:r w:rsidRPr="00FC2E71">
        <w:rPr>
          <w:rFonts w:eastAsia="Times New Roman" w:cs="Times New Roman"/>
          <w:szCs w:val="28"/>
          <w:lang w:eastAsia="ru-RU"/>
        </w:rPr>
        <w:t>:</w:t>
      </w:r>
      <w:r w:rsidRPr="00FC2E71">
        <w:rPr>
          <w:rFonts w:eastAsia="Times New Roman" w:cs="Times New Roman"/>
          <w:szCs w:val="28"/>
          <w:lang w:val="uk-UA" w:eastAsia="ru-RU"/>
        </w:rPr>
        <w:t xml:space="preserve"> </w:t>
      </w:r>
      <w:r w:rsidRPr="00FC2E71">
        <w:rPr>
          <w:rFonts w:eastAsia="Times New Roman" w:cs="Times New Roman"/>
          <w:bCs/>
          <w:szCs w:val="28"/>
          <w:lang w:eastAsia="ru-RU"/>
        </w:rPr>
        <w:t>здоров'я</w:t>
      </w:r>
      <w:r w:rsidRPr="00FC2E71">
        <w:rPr>
          <w:rFonts w:eastAsia="Times New Roman" w:cs="Times New Roman"/>
          <w:szCs w:val="28"/>
          <w:lang w:val="uk-UA" w:eastAsia="ru-RU"/>
        </w:rPr>
        <w:t xml:space="preserve">, </w:t>
      </w:r>
      <w:r w:rsidRPr="00FC2E71">
        <w:rPr>
          <w:rFonts w:eastAsia="Times New Roman" w:cs="Times New Roman"/>
          <w:szCs w:val="28"/>
          <w:lang w:eastAsia="ru-RU"/>
        </w:rPr>
        <w:t>пандемія;</w:t>
      </w:r>
      <w:r w:rsidRPr="00FC2E71">
        <w:rPr>
          <w:rFonts w:eastAsia="Times New Roman" w:cs="Times New Roman"/>
          <w:szCs w:val="28"/>
          <w:lang w:val="uk-UA" w:eastAsia="ru-RU"/>
        </w:rPr>
        <w:t xml:space="preserve"> </w:t>
      </w:r>
      <w:r w:rsidRPr="00FC2E71">
        <w:rPr>
          <w:rFonts w:eastAsia="Times New Roman" w:cs="Times New Roman"/>
          <w:bCs/>
          <w:szCs w:val="28"/>
          <w:lang w:eastAsia="ru-RU"/>
        </w:rPr>
        <w:t>COVID-1</w:t>
      </w:r>
      <w:r w:rsidRPr="00FC2E71">
        <w:rPr>
          <w:rFonts w:eastAsia="Times New Roman" w:cs="Times New Roman"/>
          <w:bCs/>
          <w:szCs w:val="28"/>
          <w:lang w:val="uk-UA" w:eastAsia="ru-RU"/>
        </w:rPr>
        <w:t xml:space="preserve">, стрес, </w:t>
      </w:r>
      <w:r w:rsidRPr="00FC2E71">
        <w:rPr>
          <w:rFonts w:eastAsia="Times New Roman" w:cs="Times New Roman"/>
          <w:bCs/>
          <w:szCs w:val="28"/>
          <w:lang w:eastAsia="ru-RU"/>
        </w:rPr>
        <w:t>суб’єктивне благополуччя</w:t>
      </w:r>
      <w:r w:rsidRPr="00FC2E71">
        <w:rPr>
          <w:rFonts w:eastAsia="Times New Roman" w:cs="Times New Roman"/>
          <w:bCs/>
          <w:szCs w:val="28"/>
          <w:lang w:val="uk-UA" w:eastAsia="ru-RU"/>
        </w:rPr>
        <w:t>, ставлення людини до власного здоров'я та здоров'я оточуючих.</w:t>
      </w:r>
    </w:p>
    <w:p w:rsidR="00FC2E71" w:rsidRPr="00FC2E71" w:rsidRDefault="00FC2E71" w:rsidP="00FC2E71">
      <w:pPr>
        <w:spacing w:after="200"/>
        <w:ind w:firstLine="0"/>
        <w:contextualSpacing/>
        <w:rPr>
          <w:rFonts w:eastAsia="Times New Roman" w:cs="Times New Roman"/>
          <w:szCs w:val="28"/>
          <w:lang w:val="uk-UA" w:eastAsia="ru-RU"/>
        </w:rPr>
      </w:pPr>
    </w:p>
    <w:p w:rsidR="00FC2E71" w:rsidRPr="00FC2E71" w:rsidRDefault="00FC2E71" w:rsidP="00FC2E71">
      <w:pPr>
        <w:spacing w:after="200"/>
        <w:ind w:firstLine="0"/>
        <w:contextualSpacing/>
        <w:rPr>
          <w:rFonts w:eastAsia="Times New Roman" w:cs="Times New Roman"/>
          <w:szCs w:val="28"/>
          <w:lang w:val="uk-UA" w:eastAsia="ru-RU"/>
        </w:rPr>
      </w:pPr>
    </w:p>
    <w:p w:rsidR="00FC2E71" w:rsidRPr="00FC2E71" w:rsidRDefault="00FC2E71" w:rsidP="00FC2E71">
      <w:pPr>
        <w:pStyle w:val="1"/>
        <w:rPr>
          <w:rFonts w:eastAsia="Times New Roman"/>
          <w:lang w:val="uk-UA" w:eastAsia="ru-RU"/>
        </w:rPr>
      </w:pPr>
      <w:bookmarkStart w:id="4" w:name="_Toc118325896"/>
      <w:r w:rsidRPr="00FC2E71">
        <w:rPr>
          <w:rFonts w:eastAsia="Times New Roman"/>
          <w:lang w:val="uk-UA" w:eastAsia="ru-RU"/>
        </w:rPr>
        <w:lastRenderedPageBreak/>
        <w:t>RESUME</w:t>
      </w:r>
      <w:bookmarkEnd w:id="4"/>
    </w:p>
    <w:p w:rsidR="00FC2E71" w:rsidRPr="00FC2E71" w:rsidRDefault="00FC2E71" w:rsidP="00FC2E71">
      <w:pPr>
        <w:spacing w:after="200"/>
        <w:ind w:firstLine="851"/>
        <w:contextualSpacing/>
        <w:rPr>
          <w:rFonts w:eastAsia="Times New Roman" w:cs="Times New Roman"/>
          <w:szCs w:val="28"/>
          <w:lang w:val="uk-UA" w:eastAsia="ru-RU"/>
        </w:rPr>
      </w:pPr>
      <w:r w:rsidRPr="00FC2E71">
        <w:rPr>
          <w:rFonts w:eastAsia="Times New Roman" w:cs="Times New Roman"/>
          <w:szCs w:val="28"/>
          <w:lang w:val="uk-UA" w:eastAsia="ru-RU"/>
        </w:rPr>
        <w:t>The qualification work contains 74 pages, 1 table and 6 figures, a list of used sources from 57 items.</w:t>
      </w:r>
    </w:p>
    <w:p w:rsidR="00FC2E71" w:rsidRPr="00FC2E71" w:rsidRDefault="00FC2E71" w:rsidP="00FC2E71">
      <w:pPr>
        <w:spacing w:after="200"/>
        <w:ind w:firstLine="851"/>
        <w:contextualSpacing/>
        <w:rPr>
          <w:rFonts w:eastAsia="Times New Roman" w:cs="Times New Roman"/>
          <w:szCs w:val="28"/>
          <w:lang w:val="uk-UA" w:eastAsia="ru-RU"/>
        </w:rPr>
      </w:pPr>
      <w:r w:rsidRPr="00FC2E71">
        <w:rPr>
          <w:rFonts w:eastAsia="Times New Roman" w:cs="Times New Roman"/>
          <w:b/>
          <w:szCs w:val="28"/>
          <w:lang w:val="uk-UA" w:eastAsia="ru-RU"/>
        </w:rPr>
        <w:t>The purpose of the qualification work</w:t>
      </w:r>
      <w:r w:rsidRPr="00FC2E71">
        <w:rPr>
          <w:rFonts w:eastAsia="Times New Roman" w:cs="Times New Roman"/>
          <w:szCs w:val="28"/>
          <w:lang w:val="uk-UA" w:eastAsia="ru-RU"/>
        </w:rPr>
        <w:t xml:space="preserve"> is a theoretical and empirical study of the attitude to the health of middle-aged people during the spread of the coronavirus pandemic</w:t>
      </w:r>
    </w:p>
    <w:p w:rsidR="00FC2E71" w:rsidRPr="00FC2E71" w:rsidRDefault="00FC2E71" w:rsidP="00FC2E71">
      <w:pPr>
        <w:spacing w:after="200"/>
        <w:ind w:firstLine="851"/>
        <w:contextualSpacing/>
        <w:rPr>
          <w:rFonts w:eastAsia="Times New Roman" w:cs="Times New Roman"/>
          <w:szCs w:val="28"/>
          <w:lang w:val="uk-UA" w:eastAsia="ru-RU"/>
        </w:rPr>
      </w:pPr>
      <w:r w:rsidRPr="00FC2E71">
        <w:rPr>
          <w:rFonts w:eastAsia="Times New Roman" w:cs="Times New Roman"/>
          <w:b/>
          <w:szCs w:val="28"/>
          <w:lang w:val="uk-UA" w:eastAsia="ru-RU"/>
        </w:rPr>
        <w:t>The object of the study</w:t>
      </w:r>
      <w:r w:rsidRPr="00FC2E71">
        <w:rPr>
          <w:rFonts w:eastAsia="Times New Roman" w:cs="Times New Roman"/>
          <w:szCs w:val="28"/>
          <w:lang w:val="uk-UA" w:eastAsia="ru-RU"/>
        </w:rPr>
        <w:t xml:space="preserve"> is the attitude to the health of middle-aged adults.</w:t>
      </w:r>
    </w:p>
    <w:p w:rsidR="00FC2E71" w:rsidRPr="00FC2E71" w:rsidRDefault="00FC2E71" w:rsidP="00FC2E71">
      <w:pPr>
        <w:spacing w:after="200"/>
        <w:ind w:firstLine="851"/>
        <w:contextualSpacing/>
        <w:rPr>
          <w:rFonts w:eastAsia="Times New Roman" w:cs="Times New Roman"/>
          <w:szCs w:val="28"/>
          <w:lang w:val="uk-UA" w:eastAsia="ru-RU"/>
        </w:rPr>
      </w:pPr>
      <w:r w:rsidRPr="00FC2E71">
        <w:rPr>
          <w:rFonts w:eastAsia="Times New Roman" w:cs="Times New Roman"/>
          <w:b/>
          <w:szCs w:val="28"/>
          <w:lang w:val="uk-UA" w:eastAsia="ru-RU"/>
        </w:rPr>
        <w:t>The subject of the study</w:t>
      </w:r>
      <w:r w:rsidRPr="00FC2E71">
        <w:rPr>
          <w:rFonts w:eastAsia="Times New Roman" w:cs="Times New Roman"/>
          <w:szCs w:val="28"/>
          <w:lang w:val="uk-UA" w:eastAsia="ru-RU"/>
        </w:rPr>
        <w:t xml:space="preserve"> is the psychological peculiarities of the attitude to health of middle-aged people during the spread of the coronavirus pandemic.</w:t>
      </w:r>
    </w:p>
    <w:p w:rsidR="00FC2E71" w:rsidRPr="00FC2E71" w:rsidRDefault="00FC2E71" w:rsidP="00FC2E71">
      <w:pPr>
        <w:spacing w:after="200"/>
        <w:ind w:firstLine="851"/>
        <w:contextualSpacing/>
        <w:rPr>
          <w:rFonts w:eastAsia="Times New Roman" w:cs="Times New Roman"/>
          <w:szCs w:val="28"/>
          <w:lang w:val="uk-UA" w:eastAsia="ru-RU"/>
        </w:rPr>
      </w:pPr>
      <w:r w:rsidRPr="00FC2E71">
        <w:rPr>
          <w:rFonts w:eastAsia="Times New Roman" w:cs="Times New Roman"/>
          <w:b/>
          <w:szCs w:val="28"/>
          <w:lang w:val="uk-UA" w:eastAsia="ru-RU"/>
        </w:rPr>
        <w:t>The obtained results and their novelty</w:t>
      </w:r>
      <w:r w:rsidRPr="00FC2E71">
        <w:rPr>
          <w:rFonts w:eastAsia="Times New Roman" w:cs="Times New Roman"/>
          <w:szCs w:val="28"/>
          <w:lang w:val="uk-UA" w:eastAsia="ru-RU"/>
        </w:rPr>
        <w:t>. The psychological features of the attitude to health of middle-aged people during the spread of the coronavirus pandemic are determined, which consist of an orientation towards social support, helplessness in the attitude to health, a tendency to emotional and volitional self-regulation in communication, attribution of responsibility to competent others and hedonistic motivation in life activities Suggested advisory measures for middle-aged people on issues of value attitude to health.</w:t>
      </w:r>
    </w:p>
    <w:p w:rsidR="00FC2E71" w:rsidRPr="00FC2E71" w:rsidRDefault="00FC2E71" w:rsidP="00FC2E71">
      <w:pPr>
        <w:spacing w:after="200"/>
        <w:ind w:firstLine="851"/>
        <w:contextualSpacing/>
        <w:rPr>
          <w:rFonts w:eastAsia="Times New Roman" w:cs="Times New Roman"/>
          <w:szCs w:val="28"/>
          <w:lang w:val="uk-UA" w:eastAsia="ru-RU"/>
        </w:rPr>
      </w:pPr>
      <w:r w:rsidRPr="00FC2E71">
        <w:rPr>
          <w:rFonts w:eastAsia="Times New Roman" w:cs="Times New Roman"/>
          <w:szCs w:val="28"/>
          <w:lang w:val="uk-UA" w:eastAsia="ru-RU"/>
        </w:rPr>
        <w:t>Keywords: health, pandemic; COVID-1, stress, subjective well-being, a person's attitude to his own health and the health of others.</w:t>
      </w:r>
    </w:p>
    <w:p w:rsidR="00FC2E71" w:rsidRDefault="00FC2E71" w:rsidP="00970775">
      <w:pPr>
        <w:pStyle w:val="1"/>
        <w:rPr>
          <w:lang w:val="uk-UA"/>
        </w:rPr>
      </w:pPr>
      <w:r>
        <w:rPr>
          <w:lang w:val="uk-UA"/>
        </w:rPr>
        <w:br w:type="page"/>
      </w:r>
    </w:p>
    <w:p w:rsidR="00737462" w:rsidRPr="00F55F05" w:rsidRDefault="00737462" w:rsidP="00970775">
      <w:pPr>
        <w:pStyle w:val="1"/>
        <w:rPr>
          <w:lang w:val="uk-UA"/>
        </w:rPr>
      </w:pPr>
      <w:bookmarkStart w:id="5" w:name="_Toc118325897"/>
      <w:r w:rsidRPr="00F55F05">
        <w:rPr>
          <w:lang w:val="uk-UA"/>
        </w:rPr>
        <w:lastRenderedPageBreak/>
        <w:t>ВСТУП</w:t>
      </w:r>
      <w:bookmarkEnd w:id="5"/>
    </w:p>
    <w:p w:rsidR="00737462" w:rsidRPr="00F55F05" w:rsidRDefault="00737462" w:rsidP="00737462">
      <w:pPr>
        <w:rPr>
          <w:rFonts w:cs="Times New Roman"/>
          <w:szCs w:val="28"/>
          <w:lang w:val="uk-UA"/>
        </w:rPr>
      </w:pPr>
    </w:p>
    <w:p w:rsidR="00737462" w:rsidRPr="00F55F05" w:rsidRDefault="00737462" w:rsidP="00737462">
      <w:pPr>
        <w:rPr>
          <w:rFonts w:cs="Times New Roman"/>
          <w:szCs w:val="28"/>
          <w:lang w:val="uk-UA"/>
        </w:rPr>
      </w:pPr>
      <w:r w:rsidRPr="00F55F05">
        <w:rPr>
          <w:rFonts w:cs="Times New Roman"/>
          <w:b/>
          <w:szCs w:val="28"/>
          <w:lang w:val="uk-UA"/>
        </w:rPr>
        <w:t>Актуальність теми.</w:t>
      </w:r>
      <w:r w:rsidR="0089074D" w:rsidRPr="00F55F05">
        <w:rPr>
          <w:rFonts w:cs="Times New Roman"/>
          <w:szCs w:val="28"/>
          <w:lang w:val="uk-UA"/>
        </w:rPr>
        <w:t xml:space="preserve"> Сучасний стан наук про здоров’</w:t>
      </w:r>
      <w:r w:rsidRPr="00F55F05">
        <w:rPr>
          <w:rFonts w:cs="Times New Roman"/>
          <w:szCs w:val="28"/>
          <w:lang w:val="uk-UA"/>
        </w:rPr>
        <w:t>я в Україні характеризується поступово</w:t>
      </w:r>
      <w:r w:rsidR="00F43180" w:rsidRPr="00F55F05">
        <w:rPr>
          <w:rFonts w:cs="Times New Roman"/>
          <w:szCs w:val="28"/>
          <w:lang w:val="uk-UA"/>
        </w:rPr>
        <w:t>ю</w:t>
      </w:r>
      <w:r w:rsidRPr="00F55F05">
        <w:rPr>
          <w:rFonts w:cs="Times New Roman"/>
          <w:szCs w:val="28"/>
          <w:lang w:val="uk-UA"/>
        </w:rPr>
        <w:t xml:space="preserve"> зміною оздоровчої парадигми: акцент переноситься з лікування хвороб на їх профілактику і пропаганду способів</w:t>
      </w:r>
      <w:r w:rsidR="0089074D" w:rsidRPr="00F55F05">
        <w:rPr>
          <w:rFonts w:cs="Times New Roman"/>
          <w:szCs w:val="28"/>
          <w:lang w:val="uk-UA"/>
        </w:rPr>
        <w:t xml:space="preserve"> збереження та зміцнення здоров’</w:t>
      </w:r>
      <w:r w:rsidRPr="00F55F05">
        <w:rPr>
          <w:rFonts w:cs="Times New Roman"/>
          <w:szCs w:val="28"/>
          <w:lang w:val="uk-UA"/>
        </w:rPr>
        <w:t>я. При цьому спостерігається відповідна зміна вектора інтересу дослідників від аналізу різних атриб</w:t>
      </w:r>
      <w:r w:rsidR="0089074D" w:rsidRPr="00F55F05">
        <w:rPr>
          <w:rFonts w:cs="Times New Roman"/>
          <w:szCs w:val="28"/>
          <w:lang w:val="uk-UA"/>
        </w:rPr>
        <w:t>утів хвороби до вивчення здоров’</w:t>
      </w:r>
      <w:r w:rsidRPr="00F55F05">
        <w:rPr>
          <w:rFonts w:cs="Times New Roman"/>
          <w:szCs w:val="28"/>
          <w:lang w:val="uk-UA"/>
        </w:rPr>
        <w:t>я і факторів його формування, серед яких особливе місце займають питання індивідуальної відповідально</w:t>
      </w:r>
      <w:r w:rsidR="0089074D" w:rsidRPr="00F55F05">
        <w:rPr>
          <w:rFonts w:cs="Times New Roman"/>
          <w:szCs w:val="28"/>
          <w:lang w:val="uk-UA"/>
        </w:rPr>
        <w:t>сті людини за стан свого здоров’</w:t>
      </w:r>
      <w:r w:rsidRPr="00F55F05">
        <w:rPr>
          <w:rFonts w:cs="Times New Roman"/>
          <w:szCs w:val="28"/>
          <w:lang w:val="uk-UA"/>
        </w:rPr>
        <w:t>я</w:t>
      </w:r>
      <w:r w:rsidR="00A266C9" w:rsidRPr="00F55F05">
        <w:rPr>
          <w:rFonts w:cs="Times New Roman"/>
          <w:szCs w:val="28"/>
          <w:lang w:val="uk-UA"/>
        </w:rPr>
        <w:t xml:space="preserve"> та відповідальне ставлення до свого здоров’я</w:t>
      </w:r>
      <w:r w:rsidRPr="00F55F05">
        <w:rPr>
          <w:rFonts w:cs="Times New Roman"/>
          <w:szCs w:val="28"/>
          <w:lang w:val="uk-UA"/>
        </w:rPr>
        <w:t>. На даний момент проводяться різні р</w:t>
      </w:r>
      <w:r w:rsidR="0089074D" w:rsidRPr="00F55F05">
        <w:rPr>
          <w:rFonts w:cs="Times New Roman"/>
          <w:szCs w:val="28"/>
          <w:lang w:val="uk-UA"/>
        </w:rPr>
        <w:t>еформи у системі охорони здоров’</w:t>
      </w:r>
      <w:r w:rsidRPr="00F55F05">
        <w:rPr>
          <w:rFonts w:cs="Times New Roman"/>
          <w:szCs w:val="28"/>
          <w:lang w:val="uk-UA"/>
        </w:rPr>
        <w:t>я, з метою підвищення якості життя у населення та його поінформованості в області медицини.</w:t>
      </w:r>
    </w:p>
    <w:p w:rsidR="00737462" w:rsidRPr="00F55F05" w:rsidRDefault="00D24661" w:rsidP="009C7095">
      <w:pPr>
        <w:rPr>
          <w:rFonts w:cs="Times New Roman"/>
          <w:szCs w:val="28"/>
          <w:lang w:val="uk-UA"/>
        </w:rPr>
      </w:pPr>
      <w:r w:rsidRPr="00F55F05">
        <w:rPr>
          <w:rFonts w:cs="Times New Roman"/>
          <w:szCs w:val="28"/>
          <w:lang w:val="uk-UA"/>
        </w:rPr>
        <w:t>Отже, а</w:t>
      </w:r>
      <w:r w:rsidR="00737462" w:rsidRPr="00F55F05">
        <w:rPr>
          <w:rFonts w:cs="Times New Roman"/>
          <w:szCs w:val="28"/>
          <w:lang w:val="uk-UA"/>
        </w:rPr>
        <w:t xml:space="preserve">ктуальність теми дослідження обумовлена підвищеним інтересом </w:t>
      </w:r>
      <w:r w:rsidR="0089074D" w:rsidRPr="00F55F05">
        <w:rPr>
          <w:rFonts w:cs="Times New Roman"/>
          <w:szCs w:val="28"/>
          <w:lang w:val="uk-UA"/>
        </w:rPr>
        <w:t>населення до стану свого здоров’</w:t>
      </w:r>
      <w:r w:rsidR="00737462" w:rsidRPr="00F55F05">
        <w:rPr>
          <w:rFonts w:cs="Times New Roman"/>
          <w:szCs w:val="28"/>
          <w:lang w:val="uk-UA"/>
        </w:rPr>
        <w:t xml:space="preserve">я, що спричинений поширенням пандемії Covid-19, яка охопила майже весь світ. </w:t>
      </w:r>
      <w:r w:rsidR="009C7095" w:rsidRPr="00F55F05">
        <w:rPr>
          <w:rFonts w:cs="Times New Roman"/>
          <w:szCs w:val="28"/>
          <w:lang w:val="uk-UA"/>
        </w:rPr>
        <w:t>Карантинні обмеження, які були введені внаслідок поширення пандемії Covid-19, стали викликом для людей середнього віку: стрес та страх за своє життя та здоров’я так чи інакше призводить до зміни ставлення до свого здоров’я.  Саме т</w:t>
      </w:r>
      <w:r w:rsidR="00462153" w:rsidRPr="00F55F05">
        <w:rPr>
          <w:rFonts w:cs="Times New Roman"/>
          <w:szCs w:val="28"/>
          <w:lang w:val="uk-UA"/>
        </w:rPr>
        <w:t>ому в даний час ві</w:t>
      </w:r>
      <w:r w:rsidR="009C7095" w:rsidRPr="00F55F05">
        <w:rPr>
          <w:rFonts w:cs="Times New Roman"/>
          <w:szCs w:val="28"/>
          <w:lang w:val="uk-UA"/>
        </w:rPr>
        <w:t>дповідальне ставлення до здоров’</w:t>
      </w:r>
      <w:r w:rsidR="00462153" w:rsidRPr="00F55F05">
        <w:rPr>
          <w:rFonts w:cs="Times New Roman"/>
          <w:szCs w:val="28"/>
          <w:lang w:val="uk-UA"/>
        </w:rPr>
        <w:t>я та здорового способу життя є значущим і на соціальному, і на особистісному рівні.</w:t>
      </w:r>
    </w:p>
    <w:p w:rsidR="001E14EA" w:rsidRPr="00F55F05" w:rsidRDefault="001E14EA" w:rsidP="009C7095">
      <w:pPr>
        <w:rPr>
          <w:rFonts w:cs="Times New Roman"/>
          <w:szCs w:val="28"/>
          <w:lang w:val="uk-UA"/>
        </w:rPr>
      </w:pPr>
      <w:r w:rsidRPr="00F55F05">
        <w:rPr>
          <w:rFonts w:cs="Times New Roman"/>
          <w:szCs w:val="28"/>
          <w:lang w:val="uk-UA"/>
        </w:rPr>
        <w:t>Середній вік є періодом, коли особистість розкриває свій потенціал, вибудовує власний спосіб життя, включається у різні види соціальної активності, розкриває свої професійні можливості. Цілком логічно, що це вимагає від людини усвідомленого та відповідального ставлення до свого здоров’я</w:t>
      </w:r>
      <w:r w:rsidR="00AF211F" w:rsidRPr="00F55F05">
        <w:rPr>
          <w:rFonts w:cs="Times New Roman"/>
          <w:szCs w:val="28"/>
          <w:lang w:val="uk-UA"/>
        </w:rPr>
        <w:t>, оскільки їй треба зберегти свою дієздатність.</w:t>
      </w:r>
    </w:p>
    <w:p w:rsidR="004108E0" w:rsidRPr="00F55F05" w:rsidRDefault="004108E0" w:rsidP="004108E0">
      <w:pPr>
        <w:rPr>
          <w:rFonts w:cs="Times New Roman"/>
          <w:szCs w:val="28"/>
          <w:lang w:val="uk-UA"/>
        </w:rPr>
      </w:pPr>
      <w:r w:rsidRPr="00F55F05">
        <w:rPr>
          <w:rFonts w:cs="Times New Roman"/>
          <w:szCs w:val="28"/>
          <w:lang w:val="uk-UA"/>
        </w:rPr>
        <w:t>Пандемія Covid-19, яка охопила більшість країн, ще раз підкреслила невпинну актуальність проблеми ставлення людей до свого та суспільного здоров’я, до того ж не тільки фізичного, а й психологічного.</w:t>
      </w:r>
    </w:p>
    <w:p w:rsidR="005374EB" w:rsidRPr="00F55F05" w:rsidRDefault="005374EB" w:rsidP="005374EB">
      <w:pPr>
        <w:rPr>
          <w:rFonts w:cs="Times New Roman"/>
          <w:szCs w:val="28"/>
          <w:highlight w:val="yellow"/>
          <w:lang w:val="uk-UA"/>
        </w:rPr>
      </w:pPr>
      <w:r w:rsidRPr="00F55F05">
        <w:rPr>
          <w:rFonts w:cs="Times New Roman"/>
          <w:szCs w:val="28"/>
          <w:lang w:val="uk-UA"/>
        </w:rPr>
        <w:t xml:space="preserve">Особливості формування ціннісного ставлення до здоров’я відображено в працях Белінської Т., Березовської Р., Єжової О., Нікіфорова </w:t>
      </w:r>
      <w:r w:rsidRPr="00F55F05">
        <w:rPr>
          <w:rFonts w:cs="Times New Roman"/>
          <w:szCs w:val="28"/>
          <w:lang w:val="uk-UA"/>
        </w:rPr>
        <w:lastRenderedPageBreak/>
        <w:t xml:space="preserve">Г., </w:t>
      </w:r>
      <w:r w:rsidRPr="00F55F05">
        <w:rPr>
          <w:rStyle w:val="ff11"/>
          <w:rFonts w:cs="Times New Roman"/>
          <w:color w:val="000000"/>
          <w:szCs w:val="28"/>
          <w:shd w:val="clear" w:color="auto" w:fill="FFFFFF"/>
          <w:lang w:val="uk-UA"/>
        </w:rPr>
        <w:t>Дерябо С.</w:t>
      </w:r>
      <w:r w:rsidR="00173F9D">
        <w:rPr>
          <w:rStyle w:val="ff11"/>
          <w:rFonts w:cs="Times New Roman"/>
          <w:color w:val="000000"/>
          <w:szCs w:val="28"/>
          <w:shd w:val="clear" w:color="auto" w:fill="FFFFFF"/>
          <w:lang w:val="uk-UA"/>
        </w:rPr>
        <w:t>, Путров С., Супрун Д.,</w:t>
      </w:r>
      <w:r w:rsidRPr="00F55F05">
        <w:rPr>
          <w:rStyle w:val="ff3"/>
          <w:color w:val="000000"/>
          <w:szCs w:val="28"/>
          <w:shd w:val="clear" w:color="auto" w:fill="FFFFFF"/>
          <w:lang w:val="uk-UA"/>
        </w:rPr>
        <w:t xml:space="preserve"> </w:t>
      </w:r>
      <w:r w:rsidRPr="00F55F05">
        <w:rPr>
          <w:rStyle w:val="ff11"/>
          <w:rFonts w:cs="Times New Roman"/>
          <w:color w:val="000000"/>
          <w:szCs w:val="28"/>
          <w:shd w:val="clear" w:color="auto" w:fill="FFFFFF"/>
          <w:lang w:val="uk-UA"/>
        </w:rPr>
        <w:t>та ін.</w:t>
      </w:r>
      <w:r w:rsidRPr="00F55F05">
        <w:rPr>
          <w:rFonts w:cs="Times New Roman"/>
          <w:szCs w:val="28"/>
          <w:lang w:val="uk-UA"/>
        </w:rPr>
        <w:t xml:space="preserve"> Серед українських дослідників відчувається недостатність досліджень, що відображають психологічні особливості ставлення до здоров’я, однак можна виділити таких вчених, як Волошко Н., Супрун Д., Башмакова О., Бутузова Л., Гресь Л., </w:t>
      </w:r>
      <w:r w:rsidR="00173F9D">
        <w:rPr>
          <w:rFonts w:cs="Times New Roman"/>
          <w:szCs w:val="28"/>
          <w:lang w:val="uk-UA"/>
        </w:rPr>
        <w:t xml:space="preserve">Морозова-Ларіна О., Казаков С., Халілова М., </w:t>
      </w:r>
      <w:r w:rsidRPr="00F55F05">
        <w:rPr>
          <w:rFonts w:cs="Times New Roman"/>
          <w:szCs w:val="28"/>
          <w:lang w:val="uk-UA"/>
        </w:rPr>
        <w:t>та ін.</w:t>
      </w:r>
    </w:p>
    <w:p w:rsidR="005374EB" w:rsidRPr="00F55F05" w:rsidRDefault="005374EB" w:rsidP="005374EB">
      <w:pPr>
        <w:rPr>
          <w:rFonts w:cs="Times New Roman"/>
          <w:szCs w:val="28"/>
          <w:lang w:val="uk-UA"/>
        </w:rPr>
      </w:pPr>
      <w:r w:rsidRPr="00F55F05">
        <w:rPr>
          <w:rFonts w:cs="Times New Roman"/>
          <w:szCs w:val="28"/>
          <w:lang w:val="uk-UA"/>
        </w:rPr>
        <w:t>Серед досліджень питання впливу пандемії Covid-19 на особистість привертають увагу роботи Javed B., Bao Y., Sun Y., Андрейчина М., Степаненко В., Сухової Н., Кочергіної І.</w:t>
      </w:r>
      <w:r w:rsidR="00173F9D">
        <w:rPr>
          <w:rFonts w:cs="Times New Roman"/>
          <w:szCs w:val="28"/>
          <w:lang w:val="uk-UA"/>
        </w:rPr>
        <w:t xml:space="preserve">, Мартинової Л., Тітов І., Чабан О., Зімовін О. </w:t>
      </w:r>
      <w:r w:rsidRPr="00F55F05">
        <w:rPr>
          <w:rFonts w:cs="Times New Roman"/>
          <w:szCs w:val="28"/>
          <w:lang w:val="uk-UA"/>
        </w:rPr>
        <w:t xml:space="preserve"> Питання профілактики та збереження здоров’я під час пандемії розг</w:t>
      </w:r>
      <w:r w:rsidR="00173F9D">
        <w:rPr>
          <w:rFonts w:cs="Times New Roman"/>
          <w:szCs w:val="28"/>
          <w:lang w:val="uk-UA"/>
        </w:rPr>
        <w:t>лядали такі вчені, як Javed B.,</w:t>
      </w:r>
      <w:r w:rsidR="00963C22" w:rsidRPr="00F55F05">
        <w:rPr>
          <w:rFonts w:cs="Times New Roman"/>
          <w:szCs w:val="28"/>
          <w:lang w:val="uk-UA"/>
        </w:rPr>
        <w:t xml:space="preserve"> </w:t>
      </w:r>
      <w:r w:rsidRPr="00F55F05">
        <w:rPr>
          <w:rFonts w:cs="Times New Roman"/>
          <w:szCs w:val="28"/>
          <w:lang w:val="uk-UA"/>
        </w:rPr>
        <w:t>Lotfi M.</w:t>
      </w:r>
      <w:r w:rsidR="00173F9D">
        <w:rPr>
          <w:rFonts w:cs="Times New Roman"/>
          <w:szCs w:val="28"/>
          <w:lang w:val="uk-UA"/>
        </w:rPr>
        <w:t>, Іванова О., Абатуров О.,     Рибалка В.,</w:t>
      </w:r>
      <w:r w:rsidRPr="00F55F05">
        <w:rPr>
          <w:rFonts w:cs="Times New Roman"/>
          <w:szCs w:val="28"/>
          <w:lang w:val="uk-UA"/>
        </w:rPr>
        <w:t xml:space="preserve"> та ін. </w:t>
      </w:r>
    </w:p>
    <w:p w:rsidR="00737462" w:rsidRPr="00F55F05" w:rsidRDefault="00737462" w:rsidP="00737462">
      <w:pPr>
        <w:rPr>
          <w:rFonts w:cs="Times New Roman"/>
          <w:szCs w:val="28"/>
          <w:lang w:val="uk-UA"/>
        </w:rPr>
      </w:pPr>
      <w:r w:rsidRPr="00F55F05">
        <w:rPr>
          <w:rFonts w:cs="Times New Roman"/>
          <w:szCs w:val="28"/>
          <w:lang w:val="uk-UA"/>
        </w:rPr>
        <w:t xml:space="preserve">Варто зазначити, що проблема впливу пандемії Covid-19 на ставлення людини </w:t>
      </w:r>
      <w:r w:rsidR="004108E0" w:rsidRPr="00F55F05">
        <w:rPr>
          <w:rFonts w:cs="Times New Roman"/>
          <w:szCs w:val="28"/>
          <w:lang w:val="uk-UA"/>
        </w:rPr>
        <w:t xml:space="preserve">середнього віку </w:t>
      </w:r>
      <w:r w:rsidRPr="00F55F05">
        <w:rPr>
          <w:rFonts w:cs="Times New Roman"/>
          <w:szCs w:val="28"/>
          <w:lang w:val="uk-UA"/>
        </w:rPr>
        <w:t>до свого здоров’я залишається маловивченою, тому ця проблема є актуальною у нинішніх умовах сьогодення.</w:t>
      </w:r>
    </w:p>
    <w:p w:rsidR="00737462" w:rsidRPr="00F55F05" w:rsidRDefault="00737462" w:rsidP="005C15A8">
      <w:pPr>
        <w:rPr>
          <w:rFonts w:cs="Times New Roman"/>
          <w:szCs w:val="28"/>
          <w:lang w:val="uk-UA"/>
        </w:rPr>
      </w:pPr>
      <w:r w:rsidRPr="00F55F05">
        <w:rPr>
          <w:rFonts w:cs="Times New Roman"/>
          <w:b/>
          <w:szCs w:val="28"/>
          <w:lang w:val="uk-UA"/>
        </w:rPr>
        <w:t>Мета</w:t>
      </w:r>
      <w:r w:rsidRPr="00F55F05">
        <w:rPr>
          <w:rFonts w:cs="Times New Roman"/>
          <w:szCs w:val="28"/>
          <w:lang w:val="uk-UA"/>
        </w:rPr>
        <w:t xml:space="preserve"> дослідження </w:t>
      </w:r>
      <w:r w:rsidR="0003291A" w:rsidRPr="00F55F05">
        <w:rPr>
          <w:rFonts w:cs="Times New Roman"/>
          <w:szCs w:val="28"/>
          <w:lang w:val="uk-UA"/>
        </w:rPr>
        <w:t xml:space="preserve">полягає в теоретичному </w:t>
      </w:r>
      <w:r w:rsidR="005C15A8" w:rsidRPr="00F55F05">
        <w:rPr>
          <w:rFonts w:cs="Times New Roman"/>
          <w:szCs w:val="28"/>
          <w:lang w:val="uk-UA"/>
        </w:rPr>
        <w:t xml:space="preserve">і емпіричному дослідженні </w:t>
      </w:r>
      <w:r w:rsidRPr="00F55F05">
        <w:rPr>
          <w:rFonts w:cs="Times New Roman"/>
          <w:szCs w:val="28"/>
          <w:lang w:val="uk-UA"/>
        </w:rPr>
        <w:t>ставлення до здоров’я осіб середнього віку у період поширення пандемії корон</w:t>
      </w:r>
      <w:r w:rsidR="005C15A8" w:rsidRPr="00F55F05">
        <w:rPr>
          <w:rFonts w:cs="Times New Roman"/>
          <w:szCs w:val="28"/>
          <w:lang w:val="uk-UA"/>
        </w:rPr>
        <w:t>авірусу</w:t>
      </w:r>
      <w:r w:rsidR="0003291A" w:rsidRPr="00F55F05">
        <w:rPr>
          <w:lang w:val="uk-UA"/>
        </w:rPr>
        <w:t>.</w:t>
      </w:r>
    </w:p>
    <w:p w:rsidR="005C15A8" w:rsidRPr="00F55F05" w:rsidRDefault="005C15A8" w:rsidP="005C15A8">
      <w:pPr>
        <w:ind w:firstLine="720"/>
        <w:rPr>
          <w:rFonts w:cs="Times New Roman"/>
          <w:b/>
          <w:bCs/>
          <w:lang w:val="uk-UA"/>
        </w:rPr>
      </w:pPr>
      <w:r w:rsidRPr="00F55F05">
        <w:rPr>
          <w:rFonts w:cs="Times New Roman"/>
          <w:b/>
          <w:bCs/>
          <w:lang w:val="uk-UA"/>
        </w:rPr>
        <w:t>Завдання дослідження:</w:t>
      </w:r>
    </w:p>
    <w:p w:rsidR="005C15A8" w:rsidRPr="00F55F05" w:rsidRDefault="005C15A8" w:rsidP="005C15A8">
      <w:pPr>
        <w:pStyle w:val="a4"/>
        <w:shd w:val="clear" w:color="auto" w:fill="FFFFFF"/>
        <w:spacing w:before="0" w:beforeAutospacing="0" w:after="0" w:afterAutospacing="0" w:line="360" w:lineRule="auto"/>
        <w:rPr>
          <w:color w:val="000000"/>
          <w:sz w:val="28"/>
          <w:szCs w:val="28"/>
          <w:lang w:val="uk-UA"/>
        </w:rPr>
      </w:pPr>
      <w:r w:rsidRPr="00F55F05">
        <w:rPr>
          <w:color w:val="000000"/>
          <w:sz w:val="28"/>
          <w:szCs w:val="28"/>
          <w:lang w:val="uk-UA"/>
        </w:rPr>
        <w:t xml:space="preserve">1. </w:t>
      </w:r>
      <w:r w:rsidRPr="00F55F05">
        <w:rPr>
          <w:noProof/>
          <w:sz w:val="28"/>
          <w:szCs w:val="28"/>
          <w:lang w:val="uk-UA" w:eastAsia="uk-UA"/>
        </w:rPr>
        <w:t xml:space="preserve">Здійснити теоретичний аналіз вітчизняних і зарубіжних досліджень </w:t>
      </w:r>
      <w:r w:rsidRPr="00F55F05">
        <w:rPr>
          <w:spacing w:val="2"/>
          <w:sz w:val="28"/>
          <w:szCs w:val="28"/>
          <w:lang w:val="uk-UA" w:eastAsia="uk-UA"/>
        </w:rPr>
        <w:t xml:space="preserve">проблеми ставлення до здоров’я </w:t>
      </w:r>
      <w:r w:rsidR="00C25A06">
        <w:rPr>
          <w:spacing w:val="2"/>
          <w:sz w:val="28"/>
          <w:szCs w:val="28"/>
          <w:lang w:val="uk-UA" w:eastAsia="uk-UA"/>
        </w:rPr>
        <w:t>у</w:t>
      </w:r>
      <w:r w:rsidRPr="00F55F05">
        <w:rPr>
          <w:spacing w:val="2"/>
          <w:sz w:val="28"/>
          <w:szCs w:val="28"/>
          <w:lang w:val="uk-UA" w:eastAsia="uk-UA"/>
        </w:rPr>
        <w:t xml:space="preserve"> сучасній психології </w:t>
      </w:r>
      <w:r w:rsidR="00C25A06">
        <w:rPr>
          <w:spacing w:val="2"/>
          <w:sz w:val="28"/>
          <w:szCs w:val="28"/>
          <w:lang w:val="uk-UA" w:eastAsia="uk-UA"/>
        </w:rPr>
        <w:t>та</w:t>
      </w:r>
      <w:r w:rsidRPr="00F55F05">
        <w:rPr>
          <w:spacing w:val="2"/>
          <w:sz w:val="28"/>
          <w:szCs w:val="28"/>
          <w:lang w:val="uk-UA" w:eastAsia="uk-UA"/>
        </w:rPr>
        <w:t xml:space="preserve"> суміжних науках </w:t>
      </w:r>
      <w:r w:rsidR="00C25A06">
        <w:rPr>
          <w:spacing w:val="2"/>
          <w:sz w:val="28"/>
          <w:szCs w:val="28"/>
          <w:lang w:val="uk-UA" w:eastAsia="uk-UA"/>
        </w:rPr>
        <w:t xml:space="preserve">з метою </w:t>
      </w:r>
      <w:r w:rsidRPr="00F55F05">
        <w:rPr>
          <w:spacing w:val="2"/>
          <w:sz w:val="28"/>
          <w:szCs w:val="28"/>
          <w:lang w:val="uk-UA" w:eastAsia="uk-UA"/>
        </w:rPr>
        <w:t xml:space="preserve">визначення </w:t>
      </w:r>
      <w:r w:rsidRPr="00F55F05">
        <w:rPr>
          <w:spacing w:val="-7"/>
          <w:sz w:val="28"/>
          <w:szCs w:val="28"/>
          <w:lang w:val="uk-UA" w:eastAsia="uk-UA"/>
        </w:rPr>
        <w:t xml:space="preserve">соціально-психологічних </w:t>
      </w:r>
      <w:r w:rsidR="00C25A06">
        <w:rPr>
          <w:spacing w:val="-7"/>
          <w:sz w:val="28"/>
          <w:szCs w:val="28"/>
          <w:lang w:val="uk-UA" w:eastAsia="uk-UA"/>
        </w:rPr>
        <w:t xml:space="preserve">детермінант </w:t>
      </w:r>
      <w:r w:rsidRPr="00F55F05">
        <w:rPr>
          <w:spacing w:val="-7"/>
          <w:sz w:val="28"/>
          <w:szCs w:val="28"/>
          <w:lang w:val="uk-UA" w:eastAsia="uk-UA"/>
        </w:rPr>
        <w:t xml:space="preserve">ставлення до здоров’я </w:t>
      </w:r>
      <w:r w:rsidRPr="00F55F05">
        <w:rPr>
          <w:color w:val="000000"/>
          <w:sz w:val="28"/>
          <w:szCs w:val="28"/>
          <w:lang w:val="uk-UA"/>
        </w:rPr>
        <w:t>о</w:t>
      </w:r>
      <w:r w:rsidR="00C25A06">
        <w:rPr>
          <w:color w:val="000000"/>
          <w:sz w:val="28"/>
          <w:szCs w:val="28"/>
          <w:lang w:val="uk-UA"/>
        </w:rPr>
        <w:t>собами</w:t>
      </w:r>
      <w:r w:rsidRPr="00F55F05">
        <w:rPr>
          <w:color w:val="000000"/>
          <w:sz w:val="28"/>
          <w:szCs w:val="28"/>
          <w:lang w:val="uk-UA"/>
        </w:rPr>
        <w:t xml:space="preserve"> зрілого віку у період пандемії коронавірусу.</w:t>
      </w:r>
    </w:p>
    <w:p w:rsidR="005C15A8" w:rsidRPr="00F55F05" w:rsidRDefault="005C15A8" w:rsidP="005C15A8">
      <w:pPr>
        <w:rPr>
          <w:rFonts w:cs="Times New Roman"/>
          <w:szCs w:val="28"/>
          <w:lang w:val="uk-UA"/>
        </w:rPr>
      </w:pPr>
      <w:r w:rsidRPr="00F55F05">
        <w:rPr>
          <w:rFonts w:cs="Times New Roman"/>
          <w:color w:val="000000"/>
          <w:szCs w:val="28"/>
          <w:lang w:val="uk-UA"/>
        </w:rPr>
        <w:t xml:space="preserve">2. </w:t>
      </w:r>
      <w:r w:rsidRPr="00F55F05">
        <w:rPr>
          <w:rFonts w:eastAsia="Times New Roman" w:cs="Times New Roman"/>
          <w:noProof/>
          <w:szCs w:val="28"/>
          <w:lang w:val="uk-UA" w:eastAsia="uk-UA"/>
        </w:rPr>
        <w:t xml:space="preserve">Обґрунтувати методичні засади та розробити процедуру дослідження особливостей ставлення до здоров’я </w:t>
      </w:r>
      <w:r w:rsidRPr="00F55F05">
        <w:rPr>
          <w:rFonts w:cs="Times New Roman"/>
          <w:szCs w:val="28"/>
          <w:lang w:val="uk-UA"/>
        </w:rPr>
        <w:t>осіб середнього віку у період пандемії коронавірусу.</w:t>
      </w:r>
    </w:p>
    <w:p w:rsidR="005C15A8" w:rsidRPr="00F55F05" w:rsidRDefault="005C15A8" w:rsidP="005C15A8">
      <w:pPr>
        <w:rPr>
          <w:rFonts w:cs="Times New Roman"/>
          <w:szCs w:val="28"/>
          <w:lang w:val="uk-UA"/>
        </w:rPr>
      </w:pPr>
      <w:r w:rsidRPr="00F55F05">
        <w:rPr>
          <w:rFonts w:cs="Times New Roman"/>
          <w:szCs w:val="28"/>
          <w:lang w:val="uk-UA"/>
        </w:rPr>
        <w:t>3. Емпірично вивчити</w:t>
      </w:r>
      <w:r w:rsidRPr="00F55F05">
        <w:rPr>
          <w:rFonts w:eastAsia="Times New Roman" w:cs="Times New Roman"/>
          <w:noProof/>
          <w:szCs w:val="28"/>
          <w:lang w:val="uk-UA" w:eastAsia="uk-UA"/>
        </w:rPr>
        <w:t xml:space="preserve"> специфіку </w:t>
      </w:r>
      <w:r w:rsidR="00D6536F" w:rsidRPr="00F55F05">
        <w:rPr>
          <w:rFonts w:eastAsia="Times New Roman" w:cs="Times New Roman"/>
          <w:noProof/>
          <w:szCs w:val="28"/>
          <w:lang w:val="uk-UA" w:eastAsia="uk-UA"/>
        </w:rPr>
        <w:t xml:space="preserve">ставлення до здоров’я </w:t>
      </w:r>
      <w:r w:rsidR="00D6536F" w:rsidRPr="00F55F05">
        <w:rPr>
          <w:rFonts w:cs="Times New Roman"/>
          <w:szCs w:val="28"/>
          <w:lang w:val="uk-UA"/>
        </w:rPr>
        <w:t>осіб середнього віку у період пандемії корона вірусу.</w:t>
      </w:r>
    </w:p>
    <w:p w:rsidR="005C15A8" w:rsidRPr="00F55F05" w:rsidRDefault="005C15A8" w:rsidP="005C15A8">
      <w:pPr>
        <w:pStyle w:val="a3"/>
        <w:ind w:left="0"/>
        <w:rPr>
          <w:rFonts w:cs="Times New Roman"/>
          <w:szCs w:val="28"/>
          <w:lang w:val="uk-UA"/>
        </w:rPr>
      </w:pPr>
      <w:r w:rsidRPr="00F55F05">
        <w:rPr>
          <w:rFonts w:cs="Times New Roman"/>
          <w:color w:val="000000"/>
          <w:szCs w:val="28"/>
          <w:lang w:val="uk-UA"/>
        </w:rPr>
        <w:t xml:space="preserve">3. Розробити </w:t>
      </w:r>
      <w:r w:rsidRPr="00F55F05">
        <w:rPr>
          <w:rFonts w:cs="Times New Roman"/>
          <w:szCs w:val="28"/>
          <w:lang w:val="uk-UA"/>
        </w:rPr>
        <w:t xml:space="preserve">рекомендації щодо збереження та підтримання фізичного та психологічного здоров’я </w:t>
      </w:r>
      <w:r w:rsidR="00D6536F" w:rsidRPr="00F55F05">
        <w:rPr>
          <w:rFonts w:cs="Times New Roman"/>
          <w:szCs w:val="28"/>
          <w:lang w:val="uk-UA"/>
        </w:rPr>
        <w:t xml:space="preserve">осіб середнього віку </w:t>
      </w:r>
      <w:r w:rsidRPr="00F55F05">
        <w:rPr>
          <w:rFonts w:cs="Times New Roman"/>
          <w:szCs w:val="28"/>
          <w:lang w:val="uk-UA"/>
        </w:rPr>
        <w:t>у період пандемії Covid-19.</w:t>
      </w:r>
    </w:p>
    <w:p w:rsidR="00737462" w:rsidRPr="00F55F05" w:rsidRDefault="00737462" w:rsidP="00737462">
      <w:pPr>
        <w:ind w:firstLine="720"/>
        <w:rPr>
          <w:rFonts w:cs="Times New Roman"/>
          <w:lang w:val="uk-UA"/>
        </w:rPr>
      </w:pPr>
      <w:r w:rsidRPr="00F55F05">
        <w:rPr>
          <w:rFonts w:cs="Times New Roman"/>
          <w:b/>
          <w:bCs/>
          <w:lang w:val="uk-UA"/>
        </w:rPr>
        <w:lastRenderedPageBreak/>
        <w:t>Об’єкт дослідження</w:t>
      </w:r>
      <w:r w:rsidRPr="00F55F05">
        <w:rPr>
          <w:rFonts w:cs="Times New Roman"/>
          <w:lang w:val="uk-UA"/>
        </w:rPr>
        <w:t>: ставлення до здоров’я</w:t>
      </w:r>
      <w:r w:rsidR="00D6536F" w:rsidRPr="00F55F05">
        <w:rPr>
          <w:rFonts w:cs="Times New Roman"/>
          <w:lang w:val="uk-UA"/>
        </w:rPr>
        <w:t xml:space="preserve"> </w:t>
      </w:r>
      <w:r w:rsidR="00752936">
        <w:rPr>
          <w:rFonts w:cs="Times New Roman"/>
          <w:lang w:val="uk-UA"/>
        </w:rPr>
        <w:t xml:space="preserve">дорослих </w:t>
      </w:r>
      <w:r w:rsidR="00D6536F" w:rsidRPr="00F55F05">
        <w:rPr>
          <w:rFonts w:cs="Times New Roman"/>
          <w:szCs w:val="28"/>
          <w:lang w:val="uk-UA"/>
        </w:rPr>
        <w:t>осіб середнього віку</w:t>
      </w:r>
      <w:r w:rsidRPr="00F55F05">
        <w:rPr>
          <w:rFonts w:cs="Times New Roman"/>
          <w:lang w:val="uk-UA"/>
        </w:rPr>
        <w:t>.</w:t>
      </w:r>
    </w:p>
    <w:p w:rsidR="00737462" w:rsidRPr="00F55F05" w:rsidRDefault="00737462" w:rsidP="00737462">
      <w:pPr>
        <w:rPr>
          <w:rFonts w:cs="Times New Roman"/>
          <w:szCs w:val="28"/>
          <w:lang w:val="uk-UA"/>
        </w:rPr>
      </w:pPr>
      <w:r w:rsidRPr="00F55F05">
        <w:rPr>
          <w:rFonts w:cs="Times New Roman"/>
          <w:b/>
          <w:bCs/>
          <w:lang w:val="uk-UA"/>
        </w:rPr>
        <w:t xml:space="preserve">Предмет дослідження: </w:t>
      </w:r>
      <w:r w:rsidR="00D6536F" w:rsidRPr="00F55F05">
        <w:rPr>
          <w:rFonts w:eastAsia="Times New Roman" w:cs="Times New Roman"/>
          <w:szCs w:val="20"/>
          <w:lang w:val="uk-UA" w:eastAsia="uk-UA"/>
        </w:rPr>
        <w:t>психологічні особливості ставлення до здоров’я</w:t>
      </w:r>
      <w:r w:rsidR="00D6536F" w:rsidRPr="00F55F05">
        <w:rPr>
          <w:rFonts w:cs="Times New Roman"/>
          <w:szCs w:val="28"/>
          <w:lang w:val="uk-UA"/>
        </w:rPr>
        <w:t xml:space="preserve"> </w:t>
      </w:r>
      <w:r w:rsidRPr="00F55F05">
        <w:rPr>
          <w:rFonts w:cs="Times New Roman"/>
          <w:szCs w:val="28"/>
          <w:lang w:val="uk-UA"/>
        </w:rPr>
        <w:t>осіб середнього віку у період поширення пандемії коронавірусу.</w:t>
      </w:r>
    </w:p>
    <w:p w:rsidR="005374EB" w:rsidRPr="00F55F05" w:rsidRDefault="00D6536F" w:rsidP="00D6536F">
      <w:pPr>
        <w:rPr>
          <w:rFonts w:cs="Times New Roman"/>
          <w:szCs w:val="28"/>
          <w:lang w:val="uk-UA"/>
        </w:rPr>
      </w:pPr>
      <w:r w:rsidRPr="00F55F05">
        <w:rPr>
          <w:rFonts w:cs="Times New Roman"/>
          <w:b/>
          <w:szCs w:val="28"/>
          <w:lang w:val="uk-UA"/>
        </w:rPr>
        <w:t xml:space="preserve">Теоретико-методологічну основу дослідження </w:t>
      </w:r>
      <w:r w:rsidRPr="00F55F05">
        <w:rPr>
          <w:rFonts w:cs="Times New Roman"/>
          <w:szCs w:val="28"/>
          <w:lang w:val="uk-UA"/>
        </w:rPr>
        <w:t>склали: засновничі принципи розвитку, єдності свідомості та діяльності (Б.Г. Ананьєв, Г.С. Костюк, О.М. Леонтьєв, С.Л. Рубінштейн, А.В. Фурман, Н.В. Чепелєва та ін.), положення системного підходу (Є.В. Гейко, С.Д. Максименко та ін.), методології пізнання особистості як субʼєкта діяльності (Г.С. Костюк,</w:t>
      </w:r>
      <w:r w:rsidR="005374EB" w:rsidRPr="00F55F05">
        <w:rPr>
          <w:rFonts w:cs="Times New Roman"/>
          <w:szCs w:val="28"/>
          <w:lang w:val="uk-UA"/>
        </w:rPr>
        <w:t xml:space="preserve"> Ж.П. Вірна</w:t>
      </w:r>
      <w:r w:rsidRPr="00F55F05">
        <w:rPr>
          <w:rFonts w:cs="Times New Roman"/>
          <w:szCs w:val="28"/>
          <w:lang w:val="uk-UA"/>
        </w:rPr>
        <w:t>, В.О. Татенко, Т.М. Титаренко та ін.). Теоретичний концепт дослідження склали концепції особистісно-діяльнісного підходу (І.Д. Бех, Л.К. Велитченко, Л.С. Виготський Л.П. Журавльова та ін.), теоретичні положення аксіологічного підходу (М.Й. Боришевський, Є.В. Карпенко, З.С. Карпенко, В.М. Ямницький та ін.), концепції психології здоровʼя (О.В. Завгородня, С. Мадді, М.В</w:t>
      </w:r>
      <w:r w:rsidR="005374EB" w:rsidRPr="00F55F05">
        <w:rPr>
          <w:rFonts w:cs="Times New Roman"/>
          <w:szCs w:val="28"/>
          <w:lang w:val="uk-UA"/>
        </w:rPr>
        <w:t>. Савчин, О.В. Шувалов та ін.).</w:t>
      </w:r>
    </w:p>
    <w:p w:rsidR="00D6536F" w:rsidRPr="00F55F05" w:rsidRDefault="00D6536F" w:rsidP="00D6536F">
      <w:pPr>
        <w:rPr>
          <w:rFonts w:cs="Times New Roman"/>
          <w:szCs w:val="28"/>
          <w:lang w:val="uk-UA"/>
        </w:rPr>
      </w:pPr>
      <w:r w:rsidRPr="00F55F05">
        <w:rPr>
          <w:rFonts w:cs="Times New Roman"/>
          <w:b/>
          <w:szCs w:val="28"/>
          <w:lang w:val="uk-UA"/>
        </w:rPr>
        <w:t xml:space="preserve">Методи дослідження. </w:t>
      </w:r>
      <w:r w:rsidRPr="00F55F05">
        <w:rPr>
          <w:rFonts w:cs="Times New Roman"/>
          <w:szCs w:val="28"/>
          <w:lang w:val="uk-UA"/>
        </w:rPr>
        <w:t>Для розв’язання поставлених завдань використано систему загальнонаукових методів теоретичного та емпіричного дослідження:</w:t>
      </w:r>
    </w:p>
    <w:p w:rsidR="00D6536F" w:rsidRPr="00F55F05" w:rsidRDefault="00D6536F" w:rsidP="00D6536F">
      <w:pPr>
        <w:rPr>
          <w:rFonts w:cs="Times New Roman"/>
          <w:szCs w:val="28"/>
          <w:lang w:val="uk-UA"/>
        </w:rPr>
      </w:pPr>
      <w:r w:rsidRPr="00F55F05">
        <w:rPr>
          <w:rFonts w:cs="Times New Roman"/>
          <w:szCs w:val="28"/>
          <w:lang w:val="uk-UA"/>
        </w:rPr>
        <w:t>1) теоретичні: аналіз та узагальнення отриманої інформації із проблеми дослідження – для з’ясування стану розробленості предмету дослідження; систематизація та інтерпретація зібраних даних – для визначення соціально-психологічних чинників ставлення до здоров’я;</w:t>
      </w:r>
    </w:p>
    <w:p w:rsidR="00737462" w:rsidRPr="00F55F05" w:rsidRDefault="00D6536F" w:rsidP="0089074D">
      <w:pPr>
        <w:rPr>
          <w:rFonts w:eastAsia="Times New Roman" w:cs="Times New Roman"/>
          <w:szCs w:val="28"/>
          <w:lang w:val="uk-UA"/>
        </w:rPr>
      </w:pPr>
      <w:r w:rsidRPr="00F55F05">
        <w:rPr>
          <w:rFonts w:cs="Times New Roman"/>
          <w:szCs w:val="28"/>
          <w:lang w:val="uk-UA"/>
        </w:rPr>
        <w:t>2) емпіричні: на етапі попереднього аналізу та підготовки основного інструментарію дослідження застосовано метод тестування, що дало змогу визначити основні параметри дослідження, відібрати шкали та показники; для дослідження</w:t>
      </w:r>
      <w:r w:rsidRPr="00F55F05">
        <w:rPr>
          <w:rFonts w:cs="Times New Roman"/>
          <w:b/>
          <w:szCs w:val="28"/>
          <w:lang w:val="uk-UA"/>
        </w:rPr>
        <w:t xml:space="preserve"> </w:t>
      </w:r>
      <w:r w:rsidRPr="00F55F05">
        <w:rPr>
          <w:rFonts w:eastAsia="Times New Roman" w:cs="Times New Roman"/>
          <w:szCs w:val="20"/>
          <w:lang w:val="uk-UA" w:eastAsia="uk-UA"/>
        </w:rPr>
        <w:t>психологічні особливості ставлення до здоров’я</w:t>
      </w:r>
      <w:r w:rsidRPr="00F55F05">
        <w:rPr>
          <w:rFonts w:cs="Times New Roman"/>
          <w:szCs w:val="28"/>
          <w:lang w:val="uk-UA"/>
        </w:rPr>
        <w:t xml:space="preserve"> осіб середнього віку у період поширення пандемії корона вірусу.</w:t>
      </w:r>
      <w:r w:rsidR="005374EB" w:rsidRPr="00F55F05">
        <w:rPr>
          <w:rFonts w:cs="Times New Roman"/>
          <w:szCs w:val="28"/>
          <w:lang w:val="uk-UA"/>
        </w:rPr>
        <w:t xml:space="preserve"> </w:t>
      </w:r>
      <w:r w:rsidR="0089074D" w:rsidRPr="00F55F05">
        <w:rPr>
          <w:rFonts w:cs="Times New Roman"/>
          <w:iCs/>
          <w:lang w:val="uk-UA"/>
        </w:rPr>
        <w:t xml:space="preserve">Зокрема, для </w:t>
      </w:r>
      <w:r w:rsidR="0089074D" w:rsidRPr="00F55F05">
        <w:rPr>
          <w:rFonts w:eastAsia="Times New Roman" w:cs="Times New Roman"/>
          <w:szCs w:val="28"/>
          <w:lang w:val="uk-UA"/>
        </w:rPr>
        <w:t xml:space="preserve">дослідження ціннісно-мотиваційної сфери людини й вивчення місця цінності здоров’я у цій сфері було використано методику «Ціннісні орієнтації» </w:t>
      </w:r>
      <w:r w:rsidR="00963C22" w:rsidRPr="00F55F05">
        <w:rPr>
          <w:rFonts w:eastAsia="Times New Roman" w:cs="Times New Roman"/>
          <w:szCs w:val="28"/>
          <w:lang w:val="uk-UA"/>
        </w:rPr>
        <w:t xml:space="preserve">            </w:t>
      </w:r>
      <w:r w:rsidR="0089074D" w:rsidRPr="00F55F05">
        <w:rPr>
          <w:rFonts w:eastAsia="Times New Roman" w:cs="Times New Roman"/>
          <w:szCs w:val="28"/>
          <w:lang w:val="uk-UA"/>
        </w:rPr>
        <w:t xml:space="preserve">М. Рокіча; з метою визначення особливостей ставлення до здоров’я осіб </w:t>
      </w:r>
      <w:r w:rsidR="0089074D" w:rsidRPr="00F55F05">
        <w:rPr>
          <w:rFonts w:eastAsia="Times New Roman" w:cs="Times New Roman"/>
          <w:szCs w:val="28"/>
          <w:lang w:val="uk-UA"/>
        </w:rPr>
        <w:lastRenderedPageBreak/>
        <w:t>середнього віку  використовувались наступні методики: «Індекс ставлення до здоров’я» (В. Ясвін, С. Дерябо), тест «Ставлення до здоров’я» (Р. Березовська).</w:t>
      </w:r>
    </w:p>
    <w:p w:rsidR="00970775" w:rsidRPr="00F55F05" w:rsidRDefault="00752936" w:rsidP="00970775">
      <w:pPr>
        <w:ind w:firstLine="426"/>
        <w:rPr>
          <w:spacing w:val="-6"/>
          <w:lang w:val="uk-UA" w:eastAsia="uk-UA"/>
        </w:rPr>
      </w:pPr>
      <w:r w:rsidRPr="00F55F05">
        <w:rPr>
          <w:b/>
          <w:szCs w:val="28"/>
          <w:lang w:val="uk-UA"/>
        </w:rPr>
        <w:t>Теоретичне</w:t>
      </w:r>
      <w:r w:rsidRPr="00F55F05">
        <w:rPr>
          <w:b/>
          <w:lang w:val="uk-UA" w:eastAsia="uk-UA"/>
        </w:rPr>
        <w:t xml:space="preserve"> </w:t>
      </w:r>
      <w:r>
        <w:rPr>
          <w:b/>
          <w:lang w:val="uk-UA" w:eastAsia="uk-UA"/>
        </w:rPr>
        <w:t>і наукове значення</w:t>
      </w:r>
      <w:r w:rsidR="00970775" w:rsidRPr="00F55F05">
        <w:rPr>
          <w:lang w:val="uk-UA" w:eastAsia="uk-UA"/>
        </w:rPr>
        <w:t xml:space="preserve"> роботи: </w:t>
      </w:r>
      <w:r w:rsidR="00970775" w:rsidRPr="00F55F05">
        <w:rPr>
          <w:spacing w:val="-6"/>
          <w:lang w:val="uk-UA" w:eastAsia="uk-UA"/>
        </w:rPr>
        <w:t xml:space="preserve">уперше виявлено психологічні особливості </w:t>
      </w:r>
      <w:r w:rsidR="00970775" w:rsidRPr="00F55F05">
        <w:rPr>
          <w:rFonts w:cs="Times New Roman"/>
          <w:szCs w:val="28"/>
          <w:lang w:val="uk-UA"/>
        </w:rPr>
        <w:t>ставлення до здоров’я осіб середнього віку у період поширення пандемії коронавірусу</w:t>
      </w:r>
      <w:r>
        <w:rPr>
          <w:spacing w:val="-6"/>
          <w:lang w:val="uk-UA" w:eastAsia="uk-UA"/>
        </w:rPr>
        <w:t>, які полягають</w:t>
      </w:r>
      <w:r w:rsidR="00970775" w:rsidRPr="00F55F05">
        <w:rPr>
          <w:spacing w:val="-6"/>
          <w:lang w:val="uk-UA" w:eastAsia="uk-UA"/>
        </w:rPr>
        <w:t xml:space="preserve"> в орієнтації на соціальну підтримку, безпорадності в ставленні до здоров’я, схильності до емоційної та вольової </w:t>
      </w:r>
      <w:r w:rsidR="00970775" w:rsidRPr="00F55F05">
        <w:rPr>
          <w:lang w:val="uk-UA" w:eastAsia="uk-UA"/>
        </w:rPr>
        <w:t>саморегуляції в спілкуванні, атрибуції відповідальності компетентним іншим і гедоністичній мотивації в життєдіяльності</w:t>
      </w:r>
      <w:r>
        <w:rPr>
          <w:lang w:val="uk-UA" w:eastAsia="uk-UA"/>
        </w:rPr>
        <w:t>.</w:t>
      </w:r>
    </w:p>
    <w:p w:rsidR="00737462" w:rsidRPr="00F55F05" w:rsidRDefault="00752936" w:rsidP="00737462">
      <w:pPr>
        <w:pStyle w:val="2"/>
        <w:spacing w:after="0" w:line="360" w:lineRule="auto"/>
        <w:ind w:left="0"/>
        <w:rPr>
          <w:sz w:val="28"/>
          <w:szCs w:val="28"/>
          <w:lang w:val="uk-UA"/>
        </w:rPr>
      </w:pPr>
      <w:r>
        <w:rPr>
          <w:b/>
          <w:sz w:val="28"/>
          <w:szCs w:val="28"/>
          <w:lang w:val="uk-UA"/>
        </w:rPr>
        <w:t>П</w:t>
      </w:r>
      <w:r w:rsidR="0089074D" w:rsidRPr="00F55F05">
        <w:rPr>
          <w:b/>
          <w:sz w:val="28"/>
          <w:szCs w:val="28"/>
          <w:lang w:val="uk-UA"/>
        </w:rPr>
        <w:t xml:space="preserve">рактичне значення </w:t>
      </w:r>
      <w:r w:rsidR="005374EB" w:rsidRPr="00F55F05">
        <w:rPr>
          <w:b/>
          <w:sz w:val="28"/>
          <w:szCs w:val="28"/>
          <w:lang w:val="uk-UA"/>
        </w:rPr>
        <w:t xml:space="preserve">дослідження </w:t>
      </w:r>
      <w:r w:rsidR="00737462" w:rsidRPr="00F55F05">
        <w:rPr>
          <w:sz w:val="28"/>
          <w:szCs w:val="28"/>
          <w:lang w:val="uk-UA"/>
        </w:rPr>
        <w:t>полягає у можливості використання результатів для розробки та реалізації заходів щодо формування відповідального ставлення до свого здоров’я та ставлення до здоров’я як до головної цінності; для консультування осіб середнього віку з питань ціннісного ставлення до здоров’я.</w:t>
      </w:r>
    </w:p>
    <w:p w:rsidR="004B4B74" w:rsidRPr="00F55F05" w:rsidRDefault="0089074D" w:rsidP="004B4B74">
      <w:pPr>
        <w:rPr>
          <w:rFonts w:cs="Times New Roman"/>
          <w:color w:val="000000"/>
          <w:szCs w:val="28"/>
          <w:lang w:val="uk-UA"/>
        </w:rPr>
      </w:pPr>
      <w:r w:rsidRPr="00F55F05">
        <w:rPr>
          <w:rFonts w:cs="Times New Roman"/>
          <w:b/>
          <w:bCs/>
          <w:iCs/>
          <w:lang w:val="uk-UA"/>
        </w:rPr>
        <w:t>Структура та обсяг роботи.</w:t>
      </w:r>
      <w:r w:rsidR="004B4B74" w:rsidRPr="00F55F05">
        <w:rPr>
          <w:rFonts w:cs="Times New Roman"/>
          <w:b/>
          <w:bCs/>
          <w:iCs/>
          <w:lang w:val="uk-UA"/>
        </w:rPr>
        <w:t xml:space="preserve"> </w:t>
      </w:r>
      <w:r w:rsidR="004B4B74" w:rsidRPr="00F55F05">
        <w:rPr>
          <w:rFonts w:cs="Times New Roman"/>
          <w:bCs/>
          <w:iCs/>
          <w:lang w:val="uk-UA"/>
        </w:rPr>
        <w:t>Кваліфікаційна р</w:t>
      </w:r>
      <w:r w:rsidR="004B4B74" w:rsidRPr="00F55F05">
        <w:rPr>
          <w:rFonts w:cs="Times New Roman"/>
          <w:color w:val="000000"/>
          <w:szCs w:val="28"/>
          <w:lang w:val="uk-UA"/>
        </w:rPr>
        <w:t xml:space="preserve">обота складається з наступних частин: вступ, три розділи, висновків, списку використаних джерел та додатків. </w:t>
      </w:r>
    </w:p>
    <w:p w:rsidR="004B4B74" w:rsidRPr="00F55F05" w:rsidRDefault="004B4B74" w:rsidP="004B4B74">
      <w:pPr>
        <w:rPr>
          <w:rFonts w:cs="Times New Roman"/>
          <w:color w:val="000000"/>
          <w:szCs w:val="28"/>
          <w:lang w:val="uk-UA"/>
        </w:rPr>
      </w:pPr>
      <w:r w:rsidRPr="00F55F05">
        <w:rPr>
          <w:rFonts w:cs="Times New Roman"/>
          <w:color w:val="000000"/>
          <w:szCs w:val="28"/>
          <w:lang w:val="uk-UA"/>
        </w:rPr>
        <w:t xml:space="preserve">Перший розділ присвячений теоретичному дослідженню </w:t>
      </w:r>
      <w:r w:rsidR="00FA3620" w:rsidRPr="00F55F05">
        <w:rPr>
          <w:rFonts w:cs="Times New Roman"/>
          <w:color w:val="000000"/>
          <w:szCs w:val="28"/>
          <w:lang w:val="uk-UA"/>
        </w:rPr>
        <w:t>феномену ставлення до здоров’я, зокрема і в період пандемії коронавірусу. Розглянуто психологічні особливості осіб середнього віку та їх ставлення до здоров’я.</w:t>
      </w:r>
    </w:p>
    <w:p w:rsidR="00FA3620" w:rsidRPr="00F55F05" w:rsidRDefault="00FA3620" w:rsidP="00FA3620">
      <w:pPr>
        <w:rPr>
          <w:rFonts w:eastAsia="Times New Roman" w:cs="Times New Roman"/>
          <w:szCs w:val="28"/>
          <w:lang w:val="uk-UA"/>
        </w:rPr>
      </w:pPr>
      <w:r w:rsidRPr="00F55F05">
        <w:rPr>
          <w:rFonts w:cs="Times New Roman"/>
          <w:color w:val="000000"/>
          <w:szCs w:val="28"/>
          <w:lang w:val="uk-UA"/>
        </w:rPr>
        <w:t xml:space="preserve">У другому розділі нами </w:t>
      </w:r>
      <w:r w:rsidRPr="00F55F05">
        <w:rPr>
          <w:rFonts w:eastAsia="Times New Roman" w:cs="Times New Roman"/>
          <w:szCs w:val="28"/>
          <w:lang w:val="uk-UA"/>
        </w:rPr>
        <w:t xml:space="preserve">визначено загальну стратегію емпіричного дослідження, обґрунтовано комплекс психодіагностичних методів, описана організація та методичні засоби дослідження. Емпірично досліджено особливості ставлення до здоров’я осіб середнього віку та місце здоров’я в ціннісній сфері досліджуваних. </w:t>
      </w:r>
    </w:p>
    <w:p w:rsidR="00FA3620" w:rsidRPr="00F55F05" w:rsidRDefault="00FA3620" w:rsidP="00FA3620">
      <w:pPr>
        <w:rPr>
          <w:rFonts w:cs="Times New Roman"/>
          <w:color w:val="000000"/>
          <w:szCs w:val="28"/>
          <w:lang w:val="uk-UA"/>
        </w:rPr>
      </w:pPr>
      <w:r w:rsidRPr="00F55F05">
        <w:rPr>
          <w:rFonts w:eastAsia="Times New Roman" w:cs="Times New Roman"/>
          <w:szCs w:val="28"/>
          <w:lang w:val="uk-UA"/>
        </w:rPr>
        <w:t>Третій розділ присвячено наданню практичних рекомендацій щодо збереження та підтримання здоров’я у період пандемії коронавірусу.</w:t>
      </w:r>
    </w:p>
    <w:p w:rsidR="004B4B74" w:rsidRPr="00F55F05" w:rsidRDefault="004B4B74" w:rsidP="004B4B74">
      <w:pPr>
        <w:rPr>
          <w:rFonts w:cs="Times New Roman"/>
          <w:color w:val="000000"/>
          <w:szCs w:val="28"/>
          <w:lang w:val="uk-UA"/>
        </w:rPr>
      </w:pPr>
      <w:r w:rsidRPr="00F55F05">
        <w:rPr>
          <w:rFonts w:cs="Times New Roman"/>
          <w:color w:val="000000"/>
          <w:szCs w:val="28"/>
          <w:lang w:val="uk-UA"/>
        </w:rPr>
        <w:t xml:space="preserve">Загальний обсяг роботи – </w:t>
      </w:r>
      <w:r w:rsidR="00625DF9" w:rsidRPr="00625DF9">
        <w:rPr>
          <w:rFonts w:cs="Times New Roman"/>
          <w:color w:val="000000"/>
          <w:szCs w:val="28"/>
          <w:lang w:val="uk-UA"/>
        </w:rPr>
        <w:t>68</w:t>
      </w:r>
      <w:r w:rsidRPr="00F55F05">
        <w:rPr>
          <w:rFonts w:cs="Times New Roman"/>
          <w:color w:val="000000"/>
          <w:szCs w:val="28"/>
          <w:lang w:val="uk-UA"/>
        </w:rPr>
        <w:t xml:space="preserve"> сторінок.</w:t>
      </w:r>
    </w:p>
    <w:p w:rsidR="0089074D" w:rsidRPr="00F55F05" w:rsidRDefault="0089074D" w:rsidP="0089074D">
      <w:pPr>
        <w:pStyle w:val="2"/>
        <w:spacing w:after="0" w:line="360" w:lineRule="auto"/>
        <w:ind w:left="0"/>
        <w:rPr>
          <w:sz w:val="28"/>
          <w:szCs w:val="28"/>
          <w:lang w:val="uk-UA"/>
        </w:rPr>
      </w:pPr>
    </w:p>
    <w:p w:rsidR="00737462" w:rsidRPr="00F55F05" w:rsidRDefault="00737462">
      <w:pPr>
        <w:rPr>
          <w:lang w:val="uk-UA"/>
        </w:rPr>
      </w:pPr>
      <w:r w:rsidRPr="00F55F05">
        <w:rPr>
          <w:lang w:val="uk-UA"/>
        </w:rPr>
        <w:br w:type="page"/>
      </w:r>
    </w:p>
    <w:p w:rsidR="00737462" w:rsidRPr="00F55F05" w:rsidRDefault="00737462" w:rsidP="00737462">
      <w:pPr>
        <w:pStyle w:val="1"/>
        <w:spacing w:line="360" w:lineRule="auto"/>
        <w:rPr>
          <w:lang w:val="uk-UA"/>
        </w:rPr>
      </w:pPr>
      <w:bookmarkStart w:id="6" w:name="_Toc104754328"/>
      <w:bookmarkStart w:id="7" w:name="_Toc110290529"/>
      <w:bookmarkStart w:id="8" w:name="_Toc111063270"/>
      <w:bookmarkStart w:id="9" w:name="_Toc118325898"/>
      <w:r w:rsidRPr="00F55F05">
        <w:rPr>
          <w:lang w:val="uk-UA"/>
        </w:rPr>
        <w:lastRenderedPageBreak/>
        <w:t xml:space="preserve">РОЗДІЛ </w:t>
      </w:r>
      <w:bookmarkEnd w:id="6"/>
      <w:r w:rsidR="00BC6F21" w:rsidRPr="00F55F05">
        <w:rPr>
          <w:lang w:val="uk-UA"/>
        </w:rPr>
        <w:t>1</w:t>
      </w:r>
      <w:bookmarkEnd w:id="7"/>
      <w:bookmarkEnd w:id="8"/>
      <w:bookmarkEnd w:id="9"/>
    </w:p>
    <w:p w:rsidR="00737462" w:rsidRPr="00F55F05" w:rsidRDefault="00737462" w:rsidP="00737462">
      <w:pPr>
        <w:pStyle w:val="1"/>
        <w:spacing w:line="360" w:lineRule="auto"/>
        <w:rPr>
          <w:lang w:val="uk-UA"/>
        </w:rPr>
      </w:pPr>
      <w:bookmarkStart w:id="10" w:name="_Toc104754329"/>
      <w:bookmarkStart w:id="11" w:name="_Toc118325899"/>
      <w:r w:rsidRPr="00F55F05">
        <w:rPr>
          <w:lang w:val="uk-UA"/>
        </w:rPr>
        <w:t>ТЕОРЕТИЧНІ АСПЕКТИ ДОСЛІДЖЕННЯ ФЕНОМЕНУ</w:t>
      </w:r>
      <w:bookmarkEnd w:id="10"/>
      <w:bookmarkEnd w:id="11"/>
      <w:r w:rsidRPr="00F55F05">
        <w:rPr>
          <w:lang w:val="uk-UA"/>
        </w:rPr>
        <w:t xml:space="preserve"> </w:t>
      </w:r>
    </w:p>
    <w:p w:rsidR="00737462" w:rsidRPr="00F55F05" w:rsidRDefault="00737462" w:rsidP="00737462">
      <w:pPr>
        <w:pStyle w:val="1"/>
        <w:spacing w:line="360" w:lineRule="auto"/>
        <w:rPr>
          <w:lang w:val="uk-UA"/>
        </w:rPr>
      </w:pPr>
      <w:bookmarkStart w:id="12" w:name="_Toc104754330"/>
      <w:bookmarkStart w:id="13" w:name="_Toc118325900"/>
      <w:r w:rsidRPr="00F55F05">
        <w:rPr>
          <w:lang w:val="uk-UA"/>
        </w:rPr>
        <w:t>СТАВЛЕННЯ ДО ЗДОРОВ’Я</w:t>
      </w:r>
      <w:bookmarkEnd w:id="12"/>
      <w:bookmarkEnd w:id="13"/>
    </w:p>
    <w:p w:rsidR="00737462" w:rsidRPr="00F55F05" w:rsidRDefault="00737462" w:rsidP="00737462">
      <w:pPr>
        <w:pStyle w:val="1"/>
        <w:spacing w:line="360" w:lineRule="auto"/>
        <w:rPr>
          <w:lang w:val="uk-UA"/>
        </w:rPr>
      </w:pPr>
    </w:p>
    <w:p w:rsidR="00737462" w:rsidRPr="00F55F05" w:rsidRDefault="00737462" w:rsidP="00970775">
      <w:pPr>
        <w:pStyle w:val="1"/>
        <w:numPr>
          <w:ilvl w:val="1"/>
          <w:numId w:val="2"/>
        </w:numPr>
        <w:ind w:left="0" w:firstLine="709"/>
        <w:rPr>
          <w:lang w:val="uk-UA"/>
        </w:rPr>
      </w:pPr>
      <w:bookmarkStart w:id="14" w:name="_Toc104754331"/>
      <w:bookmarkStart w:id="15" w:name="_Toc118325901"/>
      <w:r w:rsidRPr="00F55F05">
        <w:rPr>
          <w:lang w:val="uk-UA"/>
        </w:rPr>
        <w:t>Аналіз феномену ставлення до здоров’я у психологічній літературі</w:t>
      </w:r>
      <w:bookmarkEnd w:id="14"/>
      <w:bookmarkEnd w:id="15"/>
    </w:p>
    <w:p w:rsidR="00737462" w:rsidRPr="00F55F05" w:rsidRDefault="00737462" w:rsidP="00737462">
      <w:pPr>
        <w:rPr>
          <w:lang w:val="uk-UA"/>
        </w:rPr>
      </w:pPr>
    </w:p>
    <w:p w:rsidR="00737462" w:rsidRPr="00F55F05" w:rsidRDefault="00737462" w:rsidP="00737462">
      <w:pPr>
        <w:rPr>
          <w:rFonts w:cs="Times New Roman"/>
          <w:szCs w:val="28"/>
          <w:lang w:val="uk-UA"/>
        </w:rPr>
      </w:pPr>
      <w:r w:rsidRPr="00F55F05">
        <w:rPr>
          <w:rFonts w:cs="Times New Roman"/>
          <w:szCs w:val="28"/>
          <w:lang w:val="uk-UA"/>
        </w:rPr>
        <w:t>Здоров’я є як інструментальною, так і термінальною цінністю кожної людини. Від кількості та якості здоров’я залежить не тільки реалізація життєвих планів, становлення людини як особистості та індивідуальності, а й саме її життя. Цим пояснюється безперервна актуальність проблем здоров’я та факторів, що його визначають, для наукового знання взагалі та психології зокрема.</w:t>
      </w:r>
    </w:p>
    <w:p w:rsidR="00C564A5" w:rsidRPr="00F55F05" w:rsidRDefault="00737462" w:rsidP="00737462">
      <w:pPr>
        <w:rPr>
          <w:rFonts w:cs="Times New Roman"/>
          <w:szCs w:val="28"/>
          <w:lang w:val="uk-UA"/>
        </w:rPr>
      </w:pPr>
      <w:r w:rsidRPr="00F55F05">
        <w:rPr>
          <w:rFonts w:cs="Times New Roman"/>
          <w:szCs w:val="28"/>
          <w:lang w:val="uk-UA"/>
        </w:rPr>
        <w:t xml:space="preserve">Доки людина не має ніяких проблем зі здоров’ям, то цінність його для людини є лише декларативною. </w:t>
      </w:r>
      <w:r w:rsidR="00C564A5" w:rsidRPr="00F55F05">
        <w:rPr>
          <w:rFonts w:cs="Times New Roman"/>
          <w:szCs w:val="28"/>
          <w:lang w:val="uk-UA"/>
        </w:rPr>
        <w:t xml:space="preserve">Шкода, але більшість людей не тримаються простих та обгрунтованих норм здорового життя. Хтось стає жертвою гіподинамії, результатом якої може бути передчасне старіння; хтось вживає їжу у великій кількості, що призводить до розвитку ожиріння, а інколи і цукрового діабету; хтось не вміє відпочивати, давати організму відпочинок з метою відволікання від щоденних турбот, тому підвищується тривожність, відчувається неспокій, безсоння, що може призвести до виникнення захворювань внутрішніх органів; </w:t>
      </w:r>
      <w:r w:rsidR="005E22D8" w:rsidRPr="00F55F05">
        <w:rPr>
          <w:rFonts w:cs="Times New Roman"/>
          <w:szCs w:val="28"/>
          <w:lang w:val="uk-UA"/>
        </w:rPr>
        <w:t>а хтось піддається шкідливим звичкам (куріння, алкоголь і т.д.), тим самим згубно впливаючи на стан здоров’я та тривалість свого життя</w:t>
      </w:r>
      <w:r w:rsidR="002D595D" w:rsidRPr="00F55F05">
        <w:rPr>
          <w:rFonts w:cs="Times New Roman"/>
          <w:szCs w:val="28"/>
          <w:lang w:val="uk-UA"/>
        </w:rPr>
        <w:t xml:space="preserve"> [26]</w:t>
      </w:r>
      <w:r w:rsidR="005E22D8" w:rsidRPr="00F55F05">
        <w:rPr>
          <w:rFonts w:cs="Times New Roman"/>
          <w:szCs w:val="28"/>
          <w:lang w:val="uk-UA"/>
        </w:rPr>
        <w:t>.</w:t>
      </w:r>
    </w:p>
    <w:p w:rsidR="00737462" w:rsidRPr="00F55F05" w:rsidRDefault="00737462" w:rsidP="00737462">
      <w:pPr>
        <w:rPr>
          <w:rFonts w:cs="Times New Roman"/>
          <w:szCs w:val="28"/>
          <w:lang w:val="uk-UA"/>
        </w:rPr>
      </w:pPr>
      <w:r w:rsidRPr="00F55F05">
        <w:rPr>
          <w:rFonts w:cs="Times New Roman"/>
          <w:szCs w:val="28"/>
          <w:lang w:val="uk-UA"/>
        </w:rPr>
        <w:t xml:space="preserve">Окрім суб’єктивних проблем є й об’єктивні. Результати досліджень останніх років свідчать про наростання навантаження на нервову систему, психіку людини. Інформаційний бум, прискорення ритму життя, негативна динаміка міжлюдських відносин (замкнутість, зниження рівня соціальної підтримки тощо), поширення пандемії Covid-19 та інші патогенні особливості сучасного побуту призводять до формування емоційного </w:t>
      </w:r>
      <w:r w:rsidRPr="00F55F05">
        <w:rPr>
          <w:rFonts w:cs="Times New Roman"/>
          <w:szCs w:val="28"/>
          <w:lang w:val="uk-UA"/>
        </w:rPr>
        <w:lastRenderedPageBreak/>
        <w:t xml:space="preserve">напруження, яке виступає одним з факторів розвитку різних захворювань. Життя в умовах невизначеності, кардинальних змін усталених стереотипів поведінки підвищує рівень тривоги, занепокоєння про своє майбутнє, за майбутнє своїх дітей, родичів, що, у свою чергу, сприяє розвитку нервово-психічної </w:t>
      </w:r>
      <w:r w:rsidR="002D595D" w:rsidRPr="00F55F05">
        <w:rPr>
          <w:rFonts w:cs="Times New Roman"/>
          <w:szCs w:val="28"/>
          <w:lang w:val="uk-UA"/>
        </w:rPr>
        <w:t>та психосоматичної патології [51</w:t>
      </w:r>
      <w:r w:rsidRPr="00F55F05">
        <w:rPr>
          <w:rFonts w:cs="Times New Roman"/>
          <w:szCs w:val="28"/>
          <w:lang w:val="uk-UA"/>
        </w:rPr>
        <w:t>].</w:t>
      </w:r>
    </w:p>
    <w:p w:rsidR="00737462" w:rsidRPr="00F55F05" w:rsidRDefault="00737462" w:rsidP="00737462">
      <w:pPr>
        <w:rPr>
          <w:rFonts w:cs="Times New Roman"/>
          <w:szCs w:val="28"/>
          <w:lang w:val="uk-UA"/>
        </w:rPr>
      </w:pPr>
      <w:r w:rsidRPr="00F55F05">
        <w:rPr>
          <w:rFonts w:cs="Times New Roman"/>
          <w:szCs w:val="28"/>
          <w:lang w:val="uk-UA"/>
        </w:rPr>
        <w:t xml:space="preserve">Ставлення до здоров’я є одним із центральних, але поки що дуже слабко розроблених питань безпеки життєдіяльності. Конкретні </w:t>
      </w:r>
      <w:r w:rsidR="00424F53" w:rsidRPr="00F55F05">
        <w:rPr>
          <w:rFonts w:cs="Times New Roman"/>
          <w:szCs w:val="28"/>
          <w:lang w:val="uk-UA"/>
        </w:rPr>
        <w:t>види ставлення до здоров’</w:t>
      </w:r>
      <w:r w:rsidRPr="00F55F05">
        <w:rPr>
          <w:rFonts w:cs="Times New Roman"/>
          <w:szCs w:val="28"/>
          <w:lang w:val="uk-UA"/>
        </w:rPr>
        <w:t>я знаходять прояв у діях, вчинках, переживаннях, судженнях людей щодо факторів, що впливають на їх фізичне, психічне та соціальне благополуччя. Здоров’я індивіда дозволяє йому повніше реалізувати себе як особистість, а здоров’я населення – необхідний ресурс розвитку суспільства. Всебічна повнота людського життя як неперехідної цінності обумовлюється здоров’ям</w:t>
      </w:r>
      <w:r w:rsidR="00424F53" w:rsidRPr="00F55F05">
        <w:rPr>
          <w:rFonts w:cs="Times New Roman"/>
          <w:szCs w:val="28"/>
          <w:lang w:val="uk-UA"/>
        </w:rPr>
        <w:t xml:space="preserve"> та</w:t>
      </w:r>
      <w:r w:rsidRPr="00F55F05">
        <w:rPr>
          <w:rFonts w:cs="Times New Roman"/>
          <w:szCs w:val="28"/>
          <w:lang w:val="uk-UA"/>
        </w:rPr>
        <w:t>, безсумнівно, задоволення життям п</w:t>
      </w:r>
      <w:r w:rsidR="002D595D" w:rsidRPr="00F55F05">
        <w:rPr>
          <w:rFonts w:cs="Times New Roman"/>
          <w:szCs w:val="28"/>
          <w:lang w:val="uk-UA"/>
        </w:rPr>
        <w:t>ередбачає наявність здоров’я [37</w:t>
      </w:r>
      <w:r w:rsidRPr="00F55F05">
        <w:rPr>
          <w:rFonts w:cs="Times New Roman"/>
          <w:szCs w:val="28"/>
          <w:lang w:val="uk-UA"/>
        </w:rPr>
        <w:t>].</w:t>
      </w:r>
    </w:p>
    <w:p w:rsidR="00737462" w:rsidRPr="00F55F05" w:rsidRDefault="00737462" w:rsidP="00737462">
      <w:pPr>
        <w:rPr>
          <w:rFonts w:cs="Times New Roman"/>
          <w:szCs w:val="28"/>
          <w:lang w:val="uk-UA"/>
        </w:rPr>
      </w:pPr>
      <w:r w:rsidRPr="00F55F05">
        <w:rPr>
          <w:rFonts w:cs="Times New Roman"/>
          <w:szCs w:val="28"/>
          <w:lang w:val="uk-UA"/>
        </w:rPr>
        <w:t>Здоров’я – найважливіший фактор працездатності та гармонійного розвитку організму людини. Поняття здоров’я в даний час розглядається не тільки як відсутність захворювання, хворобливого стану, фізичного дефекту, а й як стан повного соціального, фізичног</w:t>
      </w:r>
      <w:r w:rsidR="002D595D" w:rsidRPr="00F55F05">
        <w:rPr>
          <w:rFonts w:cs="Times New Roman"/>
          <w:szCs w:val="28"/>
          <w:lang w:val="uk-UA"/>
        </w:rPr>
        <w:t>о та психічного благополуччя [44</w:t>
      </w:r>
      <w:r w:rsidRPr="00F55F05">
        <w:rPr>
          <w:rFonts w:cs="Times New Roman"/>
          <w:szCs w:val="28"/>
          <w:lang w:val="uk-UA"/>
        </w:rPr>
        <w:t>].</w:t>
      </w:r>
    </w:p>
    <w:p w:rsidR="00737462" w:rsidRPr="00F55F05" w:rsidRDefault="00737462" w:rsidP="00737462">
      <w:pPr>
        <w:rPr>
          <w:rFonts w:cs="Times New Roman"/>
          <w:szCs w:val="28"/>
          <w:lang w:val="uk-UA"/>
        </w:rPr>
      </w:pPr>
      <w:r w:rsidRPr="00F55F05">
        <w:rPr>
          <w:rFonts w:cs="Times New Roman"/>
          <w:szCs w:val="28"/>
          <w:lang w:val="uk-UA"/>
        </w:rPr>
        <w:t>Більшість сучасних дослідників, що вивчають проблему здоров’я, визначають його як складний цілісний феномен, що включає як компоненти фізичне, психічне, соціальне і духовно-моральне здоро</w:t>
      </w:r>
      <w:r w:rsidR="002D595D" w:rsidRPr="00F55F05">
        <w:rPr>
          <w:rFonts w:cs="Times New Roman"/>
          <w:szCs w:val="28"/>
          <w:lang w:val="uk-UA"/>
        </w:rPr>
        <w:t>в’я [16, 35</w:t>
      </w:r>
      <w:r w:rsidRPr="00F55F05">
        <w:rPr>
          <w:rFonts w:cs="Times New Roman"/>
          <w:szCs w:val="28"/>
          <w:lang w:val="uk-UA"/>
        </w:rPr>
        <w:t>].</w:t>
      </w:r>
    </w:p>
    <w:p w:rsidR="00737462" w:rsidRPr="00F55F05" w:rsidRDefault="00737462" w:rsidP="00737462">
      <w:pPr>
        <w:rPr>
          <w:rFonts w:cs="Times New Roman"/>
          <w:szCs w:val="28"/>
          <w:lang w:val="uk-UA"/>
        </w:rPr>
      </w:pPr>
      <w:r w:rsidRPr="00F55F05">
        <w:rPr>
          <w:rFonts w:cs="Times New Roman"/>
          <w:szCs w:val="28"/>
          <w:lang w:val="uk-UA"/>
        </w:rPr>
        <w:t>В якості одного з комплексних і найбільш значущих психологічних факторів здоров’я виділяють єдине смислове, ціннісне та емоційно-оцінне утворення, що існує в психіці кожної людини, – «ставлення</w:t>
      </w:r>
      <w:r w:rsidR="00424F53" w:rsidRPr="00F55F05">
        <w:rPr>
          <w:rFonts w:cs="Times New Roman"/>
          <w:szCs w:val="28"/>
          <w:lang w:val="uk-UA"/>
        </w:rPr>
        <w:t xml:space="preserve"> до здоров’я»</w:t>
      </w:r>
      <w:r w:rsidR="002D595D" w:rsidRPr="00F55F05">
        <w:rPr>
          <w:rFonts w:cs="Times New Roman"/>
          <w:szCs w:val="28"/>
          <w:lang w:val="uk-UA"/>
        </w:rPr>
        <w:t xml:space="preserve"> [16</w:t>
      </w:r>
      <w:r w:rsidRPr="00F55F05">
        <w:rPr>
          <w:rFonts w:cs="Times New Roman"/>
          <w:szCs w:val="28"/>
          <w:lang w:val="uk-UA"/>
        </w:rPr>
        <w:t>].</w:t>
      </w:r>
    </w:p>
    <w:p w:rsidR="00737462" w:rsidRPr="00F55F05" w:rsidRDefault="00737462" w:rsidP="00737462">
      <w:pPr>
        <w:rPr>
          <w:rFonts w:cs="Times New Roman"/>
          <w:szCs w:val="28"/>
          <w:lang w:val="uk-UA"/>
        </w:rPr>
      </w:pPr>
      <w:r w:rsidRPr="00F55F05">
        <w:rPr>
          <w:rFonts w:cs="Times New Roman"/>
          <w:szCs w:val="28"/>
          <w:lang w:val="uk-UA"/>
        </w:rPr>
        <w:t>Слід зазначити, що поняття «ставлення до здоров’я» є ще відносно новим для психологічної науки. Цей поняттєвий конструкт нині носить швидше описовий характер і створений за аналогією з психологічним поняттям «ставлення».</w:t>
      </w:r>
    </w:p>
    <w:p w:rsidR="00737462" w:rsidRPr="00F55F05" w:rsidRDefault="00737462" w:rsidP="00737462">
      <w:pPr>
        <w:rPr>
          <w:rFonts w:cs="Times New Roman"/>
          <w:szCs w:val="28"/>
          <w:lang w:val="uk-UA"/>
        </w:rPr>
      </w:pPr>
      <w:r w:rsidRPr="00F55F05">
        <w:rPr>
          <w:rFonts w:cs="Times New Roman"/>
          <w:szCs w:val="28"/>
          <w:lang w:val="uk-UA"/>
        </w:rPr>
        <w:t>Вперше як предмет наукового дослід</w:t>
      </w:r>
      <w:r w:rsidR="00424F53" w:rsidRPr="00F55F05">
        <w:rPr>
          <w:rFonts w:cs="Times New Roman"/>
          <w:szCs w:val="28"/>
          <w:lang w:val="uk-UA"/>
        </w:rPr>
        <w:t>ження «ставлення до здоров'я» з’</w:t>
      </w:r>
      <w:r w:rsidRPr="00F55F05">
        <w:rPr>
          <w:rFonts w:cs="Times New Roman"/>
          <w:szCs w:val="28"/>
          <w:lang w:val="uk-UA"/>
        </w:rPr>
        <w:t xml:space="preserve">явилося в науковій літературі в 1980 р. в роботі Д. Лоранського зі </w:t>
      </w:r>
      <w:r w:rsidRPr="00F55F05">
        <w:rPr>
          <w:rFonts w:cs="Times New Roman"/>
          <w:szCs w:val="28"/>
          <w:lang w:val="uk-UA"/>
        </w:rPr>
        <w:lastRenderedPageBreak/>
        <w:t xml:space="preserve">співавторами, основний висновок </w:t>
      </w:r>
      <w:r w:rsidR="00424F53" w:rsidRPr="00F55F05">
        <w:rPr>
          <w:rFonts w:cs="Times New Roman"/>
          <w:szCs w:val="28"/>
          <w:lang w:val="uk-UA"/>
        </w:rPr>
        <w:t xml:space="preserve">якої </w:t>
      </w:r>
      <w:r w:rsidRPr="00F55F05">
        <w:rPr>
          <w:rFonts w:cs="Times New Roman"/>
          <w:szCs w:val="28"/>
          <w:lang w:val="uk-UA"/>
        </w:rPr>
        <w:t>полягав у тому, що інтенсивність турботи людини про своє здоров’я визначається не так його об’єктивним станом,</w:t>
      </w:r>
      <w:r w:rsidR="002D595D" w:rsidRPr="00F55F05">
        <w:rPr>
          <w:rFonts w:cs="Times New Roman"/>
          <w:szCs w:val="28"/>
          <w:lang w:val="uk-UA"/>
        </w:rPr>
        <w:t xml:space="preserve"> скільки ставленням до нього [37</w:t>
      </w:r>
      <w:r w:rsidRPr="00F55F05">
        <w:rPr>
          <w:rFonts w:cs="Times New Roman"/>
          <w:szCs w:val="28"/>
          <w:lang w:val="uk-UA"/>
        </w:rPr>
        <w:t>].</w:t>
      </w:r>
    </w:p>
    <w:p w:rsidR="00737462" w:rsidRPr="00F55F05" w:rsidRDefault="00821E23" w:rsidP="00737462">
      <w:pPr>
        <w:rPr>
          <w:rFonts w:cs="Times New Roman"/>
          <w:szCs w:val="28"/>
          <w:lang w:val="uk-UA"/>
        </w:rPr>
      </w:pPr>
      <w:r w:rsidRPr="00F55F05">
        <w:rPr>
          <w:rFonts w:cs="Times New Roman"/>
          <w:szCs w:val="28"/>
          <w:lang w:val="uk-UA"/>
        </w:rPr>
        <w:t xml:space="preserve">Ставлення до здоров’я </w:t>
      </w:r>
      <w:r w:rsidR="00737462" w:rsidRPr="00F55F05">
        <w:rPr>
          <w:rFonts w:cs="Times New Roman"/>
          <w:szCs w:val="28"/>
          <w:lang w:val="uk-UA"/>
        </w:rPr>
        <w:t xml:space="preserve">є системою індивідуальних вибіркових зв’язків особистості з різними явищами навколишньої дійсності, які сприяють чи, навпаки, є загрозливими здоров’ю людей, і навіть певною оцінкою індивідом свого </w:t>
      </w:r>
      <w:r w:rsidR="002D595D" w:rsidRPr="00F55F05">
        <w:rPr>
          <w:rFonts w:cs="Times New Roman"/>
          <w:szCs w:val="28"/>
          <w:lang w:val="uk-UA"/>
        </w:rPr>
        <w:t>психічного чи фізичного стану [7</w:t>
      </w:r>
      <w:r w:rsidR="00737462" w:rsidRPr="00F55F05">
        <w:rPr>
          <w:rFonts w:cs="Times New Roman"/>
          <w:szCs w:val="28"/>
          <w:lang w:val="uk-UA"/>
        </w:rPr>
        <w:t>].</w:t>
      </w:r>
    </w:p>
    <w:p w:rsidR="00737462" w:rsidRPr="00F55F05" w:rsidRDefault="00737462" w:rsidP="00737462">
      <w:pPr>
        <w:rPr>
          <w:rFonts w:cs="Times New Roman"/>
          <w:szCs w:val="28"/>
          <w:lang w:val="uk-UA"/>
        </w:rPr>
      </w:pPr>
      <w:r w:rsidRPr="00F55F05">
        <w:rPr>
          <w:rFonts w:cs="Times New Roman"/>
          <w:szCs w:val="28"/>
          <w:lang w:val="uk-UA"/>
        </w:rPr>
        <w:t>Ставлення до здоров’я, тобто схильність до збереження чи марнування здоров’я</w:t>
      </w:r>
      <w:r w:rsidR="00821E23" w:rsidRPr="00F55F05">
        <w:rPr>
          <w:rFonts w:cs="Times New Roman"/>
          <w:szCs w:val="28"/>
          <w:lang w:val="uk-UA"/>
        </w:rPr>
        <w:t xml:space="preserve"> </w:t>
      </w:r>
      <w:r w:rsidRPr="00F55F05">
        <w:rPr>
          <w:rFonts w:cs="Times New Roman"/>
          <w:szCs w:val="28"/>
          <w:lang w:val="uk-UA"/>
        </w:rPr>
        <w:t xml:space="preserve">може розглядатися як особистісна якість. </w:t>
      </w:r>
      <w:r w:rsidR="009A37CD" w:rsidRPr="00F55F05">
        <w:rPr>
          <w:rFonts w:cs="Times New Roman"/>
          <w:szCs w:val="28"/>
          <w:lang w:val="uk-UA"/>
        </w:rPr>
        <w:t>В</w:t>
      </w:r>
      <w:r w:rsidRPr="00F55F05">
        <w:rPr>
          <w:rFonts w:cs="Times New Roman"/>
          <w:szCs w:val="28"/>
          <w:lang w:val="uk-UA"/>
        </w:rPr>
        <w:t>ідносно здоров’я у багатьох людей</w:t>
      </w:r>
      <w:r w:rsidR="009A37CD" w:rsidRPr="00F55F05">
        <w:rPr>
          <w:rFonts w:cs="Times New Roman"/>
          <w:szCs w:val="28"/>
          <w:lang w:val="uk-UA"/>
        </w:rPr>
        <w:t xml:space="preserve"> існують</w:t>
      </w:r>
      <w:r w:rsidRPr="00F55F05">
        <w:rPr>
          <w:rFonts w:cs="Times New Roman"/>
          <w:szCs w:val="28"/>
          <w:lang w:val="uk-UA"/>
        </w:rPr>
        <w:t xml:space="preserve"> приховані серйозні протиріччя. З одного боку, цінність здоров’я досить велика й у свідомості, без посилань на наукові докази. Однак в установці збереження здоров’я вираженість</w:t>
      </w:r>
      <w:r w:rsidR="009A37CD" w:rsidRPr="00F55F05">
        <w:rPr>
          <w:rFonts w:cs="Times New Roman"/>
          <w:szCs w:val="28"/>
          <w:lang w:val="uk-UA"/>
        </w:rPr>
        <w:t xml:space="preserve"> дієвого та</w:t>
      </w:r>
      <w:r w:rsidRPr="00F55F05">
        <w:rPr>
          <w:rFonts w:cs="Times New Roman"/>
          <w:szCs w:val="28"/>
          <w:lang w:val="uk-UA"/>
        </w:rPr>
        <w:t xml:space="preserve"> поведінкового компонента не відповідає ні обсягу знання про здоров’я, ні силі емоційних реакцій з його ослаблення. Причому це властиво як людям здоровим, так і тим, хто має досить виражені розлади здоров’я [3].</w:t>
      </w:r>
    </w:p>
    <w:p w:rsidR="009347D4" w:rsidRPr="00F55F05" w:rsidRDefault="00A266C9" w:rsidP="009347D4">
      <w:pPr>
        <w:rPr>
          <w:rFonts w:cs="Times New Roman"/>
          <w:szCs w:val="28"/>
          <w:lang w:val="uk-UA"/>
        </w:rPr>
      </w:pPr>
      <w:r w:rsidRPr="00F55F05">
        <w:rPr>
          <w:rFonts w:cs="Times New Roman"/>
          <w:szCs w:val="28"/>
          <w:lang w:val="uk-UA"/>
        </w:rPr>
        <w:t>Ставлення до здоров’</w:t>
      </w:r>
      <w:r w:rsidR="009347D4" w:rsidRPr="00F55F05">
        <w:rPr>
          <w:rFonts w:cs="Times New Roman"/>
          <w:szCs w:val="28"/>
          <w:lang w:val="uk-UA"/>
        </w:rPr>
        <w:t xml:space="preserve">я, як конструкт, має всі характеристики, властиві психічному </w:t>
      </w:r>
      <w:r w:rsidRPr="00F55F05">
        <w:rPr>
          <w:rFonts w:cs="Times New Roman"/>
          <w:szCs w:val="28"/>
          <w:lang w:val="uk-UA"/>
        </w:rPr>
        <w:t>ставленню</w:t>
      </w:r>
      <w:r w:rsidR="009347D4" w:rsidRPr="00F55F05">
        <w:rPr>
          <w:rFonts w:cs="Times New Roman"/>
          <w:szCs w:val="28"/>
          <w:lang w:val="uk-UA"/>
        </w:rPr>
        <w:t>, містить когнітивний, емоційно-вольовий, діяльнісний, ціннісний компоненти. Когнітивний компонент характеризу</w:t>
      </w:r>
      <w:r w:rsidRPr="00F55F05">
        <w:rPr>
          <w:rFonts w:cs="Times New Roman"/>
          <w:szCs w:val="28"/>
          <w:lang w:val="uk-UA"/>
        </w:rPr>
        <w:t>є рівень уявлень у сфері здоров’</w:t>
      </w:r>
      <w:r w:rsidR="009347D4" w:rsidRPr="00F55F05">
        <w:rPr>
          <w:rFonts w:cs="Times New Roman"/>
          <w:szCs w:val="28"/>
          <w:lang w:val="uk-UA"/>
        </w:rPr>
        <w:t xml:space="preserve">я, </w:t>
      </w:r>
      <w:r w:rsidRPr="00F55F05">
        <w:rPr>
          <w:rFonts w:cs="Times New Roman"/>
          <w:szCs w:val="28"/>
          <w:lang w:val="uk-UA"/>
        </w:rPr>
        <w:t>розуміння ролі та впливу здоров’</w:t>
      </w:r>
      <w:r w:rsidR="009347D4" w:rsidRPr="00F55F05">
        <w:rPr>
          <w:rFonts w:cs="Times New Roman"/>
          <w:szCs w:val="28"/>
          <w:lang w:val="uk-UA"/>
        </w:rPr>
        <w:t xml:space="preserve">я на якість життя, знання про </w:t>
      </w:r>
      <w:r w:rsidRPr="00F55F05">
        <w:rPr>
          <w:rFonts w:cs="Times New Roman"/>
          <w:szCs w:val="28"/>
          <w:lang w:val="uk-UA"/>
        </w:rPr>
        <w:t>негативнi та позитивнi фактори</w:t>
      </w:r>
      <w:r w:rsidR="009347D4" w:rsidRPr="00F55F05">
        <w:rPr>
          <w:rFonts w:cs="Times New Roman"/>
          <w:szCs w:val="28"/>
          <w:lang w:val="uk-UA"/>
        </w:rPr>
        <w:t>, що впливають на життєдіяльність та функціонування людини. Емоційно-вольовий компонент включає особливості переживань людини в ситуації пог</w:t>
      </w:r>
      <w:r w:rsidRPr="00F55F05">
        <w:rPr>
          <w:rFonts w:cs="Times New Roman"/>
          <w:szCs w:val="28"/>
          <w:lang w:val="uk-UA"/>
        </w:rPr>
        <w:t>іршення/покращення стану здоров’</w:t>
      </w:r>
      <w:r w:rsidR="009347D4" w:rsidRPr="00F55F05">
        <w:rPr>
          <w:rFonts w:cs="Times New Roman"/>
          <w:szCs w:val="28"/>
          <w:lang w:val="uk-UA"/>
        </w:rPr>
        <w:t xml:space="preserve">я, а </w:t>
      </w:r>
      <w:r w:rsidRPr="00F55F05">
        <w:rPr>
          <w:rFonts w:cs="Times New Roman"/>
          <w:szCs w:val="28"/>
          <w:lang w:val="uk-UA"/>
        </w:rPr>
        <w:t>також ситуацій, пов’</w:t>
      </w:r>
      <w:r w:rsidR="009347D4" w:rsidRPr="00F55F05">
        <w:rPr>
          <w:rFonts w:cs="Times New Roman"/>
          <w:szCs w:val="28"/>
          <w:lang w:val="uk-UA"/>
        </w:rPr>
        <w:t>язаних із цими процесами. Дія</w:t>
      </w:r>
      <w:r w:rsidRPr="00F55F05">
        <w:rPr>
          <w:rFonts w:cs="Times New Roman"/>
          <w:szCs w:val="28"/>
          <w:lang w:val="uk-UA"/>
        </w:rPr>
        <w:t>льні</w:t>
      </w:r>
      <w:r w:rsidR="009347D4" w:rsidRPr="00F55F05">
        <w:rPr>
          <w:rFonts w:cs="Times New Roman"/>
          <w:szCs w:val="28"/>
          <w:lang w:val="uk-UA"/>
        </w:rPr>
        <w:t xml:space="preserve">сний компонент включає специфіку поведінкових стереотипів, реакцій, стратегій у періоди адаптації або дезадаптації людини до умов навколишнього середовища. Ціннісний </w:t>
      </w:r>
      <w:r w:rsidRPr="00F55F05">
        <w:rPr>
          <w:rFonts w:cs="Times New Roman"/>
          <w:szCs w:val="28"/>
          <w:lang w:val="uk-UA"/>
        </w:rPr>
        <w:t>компонент визначає місце здоров’</w:t>
      </w:r>
      <w:r w:rsidR="009347D4" w:rsidRPr="00F55F05">
        <w:rPr>
          <w:rFonts w:cs="Times New Roman"/>
          <w:szCs w:val="28"/>
          <w:lang w:val="uk-UA"/>
        </w:rPr>
        <w:t>я в індивідуальній системі ціннісних орієнтацій та цінностей людини</w:t>
      </w:r>
      <w:r w:rsidR="002D595D" w:rsidRPr="00F55F05">
        <w:rPr>
          <w:rFonts w:cs="Times New Roman"/>
          <w:szCs w:val="28"/>
          <w:lang w:val="uk-UA"/>
        </w:rPr>
        <w:t xml:space="preserve"> [10]</w:t>
      </w:r>
      <w:r w:rsidR="009347D4" w:rsidRPr="00F55F05">
        <w:rPr>
          <w:rFonts w:cs="Times New Roman"/>
          <w:szCs w:val="28"/>
          <w:lang w:val="uk-UA"/>
        </w:rPr>
        <w:t>.</w:t>
      </w:r>
    </w:p>
    <w:p w:rsidR="00756753" w:rsidRPr="00F55F05" w:rsidRDefault="00A266C9" w:rsidP="00756753">
      <w:pPr>
        <w:rPr>
          <w:rFonts w:cs="Times New Roman"/>
          <w:szCs w:val="28"/>
          <w:lang w:val="uk-UA"/>
        </w:rPr>
      </w:pPr>
      <w:r w:rsidRPr="00F55F05">
        <w:rPr>
          <w:rFonts w:cs="Times New Roman"/>
          <w:szCs w:val="28"/>
          <w:lang w:val="uk-UA"/>
        </w:rPr>
        <w:t>У контексті ставлення до здоров’</w:t>
      </w:r>
      <w:r w:rsidR="00756753" w:rsidRPr="00F55F05">
        <w:rPr>
          <w:rFonts w:cs="Times New Roman"/>
          <w:szCs w:val="28"/>
          <w:lang w:val="uk-UA"/>
        </w:rPr>
        <w:t xml:space="preserve">я у науковій літературі використовуються терміни «ціннісне», </w:t>
      </w:r>
      <w:r w:rsidRPr="00F55F05">
        <w:rPr>
          <w:rFonts w:cs="Times New Roman"/>
          <w:szCs w:val="28"/>
          <w:lang w:val="uk-UA"/>
        </w:rPr>
        <w:t>«відповідальне», «усвідомлене», «позитивне», «активне», «грамотне», «адекватне»</w:t>
      </w:r>
      <w:r w:rsidR="00756753" w:rsidRPr="00F55F05">
        <w:rPr>
          <w:rFonts w:cs="Times New Roman"/>
          <w:szCs w:val="28"/>
          <w:lang w:val="uk-UA"/>
        </w:rPr>
        <w:t xml:space="preserve">. Переважний, на наш </w:t>
      </w:r>
      <w:r w:rsidR="00756753" w:rsidRPr="00F55F05">
        <w:rPr>
          <w:rFonts w:cs="Times New Roman"/>
          <w:szCs w:val="28"/>
          <w:lang w:val="uk-UA"/>
        </w:rPr>
        <w:lastRenderedPageBreak/>
        <w:t xml:space="preserve">погляд, </w:t>
      </w:r>
      <w:r w:rsidRPr="00F55F05">
        <w:rPr>
          <w:rFonts w:cs="Times New Roman"/>
          <w:szCs w:val="28"/>
          <w:lang w:val="uk-UA"/>
        </w:rPr>
        <w:t xml:space="preserve">є </w:t>
      </w:r>
      <w:r w:rsidR="00756753" w:rsidRPr="00F55F05">
        <w:rPr>
          <w:rFonts w:cs="Times New Roman"/>
          <w:szCs w:val="28"/>
          <w:lang w:val="uk-UA"/>
        </w:rPr>
        <w:t>термін «відповідальне ставлення до здоров’я», оскільки саме відповідальність за своє здоров’я є визначальною детермінантою здоров’язберігаючої поведінки</w:t>
      </w:r>
      <w:r w:rsidR="002D595D" w:rsidRPr="00F55F05">
        <w:rPr>
          <w:rFonts w:cs="Times New Roman"/>
          <w:szCs w:val="28"/>
          <w:lang w:val="uk-UA"/>
        </w:rPr>
        <w:t xml:space="preserve"> [10]</w:t>
      </w:r>
      <w:r w:rsidR="00756753" w:rsidRPr="00F55F05">
        <w:rPr>
          <w:rFonts w:cs="Times New Roman"/>
          <w:szCs w:val="28"/>
          <w:lang w:val="uk-UA"/>
        </w:rPr>
        <w:t>.</w:t>
      </w:r>
    </w:p>
    <w:p w:rsidR="00737462" w:rsidRPr="00F55F05" w:rsidRDefault="00737462" w:rsidP="00737462">
      <w:pPr>
        <w:rPr>
          <w:rFonts w:cs="Times New Roman"/>
          <w:szCs w:val="28"/>
          <w:lang w:val="uk-UA"/>
        </w:rPr>
      </w:pPr>
      <w:r w:rsidRPr="00F55F05">
        <w:rPr>
          <w:rFonts w:cs="Times New Roman"/>
          <w:szCs w:val="28"/>
          <w:lang w:val="uk-UA"/>
        </w:rPr>
        <w:t>Поняття ставлення до здоров’я визначає підтримання особистістю доброго самопочуття, як фізичного,</w:t>
      </w:r>
      <w:r w:rsidR="009A37CD" w:rsidRPr="00F55F05">
        <w:rPr>
          <w:rFonts w:cs="Times New Roman"/>
          <w:szCs w:val="28"/>
          <w:lang w:val="uk-UA"/>
        </w:rPr>
        <w:t xml:space="preserve"> так </w:t>
      </w:r>
      <w:r w:rsidRPr="00F55F05">
        <w:rPr>
          <w:rFonts w:cs="Times New Roman"/>
          <w:szCs w:val="28"/>
          <w:lang w:val="uk-UA"/>
        </w:rPr>
        <w:t>і психологічного. Багато авторів структурують</w:t>
      </w:r>
      <w:r w:rsidR="002D595D" w:rsidRPr="00F55F05">
        <w:rPr>
          <w:rFonts w:cs="Times New Roman"/>
          <w:szCs w:val="28"/>
          <w:lang w:val="uk-UA"/>
        </w:rPr>
        <w:t xml:space="preserve"> компоненти ставлення до здоров’</w:t>
      </w:r>
      <w:r w:rsidRPr="00F55F05">
        <w:rPr>
          <w:rFonts w:cs="Times New Roman"/>
          <w:szCs w:val="28"/>
          <w:lang w:val="uk-UA"/>
        </w:rPr>
        <w:t>я на когнітивний, емоційний та мотиваційно-поведінковий</w:t>
      </w:r>
      <w:r w:rsidR="002D595D" w:rsidRPr="00F55F05">
        <w:rPr>
          <w:rFonts w:cs="Times New Roman"/>
          <w:szCs w:val="28"/>
          <w:lang w:val="uk-UA"/>
        </w:rPr>
        <w:t xml:space="preserve"> [21]</w:t>
      </w:r>
      <w:r w:rsidRPr="00F55F05">
        <w:rPr>
          <w:rFonts w:cs="Times New Roman"/>
          <w:szCs w:val="28"/>
          <w:lang w:val="uk-UA"/>
        </w:rPr>
        <w:t xml:space="preserve">. </w:t>
      </w:r>
    </w:p>
    <w:p w:rsidR="00737462" w:rsidRPr="00F55F05" w:rsidRDefault="00737462" w:rsidP="00737462">
      <w:pPr>
        <w:rPr>
          <w:rFonts w:cs="Times New Roman"/>
          <w:szCs w:val="28"/>
          <w:lang w:val="uk-UA"/>
        </w:rPr>
      </w:pPr>
      <w:r w:rsidRPr="00F55F05">
        <w:rPr>
          <w:rFonts w:cs="Times New Roman"/>
          <w:szCs w:val="28"/>
          <w:lang w:val="uk-UA"/>
        </w:rPr>
        <w:t>У більшості випадків структура теоретичного конструкту «ст</w:t>
      </w:r>
      <w:r w:rsidR="009A37CD" w:rsidRPr="00F55F05">
        <w:rPr>
          <w:rFonts w:cs="Times New Roman"/>
          <w:szCs w:val="28"/>
          <w:lang w:val="uk-UA"/>
        </w:rPr>
        <w:t>авлення до здоров’</w:t>
      </w:r>
      <w:r w:rsidRPr="00F55F05">
        <w:rPr>
          <w:rFonts w:cs="Times New Roman"/>
          <w:szCs w:val="28"/>
          <w:lang w:val="uk-UA"/>
        </w:rPr>
        <w:t>я» визначається через вивчення та опис наступних компонентів:</w:t>
      </w:r>
    </w:p>
    <w:p w:rsidR="00737462" w:rsidRPr="00F55F05" w:rsidRDefault="00737462" w:rsidP="00737462">
      <w:pPr>
        <w:pStyle w:val="a3"/>
        <w:numPr>
          <w:ilvl w:val="0"/>
          <w:numId w:val="4"/>
        </w:numPr>
        <w:ind w:left="0" w:firstLine="709"/>
        <w:rPr>
          <w:rFonts w:cs="Times New Roman"/>
          <w:szCs w:val="28"/>
          <w:lang w:val="uk-UA"/>
        </w:rPr>
      </w:pPr>
      <w:r w:rsidRPr="00F55F05">
        <w:rPr>
          <w:rFonts w:cs="Times New Roman"/>
          <w:szCs w:val="28"/>
          <w:lang w:val="uk-UA"/>
        </w:rPr>
        <w:t>когнітивний компонент характеризує знання людини про здоров’я, критерії його оцінки, основні фактори ризику та анти-ризику;</w:t>
      </w:r>
    </w:p>
    <w:p w:rsidR="00737462" w:rsidRPr="00F55F05" w:rsidRDefault="00737462" w:rsidP="00737462">
      <w:pPr>
        <w:pStyle w:val="a3"/>
        <w:numPr>
          <w:ilvl w:val="0"/>
          <w:numId w:val="4"/>
        </w:numPr>
        <w:ind w:left="0" w:firstLine="709"/>
        <w:rPr>
          <w:rFonts w:cs="Times New Roman"/>
          <w:szCs w:val="28"/>
          <w:lang w:val="uk-UA"/>
        </w:rPr>
      </w:pPr>
      <w:r w:rsidRPr="00F55F05">
        <w:rPr>
          <w:rFonts w:cs="Times New Roman"/>
          <w:szCs w:val="28"/>
          <w:lang w:val="uk-UA"/>
        </w:rPr>
        <w:t>емоційний компонент  відображає емоції, почуття і пе</w:t>
      </w:r>
      <w:r w:rsidR="009A37CD" w:rsidRPr="00F55F05">
        <w:rPr>
          <w:rFonts w:cs="Times New Roman"/>
          <w:szCs w:val="28"/>
          <w:lang w:val="uk-UA"/>
        </w:rPr>
        <w:t>реживання людини, пов’</w:t>
      </w:r>
      <w:r w:rsidRPr="00F55F05">
        <w:rPr>
          <w:rFonts w:cs="Times New Roman"/>
          <w:szCs w:val="28"/>
          <w:lang w:val="uk-UA"/>
        </w:rPr>
        <w:t>язані зі станом здоров’я або його зміною, а також особливості функціонування механізмів психологічних захистів;</w:t>
      </w:r>
    </w:p>
    <w:p w:rsidR="00737462" w:rsidRPr="00F55F05" w:rsidRDefault="00737462" w:rsidP="00737462">
      <w:pPr>
        <w:pStyle w:val="a3"/>
        <w:numPr>
          <w:ilvl w:val="0"/>
          <w:numId w:val="4"/>
        </w:numPr>
        <w:ind w:left="0" w:firstLine="709"/>
        <w:rPr>
          <w:rFonts w:cs="Times New Roman"/>
          <w:szCs w:val="28"/>
          <w:lang w:val="uk-UA"/>
        </w:rPr>
      </w:pPr>
      <w:r w:rsidRPr="00F55F05">
        <w:rPr>
          <w:rFonts w:cs="Times New Roman"/>
          <w:szCs w:val="28"/>
          <w:lang w:val="uk-UA"/>
        </w:rPr>
        <w:t xml:space="preserve">поведінковий компонент характеризує особливості поведінки у сфері здоров’я, ступінь прихильності людини здоровому способу життя, а також переважаючі копінг-стратегії в ситуаціях, </w:t>
      </w:r>
      <w:r w:rsidR="002D595D" w:rsidRPr="00F55F05">
        <w:rPr>
          <w:rFonts w:cs="Times New Roman"/>
          <w:szCs w:val="28"/>
          <w:lang w:val="uk-UA"/>
        </w:rPr>
        <w:t>пов’язаних з його погіршенням [6, 39</w:t>
      </w:r>
      <w:r w:rsidRPr="00F55F05">
        <w:rPr>
          <w:rFonts w:cs="Times New Roman"/>
          <w:szCs w:val="28"/>
          <w:lang w:val="uk-UA"/>
        </w:rPr>
        <w:t>].</w:t>
      </w:r>
    </w:p>
    <w:p w:rsidR="00AF211F" w:rsidRPr="00F55F05" w:rsidRDefault="00AF211F" w:rsidP="00737462">
      <w:pPr>
        <w:rPr>
          <w:rFonts w:cs="Times New Roman"/>
          <w:szCs w:val="28"/>
          <w:lang w:val="uk-UA"/>
        </w:rPr>
      </w:pPr>
      <w:r w:rsidRPr="00F55F05">
        <w:rPr>
          <w:rFonts w:cs="Times New Roman"/>
          <w:szCs w:val="28"/>
          <w:lang w:val="uk-UA"/>
        </w:rPr>
        <w:t>Виділяють наступні компоненти ставлення до здоров’я:</w:t>
      </w:r>
    </w:p>
    <w:p w:rsidR="00AF211F" w:rsidRPr="00F55F05" w:rsidRDefault="00AF211F" w:rsidP="00737462">
      <w:pPr>
        <w:pStyle w:val="a3"/>
        <w:numPr>
          <w:ilvl w:val="0"/>
          <w:numId w:val="3"/>
        </w:numPr>
        <w:ind w:left="0" w:firstLine="709"/>
        <w:rPr>
          <w:rFonts w:cs="Times New Roman"/>
          <w:szCs w:val="28"/>
          <w:lang w:val="uk-UA"/>
        </w:rPr>
      </w:pPr>
      <w:r w:rsidRPr="00F55F05">
        <w:rPr>
          <w:rFonts w:cs="Times New Roman"/>
          <w:szCs w:val="28"/>
          <w:lang w:val="uk-UA"/>
        </w:rPr>
        <w:t xml:space="preserve">когнітивний рівень – ступінь знань або компетентність людини в питаннях здоров’я, </w:t>
      </w:r>
      <w:r w:rsidR="00143BF3" w:rsidRPr="00F55F05">
        <w:rPr>
          <w:rFonts w:cs="Times New Roman"/>
          <w:szCs w:val="28"/>
          <w:lang w:val="uk-UA"/>
        </w:rPr>
        <w:t>знання людиною факторів ризику для свого здоров’я та розуміння нею ролі здоров’я, переконання в тому, що ефективна життєдіяльність та довголіття починається з розуміння ролі здоров’я в цьому;</w:t>
      </w:r>
    </w:p>
    <w:p w:rsidR="00143BF3" w:rsidRPr="00F55F05" w:rsidRDefault="00143BF3" w:rsidP="00737462">
      <w:pPr>
        <w:pStyle w:val="a3"/>
        <w:numPr>
          <w:ilvl w:val="0"/>
          <w:numId w:val="3"/>
        </w:numPr>
        <w:ind w:left="0" w:firstLine="709"/>
        <w:rPr>
          <w:rFonts w:cs="Times New Roman"/>
          <w:szCs w:val="28"/>
          <w:lang w:val="uk-UA"/>
        </w:rPr>
      </w:pPr>
      <w:r w:rsidRPr="00F55F05">
        <w:rPr>
          <w:rFonts w:cs="Times New Roman"/>
          <w:szCs w:val="28"/>
          <w:lang w:val="uk-UA"/>
        </w:rPr>
        <w:t xml:space="preserve">емоційний рівень – ступінь тривожності людини щодо свого здоров’я, здатність людини </w:t>
      </w:r>
      <w:r w:rsidR="00393C52" w:rsidRPr="00F55F05">
        <w:rPr>
          <w:rFonts w:cs="Times New Roman"/>
          <w:szCs w:val="28"/>
          <w:lang w:val="uk-UA"/>
        </w:rPr>
        <w:t>насолоджуватися станом свого здоров’я;</w:t>
      </w:r>
    </w:p>
    <w:p w:rsidR="00393C52" w:rsidRPr="00F55F05" w:rsidRDefault="00393C52" w:rsidP="00737462">
      <w:pPr>
        <w:pStyle w:val="a3"/>
        <w:numPr>
          <w:ilvl w:val="0"/>
          <w:numId w:val="3"/>
        </w:numPr>
        <w:ind w:left="0" w:firstLine="709"/>
        <w:rPr>
          <w:rFonts w:cs="Times New Roman"/>
          <w:szCs w:val="28"/>
          <w:lang w:val="uk-UA"/>
        </w:rPr>
      </w:pPr>
      <w:r w:rsidRPr="00F55F05">
        <w:rPr>
          <w:rFonts w:cs="Times New Roman"/>
          <w:szCs w:val="28"/>
          <w:lang w:val="uk-UA"/>
        </w:rPr>
        <w:t>мотиваційно-поведінковий рівень – перебування здоров’я на високому рівні в індивідуальній ієрархії цінностей, відповідність дій та вчинків відповідно до вимог здорового способу життя та медицини, гагаєни тощо;</w:t>
      </w:r>
    </w:p>
    <w:p w:rsidR="00737462" w:rsidRPr="00F55F05" w:rsidRDefault="00393C52" w:rsidP="00393C52">
      <w:pPr>
        <w:pStyle w:val="a3"/>
        <w:numPr>
          <w:ilvl w:val="0"/>
          <w:numId w:val="3"/>
        </w:numPr>
        <w:ind w:left="0" w:firstLine="709"/>
        <w:rPr>
          <w:rFonts w:cs="Times New Roman"/>
          <w:szCs w:val="28"/>
          <w:lang w:val="uk-UA"/>
        </w:rPr>
      </w:pPr>
      <w:r w:rsidRPr="00F55F05">
        <w:rPr>
          <w:rFonts w:cs="Times New Roman"/>
          <w:szCs w:val="28"/>
          <w:lang w:val="uk-UA"/>
        </w:rPr>
        <w:lastRenderedPageBreak/>
        <w:t xml:space="preserve">ступінь відповідності самооцінки людини стану свого здоров’я (як фізичного, так і психічного та соціального) </w:t>
      </w:r>
      <w:r w:rsidR="002D595D" w:rsidRPr="00F55F05">
        <w:rPr>
          <w:rFonts w:cs="Times New Roman"/>
          <w:szCs w:val="28"/>
          <w:lang w:val="uk-UA"/>
        </w:rPr>
        <w:t>[3, 39</w:t>
      </w:r>
      <w:r w:rsidR="00737462" w:rsidRPr="00F55F05">
        <w:rPr>
          <w:rFonts w:cs="Times New Roman"/>
          <w:szCs w:val="28"/>
          <w:lang w:val="uk-UA"/>
        </w:rPr>
        <w:t>].</w:t>
      </w:r>
    </w:p>
    <w:p w:rsidR="00737462" w:rsidRPr="00F55F05" w:rsidRDefault="00FF1E79" w:rsidP="00737462">
      <w:pPr>
        <w:pStyle w:val="a3"/>
        <w:ind w:left="0"/>
        <w:rPr>
          <w:rFonts w:cs="Times New Roman"/>
          <w:szCs w:val="28"/>
          <w:lang w:val="uk-UA"/>
        </w:rPr>
      </w:pPr>
      <w:r w:rsidRPr="00F55F05">
        <w:rPr>
          <w:rFonts w:cs="Times New Roman"/>
          <w:szCs w:val="28"/>
          <w:lang w:val="uk-UA"/>
        </w:rPr>
        <w:t>Також</w:t>
      </w:r>
      <w:r w:rsidR="00737462" w:rsidRPr="00F55F05">
        <w:rPr>
          <w:rFonts w:cs="Times New Roman"/>
          <w:szCs w:val="28"/>
          <w:lang w:val="uk-UA"/>
        </w:rPr>
        <w:t xml:space="preserve"> компоненти </w:t>
      </w:r>
      <w:r w:rsidRPr="00F55F05">
        <w:rPr>
          <w:rFonts w:cs="Times New Roman"/>
          <w:szCs w:val="28"/>
          <w:lang w:val="uk-UA"/>
        </w:rPr>
        <w:t xml:space="preserve">ставлення до здоров’я поділяють </w:t>
      </w:r>
      <w:r w:rsidR="00737462" w:rsidRPr="00F55F05">
        <w:rPr>
          <w:rFonts w:cs="Times New Roman"/>
          <w:szCs w:val="28"/>
          <w:lang w:val="uk-UA"/>
        </w:rPr>
        <w:t>на:</w:t>
      </w:r>
    </w:p>
    <w:p w:rsidR="00737462" w:rsidRPr="00F55F05" w:rsidRDefault="00FF1E79" w:rsidP="00FF1E79">
      <w:pPr>
        <w:pStyle w:val="a3"/>
        <w:numPr>
          <w:ilvl w:val="0"/>
          <w:numId w:val="5"/>
        </w:numPr>
        <w:ind w:left="0" w:firstLine="709"/>
        <w:rPr>
          <w:rFonts w:cs="Times New Roman"/>
          <w:szCs w:val="28"/>
          <w:lang w:val="uk-UA"/>
        </w:rPr>
      </w:pPr>
      <w:r w:rsidRPr="00F55F05">
        <w:rPr>
          <w:rFonts w:cs="Times New Roman"/>
          <w:szCs w:val="28"/>
          <w:lang w:val="uk-UA"/>
        </w:rPr>
        <w:t>когнітивну складову – усвідомлення особистості,</w:t>
      </w:r>
      <w:r w:rsidR="00737462" w:rsidRPr="00F55F05">
        <w:rPr>
          <w:rFonts w:cs="Times New Roman"/>
          <w:szCs w:val="28"/>
          <w:lang w:val="uk-UA"/>
        </w:rPr>
        <w:t xml:space="preserve"> знання факторів </w:t>
      </w:r>
      <w:r w:rsidRPr="00F55F05">
        <w:rPr>
          <w:rFonts w:cs="Times New Roman"/>
          <w:szCs w:val="28"/>
          <w:lang w:val="uk-UA"/>
        </w:rPr>
        <w:t>та ризиків, що стосуються здоров’я;</w:t>
      </w:r>
    </w:p>
    <w:p w:rsidR="00737462" w:rsidRPr="00F55F05" w:rsidRDefault="00FF1E79" w:rsidP="00737462">
      <w:pPr>
        <w:pStyle w:val="a3"/>
        <w:numPr>
          <w:ilvl w:val="0"/>
          <w:numId w:val="5"/>
        </w:numPr>
        <w:ind w:left="0" w:firstLine="709"/>
        <w:rPr>
          <w:rFonts w:cs="Times New Roman"/>
          <w:szCs w:val="28"/>
          <w:lang w:val="uk-UA"/>
        </w:rPr>
      </w:pPr>
      <w:r w:rsidRPr="00F55F05">
        <w:rPr>
          <w:rFonts w:cs="Times New Roman"/>
          <w:szCs w:val="28"/>
          <w:lang w:val="uk-UA"/>
        </w:rPr>
        <w:t>ціннісно-мотиваційну складову</w:t>
      </w:r>
      <w:r w:rsidR="00737462" w:rsidRPr="00F55F05">
        <w:rPr>
          <w:rFonts w:cs="Times New Roman"/>
          <w:szCs w:val="28"/>
          <w:lang w:val="uk-UA"/>
        </w:rPr>
        <w:t xml:space="preserve"> – місце здоров’я у ціннісній ієрархії, а також особливості мотивації в галузі здорового способу життя;</w:t>
      </w:r>
    </w:p>
    <w:p w:rsidR="00737462" w:rsidRPr="00F55F05" w:rsidRDefault="00FF1E79" w:rsidP="00737462">
      <w:pPr>
        <w:pStyle w:val="a3"/>
        <w:numPr>
          <w:ilvl w:val="0"/>
          <w:numId w:val="5"/>
        </w:numPr>
        <w:ind w:left="0" w:firstLine="709"/>
        <w:rPr>
          <w:rFonts w:cs="Times New Roman"/>
          <w:szCs w:val="28"/>
          <w:lang w:val="uk-UA"/>
        </w:rPr>
      </w:pPr>
      <w:r w:rsidRPr="00F55F05">
        <w:rPr>
          <w:rFonts w:cs="Times New Roman"/>
          <w:szCs w:val="28"/>
          <w:lang w:val="uk-UA"/>
        </w:rPr>
        <w:t>емоційну складову</w:t>
      </w:r>
      <w:r w:rsidR="00737462" w:rsidRPr="00F55F05">
        <w:rPr>
          <w:rFonts w:cs="Times New Roman"/>
          <w:szCs w:val="28"/>
          <w:lang w:val="uk-UA"/>
        </w:rPr>
        <w:t xml:space="preserve"> – п</w:t>
      </w:r>
      <w:r w:rsidRPr="00F55F05">
        <w:rPr>
          <w:rFonts w:cs="Times New Roman"/>
          <w:szCs w:val="28"/>
          <w:lang w:val="uk-UA"/>
        </w:rPr>
        <w:t>очуття, переживання та емоції пов’</w:t>
      </w:r>
      <w:r w:rsidR="00737462" w:rsidRPr="00F55F05">
        <w:rPr>
          <w:rFonts w:cs="Times New Roman"/>
          <w:szCs w:val="28"/>
          <w:lang w:val="uk-UA"/>
        </w:rPr>
        <w:t>язані з</w:t>
      </w:r>
      <w:r w:rsidRPr="00F55F05">
        <w:rPr>
          <w:rFonts w:cs="Times New Roman"/>
          <w:szCs w:val="28"/>
          <w:lang w:val="uk-UA"/>
        </w:rPr>
        <w:t>і</w:t>
      </w:r>
      <w:r w:rsidR="00737462" w:rsidRPr="00F55F05">
        <w:rPr>
          <w:rFonts w:cs="Times New Roman"/>
          <w:szCs w:val="28"/>
          <w:lang w:val="uk-UA"/>
        </w:rPr>
        <w:t xml:space="preserve"> зміною </w:t>
      </w:r>
      <w:r w:rsidRPr="00F55F05">
        <w:rPr>
          <w:rFonts w:cs="Times New Roman"/>
          <w:szCs w:val="28"/>
          <w:lang w:val="uk-UA"/>
        </w:rPr>
        <w:t xml:space="preserve">стану </w:t>
      </w:r>
      <w:r w:rsidR="00737462" w:rsidRPr="00F55F05">
        <w:rPr>
          <w:rFonts w:cs="Times New Roman"/>
          <w:szCs w:val="28"/>
          <w:lang w:val="uk-UA"/>
        </w:rPr>
        <w:t>здоров’я;</w:t>
      </w:r>
    </w:p>
    <w:p w:rsidR="00737462" w:rsidRPr="00F55F05" w:rsidRDefault="00FF1E79" w:rsidP="00737462">
      <w:pPr>
        <w:pStyle w:val="a3"/>
        <w:numPr>
          <w:ilvl w:val="0"/>
          <w:numId w:val="5"/>
        </w:numPr>
        <w:ind w:left="0" w:firstLine="709"/>
        <w:rPr>
          <w:rFonts w:cs="Times New Roman"/>
          <w:szCs w:val="28"/>
          <w:lang w:val="uk-UA"/>
        </w:rPr>
      </w:pPr>
      <w:r w:rsidRPr="00F55F05">
        <w:rPr>
          <w:rFonts w:cs="Times New Roman"/>
          <w:szCs w:val="28"/>
          <w:lang w:val="uk-UA"/>
        </w:rPr>
        <w:t>поведінкову складову</w:t>
      </w:r>
      <w:r w:rsidR="00737462" w:rsidRPr="00F55F05">
        <w:rPr>
          <w:rFonts w:cs="Times New Roman"/>
          <w:szCs w:val="28"/>
          <w:lang w:val="uk-UA"/>
        </w:rPr>
        <w:t xml:space="preserve"> – особливості поведінки при вед</w:t>
      </w:r>
      <w:r w:rsidR="002D595D" w:rsidRPr="00F55F05">
        <w:rPr>
          <w:rFonts w:cs="Times New Roman"/>
          <w:szCs w:val="28"/>
          <w:lang w:val="uk-UA"/>
        </w:rPr>
        <w:t>енні здорового способу життя [28</w:t>
      </w:r>
      <w:r w:rsidR="00737462" w:rsidRPr="00F55F05">
        <w:rPr>
          <w:rFonts w:cs="Times New Roman"/>
          <w:szCs w:val="28"/>
          <w:lang w:val="uk-UA"/>
        </w:rPr>
        <w:t>].</w:t>
      </w:r>
    </w:p>
    <w:p w:rsidR="00810BA5" w:rsidRPr="00F55F05" w:rsidRDefault="00810BA5" w:rsidP="00810BA5">
      <w:pPr>
        <w:rPr>
          <w:rFonts w:cs="Times New Roman"/>
          <w:szCs w:val="28"/>
          <w:lang w:val="uk-UA"/>
        </w:rPr>
      </w:pPr>
      <w:r w:rsidRPr="00F55F05">
        <w:rPr>
          <w:rFonts w:cs="Times New Roman"/>
          <w:szCs w:val="28"/>
          <w:lang w:val="uk-UA"/>
        </w:rPr>
        <w:t xml:space="preserve">Ціннісно-смисловий або ціннісно-мотиваційний компонент </w:t>
      </w:r>
      <w:r w:rsidR="00FF1E79" w:rsidRPr="00F55F05">
        <w:rPr>
          <w:rFonts w:cs="Times New Roman"/>
          <w:szCs w:val="28"/>
          <w:lang w:val="uk-UA"/>
        </w:rPr>
        <w:t>ставлення особистості до здоров’</w:t>
      </w:r>
      <w:r w:rsidRPr="00F55F05">
        <w:rPr>
          <w:rFonts w:cs="Times New Roman"/>
          <w:szCs w:val="28"/>
          <w:lang w:val="uk-UA"/>
        </w:rPr>
        <w:t>я є домінуванням в ієрархії цінно</w:t>
      </w:r>
      <w:r w:rsidR="00FF1E79" w:rsidRPr="00F55F05">
        <w:rPr>
          <w:rFonts w:cs="Times New Roman"/>
          <w:szCs w:val="28"/>
          <w:lang w:val="uk-UA"/>
        </w:rPr>
        <w:t>стей такої категорії, як здоров’</w:t>
      </w:r>
      <w:r w:rsidRPr="00F55F05">
        <w:rPr>
          <w:rFonts w:cs="Times New Roman"/>
          <w:szCs w:val="28"/>
          <w:lang w:val="uk-UA"/>
        </w:rPr>
        <w:t xml:space="preserve">я, мотивація, спрямована на зміцнення та </w:t>
      </w:r>
      <w:r w:rsidR="00FF1E79" w:rsidRPr="00F55F05">
        <w:rPr>
          <w:rFonts w:cs="Times New Roman"/>
          <w:szCs w:val="28"/>
          <w:lang w:val="uk-UA"/>
        </w:rPr>
        <w:t>збереження здоров’</w:t>
      </w:r>
      <w:r w:rsidRPr="00F55F05">
        <w:rPr>
          <w:rFonts w:cs="Times New Roman"/>
          <w:szCs w:val="28"/>
          <w:lang w:val="uk-UA"/>
        </w:rPr>
        <w:t>я.</w:t>
      </w:r>
    </w:p>
    <w:p w:rsidR="00810BA5" w:rsidRPr="00F55F05" w:rsidRDefault="00810BA5" w:rsidP="00810BA5">
      <w:pPr>
        <w:rPr>
          <w:rFonts w:cs="Times New Roman"/>
          <w:szCs w:val="28"/>
          <w:lang w:val="uk-UA"/>
        </w:rPr>
      </w:pPr>
      <w:r w:rsidRPr="00F55F05">
        <w:rPr>
          <w:rFonts w:cs="Times New Roman"/>
          <w:szCs w:val="28"/>
          <w:lang w:val="uk-UA"/>
        </w:rPr>
        <w:t>Емоційни</w:t>
      </w:r>
      <w:r w:rsidR="00FF1E79" w:rsidRPr="00F55F05">
        <w:rPr>
          <w:rFonts w:cs="Times New Roman"/>
          <w:szCs w:val="28"/>
          <w:lang w:val="uk-UA"/>
        </w:rPr>
        <w:t>й компонент ставлення до здоров’</w:t>
      </w:r>
      <w:r w:rsidRPr="00F55F05">
        <w:rPr>
          <w:rFonts w:cs="Times New Roman"/>
          <w:szCs w:val="28"/>
          <w:lang w:val="uk-UA"/>
        </w:rPr>
        <w:t xml:space="preserve">я </w:t>
      </w:r>
      <w:r w:rsidR="00FF1E79" w:rsidRPr="00F55F05">
        <w:rPr>
          <w:rFonts w:cs="Times New Roman"/>
          <w:szCs w:val="28"/>
          <w:lang w:val="uk-UA"/>
        </w:rPr>
        <w:t>включа</w:t>
      </w:r>
      <w:r w:rsidRPr="00F55F05">
        <w:rPr>
          <w:rFonts w:cs="Times New Roman"/>
          <w:szCs w:val="28"/>
          <w:lang w:val="uk-UA"/>
        </w:rPr>
        <w:t xml:space="preserve">є почуття, емоції </w:t>
      </w:r>
      <w:r w:rsidR="00FF1E79" w:rsidRPr="00F55F05">
        <w:rPr>
          <w:rFonts w:cs="Times New Roman"/>
          <w:szCs w:val="28"/>
          <w:lang w:val="uk-UA"/>
        </w:rPr>
        <w:t>та переживання особистості у зв’</w:t>
      </w:r>
      <w:r w:rsidRPr="00F55F05">
        <w:rPr>
          <w:rFonts w:cs="Times New Roman"/>
          <w:szCs w:val="28"/>
          <w:lang w:val="uk-UA"/>
        </w:rPr>
        <w:t>язку з погіршенням з</w:t>
      </w:r>
      <w:r w:rsidR="00FF1E79" w:rsidRPr="00F55F05">
        <w:rPr>
          <w:rFonts w:cs="Times New Roman"/>
          <w:szCs w:val="28"/>
          <w:lang w:val="uk-UA"/>
        </w:rPr>
        <w:t>доров’</w:t>
      </w:r>
      <w:r w:rsidRPr="00F55F05">
        <w:rPr>
          <w:rFonts w:cs="Times New Roman"/>
          <w:szCs w:val="28"/>
          <w:lang w:val="uk-UA"/>
        </w:rPr>
        <w:t>я, вміння насолоджуватися та отримувати з</w:t>
      </w:r>
      <w:r w:rsidR="00FF1E79" w:rsidRPr="00F55F05">
        <w:rPr>
          <w:rFonts w:cs="Times New Roman"/>
          <w:szCs w:val="28"/>
          <w:lang w:val="uk-UA"/>
        </w:rPr>
        <w:t>адоволення від задовільного стану здоров’</w:t>
      </w:r>
      <w:r w:rsidRPr="00F55F05">
        <w:rPr>
          <w:rFonts w:cs="Times New Roman"/>
          <w:szCs w:val="28"/>
          <w:lang w:val="uk-UA"/>
        </w:rPr>
        <w:t xml:space="preserve">я. </w:t>
      </w:r>
    </w:p>
    <w:p w:rsidR="00810BA5" w:rsidRPr="00F55F05" w:rsidRDefault="00810BA5" w:rsidP="00810BA5">
      <w:pPr>
        <w:rPr>
          <w:rFonts w:cs="Times New Roman"/>
          <w:szCs w:val="28"/>
          <w:lang w:val="uk-UA"/>
        </w:rPr>
      </w:pPr>
      <w:r w:rsidRPr="00F55F05">
        <w:rPr>
          <w:rFonts w:cs="Times New Roman"/>
          <w:szCs w:val="28"/>
          <w:lang w:val="uk-UA"/>
        </w:rPr>
        <w:t>Когнітивний компонент відносин до здоров</w:t>
      </w:r>
      <w:r w:rsidR="009848AB" w:rsidRPr="00F55F05">
        <w:rPr>
          <w:rFonts w:cs="Times New Roman"/>
          <w:szCs w:val="28"/>
          <w:lang w:val="uk-UA"/>
        </w:rPr>
        <w:t>’</w:t>
      </w:r>
      <w:r w:rsidRPr="00F55F05">
        <w:rPr>
          <w:rFonts w:cs="Times New Roman"/>
          <w:szCs w:val="28"/>
          <w:lang w:val="uk-UA"/>
        </w:rPr>
        <w:t xml:space="preserve">я представлений </w:t>
      </w:r>
      <w:r w:rsidR="009848AB" w:rsidRPr="00F55F05">
        <w:rPr>
          <w:rFonts w:cs="Times New Roman"/>
          <w:szCs w:val="28"/>
          <w:lang w:val="uk-UA"/>
        </w:rPr>
        <w:t>знаннями особистості про здоров’</w:t>
      </w:r>
      <w:r w:rsidRPr="00F55F05">
        <w:rPr>
          <w:rFonts w:cs="Times New Roman"/>
          <w:szCs w:val="28"/>
          <w:lang w:val="uk-UA"/>
        </w:rPr>
        <w:t>я та здоровий спосіб життя, її установка</w:t>
      </w:r>
      <w:r w:rsidR="009848AB" w:rsidRPr="00F55F05">
        <w:rPr>
          <w:rFonts w:cs="Times New Roman"/>
          <w:szCs w:val="28"/>
          <w:lang w:val="uk-UA"/>
        </w:rPr>
        <w:t>ми та переконаннями щодо здоров’</w:t>
      </w:r>
      <w:r w:rsidRPr="00F55F05">
        <w:rPr>
          <w:rFonts w:cs="Times New Roman"/>
          <w:szCs w:val="28"/>
          <w:lang w:val="uk-UA"/>
        </w:rPr>
        <w:t>я, джерелами отримання інформації про здоров</w:t>
      </w:r>
      <w:r w:rsidR="009848AB" w:rsidRPr="00F55F05">
        <w:rPr>
          <w:rFonts w:cs="Times New Roman"/>
          <w:szCs w:val="28"/>
          <w:lang w:val="uk-UA"/>
        </w:rPr>
        <w:t>’</w:t>
      </w:r>
      <w:r w:rsidRPr="00F55F05">
        <w:rPr>
          <w:rFonts w:cs="Times New Roman"/>
          <w:szCs w:val="28"/>
          <w:lang w:val="uk-UA"/>
        </w:rPr>
        <w:t>я та здоровий спосіб життя, розумінням впливу</w:t>
      </w:r>
      <w:r w:rsidR="009848AB" w:rsidRPr="00F55F05">
        <w:rPr>
          <w:rFonts w:cs="Times New Roman"/>
          <w:szCs w:val="28"/>
          <w:lang w:val="uk-UA"/>
        </w:rPr>
        <w:t xml:space="preserve"> різних факторів на стан здоров’</w:t>
      </w:r>
      <w:r w:rsidRPr="00F55F05">
        <w:rPr>
          <w:rFonts w:cs="Times New Roman"/>
          <w:szCs w:val="28"/>
          <w:lang w:val="uk-UA"/>
        </w:rPr>
        <w:t xml:space="preserve">я. </w:t>
      </w:r>
    </w:p>
    <w:p w:rsidR="00810BA5" w:rsidRPr="00F55F05" w:rsidRDefault="00810BA5" w:rsidP="00810BA5">
      <w:pPr>
        <w:rPr>
          <w:rFonts w:cs="Times New Roman"/>
          <w:szCs w:val="28"/>
          <w:lang w:val="uk-UA"/>
        </w:rPr>
      </w:pPr>
      <w:r w:rsidRPr="00F55F05">
        <w:rPr>
          <w:rFonts w:cs="Times New Roman"/>
          <w:szCs w:val="28"/>
          <w:lang w:val="uk-UA"/>
        </w:rPr>
        <w:t xml:space="preserve">Поведінковий компонент </w:t>
      </w:r>
      <w:r w:rsidR="009848AB" w:rsidRPr="00F55F05">
        <w:rPr>
          <w:rFonts w:cs="Times New Roman"/>
          <w:szCs w:val="28"/>
          <w:lang w:val="uk-UA"/>
        </w:rPr>
        <w:t>ставлення особистості до здоров’</w:t>
      </w:r>
      <w:r w:rsidRPr="00F55F05">
        <w:rPr>
          <w:rFonts w:cs="Times New Roman"/>
          <w:szCs w:val="28"/>
          <w:lang w:val="uk-UA"/>
        </w:rPr>
        <w:t>я включає відсутність або наявність дій, спрямов</w:t>
      </w:r>
      <w:r w:rsidR="009848AB" w:rsidRPr="00F55F05">
        <w:rPr>
          <w:rFonts w:cs="Times New Roman"/>
          <w:szCs w:val="28"/>
          <w:lang w:val="uk-UA"/>
        </w:rPr>
        <w:t>аних на турботу про своє здоров’</w:t>
      </w:r>
      <w:r w:rsidRPr="00F55F05">
        <w:rPr>
          <w:rFonts w:cs="Times New Roman"/>
          <w:szCs w:val="28"/>
          <w:lang w:val="uk-UA"/>
        </w:rPr>
        <w:t>я, дотримання правил та приписів щодо здорового способу життя, характерні копінг-стратегі</w:t>
      </w:r>
      <w:r w:rsidR="00B62101" w:rsidRPr="00F55F05">
        <w:rPr>
          <w:rFonts w:cs="Times New Roman"/>
          <w:szCs w:val="28"/>
          <w:lang w:val="uk-UA"/>
        </w:rPr>
        <w:t>ї у ситуаціях погіршення здоров’</w:t>
      </w:r>
      <w:r w:rsidR="002D595D" w:rsidRPr="00F55F05">
        <w:rPr>
          <w:rFonts w:cs="Times New Roman"/>
          <w:szCs w:val="28"/>
          <w:lang w:val="uk-UA"/>
        </w:rPr>
        <w:t>я [23, 28</w:t>
      </w:r>
      <w:r w:rsidRPr="00F55F05">
        <w:rPr>
          <w:rFonts w:cs="Times New Roman"/>
          <w:szCs w:val="28"/>
          <w:lang w:val="uk-UA"/>
        </w:rPr>
        <w:t>]</w:t>
      </w:r>
      <w:r w:rsidR="00B62101" w:rsidRPr="00F55F05">
        <w:rPr>
          <w:rFonts w:cs="Times New Roman"/>
          <w:szCs w:val="28"/>
          <w:lang w:val="uk-UA"/>
        </w:rPr>
        <w:t>.</w:t>
      </w:r>
    </w:p>
    <w:p w:rsidR="00737462" w:rsidRPr="00F55F05" w:rsidRDefault="00737462" w:rsidP="00737462">
      <w:pPr>
        <w:rPr>
          <w:rFonts w:cs="Times New Roman"/>
          <w:szCs w:val="28"/>
          <w:lang w:val="uk-UA"/>
        </w:rPr>
      </w:pPr>
      <w:r w:rsidRPr="00F55F05">
        <w:rPr>
          <w:rFonts w:cs="Times New Roman"/>
          <w:szCs w:val="28"/>
          <w:lang w:val="uk-UA"/>
        </w:rPr>
        <w:t>Варто звернути увагу, що багатьма авторами допускається методологічна і методична неточність, так як компоне</w:t>
      </w:r>
      <w:r w:rsidR="00B62101" w:rsidRPr="00F55F05">
        <w:rPr>
          <w:rFonts w:cs="Times New Roman"/>
          <w:szCs w:val="28"/>
          <w:lang w:val="uk-UA"/>
        </w:rPr>
        <w:t>нти ставлення розглядаються</w:t>
      </w:r>
      <w:r w:rsidRPr="00F55F05">
        <w:rPr>
          <w:rFonts w:cs="Times New Roman"/>
          <w:szCs w:val="28"/>
          <w:lang w:val="uk-UA"/>
        </w:rPr>
        <w:t xml:space="preserve"> як складові частини або елементи ставлення до здоров’я, у той </w:t>
      </w:r>
      <w:r w:rsidRPr="00F55F05">
        <w:rPr>
          <w:rFonts w:cs="Times New Roman"/>
          <w:szCs w:val="28"/>
          <w:lang w:val="uk-UA"/>
        </w:rPr>
        <w:lastRenderedPageBreak/>
        <w:t>час як ставлення – цілісне. Поняття «компоненти ставлення» фіксує лише результат на</w:t>
      </w:r>
      <w:r w:rsidR="00B62101" w:rsidRPr="00F55F05">
        <w:rPr>
          <w:rFonts w:cs="Times New Roman"/>
          <w:szCs w:val="28"/>
          <w:lang w:val="uk-UA"/>
        </w:rPr>
        <w:t xml:space="preserve">укового психологічного аналізу </w:t>
      </w:r>
      <w:r w:rsidR="002D595D" w:rsidRPr="00F55F05">
        <w:rPr>
          <w:rFonts w:cs="Times New Roman"/>
          <w:szCs w:val="28"/>
          <w:lang w:val="uk-UA"/>
        </w:rPr>
        <w:t>[14</w:t>
      </w:r>
      <w:r w:rsidRPr="00F55F05">
        <w:rPr>
          <w:rFonts w:cs="Times New Roman"/>
          <w:szCs w:val="28"/>
          <w:lang w:val="uk-UA"/>
        </w:rPr>
        <w:t>].</w:t>
      </w:r>
    </w:p>
    <w:p w:rsidR="00737462" w:rsidRPr="00F55F05" w:rsidRDefault="00737462" w:rsidP="00737462">
      <w:pPr>
        <w:rPr>
          <w:rFonts w:cs="Times New Roman"/>
          <w:szCs w:val="28"/>
          <w:lang w:val="uk-UA"/>
        </w:rPr>
      </w:pPr>
      <w:r w:rsidRPr="00F55F05">
        <w:rPr>
          <w:rFonts w:cs="Times New Roman"/>
          <w:szCs w:val="28"/>
          <w:lang w:val="uk-UA"/>
        </w:rPr>
        <w:t xml:space="preserve">Узагальнюючи дані досліджень, слід звернути увагу на парадоксальний характер ставлення до свого здоров’я сучасної людини, тобто те, що існує значний розрив між декларацією високої цінності здоров’я та її практичною реалізацією на поведінковому рівні. Встановлено, що культура самозберігаючої поведінки у більшості людей сформована недостатньо: у структурі долаючої поведінки переважають пасивно-вичікувальні копінг-стратегії і споживче ставлення до здоров’я, а в структурі мотивації здорового образу виявлені численні зовнішні та внутрішні бар’єри [2]. </w:t>
      </w:r>
    </w:p>
    <w:p w:rsidR="00737462" w:rsidRPr="00F55F05" w:rsidRDefault="00737462" w:rsidP="00737462">
      <w:pPr>
        <w:rPr>
          <w:rFonts w:cs="Times New Roman"/>
          <w:szCs w:val="28"/>
          <w:lang w:val="uk-UA"/>
        </w:rPr>
      </w:pPr>
      <w:r w:rsidRPr="00F55F05">
        <w:rPr>
          <w:rFonts w:cs="Times New Roman"/>
          <w:szCs w:val="28"/>
          <w:lang w:val="uk-UA"/>
        </w:rPr>
        <w:t xml:space="preserve">Разом з тим, виявлення та вирішення названого протиріччя може бути розглянуто як психологічний механізм формування такого відношення особистості до власного здоров’я, яке сприятиме його збереженню та зміцненню. Яким же має бути це ставлення? В описі ставлення до здоров’я автори </w:t>
      </w:r>
      <w:r w:rsidR="00492267" w:rsidRPr="00F55F05">
        <w:rPr>
          <w:rFonts w:cs="Times New Roman"/>
          <w:szCs w:val="28"/>
          <w:lang w:val="uk-UA"/>
        </w:rPr>
        <w:t xml:space="preserve">аксіологічного (ціннісного) підходу до дослідження проблеми здоров’я </w:t>
      </w:r>
      <w:r w:rsidRPr="00F55F05">
        <w:rPr>
          <w:rFonts w:cs="Times New Roman"/>
          <w:szCs w:val="28"/>
          <w:lang w:val="uk-UA"/>
        </w:rPr>
        <w:t>використовують цілий ряд визначень: усвідомлене, відповідальне, ціннісне, правильне, грамотне, раціональн</w:t>
      </w:r>
      <w:r w:rsidR="00492267" w:rsidRPr="00F55F05">
        <w:rPr>
          <w:rFonts w:cs="Times New Roman"/>
          <w:szCs w:val="28"/>
          <w:lang w:val="uk-UA"/>
        </w:rPr>
        <w:t>е, позитивне, адекватне та ін.</w:t>
      </w:r>
      <w:r w:rsidR="002D595D" w:rsidRPr="00F55F05">
        <w:rPr>
          <w:rFonts w:cs="Times New Roman"/>
          <w:szCs w:val="28"/>
          <w:lang w:val="uk-UA"/>
        </w:rPr>
        <w:t xml:space="preserve"> [12</w:t>
      </w:r>
      <w:r w:rsidRPr="00F55F05">
        <w:rPr>
          <w:rFonts w:cs="Times New Roman"/>
          <w:szCs w:val="28"/>
          <w:lang w:val="uk-UA"/>
        </w:rPr>
        <w:t>]. Сутність аксіологічної парадигми полягає в тому, що здоров’я трактується як цінність, яка може диктувати цілі, наміри та дії не тільки окремих людей, а й цілих соціальних інститутів.</w:t>
      </w:r>
    </w:p>
    <w:p w:rsidR="00492267" w:rsidRPr="00F55F05" w:rsidRDefault="00411785" w:rsidP="00E93E39">
      <w:pPr>
        <w:rPr>
          <w:rFonts w:cs="Times New Roman"/>
          <w:szCs w:val="28"/>
          <w:lang w:val="uk-UA"/>
        </w:rPr>
      </w:pPr>
      <w:r w:rsidRPr="00F55F05">
        <w:rPr>
          <w:rFonts w:cs="Times New Roman"/>
          <w:szCs w:val="28"/>
          <w:lang w:val="uk-UA"/>
        </w:rPr>
        <w:t xml:space="preserve">Дослідження, які проводять сучасні психологи, дозволяють сказати, що </w:t>
      </w:r>
      <w:r w:rsidR="00492267" w:rsidRPr="00F55F05">
        <w:rPr>
          <w:rFonts w:cs="Times New Roman"/>
          <w:szCs w:val="28"/>
          <w:lang w:val="uk-UA"/>
        </w:rPr>
        <w:t>ставлення до здоров’</w:t>
      </w:r>
      <w:r w:rsidRPr="00F55F05">
        <w:rPr>
          <w:rFonts w:cs="Times New Roman"/>
          <w:szCs w:val="28"/>
          <w:lang w:val="uk-UA"/>
        </w:rPr>
        <w:t>я як цінності у свідомості людини ма</w:t>
      </w:r>
      <w:r w:rsidR="00492267" w:rsidRPr="00F55F05">
        <w:rPr>
          <w:rFonts w:cs="Times New Roman"/>
          <w:szCs w:val="28"/>
          <w:lang w:val="uk-UA"/>
        </w:rPr>
        <w:t>є вікову динаміку. Спочатку суб’</w:t>
      </w:r>
      <w:r w:rsidRPr="00F55F05">
        <w:rPr>
          <w:rFonts w:cs="Times New Roman"/>
          <w:szCs w:val="28"/>
          <w:lang w:val="uk-UA"/>
        </w:rPr>
        <w:t xml:space="preserve">єкт відноситься до нього як природного стану, оскільки </w:t>
      </w:r>
      <w:r w:rsidR="00492267" w:rsidRPr="00F55F05">
        <w:rPr>
          <w:rFonts w:cs="Times New Roman"/>
          <w:szCs w:val="28"/>
          <w:lang w:val="uk-UA"/>
        </w:rPr>
        <w:t>об’</w:t>
      </w:r>
      <w:r w:rsidRPr="00F55F05">
        <w:rPr>
          <w:rFonts w:cs="Times New Roman"/>
          <w:szCs w:val="28"/>
          <w:lang w:val="uk-UA"/>
        </w:rPr>
        <w:t>єктивно не с</w:t>
      </w:r>
      <w:r w:rsidR="00492267" w:rsidRPr="00F55F05">
        <w:rPr>
          <w:rFonts w:cs="Times New Roman"/>
          <w:szCs w:val="28"/>
          <w:lang w:val="uk-UA"/>
        </w:rPr>
        <w:t>тикався із проблемами зі здоров’</w:t>
      </w:r>
      <w:r w:rsidRPr="00F55F05">
        <w:rPr>
          <w:rFonts w:cs="Times New Roman"/>
          <w:szCs w:val="28"/>
          <w:lang w:val="uk-UA"/>
        </w:rPr>
        <w:t>ям. На даному щаблі розвитку</w:t>
      </w:r>
      <w:r w:rsidR="00E93E39" w:rsidRPr="00F55F05">
        <w:rPr>
          <w:rFonts w:cs="Times New Roman"/>
          <w:szCs w:val="28"/>
          <w:lang w:val="uk-UA"/>
        </w:rPr>
        <w:t xml:space="preserve"> </w:t>
      </w:r>
      <w:r w:rsidR="00492267" w:rsidRPr="00F55F05">
        <w:rPr>
          <w:rFonts w:cs="Times New Roman"/>
          <w:szCs w:val="28"/>
          <w:lang w:val="uk-UA"/>
        </w:rPr>
        <w:t>здоров’</w:t>
      </w:r>
      <w:r w:rsidRPr="00F55F05">
        <w:rPr>
          <w:rFonts w:cs="Times New Roman"/>
          <w:szCs w:val="28"/>
          <w:lang w:val="uk-UA"/>
        </w:rPr>
        <w:t>я може займати одне з перших місць у ціннісній ієрархії особистості, але не</w:t>
      </w:r>
      <w:r w:rsidR="00E93E39" w:rsidRPr="00F55F05">
        <w:rPr>
          <w:rFonts w:cs="Times New Roman"/>
          <w:szCs w:val="28"/>
          <w:lang w:val="uk-UA"/>
        </w:rPr>
        <w:t xml:space="preserve"> </w:t>
      </w:r>
      <w:r w:rsidR="00A266C9" w:rsidRPr="00F55F05">
        <w:rPr>
          <w:rFonts w:cs="Times New Roman"/>
          <w:szCs w:val="28"/>
          <w:lang w:val="uk-UA"/>
        </w:rPr>
        <w:t>мати для індивіда суб</w:t>
      </w:r>
      <w:r w:rsidR="00492267" w:rsidRPr="00F55F05">
        <w:rPr>
          <w:rFonts w:cs="Times New Roman"/>
          <w:szCs w:val="28"/>
          <w:lang w:val="uk-UA"/>
        </w:rPr>
        <w:t>’</w:t>
      </w:r>
      <w:r w:rsidR="00A266C9" w:rsidRPr="00F55F05">
        <w:rPr>
          <w:rFonts w:cs="Times New Roman"/>
          <w:szCs w:val="28"/>
          <w:lang w:val="uk-UA"/>
        </w:rPr>
        <w:t>є</w:t>
      </w:r>
      <w:r w:rsidRPr="00F55F05">
        <w:rPr>
          <w:rFonts w:cs="Times New Roman"/>
          <w:szCs w:val="28"/>
          <w:lang w:val="uk-UA"/>
        </w:rPr>
        <w:t>ктивного сенсу</w:t>
      </w:r>
      <w:r w:rsidR="002D595D" w:rsidRPr="00F55F05">
        <w:rPr>
          <w:rFonts w:cs="Times New Roman"/>
          <w:szCs w:val="28"/>
          <w:lang w:val="uk-UA"/>
        </w:rPr>
        <w:t xml:space="preserve"> [27, 33]</w:t>
      </w:r>
      <w:r w:rsidRPr="00F55F05">
        <w:rPr>
          <w:rFonts w:cs="Times New Roman"/>
          <w:szCs w:val="28"/>
          <w:lang w:val="uk-UA"/>
        </w:rPr>
        <w:t xml:space="preserve">. </w:t>
      </w:r>
    </w:p>
    <w:p w:rsidR="00492267" w:rsidRPr="00F55F05" w:rsidRDefault="00411785" w:rsidP="00E93E39">
      <w:pPr>
        <w:rPr>
          <w:rFonts w:cs="Times New Roman"/>
          <w:szCs w:val="28"/>
          <w:lang w:val="uk-UA"/>
        </w:rPr>
      </w:pPr>
      <w:r w:rsidRPr="00F55F05">
        <w:rPr>
          <w:rFonts w:cs="Times New Roman"/>
          <w:szCs w:val="28"/>
          <w:lang w:val="uk-UA"/>
        </w:rPr>
        <w:t>На другій стадії, коли людина зазнала</w:t>
      </w:r>
      <w:r w:rsidR="00E93E39" w:rsidRPr="00F55F05">
        <w:rPr>
          <w:rFonts w:cs="Times New Roman"/>
          <w:szCs w:val="28"/>
          <w:lang w:val="uk-UA"/>
        </w:rPr>
        <w:t xml:space="preserve"> </w:t>
      </w:r>
      <w:r w:rsidR="00492267" w:rsidRPr="00F55F05">
        <w:rPr>
          <w:rFonts w:cs="Times New Roman"/>
          <w:szCs w:val="28"/>
          <w:lang w:val="uk-UA"/>
        </w:rPr>
        <w:t>перші проблеми зі здоров’</w:t>
      </w:r>
      <w:r w:rsidRPr="00F55F05">
        <w:rPr>
          <w:rFonts w:cs="Times New Roman"/>
          <w:szCs w:val="28"/>
          <w:lang w:val="uk-UA"/>
        </w:rPr>
        <w:t>ям чи з тр</w:t>
      </w:r>
      <w:r w:rsidR="00492267" w:rsidRPr="00F55F05">
        <w:rPr>
          <w:rFonts w:cs="Times New Roman"/>
          <w:szCs w:val="28"/>
          <w:lang w:val="uk-UA"/>
        </w:rPr>
        <w:t>адицій суспільства орієнтир її</w:t>
      </w:r>
      <w:r w:rsidRPr="00F55F05">
        <w:rPr>
          <w:rFonts w:cs="Times New Roman"/>
          <w:szCs w:val="28"/>
          <w:lang w:val="uk-UA"/>
        </w:rPr>
        <w:t xml:space="preserve"> поведінки</w:t>
      </w:r>
      <w:r w:rsidR="00E93E39" w:rsidRPr="00F55F05">
        <w:rPr>
          <w:rFonts w:cs="Times New Roman"/>
          <w:szCs w:val="28"/>
          <w:lang w:val="uk-UA"/>
        </w:rPr>
        <w:t xml:space="preserve"> </w:t>
      </w:r>
      <w:r w:rsidR="00492267" w:rsidRPr="00F55F05">
        <w:rPr>
          <w:rFonts w:cs="Times New Roman"/>
          <w:szCs w:val="28"/>
          <w:lang w:val="uk-UA"/>
        </w:rPr>
        <w:t>розвертається</w:t>
      </w:r>
      <w:r w:rsidRPr="00F55F05">
        <w:rPr>
          <w:rFonts w:cs="Times New Roman"/>
          <w:szCs w:val="28"/>
          <w:lang w:val="uk-UA"/>
        </w:rPr>
        <w:t xml:space="preserve"> у бік здорового способу життя, цінн</w:t>
      </w:r>
      <w:r w:rsidR="00492267" w:rsidRPr="00F55F05">
        <w:rPr>
          <w:rFonts w:cs="Times New Roman"/>
          <w:szCs w:val="28"/>
          <w:lang w:val="uk-UA"/>
        </w:rPr>
        <w:t>ість здоров’</w:t>
      </w:r>
      <w:r w:rsidRPr="00F55F05">
        <w:rPr>
          <w:rFonts w:cs="Times New Roman"/>
          <w:szCs w:val="28"/>
          <w:lang w:val="uk-UA"/>
        </w:rPr>
        <w:t>я впевнено входить у</w:t>
      </w:r>
      <w:r w:rsidR="00E93E39" w:rsidRPr="00F55F05">
        <w:rPr>
          <w:rFonts w:cs="Times New Roman"/>
          <w:szCs w:val="28"/>
          <w:lang w:val="uk-UA"/>
        </w:rPr>
        <w:t xml:space="preserve"> </w:t>
      </w:r>
      <w:r w:rsidR="00492267" w:rsidRPr="00F55F05">
        <w:rPr>
          <w:rFonts w:cs="Times New Roman"/>
          <w:szCs w:val="28"/>
          <w:lang w:val="uk-UA"/>
        </w:rPr>
        <w:t xml:space="preserve">список пріоритетних. </w:t>
      </w:r>
      <w:r w:rsidR="00492267" w:rsidRPr="00F55F05">
        <w:rPr>
          <w:rFonts w:cs="Times New Roman"/>
          <w:szCs w:val="28"/>
          <w:lang w:val="uk-UA"/>
        </w:rPr>
        <w:lastRenderedPageBreak/>
        <w:t>Суб’єкт починає розглядати здоров’</w:t>
      </w:r>
      <w:r w:rsidRPr="00F55F05">
        <w:rPr>
          <w:rFonts w:cs="Times New Roman"/>
          <w:szCs w:val="28"/>
          <w:lang w:val="uk-UA"/>
        </w:rPr>
        <w:t>я як важливий ресурс для</w:t>
      </w:r>
      <w:r w:rsidR="00E93E39" w:rsidRPr="00F55F05">
        <w:rPr>
          <w:rFonts w:cs="Times New Roman"/>
          <w:szCs w:val="28"/>
          <w:lang w:val="uk-UA"/>
        </w:rPr>
        <w:t xml:space="preserve"> </w:t>
      </w:r>
      <w:r w:rsidRPr="00F55F05">
        <w:rPr>
          <w:rFonts w:cs="Times New Roman"/>
          <w:szCs w:val="28"/>
          <w:lang w:val="uk-UA"/>
        </w:rPr>
        <w:t>реалізації інших сфер життя</w:t>
      </w:r>
      <w:r w:rsidR="002D595D" w:rsidRPr="00F55F05">
        <w:rPr>
          <w:rFonts w:cs="Times New Roman"/>
          <w:szCs w:val="28"/>
          <w:lang w:val="uk-UA"/>
        </w:rPr>
        <w:t xml:space="preserve"> [21]</w:t>
      </w:r>
      <w:r w:rsidRPr="00F55F05">
        <w:rPr>
          <w:rFonts w:cs="Times New Roman"/>
          <w:szCs w:val="28"/>
          <w:lang w:val="uk-UA"/>
        </w:rPr>
        <w:t xml:space="preserve">. </w:t>
      </w:r>
    </w:p>
    <w:p w:rsidR="00411785" w:rsidRPr="00F55F05" w:rsidRDefault="00411785" w:rsidP="00E93E39">
      <w:pPr>
        <w:rPr>
          <w:rFonts w:cs="Times New Roman"/>
          <w:szCs w:val="28"/>
          <w:lang w:val="uk-UA"/>
        </w:rPr>
      </w:pPr>
      <w:r w:rsidRPr="00F55F05">
        <w:rPr>
          <w:rFonts w:cs="Times New Roman"/>
          <w:szCs w:val="28"/>
          <w:lang w:val="uk-UA"/>
        </w:rPr>
        <w:t xml:space="preserve">На третій </w:t>
      </w:r>
      <w:r w:rsidR="00492267" w:rsidRPr="00F55F05">
        <w:rPr>
          <w:rFonts w:cs="Times New Roman"/>
          <w:szCs w:val="28"/>
          <w:lang w:val="uk-UA"/>
        </w:rPr>
        <w:t>стадії вікового розвитку здоров’</w:t>
      </w:r>
      <w:r w:rsidRPr="00F55F05">
        <w:rPr>
          <w:rFonts w:cs="Times New Roman"/>
          <w:szCs w:val="28"/>
          <w:lang w:val="uk-UA"/>
        </w:rPr>
        <w:t>я у</w:t>
      </w:r>
      <w:r w:rsidR="00E93E39" w:rsidRPr="00F55F05">
        <w:rPr>
          <w:rFonts w:cs="Times New Roman"/>
          <w:szCs w:val="28"/>
          <w:lang w:val="uk-UA"/>
        </w:rPr>
        <w:t xml:space="preserve"> </w:t>
      </w:r>
      <w:r w:rsidRPr="00F55F05">
        <w:rPr>
          <w:rFonts w:cs="Times New Roman"/>
          <w:szCs w:val="28"/>
          <w:lang w:val="uk-UA"/>
        </w:rPr>
        <w:t>ієрархії життєвих цінностей стає найважливі</w:t>
      </w:r>
      <w:r w:rsidR="00E93E39" w:rsidRPr="00F55F05">
        <w:rPr>
          <w:rFonts w:cs="Times New Roman"/>
          <w:szCs w:val="28"/>
          <w:lang w:val="uk-UA"/>
        </w:rPr>
        <w:t xml:space="preserve">шою цінністю, по суті, як і саме </w:t>
      </w:r>
      <w:r w:rsidRPr="00F55F05">
        <w:rPr>
          <w:rFonts w:cs="Times New Roman"/>
          <w:szCs w:val="28"/>
          <w:lang w:val="uk-UA"/>
        </w:rPr>
        <w:t>життя, тільки найчастіше в цей пер</w:t>
      </w:r>
      <w:r w:rsidR="00492267" w:rsidRPr="00F55F05">
        <w:rPr>
          <w:rFonts w:cs="Times New Roman"/>
          <w:szCs w:val="28"/>
          <w:lang w:val="uk-UA"/>
        </w:rPr>
        <w:t>іод стан здоров’</w:t>
      </w:r>
      <w:r w:rsidR="00E93E39" w:rsidRPr="00F55F05">
        <w:rPr>
          <w:rFonts w:cs="Times New Roman"/>
          <w:szCs w:val="28"/>
          <w:lang w:val="uk-UA"/>
        </w:rPr>
        <w:t xml:space="preserve">я вже настільки </w:t>
      </w:r>
      <w:r w:rsidR="00492267" w:rsidRPr="00F55F05">
        <w:rPr>
          <w:rFonts w:cs="Times New Roman"/>
          <w:szCs w:val="28"/>
          <w:lang w:val="uk-UA"/>
        </w:rPr>
        <w:t>незадовільний</w:t>
      </w:r>
      <w:r w:rsidRPr="00F55F05">
        <w:rPr>
          <w:rFonts w:cs="Times New Roman"/>
          <w:szCs w:val="28"/>
          <w:lang w:val="uk-UA"/>
        </w:rPr>
        <w:t>, що всі дії люди</w:t>
      </w:r>
      <w:r w:rsidR="00E93E39" w:rsidRPr="00F55F05">
        <w:rPr>
          <w:rFonts w:cs="Times New Roman"/>
          <w:szCs w:val="28"/>
          <w:lang w:val="uk-UA"/>
        </w:rPr>
        <w:t xml:space="preserve">ни спрямовані лише на підтримку </w:t>
      </w:r>
      <w:r w:rsidRPr="00F55F05">
        <w:rPr>
          <w:rFonts w:cs="Times New Roman"/>
          <w:szCs w:val="28"/>
          <w:lang w:val="uk-UA"/>
        </w:rPr>
        <w:t>необхідного рівня існування</w:t>
      </w:r>
      <w:r w:rsidR="002D595D" w:rsidRPr="00F55F05">
        <w:rPr>
          <w:rFonts w:cs="Times New Roman"/>
          <w:szCs w:val="28"/>
          <w:lang w:val="uk-UA"/>
        </w:rPr>
        <w:t xml:space="preserve"> [21]</w:t>
      </w:r>
      <w:r w:rsidRPr="00F55F05">
        <w:rPr>
          <w:rFonts w:cs="Times New Roman"/>
          <w:szCs w:val="28"/>
          <w:lang w:val="uk-UA"/>
        </w:rPr>
        <w:t>.</w:t>
      </w:r>
    </w:p>
    <w:p w:rsidR="009347D4" w:rsidRPr="00F55F05" w:rsidRDefault="00A266C9" w:rsidP="009347D4">
      <w:pPr>
        <w:rPr>
          <w:rFonts w:cs="Times New Roman"/>
          <w:szCs w:val="28"/>
          <w:lang w:val="uk-UA"/>
        </w:rPr>
      </w:pPr>
      <w:r w:rsidRPr="00F55F05">
        <w:rPr>
          <w:rFonts w:cs="Times New Roman"/>
          <w:szCs w:val="28"/>
          <w:lang w:val="uk-UA"/>
        </w:rPr>
        <w:t>David Seedhouse</w:t>
      </w:r>
      <w:r w:rsidR="009347D4" w:rsidRPr="00F55F05">
        <w:rPr>
          <w:rFonts w:cs="Times New Roman"/>
          <w:szCs w:val="28"/>
          <w:lang w:val="uk-UA"/>
        </w:rPr>
        <w:t xml:space="preserve"> своїм дослідженням філософських підходів, упереджень та практи</w:t>
      </w:r>
      <w:r w:rsidRPr="00F55F05">
        <w:rPr>
          <w:rFonts w:cs="Times New Roman"/>
          <w:szCs w:val="28"/>
          <w:lang w:val="uk-UA"/>
        </w:rPr>
        <w:t>ки підтримки здоров’</w:t>
      </w:r>
      <w:r w:rsidR="009347D4" w:rsidRPr="00F55F05">
        <w:rPr>
          <w:rFonts w:cs="Times New Roman"/>
          <w:szCs w:val="28"/>
          <w:lang w:val="uk-UA"/>
        </w:rPr>
        <w:t>я</w:t>
      </w:r>
      <w:r w:rsidRPr="00F55F05">
        <w:rPr>
          <w:rFonts w:cs="Times New Roman"/>
          <w:szCs w:val="28"/>
          <w:lang w:val="uk-UA"/>
        </w:rPr>
        <w:t>,</w:t>
      </w:r>
      <w:r w:rsidR="009347D4" w:rsidRPr="00F55F05">
        <w:rPr>
          <w:rFonts w:cs="Times New Roman"/>
          <w:szCs w:val="28"/>
          <w:lang w:val="uk-UA"/>
        </w:rPr>
        <w:t xml:space="preserve"> заперечував думку про те, щ</w:t>
      </w:r>
      <w:r w:rsidRPr="00F55F05">
        <w:rPr>
          <w:rFonts w:cs="Times New Roman"/>
          <w:szCs w:val="28"/>
          <w:lang w:val="uk-UA"/>
        </w:rPr>
        <w:t>о ставлення до здоров’</w:t>
      </w:r>
      <w:r w:rsidR="009347D4" w:rsidRPr="00F55F05">
        <w:rPr>
          <w:rFonts w:cs="Times New Roman"/>
          <w:szCs w:val="28"/>
          <w:lang w:val="uk-UA"/>
        </w:rPr>
        <w:t xml:space="preserve">я та </w:t>
      </w:r>
      <w:r w:rsidRPr="00F55F05">
        <w:rPr>
          <w:rFonts w:cs="Times New Roman"/>
          <w:szCs w:val="28"/>
          <w:lang w:val="uk-UA"/>
        </w:rPr>
        <w:t>o</w:t>
      </w:r>
      <w:r w:rsidR="009347D4" w:rsidRPr="00F55F05">
        <w:rPr>
          <w:rFonts w:cs="Times New Roman"/>
          <w:szCs w:val="28"/>
          <w:lang w:val="uk-UA"/>
        </w:rPr>
        <w:t xml:space="preserve">здоровлення може бути ціннісно-нейтральним. </w:t>
      </w:r>
      <w:r w:rsidRPr="00F55F05">
        <w:rPr>
          <w:rFonts w:cs="Times New Roman"/>
          <w:szCs w:val="28"/>
          <w:lang w:val="uk-UA"/>
        </w:rPr>
        <w:t>Ціннісне ставлення до здоров’</w:t>
      </w:r>
      <w:r w:rsidR="009347D4" w:rsidRPr="00F55F05">
        <w:rPr>
          <w:rFonts w:cs="Times New Roman"/>
          <w:szCs w:val="28"/>
          <w:lang w:val="uk-UA"/>
        </w:rPr>
        <w:t xml:space="preserve">я, </w:t>
      </w:r>
      <w:r w:rsidRPr="00F55F05">
        <w:rPr>
          <w:rFonts w:cs="Times New Roman"/>
          <w:szCs w:val="28"/>
          <w:lang w:val="uk-UA"/>
        </w:rPr>
        <w:t xml:space="preserve">як </w:t>
      </w:r>
      <w:r w:rsidR="009347D4" w:rsidRPr="00F55F05">
        <w:rPr>
          <w:rFonts w:cs="Times New Roman"/>
          <w:szCs w:val="28"/>
          <w:lang w:val="uk-UA"/>
        </w:rPr>
        <w:t>вважає автор, залежить від поведінки людини, її автономності та самодостатності, оточення, способу та якості життя, суспільної ідеології (в аспекті соціального оздоровлення)</w:t>
      </w:r>
      <w:r w:rsidRPr="00F55F05">
        <w:rPr>
          <w:rFonts w:cs="Times New Roman"/>
          <w:szCs w:val="28"/>
          <w:lang w:val="uk-UA"/>
        </w:rPr>
        <w:t xml:space="preserve"> </w:t>
      </w:r>
      <w:r w:rsidR="0069312A">
        <w:rPr>
          <w:rFonts w:cs="Times New Roman"/>
          <w:szCs w:val="28"/>
          <w:lang w:val="uk-UA"/>
        </w:rPr>
        <w:t>[55</w:t>
      </w:r>
      <w:r w:rsidR="009347D4" w:rsidRPr="00F55F05">
        <w:rPr>
          <w:rFonts w:cs="Times New Roman"/>
          <w:szCs w:val="28"/>
          <w:lang w:val="uk-UA"/>
        </w:rPr>
        <w:t>].</w:t>
      </w:r>
    </w:p>
    <w:p w:rsidR="009347D4" w:rsidRPr="00F55F05" w:rsidRDefault="009347D4" w:rsidP="009347D4">
      <w:pPr>
        <w:rPr>
          <w:rFonts w:cs="Times New Roman"/>
          <w:szCs w:val="28"/>
          <w:lang w:val="uk-UA"/>
        </w:rPr>
      </w:pPr>
      <w:r w:rsidRPr="00F55F05">
        <w:rPr>
          <w:rFonts w:cs="Times New Roman"/>
          <w:szCs w:val="28"/>
          <w:lang w:val="uk-UA"/>
        </w:rPr>
        <w:t xml:space="preserve">Культурно-історичні особливості існування конкретної </w:t>
      </w:r>
      <w:r w:rsidR="00A266C9" w:rsidRPr="00F55F05">
        <w:rPr>
          <w:rFonts w:cs="Times New Roman"/>
          <w:szCs w:val="28"/>
          <w:lang w:val="uk-UA"/>
        </w:rPr>
        <w:t>нації, домінуючі</w:t>
      </w:r>
      <w:r w:rsidRPr="00F55F05">
        <w:rPr>
          <w:rFonts w:cs="Times New Roman"/>
          <w:szCs w:val="28"/>
          <w:lang w:val="uk-UA"/>
        </w:rPr>
        <w:t xml:space="preserve"> у ній релігійні переконання, національні звичаї, традиції, ритуали, система виховання, ціннісні орієнтації, уявлення про нормативність/девіантність тих чи інших видів </w:t>
      </w:r>
      <w:r w:rsidR="00A266C9" w:rsidRPr="00F55F05">
        <w:rPr>
          <w:rFonts w:cs="Times New Roman"/>
          <w:szCs w:val="28"/>
          <w:lang w:val="uk-UA"/>
        </w:rPr>
        <w:t>поведінки впливають на здоров’</w:t>
      </w:r>
      <w:r w:rsidRPr="00F55F05">
        <w:rPr>
          <w:rFonts w:cs="Times New Roman"/>
          <w:szCs w:val="28"/>
          <w:lang w:val="uk-UA"/>
        </w:rPr>
        <w:t xml:space="preserve">я кожного індивіда та населення загалом. Саме ці фактори значною мірою зумовлюють рівень </w:t>
      </w:r>
      <w:r w:rsidR="00A266C9" w:rsidRPr="00F55F05">
        <w:rPr>
          <w:rFonts w:cs="Times New Roman"/>
          <w:szCs w:val="28"/>
          <w:lang w:val="uk-UA"/>
        </w:rPr>
        <w:t>здоров’</w:t>
      </w:r>
      <w:r w:rsidRPr="00F55F05">
        <w:rPr>
          <w:rFonts w:cs="Times New Roman"/>
          <w:szCs w:val="28"/>
          <w:lang w:val="uk-UA"/>
        </w:rPr>
        <w:t>я кожного народу і дають уявленн</w:t>
      </w:r>
      <w:r w:rsidR="00A266C9" w:rsidRPr="00F55F05">
        <w:rPr>
          <w:rFonts w:cs="Times New Roman"/>
          <w:szCs w:val="28"/>
          <w:lang w:val="uk-UA"/>
        </w:rPr>
        <w:t>я про погляди на суть здоров’</w:t>
      </w:r>
      <w:r w:rsidRPr="00F55F05">
        <w:rPr>
          <w:rFonts w:cs="Times New Roman"/>
          <w:szCs w:val="28"/>
          <w:lang w:val="uk-UA"/>
        </w:rPr>
        <w:t>я: в од</w:t>
      </w:r>
      <w:r w:rsidR="00A266C9" w:rsidRPr="00F55F05">
        <w:rPr>
          <w:rFonts w:cs="Times New Roman"/>
          <w:szCs w:val="28"/>
          <w:lang w:val="uk-UA"/>
        </w:rPr>
        <w:t>них суспільствах виразом здоров’</w:t>
      </w:r>
      <w:r w:rsidRPr="00F55F05">
        <w:rPr>
          <w:rFonts w:cs="Times New Roman"/>
          <w:szCs w:val="28"/>
          <w:lang w:val="uk-UA"/>
        </w:rPr>
        <w:t>я в</w:t>
      </w:r>
      <w:r w:rsidR="00A266C9" w:rsidRPr="00F55F05">
        <w:rPr>
          <w:rFonts w:cs="Times New Roman"/>
          <w:szCs w:val="28"/>
          <w:lang w:val="uk-UA"/>
        </w:rPr>
        <w:t>важають довголіття, в інших –</w:t>
      </w:r>
      <w:r w:rsidRPr="00F55F05">
        <w:rPr>
          <w:rFonts w:cs="Times New Roman"/>
          <w:szCs w:val="28"/>
          <w:lang w:val="uk-UA"/>
        </w:rPr>
        <w:t xml:space="preserve"> </w:t>
      </w:r>
      <w:r w:rsidR="00A266C9" w:rsidRPr="00F55F05">
        <w:rPr>
          <w:rFonts w:cs="Times New Roman"/>
          <w:szCs w:val="28"/>
          <w:lang w:val="uk-UA"/>
        </w:rPr>
        <w:t>фізичну силу, в третіх – повноту тіла</w:t>
      </w:r>
      <w:r w:rsidRPr="00F55F05">
        <w:rPr>
          <w:rFonts w:cs="Times New Roman"/>
          <w:szCs w:val="28"/>
          <w:lang w:val="uk-UA"/>
        </w:rPr>
        <w:t xml:space="preserve"> тощо. Справді соціально-культурним феноменом є ставлення людей до свого з</w:t>
      </w:r>
      <w:r w:rsidR="00294287" w:rsidRPr="00F55F05">
        <w:rPr>
          <w:rFonts w:cs="Times New Roman"/>
          <w:szCs w:val="28"/>
          <w:lang w:val="uk-UA"/>
        </w:rPr>
        <w:t>доров’</w:t>
      </w:r>
      <w:r w:rsidRPr="00F55F05">
        <w:rPr>
          <w:rFonts w:cs="Times New Roman"/>
          <w:szCs w:val="28"/>
          <w:lang w:val="uk-UA"/>
        </w:rPr>
        <w:t>я, яке залежить від безлічі зовнішніх та внутрішніх факторів. Одним із основних є менталітет людини. Засвоюючи культурні зразки поведінки та відносин, людина усвідомлено або не дуже</w:t>
      </w:r>
      <w:r w:rsidR="00294287" w:rsidRPr="00F55F05">
        <w:rPr>
          <w:rFonts w:cs="Times New Roman"/>
          <w:szCs w:val="28"/>
          <w:lang w:val="uk-UA"/>
        </w:rPr>
        <w:t xml:space="preserve"> усвідомлено о</w:t>
      </w:r>
      <w:r w:rsidRPr="00F55F05">
        <w:rPr>
          <w:rFonts w:cs="Times New Roman"/>
          <w:szCs w:val="28"/>
          <w:lang w:val="uk-UA"/>
        </w:rPr>
        <w:t>бирає ті норми, якими керується протягом життя</w:t>
      </w:r>
      <w:r w:rsidR="002D595D" w:rsidRPr="00F55F05">
        <w:rPr>
          <w:rFonts w:cs="Times New Roman"/>
          <w:szCs w:val="28"/>
          <w:lang w:val="uk-UA"/>
        </w:rPr>
        <w:t xml:space="preserve"> [7]</w:t>
      </w:r>
      <w:r w:rsidRPr="00F55F05">
        <w:rPr>
          <w:rFonts w:cs="Times New Roman"/>
          <w:szCs w:val="28"/>
          <w:lang w:val="uk-UA"/>
        </w:rPr>
        <w:t>.</w:t>
      </w:r>
    </w:p>
    <w:p w:rsidR="009347D4" w:rsidRPr="00F55F05" w:rsidRDefault="009347D4" w:rsidP="009347D4">
      <w:pPr>
        <w:rPr>
          <w:rFonts w:cs="Times New Roman"/>
          <w:szCs w:val="28"/>
          <w:lang w:val="uk-UA"/>
        </w:rPr>
      </w:pPr>
      <w:r w:rsidRPr="00F55F05">
        <w:rPr>
          <w:rFonts w:cs="Times New Roman"/>
          <w:szCs w:val="28"/>
          <w:lang w:val="uk-UA"/>
        </w:rPr>
        <w:t>Відповідно до диференційно-аналітичної концепції Н. Пезешкіана (Німеччина), особисті цінності зосере</w:t>
      </w:r>
      <w:r w:rsidR="00294287" w:rsidRPr="00F55F05">
        <w:rPr>
          <w:rFonts w:cs="Times New Roman"/>
          <w:szCs w:val="28"/>
          <w:lang w:val="uk-UA"/>
        </w:rPr>
        <w:t>джені у чотирьох областях: тіло</w:t>
      </w:r>
      <w:r w:rsidRPr="00F55F05">
        <w:rPr>
          <w:rFonts w:cs="Times New Roman"/>
          <w:szCs w:val="28"/>
          <w:lang w:val="uk-UA"/>
        </w:rPr>
        <w:t xml:space="preserve">/ відчуття, діяльність/робота, контакти, фантазії/майбутнє. На основі культивування цих цінностей у популяції формуються певні пріоритети, прагнення яких стає сенсом життя, </w:t>
      </w:r>
      <w:r w:rsidR="00294287" w:rsidRPr="00F55F05">
        <w:rPr>
          <w:rFonts w:cs="Times New Roman"/>
          <w:szCs w:val="28"/>
          <w:lang w:val="uk-UA"/>
        </w:rPr>
        <w:t>а втрата</w:t>
      </w:r>
      <w:r w:rsidRPr="00F55F05">
        <w:rPr>
          <w:rFonts w:cs="Times New Roman"/>
          <w:szCs w:val="28"/>
          <w:lang w:val="uk-UA"/>
        </w:rPr>
        <w:t xml:space="preserve"> призводить до особистісної </w:t>
      </w:r>
      <w:r w:rsidRPr="00F55F05">
        <w:rPr>
          <w:rFonts w:cs="Times New Roman"/>
          <w:szCs w:val="28"/>
          <w:lang w:val="uk-UA"/>
        </w:rPr>
        <w:lastRenderedPageBreak/>
        <w:t xml:space="preserve">кризи. Цінності кожної із чотирьох сфер </w:t>
      </w:r>
      <w:r w:rsidR="00294287" w:rsidRPr="00F55F05">
        <w:rPr>
          <w:rFonts w:cs="Times New Roman"/>
          <w:szCs w:val="28"/>
          <w:lang w:val="uk-UA"/>
        </w:rPr>
        <w:t>передаються з покоління в</w:t>
      </w:r>
      <w:r w:rsidRPr="00F55F05">
        <w:rPr>
          <w:rFonts w:cs="Times New Roman"/>
          <w:szCs w:val="28"/>
          <w:lang w:val="uk-UA"/>
        </w:rPr>
        <w:t xml:space="preserve"> покоління, закріплюються у процесі виховання</w:t>
      </w:r>
      <w:r w:rsidR="00294287" w:rsidRPr="00F55F05">
        <w:rPr>
          <w:rFonts w:cs="Times New Roman"/>
          <w:szCs w:val="28"/>
          <w:lang w:val="uk-UA"/>
        </w:rPr>
        <w:t>,</w:t>
      </w:r>
      <w:r w:rsidRPr="00F55F05">
        <w:rPr>
          <w:rFonts w:cs="Times New Roman"/>
          <w:szCs w:val="28"/>
          <w:lang w:val="uk-UA"/>
        </w:rPr>
        <w:t xml:space="preserve"> і навчання</w:t>
      </w:r>
      <w:r w:rsidR="00294287" w:rsidRPr="00F55F05">
        <w:rPr>
          <w:rFonts w:cs="Times New Roman"/>
          <w:szCs w:val="28"/>
          <w:lang w:val="uk-UA"/>
        </w:rPr>
        <w:t>,</w:t>
      </w:r>
      <w:r w:rsidRPr="00F55F05">
        <w:rPr>
          <w:rFonts w:cs="Times New Roman"/>
          <w:szCs w:val="28"/>
          <w:lang w:val="uk-UA"/>
        </w:rPr>
        <w:t xml:space="preserve"> і знаходять свій відбиток у колективному несвідомому</w:t>
      </w:r>
      <w:r w:rsidR="002D595D" w:rsidRPr="00F55F05">
        <w:rPr>
          <w:rFonts w:cs="Times New Roman"/>
          <w:szCs w:val="28"/>
          <w:lang w:val="uk-UA"/>
        </w:rPr>
        <w:t xml:space="preserve"> [53]</w:t>
      </w:r>
      <w:r w:rsidRPr="00F55F05">
        <w:rPr>
          <w:rFonts w:cs="Times New Roman"/>
          <w:szCs w:val="28"/>
          <w:lang w:val="uk-UA"/>
        </w:rPr>
        <w:t>.</w:t>
      </w:r>
    </w:p>
    <w:p w:rsidR="009347D4" w:rsidRPr="00F55F05" w:rsidRDefault="009347D4" w:rsidP="009347D4">
      <w:pPr>
        <w:rPr>
          <w:rFonts w:cs="Times New Roman"/>
          <w:szCs w:val="28"/>
          <w:lang w:val="uk-UA"/>
        </w:rPr>
      </w:pPr>
      <w:r w:rsidRPr="00F55F05">
        <w:rPr>
          <w:rFonts w:cs="Times New Roman"/>
          <w:szCs w:val="28"/>
          <w:lang w:val="uk-UA"/>
        </w:rPr>
        <w:t xml:space="preserve">Проаналізувавши ментальність представників східної та західної </w:t>
      </w:r>
      <w:r w:rsidR="00294287" w:rsidRPr="00F55F05">
        <w:rPr>
          <w:rFonts w:cs="Times New Roman"/>
          <w:szCs w:val="28"/>
          <w:lang w:val="uk-UA"/>
        </w:rPr>
        <w:t>культур, Н. Пезешкіан</w:t>
      </w:r>
      <w:r w:rsidRPr="00F55F05">
        <w:rPr>
          <w:rFonts w:cs="Times New Roman"/>
          <w:szCs w:val="28"/>
          <w:lang w:val="uk-UA"/>
        </w:rPr>
        <w:t xml:space="preserve"> описав пріоритети, характерні для них. Людина зах</w:t>
      </w:r>
      <w:r w:rsidR="00294287" w:rsidRPr="00F55F05">
        <w:rPr>
          <w:rFonts w:cs="Times New Roman"/>
          <w:szCs w:val="28"/>
          <w:lang w:val="uk-UA"/>
        </w:rPr>
        <w:t>ідної</w:t>
      </w:r>
      <w:r w:rsidRPr="00F55F05">
        <w:rPr>
          <w:rFonts w:cs="Times New Roman"/>
          <w:szCs w:val="28"/>
          <w:lang w:val="uk-UA"/>
        </w:rPr>
        <w:t xml:space="preserve"> психологічної культури орієнтов</w:t>
      </w:r>
      <w:r w:rsidR="00294287" w:rsidRPr="00F55F05">
        <w:rPr>
          <w:rFonts w:cs="Times New Roman"/>
          <w:szCs w:val="28"/>
          <w:lang w:val="uk-UA"/>
        </w:rPr>
        <w:t>ана</w:t>
      </w:r>
      <w:r w:rsidRPr="00F55F05">
        <w:rPr>
          <w:rFonts w:cs="Times New Roman"/>
          <w:szCs w:val="28"/>
          <w:lang w:val="uk-UA"/>
        </w:rPr>
        <w:t xml:space="preserve"> на цінності, </w:t>
      </w:r>
      <w:r w:rsidR="00294287" w:rsidRPr="00F55F05">
        <w:rPr>
          <w:rFonts w:cs="Times New Roman"/>
          <w:szCs w:val="28"/>
          <w:lang w:val="uk-UA"/>
        </w:rPr>
        <w:t xml:space="preserve">які </w:t>
      </w:r>
      <w:r w:rsidRPr="00F55F05">
        <w:rPr>
          <w:rFonts w:cs="Times New Roman"/>
          <w:szCs w:val="28"/>
          <w:lang w:val="uk-UA"/>
        </w:rPr>
        <w:t xml:space="preserve">зосереджені в </w:t>
      </w:r>
      <w:r w:rsidR="00294287" w:rsidRPr="00F55F05">
        <w:rPr>
          <w:rFonts w:cs="Times New Roman"/>
          <w:szCs w:val="28"/>
          <w:lang w:val="uk-UA"/>
        </w:rPr>
        <w:t>перших двох сферах: здоров’я</w:t>
      </w:r>
      <w:r w:rsidRPr="00F55F05">
        <w:rPr>
          <w:rFonts w:cs="Times New Roman"/>
          <w:szCs w:val="28"/>
          <w:lang w:val="uk-UA"/>
        </w:rPr>
        <w:t>, моложавість, спортивність, сексуальна прив</w:t>
      </w:r>
      <w:r w:rsidR="00294287" w:rsidRPr="00F55F05">
        <w:rPr>
          <w:rFonts w:cs="Times New Roman"/>
          <w:szCs w:val="28"/>
          <w:lang w:val="uk-UA"/>
        </w:rPr>
        <w:t>абливість, успіх у бізнесі, кар’</w:t>
      </w:r>
      <w:r w:rsidRPr="00F55F05">
        <w:rPr>
          <w:rFonts w:cs="Times New Roman"/>
          <w:szCs w:val="28"/>
          <w:lang w:val="uk-UA"/>
        </w:rPr>
        <w:t xml:space="preserve">єризм, орієнтація на престиж та </w:t>
      </w:r>
      <w:r w:rsidR="00294287" w:rsidRPr="00F55F05">
        <w:rPr>
          <w:rFonts w:cs="Times New Roman"/>
          <w:szCs w:val="28"/>
          <w:lang w:val="uk-UA"/>
        </w:rPr>
        <w:t>успіх. Їм</w:t>
      </w:r>
      <w:r w:rsidRPr="00F55F05">
        <w:rPr>
          <w:rFonts w:cs="Times New Roman"/>
          <w:szCs w:val="28"/>
          <w:lang w:val="uk-UA"/>
        </w:rPr>
        <w:t xml:space="preserve"> характерний індивідуалізм, егоцентризм, прагматизм. Ціль життя полягає у володінні цими цінностями</w:t>
      </w:r>
      <w:r w:rsidR="002D595D" w:rsidRPr="00F55F05">
        <w:rPr>
          <w:rFonts w:cs="Times New Roman"/>
          <w:szCs w:val="28"/>
          <w:lang w:val="uk-UA"/>
        </w:rPr>
        <w:t xml:space="preserve"> [53]</w:t>
      </w:r>
      <w:r w:rsidRPr="00F55F05">
        <w:rPr>
          <w:rFonts w:cs="Times New Roman"/>
          <w:szCs w:val="28"/>
          <w:lang w:val="uk-UA"/>
        </w:rPr>
        <w:t>.</w:t>
      </w:r>
    </w:p>
    <w:p w:rsidR="00492267" w:rsidRPr="00F55F05" w:rsidRDefault="00492267" w:rsidP="009347D4">
      <w:pPr>
        <w:rPr>
          <w:rFonts w:cs="Times New Roman"/>
          <w:szCs w:val="28"/>
          <w:lang w:val="uk-UA"/>
        </w:rPr>
      </w:pPr>
      <w:r w:rsidRPr="00F55F05">
        <w:rPr>
          <w:rFonts w:cs="Times New Roman"/>
          <w:szCs w:val="28"/>
          <w:lang w:val="uk-UA"/>
        </w:rPr>
        <w:t xml:space="preserve">Ціннісне ставлення до здоров’я </w:t>
      </w:r>
      <w:r w:rsidR="00737462" w:rsidRPr="00F55F05">
        <w:rPr>
          <w:rFonts w:cs="Times New Roman"/>
          <w:szCs w:val="28"/>
          <w:lang w:val="uk-UA"/>
        </w:rPr>
        <w:t>являє собою внутрішній механізм регулювання поведінки, заснований на високій суб’єктивній значущості здоров’я та його усвідомленні в якості передумови реалізації своїх життєвих завдань, воно супроводжується активно-позитивним прагненням до його збереження та зміцнення. Сьогодні ми можемо констатувати, що цінності формуються в результаті усвідомлення суб’єктом своїх потреб у співвідношенні з можливостями їх задоволення. Якщо на мотиваційному рівні не сформована потреба у збереженні здоров’я, то ціннісне ставлення усвідомлюється суб’єктом лише в «проблемних» ситуаціях, коли відбувається неузгодженість кола потреб, інтересів особистості з реальними</w:t>
      </w:r>
      <w:r w:rsidR="002D595D" w:rsidRPr="00F55F05">
        <w:rPr>
          <w:rFonts w:cs="Times New Roman"/>
          <w:szCs w:val="28"/>
          <w:lang w:val="uk-UA"/>
        </w:rPr>
        <w:t xml:space="preserve"> можливостями їх задоволення [33</w:t>
      </w:r>
      <w:r w:rsidR="00737462" w:rsidRPr="00F55F05">
        <w:rPr>
          <w:rFonts w:cs="Times New Roman"/>
          <w:szCs w:val="28"/>
          <w:lang w:val="uk-UA"/>
        </w:rPr>
        <w:t xml:space="preserve">]. У результаті розвитку особистості цінності зазнають певну еволюцію, змінюючись не тільки за змістом, а й у своєму мотиваційному статусі. </w:t>
      </w:r>
    </w:p>
    <w:p w:rsidR="00737462" w:rsidRPr="00F55F05" w:rsidRDefault="00737462" w:rsidP="002D595D">
      <w:pPr>
        <w:rPr>
          <w:rFonts w:cs="Times New Roman"/>
          <w:szCs w:val="28"/>
          <w:lang w:val="uk-UA"/>
        </w:rPr>
      </w:pPr>
      <w:r w:rsidRPr="00F55F05">
        <w:rPr>
          <w:rFonts w:cs="Times New Roman"/>
          <w:szCs w:val="28"/>
          <w:lang w:val="uk-UA"/>
        </w:rPr>
        <w:t>Слід наголосити, що мотиваційний аспект ставлення до здоров’я у вітчизняній психології представлений поки що недостатньо. Розробка психологічних основ формування та розвитку позитивної мотивації для збереження здоров’я у здорових людей є одним з нагальних завдань психології здоров’я: за відсутності мотивації у людини будь-які програми та заходи щодо збереження здоров’я будуть малоефективні або взагалі нерезультативні.</w:t>
      </w:r>
    </w:p>
    <w:p w:rsidR="00737462" w:rsidRPr="00F55F05" w:rsidRDefault="00737462" w:rsidP="00970775">
      <w:pPr>
        <w:pStyle w:val="1"/>
        <w:rPr>
          <w:lang w:val="uk-UA"/>
        </w:rPr>
      </w:pPr>
      <w:bookmarkStart w:id="16" w:name="_Toc118325902"/>
      <w:bookmarkStart w:id="17" w:name="_Toc104754332"/>
      <w:r w:rsidRPr="00F55F05">
        <w:rPr>
          <w:lang w:val="uk-UA"/>
        </w:rPr>
        <w:lastRenderedPageBreak/>
        <w:t>1.2. Особливості ставлення до здоров’я під час пандемії коронавірусу</w:t>
      </w:r>
      <w:bookmarkEnd w:id="16"/>
      <w:r w:rsidRPr="00F55F05">
        <w:rPr>
          <w:lang w:val="uk-UA"/>
        </w:rPr>
        <w:t xml:space="preserve"> </w:t>
      </w:r>
      <w:bookmarkEnd w:id="17"/>
    </w:p>
    <w:p w:rsidR="00737462" w:rsidRPr="00F55F05" w:rsidRDefault="00737462" w:rsidP="00737462">
      <w:pPr>
        <w:rPr>
          <w:lang w:val="uk-UA"/>
        </w:rPr>
      </w:pPr>
    </w:p>
    <w:p w:rsidR="00737462" w:rsidRPr="00F55F05" w:rsidRDefault="00737462" w:rsidP="00737462">
      <w:pPr>
        <w:rPr>
          <w:rFonts w:cs="Times New Roman"/>
          <w:szCs w:val="28"/>
          <w:lang w:val="uk-UA"/>
        </w:rPr>
      </w:pPr>
      <w:r w:rsidRPr="00F55F05">
        <w:rPr>
          <w:rFonts w:cs="Times New Roman"/>
          <w:szCs w:val="28"/>
          <w:lang w:val="uk-UA"/>
        </w:rPr>
        <w:t>Проблема здоров’я людини за своєю практичною значимістю та актуальністю вважається однією з найскладніших проблем сучасної науки. Проте інтерес до неї у науковому середовищі проявляється найчастіше у парадигмі «здоров’я-хвороба». Саме тому здоров’я, як предмет вивчення, більшою мірою привертає увагу фахівців з галузі медицини або психопатології. Вивчення здоров’я як збалансованого функціонування органів та систем людського організму, відноситься до сфери медичних досліджень.</w:t>
      </w:r>
    </w:p>
    <w:p w:rsidR="00737462" w:rsidRPr="00F55F05" w:rsidRDefault="00737462" w:rsidP="00737462">
      <w:pPr>
        <w:rPr>
          <w:rFonts w:cs="Times New Roman"/>
          <w:szCs w:val="28"/>
          <w:lang w:val="uk-UA"/>
        </w:rPr>
      </w:pPr>
      <w:r w:rsidRPr="00F55F05">
        <w:rPr>
          <w:rFonts w:cs="Times New Roman"/>
          <w:szCs w:val="28"/>
          <w:lang w:val="uk-UA"/>
        </w:rPr>
        <w:t>Психологи ж у своїй більшості вивчають здоров’я з погляду його цінності</w:t>
      </w:r>
      <w:r w:rsidR="005D7BD3" w:rsidRPr="00F55F05">
        <w:rPr>
          <w:rFonts w:cs="Times New Roman"/>
          <w:szCs w:val="28"/>
          <w:lang w:val="uk-UA"/>
        </w:rPr>
        <w:t xml:space="preserve"> для </w:t>
      </w:r>
      <w:r w:rsidRPr="00F55F05">
        <w:rPr>
          <w:rFonts w:cs="Times New Roman"/>
          <w:szCs w:val="28"/>
          <w:lang w:val="uk-UA"/>
        </w:rPr>
        <w:t>особистості. Важливість цінності здоров’я ні в кого не викликає сумнівів, проте декларована цінність здоров’я не завжди пропорційна зусиллям, які людина готова докласти для його збереження та примноження, особливо, якщо на даному етапі онтогенезу проблем зі здоров’ям у людини немає. Проте, всесвітня пандемія Covid-19, що почалася в 2020 році, поза сумнівом, внесла корективи щодо ставлення людини до власного здоров’я</w:t>
      </w:r>
      <w:r w:rsidR="002D595D" w:rsidRPr="00F55F05">
        <w:rPr>
          <w:rFonts w:cs="Times New Roman"/>
          <w:szCs w:val="28"/>
          <w:lang w:val="uk-UA"/>
        </w:rPr>
        <w:t xml:space="preserve"> [5]</w:t>
      </w:r>
      <w:r w:rsidRPr="00F55F05">
        <w:rPr>
          <w:rFonts w:cs="Times New Roman"/>
          <w:szCs w:val="28"/>
          <w:lang w:val="uk-UA"/>
        </w:rPr>
        <w:t>.</w:t>
      </w:r>
    </w:p>
    <w:p w:rsidR="00737462" w:rsidRPr="00F55F05" w:rsidRDefault="00737462" w:rsidP="00737462">
      <w:pPr>
        <w:rPr>
          <w:rFonts w:cs="Times New Roman"/>
          <w:szCs w:val="28"/>
          <w:lang w:val="uk-UA"/>
        </w:rPr>
      </w:pPr>
      <w:r w:rsidRPr="00F55F05">
        <w:rPr>
          <w:rFonts w:cs="Times New Roman"/>
          <w:szCs w:val="28"/>
          <w:lang w:val="uk-UA"/>
        </w:rPr>
        <w:t>Здоров’я – безцінне надбання і кожної людини, і усього суспільства. Неодмінною умовою соціальної стабільності, прогнозованості процесів, що відбуваються в суспільстві, є здоров’я людей, що входять до нього. Здоров’я є основною умовою та запорукою повноцінного та щасливого життя.</w:t>
      </w:r>
      <w:r w:rsidR="00393C52" w:rsidRPr="00F55F05">
        <w:rPr>
          <w:rFonts w:cs="Times New Roman"/>
          <w:szCs w:val="28"/>
          <w:lang w:val="uk-UA"/>
        </w:rPr>
        <w:t xml:space="preserve"> </w:t>
      </w:r>
      <w:r w:rsidR="0008093D" w:rsidRPr="00F55F05">
        <w:rPr>
          <w:rFonts w:cs="Times New Roman"/>
          <w:szCs w:val="28"/>
          <w:lang w:val="uk-UA"/>
        </w:rPr>
        <w:t>В</w:t>
      </w:r>
      <w:r w:rsidR="00393C52" w:rsidRPr="00F55F05">
        <w:rPr>
          <w:rFonts w:cs="Times New Roman"/>
          <w:szCs w:val="28"/>
          <w:lang w:val="uk-UA"/>
        </w:rPr>
        <w:t>ирішення життєвих завдань</w:t>
      </w:r>
      <w:r w:rsidR="0008093D" w:rsidRPr="00F55F05">
        <w:rPr>
          <w:rFonts w:cs="Times New Roman"/>
          <w:szCs w:val="28"/>
          <w:lang w:val="uk-UA"/>
        </w:rPr>
        <w:t xml:space="preserve"> та планів</w:t>
      </w:r>
      <w:r w:rsidR="00393C52" w:rsidRPr="00F55F05">
        <w:rPr>
          <w:rFonts w:cs="Times New Roman"/>
          <w:szCs w:val="28"/>
          <w:lang w:val="uk-UA"/>
        </w:rPr>
        <w:t>, подолання труднощів або якихось навантажень можливе лише за наявності здоров’я у людини.</w:t>
      </w:r>
      <w:r w:rsidRPr="00F55F05">
        <w:rPr>
          <w:rFonts w:cs="Times New Roman"/>
          <w:szCs w:val="28"/>
          <w:lang w:val="uk-UA"/>
        </w:rPr>
        <w:t xml:space="preserve"> Цим пояснюється безперервна актуальність проблем здоров’я та факторів, його визначальних, для наукового знання взагалі та людини зокрема</w:t>
      </w:r>
      <w:r w:rsidR="005D7BD3" w:rsidRPr="00F55F05">
        <w:rPr>
          <w:rFonts w:cs="Times New Roman"/>
          <w:szCs w:val="28"/>
          <w:lang w:val="uk-UA"/>
        </w:rPr>
        <w:t xml:space="preserve"> аспектів</w:t>
      </w:r>
      <w:r w:rsidR="002D595D" w:rsidRPr="00F55F05">
        <w:rPr>
          <w:rFonts w:cs="Times New Roman"/>
          <w:szCs w:val="28"/>
          <w:lang w:val="uk-UA"/>
        </w:rPr>
        <w:t xml:space="preserve"> [39</w:t>
      </w:r>
      <w:r w:rsidRPr="00F55F05">
        <w:rPr>
          <w:rFonts w:cs="Times New Roman"/>
          <w:szCs w:val="28"/>
          <w:lang w:val="uk-UA"/>
        </w:rPr>
        <w:t>].</w:t>
      </w:r>
    </w:p>
    <w:p w:rsidR="00737462" w:rsidRPr="00F55F05" w:rsidRDefault="00737462" w:rsidP="00737462">
      <w:pPr>
        <w:rPr>
          <w:rFonts w:cs="Times New Roman"/>
          <w:szCs w:val="28"/>
          <w:lang w:val="uk-UA"/>
        </w:rPr>
      </w:pPr>
      <w:r w:rsidRPr="00F55F05">
        <w:rPr>
          <w:rFonts w:cs="Times New Roman"/>
          <w:szCs w:val="28"/>
          <w:lang w:val="uk-UA"/>
        </w:rPr>
        <w:t xml:space="preserve">У період пандемії Covid-19 багато людей стали змінювати своє ставлення до профілактики захворювань і до турботи про здоров’я, як своє, так і сім’ї в цілому. Сім’я є основним ресурсом, що зберігає та формує </w:t>
      </w:r>
      <w:r w:rsidRPr="00F55F05">
        <w:rPr>
          <w:rFonts w:cs="Times New Roman"/>
          <w:szCs w:val="28"/>
          <w:lang w:val="uk-UA"/>
        </w:rPr>
        <w:lastRenderedPageBreak/>
        <w:t>ціннісне ставлення до здоров’я та здорового способу життя. Здоровий спосіб життя має високий потенціал не тіл</w:t>
      </w:r>
      <w:r w:rsidR="005D7BD3" w:rsidRPr="00F55F05">
        <w:rPr>
          <w:rFonts w:cs="Times New Roman"/>
          <w:szCs w:val="28"/>
          <w:lang w:val="uk-UA"/>
        </w:rPr>
        <w:t>ьки для збереження рівня здоров’</w:t>
      </w:r>
      <w:r w:rsidRPr="00F55F05">
        <w:rPr>
          <w:rFonts w:cs="Times New Roman"/>
          <w:szCs w:val="28"/>
          <w:lang w:val="uk-UA"/>
        </w:rPr>
        <w:t>я, але і для економічної ефективності. Позитивна модель здоров’я є інструментом, що дозволяє знайти детермінанти захисної поведінки, що особливо актуально в період пандемії Covid-19</w:t>
      </w:r>
      <w:r w:rsidR="002D595D" w:rsidRPr="00F55F05">
        <w:rPr>
          <w:rFonts w:cs="Times New Roman"/>
          <w:szCs w:val="28"/>
          <w:lang w:val="uk-UA"/>
        </w:rPr>
        <w:t xml:space="preserve"> [</w:t>
      </w:r>
      <w:r w:rsidR="00072D76" w:rsidRPr="00F55F05">
        <w:rPr>
          <w:rFonts w:cs="Times New Roman"/>
          <w:szCs w:val="28"/>
          <w:lang w:val="uk-UA"/>
        </w:rPr>
        <w:t>17]</w:t>
      </w:r>
      <w:r w:rsidRPr="00F55F05">
        <w:rPr>
          <w:rFonts w:cs="Times New Roman"/>
          <w:szCs w:val="28"/>
          <w:lang w:val="uk-UA"/>
        </w:rPr>
        <w:t>.</w:t>
      </w:r>
    </w:p>
    <w:p w:rsidR="008025E3" w:rsidRPr="00F55F05" w:rsidRDefault="008025E3" w:rsidP="008025E3">
      <w:pPr>
        <w:rPr>
          <w:rFonts w:cs="Times New Roman"/>
          <w:szCs w:val="28"/>
          <w:lang w:val="uk-UA"/>
        </w:rPr>
      </w:pPr>
      <w:r w:rsidRPr="00F55F05">
        <w:rPr>
          <w:rFonts w:cs="Times New Roman"/>
          <w:szCs w:val="28"/>
          <w:lang w:val="uk-UA"/>
        </w:rPr>
        <w:t>Пандемія дала поштовх д</w:t>
      </w:r>
      <w:r w:rsidR="005D7BD3" w:rsidRPr="00F55F05">
        <w:rPr>
          <w:rFonts w:cs="Times New Roman"/>
          <w:szCs w:val="28"/>
          <w:lang w:val="uk-UA"/>
        </w:rPr>
        <w:t>ля усвідомлення цінності здоров’</w:t>
      </w:r>
      <w:r w:rsidRPr="00F55F05">
        <w:rPr>
          <w:rFonts w:cs="Times New Roman"/>
          <w:szCs w:val="28"/>
          <w:lang w:val="uk-UA"/>
        </w:rPr>
        <w:t>я та здорового способу життя. В умовах можливого заражен</w:t>
      </w:r>
      <w:r w:rsidR="005D7BD3" w:rsidRPr="00F55F05">
        <w:rPr>
          <w:rFonts w:cs="Times New Roman"/>
          <w:szCs w:val="28"/>
          <w:lang w:val="uk-UA"/>
        </w:rPr>
        <w:t>ня хворобою, наслідки якої ще досконало</w:t>
      </w:r>
      <w:r w:rsidRPr="00F55F05">
        <w:rPr>
          <w:rFonts w:cs="Times New Roman"/>
          <w:szCs w:val="28"/>
          <w:lang w:val="uk-UA"/>
        </w:rPr>
        <w:t xml:space="preserve"> не вивчені та суперечливих, часто взаємовиключних методів лікування її проявів, дедалі більше людей </w:t>
      </w:r>
      <w:r w:rsidR="005D7BD3" w:rsidRPr="00F55F05">
        <w:rPr>
          <w:rFonts w:cs="Times New Roman"/>
          <w:szCs w:val="28"/>
          <w:lang w:val="uk-UA"/>
        </w:rPr>
        <w:t>починають цінувати своє здоров’</w:t>
      </w:r>
      <w:r w:rsidRPr="00F55F05">
        <w:rPr>
          <w:rFonts w:cs="Times New Roman"/>
          <w:szCs w:val="28"/>
          <w:lang w:val="uk-UA"/>
        </w:rPr>
        <w:t>я та прагнути вести здоровий спосіб життя</w:t>
      </w:r>
      <w:r w:rsidR="00072D76" w:rsidRPr="00F55F05">
        <w:rPr>
          <w:rFonts w:cs="Times New Roman"/>
          <w:szCs w:val="28"/>
          <w:lang w:val="uk-UA"/>
        </w:rPr>
        <w:t xml:space="preserve"> [15]</w:t>
      </w:r>
      <w:r w:rsidRPr="00F55F05">
        <w:rPr>
          <w:rFonts w:cs="Times New Roman"/>
          <w:szCs w:val="28"/>
          <w:lang w:val="uk-UA"/>
        </w:rPr>
        <w:t>.</w:t>
      </w:r>
    </w:p>
    <w:p w:rsidR="00737462" w:rsidRPr="00F55F05" w:rsidRDefault="00737462" w:rsidP="00737462">
      <w:pPr>
        <w:rPr>
          <w:rFonts w:cs="Times New Roman"/>
          <w:szCs w:val="28"/>
          <w:lang w:val="uk-UA"/>
        </w:rPr>
      </w:pPr>
      <w:r w:rsidRPr="00F55F05">
        <w:rPr>
          <w:rFonts w:cs="Times New Roman"/>
          <w:szCs w:val="28"/>
          <w:lang w:val="uk-UA"/>
        </w:rPr>
        <w:t>Як пандемія Covid-19 змінила наші поведінкові тренди? З позитивного – то ми стали більше приділяти уваги своєму здоров’ю. Складається таке відчуття, що ця кризова ситуація змінила нашу систему цінностей і здоров’я знову вийшло в один із топ пріоритетів для наших людей.</w:t>
      </w:r>
    </w:p>
    <w:p w:rsidR="00737462" w:rsidRPr="00F55F05" w:rsidRDefault="00737462" w:rsidP="00737462">
      <w:pPr>
        <w:rPr>
          <w:rFonts w:cs="Times New Roman"/>
          <w:szCs w:val="28"/>
          <w:lang w:val="uk-UA"/>
        </w:rPr>
      </w:pPr>
      <w:r w:rsidRPr="00F55F05">
        <w:rPr>
          <w:rFonts w:cs="Times New Roman"/>
          <w:szCs w:val="28"/>
          <w:lang w:val="uk-UA"/>
        </w:rPr>
        <w:t>Новий тип коронавірусної інфекції Covid-19 змусив кожного задуматися про своє здоров’я та дотримання основних правил особистої гігієни та гігієни поза домом. Люди стали свідомо частіше мити руки, прикривати рот під час чхання чи кашлю, дотримуватися соціальної дистанції. В Україні були встановлені суворі правила використання засобів індивідуального захисту у громадських місцях для створення безпечних умов перебування та боротьби з поширенням вірусу. За цей час у людей змінилося ставлення до гігієни в оф</w:t>
      </w:r>
      <w:r w:rsidR="00DE05B2" w:rsidRPr="00F55F05">
        <w:rPr>
          <w:rFonts w:cs="Times New Roman"/>
          <w:szCs w:val="28"/>
          <w:lang w:val="uk-UA"/>
        </w:rPr>
        <w:t>ісах та громадських місцях та з’</w:t>
      </w:r>
      <w:r w:rsidRPr="00F55F05">
        <w:rPr>
          <w:rFonts w:cs="Times New Roman"/>
          <w:szCs w:val="28"/>
          <w:lang w:val="uk-UA"/>
        </w:rPr>
        <w:t>яви</w:t>
      </w:r>
      <w:r w:rsidR="00072D76" w:rsidRPr="00F55F05">
        <w:rPr>
          <w:rFonts w:cs="Times New Roman"/>
          <w:szCs w:val="28"/>
          <w:lang w:val="uk-UA"/>
        </w:rPr>
        <w:t>лися нові гігієнічні звички  [40</w:t>
      </w:r>
      <w:r w:rsidRPr="00F55F05">
        <w:rPr>
          <w:rFonts w:cs="Times New Roman"/>
          <w:szCs w:val="28"/>
          <w:lang w:val="uk-UA"/>
        </w:rPr>
        <w:t>].</w:t>
      </w:r>
    </w:p>
    <w:p w:rsidR="00737462" w:rsidRPr="00F55F05" w:rsidRDefault="00737462" w:rsidP="00737462">
      <w:pPr>
        <w:rPr>
          <w:rFonts w:cs="Times New Roman"/>
          <w:szCs w:val="28"/>
          <w:lang w:val="uk-UA"/>
        </w:rPr>
      </w:pPr>
      <w:r w:rsidRPr="00F55F05">
        <w:rPr>
          <w:rFonts w:cs="Times New Roman"/>
          <w:szCs w:val="28"/>
          <w:lang w:val="uk-UA"/>
        </w:rPr>
        <w:t>Гігієна, санітарія та здоров’я довго сприймалися лише як другорядні фактори на шляху до суспільного прогресу. Пандемія нагадала мільйонам людей, як важливо мити руки та дотримуватися інших важливих гігієнічних звичок, які можуть убезпечити вас та близьких від поширення інфекцій. Стало якимось відкриттям, що для підтримки гігієни та здоров’я потрібно набагато менше ре</w:t>
      </w:r>
      <w:r w:rsidR="00072D76" w:rsidRPr="00F55F05">
        <w:rPr>
          <w:rFonts w:cs="Times New Roman"/>
          <w:szCs w:val="28"/>
          <w:lang w:val="uk-UA"/>
        </w:rPr>
        <w:t>сурсів та часу, ніж здається [22</w:t>
      </w:r>
      <w:r w:rsidRPr="00F55F05">
        <w:rPr>
          <w:rFonts w:cs="Times New Roman"/>
          <w:szCs w:val="28"/>
          <w:lang w:val="uk-UA"/>
        </w:rPr>
        <w:t xml:space="preserve">]. Хочеться вірити, що ми </w:t>
      </w:r>
      <w:r w:rsidRPr="00F55F05">
        <w:rPr>
          <w:rFonts w:cs="Times New Roman"/>
          <w:szCs w:val="28"/>
          <w:lang w:val="uk-UA"/>
        </w:rPr>
        <w:lastRenderedPageBreak/>
        <w:t>більше не з</w:t>
      </w:r>
      <w:r w:rsidR="00DE05B2" w:rsidRPr="00F55F05">
        <w:rPr>
          <w:rFonts w:cs="Times New Roman"/>
          <w:szCs w:val="28"/>
          <w:lang w:val="uk-UA"/>
        </w:rPr>
        <w:t xml:space="preserve">іткнемося з ситуацією, подібною </w:t>
      </w:r>
      <w:r w:rsidRPr="00F55F05">
        <w:rPr>
          <w:rFonts w:cs="Times New Roman"/>
          <w:szCs w:val="28"/>
          <w:lang w:val="uk-UA"/>
        </w:rPr>
        <w:t>до пандемії коронавірусу, що змінила наше життя, але саме пандемія навчила нас уважніше ставитися до свого здоров’я і самопочуття.</w:t>
      </w:r>
    </w:p>
    <w:p w:rsidR="00D60BBF" w:rsidRPr="00F55F05" w:rsidRDefault="0008093D" w:rsidP="00D60BBF">
      <w:pPr>
        <w:rPr>
          <w:rFonts w:cs="Times New Roman"/>
          <w:szCs w:val="28"/>
          <w:lang w:val="uk-UA"/>
        </w:rPr>
      </w:pPr>
      <w:r w:rsidRPr="00F55F05">
        <w:rPr>
          <w:rFonts w:cs="Times New Roman"/>
          <w:szCs w:val="28"/>
          <w:lang w:val="uk-UA"/>
        </w:rPr>
        <w:t xml:space="preserve">Пандемія коронавірусу допомогла усвідомити великій кількості людей те, що ведення здорового способу життя не </w:t>
      </w:r>
      <w:r w:rsidR="00D60BBF" w:rsidRPr="00F55F05">
        <w:rPr>
          <w:rFonts w:cs="Times New Roman"/>
          <w:szCs w:val="28"/>
          <w:lang w:val="uk-UA"/>
        </w:rPr>
        <w:t>обмежується одномоментною підтримкою свого імунітету прийомом вітамінів, імуномодулюючих препаратів, поїданням цитрусових, горіхів, журавлини, імбиру та інших «диво-засобів». Здоровий спосіб життя починається з ранкової зарядки, енергійної прогулянки на свіжому повітрі, відмови від нескінченних перекусів та величезних порцій їжі. В виробленні звички до здорового способу життя найважливішим є постійні зусилля людини з обмеженнями у харчуванні, тренуваннях та збільшенні фізичної активності</w:t>
      </w:r>
      <w:r w:rsidR="00072D76" w:rsidRPr="00F55F05">
        <w:rPr>
          <w:rFonts w:cs="Times New Roman"/>
          <w:szCs w:val="28"/>
          <w:lang w:val="uk-UA"/>
        </w:rPr>
        <w:t xml:space="preserve"> [43, 45]</w:t>
      </w:r>
      <w:r w:rsidR="00D60BBF" w:rsidRPr="00F55F05">
        <w:rPr>
          <w:rFonts w:cs="Times New Roman"/>
          <w:szCs w:val="28"/>
          <w:lang w:val="uk-UA"/>
        </w:rPr>
        <w:t>.</w:t>
      </w:r>
    </w:p>
    <w:p w:rsidR="00737462" w:rsidRPr="00F55F05" w:rsidRDefault="00737462" w:rsidP="00737462">
      <w:pPr>
        <w:rPr>
          <w:rFonts w:cs="Times New Roman"/>
          <w:szCs w:val="28"/>
          <w:lang w:val="uk-UA"/>
        </w:rPr>
      </w:pPr>
      <w:r w:rsidRPr="00F55F05">
        <w:rPr>
          <w:rFonts w:cs="Times New Roman"/>
          <w:szCs w:val="28"/>
          <w:lang w:val="uk-UA"/>
        </w:rPr>
        <w:t>Здоров’я населення – один із ключових показників його соціально-економічного становища. Його низький рівень пов’язаний з економічними витратами, які завдають шкоди і самим громадянам, і компаніям, які можуть втратити клієнтів, і всій країні. Тому під час пандемії бізнес особливу увагу приділяв захисту здоров’я споживачів, відповідаючи на зміни у їхній свідомості та способі життя запровадження</w:t>
      </w:r>
      <w:r w:rsidR="00072D76" w:rsidRPr="00F55F05">
        <w:rPr>
          <w:rFonts w:cs="Times New Roman"/>
          <w:szCs w:val="28"/>
          <w:lang w:val="uk-UA"/>
        </w:rPr>
        <w:t>м нових практик та напрямків [50</w:t>
      </w:r>
      <w:r w:rsidRPr="00F55F05">
        <w:rPr>
          <w:rFonts w:cs="Times New Roman"/>
          <w:szCs w:val="28"/>
          <w:lang w:val="uk-UA"/>
        </w:rPr>
        <w:t>].</w:t>
      </w:r>
    </w:p>
    <w:p w:rsidR="00737462" w:rsidRPr="00F55F05" w:rsidRDefault="00737462" w:rsidP="00737462">
      <w:pPr>
        <w:rPr>
          <w:rFonts w:cs="Times New Roman"/>
          <w:szCs w:val="28"/>
          <w:lang w:val="uk-UA"/>
        </w:rPr>
      </w:pPr>
      <w:r w:rsidRPr="00F55F05">
        <w:rPr>
          <w:rFonts w:cs="Times New Roman"/>
          <w:szCs w:val="28"/>
          <w:lang w:val="uk-UA"/>
        </w:rPr>
        <w:t>Безпека – понад усе. Нова реальність суттєво вплинула на мислення людей: безпека вийшла на  першому плані. Уникнення контакту з поверхнями у громадських місцях досить міцно укорінилося у свідомості людей, хоча раніше вони про це навряд чи замислювалися. Крім цього, клієнти стали частіше звертати увагу на дотримання санітарних норм, наприклад, на дезінфек</w:t>
      </w:r>
      <w:r w:rsidR="00072D76" w:rsidRPr="00F55F05">
        <w:rPr>
          <w:rFonts w:cs="Times New Roman"/>
          <w:szCs w:val="28"/>
          <w:lang w:val="uk-UA"/>
        </w:rPr>
        <w:t>цію професійних інструментів [36</w:t>
      </w:r>
      <w:r w:rsidRPr="00F55F05">
        <w:rPr>
          <w:rFonts w:cs="Times New Roman"/>
          <w:szCs w:val="28"/>
          <w:lang w:val="uk-UA"/>
        </w:rPr>
        <w:t>].</w:t>
      </w:r>
    </w:p>
    <w:p w:rsidR="0008093D" w:rsidRPr="00F55F05" w:rsidRDefault="00737462" w:rsidP="005E22D8">
      <w:pPr>
        <w:rPr>
          <w:rFonts w:cs="Times New Roman"/>
          <w:szCs w:val="28"/>
          <w:lang w:val="uk-UA"/>
        </w:rPr>
      </w:pPr>
      <w:r w:rsidRPr="00F55F05">
        <w:rPr>
          <w:rFonts w:cs="Times New Roman"/>
          <w:szCs w:val="28"/>
          <w:lang w:val="uk-UA"/>
        </w:rPr>
        <w:t xml:space="preserve">Під час пандемії у людей змінився спосіб життя, у результаті їхня фізична активність помітно знизилася. Найбільші проблеми за умов самоізоляції люди пов’язували зі здоров’ям. Зокрема, вони заявляли про нестачу свіжого повітря та фізичну активність. Багато хто намагався компенсувати це домашніми тренуваннями, що значно підвищило попит на </w:t>
      </w:r>
      <w:r w:rsidRPr="00F55F05">
        <w:rPr>
          <w:rFonts w:cs="Times New Roman"/>
          <w:szCs w:val="28"/>
          <w:lang w:val="uk-UA"/>
        </w:rPr>
        <w:lastRenderedPageBreak/>
        <w:t>спортивне обладнання. Під час ізоляції люди встигли помітити позитивні ефекти навіть від нетривалих регулярних тренувань – і багато х</w:t>
      </w:r>
      <w:r w:rsidR="00072D76" w:rsidRPr="00F55F05">
        <w:rPr>
          <w:rFonts w:cs="Times New Roman"/>
          <w:szCs w:val="28"/>
          <w:lang w:val="uk-UA"/>
        </w:rPr>
        <w:t>то захоче зберегти цю звичку [38</w:t>
      </w:r>
      <w:r w:rsidRPr="00F55F05">
        <w:rPr>
          <w:rFonts w:cs="Times New Roman"/>
          <w:szCs w:val="28"/>
          <w:lang w:val="uk-UA"/>
        </w:rPr>
        <w:t>].</w:t>
      </w:r>
    </w:p>
    <w:p w:rsidR="00737462" w:rsidRPr="00F55F05" w:rsidRDefault="0008093D" w:rsidP="00737462">
      <w:pPr>
        <w:rPr>
          <w:rFonts w:cs="Times New Roman"/>
          <w:szCs w:val="28"/>
          <w:lang w:val="uk-UA"/>
        </w:rPr>
      </w:pPr>
      <w:r w:rsidRPr="00F55F05">
        <w:rPr>
          <w:rFonts w:cs="Times New Roman"/>
          <w:szCs w:val="28"/>
          <w:lang w:val="uk-UA"/>
        </w:rPr>
        <w:t>Здоров’я це безцінний</w:t>
      </w:r>
      <w:r w:rsidR="00737462" w:rsidRPr="00F55F05">
        <w:rPr>
          <w:rFonts w:cs="Times New Roman"/>
          <w:szCs w:val="28"/>
          <w:lang w:val="uk-UA"/>
        </w:rPr>
        <w:t xml:space="preserve"> </w:t>
      </w:r>
      <w:r w:rsidRPr="00F55F05">
        <w:rPr>
          <w:rFonts w:cs="Times New Roman"/>
          <w:szCs w:val="28"/>
          <w:lang w:val="uk-UA"/>
        </w:rPr>
        <w:t>скарб кожної людини і людства загалом, яке</w:t>
      </w:r>
      <w:r w:rsidR="00737462" w:rsidRPr="00F55F05">
        <w:rPr>
          <w:rFonts w:cs="Times New Roman"/>
          <w:szCs w:val="28"/>
          <w:lang w:val="uk-UA"/>
        </w:rPr>
        <w:t xml:space="preserve"> виступає основною умовою та запорукою повноцінного життя</w:t>
      </w:r>
      <w:r w:rsidRPr="00F55F05">
        <w:rPr>
          <w:rFonts w:cs="Times New Roman"/>
          <w:szCs w:val="28"/>
          <w:lang w:val="uk-UA"/>
        </w:rPr>
        <w:t xml:space="preserve"> особистості</w:t>
      </w:r>
      <w:r w:rsidR="00737462" w:rsidRPr="00F55F05">
        <w:rPr>
          <w:rFonts w:cs="Times New Roman"/>
          <w:szCs w:val="28"/>
          <w:lang w:val="uk-UA"/>
        </w:rPr>
        <w:t>. Розумно збережене та зміцнюване самою людиною здоров’я, забезпечує йому довге та активне життя. У період пандемії дотримання особистої гігієни та заходів соціальної дистанції є необхідними умовами бе</w:t>
      </w:r>
      <w:r w:rsidR="00072D76" w:rsidRPr="00F55F05">
        <w:rPr>
          <w:rFonts w:cs="Times New Roman"/>
          <w:szCs w:val="28"/>
          <w:lang w:val="uk-UA"/>
        </w:rPr>
        <w:t>зпеки та збереження здоров’я [25</w:t>
      </w:r>
      <w:r w:rsidR="00737462" w:rsidRPr="00F55F05">
        <w:rPr>
          <w:rFonts w:cs="Times New Roman"/>
          <w:szCs w:val="28"/>
          <w:lang w:val="uk-UA"/>
        </w:rPr>
        <w:t xml:space="preserve">]. </w:t>
      </w:r>
    </w:p>
    <w:p w:rsidR="00737462" w:rsidRPr="00F55F05" w:rsidRDefault="00737462" w:rsidP="00737462">
      <w:pPr>
        <w:rPr>
          <w:rFonts w:cs="Times New Roman"/>
          <w:szCs w:val="28"/>
          <w:lang w:val="uk-UA"/>
        </w:rPr>
      </w:pPr>
      <w:r w:rsidRPr="00F55F05">
        <w:rPr>
          <w:rFonts w:cs="Times New Roman"/>
          <w:szCs w:val="28"/>
          <w:lang w:val="uk-UA"/>
        </w:rPr>
        <w:t>Можна говорити про те, що ми більше стали цінувати своє здоров’я та своїх близьких. Проте, можна помітити, що є невелика частка соціально безвідповідальних громадян, які не бережуть своє здоров’я, не носять маски в громадських місцях, не дотримуються соціальної дистанції. Саме для таких людей державним інститутам доводиться запроваджува</w:t>
      </w:r>
      <w:r w:rsidR="00294287" w:rsidRPr="00F55F05">
        <w:rPr>
          <w:rFonts w:cs="Times New Roman"/>
          <w:szCs w:val="28"/>
          <w:lang w:val="uk-UA"/>
        </w:rPr>
        <w:t>ти санкції, щоб зберегти здоров’</w:t>
      </w:r>
      <w:r w:rsidRPr="00F55F05">
        <w:rPr>
          <w:rFonts w:cs="Times New Roman"/>
          <w:szCs w:val="28"/>
          <w:lang w:val="uk-UA"/>
        </w:rPr>
        <w:t>я та безпеку більшості, суспільства загалом.</w:t>
      </w:r>
    </w:p>
    <w:p w:rsidR="00737462" w:rsidRPr="00F55F05" w:rsidRDefault="00737462" w:rsidP="00737462">
      <w:pPr>
        <w:rPr>
          <w:rFonts w:cs="Times New Roman"/>
          <w:szCs w:val="28"/>
          <w:lang w:val="uk-UA"/>
        </w:rPr>
      </w:pPr>
      <w:r w:rsidRPr="00F55F05">
        <w:rPr>
          <w:rFonts w:cs="Times New Roman"/>
          <w:szCs w:val="28"/>
          <w:lang w:val="uk-UA"/>
        </w:rPr>
        <w:t>В умовах пандемії під загрозою виявилося здоров’я, люди стали прагнути того, щоб його зберегти. Здоров’я давно стало найважливішою цінністю, життєзберігаючим фактором для кожної людини. У нашому суспільстві відсутня звичка сприймати життя як цінність і планувати його на довгі роки вперед. Життя сприймається як даність і стає об’єктом уваги тільки коли людина занедужує. Тобто каталізатором є хвороба. У цьому значенні Covid-19 став таким каталізатором. У пандемію виникла загроза життю, яке раптом стало цінністю. Отж</w:t>
      </w:r>
      <w:r w:rsidR="00072D76" w:rsidRPr="00F55F05">
        <w:rPr>
          <w:rFonts w:cs="Times New Roman"/>
          <w:szCs w:val="28"/>
          <w:lang w:val="uk-UA"/>
        </w:rPr>
        <w:t>е, і здоров’я стало цінністю [20</w:t>
      </w:r>
      <w:r w:rsidRPr="00F55F05">
        <w:rPr>
          <w:rFonts w:cs="Times New Roman"/>
          <w:szCs w:val="28"/>
          <w:lang w:val="uk-UA"/>
        </w:rPr>
        <w:t>].</w:t>
      </w:r>
    </w:p>
    <w:p w:rsidR="00294287" w:rsidRPr="00F55F05" w:rsidRDefault="00B06D35" w:rsidP="00B06D35">
      <w:pPr>
        <w:rPr>
          <w:rFonts w:cs="Times New Roman"/>
          <w:szCs w:val="28"/>
          <w:lang w:val="uk-UA"/>
        </w:rPr>
      </w:pPr>
      <w:r w:rsidRPr="00F55F05">
        <w:rPr>
          <w:rFonts w:cs="Times New Roman"/>
          <w:szCs w:val="28"/>
          <w:lang w:val="uk-UA"/>
        </w:rPr>
        <w:t>У дослідженнях іноземних вчених зазн</w:t>
      </w:r>
      <w:r w:rsidR="00294287" w:rsidRPr="00F55F05">
        <w:rPr>
          <w:rFonts w:cs="Times New Roman"/>
          <w:szCs w:val="28"/>
          <w:lang w:val="uk-UA"/>
        </w:rPr>
        <w:t>ачається, що саме модель здоров’</w:t>
      </w:r>
      <w:r w:rsidRPr="00F55F05">
        <w:rPr>
          <w:rFonts w:cs="Times New Roman"/>
          <w:szCs w:val="28"/>
          <w:lang w:val="uk-UA"/>
        </w:rPr>
        <w:t>я (Health belief model) є інструментом, що дозволяє знайти дет</w:t>
      </w:r>
      <w:r w:rsidR="00294287" w:rsidRPr="00F55F05">
        <w:rPr>
          <w:rFonts w:cs="Times New Roman"/>
          <w:szCs w:val="28"/>
          <w:lang w:val="uk-UA"/>
        </w:rPr>
        <w:t>ермінанти захисної поведінки, яка стала особливо актуальною</w:t>
      </w:r>
      <w:r w:rsidRPr="00F55F05">
        <w:rPr>
          <w:rFonts w:cs="Times New Roman"/>
          <w:szCs w:val="28"/>
          <w:lang w:val="uk-UA"/>
        </w:rPr>
        <w:t xml:space="preserve"> у період пандемії Covid-</w:t>
      </w:r>
      <w:r w:rsidR="00072D76" w:rsidRPr="00F55F05">
        <w:rPr>
          <w:rFonts w:cs="Times New Roman"/>
          <w:szCs w:val="28"/>
          <w:lang w:val="uk-UA"/>
        </w:rPr>
        <w:t>19 [55</w:t>
      </w:r>
      <w:r w:rsidR="00294287" w:rsidRPr="00F55F05">
        <w:rPr>
          <w:rFonts w:cs="Times New Roman"/>
          <w:szCs w:val="28"/>
          <w:lang w:val="uk-UA"/>
        </w:rPr>
        <w:t>]. Як відзначають Wolf L. та інші</w:t>
      </w:r>
      <w:r w:rsidRPr="00F55F05">
        <w:rPr>
          <w:rFonts w:cs="Times New Roman"/>
          <w:szCs w:val="28"/>
          <w:lang w:val="uk-UA"/>
        </w:rPr>
        <w:t xml:space="preserve">, така поведінка має два напрями: дотримання обмежувальних принципів та </w:t>
      </w:r>
      <w:r w:rsidR="00294287" w:rsidRPr="00F55F05">
        <w:rPr>
          <w:rFonts w:cs="Times New Roman"/>
          <w:szCs w:val="28"/>
          <w:lang w:val="uk-UA"/>
        </w:rPr>
        <w:t>просоціальна, спрямована</w:t>
      </w:r>
      <w:r w:rsidRPr="00F55F05">
        <w:rPr>
          <w:rFonts w:cs="Times New Roman"/>
          <w:szCs w:val="28"/>
          <w:lang w:val="uk-UA"/>
        </w:rPr>
        <w:t xml:space="preserve"> на допомогу іншим у подоланні кризової ситуації</w:t>
      </w:r>
      <w:r w:rsidR="00294287" w:rsidRPr="00F55F05">
        <w:rPr>
          <w:rFonts w:cs="Times New Roman"/>
          <w:szCs w:val="28"/>
          <w:lang w:val="uk-UA"/>
        </w:rPr>
        <w:t xml:space="preserve"> поведінка</w:t>
      </w:r>
      <w:r w:rsidRPr="00F55F05">
        <w:rPr>
          <w:rFonts w:cs="Times New Roman"/>
          <w:szCs w:val="28"/>
          <w:lang w:val="uk-UA"/>
        </w:rPr>
        <w:t xml:space="preserve">. І ключовим фактором у реалізації цих </w:t>
      </w:r>
      <w:r w:rsidR="00072D76" w:rsidRPr="00F55F05">
        <w:rPr>
          <w:rFonts w:cs="Times New Roman"/>
          <w:szCs w:val="28"/>
          <w:lang w:val="uk-UA"/>
        </w:rPr>
        <w:t>напрямів є особисті цінності [54</w:t>
      </w:r>
      <w:r w:rsidRPr="00F55F05">
        <w:rPr>
          <w:rFonts w:cs="Times New Roman"/>
          <w:szCs w:val="28"/>
          <w:lang w:val="uk-UA"/>
        </w:rPr>
        <w:t xml:space="preserve">]. </w:t>
      </w:r>
    </w:p>
    <w:p w:rsidR="00B06D35" w:rsidRPr="00F55F05" w:rsidRDefault="00294287" w:rsidP="00B06D35">
      <w:pPr>
        <w:rPr>
          <w:rFonts w:cs="Times New Roman"/>
          <w:szCs w:val="28"/>
          <w:lang w:val="uk-UA"/>
        </w:rPr>
      </w:pPr>
      <w:r w:rsidRPr="00F55F05">
        <w:rPr>
          <w:rFonts w:cs="Times New Roman"/>
          <w:szCs w:val="28"/>
          <w:lang w:val="uk-UA"/>
        </w:rPr>
        <w:lastRenderedPageBreak/>
        <w:t>Tala Á. вважає</w:t>
      </w:r>
      <w:r w:rsidR="00B06D35" w:rsidRPr="00F55F05">
        <w:rPr>
          <w:rFonts w:cs="Times New Roman"/>
          <w:szCs w:val="28"/>
          <w:lang w:val="uk-UA"/>
        </w:rPr>
        <w:t>, що здоровий спосіб життя має високий потенціал</w:t>
      </w:r>
      <w:r w:rsidRPr="00F55F05">
        <w:rPr>
          <w:rFonts w:cs="Times New Roman"/>
          <w:szCs w:val="28"/>
          <w:lang w:val="uk-UA"/>
        </w:rPr>
        <w:t xml:space="preserve"> як для збереження рівня здоров’я, так і для</w:t>
      </w:r>
      <w:r w:rsidR="00B06D35" w:rsidRPr="00F55F05">
        <w:rPr>
          <w:rFonts w:cs="Times New Roman"/>
          <w:szCs w:val="28"/>
          <w:lang w:val="uk-UA"/>
        </w:rPr>
        <w:t xml:space="preserve"> еконо</w:t>
      </w:r>
      <w:r w:rsidR="00072D76" w:rsidRPr="00F55F05">
        <w:rPr>
          <w:rFonts w:cs="Times New Roman"/>
          <w:szCs w:val="28"/>
          <w:lang w:val="uk-UA"/>
        </w:rPr>
        <w:t>мічної ефективності</w:t>
      </w:r>
      <w:r w:rsidR="00B06D35" w:rsidRPr="00F55F05">
        <w:rPr>
          <w:rFonts w:cs="Times New Roman"/>
          <w:szCs w:val="28"/>
          <w:lang w:val="uk-UA"/>
        </w:rPr>
        <w:t>.</w:t>
      </w:r>
      <w:r w:rsidRPr="00F55F05">
        <w:rPr>
          <w:rFonts w:cs="Times New Roman"/>
          <w:szCs w:val="28"/>
          <w:lang w:val="uk-UA"/>
        </w:rPr>
        <w:t xml:space="preserve"> У дослідженні Traina G.</w:t>
      </w:r>
      <w:r w:rsidR="00B06D35" w:rsidRPr="00F55F05">
        <w:rPr>
          <w:rFonts w:cs="Times New Roman"/>
          <w:szCs w:val="28"/>
          <w:lang w:val="uk-UA"/>
        </w:rPr>
        <w:t>, було показано, що принцип особи</w:t>
      </w:r>
      <w:r w:rsidRPr="00F55F05">
        <w:rPr>
          <w:rFonts w:cs="Times New Roman"/>
          <w:szCs w:val="28"/>
          <w:lang w:val="uk-UA"/>
        </w:rPr>
        <w:t>стої відповідальності за здоров’</w:t>
      </w:r>
      <w:r w:rsidR="00B06D35" w:rsidRPr="00F55F05">
        <w:rPr>
          <w:rFonts w:cs="Times New Roman"/>
          <w:szCs w:val="28"/>
          <w:lang w:val="uk-UA"/>
        </w:rPr>
        <w:t>я поділяють 98,0% респондентів, водночас розуміючи важливість соціальної відповідаль</w:t>
      </w:r>
      <w:r w:rsidR="00072D76" w:rsidRPr="00F55F05">
        <w:rPr>
          <w:rFonts w:cs="Times New Roman"/>
          <w:szCs w:val="28"/>
          <w:lang w:val="uk-UA"/>
        </w:rPr>
        <w:t>ності у збереженні здоров’я [36</w:t>
      </w:r>
      <w:r w:rsidR="00B06D35" w:rsidRPr="00F55F05">
        <w:rPr>
          <w:rFonts w:cs="Times New Roman"/>
          <w:szCs w:val="28"/>
          <w:lang w:val="uk-UA"/>
        </w:rPr>
        <w:t>]. Тому, як бачимо, здоров’я у населення у період пандемії Covid-19 піднімається на першу ступінь серед їх цінностей.</w:t>
      </w:r>
    </w:p>
    <w:p w:rsidR="00737462" w:rsidRPr="00F55F05" w:rsidRDefault="00737462" w:rsidP="00737462">
      <w:pPr>
        <w:rPr>
          <w:rFonts w:cs="Times New Roman"/>
          <w:szCs w:val="28"/>
          <w:lang w:val="uk-UA"/>
        </w:rPr>
      </w:pPr>
      <w:r w:rsidRPr="00F55F05">
        <w:rPr>
          <w:rFonts w:cs="Times New Roman"/>
          <w:szCs w:val="28"/>
          <w:lang w:val="uk-UA"/>
        </w:rPr>
        <w:t>Таким чином, стрімке поширення коронавірусу змінило звичний спосіб життя багатьох людей, змістивши фокус уваги на турботу про здоров’я. Пандемія показала важливість сильного імунітету та здорового способу життя. Позитивним наслідком пандемії стало формування у суспільстві відповідального ставлення до здоров’я.</w:t>
      </w:r>
    </w:p>
    <w:p w:rsidR="005D7BD3" w:rsidRPr="00F55F05" w:rsidRDefault="005D7BD3">
      <w:pPr>
        <w:rPr>
          <w:lang w:val="uk-UA"/>
        </w:rPr>
      </w:pPr>
    </w:p>
    <w:p w:rsidR="00737462" w:rsidRPr="00F55F05" w:rsidRDefault="00737462" w:rsidP="00970775">
      <w:pPr>
        <w:pStyle w:val="1"/>
        <w:spacing w:line="360" w:lineRule="auto"/>
        <w:rPr>
          <w:lang w:val="uk-UA"/>
        </w:rPr>
      </w:pPr>
      <w:bookmarkStart w:id="18" w:name="_Toc104754336"/>
      <w:bookmarkStart w:id="19" w:name="_Toc118325903"/>
      <w:r w:rsidRPr="00F55F05">
        <w:rPr>
          <w:lang w:val="uk-UA"/>
        </w:rPr>
        <w:t>1.3. Психологічні особливості осіб середнього віку та їх ставлення до здоров’я</w:t>
      </w:r>
      <w:bookmarkEnd w:id="18"/>
      <w:bookmarkEnd w:id="19"/>
    </w:p>
    <w:p w:rsidR="00A9784A" w:rsidRPr="00F55F05" w:rsidRDefault="00A9784A" w:rsidP="00B972AA">
      <w:pPr>
        <w:rPr>
          <w:rFonts w:cs="Times New Roman"/>
          <w:szCs w:val="28"/>
          <w:lang w:val="uk-UA"/>
        </w:rPr>
      </w:pPr>
    </w:p>
    <w:p w:rsidR="00B972AA" w:rsidRPr="00F55F05" w:rsidRDefault="00970775" w:rsidP="00B972AA">
      <w:pPr>
        <w:rPr>
          <w:rFonts w:cs="Times New Roman"/>
          <w:szCs w:val="28"/>
          <w:lang w:val="uk-UA"/>
        </w:rPr>
      </w:pPr>
      <w:r w:rsidRPr="00F55F05">
        <w:rPr>
          <w:rFonts w:cs="Times New Roman"/>
          <w:szCs w:val="28"/>
          <w:lang w:val="uk-UA"/>
        </w:rPr>
        <w:t>Із</w:t>
      </w:r>
      <w:r w:rsidR="00B972AA" w:rsidRPr="00F55F05">
        <w:rPr>
          <w:rFonts w:cs="Times New Roman"/>
          <w:szCs w:val="28"/>
          <w:lang w:val="uk-UA"/>
        </w:rPr>
        <w:t xml:space="preserve"> психологічно</w:t>
      </w:r>
      <w:r w:rsidR="00C87CFD" w:rsidRPr="00F55F05">
        <w:rPr>
          <w:rFonts w:cs="Times New Roman"/>
          <w:szCs w:val="28"/>
          <w:lang w:val="uk-UA"/>
        </w:rPr>
        <w:t>го погляду</w:t>
      </w:r>
      <w:r w:rsidR="00B972AA" w:rsidRPr="00F55F05">
        <w:rPr>
          <w:rFonts w:cs="Times New Roman"/>
          <w:szCs w:val="28"/>
          <w:lang w:val="uk-UA"/>
        </w:rPr>
        <w:t xml:space="preserve"> середній вік характеризує</w:t>
      </w:r>
      <w:r w:rsidR="00294287" w:rsidRPr="00F55F05">
        <w:rPr>
          <w:rFonts w:cs="Times New Roman"/>
          <w:szCs w:val="28"/>
          <w:lang w:val="uk-UA"/>
        </w:rPr>
        <w:t>ться максимальним розвитком усього потенціалу</w:t>
      </w:r>
      <w:r w:rsidR="00B972AA" w:rsidRPr="00F55F05">
        <w:rPr>
          <w:rFonts w:cs="Times New Roman"/>
          <w:szCs w:val="28"/>
          <w:lang w:val="uk-UA"/>
        </w:rPr>
        <w:t xml:space="preserve"> особистості, можна сказати, що в цьому віці особистість досягає своєї максимально можливої ​​точки самореалізації. Такий підхід розкривається з позицій класичної психології розвитку, що розглядає поступове та гармонійне проходження особистістю всіх вікових етапів та криз. У навколишній дійсності це властиво далеко не всім. Відчуття недостатньої визначеності та стабільності у власному житті може загострювати чи трансформувати перебіг «кризи середини життя», що наклад</w:t>
      </w:r>
      <w:r w:rsidR="00294287" w:rsidRPr="00F55F05">
        <w:rPr>
          <w:rFonts w:cs="Times New Roman"/>
          <w:szCs w:val="28"/>
          <w:lang w:val="uk-UA"/>
        </w:rPr>
        <w:t>ає свій відбиток і на траєкторію</w:t>
      </w:r>
      <w:r w:rsidR="00B972AA" w:rsidRPr="00F55F05">
        <w:rPr>
          <w:rFonts w:cs="Times New Roman"/>
          <w:szCs w:val="28"/>
          <w:lang w:val="uk-UA"/>
        </w:rPr>
        <w:t xml:space="preserve"> самореалізації особистості.</w:t>
      </w:r>
    </w:p>
    <w:p w:rsidR="00662E82" w:rsidRPr="00F55F05" w:rsidRDefault="00B972AA" w:rsidP="00B972AA">
      <w:pPr>
        <w:rPr>
          <w:rFonts w:cs="Times New Roman"/>
          <w:szCs w:val="28"/>
          <w:lang w:val="uk-UA"/>
        </w:rPr>
      </w:pPr>
      <w:r w:rsidRPr="00F55F05">
        <w:rPr>
          <w:rFonts w:cs="Times New Roman"/>
          <w:szCs w:val="28"/>
          <w:lang w:val="uk-UA"/>
        </w:rPr>
        <w:t>Серед</w:t>
      </w:r>
      <w:r w:rsidR="00294287" w:rsidRPr="00F55F05">
        <w:rPr>
          <w:rFonts w:cs="Times New Roman"/>
          <w:szCs w:val="28"/>
          <w:lang w:val="uk-UA"/>
        </w:rPr>
        <w:t>ній вік людини, як правило, пов’</w:t>
      </w:r>
      <w:r w:rsidRPr="00F55F05">
        <w:rPr>
          <w:rFonts w:cs="Times New Roman"/>
          <w:szCs w:val="28"/>
          <w:lang w:val="uk-UA"/>
        </w:rPr>
        <w:t>язаний з вирішенням багатьох питань як особистої, так і професійної життєдіяльності. Багато орієнтирів змінюються, пріоритети зміщуються, ціннісні орієнтації змінюють свої місця в особистісній ієрархії</w:t>
      </w:r>
      <w:r w:rsidR="00072D76" w:rsidRPr="00F55F05">
        <w:rPr>
          <w:rFonts w:cs="Times New Roman"/>
          <w:szCs w:val="28"/>
          <w:lang w:val="uk-UA"/>
        </w:rPr>
        <w:t xml:space="preserve"> [13]</w:t>
      </w:r>
      <w:r w:rsidRPr="00F55F05">
        <w:rPr>
          <w:rFonts w:cs="Times New Roman"/>
          <w:szCs w:val="28"/>
          <w:lang w:val="uk-UA"/>
        </w:rPr>
        <w:t xml:space="preserve">. Людина прагне досягти успіху у виконанні найрізноманітніших ролей: професіонала, чоловіка, батька, друга, дитини та </w:t>
      </w:r>
      <w:r w:rsidRPr="00F55F05">
        <w:rPr>
          <w:rFonts w:cs="Times New Roman"/>
          <w:szCs w:val="28"/>
          <w:lang w:val="uk-UA"/>
        </w:rPr>
        <w:lastRenderedPageBreak/>
        <w:t>ін. При цьому не на останньому місці розташовується і бажання отримувати задоволення від власного життя та діяльності, тому можна говорити про справедливість висловлювань про те, що здоров’я у цей період є потребою особистості. Виходячи з того, що у період поширення пандемії  відбувається багато особистісних і, як наслідок, діяльнісних трансформацій, логічно припустити, що і здоров’я для людини буде у пріоритеті.</w:t>
      </w:r>
    </w:p>
    <w:p w:rsidR="004859E3" w:rsidRPr="00F55F05" w:rsidRDefault="004859E3" w:rsidP="004859E3">
      <w:pPr>
        <w:rPr>
          <w:rFonts w:cs="Times New Roman"/>
          <w:szCs w:val="28"/>
          <w:lang w:val="uk-UA"/>
        </w:rPr>
      </w:pPr>
      <w:r w:rsidRPr="00F55F05">
        <w:rPr>
          <w:rFonts w:cs="Times New Roman"/>
          <w:szCs w:val="28"/>
          <w:lang w:val="uk-UA"/>
        </w:rPr>
        <w:t>Психологічний зміст середніх років по</w:t>
      </w:r>
      <w:r w:rsidR="00294287" w:rsidRPr="00F55F05">
        <w:rPr>
          <w:rFonts w:cs="Times New Roman"/>
          <w:szCs w:val="28"/>
          <w:lang w:val="uk-UA"/>
        </w:rPr>
        <w:t>в’</w:t>
      </w:r>
      <w:r w:rsidRPr="00F55F05">
        <w:rPr>
          <w:rFonts w:cs="Times New Roman"/>
          <w:szCs w:val="28"/>
          <w:lang w:val="uk-UA"/>
        </w:rPr>
        <w:t xml:space="preserve">язаний із переглядом поглядів на свої </w:t>
      </w:r>
      <w:r w:rsidR="00294287" w:rsidRPr="00F55F05">
        <w:rPr>
          <w:rFonts w:cs="Times New Roman"/>
          <w:szCs w:val="28"/>
          <w:lang w:val="uk-UA"/>
        </w:rPr>
        <w:t>минулі</w:t>
      </w:r>
      <w:r w:rsidRPr="00F55F05">
        <w:rPr>
          <w:rFonts w:cs="Times New Roman"/>
          <w:szCs w:val="28"/>
          <w:lang w:val="uk-UA"/>
        </w:rPr>
        <w:t xml:space="preserve"> цінності та переконання, основні життєві завдання та адекватне прийняття досягнень та невдач щодо них. Підсумком такого перегляду стає знаходження нової ідентичності, тотожності самому собі та звільнення від чужих і непотрібних упереджень, поява нового почуття часу, зміна системи </w:t>
      </w:r>
      <w:r w:rsidR="00294287" w:rsidRPr="00F55F05">
        <w:rPr>
          <w:rFonts w:cs="Times New Roman"/>
          <w:szCs w:val="28"/>
          <w:lang w:val="uk-UA"/>
        </w:rPr>
        <w:t>відносин у сім’</w:t>
      </w:r>
      <w:r w:rsidRPr="00F55F05">
        <w:rPr>
          <w:rFonts w:cs="Times New Roman"/>
          <w:szCs w:val="28"/>
          <w:lang w:val="uk-UA"/>
        </w:rPr>
        <w:t>ї, у соціальній та професійній сферах</w:t>
      </w:r>
      <w:r w:rsidR="00072D76" w:rsidRPr="00F55F05">
        <w:rPr>
          <w:rFonts w:cs="Times New Roman"/>
          <w:szCs w:val="28"/>
          <w:lang w:val="uk-UA"/>
        </w:rPr>
        <w:t xml:space="preserve"> [9]</w:t>
      </w:r>
      <w:r w:rsidRPr="00F55F05">
        <w:rPr>
          <w:rFonts w:cs="Times New Roman"/>
          <w:szCs w:val="28"/>
          <w:lang w:val="uk-UA"/>
        </w:rPr>
        <w:t>.</w:t>
      </w:r>
    </w:p>
    <w:p w:rsidR="004859E3" w:rsidRPr="00F55F05" w:rsidRDefault="004859E3" w:rsidP="004859E3">
      <w:pPr>
        <w:rPr>
          <w:rFonts w:cs="Times New Roman"/>
          <w:szCs w:val="28"/>
          <w:lang w:val="uk-UA"/>
        </w:rPr>
      </w:pPr>
      <w:r w:rsidRPr="00F55F05">
        <w:rPr>
          <w:rFonts w:cs="Times New Roman"/>
          <w:szCs w:val="28"/>
          <w:lang w:val="uk-UA"/>
        </w:rPr>
        <w:t>Установки та ціннісні орієнтації є базисом у розвитку психологічно здорової особи та соціально схвалюваного громадянина. Установки глобально надають вплив на формування світогляду, поглядів, ідеалів та принципів життя особи середнього віку та суспільства в цілому. Ціннісні орієнтації визначають спрямованість особистості, а в період поширення пандемії коронавірусу високою значи</w:t>
      </w:r>
      <w:r w:rsidR="00294287" w:rsidRPr="00F55F05">
        <w:rPr>
          <w:rFonts w:cs="Times New Roman"/>
          <w:szCs w:val="28"/>
          <w:lang w:val="uk-UA"/>
        </w:rPr>
        <w:t>містю для осіб середнього віку стало</w:t>
      </w:r>
      <w:r w:rsidRPr="00F55F05">
        <w:rPr>
          <w:rFonts w:cs="Times New Roman"/>
          <w:szCs w:val="28"/>
          <w:lang w:val="uk-UA"/>
        </w:rPr>
        <w:t xml:space="preserve"> здоров’я.</w:t>
      </w:r>
    </w:p>
    <w:p w:rsidR="00737462" w:rsidRPr="00F55F05" w:rsidRDefault="00737462" w:rsidP="00B972AA">
      <w:pPr>
        <w:rPr>
          <w:rFonts w:cs="Times New Roman"/>
          <w:szCs w:val="28"/>
          <w:lang w:val="uk-UA"/>
        </w:rPr>
      </w:pPr>
      <w:r w:rsidRPr="00F55F05">
        <w:rPr>
          <w:rFonts w:cs="Times New Roman"/>
          <w:szCs w:val="28"/>
          <w:lang w:val="uk-UA"/>
        </w:rPr>
        <w:t xml:space="preserve">Також у літературі можна зустріти наступну класифікацію типів </w:t>
      </w:r>
      <w:r w:rsidR="001E2413" w:rsidRPr="00F55F05">
        <w:rPr>
          <w:rFonts w:cs="Times New Roman"/>
          <w:szCs w:val="28"/>
          <w:lang w:val="uk-UA"/>
        </w:rPr>
        <w:t>особистості середнього віку (зрілої особистості)</w:t>
      </w:r>
      <w:r w:rsidRPr="00F55F05">
        <w:rPr>
          <w:rFonts w:cs="Times New Roman"/>
          <w:szCs w:val="28"/>
          <w:lang w:val="uk-UA"/>
        </w:rPr>
        <w:t>:</w:t>
      </w:r>
    </w:p>
    <w:p w:rsidR="00737462" w:rsidRPr="00F55F05" w:rsidRDefault="00737462" w:rsidP="00737462">
      <w:pPr>
        <w:rPr>
          <w:rFonts w:cs="Times New Roman"/>
          <w:szCs w:val="28"/>
          <w:lang w:val="uk-UA"/>
        </w:rPr>
      </w:pPr>
      <w:r w:rsidRPr="00F55F05">
        <w:rPr>
          <w:rFonts w:cs="Times New Roman"/>
          <w:szCs w:val="28"/>
          <w:lang w:val="uk-UA"/>
        </w:rPr>
        <w:t>1. Тип дослідника реалізує прагнення досліджувати функціонування навколишнього світу та пояснювати зв'язок явищ у ньому. При цьому не так вже й важливо, на що саме спрямована активність дослідника (психологія, мова, сільське господарство, математична логіка або система виділення дощового хробака), головне – обрана позиція, що прогресує в життєву позицію, життєве кредо. Такі люди часто демонструють схильність до самотності, до кропіткого накопичення інформації.</w:t>
      </w:r>
    </w:p>
    <w:p w:rsidR="00737462" w:rsidRPr="00F55F05" w:rsidRDefault="00737462" w:rsidP="00737462">
      <w:pPr>
        <w:rPr>
          <w:rFonts w:cs="Times New Roman"/>
          <w:szCs w:val="28"/>
          <w:lang w:val="uk-UA"/>
        </w:rPr>
      </w:pPr>
      <w:r w:rsidRPr="00F55F05">
        <w:rPr>
          <w:rFonts w:cs="Times New Roman"/>
          <w:szCs w:val="28"/>
          <w:lang w:val="uk-UA"/>
        </w:rPr>
        <w:t xml:space="preserve">2. Думаючий тип відчуває прагнення впорядкувати світ своїх уявлень у системах і теоріях, побачити їх у глобальних взаємозв'язках. Крім філософів, </w:t>
      </w:r>
      <w:r w:rsidRPr="00F55F05">
        <w:rPr>
          <w:rFonts w:cs="Times New Roman"/>
          <w:szCs w:val="28"/>
          <w:lang w:val="uk-UA"/>
        </w:rPr>
        <w:lastRenderedPageBreak/>
        <w:t>для яких мислення є головним змістом життя, у будь-якій галузі знань і практики можна стати мислителем, щоправда, якісний розділ тут досить великий – від жалюгідних обивательських міркувань до побудови глобальних узагальнень. Думаючий тип проявляється вже в юності і протягом усього життя відчуває труднощі, пов'язані з необхідністю дотримуватися логіки у своїх міркуваннях. Їхнє прагнення вказати на протиріччя, ставити настирливі питання часто створює соціальні проблеми. Будь-який конфлікт така особистість сприймає як виклик власній інтелігентності.</w:t>
      </w:r>
    </w:p>
    <w:p w:rsidR="00737462" w:rsidRPr="00F55F05" w:rsidRDefault="00737462" w:rsidP="00737462">
      <w:pPr>
        <w:rPr>
          <w:rFonts w:cs="Times New Roman"/>
          <w:szCs w:val="28"/>
          <w:lang w:val="uk-UA"/>
        </w:rPr>
      </w:pPr>
      <w:r w:rsidRPr="00F55F05">
        <w:rPr>
          <w:rFonts w:cs="Times New Roman"/>
          <w:szCs w:val="28"/>
          <w:lang w:val="uk-UA"/>
        </w:rPr>
        <w:t>3. Організуючий тип сприймає світ як те, що треба впорядкувати, переробити, зробити зрозумілим та простим. Він теж виявляється в юності, насамперед у схильності до практичної та організаційної роботи (згадайте розглянуті нами типи випускників коледжу). Дорослі цього типу не люблять розмірковувати, вони роблять, всі їхні цінності – в активній роботі, яка підпорядковує собі людей та обставини. Вони орієнтовані на кар'єру, на постійний рух уперед. Але дух організації може бути спрямований і на дослідження, і на мислення, і на турботу про інших, оновлення або управління.</w:t>
      </w:r>
    </w:p>
    <w:p w:rsidR="00737462" w:rsidRPr="00F55F05" w:rsidRDefault="00737462" w:rsidP="00737462">
      <w:pPr>
        <w:rPr>
          <w:rFonts w:cs="Times New Roman"/>
          <w:szCs w:val="28"/>
          <w:lang w:val="uk-UA"/>
        </w:rPr>
      </w:pPr>
      <w:r w:rsidRPr="00F55F05">
        <w:rPr>
          <w:rFonts w:cs="Times New Roman"/>
          <w:szCs w:val="28"/>
          <w:lang w:val="uk-UA"/>
        </w:rPr>
        <w:t>4. Тип, що дбає, прагне до того, щоб підтримувати, годувати, оберігати іншу живу істоту, ростити її. Такий склад є основою для роботи в галузі виховання та освіти, у соціальному обслуговуванні, відіграє важливу роль у сільськогосподарських професіях, садівництві, тваринництві. У соціальному плані він здатний створювати середовище, у якому успішно розвиваються інші; саме він здатний створити почуття захищеності та підтримки.</w:t>
      </w:r>
    </w:p>
    <w:p w:rsidR="00737462" w:rsidRPr="00F55F05" w:rsidRDefault="00737462" w:rsidP="00737462">
      <w:pPr>
        <w:rPr>
          <w:rFonts w:cs="Times New Roman"/>
          <w:szCs w:val="28"/>
          <w:lang w:val="uk-UA"/>
        </w:rPr>
      </w:pPr>
      <w:r w:rsidRPr="00F55F05">
        <w:rPr>
          <w:rFonts w:cs="Times New Roman"/>
          <w:szCs w:val="28"/>
          <w:lang w:val="uk-UA"/>
        </w:rPr>
        <w:t xml:space="preserve">5. Реформуючий тип передбачає бажання змінювати та покращувати все існуюче та виступає у різних варіантах – від медицини до революційної діяльності. Більшість новаторів у своїх сферах мають саме цей склад: саме вони готові віддати життя за свої внутрішні переконання та, незважаючи на глузування, переслідування та гоніння, активно прагнуть реформ. Нойман назвав їх «єретиками внутрішнього голосу», які володіють потужною інтуїцією, що розвивається. При виборі професії вони обирають нові сфери </w:t>
      </w:r>
      <w:r w:rsidRPr="00F55F05">
        <w:rPr>
          <w:rFonts w:cs="Times New Roman"/>
          <w:szCs w:val="28"/>
          <w:lang w:val="uk-UA"/>
        </w:rPr>
        <w:lastRenderedPageBreak/>
        <w:t>діяльності (свого часу – кіно, повітроплавання, генетику, кібернетику), яких немає і які вони хотіли б створити (наприклад, «кентавристика», «уфологія» тощо). Саме вони найвищою мірою оновлюють культуру. Бути новатором, першовідкривачем – це фактор, який забезпечує їм бажану внутрішню свободу. Вони завжди чи майже завжди нонконформісти.</w:t>
      </w:r>
    </w:p>
    <w:p w:rsidR="00737462" w:rsidRPr="00F55F05" w:rsidRDefault="00737462" w:rsidP="00737462">
      <w:pPr>
        <w:rPr>
          <w:rFonts w:cs="Times New Roman"/>
          <w:szCs w:val="28"/>
          <w:lang w:val="uk-UA"/>
        </w:rPr>
      </w:pPr>
      <w:r w:rsidRPr="00F55F05">
        <w:rPr>
          <w:rFonts w:cs="Times New Roman"/>
          <w:szCs w:val="28"/>
          <w:lang w:val="uk-UA"/>
        </w:rPr>
        <w:t>6. Охоронний (або керуючий) тип прагне збереження всього існуючого, його реєстрації, передачі, контролю та, якщо можливо, до занесення у певну систему цінностей. Його можна знайти у бухгалтерів, бібліотекарів, архівірусів, істориків, дипломатів, журналістів та ін.</w:t>
      </w:r>
    </w:p>
    <w:p w:rsidR="00737462" w:rsidRPr="00F55F05" w:rsidRDefault="00737462" w:rsidP="00737462">
      <w:pPr>
        <w:rPr>
          <w:rFonts w:cs="Times New Roman"/>
          <w:szCs w:val="28"/>
          <w:lang w:val="uk-UA"/>
        </w:rPr>
      </w:pPr>
      <w:r w:rsidRPr="00F55F05">
        <w:rPr>
          <w:rFonts w:cs="Times New Roman"/>
          <w:szCs w:val="28"/>
          <w:lang w:val="uk-UA"/>
        </w:rPr>
        <w:t>7. Творчий тип лише зрідка зустрічається у чистій формі, насамперед у людей мистецтва та науки. Найчастіше він пронизує інші типи, надаючи їм життєвість та дієвість. Творчий мислитель, творчий організатор тощо. Вони привносять в основний склад подвижницьку мотивацію, уяву, нестандартні форми мислення та діяльнос</w:t>
      </w:r>
      <w:r w:rsidR="00072D76" w:rsidRPr="00F55F05">
        <w:rPr>
          <w:rFonts w:cs="Times New Roman"/>
          <w:szCs w:val="28"/>
          <w:lang w:val="uk-UA"/>
        </w:rPr>
        <w:t>ті, евристичну спрямованість [29</w:t>
      </w:r>
      <w:r w:rsidRPr="00F55F05">
        <w:rPr>
          <w:rFonts w:cs="Times New Roman"/>
          <w:szCs w:val="28"/>
          <w:lang w:val="uk-UA"/>
        </w:rPr>
        <w:t>].</w:t>
      </w:r>
    </w:p>
    <w:p w:rsidR="00737462" w:rsidRPr="00F55F05" w:rsidRDefault="00737462" w:rsidP="00737462">
      <w:pPr>
        <w:rPr>
          <w:rFonts w:cs="Times New Roman"/>
          <w:szCs w:val="28"/>
          <w:lang w:val="uk-UA"/>
        </w:rPr>
      </w:pPr>
      <w:r w:rsidRPr="00F55F05">
        <w:rPr>
          <w:rFonts w:cs="Times New Roman"/>
          <w:szCs w:val="28"/>
          <w:lang w:val="uk-UA"/>
        </w:rPr>
        <w:t>Отже, якщо подивитися на цю класифікацію, то можна припустити, що саме четвертий тип особистості у період поширення пандемії Covid-19, здатний до ціннісного ставлення не тільки до свого здоров’я, а й до здоров’я інших, який у важкий період допомагатиме іншим у питанні відповідального ставлення до свого здоров’я.</w:t>
      </w:r>
    </w:p>
    <w:p w:rsidR="00737462" w:rsidRPr="00F55F05" w:rsidRDefault="00737462" w:rsidP="00737462">
      <w:pPr>
        <w:rPr>
          <w:rFonts w:cs="Times New Roman"/>
          <w:szCs w:val="28"/>
          <w:lang w:val="uk-UA"/>
        </w:rPr>
      </w:pPr>
      <w:r w:rsidRPr="00F55F05">
        <w:rPr>
          <w:rFonts w:cs="Times New Roman"/>
          <w:szCs w:val="28"/>
          <w:lang w:val="uk-UA"/>
        </w:rPr>
        <w:t>У середньому віці особливе місце займає цікава робота та матеріальне благополуччя. В цей період люди націлені на побудову кар’єри та отримання гарного заробітку для забе</w:t>
      </w:r>
      <w:r w:rsidR="00072D76" w:rsidRPr="00F55F05">
        <w:rPr>
          <w:rFonts w:cs="Times New Roman"/>
          <w:szCs w:val="28"/>
          <w:lang w:val="uk-UA"/>
        </w:rPr>
        <w:t>зпечення себе та своєї сім’ї [34</w:t>
      </w:r>
      <w:r w:rsidRPr="00F55F05">
        <w:rPr>
          <w:rFonts w:cs="Times New Roman"/>
          <w:szCs w:val="28"/>
          <w:lang w:val="uk-UA"/>
        </w:rPr>
        <w:t xml:space="preserve">]. </w:t>
      </w:r>
    </w:p>
    <w:p w:rsidR="00737462" w:rsidRPr="00F55F05" w:rsidRDefault="00737462" w:rsidP="00737462">
      <w:pPr>
        <w:rPr>
          <w:rFonts w:cs="Times New Roman"/>
          <w:szCs w:val="28"/>
          <w:lang w:val="uk-UA"/>
        </w:rPr>
      </w:pPr>
      <w:r w:rsidRPr="00F55F05">
        <w:rPr>
          <w:rFonts w:cs="Times New Roman"/>
          <w:szCs w:val="28"/>
          <w:lang w:val="uk-UA"/>
        </w:rPr>
        <w:t xml:space="preserve">Незначний відсоток населення у цьому віці проходить професійні огляди та інші заходи з метою профілактики розвитку захворювань, та підтримання свого здоров’я. Важливим по відношенню до власного здоров’я є життєва позиція особистості, її встановлення та переконання щодо здорового способу життя. Відсутність чи низька виразність лікування, у тому числі своєчасний прийом лікарських препаратів, обумовлені не лише низькою мотивацією, а й недостатньою поінформованістю людей зрілого </w:t>
      </w:r>
      <w:r w:rsidRPr="00F55F05">
        <w:rPr>
          <w:rFonts w:cs="Times New Roman"/>
          <w:szCs w:val="28"/>
          <w:lang w:val="uk-UA"/>
        </w:rPr>
        <w:lastRenderedPageBreak/>
        <w:t>віку про можливі наслідки та фактори ризику, а також низький ступінь довіри</w:t>
      </w:r>
      <w:r w:rsidR="00072D76" w:rsidRPr="00F55F05">
        <w:rPr>
          <w:rFonts w:cs="Times New Roman"/>
          <w:szCs w:val="28"/>
          <w:lang w:val="uk-UA"/>
        </w:rPr>
        <w:t xml:space="preserve"> інформації, наданої лікарем [31</w:t>
      </w:r>
      <w:r w:rsidRPr="00F55F05">
        <w:rPr>
          <w:rFonts w:cs="Times New Roman"/>
          <w:szCs w:val="28"/>
          <w:lang w:val="uk-UA"/>
        </w:rPr>
        <w:t>].</w:t>
      </w:r>
    </w:p>
    <w:p w:rsidR="00737462" w:rsidRPr="00F55F05" w:rsidRDefault="00737462" w:rsidP="00737462">
      <w:pPr>
        <w:rPr>
          <w:rFonts w:cs="Times New Roman"/>
          <w:szCs w:val="28"/>
          <w:lang w:val="uk-UA"/>
        </w:rPr>
      </w:pPr>
      <w:r w:rsidRPr="00F55F05">
        <w:rPr>
          <w:rFonts w:cs="Times New Roman"/>
          <w:szCs w:val="28"/>
          <w:lang w:val="uk-UA"/>
        </w:rPr>
        <w:t>Також на усвідомленість ставлення особистості до здоров’я впливають джерела ЗМІ та науково-популярні книги. У цьому віці люди отримують багато нових відомостей із наукових джерел про здоров’я.</w:t>
      </w:r>
    </w:p>
    <w:p w:rsidR="00737462" w:rsidRPr="00F55F05" w:rsidRDefault="00737462" w:rsidP="00737462">
      <w:pPr>
        <w:rPr>
          <w:rFonts w:cs="Times New Roman"/>
          <w:szCs w:val="28"/>
          <w:lang w:val="uk-UA"/>
        </w:rPr>
      </w:pPr>
      <w:r w:rsidRPr="00F55F05">
        <w:rPr>
          <w:rFonts w:cs="Times New Roman"/>
          <w:szCs w:val="28"/>
          <w:lang w:val="uk-UA"/>
        </w:rPr>
        <w:t>Для багатьох людей середнього віку на першому місці цінностей – будинок, фінансова стабільність, наявність машини та можливість відпочинку за кордоном, здоров’я тут займає першу сходинку цінностей часто в ситуації хвороби. Деякі люди середнього віку ще досі не зрозуміли, що головною цінністю людини має бути здоров’я, а не матеріальні блага, за які часом неможливо виправити своє здоров’я. Тому потрібно відповідально ставитися до свого здоров’я, не витрачати його на надмірну роботу чи шкідливі звички, а займатися профілактичними заходами з попередження захворювань, давати організму розвантаження, балансувати час між роботою, відпочинком та сном. Дуже важливо усвідомити, що здоров’я – це найцінніше, що може мати людина і воно потрібно всім без винятку</w:t>
      </w:r>
      <w:r w:rsidR="00072D76" w:rsidRPr="00F55F05">
        <w:rPr>
          <w:rFonts w:cs="Times New Roman"/>
          <w:szCs w:val="28"/>
          <w:lang w:val="uk-UA"/>
        </w:rPr>
        <w:t xml:space="preserve"> [30]</w:t>
      </w:r>
      <w:r w:rsidRPr="00F55F05">
        <w:rPr>
          <w:rFonts w:cs="Times New Roman"/>
          <w:szCs w:val="28"/>
          <w:lang w:val="uk-UA"/>
        </w:rPr>
        <w:t>.</w:t>
      </w:r>
    </w:p>
    <w:p w:rsidR="00737462" w:rsidRPr="00F55F05" w:rsidRDefault="00737462" w:rsidP="00737462">
      <w:pPr>
        <w:rPr>
          <w:rFonts w:cs="Times New Roman"/>
          <w:szCs w:val="28"/>
          <w:lang w:val="uk-UA"/>
        </w:rPr>
      </w:pPr>
      <w:r w:rsidRPr="00F55F05">
        <w:rPr>
          <w:rFonts w:cs="Times New Roman"/>
          <w:szCs w:val="28"/>
          <w:lang w:val="uk-UA"/>
        </w:rPr>
        <w:t xml:space="preserve">Сучасна людина, яка не відстає від прогресу інформаційно-комунікаційних технологій, є грамотною та інформованою про те, що є корисним, а що шкідливим для здоров’я, до того ж вона знає про всілякі хвороби та засоби їх лікування, але це не є освіченістю в питанні, як бути здоровою людиною. </w:t>
      </w:r>
    </w:p>
    <w:p w:rsidR="00737462" w:rsidRPr="00F55F05" w:rsidRDefault="00737462" w:rsidP="00737462">
      <w:pPr>
        <w:rPr>
          <w:rFonts w:cs="Times New Roman"/>
          <w:szCs w:val="28"/>
          <w:lang w:val="uk-UA"/>
        </w:rPr>
      </w:pPr>
      <w:r w:rsidRPr="00F55F05">
        <w:rPr>
          <w:rFonts w:cs="Times New Roman"/>
          <w:szCs w:val="28"/>
          <w:lang w:val="uk-UA"/>
        </w:rPr>
        <w:t>Досягнутим вважається те, що увійшло в звичку або побут, а для цього має бути відданість і все нові й нові досягнення, тому, відповідно, знань про елементи здорової поведінки замало.</w:t>
      </w:r>
    </w:p>
    <w:p w:rsidR="00737462" w:rsidRPr="00F55F05" w:rsidRDefault="00737462" w:rsidP="00737462">
      <w:pPr>
        <w:rPr>
          <w:rFonts w:cs="Times New Roman"/>
          <w:szCs w:val="28"/>
          <w:lang w:val="uk-UA"/>
        </w:rPr>
      </w:pPr>
      <w:r w:rsidRPr="00F55F05">
        <w:rPr>
          <w:rFonts w:cs="Times New Roman"/>
          <w:szCs w:val="28"/>
          <w:lang w:val="uk-UA"/>
        </w:rPr>
        <w:t>Огляд наукових досліджень дає змогу стверджувати, що для осіб середнього віку домінуючими цінностями є сімейне благополуччя, матеріальний достаток, високий рівень освіти (вища освіта</w:t>
      </w:r>
      <w:r w:rsidR="00072D76" w:rsidRPr="00F55F05">
        <w:rPr>
          <w:rFonts w:cs="Times New Roman"/>
          <w:szCs w:val="28"/>
          <w:lang w:val="uk-UA"/>
        </w:rPr>
        <w:t>) та високооплачувана робота [23</w:t>
      </w:r>
      <w:r w:rsidRPr="00F55F05">
        <w:rPr>
          <w:rFonts w:cs="Times New Roman"/>
          <w:szCs w:val="28"/>
          <w:lang w:val="uk-UA"/>
        </w:rPr>
        <w:t xml:space="preserve">]. Тому можна припустити, що для осіб середнього віку ці цінності є головними складовими життєвого успіху. Ці складові доповнюють у системі цінностей кар’єрний ріст, авторитет та </w:t>
      </w:r>
      <w:r w:rsidRPr="00F55F05">
        <w:rPr>
          <w:rFonts w:cs="Times New Roman"/>
          <w:szCs w:val="28"/>
          <w:lang w:val="uk-UA"/>
        </w:rPr>
        <w:lastRenderedPageBreak/>
        <w:t>соціальний статус, розуміння важливості ведення здорового способу життя. Однак, розуміння важливості ведення здорового способу життя серед осіб середнього віку переважно співвідноситься з відносно задовільним рівнем здоров’я, а здоров’я сприймається як відсутність хронічних хвороб.</w:t>
      </w:r>
    </w:p>
    <w:p w:rsidR="00737462" w:rsidRPr="00F55F05" w:rsidRDefault="00737462" w:rsidP="00737462">
      <w:pPr>
        <w:rPr>
          <w:rFonts w:cs="Times New Roman"/>
          <w:szCs w:val="28"/>
          <w:lang w:val="uk-UA"/>
        </w:rPr>
      </w:pPr>
      <w:r w:rsidRPr="00F55F05">
        <w:rPr>
          <w:rFonts w:cs="Times New Roman"/>
          <w:szCs w:val="28"/>
          <w:lang w:val="uk-UA"/>
        </w:rPr>
        <w:t>Але, як ми вже зазначали вище, здоров’я та/або здоровий спосіб життя – це не є лікування тоді, коли в цьому є необхідність. Люди втрачають здоров’я, зростає смертність та знижується тривалість життя, а причиною цих явищ можна назвати наявність низького рівня та несприятливих умов життєдіяльності значної частини населення, яке веде аморальний спосіб життя та нехтує нормами здорового способу життя.</w:t>
      </w:r>
    </w:p>
    <w:p w:rsidR="00737462" w:rsidRPr="00F55F05" w:rsidRDefault="00737462" w:rsidP="00737462">
      <w:pPr>
        <w:rPr>
          <w:rFonts w:cs="Times New Roman"/>
          <w:szCs w:val="28"/>
          <w:shd w:val="clear" w:color="auto" w:fill="FFFFFF"/>
          <w:lang w:val="uk-UA"/>
        </w:rPr>
      </w:pPr>
      <w:r w:rsidRPr="00F55F05">
        <w:rPr>
          <w:rFonts w:cs="Times New Roman"/>
          <w:szCs w:val="28"/>
          <w:shd w:val="clear" w:color="auto" w:fill="FFFFFF"/>
          <w:lang w:val="uk-UA"/>
        </w:rPr>
        <w:t>У контексті питання, що розглядається, дуже цікавим є дослідження         Л. Гресь щодо ціннісних орієнтацій особистості, яка проживає кризу середини життя. За результатами дослідження, провідними цінностями осіб, які переживають кризу є щаслива сім’я та цікава робота, а здоров’я для них, як зазначає автор, становить вн</w:t>
      </w:r>
      <w:r w:rsidR="00072D76" w:rsidRPr="00F55F05">
        <w:rPr>
          <w:rFonts w:cs="Times New Roman"/>
          <w:szCs w:val="28"/>
          <w:shd w:val="clear" w:color="auto" w:fill="FFFFFF"/>
          <w:lang w:val="uk-UA"/>
        </w:rPr>
        <w:t>утрішній психологічний вакуум [8</w:t>
      </w:r>
      <w:r w:rsidRPr="00F55F05">
        <w:rPr>
          <w:rFonts w:cs="Times New Roman"/>
          <w:szCs w:val="28"/>
          <w:shd w:val="clear" w:color="auto" w:fill="FFFFFF"/>
          <w:lang w:val="uk-UA"/>
        </w:rPr>
        <w:t>].</w:t>
      </w:r>
    </w:p>
    <w:p w:rsidR="00737462" w:rsidRPr="00F55F05" w:rsidRDefault="00737462" w:rsidP="00737462">
      <w:pPr>
        <w:rPr>
          <w:rFonts w:cs="Times New Roman"/>
          <w:szCs w:val="28"/>
          <w:shd w:val="clear" w:color="auto" w:fill="FFFFFF"/>
          <w:lang w:val="uk-UA"/>
        </w:rPr>
      </w:pPr>
      <w:r w:rsidRPr="00F55F05">
        <w:rPr>
          <w:rFonts w:cs="Times New Roman"/>
          <w:szCs w:val="28"/>
          <w:shd w:val="clear" w:color="auto" w:fill="FFFFFF"/>
          <w:lang w:val="uk-UA"/>
        </w:rPr>
        <w:t>З огляду на наші власні спостереження, то люди загалом стали більше дбати про своє здоров’я, особливо це можна побачити серед людей середнього та похилого віку. А ще ті, хто ще не хворів на Covid-19, почали дбайливо ставитися до свого здоров’я. Більшість людей, які налякані пандемією, зрозуміли: якщо стан здоров’я є дещо не зовсім коректним, то перебіг хвороби Covid-19 може протікати важче. Також можна виділити ще одну групу осіб середнього віку, яка зрозуміла, що в умовах пандемії, карантину або локдауну до лікаря потрапити на прийом інколи й неможливо, тому стали більше приділяти уваги своєму здоров’ю та дотриманню санітарно-гігієнічних норм.</w:t>
      </w:r>
    </w:p>
    <w:p w:rsidR="00737462" w:rsidRPr="00F55F05" w:rsidRDefault="00737462" w:rsidP="00737462">
      <w:pPr>
        <w:rPr>
          <w:rFonts w:cs="Times New Roman"/>
          <w:szCs w:val="28"/>
          <w:shd w:val="clear" w:color="auto" w:fill="FFFFFF"/>
          <w:lang w:val="uk-UA"/>
        </w:rPr>
      </w:pPr>
      <w:r w:rsidRPr="00F55F05">
        <w:rPr>
          <w:rFonts w:cs="Times New Roman"/>
          <w:szCs w:val="28"/>
          <w:shd w:val="clear" w:color="auto" w:fill="FFFFFF"/>
          <w:lang w:val="uk-UA"/>
        </w:rPr>
        <w:t xml:space="preserve">У цей складний час, період поширення пандемії Covid-19, яка несе загрозу не тільки фізичному, а й психічному здоров’ю населення, збереження та підтримка свого здоров’я є дуже важливим аспектом у профілактиці захворювань, тому далі вбачаємо доцільним надати рекомендації щодо збереження та підтримання здоров’я у період пандемії Covid-19. </w:t>
      </w:r>
      <w:r w:rsidRPr="00F55F05">
        <w:rPr>
          <w:rFonts w:cs="Times New Roman"/>
          <w:szCs w:val="28"/>
          <w:shd w:val="clear" w:color="auto" w:fill="FFFFFF"/>
          <w:lang w:val="uk-UA"/>
        </w:rPr>
        <w:br w:type="page"/>
      </w:r>
    </w:p>
    <w:p w:rsidR="00737462" w:rsidRPr="00F55F05" w:rsidRDefault="00737462" w:rsidP="00C87CFD">
      <w:pPr>
        <w:pStyle w:val="1"/>
        <w:rPr>
          <w:lang w:val="uk-UA"/>
        </w:rPr>
      </w:pPr>
      <w:bookmarkStart w:id="20" w:name="_Toc110290535"/>
      <w:bookmarkStart w:id="21" w:name="_Toc111063276"/>
      <w:bookmarkStart w:id="22" w:name="_Toc118325904"/>
      <w:r w:rsidRPr="00F55F05">
        <w:rPr>
          <w:lang w:val="uk-UA"/>
        </w:rPr>
        <w:lastRenderedPageBreak/>
        <w:t xml:space="preserve">РОЗДІЛ </w:t>
      </w:r>
      <w:r w:rsidR="00C87CFD" w:rsidRPr="00F55F05">
        <w:rPr>
          <w:lang w:val="uk-UA"/>
        </w:rPr>
        <w:t>2</w:t>
      </w:r>
      <w:bookmarkEnd w:id="20"/>
      <w:bookmarkEnd w:id="21"/>
      <w:bookmarkEnd w:id="22"/>
    </w:p>
    <w:p w:rsidR="00737462" w:rsidRPr="00F55F05" w:rsidRDefault="00737462" w:rsidP="00C87CFD">
      <w:pPr>
        <w:pStyle w:val="1"/>
        <w:rPr>
          <w:lang w:val="uk-UA"/>
        </w:rPr>
      </w:pPr>
      <w:bookmarkStart w:id="23" w:name="_Toc110290536"/>
      <w:bookmarkStart w:id="24" w:name="_Toc111063277"/>
      <w:bookmarkStart w:id="25" w:name="_Toc118325905"/>
      <w:r w:rsidRPr="00F55F05">
        <w:rPr>
          <w:lang w:val="uk-UA"/>
        </w:rPr>
        <w:t>ЕМПІРИЧНЕ ДОСЛІДЖЕННЯ ОСОБЛИВОСТЕЙ СТАВЛЕННЯ</w:t>
      </w:r>
      <w:bookmarkEnd w:id="23"/>
      <w:bookmarkEnd w:id="24"/>
      <w:bookmarkEnd w:id="25"/>
    </w:p>
    <w:p w:rsidR="00737462" w:rsidRPr="00F55F05" w:rsidRDefault="00737462" w:rsidP="00C87CFD">
      <w:pPr>
        <w:pStyle w:val="1"/>
        <w:rPr>
          <w:lang w:val="uk-UA"/>
        </w:rPr>
      </w:pPr>
      <w:r w:rsidRPr="00F55F05">
        <w:rPr>
          <w:lang w:val="uk-UA"/>
        </w:rPr>
        <w:t xml:space="preserve"> </w:t>
      </w:r>
      <w:bookmarkStart w:id="26" w:name="_Toc118325906"/>
      <w:r w:rsidRPr="00F55F05">
        <w:rPr>
          <w:lang w:val="uk-UA"/>
        </w:rPr>
        <w:t>ДО ЗДОРОВ’Я ОСІБ СЕРЕДНЬОГО ВІКУ ПІД ЧАС ПАНДЕМІЇ КОРОНАВІРУСУ</w:t>
      </w:r>
      <w:bookmarkEnd w:id="26"/>
    </w:p>
    <w:p w:rsidR="00737462" w:rsidRPr="00F55F05" w:rsidRDefault="00737462" w:rsidP="00737462">
      <w:pPr>
        <w:rPr>
          <w:rFonts w:cs="Times New Roman"/>
          <w:szCs w:val="28"/>
          <w:lang w:val="uk-UA"/>
        </w:rPr>
      </w:pPr>
    </w:p>
    <w:p w:rsidR="00737462" w:rsidRPr="00F55F05" w:rsidRDefault="00737462" w:rsidP="00C87CFD">
      <w:pPr>
        <w:pStyle w:val="1"/>
        <w:rPr>
          <w:lang w:val="uk-UA"/>
        </w:rPr>
      </w:pPr>
      <w:bookmarkStart w:id="27" w:name="_Toc118325907"/>
      <w:r w:rsidRPr="00F55F05">
        <w:rPr>
          <w:lang w:val="uk-UA"/>
        </w:rPr>
        <w:t xml:space="preserve">2.1. Організація та </w:t>
      </w:r>
      <w:r w:rsidR="00C87CFD" w:rsidRPr="00F55F05">
        <w:rPr>
          <w:lang w:val="uk-UA"/>
        </w:rPr>
        <w:t>медика емпіричного</w:t>
      </w:r>
      <w:r w:rsidRPr="00F55F05">
        <w:rPr>
          <w:lang w:val="uk-UA"/>
        </w:rPr>
        <w:t xml:space="preserve"> дослідження</w:t>
      </w:r>
      <w:bookmarkEnd w:id="27"/>
    </w:p>
    <w:p w:rsidR="00737462" w:rsidRPr="00F55F05" w:rsidRDefault="00737462" w:rsidP="00737462">
      <w:pPr>
        <w:rPr>
          <w:rFonts w:cs="Times New Roman"/>
          <w:szCs w:val="28"/>
          <w:lang w:val="uk-UA"/>
        </w:rPr>
      </w:pPr>
    </w:p>
    <w:p w:rsidR="00C87CFD" w:rsidRPr="00F55F05" w:rsidRDefault="00C87CFD" w:rsidP="00737462">
      <w:pPr>
        <w:rPr>
          <w:rFonts w:cs="Times New Roman"/>
          <w:szCs w:val="28"/>
          <w:lang w:val="uk-UA"/>
        </w:rPr>
      </w:pPr>
      <w:r w:rsidRPr="00F55F05">
        <w:rPr>
          <w:rFonts w:eastAsia="Times New Roman" w:cs="Times New Roman"/>
          <w:szCs w:val="28"/>
          <w:lang w:val="uk-UA"/>
        </w:rPr>
        <w:t xml:space="preserve">Емпіричне дослідження спрямоване на вивчення особливостей ставлення до свого здоров’я осіб середнього віку під час пандемії коронавірусу. </w:t>
      </w:r>
      <w:r w:rsidR="00737462" w:rsidRPr="00F55F05">
        <w:rPr>
          <w:rFonts w:cs="Times New Roman"/>
          <w:szCs w:val="28"/>
          <w:lang w:val="uk-UA"/>
        </w:rPr>
        <w:t xml:space="preserve">Загальну вибірку нашого дослідження склали 80 осіб середнього віку (45-60 років), з них: 40 чоловіків та 40 жінок. </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Для реалізації мети та завдань емпіричного дослідження було використано наступні методики: «Ціннісні орієнтації» М. Рокіча, «Індекс ставлення до здоров’я» (В. Ясвін, С. Дерябо), тест «Ставлення до здоров’я» (Р. Березовська).</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З метою дослідження ціннісно-мотиваційної сфери людини й вивчення місця цінності здоров’я у цій сфері було використано методику М. Рокіча «Ціннісні орієнтації».</w:t>
      </w:r>
    </w:p>
    <w:p w:rsidR="00862D4B" w:rsidRPr="00F55F05" w:rsidRDefault="00862D4B" w:rsidP="00862D4B">
      <w:pPr>
        <w:rPr>
          <w:rFonts w:cs="Times New Roman"/>
          <w:szCs w:val="28"/>
          <w:lang w:val="uk-UA"/>
        </w:rPr>
      </w:pPr>
      <w:r w:rsidRPr="00F55F05">
        <w:rPr>
          <w:rFonts w:eastAsia="Times New Roman" w:cs="Times New Roman"/>
          <w:szCs w:val="28"/>
          <w:lang w:val="uk-UA"/>
        </w:rPr>
        <w:t xml:space="preserve">Методика «Ціннісні орієнтації» спрямована на дослідження особливостей ціннісно-мотиваційної сфери особистості. </w:t>
      </w:r>
      <w:r w:rsidRPr="00F55F05">
        <w:rPr>
          <w:rFonts w:cs="Times New Roman"/>
          <w:szCs w:val="28"/>
          <w:lang w:val="uk-UA"/>
        </w:rPr>
        <w:t>Ця методика є простою у вивченні ціннісних орієнтацій. Респондентам пропонується ранжування</w:t>
      </w:r>
      <w:r w:rsidR="00A81255" w:rsidRPr="00F55F05">
        <w:rPr>
          <w:rFonts w:cs="Times New Roman"/>
          <w:szCs w:val="28"/>
          <w:lang w:val="uk-UA"/>
        </w:rPr>
        <w:t xml:space="preserve"> цінностей, які вказані у списках</w:t>
      </w:r>
      <w:r w:rsidRPr="00F55F05">
        <w:rPr>
          <w:rFonts w:cs="Times New Roman"/>
          <w:szCs w:val="28"/>
          <w:lang w:val="uk-UA"/>
        </w:rPr>
        <w:t xml:space="preserve">.  </w:t>
      </w:r>
    </w:p>
    <w:p w:rsidR="00862D4B" w:rsidRPr="00F55F05" w:rsidRDefault="00862D4B" w:rsidP="00862D4B">
      <w:pPr>
        <w:rPr>
          <w:rFonts w:cs="Times New Roman"/>
          <w:szCs w:val="28"/>
          <w:lang w:val="uk-UA"/>
        </w:rPr>
      </w:pPr>
      <w:r w:rsidRPr="00F55F05">
        <w:rPr>
          <w:rFonts w:cs="Times New Roman"/>
          <w:szCs w:val="28"/>
          <w:lang w:val="uk-UA"/>
        </w:rPr>
        <w:t>Цінності автор розділив на 2 категорії: термінальні та інструментальні.</w:t>
      </w:r>
    </w:p>
    <w:p w:rsidR="005E22D8" w:rsidRPr="00F55F05" w:rsidRDefault="00862D4B" w:rsidP="00862D4B">
      <w:pPr>
        <w:rPr>
          <w:rFonts w:cs="Times New Roman"/>
          <w:szCs w:val="28"/>
          <w:lang w:val="uk-UA"/>
        </w:rPr>
      </w:pPr>
      <w:r w:rsidRPr="00F55F05">
        <w:rPr>
          <w:rFonts w:cs="Times New Roman"/>
          <w:szCs w:val="28"/>
          <w:lang w:val="uk-UA"/>
        </w:rPr>
        <w:t>Термінальні цінності визначають для людини сенс її життя, вказують, що саме для неї особливо важливо та значуще.</w:t>
      </w:r>
    </w:p>
    <w:p w:rsidR="00862D4B" w:rsidRPr="00F55F05" w:rsidRDefault="00862D4B" w:rsidP="00862D4B">
      <w:pPr>
        <w:rPr>
          <w:rFonts w:cs="Times New Roman"/>
          <w:szCs w:val="28"/>
          <w:lang w:val="uk-UA"/>
        </w:rPr>
      </w:pPr>
      <w:r w:rsidRPr="00F55F05">
        <w:rPr>
          <w:rFonts w:cs="Times New Roman"/>
          <w:szCs w:val="28"/>
          <w:lang w:val="uk-UA"/>
        </w:rPr>
        <w:t>Інструментальні – це цінності лише на рівні пове</w:t>
      </w:r>
      <w:r w:rsidR="00A81255" w:rsidRPr="00F55F05">
        <w:rPr>
          <w:rFonts w:cs="Times New Roman"/>
          <w:szCs w:val="28"/>
          <w:lang w:val="uk-UA"/>
        </w:rPr>
        <w:t>дінки особистості, індивідуальних переваг</w:t>
      </w:r>
      <w:r w:rsidRPr="00F55F05">
        <w:rPr>
          <w:rFonts w:cs="Times New Roman"/>
          <w:szCs w:val="28"/>
          <w:lang w:val="uk-UA"/>
        </w:rPr>
        <w:t>. Приклади інструментальних цінностей: акуратність, вихованість, незалежність, освіченість, відповідальність, толерантність, чесність.</w:t>
      </w:r>
    </w:p>
    <w:p w:rsidR="00862D4B" w:rsidRPr="00F55F05" w:rsidRDefault="00862D4B" w:rsidP="00862D4B">
      <w:pPr>
        <w:rPr>
          <w:rFonts w:cs="Times New Roman"/>
          <w:szCs w:val="28"/>
          <w:lang w:val="uk-UA"/>
        </w:rPr>
      </w:pPr>
      <w:r w:rsidRPr="00F55F05">
        <w:rPr>
          <w:rFonts w:cs="Times New Roman"/>
          <w:szCs w:val="28"/>
          <w:lang w:val="uk-UA"/>
        </w:rPr>
        <w:t>Методика збудована на ідеї, що цінність є стійким переконанням, перевагою конкретного (мети життя, світогляду і т.п.).</w:t>
      </w:r>
    </w:p>
    <w:p w:rsidR="00737462" w:rsidRPr="00F55F05" w:rsidRDefault="00737462" w:rsidP="00862D4B">
      <w:pPr>
        <w:rPr>
          <w:rFonts w:cs="Times New Roman"/>
          <w:szCs w:val="28"/>
          <w:lang w:val="uk-UA"/>
        </w:rPr>
      </w:pPr>
      <w:r w:rsidRPr="00F55F05">
        <w:rPr>
          <w:rFonts w:eastAsia="Times New Roman" w:cs="Times New Roman"/>
          <w:szCs w:val="28"/>
          <w:lang w:val="uk-UA"/>
        </w:rPr>
        <w:lastRenderedPageBreak/>
        <w:t xml:space="preserve">Коли людина одержала матеріал, їй дають завдання – </w:t>
      </w:r>
      <w:r w:rsidR="00A81255" w:rsidRPr="00F55F05">
        <w:rPr>
          <w:rFonts w:eastAsia="Times New Roman" w:cs="Times New Roman"/>
          <w:szCs w:val="28"/>
          <w:lang w:val="uk-UA"/>
        </w:rPr>
        <w:t>ранжувати</w:t>
      </w:r>
      <w:r w:rsidRPr="00F55F05">
        <w:rPr>
          <w:rFonts w:eastAsia="Times New Roman" w:cs="Times New Roman"/>
          <w:szCs w:val="28"/>
          <w:lang w:val="uk-UA"/>
        </w:rPr>
        <w:t xml:space="preserve"> їх за порядком значущості для людини як принципів, якими вони керуються у своєму житті. Спочатку треба розібратися з термінальним списком, а потім з інструментальним (тестовий матеріал представлено у </w:t>
      </w:r>
      <w:r w:rsidR="00460A97" w:rsidRPr="00F55F05">
        <w:rPr>
          <w:rFonts w:eastAsia="Times New Roman" w:cs="Times New Roman"/>
          <w:szCs w:val="28"/>
          <w:lang w:val="uk-UA"/>
        </w:rPr>
        <w:t>Додатку Б</w:t>
      </w:r>
      <w:r w:rsidRPr="00F55F05">
        <w:rPr>
          <w:rFonts w:eastAsia="Times New Roman" w:cs="Times New Roman"/>
          <w:szCs w:val="28"/>
          <w:lang w:val="uk-UA"/>
        </w:rPr>
        <w:t>).</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Для визначення особливостей ставлення до здоров’я осіб середнього віку у період пандемії Covid-19 була використана методика «Індекс ставлення до здоров’я» В. Ясвіна та С. Дерябо.</w:t>
      </w:r>
    </w:p>
    <w:p w:rsidR="00862D4B" w:rsidRPr="00F55F05" w:rsidRDefault="00737462" w:rsidP="00737462">
      <w:pPr>
        <w:rPr>
          <w:rFonts w:eastAsia="Times New Roman" w:cs="Times New Roman"/>
          <w:szCs w:val="28"/>
          <w:lang w:val="uk-UA"/>
        </w:rPr>
      </w:pPr>
      <w:r w:rsidRPr="00F55F05">
        <w:rPr>
          <w:rFonts w:eastAsia="Times New Roman" w:cs="Times New Roman"/>
          <w:szCs w:val="28"/>
          <w:lang w:val="uk-UA"/>
        </w:rPr>
        <w:t>Психологічний т</w:t>
      </w:r>
      <w:r w:rsidR="00862D4B" w:rsidRPr="00F55F05">
        <w:rPr>
          <w:rFonts w:eastAsia="Times New Roman" w:cs="Times New Roman"/>
          <w:szCs w:val="28"/>
          <w:lang w:val="uk-UA"/>
        </w:rPr>
        <w:t>ест «Індекс ставлення до здоров’</w:t>
      </w:r>
      <w:r w:rsidRPr="00F55F05">
        <w:rPr>
          <w:rFonts w:eastAsia="Times New Roman" w:cs="Times New Roman"/>
          <w:szCs w:val="28"/>
          <w:lang w:val="uk-UA"/>
        </w:rPr>
        <w:t>я»</w:t>
      </w:r>
      <w:r w:rsidR="00862D4B" w:rsidRPr="00F55F05">
        <w:rPr>
          <w:rFonts w:eastAsia="Times New Roman" w:cs="Times New Roman"/>
          <w:szCs w:val="28"/>
          <w:lang w:val="uk-UA"/>
        </w:rPr>
        <w:t xml:space="preserve"> досліджує важливий параметр ставлення до свого здоров’я та здорового способу життя.</w:t>
      </w:r>
      <w:r w:rsidRPr="00F55F05">
        <w:rPr>
          <w:rFonts w:eastAsia="Times New Roman" w:cs="Times New Roman"/>
          <w:szCs w:val="28"/>
          <w:lang w:val="uk-UA"/>
        </w:rPr>
        <w:t xml:space="preserve"> </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Параметр інтенсивності показує, якою мірою</w:t>
      </w:r>
      <w:r w:rsidR="00862D4B" w:rsidRPr="00F55F05">
        <w:rPr>
          <w:rFonts w:eastAsia="Times New Roman" w:cs="Times New Roman"/>
          <w:szCs w:val="28"/>
          <w:lang w:val="uk-UA"/>
        </w:rPr>
        <w:t xml:space="preserve"> і </w:t>
      </w:r>
      <w:r w:rsidR="00A81255" w:rsidRPr="00F55F05">
        <w:rPr>
          <w:rFonts w:eastAsia="Times New Roman" w:cs="Times New Roman"/>
          <w:szCs w:val="28"/>
          <w:lang w:val="uk-UA"/>
        </w:rPr>
        <w:t xml:space="preserve">у </w:t>
      </w:r>
      <w:r w:rsidR="00862D4B" w:rsidRPr="00F55F05">
        <w:rPr>
          <w:rFonts w:eastAsia="Times New Roman" w:cs="Times New Roman"/>
          <w:szCs w:val="28"/>
          <w:lang w:val="uk-UA"/>
        </w:rPr>
        <w:t>яких сферах проявляється суб’</w:t>
      </w:r>
      <w:r w:rsidRPr="00F55F05">
        <w:rPr>
          <w:rFonts w:eastAsia="Times New Roman" w:cs="Times New Roman"/>
          <w:szCs w:val="28"/>
          <w:lang w:val="uk-UA"/>
        </w:rPr>
        <w:t>єктивне ставлення. Одній людині просто «хочеться бути здоровою» і не більше – низька ін</w:t>
      </w:r>
      <w:r w:rsidR="00862D4B" w:rsidRPr="00F55F05">
        <w:rPr>
          <w:rFonts w:eastAsia="Times New Roman" w:cs="Times New Roman"/>
          <w:szCs w:val="28"/>
          <w:lang w:val="uk-UA"/>
        </w:rPr>
        <w:t>тенсивність відношення. Інший, «фанат»</w:t>
      </w:r>
      <w:r w:rsidRPr="00F55F05">
        <w:rPr>
          <w:rFonts w:eastAsia="Times New Roman" w:cs="Times New Roman"/>
          <w:szCs w:val="28"/>
          <w:lang w:val="uk-UA"/>
        </w:rPr>
        <w:t>, займається у спортивних секціях, стежить за своїм харчуванням, робить зарядку, відвідує відповідні лекції п</w:t>
      </w:r>
      <w:r w:rsidR="00A81255" w:rsidRPr="00F55F05">
        <w:rPr>
          <w:rFonts w:eastAsia="Times New Roman" w:cs="Times New Roman"/>
          <w:szCs w:val="28"/>
          <w:lang w:val="uk-UA"/>
        </w:rPr>
        <w:t>ро здоровий спосіб життя тощо – в</w:t>
      </w:r>
      <w:r w:rsidRPr="00F55F05">
        <w:rPr>
          <w:rFonts w:eastAsia="Times New Roman" w:cs="Times New Roman"/>
          <w:szCs w:val="28"/>
          <w:lang w:val="uk-UA"/>
        </w:rPr>
        <w:t>исокий рівень інтенсивності.</w:t>
      </w:r>
    </w:p>
    <w:p w:rsidR="00737462" w:rsidRPr="00F55F05" w:rsidRDefault="00862D4B" w:rsidP="00737462">
      <w:pPr>
        <w:rPr>
          <w:rFonts w:eastAsia="Times New Roman" w:cs="Times New Roman"/>
          <w:szCs w:val="28"/>
          <w:lang w:val="uk-UA"/>
        </w:rPr>
      </w:pPr>
      <w:r w:rsidRPr="00F55F05">
        <w:rPr>
          <w:rFonts w:eastAsia="Times New Roman" w:cs="Times New Roman"/>
          <w:szCs w:val="28"/>
          <w:lang w:val="uk-UA"/>
        </w:rPr>
        <w:t>Суб’єктивне ставлення до здоров’</w:t>
      </w:r>
      <w:r w:rsidR="00737462" w:rsidRPr="00F55F05">
        <w:rPr>
          <w:rFonts w:eastAsia="Times New Roman" w:cs="Times New Roman"/>
          <w:szCs w:val="28"/>
          <w:lang w:val="uk-UA"/>
        </w:rPr>
        <w:t>я проявляється і в різних сферах: один переважно любить читати літературу про здоров</w:t>
      </w:r>
      <w:r w:rsidR="00A81255" w:rsidRPr="00F55F05">
        <w:rPr>
          <w:rFonts w:eastAsia="Times New Roman" w:cs="Times New Roman"/>
          <w:szCs w:val="28"/>
          <w:lang w:val="uk-UA"/>
        </w:rPr>
        <w:t>’</w:t>
      </w:r>
      <w:r w:rsidR="00737462" w:rsidRPr="00F55F05">
        <w:rPr>
          <w:rFonts w:eastAsia="Times New Roman" w:cs="Times New Roman"/>
          <w:szCs w:val="28"/>
          <w:lang w:val="uk-UA"/>
        </w:rPr>
        <w:t xml:space="preserve">я, інший – займатися різними оздоровчими процедурами, третій намагається змінювати ставлення </w:t>
      </w:r>
      <w:r w:rsidR="00A81255" w:rsidRPr="00F55F05">
        <w:rPr>
          <w:rFonts w:eastAsia="Times New Roman" w:cs="Times New Roman"/>
          <w:szCs w:val="28"/>
          <w:lang w:val="uk-UA"/>
        </w:rPr>
        <w:t>оточуючих людей до свого здоров’я</w:t>
      </w:r>
      <w:r w:rsidR="00737462" w:rsidRPr="00F55F05">
        <w:rPr>
          <w:rFonts w:eastAsia="Times New Roman" w:cs="Times New Roman"/>
          <w:szCs w:val="28"/>
          <w:lang w:val="uk-UA"/>
        </w:rPr>
        <w:t>,</w:t>
      </w:r>
      <w:r w:rsidR="00A81255" w:rsidRPr="00F55F05">
        <w:rPr>
          <w:rFonts w:eastAsia="Times New Roman" w:cs="Times New Roman"/>
          <w:szCs w:val="28"/>
          <w:lang w:val="uk-UA"/>
        </w:rPr>
        <w:t xml:space="preserve"> а хтось робить і те, і друге, і</w:t>
      </w:r>
      <w:r w:rsidR="00737462" w:rsidRPr="00F55F05">
        <w:rPr>
          <w:rFonts w:eastAsia="Times New Roman" w:cs="Times New Roman"/>
          <w:szCs w:val="28"/>
          <w:lang w:val="uk-UA"/>
        </w:rPr>
        <w:t xml:space="preserve"> третє.</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Існуюче в</w:t>
      </w:r>
      <w:r w:rsidR="00EA34B1" w:rsidRPr="00F55F05">
        <w:rPr>
          <w:rFonts w:eastAsia="Times New Roman" w:cs="Times New Roman"/>
          <w:szCs w:val="28"/>
          <w:lang w:val="uk-UA"/>
        </w:rPr>
        <w:t xml:space="preserve"> людини ставлення до якогось об’єкту визначає, що вона</w:t>
      </w:r>
      <w:r w:rsidRPr="00F55F05">
        <w:rPr>
          <w:rFonts w:eastAsia="Times New Roman" w:cs="Times New Roman"/>
          <w:szCs w:val="28"/>
          <w:lang w:val="uk-UA"/>
        </w:rPr>
        <w:t xml:space="preserve"> відчуває, як думає, </w:t>
      </w:r>
      <w:r w:rsidR="00EA34B1" w:rsidRPr="00F55F05">
        <w:rPr>
          <w:rFonts w:eastAsia="Times New Roman" w:cs="Times New Roman"/>
          <w:szCs w:val="28"/>
          <w:lang w:val="uk-UA"/>
        </w:rPr>
        <w:t>як діє і як поводить себе у всіх ситуаціях, пов’язаних із цим об’</w:t>
      </w:r>
      <w:r w:rsidRPr="00F55F05">
        <w:rPr>
          <w:rFonts w:eastAsia="Times New Roman" w:cs="Times New Roman"/>
          <w:szCs w:val="28"/>
          <w:lang w:val="uk-UA"/>
        </w:rPr>
        <w:t>єктом. Відповідно, ін</w:t>
      </w:r>
      <w:r w:rsidR="00862D4B" w:rsidRPr="00F55F05">
        <w:rPr>
          <w:rFonts w:eastAsia="Times New Roman" w:cs="Times New Roman"/>
          <w:szCs w:val="28"/>
          <w:lang w:val="uk-UA"/>
        </w:rPr>
        <w:t>тенсивність ставлення до здоров’</w:t>
      </w:r>
      <w:r w:rsidRPr="00F55F05">
        <w:rPr>
          <w:rFonts w:eastAsia="Times New Roman" w:cs="Times New Roman"/>
          <w:szCs w:val="28"/>
          <w:lang w:val="uk-UA"/>
        </w:rPr>
        <w:t>я також включає чотири компоненти: емоційний, пізнав</w:t>
      </w:r>
      <w:r w:rsidR="00EA34B1" w:rsidRPr="00F55F05">
        <w:rPr>
          <w:rFonts w:eastAsia="Times New Roman" w:cs="Times New Roman"/>
          <w:szCs w:val="28"/>
          <w:lang w:val="uk-UA"/>
        </w:rPr>
        <w:t>альний, практичний і вчинків</w:t>
      </w:r>
      <w:r w:rsidRPr="00F55F05">
        <w:rPr>
          <w:rFonts w:eastAsia="Times New Roman" w:cs="Times New Roman"/>
          <w:szCs w:val="28"/>
          <w:lang w:val="uk-UA"/>
        </w:rPr>
        <w:t>.</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Т</w:t>
      </w:r>
      <w:r w:rsidR="00EA34B1" w:rsidRPr="00F55F05">
        <w:rPr>
          <w:rFonts w:eastAsia="Times New Roman" w:cs="Times New Roman"/>
          <w:szCs w:val="28"/>
          <w:lang w:val="uk-UA"/>
        </w:rPr>
        <w:t>ест «Індекс ставлення до здоров’</w:t>
      </w:r>
      <w:r w:rsidRPr="00F55F05">
        <w:rPr>
          <w:rFonts w:eastAsia="Times New Roman" w:cs="Times New Roman"/>
          <w:szCs w:val="28"/>
          <w:lang w:val="uk-UA"/>
        </w:rPr>
        <w:t>я» скла</w:t>
      </w:r>
      <w:r w:rsidR="00674991" w:rsidRPr="00F55F05">
        <w:rPr>
          <w:rFonts w:eastAsia="Times New Roman" w:cs="Times New Roman"/>
          <w:szCs w:val="28"/>
          <w:lang w:val="uk-UA"/>
        </w:rPr>
        <w:t>дається з чотирьох субтестів, які</w:t>
      </w:r>
      <w:r w:rsidRPr="00F55F05">
        <w:rPr>
          <w:rFonts w:eastAsia="Times New Roman" w:cs="Times New Roman"/>
          <w:szCs w:val="28"/>
          <w:lang w:val="uk-UA"/>
        </w:rPr>
        <w:t xml:space="preserve"> відповідають чотирьом компонентам інтенс</w:t>
      </w:r>
      <w:r w:rsidR="00EA34B1" w:rsidRPr="00F55F05">
        <w:rPr>
          <w:rFonts w:eastAsia="Times New Roman" w:cs="Times New Roman"/>
          <w:szCs w:val="28"/>
          <w:lang w:val="uk-UA"/>
        </w:rPr>
        <w:t>ивності суб’</w:t>
      </w:r>
      <w:r w:rsidR="00674991" w:rsidRPr="00F55F05">
        <w:rPr>
          <w:rFonts w:eastAsia="Times New Roman" w:cs="Times New Roman"/>
          <w:szCs w:val="28"/>
          <w:lang w:val="uk-UA"/>
        </w:rPr>
        <w:t>єктивного ставлення: емоційна, пізна</w:t>
      </w:r>
      <w:r w:rsidR="00CE11BD" w:rsidRPr="00F55F05">
        <w:rPr>
          <w:rFonts w:eastAsia="Times New Roman" w:cs="Times New Roman"/>
          <w:szCs w:val="28"/>
          <w:lang w:val="uk-UA"/>
        </w:rPr>
        <w:t>вальна, практична шкали та шкала</w:t>
      </w:r>
      <w:r w:rsidR="00674991" w:rsidRPr="00F55F05">
        <w:rPr>
          <w:rFonts w:eastAsia="Times New Roman" w:cs="Times New Roman"/>
          <w:szCs w:val="28"/>
          <w:lang w:val="uk-UA"/>
        </w:rPr>
        <w:t xml:space="preserve"> вчинків.</w:t>
      </w:r>
    </w:p>
    <w:p w:rsidR="00674991" w:rsidRPr="00F55F05" w:rsidRDefault="00674991" w:rsidP="00674991">
      <w:pPr>
        <w:rPr>
          <w:rFonts w:eastAsia="Times New Roman" w:cs="Times New Roman"/>
          <w:szCs w:val="28"/>
          <w:lang w:val="uk-UA"/>
        </w:rPr>
      </w:pPr>
      <w:r w:rsidRPr="00F55F05">
        <w:rPr>
          <w:rFonts w:eastAsia="Times New Roman" w:cs="Times New Roman"/>
          <w:szCs w:val="28"/>
          <w:lang w:val="uk-UA"/>
        </w:rPr>
        <w:t>Автори тесту так дифер</w:t>
      </w:r>
      <w:r w:rsidR="00EA34B1" w:rsidRPr="00F55F05">
        <w:rPr>
          <w:rFonts w:eastAsia="Times New Roman" w:cs="Times New Roman"/>
          <w:szCs w:val="28"/>
          <w:lang w:val="uk-UA"/>
        </w:rPr>
        <w:t>енціюють практичну шкалу та шкалу вчинків</w:t>
      </w:r>
      <w:r w:rsidRPr="00F55F05">
        <w:rPr>
          <w:rFonts w:eastAsia="Times New Roman" w:cs="Times New Roman"/>
          <w:szCs w:val="28"/>
          <w:lang w:val="uk-UA"/>
        </w:rPr>
        <w:t>: перша вказує на готовність людини включатися до різних практ</w:t>
      </w:r>
      <w:r w:rsidR="00EA34B1" w:rsidRPr="00F55F05">
        <w:rPr>
          <w:rFonts w:eastAsia="Times New Roman" w:cs="Times New Roman"/>
          <w:szCs w:val="28"/>
          <w:lang w:val="uk-UA"/>
        </w:rPr>
        <w:t>ичних дій щодо зміцнення здоров’</w:t>
      </w:r>
      <w:r w:rsidRPr="00F55F05">
        <w:rPr>
          <w:rFonts w:eastAsia="Times New Roman" w:cs="Times New Roman"/>
          <w:szCs w:val="28"/>
          <w:lang w:val="uk-UA"/>
        </w:rPr>
        <w:t xml:space="preserve">я, друга – на прагнення до зміни ставлення до здоров’я свого соціального оточення (сім’ї, друзів та ін.). Пізнавальна шкала </w:t>
      </w:r>
      <w:r w:rsidRPr="00F55F05">
        <w:rPr>
          <w:rFonts w:eastAsia="Times New Roman" w:cs="Times New Roman"/>
          <w:szCs w:val="28"/>
          <w:lang w:val="uk-UA"/>
        </w:rPr>
        <w:lastRenderedPageBreak/>
        <w:t>допомагає фіксувати ступінь глибини інтересів особистос</w:t>
      </w:r>
      <w:r w:rsidR="00756753" w:rsidRPr="00F55F05">
        <w:rPr>
          <w:rFonts w:eastAsia="Times New Roman" w:cs="Times New Roman"/>
          <w:szCs w:val="28"/>
          <w:lang w:val="uk-UA"/>
        </w:rPr>
        <w:t>ті у сфері життєдіяльності, пов’</w:t>
      </w:r>
      <w:r w:rsidRPr="00F55F05">
        <w:rPr>
          <w:rFonts w:eastAsia="Times New Roman" w:cs="Times New Roman"/>
          <w:szCs w:val="28"/>
          <w:lang w:val="uk-UA"/>
        </w:rPr>
        <w:t xml:space="preserve">язаної зi </w:t>
      </w:r>
      <w:r w:rsidR="00756753" w:rsidRPr="00F55F05">
        <w:rPr>
          <w:rFonts w:eastAsia="Times New Roman" w:cs="Times New Roman"/>
          <w:szCs w:val="28"/>
          <w:lang w:val="uk-UA"/>
        </w:rPr>
        <w:t>здоров’</w:t>
      </w:r>
      <w:r w:rsidRPr="00F55F05">
        <w:rPr>
          <w:rFonts w:eastAsia="Times New Roman" w:cs="Times New Roman"/>
          <w:szCs w:val="28"/>
          <w:lang w:val="uk-UA"/>
        </w:rPr>
        <w:t>ям.</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З метою оцінки ставлення осіб середнього віку до свого здоров’я було використано методику «Ставлення до здоров’я» Р. Березовської.</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Дана методика дозволяє досліджувати рівень сформованості когнітивного, емоційного, поведінкового та ціннісно-мотиваційного компон</w:t>
      </w:r>
      <w:r w:rsidR="00EA34B1" w:rsidRPr="00F55F05">
        <w:rPr>
          <w:rFonts w:eastAsia="Times New Roman" w:cs="Times New Roman"/>
          <w:szCs w:val="28"/>
          <w:lang w:val="uk-UA"/>
        </w:rPr>
        <w:t>ента внутрішньої картини здоров’</w:t>
      </w:r>
      <w:r w:rsidRPr="00F55F05">
        <w:rPr>
          <w:rFonts w:eastAsia="Times New Roman" w:cs="Times New Roman"/>
          <w:szCs w:val="28"/>
          <w:lang w:val="uk-UA"/>
        </w:rPr>
        <w:t>я, тобто виділити емпірично фіксовані критерії ступеня адекватності-неадекватності</w:t>
      </w:r>
      <w:r w:rsidR="00EA34B1" w:rsidRPr="00F55F05">
        <w:rPr>
          <w:rFonts w:eastAsia="Times New Roman" w:cs="Times New Roman"/>
          <w:szCs w:val="28"/>
          <w:lang w:val="uk-UA"/>
        </w:rPr>
        <w:t xml:space="preserve"> ставлення людини до свого здоров’</w:t>
      </w:r>
      <w:r w:rsidRPr="00F55F05">
        <w:rPr>
          <w:rFonts w:eastAsia="Times New Roman" w:cs="Times New Roman"/>
          <w:szCs w:val="28"/>
          <w:lang w:val="uk-UA"/>
        </w:rPr>
        <w:t>я.</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Опитувальник складається з 10 питань, які можуть бути розподілені за чотирма шкалами:</w:t>
      </w:r>
    </w:p>
    <w:p w:rsidR="00737462" w:rsidRPr="00F55F05" w:rsidRDefault="00EA34B1" w:rsidP="00737462">
      <w:pPr>
        <w:rPr>
          <w:rFonts w:eastAsia="Times New Roman" w:cs="Times New Roman"/>
          <w:szCs w:val="28"/>
          <w:lang w:val="uk-UA"/>
        </w:rPr>
      </w:pPr>
      <w:r w:rsidRPr="00F55F05">
        <w:rPr>
          <w:rFonts w:eastAsia="Times New Roman" w:cs="Times New Roman"/>
          <w:szCs w:val="28"/>
          <w:lang w:val="uk-UA"/>
        </w:rPr>
        <w:t>- когнітивною</w:t>
      </w:r>
      <w:r w:rsidR="00737462" w:rsidRPr="00F55F05">
        <w:rPr>
          <w:rFonts w:eastAsia="Times New Roman" w:cs="Times New Roman"/>
          <w:szCs w:val="28"/>
          <w:lang w:val="uk-UA"/>
        </w:rPr>
        <w:t>;</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 емоційною;</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 поведінковою;</w:t>
      </w:r>
    </w:p>
    <w:p w:rsidR="00737462" w:rsidRPr="00F55F05" w:rsidRDefault="00EA34B1" w:rsidP="00737462">
      <w:pPr>
        <w:rPr>
          <w:rFonts w:eastAsia="Times New Roman" w:cs="Times New Roman"/>
          <w:szCs w:val="28"/>
          <w:lang w:val="uk-UA"/>
        </w:rPr>
      </w:pPr>
      <w:r w:rsidRPr="00F55F05">
        <w:rPr>
          <w:rFonts w:eastAsia="Times New Roman" w:cs="Times New Roman"/>
          <w:szCs w:val="28"/>
          <w:lang w:val="uk-UA"/>
        </w:rPr>
        <w:t>- ціннісно-мотиваційною</w:t>
      </w:r>
      <w:r w:rsidR="00737462" w:rsidRPr="00F55F05">
        <w:rPr>
          <w:rFonts w:eastAsia="Times New Roman" w:cs="Times New Roman"/>
          <w:szCs w:val="28"/>
          <w:lang w:val="uk-UA"/>
        </w:rPr>
        <w:t>.</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Аналіз результатів проводиться на підставі якісного аналізу отриманих за допомогою опитувальника даних, який може бути здійснений на кількох рівнях:</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 кожне твердження</w:t>
      </w:r>
      <w:r w:rsidR="00EA34B1" w:rsidRPr="00F55F05">
        <w:rPr>
          <w:rFonts w:eastAsia="Times New Roman" w:cs="Times New Roman"/>
          <w:szCs w:val="28"/>
          <w:lang w:val="uk-UA"/>
        </w:rPr>
        <w:t xml:space="preserve"> може бути проаналізовано</w:t>
      </w:r>
      <w:r w:rsidRPr="00F55F05">
        <w:rPr>
          <w:rFonts w:eastAsia="Times New Roman" w:cs="Times New Roman"/>
          <w:szCs w:val="28"/>
          <w:lang w:val="uk-UA"/>
        </w:rPr>
        <w:t xml:space="preserve"> окремо;</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 аналіз даних може проводитись з кожного питання (інтерпретуються всі твердження, що входять до цього питання);</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 кожен блок питань або шкала</w:t>
      </w:r>
      <w:r w:rsidR="00EA34B1" w:rsidRPr="00F55F05">
        <w:rPr>
          <w:rFonts w:eastAsia="Times New Roman" w:cs="Times New Roman"/>
          <w:szCs w:val="28"/>
          <w:lang w:val="uk-UA"/>
        </w:rPr>
        <w:t xml:space="preserve"> також можуть бути розглянуті</w:t>
      </w:r>
      <w:r w:rsidRPr="00F55F05">
        <w:rPr>
          <w:rFonts w:eastAsia="Times New Roman" w:cs="Times New Roman"/>
          <w:szCs w:val="28"/>
          <w:lang w:val="uk-UA"/>
        </w:rPr>
        <w:t xml:space="preserve"> окремо (аналізуються всі питання та затвердженн</w:t>
      </w:r>
      <w:r w:rsidR="00EA34B1" w:rsidRPr="00F55F05">
        <w:rPr>
          <w:rFonts w:eastAsia="Times New Roman" w:cs="Times New Roman"/>
          <w:szCs w:val="28"/>
          <w:lang w:val="uk-UA"/>
        </w:rPr>
        <w:t>я, що входять до цієї шкали</w:t>
      </w:r>
      <w:r w:rsidRPr="00F55F05">
        <w:rPr>
          <w:rFonts w:eastAsia="Times New Roman" w:cs="Times New Roman"/>
          <w:szCs w:val="28"/>
          <w:lang w:val="uk-UA"/>
        </w:rPr>
        <w:t>) [7].</w:t>
      </w:r>
    </w:p>
    <w:p w:rsidR="00737462" w:rsidRPr="00F55F05" w:rsidRDefault="00737462" w:rsidP="00737462">
      <w:pPr>
        <w:rPr>
          <w:rFonts w:eastAsia="Times New Roman" w:cs="Times New Roman"/>
          <w:szCs w:val="28"/>
          <w:lang w:val="uk-UA"/>
        </w:rPr>
      </w:pPr>
    </w:p>
    <w:p w:rsidR="00C87CFD" w:rsidRPr="00F55F05" w:rsidRDefault="00C87CFD" w:rsidP="00737462">
      <w:pPr>
        <w:rPr>
          <w:rFonts w:eastAsia="Times New Roman" w:cs="Times New Roman"/>
          <w:b/>
          <w:szCs w:val="28"/>
          <w:lang w:val="uk-UA"/>
        </w:rPr>
      </w:pPr>
      <w:r w:rsidRPr="00F55F05">
        <w:rPr>
          <w:rFonts w:eastAsia="Times New Roman" w:cs="Times New Roman"/>
          <w:b/>
          <w:szCs w:val="28"/>
          <w:lang w:val="uk-UA"/>
        </w:rPr>
        <w:br w:type="page"/>
      </w:r>
    </w:p>
    <w:p w:rsidR="00737462" w:rsidRPr="00F55F05" w:rsidRDefault="00737462" w:rsidP="00C87CFD">
      <w:pPr>
        <w:pStyle w:val="1"/>
        <w:rPr>
          <w:rFonts w:eastAsia="Times New Roman"/>
          <w:lang w:val="uk-UA"/>
        </w:rPr>
      </w:pPr>
      <w:bookmarkStart w:id="28" w:name="_Toc118325908"/>
      <w:r w:rsidRPr="00F55F05">
        <w:rPr>
          <w:rFonts w:eastAsia="Times New Roman"/>
          <w:lang w:val="uk-UA"/>
        </w:rPr>
        <w:lastRenderedPageBreak/>
        <w:t xml:space="preserve">2.2. </w:t>
      </w:r>
      <w:r w:rsidR="00C87CFD" w:rsidRPr="00F55F05">
        <w:rPr>
          <w:rFonts w:eastAsia="Times New Roman"/>
          <w:lang w:val="uk-UA"/>
        </w:rPr>
        <w:t>Р</w:t>
      </w:r>
      <w:r w:rsidRPr="00F55F05">
        <w:rPr>
          <w:rFonts w:eastAsia="Times New Roman"/>
          <w:lang w:val="uk-UA"/>
        </w:rPr>
        <w:t xml:space="preserve">езультати </w:t>
      </w:r>
      <w:r w:rsidR="00C87CFD" w:rsidRPr="00F55F05">
        <w:rPr>
          <w:rFonts w:eastAsia="Times New Roman"/>
          <w:lang w:val="uk-UA"/>
        </w:rPr>
        <w:t xml:space="preserve">дослідження </w:t>
      </w:r>
      <w:r w:rsidRPr="00F55F05">
        <w:rPr>
          <w:rFonts w:eastAsia="Times New Roman"/>
          <w:lang w:val="uk-UA"/>
        </w:rPr>
        <w:t>та їх аналіз</w:t>
      </w:r>
      <w:bookmarkEnd w:id="28"/>
    </w:p>
    <w:p w:rsidR="00737462" w:rsidRPr="00F55F05" w:rsidRDefault="00737462" w:rsidP="00737462">
      <w:pPr>
        <w:rPr>
          <w:rFonts w:eastAsia="Times New Roman" w:cs="Times New Roman"/>
          <w:szCs w:val="28"/>
          <w:lang w:val="uk-UA"/>
        </w:rPr>
      </w:pP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На першому етапі було проведено дослідження для вивчення ціннісно-смислової сфери осіб середнього віку за допомогою методики М. Рокіча «Ціннісні орієнтації». Результати за методикою представляємо нижче.</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 xml:space="preserve">На діаграмі представлена </w:t>
      </w:r>
      <w:r w:rsidR="00EA34B1" w:rsidRPr="00F55F05">
        <w:rPr>
          <w:rFonts w:eastAsia="Times New Roman" w:cs="Times New Roman"/>
          <w:szCs w:val="28"/>
          <w:lang w:val="uk-UA"/>
        </w:rPr>
        <w:t>ієрархія термінальних</w:t>
      </w:r>
      <w:r w:rsidRPr="00F55F05">
        <w:rPr>
          <w:rFonts w:eastAsia="Times New Roman" w:cs="Times New Roman"/>
          <w:szCs w:val="28"/>
          <w:lang w:val="uk-UA"/>
        </w:rPr>
        <w:t xml:space="preserve"> цінностей осіб середнього віку.</w:t>
      </w:r>
    </w:p>
    <w:p w:rsidR="00737462" w:rsidRPr="00F55F05" w:rsidRDefault="00737462" w:rsidP="00737462">
      <w:pPr>
        <w:rPr>
          <w:rFonts w:eastAsia="Times New Roman" w:cs="Times New Roman"/>
          <w:szCs w:val="28"/>
          <w:lang w:val="uk-UA"/>
        </w:rPr>
      </w:pPr>
      <w:r w:rsidRPr="00F55F05">
        <w:rPr>
          <w:rFonts w:eastAsia="Times New Roman" w:cs="Times New Roman"/>
          <w:noProof/>
          <w:szCs w:val="28"/>
          <w:lang w:val="uk-UA" w:eastAsia="uk-UA"/>
        </w:rPr>
        <w:drawing>
          <wp:inline distT="0" distB="0" distL="0" distR="0" wp14:anchorId="59E51A03" wp14:editId="4523CDFD">
            <wp:extent cx="5943600" cy="52863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37462" w:rsidRPr="00F55F05" w:rsidRDefault="00737462" w:rsidP="00C87CFD">
      <w:pPr>
        <w:jc w:val="center"/>
        <w:rPr>
          <w:rFonts w:eastAsia="Times New Roman" w:cs="Times New Roman"/>
          <w:b/>
          <w:szCs w:val="28"/>
          <w:lang w:val="uk-UA"/>
        </w:rPr>
      </w:pPr>
      <w:r w:rsidRPr="00F55F05">
        <w:rPr>
          <w:rFonts w:eastAsia="Times New Roman" w:cs="Times New Roman"/>
          <w:b/>
          <w:szCs w:val="28"/>
          <w:lang w:val="uk-UA"/>
        </w:rPr>
        <w:t>Рис. 2.1. Ієрархія термінальних цінностей</w:t>
      </w:r>
    </w:p>
    <w:p w:rsidR="00EA34B1" w:rsidRPr="00F55F05" w:rsidRDefault="00EA34B1" w:rsidP="00737462">
      <w:pPr>
        <w:rPr>
          <w:rFonts w:eastAsia="Times New Roman" w:cs="Times New Roman"/>
          <w:szCs w:val="28"/>
          <w:lang w:val="uk-UA"/>
        </w:rPr>
      </w:pP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 xml:space="preserve">За результатами дослідження було виявлено, що найбільш значущою цінністю для осіб середнього віку є «здоров’я» (1 ранг). Далі слідують цінності «щасливе сімейне життя» та «кохання» (2 та 3 ранги). </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lastRenderedPageBreak/>
        <w:t xml:space="preserve">Четверте місце досліджувані віддають цінності «наявність добрих і вірних друзів». І укладають шістку значущих цінностей «впевненість у собі» (5 ранг) та «цікава робота» (6 ранг). </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До групи бажаних, але не обов’язкових цінностей цінностей (7-12 ран</w:t>
      </w:r>
      <w:r w:rsidR="00EA34B1" w:rsidRPr="00F55F05">
        <w:rPr>
          <w:rFonts w:eastAsia="Times New Roman" w:cs="Times New Roman"/>
          <w:szCs w:val="28"/>
          <w:lang w:val="uk-UA"/>
        </w:rPr>
        <w:t>г), увійшли: «активне</w:t>
      </w:r>
      <w:r w:rsidRPr="00F55F05">
        <w:rPr>
          <w:rFonts w:eastAsia="Times New Roman" w:cs="Times New Roman"/>
          <w:szCs w:val="28"/>
          <w:lang w:val="uk-UA"/>
        </w:rPr>
        <w:t xml:space="preserve"> життя» (7 ранг), «свобода» (8 ранг), «життєва мудрість» (9 ранг), «розвиток» (10 ранг), «матеріально</w:t>
      </w:r>
      <w:r w:rsidR="00EA34B1" w:rsidRPr="00F55F05">
        <w:rPr>
          <w:rFonts w:eastAsia="Times New Roman" w:cs="Times New Roman"/>
          <w:szCs w:val="28"/>
          <w:lang w:val="uk-UA"/>
        </w:rPr>
        <w:t xml:space="preserve"> забезпечене життя» (11 ранг), «пізнання»</w:t>
      </w:r>
      <w:r w:rsidRPr="00F55F05">
        <w:rPr>
          <w:rFonts w:eastAsia="Times New Roman" w:cs="Times New Roman"/>
          <w:szCs w:val="28"/>
          <w:lang w:val="uk-UA"/>
        </w:rPr>
        <w:t xml:space="preserve"> (12 ранг). </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На низькому рівні знаходяться цінності: «краса природи і мистецтва» (18 ранг), «щастя інших» (17 ранг), «розваги» (16 ранг), «творчість» (15 ранг), «громадське визнання» (14 ранг) та «продуктивність життя» (13 ранг).</w:t>
      </w:r>
    </w:p>
    <w:p w:rsidR="00EA34B1" w:rsidRPr="00F55F05" w:rsidRDefault="00737462" w:rsidP="00737462">
      <w:pPr>
        <w:rPr>
          <w:rFonts w:eastAsia="Times New Roman" w:cs="Times New Roman"/>
          <w:szCs w:val="28"/>
          <w:lang w:val="uk-UA"/>
        </w:rPr>
      </w:pPr>
      <w:r w:rsidRPr="00F55F05">
        <w:rPr>
          <w:rFonts w:eastAsia="Times New Roman" w:cs="Times New Roman"/>
          <w:szCs w:val="28"/>
          <w:lang w:val="uk-UA"/>
        </w:rPr>
        <w:t xml:space="preserve">Перші п’ять значимих термінальних цінностей присутні і в жінок, і в чоловіків, відмінність цінностей спостерігається у 6 ранзі. </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Для чоловіків більш значущим є матеріально забезпечене життя (різниця 4 рангу, p&lt;0,01), тоді</w:t>
      </w:r>
      <w:r w:rsidR="00EA34B1" w:rsidRPr="00F55F05">
        <w:rPr>
          <w:rFonts w:eastAsia="Times New Roman" w:cs="Times New Roman"/>
          <w:szCs w:val="28"/>
          <w:lang w:val="uk-UA"/>
        </w:rPr>
        <w:t xml:space="preserve"> як у жінок – активне</w:t>
      </w:r>
      <w:r w:rsidRPr="00F55F05">
        <w:rPr>
          <w:rFonts w:eastAsia="Times New Roman" w:cs="Times New Roman"/>
          <w:szCs w:val="28"/>
          <w:lang w:val="uk-UA"/>
        </w:rPr>
        <w:t xml:space="preserve"> життя (різниця 5 рангів, p&lt;0,01).</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Отримані результати свідчать про те, що здебільшого особи середнього віку орієнтовані на цінності здоров’я, сімейно-побутового кола та найближче оточення. Ранг тієї чи іншої цінності визначається ступенем залучення з одної сторони у сферу роботи, з іншого боку у сімейно-побутову сферу.</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Таким чином, здоров’я для осіб середнього віку є головною цінністю й, можна припустити, що пандемія коронавірусу вплинула на ціннісні орієнтації осіб середнього віку.</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Далі представляємо ієрархію інструментальних цінностей</w:t>
      </w:r>
      <w:r w:rsidR="00EA34B1" w:rsidRPr="00F55F05">
        <w:rPr>
          <w:rFonts w:eastAsia="Times New Roman" w:cs="Times New Roman"/>
          <w:szCs w:val="28"/>
          <w:lang w:val="uk-UA"/>
        </w:rPr>
        <w:t xml:space="preserve"> (Рис. 2.2.)</w:t>
      </w:r>
      <w:r w:rsidRPr="00F55F05">
        <w:rPr>
          <w:rFonts w:eastAsia="Times New Roman" w:cs="Times New Roman"/>
          <w:szCs w:val="28"/>
          <w:lang w:val="uk-UA"/>
        </w:rPr>
        <w:t>.</w:t>
      </w:r>
    </w:p>
    <w:p w:rsidR="00737462" w:rsidRPr="00F55F05" w:rsidRDefault="00737462" w:rsidP="00737462">
      <w:pPr>
        <w:rPr>
          <w:rFonts w:eastAsia="Times New Roman" w:cs="Times New Roman"/>
          <w:szCs w:val="28"/>
          <w:lang w:val="uk-UA"/>
        </w:rPr>
      </w:pPr>
      <w:r w:rsidRPr="00F55F05">
        <w:rPr>
          <w:rFonts w:eastAsia="Times New Roman" w:cs="Times New Roman"/>
          <w:noProof/>
          <w:szCs w:val="28"/>
          <w:lang w:val="uk-UA" w:eastAsia="uk-UA"/>
        </w:rPr>
        <w:lastRenderedPageBreak/>
        <w:drawing>
          <wp:inline distT="0" distB="0" distL="0" distR="0" wp14:anchorId="09A24824" wp14:editId="31B64FC4">
            <wp:extent cx="5953125" cy="52578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37462" w:rsidRPr="00F55F05" w:rsidRDefault="00737462" w:rsidP="00C87CFD">
      <w:pPr>
        <w:jc w:val="center"/>
        <w:rPr>
          <w:rFonts w:eastAsia="Times New Roman" w:cs="Times New Roman"/>
          <w:b/>
          <w:szCs w:val="28"/>
          <w:lang w:val="uk-UA"/>
        </w:rPr>
      </w:pPr>
      <w:r w:rsidRPr="00F55F05">
        <w:rPr>
          <w:rFonts w:eastAsia="Times New Roman" w:cs="Times New Roman"/>
          <w:b/>
          <w:szCs w:val="28"/>
          <w:lang w:val="uk-UA"/>
        </w:rPr>
        <w:t>Рис. 2.2. Ієрархія інструментальних цінностей</w:t>
      </w:r>
    </w:p>
    <w:p w:rsidR="00EA34B1" w:rsidRPr="00F55F05" w:rsidRDefault="00EA34B1" w:rsidP="00737462">
      <w:pPr>
        <w:rPr>
          <w:rFonts w:eastAsia="Times New Roman" w:cs="Times New Roman"/>
          <w:szCs w:val="28"/>
          <w:lang w:val="uk-UA"/>
        </w:rPr>
      </w:pP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 xml:space="preserve">До найважливіших цінностей, як у досягненні життєвих цілей, особи середнього віку відносять: «незалежність» (1 ранг), «освіченість» (2 ранг), «ефективність у справах» (3 ранг), «чесність» (4 ранг), «вихованість» (5 ранг) та «життєрадісність» (6 ранг). </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 xml:space="preserve">Як бажані цінності (7-12 ранг) називають: «відповідальність» (7 ранг), «самоконтроль» (8 ранг), «сміливість у відстоюванні своєї думки» (9 ранг), «тверда воля» (10 ранг), «охайність» (11 ранг), «раціоналізм» (12 ранг). </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Найменш значущі цінності: «непримиренність до недоліків у собі та інших» (18 ранг), «високі запити» (17 ранг), «терпимість» (16 ранг), «старанність» (15 ранг), «чуйність» (14 ранг) та «широта поглядів» (13 ранг).</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lastRenderedPageBreak/>
        <w:t>Шістка значних інструментальних цінностей у жінок та чоловіків середнього віку однакова. Проте, чоловікам більш характерна орієнтація на «вихованість – освіченість – життєрадісність», тоді як жінкам на «чесність – вихованість – відповід</w:t>
      </w:r>
      <w:r w:rsidR="00ED23AC" w:rsidRPr="00F55F05">
        <w:rPr>
          <w:rFonts w:eastAsia="Times New Roman" w:cs="Times New Roman"/>
          <w:szCs w:val="28"/>
          <w:lang w:val="uk-UA"/>
        </w:rPr>
        <w:t>альність». Таким чином, жінкам</w:t>
      </w:r>
      <w:r w:rsidRPr="00F55F05">
        <w:rPr>
          <w:rFonts w:eastAsia="Times New Roman" w:cs="Times New Roman"/>
          <w:szCs w:val="28"/>
          <w:lang w:val="uk-UA"/>
        </w:rPr>
        <w:t xml:space="preserve"> у виборі засобів досягнення цілі найбільш властива орієнтація на морально-етичний аспект.</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Таким чином, не зважаючи на поширення пандемії коронавірусу, яка вплинула на звичайний перебіг нашого життя, особи середнього віку вважають, що вони мають бути здатними діяти самостійно, бути працьовитими та продуктивними у роботі. Також для осіб середнього віку важливо бути освіченими.</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 xml:space="preserve">Дослідження особливостей ставлення до здоров’я осіб середнього віку у період пандемії Covid-19 проводилося з використанням двох методик, про які ми згадували вище. Далі представляємо результати за методикою В. Ясвіна, </w:t>
      </w:r>
      <w:r w:rsidR="00ED23AC" w:rsidRPr="00F55F05">
        <w:rPr>
          <w:rFonts w:eastAsia="Times New Roman" w:cs="Times New Roman"/>
          <w:szCs w:val="28"/>
          <w:lang w:val="uk-UA"/>
        </w:rPr>
        <w:t xml:space="preserve">   </w:t>
      </w:r>
      <w:r w:rsidRPr="00F55F05">
        <w:rPr>
          <w:rFonts w:eastAsia="Times New Roman" w:cs="Times New Roman"/>
          <w:szCs w:val="28"/>
          <w:lang w:val="uk-UA"/>
        </w:rPr>
        <w:t>С. Дерябо «Індекс ставлення до здоров’я».</w:t>
      </w:r>
    </w:p>
    <w:p w:rsidR="00737462" w:rsidRPr="00F55F05" w:rsidRDefault="00737462" w:rsidP="00737462">
      <w:pPr>
        <w:jc w:val="right"/>
        <w:rPr>
          <w:rFonts w:eastAsia="Times New Roman" w:cs="Times New Roman"/>
          <w:szCs w:val="28"/>
          <w:lang w:val="uk-UA"/>
        </w:rPr>
      </w:pPr>
      <w:r w:rsidRPr="00F55F05">
        <w:rPr>
          <w:rFonts w:eastAsia="Times New Roman" w:cs="Times New Roman"/>
          <w:szCs w:val="28"/>
          <w:lang w:val="uk-UA"/>
        </w:rPr>
        <w:t>Таблиця 2.1.</w:t>
      </w:r>
    </w:p>
    <w:p w:rsidR="00737462" w:rsidRPr="00F55F05" w:rsidRDefault="00737462" w:rsidP="00737462">
      <w:pPr>
        <w:rPr>
          <w:rFonts w:eastAsia="Times New Roman" w:cs="Times New Roman"/>
          <w:b/>
          <w:szCs w:val="28"/>
          <w:lang w:val="uk-UA"/>
        </w:rPr>
      </w:pPr>
      <w:r w:rsidRPr="00F55F05">
        <w:rPr>
          <w:rFonts w:eastAsia="Times New Roman" w:cs="Times New Roman"/>
          <w:b/>
          <w:szCs w:val="28"/>
          <w:lang w:val="uk-UA"/>
        </w:rPr>
        <w:t>Виразність компонентів ставлення до здоров’я (середнє)</w:t>
      </w:r>
    </w:p>
    <w:tbl>
      <w:tblPr>
        <w:tblStyle w:val="a5"/>
        <w:tblW w:w="0" w:type="auto"/>
        <w:tblInd w:w="108" w:type="dxa"/>
        <w:tblLook w:val="04A0" w:firstRow="1" w:lastRow="0" w:firstColumn="1" w:lastColumn="0" w:noHBand="0" w:noVBand="1"/>
      </w:tblPr>
      <w:tblGrid>
        <w:gridCol w:w="2829"/>
        <w:gridCol w:w="2140"/>
        <w:gridCol w:w="1463"/>
        <w:gridCol w:w="1790"/>
        <w:gridCol w:w="1241"/>
      </w:tblGrid>
      <w:tr w:rsidR="00737462" w:rsidRPr="00F55F05" w:rsidTr="008E0AA9">
        <w:tc>
          <w:tcPr>
            <w:tcW w:w="2829" w:type="dxa"/>
          </w:tcPr>
          <w:p w:rsidR="00737462" w:rsidRPr="00F55F05" w:rsidRDefault="00737462" w:rsidP="008E0AA9">
            <w:pPr>
              <w:pStyle w:val="ac"/>
              <w:ind w:firstLine="0"/>
              <w:rPr>
                <w:lang w:val="uk-UA"/>
              </w:rPr>
            </w:pPr>
          </w:p>
        </w:tc>
        <w:tc>
          <w:tcPr>
            <w:tcW w:w="2140" w:type="dxa"/>
          </w:tcPr>
          <w:p w:rsidR="00737462" w:rsidRPr="00F55F05" w:rsidRDefault="008E0AA9" w:rsidP="008E0AA9">
            <w:pPr>
              <w:pStyle w:val="ac"/>
              <w:ind w:firstLine="0"/>
              <w:rPr>
                <w:lang w:val="uk-UA"/>
              </w:rPr>
            </w:pPr>
            <w:r w:rsidRPr="00F55F05">
              <w:rPr>
                <w:lang w:val="uk-UA"/>
              </w:rPr>
              <w:t>Середні показники(</w:t>
            </w:r>
            <w:r w:rsidR="00737462" w:rsidRPr="00F55F05">
              <w:rPr>
                <w:lang w:val="uk-UA"/>
              </w:rPr>
              <w:t>чол.</w:t>
            </w:r>
            <w:r w:rsidRPr="00F55F05">
              <w:rPr>
                <w:lang w:val="uk-UA"/>
              </w:rPr>
              <w:t>)</w:t>
            </w:r>
          </w:p>
        </w:tc>
        <w:tc>
          <w:tcPr>
            <w:tcW w:w="1463" w:type="dxa"/>
          </w:tcPr>
          <w:p w:rsidR="00737462" w:rsidRPr="00F55F05" w:rsidRDefault="008E0AA9" w:rsidP="008E0AA9">
            <w:pPr>
              <w:pStyle w:val="ac"/>
              <w:ind w:firstLine="0"/>
              <w:rPr>
                <w:lang w:val="uk-UA"/>
              </w:rPr>
            </w:pPr>
            <w:r w:rsidRPr="00F55F05">
              <w:rPr>
                <w:lang w:val="uk-UA"/>
              </w:rPr>
              <w:t>С</w:t>
            </w:r>
            <w:r w:rsidR="00737462" w:rsidRPr="00F55F05">
              <w:rPr>
                <w:lang w:val="uk-UA"/>
              </w:rPr>
              <w:t>т. відх.</w:t>
            </w:r>
          </w:p>
        </w:tc>
        <w:tc>
          <w:tcPr>
            <w:tcW w:w="1790" w:type="dxa"/>
          </w:tcPr>
          <w:p w:rsidR="00737462" w:rsidRPr="00F55F05" w:rsidRDefault="008E0AA9" w:rsidP="008E0AA9">
            <w:pPr>
              <w:pStyle w:val="ac"/>
              <w:ind w:firstLine="0"/>
              <w:rPr>
                <w:lang w:val="uk-UA"/>
              </w:rPr>
            </w:pPr>
            <w:r w:rsidRPr="00F55F05">
              <w:rPr>
                <w:lang w:val="uk-UA"/>
              </w:rPr>
              <w:t>Середні показники (</w:t>
            </w:r>
            <w:r w:rsidR="00737462" w:rsidRPr="00F55F05">
              <w:rPr>
                <w:lang w:val="uk-UA"/>
              </w:rPr>
              <w:t>жін.</w:t>
            </w:r>
            <w:r w:rsidRPr="00F55F05">
              <w:rPr>
                <w:lang w:val="uk-UA"/>
              </w:rPr>
              <w:t>)</w:t>
            </w:r>
          </w:p>
        </w:tc>
        <w:tc>
          <w:tcPr>
            <w:tcW w:w="1241" w:type="dxa"/>
          </w:tcPr>
          <w:p w:rsidR="00737462" w:rsidRPr="00F55F05" w:rsidRDefault="00144616" w:rsidP="008E0AA9">
            <w:pPr>
              <w:pStyle w:val="ac"/>
              <w:ind w:firstLine="0"/>
              <w:rPr>
                <w:lang w:val="uk-UA"/>
              </w:rPr>
            </w:pPr>
            <w:r w:rsidRPr="00F55F05">
              <w:rPr>
                <w:lang w:val="uk-UA"/>
              </w:rPr>
              <w:t>с</w:t>
            </w:r>
            <w:r w:rsidR="00737462" w:rsidRPr="00F55F05">
              <w:rPr>
                <w:lang w:val="uk-UA"/>
              </w:rPr>
              <w:t>т. відх.</w:t>
            </w:r>
          </w:p>
        </w:tc>
      </w:tr>
      <w:tr w:rsidR="00737462" w:rsidRPr="00F55F05" w:rsidTr="008E0AA9">
        <w:tc>
          <w:tcPr>
            <w:tcW w:w="2829" w:type="dxa"/>
          </w:tcPr>
          <w:p w:rsidR="00737462" w:rsidRPr="00F55F05" w:rsidRDefault="00737462" w:rsidP="008E0AA9">
            <w:pPr>
              <w:pStyle w:val="ac"/>
              <w:ind w:firstLine="0"/>
              <w:rPr>
                <w:lang w:val="uk-UA"/>
              </w:rPr>
            </w:pPr>
            <w:r w:rsidRPr="00F55F05">
              <w:rPr>
                <w:lang w:val="uk-UA"/>
              </w:rPr>
              <w:t>Емоційна шкала</w:t>
            </w:r>
          </w:p>
        </w:tc>
        <w:tc>
          <w:tcPr>
            <w:tcW w:w="2140" w:type="dxa"/>
          </w:tcPr>
          <w:p w:rsidR="00737462" w:rsidRPr="00F55F05" w:rsidRDefault="00737462" w:rsidP="008E0AA9">
            <w:pPr>
              <w:pStyle w:val="ac"/>
              <w:ind w:firstLine="0"/>
              <w:jc w:val="center"/>
              <w:rPr>
                <w:lang w:val="uk-UA"/>
              </w:rPr>
            </w:pPr>
            <w:r w:rsidRPr="00F55F05">
              <w:rPr>
                <w:lang w:val="uk-UA"/>
              </w:rPr>
              <w:t>11,52</w:t>
            </w:r>
          </w:p>
        </w:tc>
        <w:tc>
          <w:tcPr>
            <w:tcW w:w="1463" w:type="dxa"/>
          </w:tcPr>
          <w:p w:rsidR="00737462" w:rsidRPr="00F55F05" w:rsidRDefault="00737462" w:rsidP="008E0AA9">
            <w:pPr>
              <w:pStyle w:val="ac"/>
              <w:ind w:firstLine="0"/>
              <w:jc w:val="center"/>
              <w:rPr>
                <w:lang w:val="uk-UA"/>
              </w:rPr>
            </w:pPr>
            <w:r w:rsidRPr="00F55F05">
              <w:rPr>
                <w:lang w:val="uk-UA"/>
              </w:rPr>
              <w:t>2,8</w:t>
            </w:r>
          </w:p>
        </w:tc>
        <w:tc>
          <w:tcPr>
            <w:tcW w:w="1790" w:type="dxa"/>
          </w:tcPr>
          <w:p w:rsidR="00737462" w:rsidRPr="00F55F05" w:rsidRDefault="00737462" w:rsidP="008E0AA9">
            <w:pPr>
              <w:pStyle w:val="ac"/>
              <w:ind w:firstLine="0"/>
              <w:jc w:val="center"/>
              <w:rPr>
                <w:lang w:val="uk-UA"/>
              </w:rPr>
            </w:pPr>
            <w:r w:rsidRPr="00F55F05">
              <w:rPr>
                <w:lang w:val="uk-UA"/>
              </w:rPr>
              <w:t>13,52</w:t>
            </w:r>
          </w:p>
        </w:tc>
        <w:tc>
          <w:tcPr>
            <w:tcW w:w="1241" w:type="dxa"/>
          </w:tcPr>
          <w:p w:rsidR="00737462" w:rsidRPr="00F55F05" w:rsidRDefault="00737462" w:rsidP="008E0AA9">
            <w:pPr>
              <w:pStyle w:val="ac"/>
              <w:ind w:firstLine="0"/>
              <w:jc w:val="center"/>
              <w:rPr>
                <w:lang w:val="uk-UA"/>
              </w:rPr>
            </w:pPr>
            <w:r w:rsidRPr="00F55F05">
              <w:rPr>
                <w:lang w:val="uk-UA"/>
              </w:rPr>
              <w:t>1,39</w:t>
            </w:r>
          </w:p>
        </w:tc>
      </w:tr>
      <w:tr w:rsidR="00737462" w:rsidRPr="00F55F05" w:rsidTr="008E0AA9">
        <w:tc>
          <w:tcPr>
            <w:tcW w:w="2829" w:type="dxa"/>
          </w:tcPr>
          <w:p w:rsidR="00737462" w:rsidRPr="00F55F05" w:rsidRDefault="00737462" w:rsidP="008E0AA9">
            <w:pPr>
              <w:pStyle w:val="ac"/>
              <w:ind w:firstLine="0"/>
              <w:rPr>
                <w:lang w:val="uk-UA"/>
              </w:rPr>
            </w:pPr>
            <w:r w:rsidRPr="00F55F05">
              <w:rPr>
                <w:lang w:val="uk-UA"/>
              </w:rPr>
              <w:t>Пізнавальна шкала</w:t>
            </w:r>
          </w:p>
        </w:tc>
        <w:tc>
          <w:tcPr>
            <w:tcW w:w="2140" w:type="dxa"/>
          </w:tcPr>
          <w:p w:rsidR="00737462" w:rsidRPr="00F55F05" w:rsidRDefault="00737462" w:rsidP="008E0AA9">
            <w:pPr>
              <w:pStyle w:val="ac"/>
              <w:ind w:firstLine="0"/>
              <w:jc w:val="center"/>
              <w:rPr>
                <w:lang w:val="uk-UA"/>
              </w:rPr>
            </w:pPr>
            <w:r w:rsidRPr="00F55F05">
              <w:rPr>
                <w:lang w:val="uk-UA"/>
              </w:rPr>
              <w:t>7,66</w:t>
            </w:r>
          </w:p>
        </w:tc>
        <w:tc>
          <w:tcPr>
            <w:tcW w:w="1463" w:type="dxa"/>
          </w:tcPr>
          <w:p w:rsidR="00737462" w:rsidRPr="00F55F05" w:rsidRDefault="00737462" w:rsidP="008E0AA9">
            <w:pPr>
              <w:pStyle w:val="ac"/>
              <w:ind w:firstLine="0"/>
              <w:jc w:val="center"/>
              <w:rPr>
                <w:lang w:val="uk-UA"/>
              </w:rPr>
            </w:pPr>
            <w:r w:rsidRPr="00F55F05">
              <w:rPr>
                <w:lang w:val="uk-UA"/>
              </w:rPr>
              <w:t>3,84</w:t>
            </w:r>
          </w:p>
        </w:tc>
        <w:tc>
          <w:tcPr>
            <w:tcW w:w="1790" w:type="dxa"/>
          </w:tcPr>
          <w:p w:rsidR="00737462" w:rsidRPr="00F55F05" w:rsidRDefault="00737462" w:rsidP="008E0AA9">
            <w:pPr>
              <w:pStyle w:val="ac"/>
              <w:ind w:firstLine="0"/>
              <w:jc w:val="center"/>
              <w:rPr>
                <w:lang w:val="uk-UA"/>
              </w:rPr>
            </w:pPr>
            <w:r w:rsidRPr="00F55F05">
              <w:rPr>
                <w:lang w:val="uk-UA"/>
              </w:rPr>
              <w:t>11,72</w:t>
            </w:r>
          </w:p>
        </w:tc>
        <w:tc>
          <w:tcPr>
            <w:tcW w:w="1241" w:type="dxa"/>
          </w:tcPr>
          <w:p w:rsidR="00737462" w:rsidRPr="00F55F05" w:rsidRDefault="00737462" w:rsidP="008E0AA9">
            <w:pPr>
              <w:pStyle w:val="ac"/>
              <w:ind w:firstLine="0"/>
              <w:jc w:val="center"/>
              <w:rPr>
                <w:lang w:val="uk-UA"/>
              </w:rPr>
            </w:pPr>
            <w:r w:rsidRPr="00F55F05">
              <w:rPr>
                <w:lang w:val="uk-UA"/>
              </w:rPr>
              <w:t>2,0</w:t>
            </w:r>
          </w:p>
        </w:tc>
      </w:tr>
      <w:tr w:rsidR="00737462" w:rsidRPr="00F55F05" w:rsidTr="008E0AA9">
        <w:tc>
          <w:tcPr>
            <w:tcW w:w="2829" w:type="dxa"/>
          </w:tcPr>
          <w:p w:rsidR="00737462" w:rsidRPr="00F55F05" w:rsidRDefault="00737462" w:rsidP="008E0AA9">
            <w:pPr>
              <w:pStyle w:val="ac"/>
              <w:ind w:firstLine="0"/>
              <w:rPr>
                <w:lang w:val="uk-UA"/>
              </w:rPr>
            </w:pPr>
            <w:r w:rsidRPr="00F55F05">
              <w:rPr>
                <w:lang w:val="uk-UA"/>
              </w:rPr>
              <w:t>Практична шкала</w:t>
            </w:r>
          </w:p>
        </w:tc>
        <w:tc>
          <w:tcPr>
            <w:tcW w:w="2140" w:type="dxa"/>
          </w:tcPr>
          <w:p w:rsidR="00737462" w:rsidRPr="00F55F05" w:rsidRDefault="00737462" w:rsidP="008E0AA9">
            <w:pPr>
              <w:pStyle w:val="ac"/>
              <w:ind w:firstLine="0"/>
              <w:jc w:val="center"/>
              <w:rPr>
                <w:lang w:val="uk-UA"/>
              </w:rPr>
            </w:pPr>
            <w:r w:rsidRPr="00F55F05">
              <w:rPr>
                <w:lang w:val="uk-UA"/>
              </w:rPr>
              <w:t>11,1</w:t>
            </w:r>
          </w:p>
        </w:tc>
        <w:tc>
          <w:tcPr>
            <w:tcW w:w="1463" w:type="dxa"/>
          </w:tcPr>
          <w:p w:rsidR="00737462" w:rsidRPr="00F55F05" w:rsidRDefault="00737462" w:rsidP="008E0AA9">
            <w:pPr>
              <w:pStyle w:val="ac"/>
              <w:ind w:firstLine="0"/>
              <w:jc w:val="center"/>
              <w:rPr>
                <w:lang w:val="uk-UA"/>
              </w:rPr>
            </w:pPr>
            <w:r w:rsidRPr="00F55F05">
              <w:rPr>
                <w:lang w:val="uk-UA"/>
              </w:rPr>
              <w:t>3,11</w:t>
            </w:r>
          </w:p>
        </w:tc>
        <w:tc>
          <w:tcPr>
            <w:tcW w:w="1790" w:type="dxa"/>
          </w:tcPr>
          <w:p w:rsidR="00737462" w:rsidRPr="00F55F05" w:rsidRDefault="00737462" w:rsidP="008E0AA9">
            <w:pPr>
              <w:pStyle w:val="ac"/>
              <w:ind w:firstLine="0"/>
              <w:jc w:val="center"/>
              <w:rPr>
                <w:lang w:val="uk-UA"/>
              </w:rPr>
            </w:pPr>
            <w:r w:rsidRPr="00F55F05">
              <w:rPr>
                <w:lang w:val="uk-UA"/>
              </w:rPr>
              <w:t>14,7</w:t>
            </w:r>
          </w:p>
        </w:tc>
        <w:tc>
          <w:tcPr>
            <w:tcW w:w="1241" w:type="dxa"/>
          </w:tcPr>
          <w:p w:rsidR="00737462" w:rsidRPr="00F55F05" w:rsidRDefault="00737462" w:rsidP="008E0AA9">
            <w:pPr>
              <w:pStyle w:val="ac"/>
              <w:ind w:firstLine="0"/>
              <w:jc w:val="center"/>
              <w:rPr>
                <w:lang w:val="uk-UA"/>
              </w:rPr>
            </w:pPr>
            <w:r w:rsidRPr="00F55F05">
              <w:rPr>
                <w:lang w:val="uk-UA"/>
              </w:rPr>
              <w:t>1,38</w:t>
            </w:r>
          </w:p>
        </w:tc>
      </w:tr>
      <w:tr w:rsidR="00737462" w:rsidRPr="00F55F05" w:rsidTr="008E0AA9">
        <w:tc>
          <w:tcPr>
            <w:tcW w:w="2829" w:type="dxa"/>
          </w:tcPr>
          <w:p w:rsidR="00737462" w:rsidRPr="00F55F05" w:rsidRDefault="00737462" w:rsidP="008E0AA9">
            <w:pPr>
              <w:pStyle w:val="ac"/>
              <w:ind w:firstLine="0"/>
              <w:rPr>
                <w:lang w:val="uk-UA"/>
              </w:rPr>
            </w:pPr>
            <w:r w:rsidRPr="00F55F05">
              <w:rPr>
                <w:lang w:val="uk-UA"/>
              </w:rPr>
              <w:t>Шкала вчинків</w:t>
            </w:r>
          </w:p>
        </w:tc>
        <w:tc>
          <w:tcPr>
            <w:tcW w:w="2140" w:type="dxa"/>
          </w:tcPr>
          <w:p w:rsidR="00737462" w:rsidRPr="00F55F05" w:rsidRDefault="00737462" w:rsidP="008E0AA9">
            <w:pPr>
              <w:pStyle w:val="ac"/>
              <w:ind w:firstLine="0"/>
              <w:jc w:val="center"/>
              <w:rPr>
                <w:lang w:val="uk-UA"/>
              </w:rPr>
            </w:pPr>
            <w:r w:rsidRPr="00F55F05">
              <w:rPr>
                <w:lang w:val="uk-UA"/>
              </w:rPr>
              <w:t>8,4</w:t>
            </w:r>
          </w:p>
        </w:tc>
        <w:tc>
          <w:tcPr>
            <w:tcW w:w="1463" w:type="dxa"/>
          </w:tcPr>
          <w:p w:rsidR="00737462" w:rsidRPr="00F55F05" w:rsidRDefault="00737462" w:rsidP="008E0AA9">
            <w:pPr>
              <w:pStyle w:val="ac"/>
              <w:ind w:firstLine="0"/>
              <w:jc w:val="center"/>
              <w:rPr>
                <w:lang w:val="uk-UA"/>
              </w:rPr>
            </w:pPr>
            <w:r w:rsidRPr="00F55F05">
              <w:rPr>
                <w:lang w:val="uk-UA"/>
              </w:rPr>
              <w:t>3,53</w:t>
            </w:r>
          </w:p>
        </w:tc>
        <w:tc>
          <w:tcPr>
            <w:tcW w:w="1790" w:type="dxa"/>
          </w:tcPr>
          <w:p w:rsidR="00737462" w:rsidRPr="00F55F05" w:rsidRDefault="00737462" w:rsidP="008E0AA9">
            <w:pPr>
              <w:pStyle w:val="ac"/>
              <w:ind w:firstLine="0"/>
              <w:jc w:val="center"/>
              <w:rPr>
                <w:lang w:val="uk-UA"/>
              </w:rPr>
            </w:pPr>
            <w:r w:rsidRPr="00F55F05">
              <w:rPr>
                <w:lang w:val="uk-UA"/>
              </w:rPr>
              <w:t>13,48</w:t>
            </w:r>
          </w:p>
        </w:tc>
        <w:tc>
          <w:tcPr>
            <w:tcW w:w="1241" w:type="dxa"/>
          </w:tcPr>
          <w:p w:rsidR="00737462" w:rsidRPr="00F55F05" w:rsidRDefault="00737462" w:rsidP="008E0AA9">
            <w:pPr>
              <w:pStyle w:val="ac"/>
              <w:ind w:firstLine="0"/>
              <w:jc w:val="center"/>
              <w:rPr>
                <w:lang w:val="uk-UA"/>
              </w:rPr>
            </w:pPr>
            <w:r w:rsidRPr="00F55F05">
              <w:rPr>
                <w:lang w:val="uk-UA"/>
              </w:rPr>
              <w:t>1,81</w:t>
            </w:r>
          </w:p>
        </w:tc>
      </w:tr>
      <w:tr w:rsidR="00737462" w:rsidRPr="00F55F05" w:rsidTr="008E0AA9">
        <w:tc>
          <w:tcPr>
            <w:tcW w:w="2829" w:type="dxa"/>
          </w:tcPr>
          <w:p w:rsidR="00737462" w:rsidRPr="00F55F05" w:rsidRDefault="00737462" w:rsidP="008E0AA9">
            <w:pPr>
              <w:pStyle w:val="ac"/>
              <w:ind w:firstLine="0"/>
              <w:rPr>
                <w:lang w:val="uk-UA"/>
              </w:rPr>
            </w:pPr>
            <w:r w:rsidRPr="00F55F05">
              <w:rPr>
                <w:lang w:val="uk-UA"/>
              </w:rPr>
              <w:t>Інтенсивність</w:t>
            </w:r>
          </w:p>
        </w:tc>
        <w:tc>
          <w:tcPr>
            <w:tcW w:w="2140" w:type="dxa"/>
          </w:tcPr>
          <w:p w:rsidR="00737462" w:rsidRPr="00F55F05" w:rsidRDefault="00737462" w:rsidP="008E0AA9">
            <w:pPr>
              <w:pStyle w:val="ac"/>
              <w:ind w:firstLine="0"/>
              <w:jc w:val="center"/>
              <w:rPr>
                <w:lang w:val="uk-UA"/>
              </w:rPr>
            </w:pPr>
            <w:r w:rsidRPr="00F55F05">
              <w:rPr>
                <w:lang w:val="uk-UA"/>
              </w:rPr>
              <w:t>38,68</w:t>
            </w:r>
          </w:p>
        </w:tc>
        <w:tc>
          <w:tcPr>
            <w:tcW w:w="1463" w:type="dxa"/>
          </w:tcPr>
          <w:p w:rsidR="00737462" w:rsidRPr="00F55F05" w:rsidRDefault="00737462" w:rsidP="008E0AA9">
            <w:pPr>
              <w:pStyle w:val="ac"/>
              <w:ind w:firstLine="0"/>
              <w:jc w:val="center"/>
              <w:rPr>
                <w:lang w:val="uk-UA"/>
              </w:rPr>
            </w:pPr>
            <w:r w:rsidRPr="00F55F05">
              <w:rPr>
                <w:lang w:val="uk-UA"/>
              </w:rPr>
              <w:t>7,55</w:t>
            </w:r>
          </w:p>
        </w:tc>
        <w:tc>
          <w:tcPr>
            <w:tcW w:w="1790" w:type="dxa"/>
          </w:tcPr>
          <w:p w:rsidR="00737462" w:rsidRPr="00F55F05" w:rsidRDefault="00737462" w:rsidP="008E0AA9">
            <w:pPr>
              <w:pStyle w:val="ac"/>
              <w:ind w:firstLine="0"/>
              <w:jc w:val="center"/>
              <w:rPr>
                <w:lang w:val="uk-UA"/>
              </w:rPr>
            </w:pPr>
            <w:r w:rsidRPr="00F55F05">
              <w:rPr>
                <w:lang w:val="uk-UA"/>
              </w:rPr>
              <w:t>53,41</w:t>
            </w:r>
          </w:p>
        </w:tc>
        <w:tc>
          <w:tcPr>
            <w:tcW w:w="1241" w:type="dxa"/>
          </w:tcPr>
          <w:p w:rsidR="00737462" w:rsidRPr="00F55F05" w:rsidRDefault="00737462" w:rsidP="008E0AA9">
            <w:pPr>
              <w:pStyle w:val="ac"/>
              <w:ind w:firstLine="0"/>
              <w:jc w:val="center"/>
              <w:rPr>
                <w:lang w:val="uk-UA"/>
              </w:rPr>
            </w:pPr>
            <w:r w:rsidRPr="00F55F05">
              <w:rPr>
                <w:lang w:val="uk-UA"/>
              </w:rPr>
              <w:t>3,72</w:t>
            </w:r>
          </w:p>
        </w:tc>
      </w:tr>
    </w:tbl>
    <w:p w:rsidR="00737462" w:rsidRPr="00F55F05" w:rsidRDefault="00737462" w:rsidP="00737462">
      <w:pPr>
        <w:rPr>
          <w:rFonts w:eastAsia="Times New Roman" w:cs="Times New Roman"/>
          <w:szCs w:val="28"/>
          <w:lang w:val="uk-UA"/>
        </w:rPr>
      </w:pP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 xml:space="preserve">Аналізуючи відповіді респондентів </w:t>
      </w:r>
      <w:r w:rsidR="00F133D1" w:rsidRPr="00F55F05">
        <w:rPr>
          <w:rFonts w:eastAsia="Times New Roman" w:cs="Times New Roman"/>
          <w:szCs w:val="28"/>
          <w:lang w:val="uk-UA"/>
        </w:rPr>
        <w:t>середнього віку чоловічої статі</w:t>
      </w:r>
      <w:r w:rsidRPr="00F55F05">
        <w:rPr>
          <w:rFonts w:eastAsia="Times New Roman" w:cs="Times New Roman"/>
          <w:szCs w:val="28"/>
          <w:lang w:val="uk-UA"/>
        </w:rPr>
        <w:t>, необхідно зазначити, що загалом у групі чоловіків середнього віку домін</w:t>
      </w:r>
      <w:r w:rsidR="00ED23AC" w:rsidRPr="00F55F05">
        <w:rPr>
          <w:rFonts w:eastAsia="Times New Roman" w:cs="Times New Roman"/>
          <w:szCs w:val="28"/>
          <w:lang w:val="uk-UA"/>
        </w:rPr>
        <w:t>ують низькі бали за пізнавальною шкалою (М = 7,66), це свідчить</w:t>
      </w:r>
      <w:r w:rsidRPr="00F55F05">
        <w:rPr>
          <w:rFonts w:eastAsia="Times New Roman" w:cs="Times New Roman"/>
          <w:szCs w:val="28"/>
          <w:lang w:val="uk-UA"/>
        </w:rPr>
        <w:t xml:space="preserve"> </w:t>
      </w:r>
      <w:r w:rsidR="00ED23AC" w:rsidRPr="00F55F05">
        <w:rPr>
          <w:rFonts w:eastAsia="Times New Roman" w:cs="Times New Roman"/>
          <w:szCs w:val="28"/>
          <w:lang w:val="uk-UA"/>
        </w:rPr>
        <w:t>про те</w:t>
      </w:r>
      <w:r w:rsidRPr="00F55F05">
        <w:rPr>
          <w:rFonts w:eastAsia="Times New Roman" w:cs="Times New Roman"/>
          <w:szCs w:val="28"/>
          <w:lang w:val="uk-UA"/>
        </w:rPr>
        <w:t>, що чоловіки самі не виявляють активності у пош</w:t>
      </w:r>
      <w:r w:rsidR="00ED23AC" w:rsidRPr="00F55F05">
        <w:rPr>
          <w:rFonts w:eastAsia="Times New Roman" w:cs="Times New Roman"/>
          <w:szCs w:val="28"/>
          <w:lang w:val="uk-UA"/>
        </w:rPr>
        <w:t>уку інформації з проблем здоров’</w:t>
      </w:r>
      <w:r w:rsidRPr="00F55F05">
        <w:rPr>
          <w:rFonts w:eastAsia="Times New Roman" w:cs="Times New Roman"/>
          <w:szCs w:val="28"/>
          <w:lang w:val="uk-UA"/>
        </w:rPr>
        <w:t>я та в кращому разі готові лише сприймати її від інших людей.</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Приблизно на такому ж рівні п</w:t>
      </w:r>
      <w:r w:rsidR="00ED23AC" w:rsidRPr="00F55F05">
        <w:rPr>
          <w:rFonts w:eastAsia="Times New Roman" w:cs="Times New Roman"/>
          <w:szCs w:val="28"/>
          <w:lang w:val="uk-UA"/>
        </w:rPr>
        <w:t>роявляється активність, яка пов’</w:t>
      </w:r>
      <w:r w:rsidRPr="00F55F05">
        <w:rPr>
          <w:rFonts w:eastAsia="Times New Roman" w:cs="Times New Roman"/>
          <w:szCs w:val="28"/>
          <w:lang w:val="uk-UA"/>
        </w:rPr>
        <w:t>язана з впливом на інших, відповід</w:t>
      </w:r>
      <w:r w:rsidR="00ED23AC" w:rsidRPr="00F55F05">
        <w:rPr>
          <w:rFonts w:eastAsia="Times New Roman" w:cs="Times New Roman"/>
          <w:szCs w:val="28"/>
          <w:lang w:val="uk-UA"/>
        </w:rPr>
        <w:t>но до свого уявлення про здоров’</w:t>
      </w:r>
      <w:r w:rsidRPr="00F55F05">
        <w:rPr>
          <w:rFonts w:eastAsia="Times New Roman" w:cs="Times New Roman"/>
          <w:szCs w:val="28"/>
          <w:lang w:val="uk-UA"/>
        </w:rPr>
        <w:t xml:space="preserve">я – шкала </w:t>
      </w:r>
      <w:r w:rsidRPr="00F55F05">
        <w:rPr>
          <w:rFonts w:eastAsia="Times New Roman" w:cs="Times New Roman"/>
          <w:szCs w:val="28"/>
          <w:lang w:val="uk-UA"/>
        </w:rPr>
        <w:lastRenderedPageBreak/>
        <w:t>вчинків (М = 8,4). Результати дослідження відображають помірну активність чоло</w:t>
      </w:r>
      <w:r w:rsidR="00ED23AC" w:rsidRPr="00F55F05">
        <w:rPr>
          <w:rFonts w:eastAsia="Times New Roman" w:cs="Times New Roman"/>
          <w:szCs w:val="28"/>
          <w:lang w:val="uk-UA"/>
        </w:rPr>
        <w:t>віків у турботі про своє здоров’</w:t>
      </w:r>
      <w:r w:rsidRPr="00F55F05">
        <w:rPr>
          <w:rFonts w:eastAsia="Times New Roman" w:cs="Times New Roman"/>
          <w:szCs w:val="28"/>
          <w:lang w:val="uk-UA"/>
        </w:rPr>
        <w:t>я: вони відвідують спортивні секції, роблять спеціальні вправи, займаються оздоровчими процедурами і дотримуються здорового життя, але це носить систематичний характер.</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Більш вираженими є показники емоційної (М = 11,52) та практичних шкал (М = 11,1), що виражаєть</w:t>
      </w:r>
      <w:r w:rsidR="00ED23AC" w:rsidRPr="00F55F05">
        <w:rPr>
          <w:rFonts w:eastAsia="Times New Roman" w:cs="Times New Roman"/>
          <w:szCs w:val="28"/>
          <w:lang w:val="uk-UA"/>
        </w:rPr>
        <w:t>ся у переживаннях, пов’язаних зі здоров’</w:t>
      </w:r>
      <w:r w:rsidRPr="00F55F05">
        <w:rPr>
          <w:rFonts w:eastAsia="Times New Roman" w:cs="Times New Roman"/>
          <w:szCs w:val="28"/>
          <w:lang w:val="uk-UA"/>
        </w:rPr>
        <w:t>ям та</w:t>
      </w:r>
      <w:r w:rsidR="00ED23AC" w:rsidRPr="00F55F05">
        <w:rPr>
          <w:rFonts w:eastAsia="Times New Roman" w:cs="Times New Roman"/>
          <w:szCs w:val="28"/>
          <w:lang w:val="uk-UA"/>
        </w:rPr>
        <w:t xml:space="preserve"> деяким включенням елементів здорового способу життя</w:t>
      </w:r>
      <w:r w:rsidRPr="00F55F05">
        <w:rPr>
          <w:rFonts w:eastAsia="Times New Roman" w:cs="Times New Roman"/>
          <w:szCs w:val="28"/>
          <w:lang w:val="uk-UA"/>
        </w:rPr>
        <w:t xml:space="preserve"> у практичну життєдіяльність.</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 xml:space="preserve">Показник інтенсивності загалом склав 38,68, що </w:t>
      </w:r>
      <w:r w:rsidR="008E0AA9" w:rsidRPr="00F55F05">
        <w:rPr>
          <w:rFonts w:eastAsia="Times New Roman" w:cs="Times New Roman"/>
          <w:szCs w:val="28"/>
          <w:lang w:val="uk-UA"/>
        </w:rPr>
        <w:t>становить</w:t>
      </w:r>
      <w:r w:rsidRPr="00F55F05">
        <w:rPr>
          <w:rFonts w:eastAsia="Times New Roman" w:cs="Times New Roman"/>
          <w:szCs w:val="28"/>
          <w:lang w:val="uk-UA"/>
        </w:rPr>
        <w:t xml:space="preserve"> 60%. Іншими словами він виражений помірковано. Показник інтенсивності показує, наскільки загалом</w:t>
      </w:r>
      <w:r w:rsidR="00ED23AC" w:rsidRPr="00F55F05">
        <w:rPr>
          <w:rFonts w:eastAsia="Times New Roman" w:cs="Times New Roman"/>
          <w:szCs w:val="28"/>
          <w:lang w:val="uk-UA"/>
        </w:rPr>
        <w:t xml:space="preserve"> сформовано ставлення до здоров’</w:t>
      </w:r>
      <w:r w:rsidRPr="00F55F05">
        <w:rPr>
          <w:rFonts w:eastAsia="Times New Roman" w:cs="Times New Roman"/>
          <w:szCs w:val="28"/>
          <w:lang w:val="uk-UA"/>
        </w:rPr>
        <w:t>я у дан</w:t>
      </w:r>
      <w:r w:rsidR="00ED23AC" w:rsidRPr="00F55F05">
        <w:rPr>
          <w:rFonts w:eastAsia="Times New Roman" w:cs="Times New Roman"/>
          <w:szCs w:val="28"/>
          <w:lang w:val="uk-UA"/>
        </w:rPr>
        <w:t>ої людини, наскільки сильно вонj</w:t>
      </w:r>
      <w:r w:rsidRPr="00F55F05">
        <w:rPr>
          <w:rFonts w:eastAsia="Times New Roman" w:cs="Times New Roman"/>
          <w:szCs w:val="28"/>
          <w:lang w:val="uk-UA"/>
        </w:rPr>
        <w:t xml:space="preserve"> проявляється. Загалом</w:t>
      </w:r>
      <w:r w:rsidR="00ED23AC" w:rsidRPr="00F55F05">
        <w:rPr>
          <w:rFonts w:eastAsia="Times New Roman" w:cs="Times New Roman"/>
          <w:szCs w:val="28"/>
          <w:lang w:val="uk-UA"/>
        </w:rPr>
        <w:t>,</w:t>
      </w:r>
      <w:r w:rsidRPr="00F55F05">
        <w:rPr>
          <w:rFonts w:eastAsia="Times New Roman" w:cs="Times New Roman"/>
          <w:szCs w:val="28"/>
          <w:lang w:val="uk-UA"/>
        </w:rPr>
        <w:t xml:space="preserve"> у досліджуваній групі сформовано адек</w:t>
      </w:r>
      <w:r w:rsidR="00ED23AC" w:rsidRPr="00F55F05">
        <w:rPr>
          <w:rFonts w:eastAsia="Times New Roman" w:cs="Times New Roman"/>
          <w:szCs w:val="28"/>
          <w:lang w:val="uk-UA"/>
        </w:rPr>
        <w:t>ватне ставлення до свого здоров’</w:t>
      </w:r>
      <w:r w:rsidRPr="00F55F05">
        <w:rPr>
          <w:rFonts w:eastAsia="Times New Roman" w:cs="Times New Roman"/>
          <w:szCs w:val="28"/>
          <w:lang w:val="uk-UA"/>
        </w:rPr>
        <w:t xml:space="preserve">я, хоча частина чоловіків перебуває у «зоні ризику», тобто у них висока ймовірність того, що вони не вестимуть здоровий спосіб життя і не </w:t>
      </w:r>
      <w:r w:rsidR="00ED23AC" w:rsidRPr="00F55F05">
        <w:rPr>
          <w:rFonts w:eastAsia="Times New Roman" w:cs="Times New Roman"/>
          <w:szCs w:val="28"/>
          <w:lang w:val="uk-UA"/>
        </w:rPr>
        <w:t>піклуватимуться про своє здоров’</w:t>
      </w:r>
      <w:r w:rsidRPr="00F55F05">
        <w:rPr>
          <w:rFonts w:eastAsia="Times New Roman" w:cs="Times New Roman"/>
          <w:szCs w:val="28"/>
          <w:lang w:val="uk-UA"/>
        </w:rPr>
        <w:t>я, а це рано чи пізно призводить до захворювань.</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Таким чином, порівняльний аналіз компонентів, що відображають уявлення про здоров’я свідчить про переважання емоційного ст</w:t>
      </w:r>
      <w:r w:rsidR="00ED23AC" w:rsidRPr="00F55F05">
        <w:rPr>
          <w:rFonts w:eastAsia="Times New Roman" w:cs="Times New Roman"/>
          <w:szCs w:val="28"/>
          <w:lang w:val="uk-UA"/>
        </w:rPr>
        <w:t>авлення до свого здоров’</w:t>
      </w:r>
      <w:r w:rsidRPr="00F55F05">
        <w:rPr>
          <w:rFonts w:eastAsia="Times New Roman" w:cs="Times New Roman"/>
          <w:szCs w:val="28"/>
          <w:lang w:val="uk-UA"/>
        </w:rPr>
        <w:t xml:space="preserve">я у чоловіків. </w:t>
      </w:r>
      <w:r w:rsidR="00A87975" w:rsidRPr="00F55F05">
        <w:rPr>
          <w:rFonts w:eastAsia="Times New Roman" w:cs="Times New Roman"/>
          <w:szCs w:val="28"/>
          <w:lang w:val="uk-UA"/>
        </w:rPr>
        <w:t>В</w:t>
      </w:r>
      <w:r w:rsidRPr="00F55F05">
        <w:rPr>
          <w:rFonts w:eastAsia="Times New Roman" w:cs="Times New Roman"/>
          <w:szCs w:val="28"/>
          <w:lang w:val="uk-UA"/>
        </w:rPr>
        <w:t xml:space="preserve">они прагнуть підтримувати </w:t>
      </w:r>
      <w:r w:rsidR="00ED23AC" w:rsidRPr="00F55F05">
        <w:rPr>
          <w:rFonts w:eastAsia="Times New Roman" w:cs="Times New Roman"/>
          <w:szCs w:val="28"/>
          <w:lang w:val="uk-UA"/>
        </w:rPr>
        <w:t>своє здоров’я конкретними діями, однак вони</w:t>
      </w:r>
      <w:r w:rsidR="00A87975" w:rsidRPr="00F55F05">
        <w:rPr>
          <w:rFonts w:eastAsia="Times New Roman" w:cs="Times New Roman"/>
          <w:szCs w:val="28"/>
          <w:lang w:val="uk-UA"/>
        </w:rPr>
        <w:t xml:space="preserve"> не зацікавлені нести ідеї здорового способу життя</w:t>
      </w:r>
      <w:r w:rsidRPr="00F55F05">
        <w:rPr>
          <w:rFonts w:eastAsia="Times New Roman" w:cs="Times New Roman"/>
          <w:szCs w:val="28"/>
          <w:lang w:val="uk-UA"/>
        </w:rPr>
        <w:t xml:space="preserve"> оточуючим.</w:t>
      </w:r>
    </w:p>
    <w:p w:rsidR="00737462" w:rsidRPr="00F55F05" w:rsidRDefault="00737462" w:rsidP="00F133D1">
      <w:pPr>
        <w:rPr>
          <w:rFonts w:eastAsia="Times New Roman" w:cs="Times New Roman"/>
          <w:szCs w:val="28"/>
          <w:lang w:val="uk-UA"/>
        </w:rPr>
      </w:pPr>
      <w:r w:rsidRPr="00F55F05">
        <w:rPr>
          <w:rFonts w:eastAsia="Times New Roman" w:cs="Times New Roman"/>
          <w:szCs w:val="28"/>
          <w:lang w:val="uk-UA"/>
        </w:rPr>
        <w:t>У досліджуваній групі жінок сере</w:t>
      </w:r>
      <w:r w:rsidR="00ED23AC" w:rsidRPr="00F55F05">
        <w:rPr>
          <w:rFonts w:eastAsia="Times New Roman" w:cs="Times New Roman"/>
          <w:szCs w:val="28"/>
          <w:lang w:val="uk-UA"/>
        </w:rPr>
        <w:t>днього віку ставлення до здоров’</w:t>
      </w:r>
      <w:r w:rsidRPr="00F55F05">
        <w:rPr>
          <w:rFonts w:eastAsia="Times New Roman" w:cs="Times New Roman"/>
          <w:szCs w:val="28"/>
          <w:lang w:val="uk-UA"/>
        </w:rPr>
        <w:t>я у практичній сфері (М = 14,70</w:t>
      </w:r>
      <w:r w:rsidR="00ED23AC" w:rsidRPr="00F55F05">
        <w:rPr>
          <w:rFonts w:eastAsia="Times New Roman" w:cs="Times New Roman"/>
          <w:szCs w:val="28"/>
          <w:lang w:val="uk-UA"/>
        </w:rPr>
        <w:t xml:space="preserve">) </w:t>
      </w:r>
      <w:r w:rsidR="00F133D1" w:rsidRPr="00F55F05">
        <w:rPr>
          <w:rFonts w:eastAsia="Times New Roman" w:cs="Times New Roman"/>
          <w:szCs w:val="28"/>
          <w:lang w:val="uk-UA"/>
        </w:rPr>
        <w:t>н</w:t>
      </w:r>
      <w:r w:rsidR="00ED23AC" w:rsidRPr="00F55F05">
        <w:rPr>
          <w:rFonts w:eastAsia="Times New Roman" w:cs="Times New Roman"/>
          <w:szCs w:val="28"/>
          <w:lang w:val="uk-UA"/>
        </w:rPr>
        <w:t>а рівні відсотків –</w:t>
      </w:r>
      <w:r w:rsidRPr="00F55F05">
        <w:rPr>
          <w:rFonts w:eastAsia="Times New Roman" w:cs="Times New Roman"/>
          <w:szCs w:val="28"/>
          <w:lang w:val="uk-UA"/>
        </w:rPr>
        <w:t xml:space="preserve"> 89%. Це один із найвищих показників.</w:t>
      </w:r>
      <w:r w:rsidR="00F133D1" w:rsidRPr="00F55F05">
        <w:rPr>
          <w:rFonts w:eastAsia="Times New Roman" w:cs="Times New Roman"/>
          <w:szCs w:val="28"/>
          <w:lang w:val="uk-UA"/>
        </w:rPr>
        <w:t xml:space="preserve"> </w:t>
      </w:r>
      <w:r w:rsidRPr="00F55F05">
        <w:rPr>
          <w:rFonts w:eastAsia="Times New Roman" w:cs="Times New Roman"/>
          <w:szCs w:val="28"/>
          <w:lang w:val="uk-UA"/>
        </w:rPr>
        <w:t>Високі бали за результатами дослідження за даною шкалою говорять про те, що люди</w:t>
      </w:r>
      <w:r w:rsidR="00ED23AC" w:rsidRPr="00F55F05">
        <w:rPr>
          <w:rFonts w:eastAsia="Times New Roman" w:cs="Times New Roman"/>
          <w:szCs w:val="28"/>
          <w:lang w:val="uk-UA"/>
        </w:rPr>
        <w:t>на активно дбає про своє здоров’</w:t>
      </w:r>
      <w:r w:rsidRPr="00F55F05">
        <w:rPr>
          <w:rFonts w:eastAsia="Times New Roman" w:cs="Times New Roman"/>
          <w:szCs w:val="28"/>
          <w:lang w:val="uk-UA"/>
        </w:rPr>
        <w:t>я: схильна відвідувати спортивні секції, робити спеціальні вправи, займатися оздо</w:t>
      </w:r>
      <w:r w:rsidR="00A87975" w:rsidRPr="00F55F05">
        <w:rPr>
          <w:rFonts w:eastAsia="Times New Roman" w:cs="Times New Roman"/>
          <w:szCs w:val="28"/>
          <w:lang w:val="uk-UA"/>
        </w:rPr>
        <w:t>ровчими процедурами та вести здоровий спосіб життя</w:t>
      </w:r>
      <w:r w:rsidR="00ED23AC" w:rsidRPr="00F55F05">
        <w:rPr>
          <w:rFonts w:eastAsia="Times New Roman" w:cs="Times New Roman"/>
          <w:szCs w:val="28"/>
          <w:lang w:val="uk-UA"/>
        </w:rPr>
        <w:t>, і це носить, що особливо важливо, систематичний характер.</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На другому місці за ступенем виразності у жінок перебуває емоційна шкала (М=13,52).</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lastRenderedPageBreak/>
        <w:t>Результати дослідження показали, що у жінок виражена здатніс</w:t>
      </w:r>
      <w:r w:rsidR="00ED23AC" w:rsidRPr="00F55F05">
        <w:rPr>
          <w:rFonts w:eastAsia="Times New Roman" w:cs="Times New Roman"/>
          <w:szCs w:val="28"/>
          <w:lang w:val="uk-UA"/>
        </w:rPr>
        <w:t>ть насолоджуватися своїм здоров’</w:t>
      </w:r>
      <w:r w:rsidRPr="00F55F05">
        <w:rPr>
          <w:rFonts w:eastAsia="Times New Roman" w:cs="Times New Roman"/>
          <w:szCs w:val="28"/>
          <w:lang w:val="uk-UA"/>
        </w:rPr>
        <w:t xml:space="preserve">ям, отримувати естетичне задоволення від здорового організму, реагувати на </w:t>
      </w:r>
      <w:r w:rsidR="00ED23AC" w:rsidRPr="00F55F05">
        <w:rPr>
          <w:rFonts w:eastAsia="Times New Roman" w:cs="Times New Roman"/>
          <w:szCs w:val="28"/>
          <w:lang w:val="uk-UA"/>
        </w:rPr>
        <w:t>поступаючі</w:t>
      </w:r>
      <w:r w:rsidRPr="00F55F05">
        <w:rPr>
          <w:rFonts w:eastAsia="Times New Roman" w:cs="Times New Roman"/>
          <w:szCs w:val="28"/>
          <w:lang w:val="uk-UA"/>
        </w:rPr>
        <w:t xml:space="preserve"> від нього сигнали.</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 xml:space="preserve">Високі бали за даною шкалою свідчать, що людина активно прагне змінити своє оточення: намагається </w:t>
      </w:r>
      <w:r w:rsidR="00ED23AC" w:rsidRPr="00F55F05">
        <w:rPr>
          <w:rFonts w:eastAsia="Times New Roman" w:cs="Times New Roman"/>
          <w:szCs w:val="28"/>
          <w:lang w:val="uk-UA"/>
        </w:rPr>
        <w:t>вплинути на ставлення до здоров’</w:t>
      </w:r>
      <w:r w:rsidRPr="00F55F05">
        <w:rPr>
          <w:rFonts w:eastAsia="Times New Roman" w:cs="Times New Roman"/>
          <w:szCs w:val="28"/>
          <w:lang w:val="uk-UA"/>
        </w:rPr>
        <w:t>я у оточуючих її</w:t>
      </w:r>
      <w:r w:rsidR="00A87975" w:rsidRPr="00F55F05">
        <w:rPr>
          <w:rFonts w:eastAsia="Times New Roman" w:cs="Times New Roman"/>
          <w:szCs w:val="28"/>
          <w:lang w:val="uk-UA"/>
        </w:rPr>
        <w:t xml:space="preserve"> людей, стимулювати їх вести здоровий спосіб життя</w:t>
      </w:r>
      <w:r w:rsidRPr="00F55F05">
        <w:rPr>
          <w:rFonts w:eastAsia="Times New Roman" w:cs="Times New Roman"/>
          <w:szCs w:val="28"/>
          <w:lang w:val="uk-UA"/>
        </w:rPr>
        <w:t>, пропагувати різноманітні засоби оздоровлення організму. Інши</w:t>
      </w:r>
      <w:r w:rsidR="00ED23AC" w:rsidRPr="00F55F05">
        <w:rPr>
          <w:rFonts w:eastAsia="Times New Roman" w:cs="Times New Roman"/>
          <w:szCs w:val="28"/>
          <w:lang w:val="uk-UA"/>
        </w:rPr>
        <w:t>ми словами, ставлення до здоров’</w:t>
      </w:r>
      <w:r w:rsidRPr="00F55F05">
        <w:rPr>
          <w:rFonts w:eastAsia="Times New Roman" w:cs="Times New Roman"/>
          <w:szCs w:val="28"/>
          <w:lang w:val="uk-UA"/>
        </w:rPr>
        <w:t xml:space="preserve">я у жінок </w:t>
      </w:r>
      <w:r w:rsidR="00ED23AC" w:rsidRPr="00F55F05">
        <w:rPr>
          <w:rFonts w:eastAsia="Times New Roman" w:cs="Times New Roman"/>
          <w:szCs w:val="28"/>
          <w:lang w:val="uk-UA"/>
        </w:rPr>
        <w:t>носить яскраво виражене емоційним та розумовим</w:t>
      </w:r>
      <w:r w:rsidRPr="00F55F05">
        <w:rPr>
          <w:rFonts w:eastAsia="Times New Roman" w:cs="Times New Roman"/>
          <w:szCs w:val="28"/>
          <w:lang w:val="uk-UA"/>
        </w:rPr>
        <w:t xml:space="preserve"> забарвлення</w:t>
      </w:r>
      <w:r w:rsidR="00ED23AC" w:rsidRPr="00F55F05">
        <w:rPr>
          <w:rFonts w:eastAsia="Times New Roman" w:cs="Times New Roman"/>
          <w:szCs w:val="28"/>
          <w:lang w:val="uk-UA"/>
        </w:rPr>
        <w:t>м</w:t>
      </w:r>
      <w:r w:rsidRPr="00F55F05">
        <w:rPr>
          <w:rFonts w:eastAsia="Times New Roman" w:cs="Times New Roman"/>
          <w:szCs w:val="28"/>
          <w:lang w:val="uk-UA"/>
        </w:rPr>
        <w:t>. Емоційний підхід перебуває у рівному співвідношенні з раціональним.</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Найменше виражено у жі</w:t>
      </w:r>
      <w:r w:rsidR="00A87975" w:rsidRPr="00F55F05">
        <w:rPr>
          <w:rFonts w:eastAsia="Times New Roman" w:cs="Times New Roman"/>
          <w:szCs w:val="28"/>
          <w:lang w:val="uk-UA"/>
        </w:rPr>
        <w:t>нок пізнавальне ставлення до здорового способу життя</w:t>
      </w:r>
      <w:r w:rsidRPr="00F55F05">
        <w:rPr>
          <w:rFonts w:eastAsia="Times New Roman" w:cs="Times New Roman"/>
          <w:szCs w:val="28"/>
          <w:lang w:val="uk-UA"/>
        </w:rPr>
        <w:t xml:space="preserve"> (М = 11,72). Пізнавальна шкала діагностує, з одного боку, наскільки людина готова сприйм</w:t>
      </w:r>
      <w:r w:rsidR="00ED23AC" w:rsidRPr="00F55F05">
        <w:rPr>
          <w:rFonts w:eastAsia="Times New Roman" w:cs="Times New Roman"/>
          <w:szCs w:val="28"/>
          <w:lang w:val="uk-UA"/>
        </w:rPr>
        <w:t>ати інформацію з проблем здоров’</w:t>
      </w:r>
      <w:r w:rsidRPr="00F55F05">
        <w:rPr>
          <w:rFonts w:eastAsia="Times New Roman" w:cs="Times New Roman"/>
          <w:szCs w:val="28"/>
          <w:lang w:val="uk-UA"/>
        </w:rPr>
        <w:t>я, що отримується від інших людей та з літератури, а з іншого – наскільки вона цього прагне. Проте, необхідно відзначити і тут досить високі бали за цією шкалою. Вони говорять про те, що людина виявляє вел</w:t>
      </w:r>
      <w:r w:rsidR="00ED23AC" w:rsidRPr="00F55F05">
        <w:rPr>
          <w:rFonts w:eastAsia="Times New Roman" w:cs="Times New Roman"/>
          <w:szCs w:val="28"/>
          <w:lang w:val="uk-UA"/>
        </w:rPr>
        <w:t>икий інтерес до проблеми здоров’</w:t>
      </w:r>
      <w:r w:rsidRPr="00F55F05">
        <w:rPr>
          <w:rFonts w:eastAsia="Times New Roman" w:cs="Times New Roman"/>
          <w:szCs w:val="28"/>
          <w:lang w:val="uk-UA"/>
        </w:rPr>
        <w:t>я та сама активно шукає відповідну інформацію, любить спілкуватися з іншими людьми на цю тему тощо.</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Показник інтенсивності склав 53,41, що становить 96</w:t>
      </w:r>
      <w:r w:rsidR="00ED23AC" w:rsidRPr="00F55F05">
        <w:rPr>
          <w:rFonts w:eastAsia="Times New Roman" w:cs="Times New Roman"/>
          <w:szCs w:val="28"/>
          <w:lang w:val="uk-UA"/>
        </w:rPr>
        <w:t xml:space="preserve"> </w:t>
      </w:r>
      <w:r w:rsidRPr="00F55F05">
        <w:rPr>
          <w:rFonts w:eastAsia="Times New Roman" w:cs="Times New Roman"/>
          <w:szCs w:val="28"/>
          <w:lang w:val="uk-UA"/>
        </w:rPr>
        <w:t>%. Іншими словами, він виражений найвищою мірою. Показник інтенсивності показує, наскільки загалом</w:t>
      </w:r>
      <w:r w:rsidR="00ED23AC" w:rsidRPr="00F55F05">
        <w:rPr>
          <w:rFonts w:eastAsia="Times New Roman" w:cs="Times New Roman"/>
          <w:szCs w:val="28"/>
          <w:lang w:val="uk-UA"/>
        </w:rPr>
        <w:t xml:space="preserve"> сформоване ставлення до здоров’</w:t>
      </w:r>
      <w:r w:rsidRPr="00F55F05">
        <w:rPr>
          <w:rFonts w:eastAsia="Times New Roman" w:cs="Times New Roman"/>
          <w:szCs w:val="28"/>
          <w:lang w:val="uk-UA"/>
        </w:rPr>
        <w:t>я у даної людини, наскільки сильно воно проявляється. Загалом у групі жінок сформовано св</w:t>
      </w:r>
      <w:r w:rsidR="00ED23AC" w:rsidRPr="00F55F05">
        <w:rPr>
          <w:rFonts w:eastAsia="Times New Roman" w:cs="Times New Roman"/>
          <w:szCs w:val="28"/>
          <w:lang w:val="uk-UA"/>
        </w:rPr>
        <w:t>ідоме ставлення до свого здоров’</w:t>
      </w:r>
      <w:r w:rsidRPr="00F55F05">
        <w:rPr>
          <w:rFonts w:eastAsia="Times New Roman" w:cs="Times New Roman"/>
          <w:szCs w:val="28"/>
          <w:lang w:val="uk-UA"/>
        </w:rPr>
        <w:t>я.</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 xml:space="preserve">Таким чином, порівняльний аналіз компонентів, </w:t>
      </w:r>
      <w:r w:rsidR="00A87975" w:rsidRPr="00F55F05">
        <w:rPr>
          <w:rFonts w:eastAsia="Times New Roman" w:cs="Times New Roman"/>
          <w:szCs w:val="28"/>
          <w:lang w:val="uk-UA"/>
        </w:rPr>
        <w:t>що відображають уявлення про здоровий спосіб життя</w:t>
      </w:r>
      <w:r w:rsidRPr="00F55F05">
        <w:rPr>
          <w:rFonts w:eastAsia="Times New Roman" w:cs="Times New Roman"/>
          <w:szCs w:val="28"/>
          <w:lang w:val="uk-UA"/>
        </w:rPr>
        <w:t xml:space="preserve"> свідчить про високу активність осіб середнього віку у турботі п</w:t>
      </w:r>
      <w:r w:rsidR="00ED23AC" w:rsidRPr="00F55F05">
        <w:rPr>
          <w:rFonts w:eastAsia="Times New Roman" w:cs="Times New Roman"/>
          <w:szCs w:val="28"/>
          <w:lang w:val="uk-UA"/>
        </w:rPr>
        <w:t>ро своє здоров’</w:t>
      </w:r>
      <w:r w:rsidRPr="00F55F05">
        <w:rPr>
          <w:rFonts w:eastAsia="Times New Roman" w:cs="Times New Roman"/>
          <w:szCs w:val="28"/>
          <w:lang w:val="uk-UA"/>
        </w:rPr>
        <w:t>я: відвідують спортивні секції, роблять спеціальні вправи, займаються оздоровчими процедурами та дотримуються здорового способу життя та це має, що особливо важливо, систематичний характер</w:t>
      </w:r>
      <w:r w:rsidR="00ED23AC" w:rsidRPr="00F55F05">
        <w:rPr>
          <w:rFonts w:eastAsia="Times New Roman" w:cs="Times New Roman"/>
          <w:szCs w:val="28"/>
          <w:lang w:val="uk-UA"/>
        </w:rPr>
        <w:t xml:space="preserve"> (особливо серед жінок)</w:t>
      </w:r>
      <w:r w:rsidRPr="00F55F05">
        <w:rPr>
          <w:rFonts w:eastAsia="Times New Roman" w:cs="Times New Roman"/>
          <w:szCs w:val="28"/>
          <w:lang w:val="uk-UA"/>
        </w:rPr>
        <w:t>.</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lastRenderedPageBreak/>
        <w:t>Результати дослідження показали, що у жінок яскраво виражена здатніс</w:t>
      </w:r>
      <w:r w:rsidR="00ED23AC" w:rsidRPr="00F55F05">
        <w:rPr>
          <w:rFonts w:eastAsia="Times New Roman" w:cs="Times New Roman"/>
          <w:szCs w:val="28"/>
          <w:lang w:val="uk-UA"/>
        </w:rPr>
        <w:t>ть насолоджуватися своїм здоров’</w:t>
      </w:r>
      <w:r w:rsidRPr="00F55F05">
        <w:rPr>
          <w:rFonts w:eastAsia="Times New Roman" w:cs="Times New Roman"/>
          <w:szCs w:val="28"/>
          <w:lang w:val="uk-UA"/>
        </w:rPr>
        <w:t>ям, отримувати естетичне задоволення від здорового організму, чуйно реагувати на сигнали, що від нього надходять.</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Під час проведення опи</w:t>
      </w:r>
      <w:r w:rsidR="00ED23AC" w:rsidRPr="00F55F05">
        <w:rPr>
          <w:rFonts w:eastAsia="Times New Roman" w:cs="Times New Roman"/>
          <w:szCs w:val="28"/>
          <w:lang w:val="uk-UA"/>
        </w:rPr>
        <w:t>тувальника «Ставлення до здоров’</w:t>
      </w:r>
      <w:r w:rsidRPr="00F55F05">
        <w:rPr>
          <w:rFonts w:eastAsia="Times New Roman" w:cs="Times New Roman"/>
          <w:szCs w:val="28"/>
          <w:lang w:val="uk-UA"/>
        </w:rPr>
        <w:t xml:space="preserve">я» (автор </w:t>
      </w:r>
      <w:r w:rsidR="008E0AA9" w:rsidRPr="00F55F05">
        <w:rPr>
          <w:rFonts w:eastAsia="Times New Roman" w:cs="Times New Roman"/>
          <w:szCs w:val="28"/>
          <w:lang w:val="uk-UA"/>
        </w:rPr>
        <w:t>Р.</w:t>
      </w:r>
      <w:r w:rsidR="00155DBB" w:rsidRPr="00F55F05">
        <w:rPr>
          <w:rFonts w:eastAsia="Times New Roman" w:cs="Times New Roman"/>
          <w:szCs w:val="28"/>
          <w:lang w:val="uk-UA"/>
        </w:rPr>
        <w:t> </w:t>
      </w:r>
      <w:r w:rsidRPr="00F55F05">
        <w:rPr>
          <w:rFonts w:eastAsia="Times New Roman" w:cs="Times New Roman"/>
          <w:szCs w:val="28"/>
          <w:lang w:val="uk-UA"/>
        </w:rPr>
        <w:t>Березовська) було отримано наступні результати.</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На когнітивному рівні (рис. 2.3.) маємо такі результати оцінки ролі здоров’я:</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Серед досліджувани</w:t>
      </w:r>
      <w:r w:rsidR="00ED23AC" w:rsidRPr="00F55F05">
        <w:rPr>
          <w:rFonts w:eastAsia="Times New Roman" w:cs="Times New Roman"/>
          <w:szCs w:val="28"/>
          <w:lang w:val="uk-UA"/>
        </w:rPr>
        <w:t>х 11 % недооцінюють роль здоров’</w:t>
      </w:r>
      <w:r w:rsidRPr="00F55F05">
        <w:rPr>
          <w:rFonts w:eastAsia="Times New Roman" w:cs="Times New Roman"/>
          <w:szCs w:val="28"/>
          <w:lang w:val="uk-UA"/>
        </w:rPr>
        <w:t>я, мають низьку ступінь поінформованості про основні фактори ризику. 31,5 % респондентів є досить обізнаними, але мають ни</w:t>
      </w:r>
      <w:r w:rsidR="00ED23AC" w:rsidRPr="00F55F05">
        <w:rPr>
          <w:rFonts w:eastAsia="Times New Roman" w:cs="Times New Roman"/>
          <w:szCs w:val="28"/>
          <w:lang w:val="uk-UA"/>
        </w:rPr>
        <w:t>зький рівень оцінки ролі здоров’</w:t>
      </w:r>
      <w:r w:rsidRPr="00F55F05">
        <w:rPr>
          <w:rFonts w:eastAsia="Times New Roman" w:cs="Times New Roman"/>
          <w:szCs w:val="28"/>
          <w:lang w:val="uk-UA"/>
        </w:rPr>
        <w:t>я.</w:t>
      </w:r>
    </w:p>
    <w:p w:rsidR="00737462" w:rsidRPr="00F55F05" w:rsidRDefault="00737462" w:rsidP="00737462">
      <w:pPr>
        <w:rPr>
          <w:rFonts w:eastAsia="Times New Roman" w:cs="Times New Roman"/>
          <w:szCs w:val="28"/>
          <w:lang w:val="uk-UA"/>
        </w:rPr>
      </w:pPr>
      <w:r w:rsidRPr="00F55F05">
        <w:rPr>
          <w:rFonts w:eastAsia="Times New Roman" w:cs="Times New Roman"/>
          <w:szCs w:val="28"/>
          <w:lang w:val="uk-UA"/>
        </w:rPr>
        <w:t xml:space="preserve"> 57,5 % мають ви</w:t>
      </w:r>
      <w:r w:rsidR="00ED23AC" w:rsidRPr="00F55F05">
        <w:rPr>
          <w:rFonts w:eastAsia="Times New Roman" w:cs="Times New Roman"/>
          <w:szCs w:val="28"/>
          <w:lang w:val="uk-UA"/>
        </w:rPr>
        <w:t>сокий рівень оцінки ролі здоров’</w:t>
      </w:r>
      <w:r w:rsidRPr="00F55F05">
        <w:rPr>
          <w:rFonts w:eastAsia="Times New Roman" w:cs="Times New Roman"/>
          <w:szCs w:val="28"/>
          <w:lang w:val="uk-UA"/>
        </w:rPr>
        <w:t>я та дбайливе ставлення щодо нього.</w:t>
      </w:r>
    </w:p>
    <w:p w:rsidR="000E78EF" w:rsidRPr="00F55F05" w:rsidRDefault="000E78EF" w:rsidP="00737462">
      <w:pPr>
        <w:rPr>
          <w:rFonts w:eastAsia="Times New Roman" w:cs="Times New Roman"/>
          <w:szCs w:val="28"/>
          <w:lang w:val="uk-UA"/>
        </w:rPr>
      </w:pPr>
      <w:r w:rsidRPr="00F55F05">
        <w:rPr>
          <w:rFonts w:eastAsia="Times New Roman" w:cs="Times New Roman"/>
          <w:szCs w:val="28"/>
          <w:lang w:val="uk-UA"/>
        </w:rPr>
        <w:t xml:space="preserve">Переважна більшість досліджуваних поняття здорового способу життя розуміє як відсутність поганих звичок та правильне харчування. Деякі респонденти відзначили, що здоровий спосіб життя – це підтримка фізичної активності. </w:t>
      </w:r>
    </w:p>
    <w:p w:rsidR="000E78EF" w:rsidRPr="00F55F05" w:rsidRDefault="000E78EF" w:rsidP="00737462">
      <w:pPr>
        <w:rPr>
          <w:rFonts w:eastAsia="Times New Roman" w:cs="Times New Roman"/>
          <w:szCs w:val="28"/>
          <w:lang w:val="uk-UA"/>
        </w:rPr>
      </w:pPr>
      <w:r w:rsidRPr="00F55F05">
        <w:rPr>
          <w:rFonts w:eastAsia="Times New Roman" w:cs="Times New Roman"/>
          <w:szCs w:val="28"/>
          <w:lang w:val="uk-UA"/>
        </w:rPr>
        <w:t>На думку досліджуваних, фактори, які здійснюють найбільший вплив на стан їх здоров’я є: якість медичного обслуговування, погані звички та недостатня турбота про власне здоров’я. Також деякі досліджувані відмітили, що серед факторів впливу на стан їх здоров’я є і професійна діяльність.</w:t>
      </w:r>
    </w:p>
    <w:p w:rsidR="00737462" w:rsidRPr="00F55F05" w:rsidRDefault="00737462" w:rsidP="008E0AA9">
      <w:pPr>
        <w:ind w:firstLine="0"/>
        <w:jc w:val="center"/>
        <w:rPr>
          <w:rFonts w:eastAsia="Times New Roman" w:cs="Times New Roman"/>
          <w:szCs w:val="28"/>
          <w:lang w:val="uk-UA"/>
        </w:rPr>
      </w:pPr>
      <w:r w:rsidRPr="00F55F05">
        <w:rPr>
          <w:rFonts w:eastAsia="Times New Roman" w:cs="Times New Roman"/>
          <w:noProof/>
          <w:szCs w:val="28"/>
          <w:lang w:val="uk-UA" w:eastAsia="uk-UA"/>
        </w:rPr>
        <w:lastRenderedPageBreak/>
        <w:drawing>
          <wp:inline distT="0" distB="0" distL="0" distR="0" wp14:anchorId="3A1EDF01" wp14:editId="4D5E0A2C">
            <wp:extent cx="5554980" cy="3406140"/>
            <wp:effectExtent l="0" t="0" r="26670" b="2286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37462" w:rsidRPr="00F55F05" w:rsidRDefault="00737462" w:rsidP="008E0AA9">
      <w:pPr>
        <w:spacing w:line="240" w:lineRule="auto"/>
        <w:jc w:val="center"/>
        <w:rPr>
          <w:rFonts w:cs="Times New Roman"/>
          <w:b/>
          <w:szCs w:val="28"/>
          <w:lang w:val="uk-UA"/>
        </w:rPr>
      </w:pPr>
      <w:r w:rsidRPr="00F55F05">
        <w:rPr>
          <w:rFonts w:cs="Times New Roman"/>
          <w:b/>
          <w:szCs w:val="28"/>
          <w:lang w:val="uk-UA"/>
        </w:rPr>
        <w:t>Рис. 2.3. Результати дослідження ставлення до здоров’я: когнітивний рівень</w:t>
      </w:r>
    </w:p>
    <w:p w:rsidR="00ED23AC" w:rsidRPr="00F55F05" w:rsidRDefault="00ED23AC" w:rsidP="00737462">
      <w:pPr>
        <w:rPr>
          <w:rFonts w:cs="Times New Roman"/>
          <w:szCs w:val="28"/>
          <w:lang w:val="uk-UA"/>
        </w:rPr>
      </w:pPr>
    </w:p>
    <w:p w:rsidR="00737462" w:rsidRPr="00F55F05" w:rsidRDefault="00737462" w:rsidP="00737462">
      <w:pPr>
        <w:rPr>
          <w:rFonts w:cs="Times New Roman"/>
          <w:szCs w:val="28"/>
          <w:lang w:val="uk-UA"/>
        </w:rPr>
      </w:pPr>
      <w:r w:rsidRPr="00F55F05">
        <w:rPr>
          <w:rFonts w:cs="Times New Roman"/>
          <w:szCs w:val="28"/>
          <w:lang w:val="uk-UA"/>
        </w:rPr>
        <w:t>На поведінковому рівні (рис. 2.4.), який визначає ступінь відповідності дій та вчинків людини вимогам здорового способу життя маємо такі результати:</w:t>
      </w:r>
    </w:p>
    <w:p w:rsidR="00737462" w:rsidRPr="00F55F05" w:rsidRDefault="00737462" w:rsidP="008E0AA9">
      <w:pPr>
        <w:ind w:firstLine="0"/>
        <w:jc w:val="center"/>
        <w:rPr>
          <w:rFonts w:cs="Times New Roman"/>
          <w:szCs w:val="28"/>
          <w:lang w:val="uk-UA"/>
        </w:rPr>
      </w:pPr>
      <w:r w:rsidRPr="00F55F05">
        <w:rPr>
          <w:rFonts w:cs="Times New Roman"/>
          <w:noProof/>
          <w:szCs w:val="28"/>
          <w:lang w:val="uk-UA" w:eastAsia="uk-UA"/>
        </w:rPr>
        <w:drawing>
          <wp:inline distT="0" distB="0" distL="0" distR="0" wp14:anchorId="2BB90789" wp14:editId="7462EC88">
            <wp:extent cx="5924550" cy="32575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37462" w:rsidRPr="00F55F05" w:rsidRDefault="00737462" w:rsidP="008E0AA9">
      <w:pPr>
        <w:spacing w:line="240" w:lineRule="auto"/>
        <w:jc w:val="center"/>
        <w:rPr>
          <w:rFonts w:cs="Times New Roman"/>
          <w:b/>
          <w:szCs w:val="28"/>
          <w:lang w:val="uk-UA"/>
        </w:rPr>
      </w:pPr>
      <w:r w:rsidRPr="00F55F05">
        <w:rPr>
          <w:rFonts w:cs="Times New Roman"/>
          <w:b/>
          <w:szCs w:val="28"/>
          <w:lang w:val="uk-UA"/>
        </w:rPr>
        <w:t>Рис. 2.4. Ступінь відповідності дій та вчинків людини вимогам здорового способу життя</w:t>
      </w:r>
    </w:p>
    <w:p w:rsidR="00737462" w:rsidRPr="00F55F05" w:rsidRDefault="00737462" w:rsidP="00737462">
      <w:pPr>
        <w:rPr>
          <w:rFonts w:cs="Times New Roman"/>
          <w:szCs w:val="28"/>
          <w:lang w:val="uk-UA"/>
        </w:rPr>
      </w:pPr>
      <w:r w:rsidRPr="00F55F05">
        <w:rPr>
          <w:rFonts w:cs="Times New Roman"/>
          <w:szCs w:val="28"/>
          <w:lang w:val="uk-UA"/>
        </w:rPr>
        <w:lastRenderedPageBreak/>
        <w:t>26,5 % досліджуваних мають низький ступінь відповідності дій та вчинків людини вимогам здорового способу життя. Переважна більшість досліджуваних (51 %) має середній рівень відповідності дій та вчинків вимогам здорового способу життя, тобто вони частково орієнтовані на прояв активності у сфері підтримки свого здо</w:t>
      </w:r>
      <w:r w:rsidR="00ED23AC" w:rsidRPr="00F55F05">
        <w:rPr>
          <w:rFonts w:cs="Times New Roman"/>
          <w:szCs w:val="28"/>
          <w:lang w:val="uk-UA"/>
        </w:rPr>
        <w:t>ров’</w:t>
      </w:r>
      <w:r w:rsidRPr="00F55F05">
        <w:rPr>
          <w:rFonts w:cs="Times New Roman"/>
          <w:szCs w:val="28"/>
          <w:lang w:val="uk-UA"/>
        </w:rPr>
        <w:t>я.</w:t>
      </w:r>
    </w:p>
    <w:p w:rsidR="00A87975" w:rsidRPr="00F55F05" w:rsidRDefault="00737462" w:rsidP="00737462">
      <w:pPr>
        <w:rPr>
          <w:rFonts w:cs="Times New Roman"/>
          <w:szCs w:val="28"/>
          <w:lang w:val="uk-UA"/>
        </w:rPr>
      </w:pPr>
      <w:r w:rsidRPr="00F55F05">
        <w:rPr>
          <w:rFonts w:cs="Times New Roman"/>
          <w:szCs w:val="28"/>
          <w:lang w:val="uk-UA"/>
        </w:rPr>
        <w:t>Серед осіб середнього віку лише 22,5 % мають високий рівень  відповідності, це респонденти,</w:t>
      </w:r>
      <w:r w:rsidR="00ED23AC" w:rsidRPr="00F55F05">
        <w:rPr>
          <w:rFonts w:cs="Times New Roman"/>
          <w:szCs w:val="28"/>
          <w:lang w:val="uk-UA"/>
        </w:rPr>
        <w:t xml:space="preserve"> які для підтримки свого здоров’</w:t>
      </w:r>
      <w:r w:rsidRPr="00F55F05">
        <w:rPr>
          <w:rFonts w:cs="Times New Roman"/>
          <w:szCs w:val="28"/>
          <w:lang w:val="uk-UA"/>
        </w:rPr>
        <w:t>я уникають шкідливих звичок, контролюють свою вагу, роблять певні фізичні вправи та відвідують лікаря з профілактичною метою.</w:t>
      </w:r>
      <w:r w:rsidR="00A87975" w:rsidRPr="00F55F05">
        <w:rPr>
          <w:rFonts w:cs="Times New Roman"/>
          <w:szCs w:val="28"/>
          <w:lang w:val="uk-UA"/>
        </w:rPr>
        <w:t xml:space="preserve"> </w:t>
      </w:r>
    </w:p>
    <w:p w:rsidR="006B3A31" w:rsidRPr="00F55F05" w:rsidRDefault="004B0E43" w:rsidP="00737462">
      <w:pPr>
        <w:rPr>
          <w:rFonts w:cs="Times New Roman"/>
          <w:szCs w:val="28"/>
          <w:lang w:val="uk-UA"/>
        </w:rPr>
      </w:pPr>
      <w:r w:rsidRPr="00F55F05">
        <w:rPr>
          <w:rFonts w:cs="Times New Roman"/>
          <w:szCs w:val="28"/>
          <w:lang w:val="uk-UA"/>
        </w:rPr>
        <w:t>Встановлено, що лише 35 % респондентів при нездужанні будуть звертатися до лікаря. Інші ж досліджувані або ж самі будуть уживати заходи, виходячи з власного досвіду, або ж звернуться за порадою до друзів або родичів.</w:t>
      </w:r>
    </w:p>
    <w:p w:rsidR="00737462" w:rsidRPr="00F55F05" w:rsidRDefault="00737462" w:rsidP="00737462">
      <w:pPr>
        <w:rPr>
          <w:rFonts w:cs="Times New Roman"/>
          <w:szCs w:val="28"/>
          <w:lang w:val="uk-UA"/>
        </w:rPr>
      </w:pPr>
      <w:r w:rsidRPr="00F55F05">
        <w:rPr>
          <w:rFonts w:cs="Times New Roman"/>
          <w:szCs w:val="28"/>
          <w:lang w:val="uk-UA"/>
        </w:rPr>
        <w:t>Результати дослідження ставлення до здоров’я на емоційному рівні, який визначає оптимальний рівень трив</w:t>
      </w:r>
      <w:r w:rsidR="00ED23AC" w:rsidRPr="00F55F05">
        <w:rPr>
          <w:rFonts w:cs="Times New Roman"/>
          <w:szCs w:val="28"/>
          <w:lang w:val="uk-UA"/>
        </w:rPr>
        <w:t>ожності по відношенню до здоров’</w:t>
      </w:r>
      <w:r w:rsidRPr="00F55F05">
        <w:rPr>
          <w:rFonts w:cs="Times New Roman"/>
          <w:szCs w:val="28"/>
          <w:lang w:val="uk-UA"/>
        </w:rPr>
        <w:t>я, умінн</w:t>
      </w:r>
      <w:r w:rsidR="00ED23AC" w:rsidRPr="00F55F05">
        <w:rPr>
          <w:rFonts w:cs="Times New Roman"/>
          <w:szCs w:val="28"/>
          <w:lang w:val="uk-UA"/>
        </w:rPr>
        <w:t>я насолоджуватися станом здоров’</w:t>
      </w:r>
      <w:r w:rsidRPr="00F55F05">
        <w:rPr>
          <w:rFonts w:cs="Times New Roman"/>
          <w:szCs w:val="28"/>
          <w:lang w:val="uk-UA"/>
        </w:rPr>
        <w:t>я та радіти йому представлені на рис. 2.5.</w:t>
      </w:r>
    </w:p>
    <w:p w:rsidR="00737462" w:rsidRPr="00F55F05" w:rsidRDefault="00737462" w:rsidP="008E0AA9">
      <w:pPr>
        <w:ind w:firstLine="0"/>
        <w:rPr>
          <w:rFonts w:cs="Times New Roman"/>
          <w:szCs w:val="28"/>
          <w:lang w:val="uk-UA"/>
        </w:rPr>
      </w:pPr>
      <w:r w:rsidRPr="00F55F05">
        <w:rPr>
          <w:rFonts w:cs="Times New Roman"/>
          <w:noProof/>
          <w:szCs w:val="28"/>
          <w:lang w:val="uk-UA" w:eastAsia="uk-UA"/>
        </w:rPr>
        <w:drawing>
          <wp:inline distT="0" distB="0" distL="0" distR="0" wp14:anchorId="12190E7A" wp14:editId="664D158A">
            <wp:extent cx="5876925" cy="294322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37462" w:rsidRPr="00F55F05" w:rsidRDefault="00737462" w:rsidP="008E0AA9">
      <w:pPr>
        <w:jc w:val="center"/>
        <w:rPr>
          <w:rFonts w:cs="Times New Roman"/>
          <w:b/>
          <w:szCs w:val="28"/>
          <w:lang w:val="uk-UA"/>
        </w:rPr>
      </w:pPr>
      <w:r w:rsidRPr="00F55F05">
        <w:rPr>
          <w:rFonts w:cs="Times New Roman"/>
          <w:b/>
          <w:szCs w:val="28"/>
          <w:lang w:val="uk-UA"/>
        </w:rPr>
        <w:t>Рис. 2.5.</w:t>
      </w:r>
      <w:r w:rsidR="00CE11BD" w:rsidRPr="00F55F05">
        <w:rPr>
          <w:rFonts w:cs="Times New Roman"/>
          <w:b/>
          <w:szCs w:val="28"/>
          <w:lang w:val="uk-UA"/>
        </w:rPr>
        <w:t xml:space="preserve"> Рівень тривожності щодо здоров’</w:t>
      </w:r>
      <w:r w:rsidRPr="00F55F05">
        <w:rPr>
          <w:rFonts w:cs="Times New Roman"/>
          <w:b/>
          <w:szCs w:val="28"/>
          <w:lang w:val="uk-UA"/>
        </w:rPr>
        <w:t>я</w:t>
      </w:r>
    </w:p>
    <w:p w:rsidR="00ED23AC" w:rsidRPr="00F55F05" w:rsidRDefault="00ED23AC" w:rsidP="00737462">
      <w:pPr>
        <w:rPr>
          <w:rFonts w:cs="Times New Roman"/>
          <w:szCs w:val="28"/>
          <w:lang w:val="uk-UA"/>
        </w:rPr>
      </w:pPr>
    </w:p>
    <w:p w:rsidR="00737462" w:rsidRPr="00F55F05" w:rsidRDefault="00737462" w:rsidP="00737462">
      <w:pPr>
        <w:rPr>
          <w:rFonts w:cs="Times New Roman"/>
          <w:szCs w:val="28"/>
          <w:lang w:val="uk-UA"/>
        </w:rPr>
      </w:pPr>
      <w:r w:rsidRPr="00F55F05">
        <w:rPr>
          <w:rFonts w:cs="Times New Roman"/>
          <w:szCs w:val="28"/>
          <w:lang w:val="uk-UA"/>
        </w:rPr>
        <w:lastRenderedPageBreak/>
        <w:t>На даному рівні у 5 % виявлено низький рівень трив</w:t>
      </w:r>
      <w:r w:rsidR="00266AB1" w:rsidRPr="00F55F05">
        <w:rPr>
          <w:rFonts w:cs="Times New Roman"/>
          <w:szCs w:val="28"/>
          <w:lang w:val="uk-UA"/>
        </w:rPr>
        <w:t>ожності по відношенню до здоров’</w:t>
      </w:r>
      <w:r w:rsidRPr="00F55F05">
        <w:rPr>
          <w:rFonts w:cs="Times New Roman"/>
          <w:szCs w:val="28"/>
          <w:lang w:val="uk-UA"/>
        </w:rPr>
        <w:t>я, 22 % мають оптимальний рівень.</w:t>
      </w:r>
    </w:p>
    <w:p w:rsidR="00695480" w:rsidRPr="00F55F05" w:rsidRDefault="00737462" w:rsidP="00695480">
      <w:pPr>
        <w:rPr>
          <w:rFonts w:cs="Times New Roman"/>
          <w:szCs w:val="28"/>
          <w:lang w:val="uk-UA"/>
        </w:rPr>
      </w:pPr>
      <w:r w:rsidRPr="00F55F05">
        <w:rPr>
          <w:rFonts w:cs="Times New Roman"/>
          <w:szCs w:val="28"/>
          <w:lang w:val="uk-UA"/>
        </w:rPr>
        <w:t>73 % досліджуваних виявляють н</w:t>
      </w:r>
      <w:r w:rsidR="00266AB1" w:rsidRPr="00F55F05">
        <w:rPr>
          <w:rFonts w:cs="Times New Roman"/>
          <w:szCs w:val="28"/>
          <w:lang w:val="uk-UA"/>
        </w:rPr>
        <w:t>адмірну тривожність щодо здоров’</w:t>
      </w:r>
      <w:r w:rsidRPr="00F55F05">
        <w:rPr>
          <w:rFonts w:cs="Times New Roman"/>
          <w:szCs w:val="28"/>
          <w:lang w:val="uk-UA"/>
        </w:rPr>
        <w:t>я. Це можна пояснити тим, що в період пандемії Covid-19, існує підвищена небезпека для здоров’я людей через зараження даним вірусом.</w:t>
      </w:r>
    </w:p>
    <w:p w:rsidR="00737462" w:rsidRPr="00F55F05" w:rsidRDefault="00737462" w:rsidP="00737462">
      <w:pPr>
        <w:rPr>
          <w:rFonts w:cs="Times New Roman"/>
          <w:szCs w:val="28"/>
          <w:lang w:val="uk-UA"/>
        </w:rPr>
      </w:pPr>
      <w:r w:rsidRPr="00F55F05">
        <w:rPr>
          <w:rFonts w:cs="Times New Roman"/>
          <w:szCs w:val="28"/>
          <w:lang w:val="uk-UA"/>
        </w:rPr>
        <w:t>Ціннісно-мотиваційний рівень (рис. 2</w:t>
      </w:r>
      <w:r w:rsidR="00266AB1" w:rsidRPr="00F55F05">
        <w:rPr>
          <w:rFonts w:cs="Times New Roman"/>
          <w:szCs w:val="28"/>
          <w:lang w:val="uk-UA"/>
        </w:rPr>
        <w:t>.6.) визначає значимість здоров’</w:t>
      </w:r>
      <w:r w:rsidRPr="00F55F05">
        <w:rPr>
          <w:rFonts w:cs="Times New Roman"/>
          <w:szCs w:val="28"/>
          <w:lang w:val="uk-UA"/>
        </w:rPr>
        <w:t>я в індивідуальній ієрархії цінностей (особливо термінальних), ступінь сформованості мотивації на</w:t>
      </w:r>
      <w:r w:rsidR="00266AB1" w:rsidRPr="00F55F05">
        <w:rPr>
          <w:rFonts w:cs="Times New Roman"/>
          <w:szCs w:val="28"/>
          <w:lang w:val="uk-UA"/>
        </w:rPr>
        <w:t xml:space="preserve"> збереження та зміцнення здоров’</w:t>
      </w:r>
      <w:r w:rsidRPr="00F55F05">
        <w:rPr>
          <w:rFonts w:cs="Times New Roman"/>
          <w:szCs w:val="28"/>
          <w:lang w:val="uk-UA"/>
        </w:rPr>
        <w:t>я.</w:t>
      </w:r>
    </w:p>
    <w:p w:rsidR="00737462" w:rsidRPr="00F55F05" w:rsidRDefault="00737462" w:rsidP="008E0AA9">
      <w:pPr>
        <w:ind w:firstLine="0"/>
        <w:jc w:val="center"/>
        <w:rPr>
          <w:rFonts w:cs="Times New Roman"/>
          <w:szCs w:val="28"/>
          <w:lang w:val="uk-UA"/>
        </w:rPr>
      </w:pPr>
      <w:r w:rsidRPr="00F55F05">
        <w:rPr>
          <w:rFonts w:cs="Times New Roman"/>
          <w:noProof/>
          <w:szCs w:val="28"/>
          <w:lang w:val="uk-UA" w:eastAsia="uk-UA"/>
        </w:rPr>
        <w:drawing>
          <wp:inline distT="0" distB="0" distL="0" distR="0" wp14:anchorId="36404A51" wp14:editId="5B6FD094">
            <wp:extent cx="5669280" cy="3200400"/>
            <wp:effectExtent l="0" t="0" r="2667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37462" w:rsidRPr="00F55F05" w:rsidRDefault="00CE11BD" w:rsidP="00737462">
      <w:pPr>
        <w:rPr>
          <w:rFonts w:cs="Times New Roman"/>
          <w:b/>
          <w:szCs w:val="28"/>
          <w:lang w:val="uk-UA"/>
        </w:rPr>
      </w:pPr>
      <w:r w:rsidRPr="00F55F05">
        <w:rPr>
          <w:rFonts w:cs="Times New Roman"/>
          <w:b/>
          <w:szCs w:val="28"/>
          <w:lang w:val="uk-UA"/>
        </w:rPr>
        <w:t>Рис. 2.6. Значимість здоров’</w:t>
      </w:r>
      <w:r w:rsidR="00737462" w:rsidRPr="00F55F05">
        <w:rPr>
          <w:rFonts w:cs="Times New Roman"/>
          <w:b/>
          <w:szCs w:val="28"/>
          <w:lang w:val="uk-UA"/>
        </w:rPr>
        <w:t>я в індивідуальній ієрархії цінностей</w:t>
      </w:r>
    </w:p>
    <w:p w:rsidR="00266AB1" w:rsidRPr="00F55F05" w:rsidRDefault="00266AB1" w:rsidP="00695480">
      <w:pPr>
        <w:rPr>
          <w:rFonts w:cs="Times New Roman"/>
          <w:szCs w:val="28"/>
          <w:lang w:val="uk-UA"/>
        </w:rPr>
      </w:pPr>
    </w:p>
    <w:p w:rsidR="00695480" w:rsidRPr="00F55F05" w:rsidRDefault="00737462" w:rsidP="00695480">
      <w:pPr>
        <w:rPr>
          <w:rFonts w:cs="Times New Roman"/>
          <w:szCs w:val="28"/>
          <w:lang w:val="uk-UA"/>
        </w:rPr>
      </w:pPr>
      <w:r w:rsidRPr="00F55F05">
        <w:rPr>
          <w:rFonts w:cs="Times New Roman"/>
          <w:szCs w:val="28"/>
          <w:lang w:val="uk-UA"/>
        </w:rPr>
        <w:t>Як бачим</w:t>
      </w:r>
      <w:r w:rsidR="00266AB1" w:rsidRPr="00F55F05">
        <w:rPr>
          <w:rFonts w:cs="Times New Roman"/>
          <w:szCs w:val="28"/>
          <w:lang w:val="uk-UA"/>
        </w:rPr>
        <w:t>о, для 5 % досліджуваних здоров’</w:t>
      </w:r>
      <w:r w:rsidRPr="00F55F05">
        <w:rPr>
          <w:rFonts w:cs="Times New Roman"/>
          <w:szCs w:val="28"/>
          <w:lang w:val="uk-UA"/>
        </w:rPr>
        <w:t>я має низьку значущість, для 19 %  – середню значиміст</w:t>
      </w:r>
      <w:r w:rsidR="00266AB1" w:rsidRPr="00F55F05">
        <w:rPr>
          <w:rFonts w:cs="Times New Roman"/>
          <w:szCs w:val="28"/>
          <w:lang w:val="uk-UA"/>
        </w:rPr>
        <w:t>ь, і в 76 % респондентів здоров’</w:t>
      </w:r>
      <w:r w:rsidRPr="00F55F05">
        <w:rPr>
          <w:rFonts w:cs="Times New Roman"/>
          <w:szCs w:val="28"/>
          <w:lang w:val="uk-UA"/>
        </w:rPr>
        <w:t>я має високу значимість у індивідуальній ієрархії цінностей. Таким чином, для переважної більшості досліджуваних осіб середнього віку здоров’я знаходиться в списку важливих життєвих сфер.</w:t>
      </w:r>
      <w:r w:rsidR="00695480" w:rsidRPr="00F55F05">
        <w:rPr>
          <w:rFonts w:cs="Times New Roman"/>
          <w:szCs w:val="28"/>
          <w:lang w:val="uk-UA"/>
        </w:rPr>
        <w:t xml:space="preserve"> Також цікаво зазначити, що для досліджуваних осіб середнього віку важливою цінністю, окрім здоров’я, є щасливе сімейне життя та матеріальне благополуччя.</w:t>
      </w:r>
    </w:p>
    <w:p w:rsidR="00525BD2" w:rsidRPr="00F55F05" w:rsidRDefault="00525BD2" w:rsidP="00460A97">
      <w:pPr>
        <w:rPr>
          <w:rFonts w:cs="Times New Roman"/>
          <w:szCs w:val="28"/>
          <w:lang w:val="uk-UA"/>
        </w:rPr>
      </w:pPr>
      <w:r w:rsidRPr="00F55F05">
        <w:rPr>
          <w:rFonts w:cs="Times New Roman"/>
          <w:szCs w:val="28"/>
          <w:lang w:val="uk-UA"/>
        </w:rPr>
        <w:t>На питання: «Якщо ви піклуєтеся про своє здоров’я недостатньо або нерегулярно, то чому?» маємо наступний розподіл відповідей</w:t>
      </w:r>
      <w:r w:rsidR="0008132E" w:rsidRPr="00F55F05">
        <w:rPr>
          <w:rFonts w:cs="Times New Roman"/>
          <w:szCs w:val="28"/>
          <w:lang w:val="uk-UA"/>
        </w:rPr>
        <w:t xml:space="preserve"> (приймалися </w:t>
      </w:r>
      <w:r w:rsidR="0008132E" w:rsidRPr="00F55F05">
        <w:rPr>
          <w:rFonts w:cs="Times New Roman"/>
          <w:szCs w:val="28"/>
          <w:lang w:val="uk-UA"/>
        </w:rPr>
        <w:lastRenderedPageBreak/>
        <w:t>до уваги відповіді</w:t>
      </w:r>
      <w:r w:rsidR="00A87975" w:rsidRPr="00F55F05">
        <w:rPr>
          <w:rFonts w:cs="Times New Roman"/>
          <w:szCs w:val="28"/>
          <w:lang w:val="uk-UA"/>
        </w:rPr>
        <w:t xml:space="preserve"> </w:t>
      </w:r>
      <w:r w:rsidR="00266AB1" w:rsidRPr="00F55F05">
        <w:rPr>
          <w:rFonts w:cs="Times New Roman"/>
          <w:szCs w:val="28"/>
          <w:lang w:val="uk-UA"/>
        </w:rPr>
        <w:t>6 –</w:t>
      </w:r>
      <w:r w:rsidR="0008132E" w:rsidRPr="00F55F05">
        <w:rPr>
          <w:rFonts w:cs="Times New Roman"/>
          <w:szCs w:val="28"/>
          <w:lang w:val="uk-UA"/>
        </w:rPr>
        <w:t xml:space="preserve"> </w:t>
      </w:r>
      <w:r w:rsidR="00A87975" w:rsidRPr="00F55F05">
        <w:rPr>
          <w:rFonts w:cs="Times New Roman"/>
          <w:szCs w:val="28"/>
          <w:lang w:val="uk-UA"/>
        </w:rPr>
        <w:t>«</w:t>
      </w:r>
      <w:r w:rsidR="0008132E" w:rsidRPr="00F55F05">
        <w:rPr>
          <w:rFonts w:cs="Times New Roman"/>
          <w:szCs w:val="28"/>
          <w:lang w:val="uk-UA"/>
        </w:rPr>
        <w:t>часто</w:t>
      </w:r>
      <w:r w:rsidR="00A87975" w:rsidRPr="00F55F05">
        <w:rPr>
          <w:rFonts w:cs="Times New Roman"/>
          <w:szCs w:val="28"/>
          <w:lang w:val="uk-UA"/>
        </w:rPr>
        <w:t>»</w:t>
      </w:r>
      <w:r w:rsidR="00266AB1" w:rsidRPr="00F55F05">
        <w:rPr>
          <w:rFonts w:cs="Times New Roman"/>
          <w:szCs w:val="28"/>
          <w:lang w:val="uk-UA"/>
        </w:rPr>
        <w:t xml:space="preserve"> та 7 –</w:t>
      </w:r>
      <w:r w:rsidR="0008132E" w:rsidRPr="00F55F05">
        <w:rPr>
          <w:rFonts w:cs="Times New Roman"/>
          <w:szCs w:val="28"/>
          <w:lang w:val="uk-UA"/>
        </w:rPr>
        <w:t xml:space="preserve"> «завжди»</w:t>
      </w:r>
      <w:r w:rsidR="005A22DC" w:rsidRPr="00F55F05">
        <w:rPr>
          <w:rFonts w:cs="Times New Roman"/>
          <w:szCs w:val="28"/>
          <w:lang w:val="uk-UA"/>
        </w:rPr>
        <w:t xml:space="preserve"> та найбільш переважаючі причини</w:t>
      </w:r>
      <w:r w:rsidR="0008132E" w:rsidRPr="00F55F05">
        <w:rPr>
          <w:rFonts w:cs="Times New Roman"/>
          <w:szCs w:val="28"/>
          <w:lang w:val="uk-UA"/>
        </w:rPr>
        <w:t>)</w:t>
      </w:r>
      <w:r w:rsidRPr="00F55F05">
        <w:rPr>
          <w:rFonts w:cs="Times New Roman"/>
          <w:szCs w:val="28"/>
          <w:lang w:val="uk-UA"/>
        </w:rPr>
        <w:t>:</w:t>
      </w:r>
    </w:p>
    <w:p w:rsidR="00525BD2" w:rsidRPr="00F55F05" w:rsidRDefault="00525BD2" w:rsidP="00460A97">
      <w:pPr>
        <w:pStyle w:val="a3"/>
        <w:numPr>
          <w:ilvl w:val="0"/>
          <w:numId w:val="6"/>
        </w:numPr>
        <w:ind w:left="0" w:firstLine="709"/>
        <w:rPr>
          <w:rFonts w:cs="Times New Roman"/>
          <w:szCs w:val="28"/>
          <w:lang w:val="uk-UA"/>
        </w:rPr>
      </w:pPr>
      <w:r w:rsidRPr="00F55F05">
        <w:rPr>
          <w:rFonts w:cs="Times New Roman"/>
          <w:szCs w:val="28"/>
          <w:lang w:val="uk-UA"/>
        </w:rPr>
        <w:t>Немає на це часу</w:t>
      </w:r>
      <w:r w:rsidR="005A22DC" w:rsidRPr="00F55F05">
        <w:rPr>
          <w:rFonts w:cs="Times New Roman"/>
          <w:szCs w:val="28"/>
          <w:lang w:val="uk-UA"/>
        </w:rPr>
        <w:t xml:space="preserve"> (53,7 %)</w:t>
      </w:r>
      <w:r w:rsidRPr="00F55F05">
        <w:rPr>
          <w:rFonts w:cs="Times New Roman"/>
          <w:szCs w:val="28"/>
          <w:lang w:val="uk-UA"/>
        </w:rPr>
        <w:t>.</w:t>
      </w:r>
    </w:p>
    <w:p w:rsidR="00525BD2" w:rsidRPr="00F55F05" w:rsidRDefault="00525BD2" w:rsidP="00460A97">
      <w:pPr>
        <w:pStyle w:val="a3"/>
        <w:numPr>
          <w:ilvl w:val="0"/>
          <w:numId w:val="6"/>
        </w:numPr>
        <w:ind w:left="0" w:firstLine="709"/>
        <w:rPr>
          <w:rFonts w:cs="Times New Roman"/>
          <w:szCs w:val="28"/>
          <w:lang w:val="uk-UA"/>
        </w:rPr>
      </w:pPr>
      <w:r w:rsidRPr="00F55F05">
        <w:rPr>
          <w:rFonts w:cs="Times New Roman"/>
          <w:szCs w:val="28"/>
          <w:lang w:val="uk-UA"/>
        </w:rPr>
        <w:t>Необхідні великі матеріальні витрати</w:t>
      </w:r>
      <w:r w:rsidR="005A22DC" w:rsidRPr="00F55F05">
        <w:rPr>
          <w:rFonts w:cs="Times New Roman"/>
          <w:szCs w:val="28"/>
          <w:lang w:val="uk-UA"/>
        </w:rPr>
        <w:t xml:space="preserve"> (43,7 %)</w:t>
      </w:r>
      <w:r w:rsidRPr="00F55F05">
        <w:rPr>
          <w:rFonts w:cs="Times New Roman"/>
          <w:szCs w:val="28"/>
          <w:lang w:val="uk-UA"/>
        </w:rPr>
        <w:t>.</w:t>
      </w:r>
    </w:p>
    <w:p w:rsidR="00695480" w:rsidRPr="00F55F05" w:rsidRDefault="00525BD2" w:rsidP="00460A97">
      <w:pPr>
        <w:pStyle w:val="a3"/>
        <w:numPr>
          <w:ilvl w:val="0"/>
          <w:numId w:val="6"/>
        </w:numPr>
        <w:ind w:left="0" w:firstLine="709"/>
        <w:rPr>
          <w:rFonts w:cs="Times New Roman"/>
          <w:szCs w:val="28"/>
          <w:lang w:val="uk-UA"/>
        </w:rPr>
      </w:pPr>
      <w:r w:rsidRPr="00F55F05">
        <w:rPr>
          <w:rFonts w:cs="Times New Roman"/>
          <w:szCs w:val="28"/>
          <w:lang w:val="uk-UA"/>
        </w:rPr>
        <w:t>Не вистачає сили волі</w:t>
      </w:r>
      <w:r w:rsidR="005A22DC" w:rsidRPr="00F55F05">
        <w:rPr>
          <w:rFonts w:cs="Times New Roman"/>
          <w:szCs w:val="28"/>
          <w:lang w:val="uk-UA"/>
        </w:rPr>
        <w:t xml:space="preserve"> (23,7 %)</w:t>
      </w:r>
      <w:r w:rsidRPr="00F55F05">
        <w:rPr>
          <w:rFonts w:cs="Times New Roman"/>
          <w:szCs w:val="28"/>
          <w:lang w:val="uk-UA"/>
        </w:rPr>
        <w:t>.</w:t>
      </w:r>
    </w:p>
    <w:p w:rsidR="005279EA" w:rsidRPr="00F55F05" w:rsidRDefault="005279EA" w:rsidP="00460A97">
      <w:pPr>
        <w:rPr>
          <w:rFonts w:cs="Times New Roman"/>
          <w:szCs w:val="28"/>
          <w:lang w:val="uk-UA"/>
        </w:rPr>
      </w:pPr>
      <w:r w:rsidRPr="00F55F05">
        <w:rPr>
          <w:rFonts w:cs="Times New Roman"/>
          <w:szCs w:val="28"/>
          <w:lang w:val="uk-UA"/>
        </w:rPr>
        <w:t>Таким чином, за результатами емпіричного дослідження можна зробити наступні висновки:</w:t>
      </w:r>
    </w:p>
    <w:p w:rsidR="00460A97" w:rsidRPr="00F55F05" w:rsidRDefault="00460A97" w:rsidP="00460A97">
      <w:pPr>
        <w:pStyle w:val="a3"/>
        <w:numPr>
          <w:ilvl w:val="0"/>
          <w:numId w:val="10"/>
        </w:numPr>
        <w:ind w:left="0" w:firstLine="709"/>
        <w:rPr>
          <w:rFonts w:eastAsia="Times New Roman" w:cs="Times New Roman"/>
          <w:szCs w:val="28"/>
          <w:lang w:val="uk-UA"/>
        </w:rPr>
      </w:pPr>
      <w:r w:rsidRPr="00F55F05">
        <w:rPr>
          <w:rFonts w:eastAsia="Times New Roman" w:cs="Times New Roman"/>
          <w:szCs w:val="28"/>
          <w:lang w:val="uk-UA"/>
        </w:rPr>
        <w:t>Здебільшого особи середнього віку орієнтовані на цінності здоров’я, сімейно-побутового кола та найближче оточення. Ранг тієї чи іншої цінності визначається ступенем залучення з одної сторони у сферу роботи, з іншого боку у сімейно-побутову сферу.</w:t>
      </w:r>
    </w:p>
    <w:p w:rsidR="005279EA" w:rsidRPr="00F55F05" w:rsidRDefault="005279EA" w:rsidP="00460A97">
      <w:pPr>
        <w:pStyle w:val="a3"/>
        <w:numPr>
          <w:ilvl w:val="0"/>
          <w:numId w:val="10"/>
        </w:numPr>
        <w:ind w:left="0" w:firstLine="709"/>
        <w:rPr>
          <w:rFonts w:cs="Times New Roman"/>
          <w:szCs w:val="28"/>
          <w:lang w:val="uk-UA"/>
        </w:rPr>
      </w:pPr>
      <w:r w:rsidRPr="00F55F05">
        <w:rPr>
          <w:rFonts w:cs="Times New Roman"/>
          <w:szCs w:val="28"/>
          <w:lang w:val="uk-UA"/>
        </w:rPr>
        <w:t>Серед осіб середнього віку переважають як конструктивні (усвідомлюють високу цінність свого здоров’я), так і деструктивні (середній ступінь відповідності дій та вчинків вимогам здорового способу життя), аспекти у ставленні до власного здоров’я.</w:t>
      </w:r>
    </w:p>
    <w:p w:rsidR="005279EA" w:rsidRPr="00F55F05" w:rsidRDefault="005279EA" w:rsidP="00460A97">
      <w:pPr>
        <w:pStyle w:val="a3"/>
        <w:numPr>
          <w:ilvl w:val="0"/>
          <w:numId w:val="10"/>
        </w:numPr>
        <w:ind w:left="0" w:firstLine="709"/>
        <w:rPr>
          <w:rFonts w:cs="Times New Roman"/>
          <w:szCs w:val="28"/>
          <w:lang w:val="uk-UA"/>
        </w:rPr>
      </w:pPr>
      <w:r w:rsidRPr="00F55F05">
        <w:rPr>
          <w:rFonts w:cs="Times New Roman"/>
          <w:szCs w:val="28"/>
          <w:lang w:val="uk-UA"/>
        </w:rPr>
        <w:t>Загалом, особи середнього віку усвідомлюють роль здоров’я у своєму житті, особливо у період поширення пандемії Covid-19.</w:t>
      </w:r>
    </w:p>
    <w:p w:rsidR="005279EA" w:rsidRPr="00F55F05" w:rsidRDefault="005279EA" w:rsidP="00460A97">
      <w:pPr>
        <w:pStyle w:val="a3"/>
        <w:numPr>
          <w:ilvl w:val="0"/>
          <w:numId w:val="10"/>
        </w:numPr>
        <w:ind w:left="0" w:firstLine="709"/>
        <w:rPr>
          <w:rFonts w:cs="Times New Roman"/>
          <w:szCs w:val="28"/>
          <w:lang w:val="uk-UA"/>
        </w:rPr>
      </w:pPr>
      <w:r w:rsidRPr="00F55F05">
        <w:rPr>
          <w:rFonts w:cs="Times New Roman"/>
          <w:szCs w:val="28"/>
          <w:lang w:val="uk-UA"/>
        </w:rPr>
        <w:t xml:space="preserve">Серед факторів, які впливають на недостатність </w:t>
      </w:r>
      <w:r w:rsidR="00460A97" w:rsidRPr="00F55F05">
        <w:rPr>
          <w:rFonts w:cs="Times New Roman"/>
          <w:szCs w:val="28"/>
          <w:lang w:val="uk-UA"/>
        </w:rPr>
        <w:t xml:space="preserve">або нерегулярність </w:t>
      </w:r>
      <w:r w:rsidRPr="00F55F05">
        <w:rPr>
          <w:rFonts w:cs="Times New Roman"/>
          <w:szCs w:val="28"/>
          <w:lang w:val="uk-UA"/>
        </w:rPr>
        <w:t>піклування про своє здоров’я</w:t>
      </w:r>
      <w:r w:rsidR="00460A97" w:rsidRPr="00F55F05">
        <w:rPr>
          <w:rFonts w:cs="Times New Roman"/>
          <w:szCs w:val="28"/>
          <w:lang w:val="uk-UA"/>
        </w:rPr>
        <w:t xml:space="preserve"> виявлено </w:t>
      </w:r>
      <w:r w:rsidR="00266AB1" w:rsidRPr="00F55F05">
        <w:rPr>
          <w:rFonts w:cs="Times New Roman"/>
          <w:szCs w:val="28"/>
          <w:lang w:val="uk-UA"/>
        </w:rPr>
        <w:t>такі: відсутність часу на профі</w:t>
      </w:r>
      <w:r w:rsidR="00460A97" w:rsidRPr="00F55F05">
        <w:rPr>
          <w:rFonts w:cs="Times New Roman"/>
          <w:szCs w:val="28"/>
          <w:lang w:val="uk-UA"/>
        </w:rPr>
        <w:t>лактику свого здоров’я, великі матеріальні витрати, нестача сили волі (для ведення здорового способу життя).</w:t>
      </w:r>
    </w:p>
    <w:p w:rsidR="005F0E2E" w:rsidRPr="00F55F05" w:rsidRDefault="005F0E2E" w:rsidP="00737462">
      <w:pPr>
        <w:rPr>
          <w:rFonts w:cs="Times New Roman"/>
          <w:szCs w:val="28"/>
          <w:lang w:val="uk-UA"/>
        </w:rPr>
      </w:pPr>
      <w:r w:rsidRPr="00F55F05">
        <w:rPr>
          <w:rFonts w:cs="Times New Roman"/>
          <w:szCs w:val="28"/>
          <w:lang w:val="uk-UA"/>
        </w:rPr>
        <w:br w:type="page"/>
      </w:r>
    </w:p>
    <w:p w:rsidR="005F0E2E" w:rsidRPr="00F55F05" w:rsidRDefault="005F0E2E" w:rsidP="008E0AA9">
      <w:pPr>
        <w:pStyle w:val="1"/>
        <w:rPr>
          <w:lang w:val="uk-UA"/>
        </w:rPr>
      </w:pPr>
      <w:bookmarkStart w:id="29" w:name="_Toc110290540"/>
      <w:bookmarkStart w:id="30" w:name="_Toc111063281"/>
      <w:bookmarkStart w:id="31" w:name="_Toc118325909"/>
      <w:r w:rsidRPr="00F55F05">
        <w:rPr>
          <w:lang w:val="uk-UA"/>
        </w:rPr>
        <w:lastRenderedPageBreak/>
        <w:t xml:space="preserve">РОЗДІЛ </w:t>
      </w:r>
      <w:r w:rsidR="008E0AA9" w:rsidRPr="00F55F05">
        <w:rPr>
          <w:lang w:val="uk-UA"/>
        </w:rPr>
        <w:t>3</w:t>
      </w:r>
      <w:bookmarkEnd w:id="29"/>
      <w:bookmarkEnd w:id="30"/>
      <w:bookmarkEnd w:id="31"/>
    </w:p>
    <w:p w:rsidR="005F0E2E" w:rsidRPr="00F55F05" w:rsidRDefault="00D24661" w:rsidP="008E0AA9">
      <w:pPr>
        <w:pStyle w:val="1"/>
        <w:rPr>
          <w:lang w:val="uk-UA"/>
        </w:rPr>
      </w:pPr>
      <w:bookmarkStart w:id="32" w:name="_Toc118325910"/>
      <w:r w:rsidRPr="00F55F05">
        <w:rPr>
          <w:noProof/>
          <w:lang w:val="uk-UA"/>
        </w:rPr>
        <w:t xml:space="preserve">ПСИХОЛОГІЧНІ ШЛЯХИ ФОРМУВАННЯ ВІДПОВІДАЛЬНОГО СТАВЛЕННЯ ОСІБ СЕРЕДНЬОГО ВІКУ ДО  ЗДОРОВ’Я </w:t>
      </w:r>
      <w:r w:rsidRPr="00F55F05">
        <w:rPr>
          <w:rFonts w:cs="Times New Roman"/>
          <w:noProof/>
          <w:lang w:val="uk-UA"/>
        </w:rPr>
        <w:t>У ПЕРІОД ПАНДЕМІЇ COVID-19</w:t>
      </w:r>
      <w:bookmarkEnd w:id="32"/>
    </w:p>
    <w:p w:rsidR="005F0E2E" w:rsidRPr="00F55F05" w:rsidRDefault="005F0E2E" w:rsidP="005F0E2E">
      <w:pPr>
        <w:jc w:val="center"/>
        <w:rPr>
          <w:rFonts w:cs="Times New Roman"/>
          <w:szCs w:val="28"/>
          <w:lang w:val="uk-UA"/>
        </w:rPr>
      </w:pPr>
    </w:p>
    <w:p w:rsidR="005F0E2E" w:rsidRPr="00F55F05" w:rsidRDefault="005F0E2E" w:rsidP="00D122F9">
      <w:pPr>
        <w:pStyle w:val="1"/>
        <w:rPr>
          <w:lang w:val="uk-UA"/>
        </w:rPr>
      </w:pPr>
      <w:bookmarkStart w:id="33" w:name="_Toc118325911"/>
      <w:r w:rsidRPr="00F55F05">
        <w:rPr>
          <w:lang w:val="uk-UA"/>
        </w:rPr>
        <w:t xml:space="preserve">3.1. </w:t>
      </w:r>
      <w:r w:rsidR="007A73A2" w:rsidRPr="00F55F05">
        <w:rPr>
          <w:lang w:val="uk-UA"/>
        </w:rPr>
        <w:t>Життєві цінності як ресурс збереження внутрішньої стійкості особистості під час</w:t>
      </w:r>
      <w:r w:rsidR="007A73A2" w:rsidRPr="00F55F05">
        <w:rPr>
          <w:rFonts w:cs="Times New Roman"/>
          <w:lang w:val="uk-UA"/>
        </w:rPr>
        <w:t xml:space="preserve"> пандемії covid-19</w:t>
      </w:r>
      <w:bookmarkEnd w:id="33"/>
    </w:p>
    <w:p w:rsidR="005F0E2E" w:rsidRPr="00F55F05" w:rsidRDefault="005F0E2E" w:rsidP="005F0E2E">
      <w:pPr>
        <w:rPr>
          <w:rFonts w:cs="Times New Roman"/>
          <w:szCs w:val="28"/>
          <w:lang w:val="uk-UA"/>
        </w:rPr>
      </w:pPr>
    </w:p>
    <w:p w:rsidR="00072D76" w:rsidRPr="00F55F05" w:rsidRDefault="007A73A2" w:rsidP="005F0E2E">
      <w:pPr>
        <w:rPr>
          <w:lang w:val="uk-UA"/>
        </w:rPr>
      </w:pPr>
      <w:r w:rsidRPr="00F55F05">
        <w:rPr>
          <w:lang w:val="uk-UA"/>
        </w:rPr>
        <w:t xml:space="preserve">Усвідомлення своєї вразливості допомогло переоцінити ті цінності, які так довго були в пріоритеті: успішність, влада, гроші. Ми по-іншому поглянули на те, що важливо насправді: сімейні та дружні зв'язки, здоров'я і благополуччя. Цінності впливають на прийняття рішень, регуляцію поведінки, способи та види реакції людини на подію чи ситуацію. Вони допомагають людині знайти ресурси для подолання стресів. </w:t>
      </w:r>
    </w:p>
    <w:p w:rsidR="00072D76" w:rsidRPr="00F55F05" w:rsidRDefault="007A73A2" w:rsidP="005F0E2E">
      <w:pPr>
        <w:rPr>
          <w:lang w:val="uk-UA"/>
        </w:rPr>
      </w:pPr>
      <w:r w:rsidRPr="00F55F05">
        <w:rPr>
          <w:lang w:val="uk-UA"/>
        </w:rPr>
        <w:t>Ключову роль у цьому процесі відіграють стресостійкість людини, її вдоволеність життям та працездатність, які у поєднанні позначились американським психологом С. Мадді терміном «життєстійкість» (психологічна живучість і ефективність людини, показник її психічного здоров’я). У сучасній психології проблематика подолання особистістю несприятливих умов її розвитку, які можуть бути задані генетичними особливостями, соматичними захворюваннями та негативно впливати на її життєдіяльність, досліджується шляхом цілісного осмислення особистісних характеристик, які відповідають за подолання життєвих труднощів. Однією з таких характеристик є життєстійкість особистості. Поняття життєстійкості (англ. «hardiness» – витривалість, мужність, стійкість, сміливість) в рамках концепції американських психологів С. Кобейса та С. Мадді – особистісна характеристика, загальний показник психічного здоров’я людини, система установок людини відносно себе, світу і ставлень до них, і складається із трьох компонентів: включеність, впевненість у можливості контролю життєвих ситуацій та готовності до ризику (прийняття викликів життя)</w:t>
      </w:r>
      <w:r w:rsidR="00072D76" w:rsidRPr="00F55F05">
        <w:rPr>
          <w:lang w:val="uk-UA"/>
        </w:rPr>
        <w:t xml:space="preserve"> [11]</w:t>
      </w:r>
      <w:r w:rsidRPr="00F55F05">
        <w:rPr>
          <w:lang w:val="uk-UA"/>
        </w:rPr>
        <w:t xml:space="preserve">. </w:t>
      </w:r>
    </w:p>
    <w:p w:rsidR="00072D76" w:rsidRPr="00F55F05" w:rsidRDefault="007A73A2" w:rsidP="005F0E2E">
      <w:pPr>
        <w:rPr>
          <w:lang w:val="uk-UA"/>
        </w:rPr>
      </w:pPr>
      <w:r w:rsidRPr="00F55F05">
        <w:rPr>
          <w:lang w:val="uk-UA"/>
        </w:rPr>
        <w:lastRenderedPageBreak/>
        <w:t xml:space="preserve">Ставлення людини до змін, як і її можливості скористатися наявними внутрішніми ресурсами, котрі допомагають ефективно реагувати на ці зміни, визначають, наскільки особистість здатна впоратися із труднощами. </w:t>
      </w:r>
    </w:p>
    <w:p w:rsidR="00CE11BD" w:rsidRPr="00F55F05" w:rsidRDefault="007A73A2" w:rsidP="005F0E2E">
      <w:pPr>
        <w:rPr>
          <w:lang w:val="uk-UA"/>
        </w:rPr>
      </w:pPr>
      <w:r w:rsidRPr="00F55F05">
        <w:rPr>
          <w:lang w:val="uk-UA"/>
        </w:rPr>
        <w:t>Дослідниками підтверджено той факт, що життєві труднощі по різному впливають на поведінку людей: одні, під впливом стресу мобілізуються, знаходять резервні особистісні ресурси, досягають усп</w:t>
      </w:r>
      <w:r w:rsidR="00CE11BD" w:rsidRPr="00F55F05">
        <w:rPr>
          <w:lang w:val="uk-UA"/>
        </w:rPr>
        <w:t xml:space="preserve">іху, а інші навпаки, впадають у </w:t>
      </w:r>
      <w:r w:rsidRPr="00F55F05">
        <w:rPr>
          <w:lang w:val="uk-UA"/>
        </w:rPr>
        <w:t>стан апатії, байдужості, намагаються сховатися від нових можливостей, прагнуть зберігати попередній звичний стан, бояться змінювати що-небудь. Психологічна сторона життєстійкості пов’язана із особистісно</w:t>
      </w:r>
      <w:r w:rsidR="00761711">
        <w:rPr>
          <w:lang w:val="uk-UA"/>
        </w:rPr>
        <w:t xml:space="preserve"> </w:t>
      </w:r>
      <w:r w:rsidRPr="00F55F05">
        <w:rPr>
          <w:lang w:val="uk-UA"/>
        </w:rPr>
        <w:t>смисловим рівнем суб’єкта: особистісними смислами, самоставленням та ставленнями до оточуючих, усвідомленим вибором, свідомою рефлексією</w:t>
      </w:r>
      <w:r w:rsidR="00072D76" w:rsidRPr="00F55F05">
        <w:rPr>
          <w:lang w:val="uk-UA"/>
        </w:rPr>
        <w:t xml:space="preserve"> [4]</w:t>
      </w:r>
      <w:r w:rsidRPr="00F55F05">
        <w:rPr>
          <w:lang w:val="uk-UA"/>
        </w:rPr>
        <w:t xml:space="preserve">. </w:t>
      </w:r>
    </w:p>
    <w:p w:rsidR="00CE11BD" w:rsidRPr="00F55F05" w:rsidRDefault="007A73A2" w:rsidP="005F0E2E">
      <w:pPr>
        <w:rPr>
          <w:lang w:val="uk-UA"/>
        </w:rPr>
      </w:pPr>
      <w:r w:rsidRPr="00F55F05">
        <w:rPr>
          <w:lang w:val="uk-UA"/>
        </w:rPr>
        <w:t>Життєстійкість як внутрішній ресурс підвладна самій людині, саме тому, що вона може змінити і переосмислити те, що сприяє підтриманню її фізичного, психологічного, соціального здоров’я; установка, яка надає життю</w:t>
      </w:r>
      <w:r w:rsidR="00CE11BD" w:rsidRPr="00F55F05">
        <w:rPr>
          <w:lang w:val="uk-UA"/>
        </w:rPr>
        <w:t xml:space="preserve"> цінності та смислу в</w:t>
      </w:r>
      <w:r w:rsidR="00072D76" w:rsidRPr="00F55F05">
        <w:rPr>
          <w:lang w:val="uk-UA"/>
        </w:rPr>
        <w:t xml:space="preserve"> </w:t>
      </w:r>
      <w:r w:rsidRPr="00F55F05">
        <w:rPr>
          <w:lang w:val="uk-UA"/>
        </w:rPr>
        <w:t xml:space="preserve">будь-яких ситуаціях. Існує й інший аспект життєстійкості: здатність людини зберігати та зміцнювати певну систему цінностей всупереч груповому контролю. Така здатність напряму пов’язана із духовним потенціалом особистості, який і забезпечує стресостійкість. У життєво складних ситуаціях, однією з яких є перебування в умовах пандемії, життєстійкість стає ресурсом, що дозволяє справлятися з відчаєм, відчуттям безпорадності та втратою смислу. В різних психологічних дослідженнях (А. Вакуленко, Т. Ларіна, С. Мадді, Т. Наливайко, Т. Титаренко, А. Фомінова та ін) виявлено зв’язок життєстійкості зі смисложиттєвими орієнтаціями, позитивним самоставленням, з мотивацією, орієнтованою на успіх, з сформованістю ціннісних орієнтацій тощо. Стійкість перед труднощами визначається перш за все здатністю швидко пристосовуватися до будь-яких життєвих змін. Життєстійкість і є тією мірою, яка визначає цю здатність. </w:t>
      </w:r>
    </w:p>
    <w:p w:rsidR="00072D76" w:rsidRPr="00F55F05" w:rsidRDefault="007A73A2" w:rsidP="005F0E2E">
      <w:pPr>
        <w:rPr>
          <w:lang w:val="uk-UA"/>
        </w:rPr>
      </w:pPr>
      <w:r w:rsidRPr="00F55F05">
        <w:rPr>
          <w:lang w:val="uk-UA"/>
        </w:rPr>
        <w:t xml:space="preserve">Таким чином, стресостійкість є важливим адаптаційним ресурсом життєстійкості особистості. Але коли ми говоримо про стресостійкість </w:t>
      </w:r>
      <w:r w:rsidRPr="00F55F05">
        <w:rPr>
          <w:lang w:val="uk-UA"/>
        </w:rPr>
        <w:lastRenderedPageBreak/>
        <w:t xml:space="preserve">людини ми маємо на увазі особливості адаптації людини до стресогенних факторів, наприклад, наскільки швидко людина реагує на стрес. Говорячи про життєстійкість людини ми говоримо про особливості самоздійснення в складних життєвих ситуаціях, наприклад, наскільки швидко вона здатна будувати оптимальні стратегії опанування та продуктивно їх використовувати. Особистісна надійність, що ототожнюється з психологічною стійкістю, визначає здатність людини протистояти життєвим труднощам, несприятливому тиску обставин, зберігати здоров’я та працездатність у різних ситуаціях випробування (Г. Балл). В основі надійності як психологічної стійкості лежить механізм саморегуляції та самоорганізації. Отже, стійкість перед життєвими труднощами визначається здатністю людини відновлюватись фізично та психічно, тобто не тільки виживати у складних ситуаціях, а розвивати відповідні здібності для реалізації актуальних життєвих завдань та соціальних функцій. Життєстійка людина може бути спрямована як на зміну зовнішніх умов так і внутрішніх, тобто може спрямовуватись на зміну самого себе, на самопобудову. Здоров’я як найважливіша цінність в умовах пандемії є бажаною формою життєздійснення особистості, що забезпечує високу якість і достатню тривалість життя. </w:t>
      </w:r>
    </w:p>
    <w:p w:rsidR="00CE11BD" w:rsidRPr="00F55F05" w:rsidRDefault="007A73A2" w:rsidP="005F0E2E">
      <w:pPr>
        <w:rPr>
          <w:lang w:val="uk-UA"/>
        </w:rPr>
      </w:pPr>
      <w:r w:rsidRPr="00F55F05">
        <w:rPr>
          <w:lang w:val="uk-UA"/>
        </w:rPr>
        <w:t xml:space="preserve">Психологічно здорова людина – це динамічна людина, яка легко пристосовується до змінюваних умов життя легше долає перешкоди, справляється з неприємностями, вистоює в тяжку годину випробувань. Її висока життєстійкість обумовлюється адаптаційним потенціалом, наявністю сили, енергії, гнучкості, які за наявності захворювання відчутно знижуються. Вона вміє продуктивно спілкуватися, враховувати потреби інших людей, не забуваючи про власні інтереси. Вона цінує можливість мати спільні цілі, уподобання, загальну професійну, оздоровчу чи якусь іншу спрямованість з іншими людьми. Для психологічно здорової людини нескладно встановлювати довготривалі конструктивні стосунки, уникаючи конфліктів та непорозумінь. </w:t>
      </w:r>
    </w:p>
    <w:p w:rsidR="007A73A2" w:rsidRPr="00F55F05" w:rsidRDefault="007A73A2" w:rsidP="005F0E2E">
      <w:pPr>
        <w:rPr>
          <w:rFonts w:cs="Times New Roman"/>
          <w:szCs w:val="28"/>
          <w:lang w:val="uk-UA"/>
        </w:rPr>
      </w:pPr>
      <w:r w:rsidRPr="00F55F05">
        <w:rPr>
          <w:lang w:val="uk-UA"/>
        </w:rPr>
        <w:lastRenderedPageBreak/>
        <w:t>Таким чином, однією з головних характеристик сучасної особистості стає її контекстуальність, тобто чутливість до найрізноманітніших зовнішніх впливів. Життєстійка особистість органічно «вписується» у різні контексти, соціокультурні, політичні й економічні, робочі й сімейні, релігійні й атеїстичні, вміло відгукуючись на потреби її оточення і прогнозуючи динаміку розгортання подій.</w:t>
      </w:r>
    </w:p>
    <w:p w:rsidR="007A73A2" w:rsidRPr="00F55F05" w:rsidRDefault="007A73A2" w:rsidP="005F0E2E">
      <w:pPr>
        <w:rPr>
          <w:rFonts w:cs="Times New Roman"/>
          <w:szCs w:val="28"/>
          <w:lang w:val="uk-UA"/>
        </w:rPr>
      </w:pPr>
    </w:p>
    <w:p w:rsidR="007A73A2" w:rsidRPr="00F55F05" w:rsidRDefault="007A73A2" w:rsidP="007A73A2">
      <w:pPr>
        <w:pStyle w:val="1"/>
        <w:rPr>
          <w:lang w:val="uk-UA"/>
        </w:rPr>
      </w:pPr>
      <w:bookmarkStart w:id="34" w:name="_Toc118325912"/>
      <w:r w:rsidRPr="00F55F05">
        <w:rPr>
          <w:lang w:val="uk-UA"/>
        </w:rPr>
        <w:t>3.2. Саморегуляція як психологічний метод збереження здоров’я під час пандемії covid-19</w:t>
      </w:r>
      <w:bookmarkEnd w:id="34"/>
    </w:p>
    <w:p w:rsidR="007A73A2" w:rsidRPr="00F55F05" w:rsidRDefault="007A73A2" w:rsidP="007A73A2">
      <w:pPr>
        <w:rPr>
          <w:rFonts w:cs="Times New Roman"/>
          <w:szCs w:val="28"/>
          <w:lang w:val="uk-UA"/>
        </w:rPr>
      </w:pPr>
    </w:p>
    <w:p w:rsidR="007A73A2" w:rsidRPr="00F55F05" w:rsidRDefault="007A73A2" w:rsidP="007A73A2">
      <w:pPr>
        <w:rPr>
          <w:rFonts w:cs="Times New Roman"/>
          <w:szCs w:val="28"/>
          <w:lang w:val="uk-UA"/>
        </w:rPr>
      </w:pPr>
      <w:r w:rsidRPr="00F55F05">
        <w:rPr>
          <w:rFonts w:cs="Times New Roman"/>
          <w:szCs w:val="28"/>
          <w:lang w:val="uk-UA"/>
        </w:rPr>
        <w:t>Попередні роки змінили розуміння життя і загалом звичний нам світ. Така кількість обмежень, яка випала на людство в період пандемії, і нововведені правила вимагають адаптації не стільки на фізичному, скільки на психологічному рівні.</w:t>
      </w:r>
    </w:p>
    <w:p w:rsidR="007A73A2" w:rsidRPr="00F55F05" w:rsidRDefault="007A73A2" w:rsidP="007A73A2">
      <w:pPr>
        <w:rPr>
          <w:rFonts w:cs="Times New Roman"/>
          <w:szCs w:val="28"/>
          <w:lang w:val="uk-UA"/>
        </w:rPr>
      </w:pPr>
      <w:r w:rsidRPr="00F55F05">
        <w:rPr>
          <w:rFonts w:cs="Times New Roman"/>
          <w:szCs w:val="28"/>
          <w:lang w:val="uk-UA"/>
        </w:rPr>
        <w:t>Пандемія Covid-19 недарма називається найстрашнішою за останні десятиліття, вона справила величезний вплив на весь світ і перевернула його. Багато людей зіткнулися з проблемами, які можуть бути стресовими, які пригнічують і викликають сильні негативні емоції як дорослої, так і дитини.</w:t>
      </w:r>
    </w:p>
    <w:p w:rsidR="007A73A2" w:rsidRPr="00F55F05" w:rsidRDefault="007A73A2" w:rsidP="007A73A2">
      <w:pPr>
        <w:rPr>
          <w:rFonts w:cs="Times New Roman"/>
          <w:szCs w:val="28"/>
          <w:lang w:val="uk-UA"/>
        </w:rPr>
      </w:pPr>
      <w:r w:rsidRPr="00F55F05">
        <w:rPr>
          <w:rFonts w:cs="Times New Roman"/>
          <w:szCs w:val="28"/>
          <w:lang w:val="uk-UA"/>
        </w:rPr>
        <w:t>Загалом у всьому світі з’явилося вираження симптомів сьогодення кожної людини, і звучать вони так: страх, недовіра, невпевненість, невизначеність, тривога та інші.</w:t>
      </w:r>
    </w:p>
    <w:p w:rsidR="007A73A2" w:rsidRPr="00F55F05" w:rsidRDefault="007A73A2" w:rsidP="007A73A2">
      <w:pPr>
        <w:rPr>
          <w:rFonts w:cs="Times New Roman"/>
          <w:szCs w:val="28"/>
          <w:lang w:val="uk-UA"/>
        </w:rPr>
      </w:pPr>
      <w:r w:rsidRPr="00F55F05">
        <w:rPr>
          <w:rFonts w:cs="Times New Roman"/>
          <w:szCs w:val="28"/>
          <w:lang w:val="uk-UA"/>
        </w:rPr>
        <w:t>Досить простим, незатратним і доступним у будь-якій ситуації є дихальний метод. Він включає вправи, побудовані на регульованому диханні. Наприклад, це може бути повільний вдих і швидкий видих, або навпаки, швидкий вдих та повільний видих. Пропонується чергувати грудне та черевне дихання, поперемінно вдихати повітря через ніс чи рот</w:t>
      </w:r>
      <w:r w:rsidR="00072D76" w:rsidRPr="00F55F05">
        <w:rPr>
          <w:rFonts w:cs="Times New Roman"/>
          <w:szCs w:val="28"/>
          <w:lang w:val="uk-UA"/>
        </w:rPr>
        <w:t xml:space="preserve"> [</w:t>
      </w:r>
      <w:r w:rsidR="00786918" w:rsidRPr="00F55F05">
        <w:rPr>
          <w:rFonts w:cs="Times New Roman"/>
          <w:szCs w:val="28"/>
          <w:lang w:val="uk-UA"/>
        </w:rPr>
        <w:t>18]</w:t>
      </w:r>
      <w:r w:rsidRPr="00F55F05">
        <w:rPr>
          <w:rFonts w:cs="Times New Roman"/>
          <w:szCs w:val="28"/>
          <w:lang w:val="uk-UA"/>
        </w:rPr>
        <w:t xml:space="preserve">. </w:t>
      </w:r>
    </w:p>
    <w:p w:rsidR="007A73A2" w:rsidRPr="00F55F05" w:rsidRDefault="007A73A2" w:rsidP="007A73A2">
      <w:pPr>
        <w:rPr>
          <w:rFonts w:cs="Times New Roman"/>
          <w:szCs w:val="28"/>
          <w:lang w:val="uk-UA"/>
        </w:rPr>
      </w:pPr>
      <w:r w:rsidRPr="00F55F05">
        <w:rPr>
          <w:rFonts w:cs="Times New Roman"/>
          <w:szCs w:val="28"/>
          <w:lang w:val="uk-UA"/>
        </w:rPr>
        <w:t xml:space="preserve">Рекомендується </w:t>
      </w:r>
      <w:r w:rsidR="00761711">
        <w:rPr>
          <w:rFonts w:cs="Times New Roman"/>
          <w:szCs w:val="28"/>
          <w:lang w:val="uk-UA"/>
        </w:rPr>
        <w:t>по</w:t>
      </w:r>
      <w:r w:rsidRPr="00F55F05">
        <w:rPr>
          <w:rFonts w:cs="Times New Roman"/>
          <w:szCs w:val="28"/>
          <w:lang w:val="uk-UA"/>
        </w:rPr>
        <w:t xml:space="preserve">єднувати дихання з рахунком до 10, вчитися затримувати дихання, тим самим переключаючи увагу із зовнішніх подразників на внутрішні відчуття. Також корисним вважається поєднувати процес вдиху і видиху з кольоротерапією (візуалізація приємних кольорів), </w:t>
      </w:r>
      <w:r w:rsidRPr="00F55F05">
        <w:rPr>
          <w:rFonts w:cs="Times New Roman"/>
          <w:szCs w:val="28"/>
          <w:lang w:val="uk-UA"/>
        </w:rPr>
        <w:lastRenderedPageBreak/>
        <w:t xml:space="preserve">коли видихаються неприємні для людини кольори (сірий, чорний), а вдихається приємний колір (золотий, зелений). </w:t>
      </w:r>
    </w:p>
    <w:p w:rsidR="007A73A2" w:rsidRPr="00F55F05" w:rsidRDefault="007A73A2" w:rsidP="007A73A2">
      <w:pPr>
        <w:rPr>
          <w:rFonts w:cs="Times New Roman"/>
          <w:szCs w:val="28"/>
          <w:lang w:val="uk-UA"/>
        </w:rPr>
      </w:pPr>
      <w:r w:rsidRPr="00F55F05">
        <w:rPr>
          <w:rFonts w:cs="Times New Roman"/>
          <w:szCs w:val="28"/>
          <w:lang w:val="uk-UA"/>
        </w:rPr>
        <w:t>Також доречно поєднувати процес вдиху та видиху з самонавіюванням, формуванням установки на певний стан. Наприклад, при вдиху людина вбирає в себе стан спокою, впевненості, концентрації уваги, позитиву, щастя та ін. А при видиху звільняється від станів тривоги, страху, образи, роздратування.</w:t>
      </w:r>
    </w:p>
    <w:p w:rsidR="007A73A2" w:rsidRPr="00F55F05" w:rsidRDefault="007A73A2" w:rsidP="007A73A2">
      <w:pPr>
        <w:rPr>
          <w:rFonts w:cs="Times New Roman"/>
          <w:szCs w:val="28"/>
          <w:lang w:val="uk-UA"/>
        </w:rPr>
      </w:pPr>
      <w:r w:rsidRPr="00F55F05">
        <w:rPr>
          <w:rFonts w:cs="Times New Roman"/>
          <w:szCs w:val="28"/>
          <w:lang w:val="uk-UA"/>
        </w:rPr>
        <w:t>Наступний експрес-метод, який можна застосовувати для емоційно-вольової саморегуляції, виступає ідеомоторний метод. Він побудований на інтеграції уявних дій із фізичними відчуттями. Клієнтам пропонується подумки уявити стан фізичної дії та відчути це на соматичному рівні. Іншими словами, важливо програти майбутню ситуацію, свої дії в ній. Таке уявлення реальних рухових навичок, що виконуються, сприяє підготовці до них, оволодінню ними, коректуванню та попередженню можливих помилок, що є ефективним засобом самовдосконалення. Науково доведено, що уявна підготовка та налаштування такого роду сприяє більш успішним результатам та підвищення витривалості організму</w:t>
      </w:r>
      <w:r w:rsidR="00786918" w:rsidRPr="00F55F05">
        <w:rPr>
          <w:rFonts w:cs="Times New Roman"/>
          <w:szCs w:val="28"/>
          <w:lang w:val="uk-UA"/>
        </w:rPr>
        <w:t xml:space="preserve"> [18]</w:t>
      </w:r>
      <w:r w:rsidRPr="00F55F05">
        <w:rPr>
          <w:rFonts w:cs="Times New Roman"/>
          <w:szCs w:val="28"/>
          <w:lang w:val="uk-UA"/>
        </w:rPr>
        <w:t>.</w:t>
      </w:r>
    </w:p>
    <w:p w:rsidR="007A73A2" w:rsidRPr="00F55F05" w:rsidRDefault="007A73A2" w:rsidP="007A73A2">
      <w:pPr>
        <w:rPr>
          <w:rFonts w:cs="Times New Roman"/>
          <w:szCs w:val="28"/>
          <w:lang w:val="uk-UA"/>
        </w:rPr>
      </w:pPr>
      <w:r w:rsidRPr="00F55F05">
        <w:rPr>
          <w:rFonts w:cs="Times New Roman"/>
          <w:szCs w:val="28"/>
          <w:lang w:val="uk-UA"/>
        </w:rPr>
        <w:t xml:space="preserve">Третій метод, який може передувати попереднім або застосовуватись після проведення раніше позначених експрес-методів, виступає метод вербальної саморегуляції (самомоніторинг). Він пов’язується із самооцінкою особистістю свого стану через ведення певного внутрішнього діалогу. Клієнтам рекомендується періодично задаватись питаннями, спрямованими на усвідомлення свого стану; варіантів його візуального прояву; причин, що його викликають та способів коригування. Це можуть бути такі питання, як: </w:t>
      </w:r>
    </w:p>
    <w:p w:rsidR="007A73A2" w:rsidRPr="00F55F05" w:rsidRDefault="007A73A2" w:rsidP="007A73A2">
      <w:pPr>
        <w:rPr>
          <w:rFonts w:cs="Times New Roman"/>
          <w:szCs w:val="28"/>
          <w:lang w:val="uk-UA"/>
        </w:rPr>
      </w:pPr>
      <w:r w:rsidRPr="00F55F05">
        <w:rPr>
          <w:rFonts w:cs="Times New Roman"/>
          <w:szCs w:val="28"/>
          <w:lang w:val="uk-UA"/>
        </w:rPr>
        <w:t>Що мене хвилює?</w:t>
      </w:r>
    </w:p>
    <w:p w:rsidR="007A73A2" w:rsidRPr="00F55F05" w:rsidRDefault="007A73A2" w:rsidP="007A73A2">
      <w:pPr>
        <w:rPr>
          <w:rFonts w:cs="Times New Roman"/>
          <w:szCs w:val="28"/>
          <w:lang w:val="uk-UA"/>
        </w:rPr>
      </w:pPr>
      <w:r w:rsidRPr="00F55F05">
        <w:rPr>
          <w:rFonts w:cs="Times New Roman"/>
          <w:szCs w:val="28"/>
          <w:lang w:val="uk-UA"/>
        </w:rPr>
        <w:t>Яка у мене міміка?</w:t>
      </w:r>
    </w:p>
    <w:p w:rsidR="007A73A2" w:rsidRPr="00F55F05" w:rsidRDefault="007A73A2" w:rsidP="007A73A2">
      <w:pPr>
        <w:rPr>
          <w:rFonts w:cs="Times New Roman"/>
          <w:szCs w:val="28"/>
          <w:lang w:val="uk-UA"/>
        </w:rPr>
      </w:pPr>
      <w:r w:rsidRPr="00F55F05">
        <w:rPr>
          <w:rFonts w:cs="Times New Roman"/>
          <w:szCs w:val="28"/>
          <w:lang w:val="uk-UA"/>
        </w:rPr>
        <w:t xml:space="preserve">Який у мене пульс? </w:t>
      </w:r>
    </w:p>
    <w:p w:rsidR="007A73A2" w:rsidRPr="00F55F05" w:rsidRDefault="007A73A2" w:rsidP="007A73A2">
      <w:pPr>
        <w:rPr>
          <w:rFonts w:cs="Times New Roman"/>
          <w:szCs w:val="28"/>
          <w:lang w:val="uk-UA"/>
        </w:rPr>
      </w:pPr>
      <w:r w:rsidRPr="00F55F05">
        <w:rPr>
          <w:rFonts w:cs="Times New Roman"/>
          <w:szCs w:val="28"/>
          <w:lang w:val="uk-UA"/>
        </w:rPr>
        <w:t>Що викликає моє роздратування?</w:t>
      </w:r>
    </w:p>
    <w:p w:rsidR="007A73A2" w:rsidRPr="00F55F05" w:rsidRDefault="007A73A2" w:rsidP="007A73A2">
      <w:pPr>
        <w:rPr>
          <w:rFonts w:cs="Times New Roman"/>
          <w:szCs w:val="28"/>
          <w:lang w:val="uk-UA"/>
        </w:rPr>
      </w:pPr>
      <w:r w:rsidRPr="00F55F05">
        <w:rPr>
          <w:rFonts w:cs="Times New Roman"/>
          <w:szCs w:val="28"/>
          <w:lang w:val="uk-UA"/>
        </w:rPr>
        <w:t>Чому я злюсь?</w:t>
      </w:r>
    </w:p>
    <w:p w:rsidR="007A73A2" w:rsidRPr="00F55F05" w:rsidRDefault="007A73A2" w:rsidP="007A73A2">
      <w:pPr>
        <w:rPr>
          <w:rFonts w:cs="Times New Roman"/>
          <w:szCs w:val="28"/>
          <w:lang w:val="uk-UA"/>
        </w:rPr>
      </w:pPr>
      <w:r w:rsidRPr="00F55F05">
        <w:rPr>
          <w:rFonts w:cs="Times New Roman"/>
          <w:szCs w:val="28"/>
          <w:lang w:val="uk-UA"/>
        </w:rPr>
        <w:t xml:space="preserve">Що я відчуваю? і т.п. </w:t>
      </w:r>
    </w:p>
    <w:p w:rsidR="007A73A2" w:rsidRPr="00F55F05" w:rsidRDefault="007A73A2" w:rsidP="007A73A2">
      <w:pPr>
        <w:rPr>
          <w:rFonts w:cs="Times New Roman"/>
          <w:szCs w:val="28"/>
          <w:lang w:val="uk-UA"/>
        </w:rPr>
      </w:pPr>
      <w:r w:rsidRPr="00F55F05">
        <w:rPr>
          <w:rFonts w:cs="Times New Roman"/>
          <w:szCs w:val="28"/>
          <w:lang w:val="uk-UA"/>
        </w:rPr>
        <w:lastRenderedPageBreak/>
        <w:t>Особливо рекомендується використовувати такі питання у момент, коли людина починає тривожитися щодо ситуації, яка виникла. Як правило, саме усвідомлення вже виступає коригуючим способом. Однак, цього може бути замало. При усвідомленні станів страху, нервозності, розсіяності уваги рекомендується використовувати самонаказ чи рекомендується використовувати певні фрази-заготівлі: «Я спокійний», «Я зібраний», «Я впевнений», «Я справляюся», «Я зможу» та ін.</w:t>
      </w:r>
    </w:p>
    <w:p w:rsidR="007A73A2" w:rsidRPr="00F55F05" w:rsidRDefault="007A73A2" w:rsidP="007A73A2">
      <w:pPr>
        <w:rPr>
          <w:rFonts w:cs="Times New Roman"/>
          <w:szCs w:val="28"/>
          <w:lang w:val="uk-UA"/>
        </w:rPr>
      </w:pPr>
      <w:r w:rsidRPr="00F55F05">
        <w:rPr>
          <w:rFonts w:cs="Times New Roman"/>
          <w:szCs w:val="28"/>
          <w:lang w:val="uk-UA"/>
        </w:rPr>
        <w:t xml:space="preserve">У поєднанні з цим експрес-методом доцільно застосовувати раніше описані ідеомоторні та дихальні методи. Існує велика кількість афірмацій, які також можуть освоїти для налаштування на наступний день, складну роботу, відволікання від негативних думок. Вони можуть бути як простими і займати менше хвилини («Сьогодні добрий день», «З кожним днем ​​мені стає все краще»), так і більш розтягнутими в часі. </w:t>
      </w:r>
    </w:p>
    <w:p w:rsidR="007A73A2" w:rsidRPr="00F55F05" w:rsidRDefault="007A73A2" w:rsidP="007A73A2">
      <w:pPr>
        <w:rPr>
          <w:rFonts w:cs="Times New Roman"/>
          <w:szCs w:val="28"/>
          <w:lang w:val="uk-UA"/>
        </w:rPr>
      </w:pPr>
      <w:r w:rsidRPr="00F55F05">
        <w:rPr>
          <w:rFonts w:cs="Times New Roman"/>
          <w:szCs w:val="28"/>
          <w:lang w:val="uk-UA"/>
        </w:rPr>
        <w:t>Багато хто використовує обмежуючі переконання і намагаються критикувати такий позитивний підхід, тому не варто нав’язувати його людям. Важливо показати різноманітність та наукову доведеність таких засобів емоційно-вольової саморегуляції, звернутися до наукових досліджень, на прикладах інших продемонструвати дієвість такого мислення.</w:t>
      </w:r>
    </w:p>
    <w:p w:rsidR="007A73A2" w:rsidRPr="00F55F05" w:rsidRDefault="007A73A2" w:rsidP="007A73A2">
      <w:pPr>
        <w:rPr>
          <w:rFonts w:cs="Times New Roman"/>
          <w:szCs w:val="28"/>
          <w:lang w:val="uk-UA"/>
        </w:rPr>
      </w:pPr>
      <w:r w:rsidRPr="00F55F05">
        <w:rPr>
          <w:rFonts w:cs="Times New Roman"/>
          <w:szCs w:val="28"/>
          <w:lang w:val="uk-UA"/>
        </w:rPr>
        <w:t>Крім перерахованих вище прийомів регулювання виділяють ще й інші: позитивне мислення, посмішку, звернення до приємних спогадів тощо. Виділимо три основні прояви позитивного мислення:</w:t>
      </w:r>
    </w:p>
    <w:p w:rsidR="007A73A2" w:rsidRPr="00F55F05" w:rsidRDefault="007A73A2" w:rsidP="007A73A2">
      <w:pPr>
        <w:pStyle w:val="a3"/>
        <w:numPr>
          <w:ilvl w:val="0"/>
          <w:numId w:val="9"/>
        </w:numPr>
        <w:ind w:left="0" w:firstLine="709"/>
        <w:rPr>
          <w:rFonts w:cs="Times New Roman"/>
          <w:szCs w:val="28"/>
          <w:lang w:val="uk-UA"/>
        </w:rPr>
      </w:pPr>
      <w:r w:rsidRPr="00F55F05">
        <w:rPr>
          <w:rFonts w:cs="Times New Roman"/>
          <w:szCs w:val="28"/>
          <w:lang w:val="uk-UA"/>
        </w:rPr>
        <w:t xml:space="preserve">Аутотренінг за допомогою афірмацій (коротких, позитивно сформульованих та за змістом також позитивних тверджень, посилів, спрямованих на конкретний аспект свідомості людини). Подібного роду аутотренінг закладає нову програму на підкорення мозку і орієнтує людину на створення нових життєвих сценаріїв. </w:t>
      </w:r>
    </w:p>
    <w:p w:rsidR="007A73A2" w:rsidRPr="00F55F05" w:rsidRDefault="007A73A2" w:rsidP="007A73A2">
      <w:pPr>
        <w:pStyle w:val="a3"/>
        <w:ind w:left="0"/>
        <w:rPr>
          <w:rFonts w:cs="Times New Roman"/>
          <w:szCs w:val="28"/>
          <w:lang w:val="uk-UA"/>
        </w:rPr>
      </w:pPr>
      <w:r w:rsidRPr="00F55F05">
        <w:rPr>
          <w:rFonts w:cs="Times New Roman"/>
          <w:szCs w:val="28"/>
          <w:lang w:val="uk-UA"/>
        </w:rPr>
        <w:t xml:space="preserve">У класичному варіанті самонавіювання представлене теорією аутогенного тренування, автором якої вважають німецького психотерапевта     І. Шульца. Суть тренінгу полягає в повторенні формул-самонаказів, спрямованих на роботу серця, дихання, кровоносної системи, м’язів, органів </w:t>
      </w:r>
      <w:r w:rsidRPr="00F55F05">
        <w:rPr>
          <w:rFonts w:cs="Times New Roman"/>
          <w:szCs w:val="28"/>
          <w:lang w:val="uk-UA"/>
        </w:rPr>
        <w:lastRenderedPageBreak/>
        <w:t>черевної порожнини, голови. Вправа проводиться з обов’язковою фіксацією уваги на конкретній ділянці тіла або організму (наприклад, «моя права рука важчає, моя права рука важка», «моя голова важчає, моя голова важка» та ін.) і випереджається формулою-метою «Я абсолютно спокійний». Цікаво, що через кілька місяців регулярного тренування можна з легкістю викликати потрібне відчуття у тілі.</w:t>
      </w:r>
    </w:p>
    <w:p w:rsidR="007A73A2" w:rsidRPr="00F55F05" w:rsidRDefault="007A73A2" w:rsidP="007A73A2">
      <w:pPr>
        <w:rPr>
          <w:rFonts w:cs="Times New Roman"/>
          <w:szCs w:val="28"/>
          <w:lang w:val="uk-UA"/>
        </w:rPr>
      </w:pPr>
      <w:r w:rsidRPr="00F55F05">
        <w:rPr>
          <w:rFonts w:cs="Times New Roman"/>
          <w:szCs w:val="28"/>
          <w:lang w:val="uk-UA"/>
        </w:rPr>
        <w:t>2. Позитивне настроювання. Даний вид позитивного мислення можна визначити, як звичку шукати хороше у не дуже приємному для людини. Тут хочеться навести приклад вправи під умовною назвою «Зате» – коли в кожному негативному результаті людина шукає плюси. Наприклад, дощ зіпсував плани на прогулянку, зате можна провести час вдома та подивитися цікавий фільм.</w:t>
      </w:r>
    </w:p>
    <w:p w:rsidR="007A73A2" w:rsidRPr="00F55F05" w:rsidRDefault="007A73A2" w:rsidP="007A73A2">
      <w:pPr>
        <w:rPr>
          <w:rFonts w:cs="Times New Roman"/>
          <w:szCs w:val="28"/>
          <w:lang w:val="uk-UA"/>
        </w:rPr>
      </w:pPr>
      <w:r w:rsidRPr="00F55F05">
        <w:rPr>
          <w:rFonts w:cs="Times New Roman"/>
          <w:szCs w:val="28"/>
          <w:lang w:val="uk-UA"/>
        </w:rPr>
        <w:t>3. Візуалізація. Візуалізація запускає роботу правої півкулі головного мозку, і наше тіло починає реагувати на розумові образи з такою ж інтенсивністю, як і на реальні події. Тобто наш мозок «вірить» у те, що бачить перед внутрішнім поглядом. Класичний приклад – візуалізація того, як ми розрізаємо і їмо лимон. Виділення слини у даному разі неминуче</w:t>
      </w:r>
      <w:r w:rsidR="00786918" w:rsidRPr="00F55F05">
        <w:rPr>
          <w:rFonts w:cs="Times New Roman"/>
          <w:szCs w:val="28"/>
          <w:lang w:val="uk-UA"/>
        </w:rPr>
        <w:t xml:space="preserve"> [19]</w:t>
      </w:r>
      <w:r w:rsidRPr="00F55F05">
        <w:rPr>
          <w:rFonts w:cs="Times New Roman"/>
          <w:szCs w:val="28"/>
          <w:lang w:val="uk-UA"/>
        </w:rPr>
        <w:t xml:space="preserve">. </w:t>
      </w:r>
    </w:p>
    <w:p w:rsidR="007A73A2" w:rsidRPr="00F55F05" w:rsidRDefault="007A73A2" w:rsidP="007A73A2">
      <w:pPr>
        <w:rPr>
          <w:rFonts w:cs="Times New Roman"/>
          <w:szCs w:val="28"/>
          <w:lang w:val="uk-UA"/>
        </w:rPr>
      </w:pPr>
      <w:r w:rsidRPr="00F55F05">
        <w:rPr>
          <w:rFonts w:cs="Times New Roman"/>
          <w:szCs w:val="28"/>
          <w:lang w:val="uk-UA"/>
        </w:rPr>
        <w:t>Тут можна провести аналогію з таким прийомом, як ідеомоторне тренування – це поступове, повторюване, усвідомлене уявлення та почуття освоєння навички, «формування та закріплення тимчасових зв’язків у функціональній динамічній системі, які виникають при багаторазовому уявному виконанні певних дій, як би це відбувалося за їх багаторазового практичного повторення</w:t>
      </w:r>
      <w:r w:rsidR="00786918" w:rsidRPr="00F55F05">
        <w:rPr>
          <w:rFonts w:cs="Times New Roman"/>
          <w:szCs w:val="28"/>
          <w:lang w:val="uk-UA"/>
        </w:rPr>
        <w:t>» [1</w:t>
      </w:r>
      <w:r w:rsidRPr="00F55F05">
        <w:rPr>
          <w:rFonts w:cs="Times New Roman"/>
          <w:szCs w:val="28"/>
          <w:lang w:val="uk-UA"/>
        </w:rPr>
        <w:t>]. Розглянуту властивість людського організму природно можна використовувати при регуляції емоційного стану.</w:t>
      </w:r>
    </w:p>
    <w:p w:rsidR="007A73A2" w:rsidRPr="00F55F05" w:rsidRDefault="007A73A2" w:rsidP="007A73A2">
      <w:pPr>
        <w:rPr>
          <w:rFonts w:cs="Times New Roman"/>
          <w:szCs w:val="28"/>
          <w:lang w:val="uk-UA"/>
        </w:rPr>
      </w:pPr>
      <w:r w:rsidRPr="00F55F05">
        <w:rPr>
          <w:rFonts w:cs="Times New Roman"/>
          <w:szCs w:val="28"/>
          <w:lang w:val="uk-UA"/>
        </w:rPr>
        <w:t xml:space="preserve">Систематичне тренування подібних навичок призводить до зменшення м’язового та емоційного напруження, до вирівнювання яскраво виражених стресових реакцій, до «приручення» почуття страху, занепокоєння, тривоги та зменшення психосоматичних наслідків цих емоцій, до покращення настрою, до формування позиції впевненої в собі та своїх силах людини, до нормалізації та оптимізації фізичного стану та розумової активності, до </w:t>
      </w:r>
      <w:r w:rsidRPr="00F55F05">
        <w:rPr>
          <w:rFonts w:cs="Times New Roman"/>
          <w:szCs w:val="28"/>
          <w:lang w:val="uk-UA"/>
        </w:rPr>
        <w:lastRenderedPageBreak/>
        <w:t>створення сталої навички протидії стрес-факторам завдяки сформованому психоемоційному ресурсу, що так необхідно людині у період поширення пандемії коронавірусу.</w:t>
      </w:r>
    </w:p>
    <w:p w:rsidR="00CE11BD" w:rsidRPr="00F55F05" w:rsidRDefault="00CE11BD" w:rsidP="007A73A2">
      <w:pPr>
        <w:pStyle w:val="1"/>
        <w:rPr>
          <w:lang w:val="uk-UA"/>
        </w:rPr>
      </w:pPr>
    </w:p>
    <w:p w:rsidR="007A73A2" w:rsidRPr="00F55F05" w:rsidRDefault="007A73A2" w:rsidP="007A73A2">
      <w:pPr>
        <w:pStyle w:val="1"/>
        <w:rPr>
          <w:rFonts w:cs="Times New Roman"/>
          <w:lang w:val="uk-UA"/>
        </w:rPr>
      </w:pPr>
      <w:bookmarkStart w:id="35" w:name="_Toc118325913"/>
      <w:r w:rsidRPr="00F55F05">
        <w:rPr>
          <w:lang w:val="uk-UA"/>
        </w:rPr>
        <w:t>3.3. Психологічні рекомендації щодо збереження та підтримання здоров’я у період пандемії Covid-19</w:t>
      </w:r>
      <w:bookmarkEnd w:id="35"/>
    </w:p>
    <w:p w:rsidR="007A73A2" w:rsidRPr="00F55F05" w:rsidRDefault="007A73A2" w:rsidP="005F0E2E">
      <w:pPr>
        <w:rPr>
          <w:rFonts w:cs="Times New Roman"/>
          <w:szCs w:val="28"/>
          <w:lang w:val="uk-UA"/>
        </w:rPr>
      </w:pPr>
    </w:p>
    <w:p w:rsidR="00915BF7" w:rsidRPr="00F55F05" w:rsidRDefault="00915BF7" w:rsidP="005F0E2E">
      <w:pPr>
        <w:rPr>
          <w:rFonts w:cs="Times New Roman"/>
          <w:szCs w:val="28"/>
          <w:lang w:val="uk-UA"/>
        </w:rPr>
      </w:pPr>
      <w:r w:rsidRPr="00F55F05">
        <w:rPr>
          <w:rFonts w:cs="Times New Roman"/>
          <w:szCs w:val="28"/>
          <w:lang w:val="uk-UA"/>
        </w:rPr>
        <w:t>На жаль</w:t>
      </w:r>
      <w:r w:rsidR="005A22DC" w:rsidRPr="00F55F05">
        <w:rPr>
          <w:rFonts w:cs="Times New Roman"/>
          <w:szCs w:val="28"/>
          <w:lang w:val="uk-UA"/>
        </w:rPr>
        <w:t>,</w:t>
      </w:r>
      <w:r w:rsidRPr="00F55F05">
        <w:rPr>
          <w:rFonts w:cs="Times New Roman"/>
          <w:szCs w:val="28"/>
          <w:lang w:val="uk-UA"/>
        </w:rPr>
        <w:t xml:space="preserve"> чи на щастя, наші емоції та наш фізичн</w:t>
      </w:r>
      <w:r w:rsidR="00266AB1" w:rsidRPr="00F55F05">
        <w:rPr>
          <w:rFonts w:cs="Times New Roman"/>
          <w:szCs w:val="28"/>
          <w:lang w:val="uk-UA"/>
        </w:rPr>
        <w:t>ий стан, наш імунітет взаємопов’</w:t>
      </w:r>
      <w:r w:rsidRPr="00F55F05">
        <w:rPr>
          <w:rFonts w:cs="Times New Roman"/>
          <w:szCs w:val="28"/>
          <w:lang w:val="uk-UA"/>
        </w:rPr>
        <w:t>язані. Психоемоційна напруга є головним ворогом для імунітету</w:t>
      </w:r>
      <w:r w:rsidR="00266AB1" w:rsidRPr="00F55F05">
        <w:rPr>
          <w:rFonts w:cs="Times New Roman"/>
          <w:szCs w:val="28"/>
          <w:lang w:val="uk-UA"/>
        </w:rPr>
        <w:t>, яка знижує та блокує</w:t>
      </w:r>
      <w:r w:rsidRPr="00F55F05">
        <w:rPr>
          <w:rFonts w:cs="Times New Roman"/>
          <w:szCs w:val="28"/>
          <w:lang w:val="uk-UA"/>
        </w:rPr>
        <w:t xml:space="preserve"> його. А наслідком такого стану є розв</w:t>
      </w:r>
      <w:r w:rsidR="00266AB1" w:rsidRPr="00F55F05">
        <w:rPr>
          <w:rFonts w:cs="Times New Roman"/>
          <w:szCs w:val="28"/>
          <w:lang w:val="uk-UA"/>
        </w:rPr>
        <w:t>иток серйозних захворювань, пов’</w:t>
      </w:r>
      <w:r w:rsidRPr="00F55F05">
        <w:rPr>
          <w:rFonts w:cs="Times New Roman"/>
          <w:szCs w:val="28"/>
          <w:lang w:val="uk-UA"/>
        </w:rPr>
        <w:t>язаних із нервовою та серцево-судинною системами, висока сприйнятливість до вірусних захворювань. Всі емоції, які ми відчуваємо далеко не байдужі до нашого організму. Ще в 1974 р. співробітник факультету медицини та стоматології Рочестерського університету психолог Роберт Ад</w:t>
      </w:r>
      <w:r w:rsidR="00786918" w:rsidRPr="00F55F05">
        <w:rPr>
          <w:rFonts w:cs="Times New Roman"/>
          <w:szCs w:val="28"/>
          <w:lang w:val="uk-UA"/>
        </w:rPr>
        <w:t>л</w:t>
      </w:r>
      <w:r w:rsidRPr="00F55F05">
        <w:rPr>
          <w:rFonts w:cs="Times New Roman"/>
          <w:szCs w:val="28"/>
          <w:lang w:val="uk-UA"/>
        </w:rPr>
        <w:t>ер виявив, що імунна система є «мозком тіла» і здатна реагувати на переживання зміною своїх реакцій. Причому нервова та</w:t>
      </w:r>
      <w:r w:rsidR="00266AB1" w:rsidRPr="00F55F05">
        <w:rPr>
          <w:rFonts w:cs="Times New Roman"/>
          <w:szCs w:val="28"/>
          <w:lang w:val="uk-UA"/>
        </w:rPr>
        <w:t xml:space="preserve"> імунна системи пов’</w:t>
      </w:r>
      <w:r w:rsidRPr="00F55F05">
        <w:rPr>
          <w:rFonts w:cs="Times New Roman"/>
          <w:szCs w:val="28"/>
          <w:lang w:val="uk-UA"/>
        </w:rPr>
        <w:t>язані незліченними способами комунікації – біологічними провідними шляхами</w:t>
      </w:r>
      <w:r w:rsidR="00266AB1" w:rsidRPr="00F55F05">
        <w:rPr>
          <w:rFonts w:cs="Times New Roman"/>
          <w:szCs w:val="28"/>
          <w:lang w:val="uk-UA"/>
        </w:rPr>
        <w:t>, які не поділяють, а тісно пов’</w:t>
      </w:r>
      <w:r w:rsidRPr="00F55F05">
        <w:rPr>
          <w:rFonts w:cs="Times New Roman"/>
          <w:szCs w:val="28"/>
          <w:lang w:val="uk-UA"/>
        </w:rPr>
        <w:t>язують психіку, емоції та тіло</w:t>
      </w:r>
      <w:r w:rsidR="00786918" w:rsidRPr="00F55F05">
        <w:rPr>
          <w:rFonts w:cs="Times New Roman"/>
          <w:szCs w:val="28"/>
          <w:lang w:val="uk-UA"/>
        </w:rPr>
        <w:t xml:space="preserve"> [7]</w:t>
      </w:r>
      <w:r w:rsidRPr="00F55F05">
        <w:rPr>
          <w:rFonts w:cs="Times New Roman"/>
          <w:szCs w:val="28"/>
          <w:lang w:val="uk-UA"/>
        </w:rPr>
        <w:t>.</w:t>
      </w:r>
    </w:p>
    <w:p w:rsidR="005F0E2E" w:rsidRPr="00F55F05" w:rsidRDefault="005F0E2E" w:rsidP="005F0E2E">
      <w:pPr>
        <w:rPr>
          <w:rFonts w:cs="Times New Roman"/>
          <w:szCs w:val="28"/>
          <w:lang w:val="uk-UA"/>
        </w:rPr>
      </w:pPr>
      <w:r w:rsidRPr="00F55F05">
        <w:rPr>
          <w:rFonts w:cs="Times New Roman"/>
          <w:szCs w:val="28"/>
          <w:lang w:val="uk-UA"/>
        </w:rPr>
        <w:t>Слід враховувати, що на здоров’я впливає як навколишнє середовище, так й інші чинники, як-от: спадковість, розв</w:t>
      </w:r>
      <w:r w:rsidR="00266AB1" w:rsidRPr="00F55F05">
        <w:rPr>
          <w:rFonts w:cs="Times New Roman"/>
          <w:szCs w:val="28"/>
          <w:lang w:val="uk-UA"/>
        </w:rPr>
        <w:t>иток медицини та охорони здоров’</w:t>
      </w:r>
      <w:r w:rsidRPr="00F55F05">
        <w:rPr>
          <w:rFonts w:cs="Times New Roman"/>
          <w:szCs w:val="28"/>
          <w:lang w:val="uk-UA"/>
        </w:rPr>
        <w:t>я, спосіб життя. Останній є найбільш значущим.</w:t>
      </w:r>
    </w:p>
    <w:p w:rsidR="005F0E2E" w:rsidRPr="00F55F05" w:rsidRDefault="005F0E2E" w:rsidP="005F0E2E">
      <w:pPr>
        <w:rPr>
          <w:rFonts w:cs="Times New Roman"/>
          <w:szCs w:val="28"/>
          <w:lang w:val="uk-UA"/>
        </w:rPr>
      </w:pPr>
      <w:r w:rsidRPr="00F55F05">
        <w:rPr>
          <w:rFonts w:cs="Times New Roman"/>
          <w:szCs w:val="28"/>
          <w:lang w:val="uk-UA"/>
        </w:rPr>
        <w:t>У свою чергу, спосіб життя – спосіб життєдіяльності, що відповідає генетично обумовленим особливостям даної людини, конкретними умовами життя та спрямований на формування,</w:t>
      </w:r>
      <w:r w:rsidR="00266AB1" w:rsidRPr="00F55F05">
        <w:rPr>
          <w:rFonts w:cs="Times New Roman"/>
          <w:szCs w:val="28"/>
          <w:lang w:val="uk-UA"/>
        </w:rPr>
        <w:t xml:space="preserve"> збереження та зміцнення здоров’</w:t>
      </w:r>
      <w:r w:rsidRPr="00F55F05">
        <w:rPr>
          <w:rFonts w:cs="Times New Roman"/>
          <w:szCs w:val="28"/>
          <w:lang w:val="uk-UA"/>
        </w:rPr>
        <w:t>я. Один із аспектів здорового способу життя – підтримка особистої гігієни. На жаль, далеко не всі люди розуміють важливість цього пун</w:t>
      </w:r>
      <w:r w:rsidR="00266AB1" w:rsidRPr="00F55F05">
        <w:rPr>
          <w:rFonts w:cs="Times New Roman"/>
          <w:szCs w:val="28"/>
          <w:lang w:val="uk-UA"/>
        </w:rPr>
        <w:t>кту у формуванні міцного здоров’</w:t>
      </w:r>
      <w:r w:rsidRPr="00F55F05">
        <w:rPr>
          <w:rFonts w:cs="Times New Roman"/>
          <w:szCs w:val="28"/>
          <w:lang w:val="uk-UA"/>
        </w:rPr>
        <w:t>я. Хоча особиста гігієна – це спосіб профілактики бактеріальних, вірусних та грибкових інфекцій. Під час пандемії підтримка особистої гігієни є одним із с</w:t>
      </w:r>
      <w:r w:rsidR="00786918" w:rsidRPr="00F55F05">
        <w:rPr>
          <w:rFonts w:cs="Times New Roman"/>
          <w:szCs w:val="28"/>
          <w:lang w:val="uk-UA"/>
        </w:rPr>
        <w:t>пособів захисту від Covid-19 [56</w:t>
      </w:r>
      <w:r w:rsidRPr="00F55F05">
        <w:rPr>
          <w:rFonts w:cs="Times New Roman"/>
          <w:szCs w:val="28"/>
          <w:lang w:val="uk-UA"/>
        </w:rPr>
        <w:t>].</w:t>
      </w:r>
    </w:p>
    <w:p w:rsidR="005F0E2E" w:rsidRPr="00F55F05" w:rsidRDefault="005F0E2E" w:rsidP="005F0E2E">
      <w:pPr>
        <w:rPr>
          <w:rFonts w:cs="Times New Roman"/>
          <w:szCs w:val="28"/>
          <w:lang w:val="uk-UA"/>
        </w:rPr>
      </w:pPr>
      <w:r w:rsidRPr="00F55F05">
        <w:rPr>
          <w:rFonts w:cs="Times New Roman"/>
          <w:szCs w:val="28"/>
          <w:lang w:val="uk-UA"/>
        </w:rPr>
        <w:lastRenderedPageBreak/>
        <w:t>В даний час дуже важливо не піддаватися паніці, а діяти відповідно до простого алгоритму. Саме тому було складено перелік реко</w:t>
      </w:r>
      <w:r w:rsidR="00266AB1" w:rsidRPr="00F55F05">
        <w:rPr>
          <w:rFonts w:cs="Times New Roman"/>
          <w:szCs w:val="28"/>
          <w:lang w:val="uk-UA"/>
        </w:rPr>
        <w:t>мендацій щодо збереження здоров’</w:t>
      </w:r>
      <w:r w:rsidR="00786918" w:rsidRPr="00F55F05">
        <w:rPr>
          <w:rFonts w:cs="Times New Roman"/>
          <w:szCs w:val="28"/>
          <w:lang w:val="uk-UA"/>
        </w:rPr>
        <w:t>я у період пандемії Covid-19 [49</w:t>
      </w:r>
      <w:r w:rsidRPr="00F55F05">
        <w:rPr>
          <w:rFonts w:cs="Times New Roman"/>
          <w:szCs w:val="28"/>
          <w:lang w:val="uk-UA"/>
        </w:rPr>
        <w:t>].</w:t>
      </w:r>
    </w:p>
    <w:p w:rsidR="005F0E2E" w:rsidRPr="00F55F05" w:rsidRDefault="005F0E2E" w:rsidP="005F0E2E">
      <w:pPr>
        <w:rPr>
          <w:rFonts w:cs="Times New Roman"/>
          <w:szCs w:val="28"/>
          <w:lang w:val="uk-UA"/>
        </w:rPr>
      </w:pPr>
      <w:r w:rsidRPr="00F55F05">
        <w:rPr>
          <w:rFonts w:cs="Times New Roman"/>
          <w:szCs w:val="28"/>
          <w:lang w:val="uk-UA"/>
        </w:rPr>
        <w:t>У такий непростий період нашого життя необхідно дотримуватись ключових правил захисту від вірусу:</w:t>
      </w:r>
    </w:p>
    <w:p w:rsidR="005F0E2E" w:rsidRPr="00F55F05" w:rsidRDefault="005F0E2E" w:rsidP="005F0E2E">
      <w:pPr>
        <w:rPr>
          <w:rFonts w:cs="Times New Roman"/>
          <w:szCs w:val="28"/>
          <w:lang w:val="uk-UA"/>
        </w:rPr>
      </w:pPr>
      <w:r w:rsidRPr="00F55F05">
        <w:rPr>
          <w:rFonts w:cs="Times New Roman"/>
          <w:szCs w:val="28"/>
          <w:lang w:val="uk-UA"/>
        </w:rPr>
        <w:t>1. Намагайтеся уникати скупчень людей та масових заходів.</w:t>
      </w:r>
    </w:p>
    <w:p w:rsidR="005F0E2E" w:rsidRPr="00F55F05" w:rsidRDefault="005F0E2E" w:rsidP="005F0E2E">
      <w:pPr>
        <w:rPr>
          <w:rFonts w:cs="Times New Roman"/>
          <w:szCs w:val="28"/>
          <w:lang w:val="uk-UA"/>
        </w:rPr>
      </w:pPr>
      <w:r w:rsidRPr="00F55F05">
        <w:rPr>
          <w:rFonts w:cs="Times New Roman"/>
          <w:szCs w:val="28"/>
          <w:lang w:val="uk-UA"/>
        </w:rPr>
        <w:t>2. Уникайте подорожі до регіонів спалахів.</w:t>
      </w:r>
    </w:p>
    <w:p w:rsidR="005F0E2E" w:rsidRPr="00F55F05" w:rsidRDefault="005F0E2E" w:rsidP="005F0E2E">
      <w:pPr>
        <w:rPr>
          <w:rFonts w:cs="Times New Roman"/>
          <w:szCs w:val="28"/>
          <w:lang w:val="uk-UA"/>
        </w:rPr>
      </w:pPr>
      <w:r w:rsidRPr="00F55F05">
        <w:rPr>
          <w:rFonts w:cs="Times New Roman"/>
          <w:szCs w:val="28"/>
          <w:lang w:val="uk-UA"/>
        </w:rPr>
        <w:t>3. Дотримуйтесь правил особистої гігієни: частіше мийте руки або використовуйте антибактеріальний гель/спрей із вмістом спирту не менше 60</w:t>
      </w:r>
      <w:r w:rsidR="003B3CDE" w:rsidRPr="00F55F05">
        <w:rPr>
          <w:rFonts w:cs="Times New Roman"/>
          <w:szCs w:val="28"/>
          <w:lang w:val="uk-UA"/>
        </w:rPr>
        <w:t xml:space="preserve"> </w:t>
      </w:r>
      <w:r w:rsidRPr="00F55F05">
        <w:rPr>
          <w:rFonts w:cs="Times New Roman"/>
          <w:szCs w:val="28"/>
          <w:lang w:val="uk-UA"/>
        </w:rPr>
        <w:t>%.</w:t>
      </w:r>
    </w:p>
    <w:p w:rsidR="005F0E2E" w:rsidRPr="00F55F05" w:rsidRDefault="005F0E2E" w:rsidP="005F0E2E">
      <w:pPr>
        <w:rPr>
          <w:rFonts w:cs="Times New Roman"/>
          <w:szCs w:val="28"/>
          <w:lang w:val="uk-UA"/>
        </w:rPr>
      </w:pPr>
      <w:r w:rsidRPr="00F55F05">
        <w:rPr>
          <w:rFonts w:cs="Times New Roman"/>
          <w:szCs w:val="28"/>
          <w:lang w:val="uk-UA"/>
        </w:rPr>
        <w:t>4. Намагайтеся не чіпати обличчя брудними руками.</w:t>
      </w:r>
    </w:p>
    <w:p w:rsidR="005F0E2E" w:rsidRPr="00F55F05" w:rsidRDefault="005F0E2E" w:rsidP="005F0E2E">
      <w:pPr>
        <w:rPr>
          <w:rFonts w:cs="Times New Roman"/>
          <w:szCs w:val="28"/>
          <w:lang w:val="uk-UA"/>
        </w:rPr>
      </w:pPr>
      <w:r w:rsidRPr="00F55F05">
        <w:rPr>
          <w:rFonts w:cs="Times New Roman"/>
          <w:szCs w:val="28"/>
          <w:lang w:val="uk-UA"/>
        </w:rPr>
        <w:t>5. Якщо ви використовуєте маски, то змінюйте їх щогодини. Не забувайте про те, що дані засоби індивідуального захисту запобігають зараженню оточуючих, а не навпаки, тому сенсу в них небагато.</w:t>
      </w:r>
    </w:p>
    <w:p w:rsidR="005F0E2E" w:rsidRPr="00F55F05" w:rsidRDefault="005F0E2E" w:rsidP="005F0E2E">
      <w:pPr>
        <w:rPr>
          <w:rFonts w:cs="Times New Roman"/>
          <w:szCs w:val="28"/>
          <w:lang w:val="uk-UA"/>
        </w:rPr>
      </w:pPr>
      <w:r w:rsidRPr="00F55F05">
        <w:rPr>
          <w:rFonts w:cs="Times New Roman"/>
          <w:szCs w:val="28"/>
          <w:lang w:val="uk-UA"/>
        </w:rPr>
        <w:t>6. Тримайтеся подалі від людей, які виявляють перші ознаки захворювання.</w:t>
      </w:r>
    </w:p>
    <w:p w:rsidR="005F0E2E" w:rsidRPr="00F55F05" w:rsidRDefault="005F0E2E" w:rsidP="005F0E2E">
      <w:pPr>
        <w:rPr>
          <w:rFonts w:cs="Times New Roman"/>
          <w:szCs w:val="28"/>
          <w:lang w:val="uk-UA"/>
        </w:rPr>
      </w:pPr>
      <w:r w:rsidRPr="00F55F05">
        <w:rPr>
          <w:rFonts w:cs="Times New Roman"/>
          <w:szCs w:val="28"/>
          <w:lang w:val="uk-UA"/>
        </w:rPr>
        <w:t>7. Якщо відчуваєте погіршення стану, зали</w:t>
      </w:r>
      <w:r w:rsidR="00786918" w:rsidRPr="00F55F05">
        <w:rPr>
          <w:rFonts w:cs="Times New Roman"/>
          <w:szCs w:val="28"/>
          <w:lang w:val="uk-UA"/>
        </w:rPr>
        <w:t>шайтеся вдома [1, 52</w:t>
      </w:r>
      <w:r w:rsidRPr="00F55F05">
        <w:rPr>
          <w:rFonts w:cs="Times New Roman"/>
          <w:szCs w:val="28"/>
          <w:lang w:val="uk-UA"/>
        </w:rPr>
        <w:t>].</w:t>
      </w:r>
    </w:p>
    <w:p w:rsidR="005F0E2E" w:rsidRPr="00F55F05" w:rsidRDefault="005F0E2E" w:rsidP="005F0E2E">
      <w:pPr>
        <w:rPr>
          <w:rFonts w:cs="Times New Roman"/>
          <w:szCs w:val="28"/>
          <w:lang w:val="uk-UA"/>
        </w:rPr>
      </w:pPr>
      <w:r w:rsidRPr="00F55F05">
        <w:rPr>
          <w:rFonts w:cs="Times New Roman"/>
          <w:szCs w:val="28"/>
          <w:lang w:val="uk-UA"/>
        </w:rPr>
        <w:t xml:space="preserve">Безперечно, захист від коронавірусу буде ефективним лише за умови, що наведені вище рекомендації будуть дотримуватися в повному обсязі. </w:t>
      </w:r>
    </w:p>
    <w:p w:rsidR="00126FC2" w:rsidRPr="00F55F05" w:rsidRDefault="00126FC2" w:rsidP="00126FC2">
      <w:pPr>
        <w:rPr>
          <w:rFonts w:cs="Times New Roman"/>
          <w:szCs w:val="28"/>
          <w:lang w:val="uk-UA"/>
        </w:rPr>
      </w:pPr>
      <w:r w:rsidRPr="00F55F05">
        <w:rPr>
          <w:rFonts w:cs="Times New Roman"/>
          <w:szCs w:val="28"/>
          <w:lang w:val="uk-UA"/>
        </w:rPr>
        <w:t>Оскільки здоров’я особистості це і психічне здоров’я, яке важливо підтримувати у період пандемії Covid-19, Міністерство охорони здоров’я України розробило для громадян пам’ятку щодо шляхів уникнення погіршення психологічного стану, яку ми представили у Додатку А.</w:t>
      </w:r>
    </w:p>
    <w:p w:rsidR="005F0E2E" w:rsidRPr="00F55F05" w:rsidRDefault="005F0E2E" w:rsidP="00586E15">
      <w:pPr>
        <w:rPr>
          <w:rFonts w:cs="Times New Roman"/>
          <w:szCs w:val="28"/>
          <w:lang w:val="uk-UA"/>
        </w:rPr>
      </w:pPr>
      <w:r w:rsidRPr="00F55F05">
        <w:rPr>
          <w:rFonts w:cs="Times New Roman"/>
          <w:szCs w:val="28"/>
          <w:lang w:val="uk-UA"/>
        </w:rPr>
        <w:t>Також важливо у період пандемії підтримувати здоров’я, активну фізичну форму та не забув</w:t>
      </w:r>
      <w:r w:rsidR="00786918" w:rsidRPr="00F55F05">
        <w:rPr>
          <w:rFonts w:cs="Times New Roman"/>
          <w:szCs w:val="28"/>
          <w:lang w:val="uk-UA"/>
        </w:rPr>
        <w:t>ати про профілактику стресу [3</w:t>
      </w:r>
      <w:r w:rsidRPr="00F55F05">
        <w:rPr>
          <w:rFonts w:cs="Times New Roman"/>
          <w:szCs w:val="28"/>
          <w:lang w:val="uk-UA"/>
        </w:rPr>
        <w:t>2].</w:t>
      </w:r>
      <w:r w:rsidR="00126FC2" w:rsidRPr="00F55F05">
        <w:rPr>
          <w:rFonts w:cs="Times New Roman"/>
          <w:szCs w:val="28"/>
          <w:lang w:val="uk-UA"/>
        </w:rPr>
        <w:t xml:space="preserve"> </w:t>
      </w:r>
    </w:p>
    <w:p w:rsidR="005A22DC" w:rsidRPr="00F55F05" w:rsidRDefault="00586E15" w:rsidP="005A22DC">
      <w:pPr>
        <w:rPr>
          <w:rFonts w:cs="Times New Roman"/>
          <w:szCs w:val="28"/>
          <w:lang w:val="uk-UA"/>
        </w:rPr>
      </w:pPr>
      <w:r w:rsidRPr="00F55F05">
        <w:rPr>
          <w:rFonts w:cs="Times New Roman"/>
          <w:szCs w:val="28"/>
          <w:lang w:val="uk-UA"/>
        </w:rPr>
        <w:t>Профілактика емоційного стресу полягає у здатності передбачати можливі події та здійснювати ті необхідні заходи, які допоможуть запобігти розвитку стресової ситуації.</w:t>
      </w:r>
      <w:r w:rsidR="005A22DC" w:rsidRPr="00F55F05">
        <w:rPr>
          <w:rFonts w:cs="Times New Roman"/>
          <w:szCs w:val="28"/>
          <w:lang w:val="uk-UA"/>
        </w:rPr>
        <w:t xml:space="preserve"> </w:t>
      </w:r>
    </w:p>
    <w:p w:rsidR="00586E15" w:rsidRPr="00F55F05" w:rsidRDefault="005A22DC" w:rsidP="005A22DC">
      <w:pPr>
        <w:rPr>
          <w:rFonts w:cs="Times New Roman"/>
          <w:szCs w:val="28"/>
          <w:lang w:val="uk-UA"/>
        </w:rPr>
      </w:pPr>
      <w:r w:rsidRPr="00F55F05">
        <w:rPr>
          <w:rFonts w:cs="Times New Roman"/>
          <w:szCs w:val="28"/>
          <w:lang w:val="uk-UA"/>
        </w:rPr>
        <w:lastRenderedPageBreak/>
        <w:t>З</w:t>
      </w:r>
      <w:r w:rsidR="00586E15" w:rsidRPr="00F55F05">
        <w:rPr>
          <w:rFonts w:cs="Times New Roman"/>
          <w:szCs w:val="28"/>
          <w:lang w:val="uk-UA"/>
        </w:rPr>
        <w:t>вичайно, у профілактиці стресу вирішальне значення</w:t>
      </w:r>
      <w:r w:rsidR="003B3CDE" w:rsidRPr="00F55F05">
        <w:rPr>
          <w:rFonts w:cs="Times New Roman"/>
          <w:szCs w:val="28"/>
          <w:lang w:val="uk-UA"/>
        </w:rPr>
        <w:t xml:space="preserve"> має спосіб життя. Ось</w:t>
      </w:r>
      <w:r w:rsidR="00586E15" w:rsidRPr="00F55F05">
        <w:rPr>
          <w:rFonts w:cs="Times New Roman"/>
          <w:szCs w:val="28"/>
          <w:lang w:val="uk-UA"/>
        </w:rPr>
        <w:t xml:space="preserve"> кілька нескладних правил, які допоможуть знайти бадьорість духу та гарне самопочуття</w:t>
      </w:r>
      <w:r w:rsidR="00786918" w:rsidRPr="00F55F05">
        <w:rPr>
          <w:rFonts w:cs="Times New Roman"/>
          <w:szCs w:val="28"/>
          <w:lang w:val="uk-UA"/>
        </w:rPr>
        <w:t xml:space="preserve"> [41]</w:t>
      </w:r>
      <w:r w:rsidR="00586E15" w:rsidRPr="00F55F05">
        <w:rPr>
          <w:rFonts w:cs="Times New Roman"/>
          <w:szCs w:val="28"/>
          <w:lang w:val="uk-UA"/>
        </w:rPr>
        <w:t>.</w:t>
      </w:r>
    </w:p>
    <w:p w:rsidR="00586E15" w:rsidRPr="00F55F05" w:rsidRDefault="005A22DC" w:rsidP="00586E15">
      <w:pPr>
        <w:rPr>
          <w:rFonts w:cs="Times New Roman"/>
          <w:szCs w:val="28"/>
          <w:lang w:val="uk-UA"/>
        </w:rPr>
      </w:pPr>
      <w:r w:rsidRPr="00F55F05">
        <w:rPr>
          <w:rFonts w:cs="Times New Roman"/>
          <w:szCs w:val="28"/>
          <w:lang w:val="uk-UA"/>
        </w:rPr>
        <w:t>Не працюйте надто багато</w:t>
      </w:r>
      <w:r w:rsidR="00586E15" w:rsidRPr="00F55F05">
        <w:rPr>
          <w:rFonts w:cs="Times New Roman"/>
          <w:szCs w:val="28"/>
          <w:lang w:val="uk-UA"/>
        </w:rPr>
        <w:t xml:space="preserve"> і добре висипайтеся. Відпочинок дуже важливий для людини. Якщо не давати нашому організму регулярно та повноцінно відновлювати сили, це призведе до небажаних результатів, у тому числі й до емоційного стресу. Наприклад, у східних єдиноборствах відпочинок настільки ж цінний, наскільки цінним є і тренування. Саме під час відпочинку ми можемо осмислити все те, що впізнали нового.</w:t>
      </w:r>
    </w:p>
    <w:p w:rsidR="00586E15" w:rsidRPr="00F55F05" w:rsidRDefault="00586E15" w:rsidP="00586E15">
      <w:pPr>
        <w:rPr>
          <w:rFonts w:cs="Times New Roman"/>
          <w:szCs w:val="28"/>
          <w:lang w:val="uk-UA"/>
        </w:rPr>
      </w:pPr>
      <w:r w:rsidRPr="00F55F05">
        <w:rPr>
          <w:rFonts w:cs="Times New Roman"/>
          <w:szCs w:val="28"/>
          <w:lang w:val="uk-UA"/>
        </w:rPr>
        <w:t>Перейдіть на здорове харчування. Можливо це вас трохи здивує, але їжа серйозно впливає на наш моральний дух. Раціональ</w:t>
      </w:r>
      <w:r w:rsidR="002F320A" w:rsidRPr="00F55F05">
        <w:rPr>
          <w:rFonts w:cs="Times New Roman"/>
          <w:szCs w:val="28"/>
          <w:lang w:val="uk-UA"/>
        </w:rPr>
        <w:t>не харчування – запорука здоров’</w:t>
      </w:r>
      <w:r w:rsidRPr="00F55F05">
        <w:rPr>
          <w:rFonts w:cs="Times New Roman"/>
          <w:szCs w:val="28"/>
          <w:lang w:val="uk-UA"/>
        </w:rPr>
        <w:t>я та продуктивного дня.</w:t>
      </w:r>
    </w:p>
    <w:p w:rsidR="00586E15" w:rsidRPr="00F55F05" w:rsidRDefault="00586E15" w:rsidP="00586E15">
      <w:pPr>
        <w:rPr>
          <w:rFonts w:cs="Times New Roman"/>
          <w:szCs w:val="28"/>
          <w:lang w:val="uk-UA"/>
        </w:rPr>
      </w:pPr>
      <w:r w:rsidRPr="00F55F05">
        <w:rPr>
          <w:rFonts w:cs="Times New Roman"/>
          <w:szCs w:val="28"/>
          <w:lang w:val="uk-UA"/>
        </w:rPr>
        <w:t>Рухайтесь. Рух це життя! Ця велика істина часто забувається в наш техногенний вік, коли робота пов</w:t>
      </w:r>
      <w:r w:rsidR="002F320A" w:rsidRPr="00F55F05">
        <w:rPr>
          <w:rFonts w:cs="Times New Roman"/>
          <w:szCs w:val="28"/>
          <w:lang w:val="uk-UA"/>
        </w:rPr>
        <w:t>’</w:t>
      </w:r>
      <w:r w:rsidRPr="00F55F05">
        <w:rPr>
          <w:rFonts w:cs="Times New Roman"/>
          <w:szCs w:val="28"/>
          <w:lang w:val="uk-UA"/>
        </w:rPr>
        <w:t>язана з малорухливим полож</w:t>
      </w:r>
      <w:r w:rsidR="002F320A" w:rsidRPr="00F55F05">
        <w:rPr>
          <w:rFonts w:cs="Times New Roman"/>
          <w:szCs w:val="28"/>
          <w:lang w:val="uk-UA"/>
        </w:rPr>
        <w:t>енням тіла перед монітором комп’</w:t>
      </w:r>
      <w:r w:rsidRPr="00F55F05">
        <w:rPr>
          <w:rFonts w:cs="Times New Roman"/>
          <w:szCs w:val="28"/>
          <w:lang w:val="uk-UA"/>
        </w:rPr>
        <w:t>ютера, за кермом автомобіля, за робочим столом. Організм потребує руху, від його нестачі у сучасної людини трапляються збої і на фізичному, і на психічному рівнях.</w:t>
      </w:r>
    </w:p>
    <w:p w:rsidR="00586E15" w:rsidRPr="00F55F05" w:rsidRDefault="00586E15" w:rsidP="00586E15">
      <w:pPr>
        <w:rPr>
          <w:rFonts w:cs="Times New Roman"/>
          <w:szCs w:val="28"/>
          <w:lang w:val="uk-UA"/>
        </w:rPr>
      </w:pPr>
      <w:r w:rsidRPr="00F55F05">
        <w:rPr>
          <w:rFonts w:cs="Times New Roman"/>
          <w:szCs w:val="28"/>
          <w:lang w:val="uk-UA"/>
        </w:rPr>
        <w:t>Змініть мислення на позитивне. Намагайтеся сприймати те, що відбувається в позитивному світлі. Переносити життєві труднощі та протистояти депресивним та стресовим станам також допомагають гумор та самоіронія. Не зациклюйтесь на неприємностях, і вони швидше поступляться місцем радісним подіям.</w:t>
      </w:r>
    </w:p>
    <w:p w:rsidR="00586E15" w:rsidRPr="00F55F05" w:rsidRDefault="00586E15" w:rsidP="00586E15">
      <w:pPr>
        <w:rPr>
          <w:rFonts w:cs="Times New Roman"/>
          <w:szCs w:val="28"/>
          <w:lang w:val="uk-UA"/>
        </w:rPr>
      </w:pPr>
      <w:r w:rsidRPr="00F55F05">
        <w:rPr>
          <w:rFonts w:cs="Times New Roman"/>
          <w:szCs w:val="28"/>
          <w:lang w:val="uk-UA"/>
        </w:rPr>
        <w:t>Перестаньте шкодувати. Коли ви скаржитесь на життя, плачете, розповідаєте про свої переживання рідним і близьким, обговорюєте з ними ваші проблеми, вони часто виявляють до вас співчуття. Але, на жаль, саме це розуміння і заохочує депресивну поведінку та виникнення важких емоційних стресів.</w:t>
      </w:r>
    </w:p>
    <w:p w:rsidR="00586E15" w:rsidRPr="00F55F05" w:rsidRDefault="00586E15" w:rsidP="00586E15">
      <w:pPr>
        <w:rPr>
          <w:rFonts w:cs="Times New Roman"/>
          <w:szCs w:val="28"/>
          <w:lang w:val="uk-UA"/>
        </w:rPr>
      </w:pPr>
      <w:r w:rsidRPr="00F55F05">
        <w:rPr>
          <w:rFonts w:cs="Times New Roman"/>
          <w:szCs w:val="28"/>
          <w:lang w:val="uk-UA"/>
        </w:rPr>
        <w:t>Знайдіть хобі. Інтереси та захоплення допомагають досягти гармонії, підживлюють нашу самоповагу, та й просто покращують настрій.</w:t>
      </w:r>
    </w:p>
    <w:p w:rsidR="00586E15" w:rsidRPr="00F55F05" w:rsidRDefault="00586E15" w:rsidP="00915BF7">
      <w:pPr>
        <w:rPr>
          <w:rFonts w:cs="Times New Roman"/>
          <w:szCs w:val="28"/>
          <w:lang w:val="uk-UA"/>
        </w:rPr>
      </w:pPr>
      <w:r w:rsidRPr="00F55F05">
        <w:rPr>
          <w:rFonts w:cs="Times New Roman"/>
          <w:szCs w:val="28"/>
          <w:lang w:val="uk-UA"/>
        </w:rPr>
        <w:lastRenderedPageBreak/>
        <w:t>Будуйте плани на майбутнє. У кожного в житті є заняття, які приносять особливе задоволення. Читання книг, перегляд нових фільмів, музика, з</w:t>
      </w:r>
      <w:r w:rsidR="002F320A" w:rsidRPr="00F55F05">
        <w:rPr>
          <w:rFonts w:cs="Times New Roman"/>
          <w:szCs w:val="28"/>
          <w:lang w:val="uk-UA"/>
        </w:rPr>
        <w:t>устріч із рідними чи друзями, сa</w:t>
      </w:r>
      <w:r w:rsidRPr="00F55F05">
        <w:rPr>
          <w:rFonts w:cs="Times New Roman"/>
          <w:szCs w:val="28"/>
          <w:lang w:val="uk-UA"/>
        </w:rPr>
        <w:t>лон краси тощо. Тоді і робота сперечається, і настрій піднімається</w:t>
      </w:r>
      <w:r w:rsidR="002F320A" w:rsidRPr="00F55F05">
        <w:rPr>
          <w:rFonts w:cs="Times New Roman"/>
          <w:szCs w:val="28"/>
          <w:lang w:val="uk-UA"/>
        </w:rPr>
        <w:t>. Найчастіше робіть собі приємні сюрпризи</w:t>
      </w:r>
      <w:r w:rsidRPr="00F55F05">
        <w:rPr>
          <w:rFonts w:cs="Times New Roman"/>
          <w:szCs w:val="28"/>
          <w:lang w:val="uk-UA"/>
        </w:rPr>
        <w:t>.</w:t>
      </w:r>
    </w:p>
    <w:p w:rsidR="001926FD" w:rsidRPr="00F55F05" w:rsidRDefault="00915BF7" w:rsidP="00915BF7">
      <w:pPr>
        <w:rPr>
          <w:rFonts w:cs="Times New Roman"/>
          <w:szCs w:val="28"/>
          <w:lang w:val="uk-UA"/>
        </w:rPr>
      </w:pPr>
      <w:r w:rsidRPr="00F55F05">
        <w:rPr>
          <w:rFonts w:cs="Times New Roman"/>
          <w:szCs w:val="28"/>
          <w:lang w:val="uk-UA"/>
        </w:rPr>
        <w:t>Турбота про свій настрій – це та сама турбота про здор</w:t>
      </w:r>
      <w:r w:rsidR="002F320A" w:rsidRPr="00F55F05">
        <w:rPr>
          <w:rFonts w:cs="Times New Roman"/>
          <w:szCs w:val="28"/>
          <w:lang w:val="uk-UA"/>
        </w:rPr>
        <w:t>ов’</w:t>
      </w:r>
      <w:r w:rsidRPr="00F55F05">
        <w:rPr>
          <w:rFonts w:cs="Times New Roman"/>
          <w:szCs w:val="28"/>
          <w:lang w:val="uk-UA"/>
        </w:rPr>
        <w:t xml:space="preserve">я, тому що ваш настрій диктується сферою почуттів. Це прояв підсвідомої мисленнєвої діяльності. </w:t>
      </w:r>
      <w:r w:rsidR="001926FD" w:rsidRPr="00F55F05">
        <w:rPr>
          <w:rFonts w:cs="Times New Roman"/>
          <w:szCs w:val="28"/>
          <w:lang w:val="uk-UA"/>
        </w:rPr>
        <w:t>Невдоволення, почуття недооцінювання</w:t>
      </w:r>
      <w:r w:rsidRPr="00F55F05">
        <w:rPr>
          <w:rFonts w:cs="Times New Roman"/>
          <w:szCs w:val="28"/>
          <w:lang w:val="uk-UA"/>
        </w:rPr>
        <w:t>, злість, заздрість та інші негативні переживання людина найчастіше намагається придушувати у собі. Однак вони рояться в підсвідомості і позначаються на самопочутті, виявляються потім у постійно поганому настрої, у вчинках. В результаті в організмі людини виникає збій: порушуєтьс</w:t>
      </w:r>
      <w:r w:rsidR="002F320A" w:rsidRPr="00F55F05">
        <w:rPr>
          <w:rFonts w:cs="Times New Roman"/>
          <w:szCs w:val="28"/>
          <w:lang w:val="uk-UA"/>
        </w:rPr>
        <w:t>я обмін речовин та кровообіг, з’</w:t>
      </w:r>
      <w:r w:rsidRPr="00F55F05">
        <w:rPr>
          <w:rFonts w:cs="Times New Roman"/>
          <w:szCs w:val="28"/>
          <w:lang w:val="uk-UA"/>
        </w:rPr>
        <w:t>являються різні захв</w:t>
      </w:r>
      <w:r w:rsidR="002F320A" w:rsidRPr="00F55F05">
        <w:rPr>
          <w:rFonts w:cs="Times New Roman"/>
          <w:szCs w:val="28"/>
          <w:lang w:val="uk-UA"/>
        </w:rPr>
        <w:t>орювання. Тому турбота про свій психоемоційний стан</w:t>
      </w:r>
      <w:r w:rsidRPr="00F55F05">
        <w:rPr>
          <w:rFonts w:cs="Times New Roman"/>
          <w:szCs w:val="28"/>
          <w:lang w:val="uk-UA"/>
        </w:rPr>
        <w:t>,</w:t>
      </w:r>
      <w:r w:rsidR="002F320A" w:rsidRPr="00F55F05">
        <w:rPr>
          <w:rFonts w:cs="Times New Roman"/>
          <w:szCs w:val="28"/>
          <w:lang w:val="uk-UA"/>
        </w:rPr>
        <w:t xml:space="preserve"> турбота про настрій – справді є турботою про здоров’</w:t>
      </w:r>
      <w:r w:rsidRPr="00F55F05">
        <w:rPr>
          <w:rFonts w:cs="Times New Roman"/>
          <w:szCs w:val="28"/>
          <w:lang w:val="uk-UA"/>
        </w:rPr>
        <w:t>я. У житті часто трапляється, що відповідальність за власні, цілком підконтрольні нам са</w:t>
      </w:r>
      <w:r w:rsidR="002F320A" w:rsidRPr="00F55F05">
        <w:rPr>
          <w:rFonts w:cs="Times New Roman"/>
          <w:szCs w:val="28"/>
          <w:lang w:val="uk-UA"/>
        </w:rPr>
        <w:t>мим вчинки та дії, ми приписуємо</w:t>
      </w:r>
      <w:r w:rsidRPr="00F55F05">
        <w:rPr>
          <w:rFonts w:cs="Times New Roman"/>
          <w:szCs w:val="28"/>
          <w:lang w:val="uk-UA"/>
        </w:rPr>
        <w:t xml:space="preserve"> зовнішнім факторам. </w:t>
      </w:r>
    </w:p>
    <w:p w:rsidR="002F320A" w:rsidRPr="00F55F05" w:rsidRDefault="00915BF7" w:rsidP="00915BF7">
      <w:pPr>
        <w:rPr>
          <w:rFonts w:cs="Times New Roman"/>
          <w:szCs w:val="28"/>
          <w:lang w:val="uk-UA"/>
        </w:rPr>
      </w:pPr>
      <w:r w:rsidRPr="00F55F05">
        <w:rPr>
          <w:rFonts w:cs="Times New Roman"/>
          <w:szCs w:val="28"/>
          <w:lang w:val="uk-UA"/>
        </w:rPr>
        <w:t>Наприклад, ми говоримо: «Ц</w:t>
      </w:r>
      <w:r w:rsidR="002F320A" w:rsidRPr="00F55F05">
        <w:rPr>
          <w:rFonts w:cs="Times New Roman"/>
          <w:szCs w:val="28"/>
          <w:lang w:val="uk-UA"/>
        </w:rPr>
        <w:t xml:space="preserve">я людина мене дратує (засмучує </w:t>
      </w:r>
      <w:r w:rsidRPr="00F55F05">
        <w:rPr>
          <w:rFonts w:cs="Times New Roman"/>
          <w:szCs w:val="28"/>
          <w:lang w:val="uk-UA"/>
        </w:rPr>
        <w:t>тощо)», або «Ця ситуація мене турбує (пригнічує, лякає тощо)». Прихований зміст тут такий: одна людина чи ситуація</w:t>
      </w:r>
      <w:r w:rsidR="002F320A" w:rsidRPr="00F55F05">
        <w:rPr>
          <w:rFonts w:cs="Times New Roman"/>
          <w:szCs w:val="28"/>
          <w:lang w:val="uk-UA"/>
        </w:rPr>
        <w:t xml:space="preserve"> викликають в іншої людини певні</w:t>
      </w:r>
      <w:r w:rsidRPr="00F55F05">
        <w:rPr>
          <w:rFonts w:cs="Times New Roman"/>
          <w:szCs w:val="28"/>
          <w:lang w:val="uk-UA"/>
        </w:rPr>
        <w:t xml:space="preserve"> почуття. Смислова неправильність виразів такого типу полягає в тому, що жодна інша людина чи подія не може в буквальному сенсі створити в нас якесь почуття, викликати певне ставлення до них. Світ просто існує. Це ми самі створюємо у собі конкретні почуття, переживання, ставлення до інших людей та подій, що відбуваються навколо нас. </w:t>
      </w:r>
    </w:p>
    <w:p w:rsidR="001926FD" w:rsidRPr="00F55F05" w:rsidRDefault="00915BF7" w:rsidP="00915BF7">
      <w:pPr>
        <w:rPr>
          <w:rFonts w:cs="Times New Roman"/>
          <w:szCs w:val="28"/>
          <w:lang w:val="uk-UA"/>
        </w:rPr>
      </w:pPr>
      <w:r w:rsidRPr="00F55F05">
        <w:rPr>
          <w:rFonts w:cs="Times New Roman"/>
          <w:szCs w:val="28"/>
          <w:lang w:val="uk-UA"/>
        </w:rPr>
        <w:t xml:space="preserve">Отже, за наші почуття та ставлення до світу ми відповідальні. Наприклад, конфлікт у черзі. Хтось одразу ж входить у конфліктну ситуацію, хтось залишається байдужим, комусь стає </w:t>
      </w:r>
      <w:r w:rsidR="002F320A" w:rsidRPr="00F55F05">
        <w:rPr>
          <w:rFonts w:cs="Times New Roman"/>
          <w:szCs w:val="28"/>
          <w:lang w:val="uk-UA"/>
        </w:rPr>
        <w:t>смішно. Ситуація одна, а реакції на</w:t>
      </w:r>
      <w:r w:rsidRPr="00F55F05">
        <w:rPr>
          <w:rFonts w:cs="Times New Roman"/>
          <w:szCs w:val="28"/>
          <w:lang w:val="uk-UA"/>
        </w:rPr>
        <w:t xml:space="preserve"> неї різні. Тому те, які почуття ви відчуваєте будь-якої миті часу, залежить тільки від вас. Адже це ваші почуття. Існує одне безумовне правило для вирішення проблемних ситуацій: негативні почуття, що провокуються ними, треба перетворювати на певний план дій. Якщо </w:t>
      </w:r>
      <w:r w:rsidR="00D006D9" w:rsidRPr="00F55F05">
        <w:rPr>
          <w:rFonts w:cs="Times New Roman"/>
          <w:szCs w:val="28"/>
          <w:lang w:val="uk-UA"/>
        </w:rPr>
        <w:t>люд</w:t>
      </w:r>
      <w:r w:rsidR="001926FD" w:rsidRPr="00F55F05">
        <w:rPr>
          <w:rFonts w:cs="Times New Roman"/>
          <w:szCs w:val="28"/>
          <w:lang w:val="uk-UA"/>
        </w:rPr>
        <w:t>ина</w:t>
      </w:r>
      <w:r w:rsidRPr="00F55F05">
        <w:rPr>
          <w:rFonts w:cs="Times New Roman"/>
          <w:szCs w:val="28"/>
          <w:lang w:val="uk-UA"/>
        </w:rPr>
        <w:t xml:space="preserve"> ві</w:t>
      </w:r>
      <w:r w:rsidR="001926FD" w:rsidRPr="00F55F05">
        <w:rPr>
          <w:rFonts w:cs="Times New Roman"/>
          <w:szCs w:val="28"/>
          <w:lang w:val="uk-UA"/>
        </w:rPr>
        <w:t>дчуває</w:t>
      </w:r>
      <w:r w:rsidRPr="00F55F05">
        <w:rPr>
          <w:rFonts w:cs="Times New Roman"/>
          <w:szCs w:val="28"/>
          <w:lang w:val="uk-UA"/>
        </w:rPr>
        <w:t xml:space="preserve"> негативні </w:t>
      </w:r>
      <w:r w:rsidRPr="00F55F05">
        <w:rPr>
          <w:rFonts w:cs="Times New Roman"/>
          <w:szCs w:val="28"/>
          <w:lang w:val="uk-UA"/>
        </w:rPr>
        <w:lastRenderedPageBreak/>
        <w:t xml:space="preserve">емоції, то необхідно, по-перше, звільнитися від негативу і, по-друге, використати силу цих емоцій собі на благо, змусити її працювати на вас, а не проти вас. Цим двом завданням присвячені </w:t>
      </w:r>
      <w:r w:rsidR="001926FD" w:rsidRPr="00F55F05">
        <w:rPr>
          <w:rFonts w:cs="Times New Roman"/>
          <w:szCs w:val="28"/>
          <w:lang w:val="uk-UA"/>
        </w:rPr>
        <w:t>наступні вправи</w:t>
      </w:r>
      <w:r w:rsidRPr="00F55F05">
        <w:rPr>
          <w:rFonts w:cs="Times New Roman"/>
          <w:szCs w:val="28"/>
          <w:lang w:val="uk-UA"/>
        </w:rPr>
        <w:t xml:space="preserve">. </w:t>
      </w:r>
    </w:p>
    <w:p w:rsidR="001926FD" w:rsidRPr="00F55F05" w:rsidRDefault="00915BF7" w:rsidP="00915BF7">
      <w:pPr>
        <w:rPr>
          <w:rFonts w:cs="Times New Roman"/>
          <w:szCs w:val="28"/>
          <w:lang w:val="uk-UA"/>
        </w:rPr>
      </w:pPr>
      <w:r w:rsidRPr="00F55F05">
        <w:rPr>
          <w:rFonts w:cs="Times New Roman"/>
          <w:szCs w:val="28"/>
          <w:lang w:val="uk-UA"/>
        </w:rPr>
        <w:t>Вправа 1. Дана техн</w:t>
      </w:r>
      <w:r w:rsidR="001926FD" w:rsidRPr="00F55F05">
        <w:rPr>
          <w:rFonts w:cs="Times New Roman"/>
          <w:szCs w:val="28"/>
          <w:lang w:val="uk-UA"/>
        </w:rPr>
        <w:t>іка дозволяє швидко позбутися негативних емоцій</w:t>
      </w:r>
      <w:r w:rsidRPr="00F55F05">
        <w:rPr>
          <w:rFonts w:cs="Times New Roman"/>
          <w:szCs w:val="28"/>
          <w:lang w:val="uk-UA"/>
        </w:rPr>
        <w:t>. Візьміть два аркуші паперу. Покладіть перед собою перший лист. Уявіть собі ситуацію, яка вас турбує, злить, дратує тощо. Прислухайтеся до своїх відчуттів та переживань. Візьміть олівець чи ручку. Тепер помістіть ситуацію на аркуш паперу перед собою і різкими рухами перекресліть, зафарбуйте її. Лінії мають бути рваними, ламаними. Натискайте з усієї сили, не бійтеся виявити свої почуття. Відкладіть цей лист убік. Візьміть інший. У верхньому правому кутку листа намалюйте квадрат зі сторонами – 1см. Тепер такий квадрат намалюйте у центрі листа. Будь-де зобразіть ромб, потім прямокутник, що лежить на більшій стороні. Тепер прямокутник лежить на меншій стороні. Намалюйте трикутник. Повертайте його, ставлячи на різні боки. Тепер дослухайтеся до своїх відчуттів. Якщо ви не стримували себе, коли закреслювали ситуацію, що тр</w:t>
      </w:r>
      <w:r w:rsidR="00D006D9" w:rsidRPr="00F55F05">
        <w:rPr>
          <w:rFonts w:cs="Times New Roman"/>
          <w:szCs w:val="28"/>
          <w:lang w:val="uk-UA"/>
        </w:rPr>
        <w:t>авмує, то до кінця вправи має з’</w:t>
      </w:r>
      <w:r w:rsidRPr="00F55F05">
        <w:rPr>
          <w:rFonts w:cs="Times New Roman"/>
          <w:szCs w:val="28"/>
          <w:lang w:val="uk-UA"/>
        </w:rPr>
        <w:t xml:space="preserve">явитися почуття спокою і рівноваги. </w:t>
      </w:r>
    </w:p>
    <w:p w:rsidR="00915BF7" w:rsidRPr="00F55F05" w:rsidRDefault="00915BF7" w:rsidP="00915BF7">
      <w:pPr>
        <w:rPr>
          <w:rFonts w:cs="Times New Roman"/>
          <w:szCs w:val="28"/>
          <w:lang w:val="uk-UA"/>
        </w:rPr>
      </w:pPr>
      <w:r w:rsidRPr="00F55F05">
        <w:rPr>
          <w:rFonts w:cs="Times New Roman"/>
          <w:szCs w:val="28"/>
          <w:lang w:val="uk-UA"/>
        </w:rPr>
        <w:t>Вправа 2. «Не надісланий лист». Ще один спосіб звільнитися від травмуючих переживань. Візьміть аркуш чистого паперу та ручку. Уявіть ситуацію або людину, яка викликає у вас занепокоєння, роздратування і т.д. Перенесіть на папір усі почут</w:t>
      </w:r>
      <w:r w:rsidR="00D006D9" w:rsidRPr="00F55F05">
        <w:rPr>
          <w:rFonts w:cs="Times New Roman"/>
          <w:szCs w:val="28"/>
          <w:lang w:val="uk-UA"/>
        </w:rPr>
        <w:t>тя та емоції, що спливають у зв’</w:t>
      </w:r>
      <w:r w:rsidRPr="00F55F05">
        <w:rPr>
          <w:rFonts w:cs="Times New Roman"/>
          <w:szCs w:val="28"/>
          <w:lang w:val="uk-UA"/>
        </w:rPr>
        <w:t>язку з ситуацією, що травмує. Пишіть так, як якби ви говорили це людині, яка слухає, докладно, озвучуючи всі свої почуття. Коли ви відчуєте, що вам стало легше, вільніше і писати нічого, можете лист розірвати або спалити.</w:t>
      </w:r>
    </w:p>
    <w:p w:rsidR="005F0E2E" w:rsidRPr="00F55F05" w:rsidRDefault="00915BF7" w:rsidP="00915BF7">
      <w:pPr>
        <w:rPr>
          <w:rFonts w:cs="Times New Roman"/>
          <w:szCs w:val="28"/>
          <w:lang w:val="uk-UA"/>
        </w:rPr>
      </w:pPr>
      <w:r w:rsidRPr="00F55F05">
        <w:rPr>
          <w:rFonts w:cs="Times New Roman"/>
          <w:szCs w:val="28"/>
          <w:lang w:val="uk-UA"/>
        </w:rPr>
        <w:t>Зарядитися позитивними емо</w:t>
      </w:r>
      <w:r w:rsidR="00D006D9" w:rsidRPr="00F55F05">
        <w:rPr>
          <w:rFonts w:cs="Times New Roman"/>
          <w:szCs w:val="28"/>
          <w:lang w:val="uk-UA"/>
        </w:rPr>
        <w:t>ціями, сформувати у собі радісний позитивний емоційний стан</w:t>
      </w:r>
      <w:r w:rsidRPr="00F55F05">
        <w:rPr>
          <w:rFonts w:cs="Times New Roman"/>
          <w:szCs w:val="28"/>
          <w:lang w:val="uk-UA"/>
        </w:rPr>
        <w:t xml:space="preserve"> не менш важливо, ніж звільнитися від негативних емоцій. Посмішка, сміх, позитивні емоції допомагають нам боротися зі стресом, долати труднощі, радіти життю. Перебуваючи у хорошому настрої,</w:t>
      </w:r>
      <w:r w:rsidR="00D006D9" w:rsidRPr="00F55F05">
        <w:rPr>
          <w:rFonts w:cs="Times New Roman"/>
          <w:szCs w:val="28"/>
          <w:lang w:val="uk-UA"/>
        </w:rPr>
        <w:t xml:space="preserve"> ми зміцнюємо імунітет і здоров’</w:t>
      </w:r>
      <w:r w:rsidRPr="00F55F05">
        <w:rPr>
          <w:rFonts w:cs="Times New Roman"/>
          <w:szCs w:val="28"/>
          <w:lang w:val="uk-UA"/>
        </w:rPr>
        <w:t xml:space="preserve">я загалом, створюємо передумови свого успіху. Життя успішної людини сповнене радістю, </w:t>
      </w:r>
      <w:r w:rsidRPr="00F55F05">
        <w:rPr>
          <w:rFonts w:cs="Times New Roman"/>
          <w:szCs w:val="28"/>
          <w:lang w:val="uk-UA"/>
        </w:rPr>
        <w:lastRenderedPageBreak/>
        <w:t xml:space="preserve">бажанням обійняти весь світ. Оптимістична установка забезпечує вам життєрадісність, ентузіазм та </w:t>
      </w:r>
      <w:r w:rsidR="00D006D9" w:rsidRPr="00F55F05">
        <w:rPr>
          <w:rFonts w:cs="Times New Roman"/>
          <w:szCs w:val="28"/>
          <w:lang w:val="uk-UA"/>
        </w:rPr>
        <w:t>наснагу. Оптимізм –</w:t>
      </w:r>
      <w:r w:rsidRPr="00F55F05">
        <w:rPr>
          <w:rFonts w:cs="Times New Roman"/>
          <w:szCs w:val="28"/>
          <w:lang w:val="uk-UA"/>
        </w:rPr>
        <w:t xml:space="preserve"> одна з рис характеру успішної людини. Оптимізм сам по собі є різновидом успіху, тому що його наявність означає, що у вас здоровий спокійний розум, і ви згодні з самим собою. Опти</w:t>
      </w:r>
      <w:r w:rsidR="00D006D9" w:rsidRPr="00F55F05">
        <w:rPr>
          <w:rFonts w:cs="Times New Roman"/>
          <w:szCs w:val="28"/>
          <w:lang w:val="uk-UA"/>
        </w:rPr>
        <w:t>мізм –</w:t>
      </w:r>
      <w:r w:rsidRPr="00F55F05">
        <w:rPr>
          <w:rFonts w:cs="Times New Roman"/>
          <w:szCs w:val="28"/>
          <w:lang w:val="uk-UA"/>
        </w:rPr>
        <w:t xml:space="preserve"> це одна з особливостей мислення, звичка, яку ви або розвинете в собі і цим значно збільшите свої шанси на успіх, або дозволите собі скотитися в яму песимізму і невдач. Саме тому так в</w:t>
      </w:r>
      <w:r w:rsidR="00D006D9" w:rsidRPr="00F55F05">
        <w:rPr>
          <w:rFonts w:cs="Times New Roman"/>
          <w:szCs w:val="28"/>
          <w:lang w:val="uk-UA"/>
        </w:rPr>
        <w:t>ажливо створювати собі позитивний та радісний емоційний стан</w:t>
      </w:r>
      <w:r w:rsidRPr="00F55F05">
        <w:rPr>
          <w:rFonts w:cs="Times New Roman"/>
          <w:szCs w:val="28"/>
          <w:lang w:val="uk-UA"/>
        </w:rPr>
        <w:t>. Почніть з того, що виділіть кілька хвилин на день для того, щоб подумати про приємні події, що чекають на вас сьогодні, завтра, наступного тижня, наступного місяця і наступного року, замість того, щоб думати з занепокоєнням про неприємності, які можуть з вами трапиться. Розмірковуючи про приємні події, ви несподівано виявите, що складаєте план, як зробити так, щоб вони сталися. Вчиняючи так, ви починаєте виробляти собі звичку до оптимізму</w:t>
      </w:r>
      <w:r w:rsidR="00786918" w:rsidRPr="00F55F05">
        <w:rPr>
          <w:rFonts w:cs="Times New Roman"/>
          <w:szCs w:val="28"/>
          <w:lang w:val="uk-UA"/>
        </w:rPr>
        <w:t xml:space="preserve"> [17, 43]</w:t>
      </w:r>
      <w:r w:rsidRPr="00F55F05">
        <w:rPr>
          <w:rFonts w:cs="Times New Roman"/>
          <w:szCs w:val="28"/>
          <w:lang w:val="uk-UA"/>
        </w:rPr>
        <w:t>.</w:t>
      </w:r>
    </w:p>
    <w:p w:rsidR="00774405" w:rsidRPr="00F55F05" w:rsidRDefault="00D006D9" w:rsidP="001926FD">
      <w:pPr>
        <w:rPr>
          <w:rFonts w:cs="Times New Roman"/>
          <w:szCs w:val="28"/>
          <w:lang w:val="uk-UA"/>
        </w:rPr>
      </w:pPr>
      <w:r w:rsidRPr="00F55F05">
        <w:rPr>
          <w:rFonts w:cs="Times New Roman"/>
          <w:szCs w:val="28"/>
          <w:lang w:val="uk-UA"/>
        </w:rPr>
        <w:t>Стресові години</w:t>
      </w:r>
      <w:r w:rsidR="00774405" w:rsidRPr="00F55F05">
        <w:rPr>
          <w:rFonts w:cs="Times New Roman"/>
          <w:szCs w:val="28"/>
          <w:lang w:val="uk-UA"/>
        </w:rPr>
        <w:t xml:space="preserve"> часто призводять людей до участі в марному мисленні, приклади можуть включати негативні прогнози про поточну чи майбутню ситуацію, зосередження уваги на негативі, прогнози гіршого сценарію, або песимістичне мислення. Часто люди також турбуються, що їхні турботи завдадуть їм шкоди або вважають, що процес занепокоєння може захистити їх. Ці думки марні і можуть посилити занепокоєння з часом. Ми переживали світові кризи і раніше, і ця теж зрештою закінчиться</w:t>
      </w:r>
      <w:r w:rsidR="00786918" w:rsidRPr="00F55F05">
        <w:rPr>
          <w:rFonts w:cs="Times New Roman"/>
          <w:szCs w:val="28"/>
          <w:lang w:val="uk-UA"/>
        </w:rPr>
        <w:t xml:space="preserve"> [5]</w:t>
      </w:r>
      <w:r w:rsidR="00774405" w:rsidRPr="00F55F05">
        <w:rPr>
          <w:rFonts w:cs="Times New Roman"/>
          <w:szCs w:val="28"/>
          <w:lang w:val="uk-UA"/>
        </w:rPr>
        <w:t>.</w:t>
      </w:r>
    </w:p>
    <w:p w:rsidR="00774405" w:rsidRPr="00F55F05" w:rsidRDefault="00774405" w:rsidP="00774405">
      <w:pPr>
        <w:rPr>
          <w:rFonts w:cs="Times New Roman"/>
          <w:szCs w:val="28"/>
          <w:lang w:val="uk-UA"/>
        </w:rPr>
      </w:pPr>
      <w:r w:rsidRPr="00F55F05">
        <w:rPr>
          <w:rFonts w:cs="Times New Roman"/>
          <w:szCs w:val="28"/>
          <w:lang w:val="uk-UA"/>
        </w:rPr>
        <w:t>Хоча це нормально</w:t>
      </w:r>
      <w:r w:rsidR="00D006D9" w:rsidRPr="00F55F05">
        <w:rPr>
          <w:rFonts w:cs="Times New Roman"/>
          <w:szCs w:val="28"/>
          <w:lang w:val="uk-UA"/>
        </w:rPr>
        <w:t xml:space="preserve"> –</w:t>
      </w:r>
      <w:r w:rsidRPr="00F55F05">
        <w:rPr>
          <w:rFonts w:cs="Times New Roman"/>
          <w:szCs w:val="28"/>
          <w:lang w:val="uk-UA"/>
        </w:rPr>
        <w:t xml:space="preserve"> турбуватися </w:t>
      </w:r>
      <w:r w:rsidR="00D006D9" w:rsidRPr="00F55F05">
        <w:rPr>
          <w:rFonts w:cs="Times New Roman"/>
          <w:szCs w:val="28"/>
          <w:lang w:val="uk-UA"/>
        </w:rPr>
        <w:t>і приділяти більше уваги здоров’</w:t>
      </w:r>
      <w:r w:rsidRPr="00F55F05">
        <w:rPr>
          <w:rFonts w:cs="Times New Roman"/>
          <w:szCs w:val="28"/>
          <w:lang w:val="uk-UA"/>
        </w:rPr>
        <w:t>ю в цей час, ви можете зробити деякі кроки, щоб спробувати керувати ступенем свого занепокоєння. Одна з ідей полягає в тому, щоб обмежити кількість часу, в який ви переживаєте, запланувавши собі «хвилинку занепокоєння» на кожен день на той самий час. Встановіть обмеження на кількість інформації, яку ви читаєте в Інтернеті (наприклад, 30 хвилин на день). Подумайте про найбільш вдалий час, щоб запланувати цю активність. Не рекомендується читати тривожні новини безпосередньо перед сном, оскільки це може завадити сну.</w:t>
      </w:r>
    </w:p>
    <w:p w:rsidR="00915BF7" w:rsidRPr="00F55F05" w:rsidRDefault="00774405" w:rsidP="00774405">
      <w:pPr>
        <w:rPr>
          <w:rFonts w:cs="Times New Roman"/>
          <w:szCs w:val="28"/>
          <w:lang w:val="uk-UA"/>
        </w:rPr>
      </w:pPr>
      <w:r w:rsidRPr="00F55F05">
        <w:rPr>
          <w:rFonts w:cs="Times New Roman"/>
          <w:szCs w:val="28"/>
          <w:lang w:val="uk-UA"/>
        </w:rPr>
        <w:lastRenderedPageBreak/>
        <w:t>Гнучкий, збалансований та оптимістичний погляд на ситуацію може допомогти полегшити ваші переживання. Звичайно мати негативні думки і страхи в цей момент, але в той же час займаючи збалансовану позицію, не припускаючи гіршого і зважаючи на довгострокову оптимістичну перспективу, можна допомогти зменшити свою тривогу і стрес</w:t>
      </w:r>
      <w:r w:rsidR="00786918" w:rsidRPr="00F55F05">
        <w:rPr>
          <w:rFonts w:cs="Times New Roman"/>
          <w:szCs w:val="28"/>
          <w:lang w:val="uk-UA"/>
        </w:rPr>
        <w:t xml:space="preserve"> [19]</w:t>
      </w:r>
      <w:r w:rsidRPr="00F55F05">
        <w:rPr>
          <w:rFonts w:cs="Times New Roman"/>
          <w:szCs w:val="28"/>
          <w:lang w:val="uk-UA"/>
        </w:rPr>
        <w:t>.</w:t>
      </w:r>
    </w:p>
    <w:p w:rsidR="00774405" w:rsidRPr="00F55F05" w:rsidRDefault="00774405" w:rsidP="00774405">
      <w:pPr>
        <w:rPr>
          <w:rFonts w:cs="Times New Roman"/>
          <w:szCs w:val="28"/>
          <w:lang w:val="uk-UA"/>
        </w:rPr>
      </w:pPr>
      <w:r w:rsidRPr="00F55F05">
        <w:rPr>
          <w:rFonts w:cs="Times New Roman"/>
          <w:szCs w:val="28"/>
          <w:lang w:val="uk-UA"/>
        </w:rPr>
        <w:t xml:space="preserve">Тривога та занепокоєння є природними та адаптивними реакціями, коли ми стикаємося з небезпекою. Занепокоєння покликане допомогти мобілізувати нас на вживання належних заходів для того, щоб протистояти небезпеці. Дисфункціональна тривога залишається в наших </w:t>
      </w:r>
      <w:r w:rsidR="00D006D9" w:rsidRPr="00F55F05">
        <w:rPr>
          <w:rFonts w:cs="Times New Roman"/>
          <w:szCs w:val="28"/>
          <w:lang w:val="uk-UA"/>
        </w:rPr>
        <w:t>роз</w:t>
      </w:r>
      <w:r w:rsidRPr="00F55F05">
        <w:rPr>
          <w:rFonts w:cs="Times New Roman"/>
          <w:szCs w:val="28"/>
          <w:lang w:val="uk-UA"/>
        </w:rPr>
        <w:t>умах і може виснажити нас. Вживайте заходів, щоб захистити себе та займайтеся корисною цілеспрямованою діяльністю, щоб вам було легше впоратися з дистресом</w:t>
      </w:r>
      <w:r w:rsidR="00786918" w:rsidRPr="00F55F05">
        <w:rPr>
          <w:rFonts w:cs="Times New Roman"/>
          <w:szCs w:val="28"/>
          <w:lang w:val="uk-UA"/>
        </w:rPr>
        <w:t xml:space="preserve"> [57]</w:t>
      </w:r>
      <w:r w:rsidRPr="00F55F05">
        <w:rPr>
          <w:rFonts w:cs="Times New Roman"/>
          <w:szCs w:val="28"/>
          <w:lang w:val="uk-UA"/>
        </w:rPr>
        <w:t>.</w:t>
      </w:r>
    </w:p>
    <w:p w:rsidR="00774405" w:rsidRPr="00F55F05" w:rsidRDefault="00774405" w:rsidP="00774405">
      <w:pPr>
        <w:rPr>
          <w:rFonts w:cs="Times New Roman"/>
          <w:szCs w:val="28"/>
          <w:lang w:val="uk-UA"/>
        </w:rPr>
      </w:pPr>
      <w:r w:rsidRPr="00F55F05">
        <w:rPr>
          <w:rFonts w:cs="Times New Roman"/>
          <w:szCs w:val="28"/>
          <w:lang w:val="uk-UA"/>
        </w:rPr>
        <w:t>Ці</w:t>
      </w:r>
      <w:r w:rsidR="001926FD" w:rsidRPr="00F55F05">
        <w:rPr>
          <w:rFonts w:cs="Times New Roman"/>
          <w:szCs w:val="28"/>
          <w:lang w:val="uk-UA"/>
        </w:rPr>
        <w:t>леспрямована дія –</w:t>
      </w:r>
      <w:r w:rsidRPr="00F55F05">
        <w:rPr>
          <w:rFonts w:cs="Times New Roman"/>
          <w:szCs w:val="28"/>
          <w:lang w:val="uk-UA"/>
        </w:rPr>
        <w:t xml:space="preserve"> це ефективна дія, відповідно до ваших цінностей. Дія, яку ви здійснюєте, тому що це дійсно в</w:t>
      </w:r>
      <w:r w:rsidR="00D006D9" w:rsidRPr="00F55F05">
        <w:rPr>
          <w:rFonts w:cs="Times New Roman"/>
          <w:szCs w:val="28"/>
          <w:lang w:val="uk-UA"/>
        </w:rPr>
        <w:t>ажливо для вас, навіть якщо вона</w:t>
      </w:r>
      <w:r w:rsidRPr="00F55F05">
        <w:rPr>
          <w:rFonts w:cs="Times New Roman"/>
          <w:szCs w:val="28"/>
          <w:lang w:val="uk-UA"/>
        </w:rPr>
        <w:t xml:space="preserve"> супроводжується неприємними думками та почуттями. Після того</w:t>
      </w:r>
      <w:r w:rsidR="00D006D9" w:rsidRPr="00F55F05">
        <w:rPr>
          <w:rFonts w:cs="Times New Roman"/>
          <w:szCs w:val="28"/>
          <w:lang w:val="uk-UA"/>
        </w:rPr>
        <w:t>,</w:t>
      </w:r>
      <w:r w:rsidRPr="00F55F05">
        <w:rPr>
          <w:rFonts w:cs="Times New Roman"/>
          <w:szCs w:val="28"/>
          <w:lang w:val="uk-UA"/>
        </w:rPr>
        <w:t xml:space="preserve"> як ви виконали 1-2-3 кроки, ви матимете можливість контролювати дії, що полегшить виконання важливих для вас справ.</w:t>
      </w:r>
    </w:p>
    <w:p w:rsidR="00774405" w:rsidRPr="00F55F05" w:rsidRDefault="00774405" w:rsidP="00774405">
      <w:pPr>
        <w:rPr>
          <w:rFonts w:cs="Times New Roman"/>
          <w:szCs w:val="28"/>
          <w:lang w:val="uk-UA"/>
        </w:rPr>
      </w:pPr>
      <w:r w:rsidRPr="00F55F05">
        <w:rPr>
          <w:rFonts w:cs="Times New Roman"/>
          <w:szCs w:val="28"/>
          <w:lang w:val="uk-UA"/>
        </w:rPr>
        <w:t>Вже очевидно, що захисні заходи проти вірусу включають часте миття рук, дотримання</w:t>
      </w:r>
      <w:r w:rsidR="00D006D9" w:rsidRPr="00F55F05">
        <w:rPr>
          <w:rFonts w:cs="Times New Roman"/>
          <w:szCs w:val="28"/>
          <w:lang w:val="uk-UA"/>
        </w:rPr>
        <w:t xml:space="preserve"> дистанції з іншими людьми і т.</w:t>
      </w:r>
      <w:r w:rsidRPr="00F55F05">
        <w:rPr>
          <w:rFonts w:cs="Times New Roman"/>
          <w:szCs w:val="28"/>
          <w:lang w:val="uk-UA"/>
        </w:rPr>
        <w:t>д. На додаток до цих основних і ефективних заходів подумайте: Як я можу подбати про себе і тих</w:t>
      </w:r>
      <w:r w:rsidR="00D006D9" w:rsidRPr="00F55F05">
        <w:rPr>
          <w:rFonts w:cs="Times New Roman"/>
          <w:szCs w:val="28"/>
          <w:lang w:val="uk-UA"/>
        </w:rPr>
        <w:t>,</w:t>
      </w:r>
      <w:r w:rsidRPr="00F55F05">
        <w:rPr>
          <w:rFonts w:cs="Times New Roman"/>
          <w:szCs w:val="28"/>
          <w:lang w:val="uk-UA"/>
        </w:rPr>
        <w:t xml:space="preserve"> з ким я живу? Кому реально можу допомогти? Як я можу підтримати когось? Чи можете ви сказати добрі слова комусь, хто переживає чи відчуває труднощі особисто, телефоном, повідомленням? Чи можете ви допомогти комусь із повсякденними справами чи роботою, приготувати поїсти, пограти з маленькою дитиною чи потримати когось за руку. Чи мож</w:t>
      </w:r>
      <w:r w:rsidR="00D006D9" w:rsidRPr="00F55F05">
        <w:rPr>
          <w:rFonts w:cs="Times New Roman"/>
          <w:szCs w:val="28"/>
          <w:lang w:val="uk-UA"/>
        </w:rPr>
        <w:t>ете ви втішити і заспокоїти тих,</w:t>
      </w:r>
      <w:r w:rsidRPr="00F55F05">
        <w:rPr>
          <w:rFonts w:cs="Times New Roman"/>
          <w:szCs w:val="28"/>
          <w:lang w:val="uk-UA"/>
        </w:rPr>
        <w:t xml:space="preserve"> хто ізольований чи хворіє, допомогти їм?</w:t>
      </w:r>
    </w:p>
    <w:p w:rsidR="00774405" w:rsidRPr="00F55F05" w:rsidRDefault="00774405" w:rsidP="00774405">
      <w:pPr>
        <w:rPr>
          <w:rFonts w:cs="Times New Roman"/>
          <w:szCs w:val="28"/>
          <w:lang w:val="uk-UA"/>
        </w:rPr>
      </w:pPr>
      <w:r w:rsidRPr="00F55F05">
        <w:rPr>
          <w:rFonts w:cs="Times New Roman"/>
          <w:szCs w:val="28"/>
          <w:lang w:val="uk-UA"/>
        </w:rPr>
        <w:t>Ставтеся дбайливо і до себе. Тому запитайте себе: «Якби хтось, кого я люблю, переживав цей важкий період, відчував те, що я відчуваю зараз, виявив би</w:t>
      </w:r>
      <w:r w:rsidR="00974F45" w:rsidRPr="00F55F05">
        <w:rPr>
          <w:rFonts w:cs="Times New Roman"/>
          <w:szCs w:val="28"/>
          <w:lang w:val="uk-UA"/>
        </w:rPr>
        <w:t xml:space="preserve"> я доброту і турботу до нього? Я</w:t>
      </w:r>
      <w:r w:rsidRPr="00F55F05">
        <w:rPr>
          <w:rFonts w:cs="Times New Roman"/>
          <w:szCs w:val="28"/>
          <w:lang w:val="uk-UA"/>
        </w:rPr>
        <w:t>к би я ставився до нього з</w:t>
      </w:r>
      <w:r w:rsidR="00974F45" w:rsidRPr="00F55F05">
        <w:rPr>
          <w:rFonts w:cs="Times New Roman"/>
          <w:szCs w:val="28"/>
          <w:lang w:val="uk-UA"/>
        </w:rPr>
        <w:t xml:space="preserve">агалом? </w:t>
      </w:r>
      <w:r w:rsidR="00974F45" w:rsidRPr="00F55F05">
        <w:rPr>
          <w:rFonts w:cs="Times New Roman"/>
          <w:szCs w:val="28"/>
          <w:lang w:val="uk-UA"/>
        </w:rPr>
        <w:lastRenderedPageBreak/>
        <w:t>Як би я поводився з ним</w:t>
      </w:r>
      <w:r w:rsidR="001926FD" w:rsidRPr="00F55F05">
        <w:rPr>
          <w:rFonts w:cs="Times New Roman"/>
          <w:szCs w:val="28"/>
          <w:lang w:val="uk-UA"/>
        </w:rPr>
        <w:t>? Що я можу сказати чи зробити?</w:t>
      </w:r>
      <w:r w:rsidRPr="00F55F05">
        <w:rPr>
          <w:rFonts w:cs="Times New Roman"/>
          <w:szCs w:val="28"/>
          <w:lang w:val="uk-UA"/>
        </w:rPr>
        <w:t>». Поставтеся до самого себе як до найкращого друга, близької та коханої людини.</w:t>
      </w:r>
    </w:p>
    <w:p w:rsidR="00774405" w:rsidRPr="00F55F05" w:rsidRDefault="00774405" w:rsidP="00774405">
      <w:pPr>
        <w:rPr>
          <w:rFonts w:cs="Times New Roman"/>
          <w:szCs w:val="28"/>
          <w:lang w:val="uk-UA"/>
        </w:rPr>
      </w:pPr>
      <w:r w:rsidRPr="00F55F05">
        <w:rPr>
          <w:rFonts w:cs="Times New Roman"/>
          <w:szCs w:val="28"/>
          <w:lang w:val="uk-UA"/>
        </w:rPr>
        <w:t xml:space="preserve">І якщо ви проводите час </w:t>
      </w:r>
      <w:r w:rsidR="001926FD" w:rsidRPr="00F55F05">
        <w:rPr>
          <w:rFonts w:cs="Times New Roman"/>
          <w:szCs w:val="28"/>
          <w:lang w:val="uk-UA"/>
        </w:rPr>
        <w:t>в будинку на самоізоляції</w:t>
      </w:r>
      <w:r w:rsidRPr="00F55F05">
        <w:rPr>
          <w:rFonts w:cs="Times New Roman"/>
          <w:szCs w:val="28"/>
          <w:lang w:val="uk-UA"/>
        </w:rPr>
        <w:t>, подумайте</w:t>
      </w:r>
      <w:r w:rsidR="001926FD" w:rsidRPr="00F55F05">
        <w:rPr>
          <w:rFonts w:cs="Times New Roman"/>
          <w:szCs w:val="28"/>
          <w:lang w:val="uk-UA"/>
        </w:rPr>
        <w:t xml:space="preserve">, як вам найбільш ефективно </w:t>
      </w:r>
      <w:r w:rsidRPr="00F55F05">
        <w:rPr>
          <w:rFonts w:cs="Times New Roman"/>
          <w:szCs w:val="28"/>
          <w:lang w:val="uk-UA"/>
        </w:rPr>
        <w:t xml:space="preserve">провести цей час. Ви можете зайнятися фізичними вправами, щоб залишатися у формі, готувати корисну їжу (наскільки це можливо з урахуванням обмежень), робити важливі дії самостійно або </w:t>
      </w:r>
      <w:r w:rsidR="001926FD" w:rsidRPr="00F55F05">
        <w:rPr>
          <w:rFonts w:cs="Times New Roman"/>
          <w:szCs w:val="28"/>
          <w:lang w:val="uk-UA"/>
        </w:rPr>
        <w:t>почати вивчати щось нове</w:t>
      </w:r>
      <w:r w:rsidR="00786918" w:rsidRPr="00F55F05">
        <w:rPr>
          <w:rFonts w:cs="Times New Roman"/>
          <w:szCs w:val="28"/>
          <w:lang w:val="uk-UA"/>
        </w:rPr>
        <w:t xml:space="preserve"> [47]</w:t>
      </w:r>
      <w:r w:rsidR="001926FD" w:rsidRPr="00F55F05">
        <w:rPr>
          <w:rFonts w:cs="Times New Roman"/>
          <w:szCs w:val="28"/>
          <w:lang w:val="uk-UA"/>
        </w:rPr>
        <w:t>.</w:t>
      </w:r>
    </w:p>
    <w:p w:rsidR="00774405" w:rsidRPr="00F55F05" w:rsidRDefault="00774405" w:rsidP="00774405">
      <w:pPr>
        <w:rPr>
          <w:rFonts w:cs="Times New Roman"/>
          <w:szCs w:val="28"/>
          <w:lang w:val="uk-UA"/>
        </w:rPr>
      </w:pPr>
      <w:r w:rsidRPr="00F55F05">
        <w:rPr>
          <w:rFonts w:cs="Times New Roman"/>
          <w:szCs w:val="28"/>
          <w:lang w:val="uk-UA"/>
        </w:rPr>
        <w:t>Неодноразов</w:t>
      </w:r>
      <w:r w:rsidR="001926FD" w:rsidRPr="00F55F05">
        <w:rPr>
          <w:rFonts w:cs="Times New Roman"/>
          <w:szCs w:val="28"/>
          <w:lang w:val="uk-UA"/>
        </w:rPr>
        <w:t>о протягом дня запитуйте себе: «</w:t>
      </w:r>
      <w:r w:rsidRPr="00F55F05">
        <w:rPr>
          <w:rFonts w:cs="Times New Roman"/>
          <w:szCs w:val="28"/>
          <w:lang w:val="uk-UA"/>
        </w:rPr>
        <w:t>Що я можу зробити прямо зараз?</w:t>
      </w:r>
      <w:r w:rsidR="001926FD" w:rsidRPr="00F55F05">
        <w:rPr>
          <w:rFonts w:cs="Times New Roman"/>
          <w:szCs w:val="28"/>
          <w:lang w:val="uk-UA"/>
        </w:rPr>
        <w:t>»</w:t>
      </w:r>
      <w:r w:rsidRPr="00F55F05">
        <w:rPr>
          <w:rFonts w:cs="Times New Roman"/>
          <w:szCs w:val="28"/>
          <w:lang w:val="uk-UA"/>
        </w:rPr>
        <w:t xml:space="preserve"> – незалежно від того, наскільки це може бути незначним – це покращує життя для вас чи інших, з ким я живу, чи людей у ​​моєму оточенні?» І якою б не була відповідь – робіть це та беріть участь у цьому повністю.</w:t>
      </w:r>
    </w:p>
    <w:p w:rsidR="00774405" w:rsidRPr="00F55F05" w:rsidRDefault="00774405" w:rsidP="00774405">
      <w:pPr>
        <w:rPr>
          <w:rFonts w:cs="Times New Roman"/>
          <w:szCs w:val="28"/>
          <w:lang w:val="uk-UA"/>
        </w:rPr>
      </w:pPr>
      <w:r w:rsidRPr="00F55F05">
        <w:rPr>
          <w:rFonts w:cs="Times New Roman"/>
          <w:szCs w:val="28"/>
          <w:lang w:val="uk-UA"/>
        </w:rPr>
        <w:t>Цілеспрямовані дії повинні керуватися вашими основними цінностями:</w:t>
      </w:r>
    </w:p>
    <w:p w:rsidR="00774405" w:rsidRPr="00F55F05" w:rsidRDefault="00774405" w:rsidP="00774405">
      <w:pPr>
        <w:rPr>
          <w:rFonts w:cs="Times New Roman"/>
          <w:szCs w:val="28"/>
          <w:lang w:val="uk-UA"/>
        </w:rPr>
      </w:pPr>
      <w:r w:rsidRPr="00F55F05">
        <w:rPr>
          <w:rFonts w:cs="Times New Roman"/>
          <w:szCs w:val="28"/>
          <w:lang w:val="uk-UA"/>
        </w:rPr>
        <w:t>Яким ви хочете бути перед лицем цієї кризи?</w:t>
      </w:r>
    </w:p>
    <w:p w:rsidR="00774405" w:rsidRPr="00F55F05" w:rsidRDefault="00774405" w:rsidP="00774405">
      <w:pPr>
        <w:rPr>
          <w:rFonts w:cs="Times New Roman"/>
          <w:szCs w:val="28"/>
          <w:lang w:val="uk-UA"/>
        </w:rPr>
      </w:pPr>
      <w:r w:rsidRPr="00F55F05">
        <w:rPr>
          <w:rFonts w:cs="Times New Roman"/>
          <w:szCs w:val="28"/>
          <w:lang w:val="uk-UA"/>
        </w:rPr>
        <w:t>Якою людиною ви хочете бути після того, як вона пройде?</w:t>
      </w:r>
    </w:p>
    <w:p w:rsidR="00774405" w:rsidRPr="00F55F05" w:rsidRDefault="00774405" w:rsidP="00774405">
      <w:pPr>
        <w:rPr>
          <w:rFonts w:cs="Times New Roman"/>
          <w:szCs w:val="28"/>
          <w:lang w:val="uk-UA"/>
        </w:rPr>
      </w:pPr>
      <w:r w:rsidRPr="00F55F05">
        <w:rPr>
          <w:rFonts w:cs="Times New Roman"/>
          <w:szCs w:val="28"/>
          <w:lang w:val="uk-UA"/>
        </w:rPr>
        <w:t>Як ви хочете ставитися до себе та інших?</w:t>
      </w:r>
    </w:p>
    <w:p w:rsidR="00774405" w:rsidRPr="00F55F05" w:rsidRDefault="00774405" w:rsidP="00774405">
      <w:pPr>
        <w:rPr>
          <w:rFonts w:cs="Times New Roman"/>
          <w:szCs w:val="28"/>
          <w:lang w:val="uk-UA"/>
        </w:rPr>
      </w:pPr>
      <w:r w:rsidRPr="00F55F05">
        <w:rPr>
          <w:rFonts w:cs="Times New Roman"/>
          <w:szCs w:val="28"/>
          <w:lang w:val="uk-UA"/>
        </w:rPr>
        <w:t>Ваші цінності можуть включати: любов, повагу, гумор, терпіння, сміливість, чесність, т</w:t>
      </w:r>
      <w:r w:rsidR="00974F45" w:rsidRPr="00F55F05">
        <w:rPr>
          <w:rFonts w:cs="Times New Roman"/>
          <w:szCs w:val="28"/>
          <w:lang w:val="uk-UA"/>
        </w:rPr>
        <w:t>урботу, відкритість, доброту та</w:t>
      </w:r>
      <w:r w:rsidRPr="00F55F05">
        <w:rPr>
          <w:rFonts w:cs="Times New Roman"/>
          <w:szCs w:val="28"/>
          <w:lang w:val="uk-UA"/>
        </w:rPr>
        <w:t xml:space="preserve"> безліч інших. Шукайте способи реалізувати їх упродовж дня. Дозвольте їм спрямовувати та мотивувати ваші дії</w:t>
      </w:r>
      <w:r w:rsidR="00786918" w:rsidRPr="00F55F05">
        <w:rPr>
          <w:rFonts w:cs="Times New Roman"/>
          <w:szCs w:val="28"/>
          <w:lang w:val="uk-UA"/>
        </w:rPr>
        <w:t xml:space="preserve"> [46]</w:t>
      </w:r>
      <w:r w:rsidRPr="00F55F05">
        <w:rPr>
          <w:rFonts w:cs="Times New Roman"/>
          <w:szCs w:val="28"/>
          <w:lang w:val="uk-UA"/>
        </w:rPr>
        <w:t>.</w:t>
      </w:r>
    </w:p>
    <w:p w:rsidR="00774405" w:rsidRPr="00F55F05" w:rsidRDefault="00774405" w:rsidP="00774405">
      <w:pPr>
        <w:rPr>
          <w:rFonts w:cs="Times New Roman"/>
          <w:szCs w:val="28"/>
          <w:lang w:val="uk-UA"/>
        </w:rPr>
      </w:pPr>
      <w:r w:rsidRPr="00F55F05">
        <w:rPr>
          <w:rFonts w:cs="Times New Roman"/>
          <w:szCs w:val="28"/>
          <w:lang w:val="uk-UA"/>
        </w:rPr>
        <w:t>Звичайно, у міру того, як розгортається ця криза, у вашому житті виникатимуть різноманітні перешкоди; якихось цілей ви не зможете досягти, чогось ви не можете зробити, будуть проблеми, для яких немає простих рішень. Але ви все ще можете проживати свої цінності безліччю різних способів, навіть перед усіма тими викликами, з якими доведеться зіткнутися. Особливо зверніть увагу на цінності доброти та турботи.</w:t>
      </w:r>
    </w:p>
    <w:p w:rsidR="00774405" w:rsidRPr="00F55F05" w:rsidRDefault="00974F45" w:rsidP="001926FD">
      <w:pPr>
        <w:rPr>
          <w:rFonts w:cs="Times New Roman"/>
          <w:szCs w:val="28"/>
          <w:lang w:val="uk-UA"/>
        </w:rPr>
      </w:pPr>
      <w:r w:rsidRPr="00F55F05">
        <w:rPr>
          <w:rFonts w:cs="Times New Roman"/>
          <w:szCs w:val="28"/>
          <w:lang w:val="uk-UA"/>
        </w:rPr>
        <w:t>Використовуйте своє</w:t>
      </w:r>
      <w:r w:rsidR="00774405" w:rsidRPr="00F55F05">
        <w:rPr>
          <w:rFonts w:cs="Times New Roman"/>
          <w:szCs w:val="28"/>
          <w:lang w:val="uk-UA"/>
        </w:rPr>
        <w:t xml:space="preserve"> занепокоєння, щоб бути активним та вживати необхідних заходів для захисту себе від вірусу C</w:t>
      </w:r>
      <w:r w:rsidRPr="00F55F05">
        <w:rPr>
          <w:rFonts w:cs="Times New Roman"/>
          <w:szCs w:val="28"/>
          <w:lang w:val="uk-UA"/>
        </w:rPr>
        <w:t>ovid</w:t>
      </w:r>
      <w:r w:rsidR="00774405" w:rsidRPr="00F55F05">
        <w:rPr>
          <w:rFonts w:cs="Times New Roman"/>
          <w:szCs w:val="28"/>
          <w:lang w:val="uk-UA"/>
        </w:rPr>
        <w:t xml:space="preserve">-19 на основі рекомендацій, запропонованих експертами. Наприклад, регулярно дезінфікуйте руки і дотримуйтесь дистанції з іншими людьми, наскільки це </w:t>
      </w:r>
      <w:r w:rsidR="00774405" w:rsidRPr="00F55F05">
        <w:rPr>
          <w:rFonts w:cs="Times New Roman"/>
          <w:szCs w:val="28"/>
          <w:lang w:val="uk-UA"/>
        </w:rPr>
        <w:lastRenderedPageBreak/>
        <w:t>реально можлив</w:t>
      </w:r>
      <w:r w:rsidRPr="00F55F05">
        <w:rPr>
          <w:rFonts w:cs="Times New Roman"/>
          <w:szCs w:val="28"/>
          <w:lang w:val="uk-UA"/>
        </w:rPr>
        <w:t>о, заради блага всіх нас. І пам’</w:t>
      </w:r>
      <w:r w:rsidR="00774405" w:rsidRPr="00F55F05">
        <w:rPr>
          <w:rFonts w:cs="Times New Roman"/>
          <w:szCs w:val="28"/>
          <w:lang w:val="uk-UA"/>
        </w:rPr>
        <w:t>ятайте, що ми говоримо про фізичне дистанціювання, а не про скорочення емоційного контакту.</w:t>
      </w:r>
      <w:r w:rsidR="001926FD" w:rsidRPr="00F55F05">
        <w:rPr>
          <w:rFonts w:cs="Times New Roman"/>
          <w:szCs w:val="28"/>
          <w:lang w:val="uk-UA"/>
        </w:rPr>
        <w:t xml:space="preserve"> </w:t>
      </w:r>
      <w:r w:rsidR="00774405" w:rsidRPr="00F55F05">
        <w:rPr>
          <w:rFonts w:cs="Times New Roman"/>
          <w:szCs w:val="28"/>
          <w:lang w:val="uk-UA"/>
        </w:rPr>
        <w:t>Це важливий аспект цілеспрямованих дій, тому приведіть його у відповідність до ваших цінностей; це дійсно турбота про себе та оточуючих</w:t>
      </w:r>
      <w:r w:rsidR="00786918" w:rsidRPr="00F55F05">
        <w:rPr>
          <w:rFonts w:cs="Times New Roman"/>
          <w:szCs w:val="28"/>
          <w:lang w:val="uk-UA"/>
        </w:rPr>
        <w:t xml:space="preserve"> [42]</w:t>
      </w:r>
      <w:r w:rsidR="00774405" w:rsidRPr="00F55F05">
        <w:rPr>
          <w:rFonts w:cs="Times New Roman"/>
          <w:szCs w:val="28"/>
          <w:lang w:val="uk-UA"/>
        </w:rPr>
        <w:t>.</w:t>
      </w:r>
    </w:p>
    <w:p w:rsidR="00974F45" w:rsidRPr="00F55F05" w:rsidRDefault="00460A97" w:rsidP="00974F45">
      <w:pPr>
        <w:rPr>
          <w:rFonts w:cs="Times New Roman"/>
          <w:szCs w:val="28"/>
          <w:lang w:val="uk-UA"/>
        </w:rPr>
      </w:pPr>
      <w:r w:rsidRPr="00F55F05">
        <w:rPr>
          <w:rFonts w:cs="Times New Roman"/>
          <w:szCs w:val="28"/>
          <w:lang w:val="uk-UA"/>
        </w:rPr>
        <w:t>Теоретично дослідивши психологічну літературу з проблематики збереження здоров’я у період поширення пандемії Covid-19, можна сформулювати наступні рекомендації, які допоможуть підтримати свій психоемоційний стан та зберегти психологічне здоров’я:</w:t>
      </w:r>
    </w:p>
    <w:p w:rsidR="00974F45" w:rsidRPr="00F55F05" w:rsidRDefault="00CB7E0E" w:rsidP="00974F45">
      <w:pPr>
        <w:pStyle w:val="a3"/>
        <w:numPr>
          <w:ilvl w:val="0"/>
          <w:numId w:val="11"/>
        </w:numPr>
        <w:ind w:left="0" w:firstLine="709"/>
        <w:rPr>
          <w:rFonts w:cs="Times New Roman"/>
          <w:szCs w:val="28"/>
          <w:lang w:val="uk-UA"/>
        </w:rPr>
      </w:pPr>
      <w:r w:rsidRPr="00F55F05">
        <w:rPr>
          <w:rFonts w:cs="Times New Roman"/>
          <w:szCs w:val="28"/>
          <w:lang w:val="uk-UA"/>
        </w:rPr>
        <w:t xml:space="preserve">Ділитись переживаннями – найкращий спосіб, який </w:t>
      </w:r>
      <w:r w:rsidR="00974F45" w:rsidRPr="00F55F05">
        <w:rPr>
          <w:rFonts w:cs="Times New Roman"/>
          <w:szCs w:val="28"/>
          <w:lang w:val="uk-UA"/>
        </w:rPr>
        <w:t>допоможе</w:t>
      </w:r>
      <w:r w:rsidRPr="00F55F05">
        <w:rPr>
          <w:rFonts w:cs="Times New Roman"/>
          <w:szCs w:val="28"/>
          <w:lang w:val="uk-UA"/>
        </w:rPr>
        <w:t xml:space="preserve"> впоратися зі стресом, це ділитися переживаннями з</w:t>
      </w:r>
      <w:r w:rsidR="00974F45" w:rsidRPr="00F55F05">
        <w:rPr>
          <w:rFonts w:cs="Times New Roman"/>
          <w:szCs w:val="28"/>
          <w:lang w:val="uk-UA"/>
        </w:rPr>
        <w:t>i</w:t>
      </w:r>
      <w:r w:rsidRPr="00F55F05">
        <w:rPr>
          <w:rFonts w:cs="Times New Roman"/>
          <w:szCs w:val="28"/>
          <w:lang w:val="uk-UA"/>
        </w:rPr>
        <w:t xml:space="preserve"> своїми близькими чи колега</w:t>
      </w:r>
      <w:r w:rsidR="00974F45" w:rsidRPr="00F55F05">
        <w:rPr>
          <w:rFonts w:cs="Times New Roman"/>
          <w:szCs w:val="28"/>
          <w:lang w:val="uk-UA"/>
        </w:rPr>
        <w:t>ми. Попросіть зворотній зв’</w:t>
      </w:r>
      <w:r w:rsidRPr="00F55F05">
        <w:rPr>
          <w:rFonts w:cs="Times New Roman"/>
          <w:szCs w:val="28"/>
          <w:lang w:val="uk-UA"/>
        </w:rPr>
        <w:t>язок керівника, колег та клієнтів. Процес роботи з проблемою зменшить рівень стресу. Навіть якщо проблема і підтвердиться, це буде вже не результат емоцій, а раціональна оцінка, а з нею можна і потрібно працювати далі без тривожност</w:t>
      </w:r>
      <w:r w:rsidR="00974F45" w:rsidRPr="00F55F05">
        <w:rPr>
          <w:rFonts w:cs="Times New Roman"/>
          <w:szCs w:val="28"/>
          <w:lang w:val="uk-UA"/>
        </w:rPr>
        <w:t>і. Пам’я</w:t>
      </w:r>
      <w:r w:rsidRPr="00F55F05">
        <w:rPr>
          <w:rFonts w:cs="Times New Roman"/>
          <w:szCs w:val="28"/>
          <w:lang w:val="uk-UA"/>
        </w:rPr>
        <w:t xml:space="preserve">тайте, що ніхто, навіть </w:t>
      </w:r>
      <w:r w:rsidR="00974F45" w:rsidRPr="00F55F05">
        <w:rPr>
          <w:rFonts w:cs="Times New Roman"/>
          <w:szCs w:val="28"/>
          <w:lang w:val="uk-UA"/>
        </w:rPr>
        <w:t>найближчі люди не зобов’</w:t>
      </w:r>
      <w:r w:rsidRPr="00F55F05">
        <w:rPr>
          <w:rFonts w:cs="Times New Roman"/>
          <w:szCs w:val="28"/>
          <w:lang w:val="uk-UA"/>
        </w:rPr>
        <w:t>язані вирішувати ваші проблеми, але іноді</w:t>
      </w:r>
      <w:r w:rsidR="00974F45" w:rsidRPr="00F55F05">
        <w:rPr>
          <w:rFonts w:cs="Times New Roman"/>
          <w:szCs w:val="28"/>
          <w:lang w:val="uk-UA"/>
        </w:rPr>
        <w:t xml:space="preserve"> </w:t>
      </w:r>
      <w:r w:rsidRPr="00F55F05">
        <w:rPr>
          <w:rFonts w:cs="Times New Roman"/>
          <w:szCs w:val="28"/>
          <w:lang w:val="uk-UA"/>
        </w:rPr>
        <w:t>просто важливо виговоритись і поговорити з тим, хто вислухає, а можливо і дасть слушну пораду.</w:t>
      </w:r>
    </w:p>
    <w:p w:rsidR="00974F45" w:rsidRPr="00F55F05" w:rsidRDefault="00CB7E0E" w:rsidP="00974F45">
      <w:pPr>
        <w:pStyle w:val="a3"/>
        <w:numPr>
          <w:ilvl w:val="0"/>
          <w:numId w:val="11"/>
        </w:numPr>
        <w:ind w:left="0" w:firstLine="709"/>
        <w:rPr>
          <w:rFonts w:cs="Times New Roman"/>
          <w:szCs w:val="28"/>
          <w:lang w:val="uk-UA"/>
        </w:rPr>
      </w:pPr>
      <w:r w:rsidRPr="00F55F05">
        <w:rPr>
          <w:rFonts w:cs="Times New Roman"/>
          <w:szCs w:val="28"/>
          <w:lang w:val="uk-UA"/>
        </w:rPr>
        <w:t>Здоровий сон та харчування – відсутність повноцінного сну позбавляє нас здатності зо</w:t>
      </w:r>
      <w:r w:rsidR="00974F45" w:rsidRPr="00F55F05">
        <w:rPr>
          <w:rFonts w:cs="Times New Roman"/>
          <w:szCs w:val="28"/>
          <w:lang w:val="uk-UA"/>
        </w:rPr>
        <w:t>середитися на одній дії тривалий</w:t>
      </w:r>
      <w:r w:rsidRPr="00F55F05">
        <w:rPr>
          <w:rFonts w:cs="Times New Roman"/>
          <w:szCs w:val="28"/>
          <w:lang w:val="uk-UA"/>
        </w:rPr>
        <w:t xml:space="preserve"> час (продуктивність), позбавляє необхідного рівня утримання </w:t>
      </w:r>
      <w:r w:rsidR="00974F45" w:rsidRPr="00F55F05">
        <w:rPr>
          <w:rFonts w:cs="Times New Roman"/>
          <w:szCs w:val="28"/>
          <w:lang w:val="uk-UA"/>
        </w:rPr>
        <w:t>процесів у пам’яті (багатозадачність</w:t>
      </w:r>
      <w:r w:rsidRPr="00F55F05">
        <w:rPr>
          <w:rFonts w:cs="Times New Roman"/>
          <w:szCs w:val="28"/>
          <w:lang w:val="uk-UA"/>
        </w:rPr>
        <w:t xml:space="preserve">). Чим якісніше ми відпочиваємо, тим краще будемо справлятися зі своїми професійними </w:t>
      </w:r>
      <w:r w:rsidR="00974F45" w:rsidRPr="00F55F05">
        <w:rPr>
          <w:rFonts w:cs="Times New Roman"/>
          <w:szCs w:val="28"/>
          <w:lang w:val="uk-UA"/>
        </w:rPr>
        <w:t>обов’</w:t>
      </w:r>
      <w:r w:rsidRPr="00F55F05">
        <w:rPr>
          <w:rFonts w:cs="Times New Roman"/>
          <w:szCs w:val="28"/>
          <w:lang w:val="uk-UA"/>
        </w:rPr>
        <w:t>язками</w:t>
      </w:r>
      <w:r w:rsidR="00974F45" w:rsidRPr="00F55F05">
        <w:rPr>
          <w:rFonts w:cs="Times New Roman"/>
          <w:szCs w:val="28"/>
          <w:lang w:val="uk-UA"/>
        </w:rPr>
        <w:t>,</w:t>
      </w:r>
      <w:r w:rsidRPr="00F55F05">
        <w:rPr>
          <w:rFonts w:cs="Times New Roman"/>
          <w:szCs w:val="28"/>
          <w:lang w:val="uk-UA"/>
        </w:rPr>
        <w:t xml:space="preserve"> і тим менше будемо схильні до стресу. А повноцінне харчування допоможе підтримати організм за умови тривалого стресу.</w:t>
      </w:r>
    </w:p>
    <w:p w:rsidR="00974F45" w:rsidRPr="00F55F05" w:rsidRDefault="00974F45" w:rsidP="00974F45">
      <w:pPr>
        <w:pStyle w:val="a3"/>
        <w:numPr>
          <w:ilvl w:val="0"/>
          <w:numId w:val="11"/>
        </w:numPr>
        <w:ind w:left="0" w:firstLine="709"/>
        <w:rPr>
          <w:rFonts w:cs="Times New Roman"/>
          <w:szCs w:val="28"/>
          <w:lang w:val="uk-UA"/>
        </w:rPr>
      </w:pPr>
      <w:r w:rsidRPr="00F55F05">
        <w:rPr>
          <w:rFonts w:cs="Times New Roman"/>
          <w:szCs w:val="28"/>
          <w:lang w:val="uk-UA"/>
        </w:rPr>
        <w:t>Баланс роботи та відпочинку –</w:t>
      </w:r>
      <w:r w:rsidR="00CB7E0E" w:rsidRPr="00F55F05">
        <w:rPr>
          <w:rFonts w:cs="Times New Roman"/>
          <w:szCs w:val="28"/>
          <w:lang w:val="uk-UA"/>
        </w:rPr>
        <w:t xml:space="preserve"> робота 24/7 (без вихідних та/або вечірнього відпочинку) призводить до дуже швидкого вигоряння. Необхідно зрозуміти, що крім роботи є й інші радості життя: </w:t>
      </w:r>
      <w:r w:rsidRPr="00F55F05">
        <w:rPr>
          <w:rFonts w:cs="Times New Roman"/>
          <w:szCs w:val="28"/>
          <w:lang w:val="uk-UA"/>
        </w:rPr>
        <w:t>сім’</w:t>
      </w:r>
      <w:r w:rsidR="00CB7E0E" w:rsidRPr="00F55F05">
        <w:rPr>
          <w:rFonts w:cs="Times New Roman"/>
          <w:szCs w:val="28"/>
          <w:lang w:val="uk-UA"/>
        </w:rPr>
        <w:t>я, спорт, чит</w:t>
      </w:r>
      <w:r w:rsidRPr="00F55F05">
        <w:rPr>
          <w:rFonts w:cs="Times New Roman"/>
          <w:szCs w:val="28"/>
          <w:lang w:val="uk-UA"/>
        </w:rPr>
        <w:t>ання, хобі, усамітнення тощо</w:t>
      </w:r>
      <w:r w:rsidR="00CB7E0E" w:rsidRPr="00F55F05">
        <w:rPr>
          <w:rFonts w:cs="Times New Roman"/>
          <w:szCs w:val="28"/>
          <w:lang w:val="uk-UA"/>
        </w:rPr>
        <w:t>. Необхідно знайти баланс – жити без стресу неможливо.</w:t>
      </w:r>
    </w:p>
    <w:p w:rsidR="00974F45" w:rsidRPr="00F55F05" w:rsidRDefault="00CB7E0E" w:rsidP="00974F45">
      <w:pPr>
        <w:pStyle w:val="a3"/>
        <w:numPr>
          <w:ilvl w:val="0"/>
          <w:numId w:val="11"/>
        </w:numPr>
        <w:ind w:left="0" w:firstLine="709"/>
        <w:rPr>
          <w:rFonts w:cs="Times New Roman"/>
          <w:szCs w:val="28"/>
          <w:lang w:val="uk-UA"/>
        </w:rPr>
      </w:pPr>
      <w:r w:rsidRPr="00F55F05">
        <w:rPr>
          <w:rFonts w:cs="Times New Roman"/>
          <w:szCs w:val="28"/>
          <w:lang w:val="uk-UA"/>
        </w:rPr>
        <w:lastRenderedPageBreak/>
        <w:t>Робіть перерви протягом дня – необхідно робити короткі перерви протягом робочого дня для відпочинку. Наш розум і тіло не повинно перебувати у стресі постійно. Тому потрібно навчитися перемикатися. Це допоможе відволіктися від проблем роботи.</w:t>
      </w:r>
    </w:p>
    <w:p w:rsidR="00974F45" w:rsidRPr="00F55F05" w:rsidRDefault="00CB7E0E" w:rsidP="00974F45">
      <w:pPr>
        <w:pStyle w:val="a3"/>
        <w:numPr>
          <w:ilvl w:val="0"/>
          <w:numId w:val="11"/>
        </w:numPr>
        <w:ind w:left="0" w:firstLine="709"/>
        <w:rPr>
          <w:rFonts w:cs="Times New Roman"/>
          <w:szCs w:val="28"/>
          <w:lang w:val="uk-UA"/>
        </w:rPr>
      </w:pPr>
      <w:r w:rsidRPr="00F55F05">
        <w:rPr>
          <w:rFonts w:cs="Times New Roman"/>
          <w:szCs w:val="28"/>
          <w:lang w:val="uk-UA"/>
        </w:rPr>
        <w:t>Пріоритети та тайм-ме</w:t>
      </w:r>
      <w:r w:rsidR="00974F45" w:rsidRPr="00F55F05">
        <w:rPr>
          <w:rFonts w:cs="Times New Roman"/>
          <w:szCs w:val="28"/>
          <w:lang w:val="uk-UA"/>
        </w:rPr>
        <w:t>неджмент – н</w:t>
      </w:r>
      <w:r w:rsidRPr="00F55F05">
        <w:rPr>
          <w:rFonts w:cs="Times New Roman"/>
          <w:szCs w:val="28"/>
          <w:lang w:val="uk-UA"/>
        </w:rPr>
        <w:t>еобхідно намагатися не планувати багато складних завд</w:t>
      </w:r>
      <w:r w:rsidR="00974F45" w:rsidRPr="00F55F05">
        <w:rPr>
          <w:rFonts w:cs="Times New Roman"/>
          <w:szCs w:val="28"/>
          <w:lang w:val="uk-UA"/>
        </w:rPr>
        <w:t>ань н</w:t>
      </w:r>
      <w:r w:rsidRPr="00F55F05">
        <w:rPr>
          <w:rFonts w:cs="Times New Roman"/>
          <w:szCs w:val="28"/>
          <w:lang w:val="uk-UA"/>
        </w:rPr>
        <w:t xml:space="preserve">а день. Вирішуйте спочатку першочергові завдання. Матриця Ейзенхауера допоможе вам у </w:t>
      </w:r>
      <w:r w:rsidR="00974F45" w:rsidRPr="00F55F05">
        <w:rPr>
          <w:rFonts w:cs="Times New Roman"/>
          <w:szCs w:val="28"/>
          <w:lang w:val="uk-UA"/>
        </w:rPr>
        <w:t>розміщенні</w:t>
      </w:r>
      <w:r w:rsidRPr="00F55F05">
        <w:rPr>
          <w:rFonts w:cs="Times New Roman"/>
          <w:szCs w:val="28"/>
          <w:lang w:val="uk-UA"/>
        </w:rPr>
        <w:t xml:space="preserve"> пріоритетів. Якщо якесь із завдань особливо неприємне, </w:t>
      </w:r>
      <w:r w:rsidR="00974F45" w:rsidRPr="00F55F05">
        <w:rPr>
          <w:rFonts w:cs="Times New Roman"/>
          <w:szCs w:val="28"/>
          <w:lang w:val="uk-UA"/>
        </w:rPr>
        <w:t>зробіть його</w:t>
      </w:r>
      <w:r w:rsidRPr="00F55F05">
        <w:rPr>
          <w:rFonts w:cs="Times New Roman"/>
          <w:szCs w:val="28"/>
          <w:lang w:val="uk-UA"/>
        </w:rPr>
        <w:t xml:space="preserve"> зранку, якнайшвидше і внаслідок цього ваш подальший день буде приємнішим.</w:t>
      </w:r>
    </w:p>
    <w:p w:rsidR="00974F45" w:rsidRPr="00F55F05" w:rsidRDefault="00974F45" w:rsidP="00974F45">
      <w:pPr>
        <w:pStyle w:val="a3"/>
        <w:numPr>
          <w:ilvl w:val="0"/>
          <w:numId w:val="11"/>
        </w:numPr>
        <w:ind w:left="0" w:firstLine="709"/>
        <w:rPr>
          <w:rFonts w:cs="Times New Roman"/>
          <w:szCs w:val="28"/>
          <w:lang w:val="uk-UA"/>
        </w:rPr>
      </w:pPr>
      <w:r w:rsidRPr="00F55F05">
        <w:rPr>
          <w:rFonts w:cs="Times New Roman"/>
          <w:szCs w:val="28"/>
          <w:lang w:val="uk-UA"/>
        </w:rPr>
        <w:t>Думайте позитивно – д</w:t>
      </w:r>
      <w:r w:rsidR="00CB7E0E" w:rsidRPr="00F55F05">
        <w:rPr>
          <w:rFonts w:cs="Times New Roman"/>
          <w:szCs w:val="28"/>
          <w:lang w:val="uk-UA"/>
        </w:rPr>
        <w:t xml:space="preserve">умайте позитивно про свою роботу, посміхайтеся і намагайтеся уникати спілкування з людьми, які вам неприємні. Хронічний стрес і занепокоєння призводять до того, що у людей виробляється негативний спосіб мислення: вони автоматично інтерпретують усі ситуації через призму негативізму. Через подібну </w:t>
      </w:r>
      <w:r w:rsidRPr="00F55F05">
        <w:rPr>
          <w:rFonts w:cs="Times New Roman"/>
          <w:szCs w:val="28"/>
          <w:lang w:val="uk-UA"/>
        </w:rPr>
        <w:t>спотворену суб’єктивну оцінку, ґрунтуючись на мінімальній</w:t>
      </w:r>
      <w:r w:rsidR="00CB7E0E" w:rsidRPr="00F55F05">
        <w:rPr>
          <w:rFonts w:cs="Times New Roman"/>
          <w:szCs w:val="28"/>
          <w:lang w:val="uk-UA"/>
        </w:rPr>
        <w:t xml:space="preserve"> кількості доказів або взагалі без них, співробітник може дійти до висновку, що він поганий фахівець. І хвалите! Хваліть себе, своїх близьких та свій колектив навіть за невеликі успіхи.</w:t>
      </w:r>
    </w:p>
    <w:p w:rsidR="001E2413" w:rsidRPr="00F55F05" w:rsidRDefault="00974F45" w:rsidP="00974F45">
      <w:pPr>
        <w:pStyle w:val="a3"/>
        <w:numPr>
          <w:ilvl w:val="0"/>
          <w:numId w:val="11"/>
        </w:numPr>
        <w:ind w:left="0" w:firstLine="709"/>
        <w:rPr>
          <w:rFonts w:cs="Times New Roman"/>
          <w:szCs w:val="28"/>
          <w:lang w:val="uk-UA"/>
        </w:rPr>
      </w:pPr>
      <w:r w:rsidRPr="00F55F05">
        <w:rPr>
          <w:rFonts w:cs="Times New Roman"/>
          <w:szCs w:val="28"/>
          <w:lang w:val="uk-UA"/>
        </w:rPr>
        <w:t>Відпустіть контроль – в</w:t>
      </w:r>
      <w:r w:rsidR="00CB7E0E" w:rsidRPr="00F55F05">
        <w:rPr>
          <w:rFonts w:cs="Times New Roman"/>
          <w:szCs w:val="28"/>
          <w:lang w:val="uk-UA"/>
        </w:rPr>
        <w:t xml:space="preserve">сі люди думають і поводяться по-різному і ми не можемо контролювати поведінку та думки як співробітників, </w:t>
      </w:r>
      <w:r w:rsidRPr="00F55F05">
        <w:rPr>
          <w:rFonts w:cs="Times New Roman"/>
          <w:szCs w:val="28"/>
          <w:lang w:val="uk-UA"/>
        </w:rPr>
        <w:t xml:space="preserve">так </w:t>
      </w:r>
      <w:r w:rsidR="00CB7E0E" w:rsidRPr="00F55F05">
        <w:rPr>
          <w:rFonts w:cs="Times New Roman"/>
          <w:szCs w:val="28"/>
          <w:lang w:val="uk-UA"/>
        </w:rPr>
        <w:t xml:space="preserve">і клієнтів. І, замість того, щоб переживати через це, зосередьтеся на тому, що ви можете контролювати самі, наприклад, вашу реакцію на стрес і проблеми, що виникають. </w:t>
      </w:r>
    </w:p>
    <w:p w:rsidR="00974F45" w:rsidRPr="00F55F05" w:rsidRDefault="00CB7E0E" w:rsidP="00974F45">
      <w:pPr>
        <w:rPr>
          <w:rFonts w:cs="Times New Roman"/>
          <w:szCs w:val="28"/>
          <w:lang w:val="uk-UA"/>
        </w:rPr>
      </w:pPr>
      <w:r w:rsidRPr="00F55F05">
        <w:rPr>
          <w:rFonts w:cs="Times New Roman"/>
          <w:szCs w:val="28"/>
          <w:lang w:val="uk-UA"/>
        </w:rPr>
        <w:t xml:space="preserve">Щоб розвивати </w:t>
      </w:r>
      <w:r w:rsidR="00974F45" w:rsidRPr="00F55F05">
        <w:rPr>
          <w:rFonts w:cs="Times New Roman"/>
          <w:szCs w:val="28"/>
          <w:lang w:val="uk-UA"/>
        </w:rPr>
        <w:t>стресостійкість –</w:t>
      </w:r>
      <w:r w:rsidRPr="00F55F05">
        <w:rPr>
          <w:rFonts w:cs="Times New Roman"/>
          <w:szCs w:val="28"/>
          <w:lang w:val="uk-UA"/>
        </w:rPr>
        <w:t xml:space="preserve"> не треба уникати стресу. Натомість чесно зізнайтеся: «Так, я зараз відчуваю переживання та стрес». Стане легше. Навіть якщо просто озвучити назву негативної емоції, яку </w:t>
      </w:r>
      <w:r w:rsidR="00974F45" w:rsidRPr="00F55F05">
        <w:rPr>
          <w:rFonts w:cs="Times New Roman"/>
          <w:szCs w:val="28"/>
          <w:lang w:val="uk-UA"/>
        </w:rPr>
        <w:t>ми відчуваємо, т</w:t>
      </w:r>
      <w:r w:rsidRPr="00F55F05">
        <w:rPr>
          <w:rFonts w:cs="Times New Roman"/>
          <w:szCs w:val="28"/>
          <w:lang w:val="uk-UA"/>
        </w:rPr>
        <w:t>о рівень стресу знизиться. Це відбувається через реакцію організму – коли ми визнаємо наявність якогось почуття, активується час</w:t>
      </w:r>
      <w:r w:rsidR="00974F45" w:rsidRPr="00F55F05">
        <w:rPr>
          <w:rFonts w:cs="Times New Roman"/>
          <w:szCs w:val="28"/>
          <w:lang w:val="uk-UA"/>
        </w:rPr>
        <w:t>тина нашої префронтальної кори</w:t>
      </w:r>
      <w:r w:rsidR="00786918" w:rsidRPr="00F55F05">
        <w:rPr>
          <w:rFonts w:cs="Times New Roman"/>
          <w:szCs w:val="28"/>
          <w:lang w:val="uk-UA"/>
        </w:rPr>
        <w:t xml:space="preserve"> [24]</w:t>
      </w:r>
      <w:r w:rsidR="00974F45" w:rsidRPr="00F55F05">
        <w:rPr>
          <w:rFonts w:cs="Times New Roman"/>
          <w:szCs w:val="28"/>
          <w:lang w:val="uk-UA"/>
        </w:rPr>
        <w:t>.</w:t>
      </w:r>
    </w:p>
    <w:p w:rsidR="005E7E27" w:rsidRPr="00F55F05" w:rsidRDefault="00CB7E0E" w:rsidP="005E7E27">
      <w:pPr>
        <w:pStyle w:val="a3"/>
        <w:numPr>
          <w:ilvl w:val="0"/>
          <w:numId w:val="11"/>
        </w:numPr>
        <w:ind w:left="0" w:firstLine="709"/>
        <w:rPr>
          <w:rFonts w:cs="Times New Roman"/>
          <w:szCs w:val="28"/>
          <w:lang w:val="uk-UA"/>
        </w:rPr>
      </w:pPr>
      <w:r w:rsidRPr="00F55F05">
        <w:rPr>
          <w:rFonts w:cs="Times New Roman"/>
          <w:szCs w:val="28"/>
          <w:lang w:val="uk-UA"/>
        </w:rPr>
        <w:lastRenderedPageBreak/>
        <w:t xml:space="preserve">Ставтеся </w:t>
      </w:r>
      <w:r w:rsidR="00974F45" w:rsidRPr="00F55F05">
        <w:rPr>
          <w:rFonts w:cs="Times New Roman"/>
          <w:szCs w:val="28"/>
          <w:lang w:val="uk-UA"/>
        </w:rPr>
        <w:t xml:space="preserve">до подій на роботі </w:t>
      </w:r>
      <w:r w:rsidRPr="00F55F05">
        <w:rPr>
          <w:rFonts w:cs="Times New Roman"/>
          <w:szCs w:val="28"/>
          <w:lang w:val="uk-UA"/>
        </w:rPr>
        <w:t xml:space="preserve">з </w:t>
      </w:r>
      <w:r w:rsidR="00974F45" w:rsidRPr="00F55F05">
        <w:rPr>
          <w:rFonts w:cs="Times New Roman"/>
          <w:szCs w:val="28"/>
          <w:lang w:val="uk-UA"/>
        </w:rPr>
        <w:t>гумором –</w:t>
      </w:r>
      <w:r w:rsidRPr="00F55F05">
        <w:rPr>
          <w:rFonts w:cs="Times New Roman"/>
          <w:szCs w:val="28"/>
          <w:lang w:val="uk-UA"/>
        </w:rPr>
        <w:t xml:space="preserve"> гумор знімає стрес на </w:t>
      </w:r>
      <w:r w:rsidR="00974F45" w:rsidRPr="00F55F05">
        <w:rPr>
          <w:rFonts w:cs="Times New Roman"/>
          <w:szCs w:val="28"/>
          <w:lang w:val="uk-UA"/>
        </w:rPr>
        <w:t>робочому місці</w:t>
      </w:r>
      <w:r w:rsidRPr="00F55F05">
        <w:rPr>
          <w:rFonts w:cs="Times New Roman"/>
          <w:szCs w:val="28"/>
          <w:lang w:val="uk-UA"/>
        </w:rPr>
        <w:t xml:space="preserve">. Якщо ви надто серйозно і напружено ставитеся до </w:t>
      </w:r>
      <w:r w:rsidR="005E7E27" w:rsidRPr="00F55F05">
        <w:rPr>
          <w:rFonts w:cs="Times New Roman"/>
          <w:szCs w:val="28"/>
          <w:lang w:val="uk-UA"/>
        </w:rPr>
        <w:t>роботи</w:t>
      </w:r>
      <w:r w:rsidRPr="00F55F05">
        <w:rPr>
          <w:rFonts w:cs="Times New Roman"/>
          <w:szCs w:val="28"/>
          <w:lang w:val="uk-UA"/>
        </w:rPr>
        <w:t xml:space="preserve">, підвищується напруженість, що допомагає </w:t>
      </w:r>
      <w:r w:rsidR="005E7E27" w:rsidRPr="00F55F05">
        <w:rPr>
          <w:rFonts w:cs="Times New Roman"/>
          <w:szCs w:val="28"/>
          <w:lang w:val="uk-UA"/>
        </w:rPr>
        <w:t xml:space="preserve">не </w:t>
      </w:r>
      <w:r w:rsidRPr="00F55F05">
        <w:rPr>
          <w:rFonts w:cs="Times New Roman"/>
          <w:szCs w:val="28"/>
          <w:lang w:val="uk-UA"/>
        </w:rPr>
        <w:t>вирішити ситуацію, а призводить до тривалого стресу. Шукайте спосіб підняти настрій, поділіться з колегами жартом чи цікавою історією.</w:t>
      </w:r>
    </w:p>
    <w:p w:rsidR="00CB7E0E" w:rsidRPr="00F55F05" w:rsidRDefault="00CB7E0E" w:rsidP="005E7E27">
      <w:pPr>
        <w:pStyle w:val="a3"/>
        <w:numPr>
          <w:ilvl w:val="0"/>
          <w:numId w:val="11"/>
        </w:numPr>
        <w:ind w:left="0" w:firstLine="709"/>
        <w:rPr>
          <w:rFonts w:cs="Times New Roman"/>
          <w:szCs w:val="28"/>
          <w:lang w:val="uk-UA"/>
        </w:rPr>
      </w:pPr>
      <w:r w:rsidRPr="00F55F05">
        <w:rPr>
          <w:rFonts w:cs="Times New Roman"/>
          <w:szCs w:val="28"/>
          <w:lang w:val="uk-UA"/>
        </w:rPr>
        <w:t xml:space="preserve">Шукайте сенс у своїй роботі – незадоволеність вашою роботою, тим, що ви робите протягом робочого дня, викликає постійний тривалий стрес </w:t>
      </w:r>
      <w:r w:rsidR="005E7E27" w:rsidRPr="00F55F05">
        <w:rPr>
          <w:rFonts w:cs="Times New Roman"/>
          <w:szCs w:val="28"/>
          <w:lang w:val="uk-UA"/>
        </w:rPr>
        <w:t>та впливає на загальний емоційний</w:t>
      </w:r>
      <w:r w:rsidRPr="00F55F05">
        <w:rPr>
          <w:rFonts w:cs="Times New Roman"/>
          <w:szCs w:val="28"/>
          <w:lang w:val="uk-UA"/>
        </w:rPr>
        <w:t xml:space="preserve"> стан. Спробуйте подивитися на свою роботу з боку, </w:t>
      </w:r>
      <w:r w:rsidR="005E7E27" w:rsidRPr="00F55F05">
        <w:rPr>
          <w:rFonts w:cs="Times New Roman"/>
          <w:szCs w:val="28"/>
          <w:lang w:val="uk-UA"/>
        </w:rPr>
        <w:t xml:space="preserve">з </w:t>
      </w:r>
      <w:r w:rsidRPr="00F55F05">
        <w:rPr>
          <w:rFonts w:cs="Times New Roman"/>
          <w:szCs w:val="28"/>
          <w:lang w:val="uk-UA"/>
        </w:rPr>
        <w:t xml:space="preserve">третьої позиції, так, ніби не ви не працюєте у цій сфері, на цій </w:t>
      </w:r>
      <w:r w:rsidR="005E7E27" w:rsidRPr="00F55F05">
        <w:rPr>
          <w:rFonts w:cs="Times New Roman"/>
          <w:szCs w:val="28"/>
          <w:lang w:val="uk-UA"/>
        </w:rPr>
        <w:t>посаді, а ви є</w:t>
      </w:r>
      <w:r w:rsidRPr="00F55F05">
        <w:rPr>
          <w:rFonts w:cs="Times New Roman"/>
          <w:szCs w:val="28"/>
          <w:lang w:val="uk-UA"/>
        </w:rPr>
        <w:t xml:space="preserve"> клієнт</w:t>
      </w:r>
      <w:r w:rsidR="005E7E27" w:rsidRPr="00F55F05">
        <w:rPr>
          <w:rFonts w:cs="Times New Roman"/>
          <w:szCs w:val="28"/>
          <w:lang w:val="uk-UA"/>
        </w:rPr>
        <w:t>ом. Порадьте йому</w:t>
      </w:r>
      <w:r w:rsidRPr="00F55F05">
        <w:rPr>
          <w:rFonts w:cs="Times New Roman"/>
          <w:szCs w:val="28"/>
          <w:lang w:val="uk-UA"/>
        </w:rPr>
        <w:t xml:space="preserve"> шляхи вирішення конфліктної чи напруженої ситуації, а потім прийміть пораду на себе. І свіжий відсторонений погляд допоможе виявити існуючі переваги, шляхи розвитку та запланувати нові цілі на своїй </w:t>
      </w:r>
      <w:r w:rsidR="005E7E27" w:rsidRPr="00F55F05">
        <w:rPr>
          <w:rFonts w:cs="Times New Roman"/>
          <w:szCs w:val="28"/>
          <w:lang w:val="uk-UA"/>
        </w:rPr>
        <w:t>посаді</w:t>
      </w:r>
      <w:r w:rsidRPr="00F55F05">
        <w:rPr>
          <w:rFonts w:cs="Times New Roman"/>
          <w:szCs w:val="28"/>
          <w:lang w:val="uk-UA"/>
        </w:rPr>
        <w:t>.</w:t>
      </w:r>
    </w:p>
    <w:p w:rsidR="00155DBB" w:rsidRPr="00F55F05" w:rsidRDefault="00821E23" w:rsidP="001926FD">
      <w:pPr>
        <w:rPr>
          <w:rFonts w:cs="Times New Roman"/>
          <w:szCs w:val="28"/>
          <w:lang w:val="uk-UA"/>
        </w:rPr>
      </w:pPr>
      <w:r w:rsidRPr="00F55F05">
        <w:rPr>
          <w:rFonts w:cs="Times New Roman"/>
          <w:szCs w:val="28"/>
          <w:lang w:val="uk-UA"/>
        </w:rPr>
        <w:t>Особливої уваги, на нашу думку, потребує зняття емоційної напруги</w:t>
      </w:r>
      <w:r w:rsidR="006025D8" w:rsidRPr="00F55F05">
        <w:rPr>
          <w:rFonts w:cs="Times New Roman"/>
          <w:szCs w:val="28"/>
          <w:lang w:val="uk-UA"/>
        </w:rPr>
        <w:t xml:space="preserve"> та підтримка позитивних емоцій. Тому </w:t>
      </w:r>
      <w:r w:rsidR="00786918" w:rsidRPr="00F55F05">
        <w:rPr>
          <w:rFonts w:cs="Times New Roman"/>
          <w:szCs w:val="28"/>
          <w:lang w:val="uk-UA"/>
        </w:rPr>
        <w:t>в нашій кваліфікаційній роботі ми</w:t>
      </w:r>
      <w:r w:rsidR="006025D8" w:rsidRPr="00F55F05">
        <w:rPr>
          <w:rFonts w:cs="Times New Roman"/>
          <w:szCs w:val="28"/>
          <w:lang w:val="uk-UA"/>
        </w:rPr>
        <w:t xml:space="preserve"> </w:t>
      </w:r>
      <w:r w:rsidR="00786918" w:rsidRPr="00F55F05">
        <w:rPr>
          <w:rFonts w:cs="Times New Roman"/>
          <w:szCs w:val="28"/>
          <w:lang w:val="uk-UA"/>
        </w:rPr>
        <w:t>розглянул</w:t>
      </w:r>
      <w:r w:rsidR="006025D8" w:rsidRPr="00F55F05">
        <w:rPr>
          <w:rFonts w:cs="Times New Roman"/>
          <w:szCs w:val="28"/>
          <w:lang w:val="uk-UA"/>
        </w:rPr>
        <w:t>и особливості саморегуляції як психологічного методу збереження здоров’</w:t>
      </w:r>
      <w:r w:rsidR="00786918" w:rsidRPr="00F55F05">
        <w:rPr>
          <w:rFonts w:cs="Times New Roman"/>
          <w:szCs w:val="28"/>
          <w:lang w:val="uk-UA"/>
        </w:rPr>
        <w:t>я.</w:t>
      </w:r>
      <w:r w:rsidR="00D11FA6" w:rsidRPr="00F55F05">
        <w:rPr>
          <w:rFonts w:cs="Times New Roman"/>
          <w:szCs w:val="28"/>
          <w:lang w:val="uk-UA"/>
        </w:rPr>
        <w:t xml:space="preserve"> </w:t>
      </w:r>
      <w:r w:rsidR="00786918" w:rsidRPr="00F55F05">
        <w:rPr>
          <w:rFonts w:cs="Times New Roman"/>
          <w:szCs w:val="28"/>
          <w:lang w:val="uk-UA"/>
        </w:rPr>
        <w:t>Можна говорити, що з</w:t>
      </w:r>
      <w:r w:rsidR="00D11FA6" w:rsidRPr="00F55F05">
        <w:rPr>
          <w:rFonts w:cs="Times New Roman"/>
          <w:szCs w:val="28"/>
          <w:lang w:val="uk-UA"/>
        </w:rPr>
        <w:t xml:space="preserve"> метою саморегуляції свого психічного стану можна використовувати сп</w:t>
      </w:r>
      <w:r w:rsidR="00786918" w:rsidRPr="00F55F05">
        <w:rPr>
          <w:rFonts w:cs="Times New Roman"/>
          <w:szCs w:val="28"/>
          <w:lang w:val="uk-UA"/>
        </w:rPr>
        <w:t>еціальні прийоми саморегуляції.</w:t>
      </w:r>
      <w:r w:rsidR="00155DBB" w:rsidRPr="00F55F05">
        <w:rPr>
          <w:rFonts w:cs="Times New Roman"/>
          <w:szCs w:val="28"/>
          <w:lang w:val="uk-UA"/>
        </w:rPr>
        <w:br w:type="page"/>
      </w:r>
    </w:p>
    <w:p w:rsidR="00155DBB" w:rsidRPr="00155DBB" w:rsidRDefault="00155DBB" w:rsidP="00C25A06">
      <w:pPr>
        <w:pStyle w:val="1"/>
        <w:rPr>
          <w:rFonts w:eastAsia="Calibri"/>
          <w:lang w:val="uk-UA"/>
        </w:rPr>
      </w:pPr>
      <w:bookmarkStart w:id="36" w:name="_Toc118325914"/>
      <w:r w:rsidRPr="00155DBB">
        <w:rPr>
          <w:rFonts w:eastAsia="Calibri"/>
          <w:lang w:val="uk-UA"/>
        </w:rPr>
        <w:lastRenderedPageBreak/>
        <w:t>ВИСНОВКИ</w:t>
      </w:r>
      <w:bookmarkEnd w:id="36"/>
    </w:p>
    <w:p w:rsidR="00C25A06" w:rsidRDefault="00C25A06" w:rsidP="00155DBB">
      <w:pPr>
        <w:rPr>
          <w:rFonts w:eastAsia="Calibri" w:cs="Times New Roman"/>
          <w:szCs w:val="28"/>
          <w:lang w:val="uk-UA"/>
        </w:rPr>
      </w:pPr>
    </w:p>
    <w:p w:rsidR="00155DBB" w:rsidRPr="00155DBB" w:rsidRDefault="00155DBB" w:rsidP="00155DBB">
      <w:pPr>
        <w:rPr>
          <w:rFonts w:eastAsia="Calibri" w:cs="Times New Roman"/>
          <w:szCs w:val="28"/>
          <w:lang w:val="uk-UA"/>
        </w:rPr>
      </w:pPr>
      <w:r w:rsidRPr="00155DBB">
        <w:rPr>
          <w:rFonts w:eastAsia="Calibri" w:cs="Times New Roman"/>
          <w:szCs w:val="28"/>
          <w:lang w:val="uk-UA"/>
        </w:rPr>
        <w:t>Проведене теоретико-емпіричне дослідження да</w:t>
      </w:r>
      <w:r w:rsidR="00C25A06">
        <w:rPr>
          <w:rFonts w:eastAsia="Calibri" w:cs="Times New Roman"/>
          <w:szCs w:val="28"/>
          <w:lang w:val="uk-UA"/>
        </w:rPr>
        <w:t>ло</w:t>
      </w:r>
      <w:r w:rsidRPr="00155DBB">
        <w:rPr>
          <w:rFonts w:eastAsia="Calibri" w:cs="Times New Roman"/>
          <w:szCs w:val="28"/>
          <w:lang w:val="uk-UA"/>
        </w:rPr>
        <w:t xml:space="preserve"> змогу </w:t>
      </w:r>
      <w:r w:rsidR="00C25A06">
        <w:rPr>
          <w:rFonts w:eastAsia="Calibri" w:cs="Times New Roman"/>
          <w:szCs w:val="28"/>
          <w:lang w:val="uk-UA"/>
        </w:rPr>
        <w:t>дійти таких</w:t>
      </w:r>
      <w:r w:rsidRPr="00155DBB">
        <w:rPr>
          <w:rFonts w:eastAsia="Calibri" w:cs="Times New Roman"/>
          <w:szCs w:val="28"/>
          <w:lang w:val="uk-UA"/>
        </w:rPr>
        <w:t xml:space="preserve"> висновк</w:t>
      </w:r>
      <w:r w:rsidR="00C25A06">
        <w:rPr>
          <w:rFonts w:eastAsia="Calibri" w:cs="Times New Roman"/>
          <w:szCs w:val="28"/>
          <w:lang w:val="uk-UA"/>
        </w:rPr>
        <w:t>ів.</w:t>
      </w:r>
      <w:r w:rsidRPr="00155DBB">
        <w:rPr>
          <w:rFonts w:eastAsia="Calibri" w:cs="Times New Roman"/>
          <w:szCs w:val="28"/>
          <w:lang w:val="uk-UA"/>
        </w:rPr>
        <w:t xml:space="preserve"> </w:t>
      </w:r>
    </w:p>
    <w:p w:rsidR="00155DBB" w:rsidRDefault="00C25A06" w:rsidP="00155DBB">
      <w:pPr>
        <w:rPr>
          <w:rFonts w:eastAsia="Calibri" w:cs="Times New Roman"/>
          <w:szCs w:val="28"/>
          <w:lang w:val="uk-UA"/>
        </w:rPr>
      </w:pPr>
      <w:r>
        <w:rPr>
          <w:noProof/>
          <w:szCs w:val="28"/>
          <w:lang w:val="uk-UA" w:eastAsia="uk-UA"/>
        </w:rPr>
        <w:t>Т</w:t>
      </w:r>
      <w:r w:rsidRPr="00F55F05">
        <w:rPr>
          <w:noProof/>
          <w:szCs w:val="28"/>
          <w:lang w:val="uk-UA" w:eastAsia="uk-UA"/>
        </w:rPr>
        <w:t xml:space="preserve">еоретичний аналіз вітчизняних і зарубіжних досліджень </w:t>
      </w:r>
      <w:r w:rsidRPr="00F55F05">
        <w:rPr>
          <w:spacing w:val="2"/>
          <w:szCs w:val="28"/>
          <w:lang w:val="uk-UA" w:eastAsia="uk-UA"/>
        </w:rPr>
        <w:t xml:space="preserve">проблеми ставлення до здоров’я </w:t>
      </w:r>
      <w:r>
        <w:rPr>
          <w:spacing w:val="2"/>
          <w:szCs w:val="28"/>
          <w:lang w:val="uk-UA" w:eastAsia="uk-UA"/>
        </w:rPr>
        <w:t>у</w:t>
      </w:r>
      <w:r w:rsidRPr="00F55F05">
        <w:rPr>
          <w:spacing w:val="2"/>
          <w:szCs w:val="28"/>
          <w:lang w:val="uk-UA" w:eastAsia="uk-UA"/>
        </w:rPr>
        <w:t xml:space="preserve"> сучасній психології</w:t>
      </w:r>
      <w:r>
        <w:rPr>
          <w:spacing w:val="2"/>
          <w:szCs w:val="28"/>
          <w:lang w:val="uk-UA" w:eastAsia="uk-UA"/>
        </w:rPr>
        <w:t xml:space="preserve"> показав, що найбільш усталеним є визначення п</w:t>
      </w:r>
      <w:r w:rsidR="00155DBB" w:rsidRPr="00155DBB">
        <w:rPr>
          <w:rFonts w:eastAsia="Calibri" w:cs="Times New Roman"/>
          <w:szCs w:val="28"/>
          <w:lang w:val="uk-UA"/>
        </w:rPr>
        <w:t>оняття здоров’я не тільки як відсутність захворювання, хворобливого стану, фізичного дефекту, а й як стан повного соціального, фізичного та психічного благополуччя.</w:t>
      </w:r>
      <w:r>
        <w:rPr>
          <w:rFonts w:eastAsia="Calibri" w:cs="Times New Roman"/>
          <w:szCs w:val="28"/>
          <w:lang w:val="uk-UA"/>
        </w:rPr>
        <w:t xml:space="preserve"> </w:t>
      </w:r>
    </w:p>
    <w:p w:rsidR="00C25A06" w:rsidRPr="00155DBB" w:rsidRDefault="00C25A06" w:rsidP="00C25A06">
      <w:pPr>
        <w:rPr>
          <w:rFonts w:eastAsia="Calibri" w:cs="Times New Roman"/>
          <w:szCs w:val="28"/>
          <w:lang w:val="uk-UA"/>
        </w:rPr>
      </w:pPr>
      <w:r w:rsidRPr="00C25A06">
        <w:rPr>
          <w:rFonts w:eastAsia="Calibri" w:cs="Times New Roman"/>
          <w:szCs w:val="28"/>
          <w:lang w:val="uk-UA"/>
        </w:rPr>
        <w:t>Встановлено, що цілісний погляд на здоров’я сьогодні представлений у вигляді трьохкомпонентної пірамідальної моделі, яка виражається триєдністю таких складових як фізична, психічна та духовна</w:t>
      </w:r>
      <w:r w:rsidR="00587613">
        <w:rPr>
          <w:rFonts w:eastAsia="Calibri" w:cs="Times New Roman"/>
          <w:szCs w:val="28"/>
          <w:lang w:val="uk-UA"/>
        </w:rPr>
        <w:t xml:space="preserve">, тому </w:t>
      </w:r>
      <w:r w:rsidRPr="00C25A06">
        <w:rPr>
          <w:rFonts w:eastAsia="Calibri" w:cs="Times New Roman"/>
          <w:szCs w:val="28"/>
          <w:lang w:val="uk-UA"/>
        </w:rPr>
        <w:t>збереження здоров’я може відбуватися на біологічному (фізіологічному), психологічному, соціальному та духовному рівнях. Але визначальна роль, до думку М. М. Амосова, В. Г. Кулініченка, М. С. Гончаренко, Є. О. Помиткіна належить духовній складовій здоров’я людини, її моральності, рівню розвитку свідомості, осмисленості життя й культури особистості, її ставленню до власного здоров’я та здоров’я інших.</w:t>
      </w:r>
    </w:p>
    <w:p w:rsidR="00155DBB" w:rsidRPr="00155DBB" w:rsidRDefault="00155DBB" w:rsidP="00155DBB">
      <w:pPr>
        <w:rPr>
          <w:rFonts w:eastAsia="Calibri" w:cs="Times New Roman"/>
          <w:szCs w:val="28"/>
          <w:lang w:val="uk-UA"/>
        </w:rPr>
      </w:pPr>
      <w:r w:rsidRPr="00155DBB">
        <w:rPr>
          <w:rFonts w:eastAsia="Calibri" w:cs="Times New Roman"/>
          <w:szCs w:val="28"/>
          <w:lang w:val="uk-UA"/>
        </w:rPr>
        <w:t xml:space="preserve">Однак, в умовах пандемії здоров’я виявилося під загрозою, </w:t>
      </w:r>
      <w:r w:rsidR="00587613">
        <w:rPr>
          <w:rFonts w:eastAsia="Calibri" w:cs="Times New Roman"/>
          <w:szCs w:val="28"/>
          <w:lang w:val="uk-UA"/>
        </w:rPr>
        <w:t xml:space="preserve">тому </w:t>
      </w:r>
      <w:r w:rsidRPr="00155DBB">
        <w:rPr>
          <w:rFonts w:eastAsia="Calibri" w:cs="Times New Roman"/>
          <w:szCs w:val="28"/>
          <w:lang w:val="uk-UA"/>
        </w:rPr>
        <w:t xml:space="preserve">люди стали прагнути </w:t>
      </w:r>
      <w:r w:rsidR="00587613">
        <w:rPr>
          <w:rFonts w:eastAsia="Calibri" w:cs="Times New Roman"/>
          <w:szCs w:val="28"/>
          <w:lang w:val="uk-UA"/>
        </w:rPr>
        <w:t xml:space="preserve">до </w:t>
      </w:r>
      <w:r w:rsidRPr="00155DBB">
        <w:rPr>
          <w:rFonts w:eastAsia="Calibri" w:cs="Times New Roman"/>
          <w:szCs w:val="28"/>
          <w:lang w:val="uk-UA"/>
        </w:rPr>
        <w:t>того, щоб його зберегти. У нашому суспільстві відсутня звичка сприймати життя як цінність і планувати його на довгі роки вперед. Життя сприймається як даність і стає об’єктом уваги тільки коли людина занедужує. Тобто каталізатором є хвороба і у цьому значенні Covid-19 став таким каталізатором. У пандемію виникла загроза життю, яке раптом стало цінністю. Отже, і здоров’я стало цінністю.</w:t>
      </w:r>
    </w:p>
    <w:p w:rsidR="00155DBB" w:rsidRPr="00155DBB" w:rsidRDefault="00155DBB" w:rsidP="00155DBB">
      <w:pPr>
        <w:rPr>
          <w:rFonts w:eastAsia="Calibri" w:cs="Times New Roman"/>
          <w:szCs w:val="28"/>
          <w:lang w:val="uk-UA"/>
        </w:rPr>
      </w:pPr>
      <w:r w:rsidRPr="00155DBB">
        <w:rPr>
          <w:rFonts w:eastAsia="Calibri" w:cs="Times New Roman"/>
          <w:szCs w:val="28"/>
          <w:lang w:val="uk-UA"/>
        </w:rPr>
        <w:t xml:space="preserve">Огляд наукових досліджень дає змогу стверджувати, що для осіб середнього віку домінуючими цінностями є сімейне благополуччя, матеріальний достаток, високий рівень освіти (вища освіта) та високооплачувана робота. Ці складові доповнюють у системі цінностей кар’єрний ріст, авторитет та соціальний статус, розуміння важливості </w:t>
      </w:r>
      <w:r w:rsidRPr="00155DBB">
        <w:rPr>
          <w:rFonts w:eastAsia="Calibri" w:cs="Times New Roman"/>
          <w:szCs w:val="28"/>
          <w:lang w:val="uk-UA"/>
        </w:rPr>
        <w:lastRenderedPageBreak/>
        <w:t>ведення здорового способу життя. Однак, розуміння важливості ведення здорового способу життя серед осіб середнього віку переважно співвідноситься з відносно задовільним рівнем здоров’я, а загалом здоров’я сприймається як відсутність хронічних хвороб.</w:t>
      </w:r>
    </w:p>
    <w:p w:rsidR="00155DBB" w:rsidRPr="00155DBB" w:rsidRDefault="00155DBB" w:rsidP="00155DBB">
      <w:pPr>
        <w:rPr>
          <w:rFonts w:eastAsia="Times New Roman" w:cs="Times New Roman"/>
          <w:szCs w:val="28"/>
          <w:lang w:val="uk-UA"/>
        </w:rPr>
      </w:pPr>
      <w:r w:rsidRPr="00155DBB">
        <w:rPr>
          <w:rFonts w:eastAsia="Calibri" w:cs="Times New Roman"/>
          <w:szCs w:val="28"/>
          <w:lang w:val="uk-UA"/>
        </w:rPr>
        <w:t xml:space="preserve">Емпіричне дослідження показало, що </w:t>
      </w:r>
      <w:r w:rsidRPr="00155DBB">
        <w:rPr>
          <w:rFonts w:eastAsia="Times New Roman" w:cs="Times New Roman"/>
          <w:szCs w:val="28"/>
          <w:lang w:val="uk-UA"/>
        </w:rPr>
        <w:t>здебільшого особи середнього віку орієнтовані на цінності здоров’я, сімейно-побутового кола та найближче оточення. Ранг тієї чи іншої цінності визначається ступенем залучення з одної сторони у сферу роботи, з іншого боку у сімейно-побутову сферу. Таким чином, здоров’я для осіб середнього віку є головною цінністю й, можна припустити, що пандемія коронавірусу вплинула на ціннісні орієнтації осіб середнього віку.</w:t>
      </w:r>
    </w:p>
    <w:p w:rsidR="00155DBB" w:rsidRPr="00155DBB" w:rsidRDefault="00155DBB" w:rsidP="00155DBB">
      <w:pPr>
        <w:rPr>
          <w:rFonts w:eastAsia="Times New Roman" w:cs="Times New Roman"/>
          <w:szCs w:val="28"/>
          <w:lang w:val="uk-UA"/>
        </w:rPr>
      </w:pPr>
      <w:r w:rsidRPr="00155DBB">
        <w:rPr>
          <w:rFonts w:eastAsia="Times New Roman" w:cs="Times New Roman"/>
          <w:szCs w:val="28"/>
          <w:lang w:val="uk-UA"/>
        </w:rPr>
        <w:t>Порівняльний аналіз компонентів, що відображають уявлення про здоров’я свідчить про переважання емоційного ставлення до свого здоров’я у чоловіків, які прагнуть підтримувати своє здоров’я конкретними діями, однак вони не є зацікавленими у донесенні ідей здорового способу життя оточуючим. Серед досліджуваних жінок виявлена виражена здатність насолоджуватися своїм здоров’ям, отримувати естетичне задоволення від здорового організму, реагувати на поступаючі від нього сигнали.</w:t>
      </w:r>
    </w:p>
    <w:p w:rsidR="00155DBB" w:rsidRPr="00155DBB" w:rsidRDefault="00155DBB" w:rsidP="00155DBB">
      <w:pPr>
        <w:rPr>
          <w:rFonts w:eastAsia="Times New Roman" w:cs="Times New Roman"/>
          <w:szCs w:val="28"/>
          <w:lang w:val="uk-UA"/>
        </w:rPr>
      </w:pPr>
      <w:r w:rsidRPr="00155DBB">
        <w:rPr>
          <w:rFonts w:eastAsia="Times New Roman" w:cs="Times New Roman"/>
          <w:szCs w:val="28"/>
          <w:lang w:val="uk-UA"/>
        </w:rPr>
        <w:t xml:space="preserve">Встановлено, що переважна більшість досліджуваних поняття здорового способу життя розуміє як відсутність поганих звичок та правильне харчування. Деякі респонденти відзначили, що здоровий спосіб життя – це підтримка фізичної активності. </w:t>
      </w:r>
    </w:p>
    <w:p w:rsidR="00155DBB" w:rsidRPr="00155DBB" w:rsidRDefault="00155DBB" w:rsidP="00155DBB">
      <w:pPr>
        <w:contextualSpacing/>
        <w:rPr>
          <w:rFonts w:cs="Times New Roman"/>
          <w:szCs w:val="28"/>
          <w:lang w:val="uk-UA"/>
        </w:rPr>
      </w:pPr>
      <w:r w:rsidRPr="00155DBB">
        <w:rPr>
          <w:rFonts w:cs="Times New Roman"/>
          <w:szCs w:val="28"/>
          <w:lang w:val="uk-UA"/>
        </w:rPr>
        <w:t>Серед осіб середнього віку переважають як конструктивні (усвідомлюють високу цінність свого здоров’я), так і деструктивні (середній ступінь відповідності дій та вчинків вимогам здорового способу життя), аспекти у ставленні до власного здоров’я. Загалом, особи середнього віку усвідомлюють роль здоров’я у своєму житті, особливо у період поширення пандемії Covid-19.</w:t>
      </w:r>
    </w:p>
    <w:p w:rsidR="00155DBB" w:rsidRPr="00155DBB" w:rsidRDefault="00155DBB" w:rsidP="00155DBB">
      <w:pPr>
        <w:contextualSpacing/>
        <w:rPr>
          <w:rFonts w:cs="Times New Roman"/>
          <w:szCs w:val="28"/>
          <w:lang w:val="uk-UA"/>
        </w:rPr>
      </w:pPr>
      <w:r w:rsidRPr="00155DBB">
        <w:rPr>
          <w:rFonts w:cs="Times New Roman"/>
          <w:szCs w:val="28"/>
          <w:lang w:val="uk-UA"/>
        </w:rPr>
        <w:t>Серед факторів, які впливають на недостатність або нерегулярність піклування про своє здоров’я</w:t>
      </w:r>
      <w:r w:rsidR="00587613">
        <w:rPr>
          <w:rFonts w:cs="Times New Roman"/>
          <w:szCs w:val="28"/>
          <w:lang w:val="uk-UA"/>
        </w:rPr>
        <w:t>,</w:t>
      </w:r>
      <w:r w:rsidRPr="00155DBB">
        <w:rPr>
          <w:rFonts w:cs="Times New Roman"/>
          <w:szCs w:val="28"/>
          <w:lang w:val="uk-UA"/>
        </w:rPr>
        <w:t xml:space="preserve"> виявлено такі: відсутність часу на </w:t>
      </w:r>
      <w:r w:rsidRPr="00155DBB">
        <w:rPr>
          <w:rFonts w:cs="Times New Roman"/>
          <w:szCs w:val="28"/>
          <w:lang w:val="uk-UA"/>
        </w:rPr>
        <w:lastRenderedPageBreak/>
        <w:t>профілактику свого здоров’я, великі матеріальні витрати, нестача сили волі (для ведення здорового способу життя).</w:t>
      </w:r>
    </w:p>
    <w:p w:rsidR="00155DBB" w:rsidRPr="00155DBB" w:rsidRDefault="00155DBB" w:rsidP="00155DBB">
      <w:pPr>
        <w:rPr>
          <w:rFonts w:eastAsia="Calibri" w:cs="Times New Roman"/>
          <w:szCs w:val="28"/>
          <w:shd w:val="clear" w:color="auto" w:fill="FFFFFF"/>
          <w:lang w:val="uk-UA"/>
        </w:rPr>
      </w:pPr>
      <w:r w:rsidRPr="00155DBB">
        <w:rPr>
          <w:rFonts w:eastAsia="Calibri" w:cs="Times New Roman"/>
          <w:szCs w:val="28"/>
          <w:shd w:val="clear" w:color="auto" w:fill="FFFFFF"/>
          <w:lang w:val="uk-UA"/>
        </w:rPr>
        <w:t>Тому у цей складний період поширення пандемії Covid-19, яка несе загрозу не тільки фізичному, а й психічному здоров’ю населення, збереження та підтримка свого здоров’я є дуже важливим аспектом у профілактиці захворювань, тому надані нами рекомендації щодо збереження та підтримання здоров’я у період пандемії Covid-19 допоможуть зберегти своє здоров’я та усвідомити об’єктивну значимість цінності власного здоров’я.</w:t>
      </w:r>
    </w:p>
    <w:p w:rsidR="00155DBB" w:rsidRPr="007F6178" w:rsidRDefault="007F6178" w:rsidP="00155DBB">
      <w:pPr>
        <w:contextualSpacing/>
        <w:rPr>
          <w:rFonts w:cs="Times New Roman"/>
          <w:lang w:val="uk-UA"/>
        </w:rPr>
      </w:pPr>
      <w:r>
        <w:rPr>
          <w:noProof/>
          <w:lang w:val="uk-UA"/>
        </w:rPr>
        <w:t xml:space="preserve">На тртьому етапі дослідження були визначені </w:t>
      </w:r>
      <w:r w:rsidRPr="00F55F05">
        <w:rPr>
          <w:noProof/>
          <w:lang w:val="uk-UA"/>
        </w:rPr>
        <w:t xml:space="preserve">психологічні шляхи формування відповідального ставлення осіб середнього віку до  здоров’я </w:t>
      </w:r>
      <w:r w:rsidRPr="00F55F05">
        <w:rPr>
          <w:rFonts w:cs="Times New Roman"/>
          <w:noProof/>
          <w:lang w:val="uk-UA"/>
        </w:rPr>
        <w:t xml:space="preserve">у </w:t>
      </w:r>
      <w:r w:rsidRPr="007F6178">
        <w:rPr>
          <w:rFonts w:cs="Times New Roman"/>
          <w:lang w:val="uk-UA"/>
        </w:rPr>
        <w:t>період пандемії covid-19.</w:t>
      </w:r>
    </w:p>
    <w:p w:rsidR="00761711" w:rsidRDefault="007F6178" w:rsidP="00155DBB">
      <w:pPr>
        <w:contextualSpacing/>
        <w:rPr>
          <w:lang w:val="uk-UA"/>
        </w:rPr>
      </w:pPr>
      <w:r w:rsidRPr="007F6178">
        <w:rPr>
          <w:rFonts w:cs="Times New Roman"/>
          <w:lang w:val="uk-UA"/>
        </w:rPr>
        <w:t xml:space="preserve">Ми дійшли висновку, </w:t>
      </w:r>
      <w:r w:rsidR="00761711">
        <w:rPr>
          <w:rFonts w:cs="Times New Roman"/>
          <w:lang w:val="uk-UA"/>
        </w:rPr>
        <w:t>що у</w:t>
      </w:r>
      <w:r w:rsidR="00761711">
        <w:t xml:space="preserve"> життєво складних ситуаціях, однією з яких є перебування в умовах пандемії, життєстійкість стає ресурсом, що дозволяє </w:t>
      </w:r>
      <w:r w:rsidR="00761711">
        <w:rPr>
          <w:lang w:val="uk-UA"/>
        </w:rPr>
        <w:t>вопоратися</w:t>
      </w:r>
      <w:r w:rsidR="00761711">
        <w:t xml:space="preserve"> з відчаєм, відчуттям безпорадності та втратою смислу. В різних психологічних дослідженнях (А. Вакуленко, Т. Ларіна, С. Мадді, Т. Наливайко, Т. Титаренко, А. Фомінова та ін) виявлено зв’язок життєстійкості зі смисложиттєвими орієнтаціями, позитивним самоставленням, з мотивацією, орієнтованою на успіх, з сформованістю ціннісних орієнтацій тощо. </w:t>
      </w:r>
    </w:p>
    <w:p w:rsidR="00761711" w:rsidRDefault="00761711" w:rsidP="00155DBB">
      <w:pPr>
        <w:contextualSpacing/>
        <w:rPr>
          <w:lang w:val="uk-UA"/>
        </w:rPr>
      </w:pPr>
      <w:r>
        <w:t xml:space="preserve">Стійкість перед труднощами визначається перш за все здатністю швидко пристосовуватися до будь-яких життєвих змін. Життєстійкість і є тією мірою, яка визначає цю здатність. </w:t>
      </w:r>
    </w:p>
    <w:p w:rsidR="007F6178" w:rsidRPr="007F6178" w:rsidRDefault="00761711" w:rsidP="00155DBB">
      <w:pPr>
        <w:contextualSpacing/>
        <w:rPr>
          <w:rFonts w:cs="Times New Roman"/>
          <w:szCs w:val="28"/>
          <w:lang w:val="uk-UA"/>
        </w:rPr>
      </w:pPr>
      <w:r>
        <w:t xml:space="preserve">Таким чином, </w:t>
      </w:r>
      <w:r w:rsidRPr="007F6178">
        <w:rPr>
          <w:lang w:val="uk-UA"/>
        </w:rPr>
        <w:t xml:space="preserve">практична робота з надання психологічної допомоги і супроводу повинна ґрунтуватися на </w:t>
      </w:r>
      <w:r>
        <w:rPr>
          <w:lang w:val="uk-UA"/>
        </w:rPr>
        <w:t xml:space="preserve">практиках підвищення </w:t>
      </w:r>
      <w:r>
        <w:t>стресостійк</w:t>
      </w:r>
      <w:r>
        <w:rPr>
          <w:lang w:val="uk-UA"/>
        </w:rPr>
        <w:t>ості, що</w:t>
      </w:r>
      <w:r>
        <w:t xml:space="preserve"> є важливим адаптаційним ресурсом адаптації людини до стресогенних факторів. Говорячи про життєстійкість людини ми говоримо про особливості самоздійснення в складних життєвих ситуаціях, наприклад, наскільки швидко вона здатна будувати оптимальні стратегії опанування та продуктивно їх використовувати. Особистісна надійність, що ототожнюється з психологічною стійкістю, визначає здатність людини протистояти </w:t>
      </w:r>
      <w:r>
        <w:lastRenderedPageBreak/>
        <w:t>життєвим труднощам, несприятливому тиску обставин, зберігати здоров’я та працездатність у різних ситуаціях випробування (Г. Балл). В основі надійності як психологічної стійкості лежить механізм саморегуляції та самоорганізації. Отже, стійкість перед життєвими труднощами визначається здатністю людини відновлюватись фізично та психічно, тобто не тільки виживати у складних ситуаціях, а розвивати відповідні здібності для реалізації актуальних життєвих завдань та соціальних функцій. Життєстійка людина може бути спрямована як на зміну зовнішніх умов так і внутрішніх, тобто може спрямовуватись на зміну самого себе, на самопобудову.</w:t>
      </w:r>
    </w:p>
    <w:p w:rsidR="00155DBB" w:rsidRPr="00155DBB" w:rsidRDefault="00155DBB" w:rsidP="00155DBB">
      <w:pPr>
        <w:spacing w:after="160" w:line="259" w:lineRule="auto"/>
        <w:ind w:firstLine="0"/>
        <w:jc w:val="left"/>
        <w:rPr>
          <w:rFonts w:ascii="Calibri" w:eastAsia="Times New Roman" w:hAnsi="Calibri" w:cs="Times New Roman"/>
          <w:sz w:val="22"/>
          <w:szCs w:val="28"/>
          <w:lang w:val="uk-UA"/>
        </w:rPr>
      </w:pPr>
    </w:p>
    <w:p w:rsidR="00155DBB" w:rsidRPr="00155DBB" w:rsidRDefault="00155DBB" w:rsidP="00155DBB">
      <w:pPr>
        <w:spacing w:after="160" w:line="259" w:lineRule="auto"/>
        <w:ind w:firstLine="0"/>
        <w:jc w:val="left"/>
        <w:rPr>
          <w:rFonts w:ascii="Calibri" w:eastAsia="Calibri" w:hAnsi="Calibri" w:cs="Calibri"/>
          <w:sz w:val="22"/>
          <w:lang w:val="uk-UA"/>
        </w:rPr>
      </w:pPr>
    </w:p>
    <w:p w:rsidR="00587613" w:rsidRDefault="00587613" w:rsidP="00F55F05">
      <w:pPr>
        <w:contextualSpacing/>
        <w:jc w:val="center"/>
        <w:rPr>
          <w:rFonts w:cs="Times New Roman"/>
          <w:b/>
          <w:szCs w:val="28"/>
          <w:lang w:val="uk-UA"/>
        </w:rPr>
      </w:pPr>
      <w:r>
        <w:rPr>
          <w:rFonts w:cs="Times New Roman"/>
          <w:b/>
          <w:szCs w:val="28"/>
          <w:lang w:val="uk-UA"/>
        </w:rPr>
        <w:br w:type="page"/>
      </w:r>
    </w:p>
    <w:p w:rsidR="00155DBB" w:rsidRPr="00F55F05" w:rsidRDefault="00F55F05" w:rsidP="00761711">
      <w:pPr>
        <w:pStyle w:val="1"/>
        <w:rPr>
          <w:lang w:val="uk-UA"/>
        </w:rPr>
      </w:pPr>
      <w:bookmarkStart w:id="37" w:name="_Toc118325915"/>
      <w:r w:rsidRPr="00F55F05">
        <w:rPr>
          <w:lang w:val="uk-UA"/>
        </w:rPr>
        <w:lastRenderedPageBreak/>
        <w:t>СПИСОК ВИКОРИСТАНИХ ДЖЕРЕЛ</w:t>
      </w:r>
      <w:bookmarkEnd w:id="37"/>
    </w:p>
    <w:p w:rsidR="00F55F05" w:rsidRPr="00F55F05" w:rsidRDefault="00F55F05" w:rsidP="00F55F05">
      <w:pPr>
        <w:contextualSpacing/>
        <w:jc w:val="center"/>
        <w:rPr>
          <w:rFonts w:cs="Times New Roman"/>
          <w:b/>
          <w:szCs w:val="28"/>
          <w:lang w:val="uk-UA"/>
        </w:rPr>
      </w:pP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 xml:space="preserve">Андрейчин М. А. COVID-19: епідеміологія, клініка, діагностика, лікування та профілактика / М. А. Андрейчин, Н. А. Ничик, Н. Г. Завіднюк, Я. І. Йосик, І. С. Іщук, О. Л. Івахів. </w:t>
      </w:r>
      <w:r w:rsidRPr="00155DBB">
        <w:rPr>
          <w:rFonts w:cs="Times New Roman"/>
          <w:i/>
          <w:szCs w:val="28"/>
          <w:lang w:val="uk-UA"/>
        </w:rPr>
        <w:t>Інфекційні хвороби.</w:t>
      </w:r>
      <w:r w:rsidRPr="00155DBB">
        <w:rPr>
          <w:rFonts w:cs="Times New Roman"/>
          <w:szCs w:val="28"/>
          <w:lang w:val="uk-UA"/>
        </w:rPr>
        <w:t xml:space="preserve"> 2020. № 2. С. 41-55. </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Башмакова О. В. Емоційні та психосоціальні чинники ставлення до здоров'я: Автореф.  дис...  канд.  психол. наук:  19.00.01. Ін-т психології  ім.  Г. С. Костюка АПН України. Київ. 2007. 20 с.</w:t>
      </w:r>
    </w:p>
    <w:p w:rsidR="00411A5D" w:rsidRDefault="00155DBB" w:rsidP="00411A5D">
      <w:pPr>
        <w:numPr>
          <w:ilvl w:val="0"/>
          <w:numId w:val="12"/>
        </w:numPr>
        <w:ind w:left="0" w:firstLine="709"/>
        <w:contextualSpacing/>
        <w:rPr>
          <w:rFonts w:cs="Times New Roman"/>
          <w:szCs w:val="28"/>
          <w:lang w:val="uk-UA"/>
        </w:rPr>
      </w:pPr>
      <w:r w:rsidRPr="00155DBB">
        <w:rPr>
          <w:rFonts w:cs="Times New Roman"/>
          <w:szCs w:val="28"/>
          <w:lang w:val="uk-UA"/>
        </w:rPr>
        <w:t>Бутузова Л. П. Психологічні особливості становлення в особистості відповідального ставлення до власного здоров’я. Актуальні проблеми сімейної медицини (Всеукр. наук.практ. конфер.). Житомир: Полісся, 2011.  С. 135-143.</w:t>
      </w:r>
    </w:p>
    <w:p w:rsidR="00155DBB" w:rsidRPr="00411A5D" w:rsidRDefault="00677DA8" w:rsidP="00411A5D">
      <w:pPr>
        <w:numPr>
          <w:ilvl w:val="0"/>
          <w:numId w:val="12"/>
        </w:numPr>
        <w:ind w:left="0" w:firstLine="709"/>
        <w:contextualSpacing/>
        <w:rPr>
          <w:rFonts w:cs="Times New Roman"/>
          <w:szCs w:val="28"/>
          <w:lang w:val="uk-UA"/>
        </w:rPr>
      </w:pPr>
      <w:hyperlink r:id="rId14" w:tooltip="Пошук за автором" w:history="1">
        <w:r w:rsidR="00155DBB" w:rsidRPr="00411A5D">
          <w:rPr>
            <w:rStyle w:val="ad"/>
            <w:rFonts w:cs="Times New Roman"/>
            <w:color w:val="auto"/>
            <w:szCs w:val="28"/>
            <w:u w:val="none"/>
          </w:rPr>
          <w:t>Ващенко І. В.</w:t>
        </w:r>
      </w:hyperlink>
      <w:r w:rsidR="00155DBB" w:rsidRPr="00411A5D">
        <w:rPr>
          <w:rFonts w:cs="Times New Roman"/>
          <w:szCs w:val="28"/>
        </w:rPr>
        <w:t>, Іваненко Б. Б. Психологічні ресурси особистості в подоланні складних життєвих ситуацій. </w:t>
      </w:r>
      <w:hyperlink r:id="rId15" w:tooltip="Періодичне видання" w:history="1">
        <w:r w:rsidR="00155DBB" w:rsidRPr="00411A5D">
          <w:rPr>
            <w:rStyle w:val="ad"/>
            <w:rFonts w:cs="Times New Roman"/>
            <w:i/>
            <w:color w:val="auto"/>
            <w:szCs w:val="28"/>
            <w:u w:val="none"/>
          </w:rPr>
          <w:t>Проблеми сучасної психології</w:t>
        </w:r>
      </w:hyperlink>
      <w:r w:rsidR="00155DBB" w:rsidRPr="00411A5D">
        <w:rPr>
          <w:rFonts w:cs="Times New Roman"/>
          <w:i/>
          <w:szCs w:val="28"/>
        </w:rPr>
        <w:t>.</w:t>
      </w:r>
      <w:r w:rsidR="00155DBB" w:rsidRPr="00411A5D">
        <w:rPr>
          <w:rFonts w:cs="Times New Roman"/>
          <w:szCs w:val="28"/>
        </w:rPr>
        <w:t xml:space="preserve"> 2018. Вип. 40. С. 33-49.</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 xml:space="preserve">Волошина Л., Леко Б., Кушніра Л. Сенс життя, екзистенційна психотерапія і COVID-19. </w:t>
      </w:r>
      <w:r w:rsidRPr="00155DBB">
        <w:rPr>
          <w:rFonts w:cs="Times New Roman"/>
          <w:i/>
          <w:szCs w:val="28"/>
          <w:lang w:val="uk-UA"/>
        </w:rPr>
        <w:t>Психосоматична медицина та загальна практика.</w:t>
      </w:r>
      <w:r w:rsidRPr="00155DBB">
        <w:rPr>
          <w:rFonts w:cs="Times New Roman"/>
          <w:szCs w:val="28"/>
          <w:lang w:val="uk-UA"/>
        </w:rPr>
        <w:t xml:space="preserve"> №4. 2020. URL: </w:t>
      </w:r>
      <w:hyperlink r:id="rId16" w:anchor="title-0" w:history="1">
        <w:r w:rsidRPr="00F55F05">
          <w:rPr>
            <w:rFonts w:cs="Times New Roman"/>
            <w:szCs w:val="28"/>
            <w:lang w:val="uk-UA"/>
          </w:rPr>
          <w:t>https://uk.e-medjournal.com/index.php/psp/article/view/269#title-0</w:t>
        </w:r>
      </w:hyperlink>
      <w:r w:rsidR="00411A5D" w:rsidRPr="00942379">
        <w:rPr>
          <w:rFonts w:cs="Times New Roman"/>
          <w:szCs w:val="28"/>
        </w:rPr>
        <w:t xml:space="preserve"> (</w:t>
      </w:r>
      <w:r w:rsidR="00411A5D">
        <w:rPr>
          <w:rFonts w:cs="Times New Roman"/>
          <w:szCs w:val="28"/>
        </w:rPr>
        <w:t>дата звернення: 29.05.2022)</w:t>
      </w:r>
      <w:r w:rsidRPr="00155DBB">
        <w:rPr>
          <w:rFonts w:cs="Times New Roman"/>
          <w:szCs w:val="28"/>
          <w:lang w:val="uk-UA"/>
        </w:rPr>
        <w:t>.</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Волошко Н. Детермінанти ставлення до здоров’я і здорового способу життя. Збірник наукових праць «Проблеми сучасної психології». 2019. № 11. С. 115-124.</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Галецька І., Сосновський Т. Психологія здоров’я: теорія і практика. Л.: Вид. центр ЛНУ ім. І. Франка, 2006.  С. 104-106.</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Гресь Л. О. Особливості ціннісних орієнтацій особистості, що переживає кризу середини життя. Збірник наукових праць. Психологічні науки. Випуск 2.12 (103). 2014. С. 63-67.</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 xml:space="preserve">Гузенко С. М. Життєві кризи в концепціях Л. С. Виготського та Е. Г. Еріксона. Вісник національного технічного університету України </w:t>
      </w:r>
      <w:r w:rsidRPr="00155DBB">
        <w:rPr>
          <w:rFonts w:cs="Times New Roman"/>
          <w:szCs w:val="28"/>
          <w:lang w:val="uk-UA"/>
        </w:rPr>
        <w:lastRenderedPageBreak/>
        <w:t>«Київський політехнічний інститут». Серія: Філософія. Психологія. Педагогіка. 2007. № 2 (20). Ч. 1. С. 64-68.</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Гусак П. М., Зимівець Н. В., Петрович В. С. Відповідальне ставлення до здоров’я: теорія та технології: Монографія / за ред. д-ра педагог. наук, проф. П.М. Гусака. Луцьк: ВАТ «Волинська обласна друкарня», 2009. 219 с.</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Дмитрів Х., Кульчицька А. Внутрішні ресурси як джерело позитивного функціонування особистості. Матеріали VІІ Міжнар. наук.-практ. інтернет-конф. (13 трав. 2020 р.)</w:t>
      </w:r>
      <w:r w:rsidR="00F55F05" w:rsidRPr="00F55F05">
        <w:rPr>
          <w:rFonts w:cs="Times New Roman"/>
          <w:szCs w:val="28"/>
          <w:lang w:val="uk-UA"/>
        </w:rPr>
        <w:t>.</w:t>
      </w:r>
      <w:r w:rsidRPr="00155DBB">
        <w:rPr>
          <w:rFonts w:cs="Times New Roman"/>
          <w:szCs w:val="28"/>
          <w:lang w:val="uk-UA"/>
        </w:rPr>
        <w:t xml:space="preserve"> Abstract VІІ International Scientific &amp; Practical Internet Conference (May 13, 2020) / з</w:t>
      </w:r>
      <w:r w:rsidR="00761711">
        <w:rPr>
          <w:rFonts w:cs="Times New Roman"/>
          <w:szCs w:val="28"/>
          <w:lang w:val="uk-UA"/>
        </w:rPr>
        <w:t>а заг. ред. Я. О. Гошовського,</w:t>
      </w:r>
      <w:r w:rsidRPr="00155DBB">
        <w:rPr>
          <w:rFonts w:cs="Times New Roman"/>
          <w:szCs w:val="28"/>
          <w:lang w:val="uk-UA"/>
        </w:rPr>
        <w:t xml:space="preserve"> О. Т. В. Федотової. Луцьк: ПП Іванюк В. П., 2020. С. 79-80.</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 xml:space="preserve">Дроздов О. Ю., Дроздова М. А. Особливості масової свідомості українців  в  умовах  коронавірусної  пандемії. </w:t>
      </w:r>
      <w:r w:rsidR="00F55F05" w:rsidRPr="00F55F05">
        <w:rPr>
          <w:rFonts w:cs="Times New Roman"/>
          <w:szCs w:val="28"/>
          <w:lang w:val="uk-UA"/>
        </w:rPr>
        <w:t>Досвід  переживання  пандемії  С</w:t>
      </w:r>
      <w:r w:rsidRPr="00155DBB">
        <w:rPr>
          <w:rFonts w:cs="Times New Roman"/>
          <w:szCs w:val="28"/>
          <w:lang w:val="uk-UA"/>
        </w:rPr>
        <w:t xml:space="preserve">ovid-19: дистанційні  психологічні  дослідження, дистанційна  психологічна  підтримка: матеріали  онлайн-семінарів 23 </w:t>
      </w:r>
      <w:r w:rsidR="00761711">
        <w:rPr>
          <w:rFonts w:cs="Times New Roman"/>
          <w:szCs w:val="28"/>
          <w:lang w:val="uk-UA"/>
        </w:rPr>
        <w:t>квітня 2020</w:t>
      </w:r>
      <w:r w:rsidRPr="00155DBB">
        <w:rPr>
          <w:rFonts w:cs="Times New Roman"/>
          <w:szCs w:val="28"/>
          <w:lang w:val="uk-UA"/>
        </w:rPr>
        <w:t xml:space="preserve"> </w:t>
      </w:r>
      <w:r w:rsidR="00761711">
        <w:rPr>
          <w:rFonts w:cs="Times New Roman"/>
          <w:szCs w:val="28"/>
          <w:lang w:val="uk-UA"/>
        </w:rPr>
        <w:t>року «Досвід  карантину:</w:t>
      </w:r>
      <w:r w:rsidRPr="00155DBB">
        <w:rPr>
          <w:rFonts w:cs="Times New Roman"/>
          <w:szCs w:val="28"/>
          <w:lang w:val="uk-UA"/>
        </w:rPr>
        <w:t xml:space="preserve"> дистанційна психологічна допомога і підтримка» та 15 травня 2020 року «Дистан</w:t>
      </w:r>
      <w:r w:rsidR="00761711">
        <w:rPr>
          <w:rFonts w:cs="Times New Roman"/>
          <w:szCs w:val="28"/>
          <w:lang w:val="uk-UA"/>
        </w:rPr>
        <w:t xml:space="preserve">ційні психологічні дослідження </w:t>
      </w:r>
      <w:r w:rsidRPr="00155DBB">
        <w:rPr>
          <w:rFonts w:cs="Times New Roman"/>
          <w:szCs w:val="28"/>
          <w:lang w:val="uk-UA"/>
        </w:rPr>
        <w:t>умовах  панд</w:t>
      </w:r>
      <w:r w:rsidR="00F55F05" w:rsidRPr="00F55F05">
        <w:rPr>
          <w:rFonts w:cs="Times New Roman"/>
          <w:szCs w:val="28"/>
          <w:lang w:val="uk-UA"/>
        </w:rPr>
        <w:t>емії  С</w:t>
      </w:r>
      <w:r w:rsidR="00761711">
        <w:rPr>
          <w:rFonts w:cs="Times New Roman"/>
          <w:szCs w:val="28"/>
          <w:lang w:val="uk-UA"/>
        </w:rPr>
        <w:t>ovid-19</w:t>
      </w:r>
      <w:r w:rsidRPr="00155DBB">
        <w:rPr>
          <w:rFonts w:cs="Times New Roman"/>
          <w:szCs w:val="28"/>
          <w:lang w:val="uk-UA"/>
        </w:rPr>
        <w:t xml:space="preserve"> і  карантину». 2020. С. 75-78.</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 xml:space="preserve">Епігенетична теорія Е. Еріксона: основні принципи теорії, особливості. URL: </w:t>
      </w:r>
      <w:hyperlink r:id="rId17" w:history="1">
        <w:r w:rsidRPr="00F55F05">
          <w:rPr>
            <w:rFonts w:cs="Times New Roman"/>
            <w:szCs w:val="28"/>
            <w:lang w:val="uk-UA"/>
          </w:rPr>
          <w:t>https://gazette.com.ua/edu/epigenetichna-teoriya-e-eriksona-osnovni-printsipi-teoriji-osoblivosti.html</w:t>
        </w:r>
      </w:hyperlink>
      <w:r w:rsidRPr="00155DBB">
        <w:rPr>
          <w:rFonts w:cs="Times New Roman"/>
          <w:szCs w:val="28"/>
          <w:lang w:val="uk-UA"/>
        </w:rPr>
        <w:t xml:space="preserve"> (дата звернення: 24.05.2022).</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Єжова О. О. Здоровий спосіб життя: навч. посіб. Суми: Університетська книга, 2010. 127 с.</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shd w:val="clear" w:color="auto" w:fill="FFFFFF"/>
          <w:lang w:val="uk-UA"/>
        </w:rPr>
        <w:t xml:space="preserve">Завгородня О. </w:t>
      </w:r>
      <w:r w:rsidRPr="00155DBB">
        <w:rPr>
          <w:rFonts w:cs="Times New Roman"/>
          <w:szCs w:val="28"/>
          <w:lang w:val="uk-UA"/>
        </w:rPr>
        <w:t>Чинники збереження психічного здоров'я в час пандемії Сovid-19: огляд досліджень. Психологічні виклики пандемії С</w:t>
      </w:r>
      <w:r w:rsidR="00F55F05" w:rsidRPr="00F55F05">
        <w:rPr>
          <w:rFonts w:cs="Times New Roman"/>
          <w:szCs w:val="28"/>
          <w:lang w:val="uk-UA"/>
        </w:rPr>
        <w:t>ovid-19: У</w:t>
      </w:r>
      <w:r w:rsidRPr="00155DBB">
        <w:rPr>
          <w:rFonts w:cs="Times New Roman"/>
          <w:szCs w:val="28"/>
          <w:lang w:val="uk-UA"/>
        </w:rPr>
        <w:t>країно-канадійський досвід: Збірник тез міжнародного науково-практичного семінару лабораторії методології і теорії психології Інституту психології імені Г.С. Костюка НАПН України. Відп. ред. В. Л. Зливков; укладачі С. О. Лукомська, О. В. Котух. Київ: Інститут психології і</w:t>
      </w:r>
      <w:r w:rsidR="00761711">
        <w:rPr>
          <w:rFonts w:cs="Times New Roman"/>
          <w:szCs w:val="28"/>
          <w:lang w:val="uk-UA"/>
        </w:rPr>
        <w:t>мені Г.С.</w:t>
      </w:r>
      <w:r w:rsidRPr="00155DBB">
        <w:rPr>
          <w:rFonts w:cs="Times New Roman"/>
          <w:szCs w:val="28"/>
          <w:lang w:val="uk-UA"/>
        </w:rPr>
        <w:t>Костюка НАПН України. 2021. С. 34-36.</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lastRenderedPageBreak/>
        <w:t>Загальна теорія здоров’я та здоров’язбереження: колективна монографія / за заг. ред. проф. Ю. Д. Бойчука. Харків: Вид. Рожко С. Г., 2017. 488 с.</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 xml:space="preserve">Зімовін  О. І. Способи  переживання  тривоги  в  умовах  пандемії  Сovid-19. </w:t>
      </w:r>
      <w:r w:rsidR="00F55F05" w:rsidRPr="00F55F05">
        <w:rPr>
          <w:rFonts w:cs="Times New Roman"/>
          <w:szCs w:val="28"/>
          <w:lang w:val="uk-UA"/>
        </w:rPr>
        <w:t>Досвід переживання  пандемії  С</w:t>
      </w:r>
      <w:r w:rsidRPr="00155DBB">
        <w:rPr>
          <w:rFonts w:cs="Times New Roman"/>
          <w:szCs w:val="28"/>
          <w:lang w:val="uk-UA"/>
        </w:rPr>
        <w:t xml:space="preserve">ovid-19:  дистанційні  психологічні  дослідження, дистанційна психологічна підтримка: матеріали онлайн-семінарів 23 квітня 2020 року «Досвід  карантину: дистанційна  психологічна  допомога  і підтримка» а  15  травня 2020  року  «Дистанційні  психологічні  дослідження в  умовах  пандемії  Сovid-19  і карантину». 2020. С. 91-96.  </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 xml:space="preserve">Іваненко Б. Б. Саморегуляція особистості як чинник її психологічного благополуччя. Особистісні та ситуативні детермінанти здоров’я: Матеріали V Всеукраїнської науково-практичної конференції (м. Київ, 18 листопада 2020 р.): матеріали і тези </w:t>
      </w:r>
      <w:r w:rsidR="00761711">
        <w:rPr>
          <w:rFonts w:cs="Times New Roman"/>
          <w:szCs w:val="28"/>
          <w:lang w:val="uk-UA"/>
        </w:rPr>
        <w:t>доповідей / за заг. ред. проф. О.</w:t>
      </w:r>
      <w:r w:rsidRPr="00155DBB">
        <w:rPr>
          <w:rFonts w:cs="Times New Roman"/>
          <w:szCs w:val="28"/>
          <w:lang w:val="uk-UA"/>
        </w:rPr>
        <w:t>В. Бацилєвої. Київ. 2020. С. 59-61.</w:t>
      </w:r>
    </w:p>
    <w:p w:rsidR="00155DBB" w:rsidRPr="00155DBB" w:rsidRDefault="00155DBB" w:rsidP="00155DBB">
      <w:pPr>
        <w:numPr>
          <w:ilvl w:val="0"/>
          <w:numId w:val="12"/>
        </w:numPr>
        <w:ind w:left="0" w:firstLine="709"/>
        <w:contextualSpacing/>
        <w:rPr>
          <w:rFonts w:cs="Times New Roman"/>
          <w:szCs w:val="28"/>
          <w:shd w:val="clear" w:color="auto" w:fill="FFFFFF"/>
          <w:lang w:val="uk-UA"/>
        </w:rPr>
      </w:pPr>
      <w:r w:rsidRPr="00155DBB">
        <w:rPr>
          <w:rFonts w:cs="Times New Roman"/>
          <w:szCs w:val="28"/>
          <w:shd w:val="clear" w:color="auto" w:fill="FFFFFF"/>
          <w:lang w:val="uk-UA"/>
        </w:rPr>
        <w:t>Іванова О. В. Саногенне пандемійне мислення особистості: як бути внутрішньо стабільним під час коронавірусної інфекції. Психологія і педагогіка у протидії пандемії COVID-19 / за наук. ред. В. Г. Кременя. Київ: ТОВ «Юрка Любченка», 2020. С. 35-40.</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Калька Н. М., Одинцова Г. Ю. Екзистенційні переживання особистості під час карантину пандемії коронавірусу в Україні. Fundamental and applied research in the modern world. Збірн</w:t>
      </w:r>
      <w:r w:rsidR="00F55F05">
        <w:rPr>
          <w:rFonts w:cs="Times New Roman"/>
          <w:szCs w:val="28"/>
          <w:lang w:val="uk-UA"/>
        </w:rPr>
        <w:t>ик тез VI Міжнародної науково-</w:t>
      </w:r>
      <w:r w:rsidRPr="00155DBB">
        <w:rPr>
          <w:rFonts w:cs="Times New Roman"/>
          <w:szCs w:val="28"/>
          <w:lang w:val="uk-UA"/>
        </w:rPr>
        <w:t>практичної конференції, 20-22 січня 2021 р. Бостон, США. С. 515-520.</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 xml:space="preserve">Коробка Л. Психологічне здоровʼя людини в контексті здорового способу життя. </w:t>
      </w:r>
      <w:r w:rsidR="00F55F05">
        <w:rPr>
          <w:rFonts w:cs="Times New Roman"/>
          <w:i/>
          <w:szCs w:val="28"/>
          <w:lang w:val="uk-UA"/>
        </w:rPr>
        <w:t xml:space="preserve">Український </w:t>
      </w:r>
      <w:r w:rsidRPr="00155DBB">
        <w:rPr>
          <w:rFonts w:cs="Times New Roman"/>
          <w:i/>
          <w:szCs w:val="28"/>
          <w:lang w:val="uk-UA"/>
        </w:rPr>
        <w:t>науковий журнал «Освіта регіону»</w:t>
      </w:r>
      <w:r w:rsidRPr="00155DBB">
        <w:rPr>
          <w:rFonts w:cs="Times New Roman"/>
          <w:szCs w:val="28"/>
          <w:lang w:val="uk-UA"/>
        </w:rPr>
        <w:t>. 2011. № 2. С. 39-42.</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 xml:space="preserve">Кочергіна І. Саморегуляція поведінки та діяльності особистості в умовах карантину. </w:t>
      </w:r>
      <w:r w:rsidRPr="00155DBB">
        <w:rPr>
          <w:rFonts w:cs="Times New Roman"/>
          <w:i/>
          <w:szCs w:val="28"/>
          <w:lang w:val="uk-UA"/>
        </w:rPr>
        <w:t>Психологія: реальність і перспективи</w:t>
      </w:r>
      <w:r w:rsidRPr="00155DBB">
        <w:rPr>
          <w:rFonts w:cs="Times New Roman"/>
          <w:szCs w:val="28"/>
          <w:lang w:val="uk-UA"/>
        </w:rPr>
        <w:t>. 2020. № 15. С. 84-90.</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lastRenderedPageBreak/>
        <w:t>Лєпіхова Л. А. Вплив життєвого досвіду на стратегії та рівні життєвих домагань. Психологічна герменевтика: з6. наук. праць.  Т. 2. Вип. 3.  К., 2005. С. 170.</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Лікування та профілактика COVID-19. Охорона психічного здоров’я в умовах пандемії: навчальний посібник</w:t>
      </w:r>
      <w:r w:rsidR="00761711">
        <w:rPr>
          <w:rFonts w:cs="Times New Roman"/>
          <w:szCs w:val="28"/>
          <w:lang w:val="uk-UA"/>
        </w:rPr>
        <w:t xml:space="preserve"> / О. Є. Абатуров,</w:t>
      </w:r>
      <w:r w:rsidRPr="00155DBB">
        <w:rPr>
          <w:rFonts w:cs="Times New Roman"/>
          <w:szCs w:val="28"/>
          <w:lang w:val="uk-UA"/>
        </w:rPr>
        <w:t xml:space="preserve"> О. О. Буйко, Є. О. Гречуха та ін.; ред.: О. Є. Абатуров, С. О. Крамарьов, Л. М. Юр'єва. Львів: Видавець Марченко Т. В., 2020.  251 с.</w:t>
      </w:r>
    </w:p>
    <w:p w:rsidR="00155DBB" w:rsidRPr="00155DBB" w:rsidRDefault="00155DBB" w:rsidP="00155DBB">
      <w:pPr>
        <w:numPr>
          <w:ilvl w:val="0"/>
          <w:numId w:val="12"/>
        </w:numPr>
        <w:ind w:left="0" w:firstLine="709"/>
        <w:contextualSpacing/>
        <w:rPr>
          <w:rFonts w:cs="Times New Roman"/>
          <w:szCs w:val="28"/>
          <w:shd w:val="clear" w:color="auto" w:fill="FFFFFF"/>
          <w:lang w:val="uk-UA"/>
        </w:rPr>
      </w:pPr>
      <w:r w:rsidRPr="00155DBB">
        <w:rPr>
          <w:rFonts w:cs="Times New Roman"/>
          <w:szCs w:val="28"/>
          <w:shd w:val="clear" w:color="auto" w:fill="FFFFFF"/>
          <w:lang w:val="uk-UA"/>
        </w:rPr>
        <w:t>Мартинова Л. Психічне здоров’я і COVID 19. Neuronews. Психоневрологія та нейропсихіатрія. 2021. № 1 (122). URL: </w:t>
      </w:r>
      <w:hyperlink r:id="rId18" w:anchor="gsc.tab=0" w:history="1">
        <w:r w:rsidRPr="00F55F05">
          <w:rPr>
            <w:rFonts w:cs="Times New Roman"/>
            <w:szCs w:val="28"/>
            <w:shd w:val="clear" w:color="auto" w:fill="FFFFFF"/>
            <w:lang w:val="uk-UA"/>
          </w:rPr>
          <w:t>https://neuronews.com.ua/ua/archive/2021/1%28122%29/pages67/psihichne-zdorov-ya-i-covid-#gsc.tab=0</w:t>
        </w:r>
      </w:hyperlink>
      <w:r w:rsidR="00F55F05">
        <w:rPr>
          <w:rFonts w:cs="Times New Roman"/>
          <w:szCs w:val="28"/>
          <w:shd w:val="clear" w:color="auto" w:fill="FFFFFF"/>
          <w:lang w:val="uk-UA"/>
        </w:rPr>
        <w:t xml:space="preserve"> (дата звернення: 24.05.2022)</w:t>
      </w:r>
      <w:r w:rsidRPr="00155DBB">
        <w:rPr>
          <w:rFonts w:cs="Times New Roman"/>
          <w:szCs w:val="28"/>
          <w:shd w:val="clear" w:color="auto" w:fill="FFFFFF"/>
          <w:lang w:val="uk-UA"/>
        </w:rPr>
        <w:t>.</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Михайлик О. Г. Цінність життя як об’єкт соціально-філософського дослідження: автореф. дисертації на здобуття наук. ступеня канд. філософ. наук зі спец. 09.00.03 – соціальна філософія та філософія історії. Одеса, 2011. 21 с.</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bdr w:val="none" w:sz="0" w:space="0" w:color="auto" w:frame="1"/>
          <w:shd w:val="clear" w:color="auto" w:fill="FFFFFF"/>
          <w:lang w:val="uk-UA"/>
        </w:rPr>
        <w:t xml:space="preserve">Морозова-Ларіна О., Казаков С., Халілова М. </w:t>
      </w:r>
      <w:r w:rsidR="00411A5D">
        <w:rPr>
          <w:rFonts w:cs="Times New Roman"/>
          <w:szCs w:val="28"/>
          <w:lang w:val="uk-UA"/>
        </w:rPr>
        <w:t>Трансформація цінності здоров</w:t>
      </w:r>
      <w:r w:rsidR="00411A5D" w:rsidRPr="00942379">
        <w:rPr>
          <w:rFonts w:cs="Times New Roman"/>
          <w:szCs w:val="28"/>
        </w:rPr>
        <w:t>’</w:t>
      </w:r>
      <w:r w:rsidRPr="00155DBB">
        <w:rPr>
          <w:rFonts w:cs="Times New Roman"/>
          <w:szCs w:val="28"/>
          <w:lang w:val="uk-UA"/>
        </w:rPr>
        <w:t xml:space="preserve">я в ситуації карантинних обмежень. </w:t>
      </w:r>
      <w:r w:rsidRPr="00155DBB">
        <w:rPr>
          <w:rFonts w:cs="Times New Roman"/>
          <w:i/>
          <w:szCs w:val="28"/>
          <w:lang w:val="uk-UA"/>
        </w:rPr>
        <w:t>Psychological journal.</w:t>
      </w:r>
      <w:r w:rsidRPr="00155DBB">
        <w:rPr>
          <w:rFonts w:cs="Times New Roman"/>
          <w:szCs w:val="28"/>
          <w:lang w:val="uk-UA"/>
        </w:rPr>
        <w:t xml:space="preserve"> 2021. № 7 (51). С. 39-47.</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Оржеховська В. М., Єжова О. О. Здоровий спосіб життя: навч.- метод. посіб. Суми: Вид-во СумДПУ ім. А. С. Макаренка, 2010. 188 с.</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Павелків Р. В. Вікова психологія: підручник для студ. вищ. навч. закл. К.: Кондор, 2011. 469 с. </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Помилуйко В. Ю. Характеристика вікових стадій дорослості з урахуванням можливостей розвитку ключових компетентностей особистості. Науковий вісник Херсонського державного університету. Випуск 5. Том 2. 2016. С. 51-55.</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Психічне здоров’я особистості у кризовому суспільстві: збірник матеріалів VІ Всеукраїнської науково</w:t>
      </w:r>
      <w:r w:rsidR="00411A5D">
        <w:rPr>
          <w:rFonts w:cs="Times New Roman"/>
          <w:szCs w:val="28"/>
          <w:lang w:val="uk-UA"/>
        </w:rPr>
        <w:t>-</w:t>
      </w:r>
      <w:r w:rsidRPr="00155DBB">
        <w:rPr>
          <w:rFonts w:cs="Times New Roman"/>
          <w:szCs w:val="28"/>
          <w:lang w:val="uk-UA"/>
        </w:rPr>
        <w:t>практичної конференції (22 жовтня 2021 року) / уклад. В. С. Бліхар. Львів: Львівський державний університет внутрішніх справ, 2021. 348 с.</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lastRenderedPageBreak/>
        <w:t>Психологічна профілактика і гігієна особистості у протидії пандемії COVID-19: Методичний посібник / Авт. кол.: Рибалка В. В., Помиткін Е. О., Ігнатович О. М., Павлик Н. В., Іванова О. В.,              Радзімовська О. В., Становських З. Л., Калюжна Є. М., Кабиш-Рибалка Т. В.; за ред. Рибалки В. В. Київ: Інститут педагогічної освіти і освіти дорослих імені Івана Зязюна. НАПН України, 2020. 123 с.</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 xml:space="preserve">Путров С. Цінність здоров’я особистості як об’єкт філософського пізнання. </w:t>
      </w:r>
      <w:r w:rsidRPr="00155DBB">
        <w:rPr>
          <w:rFonts w:cs="Times New Roman"/>
          <w:i/>
          <w:szCs w:val="28"/>
          <w:lang w:val="uk-UA"/>
        </w:rPr>
        <w:t>Філософія: Нова парадигма.</w:t>
      </w:r>
      <w:r w:rsidRPr="00155DBB">
        <w:rPr>
          <w:rFonts w:cs="Times New Roman"/>
          <w:szCs w:val="28"/>
          <w:lang w:val="uk-UA"/>
        </w:rPr>
        <w:t xml:space="preserve"> 2012. Вип. 112. С. 116-122.</w:t>
      </w:r>
    </w:p>
    <w:p w:rsidR="00155DBB" w:rsidRPr="00155DBB" w:rsidRDefault="00677DA8" w:rsidP="00155DBB">
      <w:pPr>
        <w:numPr>
          <w:ilvl w:val="0"/>
          <w:numId w:val="12"/>
        </w:numPr>
        <w:ind w:left="0" w:firstLine="709"/>
        <w:contextualSpacing/>
        <w:rPr>
          <w:rFonts w:cs="Times New Roman"/>
          <w:szCs w:val="28"/>
          <w:lang w:val="uk-UA"/>
        </w:rPr>
      </w:pPr>
      <w:hyperlink r:id="rId19" w:tooltip="Пошук за автором" w:history="1">
        <w:r w:rsidR="00155DBB" w:rsidRPr="00F55F05">
          <w:rPr>
            <w:rFonts w:cs="Times New Roman"/>
            <w:szCs w:val="28"/>
            <w:lang w:val="uk-UA"/>
          </w:rPr>
          <w:t>Савчин М. В.</w:t>
        </w:r>
      </w:hyperlink>
      <w:r w:rsidR="00155DBB" w:rsidRPr="00155DBB">
        <w:rPr>
          <w:rFonts w:cs="Times New Roman"/>
          <w:szCs w:val="28"/>
          <w:lang w:val="uk-UA"/>
        </w:rPr>
        <w:t>, Василенко Л. П. Вікова психологія: навч. посіб. / ред.: Т. А. Дічевська. 2-ге вид., доповн. К.: Академвидав, 2011. 382 c. </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 xml:space="preserve">Свінціцька С. Здоровий спосіб життя як феномен здоров’я людини. </w:t>
      </w:r>
      <w:r w:rsidRPr="00155DBB">
        <w:rPr>
          <w:rFonts w:cs="Times New Roman"/>
          <w:i/>
          <w:szCs w:val="28"/>
          <w:lang w:val="uk-UA"/>
        </w:rPr>
        <w:t>«Young Scientist».</w:t>
      </w:r>
      <w:r w:rsidRPr="00155DBB">
        <w:rPr>
          <w:rFonts w:cs="Times New Roman"/>
          <w:szCs w:val="28"/>
          <w:lang w:val="uk-UA"/>
        </w:rPr>
        <w:t xml:space="preserve"> 2018. № 3.3 (55.3). С. 200-204.</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Світ під час пандемії COVID-19: нові виклики та загрози: Вебліографічний покажчик. КЗ «ЗОУНБ» ЗОР, Від. наук. інформації та бібліографії / уклад. Ю. Щеглова. Запоріжжя: ЗОУНБ, 2021. 100 с.</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Ставлення до здоров’я як один із найбільш вагомих психологічних факторів становлення особистості / В. І. Шепітько, Г. А. Єрошенко, О. Д. Лисаченко та ін. Світ медицини та біології. 2015. № 4. C. 150-152.</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Степаненко В. COVID-19 як нова соціальна реальність. Соціологія: теорія, методи, маркетинг. 2020. № 4. С. 5-22.</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Супрун Д. М. Когнітивна, емоційна та поведінкова складова у детермінації поняття  «ставлення  до  здоров’я». Науковий часопис Національного педагогічного університету імені М. П. Драгоманова. Серія 19: Корекційна педагогіка  та  спеціальна  психологія.  2010. Вип. 16. С. 315-318.</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Сухова Н. М. Пандемія: загроза чи урок людству в ХХІ столітті? Вісн. Нац. авіац. ун-ту. Серія: Філософія. Культурологія. 2020. Т. 32, № 2. С. 135-140.</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lastRenderedPageBreak/>
        <w:t>Титаренко Т.</w:t>
      </w:r>
      <w:r w:rsidR="00F55F05">
        <w:rPr>
          <w:rFonts w:cs="Times New Roman"/>
          <w:szCs w:val="28"/>
          <w:lang w:val="uk-UA"/>
        </w:rPr>
        <w:t xml:space="preserve"> М.</w:t>
      </w:r>
      <w:r w:rsidRPr="00155DBB">
        <w:rPr>
          <w:rFonts w:cs="Times New Roman"/>
          <w:szCs w:val="28"/>
          <w:lang w:val="uk-UA"/>
        </w:rPr>
        <w:t xml:space="preserve"> Особистісні чинники збереження психологічного благополуччя в умовах пандемії Сovid-19. </w:t>
      </w:r>
      <w:r w:rsidRPr="00155DBB">
        <w:rPr>
          <w:rFonts w:cs="Times New Roman"/>
          <w:i/>
          <w:szCs w:val="28"/>
          <w:lang w:val="uk-UA"/>
        </w:rPr>
        <w:t>Наукові студії із соціальної та політичної психології.</w:t>
      </w:r>
      <w:r w:rsidRPr="00155DBB">
        <w:rPr>
          <w:rFonts w:cs="Times New Roman"/>
          <w:szCs w:val="28"/>
          <w:lang w:val="uk-UA"/>
        </w:rPr>
        <w:t xml:space="preserve"> 2021. Вип. 47 (50). С. 49-59.</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Титаренко Т. М. Особистісне повсякдення в умовах пандемії: константи і трансформації.  Горизонти  посттравматичного  особистісного  життєтворення: матеріали  Всеукраїнського  науково-практичного  семінару  «Горизонти посттравматичного особистісного життєтворення». К</w:t>
      </w:r>
      <w:r w:rsidR="00F55F05">
        <w:rPr>
          <w:rFonts w:cs="Times New Roman"/>
          <w:szCs w:val="28"/>
          <w:lang w:val="uk-UA"/>
        </w:rPr>
        <w:t>.</w:t>
      </w:r>
      <w:r w:rsidRPr="00155DBB">
        <w:rPr>
          <w:rFonts w:cs="Times New Roman"/>
          <w:szCs w:val="28"/>
          <w:lang w:val="uk-UA"/>
        </w:rPr>
        <w:t xml:space="preserve">: ІСПП НАПН України. 2020. С. 7-11. </w:t>
      </w:r>
    </w:p>
    <w:p w:rsidR="00155DBB" w:rsidRPr="00155DBB" w:rsidRDefault="00155DBB" w:rsidP="00155DBB">
      <w:pPr>
        <w:numPr>
          <w:ilvl w:val="0"/>
          <w:numId w:val="12"/>
        </w:numPr>
        <w:ind w:left="0" w:firstLine="709"/>
        <w:contextualSpacing/>
        <w:rPr>
          <w:rFonts w:cs="Times New Roman"/>
          <w:szCs w:val="28"/>
          <w:shd w:val="clear" w:color="auto" w:fill="FFFFFF"/>
          <w:lang w:val="uk-UA"/>
        </w:rPr>
      </w:pPr>
      <w:r w:rsidRPr="00155DBB">
        <w:rPr>
          <w:rFonts w:cs="Times New Roman"/>
          <w:szCs w:val="28"/>
          <w:lang w:val="uk-UA"/>
        </w:rPr>
        <w:t xml:space="preserve">Тітов І., Тітова Т., Седих К. Психологічне благополуччя особистості  в період пандемії Covid-19. </w:t>
      </w:r>
      <w:r w:rsidRPr="00155DBB">
        <w:rPr>
          <w:rFonts w:cs="Times New Roman"/>
          <w:i/>
          <w:szCs w:val="28"/>
          <w:lang w:val="uk-UA"/>
        </w:rPr>
        <w:t>Експериментальнi та прикладнi дослiдження.</w:t>
      </w:r>
      <w:r w:rsidRPr="00155DBB">
        <w:rPr>
          <w:rFonts w:cs="Times New Roman"/>
          <w:i/>
          <w:szCs w:val="28"/>
          <w:shd w:val="clear" w:color="auto" w:fill="FFFFFF"/>
          <w:lang w:val="uk-UA"/>
        </w:rPr>
        <w:t xml:space="preserve"> Психологія і особистість.</w:t>
      </w:r>
      <w:r w:rsidRPr="00155DBB">
        <w:rPr>
          <w:rFonts w:cs="Times New Roman"/>
          <w:szCs w:val="28"/>
          <w:shd w:val="clear" w:color="auto" w:fill="FFFFFF"/>
          <w:lang w:val="uk-UA"/>
        </w:rPr>
        <w:t xml:space="preserve"> 2020. № 2</w:t>
      </w:r>
      <w:r w:rsidR="00F55F05">
        <w:rPr>
          <w:rFonts w:cs="Times New Roman"/>
          <w:szCs w:val="28"/>
          <w:shd w:val="clear" w:color="auto" w:fill="FFFFFF"/>
          <w:lang w:val="uk-UA"/>
        </w:rPr>
        <w:t xml:space="preserve"> </w:t>
      </w:r>
      <w:r w:rsidRPr="00155DBB">
        <w:rPr>
          <w:rFonts w:cs="Times New Roman"/>
          <w:szCs w:val="28"/>
          <w:shd w:val="clear" w:color="auto" w:fill="FFFFFF"/>
          <w:lang w:val="uk-UA"/>
        </w:rPr>
        <w:t>(18). С. 55-76.</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Толкунова І. В., Гринь О. Р., Смоляр І. І., Голець О. В. Психологія здоров’я людини / за ред. І. В. Толкунової. Київ. 2018. 156 с.</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Чабан О. С., Хаустова О. О. Психічне здоров’я в період пандемії COVID-19 (особливості психологічної кризи, тривоги, страху та тривожних розладів: реалії та перс</w:t>
      </w:r>
      <w:r w:rsidR="00F55F05">
        <w:rPr>
          <w:rFonts w:cs="Times New Roman"/>
          <w:szCs w:val="28"/>
          <w:lang w:val="uk-UA"/>
        </w:rPr>
        <w:t xml:space="preserve">пективи. </w:t>
      </w:r>
      <w:r w:rsidR="00F55F05" w:rsidRPr="00411A5D">
        <w:rPr>
          <w:rFonts w:cs="Times New Roman"/>
          <w:i/>
          <w:szCs w:val="28"/>
          <w:lang w:val="uk-UA"/>
        </w:rPr>
        <w:t xml:space="preserve">НейроNews, </w:t>
      </w:r>
      <w:r w:rsidR="00F55F05">
        <w:rPr>
          <w:rFonts w:cs="Times New Roman"/>
          <w:szCs w:val="28"/>
          <w:lang w:val="uk-UA"/>
        </w:rPr>
        <w:t>2020. № 4.</w:t>
      </w:r>
      <w:r w:rsidRPr="00155DBB">
        <w:rPr>
          <w:rFonts w:cs="Times New Roman"/>
          <w:szCs w:val="28"/>
          <w:lang w:val="uk-UA"/>
        </w:rPr>
        <w:t xml:space="preserve"> С. 26-36.</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Шахова Н. Є. Теоретичні аспекти дослідження ціннісних орієнтацій особистості. Вісник Південноукраїнського національного педагогічного університету імені К. Д. Ушинського. 2013.  № 3-4. С. 102-109.</w:t>
      </w:r>
    </w:p>
    <w:p w:rsidR="00155DBB" w:rsidRPr="00155DBB" w:rsidRDefault="00155DBB" w:rsidP="00155DBB">
      <w:pPr>
        <w:numPr>
          <w:ilvl w:val="0"/>
          <w:numId w:val="12"/>
        </w:numPr>
        <w:shd w:val="clear" w:color="auto" w:fill="FFFFFF"/>
        <w:ind w:left="0" w:firstLine="709"/>
        <w:contextualSpacing/>
        <w:outlineLvl w:val="0"/>
        <w:rPr>
          <w:rFonts w:eastAsia="Times New Roman" w:cs="Times New Roman"/>
          <w:bCs/>
          <w:kern w:val="36"/>
          <w:szCs w:val="28"/>
          <w:lang w:val="uk-UA" w:eastAsia="ru-RU"/>
        </w:rPr>
      </w:pPr>
      <w:bookmarkStart w:id="38" w:name="_Toc111063190"/>
      <w:bookmarkStart w:id="39" w:name="_Toc111063288"/>
      <w:bookmarkStart w:id="40" w:name="_Toc118325916"/>
      <w:r w:rsidRPr="00155DBB">
        <w:rPr>
          <w:rFonts w:eastAsia="Times New Roman" w:cs="Times New Roman"/>
          <w:bCs/>
          <w:kern w:val="36"/>
          <w:szCs w:val="28"/>
          <w:lang w:val="uk-UA" w:eastAsia="ru-RU"/>
        </w:rPr>
        <w:t xml:space="preserve">Як </w:t>
      </w:r>
      <w:r w:rsidR="00F55F05">
        <w:rPr>
          <w:rFonts w:eastAsia="Times New Roman" w:cs="Times New Roman"/>
          <w:bCs/>
          <w:kern w:val="36"/>
          <w:szCs w:val="28"/>
          <w:lang w:val="uk-UA" w:eastAsia="ru-RU"/>
        </w:rPr>
        <w:t>зберегти психічне здоров’</w:t>
      </w:r>
      <w:r w:rsidRPr="00155DBB">
        <w:rPr>
          <w:rFonts w:eastAsia="Times New Roman" w:cs="Times New Roman"/>
          <w:bCs/>
          <w:kern w:val="36"/>
          <w:szCs w:val="28"/>
          <w:lang w:val="uk-UA" w:eastAsia="ru-RU"/>
        </w:rPr>
        <w:t xml:space="preserve">я під час карантину: поради фахівця. Kharkiv Today. 2020. URL: </w:t>
      </w:r>
      <w:hyperlink r:id="rId20" w:history="1">
        <w:r w:rsidRPr="00F55F05">
          <w:rPr>
            <w:rFonts w:eastAsia="Times New Roman" w:cs="Times New Roman"/>
            <w:bCs/>
            <w:kern w:val="36"/>
            <w:szCs w:val="28"/>
            <w:lang w:val="uk-UA" w:eastAsia="ru-RU"/>
          </w:rPr>
          <w:t>https://2day.kh.ua/ua/news/yak-zberegti-psikhichne-zdorovya-pid-chas-karantinu-poradi-fakhivcya</w:t>
        </w:r>
      </w:hyperlink>
      <w:r w:rsidR="00F55F05">
        <w:rPr>
          <w:rFonts w:eastAsia="Times New Roman" w:cs="Times New Roman"/>
          <w:bCs/>
          <w:kern w:val="36"/>
          <w:szCs w:val="28"/>
          <w:lang w:val="uk-UA" w:eastAsia="ru-RU"/>
        </w:rPr>
        <w:t xml:space="preserve"> (дата звернення: 02.06.2022)</w:t>
      </w:r>
      <w:r w:rsidRPr="00155DBB">
        <w:rPr>
          <w:rFonts w:eastAsia="Times New Roman" w:cs="Times New Roman"/>
          <w:bCs/>
          <w:kern w:val="36"/>
          <w:szCs w:val="28"/>
          <w:lang w:val="uk-UA" w:eastAsia="ru-RU"/>
        </w:rPr>
        <w:t>.</w:t>
      </w:r>
      <w:bookmarkEnd w:id="38"/>
      <w:bookmarkEnd w:id="39"/>
      <w:bookmarkEnd w:id="40"/>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 xml:space="preserve">Японське медичне суспільство Америки: Як боротися з новим коронавірусом, щоб захистити психічне здоров’я. URL: </w:t>
      </w:r>
      <w:hyperlink r:id="rId21" w:history="1">
        <w:r w:rsidRPr="00F55F05">
          <w:rPr>
            <w:rFonts w:cs="Times New Roman"/>
            <w:szCs w:val="28"/>
            <w:lang w:val="uk-UA"/>
          </w:rPr>
          <w:t>https://www.jmsa.org/ja/2020/04/02/taking-care-of-your-mental-health-in-the-face-of-covid-19-outbreak/</w:t>
        </w:r>
      </w:hyperlink>
      <w:r w:rsidRPr="00155DBB">
        <w:rPr>
          <w:rFonts w:cs="Times New Roman"/>
          <w:szCs w:val="28"/>
          <w:lang w:val="uk-UA"/>
        </w:rPr>
        <w:t xml:space="preserve"> (дата звернення: 25.05.2022).</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Bao Y., Sun Y., Meng S. et al. 2019-nCoV epidemic: address mental health care to empower society. The Lancet. 2020</w:t>
      </w:r>
      <w:r w:rsidR="00F55F05">
        <w:rPr>
          <w:rFonts w:cs="Times New Roman"/>
          <w:szCs w:val="28"/>
          <w:lang w:val="en-US"/>
        </w:rPr>
        <w:t>,</w:t>
      </w:r>
      <w:r w:rsidRPr="00155DBB">
        <w:rPr>
          <w:rFonts w:cs="Times New Roman"/>
          <w:szCs w:val="28"/>
          <w:lang w:val="uk-UA"/>
        </w:rPr>
        <w:t xml:space="preserve"> Feb</w:t>
      </w:r>
      <w:r w:rsidR="00F55F05">
        <w:rPr>
          <w:rFonts w:cs="Times New Roman"/>
          <w:szCs w:val="28"/>
          <w:lang w:val="en-US"/>
        </w:rPr>
        <w:t>.</w:t>
      </w:r>
      <w:r w:rsidRPr="00155DBB">
        <w:rPr>
          <w:rFonts w:cs="Times New Roman"/>
          <w:szCs w:val="28"/>
          <w:lang w:val="uk-UA"/>
        </w:rPr>
        <w:t xml:space="preserve"> 22. Vol. 395, № 10224. </w:t>
      </w:r>
      <w:r w:rsidR="00F55F05">
        <w:rPr>
          <w:rFonts w:cs="Times New Roman"/>
          <w:szCs w:val="28"/>
          <w:lang w:val="en-US"/>
        </w:rPr>
        <w:t xml:space="preserve">    </w:t>
      </w:r>
      <w:r w:rsidRPr="00155DBB">
        <w:rPr>
          <w:rFonts w:cs="Times New Roman"/>
          <w:szCs w:val="28"/>
          <w:lang w:val="uk-UA"/>
        </w:rPr>
        <w:t>Р. 37-38.</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lastRenderedPageBreak/>
        <w:t xml:space="preserve">Güner, Rahmet et al. «COVID-19: Prevention and control measures in community». Turkish journal of medical sciences. 2020. Vol. 50, SI-1. P. 571-577. </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Javed B., Sarwer A., Soto E., Mashwani Z. The coronavirus (COVID-19) pandemic’s impact on mental health. Int J Health Plann Manage. 2020. Vol. 35</w:t>
      </w:r>
      <w:r w:rsidR="00F55F05">
        <w:rPr>
          <w:rFonts w:cs="Times New Roman"/>
          <w:szCs w:val="28"/>
          <w:lang w:val="en-US"/>
        </w:rPr>
        <w:t xml:space="preserve"> </w:t>
      </w:r>
      <w:r w:rsidRPr="00155DBB">
        <w:rPr>
          <w:rFonts w:cs="Times New Roman"/>
          <w:szCs w:val="28"/>
          <w:lang w:val="uk-UA"/>
        </w:rPr>
        <w:t xml:space="preserve">(5). P. 993-996. </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 xml:space="preserve">Lotfi, Melika et al. «COVID-19: Transmission, prevention, and potential therapeutic opportunities». Clinica chimica acta; international journal of clinical chemistry. 2020. Vol. 508. P. 254-266. </w:t>
      </w:r>
    </w:p>
    <w:p w:rsidR="00155DBB" w:rsidRPr="00155DBB" w:rsidRDefault="00155DBB" w:rsidP="00155DBB">
      <w:pPr>
        <w:numPr>
          <w:ilvl w:val="0"/>
          <w:numId w:val="12"/>
        </w:numPr>
        <w:ind w:left="0" w:firstLine="709"/>
        <w:contextualSpacing/>
        <w:rPr>
          <w:rFonts w:cs="Times New Roman"/>
          <w:szCs w:val="28"/>
          <w:shd w:val="clear" w:color="auto" w:fill="FFFFFF"/>
          <w:lang w:val="uk-UA"/>
        </w:rPr>
      </w:pPr>
      <w:r w:rsidRPr="00155DBB">
        <w:rPr>
          <w:rFonts w:cs="Times New Roman"/>
          <w:szCs w:val="28"/>
          <w:shd w:val="clear" w:color="auto" w:fill="FFFFFF"/>
          <w:lang w:val="uk-UA"/>
        </w:rPr>
        <w:t>Peseschkian N. </w:t>
      </w:r>
      <w:r w:rsidRPr="00155DBB">
        <w:rPr>
          <w:rFonts w:cs="Times New Roman"/>
          <w:bCs/>
          <w:szCs w:val="28"/>
          <w:shd w:val="clear" w:color="auto" w:fill="FFFFFF"/>
          <w:lang w:val="uk-UA"/>
        </w:rPr>
        <w:t>Differenzierungs</w:t>
      </w:r>
      <w:r w:rsidR="00F55F05" w:rsidRPr="00942379">
        <w:rPr>
          <w:rFonts w:cs="Times New Roman"/>
          <w:bCs/>
          <w:szCs w:val="28"/>
          <w:shd w:val="clear" w:color="auto" w:fill="FFFFFF"/>
          <w:lang w:val="de-DE"/>
        </w:rPr>
        <w:t xml:space="preserve"> </w:t>
      </w:r>
      <w:r w:rsidRPr="00155DBB">
        <w:rPr>
          <w:rFonts w:cs="Times New Roman"/>
          <w:bCs/>
          <w:szCs w:val="28"/>
          <w:shd w:val="clear" w:color="auto" w:fill="FFFFFF"/>
          <w:lang w:val="uk-UA"/>
        </w:rPr>
        <w:t>analyse innerhalb der Gruppe.</w:t>
      </w:r>
      <w:r w:rsidRPr="00155DBB">
        <w:rPr>
          <w:rFonts w:cs="Times New Roman"/>
          <w:szCs w:val="28"/>
          <w:shd w:val="clear" w:color="auto" w:fill="FFFFFF"/>
          <w:lang w:val="uk-UA"/>
        </w:rPr>
        <w:t> Vortrag auf der 4.</w:t>
      </w:r>
      <w:r w:rsidR="00F55F05" w:rsidRPr="00942379">
        <w:rPr>
          <w:rFonts w:cs="Times New Roman"/>
          <w:szCs w:val="28"/>
          <w:shd w:val="clear" w:color="auto" w:fill="FFFFFF"/>
          <w:lang w:val="de-DE"/>
        </w:rPr>
        <w:t xml:space="preserve"> </w:t>
      </w:r>
      <w:r w:rsidRPr="00155DBB">
        <w:rPr>
          <w:rFonts w:cs="Times New Roman"/>
          <w:szCs w:val="28"/>
          <w:shd w:val="clear" w:color="auto" w:fill="FFFFFF"/>
          <w:lang w:val="uk-UA"/>
        </w:rPr>
        <w:t>Arbeitstagung des Deutschen Arbeitskreises fur Gruppenpsychotherapie und Gruppen- dynamik (ADGC). Gottingen, 7.</w:t>
      </w:r>
      <w:r w:rsidR="00F55F05">
        <w:rPr>
          <w:rFonts w:cs="Times New Roman"/>
          <w:szCs w:val="28"/>
          <w:shd w:val="clear" w:color="auto" w:fill="FFFFFF"/>
          <w:lang w:val="en-US"/>
        </w:rPr>
        <w:t xml:space="preserve"> </w:t>
      </w:r>
      <w:r w:rsidRPr="00155DBB">
        <w:rPr>
          <w:rFonts w:cs="Times New Roman"/>
          <w:szCs w:val="28"/>
          <w:shd w:val="clear" w:color="auto" w:fill="FFFFFF"/>
          <w:lang w:val="uk-UA"/>
        </w:rPr>
        <w:t>bis 10. Oktober, 1971.</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Prime H., Wade M., Browne D. Risk and Resilience in Family Well-Being During the COVID-19 Pandemic</w:t>
      </w:r>
      <w:r w:rsidRPr="00155DBB">
        <w:rPr>
          <w:rFonts w:cs="Times New Roman"/>
          <w:i/>
          <w:szCs w:val="28"/>
          <w:lang w:val="uk-UA"/>
        </w:rPr>
        <w:t>. American Psychologist.</w:t>
      </w:r>
      <w:r w:rsidRPr="00155DBB">
        <w:rPr>
          <w:rFonts w:cs="Times New Roman"/>
          <w:szCs w:val="28"/>
          <w:lang w:val="uk-UA"/>
        </w:rPr>
        <w:t xml:space="preserve"> 2020. Vol. 75, № 5, Р. 631-643.</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Seedhouse D. Health Promotion: Philosophy, Prejudice and Practice. Health promotion international. 1998.  Vol. 13, №. 1. 256 р.</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Tingbo Liang. Рекомендації з профілактики та лікування COVID-19. Практикуючий лікар. 2020. № 2. С. 7-12.</w:t>
      </w:r>
    </w:p>
    <w:p w:rsidR="00155DBB" w:rsidRPr="00155DBB" w:rsidRDefault="00155DBB" w:rsidP="00155DBB">
      <w:pPr>
        <w:numPr>
          <w:ilvl w:val="0"/>
          <w:numId w:val="12"/>
        </w:numPr>
        <w:ind w:left="0" w:firstLine="709"/>
        <w:contextualSpacing/>
        <w:rPr>
          <w:rFonts w:cs="Times New Roman"/>
          <w:szCs w:val="28"/>
          <w:lang w:val="uk-UA"/>
        </w:rPr>
      </w:pPr>
      <w:r w:rsidRPr="00155DBB">
        <w:rPr>
          <w:rFonts w:cs="Times New Roman"/>
          <w:szCs w:val="28"/>
          <w:lang w:val="uk-UA"/>
        </w:rPr>
        <w:t>Walsh F. Loss and Resilience in the Time of COVID</w:t>
      </w:r>
      <w:r w:rsidRPr="00155DBB">
        <w:rPr>
          <w:rFonts w:ascii="Cambria Math" w:hAnsi="Cambria Math" w:cs="Cambria Math"/>
          <w:szCs w:val="28"/>
          <w:lang w:val="uk-UA"/>
        </w:rPr>
        <w:t>‐</w:t>
      </w:r>
      <w:r w:rsidRPr="00155DBB">
        <w:rPr>
          <w:rFonts w:cs="Times New Roman"/>
          <w:szCs w:val="28"/>
          <w:lang w:val="uk-UA"/>
        </w:rPr>
        <w:t xml:space="preserve">19: Meaning Making, Hope, and Transcendence. Family Process, 2020 URL: </w:t>
      </w:r>
      <w:hyperlink r:id="rId22" w:history="1">
        <w:r w:rsidRPr="00F55F05">
          <w:rPr>
            <w:rFonts w:cs="Times New Roman"/>
            <w:szCs w:val="28"/>
            <w:lang w:val="uk-UA"/>
          </w:rPr>
          <w:t>https://onlinelibrary.wiley.com/doi/10.1111/famp.12588</w:t>
        </w:r>
      </w:hyperlink>
      <w:r w:rsidR="00F55F05">
        <w:rPr>
          <w:rFonts w:cs="Times New Roman"/>
          <w:szCs w:val="28"/>
          <w:lang w:val="en-US"/>
        </w:rPr>
        <w:t xml:space="preserve"> </w:t>
      </w:r>
      <w:r w:rsidR="00F55F05" w:rsidRPr="00942379">
        <w:rPr>
          <w:rFonts w:cs="Times New Roman"/>
          <w:szCs w:val="28"/>
          <w:lang w:val="en-US"/>
        </w:rPr>
        <w:t>(</w:t>
      </w:r>
      <w:r w:rsidR="00F55F05">
        <w:rPr>
          <w:rFonts w:cs="Times New Roman"/>
          <w:szCs w:val="28"/>
          <w:lang w:val="uk-UA"/>
        </w:rPr>
        <w:t>дата звернення: 01.06.2022)</w:t>
      </w:r>
      <w:r w:rsidRPr="00155DBB">
        <w:rPr>
          <w:rFonts w:cs="Times New Roman"/>
          <w:szCs w:val="28"/>
          <w:lang w:val="uk-UA"/>
        </w:rPr>
        <w:t>.</w:t>
      </w:r>
    </w:p>
    <w:p w:rsidR="00155DBB" w:rsidRPr="00155DBB" w:rsidRDefault="00155DBB" w:rsidP="00155DBB">
      <w:pPr>
        <w:rPr>
          <w:rFonts w:cs="Times New Roman"/>
          <w:szCs w:val="28"/>
          <w:lang w:val="uk-UA"/>
        </w:rPr>
      </w:pPr>
    </w:p>
    <w:p w:rsidR="00821E23" w:rsidRPr="00F55F05" w:rsidRDefault="00821E23" w:rsidP="001926FD">
      <w:pPr>
        <w:rPr>
          <w:rFonts w:cs="Times New Roman"/>
          <w:szCs w:val="28"/>
          <w:lang w:val="uk-UA"/>
        </w:rPr>
      </w:pPr>
    </w:p>
    <w:p w:rsidR="005F0E2E" w:rsidRPr="00F55F05" w:rsidRDefault="005F0E2E" w:rsidP="00774405">
      <w:pPr>
        <w:rPr>
          <w:rFonts w:cs="Times New Roman"/>
          <w:b/>
          <w:szCs w:val="28"/>
          <w:lang w:val="uk-UA"/>
        </w:rPr>
      </w:pPr>
    </w:p>
    <w:p w:rsidR="00460A97" w:rsidRPr="00F55F05" w:rsidRDefault="00460A97" w:rsidP="00126FC2">
      <w:pPr>
        <w:pStyle w:val="1"/>
        <w:rPr>
          <w:lang w:val="uk-UA"/>
        </w:rPr>
      </w:pPr>
      <w:bookmarkStart w:id="41" w:name="_Toc104754340"/>
      <w:r w:rsidRPr="00F55F05">
        <w:rPr>
          <w:lang w:val="uk-UA"/>
        </w:rPr>
        <w:br w:type="page"/>
      </w:r>
    </w:p>
    <w:p w:rsidR="00126FC2" w:rsidRPr="00F55F05" w:rsidRDefault="00126FC2" w:rsidP="00460A97">
      <w:pPr>
        <w:pStyle w:val="1"/>
        <w:jc w:val="right"/>
        <w:rPr>
          <w:lang w:val="uk-UA"/>
        </w:rPr>
      </w:pPr>
      <w:bookmarkStart w:id="42" w:name="_Toc110290545"/>
      <w:bookmarkStart w:id="43" w:name="_Toc118325917"/>
      <w:r w:rsidRPr="00F55F05">
        <w:rPr>
          <w:lang w:val="uk-UA"/>
        </w:rPr>
        <w:lastRenderedPageBreak/>
        <w:t>ДОДАТ</w:t>
      </w:r>
      <w:bookmarkEnd w:id="41"/>
      <w:r w:rsidR="00460A97" w:rsidRPr="00F55F05">
        <w:rPr>
          <w:lang w:val="uk-UA"/>
        </w:rPr>
        <w:t>ОК А</w:t>
      </w:r>
      <w:bookmarkEnd w:id="42"/>
      <w:bookmarkEnd w:id="43"/>
    </w:p>
    <w:p w:rsidR="00126FC2" w:rsidRPr="00F55F05" w:rsidRDefault="00126FC2" w:rsidP="00126FC2">
      <w:pPr>
        <w:jc w:val="right"/>
        <w:rPr>
          <w:rFonts w:cs="Times New Roman"/>
          <w:b/>
          <w:szCs w:val="28"/>
          <w:lang w:val="uk-UA"/>
        </w:rPr>
      </w:pPr>
    </w:p>
    <w:p w:rsidR="00126FC2" w:rsidRPr="00F55F05" w:rsidRDefault="00126FC2" w:rsidP="00126FC2">
      <w:pPr>
        <w:jc w:val="center"/>
        <w:rPr>
          <w:rFonts w:cs="Times New Roman"/>
          <w:szCs w:val="28"/>
          <w:lang w:val="uk-UA"/>
        </w:rPr>
      </w:pPr>
      <w:r w:rsidRPr="00F55F05">
        <w:rPr>
          <w:rFonts w:cs="Times New Roman"/>
          <w:b/>
          <w:szCs w:val="28"/>
          <w:lang w:val="uk-UA"/>
        </w:rPr>
        <w:t>Як уникнути погіршення психологічного стану в умовах пандемії коронавірусу</w:t>
      </w:r>
      <w:r w:rsidRPr="00F55F05">
        <w:rPr>
          <w:rFonts w:cs="Times New Roman"/>
          <w:noProof/>
          <w:szCs w:val="28"/>
          <w:lang w:val="uk-UA" w:eastAsia="uk-UA"/>
        </w:rPr>
        <w:drawing>
          <wp:inline distT="0" distB="0" distL="0" distR="0" wp14:anchorId="6319BE1A" wp14:editId="6D9ED278">
            <wp:extent cx="5821680" cy="7655910"/>
            <wp:effectExtent l="0" t="0" r="7620" b="2540"/>
            <wp:docPr id="7" name="Рисунок 7" descr="C:\Users\1111\Desktop\1585133843-5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1\Desktop\1585133843-592.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26580" cy="7662354"/>
                    </a:xfrm>
                    <a:prstGeom prst="rect">
                      <a:avLst/>
                    </a:prstGeom>
                    <a:noFill/>
                    <a:ln>
                      <a:noFill/>
                    </a:ln>
                  </pic:spPr>
                </pic:pic>
              </a:graphicData>
            </a:graphic>
          </wp:inline>
        </w:drawing>
      </w:r>
    </w:p>
    <w:p w:rsidR="00B33E6E" w:rsidRPr="00F55F05" w:rsidRDefault="00B33E6E">
      <w:pPr>
        <w:rPr>
          <w:lang w:val="uk-UA"/>
        </w:rPr>
      </w:pPr>
      <w:r w:rsidRPr="00F55F05">
        <w:rPr>
          <w:lang w:val="uk-UA"/>
        </w:rPr>
        <w:br w:type="page"/>
      </w:r>
    </w:p>
    <w:p w:rsidR="00B33E6E" w:rsidRPr="00F55F05" w:rsidRDefault="00460A97" w:rsidP="00B33E6E">
      <w:pPr>
        <w:shd w:val="clear" w:color="auto" w:fill="FFFFFF"/>
        <w:jc w:val="right"/>
        <w:textAlignment w:val="baseline"/>
        <w:outlineLvl w:val="2"/>
        <w:rPr>
          <w:rFonts w:eastAsia="Times New Roman" w:cs="Times New Roman"/>
          <w:b/>
          <w:bCs/>
          <w:szCs w:val="28"/>
          <w:lang w:val="uk-UA" w:eastAsia="ru-RU"/>
        </w:rPr>
      </w:pPr>
      <w:r w:rsidRPr="00F55F05">
        <w:rPr>
          <w:rFonts w:eastAsia="Times New Roman" w:cs="Times New Roman"/>
          <w:b/>
          <w:bCs/>
          <w:szCs w:val="28"/>
          <w:lang w:val="uk-UA" w:eastAsia="ru-RU"/>
        </w:rPr>
        <w:lastRenderedPageBreak/>
        <w:t>ДОДАТОК Б</w:t>
      </w:r>
    </w:p>
    <w:p w:rsidR="00B33E6E" w:rsidRPr="00F55F05" w:rsidRDefault="00B33E6E" w:rsidP="00B33E6E">
      <w:pPr>
        <w:shd w:val="clear" w:color="auto" w:fill="FFFFFF"/>
        <w:jc w:val="center"/>
        <w:textAlignment w:val="baseline"/>
        <w:outlineLvl w:val="2"/>
        <w:rPr>
          <w:rFonts w:eastAsia="Times New Roman" w:cs="Times New Roman"/>
          <w:b/>
          <w:bCs/>
          <w:szCs w:val="28"/>
          <w:lang w:val="uk-UA" w:eastAsia="ru-RU"/>
        </w:rPr>
      </w:pPr>
      <w:r w:rsidRPr="00F55F05">
        <w:rPr>
          <w:rFonts w:eastAsia="Times New Roman" w:cs="Times New Roman"/>
          <w:b/>
          <w:bCs/>
          <w:szCs w:val="28"/>
          <w:lang w:val="uk-UA" w:eastAsia="ru-RU"/>
        </w:rPr>
        <w:t>Тестовий матеріал до методики «Ціннісні орієнтації» М. Рокіча</w:t>
      </w:r>
    </w:p>
    <w:p w:rsidR="00B33E6E" w:rsidRPr="00F55F05" w:rsidRDefault="00B33E6E" w:rsidP="00B33E6E">
      <w:pPr>
        <w:shd w:val="clear" w:color="auto" w:fill="FFFFFF"/>
        <w:textAlignment w:val="baseline"/>
        <w:rPr>
          <w:rFonts w:eastAsia="Times New Roman" w:cs="Times New Roman"/>
          <w:b/>
          <w:i/>
          <w:szCs w:val="28"/>
          <w:lang w:val="uk-UA" w:eastAsia="ru-RU"/>
        </w:rPr>
      </w:pPr>
      <w:r w:rsidRPr="00F55F05">
        <w:rPr>
          <w:rFonts w:eastAsia="Times New Roman" w:cs="Times New Roman"/>
          <w:b/>
          <w:i/>
          <w:szCs w:val="28"/>
          <w:lang w:val="uk-UA" w:eastAsia="ru-RU"/>
        </w:rPr>
        <w:t>Список А (термінальні цінності):</w:t>
      </w:r>
    </w:p>
    <w:p w:rsidR="00B33E6E" w:rsidRPr="00F55F05" w:rsidRDefault="00BC6F21" w:rsidP="00B33E6E">
      <w:pPr>
        <w:numPr>
          <w:ilvl w:val="0"/>
          <w:numId w:val="7"/>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 xml:space="preserve">активне </w:t>
      </w:r>
      <w:r w:rsidR="00B33E6E" w:rsidRPr="00F55F05">
        <w:rPr>
          <w:rFonts w:eastAsia="Times New Roman" w:cs="Times New Roman"/>
          <w:szCs w:val="28"/>
          <w:lang w:val="uk-UA" w:eastAsia="ru-RU"/>
        </w:rPr>
        <w:t>життя (повнота та емоційна насиченість життя);</w:t>
      </w:r>
    </w:p>
    <w:p w:rsidR="00B33E6E" w:rsidRPr="00F55F05" w:rsidRDefault="00B33E6E" w:rsidP="00B33E6E">
      <w:pPr>
        <w:numPr>
          <w:ilvl w:val="0"/>
          <w:numId w:val="7"/>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життєва мудрість (зрілість суджень і здоровий глузд, що досягаються життєвим досвідом);</w:t>
      </w:r>
    </w:p>
    <w:p w:rsidR="00B33E6E" w:rsidRPr="00F55F05" w:rsidRDefault="00B33E6E" w:rsidP="00B33E6E">
      <w:pPr>
        <w:numPr>
          <w:ilvl w:val="0"/>
          <w:numId w:val="7"/>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здоров'я (фізичне і психічне);</w:t>
      </w:r>
    </w:p>
    <w:p w:rsidR="00B33E6E" w:rsidRPr="00F55F05" w:rsidRDefault="00B33E6E" w:rsidP="00B33E6E">
      <w:pPr>
        <w:numPr>
          <w:ilvl w:val="0"/>
          <w:numId w:val="7"/>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цікава робота;</w:t>
      </w:r>
    </w:p>
    <w:p w:rsidR="00B33E6E" w:rsidRPr="00F55F05" w:rsidRDefault="00B33E6E" w:rsidP="00B33E6E">
      <w:pPr>
        <w:numPr>
          <w:ilvl w:val="0"/>
          <w:numId w:val="7"/>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краса природи і мистецтва (переживання прекрасного в природі і в мистецтві);</w:t>
      </w:r>
    </w:p>
    <w:p w:rsidR="00B33E6E" w:rsidRPr="00F55F05" w:rsidRDefault="00B33E6E" w:rsidP="00B33E6E">
      <w:pPr>
        <w:numPr>
          <w:ilvl w:val="0"/>
          <w:numId w:val="7"/>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любов (духовна і фізична близькість з коханою людиною);</w:t>
      </w:r>
    </w:p>
    <w:p w:rsidR="00B33E6E" w:rsidRPr="00F55F05" w:rsidRDefault="00B33E6E" w:rsidP="00B33E6E">
      <w:pPr>
        <w:numPr>
          <w:ilvl w:val="0"/>
          <w:numId w:val="7"/>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матеріально забезпечене життя (відсутність матеріальних труднощів);</w:t>
      </w:r>
    </w:p>
    <w:p w:rsidR="00B33E6E" w:rsidRPr="00F55F05" w:rsidRDefault="00B33E6E" w:rsidP="00B33E6E">
      <w:pPr>
        <w:numPr>
          <w:ilvl w:val="0"/>
          <w:numId w:val="7"/>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наявність хороших і вірних друзів;</w:t>
      </w:r>
    </w:p>
    <w:p w:rsidR="00B33E6E" w:rsidRPr="00F55F05" w:rsidRDefault="00B33E6E" w:rsidP="00B33E6E">
      <w:pPr>
        <w:numPr>
          <w:ilvl w:val="0"/>
          <w:numId w:val="7"/>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суспільне покликання (повага оточуючих, колективу, товаришів по роботі);</w:t>
      </w:r>
    </w:p>
    <w:p w:rsidR="00B33E6E" w:rsidRPr="00F55F05" w:rsidRDefault="00B33E6E" w:rsidP="00B33E6E">
      <w:pPr>
        <w:numPr>
          <w:ilvl w:val="0"/>
          <w:numId w:val="7"/>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пізнання (можливість розширення своєї освіти, кругозору, загальної культури, інтелектуальне розвиток);</w:t>
      </w:r>
    </w:p>
    <w:p w:rsidR="00B33E6E" w:rsidRPr="00F55F05" w:rsidRDefault="00B33E6E" w:rsidP="00B33E6E">
      <w:pPr>
        <w:numPr>
          <w:ilvl w:val="0"/>
          <w:numId w:val="7"/>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продуктивна життя (максимально повне використання своїх можливостей, сил і здібностей);</w:t>
      </w:r>
    </w:p>
    <w:p w:rsidR="00B33E6E" w:rsidRPr="00F55F05" w:rsidRDefault="00B33E6E" w:rsidP="00B33E6E">
      <w:pPr>
        <w:numPr>
          <w:ilvl w:val="0"/>
          <w:numId w:val="7"/>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розвиток (робота над собою, постійне фізичне і духовне вдосконалення);</w:t>
      </w:r>
    </w:p>
    <w:p w:rsidR="00B33E6E" w:rsidRPr="00F55F05" w:rsidRDefault="00B33E6E" w:rsidP="00B33E6E">
      <w:pPr>
        <w:numPr>
          <w:ilvl w:val="0"/>
          <w:numId w:val="7"/>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розваги (приємне, необтяжливе проведення часу, відсутність обов'язків)</w:t>
      </w:r>
    </w:p>
    <w:p w:rsidR="00B33E6E" w:rsidRPr="00F55F05" w:rsidRDefault="00B33E6E" w:rsidP="00B33E6E">
      <w:pPr>
        <w:numPr>
          <w:ilvl w:val="0"/>
          <w:numId w:val="7"/>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свобода (самостійність, незалежність у судженнях і вчинках)</w:t>
      </w:r>
    </w:p>
    <w:p w:rsidR="00B33E6E" w:rsidRPr="00F55F05" w:rsidRDefault="00B33E6E" w:rsidP="00B33E6E">
      <w:pPr>
        <w:numPr>
          <w:ilvl w:val="0"/>
          <w:numId w:val="7"/>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щасливе сімейне життя</w:t>
      </w:r>
    </w:p>
    <w:p w:rsidR="00B33E6E" w:rsidRPr="00F55F05" w:rsidRDefault="00B33E6E" w:rsidP="00B33E6E">
      <w:pPr>
        <w:numPr>
          <w:ilvl w:val="0"/>
          <w:numId w:val="7"/>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щастя інших (добробут, розвиток і вдосконалення інших людей, всього народу, людства в цілому)</w:t>
      </w:r>
    </w:p>
    <w:p w:rsidR="00B33E6E" w:rsidRPr="00F55F05" w:rsidRDefault="00B33E6E" w:rsidP="00B33E6E">
      <w:pPr>
        <w:numPr>
          <w:ilvl w:val="0"/>
          <w:numId w:val="7"/>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творчість (можливість творчої діяльності)</w:t>
      </w:r>
    </w:p>
    <w:p w:rsidR="00B33E6E" w:rsidRPr="00F55F05" w:rsidRDefault="00B33E6E" w:rsidP="00B33E6E">
      <w:pPr>
        <w:numPr>
          <w:ilvl w:val="0"/>
          <w:numId w:val="7"/>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lastRenderedPageBreak/>
        <w:t>впевненість у собі (внутрішня гармонія, свобода від внутрішніх протиріч; сумнівів).</w:t>
      </w:r>
    </w:p>
    <w:p w:rsidR="00B33E6E" w:rsidRPr="00F55F05" w:rsidRDefault="00B33E6E" w:rsidP="00B33E6E">
      <w:pPr>
        <w:shd w:val="clear" w:color="auto" w:fill="FFFFFF"/>
        <w:textAlignment w:val="baseline"/>
        <w:rPr>
          <w:rFonts w:eastAsia="Times New Roman" w:cs="Times New Roman"/>
          <w:b/>
          <w:i/>
          <w:szCs w:val="28"/>
          <w:lang w:val="uk-UA" w:eastAsia="ru-RU"/>
        </w:rPr>
      </w:pPr>
      <w:r w:rsidRPr="00F55F05">
        <w:rPr>
          <w:rFonts w:eastAsia="Times New Roman" w:cs="Times New Roman"/>
          <w:b/>
          <w:i/>
          <w:szCs w:val="28"/>
          <w:lang w:val="uk-UA" w:eastAsia="ru-RU"/>
        </w:rPr>
        <w:t>Список Б (інструментальні цінності):</w:t>
      </w:r>
    </w:p>
    <w:p w:rsidR="00B33E6E" w:rsidRPr="00F55F05" w:rsidRDefault="00B33E6E" w:rsidP="00B33E6E">
      <w:pPr>
        <w:numPr>
          <w:ilvl w:val="0"/>
          <w:numId w:val="8"/>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акуратність (охайність), вміння тримати в порядку речі, порядок у справах;</w:t>
      </w:r>
    </w:p>
    <w:p w:rsidR="00B33E6E" w:rsidRPr="00F55F05" w:rsidRDefault="00B33E6E" w:rsidP="00B33E6E">
      <w:pPr>
        <w:numPr>
          <w:ilvl w:val="0"/>
          <w:numId w:val="8"/>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вихованість (гарні манери);</w:t>
      </w:r>
    </w:p>
    <w:p w:rsidR="00B33E6E" w:rsidRPr="00F55F05" w:rsidRDefault="00B33E6E" w:rsidP="00B33E6E">
      <w:pPr>
        <w:numPr>
          <w:ilvl w:val="0"/>
          <w:numId w:val="8"/>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високі запити (високі вимоги до життя і високі домагання);</w:t>
      </w:r>
    </w:p>
    <w:p w:rsidR="00B33E6E" w:rsidRPr="00F55F05" w:rsidRDefault="00B33E6E" w:rsidP="00B33E6E">
      <w:pPr>
        <w:numPr>
          <w:ilvl w:val="0"/>
          <w:numId w:val="8"/>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життєрадісність (почуття гумору);</w:t>
      </w:r>
    </w:p>
    <w:p w:rsidR="00B33E6E" w:rsidRPr="00F55F05" w:rsidRDefault="00B33E6E" w:rsidP="00B33E6E">
      <w:pPr>
        <w:numPr>
          <w:ilvl w:val="0"/>
          <w:numId w:val="8"/>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старанність (дисциплінованість);</w:t>
      </w:r>
    </w:p>
    <w:p w:rsidR="00B33E6E" w:rsidRPr="00F55F05" w:rsidRDefault="00B33E6E" w:rsidP="00B33E6E">
      <w:pPr>
        <w:numPr>
          <w:ilvl w:val="0"/>
          <w:numId w:val="8"/>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незалежність (здатність діяти самостійно, рішуче);</w:t>
      </w:r>
    </w:p>
    <w:p w:rsidR="00B33E6E" w:rsidRPr="00F55F05" w:rsidRDefault="00B33E6E" w:rsidP="00B33E6E">
      <w:pPr>
        <w:numPr>
          <w:ilvl w:val="0"/>
          <w:numId w:val="8"/>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непримиренність до недоліків у собі та інших;</w:t>
      </w:r>
    </w:p>
    <w:p w:rsidR="00B33E6E" w:rsidRPr="00F55F05" w:rsidRDefault="00B33E6E" w:rsidP="00B33E6E">
      <w:pPr>
        <w:numPr>
          <w:ilvl w:val="0"/>
          <w:numId w:val="8"/>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освіченість (широта знань, висока загальна культура);</w:t>
      </w:r>
    </w:p>
    <w:p w:rsidR="00B33E6E" w:rsidRPr="00F55F05" w:rsidRDefault="00B33E6E" w:rsidP="00B33E6E">
      <w:pPr>
        <w:numPr>
          <w:ilvl w:val="0"/>
          <w:numId w:val="8"/>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відповідальність (почуття боргу, уміння тримати своє слово);</w:t>
      </w:r>
    </w:p>
    <w:p w:rsidR="00B33E6E" w:rsidRPr="00F55F05" w:rsidRDefault="00B33E6E" w:rsidP="00B33E6E">
      <w:pPr>
        <w:numPr>
          <w:ilvl w:val="0"/>
          <w:numId w:val="8"/>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раціоналізм (вміння тверезо і логічно мислити, приймати обдумані, раціональні рішення);</w:t>
      </w:r>
    </w:p>
    <w:p w:rsidR="00B33E6E" w:rsidRPr="00F55F05" w:rsidRDefault="00B33E6E" w:rsidP="00B33E6E">
      <w:pPr>
        <w:numPr>
          <w:ilvl w:val="0"/>
          <w:numId w:val="8"/>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самоконтроль (стриманість, самодисципліна);</w:t>
      </w:r>
    </w:p>
    <w:p w:rsidR="00B33E6E" w:rsidRPr="00F55F05" w:rsidRDefault="00F15941" w:rsidP="00B33E6E">
      <w:pPr>
        <w:numPr>
          <w:ilvl w:val="0"/>
          <w:numId w:val="8"/>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сміливість у відстоюванні</w:t>
      </w:r>
      <w:r w:rsidR="00B33E6E" w:rsidRPr="00F55F05">
        <w:rPr>
          <w:rFonts w:eastAsia="Times New Roman" w:cs="Times New Roman"/>
          <w:szCs w:val="28"/>
          <w:lang w:val="uk-UA" w:eastAsia="ru-RU"/>
        </w:rPr>
        <w:t xml:space="preserve"> своєї думки, поглядів;</w:t>
      </w:r>
    </w:p>
    <w:p w:rsidR="00B33E6E" w:rsidRPr="00F55F05" w:rsidRDefault="00B33E6E" w:rsidP="00B33E6E">
      <w:pPr>
        <w:numPr>
          <w:ilvl w:val="0"/>
          <w:numId w:val="8"/>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тверда воля (вміння настояти на своєму, не відступати перед труднощами)</w:t>
      </w:r>
    </w:p>
    <w:p w:rsidR="00B33E6E" w:rsidRPr="00F55F05" w:rsidRDefault="00B33E6E" w:rsidP="00B33E6E">
      <w:pPr>
        <w:numPr>
          <w:ilvl w:val="0"/>
          <w:numId w:val="8"/>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терпимість (до поглядів і думок інших, вміння прощати іншим їхні помилки та омани)</w:t>
      </w:r>
    </w:p>
    <w:p w:rsidR="00B33E6E" w:rsidRPr="00F55F05" w:rsidRDefault="00B33E6E" w:rsidP="00B33E6E">
      <w:pPr>
        <w:numPr>
          <w:ilvl w:val="0"/>
          <w:numId w:val="8"/>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широта поглядів (уміння зрозуміти чужу точку зору, поважати інші смаки, звичаї, звички)</w:t>
      </w:r>
    </w:p>
    <w:p w:rsidR="00B33E6E" w:rsidRPr="00F55F05" w:rsidRDefault="00B33E6E" w:rsidP="00B33E6E">
      <w:pPr>
        <w:numPr>
          <w:ilvl w:val="0"/>
          <w:numId w:val="8"/>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чесність (правдивість, щирість)</w:t>
      </w:r>
    </w:p>
    <w:p w:rsidR="00B33E6E" w:rsidRPr="00F55F05" w:rsidRDefault="00B33E6E" w:rsidP="00B33E6E">
      <w:pPr>
        <w:numPr>
          <w:ilvl w:val="0"/>
          <w:numId w:val="8"/>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ефективність у справах (працьовитість, продуктивність у роботі)</w:t>
      </w:r>
    </w:p>
    <w:p w:rsidR="00B33E6E" w:rsidRPr="00F55F05" w:rsidRDefault="00B33E6E" w:rsidP="00B33E6E">
      <w:pPr>
        <w:numPr>
          <w:ilvl w:val="0"/>
          <w:numId w:val="8"/>
        </w:numPr>
        <w:ind w:left="0" w:firstLine="709"/>
        <w:textAlignment w:val="baseline"/>
        <w:rPr>
          <w:rFonts w:eastAsia="Times New Roman" w:cs="Times New Roman"/>
          <w:szCs w:val="28"/>
          <w:lang w:val="uk-UA" w:eastAsia="ru-RU"/>
        </w:rPr>
      </w:pPr>
      <w:r w:rsidRPr="00F55F05">
        <w:rPr>
          <w:rFonts w:eastAsia="Times New Roman" w:cs="Times New Roman"/>
          <w:szCs w:val="28"/>
          <w:lang w:val="uk-UA" w:eastAsia="ru-RU"/>
        </w:rPr>
        <w:t>чуйність (дбайливість)</w:t>
      </w:r>
    </w:p>
    <w:p w:rsidR="00B33E6E" w:rsidRPr="00F55F05" w:rsidRDefault="00B33E6E" w:rsidP="00B33E6E">
      <w:pPr>
        <w:rPr>
          <w:rFonts w:cs="Times New Roman"/>
          <w:szCs w:val="28"/>
          <w:lang w:val="uk-UA"/>
        </w:rPr>
      </w:pPr>
    </w:p>
    <w:p w:rsidR="00737462" w:rsidRPr="00F55F05" w:rsidRDefault="00737462">
      <w:pPr>
        <w:rPr>
          <w:lang w:val="uk-UA"/>
        </w:rPr>
      </w:pPr>
    </w:p>
    <w:sectPr w:rsidR="00737462" w:rsidRPr="00F55F05" w:rsidSect="00EE7932">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DA8" w:rsidRDefault="00677DA8" w:rsidP="00EE7932">
      <w:pPr>
        <w:spacing w:line="240" w:lineRule="auto"/>
      </w:pPr>
      <w:r>
        <w:separator/>
      </w:r>
    </w:p>
  </w:endnote>
  <w:endnote w:type="continuationSeparator" w:id="0">
    <w:p w:rsidR="00677DA8" w:rsidRDefault="00677DA8" w:rsidP="00EE79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DA8" w:rsidRDefault="00677DA8" w:rsidP="00EE7932">
      <w:pPr>
        <w:spacing w:line="240" w:lineRule="auto"/>
      </w:pPr>
      <w:r>
        <w:separator/>
      </w:r>
    </w:p>
  </w:footnote>
  <w:footnote w:type="continuationSeparator" w:id="0">
    <w:p w:rsidR="00677DA8" w:rsidRDefault="00677DA8" w:rsidP="00EE79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660001"/>
      <w:docPartObj>
        <w:docPartGallery w:val="Page Numbers (Top of Page)"/>
        <w:docPartUnique/>
      </w:docPartObj>
    </w:sdtPr>
    <w:sdtEndPr/>
    <w:sdtContent>
      <w:p w:rsidR="00752936" w:rsidRDefault="00752936">
        <w:pPr>
          <w:pStyle w:val="a6"/>
          <w:jc w:val="right"/>
        </w:pPr>
        <w:r>
          <w:fldChar w:fldCharType="begin"/>
        </w:r>
        <w:r>
          <w:instrText>PAGE   \* MERGEFORMAT</w:instrText>
        </w:r>
        <w:r>
          <w:fldChar w:fldCharType="separate"/>
        </w:r>
        <w:r w:rsidR="00DD3E20">
          <w:rPr>
            <w:noProof/>
          </w:rPr>
          <w:t>4</w:t>
        </w:r>
        <w:r>
          <w:fldChar w:fldCharType="end"/>
        </w:r>
      </w:p>
    </w:sdtContent>
  </w:sdt>
  <w:p w:rsidR="00752936" w:rsidRDefault="0075293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E2CE0"/>
    <w:multiLevelType w:val="multilevel"/>
    <w:tmpl w:val="A38C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C7065A"/>
    <w:multiLevelType w:val="hybridMultilevel"/>
    <w:tmpl w:val="B5DC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D0266F"/>
    <w:multiLevelType w:val="multilevel"/>
    <w:tmpl w:val="542EB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AB42A9"/>
    <w:multiLevelType w:val="hybridMultilevel"/>
    <w:tmpl w:val="E22403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4272FBB"/>
    <w:multiLevelType w:val="hybridMultilevel"/>
    <w:tmpl w:val="5A527368"/>
    <w:lvl w:ilvl="0" w:tplc="8BBAF7C8">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5D21B22"/>
    <w:multiLevelType w:val="hybridMultilevel"/>
    <w:tmpl w:val="58C850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6FE2894"/>
    <w:multiLevelType w:val="hybridMultilevel"/>
    <w:tmpl w:val="87D2E25E"/>
    <w:lvl w:ilvl="0" w:tplc="6CCEB7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3DF341E"/>
    <w:multiLevelType w:val="hybridMultilevel"/>
    <w:tmpl w:val="DEB2E324"/>
    <w:lvl w:ilvl="0" w:tplc="3ECC8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42371D5"/>
    <w:multiLevelType w:val="hybridMultilevel"/>
    <w:tmpl w:val="70F4AE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E2561A2"/>
    <w:multiLevelType w:val="multilevel"/>
    <w:tmpl w:val="2E608E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E9D5072"/>
    <w:multiLevelType w:val="hybridMultilevel"/>
    <w:tmpl w:val="C186D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B0B246D"/>
    <w:multiLevelType w:val="multilevel"/>
    <w:tmpl w:val="471671B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1"/>
  </w:num>
  <w:num w:numId="3">
    <w:abstractNumId w:val="1"/>
  </w:num>
  <w:num w:numId="4">
    <w:abstractNumId w:val="8"/>
  </w:num>
  <w:num w:numId="5">
    <w:abstractNumId w:val="5"/>
  </w:num>
  <w:num w:numId="6">
    <w:abstractNumId w:val="6"/>
  </w:num>
  <w:num w:numId="7">
    <w:abstractNumId w:val="0"/>
  </w:num>
  <w:num w:numId="8">
    <w:abstractNumId w:val="2"/>
  </w:num>
  <w:num w:numId="9">
    <w:abstractNumId w:val="4"/>
  </w:num>
  <w:num w:numId="10">
    <w:abstractNumId w:val="7"/>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B4F"/>
    <w:rsid w:val="000012A5"/>
    <w:rsid w:val="0003291A"/>
    <w:rsid w:val="00050B4F"/>
    <w:rsid w:val="00072D76"/>
    <w:rsid w:val="0008093D"/>
    <w:rsid w:val="0008132E"/>
    <w:rsid w:val="00093669"/>
    <w:rsid w:val="000E78EF"/>
    <w:rsid w:val="000F63BF"/>
    <w:rsid w:val="00105ABB"/>
    <w:rsid w:val="00126FC2"/>
    <w:rsid w:val="00136E14"/>
    <w:rsid w:val="00143BF3"/>
    <w:rsid w:val="00144616"/>
    <w:rsid w:val="00155DBB"/>
    <w:rsid w:val="00173F9D"/>
    <w:rsid w:val="001926FD"/>
    <w:rsid w:val="001D61E6"/>
    <w:rsid w:val="001E14EA"/>
    <w:rsid w:val="001E2413"/>
    <w:rsid w:val="001F278F"/>
    <w:rsid w:val="001F53E2"/>
    <w:rsid w:val="00254DDC"/>
    <w:rsid w:val="002563CA"/>
    <w:rsid w:val="00266AB1"/>
    <w:rsid w:val="002717D1"/>
    <w:rsid w:val="00294287"/>
    <w:rsid w:val="002A3068"/>
    <w:rsid w:val="002D595D"/>
    <w:rsid w:val="002F320A"/>
    <w:rsid w:val="0031711D"/>
    <w:rsid w:val="00393C52"/>
    <w:rsid w:val="003A3C2D"/>
    <w:rsid w:val="003B3CDE"/>
    <w:rsid w:val="003B795F"/>
    <w:rsid w:val="003C35CB"/>
    <w:rsid w:val="004108E0"/>
    <w:rsid w:val="00411785"/>
    <w:rsid w:val="00411A5D"/>
    <w:rsid w:val="00424F53"/>
    <w:rsid w:val="00460A97"/>
    <w:rsid w:val="00462153"/>
    <w:rsid w:val="00481637"/>
    <w:rsid w:val="004859E3"/>
    <w:rsid w:val="00492267"/>
    <w:rsid w:val="00495CC6"/>
    <w:rsid w:val="004B0E43"/>
    <w:rsid w:val="004B4B74"/>
    <w:rsid w:val="004D123A"/>
    <w:rsid w:val="00525BD2"/>
    <w:rsid w:val="005279EA"/>
    <w:rsid w:val="005374EB"/>
    <w:rsid w:val="00554CAB"/>
    <w:rsid w:val="00586E15"/>
    <w:rsid w:val="00587613"/>
    <w:rsid w:val="005A22DC"/>
    <w:rsid w:val="005A3456"/>
    <w:rsid w:val="005C15A8"/>
    <w:rsid w:val="005D7BD3"/>
    <w:rsid w:val="005E22D8"/>
    <w:rsid w:val="005E7E27"/>
    <w:rsid w:val="005F0E2E"/>
    <w:rsid w:val="006025D8"/>
    <w:rsid w:val="00625DF9"/>
    <w:rsid w:val="0065273B"/>
    <w:rsid w:val="00660226"/>
    <w:rsid w:val="00662E82"/>
    <w:rsid w:val="00674991"/>
    <w:rsid w:val="00677DA8"/>
    <w:rsid w:val="00681676"/>
    <w:rsid w:val="0069312A"/>
    <w:rsid w:val="006948D9"/>
    <w:rsid w:val="00695480"/>
    <w:rsid w:val="006B3A31"/>
    <w:rsid w:val="00713E72"/>
    <w:rsid w:val="00723F01"/>
    <w:rsid w:val="00735490"/>
    <w:rsid w:val="00737462"/>
    <w:rsid w:val="00737EDD"/>
    <w:rsid w:val="00752936"/>
    <w:rsid w:val="00756753"/>
    <w:rsid w:val="00761711"/>
    <w:rsid w:val="00774405"/>
    <w:rsid w:val="00786918"/>
    <w:rsid w:val="007A73A2"/>
    <w:rsid w:val="007E59B7"/>
    <w:rsid w:val="007F6178"/>
    <w:rsid w:val="008025E3"/>
    <w:rsid w:val="00810BA5"/>
    <w:rsid w:val="00821E23"/>
    <w:rsid w:val="00862D4B"/>
    <w:rsid w:val="008630DE"/>
    <w:rsid w:val="00867973"/>
    <w:rsid w:val="0089074D"/>
    <w:rsid w:val="008E0AA9"/>
    <w:rsid w:val="00901D71"/>
    <w:rsid w:val="00915BF7"/>
    <w:rsid w:val="0093072C"/>
    <w:rsid w:val="0093155C"/>
    <w:rsid w:val="009347D4"/>
    <w:rsid w:val="0093505B"/>
    <w:rsid w:val="00940E0F"/>
    <w:rsid w:val="00942379"/>
    <w:rsid w:val="00957CFF"/>
    <w:rsid w:val="00963C22"/>
    <w:rsid w:val="00970775"/>
    <w:rsid w:val="00974F45"/>
    <w:rsid w:val="009848AB"/>
    <w:rsid w:val="0099423E"/>
    <w:rsid w:val="009A05D9"/>
    <w:rsid w:val="009A2E6E"/>
    <w:rsid w:val="009A37CD"/>
    <w:rsid w:val="009A421A"/>
    <w:rsid w:val="009B602A"/>
    <w:rsid w:val="009C3593"/>
    <w:rsid w:val="009C7095"/>
    <w:rsid w:val="00A266C9"/>
    <w:rsid w:val="00A31572"/>
    <w:rsid w:val="00A42F5F"/>
    <w:rsid w:val="00A81255"/>
    <w:rsid w:val="00A87975"/>
    <w:rsid w:val="00A9784A"/>
    <w:rsid w:val="00AF211F"/>
    <w:rsid w:val="00B06D35"/>
    <w:rsid w:val="00B30565"/>
    <w:rsid w:val="00B33E6E"/>
    <w:rsid w:val="00B62101"/>
    <w:rsid w:val="00B95285"/>
    <w:rsid w:val="00B972AA"/>
    <w:rsid w:val="00BC6F21"/>
    <w:rsid w:val="00BE7C26"/>
    <w:rsid w:val="00C25A06"/>
    <w:rsid w:val="00C564A5"/>
    <w:rsid w:val="00C87CFD"/>
    <w:rsid w:val="00CB7E0E"/>
    <w:rsid w:val="00CE11BD"/>
    <w:rsid w:val="00D006D9"/>
    <w:rsid w:val="00D11FA6"/>
    <w:rsid w:val="00D122F9"/>
    <w:rsid w:val="00D13693"/>
    <w:rsid w:val="00D17FC4"/>
    <w:rsid w:val="00D24661"/>
    <w:rsid w:val="00D542AE"/>
    <w:rsid w:val="00D60BBF"/>
    <w:rsid w:val="00D6536F"/>
    <w:rsid w:val="00D76009"/>
    <w:rsid w:val="00DA2E93"/>
    <w:rsid w:val="00DB79DE"/>
    <w:rsid w:val="00DD3E20"/>
    <w:rsid w:val="00DE05B2"/>
    <w:rsid w:val="00DF5E44"/>
    <w:rsid w:val="00E93E39"/>
    <w:rsid w:val="00EA34B1"/>
    <w:rsid w:val="00EB3ADA"/>
    <w:rsid w:val="00EC35F7"/>
    <w:rsid w:val="00ED23AC"/>
    <w:rsid w:val="00ED27A9"/>
    <w:rsid w:val="00EE7932"/>
    <w:rsid w:val="00F133D1"/>
    <w:rsid w:val="00F15941"/>
    <w:rsid w:val="00F43180"/>
    <w:rsid w:val="00F55F05"/>
    <w:rsid w:val="00F72CC6"/>
    <w:rsid w:val="00FA0C1C"/>
    <w:rsid w:val="00FA3620"/>
    <w:rsid w:val="00FB2860"/>
    <w:rsid w:val="00FC2E71"/>
    <w:rsid w:val="00FF1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7B90B"/>
  <w15:docId w15:val="{96B2DA3B-0BA2-403F-9598-93D979EC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775"/>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737462"/>
    <w:pPr>
      <w:keepNext/>
      <w:keepLines/>
      <w:spacing w:line="240" w:lineRule="auto"/>
      <w:jc w:val="center"/>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462"/>
    <w:pPr>
      <w:ind w:left="720"/>
      <w:contextualSpacing/>
    </w:pPr>
  </w:style>
  <w:style w:type="character" w:customStyle="1" w:styleId="10">
    <w:name w:val="Заголовок 1 Знак"/>
    <w:basedOn w:val="a0"/>
    <w:link w:val="1"/>
    <w:uiPriority w:val="9"/>
    <w:rsid w:val="00737462"/>
    <w:rPr>
      <w:rFonts w:ascii="Times New Roman" w:eastAsiaTheme="majorEastAsia" w:hAnsi="Times New Roman" w:cstheme="majorBidi"/>
      <w:b/>
      <w:bCs/>
      <w:sz w:val="28"/>
      <w:szCs w:val="28"/>
    </w:rPr>
  </w:style>
  <w:style w:type="paragraph" w:styleId="a4">
    <w:name w:val="Normal (Web)"/>
    <w:basedOn w:val="a"/>
    <w:uiPriority w:val="99"/>
    <w:unhideWhenUsed/>
    <w:rsid w:val="00737462"/>
    <w:pPr>
      <w:spacing w:before="100" w:beforeAutospacing="1" w:after="100" w:afterAutospacing="1" w:line="240" w:lineRule="auto"/>
    </w:pPr>
    <w:rPr>
      <w:rFonts w:eastAsia="Times New Roman" w:cs="Times New Roman"/>
      <w:sz w:val="24"/>
      <w:szCs w:val="24"/>
      <w:lang w:eastAsia="ru-RU"/>
    </w:rPr>
  </w:style>
  <w:style w:type="paragraph" w:styleId="2">
    <w:name w:val="Body Text Indent 2"/>
    <w:basedOn w:val="a"/>
    <w:link w:val="20"/>
    <w:uiPriority w:val="99"/>
    <w:unhideWhenUsed/>
    <w:rsid w:val="00737462"/>
    <w:pPr>
      <w:spacing w:after="120" w:line="480" w:lineRule="auto"/>
      <w:ind w:left="283"/>
    </w:pPr>
    <w:rPr>
      <w:rFonts w:eastAsia="Times New Roman" w:cs="Times New Roman"/>
      <w:sz w:val="24"/>
      <w:szCs w:val="24"/>
      <w:lang w:eastAsia="ru-RU"/>
    </w:rPr>
  </w:style>
  <w:style w:type="character" w:customStyle="1" w:styleId="20">
    <w:name w:val="Основний текст з відступом 2 Знак"/>
    <w:basedOn w:val="a0"/>
    <w:link w:val="2"/>
    <w:uiPriority w:val="99"/>
    <w:rsid w:val="00737462"/>
    <w:rPr>
      <w:rFonts w:ascii="Times New Roman" w:eastAsia="Times New Roman" w:hAnsi="Times New Roman" w:cs="Times New Roman"/>
      <w:sz w:val="24"/>
      <w:szCs w:val="24"/>
      <w:lang w:eastAsia="ru-RU"/>
    </w:rPr>
  </w:style>
  <w:style w:type="character" w:customStyle="1" w:styleId="ff3">
    <w:name w:val="ff3"/>
    <w:basedOn w:val="a0"/>
    <w:rsid w:val="00737462"/>
  </w:style>
  <w:style w:type="character" w:customStyle="1" w:styleId="ff11">
    <w:name w:val="ff11"/>
    <w:basedOn w:val="a0"/>
    <w:rsid w:val="00737462"/>
  </w:style>
  <w:style w:type="table" w:styleId="a5">
    <w:name w:val="Table Grid"/>
    <w:basedOn w:val="a1"/>
    <w:uiPriority w:val="59"/>
    <w:rsid w:val="00737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E7932"/>
    <w:pPr>
      <w:tabs>
        <w:tab w:val="center" w:pos="4677"/>
        <w:tab w:val="right" w:pos="9355"/>
      </w:tabs>
      <w:spacing w:line="240" w:lineRule="auto"/>
    </w:pPr>
  </w:style>
  <w:style w:type="character" w:customStyle="1" w:styleId="a7">
    <w:name w:val="Верхній колонтитул Знак"/>
    <w:basedOn w:val="a0"/>
    <w:link w:val="a6"/>
    <w:uiPriority w:val="99"/>
    <w:rsid w:val="00EE7932"/>
  </w:style>
  <w:style w:type="paragraph" w:styleId="a8">
    <w:name w:val="footer"/>
    <w:basedOn w:val="a"/>
    <w:link w:val="a9"/>
    <w:uiPriority w:val="99"/>
    <w:unhideWhenUsed/>
    <w:rsid w:val="00EE7932"/>
    <w:pPr>
      <w:tabs>
        <w:tab w:val="center" w:pos="4677"/>
        <w:tab w:val="right" w:pos="9355"/>
      </w:tabs>
      <w:spacing w:line="240" w:lineRule="auto"/>
    </w:pPr>
  </w:style>
  <w:style w:type="character" w:customStyle="1" w:styleId="a9">
    <w:name w:val="Нижній колонтитул Знак"/>
    <w:basedOn w:val="a0"/>
    <w:link w:val="a8"/>
    <w:uiPriority w:val="99"/>
    <w:rsid w:val="00EE7932"/>
  </w:style>
  <w:style w:type="paragraph" w:styleId="aa">
    <w:name w:val="Balloon Text"/>
    <w:basedOn w:val="a"/>
    <w:link w:val="ab"/>
    <w:uiPriority w:val="99"/>
    <w:semiHidden/>
    <w:unhideWhenUsed/>
    <w:rsid w:val="00C87CFD"/>
    <w:pPr>
      <w:spacing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C87CFD"/>
    <w:rPr>
      <w:rFonts w:ascii="Tahoma" w:hAnsi="Tahoma" w:cs="Tahoma"/>
      <w:sz w:val="16"/>
      <w:szCs w:val="16"/>
    </w:rPr>
  </w:style>
  <w:style w:type="paragraph" w:styleId="ac">
    <w:name w:val="No Spacing"/>
    <w:uiPriority w:val="1"/>
    <w:qFormat/>
    <w:rsid w:val="008E0AA9"/>
    <w:pPr>
      <w:spacing w:after="0" w:line="240" w:lineRule="auto"/>
      <w:ind w:firstLine="709"/>
      <w:jc w:val="both"/>
    </w:pPr>
    <w:rPr>
      <w:rFonts w:ascii="Times New Roman" w:hAnsi="Times New Roman"/>
      <w:sz w:val="28"/>
    </w:rPr>
  </w:style>
  <w:style w:type="paragraph" w:styleId="11">
    <w:name w:val="toc 1"/>
    <w:basedOn w:val="a"/>
    <w:next w:val="a"/>
    <w:autoRedefine/>
    <w:uiPriority w:val="39"/>
    <w:unhideWhenUsed/>
    <w:rsid w:val="00D24661"/>
    <w:pPr>
      <w:tabs>
        <w:tab w:val="right" w:leader="dot" w:pos="9345"/>
      </w:tabs>
      <w:spacing w:after="100" w:line="240" w:lineRule="auto"/>
      <w:ind w:firstLine="0"/>
    </w:pPr>
  </w:style>
  <w:style w:type="character" w:styleId="ad">
    <w:name w:val="Hyperlink"/>
    <w:basedOn w:val="a0"/>
    <w:uiPriority w:val="99"/>
    <w:unhideWhenUsed/>
    <w:rsid w:val="00411A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963430">
      <w:bodyDiv w:val="1"/>
      <w:marLeft w:val="0"/>
      <w:marRight w:val="0"/>
      <w:marTop w:val="0"/>
      <w:marBottom w:val="0"/>
      <w:divBdr>
        <w:top w:val="none" w:sz="0" w:space="0" w:color="auto"/>
        <w:left w:val="none" w:sz="0" w:space="0" w:color="auto"/>
        <w:bottom w:val="none" w:sz="0" w:space="0" w:color="auto"/>
        <w:right w:val="none" w:sz="0" w:space="0" w:color="auto"/>
      </w:divBdr>
    </w:div>
    <w:div w:id="206949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neuronews.com.ua/ua/archive/2021/1%28122%29/pages67/psihichne-zdorov-ya-i-covi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jmsa.org/ja/2020/04/02/taking-care-of-your-mental-health-in-the-face-of-covid-19-outbreak/"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gazette.com.ua/edu/epigenetichna-teoriya-e-eriksona-osnovni-printsipi-teoriji-osoblivosti.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k.e-medjournal.com/index.php/psp/article/view/269" TargetMode="External"/><Relationship Id="rId20" Type="http://schemas.openxmlformats.org/officeDocument/2006/relationships/hyperlink" Target="https://2day.kh.ua/ua/news/yak-zberegti-psikhichne-zdorovya-pid-chas-karantinu-poradi-fakhivc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585" TargetMode="External"/><Relationship Id="rId23" Type="http://schemas.openxmlformats.org/officeDocument/2006/relationships/image" Target="media/image1.jpeg"/><Relationship Id="rId10" Type="http://schemas.openxmlformats.org/officeDocument/2006/relationships/chart" Target="charts/chart3.xml"/><Relationship Id="rId19" Type="http://schemas.openxmlformats.org/officeDocument/2006/relationships/hyperlink" Target="http://www.irbis-nbuv.gov.ua/cgi-bin/irbis_nbuv/cgiirbis_64.exe?Z21ID=&amp;I21DBN=REF&amp;P21DBN=REF&amp;S21STN=1&amp;S21REF=10&amp;S21FMT=fullwebr&amp;C21COM=S&amp;S21CNR=20&amp;S21P01=0&amp;S21P02=0&amp;S21P03=A=&amp;S21COLORTERMS=1&amp;S21STR=%D0%A1%D0%B0%D0%B2%D1%87%D0%B8%D0%BD%20%D0%9C$"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2%D0%B0%D1%89%D0%B5%D0%BD%D0%BA%D0%BE%20%D0%86$" TargetMode="External"/><Relationship Id="rId22" Type="http://schemas.openxmlformats.org/officeDocument/2006/relationships/hyperlink" Target="https://onlinelibrary.wiley.com/doi/10.1111/famp.12588"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Столбец1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Лист1!$A$2:$A$19</c:f>
              <c:strCache>
                <c:ptCount val="18"/>
                <c:pt idx="0">
                  <c:v>Здоров'я</c:v>
                </c:pt>
                <c:pt idx="1">
                  <c:v>Щасливе сімейне життя</c:v>
                </c:pt>
                <c:pt idx="2">
                  <c:v>Кохання</c:v>
                </c:pt>
                <c:pt idx="3">
                  <c:v>Наявність хороших друзів</c:v>
                </c:pt>
                <c:pt idx="4">
                  <c:v>Впевненість у собі</c:v>
                </c:pt>
                <c:pt idx="5">
                  <c:v>Цікава робота</c:v>
                </c:pt>
                <c:pt idx="6">
                  <c:v>Активне життя</c:v>
                </c:pt>
                <c:pt idx="7">
                  <c:v>Свобода</c:v>
                </c:pt>
                <c:pt idx="8">
                  <c:v>Життєва мудрість</c:v>
                </c:pt>
                <c:pt idx="9">
                  <c:v>Розвиток</c:v>
                </c:pt>
                <c:pt idx="10">
                  <c:v>Матеріально забезпечене життя</c:v>
                </c:pt>
                <c:pt idx="11">
                  <c:v>Пізнання</c:v>
                </c:pt>
                <c:pt idx="12">
                  <c:v>Продуктивність життя</c:v>
                </c:pt>
                <c:pt idx="13">
                  <c:v>Громадське визнання</c:v>
                </c:pt>
                <c:pt idx="14">
                  <c:v>Творчість</c:v>
                </c:pt>
                <c:pt idx="15">
                  <c:v>Розваги</c:v>
                </c:pt>
                <c:pt idx="16">
                  <c:v>Щастя інших</c:v>
                </c:pt>
                <c:pt idx="17">
                  <c:v>Краса природи і мистецтва</c:v>
                </c:pt>
              </c:strCache>
            </c:strRef>
          </c:cat>
          <c:val>
            <c:numRef>
              <c:f>Лист1!$B$2:$B$19</c:f>
              <c:numCache>
                <c:formatCode>General</c:formatCode>
                <c:ptCount val="18"/>
                <c:pt idx="0">
                  <c:v>5.5</c:v>
                </c:pt>
                <c:pt idx="1">
                  <c:v>5.8</c:v>
                </c:pt>
                <c:pt idx="2">
                  <c:v>5.9</c:v>
                </c:pt>
                <c:pt idx="3">
                  <c:v>7.2</c:v>
                </c:pt>
                <c:pt idx="4">
                  <c:v>7.4</c:v>
                </c:pt>
                <c:pt idx="5">
                  <c:v>8.07</c:v>
                </c:pt>
                <c:pt idx="6">
                  <c:v>8.6999999999999993</c:v>
                </c:pt>
                <c:pt idx="7">
                  <c:v>8.8000000000000007</c:v>
                </c:pt>
                <c:pt idx="8">
                  <c:v>8.9</c:v>
                </c:pt>
                <c:pt idx="9">
                  <c:v>9</c:v>
                </c:pt>
                <c:pt idx="10">
                  <c:v>9.8000000000000007</c:v>
                </c:pt>
                <c:pt idx="11">
                  <c:v>10.1</c:v>
                </c:pt>
                <c:pt idx="12">
                  <c:v>10.8</c:v>
                </c:pt>
                <c:pt idx="13">
                  <c:v>12.1</c:v>
                </c:pt>
                <c:pt idx="14">
                  <c:v>12.45</c:v>
                </c:pt>
                <c:pt idx="15">
                  <c:v>12.46</c:v>
                </c:pt>
                <c:pt idx="16">
                  <c:v>12.5</c:v>
                </c:pt>
                <c:pt idx="17">
                  <c:v>14.6</c:v>
                </c:pt>
              </c:numCache>
            </c:numRef>
          </c:val>
          <c:extLst>
            <c:ext xmlns:c16="http://schemas.microsoft.com/office/drawing/2014/chart" uri="{C3380CC4-5D6E-409C-BE32-E72D297353CC}">
              <c16:uniqueId val="{00000000-BDB8-49B6-97E0-72F850B81407}"/>
            </c:ext>
          </c:extLst>
        </c:ser>
        <c:dLbls>
          <c:showLegendKey val="0"/>
          <c:showVal val="0"/>
          <c:showCatName val="0"/>
          <c:showSerName val="0"/>
          <c:showPercent val="0"/>
          <c:showBubbleSize val="0"/>
        </c:dLbls>
        <c:gapWidth val="182"/>
        <c:axId val="278598400"/>
        <c:axId val="278610688"/>
      </c:barChart>
      <c:catAx>
        <c:axId val="278598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278610688"/>
        <c:crosses val="autoZero"/>
        <c:auto val="1"/>
        <c:lblAlgn val="ctr"/>
        <c:lblOffset val="100"/>
        <c:noMultiLvlLbl val="0"/>
      </c:catAx>
      <c:valAx>
        <c:axId val="2786106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78598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Столбец1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Лист1!$A$2:$A$19</c:f>
              <c:strCache>
                <c:ptCount val="18"/>
                <c:pt idx="0">
                  <c:v>Незалежність</c:v>
                </c:pt>
                <c:pt idx="1">
                  <c:v>Освіченість</c:v>
                </c:pt>
                <c:pt idx="2">
                  <c:v>Ефективність у справах</c:v>
                </c:pt>
                <c:pt idx="3">
                  <c:v>Чесність</c:v>
                </c:pt>
                <c:pt idx="4">
                  <c:v>Вихованість</c:v>
                </c:pt>
                <c:pt idx="5">
                  <c:v>Життєрадісність</c:v>
                </c:pt>
                <c:pt idx="6">
                  <c:v>Відповідальність</c:v>
                </c:pt>
                <c:pt idx="7">
                  <c:v>Самоконтроль</c:v>
                </c:pt>
                <c:pt idx="8">
                  <c:v>Сміливість у відстоюванні своїх думок</c:v>
                </c:pt>
                <c:pt idx="9">
                  <c:v>Тверда воля</c:v>
                </c:pt>
                <c:pt idx="10">
                  <c:v>Охайність</c:v>
                </c:pt>
                <c:pt idx="11">
                  <c:v>Раціоналізм</c:v>
                </c:pt>
                <c:pt idx="12">
                  <c:v>Широта поглядів</c:v>
                </c:pt>
                <c:pt idx="13">
                  <c:v>Чуйність</c:v>
                </c:pt>
                <c:pt idx="14">
                  <c:v>Старанність</c:v>
                </c:pt>
                <c:pt idx="15">
                  <c:v>Терпимість</c:v>
                </c:pt>
                <c:pt idx="16">
                  <c:v>Високі запити</c:v>
                </c:pt>
                <c:pt idx="17">
                  <c:v>Непримиренність до недоліків</c:v>
                </c:pt>
              </c:strCache>
            </c:strRef>
          </c:cat>
          <c:val>
            <c:numRef>
              <c:f>Лист1!$B$2:$B$19</c:f>
              <c:numCache>
                <c:formatCode>General</c:formatCode>
                <c:ptCount val="18"/>
                <c:pt idx="0">
                  <c:v>6.8</c:v>
                </c:pt>
                <c:pt idx="1">
                  <c:v>7</c:v>
                </c:pt>
                <c:pt idx="2">
                  <c:v>7.6</c:v>
                </c:pt>
                <c:pt idx="3">
                  <c:v>7.9</c:v>
                </c:pt>
                <c:pt idx="4">
                  <c:v>8</c:v>
                </c:pt>
                <c:pt idx="5">
                  <c:v>8.1</c:v>
                </c:pt>
                <c:pt idx="6">
                  <c:v>8.6999999999999993</c:v>
                </c:pt>
                <c:pt idx="7">
                  <c:v>8.9</c:v>
                </c:pt>
                <c:pt idx="8">
                  <c:v>9</c:v>
                </c:pt>
                <c:pt idx="9">
                  <c:v>9.6</c:v>
                </c:pt>
                <c:pt idx="10">
                  <c:v>9.8000000000000007</c:v>
                </c:pt>
                <c:pt idx="11">
                  <c:v>9.9</c:v>
                </c:pt>
                <c:pt idx="12">
                  <c:v>10</c:v>
                </c:pt>
                <c:pt idx="13">
                  <c:v>10.1</c:v>
                </c:pt>
                <c:pt idx="14">
                  <c:v>10.199999999999999</c:v>
                </c:pt>
                <c:pt idx="15">
                  <c:v>10.3</c:v>
                </c:pt>
                <c:pt idx="16">
                  <c:v>14</c:v>
                </c:pt>
                <c:pt idx="17">
                  <c:v>14.5</c:v>
                </c:pt>
              </c:numCache>
            </c:numRef>
          </c:val>
          <c:extLst>
            <c:ext xmlns:c16="http://schemas.microsoft.com/office/drawing/2014/chart" uri="{C3380CC4-5D6E-409C-BE32-E72D297353CC}">
              <c16:uniqueId val="{00000000-EFBD-4918-B4AD-0CDC1C422413}"/>
            </c:ext>
          </c:extLst>
        </c:ser>
        <c:dLbls>
          <c:showLegendKey val="0"/>
          <c:showVal val="0"/>
          <c:showCatName val="0"/>
          <c:showSerName val="0"/>
          <c:showPercent val="0"/>
          <c:showBubbleSize val="0"/>
        </c:dLbls>
        <c:gapWidth val="182"/>
        <c:axId val="282421504"/>
        <c:axId val="285767168"/>
      </c:barChart>
      <c:catAx>
        <c:axId val="2824215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285767168"/>
        <c:crosses val="autoZero"/>
        <c:auto val="1"/>
        <c:lblAlgn val="ctr"/>
        <c:lblOffset val="100"/>
        <c:noMultiLvlLbl val="0"/>
      </c:catAx>
      <c:valAx>
        <c:axId val="2857671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82421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Усвідомлені про основні фактори ризику, але мають низький рівень оцінки здоров'я</c:v>
                </c:pt>
                <c:pt idx="1">
                  <c:v>Високий ступінь оцінки ролі здоров'я</c:v>
                </c:pt>
                <c:pt idx="2">
                  <c:v>Недооцінюють роль здоров'я</c:v>
                </c:pt>
              </c:strCache>
            </c:strRef>
          </c:cat>
          <c:val>
            <c:numRef>
              <c:f>Лист1!$B$2:$B$4</c:f>
              <c:numCache>
                <c:formatCode>0.00%</c:formatCode>
                <c:ptCount val="3"/>
                <c:pt idx="0">
                  <c:v>0.315</c:v>
                </c:pt>
                <c:pt idx="1">
                  <c:v>0.57499999999999996</c:v>
                </c:pt>
                <c:pt idx="2" formatCode="0%">
                  <c:v>0.11</c:v>
                </c:pt>
              </c:numCache>
            </c:numRef>
          </c:val>
          <c:extLst>
            <c:ext xmlns:c16="http://schemas.microsoft.com/office/drawing/2014/chart" uri="{C3380CC4-5D6E-409C-BE32-E72D297353CC}">
              <c16:uniqueId val="{00000000-7FF6-48F7-9327-6DF518EDD967}"/>
            </c:ext>
          </c:extLst>
        </c:ser>
        <c:dLbls>
          <c:showLegendKey val="0"/>
          <c:showVal val="0"/>
          <c:showCatName val="0"/>
          <c:showSerName val="0"/>
          <c:showPercent val="0"/>
          <c:showBubbleSize val="0"/>
        </c:dLbls>
        <c:gapWidth val="219"/>
        <c:overlap val="-27"/>
        <c:axId val="289039872"/>
        <c:axId val="289041408"/>
      </c:barChart>
      <c:catAx>
        <c:axId val="289039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289041408"/>
        <c:crosses val="autoZero"/>
        <c:auto val="1"/>
        <c:lblAlgn val="ctr"/>
        <c:lblOffset val="100"/>
        <c:noMultiLvlLbl val="0"/>
      </c:catAx>
      <c:valAx>
        <c:axId val="2890414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89039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Високий рівень</c:v>
                </c:pt>
                <c:pt idx="1">
                  <c:v>Середній рівень</c:v>
                </c:pt>
                <c:pt idx="2">
                  <c:v>Низький рівень</c:v>
                </c:pt>
              </c:strCache>
            </c:strRef>
          </c:cat>
          <c:val>
            <c:numRef>
              <c:f>Лист1!$B$2:$B$4</c:f>
              <c:numCache>
                <c:formatCode>0%</c:formatCode>
                <c:ptCount val="3"/>
                <c:pt idx="0" formatCode="0.00%">
                  <c:v>0.22500000000000001</c:v>
                </c:pt>
                <c:pt idx="1">
                  <c:v>0.51</c:v>
                </c:pt>
                <c:pt idx="2" formatCode="0.00%">
                  <c:v>0.26500000000000001</c:v>
                </c:pt>
              </c:numCache>
            </c:numRef>
          </c:val>
          <c:extLst>
            <c:ext xmlns:c16="http://schemas.microsoft.com/office/drawing/2014/chart" uri="{C3380CC4-5D6E-409C-BE32-E72D297353CC}">
              <c16:uniqueId val="{00000000-F936-4965-965E-DD3FC19DFBD3}"/>
            </c:ext>
          </c:extLst>
        </c:ser>
        <c:dLbls>
          <c:showLegendKey val="0"/>
          <c:showVal val="0"/>
          <c:showCatName val="0"/>
          <c:showSerName val="0"/>
          <c:showPercent val="0"/>
          <c:showBubbleSize val="0"/>
        </c:dLbls>
        <c:gapWidth val="219"/>
        <c:overlap val="-27"/>
        <c:axId val="289763712"/>
        <c:axId val="289766016"/>
      </c:barChart>
      <c:catAx>
        <c:axId val="28976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289766016"/>
        <c:crosses val="autoZero"/>
        <c:auto val="1"/>
        <c:lblAlgn val="ctr"/>
        <c:lblOffset val="100"/>
        <c:noMultiLvlLbl val="0"/>
      </c:catAx>
      <c:valAx>
        <c:axId val="2897660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89763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Високий рівень</c:v>
                </c:pt>
                <c:pt idx="1">
                  <c:v>Оптимальний рівень</c:v>
                </c:pt>
                <c:pt idx="2">
                  <c:v>Низький рівень</c:v>
                </c:pt>
              </c:strCache>
            </c:strRef>
          </c:cat>
          <c:val>
            <c:numRef>
              <c:f>Лист1!$B$2:$B$4</c:f>
              <c:numCache>
                <c:formatCode>0%</c:formatCode>
                <c:ptCount val="3"/>
                <c:pt idx="0">
                  <c:v>0.73</c:v>
                </c:pt>
                <c:pt idx="1">
                  <c:v>0.22</c:v>
                </c:pt>
                <c:pt idx="2">
                  <c:v>0.05</c:v>
                </c:pt>
              </c:numCache>
            </c:numRef>
          </c:val>
          <c:extLst>
            <c:ext xmlns:c16="http://schemas.microsoft.com/office/drawing/2014/chart" uri="{C3380CC4-5D6E-409C-BE32-E72D297353CC}">
              <c16:uniqueId val="{00000000-08BB-4B3D-B1FB-D8A829059456}"/>
            </c:ext>
          </c:extLst>
        </c:ser>
        <c:dLbls>
          <c:showLegendKey val="0"/>
          <c:showVal val="0"/>
          <c:showCatName val="0"/>
          <c:showSerName val="0"/>
          <c:showPercent val="0"/>
          <c:showBubbleSize val="0"/>
        </c:dLbls>
        <c:gapWidth val="219"/>
        <c:overlap val="-27"/>
        <c:axId val="289899264"/>
        <c:axId val="289900800"/>
      </c:barChart>
      <c:catAx>
        <c:axId val="289899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289900800"/>
        <c:crosses val="autoZero"/>
        <c:auto val="1"/>
        <c:lblAlgn val="ctr"/>
        <c:lblOffset val="100"/>
        <c:noMultiLvlLbl val="0"/>
      </c:catAx>
      <c:valAx>
        <c:axId val="2899008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89899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Висока значимість</c:v>
                </c:pt>
                <c:pt idx="1">
                  <c:v>Середня значимість</c:v>
                </c:pt>
                <c:pt idx="2">
                  <c:v>Низька значимість</c:v>
                </c:pt>
              </c:strCache>
            </c:strRef>
          </c:cat>
          <c:val>
            <c:numRef>
              <c:f>Лист1!$B$2:$B$4</c:f>
              <c:numCache>
                <c:formatCode>0%</c:formatCode>
                <c:ptCount val="3"/>
                <c:pt idx="0">
                  <c:v>0.76</c:v>
                </c:pt>
                <c:pt idx="1">
                  <c:v>0.19</c:v>
                </c:pt>
                <c:pt idx="2">
                  <c:v>0.05</c:v>
                </c:pt>
              </c:numCache>
            </c:numRef>
          </c:val>
          <c:extLst>
            <c:ext xmlns:c16="http://schemas.microsoft.com/office/drawing/2014/chart" uri="{C3380CC4-5D6E-409C-BE32-E72D297353CC}">
              <c16:uniqueId val="{00000000-AE7C-41E8-BE6F-27803D728639}"/>
            </c:ext>
          </c:extLst>
        </c:ser>
        <c:dLbls>
          <c:showLegendKey val="0"/>
          <c:showVal val="0"/>
          <c:showCatName val="0"/>
          <c:showSerName val="0"/>
          <c:showPercent val="0"/>
          <c:showBubbleSize val="0"/>
        </c:dLbls>
        <c:gapWidth val="219"/>
        <c:overlap val="-27"/>
        <c:axId val="282883200"/>
        <c:axId val="282884736"/>
      </c:barChart>
      <c:catAx>
        <c:axId val="282883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282884736"/>
        <c:crosses val="autoZero"/>
        <c:auto val="1"/>
        <c:lblAlgn val="ctr"/>
        <c:lblOffset val="100"/>
        <c:noMultiLvlLbl val="0"/>
      </c:catAx>
      <c:valAx>
        <c:axId val="2828847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82883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BDD6B-B4E9-4F8A-A98E-6FB51ADBB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73</Pages>
  <Words>77488</Words>
  <Characters>44169</Characters>
  <Application>Microsoft Office Word</Application>
  <DocSecurity>0</DocSecurity>
  <Lines>368</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User</cp:lastModifiedBy>
  <cp:revision>5</cp:revision>
  <dcterms:created xsi:type="dcterms:W3CDTF">2022-11-02T22:00:00Z</dcterms:created>
  <dcterms:modified xsi:type="dcterms:W3CDTF">2022-11-17T10:49:00Z</dcterms:modified>
</cp:coreProperties>
</file>