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3C" w:rsidRPr="00EE37AB" w:rsidRDefault="0043413C" w:rsidP="0043413C">
      <w:pPr>
        <w:jc w:val="center"/>
        <w:rPr>
          <w:szCs w:val="28"/>
        </w:rPr>
      </w:pPr>
      <w:r w:rsidRPr="00EE37AB">
        <w:rPr>
          <w:szCs w:val="28"/>
        </w:rPr>
        <w:t xml:space="preserve">Міністерство освіти і науки України </w:t>
      </w:r>
    </w:p>
    <w:p w:rsidR="0043413C" w:rsidRPr="00EE37AB" w:rsidRDefault="0043413C" w:rsidP="0043413C">
      <w:pPr>
        <w:jc w:val="center"/>
        <w:rPr>
          <w:szCs w:val="28"/>
        </w:rPr>
      </w:pPr>
      <w:r w:rsidRPr="00EE37AB">
        <w:rPr>
          <w:szCs w:val="28"/>
        </w:rPr>
        <w:t xml:space="preserve">Західноукраїнський національний університет </w:t>
      </w:r>
    </w:p>
    <w:p w:rsidR="0043413C" w:rsidRPr="00EE37AB" w:rsidRDefault="0043413C" w:rsidP="0043413C">
      <w:pPr>
        <w:jc w:val="center"/>
        <w:rPr>
          <w:szCs w:val="28"/>
        </w:rPr>
      </w:pPr>
      <w:r w:rsidRPr="00EE37AB">
        <w:rPr>
          <w:szCs w:val="28"/>
        </w:rPr>
        <w:t>Соціально-гуманітарний факультет</w:t>
      </w:r>
    </w:p>
    <w:p w:rsidR="0043413C" w:rsidRPr="00EE37AB" w:rsidRDefault="0043413C" w:rsidP="0043413C">
      <w:pPr>
        <w:jc w:val="center"/>
        <w:rPr>
          <w:szCs w:val="28"/>
        </w:rPr>
      </w:pPr>
      <w:r w:rsidRPr="00EE37AB">
        <w:rPr>
          <w:szCs w:val="28"/>
        </w:rPr>
        <w:t>Кафедра психології та соціальної роботи</w:t>
      </w:r>
    </w:p>
    <w:p w:rsidR="0043413C" w:rsidRDefault="0043413C" w:rsidP="0043413C">
      <w:pPr>
        <w:rPr>
          <w:szCs w:val="28"/>
        </w:rPr>
      </w:pPr>
    </w:p>
    <w:p w:rsidR="0043413C" w:rsidRDefault="0043413C" w:rsidP="0043413C">
      <w:pPr>
        <w:jc w:val="center"/>
        <w:rPr>
          <w:b/>
          <w:szCs w:val="28"/>
        </w:rPr>
      </w:pPr>
      <w:r w:rsidRPr="00F459CC">
        <w:rPr>
          <w:b/>
          <w:szCs w:val="28"/>
        </w:rPr>
        <w:t xml:space="preserve">ДРУЖИНА </w:t>
      </w:r>
      <w:r w:rsidRPr="00F459CC">
        <w:rPr>
          <w:b/>
          <w:color w:val="000000"/>
          <w:szCs w:val="28"/>
        </w:rPr>
        <w:t xml:space="preserve"> Олена Анатоліївна</w:t>
      </w:r>
    </w:p>
    <w:p w:rsidR="00EE37AB" w:rsidRPr="00EE37AB" w:rsidRDefault="00EE37AB" w:rsidP="0043413C">
      <w:pPr>
        <w:jc w:val="center"/>
        <w:rPr>
          <w:b/>
          <w:szCs w:val="28"/>
        </w:rPr>
      </w:pPr>
    </w:p>
    <w:p w:rsidR="0043413C" w:rsidRPr="00F459CC" w:rsidRDefault="0043413C" w:rsidP="0043413C">
      <w:pPr>
        <w:spacing w:line="240" w:lineRule="auto"/>
        <w:jc w:val="center"/>
        <w:rPr>
          <w:b/>
          <w:szCs w:val="28"/>
        </w:rPr>
      </w:pPr>
      <w:r w:rsidRPr="00F459CC">
        <w:rPr>
          <w:rFonts w:eastAsia="Times New Roman"/>
          <w:b/>
          <w:color w:val="000000"/>
          <w:szCs w:val="28"/>
          <w:lang w:eastAsia="uk-UA"/>
        </w:rPr>
        <w:t>ПСИХОЛОГІЧНІ ЗАКОНОМІРНОСТІ ТА ОСОБЛИВОСТІ СИСТЕМНОГО СТАНОВЛЕННЯ ЦІННІСНИХ ОРІЄНТАЦІЙ У ПІДЛІТКОВОМУ ТА ЮНАЦЬКОМУ ВІЦІ</w:t>
      </w:r>
    </w:p>
    <w:p w:rsidR="0043413C" w:rsidRDefault="0043413C" w:rsidP="0043413C">
      <w:pPr>
        <w:jc w:val="center"/>
        <w:rPr>
          <w:szCs w:val="28"/>
        </w:rPr>
      </w:pPr>
    </w:p>
    <w:p w:rsidR="0043413C" w:rsidRDefault="0043413C" w:rsidP="0043413C">
      <w:pPr>
        <w:jc w:val="center"/>
        <w:rPr>
          <w:szCs w:val="28"/>
        </w:rPr>
      </w:pPr>
      <w:r>
        <w:rPr>
          <w:szCs w:val="28"/>
        </w:rPr>
        <w:t>спеціальність 053 Психологія</w:t>
      </w:r>
    </w:p>
    <w:p w:rsidR="0043413C" w:rsidRDefault="0043413C" w:rsidP="0043413C">
      <w:pPr>
        <w:jc w:val="center"/>
        <w:rPr>
          <w:szCs w:val="28"/>
        </w:rPr>
      </w:pPr>
      <w:r>
        <w:rPr>
          <w:szCs w:val="28"/>
        </w:rPr>
        <w:t>освітньо-професійна програма «Психологія»</w:t>
      </w:r>
    </w:p>
    <w:p w:rsidR="0043413C" w:rsidRDefault="0043413C" w:rsidP="0043413C">
      <w:pPr>
        <w:jc w:val="center"/>
        <w:rPr>
          <w:szCs w:val="28"/>
        </w:rPr>
      </w:pPr>
    </w:p>
    <w:p w:rsidR="0043413C" w:rsidRDefault="0043413C" w:rsidP="0043413C">
      <w:pPr>
        <w:jc w:val="center"/>
        <w:rPr>
          <w:szCs w:val="28"/>
        </w:rPr>
      </w:pPr>
      <w:r>
        <w:rPr>
          <w:szCs w:val="28"/>
        </w:rPr>
        <w:t>кваліфікаційна робота за освітнім ступенем «магістр»</w:t>
      </w:r>
    </w:p>
    <w:p w:rsidR="0043413C" w:rsidRDefault="0043413C" w:rsidP="0043413C">
      <w:pPr>
        <w:jc w:val="center"/>
        <w:rPr>
          <w:szCs w:val="28"/>
        </w:rPr>
      </w:pPr>
    </w:p>
    <w:p w:rsidR="0043413C" w:rsidRDefault="0043413C" w:rsidP="00EE37AB">
      <w:pPr>
        <w:spacing w:line="240" w:lineRule="auto"/>
        <w:ind w:firstLine="4990"/>
        <w:rPr>
          <w:szCs w:val="28"/>
        </w:rPr>
      </w:pPr>
      <w:r>
        <w:rPr>
          <w:szCs w:val="28"/>
        </w:rPr>
        <w:t xml:space="preserve">Виконала студентка </w:t>
      </w:r>
    </w:p>
    <w:p w:rsidR="0043413C" w:rsidRDefault="0043413C" w:rsidP="00EE37AB">
      <w:pPr>
        <w:spacing w:line="240" w:lineRule="auto"/>
        <w:ind w:firstLine="4990"/>
        <w:rPr>
          <w:szCs w:val="28"/>
        </w:rPr>
      </w:pPr>
      <w:r>
        <w:rPr>
          <w:szCs w:val="28"/>
        </w:rPr>
        <w:t>групи ПС змчн-21</w:t>
      </w:r>
    </w:p>
    <w:p w:rsidR="0043413C" w:rsidRDefault="0043413C" w:rsidP="00EE37AB">
      <w:pPr>
        <w:spacing w:line="240" w:lineRule="auto"/>
        <w:ind w:firstLine="4990"/>
        <w:rPr>
          <w:szCs w:val="28"/>
        </w:rPr>
      </w:pPr>
      <w:r>
        <w:rPr>
          <w:szCs w:val="28"/>
        </w:rPr>
        <w:t xml:space="preserve">Дружина </w:t>
      </w:r>
      <w:r>
        <w:rPr>
          <w:color w:val="000000"/>
          <w:sz w:val="24"/>
          <w:szCs w:val="24"/>
        </w:rPr>
        <w:t>Олена Анатоліївна</w:t>
      </w:r>
      <w:r>
        <w:rPr>
          <w:szCs w:val="28"/>
        </w:rPr>
        <w:t xml:space="preserve"> </w:t>
      </w:r>
    </w:p>
    <w:p w:rsidR="0043413C" w:rsidRDefault="0043413C" w:rsidP="00EE37AB">
      <w:pPr>
        <w:spacing w:line="240" w:lineRule="auto"/>
        <w:ind w:firstLine="4990"/>
        <w:rPr>
          <w:sz w:val="20"/>
          <w:szCs w:val="20"/>
        </w:rPr>
      </w:pPr>
      <w:r>
        <w:rPr>
          <w:sz w:val="20"/>
          <w:szCs w:val="20"/>
        </w:rPr>
        <w:t>________________________</w:t>
      </w:r>
    </w:p>
    <w:p w:rsidR="0043413C" w:rsidRDefault="0043413C" w:rsidP="00EE37AB">
      <w:pPr>
        <w:spacing w:line="240" w:lineRule="auto"/>
        <w:jc w:val="center"/>
        <w:rPr>
          <w:szCs w:val="28"/>
        </w:rPr>
      </w:pPr>
      <w:r>
        <w:rPr>
          <w:szCs w:val="28"/>
        </w:rPr>
        <w:t xml:space="preserve">                                      </w:t>
      </w:r>
      <w:r>
        <w:rPr>
          <w:sz w:val="20"/>
          <w:szCs w:val="20"/>
        </w:rPr>
        <w:t>(підпис)</w:t>
      </w:r>
    </w:p>
    <w:p w:rsidR="0043413C" w:rsidRDefault="0043413C" w:rsidP="00EE37AB">
      <w:pPr>
        <w:spacing w:line="240" w:lineRule="auto"/>
        <w:ind w:firstLine="4990"/>
        <w:jc w:val="right"/>
        <w:rPr>
          <w:szCs w:val="28"/>
        </w:rPr>
      </w:pPr>
      <w:r>
        <w:rPr>
          <w:szCs w:val="28"/>
        </w:rPr>
        <w:t>Науковий керівник</w:t>
      </w:r>
    </w:p>
    <w:p w:rsidR="0043413C" w:rsidRDefault="00EE37AB" w:rsidP="00EE37AB">
      <w:pPr>
        <w:spacing w:line="240" w:lineRule="auto"/>
        <w:ind w:firstLine="4990"/>
        <w:jc w:val="right"/>
        <w:rPr>
          <w:szCs w:val="28"/>
        </w:rPr>
      </w:pPr>
      <w:r>
        <w:rPr>
          <w:szCs w:val="28"/>
        </w:rPr>
        <w:t xml:space="preserve">кандидат психологічних наук, </w:t>
      </w:r>
      <w:r w:rsidR="0043413C">
        <w:rPr>
          <w:szCs w:val="28"/>
        </w:rPr>
        <w:t>доцент</w:t>
      </w:r>
    </w:p>
    <w:p w:rsidR="0043413C" w:rsidRDefault="0043413C" w:rsidP="00EE37AB">
      <w:pPr>
        <w:spacing w:line="240" w:lineRule="auto"/>
        <w:ind w:firstLine="4990"/>
        <w:rPr>
          <w:szCs w:val="28"/>
        </w:rPr>
      </w:pPr>
      <w:r>
        <w:rPr>
          <w:szCs w:val="28"/>
        </w:rPr>
        <w:t>Мазур Тамара Василівна</w:t>
      </w:r>
    </w:p>
    <w:p w:rsidR="0043413C" w:rsidRDefault="0043413C" w:rsidP="00EE37AB">
      <w:pPr>
        <w:spacing w:line="240" w:lineRule="auto"/>
        <w:ind w:firstLine="4990"/>
        <w:rPr>
          <w:sz w:val="20"/>
          <w:szCs w:val="20"/>
        </w:rPr>
      </w:pPr>
      <w:r>
        <w:rPr>
          <w:sz w:val="20"/>
          <w:szCs w:val="20"/>
        </w:rPr>
        <w:t>________________________</w:t>
      </w:r>
    </w:p>
    <w:p w:rsidR="0043413C" w:rsidRDefault="0043413C" w:rsidP="00EE37AB">
      <w:pPr>
        <w:spacing w:line="240" w:lineRule="auto"/>
        <w:jc w:val="center"/>
        <w:rPr>
          <w:sz w:val="20"/>
          <w:szCs w:val="20"/>
        </w:rPr>
      </w:pPr>
      <w:r>
        <w:rPr>
          <w:sz w:val="20"/>
          <w:szCs w:val="20"/>
        </w:rPr>
        <w:t xml:space="preserve">                                                           (підпис)</w:t>
      </w:r>
    </w:p>
    <w:p w:rsidR="0043413C" w:rsidRDefault="0043413C" w:rsidP="0043413C">
      <w:pPr>
        <w:rPr>
          <w:szCs w:val="28"/>
        </w:rPr>
      </w:pPr>
      <w:r>
        <w:rPr>
          <w:szCs w:val="28"/>
        </w:rPr>
        <w:t xml:space="preserve">Кваліфікаційну роботу </w:t>
      </w:r>
    </w:p>
    <w:p w:rsidR="0043413C" w:rsidRDefault="0043413C" w:rsidP="0043413C">
      <w:pPr>
        <w:rPr>
          <w:szCs w:val="28"/>
        </w:rPr>
      </w:pPr>
      <w:r>
        <w:rPr>
          <w:szCs w:val="28"/>
        </w:rPr>
        <w:t>допущено до захисту</w:t>
      </w:r>
    </w:p>
    <w:p w:rsidR="0043413C" w:rsidRDefault="0043413C" w:rsidP="0043413C">
      <w:pPr>
        <w:rPr>
          <w:szCs w:val="28"/>
        </w:rPr>
      </w:pPr>
      <w:r>
        <w:rPr>
          <w:szCs w:val="28"/>
        </w:rPr>
        <w:t>«___»____________20__р.</w:t>
      </w:r>
    </w:p>
    <w:p w:rsidR="0043413C" w:rsidRDefault="0043413C" w:rsidP="0043413C">
      <w:pPr>
        <w:rPr>
          <w:sz w:val="20"/>
          <w:szCs w:val="20"/>
        </w:rPr>
      </w:pPr>
      <w:r>
        <w:rPr>
          <w:sz w:val="20"/>
          <w:szCs w:val="20"/>
        </w:rPr>
        <w:t>________________________</w:t>
      </w:r>
    </w:p>
    <w:p w:rsidR="0043413C" w:rsidRDefault="0043413C" w:rsidP="0043413C">
      <w:pPr>
        <w:rPr>
          <w:sz w:val="20"/>
          <w:szCs w:val="20"/>
        </w:rPr>
      </w:pPr>
      <w:r>
        <w:rPr>
          <w:sz w:val="20"/>
          <w:szCs w:val="20"/>
        </w:rPr>
        <w:t xml:space="preserve">                 (підпис)</w:t>
      </w:r>
    </w:p>
    <w:p w:rsidR="0043413C" w:rsidRDefault="0043413C" w:rsidP="0043413C">
      <w:pPr>
        <w:suppressAutoHyphens/>
        <w:ind w:firstLine="709"/>
        <w:jc w:val="center"/>
        <w:rPr>
          <w:szCs w:val="28"/>
        </w:rPr>
      </w:pPr>
      <w:r>
        <w:rPr>
          <w:szCs w:val="28"/>
        </w:rPr>
        <w:t>Тернопіль 2022</w:t>
      </w:r>
    </w:p>
    <w:p w:rsidR="00EE37AB" w:rsidRPr="00C0781E" w:rsidRDefault="0043413C" w:rsidP="00EE37AB">
      <w:pPr>
        <w:suppressAutoHyphens/>
        <w:ind w:firstLine="709"/>
        <w:contextualSpacing/>
        <w:jc w:val="center"/>
        <w:rPr>
          <w:szCs w:val="28"/>
        </w:rPr>
      </w:pPr>
      <w:r>
        <w:rPr>
          <w:color w:val="000000"/>
          <w:sz w:val="24"/>
          <w:szCs w:val="24"/>
          <w:lang w:eastAsia="uk-UA"/>
        </w:rPr>
        <w:br w:type="page"/>
      </w:r>
      <w:bookmarkStart w:id="0" w:name="_Toc104411853"/>
      <w:bookmarkStart w:id="1" w:name="_Toc118322504"/>
      <w:r w:rsidR="00EE37AB" w:rsidRPr="00D14C3D">
        <w:rPr>
          <w:lang w:eastAsia="ru-RU"/>
        </w:rPr>
        <w:lastRenderedPageBreak/>
        <w:t>АНОТАЦІЯ</w:t>
      </w:r>
    </w:p>
    <w:p w:rsidR="00EE37AB" w:rsidRPr="00D14C3D" w:rsidRDefault="00EE37AB" w:rsidP="00EE37AB">
      <w:pPr>
        <w:widowControl/>
        <w:autoSpaceDE/>
        <w:autoSpaceDN/>
        <w:spacing w:after="200"/>
        <w:ind w:firstLine="709"/>
        <w:contextualSpacing/>
        <w:jc w:val="center"/>
        <w:rPr>
          <w:rFonts w:eastAsia="Times New Roman"/>
          <w:szCs w:val="28"/>
          <w:lang w:eastAsia="ru-RU"/>
        </w:rPr>
      </w:pPr>
      <w:r w:rsidRPr="00D14C3D">
        <w:rPr>
          <w:rFonts w:eastAsia="Times New Roman"/>
          <w:b/>
          <w:szCs w:val="28"/>
          <w:lang w:eastAsia="ru-RU"/>
        </w:rPr>
        <w:t xml:space="preserve">Дружина О.А. </w:t>
      </w:r>
      <w:r w:rsidRPr="00D14C3D">
        <w:rPr>
          <w:rFonts w:eastAsia="Times New Roman"/>
          <w:b/>
          <w:color w:val="000000"/>
          <w:szCs w:val="28"/>
          <w:lang w:eastAsia="uk-UA"/>
        </w:rPr>
        <w:t>П</w:t>
      </w:r>
      <w:r w:rsidRPr="00F4450C">
        <w:rPr>
          <w:rFonts w:eastAsia="Times New Roman"/>
          <w:b/>
          <w:color w:val="000000"/>
          <w:szCs w:val="28"/>
          <w:lang w:eastAsia="uk-UA"/>
        </w:rPr>
        <w:t>сихологічні закономірності та особливості системного становлення ціннісних орієнтацій у підлітковому та юнацькому віці</w:t>
      </w:r>
      <w:r w:rsidRPr="00D14C3D">
        <w:rPr>
          <w:rFonts w:eastAsia="Times New Roman"/>
          <w:szCs w:val="28"/>
          <w:lang w:eastAsia="ru-RU"/>
        </w:rPr>
        <w:t>. – Рукопис</w:t>
      </w:r>
    </w:p>
    <w:p w:rsidR="00EE37AB" w:rsidRPr="00D14C3D" w:rsidRDefault="00EE37AB" w:rsidP="00EE37AB">
      <w:pPr>
        <w:widowControl/>
        <w:autoSpaceDE/>
        <w:autoSpaceDN/>
        <w:spacing w:after="200"/>
        <w:ind w:firstLine="0"/>
        <w:contextualSpacing/>
        <w:rPr>
          <w:rFonts w:eastAsia="Times New Roman"/>
          <w:szCs w:val="28"/>
          <w:lang w:eastAsia="ru-RU"/>
        </w:rPr>
      </w:pPr>
      <w:r w:rsidRPr="00D14C3D">
        <w:rPr>
          <w:rFonts w:eastAsia="Times New Roman"/>
          <w:szCs w:val="28"/>
          <w:lang w:eastAsia="ru-RU"/>
        </w:rPr>
        <w:tab/>
        <w:t>Дослідження на здобуття освітнього ступеня «магістр» за спеціальністю «Психологія 053», освітньо-професійна (наукова) програма – Західноукраїнський національний університет, Тернопіль 2022.</w:t>
      </w:r>
    </w:p>
    <w:p w:rsidR="00EE37AB" w:rsidRPr="00D14C3D" w:rsidRDefault="00EE37AB" w:rsidP="00EE37AB">
      <w:pPr>
        <w:widowControl/>
        <w:autoSpaceDE/>
        <w:autoSpaceDN/>
        <w:ind w:firstLine="708"/>
        <w:contextualSpacing/>
        <w:rPr>
          <w:rFonts w:eastAsia="Times New Roman"/>
          <w:szCs w:val="28"/>
          <w:lang w:eastAsia="ru-RU"/>
        </w:rPr>
      </w:pPr>
      <w:r w:rsidRPr="00D14C3D">
        <w:rPr>
          <w:rFonts w:eastAsia="Times New Roman"/>
          <w:szCs w:val="28"/>
          <w:lang w:eastAsia="ru-RU"/>
        </w:rPr>
        <w:t>Наукове дослідження присвячене проблематиці ціннісно-смислової сфери сучасних підлітків і юнаків</w:t>
      </w:r>
      <w:r>
        <w:rPr>
          <w:rFonts w:eastAsia="Times New Roman"/>
          <w:szCs w:val="28"/>
          <w:lang w:eastAsia="ru-RU"/>
        </w:rPr>
        <w:t>.</w:t>
      </w:r>
    </w:p>
    <w:p w:rsidR="00EE37AB" w:rsidRPr="00D14C3D" w:rsidRDefault="00EE37AB" w:rsidP="00EE37AB">
      <w:pPr>
        <w:widowControl/>
        <w:autoSpaceDE/>
        <w:autoSpaceDN/>
        <w:ind w:firstLine="708"/>
        <w:contextualSpacing/>
        <w:rPr>
          <w:rFonts w:eastAsia="Times New Roman"/>
          <w:szCs w:val="28"/>
          <w:lang w:eastAsia="ru-RU"/>
        </w:rPr>
      </w:pPr>
      <w:r w:rsidRPr="00D14C3D">
        <w:rPr>
          <w:rFonts w:eastAsia="Times New Roman"/>
          <w:szCs w:val="28"/>
          <w:lang w:eastAsia="ru-RU"/>
        </w:rPr>
        <w:t xml:space="preserve"> У роботі здійснено теоретичний аналіз понять «цінність» та «ціннісні орієнтації», розкриті концепції українських та зарубіжних психологів щодо розвитку ціннісно-смислової сфери у підлітковому та юнацькому віці. </w:t>
      </w:r>
    </w:p>
    <w:p w:rsidR="00EE37AB" w:rsidRPr="00D14C3D" w:rsidRDefault="00EE37AB" w:rsidP="00EE37AB">
      <w:pPr>
        <w:widowControl/>
        <w:autoSpaceDE/>
        <w:autoSpaceDN/>
        <w:ind w:firstLine="709"/>
        <w:contextualSpacing/>
        <w:rPr>
          <w:rFonts w:eastAsia="Times New Roman"/>
          <w:szCs w:val="28"/>
          <w:lang w:eastAsia="ru-RU"/>
        </w:rPr>
      </w:pPr>
      <w:r w:rsidRPr="00D14C3D">
        <w:rPr>
          <w:rFonts w:eastAsia="Times New Roman"/>
          <w:szCs w:val="28"/>
          <w:lang w:eastAsia="ru-RU"/>
        </w:rPr>
        <w:t>Викладені результати емпіричного дослідження особливостей розвитку ціннісних орієнтацій у підлітковому та юнацькому віці та визначені вікові відмінності ціннісних орієнтацій у підлітковому та юнацькому віці.</w:t>
      </w:r>
    </w:p>
    <w:p w:rsidR="00EE37AB" w:rsidRPr="00D14C3D" w:rsidRDefault="00EE37AB" w:rsidP="00EE37AB">
      <w:pPr>
        <w:widowControl/>
        <w:autoSpaceDE/>
        <w:autoSpaceDN/>
        <w:spacing w:after="200"/>
        <w:ind w:firstLine="0"/>
        <w:contextualSpacing/>
        <w:jc w:val="center"/>
        <w:rPr>
          <w:rFonts w:eastAsia="Times New Roman"/>
          <w:b/>
          <w:szCs w:val="28"/>
          <w:lang w:eastAsia="ru-RU"/>
        </w:rPr>
      </w:pPr>
    </w:p>
    <w:p w:rsidR="00EE37AB" w:rsidRPr="00D14C3D" w:rsidRDefault="00EE37AB" w:rsidP="00EE37AB">
      <w:pPr>
        <w:pStyle w:val="1"/>
        <w:contextualSpacing/>
        <w:rPr>
          <w:lang w:eastAsia="ru-RU"/>
        </w:rPr>
      </w:pPr>
      <w:bookmarkStart w:id="2" w:name="_Toc118322501"/>
      <w:r w:rsidRPr="00D14C3D">
        <w:rPr>
          <w:lang w:eastAsia="ru-RU"/>
        </w:rPr>
        <w:t>ANNOTATION</w:t>
      </w:r>
      <w:bookmarkEnd w:id="2"/>
    </w:p>
    <w:p w:rsidR="00EE37AB" w:rsidRPr="00D14C3D" w:rsidRDefault="00EE37AB" w:rsidP="00EE37AB">
      <w:pPr>
        <w:widowControl/>
        <w:autoSpaceDE/>
        <w:autoSpaceDN/>
        <w:spacing w:after="200"/>
        <w:ind w:firstLine="709"/>
        <w:contextualSpacing/>
        <w:rPr>
          <w:rFonts w:eastAsia="Times New Roman"/>
          <w:szCs w:val="28"/>
          <w:lang w:eastAsia="ru-RU"/>
        </w:rPr>
      </w:pPr>
      <w:r w:rsidRPr="00D14C3D">
        <w:rPr>
          <w:rFonts w:eastAsia="Times New Roman"/>
          <w:b/>
          <w:szCs w:val="28"/>
          <w:lang w:eastAsia="ru-RU"/>
        </w:rPr>
        <w:t>Druzhyna O.A. Psychological regularities and features of the systematic formation of value orientations in adolescence and young adulthood</w:t>
      </w:r>
      <w:r w:rsidRPr="00D14C3D">
        <w:rPr>
          <w:rFonts w:eastAsia="Times New Roman"/>
          <w:szCs w:val="28"/>
          <w:lang w:eastAsia="ru-RU"/>
        </w:rPr>
        <w:t>. - Manuscript</w:t>
      </w:r>
    </w:p>
    <w:p w:rsidR="00EE37AB" w:rsidRPr="00D14C3D" w:rsidRDefault="00EE37AB" w:rsidP="00EE37AB">
      <w:pPr>
        <w:widowControl/>
        <w:autoSpaceDE/>
        <w:autoSpaceDN/>
        <w:spacing w:after="200"/>
        <w:ind w:firstLine="709"/>
        <w:contextualSpacing/>
        <w:rPr>
          <w:rFonts w:eastAsia="Times New Roman"/>
          <w:szCs w:val="28"/>
          <w:lang w:eastAsia="ru-RU"/>
        </w:rPr>
      </w:pPr>
      <w:r w:rsidRPr="00D14C3D">
        <w:rPr>
          <w:rFonts w:eastAsia="Times New Roman"/>
          <w:szCs w:val="28"/>
          <w:lang w:eastAsia="ru-RU"/>
        </w:rPr>
        <w:t>Research for obtaining an educational degree "master" in the specialty "Psychology 053", educational and professional (scientific) program - West Ukrainian National University, Ternopil 2022.</w:t>
      </w:r>
    </w:p>
    <w:p w:rsidR="00EE37AB" w:rsidRPr="00D14C3D" w:rsidRDefault="00EE37AB" w:rsidP="00EE37AB">
      <w:pPr>
        <w:widowControl/>
        <w:autoSpaceDE/>
        <w:autoSpaceDN/>
        <w:spacing w:after="200"/>
        <w:ind w:firstLine="709"/>
        <w:contextualSpacing/>
        <w:rPr>
          <w:rFonts w:eastAsia="Times New Roman"/>
          <w:szCs w:val="28"/>
          <w:lang w:eastAsia="ru-RU"/>
        </w:rPr>
      </w:pPr>
      <w:r w:rsidRPr="00D14C3D">
        <w:rPr>
          <w:rFonts w:eastAsia="Times New Roman"/>
          <w:szCs w:val="28"/>
          <w:lang w:eastAsia="ru-RU"/>
        </w:rPr>
        <w:t>The scientific study is devoted to the problems of the value-meaning sphere of modern teenagers and young men</w:t>
      </w:r>
    </w:p>
    <w:p w:rsidR="00EE37AB" w:rsidRPr="00D14C3D" w:rsidRDefault="00EE37AB" w:rsidP="00EE37AB">
      <w:pPr>
        <w:widowControl/>
        <w:autoSpaceDE/>
        <w:autoSpaceDN/>
        <w:spacing w:after="200"/>
        <w:ind w:firstLine="709"/>
        <w:contextualSpacing/>
        <w:rPr>
          <w:rFonts w:eastAsia="Times New Roman"/>
          <w:szCs w:val="28"/>
          <w:lang w:eastAsia="ru-RU"/>
        </w:rPr>
      </w:pPr>
      <w:r w:rsidRPr="00D14C3D">
        <w:rPr>
          <w:rFonts w:eastAsia="Times New Roman"/>
          <w:szCs w:val="28"/>
          <w:lang w:eastAsia="ru-RU"/>
        </w:rPr>
        <w:t xml:space="preserve"> In the work, a theoretical analysis of the concepts of "value" and "value orientations" was carried out, the concepts of Ukrainian and foreign psychologists regarding the development of the value-meaning sphere in adolescence and youth were revealed.</w:t>
      </w:r>
    </w:p>
    <w:p w:rsidR="00EE37AB" w:rsidRPr="00D14C3D" w:rsidRDefault="00EE37AB" w:rsidP="00EE37AB">
      <w:pPr>
        <w:widowControl/>
        <w:autoSpaceDE/>
        <w:autoSpaceDN/>
        <w:spacing w:after="200"/>
        <w:ind w:firstLine="709"/>
        <w:contextualSpacing/>
        <w:rPr>
          <w:rFonts w:eastAsia="Times New Roman"/>
          <w:szCs w:val="28"/>
          <w:lang w:eastAsia="ru-RU"/>
        </w:rPr>
      </w:pPr>
      <w:r w:rsidRPr="00D14C3D">
        <w:rPr>
          <w:rFonts w:eastAsia="Times New Roman"/>
          <w:szCs w:val="28"/>
          <w:lang w:eastAsia="ru-RU"/>
        </w:rPr>
        <w:lastRenderedPageBreak/>
        <w:t>The results of an empirical study of the peculiarities of the development of value orientations in adolescence and youth are presented, and the age differences of value orientations in adolescence and youth are determined.</w:t>
      </w:r>
    </w:p>
    <w:p w:rsidR="00EE37AB" w:rsidRPr="00D14C3D" w:rsidRDefault="00EE37AB" w:rsidP="00EE37AB">
      <w:pPr>
        <w:widowControl/>
        <w:autoSpaceDE/>
        <w:autoSpaceDN/>
        <w:spacing w:after="200"/>
        <w:ind w:firstLine="0"/>
        <w:contextualSpacing/>
        <w:rPr>
          <w:rFonts w:eastAsia="Times New Roman"/>
          <w:szCs w:val="28"/>
          <w:lang w:eastAsia="ru-RU"/>
        </w:rPr>
      </w:pPr>
    </w:p>
    <w:p w:rsidR="00EE37AB" w:rsidRPr="00D14C3D" w:rsidRDefault="00EE37AB" w:rsidP="00EE37AB">
      <w:pPr>
        <w:pStyle w:val="1"/>
        <w:contextualSpacing/>
        <w:rPr>
          <w:lang w:eastAsia="ru-RU"/>
        </w:rPr>
      </w:pPr>
      <w:bookmarkStart w:id="3" w:name="_Toc118322502"/>
      <w:r w:rsidRPr="00D14C3D">
        <w:rPr>
          <w:lang w:eastAsia="ru-RU"/>
        </w:rPr>
        <w:t>РЕЗЮМЕ</w:t>
      </w:r>
      <w:bookmarkEnd w:id="3"/>
    </w:p>
    <w:p w:rsidR="00EE37AB" w:rsidRPr="00D14C3D" w:rsidRDefault="00EE37AB" w:rsidP="00EE37AB">
      <w:pPr>
        <w:widowControl/>
        <w:autoSpaceDE/>
        <w:autoSpaceDN/>
        <w:spacing w:after="200"/>
        <w:ind w:firstLine="0"/>
        <w:contextualSpacing/>
        <w:rPr>
          <w:rFonts w:eastAsia="Times New Roman"/>
          <w:szCs w:val="28"/>
          <w:lang w:eastAsia="ru-RU"/>
        </w:rPr>
      </w:pPr>
      <w:r w:rsidRPr="00D14C3D">
        <w:rPr>
          <w:rFonts w:eastAsia="Times New Roman"/>
          <w:szCs w:val="28"/>
          <w:lang w:eastAsia="ru-RU"/>
        </w:rPr>
        <w:tab/>
      </w:r>
      <w:r w:rsidRPr="00D14C3D">
        <w:rPr>
          <w:rFonts w:eastAsia="Times New Roman"/>
          <w:szCs w:val="28"/>
          <w:lang w:val="ru-RU" w:eastAsia="ru-RU"/>
        </w:rPr>
        <w:t xml:space="preserve">Кваліфікаційна робота </w:t>
      </w:r>
      <w:proofErr w:type="gramStart"/>
      <w:r w:rsidRPr="00D14C3D">
        <w:rPr>
          <w:rFonts w:eastAsia="Times New Roman"/>
          <w:szCs w:val="28"/>
          <w:lang w:val="ru-RU" w:eastAsia="ru-RU"/>
        </w:rPr>
        <w:t>місти</w:t>
      </w:r>
      <w:r w:rsidRPr="00D14C3D">
        <w:rPr>
          <w:rFonts w:eastAsia="Times New Roman"/>
          <w:szCs w:val="28"/>
          <w:lang w:eastAsia="ru-RU"/>
        </w:rPr>
        <w:t>т</w:t>
      </w:r>
      <w:r w:rsidRPr="00D14C3D">
        <w:rPr>
          <w:rFonts w:eastAsia="Times New Roman"/>
          <w:szCs w:val="28"/>
          <w:lang w:val="ru-RU" w:eastAsia="ru-RU"/>
        </w:rPr>
        <w:t>ь</w:t>
      </w:r>
      <w:proofErr w:type="gramEnd"/>
      <w:r w:rsidRPr="00D14C3D">
        <w:rPr>
          <w:rFonts w:eastAsia="Times New Roman"/>
          <w:szCs w:val="28"/>
          <w:lang w:val="ru-RU" w:eastAsia="ru-RU"/>
        </w:rPr>
        <w:t xml:space="preserve"> </w:t>
      </w:r>
      <w:r w:rsidR="00D84E55">
        <w:rPr>
          <w:rFonts w:eastAsia="Times New Roman"/>
          <w:szCs w:val="28"/>
          <w:lang w:val="ru-RU" w:eastAsia="ru-RU"/>
        </w:rPr>
        <w:t>89</w:t>
      </w:r>
      <w:r w:rsidRPr="00D14C3D">
        <w:rPr>
          <w:rFonts w:eastAsia="Times New Roman"/>
          <w:szCs w:val="28"/>
          <w:lang w:val="ru-RU" w:eastAsia="ru-RU"/>
        </w:rPr>
        <w:t xml:space="preserve"> сторін</w:t>
      </w:r>
      <w:r w:rsidRPr="00D14C3D">
        <w:rPr>
          <w:rFonts w:eastAsia="Times New Roman"/>
          <w:szCs w:val="28"/>
          <w:lang w:eastAsia="ru-RU"/>
        </w:rPr>
        <w:t>ок</w:t>
      </w:r>
      <w:r w:rsidRPr="00D14C3D">
        <w:rPr>
          <w:rFonts w:eastAsia="Times New Roman"/>
          <w:szCs w:val="28"/>
          <w:lang w:val="ru-RU" w:eastAsia="ru-RU"/>
        </w:rPr>
        <w:t xml:space="preserve">, </w:t>
      </w:r>
      <w:r w:rsidRPr="00D14C3D">
        <w:rPr>
          <w:rFonts w:eastAsia="Times New Roman"/>
          <w:szCs w:val="28"/>
          <w:lang w:eastAsia="ru-RU"/>
        </w:rPr>
        <w:t>8 таблиць і 8</w:t>
      </w:r>
      <w:r w:rsidRPr="00D14C3D">
        <w:rPr>
          <w:rFonts w:eastAsia="Times New Roman"/>
          <w:szCs w:val="28"/>
          <w:lang w:val="ru-RU" w:eastAsia="ru-RU"/>
        </w:rPr>
        <w:t xml:space="preserve"> рисунк</w:t>
      </w:r>
      <w:r w:rsidRPr="00D14C3D">
        <w:rPr>
          <w:rFonts w:eastAsia="Times New Roman"/>
          <w:szCs w:val="28"/>
          <w:lang w:eastAsia="ru-RU"/>
        </w:rPr>
        <w:t>ів</w:t>
      </w:r>
      <w:r w:rsidRPr="00D14C3D">
        <w:rPr>
          <w:rFonts w:eastAsia="Times New Roman"/>
          <w:szCs w:val="28"/>
          <w:lang w:val="ru-RU" w:eastAsia="ru-RU"/>
        </w:rPr>
        <w:t xml:space="preserve">, список використаних джерел із </w:t>
      </w:r>
      <w:r w:rsidR="00D84E55">
        <w:rPr>
          <w:rFonts w:eastAsia="Times New Roman"/>
          <w:szCs w:val="28"/>
          <w:lang w:val="ru-RU" w:eastAsia="ru-RU"/>
        </w:rPr>
        <w:t>77</w:t>
      </w:r>
      <w:r w:rsidRPr="00D14C3D">
        <w:rPr>
          <w:rFonts w:eastAsia="Times New Roman"/>
          <w:szCs w:val="28"/>
          <w:lang w:val="ru-RU" w:eastAsia="ru-RU"/>
        </w:rPr>
        <w:t xml:space="preserve"> найменувань.</w:t>
      </w:r>
    </w:p>
    <w:p w:rsidR="00EE37AB" w:rsidRPr="00D14C3D" w:rsidRDefault="00EE37AB" w:rsidP="00EE37AB">
      <w:pPr>
        <w:widowControl/>
        <w:autoSpaceDE/>
        <w:autoSpaceDN/>
        <w:spacing w:after="200"/>
        <w:ind w:firstLine="0"/>
        <w:contextualSpacing/>
        <w:rPr>
          <w:rFonts w:eastAsia="Times New Roman"/>
          <w:szCs w:val="28"/>
          <w:lang w:eastAsia="ru-RU"/>
        </w:rPr>
      </w:pPr>
      <w:r w:rsidRPr="00D14C3D">
        <w:rPr>
          <w:rFonts w:eastAsia="Times New Roman"/>
          <w:b/>
          <w:bCs/>
          <w:szCs w:val="28"/>
          <w:lang w:eastAsia="ru-RU"/>
        </w:rPr>
        <w:tab/>
        <w:t>Метою кваліфікаційної роботи є</w:t>
      </w:r>
      <w:r w:rsidRPr="00D14C3D">
        <w:rPr>
          <w:rFonts w:eastAsia="Times New Roman"/>
          <w:bCs/>
          <w:szCs w:val="28"/>
          <w:lang w:eastAsia="ru-RU"/>
        </w:rPr>
        <w:t xml:space="preserve"> </w:t>
      </w:r>
      <w:r w:rsidR="00194F87">
        <w:rPr>
          <w:szCs w:val="28"/>
        </w:rPr>
        <w:t xml:space="preserve">визначення </w:t>
      </w:r>
      <w:r w:rsidR="00194F87">
        <w:rPr>
          <w:rFonts w:eastAsia="Times New Roman"/>
          <w:color w:val="000000"/>
          <w:szCs w:val="28"/>
          <w:lang w:eastAsia="uk-UA"/>
        </w:rPr>
        <w:t>п</w:t>
      </w:r>
      <w:r w:rsidR="00194F87" w:rsidRPr="00262CD8">
        <w:rPr>
          <w:rFonts w:eastAsia="Times New Roman"/>
          <w:color w:val="000000"/>
          <w:szCs w:val="28"/>
          <w:lang w:eastAsia="uk-UA"/>
        </w:rPr>
        <w:t>сихологічн</w:t>
      </w:r>
      <w:r w:rsidR="00194F87">
        <w:rPr>
          <w:rFonts w:eastAsia="Times New Roman"/>
          <w:color w:val="000000"/>
          <w:szCs w:val="28"/>
          <w:lang w:eastAsia="uk-UA"/>
        </w:rPr>
        <w:t>их</w:t>
      </w:r>
      <w:r w:rsidR="00194F87" w:rsidRPr="00262CD8">
        <w:rPr>
          <w:rFonts w:eastAsia="Times New Roman"/>
          <w:color w:val="000000"/>
          <w:szCs w:val="28"/>
          <w:lang w:eastAsia="uk-UA"/>
        </w:rPr>
        <w:t xml:space="preserve"> закономірн</w:t>
      </w:r>
      <w:r w:rsidR="00194F87">
        <w:rPr>
          <w:rFonts w:eastAsia="Times New Roman"/>
          <w:color w:val="000000"/>
          <w:szCs w:val="28"/>
          <w:lang w:eastAsia="uk-UA"/>
        </w:rPr>
        <w:t>остей</w:t>
      </w:r>
      <w:r w:rsidR="00194F87" w:rsidRPr="00262CD8">
        <w:rPr>
          <w:rFonts w:eastAsia="Times New Roman"/>
          <w:color w:val="000000"/>
          <w:szCs w:val="28"/>
          <w:lang w:eastAsia="uk-UA"/>
        </w:rPr>
        <w:t xml:space="preserve"> становлення ціннісних орієнтацій у підлітковому та юнацькому віці</w:t>
      </w:r>
      <w:r w:rsidR="008B6417">
        <w:rPr>
          <w:rFonts w:eastAsia="Times New Roman"/>
          <w:szCs w:val="28"/>
          <w:lang w:eastAsia="ru-RU"/>
        </w:rPr>
        <w:t>.</w:t>
      </w:r>
    </w:p>
    <w:p w:rsidR="00EE37AB" w:rsidRPr="00D14C3D" w:rsidRDefault="00EE37AB" w:rsidP="00EE37AB">
      <w:pPr>
        <w:widowControl/>
        <w:autoSpaceDE/>
        <w:autoSpaceDN/>
        <w:spacing w:after="200"/>
        <w:ind w:firstLine="0"/>
        <w:contextualSpacing/>
        <w:rPr>
          <w:rFonts w:eastAsia="Times New Roman"/>
          <w:szCs w:val="28"/>
          <w:lang w:eastAsia="ru-RU"/>
        </w:rPr>
      </w:pPr>
      <w:r w:rsidRPr="00D14C3D">
        <w:rPr>
          <w:rFonts w:eastAsia="Times New Roman"/>
          <w:b/>
          <w:bCs/>
          <w:szCs w:val="28"/>
          <w:lang w:eastAsia="ru-RU"/>
        </w:rPr>
        <w:tab/>
        <w:t>Об’єктом дослідження</w:t>
      </w:r>
      <w:r w:rsidRPr="00D14C3D">
        <w:rPr>
          <w:rFonts w:eastAsia="Times New Roman"/>
          <w:bCs/>
          <w:szCs w:val="28"/>
          <w:lang w:eastAsia="ru-RU"/>
        </w:rPr>
        <w:t xml:space="preserve"> є </w:t>
      </w:r>
      <w:r w:rsidRPr="00D14C3D">
        <w:rPr>
          <w:rFonts w:eastAsia="Times New Roman"/>
          <w:szCs w:val="28"/>
          <w:lang w:eastAsia="ru-RU"/>
        </w:rPr>
        <w:t xml:space="preserve"> </w:t>
      </w:r>
      <w:r w:rsidR="00194F87" w:rsidRPr="009D3711">
        <w:rPr>
          <w:szCs w:val="28"/>
        </w:rPr>
        <w:t>ціннісн</w:t>
      </w:r>
      <w:r w:rsidR="00194F87">
        <w:rPr>
          <w:szCs w:val="28"/>
        </w:rPr>
        <w:t>о-смислова сфера особистості</w:t>
      </w:r>
      <w:r w:rsidRPr="00D14C3D">
        <w:rPr>
          <w:rFonts w:eastAsia="Times New Roman"/>
          <w:szCs w:val="28"/>
          <w:lang w:eastAsia="ru-RU"/>
        </w:rPr>
        <w:t>.</w:t>
      </w:r>
    </w:p>
    <w:p w:rsidR="00EE37AB" w:rsidRPr="00D14C3D" w:rsidRDefault="00EE37AB" w:rsidP="00EE37AB">
      <w:pPr>
        <w:widowControl/>
        <w:autoSpaceDE/>
        <w:autoSpaceDN/>
        <w:spacing w:after="200"/>
        <w:ind w:firstLine="0"/>
        <w:contextualSpacing/>
        <w:rPr>
          <w:rFonts w:eastAsia="Times New Roman"/>
          <w:szCs w:val="28"/>
          <w:lang w:val="ru-RU" w:eastAsia="ru-RU"/>
        </w:rPr>
      </w:pPr>
      <w:r w:rsidRPr="00D14C3D">
        <w:rPr>
          <w:rFonts w:eastAsia="Times New Roman"/>
          <w:bCs/>
          <w:szCs w:val="28"/>
          <w:lang w:eastAsia="ru-RU"/>
        </w:rPr>
        <w:tab/>
      </w:r>
      <w:r w:rsidRPr="00D14C3D">
        <w:rPr>
          <w:rFonts w:eastAsia="Times New Roman"/>
          <w:b/>
          <w:bCs/>
          <w:szCs w:val="28"/>
          <w:lang w:val="ru-RU" w:eastAsia="ru-RU"/>
        </w:rPr>
        <w:t>Предмет</w:t>
      </w:r>
      <w:r w:rsidRPr="00D14C3D">
        <w:rPr>
          <w:rFonts w:eastAsia="Times New Roman"/>
          <w:b/>
          <w:bCs/>
          <w:szCs w:val="28"/>
          <w:lang w:eastAsia="ru-RU"/>
        </w:rPr>
        <w:t>ом</w:t>
      </w:r>
      <w:r w:rsidRPr="00D14C3D">
        <w:rPr>
          <w:rFonts w:eastAsia="Times New Roman"/>
          <w:b/>
          <w:bCs/>
          <w:szCs w:val="28"/>
          <w:lang w:val="ru-RU" w:eastAsia="ru-RU"/>
        </w:rPr>
        <w:t xml:space="preserve"> </w:t>
      </w:r>
      <w:proofErr w:type="gramStart"/>
      <w:r w:rsidRPr="00D14C3D">
        <w:rPr>
          <w:rFonts w:eastAsia="Times New Roman"/>
          <w:b/>
          <w:bCs/>
          <w:szCs w:val="28"/>
          <w:lang w:val="ru-RU" w:eastAsia="ru-RU"/>
        </w:rPr>
        <w:t>досл</w:t>
      </w:r>
      <w:proofErr w:type="gramEnd"/>
      <w:r w:rsidRPr="00D14C3D">
        <w:rPr>
          <w:rFonts w:eastAsia="Times New Roman"/>
          <w:b/>
          <w:bCs/>
          <w:szCs w:val="28"/>
          <w:lang w:val="ru-RU" w:eastAsia="ru-RU"/>
        </w:rPr>
        <w:t>ідження</w:t>
      </w:r>
      <w:r w:rsidRPr="00D14C3D">
        <w:rPr>
          <w:rFonts w:eastAsia="Times New Roman"/>
          <w:bCs/>
          <w:szCs w:val="28"/>
          <w:lang w:eastAsia="ru-RU"/>
        </w:rPr>
        <w:t xml:space="preserve"> є</w:t>
      </w:r>
      <w:r w:rsidRPr="00D14C3D">
        <w:rPr>
          <w:rFonts w:eastAsia="Times New Roman"/>
          <w:szCs w:val="28"/>
          <w:lang w:val="ru-RU" w:eastAsia="ru-RU"/>
        </w:rPr>
        <w:t xml:space="preserve"> </w:t>
      </w:r>
      <w:r w:rsidR="00194F87">
        <w:rPr>
          <w:rFonts w:eastAsia="Times New Roman"/>
          <w:color w:val="000000"/>
          <w:szCs w:val="28"/>
          <w:lang w:eastAsia="uk-UA"/>
        </w:rPr>
        <w:t>п</w:t>
      </w:r>
      <w:r w:rsidR="00194F87" w:rsidRPr="00262CD8">
        <w:rPr>
          <w:rFonts w:eastAsia="Times New Roman"/>
          <w:color w:val="000000"/>
          <w:szCs w:val="28"/>
          <w:lang w:eastAsia="uk-UA"/>
        </w:rPr>
        <w:t>сихологічні закономірності та особливості становлення ціннісних орієнтацій у підлітковому та юнацькому віці</w:t>
      </w:r>
      <w:r w:rsidRPr="00D14C3D">
        <w:rPr>
          <w:rFonts w:eastAsia="Times New Roman"/>
          <w:szCs w:val="28"/>
          <w:lang w:val="ru-RU" w:eastAsia="ru-RU"/>
        </w:rPr>
        <w:t>.</w:t>
      </w:r>
    </w:p>
    <w:p w:rsidR="00EE37AB" w:rsidRPr="00D14C3D" w:rsidRDefault="00EE37AB" w:rsidP="00EE37AB">
      <w:pPr>
        <w:widowControl/>
        <w:autoSpaceDE/>
        <w:autoSpaceDN/>
        <w:spacing w:after="200"/>
        <w:ind w:firstLine="0"/>
        <w:contextualSpacing/>
        <w:rPr>
          <w:rFonts w:eastAsia="Times New Roman"/>
          <w:szCs w:val="28"/>
          <w:lang w:eastAsia="ru-RU"/>
        </w:rPr>
      </w:pPr>
      <w:r w:rsidRPr="00D14C3D">
        <w:rPr>
          <w:rFonts w:eastAsia="Times New Roman"/>
          <w:szCs w:val="28"/>
          <w:lang w:eastAsia="ru-RU"/>
        </w:rPr>
        <w:tab/>
      </w:r>
      <w:r w:rsidRPr="00D14C3D">
        <w:rPr>
          <w:rFonts w:eastAsia="Times New Roman"/>
          <w:b/>
          <w:szCs w:val="28"/>
          <w:lang w:eastAsia="ru-RU"/>
        </w:rPr>
        <w:t xml:space="preserve">Одержані результати та їх новизна. </w:t>
      </w:r>
      <w:r w:rsidRPr="00D14C3D">
        <w:rPr>
          <w:rFonts w:eastAsia="Times New Roman"/>
          <w:szCs w:val="28"/>
          <w:lang w:eastAsia="ru-RU"/>
        </w:rPr>
        <w:t>Дослідження ціннісних орієнтацій, проведе</w:t>
      </w:r>
      <w:r>
        <w:rPr>
          <w:rFonts w:eastAsia="Times New Roman"/>
          <w:szCs w:val="28"/>
          <w:lang w:eastAsia="ru-RU"/>
        </w:rPr>
        <w:t>не за допомогою методики М. Роки</w:t>
      </w:r>
      <w:r w:rsidRPr="00D14C3D">
        <w:rPr>
          <w:rFonts w:eastAsia="Times New Roman"/>
          <w:szCs w:val="28"/>
          <w:lang w:eastAsia="ru-RU"/>
        </w:rPr>
        <w:t>ча «Ціннісні орієнтації», дозволило дійти висновків,  що для обох вікових груп досліджуваних  на першому місці стоять різні групи цінностей: для підлітків – загальнолюдські цінності, для учнів старшої школи  – соціальної взаємодії. Невідповідність у переважанні певних типів між термінальними та інструментальними цінностями в обох групах досліджуваних дає підстави припустити, що для підлітків і юнаків система цінностей більш сформована як цілі, однак механізм формування засобів для їхньої реалізації остаточно не сформований.</w:t>
      </w:r>
      <w:r w:rsidRPr="00D14C3D">
        <w:rPr>
          <w:rFonts w:eastAsia="Times New Roman"/>
          <w:szCs w:val="28"/>
          <w:lang w:eastAsia="ru-RU"/>
        </w:rPr>
        <w:tab/>
      </w:r>
    </w:p>
    <w:p w:rsidR="00EE37AB" w:rsidRPr="00D14C3D" w:rsidRDefault="00EE37AB" w:rsidP="00EE37AB">
      <w:pPr>
        <w:widowControl/>
        <w:autoSpaceDE/>
        <w:autoSpaceDN/>
        <w:spacing w:after="200"/>
        <w:ind w:firstLine="0"/>
        <w:contextualSpacing/>
        <w:rPr>
          <w:rFonts w:eastAsia="Times New Roman"/>
          <w:szCs w:val="28"/>
          <w:lang w:eastAsia="ru-RU"/>
        </w:rPr>
      </w:pPr>
      <w:r>
        <w:rPr>
          <w:rFonts w:eastAsia="Times New Roman"/>
          <w:b/>
          <w:szCs w:val="28"/>
          <w:lang w:eastAsia="ru-RU"/>
        </w:rPr>
        <w:tab/>
      </w:r>
      <w:r w:rsidRPr="00F4450C">
        <w:rPr>
          <w:rFonts w:eastAsia="Times New Roman"/>
          <w:b/>
          <w:szCs w:val="28"/>
          <w:lang w:eastAsia="ru-RU"/>
        </w:rPr>
        <w:t>Ключові слова</w:t>
      </w:r>
      <w:r w:rsidRPr="00F4450C">
        <w:rPr>
          <w:rFonts w:eastAsia="Times New Roman"/>
          <w:szCs w:val="28"/>
          <w:lang w:eastAsia="ru-RU"/>
        </w:rPr>
        <w:t>:</w:t>
      </w:r>
      <w:r w:rsidRPr="00D14C3D">
        <w:rPr>
          <w:rFonts w:eastAsia="Times New Roman"/>
          <w:szCs w:val="28"/>
          <w:lang w:eastAsia="ru-RU"/>
        </w:rPr>
        <w:t xml:space="preserve"> ціннісно-смислова сфера особистості, ціннісні орієнтації, життєві цінності, образ майбутнього, підлітковий вік, юнацький вік.</w:t>
      </w:r>
    </w:p>
    <w:p w:rsidR="00EE37AB" w:rsidRPr="00D14C3D" w:rsidRDefault="00EE37AB" w:rsidP="00EE37AB">
      <w:pPr>
        <w:widowControl/>
        <w:autoSpaceDE/>
        <w:autoSpaceDN/>
        <w:spacing w:after="200"/>
        <w:ind w:firstLine="0"/>
        <w:contextualSpacing/>
        <w:rPr>
          <w:rFonts w:eastAsia="Times New Roman"/>
          <w:szCs w:val="28"/>
          <w:lang w:eastAsia="ru-RU"/>
        </w:rPr>
      </w:pPr>
    </w:p>
    <w:p w:rsidR="00EE37AB" w:rsidRPr="00D14C3D" w:rsidRDefault="00EE37AB" w:rsidP="00EE37AB">
      <w:pPr>
        <w:widowControl/>
        <w:autoSpaceDE/>
        <w:autoSpaceDN/>
        <w:spacing w:after="200"/>
        <w:ind w:firstLine="0"/>
        <w:contextualSpacing/>
        <w:rPr>
          <w:rFonts w:eastAsia="Times New Roman"/>
          <w:szCs w:val="28"/>
          <w:lang w:eastAsia="ru-RU"/>
        </w:rPr>
      </w:pPr>
    </w:p>
    <w:p w:rsidR="00EE37AB" w:rsidRPr="00D14C3D" w:rsidRDefault="00EE37AB" w:rsidP="00EE37AB">
      <w:pPr>
        <w:widowControl/>
        <w:autoSpaceDE/>
        <w:autoSpaceDN/>
        <w:spacing w:after="200"/>
        <w:ind w:firstLine="0"/>
        <w:contextualSpacing/>
        <w:rPr>
          <w:rFonts w:eastAsia="Times New Roman"/>
          <w:szCs w:val="28"/>
          <w:lang w:eastAsia="ru-RU"/>
        </w:rPr>
      </w:pPr>
    </w:p>
    <w:p w:rsidR="00EE37AB" w:rsidRPr="00D14C3D" w:rsidRDefault="00EE37AB" w:rsidP="00EE37AB">
      <w:pPr>
        <w:widowControl/>
        <w:autoSpaceDE/>
        <w:autoSpaceDN/>
        <w:spacing w:after="200"/>
        <w:ind w:firstLine="0"/>
        <w:contextualSpacing/>
        <w:rPr>
          <w:rFonts w:eastAsia="Times New Roman"/>
          <w:szCs w:val="28"/>
          <w:lang w:eastAsia="ru-RU"/>
        </w:rPr>
      </w:pPr>
    </w:p>
    <w:p w:rsidR="00EE37AB" w:rsidRPr="00D14C3D" w:rsidRDefault="00EE37AB" w:rsidP="00EE37AB">
      <w:pPr>
        <w:pStyle w:val="1"/>
        <w:contextualSpacing/>
        <w:rPr>
          <w:lang w:eastAsia="ru-RU"/>
        </w:rPr>
      </w:pPr>
      <w:r>
        <w:rPr>
          <w:lang w:eastAsia="ru-RU"/>
        </w:rPr>
        <w:br w:type="page"/>
      </w:r>
      <w:bookmarkStart w:id="4" w:name="_Toc118322503"/>
      <w:r w:rsidRPr="00D14C3D">
        <w:rPr>
          <w:lang w:eastAsia="ru-RU"/>
        </w:rPr>
        <w:lastRenderedPageBreak/>
        <w:t>RESUME</w:t>
      </w:r>
      <w:bookmarkEnd w:id="4"/>
    </w:p>
    <w:p w:rsidR="00EE37AB" w:rsidRPr="00D14C3D" w:rsidRDefault="00EE37AB" w:rsidP="00EE37AB">
      <w:pPr>
        <w:widowControl/>
        <w:autoSpaceDE/>
        <w:autoSpaceDN/>
        <w:spacing w:after="200"/>
        <w:ind w:firstLine="851"/>
        <w:contextualSpacing/>
        <w:rPr>
          <w:rFonts w:eastAsia="Times New Roman"/>
          <w:szCs w:val="28"/>
          <w:lang w:eastAsia="ru-RU"/>
        </w:rPr>
      </w:pPr>
      <w:r w:rsidRPr="00D14C3D">
        <w:rPr>
          <w:rFonts w:eastAsia="Times New Roman"/>
          <w:szCs w:val="28"/>
          <w:lang w:eastAsia="ru-RU"/>
        </w:rPr>
        <w:t>Th</w:t>
      </w:r>
      <w:r w:rsidR="00194F87">
        <w:rPr>
          <w:rFonts w:eastAsia="Times New Roman"/>
          <w:szCs w:val="28"/>
          <w:lang w:eastAsia="ru-RU"/>
        </w:rPr>
        <w:t>e qualification work conta</w:t>
      </w:r>
      <w:r w:rsidR="00D84E55">
        <w:rPr>
          <w:rFonts w:eastAsia="Times New Roman"/>
          <w:szCs w:val="28"/>
          <w:lang w:eastAsia="ru-RU"/>
        </w:rPr>
        <w:t>ins 89</w:t>
      </w:r>
      <w:r>
        <w:rPr>
          <w:rFonts w:eastAsia="Times New Roman"/>
          <w:szCs w:val="28"/>
          <w:lang w:eastAsia="ru-RU"/>
        </w:rPr>
        <w:t xml:space="preserve"> </w:t>
      </w:r>
      <w:r w:rsidRPr="00D14C3D">
        <w:rPr>
          <w:rFonts w:eastAsia="Times New Roman"/>
          <w:szCs w:val="28"/>
          <w:lang w:eastAsia="ru-RU"/>
        </w:rPr>
        <w:t>pages, 8 tables and 8 figur</w:t>
      </w:r>
      <w:r w:rsidR="00D84E55">
        <w:rPr>
          <w:rFonts w:eastAsia="Times New Roman"/>
          <w:szCs w:val="28"/>
          <w:lang w:eastAsia="ru-RU"/>
        </w:rPr>
        <w:t>es, a list of used sources of 77</w:t>
      </w:r>
      <w:r w:rsidRPr="00D14C3D">
        <w:rPr>
          <w:rFonts w:eastAsia="Times New Roman"/>
          <w:szCs w:val="28"/>
          <w:lang w:eastAsia="ru-RU"/>
        </w:rPr>
        <w:t xml:space="preserve"> titles.</w:t>
      </w:r>
    </w:p>
    <w:p w:rsidR="00194F87" w:rsidRPr="00194F87" w:rsidRDefault="00194F87" w:rsidP="00194F87">
      <w:pPr>
        <w:suppressAutoHyphens/>
        <w:ind w:firstLine="709"/>
        <w:contextualSpacing/>
        <w:rPr>
          <w:rFonts w:eastAsia="Times New Roman"/>
          <w:szCs w:val="28"/>
          <w:lang w:eastAsia="ru-RU"/>
        </w:rPr>
      </w:pPr>
      <w:r w:rsidRPr="00194F87">
        <w:rPr>
          <w:rFonts w:eastAsia="Times New Roman"/>
          <w:b/>
          <w:szCs w:val="28"/>
          <w:lang w:eastAsia="ru-RU"/>
        </w:rPr>
        <w:t>The purpose of the qualification work is</w:t>
      </w:r>
      <w:r w:rsidRPr="00194F87">
        <w:rPr>
          <w:rFonts w:eastAsia="Times New Roman"/>
          <w:szCs w:val="28"/>
          <w:lang w:eastAsia="ru-RU"/>
        </w:rPr>
        <w:t xml:space="preserve"> to determine the psychological regularities of the formation of value orientations in adolescence and young adulthood.</w:t>
      </w:r>
    </w:p>
    <w:p w:rsidR="00194F87" w:rsidRPr="00194F87" w:rsidRDefault="00194F87" w:rsidP="00194F87">
      <w:pPr>
        <w:suppressAutoHyphens/>
        <w:ind w:firstLine="709"/>
        <w:contextualSpacing/>
        <w:rPr>
          <w:rFonts w:eastAsia="Times New Roman"/>
          <w:szCs w:val="28"/>
          <w:lang w:eastAsia="ru-RU"/>
        </w:rPr>
      </w:pPr>
      <w:r w:rsidRPr="00194F87">
        <w:rPr>
          <w:rFonts w:eastAsia="Times New Roman"/>
          <w:b/>
          <w:szCs w:val="28"/>
          <w:lang w:eastAsia="ru-RU"/>
        </w:rPr>
        <w:t xml:space="preserve">The object of research is </w:t>
      </w:r>
      <w:r w:rsidRPr="00194F87">
        <w:rPr>
          <w:rFonts w:eastAsia="Times New Roman"/>
          <w:szCs w:val="28"/>
          <w:lang w:eastAsia="ru-RU"/>
        </w:rPr>
        <w:t>the value-meaning sphere of the individual.</w:t>
      </w:r>
    </w:p>
    <w:p w:rsidR="00194F87" w:rsidRPr="00194F87" w:rsidRDefault="00194F87" w:rsidP="00194F87">
      <w:pPr>
        <w:suppressAutoHyphens/>
        <w:ind w:firstLine="709"/>
        <w:contextualSpacing/>
        <w:rPr>
          <w:rFonts w:eastAsia="Times New Roman"/>
          <w:szCs w:val="28"/>
          <w:lang w:eastAsia="ru-RU"/>
        </w:rPr>
      </w:pPr>
      <w:r w:rsidRPr="00194F87">
        <w:rPr>
          <w:rFonts w:eastAsia="Times New Roman"/>
          <w:b/>
          <w:szCs w:val="28"/>
          <w:lang w:eastAsia="ru-RU"/>
        </w:rPr>
        <w:t>The subject of the study is</w:t>
      </w:r>
      <w:r w:rsidRPr="00194F87">
        <w:rPr>
          <w:rFonts w:eastAsia="Times New Roman"/>
          <w:szCs w:val="28"/>
          <w:lang w:eastAsia="ru-RU"/>
        </w:rPr>
        <w:t xml:space="preserve"> the psychological regularities and features of the formation of value orientations in adolescence and young adulthood.</w:t>
      </w:r>
    </w:p>
    <w:p w:rsidR="00194F87" w:rsidRPr="00194F87" w:rsidRDefault="00194F87" w:rsidP="00194F87">
      <w:pPr>
        <w:suppressAutoHyphens/>
        <w:ind w:firstLine="709"/>
        <w:contextualSpacing/>
        <w:rPr>
          <w:rFonts w:eastAsia="Times New Roman"/>
          <w:szCs w:val="28"/>
          <w:lang w:eastAsia="ru-RU"/>
        </w:rPr>
      </w:pPr>
      <w:r w:rsidRPr="00194F87">
        <w:rPr>
          <w:rFonts w:eastAsia="Times New Roman"/>
          <w:b/>
          <w:szCs w:val="28"/>
          <w:lang w:eastAsia="ru-RU"/>
        </w:rPr>
        <w:t>The obtained results and their novelty</w:t>
      </w:r>
      <w:r w:rsidRPr="00194F87">
        <w:rPr>
          <w:rFonts w:eastAsia="Times New Roman"/>
          <w:szCs w:val="28"/>
          <w:lang w:eastAsia="ru-RU"/>
        </w:rPr>
        <w:t>. The study of value orientations, conducted with the help of M. Rokich's "Value Orientations" method, allowed us to come to the conclusion that for both age groups of the researched, different groups of values ​​are in the first place: for teenagers - universal values, for high school students - social interaction. The discrepancy in the predominance of certain types between terminal and instrumental values ​​in both groups of subjects gives reason to assume that for teenagers and young men the value system is more formed as goals, but the mechanism of formation of means for their realization is not finally formed.</w:t>
      </w:r>
    </w:p>
    <w:p w:rsidR="00EE37AB" w:rsidRPr="00194F87" w:rsidRDefault="00194F87" w:rsidP="00194F87">
      <w:pPr>
        <w:suppressAutoHyphens/>
        <w:ind w:firstLine="709"/>
        <w:contextualSpacing/>
        <w:rPr>
          <w:szCs w:val="28"/>
        </w:rPr>
      </w:pPr>
      <w:r w:rsidRPr="00194F87">
        <w:rPr>
          <w:rFonts w:eastAsia="Times New Roman"/>
          <w:b/>
          <w:szCs w:val="28"/>
          <w:lang w:eastAsia="ru-RU"/>
        </w:rPr>
        <w:t>Key words:</w:t>
      </w:r>
      <w:r w:rsidRPr="00194F87">
        <w:rPr>
          <w:rFonts w:eastAsia="Times New Roman"/>
          <w:szCs w:val="28"/>
          <w:lang w:eastAsia="ru-RU"/>
        </w:rPr>
        <w:t xml:space="preserve"> value-meaning sphere of personality, value orientations, life values, image of the future, adolescence, youth.</w:t>
      </w:r>
    </w:p>
    <w:p w:rsidR="00EE37AB" w:rsidRDefault="00EE37AB" w:rsidP="00EE37AB">
      <w:pPr>
        <w:suppressAutoHyphens/>
        <w:ind w:firstLine="709"/>
        <w:contextualSpacing/>
        <w:jc w:val="center"/>
        <w:rPr>
          <w:szCs w:val="28"/>
        </w:rPr>
      </w:pPr>
    </w:p>
    <w:p w:rsidR="00194F87" w:rsidRDefault="00194F87" w:rsidP="00EE37AB">
      <w:pPr>
        <w:suppressAutoHyphens/>
        <w:ind w:firstLine="709"/>
        <w:contextualSpacing/>
        <w:jc w:val="center"/>
        <w:rPr>
          <w:szCs w:val="28"/>
        </w:rPr>
      </w:pPr>
    </w:p>
    <w:p w:rsidR="00194F87" w:rsidRDefault="00194F87" w:rsidP="00EE37AB">
      <w:pPr>
        <w:suppressAutoHyphens/>
        <w:ind w:firstLine="709"/>
        <w:contextualSpacing/>
        <w:jc w:val="center"/>
        <w:rPr>
          <w:szCs w:val="28"/>
        </w:rPr>
      </w:pPr>
    </w:p>
    <w:p w:rsidR="00194F87" w:rsidRDefault="00194F87" w:rsidP="00EE37AB">
      <w:pPr>
        <w:suppressAutoHyphens/>
        <w:ind w:firstLine="709"/>
        <w:contextualSpacing/>
        <w:jc w:val="center"/>
        <w:rPr>
          <w:szCs w:val="28"/>
        </w:rPr>
      </w:pPr>
    </w:p>
    <w:p w:rsidR="00EE37AB" w:rsidRDefault="00EE37AB" w:rsidP="00EE37AB">
      <w:pPr>
        <w:suppressAutoHyphens/>
        <w:ind w:firstLine="709"/>
        <w:contextualSpacing/>
        <w:jc w:val="center"/>
        <w:rPr>
          <w:szCs w:val="28"/>
        </w:rPr>
      </w:pPr>
    </w:p>
    <w:p w:rsidR="00EE37AB" w:rsidRDefault="00EE37AB" w:rsidP="00EE37AB">
      <w:pPr>
        <w:suppressAutoHyphens/>
        <w:ind w:firstLine="709"/>
        <w:contextualSpacing/>
        <w:jc w:val="center"/>
        <w:rPr>
          <w:szCs w:val="28"/>
        </w:rPr>
      </w:pPr>
    </w:p>
    <w:p w:rsidR="00EE37AB" w:rsidRDefault="00EE37AB" w:rsidP="00EE37AB">
      <w:pPr>
        <w:suppressAutoHyphens/>
        <w:ind w:firstLine="709"/>
        <w:contextualSpacing/>
        <w:jc w:val="center"/>
        <w:rPr>
          <w:szCs w:val="28"/>
        </w:rPr>
      </w:pPr>
    </w:p>
    <w:p w:rsidR="00EE37AB" w:rsidRDefault="00EE37AB" w:rsidP="00EE37AB">
      <w:pPr>
        <w:suppressAutoHyphens/>
        <w:ind w:firstLine="709"/>
        <w:contextualSpacing/>
        <w:jc w:val="center"/>
        <w:rPr>
          <w:szCs w:val="28"/>
        </w:rPr>
      </w:pPr>
    </w:p>
    <w:p w:rsidR="00EE37AB" w:rsidRDefault="00EE37AB" w:rsidP="00EE37AB">
      <w:pPr>
        <w:suppressAutoHyphens/>
        <w:ind w:firstLine="709"/>
        <w:contextualSpacing/>
        <w:jc w:val="center"/>
        <w:rPr>
          <w:szCs w:val="28"/>
        </w:rPr>
      </w:pPr>
    </w:p>
    <w:p w:rsidR="00701B86" w:rsidRDefault="00701B86" w:rsidP="00EE37AB">
      <w:pPr>
        <w:suppressAutoHyphens/>
        <w:ind w:firstLine="709"/>
        <w:contextualSpacing/>
        <w:jc w:val="center"/>
        <w:rPr>
          <w:szCs w:val="28"/>
        </w:rPr>
      </w:pPr>
    </w:p>
    <w:p w:rsidR="00EE37AB" w:rsidRPr="00A71390" w:rsidRDefault="00EE37AB" w:rsidP="00D96A0A">
      <w:pPr>
        <w:widowControl/>
        <w:autoSpaceDE/>
        <w:autoSpaceDN/>
        <w:spacing w:after="200"/>
        <w:ind w:firstLine="0"/>
        <w:contextualSpacing/>
        <w:jc w:val="center"/>
        <w:rPr>
          <w:b/>
          <w:szCs w:val="28"/>
        </w:rPr>
      </w:pPr>
      <w:r w:rsidRPr="00A71390">
        <w:rPr>
          <w:b/>
          <w:szCs w:val="28"/>
        </w:rPr>
        <w:lastRenderedPageBreak/>
        <w:t>ЗМІСТ</w:t>
      </w:r>
    </w:p>
    <w:p w:rsidR="00EE37AB" w:rsidRPr="00A71390" w:rsidRDefault="00EE37AB" w:rsidP="00D96A0A">
      <w:pPr>
        <w:widowControl/>
        <w:autoSpaceDE/>
        <w:autoSpaceDN/>
        <w:spacing w:after="200"/>
        <w:ind w:firstLine="0"/>
        <w:contextualSpacing/>
        <w:rPr>
          <w:b/>
          <w:szCs w:val="28"/>
        </w:rPr>
      </w:pPr>
      <w:r w:rsidRPr="00A71390">
        <w:rPr>
          <w:b/>
          <w:szCs w:val="28"/>
        </w:rPr>
        <w:t>АНОТАЦ</w:t>
      </w:r>
      <w:r w:rsidR="00194F87">
        <w:rPr>
          <w:b/>
          <w:szCs w:val="28"/>
        </w:rPr>
        <w:t>ІЯ……………………………………………………………………….…2</w:t>
      </w:r>
    </w:p>
    <w:p w:rsidR="00EE37AB" w:rsidRPr="00A71390" w:rsidRDefault="00EE37AB" w:rsidP="00D96A0A">
      <w:pPr>
        <w:widowControl/>
        <w:autoSpaceDE/>
        <w:autoSpaceDN/>
        <w:spacing w:after="200"/>
        <w:ind w:firstLine="0"/>
        <w:contextualSpacing/>
        <w:rPr>
          <w:b/>
          <w:szCs w:val="28"/>
        </w:rPr>
      </w:pPr>
      <w:r w:rsidRPr="00A71390">
        <w:rPr>
          <w:b/>
          <w:szCs w:val="28"/>
        </w:rPr>
        <w:t>ANNOTA</w:t>
      </w:r>
      <w:r w:rsidR="00194F87">
        <w:rPr>
          <w:b/>
          <w:szCs w:val="28"/>
        </w:rPr>
        <w:t>TION………………………………………………………………………2</w:t>
      </w:r>
    </w:p>
    <w:p w:rsidR="00EE37AB" w:rsidRPr="00A71390" w:rsidRDefault="00EE37AB" w:rsidP="00D96A0A">
      <w:pPr>
        <w:widowControl/>
        <w:autoSpaceDE/>
        <w:autoSpaceDN/>
        <w:spacing w:after="200"/>
        <w:ind w:firstLine="0"/>
        <w:contextualSpacing/>
        <w:rPr>
          <w:b/>
          <w:szCs w:val="28"/>
        </w:rPr>
      </w:pPr>
      <w:r w:rsidRPr="00A71390">
        <w:rPr>
          <w:b/>
          <w:szCs w:val="28"/>
        </w:rPr>
        <w:t>РЕЗЮМ</w:t>
      </w:r>
      <w:r w:rsidR="00194F87">
        <w:rPr>
          <w:b/>
          <w:szCs w:val="28"/>
        </w:rPr>
        <w:t>Е…………………………………………………………………………….3</w:t>
      </w:r>
    </w:p>
    <w:p w:rsidR="00EE37AB" w:rsidRPr="00A71390" w:rsidRDefault="00EE37AB" w:rsidP="00D96A0A">
      <w:pPr>
        <w:widowControl/>
        <w:autoSpaceDE/>
        <w:autoSpaceDN/>
        <w:spacing w:after="200"/>
        <w:ind w:firstLine="0"/>
        <w:contextualSpacing/>
        <w:rPr>
          <w:b/>
          <w:szCs w:val="28"/>
        </w:rPr>
      </w:pPr>
      <w:r w:rsidRPr="00A71390">
        <w:rPr>
          <w:b/>
          <w:szCs w:val="28"/>
        </w:rPr>
        <w:t>RESUME</w:t>
      </w:r>
      <w:r w:rsidR="00194F87">
        <w:rPr>
          <w:b/>
          <w:szCs w:val="28"/>
        </w:rPr>
        <w:t>……………………………………………………………………………..4</w:t>
      </w:r>
    </w:p>
    <w:p w:rsidR="00EE37AB" w:rsidRPr="00A71390" w:rsidRDefault="00EE37AB" w:rsidP="00D96A0A">
      <w:pPr>
        <w:widowControl/>
        <w:autoSpaceDE/>
        <w:autoSpaceDN/>
        <w:spacing w:after="200"/>
        <w:ind w:firstLine="0"/>
        <w:contextualSpacing/>
        <w:rPr>
          <w:b/>
          <w:szCs w:val="28"/>
        </w:rPr>
      </w:pPr>
      <w:r w:rsidRPr="00A71390">
        <w:rPr>
          <w:b/>
          <w:szCs w:val="28"/>
        </w:rPr>
        <w:t>ВСТУП……………………………………………………………………………….6</w:t>
      </w:r>
    </w:p>
    <w:p w:rsidR="00EE37AB" w:rsidRDefault="00EE37AB" w:rsidP="00D96A0A">
      <w:pPr>
        <w:tabs>
          <w:tab w:val="right" w:leader="dot" w:pos="9639"/>
        </w:tabs>
        <w:suppressAutoHyphens/>
        <w:ind w:left="142" w:hanging="142"/>
        <w:contextualSpacing/>
        <w:rPr>
          <w:b/>
          <w:szCs w:val="28"/>
        </w:rPr>
      </w:pPr>
      <w:r w:rsidRPr="00A71390">
        <w:rPr>
          <w:b/>
          <w:szCs w:val="28"/>
        </w:rPr>
        <w:t>РОЗДІЛ 1.</w:t>
      </w:r>
      <w:r>
        <w:rPr>
          <w:b/>
          <w:szCs w:val="28"/>
        </w:rPr>
        <w:t xml:space="preserve"> </w:t>
      </w:r>
      <w:r w:rsidRPr="00A71390">
        <w:rPr>
          <w:b/>
          <w:szCs w:val="28"/>
        </w:rPr>
        <w:t>ТЕОРЕТИКО-М</w:t>
      </w:r>
      <w:r>
        <w:rPr>
          <w:b/>
          <w:szCs w:val="28"/>
        </w:rPr>
        <w:t xml:space="preserve">ЕТОДОЛОГІЧНІ ЗАСАДИ ДОСЛІДЖЕННЯ </w:t>
      </w:r>
      <w:r w:rsidRPr="00A71390">
        <w:rPr>
          <w:b/>
          <w:szCs w:val="28"/>
        </w:rPr>
        <w:t>ЦІННІСНО-СМИСЛОВОЇ СФЕРИ ОСОБИСТОСТІ</w:t>
      </w:r>
      <w:r>
        <w:rPr>
          <w:b/>
          <w:szCs w:val="28"/>
        </w:rPr>
        <w:t>……………………….9</w:t>
      </w:r>
    </w:p>
    <w:p w:rsidR="00EE37AB" w:rsidRDefault="00EE37AB" w:rsidP="00D96A0A">
      <w:pPr>
        <w:tabs>
          <w:tab w:val="right" w:leader="dot" w:pos="9639"/>
        </w:tabs>
        <w:suppressAutoHyphens/>
        <w:ind w:left="142" w:hanging="142"/>
        <w:contextualSpacing/>
        <w:rPr>
          <w:szCs w:val="28"/>
        </w:rPr>
      </w:pPr>
      <w:r w:rsidRPr="00A71390">
        <w:rPr>
          <w:szCs w:val="28"/>
        </w:rPr>
        <w:t>1.1. Філософсько-методологічні основи дослідження поняття цінності</w:t>
      </w:r>
      <w:r>
        <w:rPr>
          <w:szCs w:val="28"/>
        </w:rPr>
        <w:t>………</w:t>
      </w:r>
      <w:r w:rsidR="00D96A0A">
        <w:rPr>
          <w:szCs w:val="28"/>
        </w:rPr>
        <w:t xml:space="preserve">   </w:t>
      </w:r>
      <w:r>
        <w:rPr>
          <w:szCs w:val="28"/>
        </w:rPr>
        <w:t>9</w:t>
      </w:r>
    </w:p>
    <w:p w:rsidR="00EE37AB" w:rsidRDefault="00EE37AB" w:rsidP="00D96A0A">
      <w:pPr>
        <w:tabs>
          <w:tab w:val="right" w:leader="dot" w:pos="9639"/>
        </w:tabs>
        <w:suppressAutoHyphens/>
        <w:ind w:left="142" w:hanging="142"/>
        <w:contextualSpacing/>
        <w:rPr>
          <w:szCs w:val="28"/>
        </w:rPr>
      </w:pPr>
      <w:r w:rsidRPr="00A71390">
        <w:rPr>
          <w:szCs w:val="28"/>
        </w:rPr>
        <w:t>1.2. Ціннісно-смислова сфера у концептуалізаціях українських і зарубіжних психологів</w:t>
      </w:r>
      <w:r w:rsidR="00D84E55">
        <w:rPr>
          <w:szCs w:val="28"/>
        </w:rPr>
        <w:t>…………………………………………………………………………14</w:t>
      </w:r>
    </w:p>
    <w:p w:rsidR="00EE37AB" w:rsidRDefault="00EE37AB" w:rsidP="00D96A0A">
      <w:pPr>
        <w:tabs>
          <w:tab w:val="right" w:leader="dot" w:pos="9639"/>
        </w:tabs>
        <w:suppressAutoHyphens/>
        <w:ind w:left="142" w:hanging="142"/>
        <w:contextualSpacing/>
        <w:rPr>
          <w:szCs w:val="28"/>
        </w:rPr>
      </w:pPr>
      <w:r w:rsidRPr="00A71390">
        <w:rPr>
          <w:szCs w:val="28"/>
        </w:rPr>
        <w:t>1.3. Становлення ціннісно-смислової сфери особистості в онтогенезі</w:t>
      </w:r>
      <w:r w:rsidR="00D84E55">
        <w:rPr>
          <w:szCs w:val="28"/>
        </w:rPr>
        <w:t>…………18</w:t>
      </w:r>
    </w:p>
    <w:p w:rsidR="00EE37AB" w:rsidRDefault="00EE37AB" w:rsidP="00D96A0A">
      <w:pPr>
        <w:tabs>
          <w:tab w:val="right" w:leader="dot" w:pos="9639"/>
        </w:tabs>
        <w:suppressAutoHyphens/>
        <w:ind w:left="142" w:hanging="142"/>
        <w:contextualSpacing/>
        <w:rPr>
          <w:b/>
          <w:szCs w:val="28"/>
        </w:rPr>
      </w:pPr>
      <w:r w:rsidRPr="00A71390">
        <w:rPr>
          <w:b/>
          <w:szCs w:val="28"/>
        </w:rPr>
        <w:t>РОЗДІЛ</w:t>
      </w:r>
      <w:r>
        <w:rPr>
          <w:b/>
          <w:szCs w:val="28"/>
        </w:rPr>
        <w:t xml:space="preserve"> 2. </w:t>
      </w:r>
      <w:r w:rsidRPr="00A71390">
        <w:rPr>
          <w:b/>
          <w:szCs w:val="28"/>
        </w:rPr>
        <w:t>СОЦІАЛЬНО-ПСИХОЛОГІЧНІ ОСОБЛИВОСТІ ЦІННІСНИХ ОРІЄНТАЦІЙ У ПІДЛІТКОВОМУ і ЮНАЦЬКОМУ ВІЦІ</w:t>
      </w:r>
      <w:r w:rsidR="00D84E55">
        <w:rPr>
          <w:b/>
          <w:szCs w:val="28"/>
        </w:rPr>
        <w:t>……………….26</w:t>
      </w:r>
    </w:p>
    <w:p w:rsidR="00EE37AB" w:rsidRDefault="00EE37AB" w:rsidP="00D96A0A">
      <w:pPr>
        <w:tabs>
          <w:tab w:val="right" w:leader="dot" w:pos="9639"/>
        </w:tabs>
        <w:suppressAutoHyphens/>
        <w:ind w:left="142" w:hanging="142"/>
        <w:contextualSpacing/>
        <w:rPr>
          <w:szCs w:val="28"/>
        </w:rPr>
      </w:pPr>
      <w:r w:rsidRPr="00A71390">
        <w:rPr>
          <w:szCs w:val="28"/>
        </w:rPr>
        <w:t>2.1. Психологічні особливості підліткового і юнацького віку</w:t>
      </w:r>
      <w:r w:rsidR="00D84E55">
        <w:rPr>
          <w:szCs w:val="28"/>
        </w:rPr>
        <w:t>…………………</w:t>
      </w:r>
      <w:r w:rsidR="00D96A0A">
        <w:rPr>
          <w:szCs w:val="28"/>
        </w:rPr>
        <w:t xml:space="preserve"> </w:t>
      </w:r>
      <w:r w:rsidR="00D84E55">
        <w:rPr>
          <w:szCs w:val="28"/>
        </w:rPr>
        <w:t>26</w:t>
      </w:r>
    </w:p>
    <w:p w:rsidR="00EE37AB" w:rsidRDefault="00EE37AB" w:rsidP="00D96A0A">
      <w:pPr>
        <w:tabs>
          <w:tab w:val="right" w:leader="dot" w:pos="9639"/>
        </w:tabs>
        <w:suppressAutoHyphens/>
        <w:ind w:left="142" w:hanging="142"/>
        <w:contextualSpacing/>
        <w:rPr>
          <w:szCs w:val="28"/>
        </w:rPr>
      </w:pPr>
      <w:r w:rsidRPr="00A71390">
        <w:rPr>
          <w:szCs w:val="28"/>
        </w:rPr>
        <w:t>2.2. Структурно-динамічні особливості формування системи ціннісних орієнтацій у підлітковому і юнацькому віці віці</w:t>
      </w:r>
      <w:r w:rsidR="00D84E55">
        <w:rPr>
          <w:szCs w:val="28"/>
        </w:rPr>
        <w:t>………………………………</w:t>
      </w:r>
      <w:r w:rsidR="001A05A3">
        <w:rPr>
          <w:szCs w:val="28"/>
        </w:rPr>
        <w:t>.</w:t>
      </w:r>
      <w:r w:rsidR="00D84E55">
        <w:rPr>
          <w:szCs w:val="28"/>
        </w:rPr>
        <w:t>.33</w:t>
      </w:r>
    </w:p>
    <w:p w:rsidR="00EE37AB" w:rsidRDefault="00EE37AB" w:rsidP="00D96A0A">
      <w:pPr>
        <w:tabs>
          <w:tab w:val="right" w:leader="dot" w:pos="9639"/>
        </w:tabs>
        <w:suppressAutoHyphens/>
        <w:ind w:left="142" w:hanging="142"/>
        <w:contextualSpacing/>
        <w:rPr>
          <w:b/>
          <w:szCs w:val="28"/>
        </w:rPr>
      </w:pPr>
      <w:r>
        <w:rPr>
          <w:b/>
          <w:szCs w:val="28"/>
        </w:rPr>
        <w:t xml:space="preserve">РОЗДІЛ 3. </w:t>
      </w:r>
      <w:r w:rsidRPr="00A71390">
        <w:rPr>
          <w:b/>
          <w:szCs w:val="28"/>
        </w:rPr>
        <w:t>ЕМПІРИЧНЕ ВИВЧЕННЯ СТРУКТУРИ ЦІННІСНО-СМИСЛОВОЇ СФЕРИ У ПІДЛІТКОВОМУ  ЮНАЦЬКОМУ ВІЦІ</w:t>
      </w:r>
      <w:r w:rsidR="00D84E55">
        <w:rPr>
          <w:b/>
          <w:szCs w:val="28"/>
        </w:rPr>
        <w:t>……</w:t>
      </w:r>
      <w:r w:rsidR="001A05A3">
        <w:rPr>
          <w:b/>
          <w:szCs w:val="28"/>
        </w:rPr>
        <w:t>.</w:t>
      </w:r>
      <w:r w:rsidR="00D84E55">
        <w:rPr>
          <w:b/>
          <w:szCs w:val="28"/>
        </w:rPr>
        <w:t>.38</w:t>
      </w:r>
    </w:p>
    <w:p w:rsidR="00EE37AB" w:rsidRDefault="00EE37AB" w:rsidP="00D96A0A">
      <w:pPr>
        <w:tabs>
          <w:tab w:val="right" w:leader="dot" w:pos="9639"/>
        </w:tabs>
        <w:suppressAutoHyphens/>
        <w:ind w:left="142" w:hanging="142"/>
        <w:contextualSpacing/>
        <w:rPr>
          <w:szCs w:val="28"/>
        </w:rPr>
      </w:pPr>
      <w:r w:rsidRPr="00A71390">
        <w:rPr>
          <w:szCs w:val="28"/>
        </w:rPr>
        <w:t>3.1. Організація дослідження та методики вивчення ціннісних орієнтацій</w:t>
      </w:r>
      <w:r w:rsidR="00D84E55">
        <w:rPr>
          <w:szCs w:val="28"/>
        </w:rPr>
        <w:t>……38</w:t>
      </w:r>
    </w:p>
    <w:p w:rsidR="00EE37AB" w:rsidRDefault="00EE37AB" w:rsidP="00D96A0A">
      <w:pPr>
        <w:tabs>
          <w:tab w:val="right" w:leader="dot" w:pos="9639"/>
        </w:tabs>
        <w:suppressAutoHyphens/>
        <w:ind w:left="142" w:hanging="142"/>
        <w:contextualSpacing/>
        <w:rPr>
          <w:szCs w:val="28"/>
        </w:rPr>
      </w:pPr>
      <w:r w:rsidRPr="00A71390">
        <w:rPr>
          <w:szCs w:val="28"/>
        </w:rPr>
        <w:t>3.2. Аналіз результатів дослідження ціннісних орієнтацій</w:t>
      </w:r>
      <w:r w:rsidR="001A05A3">
        <w:rPr>
          <w:szCs w:val="28"/>
        </w:rPr>
        <w:t>…………………….</w:t>
      </w:r>
      <w:r w:rsidR="00D96A0A">
        <w:rPr>
          <w:szCs w:val="28"/>
        </w:rPr>
        <w:t xml:space="preserve">  </w:t>
      </w:r>
      <w:r w:rsidR="001A05A3">
        <w:rPr>
          <w:szCs w:val="28"/>
        </w:rPr>
        <w:t>42</w:t>
      </w:r>
    </w:p>
    <w:p w:rsidR="00EE37AB" w:rsidRDefault="00EE37AB" w:rsidP="00D96A0A">
      <w:pPr>
        <w:tabs>
          <w:tab w:val="right" w:leader="dot" w:pos="9639"/>
        </w:tabs>
        <w:suppressAutoHyphens/>
        <w:ind w:left="142" w:hanging="142"/>
        <w:contextualSpacing/>
        <w:rPr>
          <w:szCs w:val="28"/>
        </w:rPr>
      </w:pPr>
      <w:r w:rsidRPr="00A71390">
        <w:rPr>
          <w:szCs w:val="28"/>
        </w:rPr>
        <w:t>3.3. Аналіз результатів дослідження ціннісних орієнтацій у підлітків</w:t>
      </w:r>
      <w:r w:rsidR="001A05A3">
        <w:rPr>
          <w:szCs w:val="28"/>
        </w:rPr>
        <w:t>………..</w:t>
      </w:r>
      <w:r w:rsidR="00D96A0A">
        <w:rPr>
          <w:szCs w:val="28"/>
        </w:rPr>
        <w:t xml:space="preserve">  </w:t>
      </w:r>
      <w:r w:rsidR="001A05A3">
        <w:rPr>
          <w:szCs w:val="28"/>
        </w:rPr>
        <w:t>49</w:t>
      </w:r>
    </w:p>
    <w:p w:rsidR="00EE37AB" w:rsidRDefault="00EE37AB" w:rsidP="00D96A0A">
      <w:pPr>
        <w:tabs>
          <w:tab w:val="right" w:leader="dot" w:pos="9639"/>
        </w:tabs>
        <w:suppressAutoHyphens/>
        <w:ind w:left="142" w:hanging="142"/>
        <w:contextualSpacing/>
        <w:rPr>
          <w:szCs w:val="28"/>
        </w:rPr>
      </w:pPr>
      <w:r w:rsidRPr="00A71390">
        <w:rPr>
          <w:szCs w:val="28"/>
        </w:rPr>
        <w:t>3.4. Інтерпретація результатів дослідження</w:t>
      </w:r>
      <w:r w:rsidR="001A05A3">
        <w:rPr>
          <w:szCs w:val="28"/>
        </w:rPr>
        <w:t>……………………………………..</w:t>
      </w:r>
      <w:r w:rsidR="00D96A0A">
        <w:rPr>
          <w:szCs w:val="28"/>
        </w:rPr>
        <w:t xml:space="preserve">  </w:t>
      </w:r>
      <w:r w:rsidR="001A05A3">
        <w:rPr>
          <w:szCs w:val="28"/>
        </w:rPr>
        <w:t>56</w:t>
      </w:r>
    </w:p>
    <w:p w:rsidR="00EE37AB" w:rsidRPr="00A71390" w:rsidRDefault="00EE37AB" w:rsidP="00D96A0A">
      <w:pPr>
        <w:tabs>
          <w:tab w:val="right" w:leader="dot" w:pos="9639"/>
        </w:tabs>
        <w:suppressAutoHyphens/>
        <w:ind w:left="142" w:hanging="142"/>
        <w:contextualSpacing/>
        <w:rPr>
          <w:b/>
          <w:szCs w:val="28"/>
        </w:rPr>
      </w:pPr>
      <w:r w:rsidRPr="00A71390">
        <w:rPr>
          <w:b/>
          <w:szCs w:val="28"/>
        </w:rPr>
        <w:t>ВИСНОВКИ……………………………………………………………………….</w:t>
      </w:r>
      <w:r w:rsidR="001A05A3">
        <w:rPr>
          <w:b/>
          <w:szCs w:val="28"/>
        </w:rPr>
        <w:t>.58</w:t>
      </w:r>
    </w:p>
    <w:p w:rsidR="00EE37AB" w:rsidRDefault="00EE37AB" w:rsidP="00D96A0A">
      <w:pPr>
        <w:tabs>
          <w:tab w:val="right" w:leader="dot" w:pos="9639"/>
        </w:tabs>
        <w:suppressAutoHyphens/>
        <w:ind w:left="142" w:hanging="142"/>
        <w:contextualSpacing/>
        <w:rPr>
          <w:b/>
          <w:szCs w:val="28"/>
        </w:rPr>
      </w:pPr>
      <w:r w:rsidRPr="00A71390">
        <w:rPr>
          <w:b/>
          <w:szCs w:val="28"/>
        </w:rPr>
        <w:t>СПИСОК ВИКОР</w:t>
      </w:r>
      <w:r>
        <w:rPr>
          <w:b/>
          <w:szCs w:val="28"/>
        </w:rPr>
        <w:t>ИСТАНИХ ДЖЕРЕЛ………</w:t>
      </w:r>
      <w:r w:rsidR="001A05A3">
        <w:rPr>
          <w:b/>
          <w:szCs w:val="28"/>
        </w:rPr>
        <w:t>……………………………….61</w:t>
      </w:r>
    </w:p>
    <w:p w:rsidR="00EE37AB" w:rsidRPr="00A71390" w:rsidRDefault="00EE37AB" w:rsidP="00D96A0A">
      <w:pPr>
        <w:tabs>
          <w:tab w:val="right" w:leader="dot" w:pos="9639"/>
        </w:tabs>
        <w:suppressAutoHyphens/>
        <w:ind w:left="142" w:hanging="142"/>
        <w:contextualSpacing/>
        <w:rPr>
          <w:b/>
          <w:szCs w:val="28"/>
        </w:rPr>
      </w:pPr>
      <w:r>
        <w:rPr>
          <w:b/>
          <w:szCs w:val="28"/>
        </w:rPr>
        <w:t>ДОДАТК</w:t>
      </w:r>
      <w:r w:rsidR="001A05A3">
        <w:rPr>
          <w:b/>
          <w:szCs w:val="28"/>
        </w:rPr>
        <w:t>И……………………………………………………………………….…68</w:t>
      </w:r>
    </w:p>
    <w:p w:rsidR="00EE37AB" w:rsidRDefault="00EE37AB" w:rsidP="00EE37AB">
      <w:pPr>
        <w:tabs>
          <w:tab w:val="right" w:leader="dot" w:pos="9639"/>
        </w:tabs>
        <w:suppressAutoHyphens/>
        <w:ind w:left="142" w:hanging="142"/>
        <w:contextualSpacing/>
        <w:rPr>
          <w:szCs w:val="28"/>
        </w:rPr>
      </w:pPr>
    </w:p>
    <w:p w:rsidR="00EE37AB" w:rsidRDefault="00EE37AB" w:rsidP="00EE37AB">
      <w:pPr>
        <w:pStyle w:val="1"/>
      </w:pPr>
    </w:p>
    <w:p w:rsidR="00701B86" w:rsidRDefault="00701B86" w:rsidP="00EE37AB">
      <w:pPr>
        <w:pStyle w:val="1"/>
        <w:contextualSpacing/>
      </w:pPr>
      <w:bookmarkStart w:id="5" w:name="_Toc104411858"/>
      <w:bookmarkEnd w:id="0"/>
      <w:bookmarkEnd w:id="1"/>
    </w:p>
    <w:p w:rsidR="00EE37AB" w:rsidRPr="00A02355" w:rsidRDefault="00EE37AB" w:rsidP="00EE37AB">
      <w:pPr>
        <w:pStyle w:val="1"/>
        <w:contextualSpacing/>
      </w:pPr>
      <w:r w:rsidRPr="00A02355">
        <w:lastRenderedPageBreak/>
        <w:t>ВСТУП</w:t>
      </w:r>
    </w:p>
    <w:p w:rsidR="00EE37AB" w:rsidRPr="009D3711" w:rsidRDefault="00EE37AB" w:rsidP="00EE37AB">
      <w:pPr>
        <w:suppressAutoHyphens/>
        <w:contextualSpacing/>
        <w:rPr>
          <w:szCs w:val="28"/>
        </w:rPr>
      </w:pPr>
      <w:r w:rsidRPr="00A02355">
        <w:rPr>
          <w:b/>
          <w:szCs w:val="28"/>
        </w:rPr>
        <w:t>Актуальність дослідження</w:t>
      </w:r>
      <w:r w:rsidRPr="00A02355">
        <w:rPr>
          <w:szCs w:val="28"/>
        </w:rPr>
        <w:t xml:space="preserve">. </w:t>
      </w:r>
      <w:r w:rsidRPr="009D3711">
        <w:rPr>
          <w:szCs w:val="28"/>
        </w:rPr>
        <w:t>У долі кожної країни ціннісні орієнтації відіграють провідну роль, оскільки від них залежить вирішення соціальних, політичних та ідеологічних проблем, що час від часу загострюються та потребують пошуку оптимальних шляхів вирішення не тільки від кожного окремого громадянина, але й від суспільства в цілому. Сучасний розвиток нашої держави визначається трансформаційними процесами, пошуком власного шляху розвитку зміни цінностей та ціннісних орієнтацій. Завдання духовного відродження українського народу вимагають особливої уваги до світу цінностей молоді як майбутнього  потенціалу країни.</w:t>
      </w:r>
    </w:p>
    <w:p w:rsidR="00EE37AB" w:rsidRPr="009D3711" w:rsidRDefault="00EE37AB" w:rsidP="00EE37AB">
      <w:pPr>
        <w:suppressAutoHyphens/>
        <w:contextualSpacing/>
        <w:rPr>
          <w:szCs w:val="28"/>
        </w:rPr>
      </w:pPr>
      <w:r w:rsidRPr="009D3711">
        <w:rPr>
          <w:szCs w:val="28"/>
        </w:rPr>
        <w:t>На етапі юності відбувається інтенсивний розвиток ціннісно-смислової сфери особистості, в ході якого мінливі індивідуальні інтенції узгоджуються з усталеними нормативними смислами. У цьому контексті ціннісне самовизначення молодої людини виступає контрапунктом у розвитку особистості, справляючи величезний вплив на все подальше життя людини.</w:t>
      </w:r>
    </w:p>
    <w:p w:rsidR="00EE37AB" w:rsidRPr="009D3711" w:rsidRDefault="00EE37AB" w:rsidP="00EE37AB">
      <w:pPr>
        <w:suppressAutoHyphens/>
        <w:contextualSpacing/>
        <w:rPr>
          <w:szCs w:val="28"/>
        </w:rPr>
      </w:pPr>
      <w:r w:rsidRPr="009D3711">
        <w:rPr>
          <w:szCs w:val="28"/>
        </w:rPr>
        <w:t xml:space="preserve">Формування ціннісних орієнтацій </w:t>
      </w:r>
      <w:r>
        <w:rPr>
          <w:szCs w:val="28"/>
        </w:rPr>
        <w:t>обумовлює</w:t>
      </w:r>
      <w:r w:rsidRPr="009D3711">
        <w:rPr>
          <w:szCs w:val="28"/>
        </w:rPr>
        <w:t xml:space="preserve"> розвит</w:t>
      </w:r>
      <w:r>
        <w:rPr>
          <w:szCs w:val="28"/>
        </w:rPr>
        <w:t>ок</w:t>
      </w:r>
      <w:r w:rsidRPr="009D3711">
        <w:rPr>
          <w:szCs w:val="28"/>
        </w:rPr>
        <w:t xml:space="preserve"> особистості в цілому. Як один з елементів структури особистості, вони відіграють вирішальну роль у регуляції поведінки, формуванні світогляду, переконань, виборі життєвого шляху, особливо на етапі становлення професійно-трудової діяльності в </w:t>
      </w:r>
      <w:r>
        <w:rPr>
          <w:szCs w:val="28"/>
        </w:rPr>
        <w:t>підліт</w:t>
      </w:r>
      <w:r w:rsidRPr="009D3711">
        <w:rPr>
          <w:szCs w:val="28"/>
        </w:rPr>
        <w:t>ко</w:t>
      </w:r>
      <w:r>
        <w:rPr>
          <w:szCs w:val="28"/>
        </w:rPr>
        <w:t>во</w:t>
      </w:r>
      <w:r w:rsidRPr="009D3711">
        <w:rPr>
          <w:szCs w:val="28"/>
        </w:rPr>
        <w:t xml:space="preserve">му віці. Саме завдяки цінностям особистість відчуває себе цілісно в оточуючому її світі. Світ цінностей – це насамперед світ культури, сфера духовної діяльності людини, її моральної свідомості. </w:t>
      </w:r>
    </w:p>
    <w:p w:rsidR="00EE37AB" w:rsidRPr="009D3711" w:rsidRDefault="00EE37AB" w:rsidP="00EE37AB">
      <w:pPr>
        <w:suppressAutoHyphens/>
        <w:contextualSpacing/>
        <w:rPr>
          <w:szCs w:val="28"/>
        </w:rPr>
      </w:pPr>
      <w:r w:rsidRPr="009D3711">
        <w:rPr>
          <w:szCs w:val="28"/>
        </w:rPr>
        <w:t>Від рівня сформованості цього базового утворення залежить не лише глибина й стійкість поглядів, переконань і патріотичних почуттів, а й громадянська позиція та соціальна активність особистості, усвідомлення нею місця та ролі в політичному, соціально-економічному й культурному житті свого народу.</w:t>
      </w:r>
    </w:p>
    <w:p w:rsidR="00EE37AB" w:rsidRPr="009D3711" w:rsidRDefault="00EE37AB" w:rsidP="00EE37AB">
      <w:pPr>
        <w:suppressAutoHyphens/>
        <w:contextualSpacing/>
        <w:rPr>
          <w:szCs w:val="28"/>
        </w:rPr>
      </w:pPr>
      <w:r w:rsidRPr="009D3711">
        <w:rPr>
          <w:szCs w:val="28"/>
        </w:rPr>
        <w:t xml:space="preserve">Проблема ціннісних орієнтацій молоді завжди була однією з найбільш актуальних. Держава, суспільство усвідомлюють, що від стану молоді, її </w:t>
      </w:r>
      <w:r w:rsidRPr="009D3711">
        <w:rPr>
          <w:szCs w:val="28"/>
        </w:rPr>
        <w:lastRenderedPageBreak/>
        <w:t>світоглядних життєвих позицій та практичних дій залежить майбутнє країни</w:t>
      </w:r>
      <w:r>
        <w:rPr>
          <w:szCs w:val="28"/>
        </w:rPr>
        <w:t>.</w:t>
      </w:r>
    </w:p>
    <w:p w:rsidR="00EE37AB" w:rsidRPr="009D3711" w:rsidRDefault="00EE37AB" w:rsidP="00EE37AB">
      <w:pPr>
        <w:suppressAutoHyphens/>
        <w:contextualSpacing/>
        <w:rPr>
          <w:szCs w:val="28"/>
        </w:rPr>
      </w:pPr>
      <w:r w:rsidRPr="009D3711">
        <w:rPr>
          <w:b/>
          <w:szCs w:val="28"/>
        </w:rPr>
        <w:t>Об’єктом дослідження</w:t>
      </w:r>
      <w:r w:rsidRPr="009D3711">
        <w:rPr>
          <w:szCs w:val="28"/>
        </w:rPr>
        <w:t xml:space="preserve"> є ціннісн</w:t>
      </w:r>
      <w:r>
        <w:rPr>
          <w:szCs w:val="28"/>
        </w:rPr>
        <w:t>о-смислова сфера особистості</w:t>
      </w:r>
      <w:r w:rsidRPr="009D3711">
        <w:rPr>
          <w:szCs w:val="28"/>
        </w:rPr>
        <w:t>.</w:t>
      </w:r>
    </w:p>
    <w:p w:rsidR="00EE37AB" w:rsidRPr="00262CD8" w:rsidRDefault="00EE37AB" w:rsidP="00EE37AB">
      <w:pPr>
        <w:suppressAutoHyphens/>
        <w:contextualSpacing/>
        <w:rPr>
          <w:szCs w:val="28"/>
        </w:rPr>
      </w:pPr>
      <w:r w:rsidRPr="009D3711">
        <w:rPr>
          <w:b/>
          <w:szCs w:val="28"/>
        </w:rPr>
        <w:t>Предметом дослідження</w:t>
      </w:r>
      <w:r w:rsidRPr="009D3711">
        <w:rPr>
          <w:szCs w:val="28"/>
        </w:rPr>
        <w:t xml:space="preserve"> є </w:t>
      </w:r>
      <w:r>
        <w:rPr>
          <w:rFonts w:eastAsia="Times New Roman"/>
          <w:color w:val="000000"/>
          <w:szCs w:val="28"/>
          <w:lang w:eastAsia="uk-UA"/>
        </w:rPr>
        <w:t>п</w:t>
      </w:r>
      <w:r w:rsidRPr="00262CD8">
        <w:rPr>
          <w:rFonts w:eastAsia="Times New Roman"/>
          <w:color w:val="000000"/>
          <w:szCs w:val="28"/>
          <w:lang w:eastAsia="uk-UA"/>
        </w:rPr>
        <w:t>сихологічні закономірності та особливості становлення ціннісних орієнтацій у підлітковому та юнацькому віці</w:t>
      </w:r>
      <w:r w:rsidRPr="00262CD8">
        <w:rPr>
          <w:szCs w:val="28"/>
        </w:rPr>
        <w:t xml:space="preserve">. </w:t>
      </w:r>
    </w:p>
    <w:p w:rsidR="00EE37AB" w:rsidRPr="00580D00" w:rsidRDefault="00EE37AB" w:rsidP="00EE37AB">
      <w:pPr>
        <w:suppressAutoHyphens/>
        <w:contextualSpacing/>
        <w:rPr>
          <w:szCs w:val="28"/>
        </w:rPr>
      </w:pPr>
      <w:r w:rsidRPr="00580D00">
        <w:rPr>
          <w:b/>
          <w:szCs w:val="28"/>
        </w:rPr>
        <w:t>Метою дослідження</w:t>
      </w:r>
      <w:r w:rsidRPr="00580D00">
        <w:rPr>
          <w:szCs w:val="28"/>
        </w:rPr>
        <w:t xml:space="preserve"> є</w:t>
      </w:r>
      <w:r>
        <w:rPr>
          <w:szCs w:val="28"/>
        </w:rPr>
        <w:t xml:space="preserve"> визначення </w:t>
      </w:r>
      <w:r>
        <w:rPr>
          <w:rFonts w:eastAsia="Times New Roman"/>
          <w:color w:val="000000"/>
          <w:szCs w:val="28"/>
          <w:lang w:eastAsia="uk-UA"/>
        </w:rPr>
        <w:t>п</w:t>
      </w:r>
      <w:r w:rsidRPr="00262CD8">
        <w:rPr>
          <w:rFonts w:eastAsia="Times New Roman"/>
          <w:color w:val="000000"/>
          <w:szCs w:val="28"/>
          <w:lang w:eastAsia="uk-UA"/>
        </w:rPr>
        <w:t>сихологічн</w:t>
      </w:r>
      <w:r>
        <w:rPr>
          <w:rFonts w:eastAsia="Times New Roman"/>
          <w:color w:val="000000"/>
          <w:szCs w:val="28"/>
          <w:lang w:eastAsia="uk-UA"/>
        </w:rPr>
        <w:t>их</w:t>
      </w:r>
      <w:r w:rsidRPr="00262CD8">
        <w:rPr>
          <w:rFonts w:eastAsia="Times New Roman"/>
          <w:color w:val="000000"/>
          <w:szCs w:val="28"/>
          <w:lang w:eastAsia="uk-UA"/>
        </w:rPr>
        <w:t xml:space="preserve"> закономірн</w:t>
      </w:r>
      <w:r>
        <w:rPr>
          <w:rFonts w:eastAsia="Times New Roman"/>
          <w:color w:val="000000"/>
          <w:szCs w:val="28"/>
          <w:lang w:eastAsia="uk-UA"/>
        </w:rPr>
        <w:t>остей</w:t>
      </w:r>
      <w:r w:rsidRPr="00262CD8">
        <w:rPr>
          <w:rFonts w:eastAsia="Times New Roman"/>
          <w:color w:val="000000"/>
          <w:szCs w:val="28"/>
          <w:lang w:eastAsia="uk-UA"/>
        </w:rPr>
        <w:t xml:space="preserve"> становлення ціннісних орієнтацій у підлітковому та юнацькому віці</w:t>
      </w:r>
      <w:r w:rsidRPr="00262CD8">
        <w:rPr>
          <w:szCs w:val="28"/>
        </w:rPr>
        <w:t>.</w:t>
      </w:r>
    </w:p>
    <w:p w:rsidR="00EE37AB" w:rsidRPr="009D3711" w:rsidRDefault="00EE37AB" w:rsidP="00EE37AB">
      <w:pPr>
        <w:suppressAutoHyphens/>
        <w:contextualSpacing/>
        <w:rPr>
          <w:b/>
          <w:szCs w:val="28"/>
        </w:rPr>
      </w:pPr>
      <w:r w:rsidRPr="009D3711">
        <w:rPr>
          <w:b/>
          <w:szCs w:val="28"/>
        </w:rPr>
        <w:t xml:space="preserve">Основні завдання дослідження: </w:t>
      </w:r>
    </w:p>
    <w:p w:rsidR="00EE37AB" w:rsidRPr="009D3711" w:rsidRDefault="00EE37AB" w:rsidP="00EE37AB">
      <w:pPr>
        <w:suppressAutoHyphens/>
        <w:contextualSpacing/>
        <w:rPr>
          <w:szCs w:val="28"/>
        </w:rPr>
      </w:pPr>
      <w:r>
        <w:rPr>
          <w:szCs w:val="28"/>
        </w:rPr>
        <w:t xml:space="preserve">- </w:t>
      </w:r>
      <w:r w:rsidRPr="009D3711">
        <w:rPr>
          <w:szCs w:val="28"/>
        </w:rPr>
        <w:t xml:space="preserve">здійснити  теоретичний  аналіз понять «цінність» та «ціннісні орієнтації» </w:t>
      </w:r>
      <w:r>
        <w:rPr>
          <w:szCs w:val="28"/>
        </w:rPr>
        <w:t xml:space="preserve">у </w:t>
      </w:r>
      <w:r w:rsidRPr="00565072">
        <w:rPr>
          <w:color w:val="000000"/>
          <w:szCs w:val="28"/>
        </w:rPr>
        <w:t xml:space="preserve">психологічній </w:t>
      </w:r>
      <w:r w:rsidRPr="009D3711">
        <w:rPr>
          <w:szCs w:val="28"/>
        </w:rPr>
        <w:t xml:space="preserve">літературі; </w:t>
      </w:r>
    </w:p>
    <w:p w:rsidR="00EE37AB" w:rsidRPr="00565072" w:rsidRDefault="00EE37AB" w:rsidP="00EE37AB">
      <w:pPr>
        <w:suppressAutoHyphens/>
        <w:contextualSpacing/>
        <w:rPr>
          <w:color w:val="000000"/>
          <w:szCs w:val="28"/>
        </w:rPr>
      </w:pPr>
      <w:r w:rsidRPr="00565072">
        <w:rPr>
          <w:color w:val="000000"/>
          <w:szCs w:val="28"/>
        </w:rPr>
        <w:t xml:space="preserve">- проаналізувати особливості ціннісно-смислової  сфери у наукових дослідженнях зарубіжних і вітчизняних вчених; </w:t>
      </w:r>
    </w:p>
    <w:p w:rsidR="00EE37AB" w:rsidRPr="00565072" w:rsidRDefault="00EE37AB" w:rsidP="00EE37AB">
      <w:pPr>
        <w:suppressAutoHyphens/>
        <w:contextualSpacing/>
        <w:rPr>
          <w:color w:val="000000"/>
          <w:szCs w:val="28"/>
        </w:rPr>
      </w:pPr>
      <w:r>
        <w:rPr>
          <w:color w:val="000000"/>
          <w:szCs w:val="28"/>
        </w:rPr>
        <w:t>- емпірично дослідити</w:t>
      </w:r>
      <w:r w:rsidRPr="00565072">
        <w:rPr>
          <w:color w:val="000000"/>
          <w:szCs w:val="28"/>
        </w:rPr>
        <w:t xml:space="preserve"> </w:t>
      </w:r>
      <w:r>
        <w:rPr>
          <w:color w:val="000000"/>
          <w:szCs w:val="28"/>
        </w:rPr>
        <w:t xml:space="preserve">особливості розвитку </w:t>
      </w:r>
      <w:r w:rsidRPr="00262CD8">
        <w:rPr>
          <w:rFonts w:eastAsia="Times New Roman"/>
          <w:color w:val="000000"/>
          <w:szCs w:val="28"/>
          <w:lang w:eastAsia="uk-UA"/>
        </w:rPr>
        <w:t>ціннісних орієнтацій у підлітковому та юнацькому віці</w:t>
      </w:r>
      <w:r w:rsidRPr="00565072">
        <w:rPr>
          <w:color w:val="000000"/>
          <w:szCs w:val="28"/>
        </w:rPr>
        <w:t>;</w:t>
      </w:r>
    </w:p>
    <w:p w:rsidR="00EE37AB" w:rsidRPr="00565072" w:rsidRDefault="00EE37AB" w:rsidP="00EE37AB">
      <w:pPr>
        <w:suppressAutoHyphens/>
        <w:contextualSpacing/>
        <w:rPr>
          <w:color w:val="000000"/>
          <w:szCs w:val="28"/>
        </w:rPr>
      </w:pPr>
      <w:r w:rsidRPr="00565072">
        <w:rPr>
          <w:color w:val="000000"/>
          <w:szCs w:val="28"/>
        </w:rPr>
        <w:t>- ви</w:t>
      </w:r>
      <w:r>
        <w:rPr>
          <w:color w:val="000000"/>
          <w:szCs w:val="28"/>
        </w:rPr>
        <w:t>значити</w:t>
      </w:r>
      <w:r w:rsidRPr="00565072">
        <w:rPr>
          <w:color w:val="000000"/>
          <w:szCs w:val="28"/>
        </w:rPr>
        <w:t xml:space="preserve"> вікові </w:t>
      </w:r>
      <w:r>
        <w:rPr>
          <w:color w:val="000000"/>
          <w:szCs w:val="28"/>
        </w:rPr>
        <w:t>відмінності</w:t>
      </w:r>
      <w:r w:rsidRPr="00565072">
        <w:rPr>
          <w:color w:val="000000"/>
          <w:szCs w:val="28"/>
        </w:rPr>
        <w:t xml:space="preserve"> </w:t>
      </w:r>
      <w:r>
        <w:rPr>
          <w:color w:val="000000"/>
          <w:szCs w:val="28"/>
        </w:rPr>
        <w:t xml:space="preserve">у розвитку </w:t>
      </w:r>
      <w:r w:rsidRPr="00262CD8">
        <w:rPr>
          <w:rFonts w:eastAsia="Times New Roman"/>
          <w:color w:val="000000"/>
          <w:szCs w:val="28"/>
          <w:lang w:eastAsia="uk-UA"/>
        </w:rPr>
        <w:t>ціннісних орієнтацій у підлітковому та юнацькому віці</w:t>
      </w:r>
      <w:r w:rsidRPr="00565072">
        <w:rPr>
          <w:color w:val="000000"/>
          <w:szCs w:val="28"/>
        </w:rPr>
        <w:t>.</w:t>
      </w:r>
    </w:p>
    <w:p w:rsidR="00EE37AB" w:rsidRDefault="00EE37AB" w:rsidP="00EE37AB">
      <w:pPr>
        <w:suppressAutoHyphens/>
        <w:contextualSpacing/>
        <w:rPr>
          <w:szCs w:val="28"/>
        </w:rPr>
      </w:pPr>
      <w:r w:rsidRPr="009D3711">
        <w:rPr>
          <w:b/>
          <w:szCs w:val="28"/>
        </w:rPr>
        <w:t>Теоретико-методологічні основи дослідження</w:t>
      </w:r>
      <w:r>
        <w:rPr>
          <w:b/>
          <w:szCs w:val="28"/>
        </w:rPr>
        <w:t>:</w:t>
      </w:r>
      <w:r>
        <w:rPr>
          <w:szCs w:val="28"/>
        </w:rPr>
        <w:t xml:space="preserve"> принципи </w:t>
      </w:r>
      <w:r w:rsidRPr="009D3711">
        <w:rPr>
          <w:szCs w:val="28"/>
        </w:rPr>
        <w:t xml:space="preserve">детермінізму, </w:t>
      </w:r>
      <w:r>
        <w:rPr>
          <w:szCs w:val="28"/>
        </w:rPr>
        <w:t>розвитку, єдності свідомості</w:t>
      </w:r>
      <w:r w:rsidRPr="009D3711">
        <w:rPr>
          <w:szCs w:val="28"/>
        </w:rPr>
        <w:t xml:space="preserve"> та </w:t>
      </w:r>
      <w:r>
        <w:rPr>
          <w:szCs w:val="28"/>
        </w:rPr>
        <w:t xml:space="preserve">діяльності, </w:t>
      </w:r>
      <w:r w:rsidRPr="009D3711">
        <w:rPr>
          <w:szCs w:val="28"/>
        </w:rPr>
        <w:t xml:space="preserve">системного  підходу  (Г. Костюк, </w:t>
      </w:r>
    </w:p>
    <w:p w:rsidR="00EE37AB" w:rsidRDefault="00EE37AB" w:rsidP="00EE37AB">
      <w:pPr>
        <w:suppressAutoHyphens/>
        <w:ind w:firstLine="0"/>
        <w:contextualSpacing/>
        <w:rPr>
          <w:szCs w:val="28"/>
        </w:rPr>
      </w:pPr>
      <w:r w:rsidRPr="009D3711">
        <w:rPr>
          <w:szCs w:val="28"/>
        </w:rPr>
        <w:t>О. Леонть</w:t>
      </w:r>
      <w:r>
        <w:rPr>
          <w:szCs w:val="28"/>
        </w:rPr>
        <w:t>єв, Б. Ломов, С.Максименко, С.</w:t>
      </w:r>
      <w:r w:rsidRPr="009D3711">
        <w:rPr>
          <w:szCs w:val="28"/>
        </w:rPr>
        <w:t>Рубінштейн); суб’єктний підхід (К.Абульханова</w:t>
      </w:r>
      <w:r>
        <w:rPr>
          <w:szCs w:val="28"/>
        </w:rPr>
        <w:t xml:space="preserve">-Славська, </w:t>
      </w:r>
      <w:r w:rsidRPr="009D3711">
        <w:rPr>
          <w:szCs w:val="28"/>
        </w:rPr>
        <w:t>В.Петренко,</w:t>
      </w:r>
      <w:r>
        <w:rPr>
          <w:szCs w:val="28"/>
        </w:rPr>
        <w:t xml:space="preserve"> В.Татенко, </w:t>
      </w:r>
      <w:r w:rsidRPr="009D3711">
        <w:rPr>
          <w:szCs w:val="28"/>
        </w:rPr>
        <w:t>Т.Титаренко</w:t>
      </w:r>
      <w:r>
        <w:rPr>
          <w:szCs w:val="28"/>
        </w:rPr>
        <w:t xml:space="preserve">, М. Боришевський); теорії </w:t>
      </w:r>
      <w:r w:rsidRPr="009D3711">
        <w:rPr>
          <w:szCs w:val="28"/>
        </w:rPr>
        <w:t xml:space="preserve">самоактуалізації </w:t>
      </w:r>
      <w:r>
        <w:rPr>
          <w:szCs w:val="28"/>
        </w:rPr>
        <w:t>та самореалізації особистості (</w:t>
      </w:r>
      <w:r w:rsidRPr="009D3711">
        <w:rPr>
          <w:szCs w:val="28"/>
        </w:rPr>
        <w:t>А. Маслоу, К. Роджерс</w:t>
      </w:r>
      <w:r w:rsidRPr="00C55C28">
        <w:rPr>
          <w:szCs w:val="28"/>
        </w:rPr>
        <w:t xml:space="preserve"> </w:t>
      </w:r>
      <w:r>
        <w:rPr>
          <w:szCs w:val="28"/>
        </w:rPr>
        <w:t>,</w:t>
      </w:r>
      <w:r w:rsidRPr="009D3711">
        <w:rPr>
          <w:szCs w:val="28"/>
        </w:rPr>
        <w:t>П. Горностай);</w:t>
      </w:r>
      <w:r>
        <w:rPr>
          <w:szCs w:val="28"/>
        </w:rPr>
        <w:t xml:space="preserve"> </w:t>
      </w:r>
      <w:r w:rsidRPr="009D3711">
        <w:rPr>
          <w:szCs w:val="28"/>
        </w:rPr>
        <w:t>концепції смислової</w:t>
      </w:r>
      <w:r>
        <w:rPr>
          <w:szCs w:val="28"/>
        </w:rPr>
        <w:t xml:space="preserve"> </w:t>
      </w:r>
      <w:r w:rsidRPr="009D3711">
        <w:rPr>
          <w:szCs w:val="28"/>
        </w:rPr>
        <w:t>структури</w:t>
      </w:r>
      <w:r>
        <w:rPr>
          <w:szCs w:val="28"/>
        </w:rPr>
        <w:t xml:space="preserve"> </w:t>
      </w:r>
      <w:r w:rsidRPr="009D3711">
        <w:rPr>
          <w:szCs w:val="28"/>
        </w:rPr>
        <w:t>свідомості (Л. Виготський, Г. Бал</w:t>
      </w:r>
      <w:r>
        <w:rPr>
          <w:szCs w:val="28"/>
        </w:rPr>
        <w:t>л, Н. Чепелєва); концепції аксіоґенезу особистості (З. </w:t>
      </w:r>
      <w:r w:rsidRPr="009D3711">
        <w:rPr>
          <w:szCs w:val="28"/>
        </w:rPr>
        <w:t>Карпенко, О. Колісник, Г. Радчук); теорії професійного становлення</w:t>
      </w:r>
      <w:r>
        <w:rPr>
          <w:szCs w:val="28"/>
        </w:rPr>
        <w:t xml:space="preserve"> </w:t>
      </w:r>
      <w:r w:rsidRPr="009D3711">
        <w:rPr>
          <w:szCs w:val="28"/>
        </w:rPr>
        <w:t>особистості</w:t>
      </w:r>
      <w:r>
        <w:rPr>
          <w:szCs w:val="28"/>
        </w:rPr>
        <w:t xml:space="preserve"> </w:t>
      </w:r>
      <w:r w:rsidRPr="009D3711">
        <w:rPr>
          <w:szCs w:val="28"/>
        </w:rPr>
        <w:t xml:space="preserve">(Ж. Вірна, Р. Каламаж, , </w:t>
      </w:r>
      <w:r>
        <w:rPr>
          <w:szCs w:val="28"/>
        </w:rPr>
        <w:t xml:space="preserve">В. Рибалка); положення про сутність активного </w:t>
      </w:r>
      <w:r w:rsidRPr="009D3711">
        <w:rPr>
          <w:szCs w:val="28"/>
        </w:rPr>
        <w:t xml:space="preserve">соціально-психологічного навчання </w:t>
      </w:r>
      <w:r>
        <w:rPr>
          <w:szCs w:val="28"/>
        </w:rPr>
        <w:t>(Л. Петровська, К. Рудестам, Т. </w:t>
      </w:r>
      <w:r w:rsidRPr="009D3711">
        <w:rPr>
          <w:szCs w:val="28"/>
        </w:rPr>
        <w:t xml:space="preserve">Яценко). </w:t>
      </w:r>
    </w:p>
    <w:p w:rsidR="00EE37AB" w:rsidRPr="00C05FFD" w:rsidRDefault="00EE37AB" w:rsidP="00EE37AB">
      <w:pPr>
        <w:suppressAutoHyphens/>
        <w:contextualSpacing/>
        <w:rPr>
          <w:b/>
          <w:szCs w:val="28"/>
        </w:rPr>
      </w:pPr>
      <w:r w:rsidRPr="00C05FFD">
        <w:rPr>
          <w:b/>
          <w:szCs w:val="28"/>
        </w:rPr>
        <w:t xml:space="preserve">Методи дослідження. </w:t>
      </w:r>
      <w:r w:rsidRPr="00C05FFD">
        <w:rPr>
          <w:szCs w:val="28"/>
        </w:rPr>
        <w:t>Для розв’язання поставлених завдань використано теоретичний аналіз</w:t>
      </w:r>
      <w:r>
        <w:rPr>
          <w:szCs w:val="28"/>
        </w:rPr>
        <w:t xml:space="preserve">, </w:t>
      </w:r>
      <w:r w:rsidRPr="00C05FFD">
        <w:rPr>
          <w:szCs w:val="28"/>
        </w:rPr>
        <w:t>систематизац</w:t>
      </w:r>
      <w:r>
        <w:rPr>
          <w:szCs w:val="28"/>
        </w:rPr>
        <w:t>ія т</w:t>
      </w:r>
      <w:r>
        <w:t xml:space="preserve">а узагальнення психологічних даних за проблемою дослідження, психолого-педагогічний експеримент у формі </w:t>
      </w:r>
      <w:r>
        <w:lastRenderedPageBreak/>
        <w:t xml:space="preserve">констатувального дослідження (визначення структури та особливостей </w:t>
      </w:r>
      <w:r w:rsidRPr="00262CD8">
        <w:rPr>
          <w:rFonts w:eastAsia="Times New Roman"/>
          <w:color w:val="000000"/>
          <w:szCs w:val="28"/>
          <w:lang w:eastAsia="uk-UA"/>
        </w:rPr>
        <w:t>ціннісних орієнтацій у підлітковому та юнацькому віці</w:t>
      </w:r>
      <w:r>
        <w:t>, методи математичної статистики обробки даних.</w:t>
      </w:r>
    </w:p>
    <w:p w:rsidR="00EE37AB" w:rsidRPr="00C05FFD" w:rsidRDefault="00EE37AB" w:rsidP="00EE37AB">
      <w:pPr>
        <w:suppressAutoHyphens/>
        <w:contextualSpacing/>
        <w:rPr>
          <w:szCs w:val="28"/>
        </w:rPr>
      </w:pPr>
      <w:r w:rsidRPr="009D3711">
        <w:rPr>
          <w:b/>
          <w:szCs w:val="28"/>
        </w:rPr>
        <w:t>Наукова новизна та теоретичне значення</w:t>
      </w:r>
      <w:r w:rsidRPr="009D3711">
        <w:rPr>
          <w:szCs w:val="28"/>
        </w:rPr>
        <w:t xml:space="preserve"> </w:t>
      </w:r>
      <w:r w:rsidRPr="00C05FFD">
        <w:rPr>
          <w:szCs w:val="28"/>
        </w:rPr>
        <w:t xml:space="preserve">полягає у </w:t>
      </w:r>
      <w:r>
        <w:rPr>
          <w:szCs w:val="28"/>
        </w:rPr>
        <w:t>подальшому розвитку знань про психологічні</w:t>
      </w:r>
      <w:r w:rsidRPr="00C05FFD">
        <w:rPr>
          <w:szCs w:val="28"/>
        </w:rPr>
        <w:t xml:space="preserve"> закономірност</w:t>
      </w:r>
      <w:r>
        <w:rPr>
          <w:szCs w:val="28"/>
        </w:rPr>
        <w:t>і</w:t>
      </w:r>
      <w:r w:rsidRPr="00C05FFD">
        <w:rPr>
          <w:szCs w:val="28"/>
        </w:rPr>
        <w:t xml:space="preserve"> розвитку ціннісно-смислової сфери у підлітковому і юнацькому віці.</w:t>
      </w:r>
    </w:p>
    <w:p w:rsidR="00EE37AB" w:rsidRPr="00C05FFD" w:rsidRDefault="00EE37AB" w:rsidP="00EE37AB">
      <w:pPr>
        <w:suppressAutoHyphens/>
        <w:contextualSpacing/>
        <w:rPr>
          <w:szCs w:val="28"/>
        </w:rPr>
      </w:pPr>
      <w:r w:rsidRPr="00C05FFD">
        <w:rPr>
          <w:b/>
          <w:szCs w:val="28"/>
        </w:rPr>
        <w:t>Практичне значення одержаних результатів</w:t>
      </w:r>
      <w:r>
        <w:rPr>
          <w:szCs w:val="28"/>
        </w:rPr>
        <w:t xml:space="preserve"> дослідження полягає</w:t>
      </w:r>
      <w:r w:rsidRPr="00C05FFD">
        <w:rPr>
          <w:szCs w:val="28"/>
        </w:rPr>
        <w:t xml:space="preserve"> </w:t>
      </w:r>
      <w:r>
        <w:t xml:space="preserve">у можливості їх використання </w:t>
      </w:r>
      <w:r w:rsidRPr="00C05FFD">
        <w:rPr>
          <w:szCs w:val="28"/>
        </w:rPr>
        <w:t xml:space="preserve">з метою гуманізації </w:t>
      </w:r>
      <w:r>
        <w:t>навчально-виховного процесу</w:t>
      </w:r>
      <w:r w:rsidRPr="00C05FFD">
        <w:rPr>
          <w:szCs w:val="28"/>
        </w:rPr>
        <w:t xml:space="preserve"> </w:t>
      </w:r>
      <w:r>
        <w:rPr>
          <w:szCs w:val="28"/>
        </w:rPr>
        <w:t xml:space="preserve">ЗНЗ, що </w:t>
      </w:r>
      <w:r w:rsidRPr="00C05FFD">
        <w:rPr>
          <w:szCs w:val="28"/>
        </w:rPr>
        <w:t xml:space="preserve">передбачає гармонійне стимулювання розвитку </w:t>
      </w:r>
      <w:r>
        <w:rPr>
          <w:szCs w:val="28"/>
        </w:rPr>
        <w:t>ціннісно-смислових орієнтацій,  та в роботі соціально-психологічної</w:t>
      </w:r>
      <w:r w:rsidRPr="00FE381E">
        <w:rPr>
          <w:szCs w:val="28"/>
        </w:rPr>
        <w:t xml:space="preserve"> служб</w:t>
      </w:r>
      <w:r>
        <w:rPr>
          <w:szCs w:val="28"/>
        </w:rPr>
        <w:t>и</w:t>
      </w:r>
      <w:r w:rsidRPr="00FE381E">
        <w:rPr>
          <w:szCs w:val="28"/>
        </w:rPr>
        <w:t xml:space="preserve"> школи</w:t>
      </w:r>
      <w:r>
        <w:rPr>
          <w:szCs w:val="28"/>
        </w:rPr>
        <w:t xml:space="preserve"> з надання консультативної допомоги вчителям і батькам стосовно формування ціннісно-смислової сфери учнів</w:t>
      </w:r>
      <w:r w:rsidRPr="00C05FFD">
        <w:rPr>
          <w:szCs w:val="28"/>
        </w:rPr>
        <w:t>.</w:t>
      </w:r>
    </w:p>
    <w:p w:rsidR="00194F87" w:rsidRPr="004C237C" w:rsidRDefault="00194F87" w:rsidP="00194F87">
      <w:pPr>
        <w:ind w:firstLine="709"/>
        <w:rPr>
          <w:szCs w:val="28"/>
        </w:rPr>
      </w:pPr>
      <w:r>
        <w:rPr>
          <w:b/>
          <w:szCs w:val="28"/>
        </w:rPr>
        <w:t xml:space="preserve">Структура та обсяг </w:t>
      </w:r>
      <w:r w:rsidRPr="004C237C">
        <w:rPr>
          <w:b/>
          <w:szCs w:val="28"/>
        </w:rPr>
        <w:t>кваліфікаційної роботи</w:t>
      </w:r>
      <w:r w:rsidRPr="004C237C">
        <w:rPr>
          <w:szCs w:val="28"/>
        </w:rPr>
        <w:t>. Робота складається з</w:t>
      </w:r>
      <w:r>
        <w:rPr>
          <w:szCs w:val="28"/>
        </w:rPr>
        <w:t>і</w:t>
      </w:r>
      <w:r w:rsidRPr="004C237C">
        <w:rPr>
          <w:szCs w:val="28"/>
        </w:rPr>
        <w:t xml:space="preserve"> вступу, трьох розділів, що об’єднують </w:t>
      </w:r>
      <w:r>
        <w:rPr>
          <w:szCs w:val="28"/>
        </w:rPr>
        <w:t>дев’ять</w:t>
      </w:r>
      <w:r w:rsidRPr="004C237C">
        <w:rPr>
          <w:szCs w:val="28"/>
        </w:rPr>
        <w:t xml:space="preserve"> підрозділів, висновків та переліку пос</w:t>
      </w:r>
      <w:r>
        <w:rPr>
          <w:szCs w:val="28"/>
        </w:rPr>
        <w:t xml:space="preserve">илань. Загальний обсяг </w:t>
      </w:r>
      <w:r w:rsidRPr="004C237C">
        <w:rPr>
          <w:szCs w:val="28"/>
        </w:rPr>
        <w:t>кваліфікаційної робо</w:t>
      </w:r>
      <w:r w:rsidR="00D84E55">
        <w:rPr>
          <w:szCs w:val="28"/>
        </w:rPr>
        <w:t>ти становить 89</w:t>
      </w:r>
      <w:r w:rsidRPr="004C237C">
        <w:rPr>
          <w:szCs w:val="28"/>
        </w:rPr>
        <w:t> сторін</w:t>
      </w:r>
      <w:r w:rsidR="00D84E55">
        <w:rPr>
          <w:szCs w:val="28"/>
        </w:rPr>
        <w:t>ок, із яких 68</w:t>
      </w:r>
      <w:r>
        <w:rPr>
          <w:szCs w:val="28"/>
        </w:rPr>
        <w:t xml:space="preserve"> сторінок</w:t>
      </w:r>
      <w:r w:rsidRPr="004C237C">
        <w:rPr>
          <w:szCs w:val="28"/>
        </w:rPr>
        <w:t xml:space="preserve"> основного тексту. Перелік посилань складається із </w:t>
      </w:r>
      <w:r w:rsidR="00D84E55">
        <w:rPr>
          <w:szCs w:val="28"/>
        </w:rPr>
        <w:t>77</w:t>
      </w:r>
      <w:r>
        <w:rPr>
          <w:szCs w:val="28"/>
        </w:rPr>
        <w:t xml:space="preserve"> найменувань і займає 8</w:t>
      </w:r>
      <w:r w:rsidRPr="004C237C">
        <w:rPr>
          <w:szCs w:val="28"/>
        </w:rPr>
        <w:t xml:space="preserve"> сторінок.</w:t>
      </w:r>
      <w:r>
        <w:rPr>
          <w:szCs w:val="28"/>
        </w:rPr>
        <w:t xml:space="preserve"> Робота містить </w:t>
      </w:r>
      <w:r w:rsidRPr="00D14C3D">
        <w:rPr>
          <w:rFonts w:eastAsia="Times New Roman"/>
          <w:szCs w:val="28"/>
          <w:lang w:eastAsia="ru-RU"/>
        </w:rPr>
        <w:t>8 таблиць і 8</w:t>
      </w:r>
      <w:r w:rsidRPr="00194F87">
        <w:rPr>
          <w:rFonts w:eastAsia="Times New Roman"/>
          <w:szCs w:val="28"/>
          <w:lang w:eastAsia="ru-RU"/>
        </w:rPr>
        <w:t xml:space="preserve"> рисунк</w:t>
      </w:r>
      <w:r w:rsidRPr="00D14C3D">
        <w:rPr>
          <w:rFonts w:eastAsia="Times New Roman"/>
          <w:szCs w:val="28"/>
          <w:lang w:eastAsia="ru-RU"/>
        </w:rPr>
        <w:t>ів</w:t>
      </w:r>
      <w:r>
        <w:rPr>
          <w:szCs w:val="28"/>
        </w:rPr>
        <w:t xml:space="preserve"> та додатки.</w:t>
      </w:r>
    </w:p>
    <w:p w:rsidR="00194F87" w:rsidRDefault="00194F87" w:rsidP="00EE37AB">
      <w:pPr>
        <w:suppressAutoHyphens/>
        <w:contextualSpacing/>
        <w:rPr>
          <w:szCs w:val="28"/>
        </w:rPr>
      </w:pPr>
    </w:p>
    <w:p w:rsidR="00EE37AB" w:rsidRPr="009D3711" w:rsidRDefault="00EE37AB" w:rsidP="00EE37AB">
      <w:pPr>
        <w:suppressAutoHyphens/>
        <w:contextualSpacing/>
        <w:rPr>
          <w:szCs w:val="28"/>
        </w:rPr>
      </w:pPr>
    </w:p>
    <w:p w:rsidR="00EE37AB" w:rsidRPr="009D3711" w:rsidRDefault="00EE37AB" w:rsidP="00EE37AB">
      <w:pPr>
        <w:suppressAutoHyphens/>
        <w:contextualSpacing/>
        <w:rPr>
          <w:szCs w:val="28"/>
        </w:rPr>
      </w:pPr>
    </w:p>
    <w:p w:rsidR="00EE37AB" w:rsidRPr="009D3711" w:rsidRDefault="00EE37AB" w:rsidP="00EE37AB">
      <w:pPr>
        <w:suppressAutoHyphens/>
        <w:contextualSpacing/>
        <w:rPr>
          <w:szCs w:val="28"/>
        </w:rPr>
      </w:pPr>
    </w:p>
    <w:p w:rsidR="00EE37AB" w:rsidRPr="00A02355" w:rsidRDefault="00EE37AB" w:rsidP="00EE37AB">
      <w:pPr>
        <w:suppressAutoHyphens/>
        <w:contextualSpacing/>
        <w:rPr>
          <w:szCs w:val="28"/>
        </w:rPr>
      </w:pPr>
    </w:p>
    <w:p w:rsidR="00EE37AB" w:rsidRDefault="00EE37AB" w:rsidP="00EE37AB">
      <w:pPr>
        <w:contextualSpacing/>
        <w:rPr>
          <w:b/>
          <w:szCs w:val="28"/>
        </w:rPr>
      </w:pPr>
    </w:p>
    <w:p w:rsidR="00EE37AB" w:rsidRDefault="00EE37AB" w:rsidP="00EE37AB">
      <w:pPr>
        <w:contextualSpacing/>
        <w:rPr>
          <w:b/>
          <w:szCs w:val="28"/>
        </w:rPr>
      </w:pPr>
    </w:p>
    <w:p w:rsidR="00EE37AB" w:rsidRDefault="00EE37AB" w:rsidP="00EE37AB">
      <w:pPr>
        <w:contextualSpacing/>
        <w:rPr>
          <w:b/>
          <w:szCs w:val="28"/>
        </w:rPr>
      </w:pPr>
    </w:p>
    <w:p w:rsidR="008B6417" w:rsidRDefault="008B6417" w:rsidP="00EE37AB">
      <w:pPr>
        <w:pStyle w:val="1"/>
        <w:contextualSpacing/>
        <w:rPr>
          <w:bCs w:val="0"/>
        </w:rPr>
      </w:pPr>
      <w:bookmarkStart w:id="6" w:name="_Toc104411854"/>
      <w:bookmarkStart w:id="7" w:name="_Toc118322505"/>
    </w:p>
    <w:p w:rsidR="00194F87" w:rsidRDefault="00194F87" w:rsidP="00EE37AB">
      <w:pPr>
        <w:pStyle w:val="1"/>
        <w:contextualSpacing/>
      </w:pPr>
    </w:p>
    <w:p w:rsidR="008B6417" w:rsidRDefault="008B6417" w:rsidP="00EE37AB">
      <w:pPr>
        <w:pStyle w:val="1"/>
        <w:contextualSpacing/>
      </w:pPr>
    </w:p>
    <w:p w:rsidR="00EE37AB" w:rsidRDefault="00EE37AB" w:rsidP="00EE37AB">
      <w:pPr>
        <w:pStyle w:val="1"/>
        <w:contextualSpacing/>
      </w:pPr>
      <w:r>
        <w:lastRenderedPageBreak/>
        <w:t xml:space="preserve">РОЗДІЛ 1. </w:t>
      </w:r>
    </w:p>
    <w:p w:rsidR="00EE37AB" w:rsidRDefault="00EE37AB" w:rsidP="00EE37AB">
      <w:pPr>
        <w:pStyle w:val="1"/>
        <w:contextualSpacing/>
      </w:pPr>
      <w:r w:rsidRPr="00A02355">
        <w:t>ТЕОРЕТИКО-МЕТОДОЛОГІЧНІ ЗАСАДИ ДОСЛІДЖЕННЯ</w:t>
      </w:r>
      <w:bookmarkEnd w:id="6"/>
      <w:r>
        <w:t xml:space="preserve"> </w:t>
      </w:r>
      <w:bookmarkStart w:id="8" w:name="_Toc104411855"/>
      <w:r w:rsidRPr="00A02355">
        <w:t>ЦІННІСНО-СМИСЛОВОЇ СФЕРИ ОСОБИСТОСТІ</w:t>
      </w:r>
      <w:bookmarkEnd w:id="7"/>
      <w:bookmarkEnd w:id="8"/>
    </w:p>
    <w:p w:rsidR="00EE37AB" w:rsidRPr="00A02355" w:rsidRDefault="00EE37AB" w:rsidP="00EE37AB">
      <w:pPr>
        <w:pStyle w:val="1"/>
        <w:contextualSpacing/>
      </w:pPr>
    </w:p>
    <w:p w:rsidR="00EE37AB" w:rsidRPr="00DC1B36" w:rsidRDefault="00EE37AB" w:rsidP="00DC1B36">
      <w:pPr>
        <w:pStyle w:val="1"/>
        <w:contextualSpacing/>
      </w:pPr>
      <w:bookmarkStart w:id="9" w:name="_Toc104411856"/>
      <w:bookmarkStart w:id="10" w:name="_Toc118322506"/>
      <w:r w:rsidRPr="00A02355">
        <w:t>1.1. Філософсько-методологічні основи дослідження поняття цінності</w:t>
      </w:r>
      <w:bookmarkEnd w:id="9"/>
      <w:bookmarkEnd w:id="10"/>
      <w:r>
        <w:t xml:space="preserve"> </w:t>
      </w:r>
    </w:p>
    <w:p w:rsidR="00EE37AB" w:rsidRDefault="00EE37AB" w:rsidP="00EE37AB">
      <w:pPr>
        <w:suppressAutoHyphens/>
        <w:contextualSpacing/>
        <w:rPr>
          <w:szCs w:val="28"/>
        </w:rPr>
      </w:pPr>
      <w:r w:rsidRPr="00692A4C">
        <w:rPr>
          <w:szCs w:val="28"/>
        </w:rPr>
        <w:t>Поняття «цінність» як принципово важливий компонент входить до структури понять ряду соціально-гуманітарних наук (філософії, соціології, соціальної психології, культурології та ін.).</w:t>
      </w:r>
      <w:r>
        <w:rPr>
          <w:szCs w:val="28"/>
        </w:rPr>
        <w:t xml:space="preserve"> Поняття «цінність» існує давно та </w:t>
      </w:r>
      <w:r w:rsidRPr="00692A4C">
        <w:rPr>
          <w:szCs w:val="28"/>
        </w:rPr>
        <w:t>широко вживається не тільки в науковій літературі, а й у розмовній мові як найуживаніше слово поряд з багатьма іншими, такими як «цінна знахідка», «цінність майна», «цінне визнання». Поняття «</w:t>
      </w:r>
      <w:r>
        <w:rPr>
          <w:szCs w:val="28"/>
        </w:rPr>
        <w:t xml:space="preserve">цінність» строго не вкладається в </w:t>
      </w:r>
      <w:r w:rsidRPr="00692A4C">
        <w:rPr>
          <w:szCs w:val="28"/>
        </w:rPr>
        <w:t>однозначне значення</w:t>
      </w:r>
      <w:r>
        <w:rPr>
          <w:szCs w:val="28"/>
        </w:rPr>
        <w:t>: вживається як синонім множини інших слів</w:t>
      </w:r>
      <w:r w:rsidRPr="00692A4C">
        <w:rPr>
          <w:szCs w:val="28"/>
        </w:rPr>
        <w:t xml:space="preserve"> (наприклад, як синонім д</w:t>
      </w:r>
      <w:r>
        <w:rPr>
          <w:szCs w:val="28"/>
        </w:rPr>
        <w:t xml:space="preserve">о понять «гідність», «заслуги», </w:t>
      </w:r>
      <w:r w:rsidRPr="00692A4C">
        <w:rPr>
          <w:szCs w:val="28"/>
        </w:rPr>
        <w:t>«вигода», «добро», «вартість» тощо</w:t>
      </w:r>
    </w:p>
    <w:p w:rsidR="00EE37AB" w:rsidRPr="001E588B" w:rsidRDefault="00EE37AB" w:rsidP="00EE37AB">
      <w:pPr>
        <w:suppressAutoHyphens/>
        <w:contextualSpacing/>
        <w:rPr>
          <w:szCs w:val="28"/>
        </w:rPr>
      </w:pPr>
      <w:r w:rsidRPr="001E588B">
        <w:rPr>
          <w:szCs w:val="28"/>
        </w:rPr>
        <w:t>Цінності, ціннісні орієнтації та їх системи визначають с</w:t>
      </w:r>
      <w:r>
        <w:rPr>
          <w:szCs w:val="28"/>
        </w:rPr>
        <w:t xml:space="preserve">тан, характеристики суспільства, як загалом, так </w:t>
      </w:r>
      <w:r w:rsidRPr="001E588B">
        <w:rPr>
          <w:szCs w:val="28"/>
        </w:rPr>
        <w:t>і окремого</w:t>
      </w:r>
      <w:r>
        <w:rPr>
          <w:szCs w:val="28"/>
        </w:rPr>
        <w:t xml:space="preserve"> індивіда</w:t>
      </w:r>
      <w:r w:rsidRPr="001E588B">
        <w:rPr>
          <w:szCs w:val="28"/>
        </w:rPr>
        <w:t>. Показовим є ін</w:t>
      </w:r>
      <w:r>
        <w:rPr>
          <w:szCs w:val="28"/>
        </w:rPr>
        <w:t xml:space="preserve">терес до вивчення ціннісних тем в розрізі </w:t>
      </w:r>
      <w:r>
        <w:t>філософсько-методологічних основ</w:t>
      </w:r>
      <w:r w:rsidRPr="00A02355">
        <w:t xml:space="preserve"> дослідження</w:t>
      </w:r>
      <w:r>
        <w:t>,</w:t>
      </w:r>
      <w:r w:rsidRPr="00A02355">
        <w:t xml:space="preserve"> </w:t>
      </w:r>
      <w:r w:rsidRPr="001E588B">
        <w:rPr>
          <w:szCs w:val="28"/>
        </w:rPr>
        <w:t>помітно зростає під час кризи чи перехідного період</w:t>
      </w:r>
      <w:r>
        <w:rPr>
          <w:szCs w:val="28"/>
        </w:rPr>
        <w:t>у</w:t>
      </w:r>
      <w:r w:rsidRPr="001E588B">
        <w:rPr>
          <w:szCs w:val="28"/>
        </w:rPr>
        <w:t xml:space="preserve"> розвитку суспільств</w:t>
      </w:r>
      <w:r>
        <w:rPr>
          <w:szCs w:val="28"/>
        </w:rPr>
        <w:t>а</w:t>
      </w:r>
      <w:r w:rsidRPr="001E588B">
        <w:rPr>
          <w:szCs w:val="28"/>
        </w:rPr>
        <w:t>,</w:t>
      </w:r>
      <w:r>
        <w:rPr>
          <w:szCs w:val="28"/>
        </w:rPr>
        <w:t xml:space="preserve"> є пов’язаним</w:t>
      </w:r>
      <w:r w:rsidRPr="001E588B">
        <w:rPr>
          <w:szCs w:val="28"/>
        </w:rPr>
        <w:t xml:space="preserve"> не тільки зі зміною умов життя, соціальних структур суспільств</w:t>
      </w:r>
      <w:r>
        <w:rPr>
          <w:szCs w:val="28"/>
        </w:rPr>
        <w:t>а</w:t>
      </w:r>
      <w:r w:rsidRPr="001E588B">
        <w:rPr>
          <w:szCs w:val="28"/>
        </w:rPr>
        <w:t>, але і з переоцінкою цінностей та їх систем (затвердження нової нормативної цінності</w:t>
      </w:r>
      <w:r>
        <w:rPr>
          <w:szCs w:val="28"/>
        </w:rPr>
        <w:t xml:space="preserve"> </w:t>
      </w:r>
      <w:r w:rsidRPr="001E588B">
        <w:rPr>
          <w:szCs w:val="28"/>
        </w:rPr>
        <w:t>моделі, а отже, і зміни в процесі функціонування та розвитку суспільств</w:t>
      </w:r>
      <w:r>
        <w:rPr>
          <w:szCs w:val="28"/>
        </w:rPr>
        <w:t>а</w:t>
      </w:r>
      <w:r w:rsidRPr="001E588B">
        <w:rPr>
          <w:szCs w:val="28"/>
        </w:rPr>
        <w:t>). Необхідність комплексного дослідження цінностей</w:t>
      </w:r>
      <w:r>
        <w:rPr>
          <w:szCs w:val="28"/>
        </w:rPr>
        <w:t xml:space="preserve"> у розрізі </w:t>
      </w:r>
      <w:r>
        <w:t>філософсько-методологічних основ</w:t>
      </w:r>
      <w:r w:rsidRPr="00A02355">
        <w:t xml:space="preserve"> дослідження</w:t>
      </w:r>
      <w:r w:rsidRPr="001E588B">
        <w:rPr>
          <w:szCs w:val="28"/>
        </w:rPr>
        <w:t>, ціннісних орієнтацій та їх систем зумовлена ​​також не</w:t>
      </w:r>
      <w:r>
        <w:rPr>
          <w:szCs w:val="28"/>
        </w:rPr>
        <w:t xml:space="preserve">обхідністю пошуку шляхів впливу </w:t>
      </w:r>
      <w:r w:rsidRPr="001E588B">
        <w:rPr>
          <w:szCs w:val="28"/>
        </w:rPr>
        <w:t>їх у напрямах, сприятливих для суспільного розвитку з метою запоб</w:t>
      </w:r>
      <w:r>
        <w:rPr>
          <w:szCs w:val="28"/>
        </w:rPr>
        <w:t>ігання та усунення можливих соціальних конфліктів</w:t>
      </w:r>
      <w:r w:rsidR="003C0843">
        <w:rPr>
          <w:szCs w:val="28"/>
        </w:rPr>
        <w:t xml:space="preserve"> </w:t>
      </w:r>
      <w:r w:rsidR="003C0843" w:rsidRPr="001E588B">
        <w:rPr>
          <w:szCs w:val="28"/>
        </w:rPr>
        <w:t>[1</w:t>
      </w:r>
      <w:r w:rsidR="003C0843">
        <w:rPr>
          <w:szCs w:val="28"/>
        </w:rPr>
        <w:t>9</w:t>
      </w:r>
      <w:r w:rsidR="003C0843" w:rsidRPr="001E588B">
        <w:rPr>
          <w:szCs w:val="28"/>
        </w:rPr>
        <w:t>, с.</w:t>
      </w:r>
      <w:r w:rsidR="003C0843">
        <w:rPr>
          <w:szCs w:val="28"/>
        </w:rPr>
        <w:t xml:space="preserve"> 165</w:t>
      </w:r>
      <w:r w:rsidR="003C0843" w:rsidRPr="001E588B">
        <w:rPr>
          <w:szCs w:val="28"/>
        </w:rPr>
        <w:t>]</w:t>
      </w:r>
      <w:r w:rsidRPr="001E588B">
        <w:rPr>
          <w:szCs w:val="28"/>
        </w:rPr>
        <w:t>.</w:t>
      </w:r>
    </w:p>
    <w:p w:rsidR="00EE37AB" w:rsidRPr="001E588B" w:rsidRDefault="00EE37AB" w:rsidP="00EE37AB">
      <w:pPr>
        <w:suppressAutoHyphens/>
        <w:contextualSpacing/>
        <w:rPr>
          <w:szCs w:val="28"/>
        </w:rPr>
      </w:pPr>
      <w:r w:rsidRPr="001E588B">
        <w:rPr>
          <w:szCs w:val="28"/>
        </w:rPr>
        <w:t>Поняття «цінність» як принципово важлива складова</w:t>
      </w:r>
      <w:r>
        <w:rPr>
          <w:szCs w:val="28"/>
        </w:rPr>
        <w:t xml:space="preserve"> </w:t>
      </w:r>
      <w:r w:rsidRPr="001E588B">
        <w:rPr>
          <w:szCs w:val="28"/>
        </w:rPr>
        <w:t>входить в структуру понять р</w:t>
      </w:r>
      <w:r>
        <w:rPr>
          <w:szCs w:val="28"/>
        </w:rPr>
        <w:t xml:space="preserve">яду соціально-гуманітарних наук </w:t>
      </w:r>
      <w:r w:rsidRPr="001E588B">
        <w:rPr>
          <w:szCs w:val="28"/>
        </w:rPr>
        <w:t>(філософія, соціологія, соціальна психологія, культурологія та ін.).</w:t>
      </w:r>
      <w:r>
        <w:rPr>
          <w:szCs w:val="28"/>
        </w:rPr>
        <w:t xml:space="preserve"> Є базовою у функціонуванні</w:t>
      </w:r>
      <w:r w:rsidRPr="00A02355">
        <w:rPr>
          <w:szCs w:val="28"/>
        </w:rPr>
        <w:t xml:space="preserve"> цін</w:t>
      </w:r>
      <w:r>
        <w:rPr>
          <w:szCs w:val="28"/>
        </w:rPr>
        <w:t xml:space="preserve">ностей в історії наукової думки, до якої у свій час </w:t>
      </w:r>
      <w:r w:rsidRPr="00A02355">
        <w:rPr>
          <w:szCs w:val="28"/>
        </w:rPr>
        <w:t>звернувся Арістотель.</w:t>
      </w:r>
    </w:p>
    <w:p w:rsidR="00EE37AB" w:rsidRDefault="00EE37AB" w:rsidP="00EE37AB">
      <w:pPr>
        <w:suppressAutoHyphens/>
        <w:contextualSpacing/>
        <w:rPr>
          <w:szCs w:val="28"/>
        </w:rPr>
      </w:pPr>
      <w:r w:rsidRPr="001E588B">
        <w:rPr>
          <w:szCs w:val="28"/>
        </w:rPr>
        <w:lastRenderedPageBreak/>
        <w:t>Поняття «цінність» давно і широко вживається не тільки в науковій літературі, але і в розмовній мові як</w:t>
      </w:r>
      <w:r>
        <w:rPr>
          <w:szCs w:val="28"/>
        </w:rPr>
        <w:t xml:space="preserve"> найбільш вживане слово поряд з </w:t>
      </w:r>
      <w:r w:rsidRPr="001E588B">
        <w:rPr>
          <w:szCs w:val="28"/>
        </w:rPr>
        <w:t>і в поєднанні з багатьма іншими: наприклад, «цінне відкриття», «вартість майна», «цінне визнання». Воно не мало якогось строго однозначного значення і використовувалося як синонім до багатьох інших слів: наприклад, гідність, зас</w:t>
      </w:r>
      <w:r>
        <w:rPr>
          <w:szCs w:val="28"/>
        </w:rPr>
        <w:t xml:space="preserve">луга, вигода, вигода, вартість </w:t>
      </w:r>
      <w:r w:rsidRPr="001E588B">
        <w:rPr>
          <w:szCs w:val="28"/>
        </w:rPr>
        <w:t>тощо</w:t>
      </w:r>
      <w:r>
        <w:rPr>
          <w:szCs w:val="28"/>
        </w:rPr>
        <w:t>.</w:t>
      </w:r>
    </w:p>
    <w:p w:rsidR="00EE37AB" w:rsidRDefault="00EE37AB" w:rsidP="00EE37AB">
      <w:pPr>
        <w:suppressAutoHyphens/>
        <w:contextualSpacing/>
        <w:rPr>
          <w:szCs w:val="28"/>
        </w:rPr>
      </w:pPr>
      <w:r w:rsidRPr="001E588B">
        <w:rPr>
          <w:szCs w:val="28"/>
        </w:rPr>
        <w:t>Інтерес до осмислення феномену «цінностей» спостерігався ще в античності. Наприклад, Платон у своєму вченні про добро побудував ієрархію</w:t>
      </w:r>
      <w:r>
        <w:rPr>
          <w:szCs w:val="28"/>
        </w:rPr>
        <w:t xml:space="preserve"> елементів</w:t>
      </w:r>
      <w:r w:rsidRPr="001E588B">
        <w:rPr>
          <w:szCs w:val="28"/>
        </w:rPr>
        <w:t xml:space="preserve"> добра, </w:t>
      </w:r>
      <w:r>
        <w:rPr>
          <w:szCs w:val="28"/>
        </w:rPr>
        <w:t>яке прагнуло</w:t>
      </w:r>
      <w:r w:rsidRPr="001E588B">
        <w:rPr>
          <w:szCs w:val="28"/>
        </w:rPr>
        <w:t xml:space="preserve"> створити досконалу модель ідеальної держави, образи та ціннісні ідеали, форми людського існування та світоустрій античного с</w:t>
      </w:r>
      <w:r>
        <w:rPr>
          <w:szCs w:val="28"/>
        </w:rPr>
        <w:t>успільства. У середні віки було з</w:t>
      </w:r>
      <w:r w:rsidRPr="001E588B">
        <w:rPr>
          <w:szCs w:val="28"/>
        </w:rPr>
        <w:t>ахіднохристиянське вчення про ціннос</w:t>
      </w:r>
      <w:r>
        <w:rPr>
          <w:szCs w:val="28"/>
        </w:rPr>
        <w:t>ті: поняття добра, добра і зла, сенсу</w:t>
      </w:r>
      <w:r w:rsidRPr="001E588B">
        <w:rPr>
          <w:szCs w:val="28"/>
        </w:rPr>
        <w:t xml:space="preserve"> ж</w:t>
      </w:r>
      <w:r>
        <w:rPr>
          <w:szCs w:val="28"/>
        </w:rPr>
        <w:t>иття, щастя, чесноти, засновані</w:t>
      </w:r>
      <w:r w:rsidRPr="001E588B">
        <w:rPr>
          <w:szCs w:val="28"/>
        </w:rPr>
        <w:t xml:space="preserve"> на творах Амвросія Медіоланського, Аврелія Августина, Фоми Аквінського. Впе</w:t>
      </w:r>
      <w:r>
        <w:rPr>
          <w:szCs w:val="28"/>
        </w:rPr>
        <w:t xml:space="preserve">рше слово «цінність» </w:t>
      </w:r>
      <w:r w:rsidRPr="001E588B">
        <w:rPr>
          <w:szCs w:val="28"/>
        </w:rPr>
        <w:t xml:space="preserve">використав Діоген Лаерт, характеризуючи філософські погляди стоїків, для </w:t>
      </w:r>
      <w:r>
        <w:rPr>
          <w:szCs w:val="28"/>
        </w:rPr>
        <w:t xml:space="preserve">яких «цінність – це, по-перше, </w:t>
      </w:r>
      <w:r w:rsidRPr="001E588B">
        <w:rPr>
          <w:szCs w:val="28"/>
        </w:rPr>
        <w:t xml:space="preserve">заохочення злагодженого життя, характерного для кожного добра; по-друге </w:t>
      </w:r>
      <w:r>
        <w:rPr>
          <w:szCs w:val="28"/>
        </w:rPr>
        <w:t>–</w:t>
      </w:r>
      <w:r w:rsidRPr="001E588B">
        <w:rPr>
          <w:szCs w:val="28"/>
        </w:rPr>
        <w:t xml:space="preserve"> благо, що сприяє ж</w:t>
      </w:r>
      <w:r>
        <w:rPr>
          <w:szCs w:val="28"/>
        </w:rPr>
        <w:t xml:space="preserve">иттю в гармонії з природою; </w:t>
      </w:r>
      <w:r w:rsidRPr="001E588B">
        <w:rPr>
          <w:szCs w:val="28"/>
        </w:rPr>
        <w:t>по-третє,</w:t>
      </w:r>
      <w:r>
        <w:rPr>
          <w:szCs w:val="28"/>
        </w:rPr>
        <w:t xml:space="preserve"> </w:t>
      </w:r>
      <w:r w:rsidRPr="001E588B">
        <w:rPr>
          <w:szCs w:val="28"/>
        </w:rPr>
        <w:t>біржова ціна товару, призначена досвідченим оцінювачем» [1</w:t>
      </w:r>
      <w:r>
        <w:rPr>
          <w:szCs w:val="28"/>
        </w:rPr>
        <w:t>8</w:t>
      </w:r>
      <w:r w:rsidRPr="001E588B">
        <w:rPr>
          <w:szCs w:val="28"/>
        </w:rPr>
        <w:t>, с.</w:t>
      </w:r>
      <w:r>
        <w:rPr>
          <w:szCs w:val="28"/>
        </w:rPr>
        <w:t xml:space="preserve"> 301-302</w:t>
      </w:r>
      <w:r w:rsidRPr="001E588B">
        <w:rPr>
          <w:szCs w:val="28"/>
        </w:rPr>
        <w:t>].</w:t>
      </w:r>
    </w:p>
    <w:p w:rsidR="00EE37AB" w:rsidRPr="00692A4C" w:rsidRDefault="00EE37AB" w:rsidP="00EE37AB">
      <w:pPr>
        <w:suppressAutoHyphens/>
        <w:contextualSpacing/>
        <w:rPr>
          <w:szCs w:val="28"/>
        </w:rPr>
      </w:pPr>
      <w:r w:rsidRPr="00692A4C">
        <w:rPr>
          <w:szCs w:val="28"/>
        </w:rPr>
        <w:t>У філософії поняття цінності є базовим поняттям</w:t>
      </w:r>
      <w:r>
        <w:rPr>
          <w:szCs w:val="28"/>
        </w:rPr>
        <w:t xml:space="preserve"> </w:t>
      </w:r>
      <w:r w:rsidRPr="00692A4C">
        <w:rPr>
          <w:szCs w:val="28"/>
        </w:rPr>
        <w:t>для кантіанського, неокантіансько-веберіанського, феноменологічного, інтеракціоністського та інших напрямків. Їх метафізична природа полягає в тому, що абсолютні (моральні) цінності базуються на розумі і волі людини (категоричний імпер</w:t>
      </w:r>
      <w:r>
        <w:rPr>
          <w:szCs w:val="28"/>
        </w:rPr>
        <w:t xml:space="preserve">атив). Їх екзистенційна природа </w:t>
      </w:r>
      <w:r w:rsidRPr="00692A4C">
        <w:rPr>
          <w:szCs w:val="28"/>
        </w:rPr>
        <w:t>полягає в тому, що в основі в</w:t>
      </w:r>
      <w:r>
        <w:rPr>
          <w:szCs w:val="28"/>
        </w:rPr>
        <w:t>ідносні (реальні і нематеріальні) цінності – це об’</w:t>
      </w:r>
      <w:r w:rsidRPr="00692A4C">
        <w:rPr>
          <w:szCs w:val="28"/>
        </w:rPr>
        <w:t>єктивні потреби людини, її бажання і прагнення</w:t>
      </w:r>
      <w:r w:rsidR="003C0843">
        <w:rPr>
          <w:szCs w:val="28"/>
        </w:rPr>
        <w:t xml:space="preserve"> [77</w:t>
      </w:r>
      <w:r w:rsidR="003C0843" w:rsidRPr="001E588B">
        <w:rPr>
          <w:szCs w:val="28"/>
        </w:rPr>
        <w:t>, с.</w:t>
      </w:r>
      <w:r w:rsidR="003C0843">
        <w:rPr>
          <w:szCs w:val="28"/>
        </w:rPr>
        <w:t xml:space="preserve"> 14</w:t>
      </w:r>
      <w:r w:rsidR="003C0843" w:rsidRPr="001E588B">
        <w:rPr>
          <w:szCs w:val="28"/>
        </w:rPr>
        <w:t>]</w:t>
      </w:r>
      <w:r w:rsidRPr="00692A4C">
        <w:rPr>
          <w:szCs w:val="28"/>
        </w:rPr>
        <w:t>.</w:t>
      </w:r>
    </w:p>
    <w:p w:rsidR="00EE37AB" w:rsidRPr="001E588B" w:rsidRDefault="00EE37AB" w:rsidP="00EE37AB">
      <w:pPr>
        <w:suppressAutoHyphens/>
        <w:contextualSpacing/>
        <w:rPr>
          <w:szCs w:val="28"/>
        </w:rPr>
      </w:pPr>
      <w:r w:rsidRPr="00692A4C">
        <w:rPr>
          <w:szCs w:val="28"/>
        </w:rPr>
        <w:t>Представники І. Канта пр</w:t>
      </w:r>
      <w:r>
        <w:rPr>
          <w:szCs w:val="28"/>
        </w:rPr>
        <w:t>о цінності намагалися розробити Баденську школу</w:t>
      </w:r>
      <w:r w:rsidRPr="00692A4C">
        <w:rPr>
          <w:szCs w:val="28"/>
        </w:rPr>
        <w:t xml:space="preserve"> неокантіанств</w:t>
      </w:r>
      <w:r>
        <w:rPr>
          <w:szCs w:val="28"/>
        </w:rPr>
        <w:t xml:space="preserve">а (В. Віндельбанд, Г. Ріккерт і </w:t>
      </w:r>
      <w:r w:rsidRPr="00692A4C">
        <w:rPr>
          <w:szCs w:val="28"/>
        </w:rPr>
        <w:t>та ін.), надаючи поняттю «</w:t>
      </w:r>
      <w:r>
        <w:rPr>
          <w:szCs w:val="28"/>
        </w:rPr>
        <w:t>цінність» значення системної і смислоутворюючої філософської категорії. В</w:t>
      </w:r>
      <w:r w:rsidRPr="00692A4C">
        <w:rPr>
          <w:szCs w:val="28"/>
        </w:rPr>
        <w:t xml:space="preserve">они назвали її «критичною наукою загальнообов’язкових цінностей», які </w:t>
      </w:r>
      <w:r w:rsidRPr="00692A4C">
        <w:rPr>
          <w:szCs w:val="28"/>
        </w:rPr>
        <w:lastRenderedPageBreak/>
        <w:t>визначают</w:t>
      </w:r>
      <w:r>
        <w:rPr>
          <w:szCs w:val="28"/>
        </w:rPr>
        <w:t>ь не лише її предмет, а й метод</w:t>
      </w:r>
      <w:r w:rsidRPr="00692A4C">
        <w:rPr>
          <w:szCs w:val="28"/>
        </w:rPr>
        <w:t>. За словами Г. Ріккерта, «те, що не можн</w:t>
      </w:r>
      <w:r>
        <w:rPr>
          <w:szCs w:val="28"/>
        </w:rPr>
        <w:t xml:space="preserve">а віднести до цінностей, не має </w:t>
      </w:r>
      <w:r w:rsidRPr="00692A4C">
        <w:rPr>
          <w:szCs w:val="28"/>
        </w:rPr>
        <w:t>не має абсолютно ніякого сенсу».</w:t>
      </w:r>
    </w:p>
    <w:p w:rsidR="00EE37AB" w:rsidRDefault="00EE37AB" w:rsidP="00EE37AB">
      <w:pPr>
        <w:suppressAutoHyphens/>
        <w:contextualSpacing/>
        <w:rPr>
          <w:szCs w:val="28"/>
        </w:rPr>
      </w:pPr>
      <w:r w:rsidRPr="001E588B">
        <w:rPr>
          <w:szCs w:val="28"/>
        </w:rPr>
        <w:t>Проте поняття «цінність» у категоріальному сенсі як такого не існувало в епоху античності та середньовіччя: ціннісні характеристики входили в саме поняття реальності, істинного буття. Слово «цінність» використовувалося як си</w:t>
      </w:r>
      <w:r>
        <w:rPr>
          <w:szCs w:val="28"/>
        </w:rPr>
        <w:t>нонім до понять «добро»</w:t>
      </w:r>
      <w:r w:rsidRPr="001E588B">
        <w:rPr>
          <w:szCs w:val="28"/>
        </w:rPr>
        <w:t>,</w:t>
      </w:r>
      <w:r>
        <w:rPr>
          <w:szCs w:val="28"/>
        </w:rPr>
        <w:t xml:space="preserve"> </w:t>
      </w:r>
      <w:r w:rsidRPr="001E588B">
        <w:rPr>
          <w:szCs w:val="28"/>
        </w:rPr>
        <w:t>«краса», «правда», «ідея», «справедливість», «закон», «щастя», «блаженство» та інші, які згодом будуть віднесені до різних проявів цінності</w:t>
      </w:r>
      <w:r w:rsidR="003C0843">
        <w:rPr>
          <w:szCs w:val="28"/>
        </w:rPr>
        <w:t xml:space="preserve"> [4</w:t>
      </w:r>
      <w:r w:rsidR="003C0843" w:rsidRPr="001E588B">
        <w:rPr>
          <w:szCs w:val="28"/>
        </w:rPr>
        <w:t>, с.</w:t>
      </w:r>
      <w:r w:rsidR="003C0843">
        <w:rPr>
          <w:szCs w:val="28"/>
        </w:rPr>
        <w:t xml:space="preserve"> 91</w:t>
      </w:r>
      <w:r w:rsidR="003C0843" w:rsidRPr="001E588B">
        <w:rPr>
          <w:szCs w:val="28"/>
        </w:rPr>
        <w:t>]</w:t>
      </w:r>
      <w:r w:rsidRPr="001E588B">
        <w:rPr>
          <w:szCs w:val="28"/>
        </w:rPr>
        <w:t>.</w:t>
      </w:r>
    </w:p>
    <w:p w:rsidR="00EE37AB" w:rsidRPr="00954FD9" w:rsidRDefault="00EE37AB" w:rsidP="00EE37AB">
      <w:pPr>
        <w:suppressAutoHyphens/>
        <w:contextualSpacing/>
        <w:rPr>
          <w:szCs w:val="28"/>
        </w:rPr>
      </w:pPr>
      <w:r w:rsidRPr="00954FD9">
        <w:rPr>
          <w:szCs w:val="28"/>
        </w:rPr>
        <w:t>У соціальній психології по</w:t>
      </w:r>
      <w:r>
        <w:rPr>
          <w:szCs w:val="28"/>
        </w:rPr>
        <w:t xml:space="preserve">няття цінності включає ідеали, </w:t>
      </w:r>
      <w:r w:rsidRPr="00954FD9">
        <w:rPr>
          <w:szCs w:val="28"/>
        </w:rPr>
        <w:t>цілі, інтереси, переконання, а</w:t>
      </w:r>
      <w:r>
        <w:rPr>
          <w:szCs w:val="28"/>
        </w:rPr>
        <w:t xml:space="preserve"> також інші світоглядні прояви, </w:t>
      </w:r>
      <w:r w:rsidRPr="00954FD9">
        <w:rPr>
          <w:szCs w:val="28"/>
        </w:rPr>
        <w:t xml:space="preserve">формується під час </w:t>
      </w:r>
      <w:r>
        <w:rPr>
          <w:szCs w:val="28"/>
        </w:rPr>
        <w:t>засвоєння соціального досвіду [46, с. 391</w:t>
      </w:r>
      <w:r w:rsidRPr="00954FD9">
        <w:rPr>
          <w:szCs w:val="28"/>
        </w:rPr>
        <w:t>]. Цінності</w:t>
      </w:r>
      <w:r>
        <w:rPr>
          <w:szCs w:val="28"/>
        </w:rPr>
        <w:t xml:space="preserve"> </w:t>
      </w:r>
      <w:r w:rsidRPr="00954FD9">
        <w:rPr>
          <w:szCs w:val="28"/>
        </w:rPr>
        <w:t>трактуються як соціальне явище, продукт життєдіяльності суспільства</w:t>
      </w:r>
      <w:r>
        <w:rPr>
          <w:szCs w:val="28"/>
        </w:rPr>
        <w:t xml:space="preserve"> і соціальних груп. С. Л</w:t>
      </w:r>
      <w:r w:rsidRPr="00954FD9">
        <w:rPr>
          <w:szCs w:val="28"/>
        </w:rPr>
        <w:t>. Рубінш</w:t>
      </w:r>
      <w:r>
        <w:rPr>
          <w:szCs w:val="28"/>
        </w:rPr>
        <w:t>тейн стверджував, що «цінність –</w:t>
      </w:r>
      <w:r w:rsidRPr="00954FD9">
        <w:rPr>
          <w:szCs w:val="28"/>
        </w:rPr>
        <w:t xml:space="preserve"> це значен</w:t>
      </w:r>
      <w:r>
        <w:rPr>
          <w:szCs w:val="28"/>
        </w:rPr>
        <w:t>ня для людини чогось у світі» [37, с. 368</w:t>
      </w:r>
      <w:r w:rsidRPr="00954FD9">
        <w:rPr>
          <w:szCs w:val="28"/>
        </w:rPr>
        <w:t xml:space="preserve">], </w:t>
      </w:r>
      <w:r>
        <w:rPr>
          <w:szCs w:val="28"/>
        </w:rPr>
        <w:t xml:space="preserve">і те, що </w:t>
      </w:r>
      <w:r w:rsidRPr="00954FD9">
        <w:rPr>
          <w:szCs w:val="28"/>
        </w:rPr>
        <w:t>цінність може</w:t>
      </w:r>
      <w:r>
        <w:rPr>
          <w:szCs w:val="28"/>
        </w:rPr>
        <w:t xml:space="preserve"> служити орієнтиром поведінки – це має найважливішу функціюю та</w:t>
      </w:r>
      <w:r w:rsidRPr="00954FD9">
        <w:rPr>
          <w:szCs w:val="28"/>
        </w:rPr>
        <w:t xml:space="preserve"> значення.</w:t>
      </w:r>
    </w:p>
    <w:p w:rsidR="00EE37AB" w:rsidRPr="001E588B" w:rsidRDefault="00EE37AB" w:rsidP="00EE37AB">
      <w:pPr>
        <w:suppressAutoHyphens/>
        <w:contextualSpacing/>
        <w:rPr>
          <w:szCs w:val="28"/>
        </w:rPr>
      </w:pPr>
      <w:r>
        <w:rPr>
          <w:szCs w:val="28"/>
        </w:rPr>
        <w:t>Доречно згадати, що</w:t>
      </w:r>
      <w:r w:rsidRPr="00954FD9">
        <w:rPr>
          <w:szCs w:val="28"/>
        </w:rPr>
        <w:t xml:space="preserve"> Леонтьєв сформулював «ідею про три форми існування цінностей, що переходять одна в іншу: 1) суспіл</w:t>
      </w:r>
      <w:r>
        <w:rPr>
          <w:szCs w:val="28"/>
        </w:rPr>
        <w:t xml:space="preserve">ьні ідеали – </w:t>
      </w:r>
      <w:r w:rsidRPr="00954FD9">
        <w:rPr>
          <w:szCs w:val="28"/>
        </w:rPr>
        <w:t>вироблені суспільною свідомістю і присутні в ньому</w:t>
      </w:r>
      <w:r>
        <w:rPr>
          <w:szCs w:val="28"/>
        </w:rPr>
        <w:t xml:space="preserve">, </w:t>
      </w:r>
      <w:r w:rsidRPr="00954FD9">
        <w:rPr>
          <w:szCs w:val="28"/>
        </w:rPr>
        <w:t>узагальнені уявлення про досконалість у різних сферах суспільного життя, 2) предметне втілення цих ідеалів у справах чи</w:t>
      </w:r>
      <w:r>
        <w:rPr>
          <w:szCs w:val="28"/>
        </w:rPr>
        <w:t xml:space="preserve"> у</w:t>
      </w:r>
      <w:r w:rsidRPr="00954FD9">
        <w:rPr>
          <w:szCs w:val="28"/>
        </w:rPr>
        <w:t xml:space="preserve"> конкретних людей і 3) мотиваційні структури особистості («моделі того, що має бути»), що </w:t>
      </w:r>
      <w:r>
        <w:rPr>
          <w:szCs w:val="28"/>
        </w:rPr>
        <w:t xml:space="preserve">спонукають її до матеріалізації </w:t>
      </w:r>
      <w:r w:rsidRPr="00954FD9">
        <w:rPr>
          <w:szCs w:val="28"/>
        </w:rPr>
        <w:t>у сво</w:t>
      </w:r>
      <w:r>
        <w:rPr>
          <w:szCs w:val="28"/>
        </w:rPr>
        <w:t>їй діяльності суспільно-ціннісних ідеалів</w:t>
      </w:r>
      <w:r w:rsidRPr="00954FD9">
        <w:rPr>
          <w:szCs w:val="28"/>
        </w:rPr>
        <w:t>. Ці три форми</w:t>
      </w:r>
      <w:r>
        <w:rPr>
          <w:szCs w:val="28"/>
        </w:rPr>
        <w:t xml:space="preserve"> існування переходять одна в іншу</w:t>
      </w:r>
      <w:r w:rsidR="003C0843">
        <w:rPr>
          <w:szCs w:val="28"/>
        </w:rPr>
        <w:t xml:space="preserve"> </w:t>
      </w:r>
      <w:r w:rsidR="003C0843" w:rsidRPr="001E588B">
        <w:rPr>
          <w:szCs w:val="28"/>
        </w:rPr>
        <w:t>[</w:t>
      </w:r>
      <w:r w:rsidR="003C0843">
        <w:rPr>
          <w:szCs w:val="28"/>
        </w:rPr>
        <w:t>44</w:t>
      </w:r>
      <w:r w:rsidR="003C0843" w:rsidRPr="001E588B">
        <w:rPr>
          <w:szCs w:val="28"/>
        </w:rPr>
        <w:t>, с.</w:t>
      </w:r>
      <w:r w:rsidR="003C0843">
        <w:rPr>
          <w:szCs w:val="28"/>
        </w:rPr>
        <w:t xml:space="preserve"> 17</w:t>
      </w:r>
      <w:r w:rsidR="003C0843" w:rsidRPr="001E588B">
        <w:rPr>
          <w:szCs w:val="28"/>
        </w:rPr>
        <w:t>]</w:t>
      </w:r>
      <w:r w:rsidRPr="00954FD9">
        <w:rPr>
          <w:szCs w:val="28"/>
        </w:rPr>
        <w:t>.</w:t>
      </w:r>
    </w:p>
    <w:p w:rsidR="00EE37AB" w:rsidRPr="001E588B" w:rsidRDefault="00EE37AB" w:rsidP="00EE37AB">
      <w:pPr>
        <w:suppressAutoHyphens/>
        <w:contextualSpacing/>
        <w:rPr>
          <w:szCs w:val="28"/>
        </w:rPr>
      </w:pPr>
      <w:r w:rsidRPr="001E588B">
        <w:rPr>
          <w:szCs w:val="28"/>
        </w:rPr>
        <w:t>Найбільший вплив на формування та вивчення ціннісної тематики сп</w:t>
      </w:r>
      <w:r>
        <w:rPr>
          <w:szCs w:val="28"/>
        </w:rPr>
        <w:t>равили мислителі та вчені рубежі</w:t>
      </w:r>
      <w:r w:rsidRPr="001E588B">
        <w:rPr>
          <w:szCs w:val="28"/>
        </w:rPr>
        <w:t xml:space="preserve"> ХІХ-ХХ ст., які намагаються осмислити масштабні зміни,</w:t>
      </w:r>
      <w:r>
        <w:rPr>
          <w:szCs w:val="28"/>
        </w:rPr>
        <w:t xml:space="preserve"> що відбуваються на їхніх очах </w:t>
      </w:r>
      <w:r w:rsidRPr="001E588B">
        <w:rPr>
          <w:szCs w:val="28"/>
        </w:rPr>
        <w:t>у світогляді та способі життя своїх сучасників. Руйнація релігійної свідомості західнохристиян</w:t>
      </w:r>
      <w:r>
        <w:rPr>
          <w:szCs w:val="28"/>
        </w:rPr>
        <w:t>ського світу, безпосередньо пов’</w:t>
      </w:r>
      <w:r w:rsidRPr="001E588B">
        <w:rPr>
          <w:szCs w:val="28"/>
        </w:rPr>
        <w:t>язана з процесами секуляризації західноєвропейської культури, як особливість шляху її розвитку, закономірно пр</w:t>
      </w:r>
      <w:r>
        <w:rPr>
          <w:szCs w:val="28"/>
        </w:rPr>
        <w:t xml:space="preserve">изводить до втрати </w:t>
      </w:r>
      <w:r>
        <w:rPr>
          <w:szCs w:val="28"/>
        </w:rPr>
        <w:lastRenderedPageBreak/>
        <w:t>ставлення до цілісності</w:t>
      </w:r>
      <w:r w:rsidRPr="001E588B">
        <w:rPr>
          <w:szCs w:val="28"/>
        </w:rPr>
        <w:t xml:space="preserve"> буття і перетворення всієї системи та ієрархії цінностей цієї культури. Найбільш повно ці процеси проявилися в епоху Відродження і Просвітництва; саме в цей час відбувається усвідомлення їх згубних наслідків.</w:t>
      </w:r>
    </w:p>
    <w:p w:rsidR="00EE37AB" w:rsidRDefault="00EE37AB" w:rsidP="00EE37AB">
      <w:pPr>
        <w:suppressAutoHyphens/>
        <w:contextualSpacing/>
        <w:rPr>
          <w:szCs w:val="28"/>
        </w:rPr>
      </w:pPr>
      <w:r w:rsidRPr="001E588B">
        <w:rPr>
          <w:szCs w:val="28"/>
        </w:rPr>
        <w:t>У філософії поняття цінності є базовим для кантіанського, неокантіансько-веберіанського, феноменологічного, інтеракціоністського та інших напрямів. Поняття «цінність» як категорія було введено у філософський лексикон у 60-х</w:t>
      </w:r>
      <w:r>
        <w:rPr>
          <w:szCs w:val="28"/>
        </w:rPr>
        <w:t xml:space="preserve"> роках. Німецький філософ 19 ст </w:t>
      </w:r>
      <w:r w:rsidRPr="001E588B">
        <w:rPr>
          <w:szCs w:val="28"/>
        </w:rPr>
        <w:t>Р.Г. Лотце (в його Основах практичної філософії), який</w:t>
      </w:r>
      <w:r>
        <w:rPr>
          <w:szCs w:val="28"/>
        </w:rPr>
        <w:t xml:space="preserve"> </w:t>
      </w:r>
      <w:r w:rsidRPr="001E588B">
        <w:rPr>
          <w:szCs w:val="28"/>
        </w:rPr>
        <w:t xml:space="preserve">розглядав цінність як свою «значущість» для </w:t>
      </w:r>
      <w:r>
        <w:rPr>
          <w:szCs w:val="28"/>
        </w:rPr>
        <w:t xml:space="preserve">суб’єкта. Проте раніше </w:t>
      </w:r>
      <w:r w:rsidRPr="001E588B">
        <w:rPr>
          <w:szCs w:val="28"/>
        </w:rPr>
        <w:t>І. Кант у своєму вченні про абсолютні (категоричний імператив) і відносні (гіпотетичний імператив) цінності відзначає їх неминуще значення не тільки для філософської думки, а й для розвитку західноєвропейської культури в ці</w:t>
      </w:r>
      <w:r>
        <w:rPr>
          <w:szCs w:val="28"/>
        </w:rPr>
        <w:t>лому. Цінності, на його думку, є вимогами, зверненими</w:t>
      </w:r>
      <w:r w:rsidRPr="001E588B">
        <w:rPr>
          <w:szCs w:val="28"/>
        </w:rPr>
        <w:t xml:space="preserve"> до волі; цілі, які стоять перед людиною;</w:t>
      </w:r>
      <w:r>
        <w:rPr>
          <w:szCs w:val="28"/>
        </w:rPr>
        <w:t xml:space="preserve"> є</w:t>
      </w:r>
      <w:r w:rsidRPr="001E588B">
        <w:rPr>
          <w:szCs w:val="28"/>
        </w:rPr>
        <w:t xml:space="preserve"> значення</w:t>
      </w:r>
      <w:r>
        <w:rPr>
          <w:szCs w:val="28"/>
        </w:rPr>
        <w:t xml:space="preserve">м певних факторів </w:t>
      </w:r>
      <w:r w:rsidRPr="001E588B">
        <w:rPr>
          <w:szCs w:val="28"/>
        </w:rPr>
        <w:t>для особистості. Цінності мають подвійну природу - метафізичну і екзистенціаль</w:t>
      </w:r>
      <w:r>
        <w:rPr>
          <w:szCs w:val="28"/>
        </w:rPr>
        <w:t xml:space="preserve">ну - і поділяються на абсолютні </w:t>
      </w:r>
      <w:r w:rsidRPr="001E588B">
        <w:rPr>
          <w:szCs w:val="28"/>
        </w:rPr>
        <w:t>і віднос</w:t>
      </w:r>
      <w:r>
        <w:rPr>
          <w:szCs w:val="28"/>
        </w:rPr>
        <w:t>ні</w:t>
      </w:r>
      <w:r w:rsidRPr="001E588B">
        <w:rPr>
          <w:szCs w:val="28"/>
        </w:rPr>
        <w:t>. Їх метафізична природа полягає в тому, що абсолютні (моральні) цінності зас</w:t>
      </w:r>
      <w:r>
        <w:rPr>
          <w:szCs w:val="28"/>
        </w:rPr>
        <w:t xml:space="preserve">новані на розумі і волі людини </w:t>
      </w:r>
      <w:r w:rsidRPr="001E588B">
        <w:rPr>
          <w:szCs w:val="28"/>
        </w:rPr>
        <w:t>(категоричний імпер</w:t>
      </w:r>
      <w:r>
        <w:rPr>
          <w:szCs w:val="28"/>
        </w:rPr>
        <w:t xml:space="preserve">атив). Їх екзистенційна природа, </w:t>
      </w:r>
      <w:r w:rsidRPr="001E588B">
        <w:rPr>
          <w:szCs w:val="28"/>
        </w:rPr>
        <w:t>що в основі відносних (матеріальних і нема</w:t>
      </w:r>
      <w:r>
        <w:rPr>
          <w:szCs w:val="28"/>
        </w:rPr>
        <w:t>теріальних) цінностей лежать об’</w:t>
      </w:r>
      <w:r w:rsidRPr="001E588B">
        <w:rPr>
          <w:szCs w:val="28"/>
        </w:rPr>
        <w:t>єктивні потреби людини, її бажання і прагнення</w:t>
      </w:r>
      <w:r w:rsidR="003C0843">
        <w:rPr>
          <w:szCs w:val="28"/>
        </w:rPr>
        <w:t xml:space="preserve"> </w:t>
      </w:r>
      <w:r w:rsidR="003C0843" w:rsidRPr="001E588B">
        <w:rPr>
          <w:szCs w:val="28"/>
        </w:rPr>
        <w:t>[</w:t>
      </w:r>
      <w:r w:rsidR="003C0843">
        <w:rPr>
          <w:szCs w:val="28"/>
        </w:rPr>
        <w:t>11</w:t>
      </w:r>
      <w:r w:rsidR="003C0843" w:rsidRPr="001E588B">
        <w:rPr>
          <w:szCs w:val="28"/>
        </w:rPr>
        <w:t>, с.</w:t>
      </w:r>
      <w:r w:rsidR="003C0843">
        <w:rPr>
          <w:szCs w:val="28"/>
        </w:rPr>
        <w:t xml:space="preserve"> 83</w:t>
      </w:r>
      <w:r w:rsidR="003C0843" w:rsidRPr="001E588B">
        <w:rPr>
          <w:szCs w:val="28"/>
        </w:rPr>
        <w:t>]</w:t>
      </w:r>
      <w:r w:rsidRPr="001E588B">
        <w:rPr>
          <w:szCs w:val="28"/>
        </w:rPr>
        <w:t>.</w:t>
      </w:r>
    </w:p>
    <w:p w:rsidR="00EE37AB" w:rsidRPr="00954FD9" w:rsidRDefault="00EE37AB" w:rsidP="00EE37AB">
      <w:pPr>
        <w:suppressAutoHyphens/>
        <w:contextualSpacing/>
        <w:rPr>
          <w:szCs w:val="28"/>
        </w:rPr>
      </w:pPr>
      <w:r w:rsidRPr="00954FD9">
        <w:rPr>
          <w:szCs w:val="28"/>
        </w:rPr>
        <w:t>М. Рокіч визначає цінність як «постійне переконання, що</w:t>
      </w:r>
      <w:r>
        <w:rPr>
          <w:szCs w:val="28"/>
        </w:rPr>
        <w:t xml:space="preserve"> має </w:t>
      </w:r>
      <w:r w:rsidRPr="00954FD9">
        <w:rPr>
          <w:szCs w:val="28"/>
        </w:rPr>
        <w:t xml:space="preserve">певний спосіб поведінки або </w:t>
      </w:r>
      <w:r>
        <w:rPr>
          <w:szCs w:val="28"/>
        </w:rPr>
        <w:t>є кінцевою метою</w:t>
      </w:r>
      <w:r w:rsidRPr="00954FD9">
        <w:rPr>
          <w:szCs w:val="28"/>
        </w:rPr>
        <w:t xml:space="preserve"> існування</w:t>
      </w:r>
      <w:r>
        <w:rPr>
          <w:szCs w:val="28"/>
        </w:rPr>
        <w:t>, що є кращим</w:t>
      </w:r>
      <w:r w:rsidRPr="00954FD9">
        <w:rPr>
          <w:szCs w:val="28"/>
        </w:rPr>
        <w:t xml:space="preserve"> з особистої або соціальної точки зору, ніж протилежний або зворотний спосіб поведінки або </w:t>
      </w:r>
      <w:r>
        <w:rPr>
          <w:szCs w:val="28"/>
        </w:rPr>
        <w:t>ж є кінцевою метою існування» [11, с. 34</w:t>
      </w:r>
      <w:r w:rsidRPr="00954FD9">
        <w:rPr>
          <w:szCs w:val="28"/>
        </w:rPr>
        <w:t>]. М. Рок</w:t>
      </w:r>
      <w:r>
        <w:rPr>
          <w:szCs w:val="28"/>
        </w:rPr>
        <w:t>іч виділяє три типи переконань:</w:t>
      </w:r>
      <w:r w:rsidRPr="00954FD9">
        <w:rPr>
          <w:szCs w:val="28"/>
        </w:rPr>
        <w:t xml:space="preserve"> </w:t>
      </w:r>
      <w:r>
        <w:rPr>
          <w:szCs w:val="28"/>
        </w:rPr>
        <w:tab/>
        <w:t xml:space="preserve">1. </w:t>
      </w:r>
      <w:r w:rsidRPr="00954FD9">
        <w:rPr>
          <w:szCs w:val="28"/>
        </w:rPr>
        <w:t>екзистенціальні,</w:t>
      </w:r>
    </w:p>
    <w:p w:rsidR="00EE37AB" w:rsidRDefault="00EE37AB" w:rsidP="00EE37AB">
      <w:pPr>
        <w:suppressAutoHyphens/>
        <w:contextualSpacing/>
        <w:rPr>
          <w:szCs w:val="28"/>
        </w:rPr>
      </w:pPr>
      <w:r>
        <w:rPr>
          <w:szCs w:val="28"/>
        </w:rPr>
        <w:t>2. оціночні,</w:t>
      </w:r>
    </w:p>
    <w:p w:rsidR="00EE37AB" w:rsidRDefault="00EE37AB" w:rsidP="00EE37AB">
      <w:pPr>
        <w:suppressAutoHyphens/>
        <w:contextualSpacing/>
        <w:rPr>
          <w:szCs w:val="28"/>
        </w:rPr>
      </w:pPr>
      <w:r>
        <w:rPr>
          <w:szCs w:val="28"/>
        </w:rPr>
        <w:t xml:space="preserve">3. </w:t>
      </w:r>
      <w:r w:rsidRPr="00954FD9">
        <w:rPr>
          <w:szCs w:val="28"/>
        </w:rPr>
        <w:t>прогностичні</w:t>
      </w:r>
      <w:r>
        <w:rPr>
          <w:szCs w:val="28"/>
        </w:rPr>
        <w:t>.</w:t>
      </w:r>
    </w:p>
    <w:p w:rsidR="00EE37AB" w:rsidRPr="001E588B" w:rsidRDefault="00EE37AB" w:rsidP="00EE37AB">
      <w:pPr>
        <w:suppressAutoHyphens/>
        <w:contextualSpacing/>
        <w:rPr>
          <w:szCs w:val="28"/>
        </w:rPr>
      </w:pPr>
      <w:r w:rsidRPr="00954FD9">
        <w:rPr>
          <w:szCs w:val="28"/>
        </w:rPr>
        <w:t>Він, діагностуючи індивідуальні ієрархії цінностей, розробив метод прямого ранжування цінностей шлях</w:t>
      </w:r>
      <w:r>
        <w:rPr>
          <w:szCs w:val="28"/>
        </w:rPr>
        <w:t xml:space="preserve">ом групування їх у два списки – </w:t>
      </w:r>
      <w:r w:rsidRPr="00954FD9">
        <w:rPr>
          <w:szCs w:val="28"/>
        </w:rPr>
        <w:t>терміналь</w:t>
      </w:r>
      <w:r>
        <w:rPr>
          <w:szCs w:val="28"/>
        </w:rPr>
        <w:t>ні та інструментальні цінності.</w:t>
      </w:r>
    </w:p>
    <w:p w:rsidR="00EE37AB" w:rsidRDefault="00EE37AB" w:rsidP="00EE37AB">
      <w:pPr>
        <w:suppressAutoHyphens/>
        <w:contextualSpacing/>
        <w:rPr>
          <w:szCs w:val="28"/>
        </w:rPr>
      </w:pPr>
      <w:r w:rsidRPr="001E588B">
        <w:rPr>
          <w:szCs w:val="28"/>
        </w:rPr>
        <w:lastRenderedPageBreak/>
        <w:t xml:space="preserve">Представники баденської школи неокантіанства (В. Віндельбанд, </w:t>
      </w:r>
      <w:r>
        <w:rPr>
          <w:szCs w:val="28"/>
        </w:rPr>
        <w:t xml:space="preserve">                         </w:t>
      </w:r>
      <w:r w:rsidRPr="001E588B">
        <w:rPr>
          <w:szCs w:val="28"/>
        </w:rPr>
        <w:t xml:space="preserve">Г. Ріккерт та ін.) намагалися розвинути вчення про цінності І. Канта, який надавав поняттю «цінності» значення системо- і смислоутворюючої філософської категорією, а саму </w:t>
      </w:r>
      <w:r>
        <w:rPr>
          <w:szCs w:val="28"/>
        </w:rPr>
        <w:t>філософію вони називали «критичною наукою про загальнообов’</w:t>
      </w:r>
      <w:r w:rsidRPr="001E588B">
        <w:rPr>
          <w:szCs w:val="28"/>
        </w:rPr>
        <w:t>язкові ціннос</w:t>
      </w:r>
      <w:r>
        <w:rPr>
          <w:szCs w:val="28"/>
        </w:rPr>
        <w:t xml:space="preserve">ті, які визначають не тільки її </w:t>
      </w:r>
      <w:r w:rsidRPr="001E588B">
        <w:rPr>
          <w:szCs w:val="28"/>
        </w:rPr>
        <w:t>предмет, а й спосіб</w:t>
      </w:r>
      <w:r>
        <w:rPr>
          <w:szCs w:val="28"/>
        </w:rPr>
        <w:t>»</w:t>
      </w:r>
      <w:r w:rsidRPr="001E588B">
        <w:rPr>
          <w:szCs w:val="28"/>
        </w:rPr>
        <w:t xml:space="preserve"> [2</w:t>
      </w:r>
      <w:r>
        <w:rPr>
          <w:szCs w:val="28"/>
        </w:rPr>
        <w:t>1, с. 25</w:t>
      </w:r>
      <w:r w:rsidRPr="001E588B">
        <w:rPr>
          <w:szCs w:val="28"/>
        </w:rPr>
        <w:t>]. За словами Г. Ріккерта, «те, що не можна віднести до цінностей, не має абсолютно ніякого значення» [3</w:t>
      </w:r>
      <w:r>
        <w:rPr>
          <w:szCs w:val="28"/>
        </w:rPr>
        <w:t>2, с. 101</w:t>
      </w:r>
      <w:r w:rsidRPr="001E588B">
        <w:rPr>
          <w:szCs w:val="28"/>
        </w:rPr>
        <w:t>]. Цінності в цьому вимірі набули зн</w:t>
      </w:r>
      <w:r>
        <w:rPr>
          <w:szCs w:val="28"/>
        </w:rPr>
        <w:t xml:space="preserve">ачення абсолютних оцінок ідеалу </w:t>
      </w:r>
      <w:r w:rsidRPr="001E588B">
        <w:rPr>
          <w:szCs w:val="28"/>
        </w:rPr>
        <w:t>буття, критерії якого лежать п</w:t>
      </w:r>
      <w:r>
        <w:rPr>
          <w:szCs w:val="28"/>
        </w:rPr>
        <w:t xml:space="preserve">оза межами людської діяльності. </w:t>
      </w:r>
      <w:r w:rsidRPr="001E588B">
        <w:rPr>
          <w:szCs w:val="28"/>
        </w:rPr>
        <w:t>І бути вільним від цінностей, в той же час,</w:t>
      </w:r>
      <w:r>
        <w:rPr>
          <w:szCs w:val="28"/>
        </w:rPr>
        <w:t xml:space="preserve">це як  позбавленим сенсу і значення </w:t>
      </w:r>
      <w:r w:rsidRPr="001E588B">
        <w:rPr>
          <w:szCs w:val="28"/>
        </w:rPr>
        <w:t>[4</w:t>
      </w:r>
      <w:r>
        <w:rPr>
          <w:szCs w:val="28"/>
        </w:rPr>
        <w:t>2, с. 337</w:t>
      </w:r>
      <w:r w:rsidRPr="001E588B">
        <w:rPr>
          <w:szCs w:val="28"/>
        </w:rPr>
        <w:t xml:space="preserve">]. </w:t>
      </w:r>
    </w:p>
    <w:p w:rsidR="00EE37AB" w:rsidRDefault="00EE37AB" w:rsidP="00EE37AB">
      <w:pPr>
        <w:suppressAutoHyphens/>
        <w:contextualSpacing/>
        <w:rPr>
          <w:szCs w:val="28"/>
        </w:rPr>
      </w:pPr>
      <w:r w:rsidRPr="001E588B">
        <w:rPr>
          <w:szCs w:val="28"/>
        </w:rPr>
        <w:t>Пізніше представники феноменологічного напряму (М. Шелер, Н. Гартман) о</w:t>
      </w:r>
      <w:r>
        <w:rPr>
          <w:szCs w:val="28"/>
        </w:rPr>
        <w:t xml:space="preserve">статочно абсолютизували поняття </w:t>
      </w:r>
      <w:r w:rsidRPr="001E588B">
        <w:rPr>
          <w:szCs w:val="28"/>
        </w:rPr>
        <w:t>«цін</w:t>
      </w:r>
      <w:r>
        <w:rPr>
          <w:szCs w:val="28"/>
        </w:rPr>
        <w:t>ності» як філософська категорія.</w:t>
      </w:r>
    </w:p>
    <w:p w:rsidR="00EE37AB" w:rsidRPr="0004375D" w:rsidRDefault="00EE37AB" w:rsidP="00EE37AB">
      <w:pPr>
        <w:suppressAutoHyphens/>
        <w:contextualSpacing/>
        <w:rPr>
          <w:szCs w:val="28"/>
        </w:rPr>
      </w:pPr>
      <w:r>
        <w:rPr>
          <w:szCs w:val="28"/>
        </w:rPr>
        <w:t>Отже, ми визначили на основі думок науковців, що ц</w:t>
      </w:r>
      <w:r w:rsidRPr="0004375D">
        <w:rPr>
          <w:szCs w:val="28"/>
        </w:rPr>
        <w:t>інності не можуть існувати окремо одна від одної і завжди утворюють цілісну систему. Фундамент системи цін</w:t>
      </w:r>
      <w:r>
        <w:rPr>
          <w:szCs w:val="28"/>
        </w:rPr>
        <w:t xml:space="preserve">ностей створюють </w:t>
      </w:r>
      <w:r w:rsidRPr="0004375D">
        <w:rPr>
          <w:szCs w:val="28"/>
        </w:rPr>
        <w:t xml:space="preserve">моральні </w:t>
      </w:r>
      <w:r>
        <w:rPr>
          <w:szCs w:val="28"/>
        </w:rPr>
        <w:t>цінності, що визначають бажане д</w:t>
      </w:r>
      <w:r w:rsidRPr="0004375D">
        <w:rPr>
          <w:szCs w:val="28"/>
        </w:rPr>
        <w:t>ля однієї людини, соц</w:t>
      </w:r>
      <w:r>
        <w:rPr>
          <w:szCs w:val="28"/>
        </w:rPr>
        <w:t>іальної громади, суспільства</w:t>
      </w:r>
      <w:r w:rsidRPr="0004375D">
        <w:rPr>
          <w:szCs w:val="28"/>
        </w:rPr>
        <w:t>,</w:t>
      </w:r>
      <w:r>
        <w:rPr>
          <w:szCs w:val="28"/>
        </w:rPr>
        <w:t xml:space="preserve"> є способом взаємодії людей (це «добро»,</w:t>
      </w:r>
      <w:r w:rsidRPr="0004375D">
        <w:rPr>
          <w:szCs w:val="28"/>
        </w:rPr>
        <w:t xml:space="preserve"> «зло», «обов’язок», «честь», «відповідальність», «щастя»).</w:t>
      </w:r>
    </w:p>
    <w:p w:rsidR="00EE37AB" w:rsidRDefault="00EE37AB" w:rsidP="00EE37AB">
      <w:pPr>
        <w:suppressAutoHyphens/>
        <w:contextualSpacing/>
        <w:rPr>
          <w:szCs w:val="28"/>
        </w:rPr>
      </w:pPr>
      <w:r w:rsidRPr="0004375D">
        <w:rPr>
          <w:szCs w:val="28"/>
        </w:rPr>
        <w:t xml:space="preserve">Цінності, </w:t>
      </w:r>
      <w:r>
        <w:rPr>
          <w:szCs w:val="28"/>
        </w:rPr>
        <w:t>взаємодіючи між собою, утворюють систему</w:t>
      </w:r>
      <w:r w:rsidRPr="0004375D">
        <w:rPr>
          <w:szCs w:val="28"/>
        </w:rPr>
        <w:t>, яка є важливим елементом організації</w:t>
      </w:r>
      <w:r>
        <w:rPr>
          <w:szCs w:val="28"/>
        </w:rPr>
        <w:t xml:space="preserve"> </w:t>
      </w:r>
      <w:r w:rsidRPr="0004375D">
        <w:rPr>
          <w:szCs w:val="28"/>
        </w:rPr>
        <w:t>суспільства. Цінності, як і відмінності в цінностях різних суспільств, є ключем до роз</w:t>
      </w:r>
      <w:r>
        <w:rPr>
          <w:szCs w:val="28"/>
        </w:rPr>
        <w:t xml:space="preserve">уміння їхніх культур. У широкому </w:t>
      </w:r>
      <w:r w:rsidRPr="0004375D">
        <w:rPr>
          <w:szCs w:val="28"/>
        </w:rPr>
        <w:t>сенсі, система цінностей є внутрішнім ядром культури,</w:t>
      </w:r>
      <w:r>
        <w:rPr>
          <w:szCs w:val="28"/>
        </w:rPr>
        <w:t xml:space="preserve"> </w:t>
      </w:r>
      <w:r w:rsidRPr="0004375D">
        <w:rPr>
          <w:szCs w:val="28"/>
        </w:rPr>
        <w:t>що має першочергове значення для більшості гром</w:t>
      </w:r>
      <w:r>
        <w:rPr>
          <w:szCs w:val="28"/>
        </w:rPr>
        <w:t>адян. В</w:t>
      </w:r>
      <w:r w:rsidRPr="0004375D">
        <w:rPr>
          <w:szCs w:val="28"/>
        </w:rPr>
        <w:t>она за допомогою своїх механізмів управління забезпечує функціонування та стабільність будь-якої соціальної системи</w:t>
      </w:r>
      <w:r>
        <w:rPr>
          <w:szCs w:val="28"/>
        </w:rPr>
        <w:t xml:space="preserve"> є способом </w:t>
      </w:r>
      <w:r w:rsidRPr="0004375D">
        <w:rPr>
          <w:szCs w:val="28"/>
        </w:rPr>
        <w:t>і коригування притаманних ці</w:t>
      </w:r>
      <w:r>
        <w:rPr>
          <w:szCs w:val="28"/>
        </w:rPr>
        <w:t>й системі ціннісних орієнтацій групи людей, суспільства</w:t>
      </w:r>
      <w:r w:rsidRPr="0004375D">
        <w:rPr>
          <w:szCs w:val="28"/>
        </w:rPr>
        <w:t>,</w:t>
      </w:r>
      <w:r>
        <w:rPr>
          <w:szCs w:val="28"/>
        </w:rPr>
        <w:t xml:space="preserve"> </w:t>
      </w:r>
      <w:r w:rsidRPr="0004375D">
        <w:rPr>
          <w:szCs w:val="28"/>
        </w:rPr>
        <w:t>культури. Усередині суспільства певні відмінності можуть характеризуватися системами цінностей соціальних верств, класів,</w:t>
      </w:r>
      <w:r>
        <w:rPr>
          <w:szCs w:val="28"/>
        </w:rPr>
        <w:t xml:space="preserve"> соціальних груп</w:t>
      </w:r>
      <w:r w:rsidRPr="0004375D">
        <w:rPr>
          <w:szCs w:val="28"/>
        </w:rPr>
        <w:t xml:space="preserve">, покоління. </w:t>
      </w:r>
    </w:p>
    <w:p w:rsidR="00EE37AB" w:rsidRDefault="00EE37AB" w:rsidP="00EE37AB">
      <w:pPr>
        <w:suppressAutoHyphens/>
        <w:contextualSpacing/>
        <w:rPr>
          <w:szCs w:val="28"/>
        </w:rPr>
      </w:pPr>
      <w:r w:rsidRPr="0004375D">
        <w:rPr>
          <w:szCs w:val="28"/>
        </w:rPr>
        <w:lastRenderedPageBreak/>
        <w:t>Похідним в</w:t>
      </w:r>
      <w:r>
        <w:rPr>
          <w:szCs w:val="28"/>
        </w:rPr>
        <w:t xml:space="preserve">ід поняття «цінність» є концепт </w:t>
      </w:r>
      <w:r w:rsidRPr="0004375D">
        <w:rPr>
          <w:szCs w:val="28"/>
        </w:rPr>
        <w:t xml:space="preserve">«ціннісні орієнтації». Це більш широке поняття, </w:t>
      </w:r>
      <w:r>
        <w:rPr>
          <w:szCs w:val="28"/>
        </w:rPr>
        <w:t>яке має на увазі структурний зв’</w:t>
      </w:r>
      <w:r w:rsidRPr="0004375D">
        <w:rPr>
          <w:szCs w:val="28"/>
        </w:rPr>
        <w:t>язок або відношення між цінност</w:t>
      </w:r>
      <w:r>
        <w:rPr>
          <w:szCs w:val="28"/>
        </w:rPr>
        <w:t>ями і ціннісно-орієнтованим суб’</w:t>
      </w:r>
      <w:r w:rsidRPr="0004375D">
        <w:rPr>
          <w:szCs w:val="28"/>
        </w:rPr>
        <w:t>єктом (індивідом, групою осіб),</w:t>
      </w:r>
      <w:r>
        <w:rPr>
          <w:szCs w:val="28"/>
        </w:rPr>
        <w:t xml:space="preserve"> </w:t>
      </w:r>
      <w:r w:rsidRPr="0004375D">
        <w:rPr>
          <w:szCs w:val="28"/>
        </w:rPr>
        <w:t>синтезуючи конкретну псих</w:t>
      </w:r>
      <w:r>
        <w:rPr>
          <w:szCs w:val="28"/>
        </w:rPr>
        <w:t>ологію особистості та конкретну соціологію</w:t>
      </w:r>
      <w:r w:rsidRPr="0004375D">
        <w:rPr>
          <w:szCs w:val="28"/>
        </w:rPr>
        <w:t xml:space="preserve"> середовища, в якому вона існує, що є індивідуальною формою цінн</w:t>
      </w:r>
      <w:r>
        <w:rPr>
          <w:szCs w:val="28"/>
        </w:rPr>
        <w:t>існої репрезентації. Ц</w:t>
      </w:r>
      <w:r w:rsidRPr="0004375D">
        <w:rPr>
          <w:szCs w:val="28"/>
        </w:rPr>
        <w:t>іннісні орієнтації активно в</w:t>
      </w:r>
      <w:r>
        <w:rPr>
          <w:szCs w:val="28"/>
        </w:rPr>
        <w:t>ивчаються як психологами, так і соціологами</w:t>
      </w:r>
      <w:r w:rsidRPr="0004375D">
        <w:rPr>
          <w:szCs w:val="28"/>
        </w:rPr>
        <w:t>.</w:t>
      </w:r>
      <w:r>
        <w:rPr>
          <w:szCs w:val="28"/>
        </w:rPr>
        <w:t xml:space="preserve"> </w:t>
      </w:r>
      <w:r w:rsidRPr="0004375D">
        <w:rPr>
          <w:szCs w:val="28"/>
        </w:rPr>
        <w:t>У соціальній психології поняття «ціннісні орієнтації»</w:t>
      </w:r>
      <w:r>
        <w:rPr>
          <w:szCs w:val="28"/>
        </w:rPr>
        <w:t xml:space="preserve"> </w:t>
      </w:r>
      <w:r w:rsidRPr="0004375D">
        <w:rPr>
          <w:szCs w:val="28"/>
        </w:rPr>
        <w:t>вживається у двох значеннях</w:t>
      </w:r>
      <w:r>
        <w:rPr>
          <w:szCs w:val="28"/>
        </w:rPr>
        <w:t xml:space="preserve">: 1) «ідеологічні, політичні, </w:t>
      </w:r>
      <w:r w:rsidRPr="0004375D">
        <w:rPr>
          <w:szCs w:val="28"/>
        </w:rPr>
        <w:t>моральні, естети</w:t>
      </w:r>
      <w:r>
        <w:rPr>
          <w:szCs w:val="28"/>
        </w:rPr>
        <w:t>чні та інші підстави оцінки суб’</w:t>
      </w:r>
      <w:r w:rsidRPr="0004375D">
        <w:rPr>
          <w:szCs w:val="28"/>
        </w:rPr>
        <w:t>єктом дійсності та орієнтації в ній; 2) спосіб</w:t>
      </w:r>
      <w:r>
        <w:rPr>
          <w:szCs w:val="28"/>
        </w:rPr>
        <w:t xml:space="preserve"> диференціації об’єктів</w:t>
      </w:r>
      <w:r w:rsidRPr="0004375D">
        <w:rPr>
          <w:szCs w:val="28"/>
        </w:rPr>
        <w:t xml:space="preserve"> відповідно до їх важливості.</w:t>
      </w:r>
      <w:r>
        <w:rPr>
          <w:szCs w:val="28"/>
        </w:rPr>
        <w:t xml:space="preserve"> Формуються ціннісні орієнтації </w:t>
      </w:r>
      <w:r w:rsidRPr="0004375D">
        <w:rPr>
          <w:szCs w:val="28"/>
        </w:rPr>
        <w:t>під час засвоєння соціального досвіду і виявляються в цілях, ідеалах, переконаннях, інтересах</w:t>
      </w:r>
      <w:r>
        <w:rPr>
          <w:szCs w:val="28"/>
        </w:rPr>
        <w:t xml:space="preserve"> та інших проявах особистості». Ціннісні орієнтації пов’</w:t>
      </w:r>
      <w:r w:rsidRPr="0004375D">
        <w:rPr>
          <w:szCs w:val="28"/>
        </w:rPr>
        <w:t>язані з розвитком спрямованості особистості і характеризують загальний п</w:t>
      </w:r>
      <w:r>
        <w:rPr>
          <w:szCs w:val="28"/>
        </w:rPr>
        <w:t xml:space="preserve">ідхід людини до світу, до себе, </w:t>
      </w:r>
      <w:r w:rsidRPr="0004375D">
        <w:rPr>
          <w:szCs w:val="28"/>
        </w:rPr>
        <w:t>н</w:t>
      </w:r>
      <w:r>
        <w:rPr>
          <w:szCs w:val="28"/>
        </w:rPr>
        <w:t>адають</w:t>
      </w:r>
      <w:r w:rsidRPr="0004375D">
        <w:rPr>
          <w:szCs w:val="28"/>
        </w:rPr>
        <w:t xml:space="preserve"> значення та напрямок о</w:t>
      </w:r>
      <w:r>
        <w:rPr>
          <w:szCs w:val="28"/>
        </w:rPr>
        <w:t>собистим вчинкам, ставленню, поведінці.</w:t>
      </w:r>
    </w:p>
    <w:p w:rsidR="00EE37AB" w:rsidRDefault="00EE37AB" w:rsidP="00EE37AB">
      <w:pPr>
        <w:suppressAutoHyphens/>
        <w:contextualSpacing/>
      </w:pPr>
      <w:bookmarkStart w:id="11" w:name="_Toc104411857"/>
      <w:bookmarkStart w:id="12" w:name="_Toc118322507"/>
    </w:p>
    <w:p w:rsidR="00EE37AB" w:rsidRPr="00A02355" w:rsidRDefault="00EE37AB" w:rsidP="00326ED3">
      <w:pPr>
        <w:suppressAutoHyphens/>
        <w:contextualSpacing/>
        <w:jc w:val="center"/>
        <w:rPr>
          <w:b/>
          <w:szCs w:val="28"/>
        </w:rPr>
      </w:pPr>
      <w:r w:rsidRPr="0004375D">
        <w:rPr>
          <w:b/>
        </w:rPr>
        <w:t>1.2. Ціннісно-смислова сфера у концептуалізаціях українських і зарубіжних психологів</w:t>
      </w:r>
      <w:bookmarkEnd w:id="11"/>
      <w:bookmarkEnd w:id="12"/>
    </w:p>
    <w:p w:rsidR="00EE37AB" w:rsidRPr="0004375D" w:rsidRDefault="00EE37AB" w:rsidP="00EE37AB">
      <w:pPr>
        <w:suppressAutoHyphens/>
        <w:contextualSpacing/>
        <w:rPr>
          <w:szCs w:val="28"/>
        </w:rPr>
      </w:pPr>
      <w:r w:rsidRPr="0004375D">
        <w:rPr>
          <w:szCs w:val="28"/>
        </w:rPr>
        <w:t>Прояв ціннісно-смислової сфери особистості, на думку Л.Т. Потаніна, здійснюється як</w:t>
      </w:r>
      <w:r>
        <w:rPr>
          <w:szCs w:val="28"/>
        </w:rPr>
        <w:t xml:space="preserve"> </w:t>
      </w:r>
      <w:r w:rsidRPr="0004375D">
        <w:rPr>
          <w:szCs w:val="28"/>
        </w:rPr>
        <w:t>мірою сформованості в нього семантичних структур, у</w:t>
      </w:r>
      <w:r>
        <w:rPr>
          <w:szCs w:val="28"/>
        </w:rPr>
        <w:t xml:space="preserve"> тому числі характеру поведінки </w:t>
      </w:r>
      <w:r w:rsidRPr="0004375D">
        <w:rPr>
          <w:szCs w:val="28"/>
        </w:rPr>
        <w:t>взаємодія з навколишньою дійсністю. Про те, якою мірою в особистос</w:t>
      </w:r>
      <w:r>
        <w:rPr>
          <w:szCs w:val="28"/>
        </w:rPr>
        <w:t xml:space="preserve">ті сформовані смислові значення </w:t>
      </w:r>
      <w:r w:rsidRPr="0004375D">
        <w:rPr>
          <w:szCs w:val="28"/>
        </w:rPr>
        <w:t>структура, про що свідчить його ставлення до інших, заснован</w:t>
      </w:r>
      <w:r>
        <w:rPr>
          <w:szCs w:val="28"/>
        </w:rPr>
        <w:t xml:space="preserve">е на непрагматичних цінностях і </w:t>
      </w:r>
      <w:r w:rsidRPr="0004375D">
        <w:rPr>
          <w:szCs w:val="28"/>
        </w:rPr>
        <w:t>значення. Відносини людини з оточуючими, з суспільством, засновані на змісті непрагматичн</w:t>
      </w:r>
      <w:r>
        <w:rPr>
          <w:szCs w:val="28"/>
        </w:rPr>
        <w:t xml:space="preserve">их </w:t>
      </w:r>
      <w:r w:rsidRPr="0004375D">
        <w:rPr>
          <w:szCs w:val="28"/>
        </w:rPr>
        <w:t>цінності, трактується вченими як участь у них через з</w:t>
      </w:r>
      <w:r>
        <w:rPr>
          <w:szCs w:val="28"/>
        </w:rPr>
        <w:t xml:space="preserve">алучення до життєвих ситуацій і </w:t>
      </w:r>
      <w:r w:rsidRPr="0004375D">
        <w:rPr>
          <w:szCs w:val="28"/>
        </w:rPr>
        <w:t>певний набір значущих об'єктів. Оцінка включ</w:t>
      </w:r>
      <w:r>
        <w:rPr>
          <w:szCs w:val="28"/>
        </w:rPr>
        <w:t xml:space="preserve">еності особистості в формується </w:t>
      </w:r>
      <w:r w:rsidRPr="0004375D">
        <w:rPr>
          <w:szCs w:val="28"/>
        </w:rPr>
        <w:t>її ситуація діяльності суспільства здійснюється з</w:t>
      </w:r>
      <w:r>
        <w:rPr>
          <w:szCs w:val="28"/>
        </w:rPr>
        <w:t xml:space="preserve">а такими ознаками: а) симпатія; </w:t>
      </w:r>
      <w:r w:rsidRPr="0004375D">
        <w:rPr>
          <w:szCs w:val="28"/>
        </w:rPr>
        <w:t>б) допомога; в) бажання діяти. Обсяг сукупності зн</w:t>
      </w:r>
      <w:r>
        <w:rPr>
          <w:szCs w:val="28"/>
        </w:rPr>
        <w:t xml:space="preserve">ачущих для особистості об'єктів </w:t>
      </w:r>
      <w:r w:rsidRPr="0004375D">
        <w:rPr>
          <w:szCs w:val="28"/>
        </w:rPr>
        <w:t xml:space="preserve">визначається її спрямованістю на власне «Я» </w:t>
      </w:r>
      <w:r w:rsidRPr="0004375D">
        <w:rPr>
          <w:szCs w:val="28"/>
        </w:rPr>
        <w:lastRenderedPageBreak/>
        <w:t xml:space="preserve">і </w:t>
      </w:r>
      <w:r>
        <w:rPr>
          <w:szCs w:val="28"/>
        </w:rPr>
        <w:t xml:space="preserve">найближче оточення, на інтереси </w:t>
      </w:r>
      <w:r w:rsidRPr="0004375D">
        <w:rPr>
          <w:szCs w:val="28"/>
        </w:rPr>
        <w:t>колективу, с</w:t>
      </w:r>
      <w:r w:rsidR="003C0843">
        <w:rPr>
          <w:szCs w:val="28"/>
        </w:rPr>
        <w:t>успільства і людства в цілому [76, с. 78</w:t>
      </w:r>
      <w:r w:rsidRPr="0004375D">
        <w:rPr>
          <w:szCs w:val="28"/>
        </w:rPr>
        <w:t>].</w:t>
      </w:r>
    </w:p>
    <w:p w:rsidR="00EE37AB" w:rsidRPr="0004375D" w:rsidRDefault="00EE37AB" w:rsidP="00EE37AB">
      <w:pPr>
        <w:suppressAutoHyphens/>
        <w:contextualSpacing/>
        <w:rPr>
          <w:szCs w:val="28"/>
        </w:rPr>
      </w:pPr>
      <w:r w:rsidRPr="0004375D">
        <w:rPr>
          <w:szCs w:val="28"/>
        </w:rPr>
        <w:t>Одного знання про важливість і значущість того чи іншого об'єкта бути не може, згідно</w:t>
      </w:r>
      <w:r>
        <w:rPr>
          <w:szCs w:val="28"/>
        </w:rPr>
        <w:t xml:space="preserve"> </w:t>
      </w:r>
      <w:r w:rsidRPr="0004375D">
        <w:rPr>
          <w:szCs w:val="28"/>
        </w:rPr>
        <w:t xml:space="preserve">Н.Ю. Самикіна, досить інформативна та доказова. Його може </w:t>
      </w:r>
      <w:r>
        <w:rPr>
          <w:szCs w:val="28"/>
        </w:rPr>
        <w:t xml:space="preserve">просувати окрема особа </w:t>
      </w:r>
      <w:r w:rsidRPr="0004375D">
        <w:rPr>
          <w:szCs w:val="28"/>
        </w:rPr>
        <w:t>тільки вербально, без реалізації в поведінці, без переживання емоці</w:t>
      </w:r>
      <w:r>
        <w:rPr>
          <w:szCs w:val="28"/>
        </w:rPr>
        <w:t xml:space="preserve">йного відчуття свого особистого </w:t>
      </w:r>
      <w:r w:rsidRPr="0004375D">
        <w:rPr>
          <w:szCs w:val="28"/>
        </w:rPr>
        <w:t>сенс, не застосовуючи його на практиці. За певну соціа</w:t>
      </w:r>
      <w:r>
        <w:rPr>
          <w:szCs w:val="28"/>
        </w:rPr>
        <w:t xml:space="preserve">льну цінність придбати особисту </w:t>
      </w:r>
      <w:r w:rsidRPr="0004375D">
        <w:rPr>
          <w:szCs w:val="28"/>
        </w:rPr>
        <w:t xml:space="preserve">значення, для того, щоб воно являло собою основу людської поведінки, вибір повинен </w:t>
      </w:r>
      <w:r>
        <w:rPr>
          <w:szCs w:val="28"/>
        </w:rPr>
        <w:t xml:space="preserve">бути зроблений на його користь, </w:t>
      </w:r>
      <w:r w:rsidRPr="0004375D">
        <w:rPr>
          <w:szCs w:val="28"/>
        </w:rPr>
        <w:t>її має відстоювати особистість перед суспільством і реалізов</w:t>
      </w:r>
      <w:r>
        <w:rPr>
          <w:szCs w:val="28"/>
        </w:rPr>
        <w:t xml:space="preserve">увати нею в житті. Вона повинна </w:t>
      </w:r>
      <w:r w:rsidRPr="0004375D">
        <w:rPr>
          <w:szCs w:val="28"/>
        </w:rPr>
        <w:t>проголошений перехід до актуального, осмисленого, реаль</w:t>
      </w:r>
      <w:r>
        <w:rPr>
          <w:szCs w:val="28"/>
        </w:rPr>
        <w:t xml:space="preserve">но регулюючого життя індивіда і </w:t>
      </w:r>
      <w:r w:rsidRPr="0004375D">
        <w:rPr>
          <w:szCs w:val="28"/>
        </w:rPr>
        <w:t>дозволяючи вам зайняти своє місце в соціальному світі [9</w:t>
      </w:r>
      <w:r w:rsidR="003C0843">
        <w:rPr>
          <w:szCs w:val="28"/>
        </w:rPr>
        <w:t>, с. 89</w:t>
      </w:r>
      <w:r w:rsidRPr="0004375D">
        <w:rPr>
          <w:szCs w:val="28"/>
        </w:rPr>
        <w:t>].</w:t>
      </w:r>
    </w:p>
    <w:p w:rsidR="00EE37AB" w:rsidRDefault="00EE37AB" w:rsidP="00EE37AB">
      <w:pPr>
        <w:suppressAutoHyphens/>
        <w:contextualSpacing/>
        <w:rPr>
          <w:szCs w:val="28"/>
        </w:rPr>
      </w:pPr>
      <w:r w:rsidRPr="0004375D">
        <w:rPr>
          <w:szCs w:val="28"/>
        </w:rPr>
        <w:t>У контексті Л.Т. Потаніної, сутність ціннісно-смислово</w:t>
      </w:r>
      <w:r>
        <w:rPr>
          <w:szCs w:val="28"/>
        </w:rPr>
        <w:t xml:space="preserve">ї сфери представлена ​​системою </w:t>
      </w:r>
      <w:r w:rsidRPr="0004375D">
        <w:rPr>
          <w:szCs w:val="28"/>
        </w:rPr>
        <w:t>людських цінностей і похідних від цінностей смислів діяльност</w:t>
      </w:r>
      <w:r>
        <w:rPr>
          <w:szCs w:val="28"/>
        </w:rPr>
        <w:t xml:space="preserve">і. При цьому вчений ідентифікує </w:t>
      </w:r>
      <w:r w:rsidRPr="0004375D">
        <w:rPr>
          <w:szCs w:val="28"/>
        </w:rPr>
        <w:t>прагматичні та непрагматичні цінності. Перші представлені</w:t>
      </w:r>
      <w:r>
        <w:rPr>
          <w:szCs w:val="28"/>
        </w:rPr>
        <w:t xml:space="preserve"> формами відображення дійсності </w:t>
      </w:r>
      <w:r w:rsidRPr="0004375D">
        <w:rPr>
          <w:szCs w:val="28"/>
        </w:rPr>
        <w:t>через об'єктивний зміст, виражений фізичними, хімічними</w:t>
      </w:r>
      <w:r>
        <w:rPr>
          <w:szCs w:val="28"/>
        </w:rPr>
        <w:t xml:space="preserve">, біологічними властивостями та </w:t>
      </w:r>
      <w:r w:rsidRPr="0004375D">
        <w:rPr>
          <w:szCs w:val="28"/>
        </w:rPr>
        <w:t>характеристики об'єкта. Другий - загальнолюдські ці</w:t>
      </w:r>
      <w:r>
        <w:rPr>
          <w:szCs w:val="28"/>
        </w:rPr>
        <w:t xml:space="preserve">нності, що виражають сукупність </w:t>
      </w:r>
      <w:r w:rsidRPr="0004375D">
        <w:rPr>
          <w:szCs w:val="28"/>
        </w:rPr>
        <w:t>особистісні цінності особистості та по</w:t>
      </w:r>
      <w:r w:rsidR="003C0843">
        <w:rPr>
          <w:szCs w:val="28"/>
        </w:rPr>
        <w:t>в’язані з її життєвим устроєм [73, с. 70</w:t>
      </w:r>
      <w:r w:rsidRPr="0004375D">
        <w:rPr>
          <w:szCs w:val="28"/>
        </w:rPr>
        <w:t xml:space="preserve">]. </w:t>
      </w:r>
      <w:r>
        <w:rPr>
          <w:szCs w:val="28"/>
        </w:rPr>
        <w:tab/>
      </w:r>
    </w:p>
    <w:p w:rsidR="00EE37AB" w:rsidRPr="0004375D" w:rsidRDefault="00EE37AB" w:rsidP="00EE37AB">
      <w:pPr>
        <w:suppressAutoHyphens/>
        <w:contextualSpacing/>
        <w:rPr>
          <w:szCs w:val="28"/>
        </w:rPr>
      </w:pPr>
      <w:r w:rsidRPr="0004375D">
        <w:rPr>
          <w:szCs w:val="28"/>
        </w:rPr>
        <w:t>У концепції Б.С. Братуся порівнює поняття семантичної сфери та семантично</w:t>
      </w:r>
      <w:r>
        <w:rPr>
          <w:szCs w:val="28"/>
        </w:rPr>
        <w:t xml:space="preserve">го </w:t>
      </w:r>
      <w:r w:rsidRPr="0004375D">
        <w:rPr>
          <w:szCs w:val="28"/>
        </w:rPr>
        <w:t>освіти, а другий розглядається вченими як вужчий</w:t>
      </w:r>
      <w:r>
        <w:rPr>
          <w:szCs w:val="28"/>
        </w:rPr>
        <w:t xml:space="preserve">. Він розуміє семантику </w:t>
      </w:r>
      <w:r w:rsidRPr="0004375D">
        <w:rPr>
          <w:szCs w:val="28"/>
        </w:rPr>
        <w:t xml:space="preserve">формування окремого прояву семантичної сфери, цілісної </w:t>
      </w:r>
      <w:r>
        <w:rPr>
          <w:szCs w:val="28"/>
        </w:rPr>
        <w:t xml:space="preserve">динамічної системи, що відбиває </w:t>
      </w:r>
      <w:r w:rsidRPr="0004375D">
        <w:rPr>
          <w:szCs w:val="28"/>
        </w:rPr>
        <w:t>різні рівні цих відносин [3]. Воно ґрунтується на сукуп</w:t>
      </w:r>
      <w:r>
        <w:rPr>
          <w:szCs w:val="28"/>
        </w:rPr>
        <w:t xml:space="preserve">ності взаємопов’язаних зв’язків </w:t>
      </w:r>
      <w:r w:rsidRPr="0004375D">
        <w:rPr>
          <w:szCs w:val="28"/>
        </w:rPr>
        <w:t>особистості до всього оточуючого і до себе, формується</w:t>
      </w:r>
      <w:r>
        <w:rPr>
          <w:szCs w:val="28"/>
        </w:rPr>
        <w:t xml:space="preserve"> її моральна позиція, сила якої </w:t>
      </w:r>
      <w:r w:rsidRPr="0004375D">
        <w:rPr>
          <w:szCs w:val="28"/>
        </w:rPr>
        <w:t xml:space="preserve">забезпечується її усвідомленням індивідом і свідомістю при </w:t>
      </w:r>
      <w:r>
        <w:rPr>
          <w:szCs w:val="28"/>
        </w:rPr>
        <w:t xml:space="preserve">її здійсненні. Водночас, згідно </w:t>
      </w:r>
      <w:r w:rsidRPr="0004375D">
        <w:rPr>
          <w:szCs w:val="28"/>
        </w:rPr>
        <w:t xml:space="preserve">вченого, процес розуміння семантичного утворення тим складніший, чим вище воно </w:t>
      </w:r>
      <w:r>
        <w:rPr>
          <w:szCs w:val="28"/>
        </w:rPr>
        <w:t xml:space="preserve">розташоване в </w:t>
      </w:r>
      <w:r w:rsidRPr="0004375D">
        <w:rPr>
          <w:szCs w:val="28"/>
        </w:rPr>
        <w:t xml:space="preserve">ієрархічна структура ціннісно-смислової сфери. Будучи </w:t>
      </w:r>
      <w:r w:rsidRPr="0004375D">
        <w:rPr>
          <w:szCs w:val="28"/>
        </w:rPr>
        <w:lastRenderedPageBreak/>
        <w:t>свідомими смисловими утвореннями,</w:t>
      </w:r>
      <w:r>
        <w:rPr>
          <w:szCs w:val="28"/>
        </w:rPr>
        <w:t xml:space="preserve"> </w:t>
      </w:r>
      <w:r w:rsidRPr="0004375D">
        <w:rPr>
          <w:szCs w:val="28"/>
        </w:rPr>
        <w:t>особистісні цінності забезпечують формування і зміцнення відповідної спрямованості особистості,</w:t>
      </w:r>
      <w:r>
        <w:rPr>
          <w:szCs w:val="28"/>
        </w:rPr>
        <w:t xml:space="preserve"> </w:t>
      </w:r>
      <w:r w:rsidRPr="0004375D">
        <w:rPr>
          <w:szCs w:val="28"/>
        </w:rPr>
        <w:t>визначити його морально-моральну позицію.</w:t>
      </w:r>
    </w:p>
    <w:p w:rsidR="00EE37AB" w:rsidRDefault="00EE37AB" w:rsidP="00EE37AB">
      <w:pPr>
        <w:suppressAutoHyphens/>
        <w:contextualSpacing/>
        <w:rPr>
          <w:szCs w:val="28"/>
        </w:rPr>
      </w:pPr>
      <w:r w:rsidRPr="0004375D">
        <w:rPr>
          <w:szCs w:val="28"/>
        </w:rPr>
        <w:t>Розвиваючи цю теорію, Б.С. Братусь говорить про дві функції семантичних утворень. Як частина</w:t>
      </w:r>
      <w:r>
        <w:rPr>
          <w:szCs w:val="28"/>
        </w:rPr>
        <w:t xml:space="preserve"> </w:t>
      </w:r>
      <w:r w:rsidRPr="0004375D">
        <w:rPr>
          <w:szCs w:val="28"/>
        </w:rPr>
        <w:t>Перша функція створює образ майбутнього, проектується перспектива розв</w:t>
      </w:r>
      <w:r>
        <w:rPr>
          <w:szCs w:val="28"/>
        </w:rPr>
        <w:t xml:space="preserve">итку особистості. Друга функція </w:t>
      </w:r>
      <w:r w:rsidRPr="0004375D">
        <w:rPr>
          <w:szCs w:val="28"/>
        </w:rPr>
        <w:t>полягає в моральній оцінці вчинків і виступає як особливий психологічний п</w:t>
      </w:r>
      <w:r>
        <w:rPr>
          <w:szCs w:val="28"/>
        </w:rPr>
        <w:t xml:space="preserve">лан, </w:t>
      </w:r>
      <w:r w:rsidRPr="0004375D">
        <w:rPr>
          <w:szCs w:val="28"/>
        </w:rPr>
        <w:t xml:space="preserve">центральний системоутворюючий фактор формування особистості, в основі якого </w:t>
      </w:r>
      <w:r>
        <w:rPr>
          <w:szCs w:val="28"/>
        </w:rPr>
        <w:t xml:space="preserve">лежить ставлення особистості до </w:t>
      </w:r>
      <w:r w:rsidRPr="0004375D">
        <w:rPr>
          <w:szCs w:val="28"/>
        </w:rPr>
        <w:t>інших людей і себе [3</w:t>
      </w:r>
      <w:r w:rsidR="003C0843">
        <w:rPr>
          <w:szCs w:val="28"/>
        </w:rPr>
        <w:t>0, с. 90</w:t>
      </w:r>
      <w:r w:rsidRPr="0004375D">
        <w:rPr>
          <w:szCs w:val="28"/>
        </w:rPr>
        <w:t>].</w:t>
      </w:r>
    </w:p>
    <w:p w:rsidR="00EE37AB" w:rsidRPr="006543CC" w:rsidRDefault="00EE37AB" w:rsidP="00EE37AB">
      <w:pPr>
        <w:suppressAutoHyphens/>
        <w:contextualSpacing/>
        <w:rPr>
          <w:szCs w:val="28"/>
        </w:rPr>
      </w:pPr>
      <w:r>
        <w:rPr>
          <w:szCs w:val="28"/>
        </w:rPr>
        <w:t xml:space="preserve">М. </w:t>
      </w:r>
      <w:r w:rsidRPr="006543CC">
        <w:rPr>
          <w:szCs w:val="28"/>
        </w:rPr>
        <w:t>С. Яницький, підк</w:t>
      </w:r>
      <w:r>
        <w:rPr>
          <w:szCs w:val="28"/>
        </w:rPr>
        <w:t>реслюючи важливість цих ознак об’</w:t>
      </w:r>
      <w:r w:rsidRPr="006543CC">
        <w:rPr>
          <w:szCs w:val="28"/>
        </w:rPr>
        <w:t>єкта, що розглядається, розглядає систему</w:t>
      </w:r>
      <w:r>
        <w:rPr>
          <w:szCs w:val="28"/>
        </w:rPr>
        <w:t xml:space="preserve"> </w:t>
      </w:r>
      <w:r w:rsidRPr="006543CC">
        <w:rPr>
          <w:szCs w:val="28"/>
        </w:rPr>
        <w:t xml:space="preserve">цінності вищим органом управління, який регулює всі стимули </w:t>
      </w:r>
      <w:r>
        <w:rPr>
          <w:szCs w:val="28"/>
        </w:rPr>
        <w:t xml:space="preserve">діяльності індивіда і процес їх </w:t>
      </w:r>
      <w:r w:rsidRPr="006543CC">
        <w:rPr>
          <w:szCs w:val="28"/>
        </w:rPr>
        <w:t>впровадження. Саме система цінностей, на думку дослід</w:t>
      </w:r>
      <w:r>
        <w:rPr>
          <w:szCs w:val="28"/>
        </w:rPr>
        <w:t xml:space="preserve">ника, є визначальною для всього </w:t>
      </w:r>
      <w:r w:rsidRPr="006543CC">
        <w:rPr>
          <w:szCs w:val="28"/>
        </w:rPr>
        <w:t>найважливіше для людини, виступає джерелом її життєвих цілей [12]. У цьому</w:t>
      </w:r>
      <w:r>
        <w:rPr>
          <w:szCs w:val="28"/>
        </w:rPr>
        <w:t xml:space="preserve"> </w:t>
      </w:r>
      <w:r w:rsidRPr="006543CC">
        <w:rPr>
          <w:szCs w:val="28"/>
        </w:rPr>
        <w:t>контексті ціннісно-смислову сферу слід розуміти як на</w:t>
      </w:r>
      <w:r>
        <w:rPr>
          <w:szCs w:val="28"/>
        </w:rPr>
        <w:t xml:space="preserve">йважливіший психологічний орган </w:t>
      </w:r>
      <w:r w:rsidRPr="006543CC">
        <w:rPr>
          <w:szCs w:val="28"/>
        </w:rPr>
        <w:t>саморозвитку, що визначає його спрямованість і шляхи ре</w:t>
      </w:r>
      <w:r>
        <w:rPr>
          <w:szCs w:val="28"/>
        </w:rPr>
        <w:t xml:space="preserve">алізації. При цьому одноголосно </w:t>
      </w:r>
      <w:r w:rsidRPr="006543CC">
        <w:rPr>
          <w:szCs w:val="28"/>
        </w:rPr>
        <w:t>практично всі вчені стверджують соціальну природу ц</w:t>
      </w:r>
      <w:r>
        <w:rPr>
          <w:szCs w:val="28"/>
        </w:rPr>
        <w:t xml:space="preserve">інностей. Це проводить аналогію </w:t>
      </w:r>
      <w:r w:rsidRPr="006543CC">
        <w:rPr>
          <w:szCs w:val="28"/>
        </w:rPr>
        <w:t>процеси формування системи цінностей особистості т</w:t>
      </w:r>
      <w:r>
        <w:rPr>
          <w:szCs w:val="28"/>
        </w:rPr>
        <w:t xml:space="preserve">а її соціалізації. Як ви купуєте </w:t>
      </w:r>
      <w:r w:rsidRPr="006543CC">
        <w:rPr>
          <w:szCs w:val="28"/>
        </w:rPr>
        <w:t>зовнішні, соціальні характеристики, всі складові елементи цін</w:t>
      </w:r>
      <w:r>
        <w:rPr>
          <w:szCs w:val="28"/>
        </w:rPr>
        <w:t xml:space="preserve">нісної сфери індивідуалізуються, </w:t>
      </w:r>
      <w:r w:rsidRPr="006543CC">
        <w:rPr>
          <w:szCs w:val="28"/>
        </w:rPr>
        <w:t>набувають особистісного забар</w:t>
      </w:r>
      <w:r>
        <w:rPr>
          <w:szCs w:val="28"/>
        </w:rPr>
        <w:t>влення, предметності. В.В. Знаков вказує, що</w:t>
      </w:r>
      <w:r w:rsidRPr="006543CC">
        <w:rPr>
          <w:szCs w:val="28"/>
        </w:rPr>
        <w:t xml:space="preserve"> відлік</w:t>
      </w:r>
      <w:r>
        <w:rPr>
          <w:szCs w:val="28"/>
        </w:rPr>
        <w:t xml:space="preserve"> є</w:t>
      </w:r>
      <w:r w:rsidRPr="006543CC">
        <w:rPr>
          <w:szCs w:val="28"/>
        </w:rPr>
        <w:t xml:space="preserve"> основою ціннісно-смислової сфери особистості є її сві</w:t>
      </w:r>
      <w:r>
        <w:rPr>
          <w:szCs w:val="28"/>
        </w:rPr>
        <w:t xml:space="preserve">тоглядна позиція, яка полягає в </w:t>
      </w:r>
      <w:r w:rsidRPr="006543CC">
        <w:rPr>
          <w:szCs w:val="28"/>
        </w:rPr>
        <w:t>розуміння світу та генерування різноманітних особистих смислів</w:t>
      </w:r>
      <w:r>
        <w:rPr>
          <w:szCs w:val="28"/>
        </w:rPr>
        <w:t xml:space="preserve">. Під ціннісно-смисловою сферою </w:t>
      </w:r>
      <w:r w:rsidRPr="006543CC">
        <w:rPr>
          <w:szCs w:val="28"/>
        </w:rPr>
        <w:t>вчений розуміє систему конструктів, що відображають су</w:t>
      </w:r>
      <w:r>
        <w:rPr>
          <w:szCs w:val="28"/>
        </w:rPr>
        <w:t xml:space="preserve">б’єктивне відношення «Я-Світ» і </w:t>
      </w:r>
      <w:r w:rsidRPr="006543CC">
        <w:rPr>
          <w:szCs w:val="28"/>
        </w:rPr>
        <w:t>формування сенсу явищ, фактів тощо [6</w:t>
      </w:r>
      <w:r w:rsidR="003C0843">
        <w:rPr>
          <w:szCs w:val="28"/>
        </w:rPr>
        <w:t>, с. 56</w:t>
      </w:r>
      <w:r w:rsidRPr="006543CC">
        <w:rPr>
          <w:szCs w:val="28"/>
        </w:rPr>
        <w:t>].</w:t>
      </w:r>
    </w:p>
    <w:p w:rsidR="00EE37AB" w:rsidRDefault="00EE37AB" w:rsidP="00EE37AB">
      <w:pPr>
        <w:suppressAutoHyphens/>
        <w:contextualSpacing/>
        <w:rPr>
          <w:szCs w:val="28"/>
        </w:rPr>
      </w:pPr>
      <w:r w:rsidRPr="006543CC">
        <w:rPr>
          <w:szCs w:val="28"/>
        </w:rPr>
        <w:t>Смислову сферу особистості Леонтьєв розг</w:t>
      </w:r>
      <w:r>
        <w:rPr>
          <w:szCs w:val="28"/>
        </w:rPr>
        <w:t xml:space="preserve">лядає як основну, конститутивну </w:t>
      </w:r>
      <w:r w:rsidRPr="006543CC">
        <w:rPr>
          <w:szCs w:val="28"/>
        </w:rPr>
        <w:t>підструктура особистості, що забезпечує її цілісність. На думку вченого, це спеціально організований комплекс взаємопов’язаних семантич</w:t>
      </w:r>
      <w:r>
        <w:rPr>
          <w:szCs w:val="28"/>
        </w:rPr>
        <w:t xml:space="preserve">них </w:t>
      </w:r>
      <w:r>
        <w:rPr>
          <w:szCs w:val="28"/>
        </w:rPr>
        <w:lastRenderedPageBreak/>
        <w:t xml:space="preserve">структур, за допомогою яких </w:t>
      </w:r>
      <w:r w:rsidRPr="006543CC">
        <w:rPr>
          <w:szCs w:val="28"/>
        </w:rPr>
        <w:t>забезпечується змістова регуляція загальної життєдіяльності особистості [7, с. 154] Н.</w:t>
      </w:r>
      <w:r>
        <w:rPr>
          <w:szCs w:val="28"/>
        </w:rPr>
        <w:t xml:space="preserve"> </w:t>
      </w:r>
      <w:r w:rsidRPr="006543CC">
        <w:rPr>
          <w:szCs w:val="28"/>
        </w:rPr>
        <w:t>Ю. Самикіна визначає ціннісно-смислову сферу як</w:t>
      </w:r>
      <w:r>
        <w:rPr>
          <w:szCs w:val="28"/>
        </w:rPr>
        <w:t xml:space="preserve"> функціональну систему, що форм </w:t>
      </w:r>
      <w:r w:rsidRPr="006543CC">
        <w:rPr>
          <w:szCs w:val="28"/>
        </w:rPr>
        <w:t>весь комплекс смислів і цілей діяльності особистості та регулювання способів їх реалізації.</w:t>
      </w:r>
      <w:r>
        <w:rPr>
          <w:szCs w:val="28"/>
        </w:rPr>
        <w:t xml:space="preserve"> У</w:t>
      </w:r>
      <w:r w:rsidRPr="006543CC">
        <w:rPr>
          <w:szCs w:val="28"/>
        </w:rPr>
        <w:t xml:space="preserve"> контексті співвідношення цінностей і смислів вчений розглядає систему цінностей як феномен</w:t>
      </w:r>
      <w:r>
        <w:rPr>
          <w:szCs w:val="28"/>
        </w:rPr>
        <w:t xml:space="preserve"> </w:t>
      </w:r>
      <w:r w:rsidRPr="006543CC">
        <w:rPr>
          <w:szCs w:val="28"/>
        </w:rPr>
        <w:t xml:space="preserve">більш об’ємні, що охоплюють особистість у цілому та </w:t>
      </w:r>
      <w:r w:rsidR="003C0843">
        <w:rPr>
          <w:szCs w:val="28"/>
        </w:rPr>
        <w:t>включають змістовий компонент [60, с. 45</w:t>
      </w:r>
      <w:r w:rsidRPr="006543CC">
        <w:rPr>
          <w:szCs w:val="28"/>
        </w:rPr>
        <w:t xml:space="preserve">]. </w:t>
      </w:r>
    </w:p>
    <w:p w:rsidR="00EE37AB" w:rsidRPr="006543CC" w:rsidRDefault="00EE37AB" w:rsidP="00EE37AB">
      <w:pPr>
        <w:suppressAutoHyphens/>
        <w:contextualSpacing/>
        <w:rPr>
          <w:szCs w:val="28"/>
        </w:rPr>
      </w:pPr>
      <w:r>
        <w:rPr>
          <w:szCs w:val="28"/>
        </w:rPr>
        <w:t>В</w:t>
      </w:r>
      <w:r w:rsidRPr="006543CC">
        <w:rPr>
          <w:szCs w:val="28"/>
        </w:rPr>
        <w:t>ажливо</w:t>
      </w:r>
      <w:r>
        <w:rPr>
          <w:szCs w:val="28"/>
        </w:rPr>
        <w:t xml:space="preserve">ю </w:t>
      </w:r>
      <w:r w:rsidRPr="006543CC">
        <w:rPr>
          <w:szCs w:val="28"/>
        </w:rPr>
        <w:t>характеристикою ціннісно-смислових утворень є їх біполярність. П</w:t>
      </w:r>
      <w:r>
        <w:rPr>
          <w:szCs w:val="28"/>
        </w:rPr>
        <w:t xml:space="preserve">о-перше, це </w:t>
      </w:r>
      <w:r w:rsidRPr="006543CC">
        <w:rPr>
          <w:szCs w:val="28"/>
        </w:rPr>
        <w:t>соціальна обумовленість, а по-друге - активність особистості по в</w:t>
      </w:r>
      <w:r>
        <w:rPr>
          <w:szCs w:val="28"/>
        </w:rPr>
        <w:t xml:space="preserve">ідношенню до них. Запропоновано </w:t>
      </w:r>
      <w:r w:rsidRPr="006543CC">
        <w:rPr>
          <w:szCs w:val="28"/>
        </w:rPr>
        <w:t>суспільні цінності та значення приймаються, відкидаються або трансф</w:t>
      </w:r>
      <w:r>
        <w:rPr>
          <w:szCs w:val="28"/>
        </w:rPr>
        <w:t xml:space="preserve">ормуються індивідом. Діяльність </w:t>
      </w:r>
      <w:r w:rsidRPr="006543CC">
        <w:rPr>
          <w:szCs w:val="28"/>
        </w:rPr>
        <w:t>особистості є вагомим фактором формування особис</w:t>
      </w:r>
      <w:r>
        <w:rPr>
          <w:szCs w:val="28"/>
        </w:rPr>
        <w:t xml:space="preserve">тісних смислів для будь-якої </w:t>
      </w:r>
      <w:r w:rsidRPr="006543CC">
        <w:rPr>
          <w:szCs w:val="28"/>
        </w:rPr>
        <w:t>значення.</w:t>
      </w:r>
    </w:p>
    <w:p w:rsidR="00EE37AB" w:rsidRDefault="00EE37AB" w:rsidP="00EE37AB">
      <w:pPr>
        <w:suppressAutoHyphens/>
        <w:contextualSpacing/>
        <w:rPr>
          <w:szCs w:val="28"/>
        </w:rPr>
      </w:pPr>
      <w:r w:rsidRPr="006543CC">
        <w:rPr>
          <w:szCs w:val="28"/>
        </w:rPr>
        <w:t>Одного знання про важливість</w:t>
      </w:r>
      <w:r w:rsidR="00DC1B36">
        <w:rPr>
          <w:szCs w:val="28"/>
        </w:rPr>
        <w:t xml:space="preserve"> і значущість того чи іншого об’</w:t>
      </w:r>
      <w:r w:rsidRPr="006543CC">
        <w:rPr>
          <w:szCs w:val="28"/>
        </w:rPr>
        <w:t>єкта бути не може, згідно</w:t>
      </w:r>
      <w:r>
        <w:rPr>
          <w:szCs w:val="28"/>
        </w:rPr>
        <w:t xml:space="preserve"> </w:t>
      </w:r>
      <w:r w:rsidRPr="006543CC">
        <w:rPr>
          <w:szCs w:val="28"/>
        </w:rPr>
        <w:t>Н.</w:t>
      </w:r>
      <w:r>
        <w:rPr>
          <w:szCs w:val="28"/>
        </w:rPr>
        <w:t xml:space="preserve"> </w:t>
      </w:r>
      <w:r w:rsidRPr="006543CC">
        <w:rPr>
          <w:szCs w:val="28"/>
        </w:rPr>
        <w:t>Ю. Самикіна, досить інформативна та доказова. Й</w:t>
      </w:r>
      <w:r>
        <w:rPr>
          <w:szCs w:val="28"/>
        </w:rPr>
        <w:t xml:space="preserve">ого може просувати окрема особа </w:t>
      </w:r>
      <w:r w:rsidRPr="006543CC">
        <w:rPr>
          <w:szCs w:val="28"/>
        </w:rPr>
        <w:t>тільки вербально, без реалізації в поведінці, без переживання емоці</w:t>
      </w:r>
      <w:r>
        <w:rPr>
          <w:szCs w:val="28"/>
        </w:rPr>
        <w:t xml:space="preserve">йного відчуття свого особистого </w:t>
      </w:r>
      <w:r w:rsidRPr="006543CC">
        <w:rPr>
          <w:szCs w:val="28"/>
        </w:rPr>
        <w:t>сенс, не застосовуючи його на практиці. За певну соціа</w:t>
      </w:r>
      <w:r>
        <w:rPr>
          <w:szCs w:val="28"/>
        </w:rPr>
        <w:t xml:space="preserve">льну цінність придбати особистого </w:t>
      </w:r>
      <w:r w:rsidRPr="006543CC">
        <w:rPr>
          <w:szCs w:val="28"/>
        </w:rPr>
        <w:t>значення, для того, щоб воно являло собою основу людської поведінки, вибір повинен бути зроблений на його користь,</w:t>
      </w:r>
      <w:r>
        <w:rPr>
          <w:szCs w:val="28"/>
        </w:rPr>
        <w:t xml:space="preserve"> </w:t>
      </w:r>
      <w:r w:rsidRPr="006543CC">
        <w:rPr>
          <w:szCs w:val="28"/>
        </w:rPr>
        <w:t>її має відстоювати особистість перед суспільством і реалізов</w:t>
      </w:r>
      <w:r>
        <w:rPr>
          <w:szCs w:val="28"/>
        </w:rPr>
        <w:t xml:space="preserve">увати нею в житті. Вона повинна </w:t>
      </w:r>
      <w:r w:rsidRPr="006543CC">
        <w:rPr>
          <w:szCs w:val="28"/>
        </w:rPr>
        <w:t>проголошений перехід до актуального, осмисленого, реаль</w:t>
      </w:r>
      <w:r>
        <w:rPr>
          <w:szCs w:val="28"/>
        </w:rPr>
        <w:t xml:space="preserve">но регулюючого життя індивіда і </w:t>
      </w:r>
      <w:r w:rsidRPr="006543CC">
        <w:rPr>
          <w:szCs w:val="28"/>
        </w:rPr>
        <w:t>дозволяючи вам зайняти с</w:t>
      </w:r>
      <w:r w:rsidR="003C0843">
        <w:rPr>
          <w:szCs w:val="28"/>
        </w:rPr>
        <w:t>воє місце в соціальному світі [58, с. 312</w:t>
      </w:r>
      <w:r w:rsidRPr="006543CC">
        <w:rPr>
          <w:szCs w:val="28"/>
        </w:rPr>
        <w:t>]</w:t>
      </w:r>
      <w:r>
        <w:rPr>
          <w:szCs w:val="28"/>
        </w:rPr>
        <w:t>.</w:t>
      </w:r>
    </w:p>
    <w:p w:rsidR="00EE37AB" w:rsidRDefault="00EE37AB" w:rsidP="00EE37AB">
      <w:pPr>
        <w:suppressAutoHyphens/>
        <w:contextualSpacing/>
        <w:rPr>
          <w:szCs w:val="28"/>
        </w:rPr>
      </w:pPr>
      <w:r w:rsidRPr="006543CC">
        <w:rPr>
          <w:szCs w:val="28"/>
        </w:rPr>
        <w:t>E.</w:t>
      </w:r>
      <w:r>
        <w:rPr>
          <w:szCs w:val="28"/>
        </w:rPr>
        <w:t xml:space="preserve"> </w:t>
      </w:r>
      <w:r w:rsidRPr="006543CC">
        <w:rPr>
          <w:szCs w:val="28"/>
        </w:rPr>
        <w:t>B. Старовойтенко, визначаючи ціннісно-смислову позицію особи</w:t>
      </w:r>
      <w:r>
        <w:rPr>
          <w:szCs w:val="28"/>
        </w:rPr>
        <w:t xml:space="preserve">стості як її життєву установку, </w:t>
      </w:r>
      <w:r w:rsidRPr="006543CC">
        <w:rPr>
          <w:szCs w:val="28"/>
        </w:rPr>
        <w:t xml:space="preserve">вказує на те, що цінності </w:t>
      </w:r>
      <w:r>
        <w:rPr>
          <w:szCs w:val="28"/>
        </w:rPr>
        <w:t>–</w:t>
      </w:r>
      <w:r w:rsidRPr="006543CC">
        <w:rPr>
          <w:szCs w:val="28"/>
        </w:rPr>
        <w:t xml:space="preserve"> це смислові утворенн</w:t>
      </w:r>
      <w:r>
        <w:rPr>
          <w:szCs w:val="28"/>
        </w:rPr>
        <w:t>я, а ціннісні відносини людини –</w:t>
      </w:r>
      <w:r w:rsidRPr="006543CC">
        <w:rPr>
          <w:szCs w:val="28"/>
        </w:rPr>
        <w:t xml:space="preserve"> це значною мірою</w:t>
      </w:r>
      <w:r>
        <w:rPr>
          <w:szCs w:val="28"/>
        </w:rPr>
        <w:t xml:space="preserve"> </w:t>
      </w:r>
      <w:r w:rsidRPr="006543CC">
        <w:rPr>
          <w:szCs w:val="28"/>
        </w:rPr>
        <w:t>визначати особистісне значення значущих для нього явищ і фактів. Це положення призводить до</w:t>
      </w:r>
      <w:r>
        <w:rPr>
          <w:szCs w:val="28"/>
        </w:rPr>
        <w:t xml:space="preserve"> </w:t>
      </w:r>
      <w:r w:rsidRPr="006543CC">
        <w:rPr>
          <w:szCs w:val="28"/>
        </w:rPr>
        <w:t xml:space="preserve">висновок про нерозривний взаємозв’язок цінностей і смислів у свідомості особистості та наявність у ній ціннісно-смислової сфери [10], що характеризується </w:t>
      </w:r>
      <w:r w:rsidRPr="006543CC">
        <w:rPr>
          <w:szCs w:val="28"/>
        </w:rPr>
        <w:lastRenderedPageBreak/>
        <w:t>динамічністю та поліфункціональністю. Одного знання про важливість і значущість того чи іншого об'є</w:t>
      </w:r>
      <w:r>
        <w:rPr>
          <w:szCs w:val="28"/>
        </w:rPr>
        <w:t xml:space="preserve">кта бути не може, згідно </w:t>
      </w:r>
      <w:r w:rsidRPr="006543CC">
        <w:rPr>
          <w:szCs w:val="28"/>
        </w:rPr>
        <w:t>Н.</w:t>
      </w:r>
      <w:r>
        <w:rPr>
          <w:szCs w:val="28"/>
        </w:rPr>
        <w:t xml:space="preserve"> </w:t>
      </w:r>
      <w:r w:rsidRPr="006543CC">
        <w:rPr>
          <w:szCs w:val="28"/>
        </w:rPr>
        <w:t>Ю. Самикіна, досить інформативна та доказова. Й</w:t>
      </w:r>
      <w:r>
        <w:rPr>
          <w:szCs w:val="28"/>
        </w:rPr>
        <w:t xml:space="preserve">ого може просувати окрема особа </w:t>
      </w:r>
      <w:r w:rsidRPr="006543CC">
        <w:rPr>
          <w:szCs w:val="28"/>
        </w:rPr>
        <w:t>тільки вербально, без реалізації в поведінці, без переживання емоці</w:t>
      </w:r>
      <w:r>
        <w:rPr>
          <w:szCs w:val="28"/>
        </w:rPr>
        <w:t xml:space="preserve">йного відчуття свого особистого </w:t>
      </w:r>
      <w:r w:rsidRPr="006543CC">
        <w:rPr>
          <w:szCs w:val="28"/>
        </w:rPr>
        <w:t>сенс, не застосовуючи його на практиці. За певну соціа</w:t>
      </w:r>
      <w:r>
        <w:rPr>
          <w:szCs w:val="28"/>
        </w:rPr>
        <w:t xml:space="preserve">льну цінність придбати особисту </w:t>
      </w:r>
      <w:r w:rsidRPr="006543CC">
        <w:rPr>
          <w:szCs w:val="28"/>
        </w:rPr>
        <w:t>значення, для того, щоб воно являло собою основу людської поведінки, вибір повинен бути зроблений на його користь,</w:t>
      </w:r>
      <w:r>
        <w:rPr>
          <w:szCs w:val="28"/>
        </w:rPr>
        <w:t xml:space="preserve"> </w:t>
      </w:r>
      <w:r w:rsidRPr="006543CC">
        <w:rPr>
          <w:szCs w:val="28"/>
        </w:rPr>
        <w:t>її має відстоювати особистість перед суспільством і реалізов</w:t>
      </w:r>
      <w:r>
        <w:rPr>
          <w:szCs w:val="28"/>
        </w:rPr>
        <w:t xml:space="preserve">увати нею в житті. Вона повинна </w:t>
      </w:r>
      <w:r w:rsidRPr="006543CC">
        <w:rPr>
          <w:szCs w:val="28"/>
        </w:rPr>
        <w:t>проголошений перехід до актуального, осмисленого, реаль</w:t>
      </w:r>
      <w:r>
        <w:rPr>
          <w:szCs w:val="28"/>
        </w:rPr>
        <w:t xml:space="preserve">но регулюючого життя індивіда і </w:t>
      </w:r>
      <w:r w:rsidRPr="006543CC">
        <w:rPr>
          <w:szCs w:val="28"/>
        </w:rPr>
        <w:t>дозволяючи вам зайняти с</w:t>
      </w:r>
      <w:r w:rsidR="003C0843">
        <w:rPr>
          <w:szCs w:val="28"/>
        </w:rPr>
        <w:t>воє місце в соціальному світі [15, с. 149</w:t>
      </w:r>
      <w:r w:rsidRPr="006543CC">
        <w:rPr>
          <w:szCs w:val="28"/>
        </w:rPr>
        <w:t>].</w:t>
      </w:r>
    </w:p>
    <w:p w:rsidR="00EE37AB" w:rsidRPr="009618CC" w:rsidRDefault="00EE37AB" w:rsidP="00EE37AB">
      <w:pPr>
        <w:suppressAutoHyphens/>
        <w:contextualSpacing/>
        <w:rPr>
          <w:szCs w:val="28"/>
        </w:rPr>
      </w:pPr>
      <w:r w:rsidRPr="00516625">
        <w:rPr>
          <w:color w:val="000000"/>
          <w:szCs w:val="28"/>
        </w:rPr>
        <w:t>Т</w:t>
      </w:r>
      <w:r w:rsidRPr="009618CC">
        <w:rPr>
          <w:szCs w:val="28"/>
        </w:rPr>
        <w:t xml:space="preserve">аким чином, вивчення наведених вище </w:t>
      </w:r>
      <w:r>
        <w:rPr>
          <w:szCs w:val="28"/>
        </w:rPr>
        <w:t>точок зору дослідників дозволяє розглядати</w:t>
      </w:r>
      <w:r w:rsidRPr="009618CC">
        <w:rPr>
          <w:szCs w:val="28"/>
        </w:rPr>
        <w:t xml:space="preserve"> систему цінностей як інструмент визначення та </w:t>
      </w:r>
      <w:r>
        <w:rPr>
          <w:szCs w:val="28"/>
        </w:rPr>
        <w:t xml:space="preserve">співвідношення рівня значущості </w:t>
      </w:r>
      <w:r w:rsidRPr="009618CC">
        <w:rPr>
          <w:szCs w:val="28"/>
        </w:rPr>
        <w:t>такі психологічні характеристики людини, як мотиви, і</w:t>
      </w:r>
      <w:r>
        <w:rPr>
          <w:szCs w:val="28"/>
        </w:rPr>
        <w:t xml:space="preserve">ндивідуальні прагнення, індивідуальна </w:t>
      </w:r>
      <w:r w:rsidRPr="009618CC">
        <w:rPr>
          <w:szCs w:val="28"/>
        </w:rPr>
        <w:t>сутність.</w:t>
      </w:r>
    </w:p>
    <w:p w:rsidR="00EE37AB" w:rsidRDefault="00EE37AB" w:rsidP="00EE37AB">
      <w:pPr>
        <w:suppressAutoHyphens/>
        <w:contextualSpacing/>
        <w:rPr>
          <w:szCs w:val="28"/>
        </w:rPr>
      </w:pPr>
      <w:bookmarkStart w:id="13" w:name="_Toc118322508"/>
    </w:p>
    <w:p w:rsidR="00EE37AB" w:rsidRPr="00DC1B36" w:rsidRDefault="0043413C" w:rsidP="00DC1B36">
      <w:pPr>
        <w:suppressAutoHyphens/>
        <w:contextualSpacing/>
        <w:jc w:val="left"/>
        <w:rPr>
          <w:b/>
        </w:rPr>
      </w:pPr>
      <w:r w:rsidRPr="00EE37AB">
        <w:rPr>
          <w:b/>
        </w:rPr>
        <w:t xml:space="preserve">1.3. Становлення ціннісно-смислової сфери особистості в </w:t>
      </w:r>
      <w:bookmarkEnd w:id="5"/>
      <w:bookmarkEnd w:id="13"/>
      <w:r w:rsidR="00EE37AB" w:rsidRPr="00EE37AB">
        <w:rPr>
          <w:b/>
        </w:rPr>
        <w:t>онтогенезі</w:t>
      </w:r>
    </w:p>
    <w:p w:rsidR="009F2A87" w:rsidRDefault="009F2A87" w:rsidP="00DC1B36">
      <w:pPr>
        <w:suppressAutoHyphens/>
        <w:contextualSpacing/>
        <w:rPr>
          <w:szCs w:val="28"/>
        </w:rPr>
      </w:pPr>
      <w:r w:rsidRPr="009F2A87">
        <w:rPr>
          <w:szCs w:val="28"/>
        </w:rPr>
        <w:t xml:space="preserve">Кожен віковий період має певні особливості </w:t>
      </w:r>
      <w:r>
        <w:rPr>
          <w:szCs w:val="28"/>
        </w:rPr>
        <w:t xml:space="preserve">в становленні </w:t>
      </w:r>
      <w:r w:rsidRPr="009F2A87">
        <w:rPr>
          <w:szCs w:val="28"/>
        </w:rPr>
        <w:t>ціннісно-смислової сфери. Вони зумовлені рівнем сформованості емоційної сфери, провідним типом діяльності, відповідними закономірностями фізіологічного розвитку, зміною соціальних ролей і позицій у суспільстві, процесами дорослішання, особливостями процесів спілкування, процесами розвитку. Нижче ми розглянемо процес становлення і розвитку ціннісно-смислової сфери в контексті розвитку особистості в онтогенезі, а також фактори, що впливають на цей процес</w:t>
      </w:r>
      <w:r w:rsidR="003C0843">
        <w:rPr>
          <w:szCs w:val="28"/>
        </w:rPr>
        <w:t xml:space="preserve"> [33</w:t>
      </w:r>
      <w:r w:rsidR="003C0843" w:rsidRPr="001E588B">
        <w:rPr>
          <w:szCs w:val="28"/>
        </w:rPr>
        <w:t>, с.</w:t>
      </w:r>
      <w:r w:rsidR="003C0843">
        <w:rPr>
          <w:szCs w:val="28"/>
        </w:rPr>
        <w:t xml:space="preserve"> 181</w:t>
      </w:r>
      <w:r w:rsidR="003C0843" w:rsidRPr="001E588B">
        <w:rPr>
          <w:szCs w:val="28"/>
        </w:rPr>
        <w:t>]</w:t>
      </w:r>
      <w:r w:rsidRPr="009F2A87">
        <w:rPr>
          <w:szCs w:val="28"/>
        </w:rPr>
        <w:t>.</w:t>
      </w:r>
    </w:p>
    <w:p w:rsidR="00DC1B36" w:rsidRPr="00DC1B36" w:rsidRDefault="00DC1B36" w:rsidP="00DC1B36">
      <w:pPr>
        <w:suppressAutoHyphens/>
        <w:contextualSpacing/>
        <w:rPr>
          <w:szCs w:val="28"/>
        </w:rPr>
      </w:pPr>
      <w:r w:rsidRPr="00DC1B36">
        <w:rPr>
          <w:szCs w:val="28"/>
        </w:rPr>
        <w:t xml:space="preserve">У психології існує багато різноманітних підходів до опису формування ціннісно-смислових орієнтацій у процесі онтогенезу особистості. Це опис «стадій морального розвитку» </w:t>
      </w:r>
      <w:r>
        <w:rPr>
          <w:szCs w:val="28"/>
        </w:rPr>
        <w:t xml:space="preserve">за </w:t>
      </w:r>
      <w:r w:rsidRPr="00DC1B36">
        <w:rPr>
          <w:szCs w:val="28"/>
        </w:rPr>
        <w:t>Ж. Пі</w:t>
      </w:r>
      <w:r w:rsidR="009F2A87">
        <w:rPr>
          <w:szCs w:val="28"/>
        </w:rPr>
        <w:t xml:space="preserve">аже, «рівнів моральних суджень» </w:t>
      </w:r>
      <w:r w:rsidRPr="00DC1B36">
        <w:rPr>
          <w:szCs w:val="28"/>
        </w:rPr>
        <w:t xml:space="preserve">Л. Кольберга, «стадій розвитку емоційних стосунків» Г. Дюпона, «семи стадій </w:t>
      </w:r>
      <w:r w:rsidRPr="00DC1B36">
        <w:rPr>
          <w:szCs w:val="28"/>
        </w:rPr>
        <w:lastRenderedPageBreak/>
        <w:t xml:space="preserve">розвитку особистості» Дж. Ловінгер, концепція </w:t>
      </w:r>
      <w:r>
        <w:rPr>
          <w:szCs w:val="28"/>
        </w:rPr>
        <w:t xml:space="preserve">за </w:t>
      </w:r>
      <w:r w:rsidRPr="00DC1B36">
        <w:rPr>
          <w:szCs w:val="28"/>
        </w:rPr>
        <w:t>Л.С. Виготським на основі діяльнісного підходу є періодиза</w:t>
      </w:r>
      <w:r>
        <w:rPr>
          <w:szCs w:val="28"/>
        </w:rPr>
        <w:t xml:space="preserve">цією </w:t>
      </w:r>
      <w:r w:rsidRPr="00DC1B36">
        <w:rPr>
          <w:szCs w:val="28"/>
        </w:rPr>
        <w:t>етапів вікового розвитку на основі зм</w:t>
      </w:r>
      <w:r>
        <w:rPr>
          <w:szCs w:val="28"/>
        </w:rPr>
        <w:t>іни «людських спільнот», описав</w:t>
      </w:r>
      <w:r w:rsidRPr="00DC1B36">
        <w:rPr>
          <w:szCs w:val="28"/>
        </w:rPr>
        <w:t xml:space="preserve"> В.</w:t>
      </w:r>
      <w:r>
        <w:rPr>
          <w:szCs w:val="28"/>
        </w:rPr>
        <w:t xml:space="preserve"> </w:t>
      </w:r>
      <w:r w:rsidRPr="00DC1B36">
        <w:rPr>
          <w:szCs w:val="28"/>
        </w:rPr>
        <w:t>І. Слободчиков</w:t>
      </w:r>
      <w:r w:rsidR="003C0843">
        <w:rPr>
          <w:szCs w:val="28"/>
        </w:rPr>
        <w:t xml:space="preserve"> [71</w:t>
      </w:r>
      <w:r w:rsidR="003C0843" w:rsidRPr="001E588B">
        <w:rPr>
          <w:szCs w:val="28"/>
        </w:rPr>
        <w:t>, с.</w:t>
      </w:r>
      <w:r w:rsidR="003C0843">
        <w:rPr>
          <w:szCs w:val="28"/>
        </w:rPr>
        <w:t xml:space="preserve"> 86</w:t>
      </w:r>
      <w:r w:rsidR="003C0843" w:rsidRPr="001E588B">
        <w:rPr>
          <w:szCs w:val="28"/>
        </w:rPr>
        <w:t>]</w:t>
      </w:r>
      <w:r w:rsidRPr="00DC1B36">
        <w:rPr>
          <w:szCs w:val="28"/>
        </w:rPr>
        <w:t>.</w:t>
      </w:r>
    </w:p>
    <w:p w:rsidR="00DC1B36" w:rsidRPr="00DC1B36" w:rsidRDefault="00DC1B36" w:rsidP="00DC1B36">
      <w:pPr>
        <w:suppressAutoHyphens/>
        <w:contextualSpacing/>
        <w:rPr>
          <w:szCs w:val="28"/>
        </w:rPr>
      </w:pPr>
      <w:r w:rsidRPr="00DC1B36">
        <w:rPr>
          <w:szCs w:val="28"/>
        </w:rPr>
        <w:t xml:space="preserve">У цьому </w:t>
      </w:r>
      <w:r>
        <w:rPr>
          <w:szCs w:val="28"/>
        </w:rPr>
        <w:t>підрозділі</w:t>
      </w:r>
      <w:r w:rsidRPr="00DC1B36">
        <w:rPr>
          <w:szCs w:val="28"/>
        </w:rPr>
        <w:t xml:space="preserve"> нашої роботи ми розглянемо механізми </w:t>
      </w:r>
      <w:r>
        <w:rPr>
          <w:szCs w:val="28"/>
        </w:rPr>
        <w:t>становлення</w:t>
      </w:r>
      <w:r w:rsidRPr="00DC1B36">
        <w:rPr>
          <w:szCs w:val="28"/>
        </w:rPr>
        <w:t xml:space="preserve"> ціннісно-смислових ор</w:t>
      </w:r>
      <w:r>
        <w:rPr>
          <w:szCs w:val="28"/>
        </w:rPr>
        <w:t>ієнтацій з точки зору, викладених</w:t>
      </w:r>
      <w:r w:rsidRPr="00DC1B36">
        <w:rPr>
          <w:szCs w:val="28"/>
        </w:rPr>
        <w:t xml:space="preserve"> А.</w:t>
      </w:r>
      <w:r>
        <w:rPr>
          <w:szCs w:val="28"/>
        </w:rPr>
        <w:t xml:space="preserve"> В. Сірим</w:t>
      </w:r>
      <w:r w:rsidRPr="00DC1B36">
        <w:rPr>
          <w:szCs w:val="28"/>
        </w:rPr>
        <w:t xml:space="preserve">. Проаналізувавши праці багатьох вітчизняних і зарубіжних авторів з даної проблеми, він дійшов висновку, що </w:t>
      </w:r>
      <w:r>
        <w:rPr>
          <w:szCs w:val="28"/>
        </w:rPr>
        <w:t>становлення</w:t>
      </w:r>
      <w:r w:rsidRPr="00DC1B36">
        <w:rPr>
          <w:szCs w:val="28"/>
        </w:rPr>
        <w:t xml:space="preserve"> ціннісно-смислових орієнтацій відбувається під впливом механізмів іден</w:t>
      </w:r>
      <w:r>
        <w:rPr>
          <w:szCs w:val="28"/>
        </w:rPr>
        <w:t>тифікації, інтеріоризації та інтеріоризації</w:t>
      </w:r>
      <w:r w:rsidRPr="00DC1B36">
        <w:rPr>
          <w:szCs w:val="28"/>
        </w:rPr>
        <w:t>. Спочатку розглянемо ці поняття</w:t>
      </w:r>
      <w:r>
        <w:rPr>
          <w:szCs w:val="28"/>
        </w:rPr>
        <w:t>.</w:t>
      </w:r>
    </w:p>
    <w:p w:rsidR="00DC1B36" w:rsidRPr="00DC1B36" w:rsidRDefault="00DC1B36" w:rsidP="00DC1B36">
      <w:pPr>
        <w:suppressAutoHyphens/>
        <w:contextualSpacing/>
        <w:rPr>
          <w:szCs w:val="28"/>
        </w:rPr>
      </w:pPr>
      <w:r>
        <w:rPr>
          <w:szCs w:val="28"/>
        </w:rPr>
        <w:t xml:space="preserve">Ідентифікація – це поняття, яке </w:t>
      </w:r>
      <w:r w:rsidRPr="00DC1B36">
        <w:rPr>
          <w:szCs w:val="28"/>
        </w:rPr>
        <w:t xml:space="preserve">було </w:t>
      </w:r>
      <w:r>
        <w:rPr>
          <w:szCs w:val="28"/>
        </w:rPr>
        <w:t>започатковано</w:t>
      </w:r>
      <w:r w:rsidRPr="00DC1B36">
        <w:rPr>
          <w:szCs w:val="28"/>
        </w:rPr>
        <w:t xml:space="preserve"> З. Фрейдом, але воно широко поширилося </w:t>
      </w:r>
      <w:r>
        <w:rPr>
          <w:szCs w:val="28"/>
        </w:rPr>
        <w:t>за межі психоаналізу, зокрема в соціальну психологію</w:t>
      </w:r>
      <w:r w:rsidRPr="00DC1B36">
        <w:rPr>
          <w:szCs w:val="28"/>
        </w:rPr>
        <w:t xml:space="preserve">. </w:t>
      </w:r>
      <w:r>
        <w:rPr>
          <w:szCs w:val="28"/>
        </w:rPr>
        <w:t>І</w:t>
      </w:r>
      <w:r w:rsidRPr="00DC1B36">
        <w:rPr>
          <w:szCs w:val="28"/>
        </w:rPr>
        <w:t>дентифікація розуміється як емоційно-когнітивний про</w:t>
      </w:r>
      <w:r>
        <w:rPr>
          <w:szCs w:val="28"/>
        </w:rPr>
        <w:t>цес несвідомого ототожнення суб’єктом себе з іншим – суб’</w:t>
      </w:r>
      <w:r w:rsidRPr="00DC1B36">
        <w:rPr>
          <w:szCs w:val="28"/>
        </w:rPr>
        <w:t>єктом, групою, моделлю; механізм постановки себе на місце іншого, що проявляється у формі занурення, перенесення індивідом у поле, простір, обставини іншого індивіда та призводить до засвоєння ним особистісних смислів.</w:t>
      </w:r>
      <w:r>
        <w:rPr>
          <w:szCs w:val="28"/>
        </w:rPr>
        <w:t xml:space="preserve"> </w:t>
      </w:r>
      <w:r w:rsidRPr="00DC1B36">
        <w:rPr>
          <w:szCs w:val="28"/>
        </w:rPr>
        <w:t>Ідентифікація розглядається як найважливіший механізм соціалізації, який виявляється в прийнятті індивідом соціальної ролі при входженні в групу на ос</w:t>
      </w:r>
      <w:r>
        <w:rPr>
          <w:szCs w:val="28"/>
        </w:rPr>
        <w:t>нові сформованого емоційного зв’</w:t>
      </w:r>
      <w:r w:rsidRPr="00DC1B36">
        <w:rPr>
          <w:szCs w:val="28"/>
        </w:rPr>
        <w:t>язку, в усвідомленні ним приналежності до групи, фо</w:t>
      </w:r>
      <w:r>
        <w:rPr>
          <w:szCs w:val="28"/>
        </w:rPr>
        <w:t>рмуванні соціальних установок.</w:t>
      </w:r>
      <w:r w:rsidRPr="00DC1B36">
        <w:rPr>
          <w:szCs w:val="28"/>
        </w:rPr>
        <w:t xml:space="preserve"> Це дозволяє моделювати семантичне поле партнера по спілкуванню, забезпечує взаєморозуміння і викликає сприятливу поведін</w:t>
      </w:r>
      <w:r>
        <w:rPr>
          <w:szCs w:val="28"/>
        </w:rPr>
        <w:t>ку. Як механізм взаєморозуміння –</w:t>
      </w:r>
      <w:r w:rsidRPr="00DC1B36">
        <w:rPr>
          <w:szCs w:val="28"/>
        </w:rPr>
        <w:t xml:space="preserve"> це спосіб розуміння іншого через свідоме чи несвідоме уподібнення його характерист</w:t>
      </w:r>
      <w:r>
        <w:rPr>
          <w:szCs w:val="28"/>
        </w:rPr>
        <w:t>икам самого суб’єкта                   [36, с. 145</w:t>
      </w:r>
      <w:r w:rsidRPr="00DC1B36">
        <w:rPr>
          <w:szCs w:val="28"/>
        </w:rPr>
        <w:t>].</w:t>
      </w:r>
    </w:p>
    <w:p w:rsidR="00DC1B36" w:rsidRPr="00DC1B36" w:rsidRDefault="00DC1B36" w:rsidP="00DC1B36">
      <w:pPr>
        <w:suppressAutoHyphens/>
        <w:contextualSpacing/>
        <w:rPr>
          <w:szCs w:val="28"/>
        </w:rPr>
      </w:pPr>
      <w:r w:rsidRPr="00DC1B36">
        <w:rPr>
          <w:szCs w:val="28"/>
        </w:rPr>
        <w:t xml:space="preserve">Поняття </w:t>
      </w:r>
      <w:r>
        <w:rPr>
          <w:szCs w:val="28"/>
        </w:rPr>
        <w:t>«інтеріоризація»</w:t>
      </w:r>
      <w:r w:rsidRPr="00DC1B36">
        <w:rPr>
          <w:szCs w:val="28"/>
        </w:rPr>
        <w:t xml:space="preserve"> введено французькими психологами (П. Жане, Ж. Піаже, А. Валлон та ін.). </w:t>
      </w:r>
      <w:r>
        <w:rPr>
          <w:szCs w:val="28"/>
        </w:rPr>
        <w:t>Інтеріоризація – це становлення</w:t>
      </w:r>
      <w:r w:rsidRPr="00DC1B36">
        <w:rPr>
          <w:szCs w:val="28"/>
        </w:rPr>
        <w:t xml:space="preserve"> внутрішніх структур психіки людини внаслідок засвоєння структур зовнішньої соціальної діяльності. Подібні до інтеріоризації поняття використовуються в психоаналізі для пояснення того, як в онтогенезі і філогенезі під впливом структури </w:t>
      </w:r>
      <w:r w:rsidRPr="00DC1B36">
        <w:rPr>
          <w:szCs w:val="28"/>
        </w:rPr>
        <w:lastRenderedPageBreak/>
        <w:t>міжіндивідуальних відносин, що проходять «всередині» психіки, формується структура несвідомого (індивідуального або колективного), яка в свою чергу в</w:t>
      </w:r>
      <w:r>
        <w:rPr>
          <w:szCs w:val="28"/>
        </w:rPr>
        <w:t>изначає структуру свідомості [43, с. 78</w:t>
      </w:r>
      <w:r w:rsidRPr="00DC1B36">
        <w:rPr>
          <w:szCs w:val="28"/>
        </w:rPr>
        <w:t>].</w:t>
      </w:r>
    </w:p>
    <w:p w:rsidR="00DC1B36" w:rsidRPr="00DC1B36" w:rsidRDefault="00DC1B36" w:rsidP="00DC1B36">
      <w:pPr>
        <w:suppressAutoHyphens/>
        <w:contextualSpacing/>
        <w:rPr>
          <w:szCs w:val="28"/>
        </w:rPr>
      </w:pPr>
      <w:r>
        <w:rPr>
          <w:szCs w:val="28"/>
        </w:rPr>
        <w:t xml:space="preserve">Інтерналізація – це поняття, яке </w:t>
      </w:r>
      <w:r w:rsidRPr="00DC1B36">
        <w:rPr>
          <w:szCs w:val="28"/>
        </w:rPr>
        <w:t>іноді використовується як синонім інтроекції, але його краще використовувати лише для опису</w:t>
      </w:r>
      <w:r>
        <w:rPr>
          <w:szCs w:val="28"/>
        </w:rPr>
        <w:t xml:space="preserve"> процесу, за допомогою якого об’</w:t>
      </w:r>
      <w:r w:rsidRPr="00DC1B36">
        <w:rPr>
          <w:szCs w:val="28"/>
        </w:rPr>
        <w:t>єкти зовнішнього світу отриму</w:t>
      </w:r>
      <w:r>
        <w:rPr>
          <w:szCs w:val="28"/>
        </w:rPr>
        <w:t>ють постійне психічне уявлення. Це означає, що</w:t>
      </w:r>
      <w:r w:rsidRPr="00DC1B36">
        <w:rPr>
          <w:szCs w:val="28"/>
        </w:rPr>
        <w:t xml:space="preserve"> за допомогою сприйняття </w:t>
      </w:r>
      <w:r>
        <w:rPr>
          <w:szCs w:val="28"/>
        </w:rPr>
        <w:t xml:space="preserve">уявлення </w:t>
      </w:r>
      <w:r w:rsidRPr="00DC1B36">
        <w:rPr>
          <w:szCs w:val="28"/>
        </w:rPr>
        <w:t>перетворюються на образи, які утворюють частину нашо</w:t>
      </w:r>
      <w:r>
        <w:rPr>
          <w:szCs w:val="28"/>
        </w:rPr>
        <w:t>го психічного змісту і структури                 [56, с. 117</w:t>
      </w:r>
      <w:r w:rsidRPr="00DC1B36">
        <w:rPr>
          <w:szCs w:val="28"/>
        </w:rPr>
        <w:t>].</w:t>
      </w:r>
    </w:p>
    <w:p w:rsidR="00EE37AB" w:rsidRPr="00EE37AB" w:rsidRDefault="00DC1B36" w:rsidP="00DC1B36">
      <w:pPr>
        <w:suppressAutoHyphens/>
        <w:contextualSpacing/>
        <w:rPr>
          <w:szCs w:val="28"/>
        </w:rPr>
      </w:pPr>
      <w:r w:rsidRPr="00DC1B36">
        <w:rPr>
          <w:szCs w:val="28"/>
        </w:rPr>
        <w:t xml:space="preserve">Отже, ці три механізми впливають на </w:t>
      </w:r>
      <w:r>
        <w:rPr>
          <w:szCs w:val="28"/>
        </w:rPr>
        <w:t>становлення</w:t>
      </w:r>
      <w:r w:rsidRPr="00DC1B36">
        <w:rPr>
          <w:szCs w:val="28"/>
        </w:rPr>
        <w:t xml:space="preserve"> ціннісно-смислових ор</w:t>
      </w:r>
      <w:r>
        <w:rPr>
          <w:szCs w:val="28"/>
        </w:rPr>
        <w:t>ієнтацій, інтереси, на мотиви, ідеали, переконання, світогляд, цілі, напрями</w:t>
      </w:r>
      <w:r w:rsidRPr="00DC1B36">
        <w:rPr>
          <w:szCs w:val="28"/>
        </w:rPr>
        <w:t xml:space="preserve"> діяльності людини в процесі життєдіяльності. </w:t>
      </w:r>
      <w:r>
        <w:rPr>
          <w:szCs w:val="28"/>
        </w:rPr>
        <w:t>Б</w:t>
      </w:r>
      <w:r w:rsidRPr="00DC1B36">
        <w:rPr>
          <w:szCs w:val="28"/>
        </w:rPr>
        <w:t>удучи об’єктом пізнання,  зміст привласнюваних продуктів соціального досвіду і культури, безпосередньо впливає на зміст ціннісно-смислових орієнтацій особистості. А активне, позитивно оцінене, відтворення прийнятих норм і цінностей наповнює діяльність особистості відповідними змістами.</w:t>
      </w:r>
      <w:r>
        <w:rPr>
          <w:szCs w:val="28"/>
        </w:rPr>
        <w:t xml:space="preserve"> </w:t>
      </w:r>
      <w:r w:rsidRPr="00DC1B36">
        <w:rPr>
          <w:szCs w:val="28"/>
        </w:rPr>
        <w:t>За допомогою цих механізмів людина пізнає світ, будує власні образи нормативних ідеалів та індивідуальних пріоритетів, суб’єктивно оцінюваних способів поведінки з точки зору розуміння їх правильності та відповідності своїм способам поведінки в певних умовах, наповнюючи змістом свою діяльність.</w:t>
      </w:r>
    </w:p>
    <w:p w:rsidR="0043413C" w:rsidRDefault="009F2A87" w:rsidP="0043413C">
      <w:pPr>
        <w:suppressAutoHyphens/>
        <w:rPr>
          <w:szCs w:val="28"/>
        </w:rPr>
      </w:pPr>
      <w:r w:rsidRPr="009F2A87">
        <w:rPr>
          <w:szCs w:val="28"/>
        </w:rPr>
        <w:t xml:space="preserve">На думку Ж. Годфруа, </w:t>
      </w:r>
      <w:r>
        <w:rPr>
          <w:szCs w:val="28"/>
        </w:rPr>
        <w:t>п</w:t>
      </w:r>
      <w:r w:rsidRPr="009F2A87">
        <w:rPr>
          <w:szCs w:val="28"/>
        </w:rPr>
        <w:t xml:space="preserve">очатковий період становлення особистості. </w:t>
      </w:r>
      <w:r>
        <w:rPr>
          <w:szCs w:val="28"/>
        </w:rPr>
        <w:t xml:space="preserve">Є </w:t>
      </w:r>
      <w:r w:rsidRPr="009F2A87">
        <w:rPr>
          <w:szCs w:val="28"/>
        </w:rPr>
        <w:t>процес</w:t>
      </w:r>
      <w:r>
        <w:rPr>
          <w:szCs w:val="28"/>
        </w:rPr>
        <w:t>ом</w:t>
      </w:r>
      <w:r w:rsidRPr="009F2A87">
        <w:rPr>
          <w:szCs w:val="28"/>
        </w:rPr>
        <w:t xml:space="preserve"> соціалізації особистості</w:t>
      </w:r>
      <w:r>
        <w:rPr>
          <w:szCs w:val="28"/>
        </w:rPr>
        <w:t>. Він</w:t>
      </w:r>
      <w:r w:rsidRPr="009F2A87">
        <w:rPr>
          <w:szCs w:val="28"/>
        </w:rPr>
        <w:t xml:space="preserve"> починається</w:t>
      </w:r>
      <w:r>
        <w:rPr>
          <w:szCs w:val="28"/>
        </w:rPr>
        <w:t xml:space="preserve"> з перших годин життя людини. Виховання в сім’</w:t>
      </w:r>
      <w:r w:rsidRPr="009F2A87">
        <w:rPr>
          <w:szCs w:val="28"/>
        </w:rPr>
        <w:t>ї та батьках є основним фактором досягненн</w:t>
      </w:r>
      <w:r>
        <w:rPr>
          <w:szCs w:val="28"/>
        </w:rPr>
        <w:t>я дитиною свого вікового плану. [44, с. 178</w:t>
      </w:r>
      <w:r w:rsidRPr="009F2A87">
        <w:rPr>
          <w:szCs w:val="28"/>
        </w:rPr>
        <w:t xml:space="preserve">]. На думку Д.Б. Ельконіна перші три роки життя називають дитинством. </w:t>
      </w:r>
      <w:r>
        <w:rPr>
          <w:szCs w:val="28"/>
        </w:rPr>
        <w:t>Саме тому</w:t>
      </w:r>
      <w:r w:rsidRPr="009F2A87">
        <w:rPr>
          <w:szCs w:val="28"/>
        </w:rPr>
        <w:t xml:space="preserve"> цей вік є найважливішим для подальшої успішної соціалізації особистості, </w:t>
      </w:r>
      <w:r>
        <w:rPr>
          <w:szCs w:val="28"/>
        </w:rPr>
        <w:t>адже під час нього</w:t>
      </w:r>
      <w:r w:rsidRPr="009F2A87">
        <w:rPr>
          <w:szCs w:val="28"/>
        </w:rPr>
        <w:t xml:space="preserve"> майбутня людина оволодіває елементарними способами взаємодії з навколишнім світом, без яких подальший нормальний розвиток був би утруднений. </w:t>
      </w:r>
      <w:r>
        <w:rPr>
          <w:szCs w:val="28"/>
        </w:rPr>
        <w:t xml:space="preserve">Це все впливає на подальший підлітковий та юнацький вік, про який є наша робота. Саме </w:t>
      </w:r>
      <w:r>
        <w:rPr>
          <w:szCs w:val="28"/>
        </w:rPr>
        <w:lastRenderedPageBreak/>
        <w:t xml:space="preserve">закладені особливості дають основу на подальше становлення </w:t>
      </w:r>
      <w:r w:rsidRPr="009F2A87">
        <w:rPr>
          <w:szCs w:val="28"/>
        </w:rPr>
        <w:t xml:space="preserve">ціннісно-смислової сфери особистості в онтогенезі </w:t>
      </w:r>
      <w:r>
        <w:rPr>
          <w:szCs w:val="28"/>
        </w:rPr>
        <w:t xml:space="preserve">в підлітковому та юнацькому віці. </w:t>
      </w:r>
      <w:r w:rsidRPr="009F2A87">
        <w:rPr>
          <w:szCs w:val="28"/>
        </w:rPr>
        <w:t xml:space="preserve">Крім того, це </w:t>
      </w:r>
      <w:r>
        <w:rPr>
          <w:szCs w:val="28"/>
        </w:rPr>
        <w:t>все є взаємопов’язаним із рівнем</w:t>
      </w:r>
      <w:r w:rsidRPr="009F2A87">
        <w:rPr>
          <w:szCs w:val="28"/>
        </w:rPr>
        <w:t xml:space="preserve"> освіченості батьків у питаннях виховання, </w:t>
      </w:r>
      <w:r>
        <w:rPr>
          <w:szCs w:val="28"/>
        </w:rPr>
        <w:t>що несе батькам</w:t>
      </w:r>
      <w:r w:rsidRPr="009F2A87">
        <w:rPr>
          <w:szCs w:val="28"/>
        </w:rPr>
        <w:t xml:space="preserve"> в</w:t>
      </w:r>
      <w:r>
        <w:rPr>
          <w:szCs w:val="28"/>
        </w:rPr>
        <w:t xml:space="preserve">исокий рівень відповідальності, адже це все впливає на </w:t>
      </w:r>
      <w:r w:rsidRPr="009F2A87">
        <w:rPr>
          <w:szCs w:val="28"/>
        </w:rPr>
        <w:t xml:space="preserve">важливість </w:t>
      </w:r>
      <w:r>
        <w:rPr>
          <w:szCs w:val="28"/>
        </w:rPr>
        <w:t xml:space="preserve">становлення </w:t>
      </w:r>
      <w:r w:rsidRPr="009F2A87">
        <w:rPr>
          <w:szCs w:val="28"/>
        </w:rPr>
        <w:t xml:space="preserve">ціннісно-смислової сфери особистості в онтогенезі </w:t>
      </w:r>
      <w:r>
        <w:rPr>
          <w:szCs w:val="28"/>
        </w:rPr>
        <w:t>в підлітковому та юнацькому віці</w:t>
      </w:r>
      <w:r w:rsidRPr="009F2A87">
        <w:rPr>
          <w:szCs w:val="28"/>
        </w:rPr>
        <w:t xml:space="preserve"> в процесі </w:t>
      </w:r>
      <w:r>
        <w:rPr>
          <w:szCs w:val="28"/>
        </w:rPr>
        <w:t xml:space="preserve">початкового </w:t>
      </w:r>
      <w:r w:rsidRPr="009F2A87">
        <w:rPr>
          <w:szCs w:val="28"/>
        </w:rPr>
        <w:t>виховання.</w:t>
      </w:r>
    </w:p>
    <w:p w:rsidR="009F2A87" w:rsidRDefault="009F2A87" w:rsidP="0043413C">
      <w:pPr>
        <w:suppressAutoHyphens/>
        <w:rPr>
          <w:szCs w:val="28"/>
        </w:rPr>
      </w:pPr>
      <w:r w:rsidRPr="009F2A87">
        <w:rPr>
          <w:szCs w:val="28"/>
        </w:rPr>
        <w:t>Пі</w:t>
      </w:r>
      <w:r>
        <w:rPr>
          <w:szCs w:val="28"/>
        </w:rPr>
        <w:t>длітковий вік (від 10-11 до 13-</w:t>
      </w:r>
      <w:r w:rsidRPr="009F2A87">
        <w:rPr>
          <w:szCs w:val="28"/>
        </w:rPr>
        <w:t xml:space="preserve">14 років) є етапом посиленого розвитку особистості, що базується на процесі соціалізації. </w:t>
      </w:r>
      <w:r>
        <w:rPr>
          <w:szCs w:val="28"/>
        </w:rPr>
        <w:t>Його п</w:t>
      </w:r>
      <w:r w:rsidRPr="009F2A87">
        <w:rPr>
          <w:szCs w:val="28"/>
        </w:rPr>
        <w:t>очаток обумовлений орієнтацією на однолітків, спілкування з якими і благополуччя цього спілкування має для підлітка велику цінність.</w:t>
      </w:r>
      <w:r>
        <w:rPr>
          <w:szCs w:val="28"/>
        </w:rPr>
        <w:t xml:space="preserve"> </w:t>
      </w:r>
      <w:r w:rsidRPr="009F2A87">
        <w:rPr>
          <w:szCs w:val="28"/>
        </w:rPr>
        <w:t xml:space="preserve">цей вік є початком статевого дозрівання. У цей час під впливом конституційних змін у підлітків формується нове уявлення про себе. Зміна соціального становища, настання статевого дозрівання, різкі зміни фізичного розвитку створюють передумови для </w:t>
      </w:r>
      <w:r>
        <w:rPr>
          <w:szCs w:val="28"/>
        </w:rPr>
        <w:t>виникнення почуття дорослості [32</w:t>
      </w:r>
      <w:r w:rsidRPr="009F2A87">
        <w:rPr>
          <w:szCs w:val="28"/>
        </w:rPr>
        <w:t xml:space="preserve">, </w:t>
      </w:r>
      <w:r>
        <w:rPr>
          <w:szCs w:val="28"/>
        </w:rPr>
        <w:t>65].</w:t>
      </w:r>
      <w:r w:rsidRPr="009F2A87">
        <w:rPr>
          <w:szCs w:val="28"/>
        </w:rPr>
        <w:t xml:space="preserve"> Провідним видом діяльності у підлітків стає с</w:t>
      </w:r>
      <w:r>
        <w:rPr>
          <w:szCs w:val="28"/>
        </w:rPr>
        <w:t xml:space="preserve">успільно корисна діяльність. </w:t>
      </w:r>
      <w:r w:rsidRPr="009F2A87">
        <w:rPr>
          <w:szCs w:val="28"/>
        </w:rPr>
        <w:t xml:space="preserve">Згідно з класифікацією Л. Кольберга, початок цього періоду відноситься до загальноприйнятого рівня </w:t>
      </w:r>
      <w:r>
        <w:rPr>
          <w:szCs w:val="28"/>
        </w:rPr>
        <w:t>розвитку особистості [19, с. 178]. Для нього характерно те, що в</w:t>
      </w:r>
      <w:r w:rsidRPr="009F2A87">
        <w:rPr>
          <w:szCs w:val="28"/>
        </w:rPr>
        <w:t xml:space="preserve">ибірковість спілкування впливає на вибір соціально значущих зразків для наслідування, що багато в чому визначає зміст формуються ціннісних орієнтацій. </w:t>
      </w:r>
      <w:r>
        <w:rPr>
          <w:szCs w:val="28"/>
        </w:rPr>
        <w:t>З</w:t>
      </w:r>
      <w:r w:rsidRPr="009F2A87">
        <w:rPr>
          <w:szCs w:val="28"/>
        </w:rPr>
        <w:t>в</w:t>
      </w:r>
      <w:r>
        <w:rPr>
          <w:szCs w:val="28"/>
        </w:rPr>
        <w:t>ертаючи увагу</w:t>
      </w:r>
      <w:r w:rsidRPr="009F2A87">
        <w:rPr>
          <w:szCs w:val="28"/>
        </w:rPr>
        <w:t xml:space="preserve"> на те, що на даному етапі розвитку особистості підлітки орієнтуються на принципи інших людей, для виховання в них гуманістичних цінностей у процесі їх суспільно корисної діяльності необхідно, по-перше, приклад значимої та шанованої людини, а по-друге – доступне та зрозуміле пояснення смислів та цінностей суспільно </w:t>
      </w:r>
      <w:r>
        <w:rPr>
          <w:szCs w:val="28"/>
        </w:rPr>
        <w:t xml:space="preserve">корисної діяльності. </w:t>
      </w:r>
      <w:r w:rsidRPr="009F2A87">
        <w:rPr>
          <w:szCs w:val="28"/>
        </w:rPr>
        <w:t>Класифікації людей стають все більш психологічними, багатофакторними, з яскраво вираженим емоційним відтінком. У пошуках власної ідентичності та унікальності підлітки застосовують до себе та інших людей психологічні заходи, які систематизовані в уявленнях підлітків про цінності, ідеали, власний спосіб життя, соціальні ролі та поведінкові коди.</w:t>
      </w:r>
    </w:p>
    <w:p w:rsidR="009F2A87" w:rsidRDefault="009F2A87" w:rsidP="0043413C">
      <w:pPr>
        <w:suppressAutoHyphens/>
        <w:rPr>
          <w:szCs w:val="28"/>
        </w:rPr>
      </w:pPr>
      <w:r w:rsidRPr="009F2A87">
        <w:rPr>
          <w:szCs w:val="28"/>
        </w:rPr>
        <w:lastRenderedPageBreak/>
        <w:t xml:space="preserve">Внаслідок включення різного роду моральних якостей в систему ціннісно-смислових орієнтацій це явище викликає переорієнтацію з дитячих норм і цінностей на дорослі, що ускладнює комплекс властивостей особистості підлітка. Велика кількість людей залишаються на цьому етапі повсякденної психологізації все життя, але деяким вдається подолати його на наступних етапах вікового розвитку. Фундаментальна можливість досягнення емоційної та особистісної автономії відкривається вже </w:t>
      </w:r>
      <w:r>
        <w:rPr>
          <w:szCs w:val="28"/>
        </w:rPr>
        <w:t>наприкінці підліткового віку                          [16, с. 139</w:t>
      </w:r>
      <w:r w:rsidRPr="009F2A87">
        <w:rPr>
          <w:szCs w:val="28"/>
        </w:rPr>
        <w:t xml:space="preserve">]. </w:t>
      </w:r>
      <w:r w:rsidR="002B4604" w:rsidRPr="009F2A87">
        <w:rPr>
          <w:szCs w:val="28"/>
        </w:rPr>
        <w:t>Слід також враховувати, що організація дозвілля і вільного часу підлітків повинна передбачати не тільки суспільно корисну працю, а й цікаві для підлітків види відпочинку. Водночас організація дозвілля підлітків виключно для відпочинку та розваг може сприяти розвитку гедоністичних ціннісних орієнтацій з одночасним зниженням значущості гуманістичних орієнтацій</w:t>
      </w:r>
      <w:r w:rsidR="003C0843">
        <w:rPr>
          <w:szCs w:val="28"/>
        </w:rPr>
        <w:t xml:space="preserve"> </w:t>
      </w:r>
      <w:r w:rsidR="003C0843" w:rsidRPr="001E588B">
        <w:rPr>
          <w:szCs w:val="28"/>
        </w:rPr>
        <w:t>[</w:t>
      </w:r>
      <w:r w:rsidR="003C0843">
        <w:rPr>
          <w:szCs w:val="28"/>
        </w:rPr>
        <w:t>34</w:t>
      </w:r>
      <w:r w:rsidR="003C0843" w:rsidRPr="001E588B">
        <w:rPr>
          <w:szCs w:val="28"/>
        </w:rPr>
        <w:t>, с.</w:t>
      </w:r>
      <w:r w:rsidR="003C0843">
        <w:rPr>
          <w:szCs w:val="28"/>
        </w:rPr>
        <w:t xml:space="preserve"> 91</w:t>
      </w:r>
      <w:r w:rsidR="003C0843" w:rsidRPr="001E588B">
        <w:rPr>
          <w:szCs w:val="28"/>
        </w:rPr>
        <w:t>]</w:t>
      </w:r>
      <w:r w:rsidR="002B4604" w:rsidRPr="009F2A87">
        <w:rPr>
          <w:szCs w:val="28"/>
        </w:rPr>
        <w:t>.</w:t>
      </w:r>
    </w:p>
    <w:p w:rsidR="009F2A87" w:rsidRPr="00A02355" w:rsidRDefault="009F2A87" w:rsidP="0043413C">
      <w:pPr>
        <w:suppressAutoHyphens/>
        <w:rPr>
          <w:szCs w:val="28"/>
        </w:rPr>
      </w:pPr>
      <w:r w:rsidRPr="009F2A87">
        <w:rPr>
          <w:szCs w:val="28"/>
        </w:rPr>
        <w:t>Таким чином, на даному віковому інтервалі одним із основних чинників, що впливають на непостійність ціннісно-смислових орієнтацій різних поколінь, є наявність у підлітків сфер суспільно корисної діяльності, а також розуміння потреби й необхідності цієї діяльності для інші. Сумнівно, що ця діяльність потребує оплати, оскільки в цьому випадку суспільно корисна діяльність знецінюється, втрачається орієнтація на гуманістичні цінності та формується ставлення до неї як до способу заробітку, який у майбутньому не можуть сприяти смисловим орієнтаціям уже сформованих особистост</w:t>
      </w:r>
      <w:r w:rsidR="002B4604">
        <w:rPr>
          <w:szCs w:val="28"/>
        </w:rPr>
        <w:t xml:space="preserve">ей на суспільно корисну участь </w:t>
      </w:r>
      <w:r w:rsidRPr="009F2A87">
        <w:rPr>
          <w:szCs w:val="28"/>
        </w:rPr>
        <w:t xml:space="preserve">в житті суспільства без отримання матеріальної винагороди. </w:t>
      </w:r>
    </w:p>
    <w:p w:rsidR="002B4604" w:rsidRDefault="002B4604" w:rsidP="002B4604">
      <w:pPr>
        <w:ind w:firstLine="0"/>
        <w:rPr>
          <w:szCs w:val="28"/>
        </w:rPr>
      </w:pPr>
      <w:r>
        <w:rPr>
          <w:szCs w:val="28"/>
        </w:rPr>
        <w:tab/>
      </w:r>
      <w:r w:rsidRPr="002B4604">
        <w:rPr>
          <w:szCs w:val="28"/>
        </w:rPr>
        <w:t>У підлітковому віці (</w:t>
      </w:r>
      <w:r>
        <w:rPr>
          <w:szCs w:val="28"/>
        </w:rPr>
        <w:t xml:space="preserve">характерно для </w:t>
      </w:r>
      <w:r w:rsidRPr="002B4604">
        <w:rPr>
          <w:szCs w:val="28"/>
        </w:rPr>
        <w:t>15-18 років) формуються о</w:t>
      </w:r>
      <w:r>
        <w:rPr>
          <w:szCs w:val="28"/>
        </w:rPr>
        <w:t xml:space="preserve">сновні компоненти особистості – </w:t>
      </w:r>
      <w:r w:rsidRPr="002B4604">
        <w:rPr>
          <w:szCs w:val="28"/>
        </w:rPr>
        <w:t>загальні та спеціальні здібності, характер,</w:t>
      </w:r>
      <w:r>
        <w:rPr>
          <w:szCs w:val="28"/>
        </w:rPr>
        <w:t xml:space="preserve"> світогляд. </w:t>
      </w:r>
      <w:r w:rsidRPr="002B4604">
        <w:rPr>
          <w:szCs w:val="28"/>
        </w:rPr>
        <w:t xml:space="preserve">Відмінною рисою цього віку є прагнення пізнати свою особистість, оцінити свої можливості та здібності. </w:t>
      </w:r>
      <w:r>
        <w:rPr>
          <w:szCs w:val="28"/>
        </w:rPr>
        <w:t xml:space="preserve">Саме вони </w:t>
      </w:r>
      <w:r w:rsidRPr="002B4604">
        <w:rPr>
          <w:szCs w:val="28"/>
        </w:rPr>
        <w:t>є психологічними передумов</w:t>
      </w:r>
      <w:r>
        <w:rPr>
          <w:szCs w:val="28"/>
        </w:rPr>
        <w:t xml:space="preserve">ами для входження в доросле, самостійне </w:t>
      </w:r>
      <w:r w:rsidRPr="002B4604">
        <w:rPr>
          <w:szCs w:val="28"/>
        </w:rPr>
        <w:t xml:space="preserve">життя. Цей </w:t>
      </w:r>
      <w:r>
        <w:rPr>
          <w:szCs w:val="28"/>
        </w:rPr>
        <w:t>період</w:t>
      </w:r>
      <w:r w:rsidRPr="002B4604">
        <w:rPr>
          <w:szCs w:val="28"/>
        </w:rPr>
        <w:t xml:space="preserve"> є дуже сприятливим для формуванню світогляду та ставлення до навколишньої дійсності</w:t>
      </w:r>
      <w:r>
        <w:rPr>
          <w:szCs w:val="28"/>
        </w:rPr>
        <w:t>, що складає собою становлення</w:t>
      </w:r>
      <w:r w:rsidRPr="002B4604">
        <w:rPr>
          <w:szCs w:val="28"/>
        </w:rPr>
        <w:t xml:space="preserve"> ціннісно-смислових орієнтацій як стій</w:t>
      </w:r>
      <w:r>
        <w:rPr>
          <w:szCs w:val="28"/>
        </w:rPr>
        <w:t xml:space="preserve">кої властивості </w:t>
      </w:r>
      <w:r>
        <w:rPr>
          <w:szCs w:val="28"/>
        </w:rPr>
        <w:lastRenderedPageBreak/>
        <w:t>особистості [10, с. 89</w:t>
      </w:r>
      <w:r w:rsidRPr="002B4604">
        <w:rPr>
          <w:szCs w:val="28"/>
        </w:rPr>
        <w:t xml:space="preserve">]. </w:t>
      </w:r>
      <w:r>
        <w:rPr>
          <w:szCs w:val="28"/>
        </w:rPr>
        <w:tab/>
      </w:r>
    </w:p>
    <w:p w:rsidR="002B4604" w:rsidRPr="002B4604" w:rsidRDefault="002B4604" w:rsidP="002B4604">
      <w:pPr>
        <w:ind w:firstLine="0"/>
        <w:rPr>
          <w:szCs w:val="28"/>
        </w:rPr>
      </w:pPr>
      <w:r>
        <w:rPr>
          <w:szCs w:val="28"/>
        </w:rPr>
        <w:tab/>
      </w:r>
      <w:r w:rsidRPr="002B4604">
        <w:rPr>
          <w:szCs w:val="28"/>
        </w:rPr>
        <w:t xml:space="preserve">Особливістю ранньої молодості </w:t>
      </w:r>
      <w:r>
        <w:rPr>
          <w:szCs w:val="28"/>
        </w:rPr>
        <w:t>є перебудова сфери спілкування. Ц</w:t>
      </w:r>
      <w:r w:rsidRPr="002B4604">
        <w:rPr>
          <w:szCs w:val="28"/>
        </w:rPr>
        <w:t>інності</w:t>
      </w:r>
      <w:r>
        <w:rPr>
          <w:szCs w:val="28"/>
        </w:rPr>
        <w:t xml:space="preserve"> і взаємов</w:t>
      </w:r>
      <w:r w:rsidRPr="002B4604">
        <w:rPr>
          <w:szCs w:val="28"/>
        </w:rPr>
        <w:t xml:space="preserve">ідносини, щодо яких відбувається обмін інформацією, визначаються </w:t>
      </w:r>
      <w:r>
        <w:rPr>
          <w:szCs w:val="28"/>
        </w:rPr>
        <w:t xml:space="preserve">самоідентифікацією, </w:t>
      </w:r>
      <w:r w:rsidRPr="002B4604">
        <w:rPr>
          <w:szCs w:val="28"/>
        </w:rPr>
        <w:t>проблемами особистості</w:t>
      </w:r>
      <w:r>
        <w:rPr>
          <w:szCs w:val="28"/>
        </w:rPr>
        <w:t xml:space="preserve"> </w:t>
      </w:r>
      <w:r w:rsidRPr="002B4604">
        <w:rPr>
          <w:szCs w:val="28"/>
        </w:rPr>
        <w:t>в навколишньому світі відповідно до вже сформованих ціннісних уявлень і смислових спрямувань на основі розгляду альтернатив своєї поведінки. Оскільки для більшості представників цієї вікової групи основною діяльністю продовжує залишатися навчання, одним із провідних факторів, що впливають на розвиток ціннісно-смислової сфери у юнаків, є навчальний процес та його особливості, які є умовою і передумовою для прояв</w:t>
      </w:r>
      <w:r>
        <w:rPr>
          <w:szCs w:val="28"/>
        </w:rPr>
        <w:t>у</w:t>
      </w:r>
      <w:r w:rsidRPr="002B4604">
        <w:rPr>
          <w:szCs w:val="28"/>
        </w:rPr>
        <w:t xml:space="preserve"> механізмів інтерналізації. При цьому в груповому тренінгу виробляються загальновизнані смисли і норми, які стабілізуються у взаємодії [</w:t>
      </w:r>
      <w:r>
        <w:rPr>
          <w:szCs w:val="28"/>
        </w:rPr>
        <w:t>4, с. 128</w:t>
      </w:r>
      <w:r w:rsidRPr="002B4604">
        <w:rPr>
          <w:szCs w:val="28"/>
        </w:rPr>
        <w:t xml:space="preserve">]. Однак у цьому віці цінності ще не закріпилися і перевіряються на практиці власної поведінки та </w:t>
      </w:r>
      <w:r>
        <w:rPr>
          <w:szCs w:val="28"/>
        </w:rPr>
        <w:t>на поведінці</w:t>
      </w:r>
      <w:r w:rsidRPr="002B4604">
        <w:rPr>
          <w:szCs w:val="28"/>
        </w:rPr>
        <w:t xml:space="preserve"> оточуючих. Культура дорослого суспільства в цей віковий період – це той узагальнений образ,</w:t>
      </w:r>
      <w:r>
        <w:rPr>
          <w:szCs w:val="28"/>
        </w:rPr>
        <w:t xml:space="preserve"> </w:t>
      </w:r>
      <w:r w:rsidRPr="002B4604">
        <w:rPr>
          <w:szCs w:val="28"/>
        </w:rPr>
        <w:t>еталон, засвоєння цінностей якого сприяє самоствердженню</w:t>
      </w:r>
      <w:r>
        <w:rPr>
          <w:szCs w:val="28"/>
        </w:rPr>
        <w:t>,</w:t>
      </w:r>
      <w:r w:rsidRPr="002B4604">
        <w:rPr>
          <w:szCs w:val="28"/>
        </w:rPr>
        <w:t xml:space="preserve"> досягненню певної внутрі</w:t>
      </w:r>
      <w:r>
        <w:rPr>
          <w:szCs w:val="28"/>
        </w:rPr>
        <w:t>шньої і зовнішньої незалежності</w:t>
      </w:r>
      <w:r w:rsidRPr="002B4604">
        <w:rPr>
          <w:szCs w:val="28"/>
        </w:rPr>
        <w:t xml:space="preserve"> і </w:t>
      </w:r>
      <w:r>
        <w:rPr>
          <w:szCs w:val="28"/>
        </w:rPr>
        <w:t>становленню особистісних смислів.</w:t>
      </w:r>
      <w:r w:rsidRPr="002B4604">
        <w:rPr>
          <w:szCs w:val="28"/>
        </w:rPr>
        <w:t xml:space="preserve"> На цьому віковому етапі юнакам і дівчатам властиво, враховуючи змістову складову ціннісно-смислових орієнтацій дорослого соціуму, відповідним чином будувати свої стосунки з оточуючим світом, самовизначаючись до цінностей ​цього світу, формуючи тим самим власні смислові орієнтації, сприймаючи при цьому за норму процеси та явища, що відбуваються у дорослому суспільстві. У цьому процесі велика роль засобів масової інформації, реклами, а також власних спостережень і емоційної оцінки явищ навколишньої дійсності</w:t>
      </w:r>
      <w:r w:rsidR="003C0843">
        <w:rPr>
          <w:szCs w:val="28"/>
        </w:rPr>
        <w:t xml:space="preserve"> </w:t>
      </w:r>
      <w:r w:rsidR="003C0843" w:rsidRPr="001E588B">
        <w:rPr>
          <w:szCs w:val="28"/>
        </w:rPr>
        <w:t>[</w:t>
      </w:r>
      <w:r w:rsidR="003C0843">
        <w:rPr>
          <w:szCs w:val="28"/>
        </w:rPr>
        <w:t>49</w:t>
      </w:r>
      <w:r w:rsidR="003C0843" w:rsidRPr="001E588B">
        <w:rPr>
          <w:szCs w:val="28"/>
        </w:rPr>
        <w:t>, с.</w:t>
      </w:r>
      <w:r w:rsidR="003C0843">
        <w:rPr>
          <w:szCs w:val="28"/>
        </w:rPr>
        <w:t xml:space="preserve"> 118</w:t>
      </w:r>
      <w:r w:rsidR="003C0843" w:rsidRPr="001E588B">
        <w:rPr>
          <w:szCs w:val="28"/>
        </w:rPr>
        <w:t>]</w:t>
      </w:r>
      <w:r w:rsidRPr="002B4604">
        <w:rPr>
          <w:szCs w:val="28"/>
        </w:rPr>
        <w:t>.</w:t>
      </w:r>
    </w:p>
    <w:p w:rsidR="0043413C" w:rsidRPr="002B4604" w:rsidRDefault="002B4604" w:rsidP="002B4604">
      <w:pPr>
        <w:ind w:firstLine="0"/>
        <w:rPr>
          <w:szCs w:val="28"/>
        </w:rPr>
      </w:pPr>
      <w:r>
        <w:rPr>
          <w:szCs w:val="28"/>
        </w:rPr>
        <w:tab/>
      </w:r>
      <w:r w:rsidRPr="002B4604">
        <w:rPr>
          <w:szCs w:val="28"/>
        </w:rPr>
        <w:t>Пізня юність, рання дорослість (</w:t>
      </w:r>
      <w:r>
        <w:rPr>
          <w:szCs w:val="28"/>
        </w:rPr>
        <w:t>характерно для 18-23 років</w:t>
      </w:r>
      <w:r w:rsidRPr="002B4604">
        <w:rPr>
          <w:szCs w:val="28"/>
        </w:rPr>
        <w:t>). У цьому віці більшість людей намічають життєві цілі та починають їх реалізовувати</w:t>
      </w:r>
      <w:r>
        <w:rPr>
          <w:szCs w:val="28"/>
        </w:rPr>
        <w:t xml:space="preserve">, </w:t>
      </w:r>
      <w:r w:rsidRPr="002B4604">
        <w:rPr>
          <w:szCs w:val="28"/>
        </w:rPr>
        <w:t xml:space="preserve">займаються вибором професії та </w:t>
      </w:r>
      <w:r>
        <w:rPr>
          <w:szCs w:val="28"/>
        </w:rPr>
        <w:t xml:space="preserve">супутника для життя, партнера </w:t>
      </w:r>
      <w:r w:rsidRPr="002B4604">
        <w:rPr>
          <w:szCs w:val="28"/>
        </w:rPr>
        <w:t xml:space="preserve">[29]. </w:t>
      </w:r>
      <w:r>
        <w:rPr>
          <w:szCs w:val="28"/>
        </w:rPr>
        <w:t>Ф</w:t>
      </w:r>
      <w:r w:rsidRPr="002B4604">
        <w:rPr>
          <w:szCs w:val="28"/>
        </w:rPr>
        <w:t xml:space="preserve">актором, що впливає на зміст процесу </w:t>
      </w:r>
      <w:r>
        <w:rPr>
          <w:szCs w:val="28"/>
        </w:rPr>
        <w:t>становлення</w:t>
      </w:r>
      <w:r w:rsidRPr="002B4604">
        <w:rPr>
          <w:szCs w:val="28"/>
        </w:rPr>
        <w:t xml:space="preserve"> ціннісно-смислових орієнтацій, є трудова діяльність. У процесі трудової діяльності людина вступає в </w:t>
      </w:r>
      <w:r w:rsidRPr="002B4604">
        <w:rPr>
          <w:szCs w:val="28"/>
        </w:rPr>
        <w:lastRenderedPageBreak/>
        <w:t>міжособистісні стосунки з іншими людьми, що стимулює розвиток цін</w:t>
      </w:r>
      <w:r>
        <w:rPr>
          <w:szCs w:val="28"/>
        </w:rPr>
        <w:t>нісних орієнтацій через нові зв’</w:t>
      </w:r>
      <w:r w:rsidRPr="002B4604">
        <w:rPr>
          <w:szCs w:val="28"/>
        </w:rPr>
        <w:t>язки з колективом, при цьому індивідуальні ціннісні орієнтації, взаємодіючи з колективними, впливають на них, а колективні ціннісні орієнтації впливають на особистісні. Таким чином, участь людей у ​​професійній діяльності, яка має спільні риси, призводить до формування в них подібних якостей особистості, зумовлених професійними вимогами до психічних і психофізіологічних особливостей людини [</w:t>
      </w:r>
      <w:r>
        <w:rPr>
          <w:szCs w:val="28"/>
        </w:rPr>
        <w:t>13, с. 94].</w:t>
      </w:r>
      <w:r w:rsidRPr="002B4604">
        <w:rPr>
          <w:szCs w:val="28"/>
        </w:rPr>
        <w:t xml:space="preserve"> Починаючи самостійну суспільно-трудову діяльність, людина будує власний статус, за зразком статусу родини, з якої ця людина вийшла. Зокрема, це стосується цінностей професійного самовизначення [3</w:t>
      </w:r>
      <w:r>
        <w:rPr>
          <w:szCs w:val="28"/>
        </w:rPr>
        <w:t>0, с 156</w:t>
      </w:r>
      <w:r w:rsidRPr="002B4604">
        <w:rPr>
          <w:szCs w:val="28"/>
        </w:rPr>
        <w:t xml:space="preserve">]. Таким чином, ряд дослідників даної проблеми підтверджують, що характер </w:t>
      </w:r>
      <w:r>
        <w:rPr>
          <w:szCs w:val="28"/>
        </w:rPr>
        <w:t xml:space="preserve">становлення </w:t>
      </w:r>
      <w:r w:rsidRPr="002B4604">
        <w:rPr>
          <w:szCs w:val="28"/>
        </w:rPr>
        <w:t>ціннісно-смис</w:t>
      </w:r>
      <w:r>
        <w:rPr>
          <w:szCs w:val="28"/>
        </w:rPr>
        <w:t>лових орієнтацій і переваг, пов’</w:t>
      </w:r>
      <w:r w:rsidRPr="002B4604">
        <w:rPr>
          <w:szCs w:val="28"/>
        </w:rPr>
        <w:t>язаних з вибором професії, визначається соціал</w:t>
      </w:r>
      <w:r>
        <w:rPr>
          <w:szCs w:val="28"/>
        </w:rPr>
        <w:t>ьним і професійним статусом сім’</w:t>
      </w:r>
      <w:r w:rsidRPr="002B4604">
        <w:rPr>
          <w:szCs w:val="28"/>
        </w:rPr>
        <w:t>ї. Водночас під впливом зовнішніх обставин життєвого процесу ціннісні орієнтації та смислові уявлення можуть все більше віддалятися від цього статусу, змінюючи тим самим традиційний спосіб життя, зб</w:t>
      </w:r>
      <w:r>
        <w:rPr>
          <w:szCs w:val="28"/>
        </w:rPr>
        <w:t>ерігаючи найцінніші традиції [56, с. 89</w:t>
      </w:r>
      <w:r w:rsidRPr="002B4604">
        <w:rPr>
          <w:szCs w:val="28"/>
        </w:rPr>
        <w:t>].</w:t>
      </w:r>
      <w:r>
        <w:rPr>
          <w:szCs w:val="28"/>
        </w:rPr>
        <w:t xml:space="preserve"> </w:t>
      </w:r>
      <w:r w:rsidRPr="002B4604">
        <w:rPr>
          <w:szCs w:val="28"/>
        </w:rPr>
        <w:t>Таким чином, ціннісно-смислові орієнтації особистості проявляються, закріплюються та коригуються у професійній діяльності особистості</w:t>
      </w:r>
      <w:r>
        <w:rPr>
          <w:szCs w:val="28"/>
        </w:rPr>
        <w:t xml:space="preserve"> та у інших аспектах її життєдіяльності, які нами було перераховано</w:t>
      </w:r>
      <w:r w:rsidR="003C0843">
        <w:rPr>
          <w:szCs w:val="28"/>
        </w:rPr>
        <w:t xml:space="preserve"> </w:t>
      </w:r>
      <w:r w:rsidR="003C0843" w:rsidRPr="001E588B">
        <w:rPr>
          <w:szCs w:val="28"/>
        </w:rPr>
        <w:t>[</w:t>
      </w:r>
      <w:r w:rsidR="003C0843">
        <w:rPr>
          <w:szCs w:val="28"/>
        </w:rPr>
        <w:t>41</w:t>
      </w:r>
      <w:r w:rsidR="003C0843" w:rsidRPr="001E588B">
        <w:rPr>
          <w:szCs w:val="28"/>
        </w:rPr>
        <w:t>, с.</w:t>
      </w:r>
      <w:r w:rsidR="003C0843">
        <w:rPr>
          <w:szCs w:val="28"/>
        </w:rPr>
        <w:t xml:space="preserve"> 124</w:t>
      </w:r>
      <w:r w:rsidR="003C0843" w:rsidRPr="001E588B">
        <w:rPr>
          <w:szCs w:val="28"/>
        </w:rPr>
        <w:t>]</w:t>
      </w:r>
      <w:r w:rsidRPr="002B4604">
        <w:rPr>
          <w:szCs w:val="28"/>
        </w:rPr>
        <w:t>.</w:t>
      </w:r>
    </w:p>
    <w:p w:rsidR="002B4604" w:rsidRDefault="002B4604" w:rsidP="002B4604">
      <w:pPr>
        <w:pStyle w:val="1"/>
        <w:jc w:val="both"/>
        <w:rPr>
          <w:b w:val="0"/>
        </w:rPr>
      </w:pPr>
      <w:bookmarkStart w:id="14" w:name="_Toc104411859"/>
      <w:r>
        <w:rPr>
          <w:b w:val="0"/>
        </w:rPr>
        <w:t xml:space="preserve">На основі проведеного аналізу джерел стосовно становлення </w:t>
      </w:r>
      <w:r w:rsidRPr="002B4604">
        <w:rPr>
          <w:b w:val="0"/>
        </w:rPr>
        <w:t>ціннісно-смислових орієнтацій</w:t>
      </w:r>
      <w:r>
        <w:rPr>
          <w:b w:val="0"/>
        </w:rPr>
        <w:t>, можемо зробити висновки, що п</w:t>
      </w:r>
      <w:r w:rsidRPr="002B4604">
        <w:rPr>
          <w:b w:val="0"/>
        </w:rPr>
        <w:t xml:space="preserve">евні історичні події та ситуації накладають свій неповторний відбиток на структуру особистості та зміст її свідомості. У результаті накопиченого життєвого досвіду те, що для особистості було центральною цінністю, може перетворитися на периферійну або навіть змінити свою полярність – позитивна цінність може перетворитися на негативну і навпаки. </w:t>
      </w:r>
      <w:r>
        <w:rPr>
          <w:b w:val="0"/>
        </w:rPr>
        <w:t>Саме тому ц</w:t>
      </w:r>
      <w:r w:rsidRPr="002B4604">
        <w:rPr>
          <w:b w:val="0"/>
        </w:rPr>
        <w:t xml:space="preserve">інності і значення </w:t>
      </w:r>
      <w:r>
        <w:rPr>
          <w:b w:val="0"/>
        </w:rPr>
        <w:t>є непостійними</w:t>
      </w:r>
      <w:r w:rsidRPr="002B4604">
        <w:rPr>
          <w:b w:val="0"/>
        </w:rPr>
        <w:t>: вони змінюються з часом в результаті діяльності людей, як змінюються і самі люди. Найбільш яскраво ця закономірність проявляється під час швидких, різких с</w:t>
      </w:r>
      <w:r>
        <w:rPr>
          <w:b w:val="0"/>
        </w:rPr>
        <w:t>оціально-економічних змін [45, с. 127</w:t>
      </w:r>
      <w:r w:rsidRPr="002B4604">
        <w:rPr>
          <w:b w:val="0"/>
        </w:rPr>
        <w:t xml:space="preserve">]. Одним із факторів зміни системи </w:t>
      </w:r>
      <w:r w:rsidRPr="002B4604">
        <w:rPr>
          <w:b w:val="0"/>
        </w:rPr>
        <w:lastRenderedPageBreak/>
        <w:t xml:space="preserve">цінностей є соціально-історичні умови, на тлі яких розвивається особистість. Вітчизняні та зарубіжні дослідники відзначають, що соціально-економічні, політичні, ідеологічні зміни в суспільстві тягнуть за собою зміни в системі цінностей суспільства, </w:t>
      </w:r>
      <w:r>
        <w:rPr>
          <w:b w:val="0"/>
        </w:rPr>
        <w:t>соціальних груп, особистості [8, с. 90</w:t>
      </w:r>
      <w:r w:rsidRPr="002B4604">
        <w:rPr>
          <w:b w:val="0"/>
        </w:rPr>
        <w:t xml:space="preserve">]. </w:t>
      </w:r>
      <w:r>
        <w:rPr>
          <w:b w:val="0"/>
        </w:rPr>
        <w:t>Варіативність суб’</w:t>
      </w:r>
      <w:r w:rsidRPr="002B4604">
        <w:rPr>
          <w:b w:val="0"/>
        </w:rPr>
        <w:t>єктивних цінностей і смислових п</w:t>
      </w:r>
      <w:r>
        <w:rPr>
          <w:b w:val="0"/>
        </w:rPr>
        <w:t>ереваг пов’язана з об’</w:t>
      </w:r>
      <w:r w:rsidRPr="002B4604">
        <w:rPr>
          <w:b w:val="0"/>
        </w:rPr>
        <w:t>єктивністю реального процесу життєдіяльності особистості і суспільства, в якому проявляється система цінностей і є їх відображенням.</w:t>
      </w:r>
      <w:r w:rsidR="001457E4">
        <w:rPr>
          <w:b w:val="0"/>
        </w:rPr>
        <w:t xml:space="preserve"> </w:t>
      </w:r>
      <w:r w:rsidRPr="002B4604">
        <w:rPr>
          <w:b w:val="0"/>
        </w:rPr>
        <w:t>Саме тому</w:t>
      </w:r>
      <w:r w:rsidR="001457E4">
        <w:t xml:space="preserve"> з</w:t>
      </w:r>
      <w:r w:rsidRPr="002B4604">
        <w:rPr>
          <w:b w:val="0"/>
        </w:rPr>
        <w:t xml:space="preserve">міни зовнішніх умов існування особистості виражаються у внутрішній зміні ціннісних критеріїв оцінки людиною </w:t>
      </w:r>
      <w:r w:rsidR="001457E4">
        <w:rPr>
          <w:b w:val="0"/>
        </w:rPr>
        <w:t>себе та навколишнього світу</w:t>
      </w:r>
      <w:r w:rsidRPr="002B4604">
        <w:rPr>
          <w:b w:val="0"/>
        </w:rPr>
        <w:t xml:space="preserve">. </w:t>
      </w:r>
      <w:bookmarkStart w:id="15" w:name="_Toc118322509"/>
    </w:p>
    <w:p w:rsidR="002B4604" w:rsidRDefault="002B4604" w:rsidP="002B4604">
      <w:pPr>
        <w:pStyle w:val="1"/>
        <w:jc w:val="both"/>
        <w:rPr>
          <w:b w:val="0"/>
        </w:rPr>
      </w:pPr>
    </w:p>
    <w:p w:rsidR="001457E4" w:rsidRDefault="001457E4" w:rsidP="002B4604">
      <w:pPr>
        <w:pStyle w:val="1"/>
        <w:jc w:val="both"/>
        <w:rPr>
          <w:b w:val="0"/>
        </w:rPr>
      </w:pPr>
    </w:p>
    <w:p w:rsidR="002B4604" w:rsidRDefault="002B4604" w:rsidP="002B4604">
      <w:pPr>
        <w:pStyle w:val="1"/>
        <w:jc w:val="both"/>
        <w:rPr>
          <w:b w:val="0"/>
        </w:rPr>
      </w:pPr>
    </w:p>
    <w:p w:rsidR="002B4604" w:rsidRDefault="002B4604" w:rsidP="002B4604">
      <w:pPr>
        <w:pStyle w:val="1"/>
        <w:jc w:val="both"/>
        <w:rPr>
          <w:b w:val="0"/>
        </w:rPr>
      </w:pPr>
    </w:p>
    <w:p w:rsidR="002B4604" w:rsidRDefault="002B4604" w:rsidP="002B4604">
      <w:pPr>
        <w:pStyle w:val="1"/>
        <w:jc w:val="both"/>
        <w:rPr>
          <w:b w:val="0"/>
        </w:rPr>
      </w:pPr>
    </w:p>
    <w:p w:rsidR="002B4604" w:rsidRDefault="002B4604"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2B4604">
      <w:pPr>
        <w:pStyle w:val="1"/>
        <w:jc w:val="both"/>
        <w:rPr>
          <w:b w:val="0"/>
        </w:rPr>
      </w:pPr>
    </w:p>
    <w:p w:rsidR="00701B86" w:rsidRDefault="00701B86" w:rsidP="001457E4">
      <w:pPr>
        <w:pStyle w:val="1"/>
        <w:rPr>
          <w:b w:val="0"/>
        </w:rPr>
      </w:pPr>
    </w:p>
    <w:p w:rsidR="0043413C" w:rsidRPr="005F76C3" w:rsidRDefault="0043413C" w:rsidP="001457E4">
      <w:pPr>
        <w:pStyle w:val="1"/>
      </w:pPr>
      <w:r w:rsidRPr="005F76C3">
        <w:lastRenderedPageBreak/>
        <w:t>РОЗДІЛ 2</w:t>
      </w:r>
      <w:bookmarkEnd w:id="14"/>
      <w:bookmarkEnd w:id="15"/>
    </w:p>
    <w:p w:rsidR="0043413C" w:rsidRPr="005F76C3" w:rsidRDefault="0043413C" w:rsidP="001457E4">
      <w:pPr>
        <w:pStyle w:val="1"/>
      </w:pPr>
      <w:bookmarkStart w:id="16" w:name="_Toc104411860"/>
      <w:bookmarkStart w:id="17" w:name="_Toc118322510"/>
      <w:r w:rsidRPr="005F76C3">
        <w:t>СОЦІАЛЬНО-ПСИХОЛОГІЧНІ ОСОБЛИВОСТІ ЦІННІСНИХ ОРІЄНТАЦІЙ У ПІДЛІТКОВОМУ і ЮНАЦЬКОМУ ВІЦІ</w:t>
      </w:r>
      <w:bookmarkEnd w:id="16"/>
      <w:bookmarkEnd w:id="17"/>
    </w:p>
    <w:p w:rsidR="0043413C" w:rsidRPr="005F76C3" w:rsidRDefault="0043413C" w:rsidP="001457E4">
      <w:pPr>
        <w:pStyle w:val="1"/>
      </w:pPr>
    </w:p>
    <w:p w:rsidR="0043413C" w:rsidRPr="005F76C3" w:rsidRDefault="0043413C" w:rsidP="001457E4">
      <w:pPr>
        <w:pStyle w:val="1"/>
        <w:rPr>
          <w:highlight w:val="green"/>
        </w:rPr>
      </w:pPr>
      <w:bookmarkStart w:id="18" w:name="_Toc104411861"/>
      <w:bookmarkStart w:id="19" w:name="_Toc118322511"/>
      <w:r w:rsidRPr="005F76C3">
        <w:t>2.1. Психологічні особливості підліткового і юнацького віку</w:t>
      </w:r>
      <w:bookmarkEnd w:id="18"/>
      <w:bookmarkEnd w:id="19"/>
    </w:p>
    <w:p w:rsidR="007E2EB5" w:rsidRPr="007E2EB5" w:rsidRDefault="007E2EB5" w:rsidP="007E2EB5">
      <w:pPr>
        <w:suppressAutoHyphens/>
        <w:rPr>
          <w:szCs w:val="28"/>
          <w:lang w:val="ru-RU"/>
        </w:rPr>
      </w:pPr>
      <w:r w:rsidRPr="007E2EB5">
        <w:rPr>
          <w:szCs w:val="28"/>
        </w:rPr>
        <w:t xml:space="preserve">Підлітковий вік, або отроцтво, </w:t>
      </w:r>
      <w:r>
        <w:rPr>
          <w:szCs w:val="28"/>
        </w:rPr>
        <w:t xml:space="preserve">який </w:t>
      </w:r>
      <w:r w:rsidRPr="007E2EB5">
        <w:rPr>
          <w:szCs w:val="28"/>
        </w:rPr>
        <w:t xml:space="preserve">охоплює віковий період від 10-11 до 14-15 років і припадає на час навчання дітей у 5-9 класах, збігаючись в цілому з навчанням дітей у середніх класах сучасної школи. </w:t>
      </w:r>
      <w:proofErr w:type="gramStart"/>
      <w:r w:rsidRPr="007E2EB5">
        <w:rPr>
          <w:szCs w:val="28"/>
          <w:lang w:val="ru-RU"/>
        </w:rPr>
        <w:t>П</w:t>
      </w:r>
      <w:proofErr w:type="gramEnd"/>
      <w:r w:rsidRPr="007E2EB5">
        <w:rPr>
          <w:szCs w:val="28"/>
          <w:lang w:val="ru-RU"/>
        </w:rPr>
        <w:t>ідлітковий вік прийнято под</w:t>
      </w:r>
      <w:r>
        <w:rPr>
          <w:szCs w:val="28"/>
          <w:lang w:val="ru-RU"/>
        </w:rPr>
        <w:t>іляти на три вікові категорії – молодший</w:t>
      </w:r>
      <w:r w:rsidRPr="007E2EB5">
        <w:rPr>
          <w:szCs w:val="28"/>
          <w:lang w:val="ru-RU"/>
        </w:rPr>
        <w:t xml:space="preserve"> (5 кла</w:t>
      </w:r>
      <w:r>
        <w:rPr>
          <w:szCs w:val="28"/>
          <w:lang w:val="ru-RU"/>
        </w:rPr>
        <w:t>с), середній</w:t>
      </w:r>
      <w:r w:rsidRPr="007E2EB5">
        <w:rPr>
          <w:szCs w:val="28"/>
          <w:lang w:val="ru-RU"/>
        </w:rPr>
        <w:t xml:space="preserve"> (6-7 класи) і стар</w:t>
      </w:r>
      <w:r>
        <w:rPr>
          <w:szCs w:val="28"/>
          <w:lang w:val="ru-RU"/>
        </w:rPr>
        <w:t>ший (8-9 класи) підлітковий вік</w:t>
      </w:r>
      <w:r w:rsidR="003C0843">
        <w:rPr>
          <w:szCs w:val="28"/>
          <w:lang w:val="ru-RU"/>
        </w:rPr>
        <w:t xml:space="preserve"> </w:t>
      </w:r>
      <w:r w:rsidR="003C0843">
        <w:rPr>
          <w:szCs w:val="28"/>
        </w:rPr>
        <w:t>[13</w:t>
      </w:r>
      <w:r w:rsidR="003C0843" w:rsidRPr="001E588B">
        <w:rPr>
          <w:szCs w:val="28"/>
        </w:rPr>
        <w:t>, с.</w:t>
      </w:r>
      <w:r w:rsidR="003C0843">
        <w:rPr>
          <w:szCs w:val="28"/>
        </w:rPr>
        <w:t xml:space="preserve"> 56</w:t>
      </w:r>
      <w:r w:rsidR="003C0843" w:rsidRPr="001E588B">
        <w:rPr>
          <w:szCs w:val="28"/>
        </w:rPr>
        <w:t>]</w:t>
      </w:r>
      <w:r>
        <w:rPr>
          <w:szCs w:val="28"/>
          <w:lang w:val="ru-RU"/>
        </w:rPr>
        <w:t>.</w:t>
      </w:r>
    </w:p>
    <w:p w:rsidR="007E2EB5" w:rsidRDefault="007E2EB5" w:rsidP="007E2EB5">
      <w:pPr>
        <w:suppressAutoHyphens/>
        <w:rPr>
          <w:szCs w:val="28"/>
          <w:lang w:val="ru-RU"/>
        </w:rPr>
      </w:pPr>
      <w:r w:rsidRPr="005F76C3">
        <w:t>Психологічні особливості підліткового</w:t>
      </w:r>
      <w:r w:rsidRPr="007E2EB5">
        <w:rPr>
          <w:szCs w:val="28"/>
          <w:lang w:val="ru-RU"/>
        </w:rPr>
        <w:t xml:space="preserve"> </w:t>
      </w:r>
      <w:r>
        <w:rPr>
          <w:szCs w:val="28"/>
          <w:lang w:val="ru-RU"/>
        </w:rPr>
        <w:t>віку полягають у тому, що ф</w:t>
      </w:r>
      <w:r w:rsidRPr="007E2EB5">
        <w:rPr>
          <w:szCs w:val="28"/>
          <w:lang w:val="ru-RU"/>
        </w:rPr>
        <w:t>ормування самосвідомості передбачає певний рівень розвитку пізнавальних процесів</w:t>
      </w:r>
      <w:r>
        <w:rPr>
          <w:szCs w:val="28"/>
          <w:lang w:val="ru-RU"/>
        </w:rPr>
        <w:t>, мислення</w:t>
      </w:r>
      <w:r w:rsidRPr="007E2EB5">
        <w:rPr>
          <w:szCs w:val="28"/>
          <w:lang w:val="ru-RU"/>
        </w:rPr>
        <w:t xml:space="preserve">. Тому потреба і можливість реалізації якостей своєї особистості виникають саме у </w:t>
      </w:r>
      <w:proofErr w:type="gramStart"/>
      <w:r w:rsidRPr="007E2EB5">
        <w:rPr>
          <w:szCs w:val="28"/>
          <w:lang w:val="ru-RU"/>
        </w:rPr>
        <w:t>п</w:t>
      </w:r>
      <w:proofErr w:type="gramEnd"/>
      <w:r w:rsidRPr="007E2EB5">
        <w:rPr>
          <w:szCs w:val="28"/>
          <w:lang w:val="ru-RU"/>
        </w:rPr>
        <w:t>ідлітків і недоступні дітям м</w:t>
      </w:r>
      <w:r>
        <w:rPr>
          <w:szCs w:val="28"/>
          <w:lang w:val="ru-RU"/>
        </w:rPr>
        <w:t>олодшого шкільного віку. Це пов</w:t>
      </w:r>
      <w:r>
        <w:rPr>
          <w:szCs w:val="28"/>
        </w:rPr>
        <w:t>’</w:t>
      </w:r>
      <w:r w:rsidRPr="007E2EB5">
        <w:rPr>
          <w:szCs w:val="28"/>
          <w:lang w:val="ru-RU"/>
        </w:rPr>
        <w:t>язано з тим, що розширюються «ворота» наук</w:t>
      </w:r>
      <w:r>
        <w:rPr>
          <w:szCs w:val="28"/>
          <w:lang w:val="ru-RU"/>
        </w:rPr>
        <w:t xml:space="preserve">ової думки (Л. С. Виготський) – </w:t>
      </w:r>
      <w:r w:rsidRPr="007E2EB5">
        <w:rPr>
          <w:szCs w:val="28"/>
          <w:lang w:val="ru-RU"/>
        </w:rPr>
        <w:t>змі</w:t>
      </w:r>
      <w:proofErr w:type="gramStart"/>
      <w:r w:rsidRPr="007E2EB5">
        <w:rPr>
          <w:szCs w:val="28"/>
          <w:lang w:val="ru-RU"/>
        </w:rPr>
        <w:t>ст</w:t>
      </w:r>
      <w:proofErr w:type="gramEnd"/>
      <w:r w:rsidRPr="007E2EB5">
        <w:rPr>
          <w:szCs w:val="28"/>
          <w:lang w:val="ru-RU"/>
        </w:rPr>
        <w:t xml:space="preserve"> усіх навчальних предметів у середніх класах школи ускладнюється і тепер являє собою сис</w:t>
      </w:r>
      <w:r>
        <w:rPr>
          <w:szCs w:val="28"/>
          <w:lang w:val="ru-RU"/>
        </w:rPr>
        <w:t xml:space="preserve">тематичний виклад основ наук. </w:t>
      </w:r>
      <w:r w:rsidRPr="007E2EB5">
        <w:rPr>
          <w:szCs w:val="28"/>
          <w:lang w:val="ru-RU"/>
        </w:rPr>
        <w:t xml:space="preserve">Його засвоєння призводить до формування мислення, що, у свою чергу, має великий вплив на весь розумовий розвиток </w:t>
      </w:r>
      <w:proofErr w:type="gramStart"/>
      <w:r w:rsidR="00F400F5">
        <w:rPr>
          <w:szCs w:val="28"/>
          <w:lang w:val="ru-RU"/>
        </w:rPr>
        <w:t>п</w:t>
      </w:r>
      <w:proofErr w:type="gramEnd"/>
      <w:r w:rsidR="00F400F5">
        <w:rPr>
          <w:szCs w:val="28"/>
          <w:lang w:val="ru-RU"/>
        </w:rPr>
        <w:t>ідлітка</w:t>
      </w:r>
      <w:r w:rsidRPr="007E2EB5">
        <w:rPr>
          <w:szCs w:val="28"/>
          <w:lang w:val="ru-RU"/>
        </w:rPr>
        <w:t xml:space="preserve">. Нові знання збагачують і розширюють уявлення </w:t>
      </w:r>
      <w:proofErr w:type="gramStart"/>
      <w:r w:rsidR="00F400F5">
        <w:rPr>
          <w:szCs w:val="28"/>
          <w:lang w:val="ru-RU"/>
        </w:rPr>
        <w:t>п</w:t>
      </w:r>
      <w:proofErr w:type="gramEnd"/>
      <w:r w:rsidR="00F400F5">
        <w:rPr>
          <w:szCs w:val="28"/>
          <w:lang w:val="ru-RU"/>
        </w:rPr>
        <w:t>ідлітків</w:t>
      </w:r>
      <w:r w:rsidRPr="007E2EB5">
        <w:rPr>
          <w:szCs w:val="28"/>
          <w:lang w:val="ru-RU"/>
        </w:rPr>
        <w:t xml:space="preserve"> про навколишню дійсність, відкривають нові сфери явищ, а новий рівень мислення дає змогу зіставляти й систематизувати свої уявлення, глибше проникати в причини й сутність явищ. На цій основі формується більш високий </w:t>
      </w:r>
      <w:proofErr w:type="gramStart"/>
      <w:r w:rsidRPr="007E2EB5">
        <w:rPr>
          <w:szCs w:val="28"/>
          <w:lang w:val="ru-RU"/>
        </w:rPr>
        <w:t>р</w:t>
      </w:r>
      <w:proofErr w:type="gramEnd"/>
      <w:r w:rsidRPr="007E2EB5">
        <w:rPr>
          <w:szCs w:val="28"/>
          <w:lang w:val="ru-RU"/>
        </w:rPr>
        <w:t>івень розвитку пізнавальних інтересів</w:t>
      </w:r>
      <w:r w:rsidR="003C0843">
        <w:rPr>
          <w:szCs w:val="28"/>
          <w:lang w:val="ru-RU"/>
        </w:rPr>
        <w:t xml:space="preserve"> </w:t>
      </w:r>
      <w:r w:rsidR="003C0843" w:rsidRPr="001E588B">
        <w:rPr>
          <w:szCs w:val="28"/>
        </w:rPr>
        <w:t>[</w:t>
      </w:r>
      <w:r w:rsidR="003C0843">
        <w:rPr>
          <w:szCs w:val="28"/>
        </w:rPr>
        <w:t>34</w:t>
      </w:r>
      <w:r w:rsidR="003C0843" w:rsidRPr="001E588B">
        <w:rPr>
          <w:szCs w:val="28"/>
        </w:rPr>
        <w:t>, с.</w:t>
      </w:r>
      <w:r w:rsidR="003C0843">
        <w:rPr>
          <w:szCs w:val="28"/>
        </w:rPr>
        <w:t xml:space="preserve"> 118</w:t>
      </w:r>
      <w:r w:rsidR="003C0843" w:rsidRPr="001E588B">
        <w:rPr>
          <w:szCs w:val="28"/>
        </w:rPr>
        <w:t>]</w:t>
      </w:r>
      <w:r w:rsidRPr="007E2EB5">
        <w:rPr>
          <w:szCs w:val="28"/>
          <w:lang w:val="ru-RU"/>
        </w:rPr>
        <w:t>.</w:t>
      </w:r>
    </w:p>
    <w:p w:rsidR="00F400F5" w:rsidRPr="007E2EB5" w:rsidRDefault="00F400F5" w:rsidP="00F400F5">
      <w:pPr>
        <w:suppressAutoHyphens/>
        <w:rPr>
          <w:szCs w:val="28"/>
          <w:lang w:val="ru-RU"/>
        </w:rPr>
      </w:pPr>
      <w:r>
        <w:rPr>
          <w:szCs w:val="28"/>
          <w:lang w:val="ru-RU"/>
        </w:rPr>
        <w:t>Для</w:t>
      </w:r>
      <w:r w:rsidRPr="007E2EB5">
        <w:rPr>
          <w:szCs w:val="28"/>
          <w:lang w:val="ru-RU"/>
        </w:rPr>
        <w:t xml:space="preserve"> </w:t>
      </w:r>
      <w:proofErr w:type="gramStart"/>
      <w:r w:rsidRPr="007E2EB5">
        <w:rPr>
          <w:szCs w:val="28"/>
          <w:lang w:val="ru-RU"/>
        </w:rPr>
        <w:t>п</w:t>
      </w:r>
      <w:proofErr w:type="gramEnd"/>
      <w:r w:rsidRPr="007E2EB5">
        <w:rPr>
          <w:szCs w:val="28"/>
          <w:lang w:val="ru-RU"/>
        </w:rPr>
        <w:t>ідлітка</w:t>
      </w:r>
      <w:r>
        <w:rPr>
          <w:szCs w:val="28"/>
          <w:lang w:val="ru-RU"/>
        </w:rPr>
        <w:t xml:space="preserve"> характерно те, що у нього</w:t>
      </w:r>
      <w:r w:rsidRPr="007E2EB5">
        <w:rPr>
          <w:szCs w:val="28"/>
          <w:lang w:val="ru-RU"/>
        </w:rPr>
        <w:t xml:space="preserve"> формується не тільки потреба в поглибленні знань про світ, що розвиває його інтереси і здібності, а й потреба зайняти певне місце в суспільстві людей, налагодити контакт з люд</w:t>
      </w:r>
      <w:r>
        <w:rPr>
          <w:szCs w:val="28"/>
          <w:lang w:val="ru-RU"/>
        </w:rPr>
        <w:t>ьми, особливо з однолітками. Не в</w:t>
      </w:r>
      <w:r w:rsidRPr="007E2EB5">
        <w:rPr>
          <w:szCs w:val="28"/>
          <w:lang w:val="ru-RU"/>
        </w:rPr>
        <w:t>ипадково в цьому віці спілкування з однолітками поступово стає провідним.</w:t>
      </w:r>
    </w:p>
    <w:p w:rsidR="00F400F5" w:rsidRPr="007E2EB5" w:rsidRDefault="00F400F5" w:rsidP="007E2EB5">
      <w:pPr>
        <w:suppressAutoHyphens/>
        <w:rPr>
          <w:szCs w:val="28"/>
          <w:lang w:val="ru-RU"/>
        </w:rPr>
      </w:pPr>
      <w:r w:rsidRPr="007E2EB5">
        <w:rPr>
          <w:szCs w:val="28"/>
          <w:lang w:val="ru-RU"/>
        </w:rPr>
        <w:t xml:space="preserve">Потреба знайти і зайняти своє місце в колективі однолітків викликає </w:t>
      </w:r>
      <w:r w:rsidRPr="007E2EB5">
        <w:rPr>
          <w:szCs w:val="28"/>
          <w:lang w:val="ru-RU"/>
        </w:rPr>
        <w:lastRenderedPageBreak/>
        <w:t xml:space="preserve">бажання відповідати не тільки </w:t>
      </w:r>
      <w:proofErr w:type="gramStart"/>
      <w:r w:rsidRPr="007E2EB5">
        <w:rPr>
          <w:szCs w:val="28"/>
          <w:lang w:val="ru-RU"/>
        </w:rPr>
        <w:t>р</w:t>
      </w:r>
      <w:proofErr w:type="gramEnd"/>
      <w:r w:rsidRPr="007E2EB5">
        <w:rPr>
          <w:szCs w:val="28"/>
          <w:lang w:val="ru-RU"/>
        </w:rPr>
        <w:t xml:space="preserve">івню вимог інших, але й власним вимогам і оцінкам. Звідси інтерес </w:t>
      </w:r>
      <w:proofErr w:type="gramStart"/>
      <w:r w:rsidRPr="007E2EB5">
        <w:rPr>
          <w:szCs w:val="28"/>
          <w:lang w:val="ru-RU"/>
        </w:rPr>
        <w:t>до</w:t>
      </w:r>
      <w:proofErr w:type="gramEnd"/>
      <w:r w:rsidRPr="007E2EB5">
        <w:rPr>
          <w:szCs w:val="28"/>
          <w:lang w:val="ru-RU"/>
        </w:rPr>
        <w:t xml:space="preserve"> себе, своїх здібностей і ос</w:t>
      </w:r>
      <w:r>
        <w:rPr>
          <w:szCs w:val="28"/>
          <w:lang w:val="ru-RU"/>
        </w:rPr>
        <w:t>обистих якостей.</w:t>
      </w:r>
    </w:p>
    <w:p w:rsidR="007E2EB5" w:rsidRPr="007E2EB5" w:rsidRDefault="007E2EB5" w:rsidP="007E2EB5">
      <w:pPr>
        <w:suppressAutoHyphens/>
        <w:rPr>
          <w:szCs w:val="28"/>
          <w:lang w:val="ru-RU"/>
        </w:rPr>
      </w:pPr>
      <w:r w:rsidRPr="007E2EB5">
        <w:rPr>
          <w:szCs w:val="28"/>
          <w:lang w:val="ru-RU"/>
        </w:rPr>
        <w:t xml:space="preserve">Але в </w:t>
      </w:r>
      <w:proofErr w:type="gramStart"/>
      <w:r w:rsidRPr="007E2EB5">
        <w:rPr>
          <w:szCs w:val="28"/>
          <w:lang w:val="ru-RU"/>
        </w:rPr>
        <w:t>п</w:t>
      </w:r>
      <w:proofErr w:type="gramEnd"/>
      <w:r w:rsidRPr="007E2EB5">
        <w:rPr>
          <w:szCs w:val="28"/>
          <w:lang w:val="ru-RU"/>
        </w:rPr>
        <w:t xml:space="preserve">ідлітковому віці почуття також входять у сферу усвідомлених </w:t>
      </w:r>
      <w:r w:rsidR="00F400F5">
        <w:rPr>
          <w:szCs w:val="28"/>
          <w:lang w:val="ru-RU"/>
        </w:rPr>
        <w:t xml:space="preserve">та проанаізованих </w:t>
      </w:r>
      <w:r w:rsidRPr="007E2EB5">
        <w:rPr>
          <w:szCs w:val="28"/>
          <w:lang w:val="ru-RU"/>
        </w:rPr>
        <w:t xml:space="preserve">власних якостей. Виникає ставлення </w:t>
      </w:r>
      <w:r w:rsidR="00F400F5">
        <w:rPr>
          <w:szCs w:val="28"/>
          <w:lang w:val="ru-RU"/>
        </w:rPr>
        <w:t xml:space="preserve">до них як до власних почуттів – </w:t>
      </w:r>
      <w:r w:rsidRPr="007E2EB5">
        <w:rPr>
          <w:szCs w:val="28"/>
          <w:lang w:val="ru-RU"/>
        </w:rPr>
        <w:t xml:space="preserve">самоповага, сором, </w:t>
      </w:r>
      <w:r w:rsidR="00F400F5" w:rsidRPr="007E2EB5">
        <w:rPr>
          <w:szCs w:val="28"/>
          <w:lang w:val="ru-RU"/>
        </w:rPr>
        <w:t>самоосуд,</w:t>
      </w:r>
      <w:r w:rsidR="00F400F5">
        <w:rPr>
          <w:szCs w:val="28"/>
          <w:lang w:val="ru-RU"/>
        </w:rPr>
        <w:t xml:space="preserve"> </w:t>
      </w:r>
      <w:r w:rsidRPr="007E2EB5">
        <w:rPr>
          <w:szCs w:val="28"/>
          <w:lang w:val="ru-RU"/>
        </w:rPr>
        <w:t xml:space="preserve">гордість. Рефлексія своїх емоцій і почуттів сприяє більш усвідомленому ставленню </w:t>
      </w:r>
      <w:proofErr w:type="gramStart"/>
      <w:r w:rsidRPr="007E2EB5">
        <w:rPr>
          <w:szCs w:val="28"/>
          <w:lang w:val="ru-RU"/>
        </w:rPr>
        <w:t>до</w:t>
      </w:r>
      <w:proofErr w:type="gramEnd"/>
      <w:r w:rsidRPr="007E2EB5">
        <w:rPr>
          <w:szCs w:val="28"/>
          <w:lang w:val="ru-RU"/>
        </w:rPr>
        <w:t xml:space="preserve"> себе. Одним із результатів самопізна</w:t>
      </w:r>
      <w:r>
        <w:rPr>
          <w:szCs w:val="28"/>
          <w:lang w:val="ru-RU"/>
        </w:rPr>
        <w:t>ння є самооцінка</w:t>
      </w:r>
      <w:r w:rsidR="003C0843">
        <w:rPr>
          <w:szCs w:val="28"/>
          <w:lang w:val="ru-RU"/>
        </w:rPr>
        <w:t xml:space="preserve"> </w:t>
      </w:r>
      <w:r w:rsidR="003C0843">
        <w:rPr>
          <w:szCs w:val="28"/>
        </w:rPr>
        <w:t>[49</w:t>
      </w:r>
      <w:r w:rsidR="003C0843" w:rsidRPr="001E588B">
        <w:rPr>
          <w:szCs w:val="28"/>
        </w:rPr>
        <w:t>, с.</w:t>
      </w:r>
      <w:r w:rsidR="003C0843">
        <w:rPr>
          <w:szCs w:val="28"/>
        </w:rPr>
        <w:t xml:space="preserve"> 163</w:t>
      </w:r>
      <w:r w:rsidR="003C0843" w:rsidRPr="001E588B">
        <w:rPr>
          <w:szCs w:val="28"/>
        </w:rPr>
        <w:t>]</w:t>
      </w:r>
      <w:r>
        <w:rPr>
          <w:szCs w:val="28"/>
          <w:lang w:val="ru-RU"/>
        </w:rPr>
        <w:t>.</w:t>
      </w:r>
    </w:p>
    <w:p w:rsidR="007E2EB5" w:rsidRPr="007E2EB5" w:rsidRDefault="00F400F5" w:rsidP="007E2EB5">
      <w:pPr>
        <w:suppressAutoHyphens/>
        <w:rPr>
          <w:szCs w:val="28"/>
          <w:lang w:val="ru-RU"/>
        </w:rPr>
      </w:pPr>
      <w:r>
        <w:rPr>
          <w:szCs w:val="28"/>
          <w:lang w:val="ru-RU"/>
        </w:rPr>
        <w:t xml:space="preserve">Самосвідомість – </w:t>
      </w:r>
      <w:r w:rsidR="007E2EB5" w:rsidRPr="007E2EB5">
        <w:rPr>
          <w:szCs w:val="28"/>
          <w:lang w:val="ru-RU"/>
        </w:rPr>
        <w:t>це усвідомлення людиною своїх почуттів, мотиві</w:t>
      </w:r>
      <w:proofErr w:type="gramStart"/>
      <w:r w:rsidR="007E2EB5" w:rsidRPr="007E2EB5">
        <w:rPr>
          <w:szCs w:val="28"/>
          <w:lang w:val="ru-RU"/>
        </w:rPr>
        <w:t>в</w:t>
      </w:r>
      <w:proofErr w:type="gramEnd"/>
      <w:r w:rsidR="007E2EB5" w:rsidRPr="007E2EB5">
        <w:rPr>
          <w:szCs w:val="28"/>
          <w:lang w:val="ru-RU"/>
        </w:rPr>
        <w:t xml:space="preserve">, </w:t>
      </w:r>
      <w:proofErr w:type="gramStart"/>
      <w:r w:rsidR="007E2EB5" w:rsidRPr="007E2EB5">
        <w:rPr>
          <w:szCs w:val="28"/>
          <w:lang w:val="ru-RU"/>
        </w:rPr>
        <w:t>думок</w:t>
      </w:r>
      <w:proofErr w:type="gramEnd"/>
      <w:r w:rsidR="007E2EB5" w:rsidRPr="007E2EB5">
        <w:rPr>
          <w:szCs w:val="28"/>
          <w:lang w:val="ru-RU"/>
        </w:rPr>
        <w:t xml:space="preserve">, мотивів, це усвідомлення своєї поведінки, ціннісних орієнтацій, свого становища в суспільстві та ставлення до нього. Усвідомлені та пережиті </w:t>
      </w:r>
      <w:proofErr w:type="gramStart"/>
      <w:r>
        <w:rPr>
          <w:szCs w:val="28"/>
          <w:lang w:val="ru-RU"/>
        </w:rPr>
        <w:t>п</w:t>
      </w:r>
      <w:proofErr w:type="gramEnd"/>
      <w:r>
        <w:rPr>
          <w:szCs w:val="28"/>
          <w:lang w:val="ru-RU"/>
        </w:rPr>
        <w:t>ідлітком</w:t>
      </w:r>
      <w:r w:rsidR="007E2EB5" w:rsidRPr="007E2EB5">
        <w:rPr>
          <w:szCs w:val="28"/>
          <w:lang w:val="ru-RU"/>
        </w:rPr>
        <w:t xml:space="preserve"> стосунки,</w:t>
      </w:r>
      <w:r w:rsidRPr="00F400F5">
        <w:rPr>
          <w:szCs w:val="28"/>
          <w:lang w:val="ru-RU"/>
        </w:rPr>
        <w:t xml:space="preserve"> </w:t>
      </w:r>
      <w:r>
        <w:rPr>
          <w:szCs w:val="28"/>
          <w:lang w:val="ru-RU"/>
        </w:rPr>
        <w:t>знання,</w:t>
      </w:r>
      <w:r w:rsidR="007E2EB5" w:rsidRPr="007E2EB5">
        <w:rPr>
          <w:szCs w:val="28"/>
          <w:lang w:val="ru-RU"/>
        </w:rPr>
        <w:t xml:space="preserve"> культурні та соціальні події створюють духовний досвід, у якому поступово накопичуються його уявлення про людей, </w:t>
      </w:r>
      <w:r>
        <w:rPr>
          <w:szCs w:val="28"/>
          <w:lang w:val="ru-RU"/>
        </w:rPr>
        <w:t xml:space="preserve">про </w:t>
      </w:r>
      <w:r w:rsidRPr="007E2EB5">
        <w:rPr>
          <w:szCs w:val="28"/>
          <w:lang w:val="ru-RU"/>
        </w:rPr>
        <w:t>себе,</w:t>
      </w:r>
      <w:r>
        <w:rPr>
          <w:szCs w:val="28"/>
          <w:lang w:val="ru-RU"/>
        </w:rPr>
        <w:t xml:space="preserve"> </w:t>
      </w:r>
      <w:r w:rsidRPr="007E2EB5">
        <w:rPr>
          <w:szCs w:val="28"/>
          <w:lang w:val="ru-RU"/>
        </w:rPr>
        <w:t xml:space="preserve">світ, </w:t>
      </w:r>
      <w:r w:rsidR="007E2EB5" w:rsidRPr="007E2EB5">
        <w:rPr>
          <w:szCs w:val="28"/>
          <w:lang w:val="ru-RU"/>
        </w:rPr>
        <w:t>суспільство, формуючи внутрішній світ підлітка.</w:t>
      </w:r>
    </w:p>
    <w:p w:rsidR="007E2EB5" w:rsidRPr="007E2EB5" w:rsidRDefault="00F400F5" w:rsidP="007E2EB5">
      <w:pPr>
        <w:suppressAutoHyphens/>
        <w:rPr>
          <w:szCs w:val="28"/>
          <w:lang w:val="ru-RU"/>
        </w:rPr>
      </w:pPr>
      <w:r>
        <w:t>Ще одна психологічна особливість</w:t>
      </w:r>
      <w:r w:rsidRPr="005F76C3">
        <w:t xml:space="preserve"> підліткового</w:t>
      </w:r>
      <w:r>
        <w:t xml:space="preserve"> віку –</w:t>
      </w:r>
      <w:r>
        <w:rPr>
          <w:szCs w:val="28"/>
          <w:lang w:val="ru-RU"/>
        </w:rPr>
        <w:t xml:space="preserve"> розвиток самосвідомості, який є складним і тривалим</w:t>
      </w:r>
      <w:r w:rsidR="007E2EB5" w:rsidRPr="007E2EB5">
        <w:rPr>
          <w:szCs w:val="28"/>
          <w:lang w:val="ru-RU"/>
        </w:rPr>
        <w:t xml:space="preserve"> процес</w:t>
      </w:r>
      <w:r>
        <w:rPr>
          <w:szCs w:val="28"/>
          <w:lang w:val="ru-RU"/>
        </w:rPr>
        <w:t>ом</w:t>
      </w:r>
      <w:r w:rsidR="007E2EB5" w:rsidRPr="007E2EB5">
        <w:rPr>
          <w:szCs w:val="28"/>
          <w:lang w:val="ru-RU"/>
        </w:rPr>
        <w:t xml:space="preserve">. </w:t>
      </w:r>
      <w:proofErr w:type="gramStart"/>
      <w:r w:rsidR="007E2EB5" w:rsidRPr="007E2EB5">
        <w:rPr>
          <w:szCs w:val="28"/>
          <w:lang w:val="ru-RU"/>
        </w:rPr>
        <w:t>Ц</w:t>
      </w:r>
      <w:proofErr w:type="gramEnd"/>
      <w:r w:rsidR="007E2EB5" w:rsidRPr="007E2EB5">
        <w:rPr>
          <w:szCs w:val="28"/>
          <w:lang w:val="ru-RU"/>
        </w:rPr>
        <w:t xml:space="preserve">ікаво простежити особливості вікового розвитку самосвідомості. </w:t>
      </w:r>
      <w:r>
        <w:rPr>
          <w:szCs w:val="28"/>
          <w:lang w:val="ru-RU"/>
        </w:rPr>
        <w:t xml:space="preserve">Підліток сам </w:t>
      </w:r>
      <w:r w:rsidR="007E2EB5" w:rsidRPr="007E2EB5">
        <w:rPr>
          <w:szCs w:val="28"/>
          <w:lang w:val="ru-RU"/>
        </w:rPr>
        <w:t>намагається зрозуміти не тільки, що таке «добре» чи «погано», а що доб</w:t>
      </w:r>
      <w:r w:rsidR="007E2EB5">
        <w:rPr>
          <w:szCs w:val="28"/>
          <w:lang w:val="ru-RU"/>
        </w:rPr>
        <w:t>ре, а що погано в ньому самому</w:t>
      </w:r>
      <w:r w:rsidR="003C0843">
        <w:rPr>
          <w:szCs w:val="28"/>
          <w:lang w:val="ru-RU"/>
        </w:rPr>
        <w:t xml:space="preserve"> </w:t>
      </w:r>
      <w:r w:rsidR="003C0843">
        <w:rPr>
          <w:szCs w:val="28"/>
        </w:rPr>
        <w:t>[38</w:t>
      </w:r>
      <w:r w:rsidR="003C0843" w:rsidRPr="001E588B">
        <w:rPr>
          <w:szCs w:val="28"/>
        </w:rPr>
        <w:t>, с.</w:t>
      </w:r>
      <w:r w:rsidR="003C0843">
        <w:rPr>
          <w:szCs w:val="28"/>
        </w:rPr>
        <w:t xml:space="preserve"> 19</w:t>
      </w:r>
      <w:r w:rsidR="003C0843" w:rsidRPr="001E588B">
        <w:rPr>
          <w:szCs w:val="28"/>
        </w:rPr>
        <w:t>]</w:t>
      </w:r>
      <w:r w:rsidR="007E2EB5">
        <w:rPr>
          <w:szCs w:val="28"/>
          <w:lang w:val="ru-RU"/>
        </w:rPr>
        <w:t>.</w:t>
      </w:r>
    </w:p>
    <w:p w:rsidR="007E2EB5" w:rsidRPr="00F400F5" w:rsidRDefault="007E2EB5" w:rsidP="007E2EB5">
      <w:pPr>
        <w:suppressAutoHyphens/>
        <w:rPr>
          <w:szCs w:val="28"/>
        </w:rPr>
      </w:pPr>
      <w:r w:rsidRPr="007E2EB5">
        <w:rPr>
          <w:szCs w:val="28"/>
          <w:lang w:val="ru-RU"/>
        </w:rPr>
        <w:t xml:space="preserve">У результаті комплексного розвитку уявлень </w:t>
      </w:r>
      <w:proofErr w:type="gramStart"/>
      <w:r w:rsidR="00F400F5">
        <w:rPr>
          <w:szCs w:val="28"/>
          <w:lang w:val="ru-RU"/>
        </w:rPr>
        <w:t>п</w:t>
      </w:r>
      <w:proofErr w:type="gramEnd"/>
      <w:r w:rsidR="00F400F5">
        <w:rPr>
          <w:szCs w:val="28"/>
          <w:lang w:val="ru-RU"/>
        </w:rPr>
        <w:t>ідлітка</w:t>
      </w:r>
      <w:r w:rsidRPr="007E2EB5">
        <w:rPr>
          <w:szCs w:val="28"/>
          <w:lang w:val="ru-RU"/>
        </w:rPr>
        <w:t xml:space="preserve"> про добре і погане, про належне і неналежне</w:t>
      </w:r>
      <w:r w:rsidR="00F400F5">
        <w:rPr>
          <w:szCs w:val="28"/>
          <w:lang w:val="ru-RU"/>
        </w:rPr>
        <w:t>,</w:t>
      </w:r>
      <w:r w:rsidRPr="007E2EB5">
        <w:rPr>
          <w:szCs w:val="28"/>
          <w:lang w:val="ru-RU"/>
        </w:rPr>
        <w:t xml:space="preserve"> формуються моральні почуття. Формування моральних почуттів пов’язане зі становленням особистості, осмисленням життя.</w:t>
      </w:r>
      <w:r w:rsidR="00F400F5">
        <w:rPr>
          <w:szCs w:val="28"/>
          <w:lang w:val="ru-RU"/>
        </w:rPr>
        <w:t xml:space="preserve"> </w:t>
      </w:r>
      <w:r w:rsidR="00F400F5" w:rsidRPr="007E2EB5">
        <w:rPr>
          <w:szCs w:val="28"/>
          <w:lang w:val="ru-RU"/>
        </w:rPr>
        <w:t xml:space="preserve">Розмірковуючи </w:t>
      </w:r>
      <w:proofErr w:type="gramStart"/>
      <w:r w:rsidR="00F400F5" w:rsidRPr="007E2EB5">
        <w:rPr>
          <w:szCs w:val="28"/>
          <w:lang w:val="ru-RU"/>
        </w:rPr>
        <w:t>про</w:t>
      </w:r>
      <w:proofErr w:type="gramEnd"/>
      <w:r w:rsidR="00F400F5" w:rsidRPr="007E2EB5">
        <w:rPr>
          <w:szCs w:val="28"/>
          <w:lang w:val="ru-RU"/>
        </w:rPr>
        <w:t xml:space="preserve"> себе, людина порівнює себе з іншими: у чому вона з ними схожа, а в чому – відмінна. Це дозволяє йому, з одного боку, відчувати спільність з іншими людьми, з іншого боку, створює основу для усвідомлення своїх особистісних особливостей. Таке усвідомлення себе викликає у людини певні емоції. </w:t>
      </w:r>
      <w:proofErr w:type="gramStart"/>
      <w:r w:rsidR="00F400F5" w:rsidRPr="007E2EB5">
        <w:rPr>
          <w:szCs w:val="28"/>
          <w:lang w:val="ru-RU"/>
        </w:rPr>
        <w:t>Ц</w:t>
      </w:r>
      <w:proofErr w:type="gramEnd"/>
      <w:r w:rsidR="00F400F5" w:rsidRPr="007E2EB5">
        <w:rPr>
          <w:szCs w:val="28"/>
          <w:lang w:val="ru-RU"/>
        </w:rPr>
        <w:t>і емоції є індикаторами психологічного благополуччя або страждання.</w:t>
      </w:r>
    </w:p>
    <w:p w:rsidR="007E2EB5" w:rsidRPr="007E2EB5" w:rsidRDefault="007E2EB5" w:rsidP="007E2EB5">
      <w:pPr>
        <w:suppressAutoHyphens/>
        <w:rPr>
          <w:szCs w:val="28"/>
          <w:lang w:val="ru-RU"/>
        </w:rPr>
      </w:pPr>
      <w:r w:rsidRPr="007E2EB5">
        <w:rPr>
          <w:szCs w:val="28"/>
          <w:lang w:val="ru-RU"/>
        </w:rPr>
        <w:t xml:space="preserve">В. А. Сухомлинський помітив, що він не один </w:t>
      </w:r>
      <w:proofErr w:type="gramStart"/>
      <w:r w:rsidRPr="007E2EB5">
        <w:rPr>
          <w:szCs w:val="28"/>
          <w:lang w:val="ru-RU"/>
        </w:rPr>
        <w:t>р</w:t>
      </w:r>
      <w:proofErr w:type="gramEnd"/>
      <w:r w:rsidRPr="007E2EB5">
        <w:rPr>
          <w:szCs w:val="28"/>
          <w:lang w:val="ru-RU"/>
        </w:rPr>
        <w:t xml:space="preserve">ік думав над тим, який результат навчання є найбільш вираженим? Життя, за його словами, </w:t>
      </w:r>
      <w:r w:rsidRPr="007E2EB5">
        <w:rPr>
          <w:szCs w:val="28"/>
          <w:lang w:val="ru-RU"/>
        </w:rPr>
        <w:lastRenderedPageBreak/>
        <w:t xml:space="preserve">переконало, що перший і найвідчутніший результат виражається в тому, що людина починає замислюватися </w:t>
      </w:r>
      <w:proofErr w:type="gramStart"/>
      <w:r w:rsidRPr="007E2EB5">
        <w:rPr>
          <w:szCs w:val="28"/>
          <w:lang w:val="ru-RU"/>
        </w:rPr>
        <w:t>про</w:t>
      </w:r>
      <w:proofErr w:type="gramEnd"/>
      <w:r w:rsidRPr="007E2EB5">
        <w:rPr>
          <w:szCs w:val="28"/>
          <w:lang w:val="ru-RU"/>
        </w:rPr>
        <w:t xml:space="preserve"> себе, задавати</w:t>
      </w:r>
      <w:r>
        <w:rPr>
          <w:szCs w:val="28"/>
          <w:lang w:val="ru-RU"/>
        </w:rPr>
        <w:t xml:space="preserve"> собі питання: «Що таке я сам»?</w:t>
      </w:r>
    </w:p>
    <w:p w:rsidR="0043413C" w:rsidRPr="007E2EB5" w:rsidRDefault="007E2EB5" w:rsidP="007E2EB5">
      <w:pPr>
        <w:suppressAutoHyphens/>
        <w:rPr>
          <w:szCs w:val="28"/>
          <w:highlight w:val="green"/>
          <w:lang w:val="ru-RU"/>
        </w:rPr>
      </w:pPr>
      <w:r w:rsidRPr="007E2EB5">
        <w:rPr>
          <w:szCs w:val="28"/>
          <w:lang w:val="ru-RU"/>
        </w:rPr>
        <w:t xml:space="preserve">Чи не головним змістом розвитку </w:t>
      </w:r>
      <w:r w:rsidR="00F400F5">
        <w:rPr>
          <w:szCs w:val="28"/>
          <w:lang w:val="ru-RU"/>
        </w:rPr>
        <w:t xml:space="preserve">психологічних особливостей </w:t>
      </w:r>
      <w:r w:rsidRPr="007E2EB5">
        <w:rPr>
          <w:szCs w:val="28"/>
          <w:lang w:val="ru-RU"/>
        </w:rPr>
        <w:t xml:space="preserve">в цьому віці є усвідомлення </w:t>
      </w:r>
      <w:proofErr w:type="gramStart"/>
      <w:r w:rsidR="00F400F5">
        <w:rPr>
          <w:szCs w:val="28"/>
          <w:lang w:val="ru-RU"/>
        </w:rPr>
        <w:t>п</w:t>
      </w:r>
      <w:proofErr w:type="gramEnd"/>
      <w:r w:rsidR="00F400F5">
        <w:rPr>
          <w:szCs w:val="28"/>
          <w:lang w:val="ru-RU"/>
        </w:rPr>
        <w:t>ідлітка</w:t>
      </w:r>
      <w:r w:rsidRPr="007E2EB5">
        <w:rPr>
          <w:szCs w:val="28"/>
          <w:lang w:val="ru-RU"/>
        </w:rPr>
        <w:t xml:space="preserve"> своєї приналежності до людської спільноти і разом з тим неповторності своєї особистості, своєї індивідуальності. Як пише</w:t>
      </w:r>
      <w:r w:rsidR="00F400F5">
        <w:rPr>
          <w:szCs w:val="28"/>
          <w:lang w:val="ru-RU"/>
        </w:rPr>
        <w:t xml:space="preserve"> В. С. Мухіна, самосвідомість – </w:t>
      </w:r>
      <w:r w:rsidRPr="007E2EB5">
        <w:rPr>
          <w:szCs w:val="28"/>
          <w:lang w:val="ru-RU"/>
        </w:rPr>
        <w:t>це особливе знання нашої присутності в світі: це впевненість у тому, що я є і повинен бути, що я особлива істота, яка володіє особливими характеристиками, які ві</w:t>
      </w:r>
      <w:proofErr w:type="gramStart"/>
      <w:r w:rsidRPr="007E2EB5">
        <w:rPr>
          <w:szCs w:val="28"/>
          <w:lang w:val="ru-RU"/>
        </w:rPr>
        <w:t>др</w:t>
      </w:r>
      <w:proofErr w:type="gramEnd"/>
      <w:r w:rsidRPr="007E2EB5">
        <w:rPr>
          <w:szCs w:val="28"/>
          <w:lang w:val="ru-RU"/>
        </w:rPr>
        <w:t>ізняють мене від інших. Ця відмінність становить мій суверенітет, визначає моє існування як</w:t>
      </w:r>
      <w:r w:rsidR="00F400F5">
        <w:rPr>
          <w:szCs w:val="28"/>
          <w:lang w:val="ru-RU"/>
        </w:rPr>
        <w:t xml:space="preserve"> щось унікальне і неповторне [5, с. 87</w:t>
      </w:r>
      <w:r w:rsidRPr="007E2EB5">
        <w:rPr>
          <w:szCs w:val="28"/>
          <w:lang w:val="ru-RU"/>
        </w:rPr>
        <w:t>].</w:t>
      </w:r>
    </w:p>
    <w:p w:rsidR="0043413C" w:rsidRDefault="0043413C" w:rsidP="0043413C">
      <w:pPr>
        <w:suppressAutoHyphens/>
        <w:rPr>
          <w:spacing w:val="2"/>
          <w:szCs w:val="28"/>
        </w:rPr>
      </w:pPr>
      <w:r>
        <w:rPr>
          <w:spacing w:val="2"/>
          <w:szCs w:val="28"/>
        </w:rPr>
        <w:t>Моральний розвиток підлітка відбувається тоді, коли стається переоцінка набутого досвіду. Так Хофман говорить, що «спочатку підліток боїться «покарання», якщо поступить інакше, чим це встановлено суспільним сприйняттям»</w:t>
      </w:r>
      <w:r w:rsidRPr="00794F00">
        <w:rPr>
          <w:szCs w:val="28"/>
        </w:rPr>
        <w:t xml:space="preserve"> </w:t>
      </w:r>
      <w:r w:rsidRPr="006F60B2">
        <w:rPr>
          <w:szCs w:val="28"/>
        </w:rPr>
        <w:t>[92,</w:t>
      </w:r>
      <w:r w:rsidRPr="00A324B8">
        <w:rPr>
          <w:szCs w:val="28"/>
        </w:rPr>
        <w:t xml:space="preserve"> с.</w:t>
      </w:r>
      <w:r>
        <w:rPr>
          <w:szCs w:val="28"/>
          <w:lang w:val="pl-PL"/>
        </w:rPr>
        <w:t xml:space="preserve"> </w:t>
      </w:r>
      <w:r>
        <w:rPr>
          <w:szCs w:val="28"/>
        </w:rPr>
        <w:t>144</w:t>
      </w:r>
      <w:r w:rsidRPr="00A324B8">
        <w:rPr>
          <w:szCs w:val="28"/>
        </w:rPr>
        <w:t>].</w:t>
      </w:r>
      <w:r>
        <w:rPr>
          <w:spacing w:val="2"/>
          <w:szCs w:val="28"/>
        </w:rPr>
        <w:t xml:space="preserve"> Якщо батьки чи інші дорослі говорять, що ти вчиняєш неприпустимо, значить, щось не так.</w:t>
      </w:r>
    </w:p>
    <w:p w:rsidR="0043413C" w:rsidRDefault="0043413C" w:rsidP="0043413C">
      <w:pPr>
        <w:suppressAutoHyphens/>
        <w:rPr>
          <w:szCs w:val="28"/>
        </w:rPr>
      </w:pPr>
      <w:r>
        <w:rPr>
          <w:spacing w:val="2"/>
          <w:szCs w:val="28"/>
        </w:rPr>
        <w:t>Саме тому «</w:t>
      </w:r>
      <w:r w:rsidRPr="00B34629">
        <w:rPr>
          <w:spacing w:val="2"/>
          <w:szCs w:val="28"/>
        </w:rPr>
        <w:t>вони реагують на страх покарання, уникаючи заборонених дій</w:t>
      </w:r>
      <w:r>
        <w:rPr>
          <w:spacing w:val="2"/>
          <w:szCs w:val="28"/>
        </w:rPr>
        <w:t>»</w:t>
      </w:r>
      <w:r w:rsidRPr="00B34629">
        <w:rPr>
          <w:spacing w:val="2"/>
          <w:szCs w:val="28"/>
        </w:rPr>
        <w:t>. Щодо другого шляху, коли діти дорослішають, вони вчаться піклува</w:t>
      </w:r>
      <w:r>
        <w:rPr>
          <w:spacing w:val="2"/>
          <w:szCs w:val="28"/>
        </w:rPr>
        <w:t>тися про інших на основі співчуття</w:t>
      </w:r>
      <w:r w:rsidRPr="00B34629">
        <w:rPr>
          <w:spacing w:val="2"/>
          <w:szCs w:val="28"/>
        </w:rPr>
        <w:t>. Ця мораль поєднує в собі здатність людини розділ</w:t>
      </w:r>
      <w:r>
        <w:rPr>
          <w:spacing w:val="2"/>
          <w:szCs w:val="28"/>
        </w:rPr>
        <w:t xml:space="preserve">яти почуття інших, розвивають вміння </w:t>
      </w:r>
      <w:r w:rsidRPr="00B34629">
        <w:rPr>
          <w:spacing w:val="2"/>
          <w:szCs w:val="28"/>
        </w:rPr>
        <w:t>уявляти, що відчувають інші, і як дії людини можуть змінити внутрішній стан інших. По-третє, мораль</w:t>
      </w:r>
      <w:r>
        <w:rPr>
          <w:spacing w:val="2"/>
          <w:szCs w:val="28"/>
        </w:rPr>
        <w:t xml:space="preserve">ний розвиток підлітків </w:t>
      </w:r>
      <w:r w:rsidRPr="00B34629">
        <w:rPr>
          <w:spacing w:val="2"/>
          <w:szCs w:val="28"/>
        </w:rPr>
        <w:t>відбувається в результаті розвитку мислення на формально-операційному рівні, під час якого вони набувають досвіду перевірки гіпотез, переоцінки інфор</w:t>
      </w:r>
      <w:r>
        <w:rPr>
          <w:spacing w:val="2"/>
          <w:szCs w:val="28"/>
        </w:rPr>
        <w:t>мації та виробляють власні стратегії</w:t>
      </w:r>
      <w:r w:rsidRPr="00B34629">
        <w:rPr>
          <w:spacing w:val="2"/>
          <w:szCs w:val="28"/>
        </w:rPr>
        <w:t>.</w:t>
      </w:r>
      <w:r>
        <w:rPr>
          <w:spacing w:val="2"/>
          <w:szCs w:val="28"/>
        </w:rPr>
        <w:t xml:space="preserve"> Тоді вони починають пробувати щось нове і ризикувати </w:t>
      </w:r>
      <w:r w:rsidRPr="006F60B2">
        <w:rPr>
          <w:szCs w:val="28"/>
        </w:rPr>
        <w:t>[92,</w:t>
      </w:r>
      <w:r w:rsidRPr="00A324B8">
        <w:rPr>
          <w:szCs w:val="28"/>
        </w:rPr>
        <w:t xml:space="preserve"> с.</w:t>
      </w:r>
      <w:r>
        <w:rPr>
          <w:szCs w:val="28"/>
          <w:lang w:val="pl-PL"/>
        </w:rPr>
        <w:t xml:space="preserve"> </w:t>
      </w:r>
      <w:r w:rsidRPr="00A324B8">
        <w:rPr>
          <w:szCs w:val="28"/>
        </w:rPr>
        <w:t>145].</w:t>
      </w:r>
    </w:p>
    <w:p w:rsidR="0005365D" w:rsidRPr="0005365D" w:rsidRDefault="0005365D" w:rsidP="0005365D">
      <w:pPr>
        <w:suppressAutoHyphens/>
        <w:rPr>
          <w:szCs w:val="28"/>
        </w:rPr>
      </w:pPr>
      <w:r>
        <w:rPr>
          <w:szCs w:val="28"/>
        </w:rPr>
        <w:t>Також для підлітків характерні п</w:t>
      </w:r>
      <w:r w:rsidRPr="0005365D">
        <w:rPr>
          <w:szCs w:val="28"/>
        </w:rPr>
        <w:t xml:space="preserve">сихосоціальні зміни. З гормональними змінами та змінами нервового розвитку, які відбуваються, пов’язані психосоціальні та емоційні зміни та підвищення когнітивних та інтелектуальних здібностей. Протягом другого десятиліття у підлітків </w:t>
      </w:r>
      <w:r w:rsidRPr="0005365D">
        <w:rPr>
          <w:szCs w:val="28"/>
        </w:rPr>
        <w:lastRenderedPageBreak/>
        <w:t>розвиваються сильніші навички аргументації, логічне та моральне мислення, вони стають більш здатними до абстрактного мислення та прийняття раціональних суджень. Крім того, вони більш здатні брати до уваги погляди інших людей і часто хочуть щось зробити щодо соціальних проблем, з якими вони стикаються у своєму житті</w:t>
      </w:r>
      <w:r w:rsidR="003C0843">
        <w:rPr>
          <w:szCs w:val="28"/>
        </w:rPr>
        <w:t xml:space="preserve"> [54</w:t>
      </w:r>
      <w:r w:rsidR="003C0843" w:rsidRPr="001E588B">
        <w:rPr>
          <w:szCs w:val="28"/>
        </w:rPr>
        <w:t>, с.</w:t>
      </w:r>
      <w:r w:rsidR="003C0843">
        <w:rPr>
          <w:szCs w:val="28"/>
        </w:rPr>
        <w:t xml:space="preserve"> 196</w:t>
      </w:r>
      <w:r w:rsidR="003C0843" w:rsidRPr="001E588B">
        <w:rPr>
          <w:szCs w:val="28"/>
        </w:rPr>
        <w:t>]</w:t>
      </w:r>
      <w:r w:rsidRPr="0005365D">
        <w:rPr>
          <w:szCs w:val="28"/>
        </w:rPr>
        <w:t>.</w:t>
      </w:r>
    </w:p>
    <w:p w:rsidR="0005365D" w:rsidRPr="0005365D" w:rsidRDefault="0005365D" w:rsidP="0005365D">
      <w:pPr>
        <w:suppressAutoHyphens/>
        <w:rPr>
          <w:szCs w:val="28"/>
        </w:rPr>
      </w:pPr>
      <w:r>
        <w:rPr>
          <w:szCs w:val="28"/>
        </w:rPr>
        <w:t>Психологічною особливістю є те, що</w:t>
      </w:r>
      <w:r w:rsidRPr="0005365D">
        <w:rPr>
          <w:szCs w:val="28"/>
        </w:rPr>
        <w:t xml:space="preserve"> підлітки хочуть більшої самостійності та відповідальності. Вони все більше хочуть відстоювати більшу автономію над своїми рішеннями, емоціями та діями та позбут</w:t>
      </w:r>
      <w:r>
        <w:rPr>
          <w:szCs w:val="28"/>
        </w:rPr>
        <w:t>ися батьківського контролю.</w:t>
      </w:r>
      <w:r w:rsidRPr="0005365D">
        <w:rPr>
          <w:szCs w:val="28"/>
        </w:rPr>
        <w:t xml:space="preserve"> Їхнє соціальне та культурне середовище суттєво впливає на те, як підлітки виражають це бажання самостійності.</w:t>
      </w:r>
      <w:r>
        <w:rPr>
          <w:szCs w:val="28"/>
        </w:rPr>
        <w:t xml:space="preserve"> </w:t>
      </w:r>
      <w:r w:rsidRPr="0005365D">
        <w:rPr>
          <w:szCs w:val="28"/>
        </w:rPr>
        <w:t>Молодші підлітки можуть бути особливо вразливими, коли їхні здібності ще розвиваються, і в той же час вони починають виходити за межі своєї сім’ї та починають приймати самостійні рішення – від того, з ким вони проводять ч</w:t>
      </w:r>
      <w:r>
        <w:rPr>
          <w:szCs w:val="28"/>
        </w:rPr>
        <w:t>ас до того, яку їжу вони їдять.</w:t>
      </w:r>
    </w:p>
    <w:p w:rsidR="0005365D" w:rsidRPr="0005365D" w:rsidRDefault="0005365D" w:rsidP="0005365D">
      <w:pPr>
        <w:suppressAutoHyphens/>
        <w:rPr>
          <w:szCs w:val="28"/>
        </w:rPr>
      </w:pPr>
      <w:r>
        <w:rPr>
          <w:szCs w:val="28"/>
        </w:rPr>
        <w:t>Важливою складовою та психологічною особливістю є те, що</w:t>
      </w:r>
      <w:r w:rsidRPr="0005365D">
        <w:rPr>
          <w:szCs w:val="28"/>
        </w:rPr>
        <w:t xml:space="preserve"> </w:t>
      </w:r>
      <w:r>
        <w:rPr>
          <w:szCs w:val="28"/>
        </w:rPr>
        <w:t>зміни, які</w:t>
      </w:r>
      <w:r w:rsidRPr="0005365D">
        <w:rPr>
          <w:szCs w:val="28"/>
        </w:rPr>
        <w:t xml:space="preserve"> відбуваються в середовищі підлітка, впливають на внут</w:t>
      </w:r>
      <w:r>
        <w:rPr>
          <w:szCs w:val="28"/>
        </w:rPr>
        <w:t>рішні зміни підліткового віку, а також</w:t>
      </w:r>
      <w:r w:rsidRPr="0005365D">
        <w:rPr>
          <w:szCs w:val="28"/>
        </w:rPr>
        <w:t xml:space="preserve"> залежать від них. Ці зовнішні впливи, які відрізняються в різних культурах і суспільствах, включають соціальні цінності та норми, а також зміни ролей, обов’язків, стосунків і о</w:t>
      </w:r>
      <w:r>
        <w:rPr>
          <w:szCs w:val="28"/>
        </w:rPr>
        <w:t xml:space="preserve">чікувань у цей період життя. </w:t>
      </w:r>
      <w:r w:rsidRPr="0005365D">
        <w:rPr>
          <w:szCs w:val="28"/>
        </w:rPr>
        <w:t>Ці зміни впливають на підлітків у їхньому найближчому оточенні – сім’ї, школі та громаді, але відображають низку ширших суспільних змін, включаючи зростання урбанізації, глобалізації та доступу до цифрових медіа та соціальних мереж</w:t>
      </w:r>
      <w:r w:rsidR="003C0843">
        <w:rPr>
          <w:szCs w:val="28"/>
        </w:rPr>
        <w:t xml:space="preserve"> [74</w:t>
      </w:r>
      <w:r w:rsidR="003C0843" w:rsidRPr="001E588B">
        <w:rPr>
          <w:szCs w:val="28"/>
        </w:rPr>
        <w:t>, с.</w:t>
      </w:r>
      <w:r w:rsidR="003C0843">
        <w:rPr>
          <w:szCs w:val="28"/>
        </w:rPr>
        <w:t xml:space="preserve"> 112</w:t>
      </w:r>
      <w:r w:rsidR="003C0843" w:rsidRPr="001E588B">
        <w:rPr>
          <w:szCs w:val="28"/>
        </w:rPr>
        <w:t>]</w:t>
      </w:r>
      <w:r w:rsidRPr="0005365D">
        <w:rPr>
          <w:szCs w:val="28"/>
        </w:rPr>
        <w:t>.</w:t>
      </w:r>
    </w:p>
    <w:p w:rsidR="0005365D" w:rsidRDefault="0005365D" w:rsidP="0005365D">
      <w:pPr>
        <w:suppressAutoHyphens/>
        <w:rPr>
          <w:szCs w:val="28"/>
        </w:rPr>
      </w:pPr>
      <w:r w:rsidRPr="0005365D">
        <w:rPr>
          <w:szCs w:val="28"/>
        </w:rPr>
        <w:t>Хоча підлітки переживають подібні біологічні, когнітивні та психосоціальні процеси розвитку, час і вплив цих процесів залежать як від індивідуальних характеристик, так і від середовища, в якому вони живуть, навчаються, грають і працюють.</w:t>
      </w:r>
    </w:p>
    <w:p w:rsidR="0043413C" w:rsidRPr="00A324B8" w:rsidRDefault="0043413C" w:rsidP="0043413C">
      <w:pPr>
        <w:suppressAutoHyphens/>
        <w:rPr>
          <w:szCs w:val="28"/>
        </w:rPr>
      </w:pPr>
      <w:r>
        <w:rPr>
          <w:spacing w:val="2"/>
          <w:szCs w:val="28"/>
        </w:rPr>
        <w:t xml:space="preserve">Є ще один етап залучення дитини до усвідомлення моральних прав і норм суспільства і відповідно формування своїх власних. На цьому етапі </w:t>
      </w:r>
      <w:r>
        <w:rPr>
          <w:spacing w:val="2"/>
          <w:szCs w:val="28"/>
        </w:rPr>
        <w:lastRenderedPageBreak/>
        <w:t>формуються духовні цінності, вивчаються правила життя у суспільстві, тощо. Людина має стати єдиним цілим з цими правилами.</w:t>
      </w:r>
      <w:r w:rsidRPr="00843D54">
        <w:rPr>
          <w:szCs w:val="28"/>
        </w:rPr>
        <w:t xml:space="preserve"> </w:t>
      </w:r>
      <w:r>
        <w:rPr>
          <w:szCs w:val="28"/>
        </w:rPr>
        <w:t>Як зазначав Жан Піаже:</w:t>
      </w:r>
      <w:r w:rsidRPr="00A324B8">
        <w:rPr>
          <w:szCs w:val="28"/>
        </w:rPr>
        <w:t xml:space="preserve"> </w:t>
      </w:r>
      <w:r>
        <w:rPr>
          <w:szCs w:val="28"/>
        </w:rPr>
        <w:t>«такий процес в результаті призведе</w:t>
      </w:r>
      <w:r w:rsidRPr="00A324B8">
        <w:rPr>
          <w:szCs w:val="28"/>
        </w:rPr>
        <w:t xml:space="preserve"> до якісної перебудови особистості людини і виробленню в неї почуття «морального реалізму», в результаті чого вона намагається д</w:t>
      </w:r>
      <w:r>
        <w:rPr>
          <w:szCs w:val="28"/>
        </w:rPr>
        <w:t xml:space="preserve">отримуватись засвоєних правил» </w:t>
      </w:r>
      <w:r w:rsidRPr="005D00CC">
        <w:rPr>
          <w:szCs w:val="28"/>
        </w:rPr>
        <w:t>[68,</w:t>
      </w:r>
      <w:r w:rsidRPr="00A324B8">
        <w:rPr>
          <w:szCs w:val="28"/>
        </w:rPr>
        <w:t xml:space="preserve"> с. 145].</w:t>
      </w:r>
    </w:p>
    <w:p w:rsidR="0043413C" w:rsidRDefault="0043413C" w:rsidP="0043413C">
      <w:pPr>
        <w:suppressAutoHyphens/>
        <w:rPr>
          <w:szCs w:val="28"/>
        </w:rPr>
      </w:pPr>
      <w:r>
        <w:rPr>
          <w:spacing w:val="2"/>
          <w:szCs w:val="28"/>
        </w:rPr>
        <w:t xml:space="preserve"> </w:t>
      </w:r>
      <w:r>
        <w:rPr>
          <w:szCs w:val="28"/>
        </w:rPr>
        <w:t>Проблеми та неприємності у  житті роблять значущою проблему вибору, розвитку здатності шукати сенси свого існування. В юності завжди хочеться бути коли само</w:t>
      </w:r>
      <w:r w:rsidR="00C66701">
        <w:rPr>
          <w:szCs w:val="28"/>
        </w:rPr>
        <w:t>ст</w:t>
      </w:r>
      <w:r>
        <w:rPr>
          <w:szCs w:val="28"/>
        </w:rPr>
        <w:t>ійним,  закритим, щоб наче бути першим у реалізації здібностей: музичних</w:t>
      </w:r>
      <w:r w:rsidRPr="00A324B8">
        <w:rPr>
          <w:szCs w:val="28"/>
        </w:rPr>
        <w:t>, художні</w:t>
      </w:r>
      <w:r w:rsidR="00FC1A86">
        <w:rPr>
          <w:szCs w:val="28"/>
        </w:rPr>
        <w:t>х, літературних, технічних).</w:t>
      </w:r>
      <w:r w:rsidR="0005365D">
        <w:rPr>
          <w:szCs w:val="28"/>
        </w:rPr>
        <w:t xml:space="preserve"> </w:t>
      </w:r>
      <w:r>
        <w:rPr>
          <w:szCs w:val="28"/>
        </w:rPr>
        <w:t>Хоча порядок цих стадій іноді відрізняється, проте результати досліджень практично підтверджують цю теорію</w:t>
      </w:r>
      <w:r w:rsidR="003C0843">
        <w:rPr>
          <w:szCs w:val="28"/>
        </w:rPr>
        <w:t xml:space="preserve"> [63</w:t>
      </w:r>
      <w:r w:rsidR="003C0843" w:rsidRPr="001E588B">
        <w:rPr>
          <w:szCs w:val="28"/>
        </w:rPr>
        <w:t>, с.</w:t>
      </w:r>
      <w:r w:rsidR="003C0843">
        <w:rPr>
          <w:szCs w:val="28"/>
        </w:rPr>
        <w:t xml:space="preserve"> 24</w:t>
      </w:r>
      <w:r w:rsidR="003C0843" w:rsidRPr="001E588B">
        <w:rPr>
          <w:szCs w:val="28"/>
        </w:rPr>
        <w:t>]</w:t>
      </w:r>
      <w:r>
        <w:rPr>
          <w:szCs w:val="28"/>
        </w:rPr>
        <w:t>.</w:t>
      </w:r>
    </w:p>
    <w:p w:rsidR="0043413C" w:rsidRDefault="0043413C" w:rsidP="0043413C">
      <w:pPr>
        <w:suppressAutoHyphens/>
        <w:rPr>
          <w:szCs w:val="28"/>
        </w:rPr>
      </w:pPr>
      <w:r>
        <w:rPr>
          <w:szCs w:val="28"/>
        </w:rPr>
        <w:t>Отож, у цей період приходить повне усвідомлення свого Я, сенсу свого існування, значення професії, розуміння сенсу гарно вчитися та шукати можливості для реалізації своїх мрій і планів.</w:t>
      </w:r>
    </w:p>
    <w:p w:rsidR="0005365D" w:rsidRPr="0005365D" w:rsidRDefault="0005365D" w:rsidP="0005365D">
      <w:pPr>
        <w:suppressAutoHyphens/>
        <w:rPr>
          <w:szCs w:val="28"/>
        </w:rPr>
      </w:pPr>
      <w:r>
        <w:rPr>
          <w:szCs w:val="28"/>
        </w:rPr>
        <w:t xml:space="preserve">Стосовно юнацького віку, то його психологічними особливостями є те, що </w:t>
      </w:r>
      <w:r w:rsidRPr="0005365D">
        <w:rPr>
          <w:szCs w:val="28"/>
        </w:rPr>
        <w:t>відбувається бурхливий розвиток ког</w:t>
      </w:r>
      <w:r w:rsidR="00C66701">
        <w:rPr>
          <w:szCs w:val="28"/>
        </w:rPr>
        <w:t>нітивних процесів. Процес запам’</w:t>
      </w:r>
      <w:r w:rsidRPr="0005365D">
        <w:rPr>
          <w:szCs w:val="28"/>
        </w:rPr>
        <w:t>ятовування зводиться до мислення, встановлення логічних</w:t>
      </w:r>
      <w:r w:rsidR="00C66701">
        <w:rPr>
          <w:szCs w:val="28"/>
        </w:rPr>
        <w:t xml:space="preserve"> зв’язків у матеріалі, що запам’</w:t>
      </w:r>
      <w:r w:rsidRPr="0005365D">
        <w:rPr>
          <w:szCs w:val="28"/>
        </w:rPr>
        <w:t>ятовується, а пригадування полягає у відновленні</w:t>
      </w:r>
      <w:r w:rsidR="00C66701">
        <w:rPr>
          <w:szCs w:val="28"/>
        </w:rPr>
        <w:t xml:space="preserve"> матеріалу відповідно до цих зв’</w:t>
      </w:r>
      <w:r w:rsidRPr="0005365D">
        <w:rPr>
          <w:szCs w:val="28"/>
        </w:rPr>
        <w:t xml:space="preserve">язків (так звана </w:t>
      </w:r>
      <w:r w:rsidR="00C66701">
        <w:rPr>
          <w:szCs w:val="28"/>
        </w:rPr>
        <w:t>«логічна», або «семантична» пам’</w:t>
      </w:r>
      <w:r w:rsidRPr="0005365D">
        <w:rPr>
          <w:szCs w:val="28"/>
        </w:rPr>
        <w:t>ять). Але при цьому спостерігається упові</w:t>
      </w:r>
      <w:r w:rsidR="00C66701">
        <w:rPr>
          <w:szCs w:val="28"/>
        </w:rPr>
        <w:t>льнення розвитку механічної пам’</w:t>
      </w:r>
      <w:r w:rsidRPr="0005365D">
        <w:rPr>
          <w:szCs w:val="28"/>
        </w:rPr>
        <w:t>яті</w:t>
      </w:r>
      <w:r w:rsidR="003C0843">
        <w:rPr>
          <w:szCs w:val="28"/>
        </w:rPr>
        <w:t xml:space="preserve"> [67</w:t>
      </w:r>
      <w:r w:rsidR="003C0843" w:rsidRPr="001E588B">
        <w:rPr>
          <w:szCs w:val="28"/>
        </w:rPr>
        <w:t>, с.</w:t>
      </w:r>
      <w:r w:rsidR="003C0843">
        <w:rPr>
          <w:szCs w:val="28"/>
        </w:rPr>
        <w:t xml:space="preserve"> 112</w:t>
      </w:r>
      <w:r w:rsidR="003C0843" w:rsidRPr="001E588B">
        <w:rPr>
          <w:szCs w:val="28"/>
        </w:rPr>
        <w:t>]</w:t>
      </w:r>
      <w:r w:rsidRPr="0005365D">
        <w:rPr>
          <w:szCs w:val="28"/>
        </w:rPr>
        <w:t>.</w:t>
      </w:r>
    </w:p>
    <w:p w:rsidR="0005365D" w:rsidRPr="0005365D" w:rsidRDefault="0005365D" w:rsidP="0005365D">
      <w:pPr>
        <w:suppressAutoHyphens/>
        <w:rPr>
          <w:szCs w:val="28"/>
        </w:rPr>
      </w:pPr>
      <w:r w:rsidRPr="0005365D">
        <w:rPr>
          <w:szCs w:val="28"/>
        </w:rPr>
        <w:t>Цей вік характеризується взаємопроникненням мовленнєвого мислення. Юнаки та дівчата прагнуть логічно мислити, намагаються займатися теоретичними міркуваннями, самоаналізом і вільно міркувати на моральні, релігійні, політичні та інші теми.</w:t>
      </w:r>
    </w:p>
    <w:p w:rsidR="0005365D" w:rsidRDefault="0005365D" w:rsidP="0005365D">
      <w:pPr>
        <w:suppressAutoHyphens/>
        <w:rPr>
          <w:szCs w:val="28"/>
        </w:rPr>
      </w:pPr>
      <w:r w:rsidRPr="0005365D">
        <w:rPr>
          <w:szCs w:val="28"/>
        </w:rPr>
        <w:t xml:space="preserve">У </w:t>
      </w:r>
      <w:r w:rsidR="00C66701">
        <w:rPr>
          <w:szCs w:val="28"/>
        </w:rPr>
        <w:t>юнацькому</w:t>
      </w:r>
      <w:r w:rsidRPr="0005365D">
        <w:rPr>
          <w:szCs w:val="28"/>
        </w:rPr>
        <w:t xml:space="preserve"> віці також відбувається швидкий розвиток і формування абстрактно-логічного мислення, що призводить до того, що в цьому віці починає домінувати потреба оперувати абстрактними категоріями, які в цьому віці легко засвоюються. При цьому спостерігається інтелектуалізація інших </w:t>
      </w:r>
      <w:r w:rsidRPr="0005365D">
        <w:rPr>
          <w:szCs w:val="28"/>
        </w:rPr>
        <w:lastRenderedPageBreak/>
        <w:t>пізнавальних процесів. Цей феномен більш виражений у чоловіків молодого віку, що пов’язано зі специфікою гендерних психічних відмінностей. Нерідко актуалізац</w:t>
      </w:r>
      <w:r w:rsidR="00C66701">
        <w:rPr>
          <w:szCs w:val="28"/>
        </w:rPr>
        <w:t>ія цієї потреби виявляється в так званому юнацькому філософствуванні</w:t>
      </w:r>
      <w:r w:rsidRPr="0005365D">
        <w:rPr>
          <w:szCs w:val="28"/>
        </w:rPr>
        <w:t xml:space="preserve">. Це філософствування полягає в прагненні юнаків до вишуканості, «філософських» міркувань на теми добра і зла, релігії. Враховується, що в ранньому </w:t>
      </w:r>
      <w:r w:rsidR="00C66701">
        <w:rPr>
          <w:szCs w:val="28"/>
        </w:rPr>
        <w:t>юнацькому</w:t>
      </w:r>
      <w:r w:rsidR="00C66701" w:rsidRPr="0005365D">
        <w:rPr>
          <w:szCs w:val="28"/>
        </w:rPr>
        <w:t xml:space="preserve"> </w:t>
      </w:r>
      <w:r w:rsidRPr="0005365D">
        <w:rPr>
          <w:szCs w:val="28"/>
        </w:rPr>
        <w:t>віці відбувається активний розвит</w:t>
      </w:r>
      <w:r w:rsidR="00C66701">
        <w:rPr>
          <w:szCs w:val="28"/>
        </w:rPr>
        <w:t>ок читання, юнаки захоплюються філософською та фантастичною літературою</w:t>
      </w:r>
      <w:r w:rsidRPr="0005365D">
        <w:rPr>
          <w:szCs w:val="28"/>
        </w:rPr>
        <w:t xml:space="preserve">, при цьому сприйняття прочитаного у них надто виражено емоційне, а висловлені автором думки часто сприймаються з недостатнім ступенем критики. Ці особливості лежать в основі того, що в юнацькому віці виникає цікавість і інтерес до факторів, що змінюють звичний стан свідомості. Хлопці в цьому віці часто проявляють інтерес до технік медитації, аутогенного тренування, гіпнозу, дії наркотиків. Саме в цьому віці юнаків слід вважати найбільш чутливими до різного роду негативних впливів з боку представників різних релігійних сект, розповсюджувачів психоделічної культури </w:t>
      </w:r>
      <w:r w:rsidR="00C66701">
        <w:rPr>
          <w:szCs w:val="28"/>
        </w:rPr>
        <w:t>(осіб, які вживають наркотики)</w:t>
      </w:r>
      <w:r w:rsidR="003C0843">
        <w:rPr>
          <w:szCs w:val="28"/>
        </w:rPr>
        <w:t xml:space="preserve"> [50</w:t>
      </w:r>
      <w:r w:rsidR="003C0843" w:rsidRPr="001E588B">
        <w:rPr>
          <w:szCs w:val="28"/>
        </w:rPr>
        <w:t>, с.</w:t>
      </w:r>
      <w:r w:rsidR="003C0843">
        <w:rPr>
          <w:szCs w:val="28"/>
        </w:rPr>
        <w:t xml:space="preserve"> 148</w:t>
      </w:r>
      <w:r w:rsidR="003C0843" w:rsidRPr="001E588B">
        <w:rPr>
          <w:szCs w:val="28"/>
        </w:rPr>
        <w:t>]</w:t>
      </w:r>
      <w:r w:rsidR="00C66701">
        <w:rPr>
          <w:szCs w:val="28"/>
        </w:rPr>
        <w:t>.</w:t>
      </w:r>
    </w:p>
    <w:p w:rsidR="0005365D" w:rsidRPr="0005365D" w:rsidRDefault="00C66701" w:rsidP="0005365D">
      <w:pPr>
        <w:suppressAutoHyphens/>
        <w:rPr>
          <w:szCs w:val="28"/>
        </w:rPr>
      </w:pPr>
      <w:r w:rsidRPr="0005365D">
        <w:rPr>
          <w:szCs w:val="28"/>
        </w:rPr>
        <w:t>Стрімке зростання свідомості і самосвідомості призводить до розширення обсягу свідомого, поглиблення знань про себе, людей загалом і про навколишній світ. Результатом цього є зміна мот</w:t>
      </w:r>
      <w:r>
        <w:rPr>
          <w:szCs w:val="28"/>
        </w:rPr>
        <w:t xml:space="preserve">ивації та провідної діяльності. </w:t>
      </w:r>
      <w:r w:rsidR="0005365D" w:rsidRPr="0005365D">
        <w:rPr>
          <w:szCs w:val="28"/>
        </w:rPr>
        <w:t>Подальший розвиток писемного й монологічного мовлення допомагає юнакам і дівчатам формулювати свої думки, під час розповіді передавати співрозмовнику думки й почуття, свою «картину світу». Тому саме в цьому віці юнаки та дівчата починають писати вірші та вести особистий щоденник.</w:t>
      </w:r>
    </w:p>
    <w:p w:rsidR="0005365D" w:rsidRPr="0005365D" w:rsidRDefault="00C66701" w:rsidP="0005365D">
      <w:pPr>
        <w:suppressAutoHyphens/>
        <w:rPr>
          <w:szCs w:val="28"/>
        </w:rPr>
      </w:pPr>
      <w:r>
        <w:rPr>
          <w:szCs w:val="28"/>
        </w:rPr>
        <w:t>Р</w:t>
      </w:r>
      <w:r w:rsidR="0005365D" w:rsidRPr="0005365D">
        <w:rPr>
          <w:szCs w:val="28"/>
        </w:rPr>
        <w:t>озвиток самосвідомості визначає рівень вимогливості юнаків і дівчат до себе та оточуючих людей, посилення рівня їхньої самокритичності, підвищення вимог до морального образу та моральних якостей о</w:t>
      </w:r>
      <w:r>
        <w:rPr>
          <w:szCs w:val="28"/>
        </w:rPr>
        <w:t>точення. Останній для дівчаток</w:t>
      </w:r>
      <w:r w:rsidR="003C0843">
        <w:rPr>
          <w:szCs w:val="28"/>
        </w:rPr>
        <w:t xml:space="preserve"> </w:t>
      </w:r>
      <w:r w:rsidR="003C0843" w:rsidRPr="001E588B">
        <w:rPr>
          <w:szCs w:val="28"/>
        </w:rPr>
        <w:t>[</w:t>
      </w:r>
      <w:r w:rsidR="003C0843">
        <w:rPr>
          <w:szCs w:val="28"/>
        </w:rPr>
        <w:t>28</w:t>
      </w:r>
      <w:r w:rsidR="003C0843" w:rsidRPr="001E588B">
        <w:rPr>
          <w:szCs w:val="28"/>
        </w:rPr>
        <w:t>, с.</w:t>
      </w:r>
      <w:r w:rsidR="003C0843">
        <w:rPr>
          <w:szCs w:val="28"/>
        </w:rPr>
        <w:t xml:space="preserve"> 176</w:t>
      </w:r>
      <w:r w:rsidR="003C0843" w:rsidRPr="001E588B">
        <w:rPr>
          <w:szCs w:val="28"/>
        </w:rPr>
        <w:t>]</w:t>
      </w:r>
      <w:r>
        <w:rPr>
          <w:szCs w:val="28"/>
        </w:rPr>
        <w:t>.</w:t>
      </w:r>
    </w:p>
    <w:p w:rsidR="0005365D" w:rsidRPr="0005365D" w:rsidRDefault="0005365D" w:rsidP="0005365D">
      <w:pPr>
        <w:suppressAutoHyphens/>
        <w:rPr>
          <w:szCs w:val="28"/>
        </w:rPr>
      </w:pPr>
      <w:r w:rsidRPr="0005365D">
        <w:rPr>
          <w:szCs w:val="28"/>
        </w:rPr>
        <w:t xml:space="preserve">У </w:t>
      </w:r>
      <w:r w:rsidR="00C66701">
        <w:rPr>
          <w:szCs w:val="28"/>
        </w:rPr>
        <w:t>юнацькому віці</w:t>
      </w:r>
      <w:r w:rsidRPr="0005365D">
        <w:rPr>
          <w:szCs w:val="28"/>
        </w:rPr>
        <w:t xml:space="preserve"> </w:t>
      </w:r>
      <w:r w:rsidR="00C66701">
        <w:rPr>
          <w:szCs w:val="28"/>
        </w:rPr>
        <w:t xml:space="preserve">особи </w:t>
      </w:r>
      <w:r w:rsidRPr="0005365D">
        <w:rPr>
          <w:szCs w:val="28"/>
        </w:rPr>
        <w:t xml:space="preserve">частіше говорять про свої недоліки, ніж про достоїнства. І дівчат, і хлопців відрізняє егоїзм, грубість і запальність. З </w:t>
      </w:r>
      <w:r w:rsidRPr="0005365D">
        <w:rPr>
          <w:szCs w:val="28"/>
        </w:rPr>
        <w:lastRenderedPageBreak/>
        <w:t>позитивних рис найчастіше зустрічаються такі самооцінки: «Я вірний другові», «Я не зраджую своїх друзів», «Я допомагаю у важкій ситуації», тобто ті якості, які є найбільш важливими для встановлення контактів з однолітками, або ті, що перешкоджають цьому (запальність, грубість, егоїзм).</w:t>
      </w:r>
    </w:p>
    <w:p w:rsidR="0005365D" w:rsidRPr="0005365D" w:rsidRDefault="0005365D" w:rsidP="0005365D">
      <w:pPr>
        <w:suppressAutoHyphens/>
        <w:rPr>
          <w:szCs w:val="28"/>
        </w:rPr>
      </w:pPr>
      <w:r w:rsidRPr="0005365D">
        <w:rPr>
          <w:szCs w:val="28"/>
        </w:rPr>
        <w:t>На тлі формування самосвідомості відбувається виражена статеворольова диференціація, тобто розвиток характеру чоловічої та жіночої поведінки, що свідчить про швидке засвоєння юнаками та дівчатами статевих соці</w:t>
      </w:r>
      <w:r w:rsidR="00506EA5">
        <w:rPr>
          <w:szCs w:val="28"/>
        </w:rPr>
        <w:t>альних стереотипів поведінки</w:t>
      </w:r>
      <w:r w:rsidR="003C0843">
        <w:rPr>
          <w:szCs w:val="28"/>
        </w:rPr>
        <w:t xml:space="preserve"> </w:t>
      </w:r>
      <w:r w:rsidR="003C0843" w:rsidRPr="001E588B">
        <w:rPr>
          <w:szCs w:val="28"/>
        </w:rPr>
        <w:t>[</w:t>
      </w:r>
      <w:r w:rsidR="003C0843">
        <w:rPr>
          <w:szCs w:val="28"/>
        </w:rPr>
        <w:t>40</w:t>
      </w:r>
      <w:r w:rsidR="003C0843" w:rsidRPr="001E588B">
        <w:rPr>
          <w:szCs w:val="28"/>
        </w:rPr>
        <w:t>, с.</w:t>
      </w:r>
      <w:r w:rsidR="003C0843">
        <w:rPr>
          <w:szCs w:val="28"/>
        </w:rPr>
        <w:t xml:space="preserve"> 69</w:t>
      </w:r>
      <w:r w:rsidR="003C0843" w:rsidRPr="001E588B">
        <w:rPr>
          <w:szCs w:val="28"/>
        </w:rPr>
        <w:t>]</w:t>
      </w:r>
      <w:r w:rsidR="00506EA5">
        <w:rPr>
          <w:szCs w:val="28"/>
        </w:rPr>
        <w:t>.</w:t>
      </w:r>
    </w:p>
    <w:p w:rsidR="0005365D" w:rsidRPr="0005365D" w:rsidRDefault="0005365D" w:rsidP="0005365D">
      <w:pPr>
        <w:suppressAutoHyphens/>
        <w:rPr>
          <w:szCs w:val="28"/>
        </w:rPr>
      </w:pPr>
      <w:r w:rsidRPr="0005365D">
        <w:rPr>
          <w:szCs w:val="28"/>
        </w:rPr>
        <w:t>У спілкуванні один з одним у хлопчиків і дівчаток розвива</w:t>
      </w:r>
      <w:r w:rsidR="00C66701">
        <w:rPr>
          <w:szCs w:val="28"/>
        </w:rPr>
        <w:t xml:space="preserve">ються комунікативні здібності – </w:t>
      </w:r>
      <w:r w:rsidRPr="0005365D">
        <w:rPr>
          <w:szCs w:val="28"/>
        </w:rPr>
        <w:t>уміння вступати в контакти з незнайомими людьми, шукати їх розташування і взаєморозуміння. У процесі трудової діяльності відбувається розвиток професійно-особистісного спілкування, тобто відбувається швидке формування практичних умінь і навичок, які в майбутньому можуть бути корисні для вдосконалення своїх професійних здібностей</w:t>
      </w:r>
      <w:r w:rsidR="003C0843">
        <w:rPr>
          <w:szCs w:val="28"/>
        </w:rPr>
        <w:t xml:space="preserve"> </w:t>
      </w:r>
      <w:r w:rsidR="003C0843" w:rsidRPr="001E588B">
        <w:rPr>
          <w:szCs w:val="28"/>
        </w:rPr>
        <w:t>[</w:t>
      </w:r>
      <w:r w:rsidR="003C0843">
        <w:rPr>
          <w:szCs w:val="28"/>
        </w:rPr>
        <w:t>24</w:t>
      </w:r>
      <w:r w:rsidR="003C0843" w:rsidRPr="001E588B">
        <w:rPr>
          <w:szCs w:val="28"/>
        </w:rPr>
        <w:t>, с.</w:t>
      </w:r>
      <w:r w:rsidR="003C0843">
        <w:rPr>
          <w:szCs w:val="28"/>
        </w:rPr>
        <w:t xml:space="preserve"> 47</w:t>
      </w:r>
      <w:r w:rsidR="003C0843" w:rsidRPr="001E588B">
        <w:rPr>
          <w:szCs w:val="28"/>
        </w:rPr>
        <w:t>]</w:t>
      </w:r>
      <w:r w:rsidRPr="0005365D">
        <w:rPr>
          <w:szCs w:val="28"/>
        </w:rPr>
        <w:t>.</w:t>
      </w:r>
    </w:p>
    <w:p w:rsidR="0005365D" w:rsidRDefault="0005365D" w:rsidP="0005365D">
      <w:pPr>
        <w:suppressAutoHyphens/>
        <w:rPr>
          <w:szCs w:val="28"/>
        </w:rPr>
      </w:pPr>
      <w:r w:rsidRPr="0005365D">
        <w:rPr>
          <w:szCs w:val="28"/>
        </w:rPr>
        <w:t xml:space="preserve">У процесі самовизначення, спроби зрозуміти себе та навколишній світ юнаки та дівчата шукають сенс життя. В результаті у них формуються не тільки переконання і погляди, а й світогляд. У </w:t>
      </w:r>
      <w:r w:rsidR="00C66701">
        <w:rPr>
          <w:szCs w:val="28"/>
        </w:rPr>
        <w:t xml:space="preserve">юнацькому </w:t>
      </w:r>
      <w:r w:rsidRPr="0005365D">
        <w:rPr>
          <w:szCs w:val="28"/>
        </w:rPr>
        <w:t>віці майже сформувалися пізнавальна та особистісна позиції світогляду. Тому, наскільки успішно піде цей процес, залежить від того, наскільки світогляд юнаків і дівчат буде правдиво і</w:t>
      </w:r>
      <w:r w:rsidR="00C66701">
        <w:rPr>
          <w:szCs w:val="28"/>
        </w:rPr>
        <w:t xml:space="preserve"> глибоко відображати об’</w:t>
      </w:r>
      <w:r w:rsidRPr="0005365D">
        <w:rPr>
          <w:szCs w:val="28"/>
        </w:rPr>
        <w:t>єктивний світ, яким він буде: істинним чи фальшивим, релігійним чи науковим, матеріалістичним чи ідеалістичним, прогресивним чи реакційним, релігією чи реакцією. оптимістичний чи песимістичний. наскільки людина може визначити свою соціальну орієнтацію.</w:t>
      </w:r>
    </w:p>
    <w:p w:rsidR="0043413C" w:rsidRDefault="0043413C" w:rsidP="0043413C">
      <w:pPr>
        <w:suppressAutoHyphens/>
        <w:rPr>
          <w:szCs w:val="28"/>
        </w:rPr>
      </w:pPr>
      <w:r>
        <w:rPr>
          <w:szCs w:val="28"/>
        </w:rPr>
        <w:t xml:space="preserve"> </w:t>
      </w:r>
      <w:r w:rsidR="00C66701">
        <w:rPr>
          <w:szCs w:val="28"/>
        </w:rPr>
        <w:t>Отже, можемо зробити наступні висновки стосовно психологічних особливостей юнацького віку:</w:t>
      </w:r>
    </w:p>
    <w:p w:rsidR="00C66701" w:rsidRPr="00C66701" w:rsidRDefault="00C66701" w:rsidP="00C66701">
      <w:pPr>
        <w:suppressAutoHyphens/>
        <w:rPr>
          <w:szCs w:val="28"/>
        </w:rPr>
      </w:pPr>
      <w:r w:rsidRPr="00C66701">
        <w:rPr>
          <w:szCs w:val="28"/>
        </w:rPr>
        <w:t xml:space="preserve">Високий рівень самосвідомості спонукає особистість </w:t>
      </w:r>
      <w:r>
        <w:rPr>
          <w:szCs w:val="28"/>
        </w:rPr>
        <w:t>юнацького</w:t>
      </w:r>
      <w:r w:rsidRPr="00C66701">
        <w:rPr>
          <w:szCs w:val="28"/>
        </w:rPr>
        <w:t xml:space="preserve"> віку до систематизації та узагальнення знань про себе, що веде до самовизначення через самовиховання. Самовиховання проходить через ряд психологічних </w:t>
      </w:r>
      <w:r w:rsidRPr="00C66701">
        <w:rPr>
          <w:szCs w:val="28"/>
        </w:rPr>
        <w:lastRenderedPageBreak/>
        <w:t>перешкод, властивих ць</w:t>
      </w:r>
      <w:r>
        <w:rPr>
          <w:szCs w:val="28"/>
        </w:rPr>
        <w:t>ому віковому періоду</w:t>
      </w:r>
      <w:r w:rsidR="003C0843">
        <w:rPr>
          <w:szCs w:val="28"/>
        </w:rPr>
        <w:t xml:space="preserve"> [51</w:t>
      </w:r>
      <w:r w:rsidR="003C0843" w:rsidRPr="001E588B">
        <w:rPr>
          <w:szCs w:val="28"/>
        </w:rPr>
        <w:t>, с.</w:t>
      </w:r>
      <w:r w:rsidR="003C0843">
        <w:rPr>
          <w:szCs w:val="28"/>
        </w:rPr>
        <w:t xml:space="preserve"> 226</w:t>
      </w:r>
      <w:r w:rsidR="003C0843" w:rsidRPr="001E588B">
        <w:rPr>
          <w:szCs w:val="28"/>
        </w:rPr>
        <w:t>]</w:t>
      </w:r>
      <w:r>
        <w:rPr>
          <w:szCs w:val="28"/>
        </w:rPr>
        <w:t>:</w:t>
      </w:r>
    </w:p>
    <w:p w:rsidR="00C66701" w:rsidRPr="00C66701" w:rsidRDefault="00C66701" w:rsidP="00C66701">
      <w:pPr>
        <w:suppressAutoHyphens/>
        <w:rPr>
          <w:szCs w:val="28"/>
        </w:rPr>
      </w:pPr>
      <w:r w:rsidRPr="00C66701">
        <w:rPr>
          <w:szCs w:val="28"/>
        </w:rPr>
        <w:t>1. Юнаки та дівчата прагнуть виявляти вольові зусилля в самовихованні;</w:t>
      </w:r>
    </w:p>
    <w:p w:rsidR="00C66701" w:rsidRPr="00C66701" w:rsidRDefault="00C66701" w:rsidP="00C66701">
      <w:pPr>
        <w:suppressAutoHyphens/>
        <w:rPr>
          <w:szCs w:val="28"/>
        </w:rPr>
      </w:pPr>
      <w:r w:rsidRPr="00C66701">
        <w:rPr>
          <w:szCs w:val="28"/>
        </w:rPr>
        <w:t>2. Виявляють чутливість і сприйнятливість до моральної оцінки своєї особистості з боку оточуючих і прагнуть виявляти байдужість до цієї оцінки, діяти у своєму конкретному плані;</w:t>
      </w:r>
    </w:p>
    <w:p w:rsidR="00C66701" w:rsidRPr="00C66701" w:rsidRDefault="00C66701" w:rsidP="00C66701">
      <w:pPr>
        <w:suppressAutoHyphens/>
        <w:rPr>
          <w:szCs w:val="28"/>
        </w:rPr>
      </w:pPr>
      <w:r>
        <w:rPr>
          <w:szCs w:val="28"/>
        </w:rPr>
        <w:t>3. Прагнуть</w:t>
      </w:r>
      <w:r w:rsidRPr="00C66701">
        <w:rPr>
          <w:szCs w:val="28"/>
        </w:rPr>
        <w:t xml:space="preserve"> до ідеалів і принципів у більш відповідальних справах і виявляти безпринципність у менш, незначних справах;</w:t>
      </w:r>
    </w:p>
    <w:p w:rsidR="00C66701" w:rsidRPr="00C66701" w:rsidRDefault="00C66701" w:rsidP="00C66701">
      <w:pPr>
        <w:suppressAutoHyphens/>
        <w:rPr>
          <w:szCs w:val="28"/>
        </w:rPr>
      </w:pPr>
      <w:r>
        <w:rPr>
          <w:szCs w:val="28"/>
        </w:rPr>
        <w:t xml:space="preserve">4. Прагнуть </w:t>
      </w:r>
      <w:r w:rsidRPr="00C66701">
        <w:rPr>
          <w:szCs w:val="28"/>
        </w:rPr>
        <w:t>до формування стійкості, витримки, самовладання;</w:t>
      </w:r>
    </w:p>
    <w:p w:rsidR="00C66701" w:rsidRPr="00C66701" w:rsidRDefault="00C66701" w:rsidP="00C66701">
      <w:pPr>
        <w:suppressAutoHyphens/>
        <w:rPr>
          <w:szCs w:val="28"/>
        </w:rPr>
      </w:pPr>
      <w:r w:rsidRPr="00C66701">
        <w:rPr>
          <w:szCs w:val="28"/>
        </w:rPr>
        <w:t>З цього випливає, що основними особистісними новоутвореннями є: формування світогляду; підвищені вимоги до моральної якості особистості; формування самоо</w:t>
      </w:r>
      <w:r>
        <w:rPr>
          <w:szCs w:val="28"/>
        </w:rPr>
        <w:t>цінки; прагнення до самоосвіти.</w:t>
      </w:r>
    </w:p>
    <w:p w:rsidR="00C66701" w:rsidRDefault="00C66701" w:rsidP="00C66701">
      <w:pPr>
        <w:suppressAutoHyphens/>
        <w:rPr>
          <w:szCs w:val="28"/>
        </w:rPr>
      </w:pPr>
      <w:r>
        <w:rPr>
          <w:szCs w:val="28"/>
        </w:rPr>
        <w:t>У зв’</w:t>
      </w:r>
      <w:r w:rsidRPr="00C66701">
        <w:rPr>
          <w:szCs w:val="28"/>
        </w:rPr>
        <w:t xml:space="preserve">язку з тим, що в цій віковій групі спілкування, як правило, передбачає змагання за становище і авторитет у суспільстві, поряд з розвитком товариських стосунків, </w:t>
      </w:r>
      <w:r>
        <w:rPr>
          <w:szCs w:val="28"/>
        </w:rPr>
        <w:t>юнацький</w:t>
      </w:r>
      <w:r w:rsidRPr="00C66701">
        <w:rPr>
          <w:szCs w:val="28"/>
        </w:rPr>
        <w:t xml:space="preserve"> вік характеризується пошуком дружби як сильної і </w:t>
      </w:r>
      <w:r>
        <w:rPr>
          <w:szCs w:val="28"/>
        </w:rPr>
        <w:t>глибокої емоційної прихильності, що є особливістю їхнього психологічного розвитку та особливостей його становлення.</w:t>
      </w:r>
    </w:p>
    <w:p w:rsidR="00C66701" w:rsidRPr="00A02355" w:rsidRDefault="00C66701" w:rsidP="00C66701">
      <w:pPr>
        <w:suppressAutoHyphens/>
        <w:rPr>
          <w:szCs w:val="28"/>
        </w:rPr>
      </w:pPr>
    </w:p>
    <w:p w:rsidR="0043413C" w:rsidRPr="00A02355" w:rsidRDefault="0043413C" w:rsidP="002F5E42">
      <w:pPr>
        <w:pStyle w:val="1"/>
      </w:pPr>
      <w:bookmarkStart w:id="20" w:name="_Toc104411862"/>
      <w:bookmarkStart w:id="21" w:name="_Toc118322512"/>
      <w:r w:rsidRPr="00A02355">
        <w:t>2.2.</w:t>
      </w:r>
      <w:r w:rsidRPr="00A02355">
        <w:tab/>
        <w:t xml:space="preserve">Структурно-динамічні особливості формування системи ціннісних орієнтацій </w:t>
      </w:r>
      <w:r>
        <w:t>у підлітковому і юнацькому віці</w:t>
      </w:r>
      <w:r w:rsidRPr="00A02355">
        <w:t xml:space="preserve"> </w:t>
      </w:r>
      <w:bookmarkEnd w:id="20"/>
      <w:bookmarkEnd w:id="21"/>
    </w:p>
    <w:p w:rsidR="0043413C" w:rsidRDefault="0043413C" w:rsidP="0043413C">
      <w:pPr>
        <w:suppressAutoHyphens/>
        <w:rPr>
          <w:szCs w:val="28"/>
        </w:rPr>
      </w:pPr>
      <w:r w:rsidRPr="008A011B">
        <w:rPr>
          <w:szCs w:val="28"/>
        </w:rPr>
        <w:t xml:space="preserve">Найважливішою характеристикою </w:t>
      </w:r>
      <w:r>
        <w:rPr>
          <w:szCs w:val="28"/>
        </w:rPr>
        <w:t>підлітків є їхнє планування майбутнього, що виражається в гарному позитивному ставленні особистості до себе. Через велику популярність до вивчення ціннісних вподобань молодих людей, з’</w:t>
      </w:r>
      <w:r w:rsidRPr="000762C8">
        <w:rPr>
          <w:szCs w:val="28"/>
        </w:rPr>
        <w:t xml:space="preserve">явилась велика кількість наукових праць, в яких описані тонкості цього процесу. </w:t>
      </w:r>
      <w:r>
        <w:rPr>
          <w:szCs w:val="28"/>
        </w:rPr>
        <w:t xml:space="preserve">У різних психологічних  і </w:t>
      </w:r>
      <w:r w:rsidRPr="008A011B">
        <w:rPr>
          <w:szCs w:val="28"/>
        </w:rPr>
        <w:t xml:space="preserve">педагогічних </w:t>
      </w:r>
      <w:r>
        <w:rPr>
          <w:szCs w:val="28"/>
        </w:rPr>
        <w:t xml:space="preserve">працях розглядаються  </w:t>
      </w:r>
      <w:r w:rsidRPr="008A011B">
        <w:rPr>
          <w:szCs w:val="28"/>
        </w:rPr>
        <w:t>динаміка</w:t>
      </w:r>
      <w:r>
        <w:rPr>
          <w:szCs w:val="28"/>
        </w:rPr>
        <w:t>, система ціннісних вподобань у молодому віці. Вчені ведуть дискусії про те, як вподобання молоді впливають на процеси розвитку суспільства, яким чином поводять себе підлітки в соціумі, які ролі виконують, які професії вибирають, тощо.</w:t>
      </w:r>
      <w:r w:rsidRPr="008A011B">
        <w:rPr>
          <w:szCs w:val="28"/>
        </w:rPr>
        <w:t xml:space="preserve"> </w:t>
      </w:r>
      <w:r>
        <w:rPr>
          <w:szCs w:val="28"/>
        </w:rPr>
        <w:t>Немало важливими є дослідження процесів соціалізації, адаптації у різних соціальних групах</w:t>
      </w:r>
      <w:r w:rsidR="003E3543">
        <w:rPr>
          <w:szCs w:val="28"/>
        </w:rPr>
        <w:t xml:space="preserve">, що є взаємопов’язаним зі </w:t>
      </w:r>
      <w:r w:rsidR="003E3543">
        <w:t>структурно-</w:t>
      </w:r>
      <w:r w:rsidR="003E3543">
        <w:lastRenderedPageBreak/>
        <w:t>динамічними особливостями</w:t>
      </w:r>
      <w:r w:rsidR="003E3543" w:rsidRPr="00A02355">
        <w:t xml:space="preserve"> формування системи ціннісних орієнтацій </w:t>
      </w:r>
      <w:r w:rsidR="003E3543">
        <w:t>у підлітковому віці</w:t>
      </w:r>
      <w:r>
        <w:rPr>
          <w:szCs w:val="28"/>
        </w:rPr>
        <w:t>. З ким спілкуються? Яке оточення приємне для підлітка? Бо саме спілкування відіграє важливе значення у процесі формування власної думки чи переконання.  Але, деякі дослідники</w:t>
      </w:r>
      <w:r w:rsidRPr="000762C8">
        <w:rPr>
          <w:szCs w:val="28"/>
        </w:rPr>
        <w:t xml:space="preserve"> </w:t>
      </w:r>
      <w:r>
        <w:rPr>
          <w:szCs w:val="28"/>
        </w:rPr>
        <w:t>(</w:t>
      </w:r>
      <w:r w:rsidRPr="008A011B">
        <w:rPr>
          <w:szCs w:val="28"/>
        </w:rPr>
        <w:t xml:space="preserve">Є.Ф. Рибалко, </w:t>
      </w:r>
      <w:r>
        <w:rPr>
          <w:szCs w:val="28"/>
        </w:rPr>
        <w:t>Н.О. Волкова) помічають розвиток проявів «інфантилізму», бажання бути самим і нікому не довіряти своє життя</w:t>
      </w:r>
      <w:r w:rsidR="003E3543">
        <w:rPr>
          <w:szCs w:val="28"/>
        </w:rPr>
        <w:t xml:space="preserve"> </w:t>
      </w:r>
      <w:r w:rsidRPr="002C2E56">
        <w:rPr>
          <w:szCs w:val="28"/>
        </w:rPr>
        <w:t>[68</w:t>
      </w:r>
      <w:r w:rsidR="003E3543">
        <w:rPr>
          <w:szCs w:val="28"/>
        </w:rPr>
        <w:t>, с. 89</w:t>
      </w:r>
      <w:r w:rsidRPr="002C2E56">
        <w:rPr>
          <w:szCs w:val="28"/>
        </w:rPr>
        <w:t xml:space="preserve">]. </w:t>
      </w:r>
    </w:p>
    <w:p w:rsidR="0043413C" w:rsidRPr="002C2E56" w:rsidRDefault="0043413C" w:rsidP="0043413C">
      <w:pPr>
        <w:suppressAutoHyphens/>
        <w:rPr>
          <w:szCs w:val="28"/>
        </w:rPr>
      </w:pPr>
      <w:r>
        <w:rPr>
          <w:szCs w:val="28"/>
        </w:rPr>
        <w:t>Майже весь підлітковий вік триває вивчення (засвоєння) ціннісних вподобань, що вже в подальшому формує життєві орієнтири. Можемо виділити декілька періодів у цьому процесі:</w:t>
      </w:r>
    </w:p>
    <w:p w:rsidR="0043413C" w:rsidRPr="008A011B" w:rsidRDefault="003E3543" w:rsidP="0043413C">
      <w:pPr>
        <w:suppressAutoHyphens/>
        <w:rPr>
          <w:szCs w:val="28"/>
        </w:rPr>
      </w:pPr>
      <w:r>
        <w:rPr>
          <w:szCs w:val="28"/>
        </w:rPr>
        <w:t>- с</w:t>
      </w:r>
      <w:r w:rsidR="0043413C">
        <w:rPr>
          <w:szCs w:val="28"/>
        </w:rPr>
        <w:t>початку йде повна переоцінка набутого досвіду, розвінчання «насаджених ідеалів», починається формування свого особистого досвіду, ставлення;</w:t>
      </w:r>
      <w:r w:rsidR="0043413C" w:rsidRPr="008A011B">
        <w:rPr>
          <w:szCs w:val="28"/>
        </w:rPr>
        <w:t xml:space="preserve"> </w:t>
      </w:r>
    </w:p>
    <w:p w:rsidR="0043413C" w:rsidRPr="008A011B" w:rsidRDefault="0043413C" w:rsidP="0043413C">
      <w:pPr>
        <w:suppressAutoHyphens/>
        <w:rPr>
          <w:szCs w:val="28"/>
        </w:rPr>
      </w:pPr>
      <w:r w:rsidRPr="008A011B">
        <w:rPr>
          <w:szCs w:val="28"/>
        </w:rPr>
        <w:t xml:space="preserve">- </w:t>
      </w:r>
      <w:r>
        <w:rPr>
          <w:szCs w:val="28"/>
        </w:rPr>
        <w:t>далі, чер</w:t>
      </w:r>
      <w:r w:rsidR="003E3543">
        <w:rPr>
          <w:szCs w:val="28"/>
        </w:rPr>
        <w:t>ез засоби масової комунікації, І</w:t>
      </w:r>
      <w:r>
        <w:rPr>
          <w:szCs w:val="28"/>
        </w:rPr>
        <w:t>нтернет, медіа підліток остаточно формує систему своїх власних цінностей, його вже менше хвилюють стереотипи і чиїсь думки, він має власне ставлення до тих чи інших життєвих ситуацій;</w:t>
      </w:r>
    </w:p>
    <w:p w:rsidR="0043413C" w:rsidRDefault="0043413C" w:rsidP="0043413C">
      <w:pPr>
        <w:suppressAutoHyphens/>
        <w:rPr>
          <w:szCs w:val="28"/>
        </w:rPr>
      </w:pPr>
      <w:r w:rsidRPr="008A011B">
        <w:rPr>
          <w:szCs w:val="28"/>
        </w:rPr>
        <w:t xml:space="preserve">- </w:t>
      </w:r>
      <w:r>
        <w:rPr>
          <w:szCs w:val="28"/>
        </w:rPr>
        <w:t>останній етап – то виключно духовна, моральна складова, яка формує життєвий шлях [69</w:t>
      </w:r>
      <w:r w:rsidRPr="008A011B">
        <w:rPr>
          <w:szCs w:val="28"/>
        </w:rPr>
        <w:t>, с. 265].</w:t>
      </w:r>
    </w:p>
    <w:p w:rsidR="0043413C" w:rsidRDefault="0043413C" w:rsidP="0043413C">
      <w:pPr>
        <w:suppressAutoHyphens/>
        <w:rPr>
          <w:szCs w:val="28"/>
        </w:rPr>
      </w:pPr>
      <w:r>
        <w:rPr>
          <w:szCs w:val="28"/>
        </w:rPr>
        <w:t xml:space="preserve">Але, як ми вже говорили вище, молодь зустрічається </w:t>
      </w:r>
      <w:r w:rsidR="003E3543">
        <w:rPr>
          <w:szCs w:val="28"/>
        </w:rPr>
        <w:t>і</w:t>
      </w:r>
      <w:r>
        <w:rPr>
          <w:szCs w:val="28"/>
        </w:rPr>
        <w:t>з т</w:t>
      </w:r>
      <w:r w:rsidR="003E3543">
        <w:rPr>
          <w:szCs w:val="28"/>
        </w:rPr>
        <w:t>р</w:t>
      </w:r>
      <w:r>
        <w:rPr>
          <w:szCs w:val="28"/>
        </w:rPr>
        <w:t>уднощами на цьому шляху. Бо є багато суперечностей і перешкод, які можуть вплинути на вже наче б то сформовані орієнтири. Серед них можна виділити наступні:</w:t>
      </w:r>
    </w:p>
    <w:p w:rsidR="0043413C" w:rsidRDefault="0043413C" w:rsidP="00687C34">
      <w:pPr>
        <w:numPr>
          <w:ilvl w:val="0"/>
          <w:numId w:val="3"/>
        </w:numPr>
        <w:suppressAutoHyphens/>
        <w:rPr>
          <w:szCs w:val="28"/>
        </w:rPr>
      </w:pPr>
      <w:r>
        <w:rPr>
          <w:szCs w:val="28"/>
        </w:rPr>
        <w:t xml:space="preserve">різноплановість освітніх програм; </w:t>
      </w:r>
    </w:p>
    <w:p w:rsidR="0043413C" w:rsidRDefault="0043413C" w:rsidP="00687C34">
      <w:pPr>
        <w:numPr>
          <w:ilvl w:val="0"/>
          <w:numId w:val="3"/>
        </w:numPr>
        <w:suppressAutoHyphens/>
        <w:rPr>
          <w:szCs w:val="28"/>
        </w:rPr>
      </w:pPr>
      <w:r>
        <w:rPr>
          <w:szCs w:val="28"/>
        </w:rPr>
        <w:t>ЗМІ, інтернет;</w:t>
      </w:r>
    </w:p>
    <w:p w:rsidR="0043413C" w:rsidRDefault="0043413C" w:rsidP="00687C34">
      <w:pPr>
        <w:numPr>
          <w:ilvl w:val="0"/>
          <w:numId w:val="3"/>
        </w:numPr>
        <w:suppressAutoHyphens/>
        <w:rPr>
          <w:szCs w:val="28"/>
        </w:rPr>
      </w:pPr>
      <w:r>
        <w:rPr>
          <w:szCs w:val="28"/>
        </w:rPr>
        <w:t>Література, кіно, мистецтво;</w:t>
      </w:r>
    </w:p>
    <w:p w:rsidR="0043413C" w:rsidRDefault="0043413C" w:rsidP="00687C34">
      <w:pPr>
        <w:numPr>
          <w:ilvl w:val="0"/>
          <w:numId w:val="3"/>
        </w:numPr>
        <w:suppressAutoHyphens/>
        <w:rPr>
          <w:szCs w:val="28"/>
        </w:rPr>
      </w:pPr>
      <w:r>
        <w:rPr>
          <w:szCs w:val="28"/>
        </w:rPr>
        <w:t>профорієнтація;</w:t>
      </w:r>
    </w:p>
    <w:p w:rsidR="0043413C" w:rsidRDefault="0043413C" w:rsidP="00687C34">
      <w:pPr>
        <w:numPr>
          <w:ilvl w:val="0"/>
          <w:numId w:val="3"/>
        </w:numPr>
        <w:suppressAutoHyphens/>
        <w:rPr>
          <w:szCs w:val="28"/>
        </w:rPr>
      </w:pPr>
      <w:r>
        <w:rPr>
          <w:szCs w:val="28"/>
        </w:rPr>
        <w:t>сімейна взаємодія;</w:t>
      </w:r>
    </w:p>
    <w:p w:rsidR="0043413C" w:rsidRDefault="0043413C" w:rsidP="00687C34">
      <w:pPr>
        <w:numPr>
          <w:ilvl w:val="0"/>
          <w:numId w:val="3"/>
        </w:numPr>
        <w:suppressAutoHyphens/>
        <w:rPr>
          <w:szCs w:val="28"/>
        </w:rPr>
      </w:pPr>
      <w:r>
        <w:rPr>
          <w:szCs w:val="28"/>
        </w:rPr>
        <w:t>самоосвіта;</w:t>
      </w:r>
    </w:p>
    <w:p w:rsidR="0043413C" w:rsidRDefault="0043413C" w:rsidP="00687C34">
      <w:pPr>
        <w:numPr>
          <w:ilvl w:val="0"/>
          <w:numId w:val="3"/>
        </w:numPr>
        <w:suppressAutoHyphens/>
        <w:rPr>
          <w:szCs w:val="28"/>
        </w:rPr>
      </w:pPr>
      <w:r>
        <w:rPr>
          <w:szCs w:val="28"/>
        </w:rPr>
        <w:t>оточення, коло спілкування;</w:t>
      </w:r>
    </w:p>
    <w:p w:rsidR="0043413C" w:rsidRDefault="0043413C" w:rsidP="00687C34">
      <w:pPr>
        <w:numPr>
          <w:ilvl w:val="0"/>
          <w:numId w:val="3"/>
        </w:numPr>
        <w:suppressAutoHyphens/>
        <w:rPr>
          <w:szCs w:val="28"/>
        </w:rPr>
      </w:pPr>
      <w:r>
        <w:rPr>
          <w:szCs w:val="28"/>
        </w:rPr>
        <w:t>психо - емоційний тип молодої людини;</w:t>
      </w:r>
    </w:p>
    <w:p w:rsidR="0043413C" w:rsidRDefault="0043413C" w:rsidP="00687C34">
      <w:pPr>
        <w:numPr>
          <w:ilvl w:val="0"/>
          <w:numId w:val="3"/>
        </w:numPr>
        <w:suppressAutoHyphens/>
        <w:rPr>
          <w:szCs w:val="28"/>
        </w:rPr>
      </w:pPr>
      <w:r>
        <w:rPr>
          <w:szCs w:val="28"/>
        </w:rPr>
        <w:lastRenderedPageBreak/>
        <w:t>відчуття дому (патріотизм).</w:t>
      </w:r>
    </w:p>
    <w:p w:rsidR="0043413C" w:rsidRPr="008A011B" w:rsidRDefault="0043413C" w:rsidP="0043413C">
      <w:pPr>
        <w:suppressAutoHyphens/>
        <w:rPr>
          <w:szCs w:val="28"/>
        </w:rPr>
      </w:pPr>
      <w:r>
        <w:rPr>
          <w:szCs w:val="28"/>
        </w:rPr>
        <w:t>Як бачимо, ціннісні вподобання є дуже цінним структуруючим елементом цілісної особистості і чи не основним, що впливає на життєвий досвід і існування у соціумі. Від того, як людина думає, поступає залежить на скільки вона буде реалізована і щаслива</w:t>
      </w:r>
      <w:r w:rsidR="003C0843">
        <w:rPr>
          <w:szCs w:val="28"/>
        </w:rPr>
        <w:t xml:space="preserve"> [38</w:t>
      </w:r>
      <w:r w:rsidR="003C0843" w:rsidRPr="001E588B">
        <w:rPr>
          <w:szCs w:val="28"/>
        </w:rPr>
        <w:t>, с.</w:t>
      </w:r>
      <w:r w:rsidR="003C0843">
        <w:rPr>
          <w:szCs w:val="28"/>
        </w:rPr>
        <w:t xml:space="preserve"> 10</w:t>
      </w:r>
      <w:r w:rsidR="003C0843" w:rsidRPr="001E588B">
        <w:rPr>
          <w:szCs w:val="28"/>
        </w:rPr>
        <w:t>]</w:t>
      </w:r>
      <w:r>
        <w:rPr>
          <w:szCs w:val="28"/>
        </w:rPr>
        <w:t>.</w:t>
      </w:r>
    </w:p>
    <w:p w:rsidR="00506EA5" w:rsidRPr="00506EA5" w:rsidRDefault="003E3543" w:rsidP="00506EA5">
      <w:pPr>
        <w:suppressAutoHyphens/>
        <w:rPr>
          <w:szCs w:val="28"/>
        </w:rPr>
      </w:pPr>
      <w:r>
        <w:rPr>
          <w:szCs w:val="28"/>
        </w:rPr>
        <w:t>Стосовно структурно-динамічних особливостей</w:t>
      </w:r>
      <w:r w:rsidRPr="003E3543">
        <w:rPr>
          <w:szCs w:val="28"/>
        </w:rPr>
        <w:t xml:space="preserve"> формування системи цінні</w:t>
      </w:r>
      <w:r>
        <w:rPr>
          <w:szCs w:val="28"/>
        </w:rPr>
        <w:t>сних орієнтацій у</w:t>
      </w:r>
      <w:r w:rsidRPr="003E3543">
        <w:rPr>
          <w:szCs w:val="28"/>
        </w:rPr>
        <w:t xml:space="preserve"> юнацькому віці</w:t>
      </w:r>
      <w:r>
        <w:rPr>
          <w:szCs w:val="28"/>
        </w:rPr>
        <w:t>, то</w:t>
      </w:r>
      <w:r w:rsidRPr="003E3543">
        <w:rPr>
          <w:szCs w:val="28"/>
        </w:rPr>
        <w:t xml:space="preserve"> </w:t>
      </w:r>
      <w:r>
        <w:rPr>
          <w:szCs w:val="28"/>
        </w:rPr>
        <w:t>б</w:t>
      </w:r>
      <w:r w:rsidR="00506EA5" w:rsidRPr="00506EA5">
        <w:rPr>
          <w:szCs w:val="28"/>
        </w:rPr>
        <w:t>агато змін відбувається в плані формування особистості. Головна риса юнакі</w:t>
      </w:r>
      <w:r>
        <w:rPr>
          <w:szCs w:val="28"/>
        </w:rPr>
        <w:t>в – особистісна нестабільність, наявність протилежних рис, прагнень, схильностей співіснувати і бороти</w:t>
      </w:r>
      <w:r w:rsidR="00506EA5" w:rsidRPr="00506EA5">
        <w:rPr>
          <w:szCs w:val="28"/>
        </w:rPr>
        <w:t>ся один з одним, визначаючи суперечливість характеру</w:t>
      </w:r>
      <w:r>
        <w:rPr>
          <w:szCs w:val="28"/>
        </w:rPr>
        <w:t xml:space="preserve"> і поведінки юнаків</w:t>
      </w:r>
      <w:r w:rsidR="00506EA5" w:rsidRPr="00506EA5">
        <w:rPr>
          <w:szCs w:val="28"/>
        </w:rPr>
        <w:t>. Також слід відзначити емоційну нестійкість, тобто їх настрій коливається між променистим оптимізмом і самим похмурим песимізмом.</w:t>
      </w:r>
    </w:p>
    <w:p w:rsidR="00506EA5" w:rsidRPr="00506EA5" w:rsidRDefault="00506EA5" w:rsidP="00506EA5">
      <w:pPr>
        <w:suppressAutoHyphens/>
        <w:rPr>
          <w:szCs w:val="28"/>
        </w:rPr>
      </w:pPr>
      <w:r w:rsidRPr="00506EA5">
        <w:rPr>
          <w:szCs w:val="28"/>
        </w:rPr>
        <w:t>Коли кажуть</w:t>
      </w:r>
      <w:r w:rsidR="003E3543" w:rsidRPr="003E3543">
        <w:rPr>
          <w:szCs w:val="28"/>
        </w:rPr>
        <w:t xml:space="preserve"> </w:t>
      </w:r>
      <w:r w:rsidR="003E3543">
        <w:rPr>
          <w:szCs w:val="28"/>
        </w:rPr>
        <w:t>про структурно-динамічні особливості</w:t>
      </w:r>
      <w:r w:rsidR="003E3543" w:rsidRPr="003E3543">
        <w:rPr>
          <w:szCs w:val="28"/>
        </w:rPr>
        <w:t xml:space="preserve"> формування системи цінні</w:t>
      </w:r>
      <w:r w:rsidR="003E3543">
        <w:rPr>
          <w:szCs w:val="28"/>
        </w:rPr>
        <w:t>сних орієнтацій у</w:t>
      </w:r>
      <w:r w:rsidR="003E3543" w:rsidRPr="003E3543">
        <w:rPr>
          <w:szCs w:val="28"/>
        </w:rPr>
        <w:t xml:space="preserve"> юнацькому віці</w:t>
      </w:r>
      <w:r w:rsidRPr="00506EA5">
        <w:rPr>
          <w:szCs w:val="28"/>
        </w:rPr>
        <w:t xml:space="preserve">, </w:t>
      </w:r>
      <w:r w:rsidR="003E3543">
        <w:rPr>
          <w:szCs w:val="28"/>
        </w:rPr>
        <w:t xml:space="preserve">то </w:t>
      </w:r>
      <w:r w:rsidRPr="00506EA5">
        <w:rPr>
          <w:szCs w:val="28"/>
        </w:rPr>
        <w:t>мають на увазі формування її готовності до життя в суспільстві дорослих, причому як рівноправного учасника цього життя. Юнак не може бути включений у доросле життя, але прагне до нього і претендує на рівні з дорослими права. Нова позиція проявляється найчастіше в зовнішньому вигляді, в манерах. Імітація та</w:t>
      </w:r>
      <w:r w:rsidR="003E3543">
        <w:rPr>
          <w:szCs w:val="28"/>
        </w:rPr>
        <w:t>кож йде по лінії розваг</w:t>
      </w:r>
      <w:r w:rsidR="003C0843">
        <w:rPr>
          <w:szCs w:val="28"/>
        </w:rPr>
        <w:t xml:space="preserve"> [60</w:t>
      </w:r>
      <w:r w:rsidR="003C0843" w:rsidRPr="001E588B">
        <w:rPr>
          <w:szCs w:val="28"/>
        </w:rPr>
        <w:t>, с.</w:t>
      </w:r>
      <w:r w:rsidR="003C0843">
        <w:rPr>
          <w:szCs w:val="28"/>
        </w:rPr>
        <w:t xml:space="preserve"> 46</w:t>
      </w:r>
      <w:r w:rsidR="003C0843" w:rsidRPr="001E588B">
        <w:rPr>
          <w:szCs w:val="28"/>
        </w:rPr>
        <w:t>]</w:t>
      </w:r>
      <w:r w:rsidR="003E3543">
        <w:rPr>
          <w:szCs w:val="28"/>
        </w:rPr>
        <w:t>.</w:t>
      </w:r>
    </w:p>
    <w:p w:rsidR="00506EA5" w:rsidRPr="00506EA5" w:rsidRDefault="00506EA5" w:rsidP="00506EA5">
      <w:pPr>
        <w:suppressAutoHyphens/>
        <w:rPr>
          <w:szCs w:val="28"/>
        </w:rPr>
      </w:pPr>
      <w:r w:rsidRPr="00506EA5">
        <w:rPr>
          <w:szCs w:val="28"/>
        </w:rPr>
        <w:t>Почуття дорослості є особливою формою самосвідомості юнака, стрижневою рисою особистості, її структурним центром. Це почуття виражає його нову життєву позицію по відношенню до себе, людей, визначає конкретні напрями і зміст його соціальної діяльності, систему нових прагнень. Специфічна соціальна активність проявляється у більшій сприйнятливості до засвоєння норм, цінностей і поведінки, які існують у світі дорослих.</w:t>
      </w:r>
    </w:p>
    <w:p w:rsidR="00FC1A86" w:rsidRDefault="00506EA5" w:rsidP="00506EA5">
      <w:pPr>
        <w:suppressAutoHyphens/>
        <w:rPr>
          <w:szCs w:val="28"/>
        </w:rPr>
      </w:pPr>
      <w:r w:rsidRPr="00506EA5">
        <w:rPr>
          <w:szCs w:val="28"/>
        </w:rPr>
        <w:t xml:space="preserve">Своєрідність самосвідомості та самооцінки </w:t>
      </w:r>
      <w:r w:rsidR="003E3543">
        <w:rPr>
          <w:szCs w:val="28"/>
        </w:rPr>
        <w:t>юнацького віку</w:t>
      </w:r>
      <w:r w:rsidRPr="00506EA5">
        <w:rPr>
          <w:szCs w:val="28"/>
        </w:rPr>
        <w:t xml:space="preserve"> безпосередньо відображається на поведінці. При заниженій самооцінці юнак недооцінює свої здібності, прагне виконувати лише найпростіші завдання, що заважає його розвитку. При завищеній самооцінці він переоцінює свої </w:t>
      </w:r>
      <w:r w:rsidRPr="00506EA5">
        <w:rPr>
          <w:szCs w:val="28"/>
        </w:rPr>
        <w:lastRenderedPageBreak/>
        <w:t>можливості, прагне виконати те, з чим не в змозі впоратися, що також негативно позначається на розвитку його особистості. Почуття дорослості юнаків виявляється, перш</w:t>
      </w:r>
      <w:r w:rsidR="003E3543">
        <w:rPr>
          <w:szCs w:val="28"/>
        </w:rPr>
        <w:t xml:space="preserve"> за все, в прагненні, щоб усі – </w:t>
      </w:r>
      <w:r w:rsidRPr="00506EA5">
        <w:rPr>
          <w:szCs w:val="28"/>
        </w:rPr>
        <w:t xml:space="preserve">і дорослі, і однолітки </w:t>
      </w:r>
      <w:r w:rsidR="003E3543">
        <w:rPr>
          <w:szCs w:val="28"/>
        </w:rPr>
        <w:t xml:space="preserve">– </w:t>
      </w:r>
      <w:r w:rsidRPr="00506EA5">
        <w:rPr>
          <w:szCs w:val="28"/>
        </w:rPr>
        <w:t>ставилися до нього не як до малої дитини, а як до дорослого. Він претендує на рівність у стосунках зі старшими і вступає в конфлікти, відсто</w:t>
      </w:r>
      <w:r w:rsidR="003E3543">
        <w:rPr>
          <w:szCs w:val="28"/>
        </w:rPr>
        <w:t>юючи свою «дорослу» позицію, що є складовою структурно-динамічних особливостей</w:t>
      </w:r>
      <w:r w:rsidR="003E3543" w:rsidRPr="003E3543">
        <w:rPr>
          <w:szCs w:val="28"/>
        </w:rPr>
        <w:t xml:space="preserve"> формування </w:t>
      </w:r>
      <w:r w:rsidR="003E3543">
        <w:rPr>
          <w:szCs w:val="28"/>
        </w:rPr>
        <w:t xml:space="preserve">його </w:t>
      </w:r>
      <w:r w:rsidR="003E3543" w:rsidRPr="003E3543">
        <w:rPr>
          <w:szCs w:val="28"/>
        </w:rPr>
        <w:t>системи цінні</w:t>
      </w:r>
      <w:r w:rsidR="003E3543">
        <w:rPr>
          <w:szCs w:val="28"/>
        </w:rPr>
        <w:t>сних орієнтацій</w:t>
      </w:r>
      <w:r w:rsidRPr="00506EA5">
        <w:rPr>
          <w:szCs w:val="28"/>
        </w:rPr>
        <w:t>. Почуття дорослості виявляється також у прагненні до самостійності, прагненні захистити деякі сторони свого життя від втручання батьків. Це стосується питань зовнішності, стосунків з однол</w:t>
      </w:r>
      <w:r w:rsidR="003E3543">
        <w:rPr>
          <w:szCs w:val="28"/>
        </w:rPr>
        <w:t>ітками, можливо навчання. У сім’ї до нього пред’</w:t>
      </w:r>
      <w:r w:rsidRPr="00506EA5">
        <w:rPr>
          <w:szCs w:val="28"/>
        </w:rPr>
        <w:t>являються підвищені вимоги</w:t>
      </w:r>
      <w:r w:rsidR="003E3543">
        <w:rPr>
          <w:szCs w:val="28"/>
        </w:rPr>
        <w:t>, визнається більше прав і обов’</w:t>
      </w:r>
      <w:r w:rsidRPr="00506EA5">
        <w:rPr>
          <w:szCs w:val="28"/>
        </w:rPr>
        <w:t>язків, що зумовлює високу вимогливість юнака до самого себе. Центральним новоутворенням цього віку стає відчуття дорослості. Після пошуку себе, особистісної нестійкості у нього формується «Я-концепція» - система внутрішньо узгоджених уявлень про себе, образів «Я»</w:t>
      </w:r>
      <w:r w:rsidR="003C0843">
        <w:rPr>
          <w:szCs w:val="28"/>
        </w:rPr>
        <w:t xml:space="preserve"> [20</w:t>
      </w:r>
      <w:r w:rsidR="003C0843" w:rsidRPr="001E588B">
        <w:rPr>
          <w:szCs w:val="28"/>
        </w:rPr>
        <w:t>, с.</w:t>
      </w:r>
      <w:r w:rsidR="003C0843">
        <w:rPr>
          <w:szCs w:val="28"/>
        </w:rPr>
        <w:t xml:space="preserve"> 181</w:t>
      </w:r>
      <w:r w:rsidR="003C0843" w:rsidRPr="001E588B">
        <w:rPr>
          <w:szCs w:val="28"/>
        </w:rPr>
        <w:t>]</w:t>
      </w:r>
      <w:r w:rsidRPr="00506EA5">
        <w:rPr>
          <w:szCs w:val="28"/>
        </w:rPr>
        <w:t>.</w:t>
      </w:r>
    </w:p>
    <w:p w:rsidR="0043413C" w:rsidRDefault="0043413C" w:rsidP="0043413C">
      <w:pPr>
        <w:suppressAutoHyphens/>
        <w:rPr>
          <w:szCs w:val="28"/>
        </w:rPr>
      </w:pPr>
      <w:r>
        <w:rPr>
          <w:szCs w:val="28"/>
        </w:rPr>
        <w:t xml:space="preserve">Отож </w:t>
      </w:r>
      <w:r w:rsidR="003E3543">
        <w:rPr>
          <w:szCs w:val="28"/>
        </w:rPr>
        <w:t xml:space="preserve">вивчення структурно-динамічних особливостей формувань </w:t>
      </w:r>
      <w:r w:rsidR="003E3543" w:rsidRPr="003E3543">
        <w:rPr>
          <w:szCs w:val="28"/>
        </w:rPr>
        <w:t>системи цінні</w:t>
      </w:r>
      <w:r w:rsidR="003E3543">
        <w:rPr>
          <w:szCs w:val="28"/>
        </w:rPr>
        <w:t>сних орієнтацій у підлітковому та</w:t>
      </w:r>
      <w:r w:rsidR="003E3543" w:rsidRPr="003E3543">
        <w:rPr>
          <w:szCs w:val="28"/>
        </w:rPr>
        <w:t xml:space="preserve"> юнацькому віці</w:t>
      </w:r>
      <w:r>
        <w:rPr>
          <w:szCs w:val="28"/>
        </w:rPr>
        <w:t xml:space="preserve"> </w:t>
      </w:r>
      <w:r w:rsidR="00FC1A86">
        <w:rPr>
          <w:szCs w:val="28"/>
        </w:rPr>
        <w:t>–</w:t>
      </w:r>
      <w:r w:rsidRPr="008A011B">
        <w:rPr>
          <w:szCs w:val="28"/>
        </w:rPr>
        <w:t xml:space="preserve"> </w:t>
      </w:r>
      <w:r>
        <w:rPr>
          <w:szCs w:val="28"/>
        </w:rPr>
        <w:t>це дуже важкий науковий феномен. В ході його вивчення ми дізнаємося про поведінку, вчинки, вподобання людини, про її схильності і інтереси, про вибір професійного і життєвого шляху, про ідеали та про мету всього існування в соціумі.</w:t>
      </w:r>
    </w:p>
    <w:p w:rsidR="005F2287" w:rsidRPr="005F2287" w:rsidRDefault="005F2287" w:rsidP="005F2287">
      <w:pPr>
        <w:pStyle w:val="1"/>
        <w:jc w:val="both"/>
        <w:rPr>
          <w:b w:val="0"/>
        </w:rPr>
      </w:pPr>
      <w:r w:rsidRPr="005F2287">
        <w:rPr>
          <w:b w:val="0"/>
        </w:rPr>
        <w:t xml:space="preserve">Таким чином, можна сформулювати два основних методологічних принципи </w:t>
      </w:r>
      <w:r>
        <w:rPr>
          <w:b w:val="0"/>
        </w:rPr>
        <w:t>с</w:t>
      </w:r>
      <w:r w:rsidRPr="005F2287">
        <w:rPr>
          <w:b w:val="0"/>
        </w:rPr>
        <w:t xml:space="preserve">тосовно структурно-динамічних особливостей формування системи ціннісних орієнтацій </w:t>
      </w:r>
      <w:r>
        <w:rPr>
          <w:b w:val="0"/>
        </w:rPr>
        <w:t>підлітковому та</w:t>
      </w:r>
      <w:r w:rsidRPr="005F2287">
        <w:rPr>
          <w:b w:val="0"/>
        </w:rPr>
        <w:t xml:space="preserve"> юнацькому віці психологічного дослідження ціннісних орієнтацій. По-перше, розгляд системно-ціннісного підходу як результату освоєння </w:t>
      </w:r>
      <w:r>
        <w:rPr>
          <w:b w:val="0"/>
        </w:rPr>
        <w:t>підлітками та юнаками</w:t>
      </w:r>
      <w:r w:rsidRPr="005F2287">
        <w:rPr>
          <w:b w:val="0"/>
        </w:rPr>
        <w:t xml:space="preserve"> соціальних явищ навколишньої дійсності з ціннісних позицій. По-друге, уявлення про формування та функціонування ціннісних орієнтацій особистості як про процес, в основі якого лежить особливий вид психічної діяльності – оцінна діяльність, спрямована на усвідомлення цінності цих явищ</w:t>
      </w:r>
      <w:r w:rsidR="003C0843">
        <w:rPr>
          <w:b w:val="0"/>
        </w:rPr>
        <w:t xml:space="preserve"> [11</w:t>
      </w:r>
      <w:r w:rsidR="003C0843" w:rsidRPr="003C0843">
        <w:rPr>
          <w:b w:val="0"/>
        </w:rPr>
        <w:t xml:space="preserve">, с. </w:t>
      </w:r>
      <w:r w:rsidR="003C0843">
        <w:rPr>
          <w:b w:val="0"/>
        </w:rPr>
        <w:t>65</w:t>
      </w:r>
      <w:r w:rsidR="003C0843" w:rsidRPr="003C0843">
        <w:rPr>
          <w:b w:val="0"/>
        </w:rPr>
        <w:t>]</w:t>
      </w:r>
      <w:r w:rsidRPr="005F2287">
        <w:rPr>
          <w:b w:val="0"/>
        </w:rPr>
        <w:t>.</w:t>
      </w:r>
    </w:p>
    <w:p w:rsidR="005F2287" w:rsidRPr="005F2287" w:rsidRDefault="005F2287" w:rsidP="005F2287">
      <w:pPr>
        <w:pStyle w:val="1"/>
        <w:jc w:val="both"/>
        <w:rPr>
          <w:b w:val="0"/>
        </w:rPr>
      </w:pPr>
      <w:r w:rsidRPr="005F2287">
        <w:rPr>
          <w:b w:val="0"/>
        </w:rPr>
        <w:lastRenderedPageBreak/>
        <w:t>Ці методичні принципи лежать в основі експериментальних методик, що вивчають особливості формування ціннісних орієнтацій</w:t>
      </w:r>
      <w:r>
        <w:rPr>
          <w:b w:val="0"/>
        </w:rPr>
        <w:t xml:space="preserve"> підлітків та юнаків</w:t>
      </w:r>
      <w:r w:rsidRPr="005F2287">
        <w:rPr>
          <w:b w:val="0"/>
        </w:rPr>
        <w:t xml:space="preserve">. Слід зазначити, що одним із суттєвих недоліків традиційних методів виявлення ціннісних орієнтацій </w:t>
      </w:r>
      <w:r>
        <w:rPr>
          <w:b w:val="0"/>
        </w:rPr>
        <w:t>підлітків та юнаків</w:t>
      </w:r>
      <w:r w:rsidRPr="005F2287">
        <w:rPr>
          <w:b w:val="0"/>
        </w:rPr>
        <w:t xml:space="preserve"> є те, що отримані з їх допомогою дані дають змогу судити лише про загальні тенденції спрямованості </w:t>
      </w:r>
      <w:r>
        <w:rPr>
          <w:b w:val="0"/>
        </w:rPr>
        <w:t xml:space="preserve">їх </w:t>
      </w:r>
      <w:r w:rsidRPr="005F2287">
        <w:rPr>
          <w:b w:val="0"/>
        </w:rPr>
        <w:t>уподобань. Причини формування тих ч</w:t>
      </w:r>
      <w:r>
        <w:rPr>
          <w:b w:val="0"/>
        </w:rPr>
        <w:t>и інших уподобань і психологічних механізмів підлітків та юнаків</w:t>
      </w:r>
      <w:r w:rsidRPr="005F2287">
        <w:rPr>
          <w:b w:val="0"/>
        </w:rPr>
        <w:t>, що лежать в їх основі, а отже, і ціннісні орієнтації, як правило, залишаються поза полем зору дослідника. Так, наприклад, традиційними методологічними засобами важко виявити, наскільки переваги особистості дійсно є критеріями орієнтації людини в світі цінностей і який ступінь стійкості цих переваг</w:t>
      </w:r>
      <w:r w:rsidR="003C0843">
        <w:rPr>
          <w:b w:val="0"/>
        </w:rPr>
        <w:t xml:space="preserve"> [7, с. </w:t>
      </w:r>
      <w:r w:rsidR="00E01A37">
        <w:rPr>
          <w:b w:val="0"/>
        </w:rPr>
        <w:t>306</w:t>
      </w:r>
      <w:r w:rsidR="003C0843" w:rsidRPr="003C0843">
        <w:rPr>
          <w:b w:val="0"/>
        </w:rPr>
        <w:t>]</w:t>
      </w:r>
      <w:r w:rsidRPr="005F2287">
        <w:rPr>
          <w:b w:val="0"/>
        </w:rPr>
        <w:t>.</w:t>
      </w:r>
    </w:p>
    <w:p w:rsidR="0043413C" w:rsidRPr="00C167A0" w:rsidRDefault="005F2287" w:rsidP="005F2287">
      <w:pPr>
        <w:pStyle w:val="1"/>
        <w:jc w:val="both"/>
        <w:rPr>
          <w:b w:val="0"/>
        </w:rPr>
      </w:pPr>
      <w:r w:rsidRPr="005F2287">
        <w:rPr>
          <w:b w:val="0"/>
        </w:rPr>
        <w:t xml:space="preserve">На основі розглянутих теоретичних положень виділено такі основні параметри вивчення особливостей формування ціннісних орієнтацій </w:t>
      </w:r>
      <w:r w:rsidR="0020464A">
        <w:rPr>
          <w:b w:val="0"/>
        </w:rPr>
        <w:t>підлітків та юнаків</w:t>
      </w:r>
      <w:r w:rsidRPr="005F2287">
        <w:rPr>
          <w:b w:val="0"/>
        </w:rPr>
        <w:t xml:space="preserve">: ціннісні уявлення, особливості їх орієнтаційної діяльності, спрямованість, стійкість та дієвість їхніх уподобань. Крім того, ми визначили, наскільки переважаючі уподобання стають домінуючими та чи слугують вони критеріями у реалізації ставлення </w:t>
      </w:r>
      <w:r w:rsidR="0020464A">
        <w:rPr>
          <w:b w:val="0"/>
        </w:rPr>
        <w:t>підлітків та юнаків</w:t>
      </w:r>
      <w:r w:rsidR="0020464A" w:rsidRPr="005F2287">
        <w:rPr>
          <w:b w:val="0"/>
        </w:rPr>
        <w:t xml:space="preserve"> </w:t>
      </w:r>
      <w:r w:rsidRPr="005F2287">
        <w:rPr>
          <w:b w:val="0"/>
        </w:rPr>
        <w:t>до тих чи інших явищ дійсності, що характеризує рівень сформованості ціннісних орієнтацій.</w:t>
      </w:r>
    </w:p>
    <w:p w:rsidR="0043413C" w:rsidRDefault="0043413C" w:rsidP="0043413C">
      <w:pPr>
        <w:pStyle w:val="1"/>
      </w:pPr>
    </w:p>
    <w:p w:rsidR="0043413C" w:rsidRDefault="0043413C" w:rsidP="0043413C">
      <w:pPr>
        <w:pStyle w:val="1"/>
      </w:pPr>
    </w:p>
    <w:p w:rsidR="0043413C" w:rsidRDefault="0043413C" w:rsidP="0043413C">
      <w:pPr>
        <w:pStyle w:val="1"/>
      </w:pPr>
    </w:p>
    <w:p w:rsidR="0043413C" w:rsidRDefault="0043413C" w:rsidP="0043413C">
      <w:pPr>
        <w:pStyle w:val="1"/>
      </w:pPr>
    </w:p>
    <w:p w:rsidR="0043413C" w:rsidRDefault="0043413C" w:rsidP="0043413C">
      <w:pPr>
        <w:pStyle w:val="1"/>
      </w:pPr>
    </w:p>
    <w:p w:rsidR="00701B86" w:rsidRDefault="0043413C" w:rsidP="0043413C">
      <w:pPr>
        <w:pStyle w:val="1"/>
      </w:pPr>
      <w:r>
        <w:br w:type="page"/>
      </w:r>
      <w:bookmarkStart w:id="22" w:name="_Toc118322513"/>
      <w:r w:rsidRPr="00177759">
        <w:lastRenderedPageBreak/>
        <w:t xml:space="preserve">РОЗДІЛ 3. </w:t>
      </w:r>
    </w:p>
    <w:p w:rsidR="0043413C" w:rsidRPr="00177759" w:rsidRDefault="0043413C" w:rsidP="0043413C">
      <w:pPr>
        <w:pStyle w:val="1"/>
      </w:pPr>
      <w:r w:rsidRPr="00177759">
        <w:t>ЕМПІРИЧНЕ ВИВЧЕННЯ СТРУКТУРИ ЦІННІСНО-СМИСЛОВОЇ СФЕРИ У ПІДЛІТКОВОМУ  ЮНАЦЬКОМУ ВІЦІ</w:t>
      </w:r>
      <w:bookmarkEnd w:id="22"/>
    </w:p>
    <w:p w:rsidR="0043413C" w:rsidRPr="00177759" w:rsidRDefault="0043413C" w:rsidP="0043413C">
      <w:pPr>
        <w:pStyle w:val="1"/>
      </w:pPr>
    </w:p>
    <w:p w:rsidR="003B57C4" w:rsidRDefault="0043413C" w:rsidP="003B57C4">
      <w:pPr>
        <w:pStyle w:val="1"/>
      </w:pPr>
      <w:bookmarkStart w:id="23" w:name="_Toc118322514"/>
      <w:r w:rsidRPr="00177759">
        <w:t xml:space="preserve">3.1. Організація дослідження та методики вивчення ціннісних </w:t>
      </w:r>
      <w:bookmarkEnd w:id="23"/>
    </w:p>
    <w:p w:rsidR="0043413C" w:rsidRDefault="003B57C4" w:rsidP="0043413C">
      <w:r w:rsidRPr="003B57C4">
        <w:rPr>
          <w:spacing w:val="2"/>
          <w:szCs w:val="28"/>
        </w:rPr>
        <w:t>Як зазначалос</w:t>
      </w:r>
      <w:r>
        <w:rPr>
          <w:spacing w:val="2"/>
          <w:szCs w:val="28"/>
        </w:rPr>
        <w:t>я раніше,вподобанням  вважається с</w:t>
      </w:r>
      <w:r w:rsidRPr="003B57C4">
        <w:rPr>
          <w:spacing w:val="2"/>
          <w:szCs w:val="28"/>
        </w:rPr>
        <w:t>истемний набір двох найважливіших компонентів - значень і особистісне значення. Також, при</w:t>
      </w:r>
      <w:r>
        <w:rPr>
          <w:spacing w:val="2"/>
          <w:szCs w:val="28"/>
        </w:rPr>
        <w:t>наймні на цьому етапі розвитку п</w:t>
      </w:r>
      <w:r w:rsidRPr="003B57C4">
        <w:rPr>
          <w:spacing w:val="2"/>
          <w:szCs w:val="28"/>
        </w:rPr>
        <w:t>сихологія, не</w:t>
      </w:r>
      <w:r>
        <w:rPr>
          <w:spacing w:val="2"/>
          <w:szCs w:val="28"/>
        </w:rPr>
        <w:t>має конкретного</w:t>
      </w:r>
      <w:r w:rsidRPr="003B57C4">
        <w:rPr>
          <w:spacing w:val="2"/>
          <w:szCs w:val="28"/>
        </w:rPr>
        <w:t xml:space="preserve"> </w:t>
      </w:r>
      <w:r w:rsidR="0043413C">
        <w:t xml:space="preserve">дослідження усіх етапів та критеріїв, що формують її. Отже, розглядатимемо й досліджуватимемо обидві ці складові. </w:t>
      </w:r>
    </w:p>
    <w:p w:rsidR="0043413C" w:rsidRDefault="0021076B" w:rsidP="0043413C">
      <w:r w:rsidRPr="0021076B">
        <w:rPr>
          <w:spacing w:val="2"/>
          <w:szCs w:val="28"/>
        </w:rPr>
        <w:t>Аналіз та узагальнення вже проведених емпіричних досліджень психологічних ос</w:t>
      </w:r>
      <w:r>
        <w:rPr>
          <w:spacing w:val="2"/>
          <w:szCs w:val="28"/>
        </w:rPr>
        <w:t>обливостей ціннісного</w:t>
      </w:r>
      <w:r w:rsidRPr="0021076B">
        <w:rPr>
          <w:spacing w:val="2"/>
          <w:szCs w:val="28"/>
        </w:rPr>
        <w:t xml:space="preserve"> поля дозволило виділити конкретні стратегії їх організації.</w:t>
      </w:r>
      <w:r w:rsidR="0043413C">
        <w:t>Так, згідно з І.</w:t>
      </w:r>
      <w:r w:rsidR="0043413C">
        <w:rPr>
          <w:spacing w:val="-3"/>
        </w:rPr>
        <w:t xml:space="preserve"> </w:t>
      </w:r>
      <w:r>
        <w:t>Галяном:</w:t>
      </w:r>
      <w:r w:rsidR="0043413C">
        <w:t xml:space="preserve"> </w:t>
      </w:r>
      <w:r>
        <w:t>«</w:t>
      </w:r>
      <w:r>
        <w:rPr>
          <w:spacing w:val="2"/>
          <w:szCs w:val="28"/>
        </w:rPr>
        <w:t>е</w:t>
      </w:r>
      <w:r w:rsidRPr="0021076B">
        <w:rPr>
          <w:spacing w:val="2"/>
          <w:szCs w:val="28"/>
        </w:rPr>
        <w:t>мпіричні дослідження в області сенсу в особистих цінностях можуть базуватися на: експериментальних методах (виявлення формування сенсу); біометрії (кількісні показники для вимірювання психологічних феноменів відповідно до стандартизованих методів); проективних (дозволяє суб'єкту інтерпретувати матеріал у щоб відповідним чином відобразити свою суб’єктивну реальність); психосоматичний (заснований на реконструкції системи цінностей особистісної свідомості відповідно до того, як людина сама формує свій психічно-тілесний простір); якісний феноменологічний метод (заснований на розумінні респондентами власного реальні явища, вивчення різноманітних явищ у життєвому світі респондента)</w:t>
      </w:r>
      <w:r>
        <w:t>»</w:t>
      </w:r>
      <w:r w:rsidR="0043413C">
        <w:t xml:space="preserve"> [20, с.113].</w:t>
      </w:r>
    </w:p>
    <w:p w:rsidR="0043413C" w:rsidRPr="00A02355" w:rsidRDefault="0043413C" w:rsidP="0043413C">
      <w:r w:rsidRPr="00A02355">
        <w:t>Дослідження було провед</w:t>
      </w:r>
      <w:r>
        <w:t>ене за допомогою методики М.Роки</w:t>
      </w:r>
      <w:r w:rsidRPr="00A02355">
        <w:t>ча</w:t>
      </w:r>
      <w:r>
        <w:t xml:space="preserve"> «</w:t>
      </w:r>
      <w:r w:rsidRPr="00A02355">
        <w:t xml:space="preserve">Ціннісні </w:t>
      </w:r>
      <w:r>
        <w:t xml:space="preserve">орієнтації» </w:t>
      </w:r>
    </w:p>
    <w:p w:rsidR="0043413C" w:rsidRPr="004F3450" w:rsidRDefault="0043413C" w:rsidP="0043413C">
      <w:pPr>
        <w:pStyle w:val="a3"/>
        <w:suppressAutoHyphens/>
        <w:ind w:left="0" w:firstLine="709"/>
      </w:pPr>
      <w:r>
        <w:t>Мілтон Рокич виділяє два «</w:t>
      </w:r>
      <w:r w:rsidRPr="00A02355">
        <w:t>класи цінностей:</w:t>
      </w:r>
      <w:r>
        <w:t xml:space="preserve"> </w:t>
      </w:r>
    </w:p>
    <w:p w:rsidR="0043413C" w:rsidRPr="00A02355" w:rsidRDefault="0043413C" w:rsidP="0043413C">
      <w:pPr>
        <w:pStyle w:val="a3"/>
        <w:tabs>
          <w:tab w:val="left" w:pos="3251"/>
          <w:tab w:val="left" w:pos="3644"/>
          <w:tab w:val="left" w:pos="5358"/>
          <w:tab w:val="left" w:pos="5819"/>
          <w:tab w:val="left" w:pos="6745"/>
          <w:tab w:val="left" w:pos="7398"/>
          <w:tab w:val="left" w:pos="8334"/>
          <w:tab w:val="left" w:pos="9524"/>
        </w:tabs>
        <w:suppressAutoHyphens/>
        <w:ind w:left="0" w:firstLine="709"/>
      </w:pPr>
      <w:r>
        <w:rPr>
          <w:i/>
        </w:rPr>
        <w:t>«</w:t>
      </w:r>
      <w:r w:rsidRPr="00A02355">
        <w:rPr>
          <w:i/>
        </w:rPr>
        <w:t>термінальні</w:t>
      </w:r>
      <w:r w:rsidR="00FE37C7">
        <w:rPr>
          <w:i/>
        </w:rPr>
        <w:t xml:space="preserve">» </w:t>
      </w:r>
      <w:r w:rsidRPr="00A02355">
        <w:rPr>
          <w:i/>
        </w:rPr>
        <w:t>-</w:t>
      </w:r>
      <w:r w:rsidR="00463055">
        <w:t xml:space="preserve">впевненість, що в житті існує така ціль, до якої є сенс прагнути </w:t>
      </w:r>
      <w:r w:rsidRPr="00A02355">
        <w:t>(цінності - цілі)</w:t>
      </w:r>
      <w:r>
        <w:t>»</w:t>
      </w:r>
      <w:r w:rsidRPr="00A02355">
        <w:t>;</w:t>
      </w:r>
    </w:p>
    <w:p w:rsidR="0043413C" w:rsidRPr="00A02355" w:rsidRDefault="0043413C" w:rsidP="0043413C">
      <w:pPr>
        <w:pStyle w:val="a3"/>
        <w:tabs>
          <w:tab w:val="left" w:pos="3251"/>
          <w:tab w:val="left" w:pos="3644"/>
          <w:tab w:val="left" w:pos="5358"/>
          <w:tab w:val="left" w:pos="5819"/>
          <w:tab w:val="left" w:pos="6745"/>
          <w:tab w:val="left" w:pos="7398"/>
          <w:tab w:val="left" w:pos="8334"/>
          <w:tab w:val="left" w:pos="9524"/>
        </w:tabs>
        <w:suppressAutoHyphens/>
        <w:ind w:left="0" w:firstLine="709"/>
      </w:pPr>
      <w:r>
        <w:rPr>
          <w:i/>
        </w:rPr>
        <w:t>«</w:t>
      </w:r>
      <w:r w:rsidRPr="00A02355">
        <w:rPr>
          <w:i/>
        </w:rPr>
        <w:t xml:space="preserve">інструментальні - </w:t>
      </w:r>
      <w:r w:rsidRPr="00A02355">
        <w:t xml:space="preserve">впевненість у тому, що яка-небудь дія або якість </w:t>
      </w:r>
      <w:r w:rsidRPr="00A02355">
        <w:lastRenderedPageBreak/>
        <w:t>особистості має переважати у будь-якій</w:t>
      </w:r>
      <w:r>
        <w:t xml:space="preserve"> </w:t>
      </w:r>
      <w:r w:rsidRPr="00A02355">
        <w:t>ситуації (цінність – засіб)</w:t>
      </w:r>
      <w:r>
        <w:t>»</w:t>
      </w:r>
      <w:r w:rsidRPr="00A02355">
        <w:t>.</w:t>
      </w:r>
    </w:p>
    <w:p w:rsidR="0043413C" w:rsidRPr="00A02355" w:rsidRDefault="0043413C" w:rsidP="0043413C">
      <w:pPr>
        <w:pStyle w:val="a3"/>
        <w:tabs>
          <w:tab w:val="left" w:pos="3251"/>
          <w:tab w:val="left" w:pos="3644"/>
          <w:tab w:val="left" w:pos="5358"/>
          <w:tab w:val="left" w:pos="5819"/>
          <w:tab w:val="left" w:pos="6745"/>
          <w:tab w:val="left" w:pos="7398"/>
          <w:tab w:val="left" w:pos="8334"/>
          <w:tab w:val="left" w:pos="9524"/>
        </w:tabs>
        <w:suppressAutoHyphens/>
        <w:ind w:left="0" w:firstLine="709"/>
      </w:pPr>
      <w:r>
        <w:t>«Респондентам дається</w:t>
      </w:r>
      <w:r w:rsidRPr="00A02355">
        <w:t xml:space="preserve"> інструкція:</w:t>
      </w:r>
    </w:p>
    <w:p w:rsidR="0043413C" w:rsidRPr="00A02355" w:rsidRDefault="0043413C" w:rsidP="0043413C">
      <w:pPr>
        <w:pStyle w:val="a3"/>
        <w:tabs>
          <w:tab w:val="left" w:pos="3251"/>
          <w:tab w:val="left" w:pos="3644"/>
          <w:tab w:val="left" w:pos="5358"/>
          <w:tab w:val="left" w:pos="5819"/>
          <w:tab w:val="left" w:pos="6745"/>
          <w:tab w:val="left" w:pos="7398"/>
          <w:tab w:val="left" w:pos="8334"/>
          <w:tab w:val="left" w:pos="9524"/>
        </w:tabs>
        <w:suppressAutoHyphens/>
        <w:ind w:left="0" w:firstLine="709"/>
        <w:rPr>
          <w:i/>
        </w:rPr>
      </w:pPr>
      <w:r>
        <w:rPr>
          <w:i/>
        </w:rPr>
        <w:t>«</w:t>
      </w:r>
      <w:r w:rsidRPr="00A02355">
        <w:rPr>
          <w:i/>
        </w:rPr>
        <w:t>Інструкція: Зараз Вам буде запропоновано набір з 18 карток, на яких вказані цінності. Ваше завдання - розташувати їх у порядку значимості для Вас як принципів, якими Ви керуєтесь у вашому житті. Кожна цінність написана на окремій картці. Уважно вивчіть картки і, вибравши ту, яка для Вас найбільш значима, помістіть її на перше місце. Потім виберіть другу по значимості цінність і поставте її на друге місце. Потім зробіть те ж саме з картками, які залишилися. Найменш важлива цінність залишиться останньою і займе 18 місце. Працюйте не поспішаючи. Якщо у процесі роботи Ви зміните свою думку, то можете виправити свої відповіді, помінявши картки місцями. Кінцевий результат повинен відображати Вашу істину позицію</w:t>
      </w:r>
      <w:r>
        <w:rPr>
          <w:i/>
        </w:rPr>
        <w:t>»</w:t>
      </w:r>
      <w:r w:rsidRPr="00A02355">
        <w:rPr>
          <w:i/>
        </w:rPr>
        <w:t>.</w:t>
      </w:r>
    </w:p>
    <w:p w:rsidR="0043413C" w:rsidRPr="00A02355" w:rsidRDefault="0043413C" w:rsidP="0043413C">
      <w:pPr>
        <w:pStyle w:val="a3"/>
        <w:suppressAutoHyphens/>
        <w:ind w:left="0" w:firstLine="709"/>
      </w:pPr>
      <w:r>
        <w:t>«</w:t>
      </w:r>
      <w:r w:rsidRPr="00A02355">
        <w:t>До термінальних цінностей автор відносить:</w:t>
      </w:r>
    </w:p>
    <w:p w:rsidR="0043413C" w:rsidRPr="00A02355" w:rsidRDefault="002F14D9" w:rsidP="00687C34">
      <w:pPr>
        <w:pStyle w:val="12"/>
        <w:numPr>
          <w:ilvl w:val="0"/>
          <w:numId w:val="2"/>
        </w:numPr>
        <w:tabs>
          <w:tab w:val="left" w:pos="1276"/>
          <w:tab w:val="left" w:pos="1864"/>
        </w:tabs>
        <w:suppressAutoHyphens/>
        <w:spacing w:before="0"/>
        <w:ind w:left="0" w:firstLine="709"/>
        <w:rPr>
          <w:szCs w:val="28"/>
        </w:rPr>
      </w:pPr>
      <w:r>
        <w:rPr>
          <w:szCs w:val="28"/>
        </w:rPr>
        <w:t>Існування в задоволення</w:t>
      </w:r>
      <w:r w:rsidR="0043413C" w:rsidRPr="00A02355">
        <w:rPr>
          <w:szCs w:val="28"/>
        </w:rPr>
        <w:t>.</w:t>
      </w:r>
    </w:p>
    <w:p w:rsidR="0043413C" w:rsidRPr="00FE37C7" w:rsidRDefault="002F14D9" w:rsidP="00687C34">
      <w:pPr>
        <w:pStyle w:val="12"/>
        <w:numPr>
          <w:ilvl w:val="0"/>
          <w:numId w:val="2"/>
        </w:numPr>
        <w:tabs>
          <w:tab w:val="left" w:pos="1276"/>
          <w:tab w:val="left" w:pos="1864"/>
          <w:tab w:val="left" w:pos="3193"/>
          <w:tab w:val="left" w:pos="4559"/>
          <w:tab w:val="left" w:pos="5886"/>
          <w:tab w:val="left" w:pos="7273"/>
          <w:tab w:val="left" w:pos="8689"/>
          <w:tab w:val="left" w:pos="9721"/>
        </w:tabs>
        <w:suppressAutoHyphens/>
        <w:spacing w:before="0"/>
        <w:ind w:left="0" w:firstLine="709"/>
        <w:rPr>
          <w:szCs w:val="28"/>
        </w:rPr>
      </w:pPr>
      <w:r>
        <w:rPr>
          <w:szCs w:val="28"/>
        </w:rPr>
        <w:t>Мудрість</w:t>
      </w:r>
      <w:r w:rsidR="00FE37C7" w:rsidRPr="00FE37C7">
        <w:rPr>
          <w:szCs w:val="28"/>
        </w:rPr>
        <w:t>.</w:t>
      </w:r>
      <w:r w:rsidR="0043413C" w:rsidRPr="00FE37C7">
        <w:rPr>
          <w:szCs w:val="28"/>
        </w:rPr>
        <w:t xml:space="preserve"> </w:t>
      </w:r>
    </w:p>
    <w:p w:rsidR="0043413C" w:rsidRPr="00A02355" w:rsidRDefault="002F14D9" w:rsidP="00687C34">
      <w:pPr>
        <w:pStyle w:val="12"/>
        <w:numPr>
          <w:ilvl w:val="0"/>
          <w:numId w:val="2"/>
        </w:numPr>
        <w:tabs>
          <w:tab w:val="left" w:pos="1276"/>
          <w:tab w:val="left" w:pos="1864"/>
        </w:tabs>
        <w:suppressAutoHyphens/>
        <w:spacing w:before="0"/>
        <w:ind w:left="0" w:firstLine="709"/>
        <w:rPr>
          <w:szCs w:val="28"/>
        </w:rPr>
      </w:pPr>
      <w:r>
        <w:rPr>
          <w:szCs w:val="28"/>
        </w:rPr>
        <w:t>Здоровий спосіб життя</w:t>
      </w:r>
      <w:r w:rsidR="0043413C" w:rsidRPr="00FE37C7">
        <w:rPr>
          <w:szCs w:val="28"/>
        </w:rPr>
        <w:t>.</w:t>
      </w:r>
    </w:p>
    <w:p w:rsidR="0043413C" w:rsidRPr="00A02355" w:rsidRDefault="002F14D9" w:rsidP="00687C34">
      <w:pPr>
        <w:pStyle w:val="12"/>
        <w:numPr>
          <w:ilvl w:val="0"/>
          <w:numId w:val="2"/>
        </w:numPr>
        <w:tabs>
          <w:tab w:val="left" w:pos="1276"/>
          <w:tab w:val="left" w:pos="1864"/>
        </w:tabs>
        <w:suppressAutoHyphens/>
        <w:spacing w:before="0"/>
        <w:ind w:left="0" w:firstLine="709"/>
        <w:rPr>
          <w:szCs w:val="28"/>
        </w:rPr>
      </w:pPr>
      <w:r>
        <w:rPr>
          <w:szCs w:val="28"/>
        </w:rPr>
        <w:t>Робота в задоволення</w:t>
      </w:r>
      <w:r w:rsidR="0043413C" w:rsidRPr="00A02355">
        <w:rPr>
          <w:szCs w:val="28"/>
        </w:rPr>
        <w:t>.</w:t>
      </w:r>
    </w:p>
    <w:p w:rsidR="00FE37C7" w:rsidRDefault="002F14D9" w:rsidP="00687C34">
      <w:pPr>
        <w:pStyle w:val="12"/>
        <w:numPr>
          <w:ilvl w:val="0"/>
          <w:numId w:val="2"/>
        </w:numPr>
        <w:tabs>
          <w:tab w:val="left" w:pos="1276"/>
          <w:tab w:val="left" w:pos="1864"/>
        </w:tabs>
        <w:suppressAutoHyphens/>
        <w:spacing w:before="0"/>
        <w:ind w:left="0" w:firstLine="709"/>
        <w:rPr>
          <w:szCs w:val="28"/>
        </w:rPr>
      </w:pPr>
      <w:r>
        <w:rPr>
          <w:szCs w:val="28"/>
        </w:rPr>
        <w:t>Естетичні цінності</w:t>
      </w:r>
      <w:r w:rsidR="00FE37C7">
        <w:rPr>
          <w:szCs w:val="28"/>
        </w:rPr>
        <w:t>.</w:t>
      </w:r>
    </w:p>
    <w:p w:rsidR="0043413C" w:rsidRPr="00FE37C7" w:rsidRDefault="00FE37C7" w:rsidP="00687C34">
      <w:pPr>
        <w:pStyle w:val="12"/>
        <w:numPr>
          <w:ilvl w:val="0"/>
          <w:numId w:val="2"/>
        </w:numPr>
        <w:tabs>
          <w:tab w:val="left" w:pos="1276"/>
          <w:tab w:val="left" w:pos="1864"/>
        </w:tabs>
        <w:suppressAutoHyphens/>
        <w:spacing w:before="0"/>
        <w:ind w:left="0" w:firstLine="709"/>
        <w:rPr>
          <w:szCs w:val="28"/>
        </w:rPr>
      </w:pPr>
      <w:r>
        <w:rPr>
          <w:szCs w:val="28"/>
        </w:rPr>
        <w:t xml:space="preserve">Любов. </w:t>
      </w:r>
    </w:p>
    <w:p w:rsidR="00FE37C7" w:rsidRDefault="00FE37C7" w:rsidP="00687C34">
      <w:pPr>
        <w:pStyle w:val="12"/>
        <w:numPr>
          <w:ilvl w:val="0"/>
          <w:numId w:val="2"/>
        </w:numPr>
        <w:tabs>
          <w:tab w:val="left" w:pos="1276"/>
          <w:tab w:val="left" w:pos="1864"/>
        </w:tabs>
        <w:suppressAutoHyphens/>
        <w:spacing w:before="0"/>
        <w:ind w:left="0" w:firstLine="709"/>
        <w:rPr>
          <w:szCs w:val="28"/>
        </w:rPr>
      </w:pPr>
      <w:r>
        <w:rPr>
          <w:szCs w:val="28"/>
        </w:rPr>
        <w:t>Гроші.</w:t>
      </w:r>
    </w:p>
    <w:p w:rsidR="0043413C" w:rsidRPr="00A02355" w:rsidRDefault="00FE37C7" w:rsidP="00687C34">
      <w:pPr>
        <w:pStyle w:val="12"/>
        <w:numPr>
          <w:ilvl w:val="0"/>
          <w:numId w:val="2"/>
        </w:numPr>
        <w:tabs>
          <w:tab w:val="left" w:pos="1276"/>
          <w:tab w:val="left" w:pos="1864"/>
        </w:tabs>
        <w:suppressAutoHyphens/>
        <w:spacing w:before="0"/>
        <w:ind w:left="0" w:firstLine="709"/>
        <w:rPr>
          <w:szCs w:val="28"/>
        </w:rPr>
      </w:pPr>
      <w:r>
        <w:rPr>
          <w:szCs w:val="28"/>
        </w:rPr>
        <w:t>Дружба</w:t>
      </w:r>
      <w:r w:rsidR="0043413C" w:rsidRPr="00A02355">
        <w:rPr>
          <w:szCs w:val="28"/>
        </w:rPr>
        <w:t>.</w:t>
      </w:r>
    </w:p>
    <w:p w:rsidR="0043413C" w:rsidRPr="00A02355" w:rsidRDefault="0043413C" w:rsidP="00687C34">
      <w:pPr>
        <w:pStyle w:val="12"/>
        <w:numPr>
          <w:ilvl w:val="0"/>
          <w:numId w:val="2"/>
        </w:numPr>
        <w:tabs>
          <w:tab w:val="left" w:pos="1276"/>
          <w:tab w:val="left" w:pos="1864"/>
        </w:tabs>
        <w:suppressAutoHyphens/>
        <w:spacing w:before="0"/>
        <w:ind w:left="0" w:firstLine="709"/>
        <w:rPr>
          <w:szCs w:val="28"/>
        </w:rPr>
      </w:pPr>
      <w:r w:rsidRPr="00A02355">
        <w:rPr>
          <w:szCs w:val="28"/>
        </w:rPr>
        <w:t>Щастя.</w:t>
      </w:r>
    </w:p>
    <w:p w:rsidR="0043413C" w:rsidRPr="00A02355" w:rsidRDefault="0043413C" w:rsidP="00687C34">
      <w:pPr>
        <w:pStyle w:val="12"/>
        <w:numPr>
          <w:ilvl w:val="0"/>
          <w:numId w:val="2"/>
        </w:numPr>
        <w:tabs>
          <w:tab w:val="left" w:pos="1276"/>
          <w:tab w:val="left" w:pos="1864"/>
        </w:tabs>
        <w:suppressAutoHyphens/>
        <w:spacing w:before="0"/>
        <w:ind w:left="0" w:firstLine="709"/>
        <w:rPr>
          <w:szCs w:val="28"/>
        </w:rPr>
      </w:pPr>
      <w:r w:rsidRPr="00A02355">
        <w:rPr>
          <w:szCs w:val="28"/>
        </w:rPr>
        <w:t>Громадське визнання.</w:t>
      </w:r>
    </w:p>
    <w:p w:rsidR="0043413C" w:rsidRPr="00A02355" w:rsidRDefault="00B0431C" w:rsidP="00687C34">
      <w:pPr>
        <w:pStyle w:val="12"/>
        <w:numPr>
          <w:ilvl w:val="0"/>
          <w:numId w:val="2"/>
        </w:numPr>
        <w:tabs>
          <w:tab w:val="left" w:pos="1276"/>
          <w:tab w:val="left" w:pos="1864"/>
          <w:tab w:val="left" w:pos="3253"/>
          <w:tab w:val="left" w:pos="5036"/>
          <w:tab w:val="left" w:pos="6788"/>
          <w:tab w:val="left" w:pos="7681"/>
          <w:tab w:val="left" w:pos="8799"/>
        </w:tabs>
        <w:suppressAutoHyphens/>
        <w:spacing w:before="0"/>
        <w:ind w:left="0" w:firstLine="709"/>
        <w:rPr>
          <w:szCs w:val="28"/>
        </w:rPr>
      </w:pPr>
      <w:r>
        <w:rPr>
          <w:szCs w:val="28"/>
        </w:rPr>
        <w:t xml:space="preserve">Освідченість. </w:t>
      </w:r>
    </w:p>
    <w:p w:rsidR="0043413C" w:rsidRPr="00A02355" w:rsidRDefault="00B0431C" w:rsidP="00687C34">
      <w:pPr>
        <w:pStyle w:val="12"/>
        <w:numPr>
          <w:ilvl w:val="0"/>
          <w:numId w:val="2"/>
        </w:numPr>
        <w:tabs>
          <w:tab w:val="left" w:pos="1276"/>
          <w:tab w:val="left" w:pos="1864"/>
          <w:tab w:val="left" w:pos="3200"/>
          <w:tab w:val="left" w:pos="4359"/>
          <w:tab w:val="left" w:pos="5031"/>
          <w:tab w:val="left" w:pos="6116"/>
          <w:tab w:val="left" w:pos="7412"/>
          <w:tab w:val="left" w:pos="8603"/>
          <w:tab w:val="left" w:pos="9107"/>
        </w:tabs>
        <w:suppressAutoHyphens/>
        <w:spacing w:before="0"/>
        <w:ind w:left="0" w:firstLine="709"/>
        <w:rPr>
          <w:szCs w:val="28"/>
        </w:rPr>
      </w:pPr>
      <w:r>
        <w:rPr>
          <w:szCs w:val="28"/>
        </w:rPr>
        <w:t>Самор</w:t>
      </w:r>
      <w:r w:rsidR="0043413C" w:rsidRPr="00A02355">
        <w:rPr>
          <w:szCs w:val="28"/>
        </w:rPr>
        <w:t>озвиток.</w:t>
      </w:r>
    </w:p>
    <w:p w:rsidR="0043413C" w:rsidRPr="00B0431C" w:rsidRDefault="0043413C" w:rsidP="00687C34">
      <w:pPr>
        <w:pStyle w:val="12"/>
        <w:numPr>
          <w:ilvl w:val="0"/>
          <w:numId w:val="2"/>
        </w:numPr>
        <w:tabs>
          <w:tab w:val="left" w:pos="1276"/>
          <w:tab w:val="left" w:pos="1864"/>
          <w:tab w:val="left" w:pos="3697"/>
          <w:tab w:val="left" w:pos="4674"/>
          <w:tab w:val="left" w:pos="6596"/>
          <w:tab w:val="left" w:pos="7551"/>
          <w:tab w:val="left" w:pos="9457"/>
        </w:tabs>
        <w:suppressAutoHyphens/>
        <w:spacing w:before="0"/>
        <w:ind w:left="0" w:firstLine="709"/>
        <w:rPr>
          <w:szCs w:val="28"/>
        </w:rPr>
      </w:pPr>
      <w:r w:rsidRPr="00B0431C">
        <w:rPr>
          <w:szCs w:val="28"/>
        </w:rPr>
        <w:t>Продуктивне життя</w:t>
      </w:r>
      <w:r w:rsidR="00B0431C" w:rsidRPr="00B0431C">
        <w:rPr>
          <w:szCs w:val="28"/>
        </w:rPr>
        <w:t>.</w:t>
      </w:r>
      <w:r w:rsidRPr="00B0431C">
        <w:rPr>
          <w:szCs w:val="28"/>
        </w:rPr>
        <w:tab/>
      </w:r>
    </w:p>
    <w:p w:rsidR="0043413C" w:rsidRPr="00A02355" w:rsidRDefault="0043413C" w:rsidP="00687C34">
      <w:pPr>
        <w:pStyle w:val="12"/>
        <w:numPr>
          <w:ilvl w:val="0"/>
          <w:numId w:val="2"/>
        </w:numPr>
        <w:tabs>
          <w:tab w:val="left" w:pos="1276"/>
          <w:tab w:val="left" w:pos="1864"/>
        </w:tabs>
        <w:suppressAutoHyphens/>
        <w:spacing w:before="0"/>
        <w:ind w:left="0" w:firstLine="709"/>
        <w:rPr>
          <w:szCs w:val="28"/>
        </w:rPr>
      </w:pPr>
      <w:r w:rsidRPr="00B0431C">
        <w:rPr>
          <w:szCs w:val="28"/>
        </w:rPr>
        <w:t>Свобода</w:t>
      </w:r>
      <w:r w:rsidR="00B0431C">
        <w:rPr>
          <w:szCs w:val="28"/>
        </w:rPr>
        <w:t>.</w:t>
      </w:r>
      <w:r w:rsidRPr="00B0431C">
        <w:rPr>
          <w:szCs w:val="28"/>
        </w:rPr>
        <w:t xml:space="preserve"> </w:t>
      </w:r>
    </w:p>
    <w:p w:rsidR="0043413C" w:rsidRPr="00A02355" w:rsidRDefault="0043413C" w:rsidP="00687C34">
      <w:pPr>
        <w:pStyle w:val="12"/>
        <w:numPr>
          <w:ilvl w:val="0"/>
          <w:numId w:val="2"/>
        </w:numPr>
        <w:tabs>
          <w:tab w:val="left" w:pos="1276"/>
          <w:tab w:val="left" w:pos="1864"/>
        </w:tabs>
        <w:suppressAutoHyphens/>
        <w:spacing w:before="0"/>
        <w:ind w:left="0" w:firstLine="709"/>
        <w:rPr>
          <w:szCs w:val="28"/>
        </w:rPr>
      </w:pPr>
      <w:r w:rsidRPr="00A02355">
        <w:rPr>
          <w:szCs w:val="28"/>
        </w:rPr>
        <w:t>Щасливе сімейне життя.</w:t>
      </w:r>
    </w:p>
    <w:p w:rsidR="0043413C" w:rsidRPr="00A02355" w:rsidRDefault="0043413C" w:rsidP="00687C34">
      <w:pPr>
        <w:pStyle w:val="12"/>
        <w:numPr>
          <w:ilvl w:val="0"/>
          <w:numId w:val="2"/>
        </w:numPr>
        <w:tabs>
          <w:tab w:val="left" w:pos="1276"/>
          <w:tab w:val="left" w:pos="1864"/>
        </w:tabs>
        <w:suppressAutoHyphens/>
        <w:spacing w:before="0"/>
        <w:ind w:left="0" w:firstLine="709"/>
        <w:rPr>
          <w:szCs w:val="28"/>
        </w:rPr>
      </w:pPr>
      <w:r w:rsidRPr="00A02355">
        <w:rPr>
          <w:szCs w:val="28"/>
        </w:rPr>
        <w:t>Творчість</w:t>
      </w:r>
      <w:r w:rsidR="00B0431C">
        <w:rPr>
          <w:szCs w:val="28"/>
        </w:rPr>
        <w:t xml:space="preserve">. </w:t>
      </w:r>
    </w:p>
    <w:p w:rsidR="0043413C" w:rsidRPr="00B0431C" w:rsidRDefault="0043413C" w:rsidP="00687C34">
      <w:pPr>
        <w:pStyle w:val="12"/>
        <w:numPr>
          <w:ilvl w:val="0"/>
          <w:numId w:val="2"/>
        </w:numPr>
        <w:tabs>
          <w:tab w:val="left" w:pos="1276"/>
          <w:tab w:val="left" w:pos="1864"/>
          <w:tab w:val="left" w:pos="3601"/>
          <w:tab w:val="left" w:pos="3995"/>
          <w:tab w:val="left" w:pos="4736"/>
          <w:tab w:val="left" w:pos="6039"/>
          <w:tab w:val="left" w:pos="6649"/>
          <w:tab w:val="left" w:pos="8247"/>
        </w:tabs>
        <w:suppressAutoHyphens/>
        <w:spacing w:before="0"/>
        <w:ind w:left="709" w:firstLine="0"/>
        <w:rPr>
          <w:szCs w:val="28"/>
        </w:rPr>
      </w:pPr>
      <w:r w:rsidRPr="00B0431C">
        <w:rPr>
          <w:szCs w:val="28"/>
        </w:rPr>
        <w:lastRenderedPageBreak/>
        <w:t>Упевненість у собі</w:t>
      </w:r>
      <w:r w:rsidR="00B0431C">
        <w:rPr>
          <w:szCs w:val="28"/>
        </w:rPr>
        <w:t>.</w:t>
      </w:r>
    </w:p>
    <w:p w:rsidR="001C2B7B" w:rsidRDefault="001C2B7B" w:rsidP="00687C34">
      <w:pPr>
        <w:pStyle w:val="12"/>
        <w:numPr>
          <w:ilvl w:val="0"/>
          <w:numId w:val="2"/>
        </w:numPr>
        <w:tabs>
          <w:tab w:val="left" w:pos="1276"/>
          <w:tab w:val="left" w:pos="1864"/>
        </w:tabs>
        <w:suppressAutoHyphens/>
        <w:spacing w:before="0"/>
        <w:ind w:left="709" w:firstLine="0"/>
        <w:rPr>
          <w:szCs w:val="28"/>
        </w:rPr>
      </w:pPr>
      <w:r w:rsidRPr="00B0431C">
        <w:rPr>
          <w:szCs w:val="28"/>
        </w:rPr>
        <w:t>П</w:t>
      </w:r>
      <w:r w:rsidR="0043413C" w:rsidRPr="00B0431C">
        <w:rPr>
          <w:szCs w:val="28"/>
        </w:rPr>
        <w:t>риємне проведення часу</w:t>
      </w:r>
      <w:r w:rsidRPr="00B0431C">
        <w:rPr>
          <w:szCs w:val="28"/>
        </w:rPr>
        <w:t>.</w:t>
      </w:r>
    </w:p>
    <w:p w:rsidR="0043413C" w:rsidRPr="001C2B7B" w:rsidRDefault="001C2B7B" w:rsidP="001C2B7B">
      <w:pPr>
        <w:pStyle w:val="12"/>
        <w:tabs>
          <w:tab w:val="left" w:pos="1276"/>
          <w:tab w:val="left" w:pos="1864"/>
        </w:tabs>
        <w:suppressAutoHyphens/>
        <w:spacing w:before="0"/>
        <w:ind w:left="709" w:firstLine="0"/>
        <w:rPr>
          <w:szCs w:val="28"/>
        </w:rPr>
      </w:pPr>
      <w:r>
        <w:rPr>
          <w:szCs w:val="28"/>
        </w:rPr>
        <w:t>«</w:t>
      </w:r>
      <w:r w:rsidR="0043413C" w:rsidRPr="001C2B7B">
        <w:rPr>
          <w:szCs w:val="28"/>
        </w:rPr>
        <w:t>До переліку інструментальних цінностей віднесені:</w:t>
      </w:r>
      <w:r>
        <w:rPr>
          <w:szCs w:val="28"/>
        </w:rPr>
        <w:t>»</w:t>
      </w:r>
    </w:p>
    <w:p w:rsidR="0043413C" w:rsidRPr="001C2B7B" w:rsidRDefault="002B0510" w:rsidP="00687C34">
      <w:pPr>
        <w:pStyle w:val="12"/>
        <w:numPr>
          <w:ilvl w:val="0"/>
          <w:numId w:val="1"/>
        </w:numPr>
        <w:tabs>
          <w:tab w:val="left" w:pos="1418"/>
        </w:tabs>
        <w:suppressAutoHyphens/>
        <w:spacing w:before="0"/>
        <w:ind w:left="0" w:firstLine="709"/>
        <w:rPr>
          <w:szCs w:val="28"/>
        </w:rPr>
      </w:pPr>
      <w:r>
        <w:rPr>
          <w:szCs w:val="28"/>
        </w:rPr>
        <w:t>Гарні манери</w:t>
      </w:r>
      <w:r w:rsidR="0043413C" w:rsidRPr="001C2B7B">
        <w:rPr>
          <w:szCs w:val="28"/>
        </w:rPr>
        <w:t>.</w:t>
      </w:r>
    </w:p>
    <w:p w:rsidR="002B0510" w:rsidRDefault="002B0510" w:rsidP="00687C34">
      <w:pPr>
        <w:pStyle w:val="12"/>
        <w:numPr>
          <w:ilvl w:val="0"/>
          <w:numId w:val="1"/>
        </w:numPr>
        <w:tabs>
          <w:tab w:val="left" w:pos="1418"/>
        </w:tabs>
        <w:suppressAutoHyphens/>
        <w:spacing w:before="0"/>
        <w:ind w:left="0" w:firstLine="709"/>
        <w:rPr>
          <w:szCs w:val="28"/>
        </w:rPr>
      </w:pPr>
      <w:r w:rsidRPr="002B0510">
        <w:rPr>
          <w:szCs w:val="28"/>
        </w:rPr>
        <w:t>Вимогливість до досягнення цілей.</w:t>
      </w:r>
    </w:p>
    <w:p w:rsidR="0043413C" w:rsidRPr="00A02355" w:rsidRDefault="002B0510" w:rsidP="00687C34">
      <w:pPr>
        <w:pStyle w:val="12"/>
        <w:numPr>
          <w:ilvl w:val="0"/>
          <w:numId w:val="1"/>
        </w:numPr>
        <w:tabs>
          <w:tab w:val="left" w:pos="1418"/>
        </w:tabs>
        <w:suppressAutoHyphens/>
        <w:spacing w:before="0"/>
        <w:ind w:left="0" w:firstLine="709"/>
        <w:rPr>
          <w:szCs w:val="28"/>
        </w:rPr>
      </w:pPr>
      <w:r w:rsidRPr="002B0510">
        <w:rPr>
          <w:szCs w:val="28"/>
        </w:rPr>
        <w:t xml:space="preserve"> </w:t>
      </w:r>
      <w:r w:rsidR="003D2294" w:rsidRPr="002B0510">
        <w:rPr>
          <w:szCs w:val="28"/>
        </w:rPr>
        <w:t>Почуття гумору</w:t>
      </w:r>
      <w:r w:rsidR="0043413C" w:rsidRPr="002B0510">
        <w:rPr>
          <w:szCs w:val="28"/>
        </w:rPr>
        <w:t>.</w:t>
      </w:r>
    </w:p>
    <w:p w:rsidR="0043413C" w:rsidRPr="00A02355" w:rsidRDefault="002B0510" w:rsidP="00687C34">
      <w:pPr>
        <w:pStyle w:val="12"/>
        <w:numPr>
          <w:ilvl w:val="0"/>
          <w:numId w:val="1"/>
        </w:numPr>
        <w:tabs>
          <w:tab w:val="left" w:pos="1418"/>
        </w:tabs>
        <w:suppressAutoHyphens/>
        <w:spacing w:before="0"/>
        <w:ind w:left="0" w:firstLine="709"/>
        <w:rPr>
          <w:szCs w:val="28"/>
        </w:rPr>
      </w:pPr>
      <w:r>
        <w:rPr>
          <w:szCs w:val="28"/>
        </w:rPr>
        <w:t>Дисципліна в усьому</w:t>
      </w:r>
      <w:r w:rsidR="0043413C" w:rsidRPr="00A02355">
        <w:rPr>
          <w:szCs w:val="28"/>
        </w:rPr>
        <w:t>.</w:t>
      </w:r>
    </w:p>
    <w:p w:rsidR="0043413C" w:rsidRPr="00A02355" w:rsidRDefault="0043413C" w:rsidP="00687C34">
      <w:pPr>
        <w:pStyle w:val="12"/>
        <w:numPr>
          <w:ilvl w:val="0"/>
          <w:numId w:val="1"/>
        </w:numPr>
        <w:tabs>
          <w:tab w:val="left" w:pos="1418"/>
        </w:tabs>
        <w:suppressAutoHyphens/>
        <w:spacing w:before="0"/>
        <w:ind w:left="0" w:firstLine="709"/>
        <w:rPr>
          <w:szCs w:val="28"/>
        </w:rPr>
      </w:pPr>
      <w:r w:rsidRPr="00A02355">
        <w:rPr>
          <w:szCs w:val="28"/>
        </w:rPr>
        <w:t>Незалежність</w:t>
      </w:r>
      <w:r w:rsidR="003D2294">
        <w:rPr>
          <w:szCs w:val="28"/>
        </w:rPr>
        <w:t>.</w:t>
      </w:r>
    </w:p>
    <w:p w:rsidR="0043413C" w:rsidRPr="00A02355" w:rsidRDefault="0043413C" w:rsidP="00687C34">
      <w:pPr>
        <w:pStyle w:val="12"/>
        <w:numPr>
          <w:ilvl w:val="0"/>
          <w:numId w:val="1"/>
        </w:numPr>
        <w:tabs>
          <w:tab w:val="left" w:pos="1418"/>
        </w:tabs>
        <w:suppressAutoHyphens/>
        <w:spacing w:before="0"/>
        <w:ind w:left="0" w:firstLine="709"/>
        <w:rPr>
          <w:szCs w:val="28"/>
        </w:rPr>
      </w:pPr>
      <w:r w:rsidRPr="00A02355">
        <w:rPr>
          <w:szCs w:val="28"/>
        </w:rPr>
        <w:t>Нетерпиміс</w:t>
      </w:r>
      <w:r w:rsidR="003D2294">
        <w:rPr>
          <w:szCs w:val="28"/>
        </w:rPr>
        <w:t>ть.</w:t>
      </w:r>
    </w:p>
    <w:p w:rsidR="0043413C" w:rsidRPr="00A02355" w:rsidRDefault="003D2294" w:rsidP="00687C34">
      <w:pPr>
        <w:pStyle w:val="12"/>
        <w:numPr>
          <w:ilvl w:val="0"/>
          <w:numId w:val="1"/>
        </w:numPr>
        <w:tabs>
          <w:tab w:val="left" w:pos="1418"/>
        </w:tabs>
        <w:suppressAutoHyphens/>
        <w:spacing w:before="0"/>
        <w:ind w:left="0" w:firstLine="709"/>
        <w:rPr>
          <w:szCs w:val="28"/>
        </w:rPr>
      </w:pPr>
      <w:r>
        <w:rPr>
          <w:szCs w:val="28"/>
        </w:rPr>
        <w:t>Освіченість.</w:t>
      </w:r>
    </w:p>
    <w:p w:rsidR="0043413C" w:rsidRPr="00A02355" w:rsidRDefault="0043413C" w:rsidP="00687C34">
      <w:pPr>
        <w:pStyle w:val="12"/>
        <w:numPr>
          <w:ilvl w:val="0"/>
          <w:numId w:val="1"/>
        </w:numPr>
        <w:tabs>
          <w:tab w:val="left" w:pos="1418"/>
        </w:tabs>
        <w:suppressAutoHyphens/>
        <w:spacing w:before="0"/>
        <w:ind w:left="0" w:firstLine="709"/>
        <w:rPr>
          <w:szCs w:val="28"/>
        </w:rPr>
      </w:pPr>
      <w:r w:rsidRPr="00A02355">
        <w:rPr>
          <w:szCs w:val="28"/>
        </w:rPr>
        <w:t>Відповідальність.</w:t>
      </w:r>
    </w:p>
    <w:p w:rsidR="0043413C" w:rsidRPr="00A02355" w:rsidRDefault="003D2294" w:rsidP="00687C34">
      <w:pPr>
        <w:pStyle w:val="12"/>
        <w:numPr>
          <w:ilvl w:val="0"/>
          <w:numId w:val="1"/>
        </w:numPr>
        <w:tabs>
          <w:tab w:val="left" w:pos="1418"/>
        </w:tabs>
        <w:suppressAutoHyphens/>
        <w:spacing w:before="0"/>
        <w:ind w:left="0" w:firstLine="709"/>
        <w:rPr>
          <w:szCs w:val="28"/>
        </w:rPr>
      </w:pPr>
      <w:r>
        <w:rPr>
          <w:szCs w:val="28"/>
        </w:rPr>
        <w:t>У</w:t>
      </w:r>
      <w:r w:rsidR="002B0510">
        <w:rPr>
          <w:szCs w:val="28"/>
        </w:rPr>
        <w:t xml:space="preserve">міння </w:t>
      </w:r>
      <w:r>
        <w:rPr>
          <w:szCs w:val="28"/>
        </w:rPr>
        <w:t>приймати рішення</w:t>
      </w:r>
      <w:r w:rsidR="0043413C" w:rsidRPr="00A02355">
        <w:rPr>
          <w:szCs w:val="28"/>
        </w:rPr>
        <w:t>.</w:t>
      </w:r>
    </w:p>
    <w:p w:rsidR="0043413C" w:rsidRPr="00A02355" w:rsidRDefault="00473670" w:rsidP="00687C34">
      <w:pPr>
        <w:pStyle w:val="12"/>
        <w:numPr>
          <w:ilvl w:val="0"/>
          <w:numId w:val="1"/>
        </w:numPr>
        <w:tabs>
          <w:tab w:val="left" w:pos="1418"/>
        </w:tabs>
        <w:suppressAutoHyphens/>
        <w:spacing w:before="0"/>
        <w:ind w:left="0" w:firstLine="709"/>
        <w:rPr>
          <w:szCs w:val="28"/>
        </w:rPr>
      </w:pPr>
      <w:r>
        <w:rPr>
          <w:szCs w:val="28"/>
        </w:rPr>
        <w:t>Стриманість</w:t>
      </w:r>
      <w:r w:rsidR="0043413C" w:rsidRPr="00A02355">
        <w:rPr>
          <w:szCs w:val="28"/>
        </w:rPr>
        <w:t>.</w:t>
      </w:r>
    </w:p>
    <w:p w:rsidR="0043413C" w:rsidRPr="00A02355" w:rsidRDefault="0043413C" w:rsidP="00687C34">
      <w:pPr>
        <w:pStyle w:val="12"/>
        <w:numPr>
          <w:ilvl w:val="0"/>
          <w:numId w:val="1"/>
        </w:numPr>
        <w:tabs>
          <w:tab w:val="left" w:pos="1418"/>
        </w:tabs>
        <w:suppressAutoHyphens/>
        <w:spacing w:before="0"/>
        <w:ind w:left="0" w:firstLine="709"/>
        <w:rPr>
          <w:szCs w:val="28"/>
        </w:rPr>
      </w:pPr>
      <w:r w:rsidRPr="00A02355">
        <w:rPr>
          <w:szCs w:val="28"/>
        </w:rPr>
        <w:t>Сміливість</w:t>
      </w:r>
      <w:r w:rsidR="002B0510">
        <w:rPr>
          <w:szCs w:val="28"/>
        </w:rPr>
        <w:t>.</w:t>
      </w:r>
    </w:p>
    <w:p w:rsidR="002B0510" w:rsidRDefault="002B0510" w:rsidP="00687C34">
      <w:pPr>
        <w:pStyle w:val="12"/>
        <w:numPr>
          <w:ilvl w:val="0"/>
          <w:numId w:val="1"/>
        </w:numPr>
        <w:tabs>
          <w:tab w:val="left" w:pos="1418"/>
        </w:tabs>
        <w:suppressAutoHyphens/>
        <w:spacing w:before="0"/>
        <w:ind w:left="0" w:firstLine="709"/>
        <w:rPr>
          <w:szCs w:val="28"/>
        </w:rPr>
      </w:pPr>
      <w:r w:rsidRPr="002B0510">
        <w:rPr>
          <w:szCs w:val="28"/>
        </w:rPr>
        <w:t>В</w:t>
      </w:r>
      <w:r>
        <w:rPr>
          <w:szCs w:val="28"/>
        </w:rPr>
        <w:t>оля (вміння долати життєві негаразди)</w:t>
      </w:r>
    </w:p>
    <w:p w:rsidR="0043413C" w:rsidRDefault="002B0510" w:rsidP="00687C34">
      <w:pPr>
        <w:pStyle w:val="12"/>
        <w:numPr>
          <w:ilvl w:val="0"/>
          <w:numId w:val="1"/>
        </w:numPr>
        <w:tabs>
          <w:tab w:val="left" w:pos="1418"/>
        </w:tabs>
        <w:suppressAutoHyphens/>
        <w:spacing w:before="0"/>
        <w:ind w:left="0" w:firstLine="709"/>
        <w:rPr>
          <w:szCs w:val="28"/>
        </w:rPr>
      </w:pPr>
      <w:r>
        <w:rPr>
          <w:szCs w:val="28"/>
        </w:rPr>
        <w:t>Уміння вибачати</w:t>
      </w:r>
      <w:r w:rsidR="0043413C" w:rsidRPr="002B0510">
        <w:rPr>
          <w:szCs w:val="28"/>
        </w:rPr>
        <w:t>.</w:t>
      </w:r>
    </w:p>
    <w:p w:rsidR="002B0510" w:rsidRPr="002B0510" w:rsidRDefault="002B0510" w:rsidP="00687C34">
      <w:pPr>
        <w:pStyle w:val="12"/>
        <w:numPr>
          <w:ilvl w:val="0"/>
          <w:numId w:val="1"/>
        </w:numPr>
        <w:tabs>
          <w:tab w:val="left" w:pos="1418"/>
        </w:tabs>
        <w:suppressAutoHyphens/>
        <w:spacing w:before="0"/>
        <w:ind w:left="0" w:firstLine="709"/>
        <w:rPr>
          <w:szCs w:val="28"/>
        </w:rPr>
      </w:pPr>
      <w:r>
        <w:rPr>
          <w:szCs w:val="28"/>
        </w:rPr>
        <w:t>Здатність поважати чужу думку.</w:t>
      </w:r>
    </w:p>
    <w:p w:rsidR="0043413C" w:rsidRPr="00A02355" w:rsidRDefault="002B0510" w:rsidP="00687C34">
      <w:pPr>
        <w:pStyle w:val="12"/>
        <w:numPr>
          <w:ilvl w:val="0"/>
          <w:numId w:val="1"/>
        </w:numPr>
        <w:tabs>
          <w:tab w:val="left" w:pos="1418"/>
        </w:tabs>
        <w:suppressAutoHyphens/>
        <w:spacing w:before="0"/>
        <w:ind w:left="0" w:firstLine="709"/>
        <w:rPr>
          <w:szCs w:val="28"/>
        </w:rPr>
      </w:pPr>
      <w:r>
        <w:rPr>
          <w:szCs w:val="28"/>
        </w:rPr>
        <w:t>Чесність</w:t>
      </w:r>
      <w:r w:rsidR="0043413C" w:rsidRPr="00A02355">
        <w:rPr>
          <w:szCs w:val="28"/>
        </w:rPr>
        <w:t>.</w:t>
      </w:r>
    </w:p>
    <w:p w:rsidR="0043413C" w:rsidRPr="00A02355" w:rsidRDefault="002B0510" w:rsidP="00687C34">
      <w:pPr>
        <w:pStyle w:val="12"/>
        <w:numPr>
          <w:ilvl w:val="0"/>
          <w:numId w:val="1"/>
        </w:numPr>
        <w:tabs>
          <w:tab w:val="left" w:pos="1418"/>
        </w:tabs>
        <w:suppressAutoHyphens/>
        <w:spacing w:before="0"/>
        <w:ind w:left="0" w:firstLine="709"/>
        <w:rPr>
          <w:szCs w:val="28"/>
        </w:rPr>
      </w:pPr>
      <w:r>
        <w:rPr>
          <w:szCs w:val="28"/>
        </w:rPr>
        <w:t>Продуктивність у роботі</w:t>
      </w:r>
      <w:r w:rsidR="0043413C" w:rsidRPr="00A02355">
        <w:rPr>
          <w:szCs w:val="28"/>
        </w:rPr>
        <w:t>.</w:t>
      </w:r>
    </w:p>
    <w:p w:rsidR="0043413C" w:rsidRPr="00A02355" w:rsidRDefault="002B0510" w:rsidP="00687C34">
      <w:pPr>
        <w:pStyle w:val="12"/>
        <w:numPr>
          <w:ilvl w:val="0"/>
          <w:numId w:val="1"/>
        </w:numPr>
        <w:tabs>
          <w:tab w:val="left" w:pos="1418"/>
        </w:tabs>
        <w:suppressAutoHyphens/>
        <w:spacing w:before="0"/>
        <w:ind w:left="0" w:firstLine="709"/>
        <w:rPr>
          <w:szCs w:val="28"/>
        </w:rPr>
      </w:pPr>
      <w:r>
        <w:rPr>
          <w:szCs w:val="28"/>
        </w:rPr>
        <w:t>Чутливість</w:t>
      </w:r>
      <w:r w:rsidR="0043413C" w:rsidRPr="00A02355">
        <w:rPr>
          <w:szCs w:val="28"/>
        </w:rPr>
        <w:t>.</w:t>
      </w:r>
    </w:p>
    <w:p w:rsidR="0043413C" w:rsidRPr="00A02355" w:rsidRDefault="000B0643" w:rsidP="0043413C">
      <w:pPr>
        <w:pStyle w:val="a3"/>
        <w:suppressAutoHyphens/>
        <w:ind w:left="0" w:firstLine="709"/>
      </w:pPr>
      <w:r>
        <w:t>«</w:t>
      </w:r>
      <w:r w:rsidR="0043413C" w:rsidRPr="00A02355">
        <w:t>Перевагами методики є універсальність, зручність та економічність у проведенні обстеження і обробці результатів, гнучкість - можливість варіювати як стимульний матеріал (список цінностей), так і інструкції.</w:t>
      </w:r>
    </w:p>
    <w:p w:rsidR="0043413C" w:rsidRPr="000B0643" w:rsidRDefault="0043413C" w:rsidP="0043413C">
      <w:pPr>
        <w:pStyle w:val="a3"/>
        <w:suppressAutoHyphens/>
        <w:ind w:left="0" w:firstLine="709"/>
      </w:pPr>
      <w:r w:rsidRPr="00A02355">
        <w:t>Недоліками є вплив соціальної бажаності, можливість нещирості. Тому важливу роль у даному випадку відіграє мотивація діагностики, добровільний характер тестування та наявність контакту між психологом та обстежуваним. Методику не рекомендується застосовувати з метою відбору та експертизи.</w:t>
      </w:r>
      <w:r w:rsidR="000B0643">
        <w:t>»</w:t>
      </w:r>
    </w:p>
    <w:p w:rsidR="0043413C" w:rsidRPr="001C2B7B" w:rsidRDefault="000B0643" w:rsidP="0043413C">
      <w:pPr>
        <w:pStyle w:val="a3"/>
        <w:suppressAutoHyphens/>
        <w:ind w:left="0" w:firstLine="709"/>
      </w:pPr>
      <w:r>
        <w:t>«</w:t>
      </w:r>
      <w:r w:rsidR="0043413C" w:rsidRPr="00A02355">
        <w:t xml:space="preserve">Аналізуючи ієрархію цінностей, слід звернути увагу на їх групування обстежуваним у змістовні блоки на різних основах. Так, наприклад, </w:t>
      </w:r>
      <w:r w:rsidR="0043413C" w:rsidRPr="00A02355">
        <w:lastRenderedPageBreak/>
        <w:t xml:space="preserve">виділяються </w:t>
      </w:r>
      <w:r w:rsidR="0043413C">
        <w:t>«</w:t>
      </w:r>
      <w:r w:rsidR="0043413C" w:rsidRPr="00A02355">
        <w:t>конкретні</w:t>
      </w:r>
      <w:r w:rsidR="0043413C">
        <w:t>»</w:t>
      </w:r>
      <w:r w:rsidR="0043413C" w:rsidRPr="00A02355">
        <w:t xml:space="preserve"> (кохання, сім</w:t>
      </w:r>
      <w:r w:rsidR="0043413C">
        <w:t>’</w:t>
      </w:r>
      <w:r w:rsidR="0043413C" w:rsidRPr="00A02355">
        <w:t xml:space="preserve">я) і </w:t>
      </w:r>
      <w:r w:rsidR="0043413C">
        <w:t>«</w:t>
      </w:r>
      <w:r w:rsidR="0043413C" w:rsidRPr="00A02355">
        <w:t>абстрактні</w:t>
      </w:r>
      <w:r w:rsidR="0043413C">
        <w:t>»</w:t>
      </w:r>
      <w:r w:rsidR="0043413C" w:rsidRPr="00A02355">
        <w:t xml:space="preserve"> (творчість, пізнання) цінності, цінності професійної самореалізації і особистого життя, цінності ставлення до інших тощо. Інструментальні цінності можуть групуватися у етичні цінності, цінності спілкування, цінності діла;</w:t>
      </w:r>
      <w:r w:rsidR="00F10160" w:rsidRPr="00F10160">
        <w:rPr>
          <w:rFonts w:ascii="Arial" w:hAnsi="Arial" w:cs="Arial"/>
          <w:spacing w:val="2"/>
          <w:sz w:val="16"/>
          <w:szCs w:val="16"/>
        </w:rPr>
        <w:t xml:space="preserve"> </w:t>
      </w:r>
      <w:r w:rsidR="00F10160" w:rsidRPr="00F10160">
        <w:rPr>
          <w:spacing w:val="2"/>
        </w:rPr>
        <w:t>індивідуалізм і конформі</w:t>
      </w:r>
      <w:r w:rsidR="00F10160">
        <w:rPr>
          <w:spacing w:val="2"/>
        </w:rPr>
        <w:t>зм цінностей, альтруїзм</w:t>
      </w:r>
      <w:r w:rsidR="00F10160" w:rsidRPr="00F10160">
        <w:rPr>
          <w:spacing w:val="2"/>
        </w:rPr>
        <w:t>; цінність самоствердження та ці</w:t>
      </w:r>
      <w:r w:rsidR="00F10160">
        <w:rPr>
          <w:spacing w:val="2"/>
        </w:rPr>
        <w:t xml:space="preserve">нність прийняття інших тощо. </w:t>
      </w:r>
      <w:r w:rsidR="00F10160" w:rsidRPr="00F10160">
        <w:rPr>
          <w:spacing w:val="2"/>
        </w:rPr>
        <w:t>Далеко не всі можливості суб'єктивної побудови систем цінностей напрямок</w:t>
      </w:r>
      <w:r w:rsidR="0043413C" w:rsidRPr="00F10160">
        <w:t xml:space="preserve"> </w:t>
      </w:r>
      <w:r w:rsidR="0043413C" w:rsidRPr="00A02355">
        <w:t>Дослідник повинен намагатися знайти ін</w:t>
      </w:r>
      <w:r w:rsidR="004222B7">
        <w:t>дивідуальну закономірність. Коли не  знайшли</w:t>
      </w:r>
      <w:r w:rsidR="0043413C" w:rsidRPr="00A02355">
        <w:t xml:space="preserve"> жодн</w:t>
      </w:r>
      <w:r w:rsidR="004222B7">
        <w:t>ої відповідності, можна сказати,що цінності досліджуваного не сформовані, або він сказав неправду</w:t>
      </w:r>
      <w:r w:rsidR="001C2B7B">
        <w:t>»</w:t>
      </w:r>
      <w:r w:rsidR="004222B7">
        <w:t>.</w:t>
      </w:r>
    </w:p>
    <w:p w:rsidR="0043413C" w:rsidRDefault="000B0643" w:rsidP="0043413C">
      <w:pPr>
        <w:pStyle w:val="a3"/>
        <w:suppressAutoHyphens/>
        <w:ind w:left="0" w:firstLine="709"/>
      </w:pPr>
      <w:r>
        <w:t>«</w:t>
      </w:r>
      <w:r w:rsidR="0043413C" w:rsidRPr="00A02355">
        <w:t>Обстеження краще проводити індивідуально, але можливе і групове обстеження.</w:t>
      </w:r>
      <w:bookmarkStart w:id="24" w:name="_TOC_250006"/>
    </w:p>
    <w:bookmarkEnd w:id="24"/>
    <w:p w:rsidR="0043413C" w:rsidRPr="00A02355" w:rsidRDefault="0043413C" w:rsidP="0043413C">
      <w:pPr>
        <w:pStyle w:val="a3"/>
        <w:suppressAutoHyphens/>
        <w:ind w:left="0" w:firstLine="709"/>
      </w:pPr>
      <w:r w:rsidRPr="00A02355">
        <w:t xml:space="preserve">У дослідженні </w:t>
      </w:r>
      <w:r>
        <w:t>брало</w:t>
      </w:r>
      <w:r w:rsidRPr="00A02355">
        <w:t xml:space="preserve"> участь </w:t>
      </w:r>
      <w:r w:rsidRPr="00C5723D">
        <w:t>60</w:t>
      </w:r>
      <w:r w:rsidRPr="00A02355">
        <w:t xml:space="preserve"> чоловік, </w:t>
      </w:r>
      <w:r w:rsidRPr="00C5723D">
        <w:t>3</w:t>
      </w:r>
      <w:r w:rsidRPr="00A02355">
        <w:t xml:space="preserve">0 з яких – </w:t>
      </w:r>
      <w:r>
        <w:t xml:space="preserve">діти підліткового віку і </w:t>
      </w:r>
      <w:r w:rsidRPr="00C5723D">
        <w:t>3</w:t>
      </w:r>
      <w:r>
        <w:t>0 – учнів старшої школи</w:t>
      </w:r>
      <w:r w:rsidRPr="00A02355">
        <w:t xml:space="preserve">.  </w:t>
      </w:r>
    </w:p>
    <w:p w:rsidR="0043413C" w:rsidRPr="000B0643" w:rsidRDefault="0043413C" w:rsidP="0043413C">
      <w:pPr>
        <w:pStyle w:val="a3"/>
        <w:suppressAutoHyphens/>
        <w:ind w:left="0" w:firstLine="709"/>
      </w:pPr>
      <w:r w:rsidRPr="00A02355">
        <w:t xml:space="preserve">Вік досліджуваних – </w:t>
      </w:r>
      <w:r>
        <w:t>12</w:t>
      </w:r>
      <w:r w:rsidRPr="00A02355">
        <w:t>-</w:t>
      </w:r>
      <w:r>
        <w:t>16</w:t>
      </w:r>
      <w:r w:rsidRPr="00A02355">
        <w:t xml:space="preserve"> років.</w:t>
      </w:r>
      <w:r w:rsidR="000B0643">
        <w:t>»</w:t>
      </w:r>
    </w:p>
    <w:p w:rsidR="003915CE" w:rsidRDefault="0043413C" w:rsidP="0043413C">
      <w:pPr>
        <w:pStyle w:val="a3"/>
        <w:suppressAutoHyphens/>
        <w:ind w:left="0" w:firstLine="709"/>
      </w:pPr>
      <w:r w:rsidRPr="00A02355">
        <w:t xml:space="preserve">Респонденту </w:t>
      </w:r>
      <w:r w:rsidR="003915CE">
        <w:t>давали два види карток, на яких були зазначені вартості. Досліджуваний розкладав їх у порядку важливості для себе для себе. Картки видавали по черзі, спочатку з термінальними, потім з інструментальними вартостями. Вони їх розглядали, потім відмічали у бланку.</w:t>
      </w:r>
    </w:p>
    <w:p w:rsidR="0043413C" w:rsidRPr="000B0643" w:rsidRDefault="00A9016F" w:rsidP="0043413C">
      <w:pPr>
        <w:pStyle w:val="a3"/>
        <w:suppressAutoHyphens/>
        <w:ind w:left="0" w:firstLine="709"/>
      </w:pPr>
      <w:r>
        <w:t>Потім у процентному відношенні підлітки мали визначити ступінь їх реалізованості на даному етапі.</w:t>
      </w:r>
    </w:p>
    <w:p w:rsidR="0043413C" w:rsidRPr="00A02355" w:rsidRDefault="000B0643" w:rsidP="0043413C">
      <w:pPr>
        <w:pStyle w:val="a3"/>
        <w:suppressAutoHyphens/>
        <w:ind w:left="0" w:firstLine="709"/>
      </w:pPr>
      <w:r>
        <w:t>«</w:t>
      </w:r>
      <w:r w:rsidR="0043413C" w:rsidRPr="00A02355">
        <w:t xml:space="preserve">Як серед </w:t>
      </w:r>
      <w:r w:rsidR="0043413C">
        <w:t xml:space="preserve">підлітків, </w:t>
      </w:r>
      <w:r w:rsidR="0043413C" w:rsidRPr="00A02355">
        <w:t xml:space="preserve">так і серед </w:t>
      </w:r>
      <w:r w:rsidR="0043413C">
        <w:t>юнаків</w:t>
      </w:r>
      <w:r w:rsidR="0043413C" w:rsidRPr="00A02355">
        <w:t xml:space="preserve"> дослідження проводилося під час проміжку між</w:t>
      </w:r>
      <w:r w:rsidR="0043413C">
        <w:t xml:space="preserve"> </w:t>
      </w:r>
      <w:r w:rsidR="0043413C" w:rsidRPr="00A02355">
        <w:t xml:space="preserve">заняттями, під час великої перерви. З кожним із досліджуваних  працювали в середньому </w:t>
      </w:r>
      <w:r w:rsidR="0043413C">
        <w:t>2</w:t>
      </w:r>
      <w:r w:rsidR="0043413C" w:rsidRPr="00A02355">
        <w:t>0 хв.</w:t>
      </w:r>
    </w:p>
    <w:p w:rsidR="0043413C" w:rsidRPr="00A02355" w:rsidRDefault="0043413C" w:rsidP="0043413C">
      <w:pPr>
        <w:pStyle w:val="a3"/>
        <w:suppressAutoHyphens/>
        <w:ind w:left="0" w:firstLine="709"/>
      </w:pPr>
      <w:r w:rsidRPr="00A02355">
        <w:t xml:space="preserve">При аналізі результатів ми, вслід за Н.А. Кіріловою, виділимо серед досліджуваних чотири типи ціннісних орієнтацій, відмінних за стабільністю компонентів, що характеризують різну спрямованість соціальної активності </w:t>
      </w:r>
      <w:r>
        <w:t>учн</w:t>
      </w:r>
      <w:r w:rsidRPr="00A02355">
        <w:t xml:space="preserve">ів. З них два дві орієнтовані на цінності самореалізації в соціальній сфері (соціальної взаємодії — I тип (щастя інших, упевненість в собі і друзях) і соціальної успішності —ІІ тип (суспільне визнання)), і два — на цінності </w:t>
      </w:r>
      <w:r w:rsidRPr="00A02355">
        <w:lastRenderedPageBreak/>
        <w:t>особистісного індивідуального існування (цінності індивідуальної самореалізації (свобода і творчість) — IІI тип і цінності особистого щастя (щасливе сімейне життя, любов, здоров</w:t>
      </w:r>
      <w:r>
        <w:t>’</w:t>
      </w:r>
      <w:r w:rsidRPr="00A02355">
        <w:t>я, життєва мудрість) — IV тип).</w:t>
      </w:r>
    </w:p>
    <w:p w:rsidR="0043413C" w:rsidRPr="00A02355" w:rsidRDefault="0043413C" w:rsidP="0043413C">
      <w:pPr>
        <w:pStyle w:val="a3"/>
        <w:suppressAutoHyphens/>
        <w:ind w:left="0" w:firstLine="709"/>
      </w:pPr>
      <w:r w:rsidRPr="00A02355">
        <w:t>Серед інструментальних цінностей до І типу віднесені терпимість до поглядів та думок інших, широту поглядів, сильну волю та чутливість; до ІІ – відповідальність, раціоналізм, ретельність, самоконтроль; до ІІІ – високі вимоги і домагання, незалежність, сміливість, сильну волю; до IV – життєрадісність, освіченість, вихованість.</w:t>
      </w:r>
    </w:p>
    <w:p w:rsidR="00C32378" w:rsidRDefault="0043413C" w:rsidP="00C32378">
      <w:pPr>
        <w:suppressAutoHyphens/>
      </w:pPr>
      <w:r w:rsidRPr="00A02355">
        <w:t>Досліджуваним було гарантоване збереження анонімності.</w:t>
      </w:r>
      <w:r w:rsidR="000B0643">
        <w:t xml:space="preserve">» </w:t>
      </w:r>
      <w:r w:rsidR="00D726A5">
        <w:rPr>
          <w:szCs w:val="28"/>
        </w:rPr>
        <w:t>[37, с. 280</w:t>
      </w:r>
      <w:r w:rsidR="00D726A5" w:rsidRPr="008A011B">
        <w:rPr>
          <w:szCs w:val="28"/>
        </w:rPr>
        <w:t>]</w:t>
      </w:r>
      <w:r w:rsidR="00D726A5">
        <w:rPr>
          <w:szCs w:val="28"/>
        </w:rPr>
        <w:t>.</w:t>
      </w:r>
      <w:bookmarkStart w:id="25" w:name="_TOC_250005"/>
      <w:bookmarkStart w:id="26" w:name="_TOC_250004"/>
      <w:bookmarkStart w:id="27" w:name="_Toc118322515"/>
      <w:bookmarkEnd w:id="25"/>
      <w:bookmarkEnd w:id="26"/>
    </w:p>
    <w:p w:rsidR="00C32378" w:rsidRDefault="00C32378" w:rsidP="00C32378">
      <w:pPr>
        <w:suppressAutoHyphens/>
      </w:pPr>
    </w:p>
    <w:p w:rsidR="0043413C" w:rsidRPr="00C32378" w:rsidRDefault="0043413C" w:rsidP="00C32378">
      <w:pPr>
        <w:suppressAutoHyphens/>
        <w:jc w:val="left"/>
        <w:rPr>
          <w:b/>
          <w:szCs w:val="28"/>
        </w:rPr>
      </w:pPr>
      <w:r w:rsidRPr="00C32378">
        <w:rPr>
          <w:b/>
        </w:rPr>
        <w:t>3.2. Аналіз результатів дослідження ціннісних орієнтацій</w:t>
      </w:r>
      <w:bookmarkEnd w:id="27"/>
      <w:r w:rsidRPr="00C32378">
        <w:rPr>
          <w:b/>
        </w:rPr>
        <w:t xml:space="preserve"> </w:t>
      </w:r>
    </w:p>
    <w:p w:rsidR="0043413C" w:rsidRDefault="0043413C" w:rsidP="0043413C">
      <w:pPr>
        <w:pStyle w:val="a3"/>
        <w:suppressAutoHyphens/>
        <w:ind w:left="0" w:firstLine="709"/>
      </w:pPr>
    </w:p>
    <w:p w:rsidR="00D84E55" w:rsidRPr="00AF53E2" w:rsidRDefault="0043413C" w:rsidP="00AF53E2">
      <w:pPr>
        <w:pStyle w:val="a3"/>
        <w:suppressAutoHyphens/>
        <w:ind w:left="0" w:firstLine="709"/>
      </w:pPr>
      <w:r>
        <w:t xml:space="preserve"> О</w:t>
      </w:r>
      <w:r w:rsidRPr="00A02355">
        <w:t xml:space="preserve">тримані в дослідженні результати </w:t>
      </w:r>
      <w:r>
        <w:t xml:space="preserve">виставляємо </w:t>
      </w:r>
      <w:r w:rsidRPr="00A02355">
        <w:t>у вигляді таблиць</w:t>
      </w:r>
      <w:r>
        <w:t xml:space="preserve"> </w:t>
      </w:r>
      <w:r w:rsidRPr="00A02355">
        <w:t>(табл. 3.</w:t>
      </w:r>
      <w:r>
        <w:t>2.</w:t>
      </w:r>
      <w:r w:rsidRPr="00A02355">
        <w:t>1 – 3.</w:t>
      </w:r>
      <w:r>
        <w:t>2.</w:t>
      </w:r>
      <w:r w:rsidRPr="00A02355">
        <w:t>4)</w:t>
      </w:r>
      <w:r>
        <w:t xml:space="preserve"> та графіків</w:t>
      </w:r>
      <w:r w:rsidRPr="00A02355">
        <w:t>.</w:t>
      </w:r>
      <w:r>
        <w:t xml:space="preserve"> Первинні дані подані у додатках. </w:t>
      </w:r>
    </w:p>
    <w:p w:rsidR="0043413C" w:rsidRPr="004F3450" w:rsidRDefault="0043413C" w:rsidP="00C32378">
      <w:pPr>
        <w:pStyle w:val="a3"/>
        <w:suppressAutoHyphens/>
        <w:ind w:left="0" w:firstLine="709"/>
      </w:pPr>
      <w:r w:rsidRPr="00C32378">
        <w:rPr>
          <w:i/>
        </w:rPr>
        <w:t>Таблиця 3.2.1</w:t>
      </w:r>
      <w:r w:rsidR="00C32378">
        <w:rPr>
          <w:i/>
        </w:rPr>
        <w:t xml:space="preserve"> </w:t>
      </w:r>
      <w:r w:rsidR="00C32378">
        <w:t xml:space="preserve">- </w:t>
      </w:r>
      <w:r w:rsidRPr="00A02355">
        <w:t>Результати дослідження терм</w:t>
      </w:r>
      <w:r>
        <w:t>ін</w:t>
      </w:r>
      <w:r w:rsidRPr="00A02355">
        <w:t xml:space="preserve">альних цінностей </w:t>
      </w:r>
      <w:r>
        <w:t>у юнацькому віці</w:t>
      </w:r>
    </w:p>
    <w:tbl>
      <w:tblPr>
        <w:tblW w:w="992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7781"/>
        <w:gridCol w:w="850"/>
        <w:gridCol w:w="719"/>
      </w:tblGrid>
      <w:tr w:rsidR="0043413C" w:rsidRPr="00C15F05" w:rsidTr="00DC1B36">
        <w:trPr>
          <w:trHeight w:val="1995"/>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80"/>
              <w:jc w:val="center"/>
              <w:rPr>
                <w:szCs w:val="28"/>
              </w:rPr>
            </w:pPr>
            <w:r w:rsidRPr="00C15F05">
              <w:rPr>
                <w:szCs w:val="28"/>
              </w:rPr>
              <w:t>№ п/п</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212" w:firstLine="0"/>
              <w:jc w:val="center"/>
              <w:rPr>
                <w:szCs w:val="28"/>
              </w:rPr>
            </w:pPr>
            <w:r w:rsidRPr="00C15F05">
              <w:rPr>
                <w:szCs w:val="28"/>
              </w:rPr>
              <w:t>Цінність</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Середній показник</w:t>
            </w:r>
          </w:p>
        </w:tc>
        <w:tc>
          <w:tcPr>
            <w:tcW w:w="719" w:type="dxa"/>
            <w:tcBorders>
              <w:top w:val="single" w:sz="4" w:space="0" w:color="000000"/>
              <w:left w:val="single" w:sz="4" w:space="0" w:color="000000"/>
              <w:right w:val="single" w:sz="4" w:space="0" w:color="000000"/>
            </w:tcBorders>
            <w:textDirection w:val="btLr"/>
            <w:vAlign w:val="center"/>
          </w:tcPr>
          <w:p w:rsidR="0043413C" w:rsidRPr="00C15F05" w:rsidRDefault="0043413C" w:rsidP="00DC1B36">
            <w:pPr>
              <w:pStyle w:val="TableParagraph"/>
              <w:suppressAutoHyphens/>
              <w:spacing w:line="240" w:lineRule="auto"/>
              <w:jc w:val="left"/>
              <w:rPr>
                <w:szCs w:val="28"/>
              </w:rPr>
            </w:pPr>
            <w:r w:rsidRPr="00C15F05">
              <w:rPr>
                <w:szCs w:val="28"/>
              </w:rPr>
              <w:t>Ранг</w:t>
            </w:r>
          </w:p>
        </w:tc>
      </w:tr>
      <w:tr w:rsidR="0043413C" w:rsidRPr="00C15F05" w:rsidTr="00DC1B36">
        <w:trPr>
          <w:trHeight w:val="30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Активне, діяльне життя.</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10,7</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11</w:t>
            </w:r>
          </w:p>
        </w:tc>
      </w:tr>
      <w:tr w:rsidR="0043413C" w:rsidRPr="00C15F05" w:rsidTr="00DC1B36">
        <w:trPr>
          <w:trHeight w:val="585"/>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2</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Мудрість (переконання, життєвий досвід</w:t>
            </w:r>
            <w:r w:rsidRPr="00C15F05">
              <w:rPr>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10,5</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11</w:t>
            </w:r>
          </w:p>
        </w:tc>
      </w:tr>
      <w:tr w:rsidR="0043413C" w:rsidRPr="00C15F05" w:rsidTr="00DC1B36">
        <w:trPr>
          <w:trHeight w:val="30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3</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Здоров’я.</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6,5</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4</w:t>
            </w:r>
          </w:p>
        </w:tc>
      </w:tr>
      <w:tr w:rsidR="0043413C" w:rsidRPr="00C15F05" w:rsidTr="00DC1B36">
        <w:trPr>
          <w:trHeight w:val="297"/>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4</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Цікава робота.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9,4</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4</w:t>
            </w:r>
          </w:p>
        </w:tc>
      </w:tr>
      <w:tr w:rsidR="0043413C" w:rsidRPr="00C15F05" w:rsidTr="00DC1B36">
        <w:trPr>
          <w:trHeight w:val="56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5</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Естетичні (культура, мистецтво)</w:t>
            </w:r>
            <w:r w:rsidRPr="00C15F05">
              <w:rPr>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15,0</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17</w:t>
            </w:r>
          </w:p>
        </w:tc>
      </w:tr>
      <w:tr w:rsidR="0043413C" w:rsidRPr="00C15F05" w:rsidTr="00DC1B36">
        <w:trPr>
          <w:trHeight w:val="174"/>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6</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Любов</w:t>
            </w:r>
            <w:r w:rsidRPr="00C15F05">
              <w:rPr>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6,7</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6</w:t>
            </w:r>
          </w:p>
        </w:tc>
      </w:tr>
      <w:tr w:rsidR="0043413C" w:rsidRPr="00C15F05" w:rsidTr="00DC1B36">
        <w:trPr>
          <w:trHeight w:val="56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7</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Гроші (матеріальні блага).</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7,2</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6</w:t>
            </w:r>
          </w:p>
        </w:tc>
      </w:tr>
      <w:tr w:rsidR="0043413C" w:rsidRPr="00C15F05" w:rsidTr="00DC1B36">
        <w:trPr>
          <w:trHeight w:val="30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8</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Добрі, вірні друзі.</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17203D" w:rsidP="00DC1B36">
            <w:pPr>
              <w:pStyle w:val="TableParagraph"/>
              <w:suppressAutoHyphens/>
              <w:spacing w:line="240" w:lineRule="auto"/>
              <w:ind w:left="-142" w:firstLine="0"/>
              <w:jc w:val="center"/>
              <w:rPr>
                <w:szCs w:val="28"/>
              </w:rPr>
            </w:pPr>
            <w:r>
              <w:rPr>
                <w:szCs w:val="28"/>
              </w:rPr>
              <w:t>5</w:t>
            </w:r>
            <w:r w:rsidR="0043413C" w:rsidRPr="00C15F05">
              <w:rPr>
                <w:szCs w:val="28"/>
              </w:rPr>
              <w:t>,</w:t>
            </w:r>
            <w:r>
              <w:rPr>
                <w:szCs w:val="28"/>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17203D" w:rsidP="00DC1B36">
            <w:pPr>
              <w:pStyle w:val="TableParagraph"/>
              <w:suppressAutoHyphens/>
              <w:spacing w:line="240" w:lineRule="auto"/>
              <w:ind w:left="-552" w:firstLine="563"/>
              <w:jc w:val="center"/>
              <w:rPr>
                <w:szCs w:val="28"/>
              </w:rPr>
            </w:pPr>
            <w:r>
              <w:rPr>
                <w:szCs w:val="28"/>
              </w:rPr>
              <w:t>3</w:t>
            </w:r>
          </w:p>
        </w:tc>
      </w:tr>
      <w:tr w:rsidR="0043413C" w:rsidRPr="00C15F05" w:rsidTr="00DC1B36">
        <w:trPr>
          <w:trHeight w:val="56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9</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17203D">
            <w:pPr>
              <w:pStyle w:val="TableParagraph"/>
              <w:suppressAutoHyphens/>
              <w:spacing w:line="240" w:lineRule="auto"/>
              <w:ind w:firstLine="0"/>
              <w:jc w:val="left"/>
              <w:rPr>
                <w:szCs w:val="28"/>
              </w:rPr>
            </w:pPr>
            <w:r w:rsidRPr="00C15F05">
              <w:rPr>
                <w:szCs w:val="28"/>
              </w:rPr>
              <w:t>Щастя.</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11,7</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13</w:t>
            </w:r>
          </w:p>
        </w:tc>
      </w:tr>
      <w:tr w:rsidR="0043413C" w:rsidRPr="00C15F05" w:rsidTr="00DC1B36">
        <w:trPr>
          <w:trHeight w:val="329"/>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10</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Самоствердження</w:t>
            </w:r>
            <w:r w:rsidRPr="00C15F05">
              <w:rPr>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12,8</w:t>
            </w:r>
          </w:p>
        </w:tc>
        <w:tc>
          <w:tcPr>
            <w:tcW w:w="719"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14</w:t>
            </w:r>
          </w:p>
        </w:tc>
      </w:tr>
      <w:tr w:rsidR="0043413C" w:rsidRPr="00C15F05" w:rsidTr="00DC1B36">
        <w:trPr>
          <w:trHeight w:val="561"/>
          <w:jc w:val="center"/>
        </w:trPr>
        <w:tc>
          <w:tcPr>
            <w:tcW w:w="572" w:type="dxa"/>
            <w:tcBorders>
              <w:top w:val="single" w:sz="4" w:space="0" w:color="auto"/>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lastRenderedPageBreak/>
              <w:t>11</w:t>
            </w:r>
          </w:p>
        </w:tc>
        <w:tc>
          <w:tcPr>
            <w:tcW w:w="7781" w:type="dxa"/>
            <w:tcBorders>
              <w:top w:val="single" w:sz="4" w:space="0" w:color="auto"/>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Пізнання нового, розширення кругозору.</w:t>
            </w:r>
          </w:p>
        </w:tc>
        <w:tc>
          <w:tcPr>
            <w:tcW w:w="850" w:type="dxa"/>
            <w:tcBorders>
              <w:top w:val="single" w:sz="4" w:space="0" w:color="auto"/>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11</w:t>
            </w:r>
          </w:p>
        </w:tc>
        <w:tc>
          <w:tcPr>
            <w:tcW w:w="719" w:type="dxa"/>
            <w:tcBorders>
              <w:top w:val="single" w:sz="4" w:space="0" w:color="auto"/>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11</w:t>
            </w:r>
          </w:p>
        </w:tc>
      </w:tr>
      <w:tr w:rsidR="0043413C" w:rsidRPr="00C15F05" w:rsidTr="00DC1B36">
        <w:trPr>
          <w:trHeight w:val="47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12</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Самоосвіта.</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12</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15</w:t>
            </w:r>
          </w:p>
        </w:tc>
      </w:tr>
      <w:tr w:rsidR="0043413C" w:rsidRPr="00C15F05" w:rsidTr="00DC1B36">
        <w:trPr>
          <w:trHeight w:val="679"/>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13</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Наповнене, продуктивне життя.</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8,7</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7</w:t>
            </w:r>
          </w:p>
        </w:tc>
      </w:tr>
      <w:tr w:rsidR="0043413C" w:rsidRPr="00C15F05" w:rsidTr="00DC1B36">
        <w:trPr>
          <w:trHeight w:val="263"/>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14</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Свобода</w:t>
            </w: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5,8</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3</w:t>
            </w:r>
          </w:p>
        </w:tc>
      </w:tr>
      <w:tr w:rsidR="0043413C" w:rsidRPr="00C15F05" w:rsidTr="00DC1B36">
        <w:trPr>
          <w:trHeight w:val="30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15</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Щасливе сімейне життя.</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8,0</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7</w:t>
            </w:r>
          </w:p>
        </w:tc>
      </w:tr>
      <w:tr w:rsidR="0043413C" w:rsidRPr="00C15F05" w:rsidTr="00DC1B36">
        <w:trPr>
          <w:trHeight w:val="30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16</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Творчість (можливість творчої діяльності).</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Pr>
                <w:szCs w:val="28"/>
              </w:rPr>
              <w:t>10,6</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Pr>
                <w:szCs w:val="28"/>
              </w:rPr>
              <w:t>14</w:t>
            </w:r>
          </w:p>
        </w:tc>
      </w:tr>
      <w:tr w:rsidR="0043413C" w:rsidRPr="00C15F05" w:rsidTr="00DC1B36">
        <w:trPr>
          <w:trHeight w:val="547"/>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17</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Pr>
                <w:szCs w:val="28"/>
              </w:rPr>
              <w:t>Душевна гармонія (так, як відчуває твоя душа).</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30,8</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1</w:t>
            </w:r>
          </w:p>
        </w:tc>
      </w:tr>
      <w:tr w:rsidR="0043413C" w:rsidRPr="00C15F05" w:rsidTr="00DC1B36">
        <w:trPr>
          <w:trHeight w:val="631"/>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center"/>
              <w:rPr>
                <w:szCs w:val="28"/>
              </w:rPr>
            </w:pPr>
            <w:r w:rsidRPr="00C15F05">
              <w:rPr>
                <w:szCs w:val="28"/>
              </w:rPr>
              <w:t>18</w:t>
            </w:r>
          </w:p>
        </w:tc>
        <w:tc>
          <w:tcPr>
            <w:tcW w:w="7781" w:type="dxa"/>
            <w:tcBorders>
              <w:top w:val="single" w:sz="4" w:space="0" w:color="000000"/>
              <w:left w:val="single" w:sz="4" w:space="0" w:color="000000"/>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firstLine="0"/>
              <w:jc w:val="left"/>
              <w:rPr>
                <w:szCs w:val="28"/>
              </w:rPr>
            </w:pPr>
            <w:r w:rsidRPr="00C15F05">
              <w:rPr>
                <w:szCs w:val="28"/>
              </w:rPr>
              <w:t>Розваги (приємне проведення часу, відсутність обов’язків).</w:t>
            </w:r>
          </w:p>
        </w:tc>
        <w:tc>
          <w:tcPr>
            <w:tcW w:w="850" w:type="dxa"/>
            <w:tcBorders>
              <w:top w:val="single" w:sz="4" w:space="0" w:color="000000"/>
              <w:left w:val="single" w:sz="4" w:space="0" w:color="000000"/>
              <w:bottom w:val="single" w:sz="4" w:space="0" w:color="000000"/>
              <w:right w:val="single" w:sz="4" w:space="0" w:color="auto"/>
            </w:tcBorders>
            <w:vAlign w:val="center"/>
          </w:tcPr>
          <w:p w:rsidR="0043413C" w:rsidRPr="00C15F05" w:rsidRDefault="0043413C" w:rsidP="00DC1B36">
            <w:pPr>
              <w:pStyle w:val="TableParagraph"/>
              <w:suppressAutoHyphens/>
              <w:spacing w:line="240" w:lineRule="auto"/>
              <w:ind w:left="-142" w:firstLine="0"/>
              <w:jc w:val="center"/>
              <w:rPr>
                <w:szCs w:val="28"/>
              </w:rPr>
            </w:pPr>
            <w:r w:rsidRPr="00C15F05">
              <w:rPr>
                <w:szCs w:val="28"/>
              </w:rPr>
              <w:t>14,3</w:t>
            </w:r>
          </w:p>
        </w:tc>
        <w:tc>
          <w:tcPr>
            <w:tcW w:w="719" w:type="dxa"/>
            <w:tcBorders>
              <w:top w:val="single" w:sz="4" w:space="0" w:color="000000"/>
              <w:left w:val="single" w:sz="4" w:space="0" w:color="auto"/>
              <w:bottom w:val="single" w:sz="4" w:space="0" w:color="000000"/>
              <w:right w:val="single" w:sz="4" w:space="0" w:color="000000"/>
            </w:tcBorders>
            <w:vAlign w:val="center"/>
          </w:tcPr>
          <w:p w:rsidR="0043413C" w:rsidRPr="00C15F05" w:rsidRDefault="0043413C" w:rsidP="00DC1B36">
            <w:pPr>
              <w:pStyle w:val="TableParagraph"/>
              <w:suppressAutoHyphens/>
              <w:spacing w:line="240" w:lineRule="auto"/>
              <w:ind w:left="-552" w:firstLine="563"/>
              <w:jc w:val="center"/>
              <w:rPr>
                <w:szCs w:val="28"/>
              </w:rPr>
            </w:pPr>
            <w:r w:rsidRPr="00C15F05">
              <w:rPr>
                <w:szCs w:val="28"/>
              </w:rPr>
              <w:t>17</w:t>
            </w:r>
          </w:p>
        </w:tc>
      </w:tr>
    </w:tbl>
    <w:p w:rsidR="0043413C" w:rsidRDefault="0043413C" w:rsidP="00C32378">
      <w:pPr>
        <w:pStyle w:val="a3"/>
        <w:suppressAutoHyphens/>
        <w:ind w:left="0" w:firstLine="709"/>
      </w:pPr>
      <w:r w:rsidRPr="00C32378">
        <w:rPr>
          <w:b/>
          <w:noProof/>
          <w:lang w:val="ru-RU" w:eastAsia="ru-RU"/>
        </w:rPr>
        <w:drawing>
          <wp:anchor distT="0" distB="0" distL="114300" distR="114300" simplePos="0" relativeHeight="251660288" behindDoc="1" locked="0" layoutInCell="1" allowOverlap="1">
            <wp:simplePos x="0" y="0"/>
            <wp:positionH relativeFrom="column">
              <wp:posOffset>70797</wp:posOffset>
            </wp:positionH>
            <wp:positionV relativeFrom="paragraph">
              <wp:posOffset>22559</wp:posOffset>
            </wp:positionV>
            <wp:extent cx="6026796" cy="3579919"/>
            <wp:effectExtent l="19050" t="0" r="12054" b="1481"/>
            <wp:wrapTight wrapText="bothSides">
              <wp:wrapPolygon edited="0">
                <wp:start x="-68" y="0"/>
                <wp:lineTo x="-68" y="21609"/>
                <wp:lineTo x="21643" y="21609"/>
                <wp:lineTo x="21643" y="0"/>
                <wp:lineTo x="-68" y="0"/>
              </wp:wrapPolygon>
            </wp:wrapTight>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C32378">
        <w:rPr>
          <w:b/>
        </w:rPr>
        <w:t>Рис. 3.2.1.</w:t>
      </w:r>
      <w:r>
        <w:t xml:space="preserve"> «термінальні цінності» у юнацькому віці</w:t>
      </w:r>
    </w:p>
    <w:p w:rsidR="0043413C" w:rsidRDefault="0043413C" w:rsidP="0043413C">
      <w:pPr>
        <w:pStyle w:val="a3"/>
        <w:suppressAutoHyphens/>
        <w:ind w:left="0" w:firstLine="709"/>
      </w:pPr>
      <w:r>
        <w:t>Бачимо, що серед респондентів нема представників певного типу вподобань</w:t>
      </w:r>
      <w:r w:rsidRPr="00A02355">
        <w:t xml:space="preserve">. </w:t>
      </w:r>
      <w:r>
        <w:t>Для більшості підлітків головною була цінність особистого добробуту. Це найвищий рівень серед шести респондентів. Соціальна взаємодія важлива для чотирьох. Займає перше місце.</w:t>
      </w:r>
    </w:p>
    <w:p w:rsidR="0043413C" w:rsidRPr="00A02355" w:rsidRDefault="0043413C" w:rsidP="0043413C">
      <w:pPr>
        <w:pStyle w:val="a3"/>
        <w:suppressAutoHyphens/>
        <w:ind w:left="0" w:firstLine="709"/>
      </w:pPr>
      <w:r>
        <w:t>Загалом, цінності</w:t>
      </w:r>
      <w:r w:rsidRPr="00A02355">
        <w:t xml:space="preserve"> </w:t>
      </w:r>
      <w:r>
        <w:t>взаємодії одні</w:t>
      </w:r>
      <w:r w:rsidRPr="00A02355">
        <w:t xml:space="preserve"> з </w:t>
      </w:r>
      <w:r>
        <w:t>перших в переліку: упевненість</w:t>
      </w:r>
      <w:r w:rsidRPr="00A02355">
        <w:t xml:space="preserve"> </w:t>
      </w:r>
      <w:r>
        <w:t>– на першому місці, довіра до товаришів – на другому. Але, добробут</w:t>
      </w:r>
      <w:r w:rsidRPr="00A02355">
        <w:t xml:space="preserve"> інших – на 14 позиції.</w:t>
      </w:r>
    </w:p>
    <w:p w:rsidR="0043413C" w:rsidRPr="00A02355" w:rsidRDefault="0043413C" w:rsidP="0043413C">
      <w:pPr>
        <w:pStyle w:val="a3"/>
        <w:suppressAutoHyphens/>
        <w:ind w:left="0" w:firstLine="709"/>
      </w:pPr>
      <w:r>
        <w:t xml:space="preserve">Далі йдуть загально </w:t>
      </w:r>
      <w:r w:rsidRPr="00A02355">
        <w:t>людські цінності: здоров</w:t>
      </w:r>
      <w:r>
        <w:t xml:space="preserve">’я – 4 місце, любов – 5, </w:t>
      </w:r>
      <w:r>
        <w:lastRenderedPageBreak/>
        <w:t>гроші – 6, сім’</w:t>
      </w:r>
      <w:r w:rsidRPr="001E6EEF">
        <w:rPr>
          <w:lang w:val="ru-RU"/>
        </w:rPr>
        <w:t>я</w:t>
      </w:r>
      <w:r w:rsidRPr="00A02355">
        <w:t xml:space="preserve"> – 7.</w:t>
      </w:r>
    </w:p>
    <w:p w:rsidR="0043413C" w:rsidRPr="00A02355" w:rsidRDefault="00005821" w:rsidP="0043413C">
      <w:pPr>
        <w:pStyle w:val="a3"/>
        <w:suppressAutoHyphens/>
        <w:ind w:left="0" w:firstLine="0"/>
      </w:pPr>
      <w:r>
        <w:t xml:space="preserve">          Для респондентів свободолюби вість  – на третьому місці, цікаве</w:t>
      </w:r>
      <w:r w:rsidR="0043413C" w:rsidRPr="00A02355">
        <w:t xml:space="preserve"> життя – </w:t>
      </w:r>
      <w:r>
        <w:t>на сьомому, інші – майже</w:t>
      </w:r>
      <w:r w:rsidR="0043413C" w:rsidRPr="00A02355">
        <w:t xml:space="preserve"> </w:t>
      </w:r>
      <w:r>
        <w:t>в кінці – творчість – дванадцяте місце.</w:t>
      </w:r>
    </w:p>
    <w:p w:rsidR="0043413C" w:rsidRPr="00A02355" w:rsidRDefault="0043413C" w:rsidP="0043413C">
      <w:pPr>
        <w:pStyle w:val="a3"/>
        <w:suppressAutoHyphens/>
        <w:ind w:left="0" w:firstLine="709"/>
      </w:pPr>
      <w:r>
        <w:t>Успішність для багатьох респондентів відсунена вниз ціннісних орієнтирів, проте</w:t>
      </w:r>
      <w:r w:rsidRPr="00A02355">
        <w:t xml:space="preserve"> для одного – на першій позиції.</w:t>
      </w:r>
    </w:p>
    <w:p w:rsidR="0043413C" w:rsidRPr="00A02355" w:rsidRDefault="0043413C" w:rsidP="0043413C">
      <w:pPr>
        <w:pStyle w:val="a3"/>
        <w:suppressAutoHyphens/>
        <w:ind w:left="0" w:firstLine="709"/>
      </w:pPr>
      <w:r>
        <w:t>Тепер поговоримо про значення «термінальних</w:t>
      </w:r>
      <w:r w:rsidRPr="00A02355">
        <w:t xml:space="preserve"> цінностей</w:t>
      </w:r>
      <w:r>
        <w:t>»</w:t>
      </w:r>
      <w:r w:rsidRPr="00A02355">
        <w:t xml:space="preserve"> (табл.</w:t>
      </w:r>
      <w:r>
        <w:t xml:space="preserve"> </w:t>
      </w:r>
      <w:r w:rsidRPr="00A02355">
        <w:t>3.</w:t>
      </w:r>
      <w:r>
        <w:t>2.</w:t>
      </w:r>
      <w:r w:rsidRPr="00A02355">
        <w:t>2</w:t>
      </w:r>
      <w:r>
        <w:t xml:space="preserve"> і рис. 3.2.2.</w:t>
      </w:r>
      <w:r w:rsidRPr="00A02355">
        <w:t>).</w:t>
      </w:r>
    </w:p>
    <w:p w:rsidR="00007078" w:rsidRDefault="00007078" w:rsidP="00C32378">
      <w:pPr>
        <w:pStyle w:val="a3"/>
        <w:suppressAutoHyphens/>
        <w:ind w:left="0" w:firstLine="709"/>
        <w:rPr>
          <w:i/>
        </w:rPr>
      </w:pPr>
    </w:p>
    <w:p w:rsidR="0043413C" w:rsidRPr="00A02355" w:rsidRDefault="0043413C" w:rsidP="00C32378">
      <w:pPr>
        <w:pStyle w:val="a3"/>
        <w:suppressAutoHyphens/>
        <w:ind w:left="0" w:firstLine="709"/>
      </w:pPr>
      <w:r w:rsidRPr="00C32378">
        <w:rPr>
          <w:i/>
        </w:rPr>
        <w:t>Таблиця 3.2.</w:t>
      </w:r>
      <w:r w:rsidR="00C32378" w:rsidRPr="00C32378">
        <w:rPr>
          <w:i/>
        </w:rPr>
        <w:t>2</w:t>
      </w:r>
      <w:r>
        <w:t xml:space="preserve"> </w:t>
      </w:r>
      <w:r w:rsidR="00C32378">
        <w:t xml:space="preserve">- </w:t>
      </w:r>
      <w:r>
        <w:t>«Термінальні цінності» у підлітковому і юнацькому віці</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7371"/>
        <w:gridCol w:w="1843"/>
      </w:tblGrid>
      <w:tr w:rsidR="0043413C" w:rsidRPr="00A02355" w:rsidTr="00DC1B36">
        <w:trPr>
          <w:trHeight w:val="32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413C" w:rsidRPr="003B336F" w:rsidRDefault="0043413C" w:rsidP="00DC1B36">
            <w:pPr>
              <w:pStyle w:val="TableParagraph"/>
              <w:suppressAutoHyphens/>
              <w:spacing w:line="240" w:lineRule="auto"/>
              <w:ind w:firstLine="0"/>
              <w:jc w:val="center"/>
              <w:rPr>
                <w:szCs w:val="28"/>
              </w:rPr>
            </w:pPr>
            <w:r w:rsidRPr="003B336F">
              <w:rPr>
                <w:szCs w:val="28"/>
              </w:rPr>
              <w:t>№ п/п</w:t>
            </w:r>
          </w:p>
        </w:tc>
        <w:tc>
          <w:tcPr>
            <w:tcW w:w="7371" w:type="dxa"/>
            <w:vMerge w:val="restart"/>
            <w:tcBorders>
              <w:top w:val="single" w:sz="4" w:space="0" w:color="000000"/>
              <w:left w:val="single" w:sz="4" w:space="0" w:color="000000"/>
              <w:bottom w:val="single" w:sz="4" w:space="0" w:color="000000"/>
              <w:right w:val="single" w:sz="4" w:space="0" w:color="000000"/>
            </w:tcBorders>
            <w:vAlign w:val="center"/>
          </w:tcPr>
          <w:p w:rsidR="0043413C" w:rsidRPr="003B336F" w:rsidRDefault="0043413C" w:rsidP="00DC1B36">
            <w:pPr>
              <w:pStyle w:val="TableParagraph"/>
              <w:suppressAutoHyphens/>
              <w:spacing w:line="240" w:lineRule="auto"/>
              <w:jc w:val="center"/>
              <w:rPr>
                <w:szCs w:val="28"/>
              </w:rPr>
            </w:pPr>
            <w:r w:rsidRPr="003B336F">
              <w:rPr>
                <w:szCs w:val="28"/>
              </w:rPr>
              <w:t>Цінність</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3413C" w:rsidRPr="003B336F" w:rsidRDefault="0043413C" w:rsidP="00DC1B36">
            <w:pPr>
              <w:pStyle w:val="TableParagraph"/>
              <w:suppressAutoHyphens/>
              <w:spacing w:line="240" w:lineRule="auto"/>
              <w:ind w:firstLine="0"/>
              <w:jc w:val="center"/>
              <w:rPr>
                <w:szCs w:val="28"/>
              </w:rPr>
            </w:pPr>
            <w:r w:rsidRPr="003B336F">
              <w:rPr>
                <w:szCs w:val="28"/>
              </w:rPr>
              <w:t>Середній показник</w:t>
            </w:r>
            <w:r>
              <w:rPr>
                <w:szCs w:val="28"/>
              </w:rPr>
              <w:t xml:space="preserve"> реалізованості у %</w:t>
            </w:r>
          </w:p>
        </w:tc>
      </w:tr>
      <w:tr w:rsidR="0043413C" w:rsidRPr="00A02355" w:rsidTr="00DC1B36">
        <w:trPr>
          <w:trHeight w:val="954"/>
        </w:trPr>
        <w:tc>
          <w:tcPr>
            <w:tcW w:w="709" w:type="dxa"/>
            <w:vMerge/>
            <w:tcBorders>
              <w:top w:val="nil"/>
              <w:left w:val="single" w:sz="4" w:space="0" w:color="000000"/>
              <w:bottom w:val="single" w:sz="4" w:space="0" w:color="000000"/>
              <w:right w:val="single" w:sz="4" w:space="0" w:color="000000"/>
            </w:tcBorders>
            <w:vAlign w:val="center"/>
          </w:tcPr>
          <w:p w:rsidR="0043413C" w:rsidRPr="003B336F" w:rsidRDefault="0043413C" w:rsidP="00DC1B36">
            <w:pPr>
              <w:suppressAutoHyphens/>
              <w:ind w:firstLine="0"/>
              <w:jc w:val="center"/>
              <w:rPr>
                <w:szCs w:val="28"/>
              </w:rPr>
            </w:pPr>
          </w:p>
        </w:tc>
        <w:tc>
          <w:tcPr>
            <w:tcW w:w="7371" w:type="dxa"/>
            <w:vMerge/>
            <w:tcBorders>
              <w:top w:val="nil"/>
              <w:left w:val="single" w:sz="4" w:space="0" w:color="000000"/>
              <w:bottom w:val="single" w:sz="4" w:space="0" w:color="000000"/>
              <w:right w:val="single" w:sz="4" w:space="0" w:color="000000"/>
            </w:tcBorders>
            <w:vAlign w:val="center"/>
          </w:tcPr>
          <w:p w:rsidR="0043413C" w:rsidRPr="003B336F" w:rsidRDefault="0043413C" w:rsidP="00DC1B36">
            <w:pPr>
              <w:suppressAutoHyphens/>
              <w:jc w:val="center"/>
              <w:rPr>
                <w:szCs w:val="28"/>
              </w:rPr>
            </w:pPr>
          </w:p>
        </w:tc>
        <w:tc>
          <w:tcPr>
            <w:tcW w:w="1843" w:type="dxa"/>
            <w:vMerge/>
            <w:tcBorders>
              <w:top w:val="nil"/>
              <w:left w:val="single" w:sz="4" w:space="0" w:color="000000"/>
              <w:bottom w:val="single" w:sz="4" w:space="0" w:color="000000"/>
              <w:right w:val="single" w:sz="4" w:space="0" w:color="000000"/>
            </w:tcBorders>
            <w:textDirection w:val="btLr"/>
            <w:vAlign w:val="center"/>
          </w:tcPr>
          <w:p w:rsidR="0043413C" w:rsidRPr="003B336F" w:rsidRDefault="0043413C" w:rsidP="00DC1B36">
            <w:pPr>
              <w:suppressAutoHyphens/>
              <w:jc w:val="center"/>
              <w:rPr>
                <w:szCs w:val="28"/>
              </w:rPr>
            </w:pPr>
          </w:p>
        </w:tc>
      </w:tr>
      <w:tr w:rsidR="0043413C" w:rsidRPr="00A0235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Активне, діяльне життя.</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66,4</w:t>
            </w:r>
          </w:p>
        </w:tc>
      </w:tr>
      <w:tr w:rsidR="0043413C" w:rsidRPr="00A02355" w:rsidTr="00DC1B36">
        <w:trPr>
          <w:trHeight w:val="422"/>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2</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М</w:t>
            </w:r>
            <w:r w:rsidRPr="003B336F">
              <w:rPr>
                <w:szCs w:val="28"/>
              </w:rPr>
              <w:t>удрість</w:t>
            </w:r>
            <w:r>
              <w:rPr>
                <w:szCs w:val="28"/>
              </w:rPr>
              <w:t xml:space="preserve"> (переконання, життєвий досвід).</w:t>
            </w:r>
            <w:r w:rsidRPr="003B336F">
              <w:rPr>
                <w:szCs w:val="28"/>
              </w:rPr>
              <w:t xml:space="preserve"> </w:t>
            </w:r>
          </w:p>
          <w:p w:rsidR="0043413C" w:rsidRPr="003B336F" w:rsidRDefault="0043413C" w:rsidP="00DC1B36">
            <w:pPr>
              <w:pStyle w:val="TableParagraph"/>
              <w:suppressAutoHyphens/>
              <w:spacing w:line="240" w:lineRule="auto"/>
              <w:ind w:firstLine="0"/>
              <w:rPr>
                <w:szCs w:val="28"/>
              </w:rPr>
            </w:pP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61,4</w:t>
            </w:r>
          </w:p>
        </w:tc>
      </w:tr>
      <w:tr w:rsidR="0043413C" w:rsidRPr="00A0235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3</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Здоров’я.</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68</w:t>
            </w:r>
          </w:p>
        </w:tc>
      </w:tr>
      <w:tr w:rsidR="0043413C" w:rsidRPr="00A02355" w:rsidTr="00DC1B36">
        <w:trPr>
          <w:trHeight w:val="29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4</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Цікава робота.</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61</w:t>
            </w:r>
          </w:p>
        </w:tc>
      </w:tr>
      <w:tr w:rsidR="0043413C" w:rsidRPr="00A02355" w:rsidTr="00DC1B36">
        <w:trPr>
          <w:trHeight w:val="51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5</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Естетичні (культура, мистецтво).</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64</w:t>
            </w:r>
          </w:p>
        </w:tc>
      </w:tr>
      <w:tr w:rsidR="0043413C" w:rsidRPr="00A02355" w:rsidTr="00DC1B36">
        <w:trPr>
          <w:trHeight w:val="43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Любов.</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58,7</w:t>
            </w:r>
          </w:p>
        </w:tc>
      </w:tr>
      <w:tr w:rsidR="0043413C" w:rsidRPr="00A02355" w:rsidTr="00DC1B36">
        <w:trPr>
          <w:trHeight w:val="55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7</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Гроші (матеріальні блага).</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49,0</w:t>
            </w:r>
          </w:p>
        </w:tc>
      </w:tr>
      <w:tr w:rsidR="0043413C" w:rsidRPr="00A02355" w:rsidTr="00DC1B36">
        <w:trPr>
          <w:trHeight w:val="301"/>
        </w:trPr>
        <w:tc>
          <w:tcPr>
            <w:tcW w:w="709"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8</w:t>
            </w:r>
          </w:p>
        </w:tc>
        <w:tc>
          <w:tcPr>
            <w:tcW w:w="7371"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Добрі, вірні друзі.</w:t>
            </w:r>
          </w:p>
        </w:tc>
        <w:tc>
          <w:tcPr>
            <w:tcW w:w="1843"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82</w:t>
            </w:r>
            <w:r w:rsidRPr="003B336F">
              <w:rPr>
                <w:szCs w:val="28"/>
              </w:rPr>
              <w:t>,0</w:t>
            </w:r>
          </w:p>
        </w:tc>
      </w:tr>
      <w:tr w:rsidR="0043413C" w:rsidRPr="00A02355"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9</w:t>
            </w:r>
          </w:p>
        </w:tc>
        <w:tc>
          <w:tcPr>
            <w:tcW w:w="7371" w:type="dxa"/>
            <w:tcBorders>
              <w:top w:val="single" w:sz="4" w:space="0" w:color="auto"/>
              <w:left w:val="single" w:sz="4" w:space="0" w:color="auto"/>
              <w:bottom w:val="single" w:sz="4" w:space="0" w:color="auto"/>
              <w:right w:val="single" w:sz="4" w:space="0" w:color="auto"/>
            </w:tcBorders>
          </w:tcPr>
          <w:p w:rsidR="0043413C" w:rsidRPr="003B336F" w:rsidRDefault="0043413C" w:rsidP="00A556BC">
            <w:pPr>
              <w:pStyle w:val="TableParagraph"/>
              <w:suppressAutoHyphens/>
              <w:spacing w:line="240" w:lineRule="auto"/>
              <w:ind w:firstLine="0"/>
              <w:rPr>
                <w:szCs w:val="28"/>
              </w:rPr>
            </w:pPr>
            <w:r w:rsidRPr="003B336F">
              <w:rPr>
                <w:szCs w:val="28"/>
              </w:rPr>
              <w:t>Щастя.</w:t>
            </w:r>
          </w:p>
        </w:tc>
        <w:tc>
          <w:tcPr>
            <w:tcW w:w="1843"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37,8</w:t>
            </w:r>
          </w:p>
        </w:tc>
      </w:tr>
      <w:tr w:rsidR="0043413C" w:rsidRPr="00A02355"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10</w:t>
            </w:r>
          </w:p>
        </w:tc>
        <w:tc>
          <w:tcPr>
            <w:tcW w:w="7371"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rPr>
                <w:szCs w:val="28"/>
              </w:rPr>
            </w:pPr>
            <w:r>
              <w:rPr>
                <w:szCs w:val="28"/>
              </w:rPr>
              <w:t>Самоствердження.</w:t>
            </w:r>
          </w:p>
        </w:tc>
        <w:tc>
          <w:tcPr>
            <w:tcW w:w="1843"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Pr>
                <w:szCs w:val="28"/>
              </w:rPr>
              <w:t>60,3</w:t>
            </w:r>
          </w:p>
        </w:tc>
      </w:tr>
      <w:tr w:rsidR="0043413C" w:rsidRPr="00A02355" w:rsidTr="00DC1B36">
        <w:trPr>
          <w:trHeight w:val="53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11</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Пізнання</w:t>
            </w:r>
            <w:r>
              <w:rPr>
                <w:szCs w:val="28"/>
              </w:rPr>
              <w:t xml:space="preserve"> нового, розширення кругозору.</w:t>
            </w:r>
            <w:r w:rsidRPr="003B336F">
              <w:rPr>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64,4</w:t>
            </w:r>
          </w:p>
        </w:tc>
      </w:tr>
      <w:tr w:rsidR="0043413C" w:rsidRPr="00A02355" w:rsidTr="00DC1B36">
        <w:trPr>
          <w:trHeight w:val="44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12</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Самоосвіта.</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61,0</w:t>
            </w:r>
          </w:p>
        </w:tc>
      </w:tr>
      <w:tr w:rsidR="0043413C" w:rsidRPr="00A02355" w:rsidTr="00DC1B36">
        <w:trPr>
          <w:trHeight w:val="63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13</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Наповнене, п</w:t>
            </w:r>
            <w:r w:rsidRPr="003B336F">
              <w:rPr>
                <w:szCs w:val="28"/>
              </w:rPr>
              <w:t>родуктивне життя</w:t>
            </w:r>
            <w:r>
              <w:rPr>
                <w:szCs w:val="28"/>
              </w:rPr>
              <w:t>.</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64,1</w:t>
            </w:r>
          </w:p>
        </w:tc>
      </w:tr>
      <w:tr w:rsidR="0043413C" w:rsidRPr="00A02355" w:rsidTr="00DC1B36">
        <w:trPr>
          <w:trHeight w:val="403"/>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14</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Свобода</w:t>
            </w:r>
            <w:r>
              <w:rPr>
                <w:szCs w:val="28"/>
              </w:rPr>
              <w:t>.</w:t>
            </w:r>
            <w:r w:rsidRPr="003B336F">
              <w:rPr>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60</w:t>
            </w:r>
          </w:p>
        </w:tc>
      </w:tr>
      <w:tr w:rsidR="0043413C" w:rsidRPr="00A02355" w:rsidTr="00DC1B36">
        <w:trPr>
          <w:trHeight w:val="29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15</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Щасливе сімейне життя.</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44,5</w:t>
            </w:r>
          </w:p>
        </w:tc>
      </w:tr>
      <w:tr w:rsidR="0043413C" w:rsidRPr="00A02355" w:rsidTr="00DC1B36">
        <w:trPr>
          <w:trHeight w:val="41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16</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Творчість (можливість творчої діяльності).</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Pr>
                <w:szCs w:val="28"/>
              </w:rPr>
              <w:t>68,3</w:t>
            </w:r>
          </w:p>
        </w:tc>
      </w:tr>
      <w:tr w:rsidR="0043413C" w:rsidRPr="00A02355" w:rsidTr="00DC1B36">
        <w:trPr>
          <w:trHeight w:val="55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17</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Упевненість у собі</w:t>
            </w:r>
            <w:r>
              <w:rPr>
                <w:szCs w:val="28"/>
              </w:rPr>
              <w:t>.</w:t>
            </w:r>
            <w:r w:rsidRPr="003B336F">
              <w:rPr>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76,3</w:t>
            </w:r>
          </w:p>
        </w:tc>
      </w:tr>
      <w:tr w:rsidR="0043413C" w:rsidRPr="00A02355" w:rsidTr="00DC1B36">
        <w:trPr>
          <w:trHeight w:val="47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18</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Розваги (приємне проведення часу, відсутність обов’язків).</w:t>
            </w:r>
          </w:p>
        </w:tc>
        <w:tc>
          <w:tcPr>
            <w:tcW w:w="1843"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71,8</w:t>
            </w:r>
          </w:p>
        </w:tc>
      </w:tr>
    </w:tbl>
    <w:p w:rsidR="0043413C" w:rsidRPr="00A02355" w:rsidRDefault="0043413C" w:rsidP="0043413C">
      <w:pPr>
        <w:pStyle w:val="a3"/>
        <w:suppressAutoHyphens/>
        <w:ind w:left="0" w:firstLine="709"/>
      </w:pPr>
    </w:p>
    <w:p w:rsidR="0043413C" w:rsidRDefault="0043413C" w:rsidP="0043413C">
      <w:pPr>
        <w:pStyle w:val="a3"/>
        <w:suppressAutoHyphens/>
        <w:ind w:left="0" w:firstLine="709"/>
        <w:jc w:val="center"/>
        <w:rPr>
          <w:noProof/>
          <w:lang w:eastAsia="uk-UA"/>
        </w:rPr>
      </w:pPr>
      <w:r>
        <w:rPr>
          <w:noProof/>
          <w:lang w:val="ru-RU" w:eastAsia="ru-RU"/>
        </w:rPr>
        <w:drawing>
          <wp:inline distT="0" distB="0" distL="0" distR="0">
            <wp:extent cx="5665568" cy="3244697"/>
            <wp:effectExtent l="5666" t="6634" r="5666" b="6219"/>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413C" w:rsidRDefault="0043413C" w:rsidP="0043413C">
      <w:pPr>
        <w:pStyle w:val="a3"/>
        <w:suppressAutoHyphens/>
        <w:ind w:left="0" w:firstLine="709"/>
        <w:jc w:val="center"/>
      </w:pPr>
      <w:r w:rsidRPr="00C32378">
        <w:rPr>
          <w:b/>
        </w:rPr>
        <w:t>Рис. 3.2.2.</w:t>
      </w:r>
      <w:r w:rsidR="00C32378">
        <w:t xml:space="preserve"> «Т</w:t>
      </w:r>
      <w:r>
        <w:t xml:space="preserve">ермінальні цінності» у підлітків (середній показник) </w:t>
      </w:r>
    </w:p>
    <w:p w:rsidR="0043413C" w:rsidRPr="00A02355" w:rsidRDefault="0043413C" w:rsidP="0043413C">
      <w:pPr>
        <w:pStyle w:val="a3"/>
        <w:suppressAutoHyphens/>
        <w:ind w:left="0" w:firstLine="709"/>
      </w:pPr>
      <w:r>
        <w:t>Бачимо</w:t>
      </w:r>
      <w:r w:rsidRPr="00A02355">
        <w:t xml:space="preserve"> з таблиці</w:t>
      </w:r>
      <w:r>
        <w:t xml:space="preserve"> 3.2.2. та рис. 3.2.2., що </w:t>
      </w:r>
      <w:r w:rsidRPr="00A02355">
        <w:t>більшість</w:t>
      </w:r>
      <w:r>
        <w:t xml:space="preserve"> цінностей в групі респондентів виконана на 60%. Довіра до друзів – 83%, упевненість у</w:t>
      </w:r>
      <w:r w:rsidRPr="00A02355">
        <w:t xml:space="preserve"> собі – 76,3%. Це цінност</w:t>
      </w:r>
      <w:r>
        <w:t>і соціальної взаємодії. Але</w:t>
      </w:r>
      <w:r w:rsidRPr="00A02355">
        <w:t xml:space="preserve"> третя </w:t>
      </w:r>
      <w:r>
        <w:t>є</w:t>
      </w:r>
      <w:r w:rsidRPr="00A02355">
        <w:t xml:space="preserve"> найменш реалізованою – 37,8%.</w:t>
      </w:r>
    </w:p>
    <w:p w:rsidR="0043413C" w:rsidRPr="00A02355" w:rsidRDefault="0043413C" w:rsidP="0043413C">
      <w:pPr>
        <w:pStyle w:val="a3"/>
        <w:suppressAutoHyphens/>
        <w:ind w:left="0" w:firstLine="709"/>
      </w:pPr>
      <w:r>
        <w:t>Перейдемо до  підсумку виявлення</w:t>
      </w:r>
      <w:r w:rsidRPr="00A02355">
        <w:t xml:space="preserve"> </w:t>
      </w:r>
      <w:r>
        <w:t>«</w:t>
      </w:r>
      <w:r w:rsidRPr="00A02355">
        <w:t>інструментальних цінностей</w:t>
      </w:r>
      <w:r>
        <w:t>»</w:t>
      </w:r>
      <w:r w:rsidRPr="00A02355">
        <w:t xml:space="preserve"> в табл. 3.</w:t>
      </w:r>
      <w:r>
        <w:t>2.</w:t>
      </w:r>
      <w:r w:rsidRPr="00A02355">
        <w:t>3.</w:t>
      </w:r>
    </w:p>
    <w:p w:rsidR="0043413C" w:rsidRDefault="0043413C" w:rsidP="00C32378">
      <w:pPr>
        <w:pStyle w:val="a3"/>
        <w:suppressAutoHyphens/>
        <w:ind w:left="0" w:firstLine="709"/>
      </w:pPr>
      <w:r w:rsidRPr="00C32378">
        <w:rPr>
          <w:i/>
        </w:rPr>
        <w:t>Таблиця 3.2.3</w:t>
      </w:r>
      <w:r w:rsidR="00C32378">
        <w:t xml:space="preserve"> -</w:t>
      </w:r>
      <w:r>
        <w:t xml:space="preserve"> </w:t>
      </w:r>
      <w:r w:rsidRPr="00A02355">
        <w:t xml:space="preserve">Результати дослідження інструментальних цінностей </w:t>
      </w:r>
      <w:r>
        <w:t>у підлітковому і юнацькому віці</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7513"/>
        <w:gridCol w:w="992"/>
        <w:gridCol w:w="709"/>
      </w:tblGrid>
      <w:tr w:rsidR="0043413C" w:rsidRPr="00190BB5" w:rsidTr="00DC1B36">
        <w:trPr>
          <w:cantSplit/>
          <w:trHeight w:val="1344"/>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190BB5" w:rsidRDefault="0043413C" w:rsidP="00DC1B36">
            <w:pPr>
              <w:pStyle w:val="TableParagraph"/>
              <w:suppressAutoHyphens/>
              <w:spacing w:line="240" w:lineRule="auto"/>
              <w:ind w:firstLine="0"/>
              <w:jc w:val="center"/>
              <w:rPr>
                <w:szCs w:val="28"/>
              </w:rPr>
            </w:pPr>
            <w:r w:rsidRPr="00190BB5">
              <w:rPr>
                <w:szCs w:val="28"/>
              </w:rPr>
              <w:t>№ п/п</w:t>
            </w:r>
          </w:p>
        </w:tc>
        <w:tc>
          <w:tcPr>
            <w:tcW w:w="7513" w:type="dxa"/>
            <w:tcBorders>
              <w:top w:val="single" w:sz="4" w:space="0" w:color="000000"/>
              <w:left w:val="single" w:sz="4" w:space="0" w:color="000000"/>
              <w:bottom w:val="single" w:sz="4" w:space="0" w:color="000000"/>
              <w:right w:val="single" w:sz="4" w:space="0" w:color="000000"/>
            </w:tcBorders>
            <w:vAlign w:val="center"/>
          </w:tcPr>
          <w:p w:rsidR="0043413C" w:rsidRPr="00190BB5" w:rsidRDefault="0043413C" w:rsidP="00DC1B36">
            <w:pPr>
              <w:pStyle w:val="TableParagraph"/>
              <w:suppressAutoHyphens/>
              <w:spacing w:line="240" w:lineRule="auto"/>
              <w:jc w:val="center"/>
              <w:rPr>
                <w:szCs w:val="28"/>
              </w:rPr>
            </w:pPr>
            <w:r w:rsidRPr="00190BB5">
              <w:rPr>
                <w:szCs w:val="28"/>
              </w:rPr>
              <w:t>Цінність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3413C" w:rsidRPr="00190BB5" w:rsidRDefault="0043413C" w:rsidP="00DC1B36">
            <w:pPr>
              <w:pStyle w:val="TableParagraph"/>
              <w:suppressAutoHyphens/>
              <w:spacing w:line="240" w:lineRule="auto"/>
              <w:ind w:left="113" w:right="113" w:firstLine="0"/>
              <w:jc w:val="center"/>
              <w:rPr>
                <w:szCs w:val="28"/>
              </w:rPr>
            </w:pPr>
            <w:r w:rsidRPr="00190BB5">
              <w:rPr>
                <w:szCs w:val="28"/>
              </w:rPr>
              <w:t>Середній показник</w:t>
            </w:r>
          </w:p>
        </w:tc>
        <w:tc>
          <w:tcPr>
            <w:tcW w:w="709" w:type="dxa"/>
            <w:tcBorders>
              <w:top w:val="single" w:sz="4" w:space="0" w:color="000000"/>
              <w:left w:val="single" w:sz="4" w:space="0" w:color="000000"/>
              <w:right w:val="single" w:sz="4" w:space="0" w:color="000000"/>
            </w:tcBorders>
            <w:textDirection w:val="btLr"/>
            <w:vAlign w:val="center"/>
          </w:tcPr>
          <w:p w:rsidR="0043413C" w:rsidRPr="00190BB5" w:rsidRDefault="0043413C" w:rsidP="00DC1B36">
            <w:pPr>
              <w:pStyle w:val="TableParagraph"/>
              <w:suppressAutoHyphens/>
              <w:spacing w:line="240" w:lineRule="auto"/>
              <w:ind w:left="113" w:right="113" w:firstLine="0"/>
              <w:jc w:val="center"/>
              <w:rPr>
                <w:szCs w:val="28"/>
              </w:rPr>
            </w:pPr>
            <w:r w:rsidRPr="00190BB5">
              <w:rPr>
                <w:szCs w:val="28"/>
              </w:rPr>
              <w:t>Ранг</w:t>
            </w:r>
          </w:p>
        </w:tc>
      </w:tr>
      <w:tr w:rsidR="0043413C" w:rsidRPr="00190BB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spacing w:line="240" w:lineRule="auto"/>
              <w:ind w:firstLine="9"/>
              <w:rPr>
                <w:szCs w:val="28"/>
              </w:rPr>
            </w:pPr>
            <w:r>
              <w:rPr>
                <w:szCs w:val="28"/>
              </w:rPr>
              <w:t>Охайність, скрупульозність.</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10,5</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12</w:t>
            </w:r>
          </w:p>
        </w:tc>
      </w:tr>
      <w:tr w:rsidR="0043413C" w:rsidRPr="00190BB5" w:rsidTr="00DC1B36">
        <w:trPr>
          <w:trHeight w:val="357"/>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2</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spacing w:line="240" w:lineRule="auto"/>
              <w:ind w:firstLine="9"/>
              <w:rPr>
                <w:szCs w:val="28"/>
              </w:rPr>
            </w:pPr>
            <w:r w:rsidRPr="00190BB5">
              <w:rPr>
                <w:szCs w:val="28"/>
              </w:rPr>
              <w:t>Вихованість</w:t>
            </w:r>
            <w:r>
              <w:rPr>
                <w:szCs w:val="28"/>
              </w:rPr>
              <w:t>.</w:t>
            </w:r>
            <w:r w:rsidRPr="00190BB5">
              <w:rPr>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9,3</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11</w:t>
            </w:r>
          </w:p>
        </w:tc>
      </w:tr>
      <w:tr w:rsidR="0043413C" w:rsidRPr="00190BB5" w:rsidTr="00DC1B36">
        <w:trPr>
          <w:trHeight w:val="302"/>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3</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Pr>
                <w:szCs w:val="28"/>
              </w:rPr>
              <w:t>Вимогливість до себе.</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7,3</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4</w:t>
            </w:r>
          </w:p>
        </w:tc>
      </w:tr>
      <w:tr w:rsidR="0043413C" w:rsidRPr="00190BB5" w:rsidTr="00DC1B36">
        <w:trPr>
          <w:trHeight w:val="297"/>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4</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Pr>
                <w:szCs w:val="28"/>
              </w:rPr>
              <w:t>Почуття гумору</w:t>
            </w:r>
            <w:r w:rsidRPr="00190BB5">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9,8</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5</w:t>
            </w:r>
          </w:p>
        </w:tc>
      </w:tr>
      <w:tr w:rsidR="0043413C" w:rsidRPr="00190BB5" w:rsidTr="00DC1B36">
        <w:trPr>
          <w:trHeight w:val="56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5</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Pr>
                <w:szCs w:val="28"/>
              </w:rPr>
              <w:t>Дисциплінованість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14,2</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18</w:t>
            </w:r>
          </w:p>
        </w:tc>
      </w:tr>
      <w:tr w:rsidR="0043413C" w:rsidRPr="00190BB5" w:rsidTr="00DC1B36">
        <w:trPr>
          <w:trHeight w:val="174"/>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6</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Pr>
                <w:szCs w:val="28"/>
              </w:rPr>
              <w:t>Незалежність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5</w:t>
            </w:r>
          </w:p>
        </w:tc>
      </w:tr>
      <w:tr w:rsidR="0043413C" w:rsidRPr="00190BB5" w:rsidTr="00DC1B36">
        <w:trPr>
          <w:trHeight w:val="56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lastRenderedPageBreak/>
              <w:t>7</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sidRPr="00190BB5">
              <w:rPr>
                <w:szCs w:val="28"/>
              </w:rPr>
              <w:t>Нетерпиміст</w:t>
            </w:r>
            <w:r>
              <w:rPr>
                <w:szCs w:val="28"/>
              </w:rPr>
              <w:t>ь.</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Pr>
                <w:szCs w:val="28"/>
              </w:rPr>
              <w:t>7,4</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Pr>
                <w:szCs w:val="28"/>
              </w:rPr>
              <w:t>5</w:t>
            </w:r>
          </w:p>
        </w:tc>
      </w:tr>
      <w:tr w:rsidR="0043413C" w:rsidRPr="00190BB5" w:rsidTr="00DC1B36">
        <w:trPr>
          <w:trHeight w:val="302"/>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8</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ind w:firstLine="9"/>
              <w:rPr>
                <w:szCs w:val="28"/>
              </w:rPr>
            </w:pPr>
            <w:r w:rsidRPr="00190BB5">
              <w:rPr>
                <w:szCs w:val="28"/>
              </w:rPr>
              <w:t>Освіченість</w:t>
            </w:r>
            <w:r>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5,8</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2</w:t>
            </w:r>
          </w:p>
        </w:tc>
      </w:tr>
      <w:tr w:rsidR="0043413C" w:rsidRPr="00190BB5" w:rsidTr="00DC1B36">
        <w:trPr>
          <w:trHeight w:val="56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9</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Відповідальність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13,2</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14</w:t>
            </w:r>
          </w:p>
        </w:tc>
      </w:tr>
      <w:tr w:rsidR="0043413C" w:rsidRPr="00190BB5" w:rsidTr="00DC1B36">
        <w:trPr>
          <w:trHeight w:val="329"/>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10</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Раціоналізм</w:t>
            </w:r>
            <w:r w:rsidRPr="00190BB5">
              <w:rPr>
                <w:szCs w:val="28"/>
              </w:rPr>
              <w:t>.</w:t>
            </w:r>
          </w:p>
        </w:tc>
        <w:tc>
          <w:tcPr>
            <w:tcW w:w="992"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12,1</w:t>
            </w:r>
          </w:p>
        </w:tc>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15</w:t>
            </w:r>
          </w:p>
        </w:tc>
      </w:tr>
      <w:tr w:rsidR="0043413C" w:rsidRPr="00190BB5" w:rsidTr="00DC1B36">
        <w:trPr>
          <w:trHeight w:val="561"/>
        </w:trPr>
        <w:tc>
          <w:tcPr>
            <w:tcW w:w="709" w:type="dxa"/>
            <w:tcBorders>
              <w:top w:val="single" w:sz="4" w:space="0" w:color="auto"/>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11</w:t>
            </w:r>
          </w:p>
        </w:tc>
        <w:tc>
          <w:tcPr>
            <w:tcW w:w="7513" w:type="dxa"/>
            <w:tcBorders>
              <w:top w:val="single" w:sz="4" w:space="0" w:color="auto"/>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sidRPr="00190BB5">
              <w:rPr>
                <w:szCs w:val="28"/>
              </w:rPr>
              <w:t>Сам</w:t>
            </w:r>
            <w:r>
              <w:rPr>
                <w:szCs w:val="28"/>
              </w:rPr>
              <w:t>оконтроль</w:t>
            </w:r>
            <w:r w:rsidRPr="00190BB5">
              <w:rPr>
                <w:szCs w:val="28"/>
              </w:rPr>
              <w:t>.</w:t>
            </w:r>
          </w:p>
        </w:tc>
        <w:tc>
          <w:tcPr>
            <w:tcW w:w="992" w:type="dxa"/>
            <w:tcBorders>
              <w:top w:val="single" w:sz="4" w:space="0" w:color="auto"/>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10,0</w:t>
            </w:r>
          </w:p>
        </w:tc>
        <w:tc>
          <w:tcPr>
            <w:tcW w:w="709" w:type="dxa"/>
            <w:tcBorders>
              <w:top w:val="single" w:sz="4" w:space="0" w:color="auto"/>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10</w:t>
            </w:r>
          </w:p>
        </w:tc>
      </w:tr>
      <w:tr w:rsidR="0043413C" w:rsidRPr="00190BB5" w:rsidTr="00DC1B36">
        <w:trPr>
          <w:trHeight w:val="47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12</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Сміливість у поглядах</w:t>
            </w:r>
            <w:r w:rsidRPr="00190BB5">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12,8</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16</w:t>
            </w:r>
          </w:p>
        </w:tc>
      </w:tr>
      <w:tr w:rsidR="0043413C" w:rsidRPr="00190BB5" w:rsidTr="00DC1B36">
        <w:trPr>
          <w:trHeight w:val="679"/>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13</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В</w:t>
            </w:r>
            <w:r w:rsidRPr="00190BB5">
              <w:rPr>
                <w:szCs w:val="28"/>
              </w:rPr>
              <w:t>о</w:t>
            </w:r>
            <w:r>
              <w:rPr>
                <w:szCs w:val="28"/>
              </w:rPr>
              <w:t>ля</w:t>
            </w:r>
            <w:r w:rsidRPr="00190BB5">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Pr>
                <w:szCs w:val="28"/>
              </w:rPr>
              <w:t>8,4</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Pr>
                <w:szCs w:val="28"/>
              </w:rPr>
              <w:t>7</w:t>
            </w:r>
          </w:p>
        </w:tc>
      </w:tr>
      <w:tr w:rsidR="0043413C" w:rsidRPr="00190BB5" w:rsidTr="00DC1B36">
        <w:trPr>
          <w:trHeight w:val="263"/>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14</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Терпимість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Pr>
                <w:szCs w:val="28"/>
              </w:rPr>
              <w:t>6,5</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Pr>
                <w:szCs w:val="28"/>
              </w:rPr>
              <w:t>4</w:t>
            </w:r>
          </w:p>
        </w:tc>
      </w:tr>
      <w:tr w:rsidR="0043413C" w:rsidRPr="00190BB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15</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sidRPr="00190BB5">
              <w:rPr>
                <w:szCs w:val="28"/>
              </w:rPr>
              <w:t>Широта поглядів</w:t>
            </w:r>
            <w:r>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8,1</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7</w:t>
            </w:r>
          </w:p>
        </w:tc>
      </w:tr>
      <w:tr w:rsidR="0043413C" w:rsidRPr="00190BB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16</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Чесність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10,3</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13</w:t>
            </w:r>
          </w:p>
        </w:tc>
      </w:tr>
      <w:tr w:rsidR="0043413C" w:rsidRPr="00190BB5" w:rsidTr="00DC1B36">
        <w:trPr>
          <w:trHeight w:val="547"/>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17</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Працелюбність.</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4,7</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w:t>
            </w:r>
          </w:p>
        </w:tc>
      </w:tr>
      <w:tr w:rsidR="0043413C" w:rsidRPr="00190BB5" w:rsidTr="00DC1B36">
        <w:trPr>
          <w:trHeight w:val="705"/>
        </w:trPr>
        <w:tc>
          <w:tcPr>
            <w:tcW w:w="709"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0"/>
              <w:jc w:val="center"/>
              <w:rPr>
                <w:szCs w:val="28"/>
              </w:rPr>
            </w:pPr>
            <w:r w:rsidRPr="00190BB5">
              <w:rPr>
                <w:szCs w:val="28"/>
              </w:rPr>
              <w:t>18</w:t>
            </w:r>
          </w:p>
        </w:tc>
        <w:tc>
          <w:tcPr>
            <w:tcW w:w="7513" w:type="dxa"/>
            <w:tcBorders>
              <w:top w:val="single" w:sz="4" w:space="0" w:color="000000"/>
              <w:left w:val="single" w:sz="4" w:space="0" w:color="000000"/>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rPr>
                <w:szCs w:val="28"/>
              </w:rPr>
            </w:pPr>
            <w:r>
              <w:rPr>
                <w:szCs w:val="28"/>
              </w:rPr>
              <w:t>Чутливість</w:t>
            </w:r>
            <w:r w:rsidRPr="00190BB5">
              <w:rPr>
                <w:szCs w:val="28"/>
              </w:rPr>
              <w:t>.</w:t>
            </w:r>
          </w:p>
        </w:tc>
        <w:tc>
          <w:tcPr>
            <w:tcW w:w="992" w:type="dxa"/>
            <w:tcBorders>
              <w:top w:val="single" w:sz="4" w:space="0" w:color="000000"/>
              <w:left w:val="single" w:sz="4" w:space="0" w:color="000000"/>
              <w:bottom w:val="single" w:sz="4" w:space="0" w:color="000000"/>
              <w:right w:val="single" w:sz="4" w:space="0" w:color="auto"/>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13,9</w:t>
            </w:r>
          </w:p>
        </w:tc>
        <w:tc>
          <w:tcPr>
            <w:tcW w:w="709" w:type="dxa"/>
            <w:tcBorders>
              <w:top w:val="single" w:sz="4" w:space="0" w:color="000000"/>
              <w:left w:val="single" w:sz="4" w:space="0" w:color="auto"/>
              <w:bottom w:val="single" w:sz="4" w:space="0" w:color="000000"/>
              <w:right w:val="single" w:sz="4" w:space="0" w:color="000000"/>
            </w:tcBorders>
          </w:tcPr>
          <w:p w:rsidR="0043413C" w:rsidRPr="00190BB5" w:rsidRDefault="0043413C" w:rsidP="00DC1B36">
            <w:pPr>
              <w:pStyle w:val="TableParagraph"/>
              <w:suppressAutoHyphens/>
              <w:spacing w:line="240" w:lineRule="auto"/>
              <w:ind w:firstLine="9"/>
              <w:jc w:val="center"/>
              <w:rPr>
                <w:szCs w:val="28"/>
              </w:rPr>
            </w:pPr>
            <w:r w:rsidRPr="00190BB5">
              <w:rPr>
                <w:szCs w:val="28"/>
              </w:rPr>
              <w:t>17</w:t>
            </w:r>
          </w:p>
        </w:tc>
      </w:tr>
    </w:tbl>
    <w:p w:rsidR="0043413C" w:rsidRDefault="0043413C" w:rsidP="0043413C">
      <w:pPr>
        <w:pStyle w:val="a3"/>
        <w:suppressAutoHyphens/>
        <w:ind w:left="0" w:firstLine="709"/>
      </w:pPr>
      <w:r>
        <w:rPr>
          <w:noProof/>
          <w:lang w:val="ru-RU" w:eastAsia="ru-RU"/>
        </w:rPr>
        <w:drawing>
          <wp:anchor distT="0" distB="0" distL="114300" distR="114300" simplePos="0" relativeHeight="251661312" behindDoc="1" locked="0" layoutInCell="1" allowOverlap="1">
            <wp:simplePos x="0" y="0"/>
            <wp:positionH relativeFrom="column">
              <wp:posOffset>-4567</wp:posOffset>
            </wp:positionH>
            <wp:positionV relativeFrom="paragraph">
              <wp:posOffset>259445</wp:posOffset>
            </wp:positionV>
            <wp:extent cx="6273203" cy="3097343"/>
            <wp:effectExtent l="6863" t="5445" r="6434" b="6807"/>
            <wp:wrapTight wrapText="bothSides">
              <wp:wrapPolygon edited="0">
                <wp:start x="-33" y="0"/>
                <wp:lineTo x="-33" y="21543"/>
                <wp:lineTo x="21600" y="21543"/>
                <wp:lineTo x="21600" y="0"/>
                <wp:lineTo x="-33" y="0"/>
              </wp:wrapPolygon>
            </wp:wrapTight>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3413C" w:rsidRPr="00A02355" w:rsidRDefault="0043413C" w:rsidP="0043413C">
      <w:pPr>
        <w:pStyle w:val="a3"/>
        <w:suppressAutoHyphens/>
        <w:ind w:left="0" w:firstLine="709"/>
      </w:pPr>
      <w:r w:rsidRPr="00C32378">
        <w:rPr>
          <w:b/>
        </w:rPr>
        <w:t>Рис. 3.2.3.</w:t>
      </w:r>
      <w:r w:rsidR="00C32378">
        <w:t xml:space="preserve">  «І</w:t>
      </w:r>
      <w:r>
        <w:t xml:space="preserve">нструментальні цінності» </w:t>
      </w:r>
    </w:p>
    <w:p w:rsidR="0043413C" w:rsidRPr="00A02355" w:rsidRDefault="0043413C" w:rsidP="0043413C">
      <w:pPr>
        <w:pStyle w:val="a3"/>
        <w:suppressAutoHyphens/>
        <w:ind w:left="0" w:firstLine="709"/>
      </w:pPr>
      <w:r>
        <w:t>Видно, що лише для чотирьох респондентів є важливою взаємодія з іншими. Самореалізація</w:t>
      </w:r>
      <w:r w:rsidRPr="00A02355">
        <w:t xml:space="preserve"> та загально</w:t>
      </w:r>
      <w:r>
        <w:t xml:space="preserve"> </w:t>
      </w:r>
      <w:r w:rsidRPr="00A02355">
        <w:t>людс</w:t>
      </w:r>
      <w:r>
        <w:t>ькі цінності посідають майже рівні</w:t>
      </w:r>
      <w:r w:rsidRPr="00A02355">
        <w:t xml:space="preserve"> позиції.</w:t>
      </w:r>
    </w:p>
    <w:p w:rsidR="0043413C" w:rsidRPr="00A02355" w:rsidRDefault="0043413C" w:rsidP="0043413C">
      <w:pPr>
        <w:pStyle w:val="a3"/>
        <w:suppressAutoHyphens/>
        <w:ind w:left="0" w:firstLine="0"/>
      </w:pPr>
      <w:r>
        <w:t xml:space="preserve"> Інструментальні цінності </w:t>
      </w:r>
      <w:r w:rsidRPr="00A02355">
        <w:t>соціальної взаємодії</w:t>
      </w:r>
      <w:r>
        <w:t xml:space="preserve"> -</w:t>
      </w:r>
      <w:r w:rsidRPr="00A02355">
        <w:t xml:space="preserve"> терпимість до поглядів та ду</w:t>
      </w:r>
      <w:r>
        <w:t>мок інших – на третій позиції</w:t>
      </w:r>
      <w:r w:rsidRPr="00A02355">
        <w:t>, широта погл</w:t>
      </w:r>
      <w:r>
        <w:t xml:space="preserve">ядів та сильна воля – на сьомій та </w:t>
      </w:r>
      <w:r>
        <w:lastRenderedPageBreak/>
        <w:t>восьмій . Ч</w:t>
      </w:r>
      <w:r w:rsidRPr="00A02355">
        <w:t>утливіст</w:t>
      </w:r>
      <w:r>
        <w:t>ь – передостаннє місце</w:t>
      </w:r>
      <w:r w:rsidRPr="00A02355">
        <w:t>.</w:t>
      </w:r>
    </w:p>
    <w:p w:rsidR="0043413C" w:rsidRPr="00A02355" w:rsidRDefault="0043413C" w:rsidP="0043413C">
      <w:pPr>
        <w:pStyle w:val="a3"/>
        <w:suppressAutoHyphens/>
        <w:ind w:left="0" w:firstLine="709"/>
      </w:pPr>
      <w:r>
        <w:t>Власна самореалізація</w:t>
      </w:r>
      <w:r w:rsidRPr="00A02355">
        <w:t xml:space="preserve"> – незалежність (друге місце</w:t>
      </w:r>
      <w:r>
        <w:t>). Вимогливість займає</w:t>
      </w:r>
      <w:r w:rsidRPr="00A02355">
        <w:t xml:space="preserve"> п</w:t>
      </w:r>
      <w:r>
        <w:t xml:space="preserve">’яте місце, </w:t>
      </w:r>
      <w:r w:rsidRPr="00A02355">
        <w:t xml:space="preserve"> сміливість – 15.</w:t>
      </w:r>
    </w:p>
    <w:p w:rsidR="0043413C" w:rsidRPr="00A02355" w:rsidRDefault="0043413C" w:rsidP="0043413C">
      <w:pPr>
        <w:pStyle w:val="a3"/>
        <w:suppressAutoHyphens/>
        <w:ind w:left="0" w:firstLine="709"/>
      </w:pPr>
      <w:r>
        <w:t xml:space="preserve">Серед цінностей важливих для людини: </w:t>
      </w:r>
      <w:r w:rsidRPr="00A02355">
        <w:t>освіченість –</w:t>
      </w:r>
      <w:r>
        <w:t xml:space="preserve"> 7 місце; </w:t>
      </w:r>
      <w:r w:rsidRPr="00A02355">
        <w:t xml:space="preserve">вихованість </w:t>
      </w:r>
      <w:r>
        <w:t>та життєрадісність  на 9 та 10 позиціях</w:t>
      </w:r>
      <w:r w:rsidRPr="00A02355">
        <w:t>.</w:t>
      </w:r>
    </w:p>
    <w:p w:rsidR="0043413C" w:rsidRDefault="007E341F" w:rsidP="0043413C">
      <w:pPr>
        <w:pStyle w:val="a3"/>
        <w:suppressAutoHyphens/>
        <w:ind w:left="0" w:firstLine="709"/>
      </w:pPr>
      <w:r>
        <w:t>На останньому місці</w:t>
      </w:r>
      <w:r w:rsidR="0043413C">
        <w:t xml:space="preserve"> – </w:t>
      </w:r>
      <w:r>
        <w:t xml:space="preserve">терпимість – на одинадцятому, раціональність – на тринадцятому, відповідальність </w:t>
      </w:r>
      <w:r w:rsidR="0043413C" w:rsidRPr="00A02355">
        <w:t xml:space="preserve"> – на</w:t>
      </w:r>
      <w:r>
        <w:t xml:space="preserve"> шістнадцятому</w:t>
      </w:r>
      <w:r w:rsidR="0043413C" w:rsidRPr="00A02355">
        <w:t>.</w:t>
      </w:r>
    </w:p>
    <w:p w:rsidR="0043413C" w:rsidRPr="009B24DC" w:rsidRDefault="0043413C" w:rsidP="0043413C">
      <w:pPr>
        <w:pStyle w:val="a3"/>
        <w:suppressAutoHyphens/>
        <w:ind w:left="0" w:firstLine="709"/>
      </w:pPr>
      <w:r>
        <w:t>Це говорить про те, що принципів реалізації цінностей респонденти ще не визначили повністю.</w:t>
      </w:r>
    </w:p>
    <w:p w:rsidR="0043413C" w:rsidRPr="00A02355" w:rsidRDefault="0043413C" w:rsidP="0043413C">
      <w:pPr>
        <w:pStyle w:val="a3"/>
        <w:suppressAutoHyphens/>
        <w:ind w:left="0" w:firstLine="709"/>
      </w:pPr>
      <w:r>
        <w:t>Перейдемо до показників</w:t>
      </w:r>
      <w:r w:rsidRPr="00A02355">
        <w:t xml:space="preserve"> реалізованості в житті </w:t>
      </w:r>
      <w:r>
        <w:t xml:space="preserve">«інструментальних цінностей» </w:t>
      </w:r>
      <w:r w:rsidRPr="00A02355">
        <w:t>в таблиці 3.</w:t>
      </w:r>
      <w:r>
        <w:t>2.</w:t>
      </w:r>
      <w:r w:rsidRPr="00A02355">
        <w:t>4.</w:t>
      </w:r>
    </w:p>
    <w:p w:rsidR="0043413C" w:rsidRPr="00A02355" w:rsidRDefault="0043413C" w:rsidP="00C32378">
      <w:pPr>
        <w:pStyle w:val="a3"/>
        <w:suppressAutoHyphens/>
        <w:ind w:left="0" w:firstLine="709"/>
      </w:pPr>
      <w:r w:rsidRPr="00C32378">
        <w:rPr>
          <w:i/>
        </w:rPr>
        <w:t>Таблиця 3.2.4</w:t>
      </w:r>
      <w:r w:rsidR="00C32378">
        <w:t xml:space="preserve"> - «Ін</w:t>
      </w:r>
      <w:r>
        <w:t>струментальні цінності» в</w:t>
      </w:r>
      <w:r w:rsidRPr="00A02355">
        <w:t xml:space="preserve"> </w:t>
      </w:r>
      <w:r>
        <w:t>юнацькому віці</w:t>
      </w: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7371"/>
        <w:gridCol w:w="1984"/>
      </w:tblGrid>
      <w:tr w:rsidR="0043413C" w:rsidRPr="00A02355" w:rsidTr="00DC1B36">
        <w:trPr>
          <w:trHeight w:val="32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413C" w:rsidRPr="003B336F" w:rsidRDefault="0043413C" w:rsidP="00DC1B36">
            <w:pPr>
              <w:pStyle w:val="TableParagraph"/>
              <w:suppressAutoHyphens/>
              <w:spacing w:line="240" w:lineRule="auto"/>
              <w:ind w:firstLine="0"/>
              <w:jc w:val="center"/>
              <w:rPr>
                <w:szCs w:val="28"/>
              </w:rPr>
            </w:pPr>
            <w:r w:rsidRPr="003B336F">
              <w:rPr>
                <w:szCs w:val="28"/>
              </w:rPr>
              <w:t>№ п/п</w:t>
            </w:r>
          </w:p>
        </w:tc>
        <w:tc>
          <w:tcPr>
            <w:tcW w:w="7371" w:type="dxa"/>
            <w:vMerge w:val="restart"/>
            <w:tcBorders>
              <w:top w:val="single" w:sz="4" w:space="0" w:color="000000"/>
              <w:left w:val="single" w:sz="4" w:space="0" w:color="000000"/>
              <w:bottom w:val="single" w:sz="4" w:space="0" w:color="000000"/>
              <w:right w:val="single" w:sz="4" w:space="0" w:color="000000"/>
            </w:tcBorders>
            <w:vAlign w:val="center"/>
          </w:tcPr>
          <w:p w:rsidR="0043413C" w:rsidRPr="003B336F" w:rsidRDefault="0043413C" w:rsidP="00DC1B36">
            <w:pPr>
              <w:pStyle w:val="TableParagraph"/>
              <w:suppressAutoHyphens/>
              <w:spacing w:line="240" w:lineRule="auto"/>
              <w:ind w:firstLine="0"/>
              <w:jc w:val="center"/>
              <w:rPr>
                <w:szCs w:val="28"/>
              </w:rPr>
            </w:pPr>
            <w:r w:rsidRPr="003B336F">
              <w:rPr>
                <w:szCs w:val="28"/>
              </w:rPr>
              <w:t>Цінність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43413C" w:rsidRDefault="0043413C" w:rsidP="00DC1B36">
            <w:pPr>
              <w:pStyle w:val="TableParagraph"/>
              <w:suppressAutoHyphens/>
              <w:spacing w:line="240" w:lineRule="auto"/>
              <w:ind w:firstLine="0"/>
              <w:jc w:val="center"/>
              <w:rPr>
                <w:szCs w:val="28"/>
              </w:rPr>
            </w:pPr>
            <w:r w:rsidRPr="003B336F">
              <w:rPr>
                <w:szCs w:val="28"/>
              </w:rPr>
              <w:t>Середній показник</w:t>
            </w:r>
            <w:r>
              <w:rPr>
                <w:szCs w:val="28"/>
              </w:rPr>
              <w:t xml:space="preserve"> реалізованості</w:t>
            </w:r>
          </w:p>
          <w:p w:rsidR="0043413C" w:rsidRPr="003B336F" w:rsidRDefault="0043413C" w:rsidP="00DC1B36">
            <w:pPr>
              <w:pStyle w:val="TableParagraph"/>
              <w:suppressAutoHyphens/>
              <w:spacing w:line="240" w:lineRule="auto"/>
              <w:ind w:firstLine="0"/>
              <w:jc w:val="center"/>
              <w:rPr>
                <w:szCs w:val="28"/>
              </w:rPr>
            </w:pPr>
            <w:r>
              <w:rPr>
                <w:szCs w:val="28"/>
              </w:rPr>
              <w:t>у %</w:t>
            </w:r>
          </w:p>
        </w:tc>
      </w:tr>
      <w:tr w:rsidR="0043413C" w:rsidRPr="00A02355" w:rsidTr="00DC1B36">
        <w:trPr>
          <w:trHeight w:val="954"/>
        </w:trPr>
        <w:tc>
          <w:tcPr>
            <w:tcW w:w="709" w:type="dxa"/>
            <w:vMerge/>
            <w:tcBorders>
              <w:top w:val="nil"/>
              <w:left w:val="single" w:sz="4" w:space="0" w:color="000000"/>
              <w:bottom w:val="single" w:sz="4" w:space="0" w:color="000000"/>
              <w:right w:val="single" w:sz="4" w:space="0" w:color="000000"/>
            </w:tcBorders>
            <w:vAlign w:val="center"/>
          </w:tcPr>
          <w:p w:rsidR="0043413C" w:rsidRPr="003B336F" w:rsidRDefault="0043413C" w:rsidP="00DC1B36">
            <w:pPr>
              <w:suppressAutoHyphens/>
              <w:spacing w:line="240" w:lineRule="auto"/>
              <w:ind w:firstLine="0"/>
              <w:jc w:val="center"/>
              <w:rPr>
                <w:szCs w:val="28"/>
              </w:rPr>
            </w:pPr>
          </w:p>
        </w:tc>
        <w:tc>
          <w:tcPr>
            <w:tcW w:w="7371" w:type="dxa"/>
            <w:vMerge/>
            <w:tcBorders>
              <w:top w:val="nil"/>
              <w:left w:val="single" w:sz="4" w:space="0" w:color="000000"/>
              <w:bottom w:val="single" w:sz="4" w:space="0" w:color="000000"/>
              <w:right w:val="single" w:sz="4" w:space="0" w:color="000000"/>
            </w:tcBorders>
            <w:vAlign w:val="center"/>
          </w:tcPr>
          <w:p w:rsidR="0043413C" w:rsidRPr="003B336F" w:rsidRDefault="0043413C" w:rsidP="00DC1B36">
            <w:pPr>
              <w:suppressAutoHyphens/>
              <w:spacing w:line="240" w:lineRule="auto"/>
              <w:jc w:val="center"/>
              <w:rPr>
                <w:szCs w:val="28"/>
              </w:rPr>
            </w:pPr>
          </w:p>
        </w:tc>
        <w:tc>
          <w:tcPr>
            <w:tcW w:w="1984" w:type="dxa"/>
            <w:vMerge/>
            <w:tcBorders>
              <w:top w:val="nil"/>
              <w:left w:val="single" w:sz="4" w:space="0" w:color="000000"/>
              <w:bottom w:val="single" w:sz="4" w:space="0" w:color="000000"/>
              <w:right w:val="single" w:sz="4" w:space="0" w:color="000000"/>
            </w:tcBorders>
            <w:textDirection w:val="btLr"/>
            <w:vAlign w:val="center"/>
          </w:tcPr>
          <w:p w:rsidR="0043413C" w:rsidRPr="003B336F" w:rsidRDefault="0043413C" w:rsidP="00DC1B36">
            <w:pPr>
              <w:suppressAutoHyphens/>
              <w:spacing w:line="240" w:lineRule="auto"/>
              <w:rPr>
                <w:szCs w:val="28"/>
              </w:rPr>
            </w:pPr>
          </w:p>
        </w:tc>
      </w:tr>
      <w:tr w:rsidR="0043413C" w:rsidRPr="00A0235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Акуратність</w:t>
            </w:r>
            <w:r>
              <w:rPr>
                <w:szCs w:val="28"/>
              </w:rPr>
              <w:t>.</w:t>
            </w:r>
            <w:r w:rsidRPr="003B336F">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64,5</w:t>
            </w:r>
          </w:p>
        </w:tc>
      </w:tr>
      <w:tr w:rsidR="0043413C" w:rsidRPr="00A02355" w:rsidTr="00DC1B36">
        <w:trPr>
          <w:trHeight w:val="422"/>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2</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Вихованість</w:t>
            </w:r>
            <w:r>
              <w:rPr>
                <w:szCs w:val="28"/>
              </w:rPr>
              <w:t>.</w:t>
            </w:r>
            <w:r w:rsidRPr="003B336F">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Pr>
                <w:szCs w:val="28"/>
              </w:rPr>
              <w:t>75,4</w:t>
            </w:r>
          </w:p>
        </w:tc>
      </w:tr>
      <w:tr w:rsidR="0043413C" w:rsidRPr="00A02355" w:rsidTr="00DC1B36">
        <w:trPr>
          <w:trHeight w:val="30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3</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Вимогливість.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68,0</w:t>
            </w:r>
          </w:p>
        </w:tc>
      </w:tr>
      <w:tr w:rsidR="0043413C" w:rsidRPr="00A02355" w:rsidTr="00DC1B36">
        <w:trPr>
          <w:trHeight w:val="29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4</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Життєрадісність (почуття гумору).</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88,7</w:t>
            </w:r>
          </w:p>
        </w:tc>
      </w:tr>
      <w:tr w:rsidR="0043413C" w:rsidRPr="00A02355" w:rsidTr="00DC1B36">
        <w:trPr>
          <w:trHeight w:val="51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5</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Ретельність (дисциплінованість).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66,5</w:t>
            </w:r>
          </w:p>
        </w:tc>
      </w:tr>
      <w:tr w:rsidR="0043413C" w:rsidRPr="00A02355" w:rsidTr="00DC1B36">
        <w:trPr>
          <w:trHeight w:val="43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6</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Незалежність (здатність діяти самостійно, рішуче).</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62,0</w:t>
            </w:r>
          </w:p>
        </w:tc>
      </w:tr>
      <w:tr w:rsidR="0043413C" w:rsidRPr="00A02355" w:rsidTr="00DC1B36">
        <w:trPr>
          <w:trHeight w:val="55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7</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Нетерпимість до чужих та власних недоліків</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34,1</w:t>
            </w:r>
          </w:p>
        </w:tc>
      </w:tr>
      <w:tr w:rsidR="0043413C" w:rsidRPr="00A02355" w:rsidTr="00DC1B36">
        <w:trPr>
          <w:trHeight w:val="301"/>
        </w:trPr>
        <w:tc>
          <w:tcPr>
            <w:tcW w:w="709"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8</w:t>
            </w:r>
          </w:p>
        </w:tc>
        <w:tc>
          <w:tcPr>
            <w:tcW w:w="7371"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Освіченість</w:t>
            </w:r>
            <w:r>
              <w:rPr>
                <w:szCs w:val="28"/>
              </w:rPr>
              <w:t>.</w:t>
            </w:r>
          </w:p>
        </w:tc>
        <w:tc>
          <w:tcPr>
            <w:tcW w:w="1984" w:type="dxa"/>
            <w:tcBorders>
              <w:top w:val="single" w:sz="4" w:space="0" w:color="000000"/>
              <w:left w:val="single" w:sz="4" w:space="0" w:color="000000"/>
              <w:bottom w:val="single" w:sz="4" w:space="0" w:color="auto"/>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65,4</w:t>
            </w:r>
          </w:p>
        </w:tc>
      </w:tr>
      <w:tr w:rsidR="0043413C" w:rsidRPr="00A02355"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9</w:t>
            </w:r>
          </w:p>
        </w:tc>
        <w:tc>
          <w:tcPr>
            <w:tcW w:w="7371"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rPr>
                <w:szCs w:val="28"/>
              </w:rPr>
            </w:pPr>
            <w:r w:rsidRPr="003B336F">
              <w:rPr>
                <w:szCs w:val="28"/>
              </w:rPr>
              <w:t>Відповідальність (почуття</w:t>
            </w:r>
          </w:p>
        </w:tc>
        <w:tc>
          <w:tcPr>
            <w:tcW w:w="1984"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rPr>
                <w:szCs w:val="28"/>
              </w:rPr>
            </w:pPr>
            <w:r w:rsidRPr="003B336F">
              <w:rPr>
                <w:szCs w:val="28"/>
              </w:rPr>
              <w:t>80,5</w:t>
            </w:r>
          </w:p>
        </w:tc>
      </w:tr>
      <w:tr w:rsidR="0043413C" w:rsidRPr="00A02355"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10</w:t>
            </w:r>
          </w:p>
        </w:tc>
        <w:tc>
          <w:tcPr>
            <w:tcW w:w="7371"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ind w:firstLine="0"/>
              <w:rPr>
                <w:szCs w:val="28"/>
              </w:rPr>
            </w:pPr>
            <w:r w:rsidRPr="003B336F">
              <w:rPr>
                <w:szCs w:val="28"/>
              </w:rPr>
              <w:t>Раціоналізм (уміння логічно</w:t>
            </w:r>
          </w:p>
          <w:p w:rsidR="0043413C" w:rsidRPr="003B336F" w:rsidRDefault="0043413C" w:rsidP="00DC1B36">
            <w:pPr>
              <w:pStyle w:val="TableParagraph"/>
              <w:suppressAutoHyphens/>
              <w:spacing w:line="240" w:lineRule="auto"/>
              <w:ind w:firstLine="0"/>
              <w:rPr>
                <w:szCs w:val="28"/>
              </w:rPr>
            </w:pPr>
            <w:r w:rsidRPr="003B336F">
              <w:rPr>
                <w:szCs w:val="28"/>
              </w:rPr>
              <w:t>мислити, приймати рішення).</w:t>
            </w:r>
          </w:p>
        </w:tc>
        <w:tc>
          <w:tcPr>
            <w:tcW w:w="1984" w:type="dxa"/>
            <w:tcBorders>
              <w:top w:val="single" w:sz="4" w:space="0" w:color="auto"/>
              <w:left w:val="single" w:sz="4" w:space="0" w:color="auto"/>
              <w:bottom w:val="single" w:sz="4" w:space="0" w:color="auto"/>
              <w:right w:val="single" w:sz="4" w:space="0" w:color="auto"/>
            </w:tcBorders>
          </w:tcPr>
          <w:p w:rsidR="0043413C" w:rsidRPr="003B336F" w:rsidRDefault="0043413C" w:rsidP="00DC1B36">
            <w:pPr>
              <w:pStyle w:val="TableParagraph"/>
              <w:suppressAutoHyphens/>
              <w:spacing w:line="240" w:lineRule="auto"/>
              <w:rPr>
                <w:szCs w:val="28"/>
              </w:rPr>
            </w:pPr>
            <w:r w:rsidRPr="003B336F">
              <w:rPr>
                <w:szCs w:val="28"/>
              </w:rPr>
              <w:t>68,0</w:t>
            </w:r>
          </w:p>
        </w:tc>
      </w:tr>
      <w:tr w:rsidR="0043413C" w:rsidRPr="00A02355" w:rsidTr="00DC1B36">
        <w:trPr>
          <w:trHeight w:val="53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11</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Самоконтроль (стриманість,</w:t>
            </w:r>
          </w:p>
          <w:p w:rsidR="0043413C" w:rsidRPr="003B336F" w:rsidRDefault="0043413C" w:rsidP="00DC1B36">
            <w:pPr>
              <w:pStyle w:val="TableParagraph"/>
              <w:suppressAutoHyphens/>
              <w:spacing w:line="240" w:lineRule="auto"/>
              <w:ind w:firstLine="0"/>
              <w:rPr>
                <w:szCs w:val="28"/>
              </w:rPr>
            </w:pPr>
            <w:r w:rsidRPr="003B336F">
              <w:rPr>
                <w:szCs w:val="28"/>
              </w:rPr>
              <w:t>самодисципліна).</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71,0</w:t>
            </w:r>
          </w:p>
        </w:tc>
      </w:tr>
      <w:tr w:rsidR="0043413C" w:rsidRPr="00A02355" w:rsidTr="00DC1B36">
        <w:trPr>
          <w:trHeight w:val="44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12</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Сміливість у відстоюванні своєї</w:t>
            </w:r>
          </w:p>
          <w:p w:rsidR="0043413C" w:rsidRPr="003B336F" w:rsidRDefault="0043413C" w:rsidP="00DC1B36">
            <w:pPr>
              <w:pStyle w:val="TableParagraph"/>
              <w:suppressAutoHyphens/>
              <w:spacing w:line="240" w:lineRule="auto"/>
              <w:ind w:firstLine="0"/>
              <w:rPr>
                <w:szCs w:val="28"/>
              </w:rPr>
            </w:pPr>
            <w:r w:rsidRPr="003B336F">
              <w:rPr>
                <w:szCs w:val="28"/>
              </w:rPr>
              <w:t>думи, своїх поглядів.</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75,0</w:t>
            </w:r>
          </w:p>
        </w:tc>
      </w:tr>
      <w:tr w:rsidR="0043413C" w:rsidRPr="00A02355" w:rsidTr="00DC1B36">
        <w:trPr>
          <w:trHeight w:val="63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13</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В</w:t>
            </w:r>
            <w:r w:rsidRPr="003B336F">
              <w:rPr>
                <w:szCs w:val="28"/>
              </w:rPr>
              <w:t>оля</w:t>
            </w:r>
            <w:r>
              <w:rPr>
                <w:szCs w:val="28"/>
              </w:rPr>
              <w:t>.</w:t>
            </w:r>
            <w:r w:rsidRPr="003B336F">
              <w:rPr>
                <w:szCs w:val="28"/>
              </w:rPr>
              <w:t xml:space="preserve"> </w:t>
            </w:r>
          </w:p>
          <w:p w:rsidR="0043413C" w:rsidRPr="003B336F" w:rsidRDefault="0043413C" w:rsidP="00DC1B36">
            <w:pPr>
              <w:pStyle w:val="TableParagraph"/>
              <w:suppressAutoHyphens/>
              <w:spacing w:line="240" w:lineRule="auto"/>
              <w:ind w:firstLine="0"/>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Pr>
                <w:szCs w:val="28"/>
              </w:rPr>
              <w:t>78,4</w:t>
            </w:r>
          </w:p>
        </w:tc>
      </w:tr>
      <w:tr w:rsidR="0043413C" w:rsidRPr="00A02355" w:rsidTr="00DC1B36">
        <w:trPr>
          <w:trHeight w:val="403"/>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14</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Терпимість</w:t>
            </w:r>
            <w:r>
              <w:rPr>
                <w:szCs w:val="28"/>
              </w:rPr>
              <w:t>.</w:t>
            </w:r>
            <w:r w:rsidRPr="003B336F">
              <w:rPr>
                <w:szCs w:val="28"/>
              </w:rPr>
              <w:t xml:space="preserve"> </w:t>
            </w:r>
          </w:p>
          <w:p w:rsidR="0043413C" w:rsidRPr="003B336F" w:rsidRDefault="0043413C" w:rsidP="00DC1B36">
            <w:pPr>
              <w:pStyle w:val="TableParagraph"/>
              <w:suppressAutoHyphens/>
              <w:spacing w:line="240" w:lineRule="auto"/>
              <w:ind w:firstLine="0"/>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Pr>
                <w:szCs w:val="28"/>
              </w:rPr>
              <w:t>77</w:t>
            </w:r>
            <w:r w:rsidRPr="003B336F">
              <w:rPr>
                <w:szCs w:val="28"/>
              </w:rPr>
              <w:t>,0</w:t>
            </w:r>
          </w:p>
        </w:tc>
      </w:tr>
      <w:tr w:rsidR="0043413C" w:rsidRPr="00A02355" w:rsidTr="00DC1B36">
        <w:trPr>
          <w:trHeight w:val="29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lastRenderedPageBreak/>
              <w:t>15</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Pr>
                <w:szCs w:val="28"/>
              </w:rPr>
              <w:t>Широта поглядів</w:t>
            </w:r>
            <w:r w:rsidRPr="003B336F">
              <w:rPr>
                <w:szCs w:val="28"/>
              </w:rPr>
              <w:t>.</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Pr>
                <w:szCs w:val="28"/>
              </w:rPr>
              <w:t>74</w:t>
            </w:r>
            <w:r w:rsidRPr="003B336F">
              <w:rPr>
                <w:szCs w:val="28"/>
              </w:rPr>
              <w:t>,0</w:t>
            </w:r>
          </w:p>
        </w:tc>
      </w:tr>
      <w:tr w:rsidR="0043413C" w:rsidRPr="00A02355" w:rsidTr="00DC1B36">
        <w:trPr>
          <w:trHeight w:val="417"/>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16</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Чесність (правдивість, щирість).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80,</w:t>
            </w:r>
            <w:r>
              <w:rPr>
                <w:szCs w:val="28"/>
              </w:rPr>
              <w:t>1</w:t>
            </w:r>
          </w:p>
        </w:tc>
      </w:tr>
      <w:tr w:rsidR="0043413C" w:rsidRPr="00A02355" w:rsidTr="00DC1B36">
        <w:trPr>
          <w:trHeight w:val="551"/>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17</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Ефективність</w:t>
            </w:r>
            <w:r>
              <w:rPr>
                <w:szCs w:val="28"/>
              </w:rPr>
              <w:t>, працелюбність.</w:t>
            </w:r>
            <w:r w:rsidRPr="003B336F">
              <w:rPr>
                <w:szCs w:val="28"/>
              </w:rPr>
              <w:t xml:space="preserve"> </w:t>
            </w:r>
          </w:p>
          <w:p w:rsidR="0043413C" w:rsidRPr="003B336F" w:rsidRDefault="0043413C" w:rsidP="00DC1B36">
            <w:pPr>
              <w:pStyle w:val="TableParagraph"/>
              <w:suppressAutoHyphens/>
              <w:spacing w:line="240" w:lineRule="auto"/>
              <w:ind w:firstLine="0"/>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80,5</w:t>
            </w:r>
          </w:p>
        </w:tc>
      </w:tr>
      <w:tr w:rsidR="0043413C" w:rsidRPr="00A02355" w:rsidTr="00DC1B36">
        <w:trPr>
          <w:trHeight w:val="475"/>
        </w:trPr>
        <w:tc>
          <w:tcPr>
            <w:tcW w:w="709"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jc w:val="center"/>
              <w:rPr>
                <w:szCs w:val="28"/>
              </w:rPr>
            </w:pPr>
            <w:r w:rsidRPr="003B336F">
              <w:rPr>
                <w:szCs w:val="28"/>
              </w:rPr>
              <w:t>18</w:t>
            </w:r>
          </w:p>
        </w:tc>
        <w:tc>
          <w:tcPr>
            <w:tcW w:w="7371"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ind w:firstLine="0"/>
              <w:rPr>
                <w:szCs w:val="28"/>
              </w:rPr>
            </w:pPr>
            <w:r w:rsidRPr="003B336F">
              <w:rPr>
                <w:szCs w:val="28"/>
              </w:rPr>
              <w:t>Чутливість (дбайливість).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3B336F" w:rsidRDefault="0043413C" w:rsidP="00DC1B36">
            <w:pPr>
              <w:pStyle w:val="TableParagraph"/>
              <w:suppressAutoHyphens/>
              <w:spacing w:line="240" w:lineRule="auto"/>
              <w:rPr>
                <w:szCs w:val="28"/>
              </w:rPr>
            </w:pPr>
            <w:r w:rsidRPr="003B336F">
              <w:rPr>
                <w:szCs w:val="28"/>
              </w:rPr>
              <w:t>83,0</w:t>
            </w:r>
          </w:p>
        </w:tc>
      </w:tr>
    </w:tbl>
    <w:p w:rsidR="0043413C" w:rsidRDefault="0043413C" w:rsidP="0043413C">
      <w:pPr>
        <w:pStyle w:val="a3"/>
        <w:suppressAutoHyphens/>
        <w:ind w:left="0" w:firstLine="709"/>
      </w:pPr>
    </w:p>
    <w:p w:rsidR="0043413C" w:rsidRDefault="0043413C" w:rsidP="0043413C">
      <w:pPr>
        <w:pStyle w:val="a3"/>
        <w:suppressAutoHyphens/>
        <w:ind w:left="0" w:firstLine="709"/>
        <w:rPr>
          <w:noProof/>
          <w:lang w:eastAsia="uk-UA"/>
        </w:rPr>
      </w:pPr>
    </w:p>
    <w:p w:rsidR="0043413C" w:rsidRPr="00A02355" w:rsidRDefault="0043413C" w:rsidP="0043413C">
      <w:pPr>
        <w:pStyle w:val="a3"/>
        <w:suppressAutoHyphens/>
        <w:ind w:left="0" w:firstLine="709"/>
      </w:pPr>
      <w:r w:rsidRPr="00C32378">
        <w:rPr>
          <w:b/>
          <w:noProof/>
          <w:lang w:val="ru-RU" w:eastAsia="ru-RU"/>
        </w:rPr>
        <w:drawing>
          <wp:anchor distT="0" distB="0" distL="114300" distR="114300" simplePos="0" relativeHeight="251662336" behindDoc="1" locked="0" layoutInCell="1" allowOverlap="1">
            <wp:simplePos x="0" y="0"/>
            <wp:positionH relativeFrom="column">
              <wp:posOffset>129289</wp:posOffset>
            </wp:positionH>
            <wp:positionV relativeFrom="paragraph">
              <wp:posOffset>56898</wp:posOffset>
            </wp:positionV>
            <wp:extent cx="6012936" cy="3515736"/>
            <wp:effectExtent l="6099" t="6098" r="7115" b="8766"/>
            <wp:wrapTight wrapText="bothSides">
              <wp:wrapPolygon edited="0">
                <wp:start x="-34" y="0"/>
                <wp:lineTo x="-34" y="21542"/>
                <wp:lineTo x="21600" y="21542"/>
                <wp:lineTo x="21600" y="0"/>
                <wp:lineTo x="-34" y="0"/>
              </wp:wrapPolygon>
            </wp:wrapTight>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C32378">
        <w:rPr>
          <w:b/>
        </w:rPr>
        <w:t>Рис. 3.2.4.</w:t>
      </w:r>
      <w:r w:rsidR="00C32378">
        <w:t xml:space="preserve"> «І</w:t>
      </w:r>
      <w:r>
        <w:t>нструментальні цінності»</w:t>
      </w:r>
      <w:r w:rsidRPr="00A02355">
        <w:t xml:space="preserve"> </w:t>
      </w:r>
      <w:r>
        <w:t>у підлітковому віці</w:t>
      </w:r>
    </w:p>
    <w:p w:rsidR="0043413C" w:rsidRPr="001A6BBE" w:rsidRDefault="0043413C" w:rsidP="0043413C">
      <w:pPr>
        <w:pStyle w:val="a3"/>
        <w:suppressAutoHyphens/>
        <w:ind w:left="0" w:firstLine="709"/>
      </w:pPr>
      <w:r>
        <w:t xml:space="preserve">Інструментальні цінності реалізовані підлітками від 65% до 80%. Найефективніше використані цінності – життєрадісність і чутливість, дбайливість. Терпимість до </w:t>
      </w:r>
      <w:r w:rsidRPr="00A02355">
        <w:t>інших – 34%.</w:t>
      </w:r>
      <w:r>
        <w:t xml:space="preserve"> </w:t>
      </w:r>
    </w:p>
    <w:p w:rsidR="00C32378" w:rsidRDefault="00C32378" w:rsidP="0043413C">
      <w:pPr>
        <w:pStyle w:val="1"/>
        <w:tabs>
          <w:tab w:val="left" w:pos="2023"/>
        </w:tabs>
        <w:suppressAutoHyphens/>
        <w:ind w:firstLine="660"/>
        <w:jc w:val="both"/>
      </w:pPr>
      <w:bookmarkStart w:id="28" w:name="_TOC_250003"/>
      <w:bookmarkStart w:id="29" w:name="_Toc118322516"/>
    </w:p>
    <w:p w:rsidR="0043413C" w:rsidRDefault="0043413C" w:rsidP="00C32378">
      <w:pPr>
        <w:pStyle w:val="1"/>
        <w:tabs>
          <w:tab w:val="left" w:pos="2023"/>
        </w:tabs>
        <w:suppressAutoHyphens/>
        <w:ind w:firstLine="660"/>
        <w:jc w:val="both"/>
      </w:pPr>
      <w:r>
        <w:t xml:space="preserve">3.3. </w:t>
      </w:r>
      <w:r w:rsidRPr="00A02355">
        <w:t>Аналіз результатів дослідження ціннісн</w:t>
      </w:r>
      <w:r>
        <w:t>их</w:t>
      </w:r>
      <w:r w:rsidRPr="00A02355">
        <w:t xml:space="preserve"> орієнтаці</w:t>
      </w:r>
      <w:r>
        <w:t>й</w:t>
      </w:r>
      <w:r w:rsidRPr="00A02355">
        <w:t xml:space="preserve"> </w:t>
      </w:r>
      <w:bookmarkEnd w:id="28"/>
      <w:r>
        <w:t>у підлітків</w:t>
      </w:r>
      <w:bookmarkEnd w:id="29"/>
    </w:p>
    <w:p w:rsidR="0043413C" w:rsidRPr="00A02355" w:rsidRDefault="00F27BCE" w:rsidP="0043413C">
      <w:pPr>
        <w:pStyle w:val="a3"/>
        <w:suppressAutoHyphens/>
        <w:ind w:left="0" w:firstLine="709"/>
      </w:pPr>
      <w:r>
        <w:t xml:space="preserve">Результати опитування респондентів ми виклали, використавши таблиць </w:t>
      </w:r>
      <w:r w:rsidR="0043413C">
        <w:t xml:space="preserve"> </w:t>
      </w:r>
      <w:r>
        <w:t>(</w:t>
      </w:r>
      <w:r w:rsidR="0043413C" w:rsidRPr="00A02355">
        <w:t>3.</w:t>
      </w:r>
      <w:r w:rsidR="0043413C">
        <w:t>3.1.</w:t>
      </w:r>
      <w:r w:rsidR="0043413C" w:rsidRPr="00A02355">
        <w:t>-3.</w:t>
      </w:r>
      <w:r w:rsidR="0043413C">
        <w:t>3.4</w:t>
      </w:r>
      <w:r w:rsidR="0043413C" w:rsidRPr="00A02355">
        <w:t>)</w:t>
      </w:r>
      <w:r w:rsidR="0043413C">
        <w:t xml:space="preserve"> і рисунків</w:t>
      </w:r>
      <w:r w:rsidR="0043413C" w:rsidRPr="00A02355">
        <w:t>.</w:t>
      </w:r>
    </w:p>
    <w:p w:rsidR="0043413C" w:rsidRPr="00A02355" w:rsidRDefault="0043413C" w:rsidP="0043413C">
      <w:pPr>
        <w:pStyle w:val="a3"/>
        <w:suppressAutoHyphens/>
        <w:ind w:left="0" w:firstLine="709"/>
      </w:pPr>
      <w:r w:rsidRPr="00A02355">
        <w:t xml:space="preserve">Занесемо результати дослідження </w:t>
      </w:r>
      <w:r>
        <w:t>термінальних</w:t>
      </w:r>
      <w:r w:rsidRPr="00A02355">
        <w:t xml:space="preserve"> цінностей </w:t>
      </w:r>
      <w:r>
        <w:t>підлітків</w:t>
      </w:r>
      <w:r w:rsidRPr="00A02355">
        <w:t xml:space="preserve"> до таблиці 3.</w:t>
      </w:r>
      <w:r>
        <w:t>3</w:t>
      </w:r>
      <w:r w:rsidRPr="00A02355">
        <w:t>.</w:t>
      </w:r>
      <w:r>
        <w:t>1.</w:t>
      </w:r>
    </w:p>
    <w:p w:rsidR="0043413C" w:rsidRPr="003701DD" w:rsidRDefault="0043413C" w:rsidP="0043413C">
      <w:pPr>
        <w:pStyle w:val="a3"/>
        <w:suppressAutoHyphens/>
        <w:ind w:left="0" w:firstLine="709"/>
      </w:pPr>
      <w:r>
        <w:t>Для основної частини респондентів головними є цінності власного щастя.</w:t>
      </w:r>
    </w:p>
    <w:p w:rsidR="00007078" w:rsidRDefault="00007078" w:rsidP="00C32378">
      <w:pPr>
        <w:suppressAutoHyphens/>
        <w:ind w:firstLine="709"/>
        <w:rPr>
          <w:i/>
          <w:szCs w:val="28"/>
        </w:rPr>
      </w:pPr>
    </w:p>
    <w:p w:rsidR="0043413C" w:rsidRPr="00846831" w:rsidRDefault="00C32378" w:rsidP="00C32378">
      <w:pPr>
        <w:suppressAutoHyphens/>
        <w:ind w:firstLine="709"/>
        <w:rPr>
          <w:szCs w:val="28"/>
        </w:rPr>
      </w:pPr>
      <w:r w:rsidRPr="00C32378">
        <w:rPr>
          <w:i/>
          <w:szCs w:val="28"/>
        </w:rPr>
        <w:lastRenderedPageBreak/>
        <w:t>Таблиця 3.3.1</w:t>
      </w:r>
      <w:r>
        <w:rPr>
          <w:szCs w:val="28"/>
        </w:rPr>
        <w:t xml:space="preserve"> - </w:t>
      </w:r>
      <w:r w:rsidR="0043413C">
        <w:rPr>
          <w:szCs w:val="28"/>
        </w:rPr>
        <w:t xml:space="preserve">Результати дослідження </w:t>
      </w:r>
      <w:r w:rsidR="0043413C" w:rsidRPr="008F72A4">
        <w:rPr>
          <w:szCs w:val="28"/>
        </w:rPr>
        <w:t xml:space="preserve">термінальних цінностей </w:t>
      </w:r>
      <w:r w:rsidR="0043413C">
        <w:rPr>
          <w:szCs w:val="28"/>
        </w:rPr>
        <w:t>підлітків</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7229"/>
        <w:gridCol w:w="992"/>
        <w:gridCol w:w="851"/>
      </w:tblGrid>
      <w:tr w:rsidR="0043413C" w:rsidRPr="00846831" w:rsidTr="00DC1B36">
        <w:trPr>
          <w:trHeight w:val="1386"/>
        </w:trPr>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846831" w:rsidRDefault="0043413C" w:rsidP="00DC1B36">
            <w:pPr>
              <w:suppressAutoHyphens/>
              <w:spacing w:line="240" w:lineRule="auto"/>
              <w:ind w:firstLine="0"/>
              <w:jc w:val="center"/>
              <w:rPr>
                <w:szCs w:val="28"/>
              </w:rPr>
            </w:pPr>
            <w:r w:rsidRPr="00846831">
              <w:rPr>
                <w:szCs w:val="28"/>
              </w:rPr>
              <w:t>№ п/п</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846831" w:rsidRDefault="0043413C" w:rsidP="00DC1B36">
            <w:pPr>
              <w:suppressAutoHyphens/>
              <w:spacing w:line="240" w:lineRule="auto"/>
              <w:ind w:firstLine="0"/>
              <w:jc w:val="center"/>
              <w:rPr>
                <w:szCs w:val="28"/>
              </w:rPr>
            </w:pPr>
            <w:r w:rsidRPr="00846831">
              <w:rPr>
                <w:szCs w:val="28"/>
              </w:rPr>
              <w:t>Цінність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3413C" w:rsidRPr="00846831" w:rsidRDefault="0043413C" w:rsidP="00DC1B36">
            <w:pPr>
              <w:suppressAutoHyphens/>
              <w:spacing w:line="240" w:lineRule="auto"/>
              <w:ind w:firstLine="0"/>
              <w:jc w:val="center"/>
              <w:rPr>
                <w:szCs w:val="28"/>
              </w:rPr>
            </w:pPr>
            <w:r w:rsidRPr="00846831">
              <w:rPr>
                <w:szCs w:val="28"/>
              </w:rPr>
              <w:t>Середній показник</w:t>
            </w:r>
          </w:p>
        </w:tc>
        <w:tc>
          <w:tcPr>
            <w:tcW w:w="851" w:type="dxa"/>
            <w:tcBorders>
              <w:top w:val="single" w:sz="4" w:space="0" w:color="000000"/>
              <w:left w:val="single" w:sz="4" w:space="0" w:color="000000"/>
              <w:right w:val="single" w:sz="4" w:space="0" w:color="000000"/>
            </w:tcBorders>
            <w:textDirection w:val="btLr"/>
            <w:vAlign w:val="center"/>
          </w:tcPr>
          <w:p w:rsidR="0043413C" w:rsidRPr="00846831" w:rsidRDefault="0043413C" w:rsidP="00DC1B36">
            <w:pPr>
              <w:suppressAutoHyphens/>
              <w:spacing w:line="240" w:lineRule="auto"/>
              <w:ind w:firstLine="0"/>
              <w:jc w:val="center"/>
              <w:rPr>
                <w:szCs w:val="28"/>
              </w:rPr>
            </w:pPr>
            <w:r w:rsidRPr="00846831">
              <w:rPr>
                <w:szCs w:val="28"/>
              </w:rPr>
              <w:t xml:space="preserve">Ранг </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Активне, діяльне життя.</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7,1</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5</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2</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М</w:t>
            </w:r>
            <w:r w:rsidRPr="00DA445D">
              <w:rPr>
                <w:szCs w:val="28"/>
              </w:rPr>
              <w:t>удрість</w:t>
            </w:r>
            <w:r>
              <w:rPr>
                <w:szCs w:val="28"/>
              </w:rPr>
              <w:t>.</w:t>
            </w:r>
            <w:r w:rsidRPr="00DA445D">
              <w:rPr>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12,2</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15</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3</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Здоров’я.</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5,6</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Цікава робота.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8,3</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7</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5</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Естетичні (природа і мистецтво).</w:t>
            </w:r>
            <w:r w:rsidRPr="00DA445D">
              <w:rPr>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11,6</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13</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6</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Любов.</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3</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7</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Гроші (матеріальні блага).</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6</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8</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Добрі, вірні друзі.</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7,3</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5</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9</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Щастя інших (нормальна ситуаці в країні, суспільстві, збереження миру між народами, добробут кожного.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13,1</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18</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10</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Громадське визнання (повага колег, оточення.</w:t>
            </w:r>
          </w:p>
        </w:tc>
        <w:tc>
          <w:tcPr>
            <w:tcW w:w="992"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12,8</w:t>
            </w:r>
          </w:p>
        </w:tc>
        <w:tc>
          <w:tcPr>
            <w:tcW w:w="851" w:type="dxa"/>
            <w:tcBorders>
              <w:top w:val="single" w:sz="4" w:space="0" w:color="000000"/>
              <w:left w:val="single" w:sz="4" w:space="0" w:color="000000"/>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16</w:t>
            </w:r>
          </w:p>
        </w:tc>
      </w:tr>
      <w:tr w:rsidR="0043413C" w:rsidRPr="008F72A4" w:rsidTr="00DC1B36">
        <w:tc>
          <w:tcPr>
            <w:tcW w:w="993" w:type="dxa"/>
            <w:tcBorders>
              <w:top w:val="single" w:sz="4" w:space="0" w:color="auto"/>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11</w:t>
            </w:r>
          </w:p>
        </w:tc>
        <w:tc>
          <w:tcPr>
            <w:tcW w:w="7229" w:type="dxa"/>
            <w:tcBorders>
              <w:top w:val="single" w:sz="4" w:space="0" w:color="auto"/>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Пізнання</w:t>
            </w:r>
            <w:r>
              <w:rPr>
                <w:szCs w:val="28"/>
              </w:rPr>
              <w:t>.</w:t>
            </w:r>
            <w:r w:rsidRPr="00DA445D">
              <w:rPr>
                <w:szCs w:val="28"/>
              </w:rPr>
              <w:t xml:space="preserve"> </w:t>
            </w:r>
          </w:p>
        </w:tc>
        <w:tc>
          <w:tcPr>
            <w:tcW w:w="992" w:type="dxa"/>
            <w:tcBorders>
              <w:top w:val="single" w:sz="4" w:space="0" w:color="auto"/>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Pr>
                <w:szCs w:val="28"/>
              </w:rPr>
              <w:t>10,2</w:t>
            </w:r>
          </w:p>
        </w:tc>
        <w:tc>
          <w:tcPr>
            <w:tcW w:w="851" w:type="dxa"/>
            <w:tcBorders>
              <w:top w:val="single" w:sz="4" w:space="0" w:color="auto"/>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10</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12</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Самовдосконалення.</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8,2</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7</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13</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Pr>
                <w:szCs w:val="28"/>
              </w:rPr>
              <w:t>Наповнене, продуктивне життя.</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8,8</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9</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14</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Свобода</w:t>
            </w:r>
            <w:r>
              <w:rPr>
                <w:szCs w:val="28"/>
              </w:rPr>
              <w:t>.</w:t>
            </w:r>
            <w:r w:rsidRPr="00DA445D">
              <w:rPr>
                <w:szCs w:val="28"/>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12,6</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16</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15</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Щасливе сімейне життя.</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6,7</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3</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16</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Творчість (можливість творчої діяльності).</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11</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13</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17</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Упевненість у собі</w:t>
            </w:r>
            <w:r>
              <w:rPr>
                <w:szCs w:val="28"/>
              </w:rPr>
              <w:t>.</w:t>
            </w:r>
            <w:r w:rsidRPr="00DA445D">
              <w:rPr>
                <w:szCs w:val="28"/>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Pr>
                <w:szCs w:val="28"/>
              </w:rPr>
              <w:t>9,8</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Pr>
                <w:szCs w:val="28"/>
              </w:rPr>
              <w:t>9</w:t>
            </w:r>
          </w:p>
        </w:tc>
      </w:tr>
      <w:tr w:rsidR="0043413C" w:rsidRPr="008F72A4" w:rsidTr="00DC1B36">
        <w:tc>
          <w:tcPr>
            <w:tcW w:w="993" w:type="dxa"/>
            <w:tcBorders>
              <w:top w:val="single" w:sz="4" w:space="0" w:color="000000"/>
              <w:left w:val="single" w:sz="4" w:space="0" w:color="000000"/>
              <w:bottom w:val="single" w:sz="4" w:space="0" w:color="000000"/>
              <w:right w:val="single" w:sz="4" w:space="0" w:color="000000"/>
            </w:tcBorders>
            <w:vAlign w:val="center"/>
          </w:tcPr>
          <w:p w:rsidR="0043413C" w:rsidRPr="001A5E15" w:rsidRDefault="0043413C" w:rsidP="00DC1B36">
            <w:pPr>
              <w:suppressAutoHyphens/>
              <w:spacing w:line="240" w:lineRule="auto"/>
              <w:ind w:firstLine="0"/>
              <w:jc w:val="center"/>
              <w:rPr>
                <w:szCs w:val="28"/>
              </w:rPr>
            </w:pPr>
            <w:r w:rsidRPr="001A5E15">
              <w:rPr>
                <w:szCs w:val="28"/>
              </w:rPr>
              <w:t>18</w:t>
            </w:r>
          </w:p>
        </w:tc>
        <w:tc>
          <w:tcPr>
            <w:tcW w:w="7229" w:type="dxa"/>
            <w:tcBorders>
              <w:top w:val="single" w:sz="4" w:space="0" w:color="000000"/>
              <w:left w:val="single" w:sz="4" w:space="0" w:color="000000"/>
              <w:bottom w:val="single" w:sz="4" w:space="0" w:color="000000"/>
              <w:right w:val="single" w:sz="4" w:space="0" w:color="000000"/>
            </w:tcBorders>
            <w:vAlign w:val="center"/>
          </w:tcPr>
          <w:p w:rsidR="0043413C" w:rsidRPr="00DA445D" w:rsidRDefault="0043413C" w:rsidP="00DC1B36">
            <w:pPr>
              <w:tabs>
                <w:tab w:val="left" w:pos="0"/>
              </w:tabs>
              <w:suppressAutoHyphens/>
              <w:spacing w:line="240" w:lineRule="auto"/>
              <w:ind w:firstLine="0"/>
              <w:rPr>
                <w:szCs w:val="28"/>
              </w:rPr>
            </w:pPr>
            <w:r w:rsidRPr="00DA445D">
              <w:rPr>
                <w:szCs w:val="28"/>
              </w:rPr>
              <w:t>Розваги (приємне проведення часу, відсутність обов’язків).</w:t>
            </w:r>
          </w:p>
        </w:tc>
        <w:tc>
          <w:tcPr>
            <w:tcW w:w="992" w:type="dxa"/>
            <w:tcBorders>
              <w:top w:val="single" w:sz="4" w:space="0" w:color="000000"/>
              <w:left w:val="single" w:sz="4" w:space="0" w:color="000000"/>
              <w:bottom w:val="single" w:sz="4" w:space="0" w:color="000000"/>
              <w:right w:val="single" w:sz="4" w:space="0" w:color="auto"/>
            </w:tcBorders>
            <w:vAlign w:val="center"/>
          </w:tcPr>
          <w:p w:rsidR="0043413C" w:rsidRPr="008F72A4" w:rsidRDefault="0043413C" w:rsidP="00DC1B36">
            <w:pPr>
              <w:suppressAutoHyphens/>
              <w:spacing w:line="240" w:lineRule="auto"/>
              <w:ind w:firstLine="0"/>
              <w:jc w:val="center"/>
              <w:rPr>
                <w:szCs w:val="28"/>
              </w:rPr>
            </w:pPr>
            <w:r w:rsidRPr="008F72A4">
              <w:rPr>
                <w:szCs w:val="28"/>
              </w:rPr>
              <w:t>10,8</w:t>
            </w:r>
          </w:p>
        </w:tc>
        <w:tc>
          <w:tcPr>
            <w:tcW w:w="851" w:type="dxa"/>
            <w:tcBorders>
              <w:top w:val="single" w:sz="4" w:space="0" w:color="000000"/>
              <w:left w:val="single" w:sz="4" w:space="0" w:color="auto"/>
              <w:bottom w:val="single" w:sz="4" w:space="0" w:color="000000"/>
              <w:right w:val="single" w:sz="4" w:space="0" w:color="000000"/>
            </w:tcBorders>
            <w:vAlign w:val="center"/>
          </w:tcPr>
          <w:p w:rsidR="0043413C" w:rsidRPr="008F72A4" w:rsidRDefault="0043413C" w:rsidP="00DC1B36">
            <w:pPr>
              <w:suppressAutoHyphens/>
              <w:spacing w:line="240" w:lineRule="auto"/>
              <w:ind w:firstLine="0"/>
              <w:jc w:val="center"/>
              <w:rPr>
                <w:szCs w:val="28"/>
              </w:rPr>
            </w:pPr>
            <w:r w:rsidRPr="008F72A4">
              <w:rPr>
                <w:szCs w:val="28"/>
              </w:rPr>
              <w:t>12</w:t>
            </w:r>
          </w:p>
        </w:tc>
      </w:tr>
    </w:tbl>
    <w:p w:rsidR="0043413C" w:rsidRDefault="0043413C" w:rsidP="0043413C">
      <w:pPr>
        <w:suppressAutoHyphens/>
        <w:ind w:firstLine="709"/>
        <w:rPr>
          <w:szCs w:val="28"/>
        </w:rPr>
      </w:pPr>
    </w:p>
    <w:p w:rsidR="0043413C" w:rsidRDefault="0043413C" w:rsidP="0043413C">
      <w:pPr>
        <w:pStyle w:val="a3"/>
        <w:suppressAutoHyphens/>
        <w:ind w:left="0" w:firstLine="0"/>
        <w:jc w:val="center"/>
      </w:pPr>
      <w:r>
        <w:rPr>
          <w:noProof/>
          <w:lang w:val="ru-RU" w:eastAsia="ru-RU"/>
        </w:rPr>
        <w:lastRenderedPageBreak/>
        <w:drawing>
          <wp:inline distT="0" distB="0" distL="0" distR="0">
            <wp:extent cx="6096506" cy="3643168"/>
            <wp:effectExtent l="6097" t="7449" r="6097" b="6983"/>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13C" w:rsidRPr="00A02355" w:rsidRDefault="0043413C" w:rsidP="0043413C">
      <w:pPr>
        <w:pStyle w:val="a3"/>
        <w:suppressAutoHyphens/>
        <w:ind w:left="0" w:firstLine="709"/>
      </w:pPr>
      <w:r w:rsidRPr="00C32378">
        <w:rPr>
          <w:b/>
        </w:rPr>
        <w:t>Рис. 3.2.5.</w:t>
      </w:r>
      <w:r>
        <w:t xml:space="preserve"> Розподіл середнього показника по термінальним цінностям підлітків</w:t>
      </w:r>
    </w:p>
    <w:p w:rsidR="0043413C" w:rsidRPr="00C32378" w:rsidRDefault="00C32378" w:rsidP="00C32378">
      <w:pPr>
        <w:pStyle w:val="HTML"/>
        <w:shd w:val="clear" w:color="auto" w:fill="FFFFFF"/>
        <w:spacing w:line="360" w:lineRule="auto"/>
        <w:jc w:val="both"/>
        <w:rPr>
          <w:lang w:val="uk-UA"/>
        </w:rPr>
      </w:pPr>
      <w:r>
        <w:rPr>
          <w:rFonts w:ascii="Times New Roman" w:hAnsi="Times New Roman" w:cs="Times New Roman"/>
          <w:sz w:val="28"/>
          <w:szCs w:val="28"/>
          <w:lang w:val="uk-UA"/>
        </w:rPr>
        <w:tab/>
      </w:r>
      <w:r w:rsidR="0043413C" w:rsidRPr="00B71F87">
        <w:rPr>
          <w:rFonts w:ascii="Times New Roman" w:hAnsi="Times New Roman" w:cs="Times New Roman"/>
          <w:sz w:val="28"/>
          <w:szCs w:val="28"/>
          <w:lang w:val="uk-UA"/>
        </w:rPr>
        <w:t xml:space="preserve">Отож, </w:t>
      </w:r>
      <w:r w:rsidR="0043413C" w:rsidRPr="00B71F87">
        <w:rPr>
          <w:rFonts w:ascii="Times New Roman" w:hAnsi="Times New Roman" w:cs="Times New Roman"/>
          <w:sz w:val="28"/>
          <w:szCs w:val="28"/>
        </w:rPr>
        <w:t xml:space="preserve">здоров’я – 1 місце, </w:t>
      </w:r>
      <w:r w:rsidR="0043413C" w:rsidRPr="00B71F87">
        <w:rPr>
          <w:rFonts w:ascii="Times New Roman" w:hAnsi="Times New Roman" w:cs="Times New Roman"/>
          <w:sz w:val="28"/>
          <w:szCs w:val="28"/>
          <w:lang w:val="uk-UA"/>
        </w:rPr>
        <w:t>любов</w:t>
      </w:r>
      <w:r w:rsidR="0043413C" w:rsidRPr="00B71F87">
        <w:rPr>
          <w:rFonts w:ascii="Times New Roman" w:hAnsi="Times New Roman" w:cs="Times New Roman"/>
          <w:sz w:val="28"/>
          <w:szCs w:val="28"/>
        </w:rPr>
        <w:t xml:space="preserve"> – 2, сім’я – 3, </w:t>
      </w:r>
      <w:r w:rsidR="0043413C" w:rsidRPr="00B71F87">
        <w:rPr>
          <w:rFonts w:ascii="Times New Roman" w:hAnsi="Times New Roman" w:cs="Times New Roman"/>
          <w:sz w:val="28"/>
          <w:szCs w:val="28"/>
          <w:lang w:val="uk-UA"/>
        </w:rPr>
        <w:t>гроші</w:t>
      </w:r>
      <w:r w:rsidR="0043413C" w:rsidRPr="00B71F87">
        <w:rPr>
          <w:rFonts w:ascii="Times New Roman" w:hAnsi="Times New Roman" w:cs="Times New Roman"/>
          <w:sz w:val="28"/>
          <w:szCs w:val="28"/>
        </w:rPr>
        <w:t xml:space="preserve">– 6. </w:t>
      </w:r>
    </w:p>
    <w:p w:rsidR="0043413C" w:rsidRPr="00A02355" w:rsidRDefault="0043413C" w:rsidP="00C32378">
      <w:pPr>
        <w:pStyle w:val="a3"/>
        <w:suppressAutoHyphens/>
        <w:ind w:left="0" w:firstLine="709"/>
      </w:pPr>
      <w:r w:rsidRPr="00A02355">
        <w:t xml:space="preserve">Розглянемо ступінь реалізованості в житті </w:t>
      </w:r>
      <w:r>
        <w:t>термінальних</w:t>
      </w:r>
      <w:r w:rsidRPr="00A02355">
        <w:t xml:space="preserve"> цінностей </w:t>
      </w:r>
      <w:r w:rsidRPr="00A944FE">
        <w:t>(табл.3.3.2.).</w:t>
      </w:r>
    </w:p>
    <w:p w:rsidR="0043413C" w:rsidRPr="009F40F2" w:rsidRDefault="0043413C" w:rsidP="00C32378">
      <w:pPr>
        <w:suppressAutoHyphens/>
        <w:ind w:firstLine="709"/>
        <w:rPr>
          <w:szCs w:val="28"/>
        </w:rPr>
      </w:pPr>
      <w:r w:rsidRPr="00C32378">
        <w:rPr>
          <w:i/>
          <w:szCs w:val="28"/>
        </w:rPr>
        <w:t>Таблиця 3.3.2</w:t>
      </w:r>
      <w:r w:rsidR="00C32378">
        <w:rPr>
          <w:szCs w:val="28"/>
        </w:rPr>
        <w:t xml:space="preserve"> - </w:t>
      </w:r>
      <w:r w:rsidRPr="009F40F2">
        <w:rPr>
          <w:szCs w:val="28"/>
        </w:rPr>
        <w:t xml:space="preserve">Ступінь реалізованості в житті термінальних цінностей </w:t>
      </w:r>
      <w:r>
        <w:rPr>
          <w:szCs w:val="28"/>
        </w:rPr>
        <w:t>підлітків</w:t>
      </w: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7371"/>
        <w:gridCol w:w="1984"/>
      </w:tblGrid>
      <w:tr w:rsidR="0043413C" w:rsidRPr="009F40F2" w:rsidTr="00DC1B36">
        <w:trPr>
          <w:trHeight w:val="483"/>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413C" w:rsidRDefault="0043413C" w:rsidP="00DC1B36">
            <w:pPr>
              <w:suppressAutoHyphens/>
              <w:spacing w:line="240" w:lineRule="auto"/>
              <w:ind w:firstLine="0"/>
              <w:jc w:val="center"/>
              <w:rPr>
                <w:szCs w:val="28"/>
              </w:rPr>
            </w:pPr>
            <w:r w:rsidRPr="009F40F2">
              <w:rPr>
                <w:szCs w:val="28"/>
              </w:rPr>
              <w:t>№</w:t>
            </w:r>
          </w:p>
          <w:p w:rsidR="0043413C" w:rsidRPr="009F40F2" w:rsidRDefault="0043413C" w:rsidP="00DC1B36">
            <w:pPr>
              <w:suppressAutoHyphens/>
              <w:spacing w:line="240" w:lineRule="auto"/>
              <w:ind w:firstLine="0"/>
              <w:jc w:val="center"/>
              <w:rPr>
                <w:szCs w:val="28"/>
              </w:rPr>
            </w:pPr>
            <w:r w:rsidRPr="009F40F2">
              <w:rPr>
                <w:szCs w:val="28"/>
              </w:rPr>
              <w:t>п/п</w:t>
            </w:r>
          </w:p>
        </w:tc>
        <w:tc>
          <w:tcPr>
            <w:tcW w:w="7371" w:type="dxa"/>
            <w:vMerge w:val="restart"/>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Цінність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Се</w:t>
            </w:r>
            <w:r>
              <w:rPr>
                <w:szCs w:val="28"/>
              </w:rPr>
              <w:t>редній</w:t>
            </w:r>
            <w:r w:rsidRPr="009F40F2">
              <w:rPr>
                <w:szCs w:val="28"/>
              </w:rPr>
              <w:t xml:space="preserve"> показник реалізованості</w:t>
            </w:r>
          </w:p>
          <w:p w:rsidR="0043413C" w:rsidRPr="009F40F2" w:rsidRDefault="0043413C" w:rsidP="00DC1B36">
            <w:pPr>
              <w:suppressAutoHyphens/>
              <w:spacing w:line="240" w:lineRule="auto"/>
              <w:ind w:firstLine="0"/>
              <w:jc w:val="center"/>
              <w:rPr>
                <w:szCs w:val="28"/>
              </w:rPr>
            </w:pPr>
            <w:r w:rsidRPr="009F40F2">
              <w:rPr>
                <w:szCs w:val="28"/>
              </w:rPr>
              <w:t>у %</w:t>
            </w:r>
          </w:p>
        </w:tc>
      </w:tr>
      <w:tr w:rsidR="0043413C" w:rsidRPr="009F40F2" w:rsidTr="00DC1B36">
        <w:trPr>
          <w:trHeight w:val="1114"/>
        </w:trPr>
        <w:tc>
          <w:tcPr>
            <w:tcW w:w="709" w:type="dxa"/>
            <w:vMerge/>
            <w:tcBorders>
              <w:top w:val="nil"/>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jc w:val="center"/>
              <w:rPr>
                <w:szCs w:val="28"/>
              </w:rPr>
            </w:pPr>
          </w:p>
        </w:tc>
        <w:tc>
          <w:tcPr>
            <w:tcW w:w="7371" w:type="dxa"/>
            <w:vMerge/>
            <w:tcBorders>
              <w:top w:val="nil"/>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jc w:val="center"/>
              <w:rPr>
                <w:szCs w:val="28"/>
              </w:rPr>
            </w:pPr>
          </w:p>
        </w:tc>
        <w:tc>
          <w:tcPr>
            <w:tcW w:w="1984" w:type="dxa"/>
            <w:vMerge/>
            <w:tcBorders>
              <w:top w:val="nil"/>
              <w:left w:val="single" w:sz="4" w:space="0" w:color="000000"/>
              <w:bottom w:val="single" w:sz="4" w:space="0" w:color="000000"/>
              <w:right w:val="single" w:sz="4" w:space="0" w:color="000000"/>
            </w:tcBorders>
            <w:textDirection w:val="btLr"/>
            <w:vAlign w:val="center"/>
          </w:tcPr>
          <w:p w:rsidR="0043413C" w:rsidRPr="009F40F2" w:rsidRDefault="0043413C" w:rsidP="00DC1B36">
            <w:pPr>
              <w:suppressAutoHyphens/>
              <w:spacing w:line="240" w:lineRule="auto"/>
              <w:jc w:val="center"/>
              <w:rPr>
                <w:szCs w:val="28"/>
              </w:rPr>
            </w:pPr>
          </w:p>
        </w:tc>
      </w:tr>
      <w:tr w:rsidR="0043413C" w:rsidRPr="009F40F2" w:rsidTr="00DC1B36">
        <w:trPr>
          <w:trHeight w:val="728"/>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Активне, діяльне життя.</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74,5</w:t>
            </w:r>
          </w:p>
        </w:tc>
      </w:tr>
      <w:tr w:rsidR="0043413C" w:rsidRPr="009F40F2" w:rsidTr="00DC1B36">
        <w:trPr>
          <w:trHeight w:val="422"/>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М</w:t>
            </w:r>
            <w:r w:rsidRPr="009F40F2">
              <w:rPr>
                <w:szCs w:val="28"/>
              </w:rPr>
              <w:t>удрість</w:t>
            </w:r>
            <w:r>
              <w:rPr>
                <w:szCs w:val="28"/>
              </w:rPr>
              <w:t>.</w:t>
            </w:r>
            <w:r w:rsidRPr="009F40F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52,5</w:t>
            </w:r>
          </w:p>
        </w:tc>
      </w:tr>
      <w:tr w:rsidR="0043413C" w:rsidRPr="009F40F2" w:rsidTr="00DC1B36">
        <w:trPr>
          <w:trHeight w:val="465"/>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Здоров’я.</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65,0</w:t>
            </w:r>
          </w:p>
        </w:tc>
      </w:tr>
      <w:tr w:rsidR="0043413C" w:rsidRPr="009F40F2" w:rsidTr="00DC1B36">
        <w:trPr>
          <w:trHeight w:val="297"/>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Цікава робота.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71,8</w:t>
            </w:r>
          </w:p>
        </w:tc>
      </w:tr>
      <w:tr w:rsidR="0043413C" w:rsidRPr="009F40F2" w:rsidTr="00DC1B36">
        <w:trPr>
          <w:trHeight w:val="511"/>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Естетичні (культура і мистецтво).</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69,3</w:t>
            </w:r>
          </w:p>
        </w:tc>
      </w:tr>
      <w:tr w:rsidR="0043413C" w:rsidRPr="009F40F2" w:rsidTr="00DC1B36">
        <w:trPr>
          <w:trHeight w:val="435"/>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6</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Любов</w:t>
            </w:r>
            <w:r w:rsidRPr="009F40F2">
              <w:rPr>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55,1</w:t>
            </w:r>
          </w:p>
        </w:tc>
      </w:tr>
      <w:tr w:rsidR="0043413C" w:rsidRPr="009F40F2" w:rsidTr="00DC1B36">
        <w:trPr>
          <w:trHeight w:val="555"/>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lastRenderedPageBreak/>
              <w:t>7</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Гроші (матеріальні цінності).</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41,6</w:t>
            </w:r>
          </w:p>
        </w:tc>
      </w:tr>
      <w:tr w:rsidR="0043413C" w:rsidRPr="009F40F2" w:rsidTr="00DC1B36">
        <w:trPr>
          <w:trHeight w:val="301"/>
        </w:trPr>
        <w:tc>
          <w:tcPr>
            <w:tcW w:w="709" w:type="dxa"/>
            <w:tcBorders>
              <w:top w:val="single" w:sz="4" w:space="0" w:color="000000"/>
              <w:left w:val="single" w:sz="4" w:space="0" w:color="000000"/>
              <w:bottom w:val="single" w:sz="4" w:space="0" w:color="auto"/>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8</w:t>
            </w:r>
          </w:p>
        </w:tc>
        <w:tc>
          <w:tcPr>
            <w:tcW w:w="7371" w:type="dxa"/>
            <w:tcBorders>
              <w:top w:val="single" w:sz="4" w:space="0" w:color="000000"/>
              <w:left w:val="single" w:sz="4" w:space="0" w:color="000000"/>
              <w:bottom w:val="single" w:sz="4" w:space="0" w:color="auto"/>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Добрі, вірні друзі.</w:t>
            </w:r>
          </w:p>
        </w:tc>
        <w:tc>
          <w:tcPr>
            <w:tcW w:w="1984" w:type="dxa"/>
            <w:tcBorders>
              <w:top w:val="single" w:sz="4" w:space="0" w:color="000000"/>
              <w:left w:val="single" w:sz="4" w:space="0" w:color="000000"/>
              <w:bottom w:val="single" w:sz="4" w:space="0" w:color="auto"/>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77,9</w:t>
            </w:r>
          </w:p>
        </w:tc>
      </w:tr>
      <w:tr w:rsidR="0043413C" w:rsidRPr="009F40F2"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center"/>
              <w:rPr>
                <w:szCs w:val="28"/>
              </w:rPr>
            </w:pPr>
            <w:r w:rsidRPr="009F40F2">
              <w:rPr>
                <w:szCs w:val="28"/>
              </w:rPr>
              <w:t>9</w:t>
            </w:r>
          </w:p>
        </w:tc>
        <w:tc>
          <w:tcPr>
            <w:tcW w:w="7371"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left"/>
              <w:rPr>
                <w:szCs w:val="28"/>
              </w:rPr>
            </w:pPr>
            <w:r>
              <w:rPr>
                <w:szCs w:val="28"/>
              </w:rPr>
              <w:t>Добробут інших.</w:t>
            </w:r>
          </w:p>
        </w:tc>
        <w:tc>
          <w:tcPr>
            <w:tcW w:w="1984"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center"/>
              <w:rPr>
                <w:szCs w:val="28"/>
              </w:rPr>
            </w:pPr>
            <w:r w:rsidRPr="009F40F2">
              <w:rPr>
                <w:szCs w:val="28"/>
              </w:rPr>
              <w:t>38,5</w:t>
            </w:r>
          </w:p>
        </w:tc>
      </w:tr>
      <w:tr w:rsidR="0043413C" w:rsidRPr="009F40F2"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709"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center"/>
              <w:rPr>
                <w:szCs w:val="28"/>
              </w:rPr>
            </w:pPr>
            <w:r w:rsidRPr="009F40F2">
              <w:rPr>
                <w:szCs w:val="28"/>
              </w:rPr>
              <w:t>10</w:t>
            </w:r>
          </w:p>
        </w:tc>
        <w:tc>
          <w:tcPr>
            <w:tcW w:w="7371"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left"/>
              <w:rPr>
                <w:szCs w:val="28"/>
              </w:rPr>
            </w:pPr>
            <w:r w:rsidRPr="009F40F2">
              <w:rPr>
                <w:szCs w:val="28"/>
              </w:rPr>
              <w:t>Громадське визнання (повага</w:t>
            </w:r>
          </w:p>
          <w:p w:rsidR="0043413C" w:rsidRPr="009F40F2" w:rsidRDefault="0043413C" w:rsidP="00DC1B36">
            <w:pPr>
              <w:suppressAutoHyphens/>
              <w:spacing w:line="240" w:lineRule="auto"/>
              <w:ind w:firstLine="0"/>
              <w:jc w:val="left"/>
              <w:rPr>
                <w:szCs w:val="28"/>
              </w:rPr>
            </w:pPr>
            <w:r w:rsidRPr="009F40F2">
              <w:rPr>
                <w:szCs w:val="28"/>
              </w:rPr>
              <w:t>колег, оточення).</w:t>
            </w:r>
          </w:p>
        </w:tc>
        <w:tc>
          <w:tcPr>
            <w:tcW w:w="1984" w:type="dxa"/>
            <w:tcBorders>
              <w:top w:val="single" w:sz="4" w:space="0" w:color="auto"/>
              <w:left w:val="single" w:sz="4" w:space="0" w:color="auto"/>
              <w:bottom w:val="single" w:sz="4" w:space="0" w:color="auto"/>
              <w:right w:val="single" w:sz="4" w:space="0" w:color="auto"/>
            </w:tcBorders>
            <w:vAlign w:val="center"/>
          </w:tcPr>
          <w:p w:rsidR="0043413C" w:rsidRPr="009F40F2" w:rsidRDefault="0043413C" w:rsidP="00DC1B36">
            <w:pPr>
              <w:suppressAutoHyphens/>
              <w:spacing w:line="240" w:lineRule="auto"/>
              <w:ind w:firstLine="0"/>
              <w:jc w:val="center"/>
              <w:rPr>
                <w:szCs w:val="28"/>
              </w:rPr>
            </w:pPr>
            <w:r>
              <w:rPr>
                <w:szCs w:val="28"/>
              </w:rPr>
              <w:t>60,4</w:t>
            </w:r>
          </w:p>
        </w:tc>
      </w:tr>
      <w:tr w:rsidR="0043413C" w:rsidRPr="009F40F2" w:rsidTr="00DC1B36">
        <w:trPr>
          <w:trHeight w:val="531"/>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11</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Пізнання</w:t>
            </w:r>
            <w:r>
              <w:rPr>
                <w:szCs w:val="28"/>
              </w:rPr>
              <w:t>.</w:t>
            </w:r>
            <w:r w:rsidRPr="009F40F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52,</w:t>
            </w:r>
            <w:r>
              <w:rPr>
                <w:szCs w:val="28"/>
              </w:rPr>
              <w:t>3</w:t>
            </w:r>
          </w:p>
        </w:tc>
      </w:tr>
      <w:tr w:rsidR="0043413C" w:rsidRPr="009F40F2" w:rsidTr="00DC1B36">
        <w:trPr>
          <w:trHeight w:val="441"/>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12</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Саморозвиток.</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60,6</w:t>
            </w:r>
          </w:p>
        </w:tc>
      </w:tr>
      <w:tr w:rsidR="0043413C" w:rsidRPr="009F40F2" w:rsidTr="00DC1B36">
        <w:trPr>
          <w:trHeight w:val="635"/>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13</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Продуктивне життя</w:t>
            </w:r>
            <w:r>
              <w:rPr>
                <w:szCs w:val="28"/>
              </w:rPr>
              <w:t>.</w:t>
            </w:r>
            <w:r w:rsidRPr="009F40F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60,0</w:t>
            </w:r>
          </w:p>
        </w:tc>
      </w:tr>
      <w:tr w:rsidR="0043413C" w:rsidRPr="009F40F2" w:rsidTr="00DC1B36">
        <w:trPr>
          <w:trHeight w:val="403"/>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14</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Свобода (самостійність, незалежність у вчинках і судженнях).</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74,5</w:t>
            </w:r>
          </w:p>
        </w:tc>
      </w:tr>
      <w:tr w:rsidR="0043413C" w:rsidRPr="009F40F2" w:rsidTr="00DC1B36">
        <w:trPr>
          <w:trHeight w:val="297"/>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15</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Щасливе сімейне життя.</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53,9</w:t>
            </w:r>
          </w:p>
        </w:tc>
      </w:tr>
      <w:tr w:rsidR="0043413C" w:rsidRPr="009F40F2" w:rsidTr="00DC1B36">
        <w:trPr>
          <w:trHeight w:val="417"/>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16</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Творчість (можливість творчої діяльності).</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Pr>
                <w:szCs w:val="28"/>
              </w:rPr>
              <w:t>63,5</w:t>
            </w:r>
          </w:p>
        </w:tc>
      </w:tr>
      <w:tr w:rsidR="0043413C" w:rsidRPr="009F40F2" w:rsidTr="00DC1B36">
        <w:trPr>
          <w:trHeight w:val="551"/>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17</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Pr>
                <w:szCs w:val="28"/>
              </w:rPr>
              <w:t>Упевненість.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76,0</w:t>
            </w:r>
          </w:p>
        </w:tc>
      </w:tr>
      <w:tr w:rsidR="0043413C" w:rsidRPr="009F40F2" w:rsidTr="00DC1B36">
        <w:trPr>
          <w:trHeight w:val="475"/>
        </w:trPr>
        <w:tc>
          <w:tcPr>
            <w:tcW w:w="709"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18</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left"/>
              <w:rPr>
                <w:szCs w:val="28"/>
              </w:rPr>
            </w:pPr>
            <w:r w:rsidRPr="009F40F2">
              <w:rPr>
                <w:szCs w:val="28"/>
              </w:rPr>
              <w:t>Розваги (приємне проведення часу, відсутність обов’язків).</w:t>
            </w:r>
          </w:p>
        </w:tc>
        <w:tc>
          <w:tcPr>
            <w:tcW w:w="1984" w:type="dxa"/>
            <w:tcBorders>
              <w:top w:val="single" w:sz="4" w:space="0" w:color="000000"/>
              <w:left w:val="single" w:sz="4" w:space="0" w:color="000000"/>
              <w:bottom w:val="single" w:sz="4" w:space="0" w:color="000000"/>
              <w:right w:val="single" w:sz="4" w:space="0" w:color="000000"/>
            </w:tcBorders>
            <w:vAlign w:val="center"/>
          </w:tcPr>
          <w:p w:rsidR="0043413C" w:rsidRPr="009F40F2" w:rsidRDefault="0043413C" w:rsidP="00DC1B36">
            <w:pPr>
              <w:suppressAutoHyphens/>
              <w:spacing w:line="240" w:lineRule="auto"/>
              <w:ind w:firstLine="0"/>
              <w:jc w:val="center"/>
              <w:rPr>
                <w:szCs w:val="28"/>
              </w:rPr>
            </w:pPr>
            <w:r w:rsidRPr="009F40F2">
              <w:rPr>
                <w:szCs w:val="28"/>
              </w:rPr>
              <w:t>85,0</w:t>
            </w:r>
          </w:p>
        </w:tc>
      </w:tr>
    </w:tbl>
    <w:p w:rsidR="0043413C" w:rsidRDefault="0043413C" w:rsidP="0043413C">
      <w:pPr>
        <w:pStyle w:val="a3"/>
        <w:suppressAutoHyphens/>
        <w:ind w:left="0" w:firstLine="709"/>
        <w:jc w:val="center"/>
      </w:pPr>
    </w:p>
    <w:p w:rsidR="0043413C" w:rsidRDefault="0043413C" w:rsidP="00C32378">
      <w:pPr>
        <w:pStyle w:val="a3"/>
        <w:suppressAutoHyphens/>
        <w:ind w:left="0" w:firstLine="142"/>
        <w:jc w:val="center"/>
      </w:pPr>
      <w:r>
        <w:rPr>
          <w:noProof/>
          <w:lang w:val="ru-RU" w:eastAsia="ru-RU"/>
        </w:rPr>
        <w:drawing>
          <wp:inline distT="0" distB="0" distL="0" distR="0">
            <wp:extent cx="6096506" cy="3782317"/>
            <wp:effectExtent l="6097" t="7733" r="6097" b="725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413C" w:rsidRDefault="0043413C" w:rsidP="0043413C">
      <w:pPr>
        <w:pStyle w:val="a3"/>
        <w:suppressAutoHyphens/>
        <w:ind w:left="0" w:firstLine="709"/>
      </w:pPr>
      <w:r w:rsidRPr="00007078">
        <w:rPr>
          <w:b/>
        </w:rPr>
        <w:t>Рис. 3.3.6.</w:t>
      </w:r>
      <w:r>
        <w:t xml:space="preserve"> Розподіл середнього показника ступеня</w:t>
      </w:r>
      <w:r w:rsidRPr="00A02355">
        <w:t xml:space="preserve"> реалізованості в житті </w:t>
      </w:r>
      <w:r>
        <w:t>термінальних</w:t>
      </w:r>
      <w:r w:rsidRPr="00A02355">
        <w:t xml:space="preserve"> цінностей </w:t>
      </w:r>
      <w:r>
        <w:t>підлітків</w:t>
      </w:r>
      <w:r w:rsidRPr="00A02355">
        <w:t xml:space="preserve"> </w:t>
      </w:r>
    </w:p>
    <w:p w:rsidR="0043413C" w:rsidRPr="00A02355" w:rsidRDefault="0043413C" w:rsidP="0043413C">
      <w:pPr>
        <w:pStyle w:val="a3"/>
        <w:suppressAutoHyphens/>
        <w:ind w:left="0" w:firstLine="709"/>
      </w:pPr>
      <w:r w:rsidRPr="00A02355">
        <w:t>Як видно з таблиці</w:t>
      </w:r>
      <w:r>
        <w:t xml:space="preserve"> і діаграми</w:t>
      </w:r>
      <w:r w:rsidRPr="00A02355">
        <w:t xml:space="preserve">, </w:t>
      </w:r>
      <w:r>
        <w:t xml:space="preserve">цінності реалізовані </w:t>
      </w:r>
      <w:r w:rsidRPr="00A02355">
        <w:t>від 50 до 70%.</w:t>
      </w:r>
      <w:r>
        <w:t xml:space="preserve">Веселе </w:t>
      </w:r>
      <w:r>
        <w:lastRenderedPageBreak/>
        <w:t>життя – 85%; довіра до інших – 77,8%, впевненість</w:t>
      </w:r>
      <w:r w:rsidRPr="00A02355">
        <w:t xml:space="preserve"> – 76,0%. </w:t>
      </w:r>
    </w:p>
    <w:p w:rsidR="0043413C" w:rsidRPr="00A944FE" w:rsidRDefault="0043413C" w:rsidP="0043413C">
      <w:pPr>
        <w:pStyle w:val="a3"/>
        <w:suppressAutoHyphens/>
        <w:ind w:left="0" w:firstLine="709"/>
      </w:pPr>
      <w:r>
        <w:t>Перейдемо до підсумків вивчення «</w:t>
      </w:r>
      <w:r w:rsidRPr="00A02355">
        <w:t>інструментальних цінностей</w:t>
      </w:r>
      <w:r>
        <w:t>»</w:t>
      </w:r>
      <w:r w:rsidRPr="00A02355">
        <w:t xml:space="preserve"> в </w:t>
      </w:r>
      <w:r w:rsidRPr="00A944FE">
        <w:t>табл. 3.3.3</w:t>
      </w:r>
      <w:r>
        <w:t xml:space="preserve"> рис. 3.3.3.</w:t>
      </w:r>
      <w:r w:rsidRPr="00A944FE">
        <w:t>.</w:t>
      </w:r>
    </w:p>
    <w:p w:rsidR="0043413C" w:rsidRPr="00803DD0" w:rsidRDefault="0043413C" w:rsidP="00C32378">
      <w:pPr>
        <w:suppressAutoHyphens/>
        <w:ind w:firstLine="709"/>
        <w:rPr>
          <w:szCs w:val="28"/>
        </w:rPr>
      </w:pPr>
      <w:r w:rsidRPr="00C32378">
        <w:rPr>
          <w:i/>
          <w:szCs w:val="28"/>
        </w:rPr>
        <w:t>Таблиця 3.3.3</w:t>
      </w:r>
      <w:r w:rsidR="00C32378">
        <w:rPr>
          <w:szCs w:val="28"/>
        </w:rPr>
        <w:t xml:space="preserve"> - </w:t>
      </w:r>
      <w:r w:rsidRPr="00803DD0">
        <w:rPr>
          <w:szCs w:val="28"/>
        </w:rPr>
        <w:t xml:space="preserve">Результати дослідження інструментальних цінностей </w:t>
      </w:r>
      <w:r>
        <w:rPr>
          <w:szCs w:val="28"/>
        </w:rPr>
        <w:t>підлітків</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7371"/>
        <w:gridCol w:w="1275"/>
        <w:gridCol w:w="710"/>
      </w:tblGrid>
      <w:tr w:rsidR="0043413C" w:rsidRPr="00803DD0" w:rsidTr="00DC1B36">
        <w:trPr>
          <w:cantSplit/>
          <w:trHeight w:val="1338"/>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 п/п</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sidRPr="00803DD0">
              <w:rPr>
                <w:szCs w:val="28"/>
              </w:rPr>
              <w:t>Цінність</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3413C" w:rsidRPr="00803DD0" w:rsidRDefault="0043413C" w:rsidP="00DC1B36">
            <w:pPr>
              <w:tabs>
                <w:tab w:val="left" w:pos="169"/>
              </w:tabs>
              <w:suppressAutoHyphens/>
              <w:spacing w:line="240" w:lineRule="auto"/>
              <w:ind w:right="-142" w:firstLine="0"/>
              <w:rPr>
                <w:szCs w:val="28"/>
              </w:rPr>
            </w:pPr>
            <w:r w:rsidRPr="00803DD0">
              <w:rPr>
                <w:szCs w:val="28"/>
              </w:rPr>
              <w:t>Середній показник</w:t>
            </w:r>
          </w:p>
        </w:tc>
        <w:tc>
          <w:tcPr>
            <w:tcW w:w="710" w:type="dxa"/>
            <w:tcBorders>
              <w:top w:val="single" w:sz="4" w:space="0" w:color="000000"/>
              <w:left w:val="single" w:sz="4" w:space="0" w:color="000000"/>
              <w:right w:val="single" w:sz="4" w:space="0" w:color="000000"/>
            </w:tcBorders>
            <w:textDirection w:val="btLr"/>
          </w:tcPr>
          <w:p w:rsidR="0043413C" w:rsidRPr="00803DD0" w:rsidRDefault="0043413C" w:rsidP="00DC1B36">
            <w:pPr>
              <w:tabs>
                <w:tab w:val="left" w:pos="169"/>
              </w:tabs>
              <w:suppressAutoHyphens/>
              <w:spacing w:line="240" w:lineRule="auto"/>
              <w:ind w:left="113" w:right="-142" w:firstLine="0"/>
              <w:rPr>
                <w:szCs w:val="28"/>
              </w:rPr>
            </w:pPr>
            <w:r w:rsidRPr="00803DD0">
              <w:rPr>
                <w:szCs w:val="28"/>
              </w:rPr>
              <w:t xml:space="preserve">Ранг </w:t>
            </w:r>
          </w:p>
        </w:tc>
      </w:tr>
      <w:tr w:rsidR="0043413C" w:rsidRPr="00803DD0" w:rsidTr="00DC1B36">
        <w:trPr>
          <w:trHeight w:val="30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sidRPr="00803DD0">
              <w:rPr>
                <w:szCs w:val="28"/>
              </w:rPr>
              <w:t>Акуратність</w:t>
            </w:r>
            <w:r>
              <w:rPr>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12,0</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14</w:t>
            </w:r>
          </w:p>
        </w:tc>
      </w:tr>
      <w:tr w:rsidR="0043413C" w:rsidRPr="00803DD0" w:rsidTr="00DC1B36">
        <w:trPr>
          <w:trHeight w:val="357"/>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sidRPr="00803DD0">
              <w:rPr>
                <w:szCs w:val="28"/>
              </w:rPr>
              <w:t>Вихованість</w:t>
            </w:r>
            <w:r>
              <w:rPr>
                <w:szCs w:val="28"/>
              </w:rPr>
              <w:t>.</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9,4</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11</w:t>
            </w:r>
          </w:p>
        </w:tc>
      </w:tr>
      <w:tr w:rsidR="0043413C" w:rsidRPr="00803DD0" w:rsidTr="00DC1B36">
        <w:trPr>
          <w:trHeight w:val="302"/>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Pr>
                <w:szCs w:val="28"/>
              </w:rPr>
              <w:t>Вимогливість.</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0,5</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12</w:t>
            </w:r>
          </w:p>
        </w:tc>
      </w:tr>
      <w:tr w:rsidR="0043413C" w:rsidRPr="00803DD0" w:rsidTr="00DC1B36">
        <w:trPr>
          <w:trHeight w:val="297"/>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sidRPr="00803DD0">
              <w:rPr>
                <w:szCs w:val="28"/>
              </w:rPr>
              <w:t>Життєрадісність</w:t>
            </w:r>
            <w:r>
              <w:rPr>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sidRPr="00803DD0">
              <w:rPr>
                <w:szCs w:val="28"/>
              </w:rPr>
              <w:t>6,0</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3</w:t>
            </w:r>
          </w:p>
        </w:tc>
      </w:tr>
      <w:tr w:rsidR="0043413C" w:rsidRPr="00803DD0" w:rsidTr="00DC1B36">
        <w:trPr>
          <w:trHeight w:val="56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Pr>
                <w:szCs w:val="28"/>
              </w:rPr>
              <w:t>Дисциплінованість</w:t>
            </w:r>
            <w:r w:rsidRPr="00803DD0">
              <w:rPr>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12,7</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sidRPr="00803DD0">
              <w:rPr>
                <w:szCs w:val="28"/>
              </w:rPr>
              <w:t>16</w:t>
            </w:r>
          </w:p>
        </w:tc>
      </w:tr>
      <w:tr w:rsidR="0043413C" w:rsidRPr="00803DD0" w:rsidTr="00DC1B36">
        <w:trPr>
          <w:trHeight w:val="174"/>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6</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Pr>
                <w:szCs w:val="28"/>
              </w:rPr>
              <w:t>Самостійність</w:t>
            </w:r>
            <w:r w:rsidRPr="00803DD0">
              <w:rPr>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8</w:t>
            </w:r>
            <w:r w:rsidRPr="00803DD0">
              <w:rPr>
                <w:szCs w:val="28"/>
              </w:rPr>
              <w:t>,0</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5</w:t>
            </w:r>
          </w:p>
        </w:tc>
      </w:tr>
      <w:tr w:rsidR="0043413C" w:rsidRPr="00803DD0" w:rsidTr="00DC1B36">
        <w:trPr>
          <w:trHeight w:val="56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7</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sidRPr="00803DD0">
              <w:rPr>
                <w:szCs w:val="28"/>
              </w:rPr>
              <w:t>Нетерпимість</w:t>
            </w:r>
            <w:r>
              <w:rPr>
                <w:szCs w:val="28"/>
              </w:rPr>
              <w:t>.</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13</w:t>
            </w:r>
            <w:r w:rsidRPr="00803DD0">
              <w:rPr>
                <w:szCs w:val="28"/>
              </w:rPr>
              <w:t>,5</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16</w:t>
            </w:r>
          </w:p>
        </w:tc>
      </w:tr>
      <w:tr w:rsidR="0043413C" w:rsidRPr="00803DD0" w:rsidTr="00DC1B36">
        <w:trPr>
          <w:trHeight w:val="302"/>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8</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pacing w:line="240" w:lineRule="auto"/>
              <w:ind w:right="-142" w:firstLine="0"/>
              <w:jc w:val="left"/>
              <w:rPr>
                <w:szCs w:val="28"/>
              </w:rPr>
            </w:pPr>
            <w:r>
              <w:rPr>
                <w:szCs w:val="28"/>
              </w:rPr>
              <w:t>Високий інтелектуальний рівень.</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6</w:t>
            </w:r>
            <w:r w:rsidRPr="00803DD0">
              <w:rPr>
                <w:szCs w:val="28"/>
              </w:rPr>
              <w:t>,2</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6</w:t>
            </w:r>
          </w:p>
        </w:tc>
      </w:tr>
      <w:tr w:rsidR="0043413C" w:rsidRPr="00803DD0" w:rsidTr="00DC1B36">
        <w:trPr>
          <w:trHeight w:val="56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sidRPr="00803DD0">
              <w:rPr>
                <w:szCs w:val="28"/>
              </w:rPr>
              <w:t>Відповідальність</w:t>
            </w:r>
            <w:r>
              <w:rPr>
                <w:szCs w:val="28"/>
              </w:rPr>
              <w:t>.</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1</w:t>
            </w:r>
            <w:r w:rsidRPr="00803DD0">
              <w:rPr>
                <w:szCs w:val="28"/>
              </w:rPr>
              <w:t>,5</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rPr>
                <w:szCs w:val="28"/>
              </w:rPr>
            </w:pPr>
            <w:r>
              <w:rPr>
                <w:szCs w:val="28"/>
              </w:rPr>
              <w:t xml:space="preserve">     4</w:t>
            </w:r>
          </w:p>
        </w:tc>
      </w:tr>
      <w:tr w:rsidR="0043413C" w:rsidRPr="00803DD0" w:rsidTr="00DC1B36">
        <w:trPr>
          <w:trHeight w:val="329"/>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10</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sidRPr="00803DD0">
              <w:rPr>
                <w:szCs w:val="28"/>
              </w:rPr>
              <w:t>Раціонал</w:t>
            </w:r>
            <w:r>
              <w:rPr>
                <w:szCs w:val="28"/>
              </w:rPr>
              <w:t>ьність.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Cs w:val="28"/>
              </w:rPr>
            </w:pPr>
            <w:r>
              <w:rPr>
                <w:szCs w:val="28"/>
              </w:rPr>
              <w:t>11</w:t>
            </w:r>
            <w:r w:rsidRPr="00803DD0">
              <w:rPr>
                <w:szCs w:val="28"/>
              </w:rPr>
              <w:t>,2</w:t>
            </w:r>
          </w:p>
        </w:tc>
        <w:tc>
          <w:tcPr>
            <w:tcW w:w="710" w:type="dxa"/>
            <w:tcBorders>
              <w:top w:val="single" w:sz="4" w:space="0" w:color="000000"/>
              <w:left w:val="single" w:sz="4" w:space="0" w:color="000000"/>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16</w:t>
            </w:r>
          </w:p>
        </w:tc>
      </w:tr>
      <w:tr w:rsidR="0043413C" w:rsidRPr="00803DD0" w:rsidTr="00DC1B36">
        <w:trPr>
          <w:trHeight w:val="561"/>
        </w:trPr>
        <w:tc>
          <w:tcPr>
            <w:tcW w:w="567" w:type="dxa"/>
            <w:tcBorders>
              <w:top w:val="single" w:sz="4" w:space="0" w:color="auto"/>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11</w:t>
            </w:r>
          </w:p>
        </w:tc>
        <w:tc>
          <w:tcPr>
            <w:tcW w:w="7371" w:type="dxa"/>
            <w:tcBorders>
              <w:top w:val="single" w:sz="4" w:space="0" w:color="auto"/>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Самодисципліна</w:t>
            </w:r>
            <w:r w:rsidRPr="00803DD0">
              <w:rPr>
                <w:szCs w:val="28"/>
              </w:rPr>
              <w:t>.</w:t>
            </w:r>
          </w:p>
        </w:tc>
        <w:tc>
          <w:tcPr>
            <w:tcW w:w="1275" w:type="dxa"/>
            <w:tcBorders>
              <w:top w:val="single" w:sz="4" w:space="0" w:color="auto"/>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6</w:t>
            </w:r>
            <w:r w:rsidRPr="00803DD0">
              <w:rPr>
                <w:szCs w:val="28"/>
              </w:rPr>
              <w:t>,2</w:t>
            </w:r>
          </w:p>
        </w:tc>
        <w:tc>
          <w:tcPr>
            <w:tcW w:w="710" w:type="dxa"/>
            <w:tcBorders>
              <w:top w:val="single" w:sz="4" w:space="0" w:color="auto"/>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11</w:t>
            </w:r>
          </w:p>
        </w:tc>
      </w:tr>
      <w:tr w:rsidR="0043413C" w:rsidRPr="00803DD0" w:rsidTr="00DC1B36">
        <w:trPr>
          <w:trHeight w:val="47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12</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Сміливість</w:t>
            </w:r>
            <w:r w:rsidRPr="00803DD0">
              <w:rPr>
                <w:szCs w:val="28"/>
              </w:rPr>
              <w:t>.</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9,6</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sidRPr="00803DD0">
              <w:rPr>
                <w:szCs w:val="28"/>
              </w:rPr>
              <w:t>1</w:t>
            </w:r>
            <w:r>
              <w:rPr>
                <w:szCs w:val="28"/>
              </w:rPr>
              <w:t>3</w:t>
            </w:r>
          </w:p>
        </w:tc>
      </w:tr>
      <w:tr w:rsidR="0043413C" w:rsidRPr="00803DD0" w:rsidTr="00DC1B36">
        <w:trPr>
          <w:trHeight w:val="679"/>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13</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В</w:t>
            </w:r>
            <w:r w:rsidRPr="00803DD0">
              <w:rPr>
                <w:szCs w:val="28"/>
              </w:rPr>
              <w:t>оля</w:t>
            </w:r>
            <w:r>
              <w:rPr>
                <w:szCs w:val="28"/>
              </w:rPr>
              <w:t xml:space="preserve"> до подолання труднощів.</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sidRPr="00803DD0">
              <w:rPr>
                <w:szCs w:val="28"/>
              </w:rPr>
              <w:t>7,9</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6</w:t>
            </w:r>
          </w:p>
        </w:tc>
      </w:tr>
      <w:tr w:rsidR="0043413C" w:rsidRPr="00803DD0" w:rsidTr="00DC1B36">
        <w:trPr>
          <w:trHeight w:val="263"/>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14</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Стриманість.</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10</w:t>
            </w:r>
            <w:r w:rsidRPr="00803DD0">
              <w:rPr>
                <w:szCs w:val="28"/>
              </w:rPr>
              <w:t>,3</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13</w:t>
            </w:r>
          </w:p>
        </w:tc>
      </w:tr>
      <w:tr w:rsidR="0043413C" w:rsidRPr="00803DD0" w:rsidTr="00DC1B36">
        <w:trPr>
          <w:trHeight w:val="30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15</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Уміння слухати і чути.</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8,2</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5</w:t>
            </w:r>
          </w:p>
        </w:tc>
      </w:tr>
      <w:tr w:rsidR="0043413C" w:rsidRPr="00803DD0" w:rsidTr="00DC1B36">
        <w:trPr>
          <w:trHeight w:val="30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16</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sidRPr="00803DD0">
              <w:rPr>
                <w:szCs w:val="28"/>
              </w:rPr>
              <w:t>Чесність</w:t>
            </w:r>
            <w:r>
              <w:rPr>
                <w:szCs w:val="28"/>
              </w:rPr>
              <w:t>.</w:t>
            </w:r>
            <w:r w:rsidRPr="00803DD0">
              <w:rPr>
                <w:szCs w:val="28"/>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7</w:t>
            </w:r>
            <w:r w:rsidRPr="00803DD0">
              <w:rPr>
                <w:szCs w:val="28"/>
              </w:rPr>
              <w:t>,7</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2</w:t>
            </w:r>
          </w:p>
        </w:tc>
      </w:tr>
      <w:tr w:rsidR="0043413C" w:rsidRPr="00803DD0" w:rsidTr="00DC1B36">
        <w:trPr>
          <w:trHeight w:val="547"/>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17</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Працелюбство.</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6</w:t>
            </w:r>
            <w:r w:rsidRPr="00803DD0">
              <w:rPr>
                <w:szCs w:val="28"/>
              </w:rPr>
              <w:t>,7</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7</w:t>
            </w:r>
          </w:p>
        </w:tc>
      </w:tr>
      <w:tr w:rsidR="0043413C" w:rsidRPr="00803DD0" w:rsidTr="00DC1B36">
        <w:trPr>
          <w:trHeight w:val="631"/>
        </w:trPr>
        <w:tc>
          <w:tcPr>
            <w:tcW w:w="567"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center"/>
              <w:rPr>
                <w:sz w:val="24"/>
                <w:szCs w:val="24"/>
              </w:rPr>
            </w:pPr>
            <w:r w:rsidRPr="00803DD0">
              <w:rPr>
                <w:sz w:val="24"/>
                <w:szCs w:val="24"/>
              </w:rPr>
              <w:t>18</w:t>
            </w:r>
          </w:p>
        </w:tc>
        <w:tc>
          <w:tcPr>
            <w:tcW w:w="7371" w:type="dxa"/>
            <w:tcBorders>
              <w:top w:val="single" w:sz="4" w:space="0" w:color="000000"/>
              <w:left w:val="single" w:sz="4" w:space="0" w:color="000000"/>
              <w:bottom w:val="single" w:sz="4" w:space="0" w:color="000000"/>
              <w:right w:val="single" w:sz="4" w:space="0" w:color="000000"/>
            </w:tcBorders>
            <w:vAlign w:val="center"/>
          </w:tcPr>
          <w:p w:rsidR="0043413C" w:rsidRPr="00803DD0" w:rsidRDefault="0043413C" w:rsidP="00DC1B36">
            <w:pPr>
              <w:tabs>
                <w:tab w:val="left" w:pos="169"/>
              </w:tabs>
              <w:suppressAutoHyphens/>
              <w:spacing w:line="240" w:lineRule="auto"/>
              <w:ind w:right="-142" w:firstLine="0"/>
              <w:jc w:val="left"/>
              <w:rPr>
                <w:szCs w:val="28"/>
              </w:rPr>
            </w:pPr>
            <w:r>
              <w:rPr>
                <w:szCs w:val="28"/>
              </w:rPr>
              <w:t>Дбайливість</w:t>
            </w:r>
            <w:r w:rsidRPr="00803DD0">
              <w:rPr>
                <w:szCs w:val="28"/>
              </w:rPr>
              <w:t>.</w:t>
            </w:r>
          </w:p>
        </w:tc>
        <w:tc>
          <w:tcPr>
            <w:tcW w:w="1275" w:type="dxa"/>
            <w:tcBorders>
              <w:top w:val="single" w:sz="4" w:space="0" w:color="000000"/>
              <w:left w:val="single" w:sz="4" w:space="0" w:color="000000"/>
              <w:bottom w:val="single" w:sz="4" w:space="0" w:color="000000"/>
              <w:right w:val="single" w:sz="4" w:space="0" w:color="auto"/>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9,4</w:t>
            </w:r>
          </w:p>
        </w:tc>
        <w:tc>
          <w:tcPr>
            <w:tcW w:w="710" w:type="dxa"/>
            <w:tcBorders>
              <w:top w:val="single" w:sz="4" w:space="0" w:color="000000"/>
              <w:left w:val="single" w:sz="4" w:space="0" w:color="auto"/>
              <w:bottom w:val="single" w:sz="4" w:space="0" w:color="000000"/>
              <w:right w:val="single" w:sz="4" w:space="0" w:color="000000"/>
            </w:tcBorders>
          </w:tcPr>
          <w:p w:rsidR="0043413C" w:rsidRPr="00803DD0" w:rsidRDefault="0043413C" w:rsidP="00DC1B36">
            <w:pPr>
              <w:tabs>
                <w:tab w:val="left" w:pos="169"/>
              </w:tabs>
              <w:suppressAutoHyphens/>
              <w:spacing w:line="240" w:lineRule="auto"/>
              <w:ind w:right="-142" w:firstLine="0"/>
              <w:jc w:val="center"/>
              <w:rPr>
                <w:szCs w:val="28"/>
              </w:rPr>
            </w:pPr>
            <w:r>
              <w:rPr>
                <w:szCs w:val="28"/>
              </w:rPr>
              <w:t>5</w:t>
            </w:r>
          </w:p>
        </w:tc>
      </w:tr>
    </w:tbl>
    <w:p w:rsidR="0043413C" w:rsidRPr="00A02355" w:rsidRDefault="0043413C" w:rsidP="0043413C">
      <w:pPr>
        <w:pStyle w:val="a3"/>
        <w:suppressAutoHyphens/>
        <w:ind w:left="0" w:firstLine="709"/>
      </w:pPr>
      <w:r>
        <w:rPr>
          <w:noProof/>
          <w:lang w:val="ru-RU" w:eastAsia="ru-RU"/>
        </w:rPr>
        <w:lastRenderedPageBreak/>
        <w:drawing>
          <wp:anchor distT="0" distB="0" distL="114300" distR="114300" simplePos="0" relativeHeight="251663360" behindDoc="1" locked="0" layoutInCell="1" allowOverlap="1">
            <wp:simplePos x="0" y="0"/>
            <wp:positionH relativeFrom="column">
              <wp:posOffset>84097</wp:posOffset>
            </wp:positionH>
            <wp:positionV relativeFrom="paragraph">
              <wp:posOffset>237873</wp:posOffset>
            </wp:positionV>
            <wp:extent cx="6057760" cy="3515736"/>
            <wp:effectExtent l="6627" t="6098" r="6213" b="8766"/>
            <wp:wrapTight wrapText="bothSides">
              <wp:wrapPolygon edited="0">
                <wp:start x="-34" y="0"/>
                <wp:lineTo x="-34" y="21542"/>
                <wp:lineTo x="21600" y="21542"/>
                <wp:lineTo x="21600" y="0"/>
                <wp:lineTo x="-34" y="0"/>
              </wp:wrapPolygon>
            </wp:wrapTight>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3413C" w:rsidRDefault="0043413C" w:rsidP="00C32378">
      <w:pPr>
        <w:pStyle w:val="a3"/>
        <w:suppressAutoHyphens/>
        <w:ind w:left="0"/>
      </w:pPr>
      <w:r w:rsidRPr="00007078">
        <w:rPr>
          <w:b/>
        </w:rPr>
        <w:t>Рис. 3.3.7</w:t>
      </w:r>
      <w:r>
        <w:t xml:space="preserve"> </w:t>
      </w:r>
      <w:r w:rsidR="00C32378">
        <w:t xml:space="preserve">- </w:t>
      </w:r>
      <w:r>
        <w:t>Розподіл середнього показника по інструментальним цінностям підлітків</w:t>
      </w:r>
    </w:p>
    <w:p w:rsidR="0043413C" w:rsidRDefault="0043413C" w:rsidP="0043413C">
      <w:pPr>
        <w:pStyle w:val="a3"/>
        <w:suppressAutoHyphens/>
        <w:ind w:left="0" w:firstLine="709"/>
      </w:pPr>
      <w:r>
        <w:t>Бачимо,що серед респондентів не виявилось тих, хто відноситься до одного типу по інструментальним цінностям.</w:t>
      </w:r>
    </w:p>
    <w:p w:rsidR="0043413C" w:rsidRPr="002A6EA2" w:rsidRDefault="0043413C" w:rsidP="0043413C">
      <w:pPr>
        <w:pStyle w:val="a3"/>
        <w:suppressAutoHyphens/>
        <w:ind w:left="0" w:firstLine="709"/>
      </w:pPr>
      <w:r>
        <w:t>Решта показників у дослідженні виявили наступні результати: воля ––  посідає четверте місце, місце, працелюбство  – п’</w:t>
      </w:r>
      <w:r w:rsidRPr="007412B1">
        <w:rPr>
          <w:lang w:val="ru-RU"/>
        </w:rPr>
        <w:t>яте</w:t>
      </w:r>
      <w:r>
        <w:t>, дбайливість – восьме</w:t>
      </w:r>
      <w:r w:rsidRPr="00A02355">
        <w:t xml:space="preserve">. </w:t>
      </w:r>
      <w:r>
        <w:t>Найменше респонденти переймаються думкою інших. Результат – тринадцяте місце.</w:t>
      </w:r>
    </w:p>
    <w:p w:rsidR="0043413C" w:rsidRDefault="0043413C" w:rsidP="0043413C">
      <w:pPr>
        <w:pStyle w:val="a3"/>
        <w:suppressAutoHyphens/>
        <w:ind w:left="0" w:firstLine="709"/>
      </w:pPr>
      <w:r>
        <w:t xml:space="preserve">Для своїх власних благ респондентам потрібні </w:t>
      </w:r>
      <w:r w:rsidRPr="00A02355">
        <w:t>–</w:t>
      </w:r>
      <w:r>
        <w:t>свобода, сміливість, не залежність. Відповідно четверте, одинадцяте і дванадцяте місця у списку.</w:t>
      </w:r>
    </w:p>
    <w:p w:rsidR="0043413C" w:rsidRPr="00A02355" w:rsidRDefault="0043413C" w:rsidP="0043413C">
      <w:pPr>
        <w:pStyle w:val="a3"/>
        <w:suppressAutoHyphens/>
        <w:ind w:left="0" w:firstLine="709"/>
      </w:pPr>
      <w:r>
        <w:t>Для соціальної адаптації важливі</w:t>
      </w:r>
      <w:r w:rsidRPr="00A02355">
        <w:t>:</w:t>
      </w:r>
      <w:r w:rsidRPr="00086654">
        <w:t xml:space="preserve"> </w:t>
      </w:r>
      <w:r>
        <w:t>раціоналізм – на чотирнадцятому місці,</w:t>
      </w:r>
      <w:r w:rsidRPr="00A02355">
        <w:t xml:space="preserve"> відповідальність – на</w:t>
      </w:r>
      <w:r>
        <w:t xml:space="preserve"> третьому, самоконтроль – на шістнадцятому</w:t>
      </w:r>
      <w:r w:rsidRPr="00A02355">
        <w:t>.</w:t>
      </w:r>
    </w:p>
    <w:p w:rsidR="0043413C" w:rsidRPr="00553456" w:rsidRDefault="0043413C" w:rsidP="0043413C">
      <w:pPr>
        <w:pStyle w:val="a3"/>
        <w:suppressAutoHyphens/>
        <w:ind w:left="0" w:firstLine="709"/>
      </w:pPr>
      <w:r>
        <w:t xml:space="preserve">Найбільш важливими загальнолюдськими цінностями є життєрадісність – на другій позиції, </w:t>
      </w:r>
      <w:r w:rsidRPr="00A02355">
        <w:t xml:space="preserve">освіченість </w:t>
      </w:r>
      <w:r>
        <w:t xml:space="preserve">– на восьмій, </w:t>
      </w:r>
      <w:r w:rsidRPr="00A02355">
        <w:t xml:space="preserve">та вихованість </w:t>
      </w:r>
      <w:r>
        <w:t>– на дванадцятій.</w:t>
      </w:r>
    </w:p>
    <w:p w:rsidR="00C32378" w:rsidRDefault="0043413C" w:rsidP="00701B86">
      <w:pPr>
        <w:pStyle w:val="a3"/>
        <w:suppressAutoHyphens/>
        <w:ind w:left="0" w:firstLine="709"/>
      </w:pPr>
      <w:r>
        <w:t>Давайте переглянемо міру реалізованості</w:t>
      </w:r>
      <w:r w:rsidRPr="00C87028">
        <w:t xml:space="preserve"> інструментальних цінностей в таблиці 3.3.4</w:t>
      </w:r>
      <w:r>
        <w:t xml:space="preserve"> і діаграмі 3.3.4</w:t>
      </w:r>
      <w:r w:rsidRPr="00C87028">
        <w:t>.</w:t>
      </w:r>
    </w:p>
    <w:p w:rsidR="0031261D" w:rsidRDefault="0031261D" w:rsidP="00C32378">
      <w:pPr>
        <w:pStyle w:val="a3"/>
        <w:suppressAutoHyphens/>
        <w:ind w:left="0" w:firstLine="709"/>
        <w:rPr>
          <w:i/>
        </w:rPr>
      </w:pPr>
    </w:p>
    <w:p w:rsidR="0043413C" w:rsidRPr="00F21C32" w:rsidRDefault="00C32378" w:rsidP="00C32378">
      <w:pPr>
        <w:pStyle w:val="a3"/>
        <w:suppressAutoHyphens/>
        <w:ind w:left="0" w:firstLine="709"/>
      </w:pPr>
      <w:r w:rsidRPr="00C32378">
        <w:rPr>
          <w:i/>
        </w:rPr>
        <w:lastRenderedPageBreak/>
        <w:t>Таблиця 3.3.4</w:t>
      </w:r>
      <w:r>
        <w:t xml:space="preserve"> - </w:t>
      </w:r>
      <w:r w:rsidR="0043413C" w:rsidRPr="00F21C32">
        <w:t xml:space="preserve">Ступінь реалізованості в житті інструментальних цінностей </w:t>
      </w:r>
      <w:r w:rsidR="0043413C">
        <w:t>підлітків</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6946"/>
        <w:gridCol w:w="1984"/>
      </w:tblGrid>
      <w:tr w:rsidR="0043413C" w:rsidRPr="00F21C32" w:rsidTr="00DC1B36">
        <w:trPr>
          <w:trHeight w:val="48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43413C" w:rsidRDefault="0043413C" w:rsidP="00DC1B36">
            <w:pPr>
              <w:suppressAutoHyphens/>
              <w:spacing w:line="240" w:lineRule="auto"/>
              <w:ind w:firstLine="0"/>
              <w:jc w:val="center"/>
              <w:rPr>
                <w:szCs w:val="28"/>
              </w:rPr>
            </w:pPr>
            <w:r w:rsidRPr="00F21C32">
              <w:rPr>
                <w:szCs w:val="28"/>
              </w:rPr>
              <w:t xml:space="preserve">№ </w:t>
            </w:r>
          </w:p>
          <w:p w:rsidR="0043413C" w:rsidRPr="00F21C32" w:rsidRDefault="0043413C" w:rsidP="00DC1B36">
            <w:pPr>
              <w:suppressAutoHyphens/>
              <w:spacing w:line="240" w:lineRule="auto"/>
              <w:ind w:firstLine="0"/>
              <w:jc w:val="center"/>
              <w:rPr>
                <w:szCs w:val="28"/>
              </w:rPr>
            </w:pPr>
            <w:r w:rsidRPr="00F21C32">
              <w:rPr>
                <w:szCs w:val="28"/>
              </w:rPr>
              <w:t>п/п</w:t>
            </w:r>
          </w:p>
        </w:tc>
        <w:tc>
          <w:tcPr>
            <w:tcW w:w="6946" w:type="dxa"/>
            <w:vMerge w:val="restart"/>
            <w:tcBorders>
              <w:top w:val="single" w:sz="4" w:space="0" w:color="000000"/>
              <w:left w:val="single" w:sz="4" w:space="0" w:color="000000"/>
              <w:bottom w:val="single" w:sz="4" w:space="0" w:color="000000"/>
              <w:right w:val="single" w:sz="4" w:space="0" w:color="000000"/>
            </w:tcBorders>
            <w:vAlign w:val="center"/>
          </w:tcPr>
          <w:p w:rsidR="0043413C" w:rsidRPr="00F21C32" w:rsidRDefault="0043413C" w:rsidP="00DC1B36">
            <w:pPr>
              <w:suppressAutoHyphens/>
              <w:spacing w:line="240" w:lineRule="auto"/>
              <w:ind w:firstLine="0"/>
              <w:jc w:val="center"/>
              <w:rPr>
                <w:szCs w:val="28"/>
              </w:rPr>
            </w:pPr>
            <w:r w:rsidRPr="00F21C32">
              <w:rPr>
                <w:szCs w:val="28"/>
              </w:rPr>
              <w:t>Цінність</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43413C" w:rsidRPr="00F21C32" w:rsidRDefault="0043413C" w:rsidP="00DC1B36">
            <w:pPr>
              <w:suppressAutoHyphens/>
              <w:spacing w:line="240" w:lineRule="auto"/>
              <w:ind w:left="142" w:firstLine="0"/>
              <w:jc w:val="center"/>
              <w:rPr>
                <w:szCs w:val="28"/>
              </w:rPr>
            </w:pPr>
            <w:r w:rsidRPr="00F21C32">
              <w:rPr>
                <w:szCs w:val="28"/>
              </w:rPr>
              <w:t>Середній показник реалізованості</w:t>
            </w:r>
          </w:p>
          <w:p w:rsidR="0043413C" w:rsidRPr="00F21C32" w:rsidRDefault="0043413C" w:rsidP="00DC1B36">
            <w:pPr>
              <w:suppressAutoHyphens/>
              <w:spacing w:line="240" w:lineRule="auto"/>
              <w:ind w:left="142" w:firstLine="0"/>
              <w:jc w:val="center"/>
              <w:rPr>
                <w:szCs w:val="28"/>
              </w:rPr>
            </w:pPr>
            <w:r w:rsidRPr="00F21C32">
              <w:rPr>
                <w:szCs w:val="28"/>
              </w:rPr>
              <w:t>у %</w:t>
            </w:r>
          </w:p>
        </w:tc>
      </w:tr>
      <w:tr w:rsidR="0043413C" w:rsidRPr="00F21C32" w:rsidTr="00DC1B36">
        <w:trPr>
          <w:trHeight w:val="954"/>
        </w:trPr>
        <w:tc>
          <w:tcPr>
            <w:tcW w:w="851" w:type="dxa"/>
            <w:vMerge/>
            <w:tcBorders>
              <w:top w:val="nil"/>
              <w:left w:val="single" w:sz="4" w:space="0" w:color="000000"/>
              <w:bottom w:val="single" w:sz="4" w:space="0" w:color="000000"/>
              <w:right w:val="single" w:sz="4" w:space="0" w:color="000000"/>
            </w:tcBorders>
            <w:vAlign w:val="center"/>
          </w:tcPr>
          <w:p w:rsidR="0043413C" w:rsidRPr="00F21C32" w:rsidRDefault="0043413C" w:rsidP="00DC1B36">
            <w:pPr>
              <w:suppressAutoHyphens/>
              <w:spacing w:line="240" w:lineRule="auto"/>
              <w:ind w:firstLine="0"/>
              <w:jc w:val="center"/>
              <w:rPr>
                <w:szCs w:val="28"/>
              </w:rPr>
            </w:pPr>
          </w:p>
        </w:tc>
        <w:tc>
          <w:tcPr>
            <w:tcW w:w="6946" w:type="dxa"/>
            <w:vMerge/>
            <w:tcBorders>
              <w:top w:val="nil"/>
              <w:left w:val="single" w:sz="4" w:space="0" w:color="000000"/>
              <w:bottom w:val="single" w:sz="4" w:space="0" w:color="000000"/>
              <w:right w:val="single" w:sz="4" w:space="0" w:color="000000"/>
            </w:tcBorders>
            <w:vAlign w:val="center"/>
          </w:tcPr>
          <w:p w:rsidR="0043413C" w:rsidRPr="00F21C32" w:rsidRDefault="0043413C" w:rsidP="00DC1B36">
            <w:pPr>
              <w:suppressAutoHyphens/>
              <w:spacing w:line="240" w:lineRule="auto"/>
              <w:jc w:val="center"/>
              <w:rPr>
                <w:szCs w:val="28"/>
              </w:rPr>
            </w:pPr>
          </w:p>
        </w:tc>
        <w:tc>
          <w:tcPr>
            <w:tcW w:w="1984" w:type="dxa"/>
            <w:vMerge/>
            <w:tcBorders>
              <w:top w:val="nil"/>
              <w:left w:val="single" w:sz="4" w:space="0" w:color="000000"/>
              <w:bottom w:val="single" w:sz="4" w:space="0" w:color="000000"/>
              <w:right w:val="single" w:sz="4" w:space="0" w:color="000000"/>
            </w:tcBorders>
            <w:textDirection w:val="btLr"/>
            <w:vAlign w:val="center"/>
          </w:tcPr>
          <w:p w:rsidR="0043413C" w:rsidRPr="00F21C32" w:rsidRDefault="0043413C" w:rsidP="00DC1B36">
            <w:pPr>
              <w:suppressAutoHyphens/>
              <w:spacing w:line="240" w:lineRule="auto"/>
              <w:ind w:firstLine="0"/>
              <w:jc w:val="center"/>
              <w:rPr>
                <w:szCs w:val="28"/>
              </w:rPr>
            </w:pPr>
          </w:p>
        </w:tc>
      </w:tr>
      <w:tr w:rsidR="0043413C" w:rsidRPr="00F21C32" w:rsidTr="00DC1B36">
        <w:trPr>
          <w:trHeight w:val="30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Акуратність.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79</w:t>
            </w:r>
            <w:r w:rsidRPr="00F21C32">
              <w:rPr>
                <w:szCs w:val="28"/>
              </w:rPr>
              <w:t>,3</w:t>
            </w:r>
          </w:p>
        </w:tc>
      </w:tr>
      <w:tr w:rsidR="0043413C" w:rsidRPr="00F21C32" w:rsidTr="00DC1B36">
        <w:trPr>
          <w:trHeight w:val="422"/>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2</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Вихованість.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81,5</w:t>
            </w:r>
          </w:p>
        </w:tc>
      </w:tr>
      <w:tr w:rsidR="0043413C" w:rsidRPr="00F21C32" w:rsidTr="00DC1B36">
        <w:trPr>
          <w:trHeight w:val="30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3</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Вимогливість в досягненні цілей.</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73,2</w:t>
            </w:r>
          </w:p>
        </w:tc>
      </w:tr>
      <w:tr w:rsidR="0043413C" w:rsidRPr="00F21C32" w:rsidTr="00DC1B36">
        <w:trPr>
          <w:trHeight w:val="297"/>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4</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Почуття гумору</w:t>
            </w:r>
            <w:r w:rsidRPr="00F21C32">
              <w:rPr>
                <w:szCs w:val="28"/>
              </w:rPr>
              <w:t>.</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80,9</w:t>
            </w:r>
          </w:p>
        </w:tc>
      </w:tr>
      <w:tr w:rsidR="0043413C" w:rsidRPr="00F21C32" w:rsidTr="00DC1B36">
        <w:trPr>
          <w:trHeight w:val="51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5</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Ретельність (дисциплінованість).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57,9</w:t>
            </w:r>
          </w:p>
        </w:tc>
      </w:tr>
      <w:tr w:rsidR="0043413C" w:rsidRPr="00F21C32" w:rsidTr="00DC1B36">
        <w:trPr>
          <w:trHeight w:val="435"/>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6</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Незалежність.</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75,9</w:t>
            </w:r>
          </w:p>
        </w:tc>
      </w:tr>
      <w:tr w:rsidR="0043413C" w:rsidRPr="00F21C32" w:rsidTr="00DC1B36">
        <w:trPr>
          <w:trHeight w:val="555"/>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7</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Нетерпимість</w:t>
            </w:r>
            <w:r>
              <w:rPr>
                <w:szCs w:val="28"/>
              </w:rPr>
              <w:t>.</w:t>
            </w:r>
            <w:r w:rsidRPr="00F21C3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67,3</w:t>
            </w:r>
          </w:p>
        </w:tc>
      </w:tr>
      <w:tr w:rsidR="0043413C" w:rsidRPr="00F21C32" w:rsidTr="00DC1B36">
        <w:trPr>
          <w:trHeight w:val="301"/>
        </w:trPr>
        <w:tc>
          <w:tcPr>
            <w:tcW w:w="851" w:type="dxa"/>
            <w:tcBorders>
              <w:top w:val="single" w:sz="4" w:space="0" w:color="000000"/>
              <w:left w:val="single" w:sz="4" w:space="0" w:color="000000"/>
              <w:bottom w:val="single" w:sz="4" w:space="0" w:color="auto"/>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8</w:t>
            </w:r>
          </w:p>
        </w:tc>
        <w:tc>
          <w:tcPr>
            <w:tcW w:w="6946" w:type="dxa"/>
            <w:tcBorders>
              <w:top w:val="single" w:sz="4" w:space="0" w:color="000000"/>
              <w:left w:val="single" w:sz="4" w:space="0" w:color="000000"/>
              <w:bottom w:val="single" w:sz="4" w:space="0" w:color="auto"/>
              <w:right w:val="single" w:sz="4" w:space="0" w:color="000000"/>
            </w:tcBorders>
          </w:tcPr>
          <w:p w:rsidR="0043413C" w:rsidRPr="00F21C32" w:rsidRDefault="0043413C" w:rsidP="00DC1B36">
            <w:pPr>
              <w:suppressAutoHyphens/>
              <w:spacing w:line="240" w:lineRule="auto"/>
              <w:ind w:firstLine="0"/>
              <w:jc w:val="left"/>
              <w:rPr>
                <w:szCs w:val="28"/>
              </w:rPr>
            </w:pPr>
            <w:r>
              <w:rPr>
                <w:szCs w:val="28"/>
              </w:rPr>
              <w:t>Освіта.</w:t>
            </w:r>
          </w:p>
        </w:tc>
        <w:tc>
          <w:tcPr>
            <w:tcW w:w="1984" w:type="dxa"/>
            <w:tcBorders>
              <w:top w:val="single" w:sz="4" w:space="0" w:color="000000"/>
              <w:left w:val="single" w:sz="4" w:space="0" w:color="000000"/>
              <w:bottom w:val="single" w:sz="4" w:space="0" w:color="auto"/>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69,5</w:t>
            </w:r>
          </w:p>
        </w:tc>
      </w:tr>
      <w:tr w:rsidR="0043413C" w:rsidRPr="00F21C32"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851"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center"/>
              <w:rPr>
                <w:szCs w:val="28"/>
              </w:rPr>
            </w:pPr>
            <w:r w:rsidRPr="00F21C32">
              <w:rPr>
                <w:szCs w:val="28"/>
              </w:rPr>
              <w:t>9</w:t>
            </w:r>
          </w:p>
        </w:tc>
        <w:tc>
          <w:tcPr>
            <w:tcW w:w="6946"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left"/>
              <w:rPr>
                <w:szCs w:val="28"/>
              </w:rPr>
            </w:pPr>
            <w:r w:rsidRPr="00F21C32">
              <w:rPr>
                <w:szCs w:val="28"/>
              </w:rPr>
              <w:t>Відповідальність.</w:t>
            </w:r>
          </w:p>
        </w:tc>
        <w:tc>
          <w:tcPr>
            <w:tcW w:w="1984"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center"/>
              <w:rPr>
                <w:szCs w:val="28"/>
              </w:rPr>
            </w:pPr>
            <w:r w:rsidRPr="00F21C32">
              <w:rPr>
                <w:szCs w:val="28"/>
              </w:rPr>
              <w:t>73,3</w:t>
            </w:r>
          </w:p>
        </w:tc>
      </w:tr>
      <w:tr w:rsidR="0043413C" w:rsidRPr="00F21C32" w:rsidTr="00DC1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6"/>
        </w:trPr>
        <w:tc>
          <w:tcPr>
            <w:tcW w:w="851"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center"/>
              <w:rPr>
                <w:szCs w:val="28"/>
              </w:rPr>
            </w:pPr>
            <w:r w:rsidRPr="00F21C32">
              <w:rPr>
                <w:szCs w:val="28"/>
              </w:rPr>
              <w:t>10</w:t>
            </w:r>
          </w:p>
        </w:tc>
        <w:tc>
          <w:tcPr>
            <w:tcW w:w="6946"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left"/>
              <w:rPr>
                <w:szCs w:val="28"/>
              </w:rPr>
            </w:pPr>
            <w:r w:rsidRPr="00F21C32">
              <w:rPr>
                <w:szCs w:val="28"/>
              </w:rPr>
              <w:t>Раціоналізм</w:t>
            </w:r>
            <w:r>
              <w:rPr>
                <w:szCs w:val="28"/>
              </w:rPr>
              <w:t>.</w:t>
            </w:r>
            <w:r w:rsidRPr="00F21C32">
              <w:rPr>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43413C" w:rsidRPr="00F21C32" w:rsidRDefault="0043413C" w:rsidP="00DC1B36">
            <w:pPr>
              <w:suppressAutoHyphens/>
              <w:spacing w:line="240" w:lineRule="auto"/>
              <w:ind w:firstLine="0"/>
              <w:jc w:val="center"/>
              <w:rPr>
                <w:szCs w:val="28"/>
              </w:rPr>
            </w:pPr>
            <w:r w:rsidRPr="00F21C32">
              <w:rPr>
                <w:szCs w:val="28"/>
              </w:rPr>
              <w:t>68,5</w:t>
            </w:r>
          </w:p>
        </w:tc>
      </w:tr>
      <w:tr w:rsidR="0043413C" w:rsidRPr="00F21C32" w:rsidTr="00DC1B36">
        <w:trPr>
          <w:trHeight w:val="53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11</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Самодисципліна</w:t>
            </w:r>
            <w:r w:rsidRPr="00F21C32">
              <w:rPr>
                <w:szCs w:val="28"/>
              </w:rPr>
              <w:t>.</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63,9</w:t>
            </w:r>
          </w:p>
        </w:tc>
      </w:tr>
      <w:tr w:rsidR="0043413C" w:rsidRPr="00F21C32" w:rsidTr="00DC1B36">
        <w:trPr>
          <w:trHeight w:val="44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12</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Сміливість</w:t>
            </w:r>
            <w:r>
              <w:rPr>
                <w:szCs w:val="28"/>
              </w:rPr>
              <w:t>.</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74</w:t>
            </w:r>
            <w:r w:rsidRPr="00F21C32">
              <w:rPr>
                <w:szCs w:val="28"/>
              </w:rPr>
              <w:t>,7</w:t>
            </w:r>
          </w:p>
        </w:tc>
      </w:tr>
      <w:tr w:rsidR="0043413C" w:rsidRPr="00F21C32" w:rsidTr="00DC1B36">
        <w:trPr>
          <w:trHeight w:val="635"/>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13</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В</w:t>
            </w:r>
            <w:r w:rsidRPr="00F21C32">
              <w:rPr>
                <w:szCs w:val="28"/>
              </w:rPr>
              <w:t>оля</w:t>
            </w:r>
            <w:r>
              <w:rPr>
                <w:szCs w:val="28"/>
              </w:rPr>
              <w:t>.</w:t>
            </w:r>
            <w:r w:rsidRPr="00F21C3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67</w:t>
            </w:r>
            <w:r w:rsidRPr="00F21C32">
              <w:rPr>
                <w:szCs w:val="28"/>
              </w:rPr>
              <w:t>,4</w:t>
            </w:r>
          </w:p>
        </w:tc>
      </w:tr>
      <w:tr w:rsidR="0043413C" w:rsidRPr="00F21C32" w:rsidTr="00DC1B36">
        <w:trPr>
          <w:trHeight w:val="403"/>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14</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Терпимість</w:t>
            </w:r>
            <w:r>
              <w:rPr>
                <w:szCs w:val="28"/>
              </w:rPr>
              <w:t>.</w:t>
            </w:r>
            <w:r w:rsidRPr="00F21C3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65,4</w:t>
            </w:r>
          </w:p>
        </w:tc>
      </w:tr>
      <w:tr w:rsidR="0043413C" w:rsidRPr="00F21C32" w:rsidTr="00DC1B36">
        <w:trPr>
          <w:trHeight w:val="297"/>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15</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Уміння слухати і чути.</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85,0</w:t>
            </w:r>
          </w:p>
        </w:tc>
      </w:tr>
      <w:tr w:rsidR="0043413C" w:rsidRPr="00F21C32" w:rsidTr="00DC1B36">
        <w:trPr>
          <w:trHeight w:val="417"/>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16</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sidRPr="00F21C32">
              <w:rPr>
                <w:szCs w:val="28"/>
              </w:rPr>
              <w:t>Чесність</w:t>
            </w:r>
            <w:r>
              <w:rPr>
                <w:szCs w:val="28"/>
              </w:rPr>
              <w:t>.</w:t>
            </w:r>
            <w:r w:rsidRPr="00F21C32">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79,6</w:t>
            </w:r>
          </w:p>
        </w:tc>
      </w:tr>
      <w:tr w:rsidR="0043413C" w:rsidRPr="00F21C32" w:rsidTr="00DC1B36">
        <w:trPr>
          <w:trHeight w:val="551"/>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17</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Працелюбство.</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Pr>
                <w:szCs w:val="28"/>
              </w:rPr>
              <w:t>77</w:t>
            </w:r>
            <w:r w:rsidRPr="00F21C32">
              <w:rPr>
                <w:szCs w:val="28"/>
              </w:rPr>
              <w:t>,0</w:t>
            </w:r>
          </w:p>
        </w:tc>
      </w:tr>
      <w:tr w:rsidR="0043413C" w:rsidRPr="00F21C32" w:rsidTr="00DC1B36">
        <w:trPr>
          <w:trHeight w:val="475"/>
        </w:trPr>
        <w:tc>
          <w:tcPr>
            <w:tcW w:w="851"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18</w:t>
            </w:r>
          </w:p>
        </w:tc>
        <w:tc>
          <w:tcPr>
            <w:tcW w:w="6946"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left"/>
              <w:rPr>
                <w:szCs w:val="28"/>
              </w:rPr>
            </w:pPr>
            <w:r>
              <w:rPr>
                <w:szCs w:val="28"/>
              </w:rPr>
              <w:t>Дбайливість</w:t>
            </w:r>
            <w:r w:rsidRPr="00F21C32">
              <w:rPr>
                <w:szCs w:val="28"/>
              </w:rPr>
              <w:t>.</w:t>
            </w:r>
          </w:p>
        </w:tc>
        <w:tc>
          <w:tcPr>
            <w:tcW w:w="1984" w:type="dxa"/>
            <w:tcBorders>
              <w:top w:val="single" w:sz="4" w:space="0" w:color="000000"/>
              <w:left w:val="single" w:sz="4" w:space="0" w:color="000000"/>
              <w:bottom w:val="single" w:sz="4" w:space="0" w:color="000000"/>
              <w:right w:val="single" w:sz="4" w:space="0" w:color="000000"/>
            </w:tcBorders>
          </w:tcPr>
          <w:p w:rsidR="0043413C" w:rsidRPr="00F21C32" w:rsidRDefault="0043413C" w:rsidP="00DC1B36">
            <w:pPr>
              <w:suppressAutoHyphens/>
              <w:spacing w:line="240" w:lineRule="auto"/>
              <w:ind w:firstLine="0"/>
              <w:jc w:val="center"/>
              <w:rPr>
                <w:szCs w:val="28"/>
              </w:rPr>
            </w:pPr>
            <w:r w:rsidRPr="00F21C32">
              <w:rPr>
                <w:szCs w:val="28"/>
              </w:rPr>
              <w:t>83,2</w:t>
            </w:r>
          </w:p>
        </w:tc>
      </w:tr>
    </w:tbl>
    <w:p w:rsidR="0043413C" w:rsidRDefault="0043413C" w:rsidP="0043413C">
      <w:pPr>
        <w:pStyle w:val="a3"/>
        <w:suppressAutoHyphens/>
        <w:ind w:left="0"/>
        <w:jc w:val="center"/>
        <w:rPr>
          <w:noProof/>
          <w:lang w:eastAsia="uk-UA"/>
        </w:rPr>
      </w:pPr>
      <w:r>
        <w:rPr>
          <w:noProof/>
          <w:lang w:val="ru-RU" w:eastAsia="ru-RU"/>
        </w:rPr>
        <w:lastRenderedPageBreak/>
        <w:drawing>
          <wp:anchor distT="0" distB="0" distL="114300" distR="114300" simplePos="0" relativeHeight="251664384" behindDoc="1" locked="0" layoutInCell="1" allowOverlap="1">
            <wp:simplePos x="0" y="0"/>
            <wp:positionH relativeFrom="column">
              <wp:posOffset>136152</wp:posOffset>
            </wp:positionH>
            <wp:positionV relativeFrom="paragraph">
              <wp:posOffset>313682</wp:posOffset>
            </wp:positionV>
            <wp:extent cx="5929550" cy="3870065"/>
            <wp:effectExtent l="6612" t="6977" r="7438" b="9158"/>
            <wp:wrapTight wrapText="bothSides">
              <wp:wrapPolygon edited="0">
                <wp:start x="-35" y="0"/>
                <wp:lineTo x="-35" y="21547"/>
                <wp:lineTo x="21600" y="21547"/>
                <wp:lineTo x="21600" y="0"/>
                <wp:lineTo x="-35" y="0"/>
              </wp:wrapPolygon>
            </wp:wrapTight>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3413C" w:rsidRDefault="0043413C" w:rsidP="00C32378">
      <w:pPr>
        <w:pStyle w:val="a3"/>
        <w:suppressAutoHyphens/>
        <w:ind w:left="0"/>
      </w:pPr>
      <w:r w:rsidRPr="00C32378">
        <w:rPr>
          <w:b/>
        </w:rPr>
        <w:t>Рис. 3.2.8</w:t>
      </w:r>
      <w:r>
        <w:t>. Розподіл середнього показника ступеня</w:t>
      </w:r>
      <w:r w:rsidRPr="00A02355">
        <w:t xml:space="preserve"> реалізованості в житті </w:t>
      </w:r>
      <w:r>
        <w:t>інструментальних</w:t>
      </w:r>
      <w:r w:rsidRPr="00A02355">
        <w:t xml:space="preserve"> цінностей </w:t>
      </w:r>
      <w:r>
        <w:t>підлітків</w:t>
      </w:r>
    </w:p>
    <w:p w:rsidR="0043413C" w:rsidRPr="003F4DEE" w:rsidRDefault="0043413C" w:rsidP="0043413C">
      <w:pPr>
        <w:pStyle w:val="a3"/>
        <w:suppressAutoHyphens/>
        <w:ind w:left="0" w:firstLine="709"/>
      </w:pPr>
      <w:r>
        <w:t xml:space="preserve"> Рівень реалізованості </w:t>
      </w:r>
      <w:r w:rsidRPr="00A02355">
        <w:t>інструментальних цінностей</w:t>
      </w:r>
      <w:r>
        <w:t xml:space="preserve"> у респондентів від 50-67%</w:t>
      </w:r>
      <w:r w:rsidRPr="00A02355">
        <w:t xml:space="preserve">. </w:t>
      </w:r>
      <w:r>
        <w:t xml:space="preserve">Найреалізованіші – почуття </w:t>
      </w:r>
      <w:r w:rsidR="003E27F9">
        <w:t>гумору, уміння слухати</w:t>
      </w:r>
      <w:r>
        <w:t>.</w:t>
      </w:r>
    </w:p>
    <w:p w:rsidR="00C32378" w:rsidRDefault="00C32378" w:rsidP="0043413C">
      <w:pPr>
        <w:pStyle w:val="1"/>
        <w:tabs>
          <w:tab w:val="left" w:pos="726"/>
        </w:tabs>
        <w:suppressAutoHyphens/>
        <w:ind w:firstLine="770"/>
      </w:pPr>
      <w:bookmarkStart w:id="30" w:name="_TOC_250002"/>
      <w:bookmarkStart w:id="31" w:name="_Toc118322517"/>
    </w:p>
    <w:p w:rsidR="0043413C" w:rsidRDefault="0043413C" w:rsidP="00C32378">
      <w:pPr>
        <w:pStyle w:val="1"/>
        <w:tabs>
          <w:tab w:val="left" w:pos="726"/>
        </w:tabs>
        <w:suppressAutoHyphens/>
        <w:ind w:firstLine="770"/>
        <w:jc w:val="left"/>
      </w:pPr>
      <w:r>
        <w:t xml:space="preserve">3.4. </w:t>
      </w:r>
      <w:r w:rsidRPr="00A02355">
        <w:t xml:space="preserve">Інтерпретація результатів </w:t>
      </w:r>
      <w:bookmarkEnd w:id="30"/>
      <w:r w:rsidRPr="00A02355">
        <w:t>дослідження</w:t>
      </w:r>
      <w:bookmarkEnd w:id="31"/>
    </w:p>
    <w:p w:rsidR="0043413C" w:rsidRDefault="0043413C" w:rsidP="0043413C">
      <w:pPr>
        <w:pStyle w:val="1"/>
        <w:tabs>
          <w:tab w:val="left" w:pos="726"/>
        </w:tabs>
        <w:suppressAutoHyphens/>
        <w:jc w:val="both"/>
        <w:rPr>
          <w:b w:val="0"/>
          <w:lang w:val="ru-RU"/>
        </w:rPr>
      </w:pPr>
      <w:r>
        <w:rPr>
          <w:b w:val="0"/>
          <w:lang w:val="ru-RU"/>
        </w:rPr>
        <w:t xml:space="preserve">За результатами опитування двох групп респондентів можна зробити наступні висновки. </w:t>
      </w:r>
    </w:p>
    <w:p w:rsidR="0043413C" w:rsidRPr="00C32378" w:rsidRDefault="0043413C" w:rsidP="00C32378">
      <w:pPr>
        <w:pStyle w:val="1"/>
        <w:tabs>
          <w:tab w:val="left" w:pos="726"/>
        </w:tabs>
        <w:suppressAutoHyphens/>
        <w:jc w:val="both"/>
        <w:rPr>
          <w:b w:val="0"/>
          <w:lang w:val="ru-RU"/>
        </w:rPr>
      </w:pPr>
      <w:r>
        <w:rPr>
          <w:b w:val="0"/>
          <w:lang w:val="ru-RU"/>
        </w:rPr>
        <w:t xml:space="preserve">Багато </w:t>
      </w:r>
      <w:proofErr w:type="gramStart"/>
      <w:r>
        <w:rPr>
          <w:b w:val="0"/>
          <w:lang w:val="ru-RU"/>
        </w:rPr>
        <w:t>п</w:t>
      </w:r>
      <w:proofErr w:type="gramEnd"/>
      <w:r>
        <w:rPr>
          <w:b w:val="0"/>
          <w:lang w:val="ru-RU"/>
        </w:rPr>
        <w:t xml:space="preserve">ідлітків вважають, що загальнолюдські цінності є дуже важливі для їх існування у суспільстві. Отож «термінальні» цінності посідають більш високі позиції. Старшокласники не виділяють «особливих» «інструментальних цінностей» для себе. </w:t>
      </w:r>
      <w:proofErr w:type="gramStart"/>
      <w:r>
        <w:rPr>
          <w:b w:val="0"/>
          <w:lang w:val="ru-RU"/>
        </w:rPr>
        <w:t>Вони</w:t>
      </w:r>
      <w:proofErr w:type="gramEnd"/>
      <w:r>
        <w:rPr>
          <w:b w:val="0"/>
          <w:lang w:val="ru-RU"/>
        </w:rPr>
        <w:t xml:space="preserve"> не мають якихось переваг.</w:t>
      </w:r>
    </w:p>
    <w:p w:rsidR="0043413C" w:rsidRPr="00A02355" w:rsidRDefault="0043413C" w:rsidP="0043413C">
      <w:pPr>
        <w:pStyle w:val="a3"/>
        <w:suppressAutoHyphens/>
        <w:ind w:left="0" w:firstLine="709"/>
      </w:pPr>
      <w:r w:rsidRPr="00A02355">
        <w:t>Для обох груп дослідж</w:t>
      </w:r>
      <w:r>
        <w:t>уваних</w:t>
      </w:r>
      <w:r w:rsidRPr="00A02355">
        <w:t xml:space="preserve"> можна виділити як</w:t>
      </w:r>
      <w:r>
        <w:t xml:space="preserve"> однакові</w:t>
      </w:r>
      <w:r w:rsidRPr="00A02355">
        <w:t>, так і відмінні</w:t>
      </w:r>
      <w:r w:rsidRPr="00C12E4F">
        <w:t xml:space="preserve"> </w:t>
      </w:r>
      <w:r>
        <w:t>особливості</w:t>
      </w:r>
      <w:r w:rsidRPr="00A02355">
        <w:t>.</w:t>
      </w:r>
    </w:p>
    <w:p w:rsidR="0043413C" w:rsidRDefault="0043413C" w:rsidP="0043413C">
      <w:pPr>
        <w:pStyle w:val="a3"/>
        <w:suppressAutoHyphens/>
        <w:ind w:left="0" w:firstLine="709"/>
      </w:pPr>
      <w:r>
        <w:t>Для підлітків важливими є цінності взаємодії з своїми ровесниками, їх оцінка</w:t>
      </w:r>
      <w:r w:rsidRPr="00A02355">
        <w:t>,</w:t>
      </w:r>
      <w:r>
        <w:t xml:space="preserve"> тобто «термінальні цінності», а для вихованців старшого шкільного віку </w:t>
      </w:r>
      <w:r>
        <w:lastRenderedPageBreak/>
        <w:t>– загальнолюдські.</w:t>
      </w:r>
      <w:r w:rsidRPr="00A02355">
        <w:t xml:space="preserve"> </w:t>
      </w:r>
    </w:p>
    <w:p w:rsidR="0043413C" w:rsidRDefault="0043413C" w:rsidP="0043413C">
      <w:pPr>
        <w:pStyle w:val="a3"/>
        <w:suppressAutoHyphens/>
        <w:ind w:left="0" w:firstLine="709"/>
      </w:pPr>
      <w:r>
        <w:t>Про те,як вони будуть виглядати серед своїх однолітків чи про те, що про них думають інші, тобто соціальна успішність для них не дуже важлива. Для підлітків ці цінності на тринадцятому місці, а для учнів старшої школи – на шістнадцятому.</w:t>
      </w:r>
    </w:p>
    <w:p w:rsidR="0043413C" w:rsidRPr="00196250" w:rsidRDefault="0043413C" w:rsidP="0043413C">
      <w:pPr>
        <w:pStyle w:val="a3"/>
        <w:suppressAutoHyphens/>
        <w:ind w:left="0" w:firstLine="709"/>
      </w:pPr>
      <w:r>
        <w:t xml:space="preserve">Тому серед найбільш реалізованих цінностей «термінальна цінність» свободи і вільного життя – до 80%. Важливими є цінності соціальної взаємодії. </w:t>
      </w:r>
    </w:p>
    <w:p w:rsidR="0043413C" w:rsidRDefault="0043413C" w:rsidP="0043413C">
      <w:pPr>
        <w:pStyle w:val="a3"/>
        <w:suppressAutoHyphens/>
        <w:ind w:left="0" w:firstLine="709"/>
      </w:pPr>
      <w:r>
        <w:t>Якщо розглядати «інструментальні» цінності важливими є цінності соціальної успішності. Серед них найбільш важливими є цінності життєрадісність, незалежність. А серед найменш використовуваних – терпіння та співпереживання.</w:t>
      </w:r>
    </w:p>
    <w:p w:rsidR="0043413C" w:rsidRDefault="0043413C" w:rsidP="0043413C">
      <w:pPr>
        <w:pStyle w:val="a3"/>
        <w:suppressAutoHyphens/>
        <w:ind w:left="0" w:firstLine="709"/>
      </w:pPr>
      <w:r>
        <w:t>Отож,як вияснилось в ході дослідження, для підлітків важливими є загальнолюдські вподобання, а для старших підлітків – соціальна взаємодія.</w:t>
      </w:r>
    </w:p>
    <w:p w:rsidR="0043413C" w:rsidRPr="00A02355" w:rsidRDefault="0043413C" w:rsidP="0043413C">
      <w:pPr>
        <w:pStyle w:val="a3"/>
        <w:suppressAutoHyphens/>
        <w:ind w:left="0" w:firstLine="709"/>
      </w:pPr>
      <w:r>
        <w:t>Отож, теза, яку ми виставили на початку анкетування виявилась дійсною</w:t>
      </w:r>
      <w:r w:rsidRPr="00A02355">
        <w:t xml:space="preserve">. </w:t>
      </w:r>
    </w:p>
    <w:p w:rsidR="0043413C" w:rsidRDefault="0043413C" w:rsidP="0043413C">
      <w:pPr>
        <w:suppressAutoHyphens/>
        <w:ind w:firstLine="709"/>
        <w:rPr>
          <w:szCs w:val="28"/>
        </w:rPr>
      </w:pPr>
    </w:p>
    <w:p w:rsidR="0043413C" w:rsidRDefault="0043413C" w:rsidP="0043413C">
      <w:pPr>
        <w:suppressAutoHyphens/>
        <w:ind w:firstLine="709"/>
        <w:rPr>
          <w:szCs w:val="28"/>
        </w:rPr>
      </w:pPr>
    </w:p>
    <w:p w:rsidR="0043413C" w:rsidRPr="00A02355" w:rsidRDefault="0043413C" w:rsidP="00C32378">
      <w:pPr>
        <w:pStyle w:val="1"/>
      </w:pPr>
      <w:r>
        <w:br w:type="page"/>
      </w:r>
      <w:bookmarkStart w:id="32" w:name="_TOC_250001"/>
      <w:bookmarkStart w:id="33" w:name="_Toc118322518"/>
      <w:bookmarkEnd w:id="32"/>
      <w:r w:rsidRPr="00A02355">
        <w:lastRenderedPageBreak/>
        <w:t>ВИСНОВКИ</w:t>
      </w:r>
      <w:bookmarkEnd w:id="33"/>
    </w:p>
    <w:p w:rsidR="0043413C" w:rsidRPr="00A02355" w:rsidRDefault="0043413C" w:rsidP="0043413C">
      <w:pPr>
        <w:pStyle w:val="a3"/>
        <w:suppressAutoHyphens/>
        <w:ind w:left="0" w:firstLine="709"/>
      </w:pPr>
      <w:r w:rsidRPr="00A02355">
        <w:t>За результатами проведеного дослідження можна зробити такі висновки.</w:t>
      </w:r>
    </w:p>
    <w:p w:rsidR="009B786B" w:rsidRDefault="0043413C" w:rsidP="009B786B">
      <w:pPr>
        <w:suppressAutoHyphens/>
        <w:contextualSpacing/>
        <w:rPr>
          <w:szCs w:val="28"/>
        </w:rPr>
      </w:pPr>
      <w:r>
        <w:rPr>
          <w:szCs w:val="28"/>
        </w:rPr>
        <w:t xml:space="preserve">1. </w:t>
      </w:r>
      <w:r w:rsidR="009B786B" w:rsidRPr="00692A4C">
        <w:rPr>
          <w:szCs w:val="28"/>
        </w:rPr>
        <w:t>Поняття «цінність» як принципово важливий компонент входить до структури понять ряду соціально-гуманітарних наук (філософії, соціології, соціальної психології, культурології та ін.).</w:t>
      </w:r>
      <w:r w:rsidR="009B786B">
        <w:rPr>
          <w:szCs w:val="28"/>
        </w:rPr>
        <w:t xml:space="preserve"> Поняття «цінність» існує давно та </w:t>
      </w:r>
      <w:r w:rsidR="009B786B" w:rsidRPr="00692A4C">
        <w:rPr>
          <w:szCs w:val="28"/>
        </w:rPr>
        <w:t>широко вживається не тільки в науковій літературі, а й у розмовній мові як найуживаніше слово поряд з багатьма іншими, такими як «цінна знахідка», «цінність майна», «цінне визнання». Поняття «</w:t>
      </w:r>
      <w:r w:rsidR="009B786B">
        <w:rPr>
          <w:szCs w:val="28"/>
        </w:rPr>
        <w:t xml:space="preserve">цінність» строго не вкладається в </w:t>
      </w:r>
      <w:r w:rsidR="009B786B" w:rsidRPr="00692A4C">
        <w:rPr>
          <w:szCs w:val="28"/>
        </w:rPr>
        <w:t>однозначне значення</w:t>
      </w:r>
      <w:r w:rsidR="009B786B">
        <w:rPr>
          <w:szCs w:val="28"/>
        </w:rPr>
        <w:t>: вживається як синонім множини інших слів</w:t>
      </w:r>
      <w:r w:rsidR="009B786B" w:rsidRPr="00692A4C">
        <w:rPr>
          <w:szCs w:val="28"/>
        </w:rPr>
        <w:t xml:space="preserve"> (наприклад, як синонім д</w:t>
      </w:r>
      <w:r w:rsidR="009B786B">
        <w:rPr>
          <w:szCs w:val="28"/>
        </w:rPr>
        <w:t xml:space="preserve">о понять «гідність», «заслуги», </w:t>
      </w:r>
      <w:r w:rsidR="009B786B" w:rsidRPr="00692A4C">
        <w:rPr>
          <w:szCs w:val="28"/>
        </w:rPr>
        <w:t>«вигода», «добро», «вартість» тощо</w:t>
      </w:r>
    </w:p>
    <w:p w:rsidR="009B786B" w:rsidRPr="001E588B" w:rsidRDefault="009B786B" w:rsidP="009B786B">
      <w:pPr>
        <w:suppressAutoHyphens/>
        <w:contextualSpacing/>
        <w:rPr>
          <w:szCs w:val="28"/>
        </w:rPr>
      </w:pPr>
      <w:r>
        <w:rPr>
          <w:szCs w:val="28"/>
        </w:rPr>
        <w:t xml:space="preserve">2. </w:t>
      </w:r>
      <w:r w:rsidRPr="001E588B">
        <w:rPr>
          <w:szCs w:val="28"/>
        </w:rPr>
        <w:t>Цінності, ціннісні орієнтації та їх системи визначають с</w:t>
      </w:r>
      <w:r>
        <w:rPr>
          <w:szCs w:val="28"/>
        </w:rPr>
        <w:t xml:space="preserve">тан, характеристики суспільства, як загалом, так </w:t>
      </w:r>
      <w:r w:rsidRPr="001E588B">
        <w:rPr>
          <w:szCs w:val="28"/>
        </w:rPr>
        <w:t>і окремого</w:t>
      </w:r>
      <w:r>
        <w:rPr>
          <w:szCs w:val="28"/>
        </w:rPr>
        <w:t xml:space="preserve"> індивіда</w:t>
      </w:r>
      <w:r w:rsidRPr="001E588B">
        <w:rPr>
          <w:szCs w:val="28"/>
        </w:rPr>
        <w:t>. Показовим є ін</w:t>
      </w:r>
      <w:r>
        <w:rPr>
          <w:szCs w:val="28"/>
        </w:rPr>
        <w:t xml:space="preserve">терес до вивчення ціннісних тем в розрізі </w:t>
      </w:r>
      <w:r>
        <w:t>філософсько-методологічних основ</w:t>
      </w:r>
      <w:r w:rsidRPr="00A02355">
        <w:t xml:space="preserve"> дослідження</w:t>
      </w:r>
      <w:r>
        <w:t>,</w:t>
      </w:r>
      <w:r w:rsidRPr="00A02355">
        <w:t xml:space="preserve"> </w:t>
      </w:r>
      <w:r w:rsidRPr="001E588B">
        <w:rPr>
          <w:szCs w:val="28"/>
        </w:rPr>
        <w:t>помітно зростає під час кризи чи перехідного період</w:t>
      </w:r>
      <w:r>
        <w:rPr>
          <w:szCs w:val="28"/>
        </w:rPr>
        <w:t>у</w:t>
      </w:r>
      <w:r w:rsidRPr="001E588B">
        <w:rPr>
          <w:szCs w:val="28"/>
        </w:rPr>
        <w:t xml:space="preserve"> розвитку суспільств</w:t>
      </w:r>
      <w:r>
        <w:rPr>
          <w:szCs w:val="28"/>
        </w:rPr>
        <w:t>а</w:t>
      </w:r>
      <w:r w:rsidRPr="001E588B">
        <w:rPr>
          <w:szCs w:val="28"/>
        </w:rPr>
        <w:t>,</w:t>
      </w:r>
      <w:r>
        <w:rPr>
          <w:szCs w:val="28"/>
        </w:rPr>
        <w:t xml:space="preserve"> є пов’язаним</w:t>
      </w:r>
      <w:r w:rsidRPr="001E588B">
        <w:rPr>
          <w:szCs w:val="28"/>
        </w:rPr>
        <w:t xml:space="preserve"> не тільки зі зміною умов життя, соціальних структур суспільств</w:t>
      </w:r>
      <w:r>
        <w:rPr>
          <w:szCs w:val="28"/>
        </w:rPr>
        <w:t>а</w:t>
      </w:r>
      <w:r w:rsidRPr="001E588B">
        <w:rPr>
          <w:szCs w:val="28"/>
        </w:rPr>
        <w:t>, але і з переоцінкою цінностей та їх систем (затвердження нової нормативної цінності</w:t>
      </w:r>
      <w:r>
        <w:rPr>
          <w:szCs w:val="28"/>
        </w:rPr>
        <w:t xml:space="preserve"> </w:t>
      </w:r>
      <w:r w:rsidRPr="001E588B">
        <w:rPr>
          <w:szCs w:val="28"/>
        </w:rPr>
        <w:t>моделі, а отже, і зміни в процесі функціонування та розвитку суспільств</w:t>
      </w:r>
      <w:r>
        <w:rPr>
          <w:szCs w:val="28"/>
        </w:rPr>
        <w:t>а</w:t>
      </w:r>
      <w:r w:rsidRPr="001E588B">
        <w:rPr>
          <w:szCs w:val="28"/>
        </w:rPr>
        <w:t>). Необхідність комплексного дослідження цінностей</w:t>
      </w:r>
      <w:r>
        <w:rPr>
          <w:szCs w:val="28"/>
        </w:rPr>
        <w:t xml:space="preserve"> у розрізі </w:t>
      </w:r>
      <w:r>
        <w:t>філософсько-методологічних основ</w:t>
      </w:r>
      <w:r w:rsidRPr="00A02355">
        <w:t xml:space="preserve"> дослідження</w:t>
      </w:r>
      <w:r w:rsidRPr="001E588B">
        <w:rPr>
          <w:szCs w:val="28"/>
        </w:rPr>
        <w:t>, ціннісних орієнтацій та їх систем зумовлена ​​також не</w:t>
      </w:r>
      <w:r>
        <w:rPr>
          <w:szCs w:val="28"/>
        </w:rPr>
        <w:t xml:space="preserve">обхідністю пошуку шляхів впливу </w:t>
      </w:r>
      <w:r w:rsidRPr="001E588B">
        <w:rPr>
          <w:szCs w:val="28"/>
        </w:rPr>
        <w:t>їх у напрямах, сприятливих для суспільного розвитку з метою запоб</w:t>
      </w:r>
      <w:r>
        <w:rPr>
          <w:szCs w:val="28"/>
        </w:rPr>
        <w:t xml:space="preserve">ігання та усунення можливих соціальних конфліктів </w:t>
      </w:r>
      <w:r w:rsidRPr="001E588B">
        <w:rPr>
          <w:szCs w:val="28"/>
        </w:rPr>
        <w:t>[1</w:t>
      </w:r>
      <w:r>
        <w:rPr>
          <w:szCs w:val="28"/>
        </w:rPr>
        <w:t>9</w:t>
      </w:r>
      <w:r w:rsidRPr="001E588B">
        <w:rPr>
          <w:szCs w:val="28"/>
        </w:rPr>
        <w:t>, с.</w:t>
      </w:r>
      <w:r>
        <w:rPr>
          <w:szCs w:val="28"/>
        </w:rPr>
        <w:t xml:space="preserve"> 165</w:t>
      </w:r>
      <w:r w:rsidRPr="001E588B">
        <w:rPr>
          <w:szCs w:val="28"/>
        </w:rPr>
        <w:t>].</w:t>
      </w:r>
    </w:p>
    <w:p w:rsidR="0043413C" w:rsidRDefault="009B786B" w:rsidP="009B786B">
      <w:pPr>
        <w:suppressAutoHyphens/>
        <w:contextualSpacing/>
        <w:rPr>
          <w:szCs w:val="28"/>
        </w:rPr>
      </w:pPr>
      <w:r>
        <w:rPr>
          <w:szCs w:val="28"/>
        </w:rPr>
        <w:t>3</w:t>
      </w:r>
      <w:r w:rsidR="0043413C">
        <w:rPr>
          <w:szCs w:val="28"/>
        </w:rPr>
        <w:t xml:space="preserve">. Ми </w:t>
      </w:r>
      <w:r>
        <w:rPr>
          <w:szCs w:val="28"/>
        </w:rPr>
        <w:t>визначили, що п</w:t>
      </w:r>
      <w:r w:rsidRPr="0004375D">
        <w:rPr>
          <w:szCs w:val="28"/>
        </w:rPr>
        <w:t>рояв цінніс</w:t>
      </w:r>
      <w:r>
        <w:rPr>
          <w:szCs w:val="28"/>
        </w:rPr>
        <w:t xml:space="preserve">но-смислової сфери особистості </w:t>
      </w:r>
      <w:r w:rsidRPr="0004375D">
        <w:rPr>
          <w:szCs w:val="28"/>
        </w:rPr>
        <w:t>здійснюється як</w:t>
      </w:r>
      <w:r>
        <w:rPr>
          <w:szCs w:val="28"/>
        </w:rPr>
        <w:t xml:space="preserve"> </w:t>
      </w:r>
      <w:r w:rsidRPr="0004375D">
        <w:rPr>
          <w:szCs w:val="28"/>
        </w:rPr>
        <w:t>мірою сформованості в нього семантичних структур, у</w:t>
      </w:r>
      <w:r>
        <w:rPr>
          <w:szCs w:val="28"/>
        </w:rPr>
        <w:t xml:space="preserve"> тому числі характеру поведінки </w:t>
      </w:r>
      <w:r w:rsidRPr="0004375D">
        <w:rPr>
          <w:szCs w:val="28"/>
        </w:rPr>
        <w:t>взаємодія з навколишньою дійсністю. Про те, якою мірою в особистос</w:t>
      </w:r>
      <w:r>
        <w:rPr>
          <w:szCs w:val="28"/>
        </w:rPr>
        <w:t xml:space="preserve">ті сформовані смислові значення </w:t>
      </w:r>
      <w:r w:rsidRPr="0004375D">
        <w:rPr>
          <w:szCs w:val="28"/>
        </w:rPr>
        <w:t>структура, про що свідчить його ставлення до інших, заснован</w:t>
      </w:r>
      <w:r>
        <w:rPr>
          <w:szCs w:val="28"/>
        </w:rPr>
        <w:t xml:space="preserve">е на непрагматичних цінностях і </w:t>
      </w:r>
      <w:r w:rsidRPr="0004375D">
        <w:rPr>
          <w:szCs w:val="28"/>
        </w:rPr>
        <w:t>значення. Відносини людини з оточуючими, з суспільством, засновані на змісті непрагматичн</w:t>
      </w:r>
      <w:r>
        <w:rPr>
          <w:szCs w:val="28"/>
        </w:rPr>
        <w:t xml:space="preserve">их </w:t>
      </w:r>
      <w:r w:rsidRPr="0004375D">
        <w:rPr>
          <w:szCs w:val="28"/>
        </w:rPr>
        <w:t>цінності, трактується вченими як участь у них через з</w:t>
      </w:r>
      <w:r>
        <w:rPr>
          <w:szCs w:val="28"/>
        </w:rPr>
        <w:t xml:space="preserve">алучення </w:t>
      </w:r>
      <w:r>
        <w:rPr>
          <w:szCs w:val="28"/>
        </w:rPr>
        <w:lastRenderedPageBreak/>
        <w:t xml:space="preserve">до життєвих ситуацій і </w:t>
      </w:r>
      <w:r w:rsidRPr="0004375D">
        <w:rPr>
          <w:szCs w:val="28"/>
        </w:rPr>
        <w:t>певний набір значущих об'єктів. Оцінка включ</w:t>
      </w:r>
      <w:r>
        <w:rPr>
          <w:szCs w:val="28"/>
        </w:rPr>
        <w:t xml:space="preserve">еності особистості в формується </w:t>
      </w:r>
      <w:r w:rsidRPr="0004375D">
        <w:rPr>
          <w:szCs w:val="28"/>
        </w:rPr>
        <w:t>її ситуація діяльності суспільства здійснюється з</w:t>
      </w:r>
      <w:r>
        <w:rPr>
          <w:szCs w:val="28"/>
        </w:rPr>
        <w:t xml:space="preserve">а такими ознаками: а) симпатія; </w:t>
      </w:r>
      <w:r w:rsidRPr="0004375D">
        <w:rPr>
          <w:szCs w:val="28"/>
        </w:rPr>
        <w:t>б) допомога; в) бажання діяти. Обсяг сукупності зн</w:t>
      </w:r>
      <w:r>
        <w:rPr>
          <w:szCs w:val="28"/>
        </w:rPr>
        <w:t xml:space="preserve">ачущих для особистості об'єктів </w:t>
      </w:r>
      <w:r w:rsidRPr="0004375D">
        <w:rPr>
          <w:szCs w:val="28"/>
        </w:rPr>
        <w:t xml:space="preserve">визначається її спрямованістю на власне «Я» і </w:t>
      </w:r>
      <w:r>
        <w:rPr>
          <w:szCs w:val="28"/>
        </w:rPr>
        <w:t xml:space="preserve">найближче оточення, на інтереси </w:t>
      </w:r>
      <w:r w:rsidRPr="0004375D">
        <w:rPr>
          <w:szCs w:val="28"/>
        </w:rPr>
        <w:t>колективу, с</w:t>
      </w:r>
      <w:r>
        <w:rPr>
          <w:szCs w:val="28"/>
        </w:rPr>
        <w:t>успільства і людства в цілому.</w:t>
      </w:r>
    </w:p>
    <w:p w:rsidR="0043413C" w:rsidRDefault="0043413C" w:rsidP="009B786B">
      <w:pPr>
        <w:ind w:firstLine="993"/>
        <w:rPr>
          <w:szCs w:val="28"/>
        </w:rPr>
      </w:pPr>
      <w:r w:rsidRPr="009B786B">
        <w:rPr>
          <w:color w:val="000000"/>
          <w:szCs w:val="28"/>
        </w:rPr>
        <w:t xml:space="preserve">4. </w:t>
      </w:r>
      <w:r w:rsidR="009B786B">
        <w:rPr>
          <w:szCs w:val="28"/>
        </w:rPr>
        <w:t>Стосовно с</w:t>
      </w:r>
      <w:r w:rsidR="009B786B" w:rsidRPr="009B786B">
        <w:rPr>
          <w:szCs w:val="28"/>
        </w:rPr>
        <w:t>тановлення ціннісно-смислової сфери особистості в онтогенезі</w:t>
      </w:r>
      <w:r w:rsidR="009B786B">
        <w:rPr>
          <w:szCs w:val="28"/>
        </w:rPr>
        <w:t>, то ми визначили, що к</w:t>
      </w:r>
      <w:r w:rsidR="009B786B" w:rsidRPr="009B786B">
        <w:rPr>
          <w:szCs w:val="28"/>
        </w:rPr>
        <w:t xml:space="preserve">ожен віковий період має певні особливості в становленні ціннісно-смислової сфери. Вони зумовлені рівнем сформованості емоційної сфери, провідним типом діяльності, відповідними закономірностями фізіологічного розвитку, зміною соціальних ролей і позицій у суспільстві, процесами дорослішання, особливостями процесів спілкування, процесами розвитку. </w:t>
      </w:r>
      <w:r w:rsidR="009B786B">
        <w:rPr>
          <w:szCs w:val="28"/>
        </w:rPr>
        <w:t>Також ми розглянули</w:t>
      </w:r>
      <w:r w:rsidR="009B786B" w:rsidRPr="009B786B">
        <w:rPr>
          <w:szCs w:val="28"/>
        </w:rPr>
        <w:t xml:space="preserve"> процес становлення і розвитку ціннісно-смислової сфери в контексті розвитку особистості в онтогенезі, а також фактори, що впливають на цей процес </w:t>
      </w:r>
      <w:r w:rsidR="009B786B" w:rsidRPr="00DC1B36">
        <w:rPr>
          <w:szCs w:val="28"/>
        </w:rPr>
        <w:t xml:space="preserve">У психології існує багато різноманітних підходів до опису формування ціннісно-смислових орієнтацій у процесі онтогенезу особистості. </w:t>
      </w:r>
    </w:p>
    <w:p w:rsidR="009B786B" w:rsidRDefault="0043413C" w:rsidP="0043413C">
      <w:pPr>
        <w:pStyle w:val="12"/>
        <w:tabs>
          <w:tab w:val="left" w:pos="0"/>
        </w:tabs>
        <w:suppressAutoHyphens/>
        <w:spacing w:before="0"/>
        <w:ind w:left="0" w:firstLine="993"/>
        <w:rPr>
          <w:szCs w:val="28"/>
        </w:rPr>
      </w:pPr>
      <w:r>
        <w:rPr>
          <w:szCs w:val="28"/>
        </w:rPr>
        <w:t xml:space="preserve">5. </w:t>
      </w:r>
      <w:r w:rsidR="009B786B">
        <w:rPr>
          <w:szCs w:val="28"/>
        </w:rPr>
        <w:t>Саме тому ми зробили висновки</w:t>
      </w:r>
      <w:r w:rsidR="009B786B" w:rsidRPr="009B786B">
        <w:rPr>
          <w:szCs w:val="28"/>
        </w:rPr>
        <w:t>, що певні історичні події та ситуації накладають свій неповторний відбиток на структуру особистості та зміст її свідомості. У результаті накопиченого життєвого досвіду те, що для особистості було центральною цінністю, може перетворитися на периферійну або навіть змінити свою полярність – позитивна цінність може перетворитися на негативну і навпаки. Саме тому цінності і значення є непостійними: вони змінюються з часом в результаті діяльності л</w:t>
      </w:r>
      <w:r w:rsidR="009B786B">
        <w:rPr>
          <w:szCs w:val="28"/>
        </w:rPr>
        <w:t>юдей, як змінюються і самі люди</w:t>
      </w:r>
      <w:r>
        <w:rPr>
          <w:szCs w:val="28"/>
        </w:rPr>
        <w:t>.</w:t>
      </w:r>
    </w:p>
    <w:p w:rsidR="009B786B" w:rsidRPr="008B05FA" w:rsidRDefault="009B786B" w:rsidP="008B05FA">
      <w:pPr>
        <w:suppressAutoHyphens/>
        <w:rPr>
          <w:szCs w:val="28"/>
        </w:rPr>
      </w:pPr>
      <w:r>
        <w:rPr>
          <w:szCs w:val="28"/>
        </w:rPr>
        <w:t>6. Стосовно підліткового віку, то нами було визначено наступне: проблеми та неприємності у  житті роблять значущою проблему вибору, розвитку здатності шукати сенси свого існування. В підлітковому віці завжди хочеться бути коли самостійним,  закритим, щоб наче бути першим у реалізації здібностей: музичних</w:t>
      </w:r>
      <w:r w:rsidRPr="00A324B8">
        <w:rPr>
          <w:szCs w:val="28"/>
        </w:rPr>
        <w:t>, художні</w:t>
      </w:r>
      <w:r>
        <w:rPr>
          <w:szCs w:val="28"/>
        </w:rPr>
        <w:t xml:space="preserve">х, літературних, технічних. Отож, у цей період приходить повне усвідомлення свого Я, сенсу свого існування, значення </w:t>
      </w:r>
      <w:r>
        <w:rPr>
          <w:szCs w:val="28"/>
        </w:rPr>
        <w:lastRenderedPageBreak/>
        <w:t>професії, розуміння сенсу гарно вчитися та шукати можливості для реалізації своїх мрій і планів.</w:t>
      </w:r>
      <w:r w:rsidR="008B05FA">
        <w:rPr>
          <w:szCs w:val="28"/>
        </w:rPr>
        <w:t xml:space="preserve"> </w:t>
      </w:r>
      <w:r>
        <w:rPr>
          <w:szCs w:val="28"/>
        </w:rPr>
        <w:t xml:space="preserve">Стосовно юнацького віку, то його психологічними особливостями є те, що </w:t>
      </w:r>
      <w:r w:rsidRPr="0005365D">
        <w:rPr>
          <w:szCs w:val="28"/>
        </w:rPr>
        <w:t>відбувається бурхливий розвиток ког</w:t>
      </w:r>
      <w:r>
        <w:rPr>
          <w:szCs w:val="28"/>
        </w:rPr>
        <w:t>нітивних процесів. Процес запам’</w:t>
      </w:r>
      <w:r w:rsidRPr="0005365D">
        <w:rPr>
          <w:szCs w:val="28"/>
        </w:rPr>
        <w:t>ятовування зводиться до мислення, встановлення логічних</w:t>
      </w:r>
      <w:r>
        <w:rPr>
          <w:szCs w:val="28"/>
        </w:rPr>
        <w:t xml:space="preserve"> зв’язків у матеріалі, що запам’</w:t>
      </w:r>
      <w:r w:rsidRPr="0005365D">
        <w:rPr>
          <w:szCs w:val="28"/>
        </w:rPr>
        <w:t>ятовується, а пригадування полягає у відновленні</w:t>
      </w:r>
      <w:r>
        <w:rPr>
          <w:szCs w:val="28"/>
        </w:rPr>
        <w:t xml:space="preserve"> матеріалу відповідно до цих зв’</w:t>
      </w:r>
      <w:r w:rsidRPr="0005365D">
        <w:rPr>
          <w:szCs w:val="28"/>
        </w:rPr>
        <w:t xml:space="preserve">язків (так звана </w:t>
      </w:r>
      <w:r>
        <w:rPr>
          <w:szCs w:val="28"/>
        </w:rPr>
        <w:t>«логічна», або «семантична» пам’</w:t>
      </w:r>
      <w:r w:rsidRPr="0005365D">
        <w:rPr>
          <w:szCs w:val="28"/>
        </w:rPr>
        <w:t>ять). Але при цьому спостерігається упові</w:t>
      </w:r>
      <w:r>
        <w:rPr>
          <w:szCs w:val="28"/>
        </w:rPr>
        <w:t>льнення розвитку механічної пам’</w:t>
      </w:r>
      <w:r w:rsidRPr="0005365D">
        <w:rPr>
          <w:szCs w:val="28"/>
        </w:rPr>
        <w:t>яті</w:t>
      </w:r>
    </w:p>
    <w:p w:rsidR="0043413C" w:rsidRDefault="008B05FA" w:rsidP="0043413C">
      <w:pPr>
        <w:pStyle w:val="12"/>
        <w:tabs>
          <w:tab w:val="left" w:pos="0"/>
        </w:tabs>
        <w:suppressAutoHyphens/>
        <w:spacing w:before="0"/>
        <w:ind w:left="0" w:firstLine="993"/>
        <w:rPr>
          <w:szCs w:val="28"/>
        </w:rPr>
      </w:pPr>
      <w:r>
        <w:rPr>
          <w:szCs w:val="28"/>
        </w:rPr>
        <w:t>7</w:t>
      </w:r>
      <w:r w:rsidR="0043413C">
        <w:rPr>
          <w:szCs w:val="28"/>
        </w:rPr>
        <w:t xml:space="preserve">. </w:t>
      </w:r>
      <w:r w:rsidR="0043413C" w:rsidRPr="009F2833">
        <w:rPr>
          <w:szCs w:val="28"/>
        </w:rPr>
        <w:t>Дослідження ціннісних орієнтацій проведе</w:t>
      </w:r>
      <w:r w:rsidR="0043413C">
        <w:rPr>
          <w:szCs w:val="28"/>
        </w:rPr>
        <w:t>не за допомогою методики М. Роки</w:t>
      </w:r>
      <w:r w:rsidR="0043413C" w:rsidRPr="009F2833">
        <w:rPr>
          <w:szCs w:val="28"/>
        </w:rPr>
        <w:t>ча «Ціннісні орієнтації»</w:t>
      </w:r>
      <w:r w:rsidR="0043413C">
        <w:rPr>
          <w:szCs w:val="28"/>
        </w:rPr>
        <w:t>. Вона розроблена на основі їєрархізації (розподілу)  цінностей.</w:t>
      </w:r>
    </w:p>
    <w:p w:rsidR="0043413C" w:rsidRPr="009F2833" w:rsidRDefault="008B05FA" w:rsidP="0043413C">
      <w:pPr>
        <w:pStyle w:val="12"/>
        <w:tabs>
          <w:tab w:val="left" w:pos="0"/>
        </w:tabs>
        <w:suppressAutoHyphens/>
        <w:spacing w:before="0"/>
        <w:ind w:left="0" w:firstLine="993"/>
        <w:rPr>
          <w:szCs w:val="28"/>
        </w:rPr>
      </w:pPr>
      <w:r>
        <w:rPr>
          <w:szCs w:val="28"/>
        </w:rPr>
        <w:t>8</w:t>
      </w:r>
      <w:r w:rsidR="0043413C">
        <w:rPr>
          <w:szCs w:val="28"/>
        </w:rPr>
        <w:t>. Під час проведення методики, зробили наступні висновки. Д</w:t>
      </w:r>
      <w:r w:rsidR="0043413C" w:rsidRPr="009F2833">
        <w:rPr>
          <w:szCs w:val="28"/>
        </w:rPr>
        <w:t xml:space="preserve">ля підлітків </w:t>
      </w:r>
      <w:r w:rsidR="0043413C">
        <w:rPr>
          <w:szCs w:val="28"/>
        </w:rPr>
        <w:t xml:space="preserve">головні </w:t>
      </w:r>
      <w:r w:rsidR="0043413C" w:rsidRPr="009F2833">
        <w:rPr>
          <w:szCs w:val="28"/>
        </w:rPr>
        <w:t xml:space="preserve">– загальнолюдські цінності, для </w:t>
      </w:r>
      <w:r w:rsidR="0043413C">
        <w:rPr>
          <w:szCs w:val="28"/>
        </w:rPr>
        <w:t>здобувачів освіти</w:t>
      </w:r>
      <w:r w:rsidR="0043413C" w:rsidRPr="009F2833">
        <w:rPr>
          <w:szCs w:val="28"/>
        </w:rPr>
        <w:t xml:space="preserve"> старшої школи  – соціальної взаємодії. </w:t>
      </w:r>
    </w:p>
    <w:p w:rsidR="0043413C" w:rsidRDefault="008B05FA" w:rsidP="0043413C">
      <w:pPr>
        <w:pStyle w:val="a3"/>
        <w:suppressAutoHyphens/>
        <w:ind w:left="0" w:firstLine="993"/>
      </w:pPr>
      <w:r>
        <w:t>9</w:t>
      </w:r>
      <w:r w:rsidR="0043413C">
        <w:t xml:space="preserve">. </w:t>
      </w:r>
      <w:r w:rsidR="0043413C" w:rsidRPr="00A02355">
        <w:t xml:space="preserve">Невідповідність у переважанні певних типів між </w:t>
      </w:r>
      <w:r w:rsidR="0043413C">
        <w:t>«терміна</w:t>
      </w:r>
      <w:r w:rsidR="0043413C" w:rsidRPr="00A02355">
        <w:t>льними</w:t>
      </w:r>
      <w:r w:rsidR="0043413C">
        <w:t>»</w:t>
      </w:r>
      <w:r w:rsidR="0043413C" w:rsidRPr="00A02355">
        <w:t xml:space="preserve"> та </w:t>
      </w:r>
      <w:r w:rsidR="0043413C">
        <w:t>«</w:t>
      </w:r>
      <w:r w:rsidR="0043413C" w:rsidRPr="00A02355">
        <w:t>інструментальними</w:t>
      </w:r>
      <w:r w:rsidR="0043413C">
        <w:t>»</w:t>
      </w:r>
      <w:r w:rsidR="0043413C" w:rsidRPr="00A02355">
        <w:t xml:space="preserve"> цінностями</w:t>
      </w:r>
      <w:r w:rsidR="0043413C">
        <w:t xml:space="preserve"> свідчить, про те, що для підлітка цінність – це мета, для реалізації якої в нього бракує життєвого досвіду.</w:t>
      </w:r>
      <w:r w:rsidR="0043413C" w:rsidRPr="00A02355">
        <w:t xml:space="preserve"> </w:t>
      </w:r>
    </w:p>
    <w:p w:rsidR="001F4FCB" w:rsidRDefault="00A44C41" w:rsidP="0043413C">
      <w:pPr>
        <w:ind w:firstLine="0"/>
      </w:pPr>
      <w:bookmarkStart w:id="34" w:name="_TOC_250000"/>
      <w:bookmarkEnd w:id="34"/>
      <w:r>
        <w:rPr>
          <w:szCs w:val="28"/>
        </w:rPr>
        <w:tab/>
      </w:r>
      <w:r w:rsidRPr="00AF3EA6">
        <w:rPr>
          <w:szCs w:val="28"/>
        </w:rPr>
        <w:t>Перспективами подальших досліджень вбачаємо</w:t>
      </w:r>
      <w:r>
        <w:rPr>
          <w:szCs w:val="28"/>
        </w:rPr>
        <w:t xml:space="preserve"> дослідження особливостей підліткового та юнацького віку після воєнних дій, що характерно для території України на протязі останніх 9 місяців. Вважаємо, що подальші дослідження мають враховувати особливості </w:t>
      </w:r>
      <w:r w:rsidRPr="00A44C41">
        <w:rPr>
          <w:szCs w:val="28"/>
        </w:rPr>
        <w:t>системного становлення ціннісних орієнтацій у підлітковому та юнацькому віці</w:t>
      </w:r>
      <w:r>
        <w:rPr>
          <w:szCs w:val="28"/>
        </w:rPr>
        <w:t xml:space="preserve"> зважаючи на цей досвід.</w:t>
      </w:r>
    </w:p>
    <w:p w:rsidR="009E62DC" w:rsidRDefault="009E62DC" w:rsidP="0043413C">
      <w:pPr>
        <w:ind w:firstLine="0"/>
      </w:pPr>
    </w:p>
    <w:p w:rsidR="009E62DC" w:rsidRDefault="009E62DC" w:rsidP="0043413C">
      <w:pPr>
        <w:ind w:firstLine="0"/>
      </w:pPr>
    </w:p>
    <w:p w:rsidR="009E62DC" w:rsidRDefault="009E62DC" w:rsidP="0043413C">
      <w:pPr>
        <w:ind w:firstLine="0"/>
      </w:pPr>
    </w:p>
    <w:p w:rsidR="009E62DC" w:rsidRDefault="009E62DC" w:rsidP="0043413C">
      <w:pPr>
        <w:ind w:firstLine="0"/>
      </w:pPr>
    </w:p>
    <w:p w:rsidR="009E62DC" w:rsidRDefault="009E62DC" w:rsidP="0043413C">
      <w:pPr>
        <w:ind w:firstLine="0"/>
      </w:pPr>
    </w:p>
    <w:p w:rsidR="009E62DC" w:rsidRDefault="009E62DC" w:rsidP="0043413C">
      <w:pPr>
        <w:ind w:firstLine="0"/>
      </w:pPr>
    </w:p>
    <w:p w:rsidR="00701B86" w:rsidRDefault="00701B86" w:rsidP="0043413C">
      <w:pPr>
        <w:ind w:firstLine="0"/>
      </w:pPr>
    </w:p>
    <w:sectPr w:rsidR="00701B86" w:rsidSect="00937950">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56" w:rsidRDefault="00365B56" w:rsidP="00937950">
      <w:pPr>
        <w:spacing w:line="240" w:lineRule="auto"/>
      </w:pPr>
      <w:r>
        <w:separator/>
      </w:r>
    </w:p>
  </w:endnote>
  <w:endnote w:type="continuationSeparator" w:id="0">
    <w:p w:rsidR="00365B56" w:rsidRDefault="00365B56" w:rsidP="009379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56" w:rsidRDefault="00365B56" w:rsidP="00937950">
      <w:pPr>
        <w:spacing w:line="240" w:lineRule="auto"/>
      </w:pPr>
      <w:r>
        <w:separator/>
      </w:r>
    </w:p>
  </w:footnote>
  <w:footnote w:type="continuationSeparator" w:id="0">
    <w:p w:rsidR="00365B56" w:rsidRDefault="00365B56" w:rsidP="009379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235"/>
      <w:docPartObj>
        <w:docPartGallery w:val="Page Numbers (Top of Page)"/>
        <w:docPartUnique/>
      </w:docPartObj>
    </w:sdtPr>
    <w:sdtContent>
      <w:p w:rsidR="00326ED3" w:rsidRDefault="0098629B">
        <w:pPr>
          <w:pStyle w:val="a7"/>
          <w:jc w:val="right"/>
        </w:pPr>
        <w:fldSimple w:instr=" PAGE   \* MERGEFORMAT ">
          <w:r w:rsidR="001B61DC">
            <w:rPr>
              <w:noProof/>
            </w:rPr>
            <w:t>59</w:t>
          </w:r>
        </w:fldSimple>
      </w:p>
    </w:sdtContent>
  </w:sdt>
  <w:p w:rsidR="00326ED3" w:rsidRDefault="00326E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9FE"/>
    <w:multiLevelType w:val="hybridMultilevel"/>
    <w:tmpl w:val="A91E7F7E"/>
    <w:lvl w:ilvl="0" w:tplc="9E86E7B4">
      <w:start w:val="1"/>
      <w:numFmt w:val="decimal"/>
      <w:lvlText w:val="%1."/>
      <w:lvlJc w:val="left"/>
      <w:pPr>
        <w:ind w:left="1864" w:hanging="749"/>
      </w:pPr>
      <w:rPr>
        <w:rFonts w:ascii="Times New Roman" w:eastAsia="Times New Roman" w:hAnsi="Times New Roman" w:cs="Times New Roman" w:hint="default"/>
        <w:w w:val="99"/>
        <w:sz w:val="28"/>
        <w:szCs w:val="28"/>
      </w:rPr>
    </w:lvl>
    <w:lvl w:ilvl="1" w:tplc="9B860A06">
      <w:numFmt w:val="bullet"/>
      <w:lvlText w:val="•"/>
      <w:lvlJc w:val="left"/>
      <w:pPr>
        <w:ind w:left="2748" w:hanging="749"/>
      </w:pPr>
      <w:rPr>
        <w:rFonts w:hint="default"/>
      </w:rPr>
    </w:lvl>
    <w:lvl w:ilvl="2" w:tplc="F20085B8">
      <w:numFmt w:val="bullet"/>
      <w:lvlText w:val="•"/>
      <w:lvlJc w:val="left"/>
      <w:pPr>
        <w:ind w:left="3636" w:hanging="749"/>
      </w:pPr>
      <w:rPr>
        <w:rFonts w:hint="default"/>
      </w:rPr>
    </w:lvl>
    <w:lvl w:ilvl="3" w:tplc="6F520668">
      <w:numFmt w:val="bullet"/>
      <w:lvlText w:val="•"/>
      <w:lvlJc w:val="left"/>
      <w:pPr>
        <w:ind w:left="4524" w:hanging="749"/>
      </w:pPr>
      <w:rPr>
        <w:rFonts w:hint="default"/>
      </w:rPr>
    </w:lvl>
    <w:lvl w:ilvl="4" w:tplc="0F245E76">
      <w:numFmt w:val="bullet"/>
      <w:lvlText w:val="•"/>
      <w:lvlJc w:val="left"/>
      <w:pPr>
        <w:ind w:left="5412" w:hanging="749"/>
      </w:pPr>
      <w:rPr>
        <w:rFonts w:hint="default"/>
      </w:rPr>
    </w:lvl>
    <w:lvl w:ilvl="5" w:tplc="3ACE80FA">
      <w:numFmt w:val="bullet"/>
      <w:lvlText w:val="•"/>
      <w:lvlJc w:val="left"/>
      <w:pPr>
        <w:ind w:left="6300" w:hanging="749"/>
      </w:pPr>
      <w:rPr>
        <w:rFonts w:hint="default"/>
      </w:rPr>
    </w:lvl>
    <w:lvl w:ilvl="6" w:tplc="59B29398">
      <w:numFmt w:val="bullet"/>
      <w:lvlText w:val="•"/>
      <w:lvlJc w:val="left"/>
      <w:pPr>
        <w:ind w:left="7188" w:hanging="749"/>
      </w:pPr>
      <w:rPr>
        <w:rFonts w:hint="default"/>
      </w:rPr>
    </w:lvl>
    <w:lvl w:ilvl="7" w:tplc="D2103FAE">
      <w:numFmt w:val="bullet"/>
      <w:lvlText w:val="•"/>
      <w:lvlJc w:val="left"/>
      <w:pPr>
        <w:ind w:left="8076" w:hanging="749"/>
      </w:pPr>
      <w:rPr>
        <w:rFonts w:hint="default"/>
      </w:rPr>
    </w:lvl>
    <w:lvl w:ilvl="8" w:tplc="7BE223FE">
      <w:numFmt w:val="bullet"/>
      <w:lvlText w:val="•"/>
      <w:lvlJc w:val="left"/>
      <w:pPr>
        <w:ind w:left="8964" w:hanging="749"/>
      </w:pPr>
      <w:rPr>
        <w:rFonts w:hint="default"/>
      </w:rPr>
    </w:lvl>
  </w:abstractNum>
  <w:abstractNum w:abstractNumId="1">
    <w:nsid w:val="09CE5C72"/>
    <w:multiLevelType w:val="hybridMultilevel"/>
    <w:tmpl w:val="71DEE5C0"/>
    <w:lvl w:ilvl="0" w:tplc="A53EBCB8">
      <w:start w:val="1"/>
      <w:numFmt w:val="decimal"/>
      <w:lvlText w:val="%1."/>
      <w:lvlJc w:val="left"/>
      <w:pPr>
        <w:ind w:left="1864" w:hanging="749"/>
      </w:pPr>
      <w:rPr>
        <w:rFonts w:ascii="Times New Roman" w:eastAsia="Times New Roman" w:hAnsi="Times New Roman" w:cs="Times New Roman" w:hint="default"/>
        <w:w w:val="99"/>
        <w:sz w:val="28"/>
        <w:szCs w:val="28"/>
      </w:rPr>
    </w:lvl>
    <w:lvl w:ilvl="1" w:tplc="71D21BCA">
      <w:numFmt w:val="bullet"/>
      <w:lvlText w:val="•"/>
      <w:lvlJc w:val="left"/>
      <w:pPr>
        <w:ind w:left="2748" w:hanging="749"/>
      </w:pPr>
      <w:rPr>
        <w:rFonts w:hint="default"/>
      </w:rPr>
    </w:lvl>
    <w:lvl w:ilvl="2" w:tplc="6C02E934">
      <w:numFmt w:val="bullet"/>
      <w:lvlText w:val="•"/>
      <w:lvlJc w:val="left"/>
      <w:pPr>
        <w:ind w:left="3636" w:hanging="749"/>
      </w:pPr>
      <w:rPr>
        <w:rFonts w:hint="default"/>
      </w:rPr>
    </w:lvl>
    <w:lvl w:ilvl="3" w:tplc="2F36722A">
      <w:numFmt w:val="bullet"/>
      <w:lvlText w:val="•"/>
      <w:lvlJc w:val="left"/>
      <w:pPr>
        <w:ind w:left="4524" w:hanging="749"/>
      </w:pPr>
      <w:rPr>
        <w:rFonts w:hint="default"/>
      </w:rPr>
    </w:lvl>
    <w:lvl w:ilvl="4" w:tplc="354891FC">
      <w:numFmt w:val="bullet"/>
      <w:lvlText w:val="•"/>
      <w:lvlJc w:val="left"/>
      <w:pPr>
        <w:ind w:left="5412" w:hanging="749"/>
      </w:pPr>
      <w:rPr>
        <w:rFonts w:hint="default"/>
      </w:rPr>
    </w:lvl>
    <w:lvl w:ilvl="5" w:tplc="0AB2B6D4">
      <w:numFmt w:val="bullet"/>
      <w:lvlText w:val="•"/>
      <w:lvlJc w:val="left"/>
      <w:pPr>
        <w:ind w:left="6300" w:hanging="749"/>
      </w:pPr>
      <w:rPr>
        <w:rFonts w:hint="default"/>
      </w:rPr>
    </w:lvl>
    <w:lvl w:ilvl="6" w:tplc="6708F526">
      <w:numFmt w:val="bullet"/>
      <w:lvlText w:val="•"/>
      <w:lvlJc w:val="left"/>
      <w:pPr>
        <w:ind w:left="7188" w:hanging="749"/>
      </w:pPr>
      <w:rPr>
        <w:rFonts w:hint="default"/>
      </w:rPr>
    </w:lvl>
    <w:lvl w:ilvl="7" w:tplc="79F8AF84">
      <w:numFmt w:val="bullet"/>
      <w:lvlText w:val="•"/>
      <w:lvlJc w:val="left"/>
      <w:pPr>
        <w:ind w:left="8076" w:hanging="749"/>
      </w:pPr>
      <w:rPr>
        <w:rFonts w:hint="default"/>
      </w:rPr>
    </w:lvl>
    <w:lvl w:ilvl="8" w:tplc="FE5EEC26">
      <w:numFmt w:val="bullet"/>
      <w:lvlText w:val="•"/>
      <w:lvlJc w:val="left"/>
      <w:pPr>
        <w:ind w:left="8964" w:hanging="749"/>
      </w:pPr>
      <w:rPr>
        <w:rFonts w:hint="default"/>
      </w:rPr>
    </w:lvl>
  </w:abstractNum>
  <w:abstractNum w:abstractNumId="2">
    <w:nsid w:val="5DA4382B"/>
    <w:multiLevelType w:val="hybridMultilevel"/>
    <w:tmpl w:val="0004FE9A"/>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67452005"/>
    <w:multiLevelType w:val="hybridMultilevel"/>
    <w:tmpl w:val="8F7CF7E2"/>
    <w:lvl w:ilvl="0" w:tplc="FAD6754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3413C"/>
    <w:rsid w:val="00005821"/>
    <w:rsid w:val="00007078"/>
    <w:rsid w:val="000240F6"/>
    <w:rsid w:val="0005365D"/>
    <w:rsid w:val="000B0643"/>
    <w:rsid w:val="00137B07"/>
    <w:rsid w:val="001457E4"/>
    <w:rsid w:val="0017203D"/>
    <w:rsid w:val="00186D0F"/>
    <w:rsid w:val="00194643"/>
    <w:rsid w:val="00194F87"/>
    <w:rsid w:val="001A05A3"/>
    <w:rsid w:val="001B61DC"/>
    <w:rsid w:val="001C2B7B"/>
    <w:rsid w:val="001F4FCB"/>
    <w:rsid w:val="0020464A"/>
    <w:rsid w:val="0021076B"/>
    <w:rsid w:val="0022552B"/>
    <w:rsid w:val="002322FB"/>
    <w:rsid w:val="0029040E"/>
    <w:rsid w:val="002959C4"/>
    <w:rsid w:val="002B0510"/>
    <w:rsid w:val="002B4604"/>
    <w:rsid w:val="002C17A4"/>
    <w:rsid w:val="002F14D9"/>
    <w:rsid w:val="002F5E42"/>
    <w:rsid w:val="0030195A"/>
    <w:rsid w:val="0031261D"/>
    <w:rsid w:val="00326ED3"/>
    <w:rsid w:val="00352136"/>
    <w:rsid w:val="00365B56"/>
    <w:rsid w:val="003915CE"/>
    <w:rsid w:val="003B57C4"/>
    <w:rsid w:val="003C0843"/>
    <w:rsid w:val="003D2294"/>
    <w:rsid w:val="003D5F6F"/>
    <w:rsid w:val="003E27F9"/>
    <w:rsid w:val="003E3543"/>
    <w:rsid w:val="004222B7"/>
    <w:rsid w:val="0043413C"/>
    <w:rsid w:val="00463055"/>
    <w:rsid w:val="0046766F"/>
    <w:rsid w:val="0047157C"/>
    <w:rsid w:val="00473670"/>
    <w:rsid w:val="00506EA5"/>
    <w:rsid w:val="005F2287"/>
    <w:rsid w:val="00687C34"/>
    <w:rsid w:val="00687CBC"/>
    <w:rsid w:val="00697259"/>
    <w:rsid w:val="00701B86"/>
    <w:rsid w:val="007E2EB5"/>
    <w:rsid w:val="007E341F"/>
    <w:rsid w:val="0085035A"/>
    <w:rsid w:val="008B05FA"/>
    <w:rsid w:val="008B6417"/>
    <w:rsid w:val="008E6FE7"/>
    <w:rsid w:val="0091181D"/>
    <w:rsid w:val="00935C24"/>
    <w:rsid w:val="00937950"/>
    <w:rsid w:val="00943263"/>
    <w:rsid w:val="00947803"/>
    <w:rsid w:val="009762F3"/>
    <w:rsid w:val="0098629B"/>
    <w:rsid w:val="009B745C"/>
    <w:rsid w:val="009B786B"/>
    <w:rsid w:val="009E62DC"/>
    <w:rsid w:val="009F2A87"/>
    <w:rsid w:val="00A03E8E"/>
    <w:rsid w:val="00A44C41"/>
    <w:rsid w:val="00A52759"/>
    <w:rsid w:val="00A556BC"/>
    <w:rsid w:val="00A66C01"/>
    <w:rsid w:val="00A9016F"/>
    <w:rsid w:val="00AC0B90"/>
    <w:rsid w:val="00AF53E2"/>
    <w:rsid w:val="00B0431C"/>
    <w:rsid w:val="00B6613E"/>
    <w:rsid w:val="00B964A9"/>
    <w:rsid w:val="00BA1C43"/>
    <w:rsid w:val="00BE6940"/>
    <w:rsid w:val="00BE7C83"/>
    <w:rsid w:val="00C21F77"/>
    <w:rsid w:val="00C32378"/>
    <w:rsid w:val="00C66701"/>
    <w:rsid w:val="00CB5828"/>
    <w:rsid w:val="00D726A5"/>
    <w:rsid w:val="00D84E55"/>
    <w:rsid w:val="00D96A0A"/>
    <w:rsid w:val="00DC1B36"/>
    <w:rsid w:val="00E01A37"/>
    <w:rsid w:val="00E25B91"/>
    <w:rsid w:val="00EA5DE5"/>
    <w:rsid w:val="00EC0328"/>
    <w:rsid w:val="00EE37AB"/>
    <w:rsid w:val="00F10160"/>
    <w:rsid w:val="00F27BCE"/>
    <w:rsid w:val="00F400F5"/>
    <w:rsid w:val="00FC1A86"/>
    <w:rsid w:val="00FE37C7"/>
    <w:rsid w:val="00FF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3C"/>
    <w:pPr>
      <w:widowControl w:val="0"/>
      <w:autoSpaceDE w:val="0"/>
      <w:autoSpaceDN w:val="0"/>
      <w:spacing w:after="0" w:line="360" w:lineRule="auto"/>
      <w:ind w:firstLine="720"/>
      <w:jc w:val="both"/>
    </w:pPr>
    <w:rPr>
      <w:rFonts w:ascii="Times New Roman" w:eastAsia="Calibri" w:hAnsi="Times New Roman" w:cs="Times New Roman"/>
      <w:sz w:val="28"/>
      <w:lang w:val="uk-UA"/>
    </w:rPr>
  </w:style>
  <w:style w:type="paragraph" w:styleId="1">
    <w:name w:val="heading 1"/>
    <w:basedOn w:val="a"/>
    <w:link w:val="10"/>
    <w:uiPriority w:val="1"/>
    <w:qFormat/>
    <w:rsid w:val="0043413C"/>
    <w:pPr>
      <w:jc w:val="center"/>
      <w:outlineLvl w:val="0"/>
    </w:pPr>
    <w:rPr>
      <w:b/>
      <w:bCs/>
      <w:szCs w:val="28"/>
    </w:rPr>
  </w:style>
  <w:style w:type="paragraph" w:styleId="2">
    <w:name w:val="heading 2"/>
    <w:basedOn w:val="a"/>
    <w:next w:val="a"/>
    <w:link w:val="20"/>
    <w:uiPriority w:val="1"/>
    <w:unhideWhenUsed/>
    <w:qFormat/>
    <w:rsid w:val="0043413C"/>
    <w:pPr>
      <w:keepNext/>
      <w:spacing w:before="240" w:after="60"/>
      <w:outlineLvl w:val="1"/>
    </w:pPr>
    <w:rPr>
      <w:rFonts w:ascii="Cambria" w:eastAsia="Times New Roman" w:hAnsi="Cambria"/>
      <w:b/>
      <w:bCs/>
      <w:i/>
      <w:iCs/>
      <w:szCs w:val="28"/>
    </w:rPr>
  </w:style>
  <w:style w:type="paragraph" w:styleId="3">
    <w:name w:val="heading 3"/>
    <w:basedOn w:val="a"/>
    <w:link w:val="30"/>
    <w:uiPriority w:val="1"/>
    <w:qFormat/>
    <w:rsid w:val="0043413C"/>
    <w:pPr>
      <w:spacing w:line="240" w:lineRule="auto"/>
      <w:ind w:firstLine="0"/>
      <w:jc w:val="left"/>
      <w:outlineLvl w:val="2"/>
    </w:pPr>
    <w:rPr>
      <w:rFonts w:eastAsia="Times New Roman"/>
      <w:b/>
      <w:bCs/>
      <w:szCs w:val="28"/>
    </w:rPr>
  </w:style>
  <w:style w:type="paragraph" w:styleId="4">
    <w:name w:val="heading 4"/>
    <w:basedOn w:val="a"/>
    <w:link w:val="40"/>
    <w:uiPriority w:val="1"/>
    <w:qFormat/>
    <w:rsid w:val="0043413C"/>
    <w:pPr>
      <w:spacing w:before="168" w:line="240" w:lineRule="auto"/>
      <w:ind w:left="1179" w:right="559" w:firstLine="0"/>
      <w:jc w:val="center"/>
      <w:outlineLvl w:val="3"/>
    </w:pPr>
    <w:rPr>
      <w:rFonts w:eastAsia="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3413C"/>
    <w:rPr>
      <w:rFonts w:ascii="Times New Roman" w:eastAsia="Calibri" w:hAnsi="Times New Roman" w:cs="Times New Roman"/>
      <w:b/>
      <w:bCs/>
      <w:sz w:val="28"/>
      <w:szCs w:val="28"/>
    </w:rPr>
  </w:style>
  <w:style w:type="character" w:customStyle="1" w:styleId="20">
    <w:name w:val="Заголовок 2 Знак"/>
    <w:basedOn w:val="a0"/>
    <w:link w:val="2"/>
    <w:uiPriority w:val="1"/>
    <w:rsid w:val="0043413C"/>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1"/>
    <w:rsid w:val="0043413C"/>
    <w:rPr>
      <w:rFonts w:ascii="Times New Roman" w:eastAsia="Times New Roman" w:hAnsi="Times New Roman" w:cs="Times New Roman"/>
      <w:b/>
      <w:bCs/>
      <w:sz w:val="28"/>
      <w:szCs w:val="28"/>
      <w:lang w:val="uk-UA"/>
    </w:rPr>
  </w:style>
  <w:style w:type="character" w:customStyle="1" w:styleId="40">
    <w:name w:val="Заголовок 4 Знак"/>
    <w:basedOn w:val="a0"/>
    <w:link w:val="4"/>
    <w:uiPriority w:val="1"/>
    <w:rsid w:val="0043413C"/>
    <w:rPr>
      <w:rFonts w:ascii="Times New Roman" w:eastAsia="Times New Roman" w:hAnsi="Times New Roman" w:cs="Times New Roman"/>
      <w:b/>
      <w:bCs/>
      <w:i/>
      <w:iCs/>
      <w:sz w:val="28"/>
      <w:szCs w:val="28"/>
      <w:lang w:val="uk-UA"/>
    </w:rPr>
  </w:style>
  <w:style w:type="table" w:customStyle="1" w:styleId="TableNormal1">
    <w:name w:val="Table Normal1"/>
    <w:semiHidden/>
    <w:rsid w:val="0043413C"/>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11">
    <w:name w:val="toc 1"/>
    <w:basedOn w:val="a"/>
    <w:autoRedefine/>
    <w:uiPriority w:val="39"/>
    <w:qFormat/>
    <w:rsid w:val="0043413C"/>
    <w:pPr>
      <w:spacing w:line="240" w:lineRule="auto"/>
    </w:pPr>
    <w:rPr>
      <w:szCs w:val="28"/>
    </w:rPr>
  </w:style>
  <w:style w:type="paragraph" w:styleId="21">
    <w:name w:val="toc 2"/>
    <w:basedOn w:val="a"/>
    <w:autoRedefine/>
    <w:uiPriority w:val="1"/>
    <w:qFormat/>
    <w:rsid w:val="0043413C"/>
    <w:pPr>
      <w:ind w:left="1590" w:hanging="494"/>
    </w:pPr>
    <w:rPr>
      <w:szCs w:val="28"/>
    </w:rPr>
  </w:style>
  <w:style w:type="paragraph" w:styleId="a3">
    <w:name w:val="Body Text"/>
    <w:basedOn w:val="a"/>
    <w:link w:val="a4"/>
    <w:uiPriority w:val="1"/>
    <w:qFormat/>
    <w:rsid w:val="0043413C"/>
    <w:pPr>
      <w:ind w:left="553"/>
    </w:pPr>
    <w:rPr>
      <w:szCs w:val="28"/>
    </w:rPr>
  </w:style>
  <w:style w:type="character" w:customStyle="1" w:styleId="a4">
    <w:name w:val="Основной текст Знак"/>
    <w:basedOn w:val="a0"/>
    <w:link w:val="a3"/>
    <w:uiPriority w:val="1"/>
    <w:rsid w:val="0043413C"/>
    <w:rPr>
      <w:rFonts w:ascii="Times New Roman" w:eastAsia="Calibri" w:hAnsi="Times New Roman" w:cs="Times New Roman"/>
      <w:sz w:val="28"/>
      <w:szCs w:val="28"/>
    </w:rPr>
  </w:style>
  <w:style w:type="paragraph" w:customStyle="1" w:styleId="12">
    <w:name w:val="Абзац списка1"/>
    <w:basedOn w:val="a"/>
    <w:rsid w:val="0043413C"/>
    <w:pPr>
      <w:spacing w:before="201"/>
      <w:ind w:left="1864" w:hanging="749"/>
    </w:pPr>
  </w:style>
  <w:style w:type="paragraph" w:customStyle="1" w:styleId="TableParagraph">
    <w:name w:val="Table Paragraph"/>
    <w:basedOn w:val="a"/>
    <w:uiPriority w:val="1"/>
    <w:qFormat/>
    <w:rsid w:val="0043413C"/>
    <w:pPr>
      <w:spacing w:line="268" w:lineRule="exact"/>
    </w:pPr>
  </w:style>
  <w:style w:type="paragraph" w:styleId="a5">
    <w:name w:val="Balloon Text"/>
    <w:basedOn w:val="a"/>
    <w:link w:val="a6"/>
    <w:uiPriority w:val="99"/>
    <w:semiHidden/>
    <w:rsid w:val="0043413C"/>
    <w:rPr>
      <w:rFonts w:ascii="Tahoma" w:hAnsi="Tahoma"/>
      <w:sz w:val="16"/>
      <w:szCs w:val="16"/>
    </w:rPr>
  </w:style>
  <w:style w:type="character" w:customStyle="1" w:styleId="a6">
    <w:name w:val="Текст выноски Знак"/>
    <w:basedOn w:val="a0"/>
    <w:link w:val="a5"/>
    <w:uiPriority w:val="99"/>
    <w:semiHidden/>
    <w:rsid w:val="0043413C"/>
    <w:rPr>
      <w:rFonts w:ascii="Tahoma" w:eastAsia="Calibri" w:hAnsi="Tahoma" w:cs="Times New Roman"/>
      <w:sz w:val="16"/>
      <w:szCs w:val="16"/>
    </w:rPr>
  </w:style>
  <w:style w:type="paragraph" w:styleId="a7">
    <w:name w:val="header"/>
    <w:basedOn w:val="a"/>
    <w:link w:val="a8"/>
    <w:uiPriority w:val="99"/>
    <w:rsid w:val="0043413C"/>
    <w:pPr>
      <w:tabs>
        <w:tab w:val="center" w:pos="4677"/>
        <w:tab w:val="right" w:pos="9355"/>
      </w:tabs>
    </w:pPr>
    <w:rPr>
      <w:sz w:val="20"/>
      <w:szCs w:val="20"/>
    </w:rPr>
  </w:style>
  <w:style w:type="character" w:customStyle="1" w:styleId="a8">
    <w:name w:val="Верхний колонтитул Знак"/>
    <w:basedOn w:val="a0"/>
    <w:link w:val="a7"/>
    <w:uiPriority w:val="99"/>
    <w:rsid w:val="0043413C"/>
    <w:rPr>
      <w:rFonts w:ascii="Times New Roman" w:eastAsia="Calibri" w:hAnsi="Times New Roman" w:cs="Times New Roman"/>
      <w:sz w:val="20"/>
      <w:szCs w:val="20"/>
    </w:rPr>
  </w:style>
  <w:style w:type="paragraph" w:styleId="a9">
    <w:name w:val="footer"/>
    <w:basedOn w:val="a"/>
    <w:link w:val="aa"/>
    <w:rsid w:val="0043413C"/>
    <w:pPr>
      <w:tabs>
        <w:tab w:val="center" w:pos="4677"/>
        <w:tab w:val="right" w:pos="9355"/>
      </w:tabs>
    </w:pPr>
    <w:rPr>
      <w:sz w:val="20"/>
      <w:szCs w:val="20"/>
    </w:rPr>
  </w:style>
  <w:style w:type="character" w:customStyle="1" w:styleId="aa">
    <w:name w:val="Нижний колонтитул Знак"/>
    <w:basedOn w:val="a0"/>
    <w:link w:val="a9"/>
    <w:rsid w:val="0043413C"/>
    <w:rPr>
      <w:rFonts w:ascii="Times New Roman" w:eastAsia="Calibri" w:hAnsi="Times New Roman" w:cs="Times New Roman"/>
      <w:sz w:val="20"/>
      <w:szCs w:val="20"/>
    </w:rPr>
  </w:style>
  <w:style w:type="character" w:styleId="ab">
    <w:name w:val="page number"/>
    <w:basedOn w:val="a0"/>
    <w:rsid w:val="0043413C"/>
  </w:style>
  <w:style w:type="paragraph" w:styleId="ac">
    <w:name w:val="TOC Heading"/>
    <w:basedOn w:val="1"/>
    <w:next w:val="a"/>
    <w:uiPriority w:val="39"/>
    <w:semiHidden/>
    <w:unhideWhenUsed/>
    <w:qFormat/>
    <w:rsid w:val="0043413C"/>
    <w:pPr>
      <w:keepNext/>
      <w:keepLines/>
      <w:widowControl/>
      <w:autoSpaceDE/>
      <w:autoSpaceDN/>
      <w:spacing w:before="480" w:line="276" w:lineRule="auto"/>
      <w:ind w:firstLine="0"/>
      <w:jc w:val="left"/>
      <w:outlineLvl w:val="9"/>
    </w:pPr>
    <w:rPr>
      <w:rFonts w:ascii="Cambria" w:eastAsia="Times New Roman" w:hAnsi="Cambria"/>
      <w:color w:val="365F91"/>
      <w:lang w:val="ru-RU" w:eastAsia="ru-RU"/>
    </w:rPr>
  </w:style>
  <w:style w:type="character" w:styleId="ad">
    <w:name w:val="Hyperlink"/>
    <w:uiPriority w:val="99"/>
    <w:unhideWhenUsed/>
    <w:rsid w:val="0043413C"/>
    <w:rPr>
      <w:color w:val="0000FF"/>
      <w:u w:val="single"/>
    </w:rPr>
  </w:style>
  <w:style w:type="paragraph" w:styleId="31">
    <w:name w:val="toc 3"/>
    <w:basedOn w:val="a"/>
    <w:uiPriority w:val="1"/>
    <w:qFormat/>
    <w:rsid w:val="0043413C"/>
    <w:pPr>
      <w:spacing w:line="240" w:lineRule="auto"/>
      <w:ind w:left="846" w:right="218" w:hanging="708"/>
      <w:jc w:val="left"/>
    </w:pPr>
    <w:rPr>
      <w:rFonts w:eastAsia="Times New Roman"/>
      <w:szCs w:val="28"/>
    </w:rPr>
  </w:style>
  <w:style w:type="paragraph" w:styleId="41">
    <w:name w:val="toc 4"/>
    <w:basedOn w:val="a"/>
    <w:uiPriority w:val="1"/>
    <w:qFormat/>
    <w:rsid w:val="0043413C"/>
    <w:pPr>
      <w:spacing w:before="162" w:line="240" w:lineRule="auto"/>
      <w:ind w:left="138" w:firstLine="0"/>
    </w:pPr>
    <w:rPr>
      <w:rFonts w:eastAsia="Times New Roman"/>
      <w:b/>
      <w:bCs/>
      <w:i/>
      <w:iCs/>
      <w:sz w:val="22"/>
    </w:rPr>
  </w:style>
  <w:style w:type="paragraph" w:styleId="ae">
    <w:name w:val="List Paragraph"/>
    <w:basedOn w:val="a"/>
    <w:uiPriority w:val="1"/>
    <w:qFormat/>
    <w:rsid w:val="0043413C"/>
    <w:pPr>
      <w:spacing w:line="240" w:lineRule="auto"/>
      <w:ind w:left="138" w:firstLine="707"/>
    </w:pPr>
    <w:rPr>
      <w:rFonts w:eastAsia="Times New Roman"/>
      <w:sz w:val="22"/>
    </w:rPr>
  </w:style>
  <w:style w:type="character" w:styleId="af">
    <w:name w:val="Emphasis"/>
    <w:uiPriority w:val="20"/>
    <w:qFormat/>
    <w:rsid w:val="0043413C"/>
    <w:rPr>
      <w:i/>
      <w:iCs/>
    </w:rPr>
  </w:style>
  <w:style w:type="paragraph" w:styleId="af0">
    <w:name w:val="Normal (Web)"/>
    <w:basedOn w:val="a"/>
    <w:uiPriority w:val="99"/>
    <w:unhideWhenUsed/>
    <w:rsid w:val="0043413C"/>
    <w:pPr>
      <w:widowControl/>
      <w:autoSpaceDE/>
      <w:autoSpaceDN/>
      <w:spacing w:before="100" w:beforeAutospacing="1" w:after="100" w:afterAutospacing="1" w:line="240" w:lineRule="auto"/>
      <w:ind w:firstLine="0"/>
      <w:jc w:val="left"/>
    </w:pPr>
    <w:rPr>
      <w:rFonts w:eastAsia="Times New Roman"/>
      <w:sz w:val="24"/>
      <w:szCs w:val="24"/>
      <w:lang w:val="ru-RU" w:eastAsia="ru-RU"/>
    </w:rPr>
  </w:style>
  <w:style w:type="character" w:customStyle="1" w:styleId="citation">
    <w:name w:val="citation"/>
    <w:basedOn w:val="a0"/>
    <w:rsid w:val="0043413C"/>
  </w:style>
  <w:style w:type="character" w:customStyle="1" w:styleId="go">
    <w:name w:val="go"/>
    <w:rsid w:val="0043413C"/>
  </w:style>
  <w:style w:type="paragraph" w:styleId="HTML">
    <w:name w:val="HTML Preformatted"/>
    <w:basedOn w:val="a"/>
    <w:link w:val="HTML0"/>
    <w:uiPriority w:val="99"/>
    <w:unhideWhenUsed/>
    <w:rsid w:val="00434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3413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0296692">
      <w:bodyDiv w:val="1"/>
      <w:marLeft w:val="0"/>
      <w:marRight w:val="0"/>
      <w:marTop w:val="0"/>
      <w:marBottom w:val="0"/>
      <w:divBdr>
        <w:top w:val="none" w:sz="0" w:space="0" w:color="auto"/>
        <w:left w:val="none" w:sz="0" w:space="0" w:color="auto"/>
        <w:bottom w:val="none" w:sz="0" w:space="0" w:color="auto"/>
        <w:right w:val="none" w:sz="0" w:space="0" w:color="auto"/>
      </w:divBdr>
    </w:div>
    <w:div w:id="14349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87150718225736"/>
          <c:y val="3.938692467622873E-2"/>
          <c:w val="0.8290559361889811"/>
          <c:h val="0.53269194079530868"/>
        </c:manualLayout>
      </c:layout>
      <c:barChart>
        <c:barDir val="col"/>
        <c:grouping val="clustered"/>
        <c:ser>
          <c:idx val="0"/>
          <c:order val="0"/>
          <c:tx>
            <c:strRef>
              <c:f>Лист1!$C$3</c:f>
              <c:strCache>
                <c:ptCount val="1"/>
                <c:pt idx="0">
                  <c:v>Сер.показник</c:v>
                </c:pt>
              </c:strCache>
            </c:strRef>
          </c:tx>
          <c:dLbls>
            <c:showVal val="1"/>
          </c:dLbls>
          <c:cat>
            <c:strRef>
              <c:f>Лист1!$B$4:$B$21</c:f>
              <c:strCache>
                <c:ptCount val="18"/>
                <c:pt idx="0">
                  <c:v>Активне, діяльне життя.</c:v>
                </c:pt>
                <c:pt idx="1">
                  <c:v>Життєва мудрість </c:v>
                </c:pt>
                <c:pt idx="2">
                  <c:v>Здоров’я.</c:v>
                </c:pt>
                <c:pt idx="3">
                  <c:v>Цікава робота.</c:v>
                </c:pt>
                <c:pt idx="4">
                  <c:v>Краса природи і мистецтва</c:v>
                </c:pt>
                <c:pt idx="5">
                  <c:v>Кохання </c:v>
                </c:pt>
                <c:pt idx="6">
                  <c:v>Матеріально забезпечене життя </c:v>
                </c:pt>
                <c:pt idx="7">
                  <c:v>Добрі, вірні друзі.</c:v>
                </c:pt>
                <c:pt idx="8">
                  <c:v>Щастя інших </c:v>
                </c:pt>
                <c:pt idx="9">
                  <c:v>Громадське визнання </c:v>
                </c:pt>
                <c:pt idx="10">
                  <c:v>Пізнання </c:v>
                </c:pt>
                <c:pt idx="11">
                  <c:v>Розвиток </c:v>
                </c:pt>
                <c:pt idx="12">
                  <c:v>Продуктивне життя </c:v>
                </c:pt>
                <c:pt idx="13">
                  <c:v>Свобода </c:v>
                </c:pt>
                <c:pt idx="14">
                  <c:v>Щасливе сімейне життя.</c:v>
                </c:pt>
                <c:pt idx="15">
                  <c:v>Творчість</c:v>
                </c:pt>
                <c:pt idx="16">
                  <c:v>Упевненість у собі </c:v>
                </c:pt>
                <c:pt idx="17">
                  <c:v>Розваги </c:v>
                </c:pt>
              </c:strCache>
            </c:strRef>
          </c:cat>
          <c:val>
            <c:numRef>
              <c:f>Лист1!$C$4:$C$21</c:f>
              <c:numCache>
                <c:formatCode>General</c:formatCode>
                <c:ptCount val="18"/>
                <c:pt idx="0">
                  <c:v>10.8</c:v>
                </c:pt>
                <c:pt idx="1">
                  <c:v>10.5</c:v>
                </c:pt>
                <c:pt idx="2">
                  <c:v>6.5</c:v>
                </c:pt>
                <c:pt idx="3">
                  <c:v>9.5</c:v>
                </c:pt>
                <c:pt idx="4">
                  <c:v>15.1</c:v>
                </c:pt>
                <c:pt idx="5">
                  <c:v>6.8</c:v>
                </c:pt>
                <c:pt idx="6">
                  <c:v>7.2</c:v>
                </c:pt>
                <c:pt idx="7">
                  <c:v>4.7</c:v>
                </c:pt>
                <c:pt idx="8">
                  <c:v>11.8</c:v>
                </c:pt>
                <c:pt idx="9">
                  <c:v>12.9</c:v>
                </c:pt>
                <c:pt idx="10">
                  <c:v>10</c:v>
                </c:pt>
                <c:pt idx="11">
                  <c:v>13</c:v>
                </c:pt>
                <c:pt idx="12">
                  <c:v>8.6</c:v>
                </c:pt>
                <c:pt idx="13">
                  <c:v>5.8</c:v>
                </c:pt>
                <c:pt idx="14">
                  <c:v>8</c:v>
                </c:pt>
                <c:pt idx="15">
                  <c:v>10.8</c:v>
                </c:pt>
                <c:pt idx="16">
                  <c:v>3.8</c:v>
                </c:pt>
                <c:pt idx="17">
                  <c:v>14.3</c:v>
                </c:pt>
              </c:numCache>
            </c:numRef>
          </c:val>
        </c:ser>
        <c:axId val="145049088"/>
        <c:axId val="145051008"/>
      </c:barChart>
      <c:catAx>
        <c:axId val="145049088"/>
        <c:scaling>
          <c:orientation val="minMax"/>
        </c:scaling>
        <c:axPos val="b"/>
        <c:tickLblPos val="nextTo"/>
        <c:crossAx val="145051008"/>
        <c:crosses val="autoZero"/>
        <c:auto val="1"/>
        <c:lblAlgn val="ctr"/>
        <c:lblOffset val="100"/>
      </c:catAx>
      <c:valAx>
        <c:axId val="145051008"/>
        <c:scaling>
          <c:orientation val="minMax"/>
        </c:scaling>
        <c:axPos val="l"/>
        <c:majorGridlines/>
        <c:numFmt formatCode="General" sourceLinked="1"/>
        <c:tickLblPos val="nextTo"/>
        <c:crossAx val="14504908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Лист1!$C$3</c:f>
              <c:strCache>
                <c:ptCount val="1"/>
                <c:pt idx="0">
                  <c:v>Сер.показник</c:v>
                </c:pt>
              </c:strCache>
            </c:strRef>
          </c:tx>
          <c:dLbls>
            <c:showVal val="1"/>
          </c:dLbls>
          <c:cat>
            <c:strRef>
              <c:f>Лист1!$B$4:$B$21</c:f>
              <c:strCache>
                <c:ptCount val="18"/>
                <c:pt idx="0">
                  <c:v>Активне, діяльне життя.</c:v>
                </c:pt>
                <c:pt idx="1">
                  <c:v>Життєва мудрість </c:v>
                </c:pt>
                <c:pt idx="2">
                  <c:v>Здоров’я.</c:v>
                </c:pt>
                <c:pt idx="3">
                  <c:v>Цікава робота.</c:v>
                </c:pt>
                <c:pt idx="4">
                  <c:v>Краса природи і мистецтва</c:v>
                </c:pt>
                <c:pt idx="5">
                  <c:v>Кохання </c:v>
                </c:pt>
                <c:pt idx="6">
                  <c:v>Матеріально забезпечене життя </c:v>
                </c:pt>
                <c:pt idx="7">
                  <c:v>Добрі, вірні друзі.</c:v>
                </c:pt>
                <c:pt idx="8">
                  <c:v>Щастя інших </c:v>
                </c:pt>
                <c:pt idx="9">
                  <c:v>Громадське визнання </c:v>
                </c:pt>
                <c:pt idx="10">
                  <c:v>Пізнання </c:v>
                </c:pt>
                <c:pt idx="11">
                  <c:v>Розвиток </c:v>
                </c:pt>
                <c:pt idx="12">
                  <c:v>Продуктивне життя </c:v>
                </c:pt>
                <c:pt idx="13">
                  <c:v>Свобода </c:v>
                </c:pt>
                <c:pt idx="14">
                  <c:v>Щасливе сімейне життя.</c:v>
                </c:pt>
                <c:pt idx="15">
                  <c:v>Творчість</c:v>
                </c:pt>
                <c:pt idx="16">
                  <c:v>Упевненість у собі </c:v>
                </c:pt>
                <c:pt idx="17">
                  <c:v>Розваги </c:v>
                </c:pt>
              </c:strCache>
            </c:strRef>
          </c:cat>
          <c:val>
            <c:numRef>
              <c:f>Лист1!$C$4:$C$21</c:f>
              <c:numCache>
                <c:formatCode>General</c:formatCode>
                <c:ptCount val="18"/>
                <c:pt idx="0">
                  <c:v>66.5</c:v>
                </c:pt>
                <c:pt idx="1">
                  <c:v>61.5</c:v>
                </c:pt>
                <c:pt idx="2">
                  <c:v>68</c:v>
                </c:pt>
                <c:pt idx="3">
                  <c:v>61</c:v>
                </c:pt>
                <c:pt idx="4">
                  <c:v>65</c:v>
                </c:pt>
                <c:pt idx="5">
                  <c:v>58.7</c:v>
                </c:pt>
                <c:pt idx="6">
                  <c:v>49</c:v>
                </c:pt>
                <c:pt idx="7">
                  <c:v>83</c:v>
                </c:pt>
                <c:pt idx="8">
                  <c:v>37.800000000000004</c:v>
                </c:pt>
                <c:pt idx="9">
                  <c:v>60.4</c:v>
                </c:pt>
                <c:pt idx="10">
                  <c:v>64.5</c:v>
                </c:pt>
                <c:pt idx="11">
                  <c:v>61</c:v>
                </c:pt>
                <c:pt idx="12">
                  <c:v>64</c:v>
                </c:pt>
                <c:pt idx="13">
                  <c:v>60</c:v>
                </c:pt>
                <c:pt idx="14">
                  <c:v>44.5</c:v>
                </c:pt>
                <c:pt idx="15">
                  <c:v>68.400000000000006</c:v>
                </c:pt>
                <c:pt idx="16">
                  <c:v>76.3</c:v>
                </c:pt>
                <c:pt idx="17">
                  <c:v>71.8</c:v>
                </c:pt>
              </c:numCache>
            </c:numRef>
          </c:val>
        </c:ser>
        <c:axId val="147942400"/>
        <c:axId val="133887104"/>
      </c:barChart>
      <c:catAx>
        <c:axId val="147942400"/>
        <c:scaling>
          <c:orientation val="minMax"/>
        </c:scaling>
        <c:axPos val="b"/>
        <c:tickLblPos val="nextTo"/>
        <c:crossAx val="133887104"/>
        <c:crosses val="autoZero"/>
        <c:auto val="1"/>
        <c:lblAlgn val="ctr"/>
        <c:lblOffset val="100"/>
      </c:catAx>
      <c:valAx>
        <c:axId val="133887104"/>
        <c:scaling>
          <c:orientation val="minMax"/>
        </c:scaling>
        <c:axPos val="l"/>
        <c:majorGridlines/>
        <c:numFmt formatCode="General" sourceLinked="1"/>
        <c:tickLblPos val="nextTo"/>
        <c:crossAx val="14794240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Лист3!$C$2:$C$19</c:f>
              <c:strCache>
                <c:ptCount val="17"/>
                <c:pt idx="0">
                  <c:v>Акуратність </c:v>
                </c:pt>
                <c:pt idx="1">
                  <c:v>Вихованість </c:v>
                </c:pt>
                <c:pt idx="2">
                  <c:v>Високі вимоги </c:v>
                </c:pt>
                <c:pt idx="3">
                  <c:v>Життєрадісність (почуття гумору).</c:v>
                </c:pt>
                <c:pt idx="4">
                  <c:v>Ретельність (дисциплінованість).</c:v>
                </c:pt>
                <c:pt idx="5">
                  <c:v>Незалежність </c:v>
                </c:pt>
                <c:pt idx="6">
                  <c:v>Нетерпимість до чужих та власних недоліків</c:v>
                </c:pt>
                <c:pt idx="7">
                  <c:v>Освіченість</c:v>
                </c:pt>
                <c:pt idx="8">
                  <c:v>Відповідальність</c:v>
                </c:pt>
                <c:pt idx="9">
                  <c:v>Раціоналізм </c:v>
                </c:pt>
                <c:pt idx="10">
                  <c:v>Самоконтроль </c:v>
                </c:pt>
                <c:pt idx="11">
                  <c:v>Сміливість у відстоюванні своєї думи, своїх поглядів.</c:v>
                </c:pt>
                <c:pt idx="12">
                  <c:v>Сильна воля </c:v>
                </c:pt>
                <c:pt idx="13">
                  <c:v>Терпимість до поглядів і думок інших </c:v>
                </c:pt>
                <c:pt idx="14">
                  <c:v>Широта поглядів</c:v>
                </c:pt>
                <c:pt idx="15">
                  <c:v>Чесність </c:v>
                </c:pt>
                <c:pt idx="16">
                  <c:v>Ефективність у справах </c:v>
                </c:pt>
              </c:strCache>
            </c:strRef>
          </c:cat>
          <c:val>
            <c:numRef>
              <c:f>Лист3!$D$2:$D$19</c:f>
              <c:numCache>
                <c:formatCode>General</c:formatCode>
                <c:ptCount val="17"/>
                <c:pt idx="0">
                  <c:v>10.5</c:v>
                </c:pt>
                <c:pt idx="1">
                  <c:v>9.3000000000000007</c:v>
                </c:pt>
                <c:pt idx="2">
                  <c:v>7.3</c:v>
                </c:pt>
                <c:pt idx="3">
                  <c:v>9.8000000000000007</c:v>
                </c:pt>
                <c:pt idx="4">
                  <c:v>14.2</c:v>
                </c:pt>
                <c:pt idx="6">
                  <c:v>7.5</c:v>
                </c:pt>
                <c:pt idx="7">
                  <c:v>5.8</c:v>
                </c:pt>
                <c:pt idx="8">
                  <c:v>13.2</c:v>
                </c:pt>
                <c:pt idx="9">
                  <c:v>12.1</c:v>
                </c:pt>
                <c:pt idx="10">
                  <c:v>10</c:v>
                </c:pt>
                <c:pt idx="11">
                  <c:v>12.8</c:v>
                </c:pt>
                <c:pt idx="12">
                  <c:v>8.5</c:v>
                </c:pt>
                <c:pt idx="13">
                  <c:v>6.6</c:v>
                </c:pt>
                <c:pt idx="14">
                  <c:v>8.1</c:v>
                </c:pt>
                <c:pt idx="15">
                  <c:v>10.3</c:v>
                </c:pt>
                <c:pt idx="16">
                  <c:v>4.7</c:v>
                </c:pt>
              </c:numCache>
            </c:numRef>
          </c:val>
        </c:ser>
        <c:shape val="box"/>
        <c:axId val="137642752"/>
        <c:axId val="137644288"/>
        <c:axId val="0"/>
      </c:bar3DChart>
      <c:catAx>
        <c:axId val="137642752"/>
        <c:scaling>
          <c:orientation val="minMax"/>
        </c:scaling>
        <c:axPos val="b"/>
        <c:tickLblPos val="nextTo"/>
        <c:crossAx val="137644288"/>
        <c:crosses val="autoZero"/>
        <c:auto val="1"/>
        <c:lblAlgn val="ctr"/>
        <c:lblOffset val="100"/>
      </c:catAx>
      <c:valAx>
        <c:axId val="137644288"/>
        <c:scaling>
          <c:orientation val="minMax"/>
        </c:scaling>
        <c:axPos val="l"/>
        <c:majorGridlines/>
        <c:numFmt formatCode="General" sourceLinked="1"/>
        <c:tickLblPos val="nextTo"/>
        <c:crossAx val="13764275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Лист3!$C$2:$C$19</c:f>
              <c:strCache>
                <c:ptCount val="17"/>
                <c:pt idx="0">
                  <c:v>Акуратність </c:v>
                </c:pt>
                <c:pt idx="1">
                  <c:v>Вихованість </c:v>
                </c:pt>
                <c:pt idx="2">
                  <c:v>Високі вимоги </c:v>
                </c:pt>
                <c:pt idx="3">
                  <c:v>Життєрадісність (почуття гумору).</c:v>
                </c:pt>
                <c:pt idx="4">
                  <c:v>Ретельність (дисциплінованість).</c:v>
                </c:pt>
                <c:pt idx="5">
                  <c:v>Незалежність </c:v>
                </c:pt>
                <c:pt idx="6">
                  <c:v>Нетерпимість до чужих та власних недоліків</c:v>
                </c:pt>
                <c:pt idx="7">
                  <c:v>Освіченість</c:v>
                </c:pt>
                <c:pt idx="8">
                  <c:v>Відповідальність</c:v>
                </c:pt>
                <c:pt idx="9">
                  <c:v>Раціоналізм </c:v>
                </c:pt>
                <c:pt idx="10">
                  <c:v>Самоконтроль </c:v>
                </c:pt>
                <c:pt idx="11">
                  <c:v>Сміливість у відстоюванні своєї думи, своїх поглядів.</c:v>
                </c:pt>
                <c:pt idx="12">
                  <c:v>Сильна воля </c:v>
                </c:pt>
                <c:pt idx="13">
                  <c:v>Терпимість до поглядів і думок інших </c:v>
                </c:pt>
                <c:pt idx="14">
                  <c:v>Широта поглядів</c:v>
                </c:pt>
                <c:pt idx="15">
                  <c:v>Чесність </c:v>
                </c:pt>
                <c:pt idx="16">
                  <c:v>Ефективність у справах </c:v>
                </c:pt>
              </c:strCache>
            </c:strRef>
          </c:cat>
          <c:val>
            <c:numRef>
              <c:f>Лист3!$D$2:$D$19</c:f>
              <c:numCache>
                <c:formatCode>General</c:formatCode>
                <c:ptCount val="17"/>
                <c:pt idx="0">
                  <c:v>64.5</c:v>
                </c:pt>
                <c:pt idx="1">
                  <c:v>75.5</c:v>
                </c:pt>
                <c:pt idx="2">
                  <c:v>68</c:v>
                </c:pt>
                <c:pt idx="3">
                  <c:v>88.7</c:v>
                </c:pt>
                <c:pt idx="4">
                  <c:v>66.5</c:v>
                </c:pt>
                <c:pt idx="5">
                  <c:v>62</c:v>
                </c:pt>
                <c:pt idx="6">
                  <c:v>34.1</c:v>
                </c:pt>
                <c:pt idx="7">
                  <c:v>65.400000000000006</c:v>
                </c:pt>
                <c:pt idx="8">
                  <c:v>80.5</c:v>
                </c:pt>
                <c:pt idx="9">
                  <c:v>68</c:v>
                </c:pt>
                <c:pt idx="10">
                  <c:v>71</c:v>
                </c:pt>
                <c:pt idx="11">
                  <c:v>75</c:v>
                </c:pt>
                <c:pt idx="12">
                  <c:v>78.5</c:v>
                </c:pt>
                <c:pt idx="13">
                  <c:v>78</c:v>
                </c:pt>
                <c:pt idx="14">
                  <c:v>78</c:v>
                </c:pt>
                <c:pt idx="15">
                  <c:v>80</c:v>
                </c:pt>
                <c:pt idx="16">
                  <c:v>80.5</c:v>
                </c:pt>
              </c:numCache>
            </c:numRef>
          </c:val>
        </c:ser>
        <c:shape val="box"/>
        <c:axId val="142661504"/>
        <c:axId val="142663040"/>
        <c:axId val="0"/>
      </c:bar3DChart>
      <c:catAx>
        <c:axId val="142661504"/>
        <c:scaling>
          <c:orientation val="minMax"/>
        </c:scaling>
        <c:axPos val="b"/>
        <c:tickLblPos val="nextTo"/>
        <c:crossAx val="142663040"/>
        <c:crosses val="autoZero"/>
        <c:auto val="1"/>
        <c:lblAlgn val="ctr"/>
        <c:lblOffset val="100"/>
      </c:catAx>
      <c:valAx>
        <c:axId val="142663040"/>
        <c:scaling>
          <c:orientation val="minMax"/>
        </c:scaling>
        <c:axPos val="l"/>
        <c:majorGridlines/>
        <c:numFmt formatCode="General" sourceLinked="1"/>
        <c:tickLblPos val="nextTo"/>
        <c:crossAx val="14266150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Лист1!$C$3</c:f>
              <c:strCache>
                <c:ptCount val="1"/>
                <c:pt idx="0">
                  <c:v>Сер.показник</c:v>
                </c:pt>
              </c:strCache>
            </c:strRef>
          </c:tx>
          <c:dLbls>
            <c:showVal val="1"/>
          </c:dLbls>
          <c:cat>
            <c:strRef>
              <c:f>Лист1!$B$4:$B$21</c:f>
              <c:strCache>
                <c:ptCount val="18"/>
                <c:pt idx="0">
                  <c:v>Активне, діяльне життя.</c:v>
                </c:pt>
                <c:pt idx="1">
                  <c:v>Життєва мудрість </c:v>
                </c:pt>
                <c:pt idx="2">
                  <c:v>Здоров’я.</c:v>
                </c:pt>
                <c:pt idx="3">
                  <c:v>Цікава робота.</c:v>
                </c:pt>
                <c:pt idx="4">
                  <c:v>Краса природи і мистецтва</c:v>
                </c:pt>
                <c:pt idx="5">
                  <c:v>Кохання </c:v>
                </c:pt>
                <c:pt idx="6">
                  <c:v>Матеріально забезпечене життя </c:v>
                </c:pt>
                <c:pt idx="7">
                  <c:v>Добрі, вірні друзі.</c:v>
                </c:pt>
                <c:pt idx="8">
                  <c:v>Щастя інших </c:v>
                </c:pt>
                <c:pt idx="9">
                  <c:v>Громадське визнання </c:v>
                </c:pt>
                <c:pt idx="10">
                  <c:v>Пізнання </c:v>
                </c:pt>
                <c:pt idx="11">
                  <c:v>Розвиток </c:v>
                </c:pt>
                <c:pt idx="12">
                  <c:v>Продуктивне життя </c:v>
                </c:pt>
                <c:pt idx="13">
                  <c:v>Свобода </c:v>
                </c:pt>
                <c:pt idx="14">
                  <c:v>Щасливе сімейне життя.</c:v>
                </c:pt>
                <c:pt idx="15">
                  <c:v>Творчість</c:v>
                </c:pt>
                <c:pt idx="16">
                  <c:v>Упевненість у собі </c:v>
                </c:pt>
                <c:pt idx="17">
                  <c:v>Розваги </c:v>
                </c:pt>
              </c:strCache>
            </c:strRef>
          </c:cat>
          <c:val>
            <c:numRef>
              <c:f>Лист1!$C$4:$C$21</c:f>
              <c:numCache>
                <c:formatCode>General</c:formatCode>
                <c:ptCount val="18"/>
                <c:pt idx="0">
                  <c:v>7</c:v>
                </c:pt>
                <c:pt idx="1">
                  <c:v>12.2</c:v>
                </c:pt>
                <c:pt idx="2">
                  <c:v>5.6</c:v>
                </c:pt>
                <c:pt idx="3">
                  <c:v>8.4</c:v>
                </c:pt>
                <c:pt idx="4">
                  <c:v>11.7</c:v>
                </c:pt>
                <c:pt idx="5">
                  <c:v>6</c:v>
                </c:pt>
                <c:pt idx="6">
                  <c:v>7.7</c:v>
                </c:pt>
                <c:pt idx="7">
                  <c:v>7.3</c:v>
                </c:pt>
                <c:pt idx="8">
                  <c:v>13.1</c:v>
                </c:pt>
                <c:pt idx="9">
                  <c:v>12.9</c:v>
                </c:pt>
                <c:pt idx="10">
                  <c:v>10.3</c:v>
                </c:pt>
                <c:pt idx="11">
                  <c:v>8.2000000000000011</c:v>
                </c:pt>
                <c:pt idx="12">
                  <c:v>8.8000000000000007</c:v>
                </c:pt>
                <c:pt idx="13">
                  <c:v>12.6</c:v>
                </c:pt>
                <c:pt idx="14">
                  <c:v>6.7</c:v>
                </c:pt>
                <c:pt idx="15">
                  <c:v>11</c:v>
                </c:pt>
                <c:pt idx="16">
                  <c:v>9.9</c:v>
                </c:pt>
                <c:pt idx="17">
                  <c:v>10.8</c:v>
                </c:pt>
              </c:numCache>
            </c:numRef>
          </c:val>
        </c:ser>
        <c:axId val="133499520"/>
        <c:axId val="133529984"/>
      </c:barChart>
      <c:catAx>
        <c:axId val="133499520"/>
        <c:scaling>
          <c:orientation val="minMax"/>
        </c:scaling>
        <c:axPos val="b"/>
        <c:tickLblPos val="nextTo"/>
        <c:crossAx val="133529984"/>
        <c:crosses val="autoZero"/>
        <c:auto val="1"/>
        <c:lblAlgn val="ctr"/>
        <c:lblOffset val="100"/>
      </c:catAx>
      <c:valAx>
        <c:axId val="133529984"/>
        <c:scaling>
          <c:orientation val="minMax"/>
        </c:scaling>
        <c:axPos val="l"/>
        <c:majorGridlines/>
        <c:numFmt formatCode="General" sourceLinked="1"/>
        <c:tickLblPos val="nextTo"/>
        <c:crossAx val="133499520"/>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Лист1!$C$3</c:f>
              <c:strCache>
                <c:ptCount val="1"/>
                <c:pt idx="0">
                  <c:v>Сер.показник</c:v>
                </c:pt>
              </c:strCache>
            </c:strRef>
          </c:tx>
          <c:dLbls>
            <c:showVal val="1"/>
          </c:dLbls>
          <c:cat>
            <c:strRef>
              <c:f>Лист1!$B$4:$B$21</c:f>
              <c:strCache>
                <c:ptCount val="18"/>
                <c:pt idx="0">
                  <c:v>Активне, діяльне життя.</c:v>
                </c:pt>
                <c:pt idx="1">
                  <c:v>Життєва мудрість </c:v>
                </c:pt>
                <c:pt idx="2">
                  <c:v>Здоров’я.</c:v>
                </c:pt>
                <c:pt idx="3">
                  <c:v>Цікава робота.</c:v>
                </c:pt>
                <c:pt idx="4">
                  <c:v>Краса природи і мистецтва</c:v>
                </c:pt>
                <c:pt idx="5">
                  <c:v>Кохання </c:v>
                </c:pt>
                <c:pt idx="6">
                  <c:v>Матеріально забезпечене життя </c:v>
                </c:pt>
                <c:pt idx="7">
                  <c:v>Добрі, вірні друзі.</c:v>
                </c:pt>
                <c:pt idx="8">
                  <c:v>Щастя інших </c:v>
                </c:pt>
                <c:pt idx="9">
                  <c:v>Громадське визнання </c:v>
                </c:pt>
                <c:pt idx="10">
                  <c:v>Пізнання </c:v>
                </c:pt>
                <c:pt idx="11">
                  <c:v>Розвиток </c:v>
                </c:pt>
                <c:pt idx="12">
                  <c:v>Продуктивне життя </c:v>
                </c:pt>
                <c:pt idx="13">
                  <c:v>Свобода </c:v>
                </c:pt>
                <c:pt idx="14">
                  <c:v>Щасливе сімейне життя.</c:v>
                </c:pt>
                <c:pt idx="15">
                  <c:v>Творчість</c:v>
                </c:pt>
                <c:pt idx="16">
                  <c:v>Упевненість у собі </c:v>
                </c:pt>
                <c:pt idx="17">
                  <c:v>Розваги </c:v>
                </c:pt>
              </c:strCache>
            </c:strRef>
          </c:cat>
          <c:val>
            <c:numRef>
              <c:f>Лист1!$C$4:$C$21</c:f>
              <c:numCache>
                <c:formatCode>General</c:formatCode>
                <c:ptCount val="18"/>
                <c:pt idx="0">
                  <c:v>74.599999999999994</c:v>
                </c:pt>
                <c:pt idx="1">
                  <c:v>52.5</c:v>
                </c:pt>
                <c:pt idx="2">
                  <c:v>65</c:v>
                </c:pt>
                <c:pt idx="3">
                  <c:v>71.900000000000006</c:v>
                </c:pt>
                <c:pt idx="4">
                  <c:v>69.400000000000006</c:v>
                </c:pt>
                <c:pt idx="5">
                  <c:v>55</c:v>
                </c:pt>
                <c:pt idx="6">
                  <c:v>41.6</c:v>
                </c:pt>
                <c:pt idx="7">
                  <c:v>77.8</c:v>
                </c:pt>
                <c:pt idx="8">
                  <c:v>38.5</c:v>
                </c:pt>
                <c:pt idx="9">
                  <c:v>60.5</c:v>
                </c:pt>
                <c:pt idx="10">
                  <c:v>52.5</c:v>
                </c:pt>
                <c:pt idx="11">
                  <c:v>60.5</c:v>
                </c:pt>
                <c:pt idx="12">
                  <c:v>60</c:v>
                </c:pt>
                <c:pt idx="13">
                  <c:v>74.5</c:v>
                </c:pt>
                <c:pt idx="14">
                  <c:v>53.9</c:v>
                </c:pt>
                <c:pt idx="15">
                  <c:v>63.4</c:v>
                </c:pt>
                <c:pt idx="16">
                  <c:v>76</c:v>
                </c:pt>
                <c:pt idx="17">
                  <c:v>85</c:v>
                </c:pt>
              </c:numCache>
            </c:numRef>
          </c:val>
        </c:ser>
        <c:axId val="133700992"/>
        <c:axId val="133702784"/>
      </c:barChart>
      <c:catAx>
        <c:axId val="133700992"/>
        <c:scaling>
          <c:orientation val="minMax"/>
        </c:scaling>
        <c:axPos val="b"/>
        <c:tickLblPos val="nextTo"/>
        <c:crossAx val="133702784"/>
        <c:crosses val="autoZero"/>
        <c:auto val="1"/>
        <c:lblAlgn val="ctr"/>
        <c:lblOffset val="100"/>
      </c:catAx>
      <c:valAx>
        <c:axId val="133702784"/>
        <c:scaling>
          <c:orientation val="minMax"/>
        </c:scaling>
        <c:axPos val="l"/>
        <c:majorGridlines/>
        <c:numFmt formatCode="General" sourceLinked="1"/>
        <c:tickLblPos val="nextTo"/>
        <c:crossAx val="133700992"/>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Лист3!$C$2:$C$19</c:f>
              <c:strCache>
                <c:ptCount val="17"/>
                <c:pt idx="0">
                  <c:v>Акуратність </c:v>
                </c:pt>
                <c:pt idx="1">
                  <c:v>Вихованість </c:v>
                </c:pt>
                <c:pt idx="2">
                  <c:v>Високі вимоги </c:v>
                </c:pt>
                <c:pt idx="3">
                  <c:v>Життєрадісність (почуття гумору).</c:v>
                </c:pt>
                <c:pt idx="4">
                  <c:v>Ретельність (дисциплінованість).</c:v>
                </c:pt>
                <c:pt idx="5">
                  <c:v>Незалежність </c:v>
                </c:pt>
                <c:pt idx="6">
                  <c:v>Нетерпимість до чужих та власних недоліків</c:v>
                </c:pt>
                <c:pt idx="7">
                  <c:v>Освіченість</c:v>
                </c:pt>
                <c:pt idx="8">
                  <c:v>Відповідальність</c:v>
                </c:pt>
                <c:pt idx="9">
                  <c:v>Раціоналізм </c:v>
                </c:pt>
                <c:pt idx="10">
                  <c:v>Самоконтроль </c:v>
                </c:pt>
                <c:pt idx="11">
                  <c:v>Сміливість у відстоюванні своєї думи, своїх поглядів.</c:v>
                </c:pt>
                <c:pt idx="12">
                  <c:v>Сильна воля </c:v>
                </c:pt>
                <c:pt idx="13">
                  <c:v>Терпимість до поглядів і думок інших </c:v>
                </c:pt>
                <c:pt idx="14">
                  <c:v>Широта поглядів</c:v>
                </c:pt>
                <c:pt idx="15">
                  <c:v>Чесність </c:v>
                </c:pt>
                <c:pt idx="16">
                  <c:v>Ефективність у справах </c:v>
                </c:pt>
              </c:strCache>
            </c:strRef>
          </c:cat>
          <c:val>
            <c:numRef>
              <c:f>Лист3!$D$2:$D$19</c:f>
              <c:numCache>
                <c:formatCode>General</c:formatCode>
                <c:ptCount val="17"/>
                <c:pt idx="0">
                  <c:v>12.4</c:v>
                </c:pt>
                <c:pt idx="1">
                  <c:v>9.7000000000000011</c:v>
                </c:pt>
                <c:pt idx="2">
                  <c:v>10.6</c:v>
                </c:pt>
                <c:pt idx="3">
                  <c:v>6</c:v>
                </c:pt>
                <c:pt idx="4">
                  <c:v>12.9</c:v>
                </c:pt>
                <c:pt idx="5">
                  <c:v>7</c:v>
                </c:pt>
                <c:pt idx="6">
                  <c:v>16.5</c:v>
                </c:pt>
                <c:pt idx="7">
                  <c:v>8.2000000000000011</c:v>
                </c:pt>
                <c:pt idx="8">
                  <c:v>6.5</c:v>
                </c:pt>
                <c:pt idx="9">
                  <c:v>13.2</c:v>
                </c:pt>
                <c:pt idx="10">
                  <c:v>9.2000000000000011</c:v>
                </c:pt>
                <c:pt idx="11">
                  <c:v>9.7000000000000011</c:v>
                </c:pt>
                <c:pt idx="12">
                  <c:v>7.9</c:v>
                </c:pt>
                <c:pt idx="13">
                  <c:v>11.3</c:v>
                </c:pt>
                <c:pt idx="14">
                  <c:v>8.3000000000000007</c:v>
                </c:pt>
                <c:pt idx="15">
                  <c:v>4.7</c:v>
                </c:pt>
                <c:pt idx="16">
                  <c:v>8.7000000000000011</c:v>
                </c:pt>
              </c:numCache>
            </c:numRef>
          </c:val>
        </c:ser>
        <c:shape val="box"/>
        <c:axId val="133718784"/>
        <c:axId val="133720320"/>
        <c:axId val="0"/>
      </c:bar3DChart>
      <c:catAx>
        <c:axId val="133718784"/>
        <c:scaling>
          <c:orientation val="minMax"/>
        </c:scaling>
        <c:axPos val="b"/>
        <c:tickLblPos val="nextTo"/>
        <c:crossAx val="133720320"/>
        <c:crosses val="autoZero"/>
        <c:auto val="1"/>
        <c:lblAlgn val="ctr"/>
        <c:lblOffset val="100"/>
      </c:catAx>
      <c:valAx>
        <c:axId val="133720320"/>
        <c:scaling>
          <c:orientation val="minMax"/>
        </c:scaling>
        <c:delete val="1"/>
        <c:axPos val="l"/>
        <c:majorGridlines/>
        <c:numFmt formatCode="General" sourceLinked="1"/>
        <c:tickLblPos val="none"/>
        <c:crossAx val="133718784"/>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9.9442325806835125E-2"/>
          <c:y val="4.5455472995453036E-2"/>
          <c:w val="0.89133254684627516"/>
          <c:h val="0.45174995379098726"/>
        </c:manualLayout>
      </c:layout>
      <c:bar3DChart>
        <c:barDir val="col"/>
        <c:grouping val="clustered"/>
        <c:ser>
          <c:idx val="0"/>
          <c:order val="0"/>
          <c:dLbls>
            <c:showVal val="1"/>
          </c:dLbls>
          <c:cat>
            <c:strRef>
              <c:f>Лист3!$C$2:$C$20</c:f>
              <c:strCache>
                <c:ptCount val="18"/>
                <c:pt idx="0">
                  <c:v>Акуратність </c:v>
                </c:pt>
                <c:pt idx="1">
                  <c:v>Вихованість </c:v>
                </c:pt>
                <c:pt idx="2">
                  <c:v>Високі вимоги </c:v>
                </c:pt>
                <c:pt idx="3">
                  <c:v>Життєрадісність (почуття гумору).</c:v>
                </c:pt>
                <c:pt idx="4">
                  <c:v>Ретельність </c:v>
                </c:pt>
                <c:pt idx="5">
                  <c:v>Незалежність </c:v>
                </c:pt>
                <c:pt idx="6">
                  <c:v>Нетерпимість до чужих та власних недоліків</c:v>
                </c:pt>
                <c:pt idx="7">
                  <c:v>Освіченість</c:v>
                </c:pt>
                <c:pt idx="8">
                  <c:v>Відповідальність</c:v>
                </c:pt>
                <c:pt idx="9">
                  <c:v>Раціоналізм </c:v>
                </c:pt>
                <c:pt idx="10">
                  <c:v>Самоконтроль </c:v>
                </c:pt>
                <c:pt idx="11">
                  <c:v>Сміливість у відстоюванні своєї думи, своїх поглядів.</c:v>
                </c:pt>
                <c:pt idx="12">
                  <c:v>Сильна воля </c:v>
                </c:pt>
                <c:pt idx="13">
                  <c:v>Терпимість до поглядів і думок інших </c:v>
                </c:pt>
                <c:pt idx="14">
                  <c:v>Широта поглядів</c:v>
                </c:pt>
                <c:pt idx="15">
                  <c:v>Чесність </c:v>
                </c:pt>
                <c:pt idx="16">
                  <c:v>Ефективність у справах </c:v>
                </c:pt>
                <c:pt idx="17">
                  <c:v>Чутливість (дбайливість).</c:v>
                </c:pt>
              </c:strCache>
            </c:strRef>
          </c:cat>
          <c:val>
            <c:numRef>
              <c:f>Лист3!$D$2:$D$20</c:f>
              <c:numCache>
                <c:formatCode>General</c:formatCode>
                <c:ptCount val="18"/>
                <c:pt idx="0">
                  <c:v>60.3</c:v>
                </c:pt>
                <c:pt idx="1">
                  <c:v>81.2</c:v>
                </c:pt>
                <c:pt idx="2">
                  <c:v>75.400000000000006</c:v>
                </c:pt>
                <c:pt idx="3">
                  <c:v>80.900000000000006</c:v>
                </c:pt>
                <c:pt idx="4">
                  <c:v>57.9</c:v>
                </c:pt>
                <c:pt idx="5">
                  <c:v>75.900000000000006</c:v>
                </c:pt>
                <c:pt idx="6">
                  <c:v>67.3</c:v>
                </c:pt>
                <c:pt idx="7">
                  <c:v>69.5</c:v>
                </c:pt>
                <c:pt idx="8">
                  <c:v>73.3</c:v>
                </c:pt>
                <c:pt idx="9">
                  <c:v>68.5</c:v>
                </c:pt>
                <c:pt idx="10">
                  <c:v>63.9</c:v>
                </c:pt>
                <c:pt idx="11">
                  <c:v>79.7</c:v>
                </c:pt>
                <c:pt idx="12">
                  <c:v>69.400000000000006</c:v>
                </c:pt>
                <c:pt idx="13">
                  <c:v>69.900000000000006</c:v>
                </c:pt>
                <c:pt idx="14">
                  <c:v>85</c:v>
                </c:pt>
                <c:pt idx="15">
                  <c:v>79.599999999999994</c:v>
                </c:pt>
                <c:pt idx="16">
                  <c:v>72</c:v>
                </c:pt>
                <c:pt idx="17">
                  <c:v>83.2</c:v>
                </c:pt>
              </c:numCache>
            </c:numRef>
          </c:val>
        </c:ser>
        <c:shape val="box"/>
        <c:axId val="47646592"/>
        <c:axId val="47648128"/>
        <c:axId val="0"/>
      </c:bar3DChart>
      <c:catAx>
        <c:axId val="47646592"/>
        <c:scaling>
          <c:orientation val="minMax"/>
        </c:scaling>
        <c:axPos val="b"/>
        <c:tickLblPos val="nextTo"/>
        <c:crossAx val="47648128"/>
        <c:crosses val="autoZero"/>
        <c:auto val="1"/>
        <c:lblAlgn val="ctr"/>
        <c:lblOffset val="100"/>
      </c:catAx>
      <c:valAx>
        <c:axId val="47648128"/>
        <c:scaling>
          <c:orientation val="minMax"/>
        </c:scaling>
        <c:delete val="1"/>
        <c:axPos val="l"/>
        <c:majorGridlines/>
        <c:numFmt formatCode="General" sourceLinked="1"/>
        <c:tickLblPos val="none"/>
        <c:crossAx val="4764659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TotalTime>
  <Pages>1</Pages>
  <Words>13330</Words>
  <Characters>75984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39</cp:revision>
  <dcterms:created xsi:type="dcterms:W3CDTF">2022-11-27T21:22:00Z</dcterms:created>
  <dcterms:modified xsi:type="dcterms:W3CDTF">2022-11-28T09:31:00Z</dcterms:modified>
</cp:coreProperties>
</file>