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theme/themeOverride4.xml" ContentType="application/vnd.openxmlformats-officedocument.themeOverride+xml"/>
  <Override PartName="/word/theme/themeOverride5.xml" ContentType="application/vnd.openxmlformats-officedocument.themeOverride+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diagrams/data1.xml" ContentType="application/vnd.openxmlformats-officedocument.drawingml.diagramData+xml"/>
  <Override PartName="/word/theme/themeOverride3.xml" ContentType="application/vnd.openxmlformats-officedocument.themeOverride+xml"/>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D2" w:rsidRDefault="00D44966" w:rsidP="00013189">
      <w:pPr>
        <w:widowControl w:val="0"/>
        <w:spacing w:after="0" w:line="360" w:lineRule="auto"/>
        <w:jc w:val="center"/>
        <w:rPr>
          <w:rFonts w:ascii="Times New Roman" w:eastAsia="Calibri" w:hAnsi="Times New Roman" w:cs="Times New Roman"/>
          <w:sz w:val="28"/>
          <w:szCs w:val="28"/>
        </w:rPr>
      </w:pPr>
      <w:bookmarkStart w:id="0" w:name="_Toc104926062"/>
      <w:bookmarkStart w:id="1" w:name="_Toc104925673"/>
      <w:r>
        <w:rPr>
          <w:rFonts w:ascii="Times New Roman" w:eastAsia="Calibri" w:hAnsi="Times New Roman" w:cs="Times New Roman"/>
          <w:sz w:val="28"/>
          <w:szCs w:val="28"/>
        </w:rPr>
        <w:t>МІНІСТЕРСТВО ОСВІТИ І НАУКИ УКРАЇНИ</w:t>
      </w:r>
    </w:p>
    <w:p w:rsidR="001450D2" w:rsidRDefault="00D44966" w:rsidP="00013189">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ЗАХІДНОУКРАЇНСЬКИЙ НАЦІОНАЛЬНИЙ УНІВЕРСИТЕТ</w:t>
      </w:r>
    </w:p>
    <w:p w:rsidR="001450D2" w:rsidRDefault="001450D2" w:rsidP="00013189">
      <w:pPr>
        <w:widowControl w:val="0"/>
        <w:spacing w:after="0" w:line="360" w:lineRule="auto"/>
        <w:ind w:firstLine="709"/>
        <w:jc w:val="center"/>
        <w:rPr>
          <w:rFonts w:ascii="Times New Roman" w:eastAsia="Calibri" w:hAnsi="Times New Roman" w:cs="Times New Roman"/>
          <w:i/>
          <w:sz w:val="28"/>
          <w:szCs w:val="28"/>
        </w:rPr>
      </w:pPr>
    </w:p>
    <w:p w:rsidR="001450D2" w:rsidRDefault="001450D2" w:rsidP="00013189">
      <w:pPr>
        <w:widowControl w:val="0"/>
        <w:spacing w:after="0" w:line="360" w:lineRule="auto"/>
        <w:ind w:firstLine="709"/>
        <w:jc w:val="center"/>
        <w:rPr>
          <w:rFonts w:ascii="Times New Roman" w:eastAsia="Calibri" w:hAnsi="Times New Roman" w:cs="Times New Roman"/>
          <w:i/>
          <w:sz w:val="28"/>
          <w:szCs w:val="28"/>
        </w:rPr>
      </w:pPr>
    </w:p>
    <w:p w:rsidR="001450D2" w:rsidRDefault="00D44966" w:rsidP="00013189">
      <w:pPr>
        <w:widowControl w:val="0"/>
        <w:spacing w:after="0" w:line="360" w:lineRule="auto"/>
        <w:ind w:firstLine="709"/>
        <w:jc w:val="center"/>
        <w:rPr>
          <w:rFonts w:ascii="Times New Roman" w:eastAsia="Calibri" w:hAnsi="Times New Roman" w:cs="Times New Roman"/>
          <w:i/>
          <w:sz w:val="28"/>
          <w:szCs w:val="28"/>
        </w:rPr>
      </w:pPr>
      <w:r>
        <w:rPr>
          <w:rFonts w:ascii="Times New Roman" w:eastAsia="Calibri" w:hAnsi="Times New Roman" w:cs="Times New Roman"/>
          <w:i/>
          <w:sz w:val="28"/>
          <w:szCs w:val="28"/>
        </w:rPr>
        <w:t>Соціально-гуманітарний факультет</w:t>
      </w:r>
    </w:p>
    <w:p w:rsidR="001450D2" w:rsidRDefault="00D44966" w:rsidP="00013189">
      <w:pPr>
        <w:widowControl w:val="0"/>
        <w:spacing w:after="0" w:line="360" w:lineRule="auto"/>
        <w:ind w:firstLine="709"/>
        <w:jc w:val="center"/>
        <w:rPr>
          <w:rFonts w:ascii="Times New Roman" w:eastAsia="Calibri" w:hAnsi="Times New Roman" w:cs="Times New Roman"/>
          <w:i/>
          <w:sz w:val="28"/>
          <w:szCs w:val="28"/>
        </w:rPr>
      </w:pPr>
      <w:r>
        <w:rPr>
          <w:rFonts w:ascii="Times New Roman" w:eastAsia="Calibri" w:hAnsi="Times New Roman" w:cs="Times New Roman"/>
          <w:i/>
          <w:sz w:val="28"/>
          <w:szCs w:val="28"/>
        </w:rPr>
        <w:t>Кафедра психології та соціальної роботи</w:t>
      </w:r>
    </w:p>
    <w:p w:rsidR="001450D2" w:rsidRDefault="001450D2" w:rsidP="00013189">
      <w:pPr>
        <w:widowControl w:val="0"/>
        <w:spacing w:after="0" w:line="360" w:lineRule="auto"/>
        <w:ind w:firstLine="709"/>
        <w:jc w:val="center"/>
        <w:rPr>
          <w:rFonts w:ascii="Times New Roman" w:eastAsia="Calibri" w:hAnsi="Times New Roman" w:cs="Times New Roman"/>
          <w:sz w:val="28"/>
          <w:szCs w:val="28"/>
        </w:rPr>
      </w:pPr>
    </w:p>
    <w:p w:rsidR="001450D2" w:rsidRDefault="001450D2" w:rsidP="00013189">
      <w:pPr>
        <w:widowControl w:val="0"/>
        <w:spacing w:after="0" w:line="360" w:lineRule="auto"/>
        <w:ind w:firstLine="709"/>
        <w:jc w:val="center"/>
        <w:rPr>
          <w:rFonts w:ascii="Times New Roman" w:eastAsia="Calibri" w:hAnsi="Times New Roman" w:cs="Times New Roman"/>
          <w:sz w:val="28"/>
          <w:szCs w:val="28"/>
        </w:rPr>
      </w:pPr>
    </w:p>
    <w:p w:rsidR="00EA03FF" w:rsidRDefault="00EA03FF" w:rsidP="00013189">
      <w:pPr>
        <w:widowControl w:val="0"/>
        <w:spacing w:after="0" w:line="360" w:lineRule="auto"/>
        <w:ind w:firstLine="709"/>
        <w:jc w:val="center"/>
        <w:rPr>
          <w:rFonts w:ascii="Times New Roman" w:eastAsia="Calibri" w:hAnsi="Times New Roman" w:cs="Times New Roman"/>
          <w:sz w:val="28"/>
          <w:szCs w:val="28"/>
        </w:rPr>
      </w:pPr>
    </w:p>
    <w:p w:rsidR="001450D2" w:rsidRPr="00EA03FF" w:rsidRDefault="00EA03FF" w:rsidP="00013189">
      <w:pPr>
        <w:widowControl w:val="0"/>
        <w:spacing w:after="0" w:line="360" w:lineRule="auto"/>
        <w:ind w:firstLine="709"/>
        <w:jc w:val="center"/>
        <w:rPr>
          <w:rFonts w:ascii="Times New Roman" w:eastAsia="Calibri" w:hAnsi="Times New Roman" w:cs="Times New Roman"/>
          <w:b/>
          <w:bCs/>
          <w:sz w:val="28"/>
          <w:szCs w:val="28"/>
        </w:rPr>
      </w:pPr>
      <w:r w:rsidRPr="00EA03FF">
        <w:rPr>
          <w:rFonts w:ascii="Times New Roman" w:hAnsi="Times New Roman" w:cs="Times New Roman"/>
          <w:b/>
          <w:bCs/>
          <w:sz w:val="28"/>
          <w:szCs w:val="28"/>
        </w:rPr>
        <w:t>ОРЕШКО Марина Михайлівна</w:t>
      </w:r>
    </w:p>
    <w:p w:rsidR="001450D2" w:rsidRDefault="001450D2" w:rsidP="00013189">
      <w:pPr>
        <w:widowControl w:val="0"/>
        <w:spacing w:after="0" w:line="360" w:lineRule="auto"/>
        <w:ind w:firstLine="709"/>
        <w:jc w:val="center"/>
        <w:rPr>
          <w:rFonts w:ascii="Times New Roman" w:eastAsia="Calibri" w:hAnsi="Times New Roman" w:cs="Times New Roman"/>
          <w:sz w:val="28"/>
          <w:szCs w:val="28"/>
        </w:rPr>
      </w:pPr>
    </w:p>
    <w:p w:rsidR="001450D2" w:rsidRDefault="00D44966" w:rsidP="00013189">
      <w:pPr>
        <w:widowControl w:val="0"/>
        <w:spacing w:after="0" w:line="360" w:lineRule="auto"/>
        <w:jc w:val="center"/>
        <w:rPr>
          <w:rFonts w:ascii="Times New Roman" w:hAnsi="Times New Roman" w:cs="Times New Roman"/>
          <w:b/>
          <w:sz w:val="28"/>
          <w:szCs w:val="28"/>
        </w:rPr>
      </w:pPr>
      <w:r>
        <w:rPr>
          <w:rFonts w:ascii="Times New Roman" w:eastAsia="Calibri" w:hAnsi="Times New Roman" w:cs="Times New Roman"/>
          <w:b/>
          <w:sz w:val="28"/>
          <w:szCs w:val="28"/>
        </w:rPr>
        <w:t>“</w:t>
      </w:r>
      <w:r>
        <w:rPr>
          <w:rFonts w:ascii="Times New Roman" w:hAnsi="Times New Roman" w:cs="Times New Roman"/>
          <w:b/>
          <w:sz w:val="28"/>
          <w:szCs w:val="28"/>
        </w:rPr>
        <w:t>ВПЛИВ КОПІНГ-СТРАТЕГІЙ ОСІБ МОЛОДОГО ВІКУ НА</w:t>
      </w:r>
    </w:p>
    <w:p w:rsidR="001450D2" w:rsidRDefault="00D44966" w:rsidP="00013189">
      <w:pPr>
        <w:widowControl w:val="0"/>
        <w:spacing w:after="0" w:line="360" w:lineRule="auto"/>
        <w:jc w:val="center"/>
        <w:rPr>
          <w:rFonts w:ascii="Times New Roman" w:eastAsia="Calibri" w:hAnsi="Times New Roman" w:cs="Times New Roman"/>
          <w:b/>
          <w:sz w:val="28"/>
          <w:szCs w:val="28"/>
        </w:rPr>
      </w:pPr>
      <w:r>
        <w:rPr>
          <w:rFonts w:ascii="Times New Roman" w:hAnsi="Times New Roman" w:cs="Times New Roman"/>
          <w:b/>
          <w:sz w:val="28"/>
          <w:szCs w:val="28"/>
        </w:rPr>
        <w:t>ПСИХІЧНЕ ОЗДОРОВЛЕННЯ ШЛЮБНИХ ВІДНОСИН</w:t>
      </w:r>
      <w:r>
        <w:rPr>
          <w:rFonts w:ascii="Times New Roman" w:eastAsia="Calibri" w:hAnsi="Times New Roman" w:cs="Times New Roman"/>
          <w:b/>
          <w:sz w:val="28"/>
          <w:szCs w:val="28"/>
        </w:rPr>
        <w:t>”</w:t>
      </w:r>
    </w:p>
    <w:p w:rsidR="001450D2" w:rsidRDefault="00D44966" w:rsidP="00ED5B71">
      <w:pPr>
        <w:widowControl w:val="0"/>
        <w:tabs>
          <w:tab w:val="left" w:pos="2328"/>
        </w:tabs>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1450D2" w:rsidRDefault="00EA03FF" w:rsidP="00013189">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00D44966">
        <w:rPr>
          <w:rFonts w:ascii="Times New Roman" w:eastAsia="Calibri" w:hAnsi="Times New Roman" w:cs="Times New Roman"/>
          <w:sz w:val="28"/>
          <w:szCs w:val="28"/>
        </w:rPr>
        <w:t>пеціальність 05</w:t>
      </w:r>
      <w:r>
        <w:rPr>
          <w:rFonts w:ascii="Times New Roman" w:eastAsia="Calibri" w:hAnsi="Times New Roman" w:cs="Times New Roman"/>
          <w:sz w:val="28"/>
          <w:szCs w:val="28"/>
        </w:rPr>
        <w:t>3</w:t>
      </w:r>
      <w:r w:rsidR="00D44966">
        <w:rPr>
          <w:rFonts w:ascii="Times New Roman" w:eastAsia="Calibri" w:hAnsi="Times New Roman" w:cs="Times New Roman"/>
          <w:sz w:val="28"/>
          <w:szCs w:val="28"/>
        </w:rPr>
        <w:t xml:space="preserve"> Психологія</w:t>
      </w:r>
    </w:p>
    <w:p w:rsidR="00EA03FF" w:rsidRDefault="00EA03FF" w:rsidP="00013189">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освітньо-професійна програма – Психологія</w:t>
      </w:r>
    </w:p>
    <w:p w:rsidR="00EA03FF" w:rsidRDefault="00EA03FF" w:rsidP="00013189">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Кваліфікаційна робота</w:t>
      </w:r>
    </w:p>
    <w:p w:rsidR="001450D2" w:rsidRDefault="001450D2" w:rsidP="00ED5B71">
      <w:pPr>
        <w:widowControl w:val="0"/>
        <w:spacing w:after="0" w:line="360" w:lineRule="auto"/>
        <w:ind w:firstLine="709"/>
        <w:jc w:val="both"/>
        <w:rPr>
          <w:rFonts w:ascii="Times New Roman" w:eastAsia="Calibri" w:hAnsi="Times New Roman" w:cs="Times New Roman"/>
          <w:sz w:val="28"/>
          <w:szCs w:val="28"/>
        </w:rPr>
      </w:pPr>
    </w:p>
    <w:p w:rsidR="001450D2" w:rsidRDefault="001450D2" w:rsidP="00ED5B71">
      <w:pPr>
        <w:widowControl w:val="0"/>
        <w:spacing w:after="0" w:line="360" w:lineRule="auto"/>
        <w:ind w:firstLine="709"/>
        <w:jc w:val="both"/>
        <w:rPr>
          <w:rFonts w:ascii="Times New Roman" w:eastAsia="Calibri" w:hAnsi="Times New Roman" w:cs="Times New Roman"/>
          <w:sz w:val="28"/>
          <w:szCs w:val="28"/>
        </w:rPr>
      </w:pPr>
    </w:p>
    <w:p w:rsidR="001450D2" w:rsidRDefault="00D44966" w:rsidP="00013189">
      <w:pPr>
        <w:widowControl w:val="0"/>
        <w:spacing w:after="0" w:line="360" w:lineRule="auto"/>
        <w:ind w:firstLine="709"/>
        <w:jc w:val="right"/>
        <w:rPr>
          <w:rFonts w:ascii="Times New Roman" w:eastAsia="Calibri" w:hAnsi="Times New Roman" w:cs="Times New Roman"/>
          <w:b/>
          <w:sz w:val="28"/>
          <w:szCs w:val="28"/>
        </w:rPr>
      </w:pPr>
      <w:r>
        <w:rPr>
          <w:rFonts w:ascii="Times New Roman" w:eastAsia="Calibri" w:hAnsi="Times New Roman" w:cs="Times New Roman"/>
          <w:b/>
          <w:sz w:val="28"/>
          <w:szCs w:val="28"/>
        </w:rPr>
        <w:t>Викона</w:t>
      </w:r>
      <w:r w:rsidR="00EA03FF">
        <w:rPr>
          <w:rFonts w:ascii="Times New Roman" w:eastAsia="Calibri" w:hAnsi="Times New Roman" w:cs="Times New Roman"/>
          <w:b/>
          <w:sz w:val="28"/>
          <w:szCs w:val="28"/>
        </w:rPr>
        <w:t>ла</w:t>
      </w:r>
      <w:r>
        <w:rPr>
          <w:rFonts w:ascii="Times New Roman" w:eastAsia="Calibri" w:hAnsi="Times New Roman" w:cs="Times New Roman"/>
          <w:b/>
          <w:sz w:val="28"/>
          <w:szCs w:val="28"/>
        </w:rPr>
        <w:t>:</w:t>
      </w:r>
    </w:p>
    <w:p w:rsidR="001450D2" w:rsidRDefault="00D44966" w:rsidP="00013189">
      <w:pPr>
        <w:widowControl w:val="0"/>
        <w:spacing w:after="0" w:line="36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студент групи ПС</w:t>
      </w:r>
      <w:r w:rsidR="00560986">
        <w:rPr>
          <w:rFonts w:ascii="Times New Roman" w:eastAsia="Calibri" w:hAnsi="Times New Roman" w:cs="Times New Roman"/>
          <w:sz w:val="28"/>
          <w:szCs w:val="28"/>
        </w:rPr>
        <w:t>з</w:t>
      </w:r>
      <w:r w:rsidR="00EA03FF">
        <w:rPr>
          <w:rFonts w:ascii="Times New Roman" w:eastAsia="Calibri" w:hAnsi="Times New Roman" w:cs="Times New Roman"/>
          <w:sz w:val="28"/>
          <w:szCs w:val="28"/>
        </w:rPr>
        <w:t>мчн</w:t>
      </w:r>
      <w:r>
        <w:rPr>
          <w:rFonts w:ascii="Times New Roman" w:eastAsia="Calibri" w:hAnsi="Times New Roman" w:cs="Times New Roman"/>
          <w:sz w:val="28"/>
          <w:szCs w:val="28"/>
        </w:rPr>
        <w:t>-</w:t>
      </w:r>
      <w:r w:rsidR="00EA03FF">
        <w:rPr>
          <w:rFonts w:ascii="Times New Roman" w:eastAsia="Calibri" w:hAnsi="Times New Roman" w:cs="Times New Roman"/>
          <w:sz w:val="28"/>
          <w:szCs w:val="28"/>
        </w:rPr>
        <w:t>2</w:t>
      </w:r>
      <w:r>
        <w:rPr>
          <w:rFonts w:ascii="Times New Roman" w:eastAsia="Calibri" w:hAnsi="Times New Roman" w:cs="Times New Roman"/>
          <w:sz w:val="28"/>
          <w:szCs w:val="28"/>
        </w:rPr>
        <w:t>1</w:t>
      </w:r>
    </w:p>
    <w:p w:rsidR="001450D2" w:rsidRDefault="00D44966" w:rsidP="00013189">
      <w:pPr>
        <w:widowControl w:val="0"/>
        <w:spacing w:after="0" w:line="360" w:lineRule="auto"/>
        <w:ind w:firstLine="709"/>
        <w:jc w:val="right"/>
        <w:rPr>
          <w:rFonts w:ascii="Times New Roman" w:eastAsia="Calibri" w:hAnsi="Times New Roman" w:cs="Times New Roman"/>
          <w:sz w:val="28"/>
          <w:szCs w:val="28"/>
        </w:rPr>
      </w:pPr>
      <w:r>
        <w:rPr>
          <w:rFonts w:ascii="Times New Roman" w:hAnsi="Times New Roman" w:cs="Times New Roman"/>
          <w:sz w:val="28"/>
          <w:szCs w:val="28"/>
        </w:rPr>
        <w:t>Орешко Марина Михайлівна</w:t>
      </w:r>
    </w:p>
    <w:p w:rsidR="001450D2" w:rsidRDefault="001450D2" w:rsidP="00013189">
      <w:pPr>
        <w:widowControl w:val="0"/>
        <w:spacing w:after="0" w:line="360" w:lineRule="auto"/>
        <w:ind w:firstLine="709"/>
        <w:jc w:val="right"/>
        <w:rPr>
          <w:rFonts w:ascii="Times New Roman" w:eastAsia="Calibri" w:hAnsi="Times New Roman" w:cs="Times New Roman"/>
          <w:sz w:val="28"/>
          <w:szCs w:val="28"/>
        </w:rPr>
      </w:pPr>
    </w:p>
    <w:p w:rsidR="001450D2" w:rsidRDefault="00D44966" w:rsidP="00013189">
      <w:pPr>
        <w:widowControl w:val="0"/>
        <w:spacing w:after="0" w:line="360" w:lineRule="auto"/>
        <w:ind w:firstLine="709"/>
        <w:jc w:val="right"/>
        <w:rPr>
          <w:rFonts w:ascii="Times New Roman" w:eastAsia="Calibri" w:hAnsi="Times New Roman" w:cs="Times New Roman"/>
          <w:b/>
          <w:sz w:val="28"/>
          <w:szCs w:val="28"/>
        </w:rPr>
      </w:pPr>
      <w:r>
        <w:rPr>
          <w:rFonts w:ascii="Times New Roman" w:eastAsia="Calibri" w:hAnsi="Times New Roman" w:cs="Times New Roman"/>
          <w:b/>
          <w:sz w:val="28"/>
          <w:szCs w:val="28"/>
        </w:rPr>
        <w:t>Науковий керівник:</w:t>
      </w:r>
    </w:p>
    <w:p w:rsidR="001450D2" w:rsidRDefault="00D44966" w:rsidP="00013189">
      <w:pPr>
        <w:widowControl w:val="0"/>
        <w:spacing w:after="0" w:line="36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канд. психол. н. доцент </w:t>
      </w:r>
    </w:p>
    <w:p w:rsidR="001450D2" w:rsidRDefault="00D44966" w:rsidP="00013189">
      <w:pPr>
        <w:widowControl w:val="0"/>
        <w:spacing w:after="0" w:line="36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Гірняк Галина Степанівна</w:t>
      </w:r>
    </w:p>
    <w:p w:rsidR="001450D2" w:rsidRDefault="001450D2" w:rsidP="00013189">
      <w:pPr>
        <w:widowControl w:val="0"/>
        <w:spacing w:after="0" w:line="360" w:lineRule="auto"/>
        <w:ind w:firstLine="709"/>
        <w:jc w:val="right"/>
        <w:rPr>
          <w:rFonts w:ascii="Times New Roman" w:eastAsia="Calibri" w:hAnsi="Times New Roman" w:cs="Times New Roman"/>
          <w:sz w:val="28"/>
          <w:szCs w:val="28"/>
        </w:rPr>
      </w:pPr>
    </w:p>
    <w:p w:rsidR="001450D2" w:rsidRDefault="001450D2" w:rsidP="00ED5B71">
      <w:pPr>
        <w:widowControl w:val="0"/>
        <w:spacing w:after="0" w:line="360" w:lineRule="auto"/>
        <w:ind w:firstLine="709"/>
        <w:jc w:val="both"/>
        <w:rPr>
          <w:rFonts w:ascii="Times New Roman" w:eastAsia="Calibri" w:hAnsi="Times New Roman" w:cs="Times New Roman"/>
          <w:sz w:val="28"/>
          <w:szCs w:val="28"/>
        </w:rPr>
      </w:pPr>
    </w:p>
    <w:p w:rsidR="001450D2" w:rsidRDefault="001450D2" w:rsidP="00ED5B71">
      <w:pPr>
        <w:widowControl w:val="0"/>
        <w:spacing w:after="0" w:line="360" w:lineRule="auto"/>
        <w:jc w:val="both"/>
        <w:rPr>
          <w:rFonts w:ascii="Times New Roman" w:eastAsia="Calibri" w:hAnsi="Times New Roman" w:cs="Times New Roman"/>
          <w:b/>
          <w:sz w:val="28"/>
          <w:szCs w:val="28"/>
        </w:rPr>
      </w:pPr>
    </w:p>
    <w:p w:rsidR="001450D2" w:rsidRDefault="00D44966" w:rsidP="002A6C4F">
      <w:pPr>
        <w:widowControl w:val="0"/>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Тернопіль 202</w:t>
      </w:r>
      <w:r w:rsidR="002A6C4F">
        <w:rPr>
          <w:rFonts w:ascii="Times New Roman" w:eastAsia="Calibri" w:hAnsi="Times New Roman" w:cs="Times New Roman"/>
          <w:b/>
          <w:sz w:val="28"/>
          <w:szCs w:val="28"/>
        </w:rPr>
        <w:t>2</w:t>
      </w:r>
    </w:p>
    <w:p w:rsidR="001450D2" w:rsidRDefault="00D44966" w:rsidP="00013189">
      <w:pPr>
        <w:widowControl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ЗМІСТ</w:t>
      </w:r>
    </w:p>
    <w:p w:rsidR="001450D2" w:rsidRPr="00013189" w:rsidRDefault="00D44966" w:rsidP="00ED5B71">
      <w:pPr>
        <w:widowControl w:val="0"/>
        <w:spacing w:after="0" w:line="360" w:lineRule="auto"/>
        <w:jc w:val="both"/>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rPr>
        <w:t>ВСТУП</w:t>
      </w:r>
      <w:r>
        <w:rPr>
          <w:rFonts w:ascii="Times New Roman" w:eastAsia="Calibri" w:hAnsi="Times New Roman" w:cs="Times New Roman"/>
          <w:sz w:val="28"/>
          <w:szCs w:val="28"/>
        </w:rPr>
        <w:t>……………………………………………………………………………</w:t>
      </w:r>
      <w:r w:rsidR="00107445">
        <w:rPr>
          <w:rFonts w:ascii="Times New Roman" w:eastAsia="Calibri" w:hAnsi="Times New Roman" w:cs="Times New Roman"/>
          <w:sz w:val="28"/>
          <w:szCs w:val="28"/>
        </w:rPr>
        <w:t>..</w:t>
      </w:r>
      <w:r w:rsidR="0035084D">
        <w:rPr>
          <w:rFonts w:ascii="Times New Roman" w:eastAsia="Calibri" w:hAnsi="Times New Roman" w:cs="Times New Roman"/>
          <w:sz w:val="28"/>
          <w:szCs w:val="28"/>
        </w:rPr>
        <w:t>.</w:t>
      </w:r>
      <w:r>
        <w:rPr>
          <w:rFonts w:ascii="Times New Roman" w:eastAsia="Calibri" w:hAnsi="Times New Roman" w:cs="Times New Roman"/>
          <w:sz w:val="28"/>
          <w:szCs w:val="28"/>
        </w:rPr>
        <w:t>.</w:t>
      </w:r>
      <w:r w:rsidR="00013189" w:rsidRPr="00013189">
        <w:rPr>
          <w:rFonts w:ascii="Times New Roman" w:eastAsia="Calibri" w:hAnsi="Times New Roman" w:cs="Times New Roman"/>
          <w:sz w:val="28"/>
          <w:szCs w:val="28"/>
          <w:lang w:val="ru-RU"/>
        </w:rPr>
        <w:t>3</w:t>
      </w:r>
    </w:p>
    <w:p w:rsidR="001450D2" w:rsidRPr="00013189" w:rsidRDefault="00D44966" w:rsidP="00ED5B71">
      <w:pPr>
        <w:widowControl w:val="0"/>
        <w:spacing w:after="0" w:line="360" w:lineRule="auto"/>
        <w:jc w:val="both"/>
        <w:rPr>
          <w:rFonts w:ascii="Times New Roman" w:hAnsi="Times New Roman" w:cs="Times New Roman"/>
          <w:sz w:val="28"/>
          <w:szCs w:val="28"/>
          <w:lang w:val="ru-RU"/>
        </w:rPr>
      </w:pPr>
      <w:r>
        <w:rPr>
          <w:rFonts w:ascii="Times New Roman" w:hAnsi="Times New Roman" w:cs="Times New Roman"/>
          <w:b/>
          <w:bCs/>
          <w:sz w:val="28"/>
          <w:szCs w:val="28"/>
        </w:rPr>
        <w:t xml:space="preserve">РОЗДІЛ 1. </w:t>
      </w:r>
      <w:bookmarkStart w:id="2" w:name="_Hlk119323154"/>
      <w:r>
        <w:rPr>
          <w:rFonts w:ascii="Times New Roman" w:hAnsi="Times New Roman" w:cs="Times New Roman"/>
          <w:b/>
          <w:bCs/>
          <w:sz w:val="28"/>
          <w:szCs w:val="28"/>
        </w:rPr>
        <w:t>ТЕОРЕТИЧНІ АСПЕКТИ ДОСЛІДЖЕННЯ КОПІНГ-СТРАТЕГІ</w:t>
      </w:r>
      <w:r w:rsidR="00473C91">
        <w:rPr>
          <w:rFonts w:ascii="Times New Roman" w:hAnsi="Times New Roman" w:cs="Times New Roman"/>
          <w:b/>
          <w:bCs/>
          <w:sz w:val="28"/>
          <w:szCs w:val="28"/>
        </w:rPr>
        <w:t>Й</w:t>
      </w:r>
      <w:bookmarkEnd w:id="2"/>
      <w:r w:rsidR="00094E4A">
        <w:rPr>
          <w:rFonts w:ascii="Times New Roman" w:hAnsi="Times New Roman" w:cs="Times New Roman"/>
          <w:sz w:val="28"/>
          <w:szCs w:val="28"/>
        </w:rPr>
        <w:t>……………………………………………………………</w:t>
      </w:r>
      <w:r w:rsidR="00B213BC">
        <w:rPr>
          <w:rFonts w:ascii="Times New Roman" w:hAnsi="Times New Roman" w:cs="Times New Roman"/>
          <w:sz w:val="28"/>
          <w:szCs w:val="28"/>
        </w:rPr>
        <w:t>..</w:t>
      </w:r>
      <w:r w:rsidR="00094E4A">
        <w:rPr>
          <w:rFonts w:ascii="Times New Roman" w:hAnsi="Times New Roman" w:cs="Times New Roman"/>
          <w:sz w:val="28"/>
          <w:szCs w:val="28"/>
        </w:rPr>
        <w:t>………...</w:t>
      </w:r>
      <w:r w:rsidR="00013189" w:rsidRPr="00013189">
        <w:rPr>
          <w:rFonts w:ascii="Times New Roman" w:hAnsi="Times New Roman" w:cs="Times New Roman"/>
          <w:sz w:val="28"/>
          <w:szCs w:val="28"/>
          <w:lang w:val="ru-RU"/>
        </w:rPr>
        <w:t>..</w:t>
      </w:r>
      <w:r w:rsidR="00013189">
        <w:rPr>
          <w:rFonts w:ascii="Times New Roman" w:hAnsi="Times New Roman" w:cs="Times New Roman"/>
          <w:sz w:val="28"/>
          <w:szCs w:val="28"/>
        </w:rPr>
        <w:t>.</w:t>
      </w:r>
      <w:r w:rsidR="00013189" w:rsidRPr="00013189">
        <w:rPr>
          <w:rFonts w:ascii="Times New Roman" w:hAnsi="Times New Roman" w:cs="Times New Roman"/>
          <w:sz w:val="28"/>
          <w:szCs w:val="28"/>
          <w:lang w:val="ru-RU"/>
        </w:rPr>
        <w:t>9</w:t>
      </w:r>
    </w:p>
    <w:p w:rsidR="001450D2" w:rsidRDefault="00D44966" w:rsidP="00ED5B71">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1.1.Історія виникнення  та сутнісний зміст копінгу……</w:t>
      </w:r>
      <w:r w:rsidR="00107445">
        <w:rPr>
          <w:rFonts w:ascii="Times New Roman" w:hAnsi="Times New Roman" w:cs="Times New Roman"/>
          <w:sz w:val="28"/>
          <w:szCs w:val="28"/>
        </w:rPr>
        <w:t>…………………………</w:t>
      </w:r>
      <w:r w:rsidR="00013189">
        <w:rPr>
          <w:rFonts w:ascii="Times New Roman" w:hAnsi="Times New Roman" w:cs="Times New Roman"/>
          <w:sz w:val="28"/>
          <w:szCs w:val="28"/>
        </w:rPr>
        <w:t>.9</w:t>
      </w:r>
    </w:p>
    <w:p w:rsidR="001450D2" w:rsidRDefault="00D44966" w:rsidP="00ED5B71">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1.2.Класифікація та характеристика основних різновидів копінг-стратегій…</w:t>
      </w:r>
      <w:r w:rsidR="00107445">
        <w:rPr>
          <w:rFonts w:ascii="Times New Roman" w:eastAsia="Calibri" w:hAnsi="Times New Roman" w:cs="Times New Roman"/>
          <w:sz w:val="28"/>
          <w:szCs w:val="28"/>
        </w:rPr>
        <w:t>…</w:t>
      </w:r>
      <w:r>
        <w:rPr>
          <w:rFonts w:ascii="Times New Roman" w:eastAsia="Calibri" w:hAnsi="Times New Roman" w:cs="Times New Roman"/>
          <w:sz w:val="28"/>
          <w:szCs w:val="28"/>
        </w:rPr>
        <w:t>1</w:t>
      </w:r>
      <w:r w:rsidR="00094E4A">
        <w:rPr>
          <w:rFonts w:ascii="Times New Roman" w:eastAsia="Calibri" w:hAnsi="Times New Roman" w:cs="Times New Roman"/>
          <w:sz w:val="28"/>
          <w:szCs w:val="28"/>
        </w:rPr>
        <w:t>4</w:t>
      </w:r>
    </w:p>
    <w:p w:rsidR="001450D2" w:rsidRDefault="00D44966" w:rsidP="00ED5B71">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1.3.Систематика наукових підходів до дослідження копінг-стратегій………</w:t>
      </w:r>
      <w:r w:rsidR="00107445">
        <w:rPr>
          <w:rFonts w:ascii="Times New Roman" w:eastAsia="Calibri" w:hAnsi="Times New Roman" w:cs="Times New Roman"/>
          <w:sz w:val="28"/>
          <w:szCs w:val="28"/>
        </w:rPr>
        <w:t>…..</w:t>
      </w:r>
      <w:r w:rsidR="00094E4A">
        <w:rPr>
          <w:rFonts w:ascii="Times New Roman" w:eastAsia="Calibri" w:hAnsi="Times New Roman" w:cs="Times New Roman"/>
          <w:sz w:val="28"/>
          <w:szCs w:val="28"/>
        </w:rPr>
        <w:t>1</w:t>
      </w:r>
      <w:r w:rsidR="00B53F9E">
        <w:rPr>
          <w:rFonts w:ascii="Times New Roman" w:eastAsia="Calibri" w:hAnsi="Times New Roman" w:cs="Times New Roman"/>
          <w:sz w:val="28"/>
          <w:szCs w:val="28"/>
        </w:rPr>
        <w:t>8</w:t>
      </w:r>
    </w:p>
    <w:p w:rsidR="001450D2" w:rsidRDefault="00D44966" w:rsidP="00ED5B71">
      <w:pPr>
        <w:widowControl w:val="0"/>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Висновки до розділу 1</w:t>
      </w:r>
      <w:r>
        <w:rPr>
          <w:rFonts w:ascii="Times New Roman" w:eastAsia="Calibri" w:hAnsi="Times New Roman" w:cs="Times New Roman"/>
          <w:sz w:val="28"/>
          <w:szCs w:val="28"/>
        </w:rPr>
        <w:t>……………………………………………………..............</w:t>
      </w:r>
      <w:r w:rsidR="00094E4A">
        <w:rPr>
          <w:rFonts w:ascii="Times New Roman" w:eastAsia="Calibri" w:hAnsi="Times New Roman" w:cs="Times New Roman"/>
          <w:sz w:val="28"/>
          <w:szCs w:val="28"/>
        </w:rPr>
        <w:t>2</w:t>
      </w:r>
      <w:r w:rsidR="00B53F9E">
        <w:rPr>
          <w:rFonts w:ascii="Times New Roman" w:eastAsia="Calibri" w:hAnsi="Times New Roman" w:cs="Times New Roman"/>
          <w:sz w:val="28"/>
          <w:szCs w:val="28"/>
        </w:rPr>
        <w:t>4</w:t>
      </w:r>
    </w:p>
    <w:p w:rsidR="001450D2" w:rsidRDefault="00D44966" w:rsidP="00ED5B71">
      <w:pPr>
        <w:widowControl w:val="0"/>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РОЗДІЛ. 2</w:t>
      </w:r>
      <w:bookmarkStart w:id="3" w:name="_Hlk119324897"/>
      <w:r>
        <w:rPr>
          <w:rFonts w:ascii="Times New Roman" w:hAnsi="Times New Roman" w:cs="Times New Roman"/>
          <w:b/>
          <w:bCs/>
          <w:sz w:val="28"/>
          <w:szCs w:val="28"/>
        </w:rPr>
        <w:t xml:space="preserve">. ПСИХОЛОГІЧНІ ОСОБЛИВОСТІ ВПЛИВУ КОПІНГ-СТРАТЕГІЙ НА ПОДРУЖНІ ВЗАЄМИНИ  </w:t>
      </w:r>
      <w:bookmarkEnd w:id="3"/>
      <w:r>
        <w:rPr>
          <w:rFonts w:ascii="Times New Roman" w:hAnsi="Times New Roman" w:cs="Times New Roman"/>
          <w:sz w:val="28"/>
          <w:szCs w:val="28"/>
        </w:rPr>
        <w:t>……………</w:t>
      </w:r>
      <w:r w:rsidR="00107445">
        <w:rPr>
          <w:rFonts w:ascii="Times New Roman" w:hAnsi="Times New Roman" w:cs="Times New Roman"/>
          <w:sz w:val="28"/>
          <w:szCs w:val="28"/>
        </w:rPr>
        <w:t>…..</w:t>
      </w:r>
      <w:r>
        <w:rPr>
          <w:rFonts w:ascii="Times New Roman" w:hAnsi="Times New Roman" w:cs="Times New Roman"/>
          <w:sz w:val="28"/>
          <w:szCs w:val="28"/>
        </w:rPr>
        <w:t>………………....</w:t>
      </w:r>
      <w:r w:rsidR="00094E4A">
        <w:rPr>
          <w:rFonts w:ascii="Times New Roman" w:hAnsi="Times New Roman" w:cs="Times New Roman"/>
          <w:sz w:val="28"/>
          <w:szCs w:val="28"/>
        </w:rPr>
        <w:t>26</w:t>
      </w:r>
    </w:p>
    <w:p w:rsidR="001450D2" w:rsidRDefault="00D44966" w:rsidP="00ED5B71">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00B213BC">
        <w:rPr>
          <w:rFonts w:ascii="Times New Roman" w:hAnsi="Times New Roman" w:cs="Times New Roman"/>
          <w:sz w:val="28"/>
          <w:szCs w:val="28"/>
        </w:rPr>
        <w:t>.</w:t>
      </w:r>
      <w:r>
        <w:rPr>
          <w:rFonts w:ascii="Times New Roman" w:hAnsi="Times New Roman" w:cs="Times New Roman"/>
          <w:sz w:val="28"/>
          <w:szCs w:val="28"/>
        </w:rPr>
        <w:t>Поняття про родинні, сімейні та шлюбні взаємини………………….</w:t>
      </w:r>
      <w:r w:rsidR="00107445">
        <w:rPr>
          <w:rFonts w:ascii="Times New Roman" w:hAnsi="Times New Roman" w:cs="Times New Roman"/>
          <w:sz w:val="28"/>
          <w:szCs w:val="28"/>
        </w:rPr>
        <w:t>….</w:t>
      </w:r>
      <w:r>
        <w:rPr>
          <w:rFonts w:ascii="Times New Roman" w:hAnsi="Times New Roman" w:cs="Times New Roman"/>
          <w:sz w:val="28"/>
          <w:szCs w:val="28"/>
        </w:rPr>
        <w:t>…</w:t>
      </w:r>
      <w:r w:rsidR="00B53F9E">
        <w:rPr>
          <w:rFonts w:ascii="Times New Roman" w:hAnsi="Times New Roman" w:cs="Times New Roman"/>
          <w:sz w:val="28"/>
          <w:szCs w:val="28"/>
        </w:rPr>
        <w:t>...</w:t>
      </w:r>
      <w:r>
        <w:rPr>
          <w:rFonts w:ascii="Times New Roman" w:hAnsi="Times New Roman" w:cs="Times New Roman"/>
          <w:sz w:val="28"/>
          <w:szCs w:val="28"/>
        </w:rPr>
        <w:t>.</w:t>
      </w:r>
      <w:r w:rsidR="00094E4A">
        <w:rPr>
          <w:rFonts w:ascii="Times New Roman" w:hAnsi="Times New Roman" w:cs="Times New Roman"/>
          <w:sz w:val="28"/>
          <w:szCs w:val="28"/>
        </w:rPr>
        <w:t>26</w:t>
      </w:r>
    </w:p>
    <w:p w:rsidR="001450D2" w:rsidRDefault="00D44966" w:rsidP="00ED5B71">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2.2.Психологічна роль  копінг-стратегій у розвитку шлюбних взаємин…</w:t>
      </w:r>
      <w:r w:rsidR="0050150C">
        <w:rPr>
          <w:rFonts w:ascii="Times New Roman" w:hAnsi="Times New Roman" w:cs="Times New Roman"/>
          <w:sz w:val="28"/>
          <w:szCs w:val="28"/>
        </w:rPr>
        <w:t>…</w:t>
      </w:r>
      <w:r>
        <w:rPr>
          <w:rFonts w:ascii="Times New Roman" w:hAnsi="Times New Roman" w:cs="Times New Roman"/>
          <w:sz w:val="28"/>
          <w:szCs w:val="28"/>
        </w:rPr>
        <w:t>…..3</w:t>
      </w:r>
      <w:r w:rsidR="00094E4A">
        <w:rPr>
          <w:rFonts w:ascii="Times New Roman" w:hAnsi="Times New Roman" w:cs="Times New Roman"/>
          <w:sz w:val="28"/>
          <w:szCs w:val="28"/>
        </w:rPr>
        <w:t>3</w:t>
      </w:r>
    </w:p>
    <w:p w:rsidR="001450D2" w:rsidRDefault="00D44966" w:rsidP="00ED5B71">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2.3.Параметри та критерії задоволення шлюбом осіб молодого віку.………</w:t>
      </w:r>
      <w:r w:rsidR="0050150C">
        <w:rPr>
          <w:rFonts w:ascii="Times New Roman" w:hAnsi="Times New Roman" w:cs="Times New Roman"/>
          <w:sz w:val="28"/>
          <w:szCs w:val="28"/>
        </w:rPr>
        <w:t>…</w:t>
      </w:r>
      <w:r>
        <w:rPr>
          <w:rFonts w:ascii="Times New Roman" w:hAnsi="Times New Roman" w:cs="Times New Roman"/>
          <w:sz w:val="28"/>
          <w:szCs w:val="28"/>
        </w:rPr>
        <w:t>...</w:t>
      </w:r>
      <w:r w:rsidR="00094E4A">
        <w:rPr>
          <w:rFonts w:ascii="Times New Roman" w:hAnsi="Times New Roman" w:cs="Times New Roman"/>
          <w:sz w:val="28"/>
          <w:szCs w:val="28"/>
        </w:rPr>
        <w:t>4</w:t>
      </w:r>
      <w:r w:rsidR="00B53F9E">
        <w:rPr>
          <w:rFonts w:ascii="Times New Roman" w:hAnsi="Times New Roman" w:cs="Times New Roman"/>
          <w:sz w:val="28"/>
          <w:szCs w:val="28"/>
        </w:rPr>
        <w:t>2</w:t>
      </w:r>
    </w:p>
    <w:p w:rsidR="00944487" w:rsidRDefault="00D44966" w:rsidP="00ED5B71">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Висновки до розділу 2</w:t>
      </w:r>
      <w:r>
        <w:rPr>
          <w:rFonts w:ascii="Times New Roman" w:eastAsia="Calibri" w:hAnsi="Times New Roman" w:cs="Times New Roman"/>
          <w:sz w:val="28"/>
          <w:szCs w:val="28"/>
        </w:rPr>
        <w:t>……………………………………</w:t>
      </w:r>
      <w:bookmarkStart w:id="4" w:name="_Hlk104631362"/>
      <w:r w:rsidR="0050150C">
        <w:rPr>
          <w:rFonts w:ascii="Times New Roman" w:eastAsia="Calibri" w:hAnsi="Times New Roman" w:cs="Times New Roman"/>
          <w:sz w:val="28"/>
          <w:szCs w:val="28"/>
        </w:rPr>
        <w:t>…</w:t>
      </w:r>
      <w:r>
        <w:rPr>
          <w:rFonts w:ascii="Times New Roman" w:eastAsia="Calibri" w:hAnsi="Times New Roman" w:cs="Times New Roman"/>
          <w:sz w:val="28"/>
          <w:szCs w:val="28"/>
        </w:rPr>
        <w:t>……………………..</w:t>
      </w:r>
      <w:r w:rsidR="00094E4A">
        <w:rPr>
          <w:rFonts w:ascii="Times New Roman" w:eastAsia="Calibri" w:hAnsi="Times New Roman" w:cs="Times New Roman"/>
          <w:sz w:val="28"/>
          <w:szCs w:val="28"/>
        </w:rPr>
        <w:t>4</w:t>
      </w:r>
      <w:r w:rsidR="00944487">
        <w:rPr>
          <w:rFonts w:ascii="Times New Roman" w:eastAsia="Calibri" w:hAnsi="Times New Roman" w:cs="Times New Roman"/>
          <w:sz w:val="28"/>
          <w:szCs w:val="28"/>
        </w:rPr>
        <w:t>7</w:t>
      </w:r>
    </w:p>
    <w:p w:rsidR="001450D2" w:rsidRDefault="00473C91" w:rsidP="00ED5B71">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РОЗДІЛ 3</w:t>
      </w:r>
      <w:r w:rsidR="00D44966">
        <w:rPr>
          <w:rFonts w:ascii="Times New Roman" w:eastAsia="Calibri" w:hAnsi="Times New Roman" w:cs="Times New Roman"/>
          <w:b/>
          <w:bCs/>
          <w:sz w:val="28"/>
          <w:szCs w:val="28"/>
        </w:rPr>
        <w:t>.ЕМПІРИЧНІ ДОСЛІДЖЕННЯ МОЛОДІ</w:t>
      </w:r>
      <w:r w:rsidR="00D44966">
        <w:rPr>
          <w:rFonts w:ascii="Times New Roman" w:eastAsia="Calibri" w:hAnsi="Times New Roman" w:cs="Times New Roman"/>
          <w:sz w:val="28"/>
          <w:szCs w:val="28"/>
        </w:rPr>
        <w:t>…………………….…..</w:t>
      </w:r>
      <w:r w:rsidR="00685678">
        <w:rPr>
          <w:rFonts w:ascii="Times New Roman" w:eastAsia="Calibri" w:hAnsi="Times New Roman" w:cs="Times New Roman"/>
          <w:sz w:val="28"/>
          <w:szCs w:val="28"/>
        </w:rPr>
        <w:t>50</w:t>
      </w:r>
    </w:p>
    <w:p w:rsidR="001450D2" w:rsidRDefault="00D44966" w:rsidP="007068A7">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3.1.Методи наукових досліджень копінг-ст</w:t>
      </w:r>
      <w:r w:rsidR="00B213BC">
        <w:rPr>
          <w:rFonts w:ascii="Times New Roman" w:eastAsia="Calibri" w:hAnsi="Times New Roman" w:cs="Times New Roman"/>
          <w:sz w:val="28"/>
          <w:szCs w:val="28"/>
        </w:rPr>
        <w:t>р</w:t>
      </w:r>
      <w:r>
        <w:rPr>
          <w:rFonts w:ascii="Times New Roman" w:eastAsia="Calibri" w:hAnsi="Times New Roman" w:cs="Times New Roman"/>
          <w:sz w:val="28"/>
          <w:szCs w:val="28"/>
        </w:rPr>
        <w:t>атегій та рівнів сімейного благополуччя………</w:t>
      </w:r>
      <w:r w:rsidR="0050150C">
        <w:rPr>
          <w:rFonts w:ascii="Times New Roman" w:eastAsia="Calibri" w:hAnsi="Times New Roman" w:cs="Times New Roman"/>
          <w:sz w:val="28"/>
          <w:szCs w:val="28"/>
        </w:rPr>
        <w:t>.</w:t>
      </w:r>
      <w:r>
        <w:rPr>
          <w:rFonts w:ascii="Times New Roman" w:eastAsia="Calibri" w:hAnsi="Times New Roman" w:cs="Times New Roman"/>
          <w:sz w:val="28"/>
          <w:szCs w:val="28"/>
        </w:rPr>
        <w:t>…………………………………………………………….....</w:t>
      </w:r>
      <w:r w:rsidR="00685678">
        <w:rPr>
          <w:rFonts w:ascii="Times New Roman" w:eastAsia="Calibri" w:hAnsi="Times New Roman" w:cs="Times New Roman"/>
          <w:sz w:val="28"/>
          <w:szCs w:val="28"/>
        </w:rPr>
        <w:t>50</w:t>
      </w:r>
    </w:p>
    <w:p w:rsidR="001450D2" w:rsidRPr="00B213BC" w:rsidRDefault="00D44966" w:rsidP="007068A7">
      <w:pPr>
        <w:spacing w:after="0" w:line="360" w:lineRule="auto"/>
        <w:jc w:val="both"/>
        <w:rPr>
          <w:rFonts w:ascii="Times New Roman" w:eastAsia="Calibri" w:hAnsi="Times New Roman" w:cs="Times New Roman"/>
          <w:sz w:val="28"/>
          <w:szCs w:val="28"/>
        </w:rPr>
      </w:pPr>
      <w:bookmarkStart w:id="5" w:name="_Hlk120113468"/>
      <w:r w:rsidRPr="00B213BC">
        <w:rPr>
          <w:rFonts w:ascii="Times New Roman" w:eastAsia="Calibri" w:hAnsi="Times New Roman" w:cs="Times New Roman"/>
          <w:sz w:val="28"/>
          <w:szCs w:val="28"/>
        </w:rPr>
        <w:t>3.</w:t>
      </w:r>
      <w:r w:rsidR="000F4175">
        <w:rPr>
          <w:rFonts w:ascii="Times New Roman" w:eastAsia="Calibri" w:hAnsi="Times New Roman" w:cs="Times New Roman"/>
          <w:sz w:val="28"/>
          <w:szCs w:val="28"/>
        </w:rPr>
        <w:t>2</w:t>
      </w:r>
      <w:bookmarkEnd w:id="5"/>
      <w:r w:rsidR="007068A7" w:rsidRPr="007068A7">
        <w:rPr>
          <w:rFonts w:ascii="Times New Roman" w:eastAsia="Calibri" w:hAnsi="Times New Roman" w:cs="Times New Roman"/>
          <w:sz w:val="28"/>
          <w:szCs w:val="28"/>
        </w:rPr>
        <w:t xml:space="preserve">Організація і методика емпіричного дослідження копінг-стратегій умолодих сімейних парах </w:t>
      </w:r>
      <w:r w:rsidR="00B213BC" w:rsidRPr="007068A7">
        <w:rPr>
          <w:rFonts w:ascii="Times New Roman" w:eastAsia="Calibri" w:hAnsi="Times New Roman" w:cs="Times New Roman"/>
          <w:sz w:val="28"/>
          <w:szCs w:val="28"/>
        </w:rPr>
        <w:t>…………….………</w:t>
      </w:r>
      <w:r w:rsidR="007068A7">
        <w:rPr>
          <w:rFonts w:ascii="Times New Roman" w:eastAsia="Calibri" w:hAnsi="Times New Roman" w:cs="Times New Roman"/>
          <w:sz w:val="28"/>
          <w:szCs w:val="28"/>
        </w:rPr>
        <w:t>………………………………………</w:t>
      </w:r>
      <w:r w:rsidR="00B213BC" w:rsidRPr="007068A7">
        <w:rPr>
          <w:rFonts w:ascii="Times New Roman" w:eastAsia="Calibri" w:hAnsi="Times New Roman" w:cs="Times New Roman"/>
          <w:sz w:val="28"/>
          <w:szCs w:val="28"/>
        </w:rPr>
        <w:t>……...</w:t>
      </w:r>
      <w:r w:rsidR="000F4175" w:rsidRPr="007068A7">
        <w:rPr>
          <w:rFonts w:ascii="Times New Roman" w:eastAsia="Calibri" w:hAnsi="Times New Roman" w:cs="Times New Roman"/>
          <w:sz w:val="28"/>
          <w:szCs w:val="28"/>
        </w:rPr>
        <w:t>..</w:t>
      </w:r>
      <w:r w:rsidR="00944487">
        <w:rPr>
          <w:rFonts w:ascii="Times New Roman" w:eastAsia="Calibri" w:hAnsi="Times New Roman" w:cs="Times New Roman"/>
          <w:sz w:val="28"/>
          <w:szCs w:val="28"/>
        </w:rPr>
        <w:t>5</w:t>
      </w:r>
      <w:r w:rsidR="00685678">
        <w:rPr>
          <w:rFonts w:ascii="Times New Roman" w:eastAsia="Calibri" w:hAnsi="Times New Roman" w:cs="Times New Roman"/>
          <w:sz w:val="28"/>
          <w:szCs w:val="28"/>
        </w:rPr>
        <w:t>9</w:t>
      </w:r>
    </w:p>
    <w:p w:rsidR="00E31233" w:rsidRDefault="00E31233" w:rsidP="007068A7">
      <w:pPr>
        <w:widowControl w:val="0"/>
        <w:spacing w:after="0" w:line="360" w:lineRule="auto"/>
        <w:jc w:val="both"/>
        <w:rPr>
          <w:rFonts w:ascii="Times New Roman" w:eastAsia="Calibri" w:hAnsi="Times New Roman" w:cs="Times New Roman"/>
          <w:sz w:val="28"/>
          <w:szCs w:val="28"/>
        </w:rPr>
      </w:pPr>
      <w:r w:rsidRPr="00B213BC">
        <w:rPr>
          <w:rFonts w:ascii="Times New Roman" w:eastAsia="Calibri" w:hAnsi="Times New Roman" w:cs="Times New Roman"/>
          <w:sz w:val="28"/>
          <w:szCs w:val="28"/>
        </w:rPr>
        <w:t>3.</w:t>
      </w:r>
      <w:r w:rsidR="00473C91" w:rsidRPr="00B213BC">
        <w:rPr>
          <w:rFonts w:ascii="Times New Roman" w:eastAsia="Calibri" w:hAnsi="Times New Roman" w:cs="Times New Roman"/>
          <w:sz w:val="28"/>
          <w:szCs w:val="28"/>
        </w:rPr>
        <w:t>3</w:t>
      </w:r>
      <w:r w:rsidRPr="00B213BC">
        <w:rPr>
          <w:rFonts w:ascii="Times New Roman" w:eastAsia="Calibri" w:hAnsi="Times New Roman" w:cs="Times New Roman"/>
          <w:sz w:val="28"/>
          <w:szCs w:val="28"/>
        </w:rPr>
        <w:t xml:space="preserve">.Система психологічних рекомендацій щодо оздоровлення шлюбних </w:t>
      </w:r>
      <w:r w:rsidRPr="00E31233">
        <w:rPr>
          <w:rFonts w:ascii="Times New Roman" w:eastAsia="Calibri" w:hAnsi="Times New Roman" w:cs="Times New Roman"/>
          <w:sz w:val="28"/>
          <w:szCs w:val="28"/>
        </w:rPr>
        <w:t>відносин у молодих подружніх парах</w:t>
      </w:r>
      <w:r>
        <w:rPr>
          <w:rFonts w:ascii="Times New Roman" w:eastAsia="Calibri" w:hAnsi="Times New Roman" w:cs="Times New Roman"/>
          <w:sz w:val="28"/>
          <w:szCs w:val="28"/>
        </w:rPr>
        <w:t>……………………………………………</w:t>
      </w:r>
      <w:r w:rsidR="00B213BC">
        <w:rPr>
          <w:rFonts w:ascii="Times New Roman" w:eastAsia="Calibri" w:hAnsi="Times New Roman" w:cs="Times New Roman"/>
          <w:sz w:val="28"/>
          <w:szCs w:val="28"/>
        </w:rPr>
        <w:t>…………</w:t>
      </w:r>
      <w:r w:rsidR="0050150C">
        <w:rPr>
          <w:rFonts w:ascii="Times New Roman" w:eastAsia="Calibri" w:hAnsi="Times New Roman" w:cs="Times New Roman"/>
          <w:sz w:val="28"/>
          <w:szCs w:val="28"/>
        </w:rPr>
        <w:t>..</w:t>
      </w:r>
      <w:r w:rsidR="001C047A">
        <w:rPr>
          <w:rFonts w:ascii="Times New Roman" w:eastAsia="Calibri" w:hAnsi="Times New Roman" w:cs="Times New Roman"/>
          <w:sz w:val="28"/>
          <w:szCs w:val="28"/>
        </w:rPr>
        <w:t>7</w:t>
      </w:r>
      <w:r w:rsidR="00685678">
        <w:rPr>
          <w:rFonts w:ascii="Times New Roman" w:eastAsia="Calibri" w:hAnsi="Times New Roman" w:cs="Times New Roman"/>
          <w:sz w:val="28"/>
          <w:szCs w:val="28"/>
        </w:rPr>
        <w:t>8</w:t>
      </w:r>
    </w:p>
    <w:p w:rsidR="001450D2" w:rsidRDefault="00D44966" w:rsidP="00ED5B71">
      <w:pPr>
        <w:widowControl w:val="0"/>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Висновки до розділу 3</w:t>
      </w:r>
      <w:r>
        <w:rPr>
          <w:rFonts w:ascii="Times New Roman" w:eastAsia="Calibri" w:hAnsi="Times New Roman" w:cs="Times New Roman"/>
          <w:sz w:val="28"/>
          <w:szCs w:val="28"/>
        </w:rPr>
        <w:t>………………………</w:t>
      </w:r>
      <w:r w:rsidR="0050150C">
        <w:rPr>
          <w:rFonts w:ascii="Times New Roman" w:eastAsia="Calibri" w:hAnsi="Times New Roman" w:cs="Times New Roman"/>
          <w:sz w:val="28"/>
          <w:szCs w:val="28"/>
        </w:rPr>
        <w:t>……</w:t>
      </w:r>
      <w:r>
        <w:rPr>
          <w:rFonts w:ascii="Times New Roman" w:eastAsia="Calibri" w:hAnsi="Times New Roman" w:cs="Times New Roman"/>
          <w:sz w:val="28"/>
          <w:szCs w:val="28"/>
        </w:rPr>
        <w:t>……………….……………….8</w:t>
      </w:r>
      <w:r w:rsidR="00685678">
        <w:rPr>
          <w:rFonts w:ascii="Times New Roman" w:eastAsia="Calibri" w:hAnsi="Times New Roman" w:cs="Times New Roman"/>
          <w:sz w:val="28"/>
          <w:szCs w:val="28"/>
        </w:rPr>
        <w:t>6</w:t>
      </w:r>
    </w:p>
    <w:bookmarkEnd w:id="4"/>
    <w:p w:rsidR="001450D2" w:rsidRDefault="00473C91" w:rsidP="00ED5B71">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ВИСНОВКИ</w:t>
      </w:r>
      <w:r>
        <w:rPr>
          <w:rFonts w:ascii="Times New Roman" w:eastAsia="Calibri" w:hAnsi="Times New Roman" w:cs="Times New Roman"/>
          <w:sz w:val="28"/>
          <w:szCs w:val="28"/>
        </w:rPr>
        <w:t>…………………………………………………………………</w:t>
      </w:r>
      <w:r w:rsidR="00B213BC">
        <w:rPr>
          <w:rFonts w:ascii="Times New Roman" w:eastAsia="Calibri" w:hAnsi="Times New Roman" w:cs="Times New Roman"/>
          <w:sz w:val="28"/>
          <w:szCs w:val="28"/>
        </w:rPr>
        <w:t>..</w:t>
      </w:r>
      <w:r>
        <w:rPr>
          <w:rFonts w:ascii="Times New Roman" w:eastAsia="Calibri" w:hAnsi="Times New Roman" w:cs="Times New Roman"/>
          <w:sz w:val="28"/>
          <w:szCs w:val="28"/>
        </w:rPr>
        <w:t>...…</w:t>
      </w:r>
      <w:r w:rsidR="001C047A">
        <w:rPr>
          <w:rFonts w:ascii="Times New Roman" w:eastAsia="Calibri" w:hAnsi="Times New Roman" w:cs="Times New Roman"/>
          <w:sz w:val="28"/>
          <w:szCs w:val="28"/>
        </w:rPr>
        <w:t>.</w:t>
      </w:r>
      <w:r w:rsidR="00685678">
        <w:rPr>
          <w:rFonts w:ascii="Times New Roman" w:eastAsia="Calibri" w:hAnsi="Times New Roman" w:cs="Times New Roman"/>
          <w:sz w:val="28"/>
          <w:szCs w:val="28"/>
        </w:rPr>
        <w:t>90</w:t>
      </w:r>
    </w:p>
    <w:p w:rsidR="001450D2" w:rsidRDefault="00473C91" w:rsidP="00ED5B71">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СПИСОК ВИКОРИСТАНИХ ДЖЕРЕЛ</w:t>
      </w:r>
      <w:r>
        <w:rPr>
          <w:rFonts w:ascii="Times New Roman" w:eastAsia="Calibri" w:hAnsi="Times New Roman" w:cs="Times New Roman"/>
          <w:sz w:val="28"/>
          <w:szCs w:val="28"/>
        </w:rPr>
        <w:t>…………………………………</w:t>
      </w:r>
      <w:r w:rsidR="00B213BC">
        <w:rPr>
          <w:rFonts w:ascii="Times New Roman" w:eastAsia="Calibri" w:hAnsi="Times New Roman" w:cs="Times New Roman"/>
          <w:sz w:val="28"/>
          <w:szCs w:val="28"/>
        </w:rPr>
        <w:t>…..</w:t>
      </w:r>
      <w:r>
        <w:rPr>
          <w:rFonts w:ascii="Times New Roman" w:eastAsia="Calibri" w:hAnsi="Times New Roman" w:cs="Times New Roman"/>
          <w:sz w:val="28"/>
          <w:szCs w:val="28"/>
        </w:rPr>
        <w:t>..</w:t>
      </w:r>
      <w:r w:rsidR="001C047A">
        <w:rPr>
          <w:rFonts w:ascii="Times New Roman" w:eastAsia="Calibri" w:hAnsi="Times New Roman" w:cs="Times New Roman"/>
          <w:sz w:val="28"/>
          <w:szCs w:val="28"/>
        </w:rPr>
        <w:t>.</w:t>
      </w:r>
      <w:r>
        <w:rPr>
          <w:rFonts w:ascii="Times New Roman" w:eastAsia="Calibri" w:hAnsi="Times New Roman" w:cs="Times New Roman"/>
          <w:sz w:val="28"/>
          <w:szCs w:val="28"/>
        </w:rPr>
        <w:t>9</w:t>
      </w:r>
      <w:r w:rsidR="001F6DD7">
        <w:rPr>
          <w:rFonts w:ascii="Times New Roman" w:eastAsia="Calibri" w:hAnsi="Times New Roman" w:cs="Times New Roman"/>
          <w:sz w:val="28"/>
          <w:szCs w:val="28"/>
        </w:rPr>
        <w:t>2</w:t>
      </w:r>
    </w:p>
    <w:p w:rsidR="001450D2" w:rsidRPr="0050150C" w:rsidRDefault="00473C91" w:rsidP="00ED5B71">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ДОДАТКИ</w:t>
      </w:r>
      <w:r>
        <w:rPr>
          <w:rFonts w:ascii="Times New Roman" w:eastAsia="Calibri" w:hAnsi="Times New Roman" w:cs="Times New Roman"/>
          <w:sz w:val="28"/>
          <w:szCs w:val="28"/>
        </w:rPr>
        <w:t>…………………………………………………………………</w:t>
      </w:r>
      <w:r w:rsidR="00B213BC">
        <w:rPr>
          <w:rFonts w:ascii="Times New Roman" w:eastAsia="Calibri" w:hAnsi="Times New Roman" w:cs="Times New Roman"/>
          <w:sz w:val="28"/>
          <w:szCs w:val="28"/>
        </w:rPr>
        <w:t>…..</w:t>
      </w:r>
      <w:r>
        <w:rPr>
          <w:rFonts w:ascii="Times New Roman" w:eastAsia="Calibri" w:hAnsi="Times New Roman" w:cs="Times New Roman"/>
          <w:sz w:val="28"/>
          <w:szCs w:val="28"/>
        </w:rPr>
        <w:t>…</w:t>
      </w:r>
      <w:bookmarkEnd w:id="0"/>
      <w:bookmarkEnd w:id="1"/>
      <w:r w:rsidR="001C047A">
        <w:rPr>
          <w:rFonts w:ascii="Times New Roman" w:eastAsia="Calibri" w:hAnsi="Times New Roman" w:cs="Times New Roman"/>
          <w:sz w:val="28"/>
          <w:szCs w:val="28"/>
        </w:rPr>
        <w:t>.</w:t>
      </w:r>
      <w:r w:rsidR="00685678">
        <w:rPr>
          <w:rFonts w:ascii="Times New Roman" w:eastAsia="Calibri" w:hAnsi="Times New Roman" w:cs="Times New Roman"/>
          <w:sz w:val="28"/>
          <w:szCs w:val="28"/>
        </w:rPr>
        <w:t>100</w:t>
      </w:r>
    </w:p>
    <w:p w:rsidR="0035084D" w:rsidRDefault="0035084D" w:rsidP="00ED5B71">
      <w:pPr>
        <w:widowControl w:val="0"/>
        <w:spacing w:after="0" w:line="360" w:lineRule="auto"/>
        <w:jc w:val="both"/>
        <w:rPr>
          <w:rFonts w:ascii="Times New Roman" w:eastAsia="Calibri" w:hAnsi="Times New Roman" w:cs="Times New Roman"/>
          <w:b/>
          <w:bCs/>
          <w:sz w:val="28"/>
          <w:szCs w:val="28"/>
          <w:lang w:eastAsia="ru-RU"/>
        </w:rPr>
      </w:pPr>
    </w:p>
    <w:p w:rsidR="001450D2" w:rsidRPr="002A6C4F" w:rsidRDefault="00E64B0D" w:rsidP="002A6C4F">
      <w:pPr>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br w:type="page"/>
      </w:r>
    </w:p>
    <w:p w:rsidR="00CD0C10" w:rsidRDefault="00CD0C10" w:rsidP="00CD0C10">
      <w:pPr>
        <w:widowControl w:val="0"/>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ВСТУП</w:t>
      </w:r>
    </w:p>
    <w:p w:rsidR="00CD0C10" w:rsidRDefault="00CD0C10" w:rsidP="00CD0C10">
      <w:pPr>
        <w:widowControl w:val="0"/>
        <w:spacing w:after="0" w:line="360" w:lineRule="auto"/>
        <w:jc w:val="center"/>
        <w:rPr>
          <w:rFonts w:ascii="Times New Roman" w:eastAsia="Calibri" w:hAnsi="Times New Roman" w:cs="Times New Roman"/>
          <w:b/>
          <w:bCs/>
          <w:sz w:val="28"/>
          <w:szCs w:val="28"/>
          <w:lang w:eastAsia="ru-RU"/>
        </w:rPr>
      </w:pPr>
    </w:p>
    <w:p w:rsidR="001450D2" w:rsidRDefault="00D44966" w:rsidP="00ED5B71">
      <w:pPr>
        <w:widowControl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b/>
          <w:bCs/>
          <w:sz w:val="28"/>
          <w:szCs w:val="28"/>
          <w:lang w:eastAsia="ru-RU"/>
        </w:rPr>
        <w:t>Актуальність теми</w:t>
      </w:r>
      <w:r>
        <w:rPr>
          <w:rFonts w:ascii="Times New Roman" w:eastAsia="Calibri" w:hAnsi="Times New Roman" w:cs="Times New Roman"/>
          <w:sz w:val="28"/>
          <w:szCs w:val="28"/>
          <w:lang w:eastAsia="ru-RU"/>
        </w:rPr>
        <w:t>.</w:t>
      </w:r>
      <w:r>
        <w:rPr>
          <w:rFonts w:ascii="Times New Roman" w:hAnsi="Times New Roman" w:cs="Times New Roman"/>
          <w:sz w:val="28"/>
          <w:szCs w:val="28"/>
        </w:rPr>
        <w:t xml:space="preserve"> Споконвічно традиційним і потужним інститутом соціалізації людини була й залишається сім’я як успішний біосоціальний базис спільного життєіснування осіб різного віку, що пронизаний розгалуженою мережею міжособистісних взаємин і владно-підвладних стосунків. Якраз у межах силового поля сім’ї реалізується більшість повсякденних завдань людини, а кожній особистості в ній відведено певне місце та функції. Людина, взаємодіючи з колом осіб рідної сім’ї, плідно розвивається, набуваючи особливо цінного екзистенційного досвіду та задовольняючи природнім шляхом велику кількість особистих потреб.</w:t>
      </w:r>
    </w:p>
    <w:p w:rsidR="001450D2" w:rsidRPr="0028225F" w:rsidRDefault="00D44966" w:rsidP="00ED5B71">
      <w:pPr>
        <w:widowControl w:val="0"/>
        <w:spacing w:after="0" w:line="360" w:lineRule="auto"/>
        <w:ind w:firstLine="709"/>
        <w:jc w:val="both"/>
        <w:rPr>
          <w:rFonts w:ascii="Times New Roman" w:hAnsi="Times New Roman" w:cs="Times New Roman"/>
          <w:noProof/>
          <w:sz w:val="28"/>
          <w:szCs w:val="28"/>
          <w:lang w:val="ru-RU"/>
        </w:rPr>
      </w:pPr>
      <w:r>
        <w:rPr>
          <w:rFonts w:ascii="Times New Roman" w:hAnsi="Times New Roman" w:cs="Times New Roman"/>
          <w:noProof/>
          <w:sz w:val="28"/>
          <w:szCs w:val="28"/>
        </w:rPr>
        <w:t>Формування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розвиток особистості відбувається насамперед у сприятливому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й дбайливому мікрокліматі сім’ї, пронизаному взаємодопомогою, внаслідок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чого гарантується результативне оволодіння навичками й ролями, потрібними для існування в соціумі. У колі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закладаються основи моралі, формується початкова модель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поведінки, норми культури. Внутрішній світ стає відкритим, проявляються індивідуальні якості людини, реалізуються емоційні уподобання. Завдяки сім’ї, людина самостверджується, розкриває власну індивідуальність, адже життєдайні потенціали сімейно-педагогічної мудрості стимулюють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соціальну активність і творчість.</w:t>
      </w:r>
      <w:r w:rsidR="00F2513C">
        <w:rPr>
          <w:rFonts w:ascii="Times New Roman" w:hAnsi="Times New Roman" w:cs="Times New Roman"/>
          <w:noProof/>
          <w:sz w:val="28"/>
          <w:szCs w:val="28"/>
        </w:rPr>
        <w:t xml:space="preserve"> У випадках, коли дитина зростає у неповній сімї</w:t>
      </w:r>
      <w:r w:rsidR="0028225F">
        <w:rPr>
          <w:rFonts w:ascii="Times New Roman" w:hAnsi="Times New Roman" w:cs="Times New Roman"/>
          <w:noProof/>
          <w:sz w:val="28"/>
          <w:szCs w:val="28"/>
        </w:rPr>
        <w:t xml:space="preserve"> – ми маємо великий букет протилежних наслідків, що здійснює вплив і на суспільсвто і на державу </w:t>
      </w:r>
      <w:r w:rsidR="0028225F" w:rsidRPr="0028225F">
        <w:rPr>
          <w:rFonts w:ascii="Times New Roman" w:hAnsi="Times New Roman" w:cs="Times New Roman"/>
          <w:noProof/>
          <w:sz w:val="28"/>
          <w:szCs w:val="28"/>
          <w:lang w:val="ru-RU"/>
        </w:rPr>
        <w:t>[</w:t>
      </w:r>
      <w:fldSimple w:instr=" REF _Ref120127847 \r \h  \* MERGEFORMAT ">
        <w:r w:rsidR="00B059C2">
          <w:rPr>
            <w:rFonts w:ascii="Times New Roman" w:hAnsi="Times New Roman" w:cs="Times New Roman"/>
            <w:noProof/>
            <w:sz w:val="28"/>
            <w:szCs w:val="28"/>
          </w:rPr>
          <w:t>62</w:t>
        </w:r>
      </w:fldSimple>
      <w:r w:rsidR="0028225F" w:rsidRPr="0028225F">
        <w:rPr>
          <w:rFonts w:ascii="Times New Roman" w:hAnsi="Times New Roman" w:cs="Times New Roman"/>
          <w:noProof/>
          <w:sz w:val="28"/>
          <w:szCs w:val="28"/>
          <w:lang w:val="ru-RU"/>
        </w:rPr>
        <w:t>]</w:t>
      </w:r>
      <w:r w:rsidR="0028225F">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Наявність сім’ї гарантує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захист і психологічну підтримку, а також рятує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 стресів, які виступають наслідком взаємодії людини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її життєвого простору.</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eastAsia="Calibri" w:hAnsi="Times New Roman" w:cs="Times New Roman"/>
          <w:noProof/>
          <w:sz w:val="28"/>
          <w:szCs w:val="28"/>
        </w:rPr>
        <w:t>Отже, актуальність теми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дослідження впливу копінг-стратегій на відносини молоді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у шлюбі та задоволення шлюбом досить висока. Окрім того, існує ряд інших вагомих причин. Високий рівень розлучень у молоді, молодь не</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хоче офіційно одружуватись,  переживання морально-духовних кризів, що </w:t>
      </w:r>
      <w:r>
        <w:rPr>
          <w:rFonts w:ascii="Times New Roman" w:eastAsia="Calibri" w:hAnsi="Times New Roman" w:cs="Times New Roman"/>
          <w:noProof/>
          <w:sz w:val="28"/>
          <w:szCs w:val="28"/>
        </w:rPr>
        <w:lastRenderedPageBreak/>
        <w:t>пов’язано з розподілом сімейних ролей у</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шлюбі, змінюються сімейні цінності і розуміння сімейних</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відносин взагалі.</w:t>
      </w:r>
    </w:p>
    <w:p w:rsidR="001450D2" w:rsidRDefault="00D44966" w:rsidP="00ED5B71">
      <w:pPr>
        <w:widowControl w:val="0"/>
        <w:spacing w:after="0" w:line="360" w:lineRule="auto"/>
        <w:ind w:firstLine="709"/>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За останні тридцять років, згідно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даних Міністерства юстиції, кількість шлюбів зменшилася у</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3 рази. У 2006 році в Україні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було зареєстровано 355 тисяч шлюбів і 179</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тисяч розлучень</w:t>
      </w:r>
      <w:r w:rsidR="009072EA">
        <w:rPr>
          <w:rFonts w:ascii="Times New Roman" w:eastAsia="Calibri" w:hAnsi="Times New Roman" w:cs="Times New Roman"/>
          <w:noProof/>
          <w:sz w:val="28"/>
          <w:szCs w:val="28"/>
        </w:rPr>
        <w:t xml:space="preserve"> (рис. 1.1)</w:t>
      </w:r>
      <w:r>
        <w:rPr>
          <w:rFonts w:ascii="Times New Roman" w:eastAsia="Calibri" w:hAnsi="Times New Roman" w:cs="Times New Roman"/>
          <w:noProof/>
          <w:sz w:val="28"/>
          <w:szCs w:val="28"/>
        </w:rPr>
        <w:t>. За 2011 рік було зареєстровано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355 тисяч шлюбів і різко зросла кількість</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розлучень – до 182 тисяч (+45%). На 29</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порівняно з попереднім роком знизилася кількість шлюбів</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у 2016 році – 229 тисяч. Розлучень того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року було зареєстровано  130 тисяч. У 2018</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році  українці знову рідше одружувалися – 228 тисяч</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 -8%), проте частіше розлучалися – 153 тисячи  (+20</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У 2020 році було офіційно зареєстровано 167,9 тисяч шлюбів. А якщо порівняти з</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1991 роком – 493 тисячі. За 2020 рік</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кількість одружень зменшилась на 29%. Кількість одружених</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 2021році – 214 тисяч , і кількість розлучень</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 29 тис. Ймовірно на це вплинув карантин, хоча тенденція до скорочення шлюбів спостерігається суттєва</w:t>
      </w:r>
      <w:r w:rsidR="009072EA">
        <w:rPr>
          <w:rFonts w:ascii="Times New Roman" w:eastAsia="Calibri" w:hAnsi="Times New Roman" w:cs="Times New Roman"/>
          <w:noProof/>
          <w:sz w:val="28"/>
          <w:szCs w:val="28"/>
        </w:rPr>
        <w:t xml:space="preserve"> (рис. 1.2)</w:t>
      </w:r>
      <w:r>
        <w:rPr>
          <w:rFonts w:ascii="Times New Roman" w:eastAsia="Calibri" w:hAnsi="Times New Roman" w:cs="Times New Roman"/>
          <w:noProof/>
          <w:sz w:val="28"/>
          <w:szCs w:val="28"/>
        </w:rPr>
        <w:t xml:space="preserve">. </w:t>
      </w:r>
      <w:r w:rsidR="006B7A25">
        <w:rPr>
          <w:rFonts w:ascii="Times New Roman" w:eastAsia="Calibri" w:hAnsi="Times New Roman" w:cs="Times New Roman"/>
          <w:noProof/>
          <w:sz w:val="28"/>
          <w:szCs w:val="28"/>
        </w:rPr>
        <w:t>Таблиці з цифрами статистики одружень і розлучень наведені у додатку А і В.</w:t>
      </w:r>
    </w:p>
    <w:p w:rsidR="001450D2" w:rsidRDefault="00D44966" w:rsidP="00ED5B71">
      <w:pPr>
        <w:widowControl w:val="0"/>
        <w:spacing w:after="0" w:line="360" w:lineRule="auto"/>
        <w:ind w:firstLine="709"/>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Кількість розлучень кожного року також  зменшується, але не так швидко, як кількість шлюбів. Проте і кількість населення за даними Мінфін</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України, через 30 років зменшилася з 52</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мільйонів до 41 (без урахування окупованих територій</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Можемо підрахувати, якби кількість населення лишилася тією</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самою, то зменшення кількості шлюбів  було б</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не в 3 , а в 2,5</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разів. Також слід зауважити, що до статистики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не увійшли офіційно незареєстровані шлюби і розлучені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через суд [</w:t>
      </w:r>
      <w:fldSimple w:instr=" REF _Ref119105208 \r \h  \* MERGEFORMAT ">
        <w:r w:rsidR="00B059C2">
          <w:rPr>
            <w:rFonts w:ascii="Times New Roman" w:eastAsia="Calibri" w:hAnsi="Times New Roman" w:cs="Times New Roman"/>
            <w:noProof/>
            <w:sz w:val="28"/>
            <w:szCs w:val="28"/>
          </w:rPr>
          <w:t>23</w:t>
        </w:r>
      </w:fldSimple>
      <w:r>
        <w:rPr>
          <w:rFonts w:ascii="Times New Roman" w:eastAsia="Calibri" w:hAnsi="Times New Roman" w:cs="Times New Roman"/>
          <w:noProof/>
          <w:sz w:val="28"/>
          <w:szCs w:val="28"/>
        </w:rPr>
        <w:t>].</w:t>
      </w:r>
    </w:p>
    <w:p w:rsidR="001450D2" w:rsidRDefault="00D44966"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Якщо порівнювати з Європою, то у 2019 році Україна була лідером</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за кількістю розлучень – 3,6 на тисячу</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осіб. В топі також були Литва, Латвія</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і Люксембург – 3,1 на тисячу осіб</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w:t>
      </w:r>
      <w:fldSimple w:instr=" REF _Ref119105225 \r \h  \* MERGEFORMAT ">
        <w:r w:rsidR="00B059C2">
          <w:rPr>
            <w:rFonts w:ascii="Times New Roman" w:eastAsia="Calibri" w:hAnsi="Times New Roman" w:cs="Times New Roman"/>
            <w:noProof/>
            <w:sz w:val="28"/>
            <w:szCs w:val="28"/>
          </w:rPr>
          <w:t>44</w:t>
        </w:r>
      </w:fldSimple>
      <w:r>
        <w:rPr>
          <w:rFonts w:ascii="Times New Roman" w:eastAsia="Calibri" w:hAnsi="Times New Roman" w:cs="Times New Roman"/>
          <w:noProof/>
          <w:sz w:val="28"/>
          <w:szCs w:val="28"/>
        </w:rPr>
        <w:t>].</w:t>
      </w:r>
    </w:p>
    <w:p w:rsidR="001450D2" w:rsidRDefault="00D44966"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На думку сімейного адвоката Катерини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Власюк: “Розлучення стало сучасним трендом у світі, де кожен має право на вибір, свободу</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та нове життя, якщо старе перестало задовольняти. Статистика свідчить, що лише 35% шлюбів проходять</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випробування часом, а решті пар доводиться розлучатись. І це не українська проблема, а світова. Такі сучасні тенденції. Наприклад, троє з топ</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-5 </w:t>
      </w:r>
      <w:r>
        <w:rPr>
          <w:rFonts w:ascii="Times New Roman" w:eastAsia="Calibri" w:hAnsi="Times New Roman" w:cs="Times New Roman"/>
          <w:noProof/>
          <w:sz w:val="28"/>
          <w:szCs w:val="28"/>
        </w:rPr>
        <w:lastRenderedPageBreak/>
        <w:t>світового рейтингу Forbes за останні 3</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роки розлучились. Білл Гейтс за результатами 2021</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р. опустився з 3-ої на 4</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-у сходинку у зв’язку з розділом майна</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і розлученням з Меліндою. А колишня дружина</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засновника Amazon Джеффа Безоса Макензі Скотт, отримавши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свою частину після розлучення, почала займатись благочинною</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діяльністю і очолила у 2021 р. список</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найвпливовіших жінок світу  [</w:t>
      </w:r>
      <w:r w:rsidR="00A47D1C">
        <w:rPr>
          <w:rFonts w:ascii="Times New Roman" w:eastAsia="Calibri" w:hAnsi="Times New Roman" w:cs="Times New Roman"/>
          <w:noProof/>
          <w:sz w:val="28"/>
          <w:szCs w:val="28"/>
        </w:rPr>
        <w:fldChar w:fldCharType="begin"/>
      </w:r>
      <w:r w:rsidR="00F241CB">
        <w:rPr>
          <w:rFonts w:ascii="Times New Roman" w:eastAsia="Calibri" w:hAnsi="Times New Roman" w:cs="Times New Roman"/>
          <w:noProof/>
          <w:sz w:val="28"/>
          <w:szCs w:val="28"/>
        </w:rPr>
        <w:instrText xml:space="preserve"> REF _Ref120354913 \r \h </w:instrText>
      </w:r>
      <w:r w:rsidR="00A47D1C">
        <w:rPr>
          <w:rFonts w:ascii="Times New Roman" w:eastAsia="Calibri" w:hAnsi="Times New Roman" w:cs="Times New Roman"/>
          <w:noProof/>
          <w:sz w:val="28"/>
          <w:szCs w:val="28"/>
        </w:rPr>
      </w:r>
      <w:r w:rsidR="00A47D1C">
        <w:rPr>
          <w:rFonts w:ascii="Times New Roman" w:eastAsia="Calibri" w:hAnsi="Times New Roman" w:cs="Times New Roman"/>
          <w:noProof/>
          <w:sz w:val="28"/>
          <w:szCs w:val="28"/>
        </w:rPr>
        <w:fldChar w:fldCharType="separate"/>
      </w:r>
      <w:r w:rsidR="00B059C2">
        <w:rPr>
          <w:rFonts w:ascii="Times New Roman" w:eastAsia="Calibri" w:hAnsi="Times New Roman" w:cs="Times New Roman"/>
          <w:noProof/>
          <w:sz w:val="28"/>
          <w:szCs w:val="28"/>
        </w:rPr>
        <w:t>38</w:t>
      </w:r>
      <w:r w:rsidR="00A47D1C">
        <w:rPr>
          <w:rFonts w:ascii="Times New Roman" w:eastAsia="Calibri" w:hAnsi="Times New Roman" w:cs="Times New Roman"/>
          <w:noProof/>
          <w:sz w:val="28"/>
          <w:szCs w:val="28"/>
        </w:rPr>
        <w:fldChar w:fldCharType="end"/>
      </w:r>
      <w:r>
        <w:rPr>
          <w:rFonts w:ascii="Times New Roman" w:eastAsia="Calibri" w:hAnsi="Times New Roman" w:cs="Times New Roman"/>
          <w:noProof/>
          <w:sz w:val="28"/>
          <w:szCs w:val="28"/>
        </w:rPr>
        <w:t>].</w:t>
      </w:r>
    </w:p>
    <w:p w:rsidR="001450D2" w:rsidRDefault="00D44966"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Добре, що ми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не в Об’єднаних Арабських Еміратах. Щоб  розлучитися</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 О</w:t>
      </w:r>
      <w:r w:rsidR="00F241CB">
        <w:rPr>
          <w:rFonts w:ascii="Times New Roman" w:eastAsia="Calibri" w:hAnsi="Times New Roman" w:cs="Times New Roman"/>
          <w:noProof/>
          <w:sz w:val="28"/>
          <w:szCs w:val="28"/>
          <w:lang w:val="ru-RU"/>
        </w:rPr>
        <w:t>А</w:t>
      </w:r>
      <w:r>
        <w:rPr>
          <w:rFonts w:ascii="Times New Roman" w:eastAsia="Calibri" w:hAnsi="Times New Roman" w:cs="Times New Roman"/>
          <w:noProof/>
          <w:sz w:val="28"/>
          <w:szCs w:val="28"/>
        </w:rPr>
        <w:t>Е, чоловікові досить сказати три рази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«Талак» та шлюб можна вважати вже недійсним.  І жінок по закону вони мають прави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мати більше трьох. В Афганістані, до речі, так само. Цей закон є ісламсьим.  А, наприклад, у Ватікані дотепер неможливо отримати розлучення, зовсім. Тому, якщо порівнювати, то в Україні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не так все і погано [</w:t>
      </w:r>
      <w:r w:rsidR="00A47D1C">
        <w:rPr>
          <w:rFonts w:ascii="Times New Roman" w:eastAsia="Calibri" w:hAnsi="Times New Roman" w:cs="Times New Roman"/>
          <w:noProof/>
          <w:sz w:val="28"/>
          <w:szCs w:val="28"/>
        </w:rPr>
        <w:fldChar w:fldCharType="begin"/>
      </w:r>
      <w:r w:rsidR="00F241CB">
        <w:rPr>
          <w:rFonts w:ascii="Times New Roman" w:eastAsia="Calibri" w:hAnsi="Times New Roman" w:cs="Times New Roman"/>
          <w:noProof/>
          <w:sz w:val="28"/>
          <w:szCs w:val="28"/>
        </w:rPr>
        <w:instrText xml:space="preserve"> REF _Ref120355000 \r \h </w:instrText>
      </w:r>
      <w:r w:rsidR="00A47D1C">
        <w:rPr>
          <w:rFonts w:ascii="Times New Roman" w:eastAsia="Calibri" w:hAnsi="Times New Roman" w:cs="Times New Roman"/>
          <w:noProof/>
          <w:sz w:val="28"/>
          <w:szCs w:val="28"/>
        </w:rPr>
      </w:r>
      <w:r w:rsidR="00A47D1C">
        <w:rPr>
          <w:rFonts w:ascii="Times New Roman" w:eastAsia="Calibri" w:hAnsi="Times New Roman" w:cs="Times New Roman"/>
          <w:noProof/>
          <w:sz w:val="28"/>
          <w:szCs w:val="28"/>
        </w:rPr>
        <w:fldChar w:fldCharType="separate"/>
      </w:r>
      <w:r w:rsidR="00B059C2">
        <w:rPr>
          <w:rFonts w:ascii="Times New Roman" w:eastAsia="Calibri" w:hAnsi="Times New Roman" w:cs="Times New Roman"/>
          <w:noProof/>
          <w:sz w:val="28"/>
          <w:szCs w:val="28"/>
        </w:rPr>
        <w:t>40</w:t>
      </w:r>
      <w:r w:rsidR="00A47D1C">
        <w:rPr>
          <w:rFonts w:ascii="Times New Roman" w:eastAsia="Calibri" w:hAnsi="Times New Roman" w:cs="Times New Roman"/>
          <w:noProof/>
          <w:sz w:val="28"/>
          <w:szCs w:val="28"/>
        </w:rPr>
        <w:fldChar w:fldCharType="end"/>
      </w:r>
      <w:r w:rsidR="00F241CB" w:rsidRPr="00F241CB">
        <w:rPr>
          <w:rFonts w:ascii="Times New Roman" w:eastAsia="Calibri" w:hAnsi="Times New Roman" w:cs="Times New Roman"/>
          <w:noProof/>
          <w:sz w:val="28"/>
          <w:szCs w:val="28"/>
          <w:lang w:val="ru-RU"/>
        </w:rPr>
        <w:t>]</w:t>
      </w:r>
      <w:r>
        <w:rPr>
          <w:rFonts w:ascii="Times New Roman" w:eastAsia="Calibri" w:hAnsi="Times New Roman" w:cs="Times New Roman"/>
          <w:noProof/>
          <w:sz w:val="28"/>
          <w:szCs w:val="28"/>
        </w:rPr>
        <w:t>.</w:t>
      </w:r>
    </w:p>
    <w:p w:rsidR="001450D2" w:rsidRDefault="00D44966"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Чому</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ж розпадаються сім’ї? У школі нас не</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вчать інституту шлюбу і як зберегти відносини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у родині. Тому до розлучення часто можуть</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призвести зовсім елементрні моменти. Найпоширенішою причиною є</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зрада. Причому не тільки фізичну, але 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емоційну, коли партнер вважає кращим ділитися з</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сакральними подіями своєї душі з сторонньою людиною. </w:t>
      </w:r>
    </w:p>
    <w:p w:rsidR="001450D2" w:rsidRDefault="00D44966"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Невміння розмовляти один з одним є дуже</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великою проблемою. Що може призвести до розлучення. Замовчання проблем, спроби вирішити їх самостійно часто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призводять до ще більшого загострення ситуації, брехні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та іншого негативу.</w:t>
      </w:r>
    </w:p>
    <w:p w:rsidR="001450D2" w:rsidRDefault="00D44966"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Егоїзм та неповага до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партнера. До шлюбу кожен живе своїми інтересами, після шлюбу на одній території  мають ужитися</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іноді, зовсім різні особи, з абсолютно протилежними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інтересами та смаками.</w:t>
      </w:r>
    </w:p>
    <w:p w:rsidR="001450D2" w:rsidRDefault="00D44966"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Боротьба за корону є</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розповсюдженою причиною. Часто партнери ведуть боротьбу між</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собою, хто головний, що призводить до постійних</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сварок, образ та агресії. Постійні зауваження та</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критика знижують самооцінку, змушують страждати, призводять до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комплексів.</w:t>
      </w:r>
    </w:p>
    <w:p w:rsidR="001450D2" w:rsidRDefault="00D44966"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Сильні ревнощі і обмеження свободи перетворюються</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 залежність і хворобу від якої страждають</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двоє. Постійні підозри, сцени ревнощів, перевірки </w:t>
      </w:r>
      <w:r>
        <w:rPr>
          <w:rFonts w:ascii="Times New Roman" w:eastAsia="Calibri" w:hAnsi="Times New Roman" w:cs="Times New Roman"/>
          <w:noProof/>
          <w:sz w:val="28"/>
          <w:szCs w:val="28"/>
        </w:rPr>
        <w:lastRenderedPageBreak/>
        <w:t>соцмереж</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та телефону дуже вимотують емоційно.</w:t>
      </w:r>
    </w:p>
    <w:p w:rsidR="001450D2" w:rsidRDefault="00D44966"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А от</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на думку Олени Зайцевої: “на шлюбні відносини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вливає відсутність офіційної реєстрації. Адже в наші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часи родина не здійснює такий як  раніше</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великий тиск і жінки стали більш незалежні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фінансово. Раніше жінки в усьому залежали від</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батьків, родини, потім від чоловіків, то в</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наші часи, жінки все більше розуміють важливість</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гарної освіти, професії або навіть власного бізнесу</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і вже не хочуть усе життя залежати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від когось. В противному випадку, наприклад після</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розлучення,  жінка може лишитися без засобів для</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існування. Слід зауважити, що цінності у нових</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поколіннях жінок і дівчат потроху змінюються. Мало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кого задовольняє роль просто хорошої дружини й</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матері і формальної роботи собі на жіночі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дрібниці.  Жінки більше не хочуть другорядних 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обслуговуючих ролей. Вони прагнуть розвивати і вдосконалювати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свій власний потенціал, таланти і можливості. Зазвичай, так завжди робили і роблять чоловіки. До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речі, на Заході такі цінності зараз сильніші. Чоловіки західного регіону залюбки обирають наших жінок. Адже багато з них погоджуються на другорядні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ролі. А от для економіки ця тенденція</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є негативною, адже зменшується кількість робочої сили, виробленої продукції і наданих послуг, а також</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шкода і ризик для самих жінок. </w:t>
      </w:r>
    </w:p>
    <w:p w:rsidR="001450D2" w:rsidRDefault="00D44966"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До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наступної причини небажання офіційно укладати шлюб, слід</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віднести недовіру  до правової, судової системи. Адже</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майно після розірвання шлюбу  по справедливості розділене</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не буде. Люди не хочуть створювати собі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зайвих проблем в майбутньому. Можливо, і про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переваги шлюбу з юридичної точки зору мало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хто знає</w:t>
      </w:r>
      <w:bookmarkStart w:id="6" w:name="_Hlk118390620"/>
      <w:r>
        <w:rPr>
          <w:rFonts w:ascii="Times New Roman" w:eastAsia="Calibri" w:hAnsi="Times New Roman" w:cs="Times New Roman"/>
          <w:noProof/>
          <w:sz w:val="28"/>
          <w:szCs w:val="28"/>
        </w:rPr>
        <w:t>”</w:t>
      </w:r>
      <w:bookmarkStart w:id="7" w:name="_Hlk117885308"/>
      <w:bookmarkStart w:id="8" w:name="_Hlk120130974"/>
      <w:r>
        <w:rPr>
          <w:rFonts w:ascii="Times New Roman" w:eastAsia="Calibri" w:hAnsi="Times New Roman" w:cs="Times New Roman"/>
          <w:noProof/>
          <w:sz w:val="28"/>
          <w:szCs w:val="28"/>
        </w:rPr>
        <w:t>[</w:t>
      </w:r>
      <w:bookmarkEnd w:id="7"/>
      <w:r w:rsidR="00A47D1C">
        <w:rPr>
          <w:rFonts w:ascii="Times New Roman" w:eastAsia="Calibri" w:hAnsi="Times New Roman" w:cs="Times New Roman"/>
          <w:noProof/>
          <w:sz w:val="28"/>
          <w:szCs w:val="28"/>
        </w:rPr>
        <w:fldChar w:fldCharType="begin"/>
      </w:r>
      <w:r w:rsidR="00692A87">
        <w:rPr>
          <w:rFonts w:ascii="Times New Roman" w:eastAsia="Calibri" w:hAnsi="Times New Roman" w:cs="Times New Roman"/>
          <w:noProof/>
          <w:sz w:val="28"/>
          <w:szCs w:val="28"/>
        </w:rPr>
        <w:instrText xml:space="preserve"> REF _Ref120356918 \r \h </w:instrText>
      </w:r>
      <w:r w:rsidR="00A47D1C">
        <w:rPr>
          <w:rFonts w:ascii="Times New Roman" w:eastAsia="Calibri" w:hAnsi="Times New Roman" w:cs="Times New Roman"/>
          <w:noProof/>
          <w:sz w:val="28"/>
          <w:szCs w:val="28"/>
        </w:rPr>
      </w:r>
      <w:r w:rsidR="00A47D1C">
        <w:rPr>
          <w:rFonts w:ascii="Times New Roman" w:eastAsia="Calibri" w:hAnsi="Times New Roman" w:cs="Times New Roman"/>
          <w:noProof/>
          <w:sz w:val="28"/>
          <w:szCs w:val="28"/>
        </w:rPr>
        <w:fldChar w:fldCharType="separate"/>
      </w:r>
      <w:r w:rsidR="00B059C2">
        <w:rPr>
          <w:rFonts w:ascii="Times New Roman" w:eastAsia="Calibri" w:hAnsi="Times New Roman" w:cs="Times New Roman"/>
          <w:noProof/>
          <w:sz w:val="28"/>
          <w:szCs w:val="28"/>
        </w:rPr>
        <w:t>31</w:t>
      </w:r>
      <w:r w:rsidR="00A47D1C">
        <w:rPr>
          <w:rFonts w:ascii="Times New Roman" w:eastAsia="Calibri" w:hAnsi="Times New Roman" w:cs="Times New Roman"/>
          <w:noProof/>
          <w:sz w:val="28"/>
          <w:szCs w:val="28"/>
        </w:rPr>
        <w:fldChar w:fldCharType="end"/>
      </w:r>
      <w:r>
        <w:rPr>
          <w:rFonts w:ascii="Times New Roman" w:eastAsia="Calibri" w:hAnsi="Times New Roman" w:cs="Times New Roman"/>
          <w:noProof/>
          <w:sz w:val="28"/>
          <w:szCs w:val="28"/>
        </w:rPr>
        <w:t>].</w:t>
      </w:r>
      <w:bookmarkEnd w:id="8"/>
    </w:p>
    <w:bookmarkEnd w:id="6"/>
    <w:p w:rsidR="001450D2" w:rsidRDefault="00D44966"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Тенденція розповсюдження інформації про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“чайлдфрі”, коли людині добре на одинці, також</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впливає на молодь. Молодь починає думати, що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краще ніякої родини, ніж нещасна, краще не</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мати дітей, ніж народжувати дитину, коли її</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ніхто не хоче, у родині з насильством, злиднями чи іншими трагічними обставинами.</w:t>
      </w:r>
    </w:p>
    <w:p w:rsidR="001450D2" w:rsidRDefault="00D44966"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Безвідповідальність 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легковажність притаманна молоді вважається причиною ранніх необдуманих</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шлюбів. Інші експерти вважають, що </w:t>
      </w:r>
      <w:r>
        <w:rPr>
          <w:rFonts w:ascii="Times New Roman" w:eastAsia="Calibri" w:hAnsi="Times New Roman" w:cs="Times New Roman"/>
          <w:noProof/>
          <w:sz w:val="28"/>
          <w:szCs w:val="28"/>
        </w:rPr>
        <w:lastRenderedPageBreak/>
        <w:t>причиною великої</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кількості розлучень являються фінансові проблеми.</w:t>
      </w:r>
    </w:p>
    <w:p w:rsidR="006458E2" w:rsidRDefault="006458E2" w:rsidP="00ED5B71">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Гендерні тенденції також суттєво впливають на сімейні відносини у суспільстві </w:t>
      </w:r>
      <w:r w:rsidRPr="006458E2">
        <w:rPr>
          <w:rFonts w:ascii="Times New Roman" w:eastAsia="Calibri" w:hAnsi="Times New Roman" w:cs="Times New Roman"/>
          <w:noProof/>
          <w:sz w:val="28"/>
          <w:szCs w:val="28"/>
          <w:lang w:val="ru-RU"/>
        </w:rPr>
        <w:t>[</w:t>
      </w:r>
      <w:r w:rsidR="00A47D1C">
        <w:rPr>
          <w:rFonts w:ascii="Times New Roman" w:eastAsia="Calibri" w:hAnsi="Times New Roman" w:cs="Times New Roman"/>
          <w:noProof/>
          <w:sz w:val="28"/>
          <w:szCs w:val="28"/>
        </w:rPr>
        <w:fldChar w:fldCharType="begin"/>
      </w:r>
      <w:r>
        <w:rPr>
          <w:rFonts w:ascii="Times New Roman" w:eastAsia="Calibri" w:hAnsi="Times New Roman" w:cs="Times New Roman"/>
          <w:noProof/>
          <w:sz w:val="28"/>
          <w:szCs w:val="28"/>
        </w:rPr>
        <w:instrText xml:space="preserve"> REF _Ref120130908 \r \h </w:instrText>
      </w:r>
      <w:r w:rsidR="00A47D1C">
        <w:rPr>
          <w:rFonts w:ascii="Times New Roman" w:eastAsia="Calibri" w:hAnsi="Times New Roman" w:cs="Times New Roman"/>
          <w:noProof/>
          <w:sz w:val="28"/>
          <w:szCs w:val="28"/>
        </w:rPr>
      </w:r>
      <w:r w:rsidR="00A47D1C">
        <w:rPr>
          <w:rFonts w:ascii="Times New Roman" w:eastAsia="Calibri" w:hAnsi="Times New Roman" w:cs="Times New Roman"/>
          <w:noProof/>
          <w:sz w:val="28"/>
          <w:szCs w:val="28"/>
        </w:rPr>
        <w:fldChar w:fldCharType="separate"/>
      </w:r>
      <w:r w:rsidR="00B059C2">
        <w:rPr>
          <w:rFonts w:ascii="Times New Roman" w:eastAsia="Calibri" w:hAnsi="Times New Roman" w:cs="Times New Roman"/>
          <w:noProof/>
          <w:sz w:val="28"/>
          <w:szCs w:val="28"/>
        </w:rPr>
        <w:t>50</w:t>
      </w:r>
      <w:r w:rsidR="00A47D1C">
        <w:rPr>
          <w:rFonts w:ascii="Times New Roman" w:eastAsia="Calibri" w:hAnsi="Times New Roman" w:cs="Times New Roman"/>
          <w:noProof/>
          <w:sz w:val="28"/>
          <w:szCs w:val="28"/>
        </w:rPr>
        <w:fldChar w:fldCharType="end"/>
      </w:r>
      <w:r w:rsidRPr="006458E2">
        <w:rPr>
          <w:rFonts w:ascii="Times New Roman" w:eastAsia="Calibri" w:hAnsi="Times New Roman" w:cs="Times New Roman"/>
          <w:noProof/>
          <w:sz w:val="28"/>
          <w:szCs w:val="28"/>
          <w:lang w:val="ru-RU"/>
        </w:rPr>
        <w:t>]</w:t>
      </w:r>
      <w:r>
        <w:rPr>
          <w:rFonts w:ascii="Times New Roman" w:eastAsia="Calibri" w:hAnsi="Times New Roman" w:cs="Times New Roman"/>
          <w:noProof/>
          <w:sz w:val="28"/>
          <w:szCs w:val="28"/>
        </w:rPr>
        <w:t>.</w:t>
      </w:r>
    </w:p>
    <w:p w:rsidR="006458E2" w:rsidRDefault="00D44966" w:rsidP="006458E2">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Психологиня 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системна сімейна консультантка Світлана Ромашкіна вважає: “українські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сім'ї здебільшого розпадаються тому, що і чоловіки, і жінки стурбовані тільки своїми інтересами</w:t>
      </w:r>
      <w:r>
        <w:rPr>
          <w:rFonts w:ascii="Times New Roman" w:eastAsia="Calibri" w:hAnsi="Times New Roman" w:cs="Times New Roman"/>
          <w:b/>
          <w:bCs/>
          <w:noProof/>
          <w:sz w:val="28"/>
          <w:szCs w:val="28"/>
        </w:rPr>
        <w:t>.</w:t>
      </w:r>
      <w:r>
        <w:rPr>
          <w:rFonts w:ascii="Times New Roman" w:eastAsia="Calibri" w:hAnsi="Times New Roman" w:cs="Times New Roman"/>
          <w:noProof/>
          <w:sz w:val="28"/>
          <w:szCs w:val="28"/>
        </w:rPr>
        <w:t xml:space="preserve"> На</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першому місці лише власне "Я".  Сенсом життя</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стало створення не сім'ї, а її ідеальної</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ілюзії. Крім того, на перший план виступає</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особиста вигода. Кожен хоче якомога більше взяти, нічого не даючи взамін. Більшість клієнтів, які</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приходять на консультацію, не хочуть нічого робити</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для партнера; вони чекають, що партнер сам</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зміниться, забезпечить, "витягне" і виконає всі примхи” </w:t>
      </w:r>
      <w:r w:rsidR="006458E2">
        <w:rPr>
          <w:rFonts w:ascii="Times New Roman" w:eastAsia="Calibri" w:hAnsi="Times New Roman" w:cs="Times New Roman"/>
          <w:noProof/>
          <w:sz w:val="28"/>
          <w:szCs w:val="28"/>
        </w:rPr>
        <w:t>[</w:t>
      </w:r>
      <w:r w:rsidR="00A47D1C">
        <w:rPr>
          <w:rFonts w:ascii="Times New Roman" w:eastAsia="Calibri" w:hAnsi="Times New Roman" w:cs="Times New Roman"/>
          <w:noProof/>
          <w:sz w:val="28"/>
          <w:szCs w:val="28"/>
        </w:rPr>
        <w:fldChar w:fldCharType="begin"/>
      </w:r>
      <w:r w:rsidR="00692A87">
        <w:rPr>
          <w:rFonts w:ascii="Times New Roman" w:eastAsia="Calibri" w:hAnsi="Times New Roman" w:cs="Times New Roman"/>
          <w:noProof/>
          <w:sz w:val="28"/>
          <w:szCs w:val="28"/>
        </w:rPr>
        <w:instrText xml:space="preserve"> REF _Ref120356918 \r \h </w:instrText>
      </w:r>
      <w:r w:rsidR="00A47D1C">
        <w:rPr>
          <w:rFonts w:ascii="Times New Roman" w:eastAsia="Calibri" w:hAnsi="Times New Roman" w:cs="Times New Roman"/>
          <w:noProof/>
          <w:sz w:val="28"/>
          <w:szCs w:val="28"/>
        </w:rPr>
      </w:r>
      <w:r w:rsidR="00A47D1C">
        <w:rPr>
          <w:rFonts w:ascii="Times New Roman" w:eastAsia="Calibri" w:hAnsi="Times New Roman" w:cs="Times New Roman"/>
          <w:noProof/>
          <w:sz w:val="28"/>
          <w:szCs w:val="28"/>
        </w:rPr>
        <w:fldChar w:fldCharType="separate"/>
      </w:r>
      <w:r w:rsidR="00B059C2">
        <w:rPr>
          <w:rFonts w:ascii="Times New Roman" w:eastAsia="Calibri" w:hAnsi="Times New Roman" w:cs="Times New Roman"/>
          <w:noProof/>
          <w:sz w:val="28"/>
          <w:szCs w:val="28"/>
        </w:rPr>
        <w:t>31</w:t>
      </w:r>
      <w:r w:rsidR="00A47D1C">
        <w:rPr>
          <w:rFonts w:ascii="Times New Roman" w:eastAsia="Calibri" w:hAnsi="Times New Roman" w:cs="Times New Roman"/>
          <w:noProof/>
          <w:sz w:val="28"/>
          <w:szCs w:val="28"/>
        </w:rPr>
        <w:fldChar w:fldCharType="end"/>
      </w:r>
      <w:r w:rsidR="006458E2">
        <w:rPr>
          <w:rFonts w:ascii="Times New Roman" w:eastAsia="Calibri" w:hAnsi="Times New Roman" w:cs="Times New Roman"/>
          <w:noProof/>
          <w:sz w:val="28"/>
          <w:szCs w:val="28"/>
        </w:rPr>
        <w:t>].</w:t>
      </w:r>
    </w:p>
    <w:p w:rsidR="001450D2" w:rsidRDefault="00D44966" w:rsidP="006458E2">
      <w:pPr>
        <w:widowControl w:val="0"/>
        <w:spacing w:after="0" w:line="360" w:lineRule="auto"/>
        <w:ind w:firstLine="708"/>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Об’єкт дослідження</w:t>
      </w:r>
      <w:r>
        <w:rPr>
          <w:rFonts w:ascii="Times New Roman" w:eastAsia="Calibri" w:hAnsi="Times New Roman" w:cs="Times New Roman"/>
          <w:noProof/>
          <w:sz w:val="28"/>
          <w:szCs w:val="28"/>
        </w:rPr>
        <w:t>: шлюб як система міжособистісних</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взаємин.</w:t>
      </w:r>
    </w:p>
    <w:p w:rsidR="001450D2" w:rsidRDefault="00D44966" w:rsidP="00ED5B71">
      <w:pPr>
        <w:widowControl w:val="0"/>
        <w:shd w:val="clear" w:color="auto" w:fill="FFFFFF" w:themeFill="background1"/>
        <w:spacing w:after="0" w:line="360" w:lineRule="auto"/>
        <w:ind w:firstLine="709"/>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Предмет дослідження</w:t>
      </w:r>
      <w:r>
        <w:rPr>
          <w:rFonts w:ascii="Times New Roman" w:eastAsia="Calibri" w:hAnsi="Times New Roman" w:cs="Times New Roman"/>
          <w:noProof/>
          <w:sz w:val="28"/>
          <w:szCs w:val="28"/>
        </w:rPr>
        <w:t>: особливості впливу копінг-стратегій</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на подружні стосунки людей молодого віку.</w:t>
      </w:r>
    </w:p>
    <w:p w:rsidR="001450D2" w:rsidRDefault="00D44966" w:rsidP="00ED5B71">
      <w:pPr>
        <w:widowControl w:val="0"/>
        <w:shd w:val="clear" w:color="auto" w:fill="FFFFFF" w:themeFill="background1"/>
        <w:spacing w:after="0" w:line="360" w:lineRule="auto"/>
        <w:ind w:firstLine="709"/>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Мета</w:t>
      </w:r>
      <w:r>
        <w:rPr>
          <w:rFonts w:ascii="Times New Roman" w:eastAsia="Calibri" w:hAnsi="Times New Roman" w:cs="Times New Roman"/>
          <w:b/>
          <w:noProof/>
          <w:color w:val="FFFFFF" w:themeColor="background1"/>
          <w:sz w:val="28"/>
          <w:szCs w:val="28"/>
        </w:rPr>
        <w:t>і</w:t>
      </w:r>
      <w:r>
        <w:rPr>
          <w:rFonts w:ascii="Times New Roman" w:eastAsia="Calibri" w:hAnsi="Times New Roman" w:cs="Times New Roman"/>
          <w:b/>
          <w:noProof/>
          <w:sz w:val="28"/>
          <w:szCs w:val="28"/>
        </w:rPr>
        <w:t xml:space="preserve"> дослідження</w:t>
      </w:r>
      <w:r>
        <w:rPr>
          <w:rFonts w:ascii="Times New Roman" w:eastAsia="Calibri" w:hAnsi="Times New Roman" w:cs="Times New Roman"/>
          <w:noProof/>
          <w:sz w:val="28"/>
          <w:szCs w:val="28"/>
        </w:rPr>
        <w:t xml:space="preserve"> – дослідження впливу копінг-стратегій на подружнє</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життя та з’ясування шляхів покращення сімейних стосунків</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у шлюбі.</w:t>
      </w:r>
    </w:p>
    <w:p w:rsidR="001450D2" w:rsidRDefault="00D44966" w:rsidP="00ED5B71">
      <w:pPr>
        <w:widowControl w:val="0"/>
        <w:spacing w:after="0" w:line="360" w:lineRule="auto"/>
        <w:ind w:firstLine="709"/>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Завдання</w:t>
      </w:r>
    </w:p>
    <w:p w:rsidR="001450D2" w:rsidRDefault="00D44966" w:rsidP="00ED5B71">
      <w:pPr>
        <w:widowControl w:val="0"/>
        <w:spacing w:after="0" w:line="360" w:lineRule="auto"/>
        <w:ind w:firstLine="709"/>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1. Здійснити теоретико-методологічний</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аналіз змісту, форм та особливостей використання копінг</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-стратегій.</w:t>
      </w:r>
    </w:p>
    <w:p w:rsidR="001450D2" w:rsidRDefault="00D44966" w:rsidP="00ED5B71">
      <w:pPr>
        <w:widowControl w:val="0"/>
        <w:spacing w:after="0" w:line="360" w:lineRule="auto"/>
        <w:ind w:firstLine="709"/>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2. Визначити психологічний портрет сучасної молодої</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сім’ї. </w:t>
      </w:r>
    </w:p>
    <w:p w:rsidR="001450D2" w:rsidRDefault="00D44966" w:rsidP="00ED5B71">
      <w:pPr>
        <w:widowControl w:val="0"/>
        <w:spacing w:after="0" w:line="360" w:lineRule="auto"/>
        <w:ind w:firstLine="709"/>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3.</w:t>
      </w:r>
      <w:bookmarkStart w:id="9" w:name="_Hlk117717026"/>
      <w:r>
        <w:rPr>
          <w:rFonts w:ascii="Times New Roman" w:eastAsia="Calibri" w:hAnsi="Times New Roman" w:cs="Times New Roman"/>
          <w:noProof/>
          <w:sz w:val="28"/>
          <w:szCs w:val="28"/>
        </w:rPr>
        <w:t xml:space="preserve"> Провести анкетування сімейних осіб молодого</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віку з метою визначення рівня задоволенності шлюбом, а також провідних копінг-стратегій, </w:t>
      </w:r>
      <w:bookmarkEnd w:id="9"/>
      <w:r>
        <w:rPr>
          <w:rFonts w:ascii="Times New Roman" w:eastAsia="Calibri" w:hAnsi="Times New Roman" w:cs="Times New Roman"/>
          <w:noProof/>
          <w:sz w:val="28"/>
          <w:szCs w:val="28"/>
        </w:rPr>
        <w:t>які застосовуються</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ними.</w:t>
      </w:r>
    </w:p>
    <w:p w:rsidR="001450D2" w:rsidRDefault="00D44966" w:rsidP="00ED5B71">
      <w:pPr>
        <w:widowControl w:val="0"/>
        <w:spacing w:after="0" w:line="360" w:lineRule="auto"/>
        <w:ind w:firstLine="709"/>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4. Виявити специфіку копінгу шлюбних партнерів</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і їх взаємозв’язок з благополуччям сім’ї.</w:t>
      </w:r>
    </w:p>
    <w:p w:rsidR="001450D2" w:rsidRDefault="00D44966" w:rsidP="00ED5B71">
      <w:pPr>
        <w:widowControl w:val="0"/>
        <w:spacing w:after="0" w:line="360" w:lineRule="auto"/>
        <w:ind w:firstLine="709"/>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5. Визначити домінуючі стратегії та їх вплив на</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функціонування сімейної системи.</w:t>
      </w:r>
    </w:p>
    <w:p w:rsidR="001450D2" w:rsidRDefault="00D44966" w:rsidP="00ED5B71">
      <w:pPr>
        <w:widowControl w:val="0"/>
        <w:shd w:val="clear" w:color="auto" w:fill="FFFFFF"/>
        <w:spacing w:after="0" w:line="360" w:lineRule="auto"/>
        <w:ind w:firstLine="720"/>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6. Сформулювати систему рекомендацій</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щодо вдосконалення та відновлення подружніх стосунків осіб</w:t>
      </w:r>
      <w:r>
        <w:rPr>
          <w:rFonts w:ascii="Times New Roman" w:eastAsia="Calibri" w:hAnsi="Times New Roman" w:cs="Times New Roman"/>
          <w:noProof/>
          <w:color w:val="FFFFFF" w:themeColor="background1"/>
          <w:sz w:val="28"/>
          <w:szCs w:val="28"/>
        </w:rPr>
        <w:t>і</w:t>
      </w:r>
      <w:r>
        <w:rPr>
          <w:rFonts w:ascii="Times New Roman" w:eastAsia="Calibri" w:hAnsi="Times New Roman" w:cs="Times New Roman"/>
          <w:noProof/>
          <w:sz w:val="28"/>
          <w:szCs w:val="28"/>
        </w:rPr>
        <w:t xml:space="preserve"> молодого віку.</w:t>
      </w:r>
    </w:p>
    <w:p w:rsidR="001450D2" w:rsidRDefault="00D44966"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b/>
          <w:bCs/>
          <w:noProof/>
          <w:sz w:val="28"/>
          <w:szCs w:val="28"/>
          <w:lang w:eastAsia="ru-RU"/>
        </w:rPr>
        <w:t xml:space="preserve">Теоретико-методологічну основу дослідження склали: </w:t>
      </w:r>
      <w:r>
        <w:rPr>
          <w:rFonts w:ascii="Times New Roman" w:eastAsia="Times New Roman" w:hAnsi="Times New Roman" w:cs="Times New Roman"/>
          <w:noProof/>
          <w:sz w:val="28"/>
          <w:szCs w:val="28"/>
          <w:lang w:eastAsia="ru-RU"/>
        </w:rPr>
        <w:t xml:space="preserve">когнітивна </w:t>
      </w:r>
      <w:r>
        <w:rPr>
          <w:rFonts w:ascii="Times New Roman" w:eastAsia="Times New Roman" w:hAnsi="Times New Roman" w:cs="Times New Roman"/>
          <w:noProof/>
          <w:sz w:val="28"/>
          <w:szCs w:val="28"/>
          <w:lang w:eastAsia="ru-RU"/>
        </w:rPr>
        <w:lastRenderedPageBreak/>
        <w:t>теорія стресу й копінгу Р. Лазарус, С. Фолкман; методика визначення рівня задоволенності шлюбом</w:t>
      </w:r>
      <w:r>
        <w:rPr>
          <w:rFonts w:ascii="Times New Roman" w:eastAsia="Times New Roman" w:hAnsi="Times New Roman" w:cs="Times New Roman"/>
          <w:noProof/>
          <w:color w:val="FFFFFF" w:themeColor="background1"/>
          <w:sz w:val="28"/>
          <w:szCs w:val="28"/>
          <w:lang w:eastAsia="ru-RU"/>
        </w:rPr>
        <w:t>і</w:t>
      </w:r>
    </w:p>
    <w:p w:rsidR="001450D2" w:rsidRDefault="00D44966" w:rsidP="00ED5B71">
      <w:pPr>
        <w:widowControl w:val="0"/>
        <w:autoSpaceDE w:val="0"/>
        <w:autoSpaceDN w:val="0"/>
        <w:spacing w:after="0" w:line="360" w:lineRule="auto"/>
        <w:ind w:firstLine="709"/>
        <w:jc w:val="both"/>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b/>
          <w:noProof/>
          <w:color w:val="000000"/>
          <w:sz w:val="28"/>
          <w:szCs w:val="28"/>
          <w:lang w:eastAsia="ru-RU"/>
        </w:rPr>
        <w:t>Методи дослідження</w:t>
      </w:r>
      <w:r>
        <w:rPr>
          <w:rFonts w:ascii="Times New Roman" w:eastAsia="Times New Roman" w:hAnsi="Times New Roman" w:cs="Times New Roman"/>
          <w:noProof/>
          <w:color w:val="000000"/>
          <w:sz w:val="28"/>
          <w:szCs w:val="28"/>
          <w:lang w:eastAsia="ru-RU"/>
        </w:rPr>
        <w:t xml:space="preserve">: </w:t>
      </w:r>
      <w:r>
        <w:rPr>
          <w:rFonts w:ascii="Times New Roman" w:eastAsia="Times New Roman" w:hAnsi="Times New Roman" w:cs="Times New Roman"/>
          <w:i/>
          <w:noProof/>
          <w:color w:val="000000"/>
          <w:sz w:val="28"/>
          <w:szCs w:val="28"/>
          <w:lang w:eastAsia="ru-RU"/>
        </w:rPr>
        <w:t>теоретичні</w:t>
      </w:r>
      <w:r>
        <w:rPr>
          <w:rFonts w:ascii="Times New Roman" w:eastAsia="Times New Roman" w:hAnsi="Times New Roman" w:cs="Times New Roman"/>
          <w:noProof/>
          <w:color w:val="000000"/>
          <w:sz w:val="28"/>
          <w:szCs w:val="28"/>
          <w:lang w:eastAsia="ru-RU"/>
        </w:rPr>
        <w:t xml:space="preserve"> – аналіз, синтез, порівняння, класифікація, систематизація – для вивчення літературних джерел, нормативних документів, визначення продуктивних підходів до шляхів покращення шлюбних</w:t>
      </w:r>
      <w:r>
        <w:rPr>
          <w:rFonts w:ascii="Times New Roman" w:eastAsia="Times New Roman" w:hAnsi="Times New Roman" w:cs="Times New Roman"/>
          <w:noProof/>
          <w:color w:val="FFFFFF" w:themeColor="background1"/>
          <w:sz w:val="28"/>
          <w:szCs w:val="28"/>
          <w:lang w:eastAsia="ru-RU"/>
        </w:rPr>
        <w:t>і</w:t>
      </w:r>
      <w:r>
        <w:rPr>
          <w:rFonts w:ascii="Times New Roman" w:eastAsia="Times New Roman" w:hAnsi="Times New Roman" w:cs="Times New Roman"/>
          <w:noProof/>
          <w:color w:val="000000"/>
          <w:sz w:val="28"/>
          <w:szCs w:val="28"/>
          <w:lang w:eastAsia="ru-RU"/>
        </w:rPr>
        <w:t xml:space="preserve"> стосунків; узагальнення – для визначення понятійного апарату дослідження, формулювання його основних положень і висновків; </w:t>
      </w:r>
      <w:r>
        <w:rPr>
          <w:rFonts w:ascii="Times New Roman" w:eastAsia="Times New Roman" w:hAnsi="Times New Roman" w:cs="Times New Roman"/>
          <w:i/>
          <w:noProof/>
          <w:color w:val="000000"/>
          <w:sz w:val="28"/>
          <w:szCs w:val="28"/>
          <w:lang w:eastAsia="ru-RU"/>
        </w:rPr>
        <w:t>емпіричні</w:t>
      </w:r>
      <w:r>
        <w:rPr>
          <w:rFonts w:ascii="Times New Roman" w:eastAsia="Times New Roman" w:hAnsi="Times New Roman" w:cs="Times New Roman"/>
          <w:i/>
          <w:noProof/>
          <w:color w:val="FFFFFF" w:themeColor="background1"/>
          <w:sz w:val="28"/>
          <w:szCs w:val="28"/>
          <w:lang w:eastAsia="ru-RU"/>
        </w:rPr>
        <w:t>і</w:t>
      </w:r>
      <w:r>
        <w:rPr>
          <w:rFonts w:ascii="Times New Roman" w:eastAsia="Times New Roman" w:hAnsi="Times New Roman" w:cs="Times New Roman"/>
          <w:noProof/>
          <w:color w:val="000000"/>
          <w:sz w:val="28"/>
          <w:szCs w:val="28"/>
          <w:lang w:eastAsia="ru-RU"/>
        </w:rPr>
        <w:t xml:space="preserve"> – аналіз нормативної документації, методичних матеріалів для з’ясування</w:t>
      </w:r>
      <w:r>
        <w:rPr>
          <w:rFonts w:ascii="Times New Roman" w:eastAsia="Times New Roman" w:hAnsi="Times New Roman" w:cs="Times New Roman"/>
          <w:noProof/>
          <w:color w:val="FFFFFF" w:themeColor="background1"/>
          <w:sz w:val="28"/>
          <w:szCs w:val="28"/>
          <w:lang w:eastAsia="ru-RU"/>
        </w:rPr>
        <w:t>і</w:t>
      </w:r>
      <w:r>
        <w:rPr>
          <w:rFonts w:ascii="Times New Roman" w:eastAsia="Times New Roman" w:hAnsi="Times New Roman" w:cs="Times New Roman"/>
          <w:noProof/>
          <w:color w:val="000000"/>
          <w:sz w:val="28"/>
          <w:szCs w:val="28"/>
          <w:lang w:eastAsia="ru-RU"/>
        </w:rPr>
        <w:t xml:space="preserve"> ситуації з сімейного стану молоді в Україні; анкетування і діагностичні методики для виявлення копінг</w:t>
      </w:r>
      <w:r>
        <w:rPr>
          <w:rFonts w:ascii="Times New Roman" w:eastAsia="Times New Roman" w:hAnsi="Times New Roman" w:cs="Times New Roman"/>
          <w:noProof/>
          <w:color w:val="FFFFFF" w:themeColor="background1"/>
          <w:sz w:val="28"/>
          <w:szCs w:val="28"/>
          <w:lang w:eastAsia="ru-RU"/>
        </w:rPr>
        <w:t>і</w:t>
      </w:r>
      <w:r>
        <w:rPr>
          <w:rFonts w:ascii="Times New Roman" w:eastAsia="Times New Roman" w:hAnsi="Times New Roman" w:cs="Times New Roman"/>
          <w:noProof/>
          <w:color w:val="000000"/>
          <w:sz w:val="28"/>
          <w:szCs w:val="28"/>
          <w:lang w:eastAsia="ru-RU"/>
        </w:rPr>
        <w:t>-стратегій і рівня задоволеності молоді шлюбом.</w:t>
      </w:r>
    </w:p>
    <w:p w:rsidR="001450D2" w:rsidRDefault="00D44966" w:rsidP="00ED5B71">
      <w:pPr>
        <w:widowControl w:val="0"/>
        <w:autoSpaceDE w:val="0"/>
        <w:autoSpaceDN w:val="0"/>
        <w:spacing w:after="0" w:line="360" w:lineRule="auto"/>
        <w:ind w:firstLine="709"/>
        <w:jc w:val="both"/>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b/>
          <w:noProof/>
          <w:color w:val="000000"/>
          <w:sz w:val="28"/>
          <w:szCs w:val="28"/>
          <w:lang w:eastAsia="ru-RU"/>
        </w:rPr>
        <w:t>Структура</w:t>
      </w:r>
      <w:r>
        <w:rPr>
          <w:rFonts w:ascii="Times New Roman" w:eastAsia="Times New Roman" w:hAnsi="Times New Roman" w:cs="Times New Roman"/>
          <w:b/>
          <w:noProof/>
          <w:color w:val="FFFFFF" w:themeColor="background1"/>
          <w:sz w:val="28"/>
          <w:szCs w:val="28"/>
          <w:lang w:eastAsia="ru-RU"/>
        </w:rPr>
        <w:t>і</w:t>
      </w:r>
      <w:r>
        <w:rPr>
          <w:rFonts w:ascii="Times New Roman" w:eastAsia="Times New Roman" w:hAnsi="Times New Roman" w:cs="Times New Roman"/>
          <w:b/>
          <w:noProof/>
          <w:color w:val="000000"/>
          <w:sz w:val="28"/>
          <w:szCs w:val="28"/>
          <w:lang w:eastAsia="ru-RU"/>
        </w:rPr>
        <w:t xml:space="preserve"> й обсяг дослідження.</w:t>
      </w:r>
      <w:r>
        <w:rPr>
          <w:rFonts w:ascii="Times New Roman" w:eastAsia="Times New Roman" w:hAnsi="Times New Roman" w:cs="Times New Roman"/>
          <w:noProof/>
          <w:color w:val="000000"/>
          <w:sz w:val="28"/>
          <w:szCs w:val="28"/>
          <w:lang w:eastAsia="ru-RU"/>
        </w:rPr>
        <w:t xml:space="preserve"> Випускна кваліфікаційна робота складається</w:t>
      </w:r>
      <w:r>
        <w:rPr>
          <w:rFonts w:ascii="Times New Roman" w:eastAsia="Times New Roman" w:hAnsi="Times New Roman" w:cs="Times New Roman"/>
          <w:noProof/>
          <w:color w:val="FFFFFF" w:themeColor="background1"/>
          <w:sz w:val="28"/>
          <w:szCs w:val="28"/>
          <w:lang w:eastAsia="ru-RU"/>
        </w:rPr>
        <w:t>і</w:t>
      </w:r>
      <w:r>
        <w:rPr>
          <w:rFonts w:ascii="Times New Roman" w:eastAsia="Times New Roman" w:hAnsi="Times New Roman" w:cs="Times New Roman"/>
          <w:noProof/>
          <w:color w:val="000000"/>
          <w:sz w:val="28"/>
          <w:szCs w:val="28"/>
          <w:lang w:eastAsia="ru-RU"/>
        </w:rPr>
        <w:t xml:space="preserve"> зі вступу, трьох розділів, висновків, додатків і</w:t>
      </w:r>
      <w:r>
        <w:rPr>
          <w:rFonts w:ascii="Times New Roman" w:eastAsia="Times New Roman" w:hAnsi="Times New Roman" w:cs="Times New Roman"/>
          <w:noProof/>
          <w:color w:val="FFFFFF" w:themeColor="background1"/>
          <w:sz w:val="28"/>
          <w:szCs w:val="28"/>
          <w:lang w:eastAsia="ru-RU"/>
        </w:rPr>
        <w:t>і</w:t>
      </w:r>
      <w:r>
        <w:rPr>
          <w:rFonts w:ascii="Times New Roman" w:eastAsia="Times New Roman" w:hAnsi="Times New Roman" w:cs="Times New Roman"/>
          <w:noProof/>
          <w:color w:val="000000"/>
          <w:sz w:val="28"/>
          <w:szCs w:val="28"/>
          <w:lang w:eastAsia="ru-RU"/>
        </w:rPr>
        <w:t xml:space="preserve"> списку використаних джерел (</w:t>
      </w:r>
      <w:r w:rsidR="002A6C4F">
        <w:rPr>
          <w:rFonts w:ascii="Times New Roman" w:eastAsia="Times New Roman" w:hAnsi="Times New Roman" w:cs="Times New Roman"/>
          <w:noProof/>
          <w:color w:val="000000"/>
          <w:sz w:val="28"/>
          <w:szCs w:val="28"/>
          <w:lang w:eastAsia="ru-RU"/>
        </w:rPr>
        <w:t>87</w:t>
      </w:r>
      <w:r>
        <w:rPr>
          <w:rFonts w:ascii="Times New Roman" w:eastAsia="Times New Roman" w:hAnsi="Times New Roman" w:cs="Times New Roman"/>
          <w:noProof/>
          <w:color w:val="000000"/>
          <w:sz w:val="28"/>
          <w:szCs w:val="28"/>
          <w:lang w:eastAsia="ru-RU"/>
        </w:rPr>
        <w:t xml:space="preserve"> найменувань). Загальний обсяг</w:t>
      </w:r>
      <w:r>
        <w:rPr>
          <w:rFonts w:ascii="Times New Roman" w:eastAsia="Times New Roman" w:hAnsi="Times New Roman" w:cs="Times New Roman"/>
          <w:noProof/>
          <w:color w:val="FFFFFF" w:themeColor="background1"/>
          <w:sz w:val="28"/>
          <w:szCs w:val="28"/>
          <w:lang w:eastAsia="ru-RU"/>
        </w:rPr>
        <w:t>і</w:t>
      </w:r>
      <w:r>
        <w:rPr>
          <w:rFonts w:ascii="Times New Roman" w:eastAsia="Times New Roman" w:hAnsi="Times New Roman" w:cs="Times New Roman"/>
          <w:noProof/>
          <w:color w:val="000000"/>
          <w:sz w:val="28"/>
          <w:szCs w:val="28"/>
          <w:lang w:eastAsia="ru-RU"/>
        </w:rPr>
        <w:t xml:space="preserve"> роботи становить </w:t>
      </w:r>
      <w:r w:rsidR="002A6C4F">
        <w:rPr>
          <w:rFonts w:ascii="Times New Roman" w:eastAsia="Times New Roman" w:hAnsi="Times New Roman" w:cs="Times New Roman"/>
          <w:noProof/>
          <w:color w:val="000000"/>
          <w:sz w:val="28"/>
          <w:szCs w:val="28"/>
          <w:lang w:eastAsia="ru-RU"/>
        </w:rPr>
        <w:t>11</w:t>
      </w:r>
      <w:r>
        <w:rPr>
          <w:rFonts w:ascii="Times New Roman" w:eastAsia="Times New Roman" w:hAnsi="Times New Roman" w:cs="Times New Roman"/>
          <w:noProof/>
          <w:color w:val="000000"/>
          <w:sz w:val="28"/>
          <w:szCs w:val="28"/>
          <w:lang w:eastAsia="ru-RU"/>
        </w:rPr>
        <w:t>0 сторінку, з них основного</w:t>
      </w:r>
      <w:r>
        <w:rPr>
          <w:rFonts w:ascii="Times New Roman" w:eastAsia="Times New Roman" w:hAnsi="Times New Roman" w:cs="Times New Roman"/>
          <w:noProof/>
          <w:color w:val="FFFFFF" w:themeColor="background1"/>
          <w:sz w:val="28"/>
          <w:szCs w:val="28"/>
          <w:lang w:eastAsia="ru-RU"/>
        </w:rPr>
        <w:t>і</w:t>
      </w:r>
      <w:r>
        <w:rPr>
          <w:rFonts w:ascii="Times New Roman" w:eastAsia="Times New Roman" w:hAnsi="Times New Roman" w:cs="Times New Roman"/>
          <w:noProof/>
          <w:color w:val="000000"/>
          <w:sz w:val="28"/>
          <w:szCs w:val="28"/>
          <w:lang w:eastAsia="ru-RU"/>
        </w:rPr>
        <w:t xml:space="preserve"> тексту – </w:t>
      </w:r>
      <w:r w:rsidR="002A6C4F">
        <w:rPr>
          <w:rFonts w:ascii="Times New Roman" w:eastAsia="Times New Roman" w:hAnsi="Times New Roman" w:cs="Times New Roman"/>
          <w:noProof/>
          <w:color w:val="000000"/>
          <w:sz w:val="28"/>
          <w:szCs w:val="28"/>
          <w:lang w:eastAsia="ru-RU"/>
        </w:rPr>
        <w:t>90</w:t>
      </w:r>
      <w:r>
        <w:rPr>
          <w:rFonts w:ascii="Times New Roman" w:eastAsia="Times New Roman" w:hAnsi="Times New Roman" w:cs="Times New Roman"/>
          <w:noProof/>
          <w:color w:val="000000"/>
          <w:sz w:val="28"/>
          <w:szCs w:val="28"/>
          <w:lang w:eastAsia="ru-RU"/>
        </w:rPr>
        <w:t xml:space="preserve"> сторінок</w:t>
      </w:r>
      <w:r w:rsidR="002A6C4F">
        <w:rPr>
          <w:rFonts w:ascii="Times New Roman" w:eastAsia="Times New Roman" w:hAnsi="Times New Roman" w:cs="Times New Roman"/>
          <w:noProof/>
          <w:color w:val="000000"/>
          <w:sz w:val="28"/>
          <w:szCs w:val="28"/>
          <w:lang w:eastAsia="ru-RU"/>
        </w:rPr>
        <w:t>.</w:t>
      </w:r>
    </w:p>
    <w:p w:rsidR="001450D2" w:rsidRDefault="001450D2"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9072EA" w:rsidRDefault="009072EA" w:rsidP="00ED5B71">
      <w:pPr>
        <w:widowControl w:val="0"/>
        <w:shd w:val="clear" w:color="auto" w:fill="FFFFFF"/>
        <w:spacing w:after="0" w:line="360" w:lineRule="auto"/>
        <w:ind w:firstLine="720"/>
        <w:jc w:val="both"/>
        <w:rPr>
          <w:rFonts w:ascii="Times New Roman" w:eastAsia="Times New Roman" w:hAnsi="Times New Roman" w:cs="Times New Roman"/>
          <w:noProof/>
          <w:sz w:val="28"/>
          <w:szCs w:val="28"/>
          <w:lang w:eastAsia="ru-RU"/>
        </w:rPr>
      </w:pPr>
    </w:p>
    <w:p w:rsidR="002A6C4F" w:rsidRDefault="002A6C4F" w:rsidP="00ED5B71">
      <w:pPr>
        <w:jc w:val="both"/>
        <w:rPr>
          <w:rFonts w:ascii="Times New Roman" w:hAnsi="Times New Roman" w:cs="Times New Roman"/>
          <w:noProof/>
          <w:sz w:val="28"/>
          <w:szCs w:val="28"/>
        </w:rPr>
      </w:pPr>
    </w:p>
    <w:p w:rsidR="001450D2" w:rsidRDefault="00D44966" w:rsidP="006458E2">
      <w:pPr>
        <w:widowControl w:val="0"/>
        <w:spacing w:after="0" w:line="360" w:lineRule="auto"/>
        <w:ind w:firstLine="709"/>
        <w:jc w:val="center"/>
        <w:rPr>
          <w:rFonts w:ascii="Times New Roman" w:hAnsi="Times New Roman" w:cs="Times New Roman"/>
          <w:b/>
          <w:bCs/>
          <w:noProof/>
          <w:sz w:val="28"/>
          <w:szCs w:val="28"/>
        </w:rPr>
      </w:pPr>
      <w:bookmarkStart w:id="10" w:name="_Hlk116839916"/>
      <w:r>
        <w:rPr>
          <w:rFonts w:ascii="Times New Roman" w:hAnsi="Times New Roman" w:cs="Times New Roman"/>
          <w:b/>
          <w:bCs/>
          <w:noProof/>
          <w:sz w:val="28"/>
          <w:szCs w:val="28"/>
        </w:rPr>
        <w:t xml:space="preserve">РОЗДІЛ </w:t>
      </w:r>
      <w:bookmarkStart w:id="11" w:name="_Hlk118573030"/>
      <w:r>
        <w:rPr>
          <w:rFonts w:ascii="Times New Roman" w:hAnsi="Times New Roman" w:cs="Times New Roman"/>
          <w:b/>
          <w:bCs/>
          <w:noProof/>
          <w:sz w:val="28"/>
          <w:szCs w:val="28"/>
        </w:rPr>
        <w:t>1.</w:t>
      </w:r>
    </w:p>
    <w:p w:rsidR="00E64B0D" w:rsidRDefault="00D44966" w:rsidP="006458E2">
      <w:pPr>
        <w:widowControl w:val="0"/>
        <w:spacing w:after="0" w:line="360" w:lineRule="auto"/>
        <w:ind w:firstLine="709"/>
        <w:jc w:val="center"/>
        <w:rPr>
          <w:rFonts w:ascii="Times New Roman" w:hAnsi="Times New Roman" w:cs="Times New Roman"/>
          <w:b/>
          <w:bCs/>
          <w:noProof/>
          <w:sz w:val="28"/>
          <w:szCs w:val="28"/>
        </w:rPr>
      </w:pPr>
      <w:bookmarkStart w:id="12" w:name="_Hlk116835742"/>
      <w:bookmarkStart w:id="13" w:name="_Toc104926064"/>
      <w:bookmarkStart w:id="14" w:name="_Toc104925675"/>
      <w:r>
        <w:rPr>
          <w:rFonts w:ascii="Times New Roman" w:hAnsi="Times New Roman" w:cs="Times New Roman"/>
          <w:b/>
          <w:bCs/>
          <w:noProof/>
          <w:sz w:val="28"/>
          <w:szCs w:val="28"/>
        </w:rPr>
        <w:t>ТЕОРЕТИЧНІ АСПЕКТИ</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ДОСЛІДЖЕННЯ КОПІНГ-СТРАТЕГІЇ</w:t>
      </w:r>
    </w:p>
    <w:p w:rsidR="00E64B0D" w:rsidRDefault="00E64B0D" w:rsidP="00ED5B71">
      <w:pPr>
        <w:widowControl w:val="0"/>
        <w:spacing w:after="0" w:line="360" w:lineRule="auto"/>
        <w:ind w:firstLine="709"/>
        <w:jc w:val="both"/>
        <w:rPr>
          <w:rFonts w:ascii="Times New Roman" w:hAnsi="Times New Roman" w:cs="Times New Roman"/>
          <w:b/>
          <w:bCs/>
          <w:noProof/>
          <w:sz w:val="28"/>
          <w:szCs w:val="28"/>
        </w:rPr>
      </w:pPr>
    </w:p>
    <w:p w:rsidR="001450D2" w:rsidRDefault="00D44966" w:rsidP="002A6C4F">
      <w:pPr>
        <w:widowControl w:val="0"/>
        <w:spacing w:after="0" w:line="360" w:lineRule="auto"/>
        <w:ind w:firstLine="709"/>
        <w:jc w:val="center"/>
        <w:rPr>
          <w:rFonts w:ascii="Times New Roman" w:hAnsi="Times New Roman" w:cs="Times New Roman"/>
          <w:b/>
          <w:bCs/>
          <w:noProof/>
          <w:sz w:val="28"/>
          <w:szCs w:val="28"/>
        </w:rPr>
      </w:pPr>
      <w:r>
        <w:rPr>
          <w:rFonts w:ascii="Times New Roman" w:hAnsi="Times New Roman" w:cs="Times New Roman"/>
          <w:b/>
          <w:bCs/>
          <w:noProof/>
          <w:sz w:val="28"/>
          <w:szCs w:val="28"/>
        </w:rPr>
        <w:t>1.1.</w:t>
      </w:r>
      <w:bookmarkEnd w:id="10"/>
      <w:bookmarkEnd w:id="11"/>
      <w:r>
        <w:rPr>
          <w:rFonts w:ascii="Times New Roman" w:hAnsi="Times New Roman" w:cs="Times New Roman"/>
          <w:b/>
          <w:bCs/>
          <w:noProof/>
          <w:sz w:val="28"/>
          <w:szCs w:val="28"/>
        </w:rPr>
        <w:t xml:space="preserve"> Історія виникнення</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та сутнісний зміст копінгу</w:t>
      </w:r>
    </w:p>
    <w:p w:rsidR="00B213BC"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Термін “coping” помітно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заявив про себе в американській психології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початку 60-х задля дослідження поведінки особистості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складних ситуаціях. Ці дослідження стали частиною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масивного когнітивного руху, який почав формуватися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60-і роки роботами     I. Jams (1958</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M. Arnold (1960), D. Mechanic (1962), L. Murphy (1962), J. Rotter (1966), R. Lasarus, (1966) [</w:t>
      </w:r>
      <w:fldSimple w:instr=" REF _Ref119106298 \r \h  \* MERGEFORMAT ">
        <w:r w:rsidR="00B059C2">
          <w:rPr>
            <w:rFonts w:ascii="Times New Roman" w:hAnsi="Times New Roman" w:cs="Times New Roman"/>
            <w:noProof/>
            <w:sz w:val="28"/>
            <w:szCs w:val="28"/>
          </w:rPr>
          <w:t>85</w:t>
        </w:r>
      </w:fldSimple>
      <w:r>
        <w:rPr>
          <w:rFonts w:ascii="Times New Roman" w:hAnsi="Times New Roman" w:cs="Times New Roman"/>
          <w:noProof/>
          <w:sz w:val="28"/>
          <w:szCs w:val="28"/>
        </w:rPr>
        <w:t xml:space="preserve">; </w:t>
      </w:r>
      <w:fldSimple w:instr=" REF _Ref119106302 \r \h  \* MERGEFORMAT ">
        <w:r w:rsidR="00B059C2">
          <w:rPr>
            <w:rFonts w:ascii="Times New Roman" w:hAnsi="Times New Roman" w:cs="Times New Roman"/>
            <w:noProof/>
            <w:sz w:val="28"/>
            <w:szCs w:val="28"/>
          </w:rPr>
          <w:t>78</w:t>
        </w:r>
      </w:fldSimple>
      <w:r>
        <w:rPr>
          <w:rFonts w:ascii="Times New Roman" w:hAnsi="Times New Roman" w:cs="Times New Roman"/>
          <w:noProof/>
          <w:sz w:val="28"/>
          <w:szCs w:val="28"/>
        </w:rPr>
        <w:t xml:space="preserve">]. </w:t>
      </w:r>
    </w:p>
    <w:p w:rsidR="00B213BC" w:rsidRDefault="00B213BC"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lang w:eastAsia="uk-UA"/>
        </w:rPr>
        <w:drawing>
          <wp:inline distT="0" distB="0" distL="0" distR="0">
            <wp:extent cx="5806440" cy="3200400"/>
            <wp:effectExtent l="0" t="0" r="381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13BC" w:rsidRDefault="00B213BC" w:rsidP="008B3E78">
      <w:pPr>
        <w:widowControl w:val="0"/>
        <w:spacing w:after="0" w:line="360" w:lineRule="auto"/>
        <w:jc w:val="center"/>
        <w:rPr>
          <w:rFonts w:ascii="Times New Roman" w:eastAsia="Calibri" w:hAnsi="Times New Roman" w:cs="Times New Roman"/>
          <w:b/>
          <w:bCs/>
          <w:noProof/>
          <w:sz w:val="28"/>
          <w:szCs w:val="28"/>
        </w:rPr>
      </w:pPr>
      <w:bookmarkStart w:id="15" w:name="_Hlk117709534"/>
      <w:r>
        <w:rPr>
          <w:rFonts w:ascii="Times New Roman" w:eastAsia="Calibri" w:hAnsi="Times New Roman" w:cs="Times New Roman"/>
          <w:b/>
          <w:bCs/>
          <w:noProof/>
          <w:sz w:val="28"/>
          <w:szCs w:val="28"/>
        </w:rPr>
        <w:t>Рис.1.1. Статистика одружень за останні 30</w:t>
      </w:r>
      <w:r>
        <w:rPr>
          <w:rFonts w:ascii="Times New Roman" w:eastAsia="Calibri" w:hAnsi="Times New Roman" w:cs="Times New Roman"/>
          <w:b/>
          <w:bCs/>
          <w:noProof/>
          <w:color w:val="FFFFFF" w:themeColor="background1"/>
          <w:sz w:val="28"/>
          <w:szCs w:val="28"/>
        </w:rPr>
        <w:t>і</w:t>
      </w:r>
      <w:r>
        <w:rPr>
          <w:rFonts w:ascii="Times New Roman" w:eastAsia="Calibri" w:hAnsi="Times New Roman" w:cs="Times New Roman"/>
          <w:b/>
          <w:bCs/>
          <w:noProof/>
          <w:sz w:val="28"/>
          <w:szCs w:val="28"/>
        </w:rPr>
        <w:t xml:space="preserve"> років</w:t>
      </w:r>
    </w:p>
    <w:bookmarkEnd w:id="15"/>
    <w:p w:rsidR="00B213BC" w:rsidRDefault="00B213BC" w:rsidP="00ED5B71">
      <w:pPr>
        <w:widowControl w:val="0"/>
        <w:spacing w:after="0" w:line="360" w:lineRule="auto"/>
        <w:jc w:val="both"/>
        <w:rPr>
          <w:rFonts w:ascii="Times New Roman" w:hAnsi="Times New Roman" w:cs="Times New Roman"/>
          <w:noProof/>
          <w:sz w:val="28"/>
          <w:szCs w:val="28"/>
        </w:rPr>
      </w:pP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Згідно Лазарусу і Фолкману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(1984р), саме індивід оцінює ситуацію стресовою або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ні, а також обсяг потенційного стресора, зіставляючи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запити середовища з особистою оцінкою ресурсів, якими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володіють з метою подолання зазначених  запитів.  Стрес</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це не просто зустріч з об'єктивним стимулом, вирішальне значення має його оцінка індивідом. Стимули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можуть бути оцінені як недоречні, позитивні 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стресогенні. Також автор стверджує, </w:t>
      </w:r>
      <w:r>
        <w:rPr>
          <w:rFonts w:ascii="Times New Roman" w:hAnsi="Times New Roman" w:cs="Times New Roman"/>
          <w:noProof/>
          <w:sz w:val="28"/>
          <w:szCs w:val="28"/>
        </w:rPr>
        <w:lastRenderedPageBreak/>
        <w:t>що стресогенні стимули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призводять до різної величини стресу у різних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людей та у різних ситуаціях. Таким чином, ключовим моментом у дослідженнях Лазаруса було те, що стрес став розглядатися як результат суб'єктивної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оцінки шкідливого стимулу [</w:t>
      </w:r>
      <w:fldSimple w:instr=" REF _Ref119106894 \r \h  \* MERGEFORMAT ">
        <w:r w:rsidR="00B059C2">
          <w:rPr>
            <w:rFonts w:ascii="Times New Roman" w:hAnsi="Times New Roman" w:cs="Times New Roman"/>
            <w:noProof/>
            <w:sz w:val="28"/>
            <w:szCs w:val="28"/>
          </w:rPr>
          <w:t>80</w:t>
        </w:r>
      </w:fldSimple>
      <w:r>
        <w:rPr>
          <w:rFonts w:ascii="Times New Roman" w:hAnsi="Times New Roman" w:cs="Times New Roman"/>
          <w:noProof/>
          <w:sz w:val="28"/>
          <w:szCs w:val="28"/>
        </w:rPr>
        <w:t>]. </w:t>
      </w:r>
    </w:p>
    <w:p w:rsidR="009072EA" w:rsidRDefault="009072EA"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lang w:eastAsia="uk-UA"/>
        </w:rPr>
        <w:drawing>
          <wp:inline distT="0" distB="0" distL="0" distR="0">
            <wp:extent cx="5928360" cy="3200400"/>
            <wp:effectExtent l="0" t="0" r="1524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72EA" w:rsidRDefault="009072EA" w:rsidP="00452666">
      <w:pPr>
        <w:widowControl w:val="0"/>
        <w:spacing w:after="0" w:line="360" w:lineRule="auto"/>
        <w:jc w:val="center"/>
        <w:rPr>
          <w:rFonts w:ascii="Times New Roman" w:eastAsia="Calibri" w:hAnsi="Times New Roman" w:cs="Times New Roman"/>
          <w:b/>
          <w:bCs/>
          <w:noProof/>
          <w:sz w:val="28"/>
          <w:szCs w:val="28"/>
        </w:rPr>
      </w:pPr>
      <w:r>
        <w:rPr>
          <w:rFonts w:ascii="Times New Roman" w:eastAsia="Calibri" w:hAnsi="Times New Roman" w:cs="Times New Roman"/>
          <w:b/>
          <w:bCs/>
          <w:noProof/>
          <w:sz w:val="28"/>
          <w:szCs w:val="28"/>
        </w:rPr>
        <w:t>Рис. 1.2. Статистика розлучень за останні</w:t>
      </w:r>
      <w:r>
        <w:rPr>
          <w:rFonts w:ascii="Times New Roman" w:eastAsia="Calibri" w:hAnsi="Times New Roman" w:cs="Times New Roman"/>
          <w:b/>
          <w:bCs/>
          <w:noProof/>
          <w:color w:val="FFFFFF" w:themeColor="background1"/>
          <w:sz w:val="28"/>
          <w:szCs w:val="28"/>
        </w:rPr>
        <w:t>і</w:t>
      </w:r>
      <w:r>
        <w:rPr>
          <w:rFonts w:ascii="Times New Roman" w:eastAsia="Calibri" w:hAnsi="Times New Roman" w:cs="Times New Roman"/>
          <w:b/>
          <w:bCs/>
          <w:noProof/>
          <w:sz w:val="28"/>
          <w:szCs w:val="28"/>
        </w:rPr>
        <w:t xml:space="preserve"> 30 років</w:t>
      </w:r>
    </w:p>
    <w:p w:rsidR="009072EA" w:rsidRDefault="009072EA" w:rsidP="00ED5B71">
      <w:pPr>
        <w:widowControl w:val="0"/>
        <w:spacing w:after="0" w:line="360" w:lineRule="auto"/>
        <w:jc w:val="both"/>
        <w:rPr>
          <w:rFonts w:ascii="Times New Roman" w:hAnsi="Times New Roman" w:cs="Times New Roman"/>
          <w:noProof/>
          <w:sz w:val="28"/>
          <w:szCs w:val="28"/>
        </w:rPr>
      </w:pP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 Лазарус разом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зі своїми співробітниками зазначили увагу на два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когнітивні процеси – оцінку та подолання  стресу, які, безперечно, є важливими при взаємодії людини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навколишнім середовищем. Слово «оцінка» в контексті означає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встановлення цінності або оцінювання якості чогось,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«подолання» («сорing») – додаток поведінкових і когнітивних зусиль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для задоволення зовнішніх і внутрішніх вимог.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набуває чинності, коли складність завдань перевищує енергетичну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потужність звичних реакцій, і потрібні нові витрати, а рутинного пристосування недостатньо.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Під час  дослідженнях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стійких і нестійких до стресу груп людей, були виявлено суттєві відмінності між зазначеними щодо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особистісних особливостей. Так, нестійкі до стресу виявили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інтенсивне почуття неповноцінності, відсутність віри у свої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сили, боязкість, значну імпульсивність у діях.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особи, стійкі до стресу, були менш імпульсивні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менш боязкі, їм </w:t>
      </w:r>
      <w:r>
        <w:rPr>
          <w:rFonts w:ascii="Times New Roman" w:hAnsi="Times New Roman" w:cs="Times New Roman"/>
          <w:noProof/>
          <w:sz w:val="28"/>
          <w:szCs w:val="28"/>
        </w:rPr>
        <w:lastRenderedPageBreak/>
        <w:t>була властива велика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стійкість у подоланні перешкод, активність, енергійність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життєрадісність.</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Американський психолог А.Маслоу (1951),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засновником гуманістичної психологіі, один з перших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підняв питання дослідження копінгу. За Маслоу,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-поведінка – це прагнення індивіда вирішити життєві проблеми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відображення цього прагнення в його поведінці. Мета копінг-поведінки – зменшити загрозу або задовольнити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потреби, що усвідомлюється людиною, збільшується та визначається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зовнішньою середою [</w:t>
      </w:r>
      <w:fldSimple w:instr=" REF _Ref119107237 \r \h  \* MERGEFORMAT ">
        <w:r w:rsidR="00B059C2">
          <w:rPr>
            <w:rFonts w:ascii="Times New Roman" w:hAnsi="Times New Roman" w:cs="Times New Roman"/>
            <w:noProof/>
            <w:sz w:val="28"/>
            <w:szCs w:val="28"/>
          </w:rPr>
          <w:t>82</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Спочатку дослідженні копінг-поведінки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розглядали в межах захисних механізмів людини. Але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сьогодні доведено, що це не відповідає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дійсності. За дослідженнями американского психлога Н.Хаан</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(1965), обидва поняття є специфічні форми поведінки, що базуються на схожих процесах, але мають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протилежну направленість. Копінг включає процеси обмірковування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аналіз ситуації. А захисні механізми автоматизовані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передбачають велику кількість несвідомих реакцій </w:t>
      </w:r>
      <w:bookmarkStart w:id="16" w:name="_Hlk104840731"/>
      <w:r>
        <w:rPr>
          <w:rFonts w:ascii="Times New Roman" w:hAnsi="Times New Roman" w:cs="Times New Roman"/>
          <w:noProof/>
          <w:sz w:val="28"/>
          <w:szCs w:val="28"/>
        </w:rPr>
        <w:t>[</w:t>
      </w:r>
      <w:fldSimple w:instr=" REF _Ref119108212 \r \h  \* MERGEFORMAT ">
        <w:r w:rsidR="00B059C2">
          <w:rPr>
            <w:rFonts w:ascii="Times New Roman" w:hAnsi="Times New Roman" w:cs="Times New Roman"/>
            <w:noProof/>
            <w:sz w:val="28"/>
            <w:szCs w:val="28"/>
          </w:rPr>
          <w:t>74</w:t>
        </w:r>
      </w:fldSimple>
      <w:r>
        <w:rPr>
          <w:rFonts w:ascii="Times New Roman" w:hAnsi="Times New Roman" w:cs="Times New Roman"/>
          <w:noProof/>
          <w:sz w:val="28"/>
          <w:szCs w:val="28"/>
        </w:rPr>
        <w:t xml:space="preserve">, с.36]. </w:t>
      </w:r>
    </w:p>
    <w:bookmarkEnd w:id="16"/>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Поняття </w:t>
      </w:r>
      <w:r w:rsidR="009072EA" w:rsidRPr="009072EA">
        <w:rPr>
          <w:rFonts w:ascii="Times New Roman" w:hAnsi="Times New Roman" w:cs="Times New Roman"/>
          <w:noProof/>
          <w:sz w:val="28"/>
          <w:szCs w:val="28"/>
          <w:lang w:val="ru-RU"/>
        </w:rPr>
        <w:t>“</w:t>
      </w:r>
      <w:r>
        <w:rPr>
          <w:rFonts w:ascii="Times New Roman" w:hAnsi="Times New Roman" w:cs="Times New Roman"/>
          <w:noProof/>
          <w:sz w:val="28"/>
          <w:szCs w:val="28"/>
        </w:rPr>
        <w:t>критичного сприйняття життєвих переживань</w:t>
      </w:r>
      <w:r w:rsidR="009072EA" w:rsidRPr="009072EA">
        <w:rPr>
          <w:rFonts w:ascii="Times New Roman" w:hAnsi="Times New Roman" w:cs="Times New Roman"/>
          <w:noProof/>
          <w:sz w:val="28"/>
          <w:szCs w:val="28"/>
          <w:lang w:val="ru-RU"/>
        </w:rPr>
        <w:t>”</w:t>
      </w:r>
      <w:r>
        <w:rPr>
          <w:rFonts w:ascii="Times New Roman" w:hAnsi="Times New Roman" w:cs="Times New Roman"/>
          <w:noProof/>
          <w:sz w:val="28"/>
          <w:szCs w:val="28"/>
        </w:rPr>
        <w:t xml:space="preserve"> ввели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Т.Holmes та R. Rahe (1967) . Стресова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подія, вважають автори,  починається зі сприйняття будь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-якої внутрішньої (наприклад, думки) або зовнішньої (наприклад, докору) події. Йдеться про макростресор або сильний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нетривалий подразник, який порушує рівновагу і характеризується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сильною емоційною участю [</w:t>
      </w:r>
      <w:fldSimple w:instr=" REF _Ref119108412 \r \h  \* MERGEFORMAT ">
        <w:r w:rsidR="00B059C2">
          <w:rPr>
            <w:rFonts w:ascii="Times New Roman" w:hAnsi="Times New Roman" w:cs="Times New Roman"/>
            <w:noProof/>
            <w:sz w:val="28"/>
            <w:szCs w:val="28"/>
          </w:rPr>
          <w:t>77</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Е. Heim  (1988</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вивчаючи соматичну поведінку хворих дає таке визначення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копінгу: “Подолання хвороби можна позначити, як прагнення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зменшити вже існуючий чи очікуваний тиск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боку хвороби інтрапсихічно (емоційно-когнітивно) дій вирівняти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цей стан або переробити його”. </w:t>
      </w:r>
      <w:bookmarkStart w:id="17" w:name="_Hlk104643513"/>
      <w:r>
        <w:rPr>
          <w:rFonts w:ascii="Times New Roman" w:hAnsi="Times New Roman" w:cs="Times New Roman"/>
          <w:noProof/>
          <w:sz w:val="28"/>
          <w:szCs w:val="28"/>
        </w:rPr>
        <w:t>Е. Heim виділив 26 форм копінг</w:t>
      </w:r>
      <w:bookmarkEnd w:id="17"/>
      <w:r>
        <w:rPr>
          <w:rFonts w:ascii="Times New Roman" w:hAnsi="Times New Roman" w:cs="Times New Roman"/>
          <w:noProof/>
          <w:sz w:val="28"/>
          <w:szCs w:val="28"/>
        </w:rPr>
        <w:t>-поведінки у когнітивній, емоційній та поведінковій сферах [</w:t>
      </w:r>
      <w:fldSimple w:instr=" REF _Ref119108755 \r \h  \* MERGEFORMAT ">
        <w:r w:rsidR="00B059C2">
          <w:rPr>
            <w:rFonts w:ascii="Times New Roman" w:hAnsi="Times New Roman" w:cs="Times New Roman"/>
            <w:noProof/>
            <w:sz w:val="28"/>
            <w:szCs w:val="28"/>
          </w:rPr>
          <w:t>75</w:t>
        </w:r>
      </w:fldSimple>
      <w:r>
        <w:rPr>
          <w:rFonts w:ascii="Times New Roman" w:hAnsi="Times New Roman" w:cs="Times New Roman"/>
          <w:noProof/>
          <w:sz w:val="28"/>
          <w:szCs w:val="28"/>
        </w:rPr>
        <w:t>].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Лазарус зазначає, що існують два глобальні стилі реагування. Проблемно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-орієнтований (problem-focused) стиль, спрямований на раціональний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аналіз проблеми, пов'язаний зі створенням та виконанням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плану </w:t>
      </w:r>
      <w:r>
        <w:rPr>
          <w:rFonts w:ascii="Times New Roman" w:hAnsi="Times New Roman" w:cs="Times New Roman"/>
          <w:noProof/>
          <w:sz w:val="28"/>
          <w:szCs w:val="28"/>
        </w:rPr>
        <w:lastRenderedPageBreak/>
        <w:t>розв'язання скрутної ситуації.  Проявляється у  формі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самостійного аналізу того, що сталося, звернення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допомогою до інших, пошук додаткової інформації. Суб'єктивно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-орієнтований стиль (emotion-focused) є наслідком емоційного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реагування на ситуацію, що не супроводжується конкретними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діями, і проявляється у вигляді спроб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думати про проблему взагалі, залучення інших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свої переживання, бажання забутися уві сні, запити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свої негаразди алкоголем, наркотиками або компенсувати негативні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емоції їжею. Копінг, націлений на емоції, визначається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когнітивні, емоційні та поведінкові зусилля,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допомогою яких особистість намагається редукувати емоційну напругу.</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Згідно Лазаруса, взаємодія між особистістю та середовищем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регулює два основні конструкти – когнітивна оцінка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 Автор розрізняє два види когнітивної активності: первинну та вторинну. Первинна оцінка дозволяє суб'єкту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зробити висновок про те, що йому обіцяє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стресор – загрозу чи процвітання. Первинна оцінка стресорного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впливу полягає у питанні – “що це означає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для мене особисто”. Стрес сприймається та оцінюється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таких суб'єктивних параметрах, як масштаб загрози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або пошкодження, що приписуються події, або оцінка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масштабів її впливу. За сприйняттям та оцінкою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стресора слідують навантажувальні емоції (злість, страх, пригніченість, надія більшої чи меншої інтенсивності) [</w:t>
      </w:r>
      <w:fldSimple w:instr=" REF _Ref119109596 \r \h  \* MERGEFORMAT ">
        <w:r w:rsidR="00B059C2">
          <w:rPr>
            <w:rFonts w:ascii="Times New Roman" w:hAnsi="Times New Roman" w:cs="Times New Roman"/>
            <w:noProof/>
            <w:sz w:val="28"/>
            <w:szCs w:val="28"/>
          </w:rPr>
          <w:t>79</w:t>
        </w:r>
      </w:fldSimple>
      <w:r>
        <w:rPr>
          <w:rFonts w:ascii="Times New Roman" w:hAnsi="Times New Roman" w:cs="Times New Roman"/>
          <w:noProof/>
          <w:sz w:val="28"/>
          <w:szCs w:val="28"/>
        </w:rPr>
        <w:t>].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Вторинна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когнітивна оцінка вважається основною і виявляється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постановці питання “Що можу зробити у цій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Оцінюються власні ресурси та можливості вирішити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завдання. Вторинна оцінка є доповненням первинної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визначає те, якими методами ми можемо впливати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негативні події, їх результат та вибір</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ресурсу подолання стресу. Включаються складніші процеси регуляції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поведінки: цілі, цінності та моральні установки.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результаті особистість свідомо вибирає та ініціює дії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щодо подолання стресової події. Стадії оцінки можуть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відбуватися незалежно і синхронно.</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За думкою Лазаруса, первинна та вторинна оцінки впливають на форму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прояву стресу, інтенсивність та якість подальшої реакції. Індивідуальна </w:t>
      </w:r>
      <w:r>
        <w:rPr>
          <w:rFonts w:ascii="Times New Roman" w:hAnsi="Times New Roman" w:cs="Times New Roman"/>
          <w:noProof/>
          <w:sz w:val="28"/>
          <w:szCs w:val="28"/>
        </w:rPr>
        <w:lastRenderedPageBreak/>
        <w:t>когнітивна оцінка визначає кількість стресу, генерованого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подією чи ситуацією. Перший етап когнітивної оцінки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починається з  “поляризуючого фільтра”, який може посилити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чи послабити значущість події. Однакові події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житті можуть мати різне стресове навантаження залежно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 своїх суб'єктивних оцінок.</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Другий етап складається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розробки механізмів подолання стресу, а це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копінг. У разі неуспішного копінгу, стрес</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зберігається і виникає необхідність подальших спроб для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його подолання (рис</w:t>
      </w:r>
      <w:r w:rsidR="009072EA">
        <w:rPr>
          <w:rFonts w:ascii="Times New Roman" w:hAnsi="Times New Roman" w:cs="Times New Roman"/>
          <w:noProof/>
          <w:sz w:val="28"/>
          <w:szCs w:val="28"/>
        </w:rPr>
        <w:t>.</w:t>
      </w:r>
      <w:r>
        <w:rPr>
          <w:rFonts w:ascii="Times New Roman" w:hAnsi="Times New Roman" w:cs="Times New Roman"/>
          <w:noProof/>
          <w:sz w:val="28"/>
          <w:szCs w:val="28"/>
        </w:rPr>
        <w:t xml:space="preserve"> 1.</w:t>
      </w:r>
      <w:r w:rsidR="009072EA">
        <w:rPr>
          <w:rFonts w:ascii="Times New Roman" w:hAnsi="Times New Roman" w:cs="Times New Roman"/>
          <w:noProof/>
          <w:sz w:val="28"/>
          <w:szCs w:val="28"/>
        </w:rPr>
        <w:t>3</w:t>
      </w:r>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А.Бандура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(1977) вважав: “Чим більші очікування ефективності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майстерності, тим більш активними стають зусилля. Сила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переконання людини у власній ефективності дає надію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успіх”. Переконання в тому, що подібних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здібностей не вистачає (низька самоефективність), може призвести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такої вторинної оцінки, яка визначить подію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таке, що не піддається управлінню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тому як стресове. Якщо на стресор можна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вплинути об'єктивно, то така спроба буде адекватною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копінговою реакцією. Якщо з об'єктивних причин індивід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може вплинути на ситуацію і змінити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її, то адекватним функціональним способом подолання 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уникнення. Якщо людина об'єктивно не може уникнути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ні вплинути на неї, то функціонально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адекватною копінговою реакцією є когнітивна переоцінка ситуації, надання їй іншого сенсу. Успішна адаптація можлива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тоді, коли суб'єкт може об'єктивно й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повному обсязі сприймати стресора [</w:t>
      </w:r>
      <w:fldSimple w:instr=" REF _Ref119148625 \r \h  \* MERGEFORMAT ">
        <w:r w:rsidR="00B059C2">
          <w:rPr>
            <w:rFonts w:ascii="Times New Roman" w:hAnsi="Times New Roman" w:cs="Times New Roman"/>
            <w:noProof/>
            <w:sz w:val="28"/>
            <w:szCs w:val="28"/>
          </w:rPr>
          <w:t>64</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Залежно від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інтерпретації ситуації або як неминучою, або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така, що долається за допомогою активності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боротьби з нею, Лазарус і Фолкман розрізняють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два види долаючої поведінки: цілеспрямована і пасивна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w:t>
      </w:r>
      <w:fldSimple w:instr=" REF _Ref119149150 \r \h  \* MERGEFORMAT ">
        <w:r w:rsidR="00B059C2">
          <w:rPr>
            <w:rFonts w:ascii="Times New Roman" w:hAnsi="Times New Roman" w:cs="Times New Roman"/>
            <w:noProof/>
            <w:sz w:val="28"/>
            <w:szCs w:val="28"/>
          </w:rPr>
          <w:t>81</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Цілеспрямована поведінка на усунення або уникнення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загрози (боротьба чи відступ), призначена для зміни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стресового зв'язку з фізичним чи соціальним середовищем, розглядається як активна копінг-поведінка.</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Пасивна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-поведінка є інтрапсихічні форми подолання стресу,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захисними механізмами, призначені для зниження емоційного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збудження раніше, ніж зміниться ситуація.</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Стрес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тривога зростають, в основному, коли індивід вірить, що він не може керувати проблемами,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наближаються. Власна оцінка стосовно людських здібностей справлятися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життєвими подіями ґрунтується на попередньому досвіді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дій у подібних ситуаціях, вірі в себе, на соціальній підтримці людей, самовпевненості та ризикованості.</w:t>
      </w:r>
    </w:p>
    <w:p w:rsidR="001450D2" w:rsidRDefault="00A47D1C"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r>
      <w:r>
        <w:rPr>
          <w:rFonts w:ascii="Times New Roman" w:hAnsi="Times New Roman" w:cs="Times New Roman"/>
          <w:noProof/>
          <w:sz w:val="28"/>
          <w:szCs w:val="28"/>
        </w:rPr>
        <w:pict>
          <v:group id="Полотно 29" o:spid="_x0000_s2059" editas="canvas" style="width:414pt;height:277.95pt;mso-position-horizontal-relative:char;mso-position-vertical-relative:line" coordsize="52578,3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width:52578;height:35299;visibility:visible" filled="t">
              <v:fill o:detectmouseclick="t"/>
              <v:path o:connecttype="none"/>
            </v:shape>
            <v:rect id="Прямоугольник 7" o:spid="_x0000_s2068" style="position:absolute;left:16611;top:1234;width:19279;height:2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rsidR="00A16D8B" w:rsidRDefault="00A16D8B">
                    <w:pPr>
                      <w:jc w:val="center"/>
                      <w:rPr>
                        <w:rFonts w:ascii="Times New Roman" w:hAnsi="Times New Roman" w:cs="Times New Roman"/>
                        <w:sz w:val="32"/>
                        <w:szCs w:val="32"/>
                      </w:rPr>
                    </w:pPr>
                    <w:r>
                      <w:rPr>
                        <w:rFonts w:ascii="Times New Roman" w:hAnsi="Times New Roman" w:cs="Times New Roman"/>
                        <w:sz w:val="32"/>
                        <w:szCs w:val="32"/>
                      </w:rPr>
                      <w:t>Стрес</w:t>
                    </w:r>
                  </w:p>
                </w:txbxContent>
              </v:textbox>
            </v:rect>
            <v:rect id="Прямоугольник 8" o:spid="_x0000_s2067" style="position:absolute;left:16459;top:8531;width:20117;height:31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rsidR="00A16D8B" w:rsidRDefault="00A16D8B">
                    <w:pPr>
                      <w:jc w:val="center"/>
                      <w:rPr>
                        <w:rFonts w:ascii="Times New Roman" w:hAnsi="Times New Roman" w:cs="Times New Roman"/>
                        <w:sz w:val="28"/>
                        <w:szCs w:val="28"/>
                      </w:rPr>
                    </w:pPr>
                    <w:r>
                      <w:rPr>
                        <w:rFonts w:ascii="Times New Roman" w:hAnsi="Times New Roman" w:cs="Times New Roman"/>
                        <w:sz w:val="28"/>
                        <w:szCs w:val="28"/>
                      </w:rPr>
                      <w:t>Когнітивна оцінка</w:t>
                    </w:r>
                  </w:p>
                  <w:p w:rsidR="00A16D8B" w:rsidRDefault="00A16D8B">
                    <w:pPr>
                      <w:jc w:val="center"/>
                    </w:pPr>
                  </w:p>
                </w:txbxContent>
              </v:textbox>
            </v:rect>
            <v:rect id="Прямоугольник 9" o:spid="_x0000_s2066" style="position:absolute;left:16687;top:16303;width:20041;height:2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rsidR="00A16D8B" w:rsidRDefault="00A16D8B">
                    <w:pPr>
                      <w:jc w:val="center"/>
                      <w:rPr>
                        <w:rFonts w:ascii="Times New Roman" w:hAnsi="Times New Roman" w:cs="Times New Roman"/>
                        <w:sz w:val="28"/>
                        <w:szCs w:val="28"/>
                      </w:rPr>
                    </w:pPr>
                    <w:r>
                      <w:rPr>
                        <w:rFonts w:ascii="Times New Roman" w:hAnsi="Times New Roman" w:cs="Times New Roman"/>
                        <w:sz w:val="28"/>
                        <w:szCs w:val="28"/>
                      </w:rPr>
                      <w:t>Вибір стратегії подолання</w:t>
                    </w:r>
                  </w:p>
                  <w:p w:rsidR="00A16D8B" w:rsidRDefault="00A16D8B">
                    <w:pPr>
                      <w:jc w:val="center"/>
                    </w:pPr>
                  </w:p>
                  <w:p w:rsidR="00A16D8B" w:rsidRDefault="00A16D8B">
                    <w:pPr>
                      <w:jc w:val="center"/>
                    </w:pPr>
                  </w:p>
                  <w:p w:rsidR="00A16D8B" w:rsidRDefault="00A16D8B">
                    <w:pPr>
                      <w:jc w:val="center"/>
                    </w:pPr>
                  </w:p>
                </w:txbxContent>
              </v:textbox>
            </v:rect>
            <v:rect id="Прямоугольник 10" o:spid="_x0000_s2065" style="position:absolute;left:16687;top:24075;width:20498;height:2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rsidR="00A16D8B" w:rsidRDefault="00A16D8B">
                    <w:pPr>
                      <w:jc w:val="center"/>
                      <w:rPr>
                        <w:rFonts w:ascii="Times New Roman" w:hAnsi="Times New Roman" w:cs="Times New Roman"/>
                        <w:sz w:val="28"/>
                        <w:szCs w:val="28"/>
                      </w:rPr>
                    </w:pPr>
                    <w:r>
                      <w:rPr>
                        <w:rFonts w:ascii="Times New Roman" w:hAnsi="Times New Roman" w:cs="Times New Roman"/>
                        <w:sz w:val="28"/>
                        <w:szCs w:val="28"/>
                      </w:rPr>
                      <w:t xml:space="preserve">Реалізація стратегіі </w:t>
                    </w:r>
                  </w:p>
                </w:txbxContent>
              </v:textbox>
            </v:rect>
            <v:rect id="Прямоугольник 11" o:spid="_x0000_s2064" style="position:absolute;left:16764;top:31771;width:20574;height:29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textbox>
                <w:txbxContent>
                  <w:p w:rsidR="00A16D8B" w:rsidRDefault="00A16D8B">
                    <w:pPr>
                      <w:jc w:val="center"/>
                      <w:rPr>
                        <w:rFonts w:ascii="Times New Roman" w:hAnsi="Times New Roman" w:cs="Times New Roman"/>
                        <w:sz w:val="28"/>
                        <w:szCs w:val="28"/>
                      </w:rPr>
                    </w:pPr>
                    <w:r>
                      <w:rPr>
                        <w:rFonts w:ascii="Times New Roman" w:hAnsi="Times New Roman" w:cs="Times New Roman"/>
                        <w:sz w:val="28"/>
                        <w:szCs w:val="28"/>
                      </w:rPr>
                      <w:t>Оцінка результату</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2063" type="#_x0000_t67" style="position:absolute;left:25146;top:4721;width:3581;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" adj="11448" fillcolor="window" strokecolor="windowText" strokeweight="1pt"/>
            <v:shape id="Стрелка: вниз 16" o:spid="_x0000_s2062" type="#_x0000_t67" style="position:absolute;left:24993;top:12264;width:3505;height:40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" adj="12226" fillcolor="window" strokecolor="windowText" strokeweight="1pt"/>
            <v:shape id="Стрелка: вниз 17" o:spid="_x0000_s2061" type="#_x0000_t67" style="position:absolute;left:25069;top:19808;width:3734;height:40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" adj="11615" fillcolor="window" strokecolor="windowText" strokeweight="1pt"/>
            <v:shape id="Стрелка: вниз 18" o:spid="_x0000_s2060" type="#_x0000_t67" style="position:absolute;left:25069;top:27504;width:3810;height:40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" adj="11411" fillcolor="window" strokecolor="windowText" strokeweight="1pt"/>
            <w10:wrap type="none"/>
            <w10:anchorlock/>
          </v:group>
        </w:pict>
      </w:r>
    </w:p>
    <w:p w:rsidR="001450D2" w:rsidRPr="00013189" w:rsidRDefault="00D44966" w:rsidP="00013189">
      <w:pPr>
        <w:widowControl w:val="0"/>
        <w:spacing w:after="0" w:line="360" w:lineRule="auto"/>
        <w:ind w:firstLine="709"/>
        <w:jc w:val="both"/>
        <w:rPr>
          <w:rFonts w:ascii="Times New Roman" w:hAnsi="Times New Roman" w:cs="Times New Roman"/>
          <w:b/>
          <w:bCs/>
          <w:noProof/>
          <w:sz w:val="28"/>
          <w:szCs w:val="28"/>
        </w:rPr>
      </w:pPr>
      <w:r w:rsidRPr="009072EA">
        <w:rPr>
          <w:rFonts w:ascii="Times New Roman" w:hAnsi="Times New Roman" w:cs="Times New Roman"/>
          <w:b/>
          <w:bCs/>
          <w:noProof/>
          <w:sz w:val="28"/>
          <w:szCs w:val="28"/>
        </w:rPr>
        <w:t>Рис</w:t>
      </w:r>
      <w:r w:rsidR="009072EA" w:rsidRPr="009072EA">
        <w:rPr>
          <w:rFonts w:ascii="Times New Roman" w:hAnsi="Times New Roman" w:cs="Times New Roman"/>
          <w:b/>
          <w:bCs/>
          <w:noProof/>
          <w:sz w:val="28"/>
          <w:szCs w:val="28"/>
        </w:rPr>
        <w:t>.</w:t>
      </w:r>
      <w:r w:rsidRPr="009072EA">
        <w:rPr>
          <w:rFonts w:ascii="Times New Roman" w:hAnsi="Times New Roman" w:cs="Times New Roman"/>
          <w:b/>
          <w:bCs/>
          <w:noProof/>
          <w:sz w:val="28"/>
          <w:szCs w:val="28"/>
        </w:rPr>
        <w:t xml:space="preserve"> 1.</w:t>
      </w:r>
      <w:r w:rsidR="009072EA" w:rsidRPr="009072EA">
        <w:rPr>
          <w:rFonts w:ascii="Times New Roman" w:hAnsi="Times New Roman" w:cs="Times New Roman"/>
          <w:b/>
          <w:bCs/>
          <w:noProof/>
          <w:sz w:val="28"/>
          <w:szCs w:val="28"/>
        </w:rPr>
        <w:t>3</w:t>
      </w:r>
      <w:r w:rsidRPr="009072EA">
        <w:rPr>
          <w:rFonts w:ascii="Times New Roman" w:hAnsi="Times New Roman" w:cs="Times New Roman"/>
          <w:b/>
          <w:bCs/>
          <w:noProof/>
          <w:sz w:val="28"/>
          <w:szCs w:val="28"/>
        </w:rPr>
        <w:t>. Структура</w:t>
      </w:r>
      <w:r>
        <w:rPr>
          <w:rFonts w:ascii="Times New Roman" w:hAnsi="Times New Roman" w:cs="Times New Roman"/>
          <w:b/>
          <w:bCs/>
          <w:noProof/>
          <w:sz w:val="28"/>
          <w:szCs w:val="28"/>
        </w:rPr>
        <w:t xml:space="preserve"> копінг-процесу</w:t>
      </w:r>
    </w:p>
    <w:p w:rsidR="00E64B0D" w:rsidRDefault="00E64B0D" w:rsidP="00ED5B71">
      <w:pPr>
        <w:widowControl w:val="0"/>
        <w:spacing w:after="0" w:line="360" w:lineRule="auto"/>
        <w:jc w:val="both"/>
        <w:rPr>
          <w:rFonts w:ascii="Times New Roman" w:hAnsi="Times New Roman" w:cs="Times New Roman"/>
          <w:noProof/>
          <w:sz w:val="28"/>
          <w:szCs w:val="28"/>
        </w:rPr>
      </w:pPr>
    </w:p>
    <w:p w:rsidR="001450D2" w:rsidRDefault="00D44966" w:rsidP="001C68FB">
      <w:pPr>
        <w:widowControl w:val="0"/>
        <w:spacing w:after="0" w:line="360" w:lineRule="auto"/>
        <w:ind w:firstLine="709"/>
        <w:jc w:val="both"/>
        <w:rPr>
          <w:rFonts w:ascii="Times New Roman" w:hAnsi="Times New Roman" w:cs="Times New Roman"/>
          <w:b/>
          <w:bCs/>
          <w:noProof/>
          <w:sz w:val="28"/>
          <w:szCs w:val="28"/>
        </w:rPr>
      </w:pPr>
      <w:r>
        <w:rPr>
          <w:rFonts w:ascii="Times New Roman" w:hAnsi="Times New Roman" w:cs="Times New Roman"/>
          <w:b/>
          <w:bCs/>
          <w:noProof/>
          <w:sz w:val="28"/>
          <w:szCs w:val="28"/>
        </w:rPr>
        <w:t>1.2. Класифікація та характеристика основних різновидів копінг</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-стратегій</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 Лазарус та С. Фолкман виділяють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вісім основних копінг-стратегій:</w:t>
      </w:r>
    </w:p>
    <w:p w:rsidR="001450D2" w:rsidRDefault="00D44966" w:rsidP="00ED5B71">
      <w:pPr>
        <w:widowControl w:val="0"/>
        <w:numPr>
          <w:ilvl w:val="0"/>
          <w:numId w:val="8"/>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планування вирішення проблеми, що передбачає зусилля щодо зміни ситуації,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включають аналітичний підхід до вирішення проблеми;</w:t>
      </w:r>
    </w:p>
    <w:p w:rsidR="001450D2" w:rsidRDefault="00D44966" w:rsidP="00ED5B71">
      <w:pPr>
        <w:widowControl w:val="0"/>
        <w:numPr>
          <w:ilvl w:val="0"/>
          <w:numId w:val="8"/>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конфронтаційний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 (агресивні зусилля для зміни ситуації, певний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ступінь ворожості та готовності до ризику);</w:t>
      </w:r>
    </w:p>
    <w:p w:rsidR="001450D2" w:rsidRDefault="00D44966" w:rsidP="00ED5B71">
      <w:pPr>
        <w:widowControl w:val="0"/>
        <w:numPr>
          <w:ilvl w:val="0"/>
          <w:numId w:val="8"/>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прийняття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відповідальності (визнання своєї ролі у виникненні проблеми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спроби її вирішення);</w:t>
      </w:r>
    </w:p>
    <w:p w:rsidR="001450D2" w:rsidRDefault="00D44966" w:rsidP="00ED5B71">
      <w:pPr>
        <w:widowControl w:val="0"/>
        <w:numPr>
          <w:ilvl w:val="0"/>
          <w:numId w:val="8"/>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самоконтроль (зусилля щодо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регулювання своїх емоцій та дій);</w:t>
      </w:r>
    </w:p>
    <w:p w:rsidR="001450D2" w:rsidRDefault="00D44966" w:rsidP="00ED5B71">
      <w:pPr>
        <w:widowControl w:val="0"/>
        <w:numPr>
          <w:ilvl w:val="0"/>
          <w:numId w:val="8"/>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позитивна переоцінка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(зусилля щодо пошуку переваг існуючого стану </w:t>
      </w:r>
      <w:r>
        <w:rPr>
          <w:rFonts w:ascii="Times New Roman" w:hAnsi="Times New Roman" w:cs="Times New Roman"/>
          <w:noProof/>
          <w:sz w:val="28"/>
          <w:szCs w:val="28"/>
        </w:rPr>
        <w:lastRenderedPageBreak/>
        <w:t>справ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w:t>
      </w:r>
    </w:p>
    <w:p w:rsidR="001450D2" w:rsidRDefault="00D44966" w:rsidP="00ED5B71">
      <w:pPr>
        <w:widowControl w:val="0"/>
        <w:numPr>
          <w:ilvl w:val="0"/>
          <w:numId w:val="8"/>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пошук соціальної підтримки (звернення на допомогу оточуючих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w:t>
      </w:r>
    </w:p>
    <w:p w:rsidR="001450D2" w:rsidRDefault="00D44966" w:rsidP="00ED5B71">
      <w:pPr>
        <w:widowControl w:val="0"/>
        <w:numPr>
          <w:ilvl w:val="0"/>
          <w:numId w:val="8"/>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дистанціювання (когнітивні зусилля відокремитися від ситуації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зменшити її значущість);</w:t>
      </w:r>
    </w:p>
    <w:p w:rsidR="001450D2" w:rsidRDefault="00D44966" w:rsidP="00ED5B71">
      <w:pPr>
        <w:widowControl w:val="0"/>
        <w:numPr>
          <w:ilvl w:val="0"/>
          <w:numId w:val="8"/>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втеча-уникнення (бажання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зусилля, спрямовані на втечу від проблеми).</w:t>
      </w:r>
    </w:p>
    <w:p w:rsidR="001450D2" w:rsidRDefault="00D44966" w:rsidP="00ED5B71">
      <w:pPr>
        <w:widowControl w:val="0"/>
        <w:spacing w:after="0" w:line="360" w:lineRule="auto"/>
        <w:ind w:firstLine="709"/>
        <w:jc w:val="both"/>
        <w:rPr>
          <w:rFonts w:ascii="Times New Roman" w:hAnsi="Times New Roman" w:cs="Times New Roman"/>
          <w:i/>
          <w:iCs/>
          <w:noProof/>
          <w:sz w:val="28"/>
          <w:szCs w:val="28"/>
        </w:rPr>
      </w:pPr>
      <w:r>
        <w:rPr>
          <w:rFonts w:ascii="Times New Roman" w:hAnsi="Times New Roman" w:cs="Times New Roman"/>
          <w:i/>
          <w:iCs/>
          <w:noProof/>
          <w:sz w:val="28"/>
          <w:szCs w:val="28"/>
        </w:rPr>
        <w:t xml:space="preserve">Конфронтація. </w:t>
      </w:r>
      <w:r>
        <w:rPr>
          <w:rFonts w:ascii="Times New Roman" w:hAnsi="Times New Roman" w:cs="Times New Roman"/>
          <w:noProof/>
          <w:sz w:val="28"/>
          <w:szCs w:val="28"/>
        </w:rPr>
        <w:t>Вирішення труднощів у цьому випадку є дещо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агресивним. Індивід діє без опори на кінцеву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мету, яскраво проявляються негативні емоційні реакції. Такій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людині важко планувати поведінку, передбачити результат ситуації. Також може з'являтися агресивність, надмірна впертість, створюється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конфлікт. Ключовим елементом такої поведінки є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вирішення проблеми, а зняття психоемоційної напруги. Конфронтація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допомагає діяти, зрушувати ситуацію з мертвої точки, висловлювати свою позицію та відстоювати її. Проте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зворотньою стороною такого реагування є нерозумність, необдуманість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дій. Там, де немає усвідомленості, складно дійти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ефективного вирішення проблеми. Вирішення важкого для психіки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завдання може здійснюватися через зниження його важливості. </w:t>
      </w:r>
    </w:p>
    <w:p w:rsidR="001450D2" w:rsidRDefault="00D44966" w:rsidP="00ED5B71">
      <w:pPr>
        <w:widowControl w:val="0"/>
        <w:spacing w:after="0" w:line="360" w:lineRule="auto"/>
        <w:ind w:firstLine="709"/>
        <w:jc w:val="both"/>
        <w:rPr>
          <w:rFonts w:ascii="Times New Roman" w:hAnsi="Times New Roman" w:cs="Times New Roman"/>
          <w:i/>
          <w:iCs/>
          <w:noProof/>
          <w:sz w:val="28"/>
          <w:szCs w:val="28"/>
        </w:rPr>
      </w:pPr>
      <w:r>
        <w:rPr>
          <w:rFonts w:ascii="Times New Roman" w:hAnsi="Times New Roman" w:cs="Times New Roman"/>
          <w:i/>
          <w:iCs/>
          <w:noProof/>
          <w:sz w:val="28"/>
          <w:szCs w:val="28"/>
        </w:rPr>
        <w:t xml:space="preserve">Дистанціювання. </w:t>
      </w:r>
      <w:r>
        <w:rPr>
          <w:rFonts w:ascii="Times New Roman" w:hAnsi="Times New Roman" w:cs="Times New Roman"/>
          <w:noProof/>
          <w:sz w:val="28"/>
          <w:szCs w:val="28"/>
        </w:rPr>
        <w:t>Стратегія дистанціювання полягає у спробах людини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відключитись від  відчуття проблеми, як би знецінити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її. У такому разі особистість обмірковує ситуацію, намагається прояснити її. Також відзначаються перенесення уваги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проблемної точки на щось інше, жартівливість. Проблеми ніби не існує або вона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така значуща, як здавалося спочатку. Дистанціювання допомагає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перегоріти психологічно, полегшити емоційний стан. Однак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придушення емоцій щодо значущості того, що відбувається, може призвести до відсутності вирішення проблеми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такої. Ця стратегія передбачає придушення емоцій.</w:t>
      </w:r>
    </w:p>
    <w:p w:rsidR="001450D2" w:rsidRDefault="00D44966" w:rsidP="00ED5B71">
      <w:pPr>
        <w:widowControl w:val="0"/>
        <w:spacing w:after="0" w:line="360" w:lineRule="auto"/>
        <w:ind w:firstLine="709"/>
        <w:jc w:val="both"/>
        <w:rPr>
          <w:rFonts w:ascii="Times New Roman" w:hAnsi="Times New Roman" w:cs="Times New Roman"/>
          <w:i/>
          <w:iCs/>
          <w:noProof/>
          <w:sz w:val="28"/>
          <w:szCs w:val="28"/>
        </w:rPr>
      </w:pPr>
      <w:bookmarkStart w:id="18" w:name="_Hlk119344855"/>
      <w:r>
        <w:rPr>
          <w:rFonts w:ascii="Times New Roman" w:hAnsi="Times New Roman" w:cs="Times New Roman"/>
          <w:i/>
          <w:iCs/>
          <w:noProof/>
          <w:sz w:val="28"/>
          <w:szCs w:val="28"/>
        </w:rPr>
        <w:t xml:space="preserve">Самоконтроль. </w:t>
      </w:r>
      <w:r>
        <w:rPr>
          <w:rFonts w:ascii="Times New Roman" w:hAnsi="Times New Roman" w:cs="Times New Roman"/>
          <w:noProof/>
          <w:sz w:val="28"/>
          <w:szCs w:val="28"/>
        </w:rPr>
        <w:t>Людина намагається контролювати свій стан, обирає об'єктивну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модель поведінки, не допускає роздування почуттів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емоцій. При виборі стратегії самоконтролю індивід прагне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ховати свої почуття щодо труднощів інших людей. Спостерігається перебільшений контроль своїх дій, </w:t>
      </w:r>
      <w:r>
        <w:rPr>
          <w:rFonts w:ascii="Times New Roman" w:hAnsi="Times New Roman" w:cs="Times New Roman"/>
          <w:noProof/>
          <w:sz w:val="28"/>
          <w:szCs w:val="28"/>
        </w:rPr>
        <w:lastRenderedPageBreak/>
        <w:t xml:space="preserve">закритість. </w:t>
      </w:r>
    </w:p>
    <w:p w:rsidR="001450D2" w:rsidRDefault="00D44966" w:rsidP="00ED5B71">
      <w:pPr>
        <w:widowControl w:val="0"/>
        <w:spacing w:after="0" w:line="360" w:lineRule="auto"/>
        <w:ind w:firstLine="709"/>
        <w:jc w:val="both"/>
        <w:rPr>
          <w:rFonts w:ascii="Times New Roman" w:hAnsi="Times New Roman" w:cs="Times New Roman"/>
          <w:i/>
          <w:iCs/>
          <w:noProof/>
          <w:sz w:val="28"/>
          <w:szCs w:val="28"/>
        </w:rPr>
      </w:pPr>
      <w:r>
        <w:rPr>
          <w:rFonts w:ascii="Times New Roman" w:hAnsi="Times New Roman" w:cs="Times New Roman"/>
          <w:i/>
          <w:iCs/>
          <w:noProof/>
          <w:sz w:val="28"/>
          <w:szCs w:val="28"/>
        </w:rPr>
        <w:t>Пошук</w:t>
      </w:r>
      <w:r>
        <w:rPr>
          <w:rFonts w:ascii="Times New Roman" w:hAnsi="Times New Roman" w:cs="Times New Roman"/>
          <w:i/>
          <w:iCs/>
          <w:noProof/>
          <w:color w:val="FFFFFF" w:themeColor="background1"/>
          <w:sz w:val="28"/>
          <w:szCs w:val="28"/>
        </w:rPr>
        <w:t>і</w:t>
      </w:r>
      <w:r>
        <w:rPr>
          <w:rFonts w:ascii="Times New Roman" w:hAnsi="Times New Roman" w:cs="Times New Roman"/>
          <w:i/>
          <w:iCs/>
          <w:noProof/>
          <w:sz w:val="28"/>
          <w:szCs w:val="28"/>
        </w:rPr>
        <w:t xml:space="preserve"> соціальної підтримки. </w:t>
      </w:r>
      <w:r>
        <w:rPr>
          <w:rFonts w:ascii="Times New Roman" w:hAnsi="Times New Roman" w:cs="Times New Roman"/>
          <w:noProof/>
          <w:sz w:val="28"/>
          <w:szCs w:val="28"/>
        </w:rPr>
        <w:t>Отримання допомоги від інших людей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сприяє розв'язанню проблеми, і водночас формує залежність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 чужої оцінки та дій оточуючих. Ухвалення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відповідальності. Перевага даної стратегії полягає в тому, що особистість визнає свою участь у створенні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складнощів, і розуміє свою роль у вирішенні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проблеми. </w:t>
      </w:r>
    </w:p>
    <w:p w:rsidR="001450D2" w:rsidRDefault="00D44966" w:rsidP="00ED5B71">
      <w:pPr>
        <w:widowControl w:val="0"/>
        <w:spacing w:after="0" w:line="360" w:lineRule="auto"/>
        <w:ind w:firstLine="709"/>
        <w:jc w:val="both"/>
        <w:rPr>
          <w:rFonts w:ascii="Times New Roman" w:hAnsi="Times New Roman" w:cs="Times New Roman"/>
          <w:i/>
          <w:iCs/>
          <w:noProof/>
          <w:sz w:val="28"/>
          <w:szCs w:val="28"/>
        </w:rPr>
      </w:pPr>
      <w:r>
        <w:rPr>
          <w:rFonts w:ascii="Times New Roman" w:hAnsi="Times New Roman" w:cs="Times New Roman"/>
          <w:i/>
          <w:iCs/>
          <w:noProof/>
          <w:sz w:val="28"/>
          <w:szCs w:val="28"/>
        </w:rPr>
        <w:t xml:space="preserve">Втеча-уникнення. </w:t>
      </w:r>
      <w:r>
        <w:rPr>
          <w:rFonts w:ascii="Times New Roman" w:hAnsi="Times New Roman" w:cs="Times New Roman"/>
          <w:noProof/>
          <w:sz w:val="28"/>
          <w:szCs w:val="28"/>
        </w:rPr>
        <w:t>Тут є обмірковування своїх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дій, пошук особистих помилок, виявлення своїх негативних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якостей. Зворотною стороною підходу є надмірна самокритика, почуття безвихідності, невдоволення собою і тим,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відбувається. Особистості, що втікають, намагаються уникати вирішення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проблеми: відмовляються визнавати її існування, помиляються, некоректно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оцінюють те, що відбувається, відволікаються. Використовуючи таку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стратегію, людина ніби не помічає складнощів, дратується, коли їй вказують на них. Найчастіше включається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компенсація стресу через переїдання, вживання спиртного. Психологи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вважають уникнення не найефективнішою стратегією, але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сильного несподіваного стресу така позиція допомагає зменшити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внутрішню напругу. Головною негативною стороною уникнення вважається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її неефективність у довгостроковій перспективі. У момент</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стресу людина зберігає свій стан на належному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рівні, але сама проблема залишається невирішеною.</w:t>
      </w:r>
    </w:p>
    <w:p w:rsidR="001450D2" w:rsidRDefault="00D44966" w:rsidP="00ED5B71">
      <w:pPr>
        <w:widowControl w:val="0"/>
        <w:spacing w:after="0" w:line="360" w:lineRule="auto"/>
        <w:ind w:firstLine="709"/>
        <w:jc w:val="both"/>
        <w:rPr>
          <w:rFonts w:ascii="Times New Roman" w:hAnsi="Times New Roman" w:cs="Times New Roman"/>
          <w:i/>
          <w:iCs/>
          <w:noProof/>
          <w:sz w:val="28"/>
          <w:szCs w:val="28"/>
        </w:rPr>
      </w:pPr>
      <w:r>
        <w:rPr>
          <w:rFonts w:ascii="Times New Roman" w:hAnsi="Times New Roman" w:cs="Times New Roman"/>
          <w:i/>
          <w:iCs/>
          <w:noProof/>
          <w:sz w:val="28"/>
          <w:szCs w:val="28"/>
        </w:rPr>
        <w:t>Планування</w:t>
      </w:r>
      <w:r>
        <w:rPr>
          <w:rFonts w:ascii="Times New Roman" w:hAnsi="Times New Roman" w:cs="Times New Roman"/>
          <w:i/>
          <w:iCs/>
          <w:noProof/>
          <w:color w:val="FFFFFF" w:themeColor="background1"/>
          <w:sz w:val="28"/>
          <w:szCs w:val="28"/>
        </w:rPr>
        <w:t>і</w:t>
      </w:r>
      <w:r>
        <w:rPr>
          <w:rFonts w:ascii="Times New Roman" w:hAnsi="Times New Roman" w:cs="Times New Roman"/>
          <w:i/>
          <w:iCs/>
          <w:noProof/>
          <w:sz w:val="28"/>
          <w:szCs w:val="28"/>
        </w:rPr>
        <w:t xml:space="preserve"> вирішення проблем. </w:t>
      </w:r>
      <w:r>
        <w:rPr>
          <w:rFonts w:ascii="Times New Roman" w:hAnsi="Times New Roman" w:cs="Times New Roman"/>
          <w:noProof/>
          <w:sz w:val="28"/>
          <w:szCs w:val="28"/>
        </w:rPr>
        <w:t>З назви стратегії ясно,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основним механізмом поведінки є створення плану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виходу з ситуації. Людина враховує свій досвід, аналізує можливості та ймовірні результати своїх дій. Вчені вважають такий вид поведінки найбільш логічним, що сприяє справді розібратися з проблемами. Негативною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стороною планування називають відсутність можливості миттєво ухвалити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потрібне рішення, використовуючи інтуїцію. Гнучкість та емоції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при виборі необхідних процесів йдуть на задній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план. </w:t>
      </w:r>
    </w:p>
    <w:p w:rsidR="001450D2" w:rsidRDefault="00D44966" w:rsidP="00ED5B71">
      <w:pPr>
        <w:widowControl w:val="0"/>
        <w:spacing w:after="0" w:line="360" w:lineRule="auto"/>
        <w:ind w:firstLine="709"/>
        <w:jc w:val="both"/>
        <w:rPr>
          <w:rFonts w:ascii="Times New Roman" w:hAnsi="Times New Roman" w:cs="Times New Roman"/>
          <w:i/>
          <w:iCs/>
          <w:noProof/>
          <w:sz w:val="28"/>
          <w:szCs w:val="28"/>
        </w:rPr>
      </w:pPr>
      <w:r>
        <w:rPr>
          <w:rFonts w:ascii="Times New Roman" w:hAnsi="Times New Roman" w:cs="Times New Roman"/>
          <w:i/>
          <w:iCs/>
          <w:noProof/>
          <w:sz w:val="28"/>
          <w:szCs w:val="28"/>
        </w:rPr>
        <w:t xml:space="preserve">Позитивна переоцінка. </w:t>
      </w:r>
      <w:r>
        <w:rPr>
          <w:rFonts w:ascii="Times New Roman" w:hAnsi="Times New Roman" w:cs="Times New Roman"/>
          <w:noProof/>
          <w:sz w:val="28"/>
          <w:szCs w:val="28"/>
        </w:rPr>
        <w:t>Важка ситуація в даному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випадку вирішується особистістю через зміну ставлення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неї. Характерне саме позитивне </w:t>
      </w:r>
      <w:r>
        <w:rPr>
          <w:rFonts w:ascii="Times New Roman" w:hAnsi="Times New Roman" w:cs="Times New Roman"/>
          <w:noProof/>
          <w:sz w:val="28"/>
          <w:szCs w:val="28"/>
        </w:rPr>
        <w:lastRenderedPageBreak/>
        <w:t>переосмислення, здатність сприймати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труднощі як черговий етап саморозвитку. До мінусів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стратегії належить можлива нездатність людини бачити інші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дієві виходи із ситуації.</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 думку Лазаруса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Фолкмана, згідно класифікації, </w:t>
      </w:r>
      <w:bookmarkStart w:id="19" w:name="_Hlk118486129"/>
      <w:r>
        <w:rPr>
          <w:rFonts w:ascii="Times New Roman" w:hAnsi="Times New Roman" w:cs="Times New Roman"/>
          <w:noProof/>
          <w:sz w:val="28"/>
          <w:szCs w:val="28"/>
        </w:rPr>
        <w:t>людина використовує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один тип копінгу, а комплекс прийомів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методів як проблемно-орієнтованого, так і емоційно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-орієнтованого копінгу для того, щоб упоратися зі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стресом. </w:t>
      </w:r>
      <w:bookmarkEnd w:id="19"/>
      <w:r>
        <w:rPr>
          <w:rFonts w:ascii="Times New Roman" w:hAnsi="Times New Roman" w:cs="Times New Roman"/>
          <w:noProof/>
          <w:sz w:val="28"/>
          <w:szCs w:val="28"/>
        </w:rPr>
        <w:t>Таким чином, процес копінгу є комплексною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відповіддю на стрес</w:t>
      </w:r>
      <w:bookmarkStart w:id="20" w:name="_Hlk104843059"/>
      <w:r>
        <w:rPr>
          <w:rFonts w:ascii="Times New Roman" w:hAnsi="Times New Roman" w:cs="Times New Roman"/>
          <w:noProof/>
          <w:sz w:val="28"/>
          <w:szCs w:val="28"/>
        </w:rPr>
        <w:t>.[</w:t>
      </w:r>
      <w:fldSimple w:instr=" REF _Ref119149355 \r \h  \* MERGEFORMAT ">
        <w:r w:rsidR="00B059C2">
          <w:rPr>
            <w:rFonts w:ascii="Times New Roman" w:hAnsi="Times New Roman" w:cs="Times New Roman"/>
            <w:noProof/>
            <w:sz w:val="28"/>
            <w:szCs w:val="28"/>
          </w:rPr>
          <w:t>73</w:t>
        </w:r>
      </w:fldSimple>
      <w:r>
        <w:rPr>
          <w:rFonts w:ascii="Times New Roman" w:hAnsi="Times New Roman" w:cs="Times New Roman"/>
          <w:noProof/>
          <w:sz w:val="28"/>
          <w:szCs w:val="28"/>
        </w:rPr>
        <w:t>]</w:t>
      </w:r>
      <w:bookmarkEnd w:id="20"/>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 теорії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-поведінки, згідно Лазаруса та Фолкмана, виділяються базисні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копінг-стратегії: “вирішення проблем”, “пошук соціальної підтримки”, “уникнення” та базисні копінг-ресурси.</w:t>
      </w:r>
    </w:p>
    <w:p w:rsidR="001450D2" w:rsidRDefault="00D44966" w:rsidP="00ED5B71">
      <w:pPr>
        <w:widowControl w:val="0"/>
        <w:spacing w:after="0" w:line="36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sz w:val="28"/>
          <w:szCs w:val="28"/>
        </w:rPr>
        <w:t>Одним із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основних базисних копінг-ресурсів є Я-концепція, позитивний характер якої сприяє тому, що особистість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почувається впевненою у своїй здатності контролювати ситуацію. Інтернальна орієнтація особистості як копінг-ресурс дозволяє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здійснювати адекватну оцінку проблемної ситуації, вибирати залежно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 вимог середовища адекватну копінг-стратегію, соціальну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мережу, визначати вид та обсяг необхідної соціальної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підтримки. Відчуття контролю за середовищем сприяє емоційнії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стійкості, прийняттю </w:t>
      </w:r>
      <w:r>
        <w:rPr>
          <w:rFonts w:ascii="Times New Roman" w:hAnsi="Times New Roman" w:cs="Times New Roman"/>
          <w:noProof/>
          <w:color w:val="000000" w:themeColor="text1"/>
          <w:sz w:val="28"/>
          <w:szCs w:val="28"/>
        </w:rPr>
        <w:t>відповідальності за події [</w:t>
      </w:r>
      <w:fldSimple w:instr=" REF _Ref119155766 \r \h  \* MERGEFORMAT ">
        <w:r w:rsidR="00B059C2">
          <w:rPr>
            <w:rFonts w:ascii="Times New Roman" w:hAnsi="Times New Roman" w:cs="Times New Roman"/>
            <w:noProof/>
            <w:color w:val="000000" w:themeColor="text1"/>
            <w:sz w:val="28"/>
            <w:szCs w:val="28"/>
          </w:rPr>
          <w:t>18</w:t>
        </w:r>
      </w:fldSimple>
      <w:r>
        <w:rPr>
          <w:rFonts w:ascii="Times New Roman" w:hAnsi="Times New Roman" w:cs="Times New Roman"/>
          <w:noProof/>
          <w:color w:val="000000" w:themeColor="text1"/>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Істотним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копінг-ресурсом є також афіліація, яка виражається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у вигляді почуття прихильності та вірності, так і у товариськість, у прагненні співпрацювати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іншими людьми, постійно перебувати з ними. Афіліативна потреба є інструментом орієнтації у міжособистісних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контактах та регулює емоційну, інформаційну, дружню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матеріальну соціальну підтримку шляхом побудови ефективних взаємин. Отже, під афіліацією розуміють прагнення людини бути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суспільстві інших людей і вважають,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блокування афіліації викликає почуття самотності, відчуженості, породжує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посилює стрес.</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Наступним важливим копінг-ресурсом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емпатія, яка включає як співпереживання, так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здатність приймати чужу точку зору,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дозволяє більш чітко оцінювати проблему і створювати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більше альтернативні варіанти її </w:t>
      </w:r>
      <w:r>
        <w:rPr>
          <w:rFonts w:ascii="Times New Roman" w:hAnsi="Times New Roman" w:cs="Times New Roman"/>
          <w:noProof/>
          <w:sz w:val="28"/>
          <w:szCs w:val="28"/>
        </w:rPr>
        <w:lastRenderedPageBreak/>
        <w:t>вирішення. Емпатія розуміється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по-різному: як розуміння емоційного стану іншої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людини; емоційно реагувати та відгукуватися на переживання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іншого, розпізнавати емоційний стан іншого, давати адекватну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емпатічну відповідь на переживання іншого.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Успішність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-поведінки визначається когнітивними ресурсами. Розвиток та здійснення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базисної копінг-стратегії вирішення проблем неможливе без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достатнього рівня мислення. Розвинені когнітивні ресурси дають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змогу адекватно оцінити як стресогенну подію, так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обсяг наявних ресурсів для її подолання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w:t>
      </w:r>
      <w:fldSimple w:instr=" REF _Ref119155967 \r \h  \* MERGEFORMAT ">
        <w:r w:rsidR="00B059C2">
          <w:rPr>
            <w:rFonts w:ascii="Times New Roman" w:hAnsi="Times New Roman" w:cs="Times New Roman"/>
            <w:noProof/>
            <w:sz w:val="28"/>
            <w:szCs w:val="28"/>
          </w:rPr>
          <w:t>45</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Вітчизняні вчені виявили 3 типи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-поведінки:</w:t>
      </w:r>
    </w:p>
    <w:p w:rsidR="001450D2" w:rsidRDefault="00D44966" w:rsidP="00ED5B71">
      <w:pPr>
        <w:widowControl w:val="0"/>
        <w:numPr>
          <w:ilvl w:val="0"/>
          <w:numId w:val="9"/>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адаптивне (функціональне), яке відповідає адаптивним базовим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копінг-стратегіям, спрямованим на вирішення проблем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пошук соціальної підтримки; </w:t>
      </w:r>
    </w:p>
    <w:p w:rsidR="001450D2" w:rsidRDefault="00D44966" w:rsidP="00ED5B71">
      <w:pPr>
        <w:widowControl w:val="0"/>
        <w:numPr>
          <w:ilvl w:val="0"/>
          <w:numId w:val="9"/>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пасивне (дисфункціональне), пов'язане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переважанням пасивних копінг-стратегій, що обумовлено нестачею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активних копінг-стратегій та поведінкових копінг-ресурсів; </w:t>
      </w:r>
    </w:p>
    <w:p w:rsidR="001450D2" w:rsidRDefault="00D44966" w:rsidP="00ED5B71">
      <w:pPr>
        <w:widowControl w:val="0"/>
        <w:numPr>
          <w:ilvl w:val="0"/>
          <w:numId w:val="9"/>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нестійке (ситуаційно обумовлене), яке проявляється у дисоціації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між окремими досить розвиненими особистісно середовими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-ресурсами, базисними копінг-стратегіями та нездатністю хворого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самостійно, без активної допомоги керувати своєю поведінкою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процесі лікування. В даному випадку розуміється, що  соціально-підтримуюча система може бути потужним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компенсаторним чинником у конструктивному подоланні хвороби.</w:t>
      </w:r>
      <w:bookmarkStart w:id="21" w:name="_Hlk118056631"/>
    </w:p>
    <w:p w:rsidR="001450D2" w:rsidRDefault="001450D2" w:rsidP="00ED5B71">
      <w:pPr>
        <w:widowControl w:val="0"/>
        <w:spacing w:after="0" w:line="360" w:lineRule="auto"/>
        <w:ind w:left="720"/>
        <w:contextualSpacing/>
        <w:jc w:val="both"/>
        <w:rPr>
          <w:rFonts w:ascii="Times New Roman" w:hAnsi="Times New Roman" w:cs="Times New Roman"/>
          <w:noProof/>
          <w:sz w:val="28"/>
          <w:szCs w:val="28"/>
        </w:rPr>
      </w:pPr>
    </w:p>
    <w:bookmarkEnd w:id="18"/>
    <w:p w:rsidR="001450D2" w:rsidRDefault="001450D2" w:rsidP="00ED5B71">
      <w:pPr>
        <w:widowControl w:val="0"/>
        <w:spacing w:after="0" w:line="360" w:lineRule="auto"/>
        <w:ind w:left="720"/>
        <w:contextualSpacing/>
        <w:jc w:val="both"/>
        <w:rPr>
          <w:rFonts w:ascii="Times New Roman" w:hAnsi="Times New Roman" w:cs="Times New Roman"/>
          <w:noProof/>
          <w:sz w:val="28"/>
          <w:szCs w:val="28"/>
        </w:rPr>
      </w:pPr>
    </w:p>
    <w:p w:rsidR="001450D2" w:rsidRDefault="00D44966" w:rsidP="004A5CAF">
      <w:pPr>
        <w:widowControl w:val="0"/>
        <w:spacing w:after="0" w:line="360" w:lineRule="auto"/>
        <w:jc w:val="center"/>
        <w:rPr>
          <w:rFonts w:ascii="Times New Roman" w:eastAsia="Calibri" w:hAnsi="Times New Roman" w:cs="Times New Roman"/>
          <w:b/>
          <w:bCs/>
          <w:noProof/>
          <w:sz w:val="28"/>
          <w:szCs w:val="28"/>
        </w:rPr>
      </w:pPr>
      <w:r>
        <w:rPr>
          <w:rFonts w:ascii="Times New Roman" w:eastAsia="Calibri" w:hAnsi="Times New Roman" w:cs="Times New Roman"/>
          <w:b/>
          <w:bCs/>
          <w:noProof/>
          <w:sz w:val="28"/>
          <w:szCs w:val="28"/>
        </w:rPr>
        <w:t>1.3. Систематика наукових підходів до дослідження копінг</w:t>
      </w:r>
      <w:r>
        <w:rPr>
          <w:rFonts w:ascii="Times New Roman" w:eastAsia="Calibri" w:hAnsi="Times New Roman" w:cs="Times New Roman"/>
          <w:b/>
          <w:bCs/>
          <w:noProof/>
          <w:color w:val="FFFFFF" w:themeColor="background1"/>
          <w:sz w:val="28"/>
          <w:szCs w:val="28"/>
        </w:rPr>
        <w:t>і</w:t>
      </w:r>
      <w:r>
        <w:rPr>
          <w:rFonts w:ascii="Times New Roman" w:eastAsia="Calibri" w:hAnsi="Times New Roman" w:cs="Times New Roman"/>
          <w:b/>
          <w:bCs/>
          <w:noProof/>
          <w:sz w:val="28"/>
          <w:szCs w:val="28"/>
        </w:rPr>
        <w:t>-стратегій</w:t>
      </w:r>
    </w:p>
    <w:p w:rsidR="001450D2" w:rsidRDefault="001450D2" w:rsidP="00ED5B71">
      <w:pPr>
        <w:widowControl w:val="0"/>
        <w:spacing w:after="0" w:line="360" w:lineRule="auto"/>
        <w:ind w:firstLine="720"/>
        <w:jc w:val="both"/>
        <w:rPr>
          <w:rFonts w:ascii="Times New Roman" w:hAnsi="Times New Roman" w:cs="Times New Roman"/>
          <w:b/>
          <w:noProof/>
          <w:sz w:val="28"/>
          <w:szCs w:val="28"/>
        </w:rPr>
      </w:pP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Діагностиці (вимірюванню) копінгу (поведінки подолання) присвячено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останні  десятиліття велика кількість публікацій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західних роботах з психології (N.S. Endler та J.A. Parker, 1996; E. Frydenberg, 1997) та поодинокі в </w:t>
      </w:r>
      <w:r>
        <w:rPr>
          <w:rFonts w:ascii="Times New Roman" w:hAnsi="Times New Roman" w:cs="Times New Roman"/>
          <w:noProof/>
          <w:sz w:val="28"/>
          <w:szCs w:val="28"/>
        </w:rPr>
        <w:lastRenderedPageBreak/>
        <w:t>українській літературі (вставити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нашихН. А. Сирота, І.М. Микільська, А. В. Махнач, Т. Л. Крюкова).</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Існують методологічні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методичні труднощі вивчення поведінки подолання.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зазначалося у першому розділі, більшість дослідників вказують, що поведінка подолання – це процес, в якому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різних етапах суб’єкт використовує різні стратегії. При цьому Л.І. Анциферова (1994, с. 7) наголошує, що не існує таких стратегій, які були б ефективними у всіх складних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ситуаціях. Справді, та сама ситуація може вимагати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різних стратегій, а різні ситуації – однакових. Так, емоційна експресивність у вираженні почуттів чи емоційна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стриманість можуть висловлювати хороше подолання і комунікативну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компетентність лише у випадках, але відсутність поведінки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подолання і комунікативну безпорадність за іншими.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Відомі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чотири </w:t>
      </w:r>
      <w:bookmarkStart w:id="22" w:name="_Hlk118628254"/>
      <w:r>
        <w:rPr>
          <w:rFonts w:ascii="Times New Roman" w:hAnsi="Times New Roman" w:cs="Times New Roman"/>
          <w:noProof/>
          <w:sz w:val="28"/>
          <w:szCs w:val="28"/>
        </w:rPr>
        <w:t xml:space="preserve">основні стратегії діагностики копінг-поведінки: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суб'єктивний звіт випробуваного про свою поведінку, виражений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через відповіді на запитання опитувальників та інтерв'ю;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2) спостереження за діями у конкретній ситуації;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3) фіксація очевидних ознак;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4) вивчення документів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продуктів діяльності індивіда. </w:t>
      </w:r>
    </w:p>
    <w:bookmarkEnd w:id="22"/>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Суб'єктивний звіт 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найпоширенішою, і найменш трудомісткою стратегією: більшість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західних дослідників використовують самозвіт піддослідних про свою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поведінку як основну технологію вимірювання копінг-реакцій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конкретних дій (Zeidner, Endler, 1996). Відповіді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питання опитувальника дають досліднику великі і різноманітні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дані, отримати які спонтанно проблематично. Також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вивченні механізмів захисту, робіт з оцінки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різного виду копінг-конструктів побільшало лише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останнє десятиліття.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 відміну від дослідників механізмів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захисту, які намагаються використовувати різноманітні методи, більшість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дослідників у галузі копінгу використовують самозвіт для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вимірювання, оцінки копінг-реакцій та поведінки загалом. Зазвичай респондентів просять визначити стресову ситуацію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w:t>
      </w:r>
      <w:r>
        <w:rPr>
          <w:rFonts w:ascii="Times New Roman" w:hAnsi="Times New Roman" w:cs="Times New Roman"/>
          <w:noProof/>
          <w:sz w:val="28"/>
          <w:szCs w:val="28"/>
        </w:rPr>
        <w:lastRenderedPageBreak/>
        <w:t>визначити способи, за допомогою яких вони справляються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зі стресом. Якщо дані, отримані за допомогою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опитувальників, доповнюються матеріалами інтерв'ю, з'являється багатство описів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прикладів, чого не можна отримати лише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письмовим опитуванням.</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Перша група методів вивчення копінгу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інтеріндивідуальні виміри – оцінюють основні копінг-стратегії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відповідь на певну напружену ситуацію (наприклад, больові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симптоми, втрату роботи, тяжку хворобу). Питання, які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цих методиках, описують конкретні дії, відповідні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специфічної ситуації (Butler, Schwebel, Thorn, 1989; Feifel, Strack, Nagy, 1987; McCubbin et al., 1983). Втрата роботи та безробіття - стресори, які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дали поштовх до розвитку великої кількості специфічних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ситуативно-орієнтованих методик (Latack, Havlovic, 1992). Вивчення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відносин між копінгом і здоров'ям також розвинулося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однією з найпопулярніших тем у цій галузі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(Auerbach, 1989; Endler, Parker, Summerfeldt, 1993; Furnham and Heaven, 1999; Taylor, 1990). З'явилися різноманітні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моделі, які розглядають копінг як невід'ємну частину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взаємодії психологічних, екологічних та біологічних факторів,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впливають на здоров'я та благополуччя (Lazarus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Folkman, 1984; Thomae, 1987). У рамках цієї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великої літератури C. Aldwin (1994) зазначила,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існують і використовуються в основному три узагальнені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моделі зв'язку копінгу та здоров'я. Перша модель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передбачає, що копінг-стратегії мають прямий вплив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певні змінні здоров'я (наприклад, кров'яний тиск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Друга модель вважає, що копінг-поведінка має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непрямий ефект для стану здоров'я, створюючи зміни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пов'язаній зі здоров'ям поведінці (наприклад, підтримуючи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постійний контакт з лікарями). Третя модель, яка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також рідко застосовується в літературі, має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увазі, що копінг-стратегії служать модераторами (посередниками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зменшують або посилюють стрес, що призводить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певних проблем здоров'я.</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Інша група - інтраіндивідуальні методи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оцінює основні копінг-стратегії або реакції, які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використовуються в різноманітних стресових ситуаціях. Питання, які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цих опитувальниках, вивчають широкий спектр можливих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копінг-стратегій індивідів у різних стресових ситуаціях. Учасників </w:t>
      </w:r>
      <w:r>
        <w:rPr>
          <w:rFonts w:ascii="Times New Roman" w:hAnsi="Times New Roman" w:cs="Times New Roman"/>
          <w:noProof/>
          <w:sz w:val="28"/>
          <w:szCs w:val="28"/>
        </w:rPr>
        <w:lastRenderedPageBreak/>
        <w:t>випробування зазвичай просять згадати якусь нещодавно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пережиту у реальному житті важку ситуацію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відповісти на питання про те, як людина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нею впоралася, посилаючись на цей випадок. Обидва типи вимірювань (багатосторонні та вузько-ситуативні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шкали) можуть використовуватися в багатьох випадках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тими самими випробуваними. Таким чином, дослідники можуть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отримати непрямий вимір копінг-процесів. На вимірювання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інтраіндивідуального копінгу найбільше вплинув опитувальник – WCC- Ways of Coping Checklist (Folkman, Lazarus. 1980), пізніше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переглянутий і перейменований як Опитувальник Способів Поведінки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Подолання (WCQ - Ways of Coping Questionnaire Folkman and Lazarus). Обидві методики започаткували розробку інших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копінг-опитувальників (Amirkhan, 1990; Billings and Moos, 1981).</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Як і будь-яка інша поведінка, Т. Beehr &amp; McGrath пропонують аналізувати поведінку подолання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 трьома параметрами: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1.Локус контролю (залежність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 особистості чи ситуації).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 Спонтанність 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навмисність.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3.Мінливість чи стійкість. Саме уявлення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дослідника про природу подолання безпосередньо впливають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вибір ним методів діагностики цього феномену.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Так, якщо дослідник вважає копінг щодо спонтанної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стійкої реакцієї індивіда на специфічну ситуацію, то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дослідження буде побудовано як вивчення індивідуальних відмінностей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психологічній поведінці подолання, де копінг виступить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залежна змінна.</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Якщо автор дослідження розглядає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 як відносно мінливі стратегії поведінки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навмисно обираються індивідом, то задум буде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іншим, пов'язаним, швидше, з вивченням ефективності різних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стилів, типів і стратегій влаштовування в різних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обставинах, тобто копінг-стратегії при цьому виступлять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незалежні змінні.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 Лазарусом та С. Фолкманом і у 1988 році провели удосконалення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опитувальника </w:t>
      </w:r>
      <w:r>
        <w:rPr>
          <w:rFonts w:ascii="Times New Roman" w:hAnsi="Times New Roman" w:cs="Times New Roman"/>
          <w:bCs/>
          <w:noProof/>
          <w:sz w:val="28"/>
          <w:szCs w:val="28"/>
        </w:rPr>
        <w:t>"Ways of Coping Checklist", розробленого в</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1970-х роках і </w:t>
      </w:r>
      <w:r>
        <w:rPr>
          <w:rFonts w:ascii="Times New Roman" w:hAnsi="Times New Roman" w:cs="Times New Roman"/>
          <w:bCs/>
          <w:noProof/>
          <w:sz w:val="28"/>
          <w:szCs w:val="28"/>
        </w:rPr>
        <w:lastRenderedPageBreak/>
        <w:t>складався з 68</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стверджень</w:t>
      </w:r>
      <w:r>
        <w:rPr>
          <w:rFonts w:ascii="Times New Roman" w:hAnsi="Times New Roman" w:cs="Times New Roman"/>
          <w:noProof/>
          <w:sz w:val="28"/>
          <w:szCs w:val="28"/>
        </w:rPr>
        <w:t>. Методика призначена для визначення копінг-механізмів, способів подолання труднощів у різних галузях психічної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діяльності, копінг-стратегій. Цей опитувальник вважається першою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стандартною методикою в галузі вимірювання копінгу.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2004 році Т. Л. Крюковою, Є. В. Куфтяк, М. С. Замишляєвою методику було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адаптовано.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Подолання життєвих труднощів, як стверджують автори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методики, є когнітивні і поведінкові зусилля індивіда, що постійно змінюються, з метою управління специфічними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зовнішніми або внутрішніми вимогами, які оцінюються 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такі, що піддають його випробуванню або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перевищують його ресурси. Завдання подолання негативних життєвих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обставин полягає у тому, щоб або подолати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труднощі, або зменшити їх негативні наслідки, або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уникнути цих труднощів, або витерпіти їх. Можна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визначити поведінку, що влаштовує, як цілеспрямовану соціальну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поведінку, що дозволяє впоратися з важкою життєвою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ситуацією  (стресом) способами, адекватними особистісним особливостям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 через усвідомлені стратегії дій. Ця свідома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поведінка спрямована на активну зміну, перетворення ситуації, що піддається контролю, або пристосування до неї, якщо ситуація не піддається контролю. При такому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розумінні воно важливе для соціальної адаптації здорових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людей. Його стилі та стратегії розглядаються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окремі елементи свідомої соціальної поведінки, за допомогою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яких людина справляється з життєвими труднощами.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Учасникам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випробування пропонуються 50 тверджень щодо поведінки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важкій життєвій ситуації. Людина повинна оцінити,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часто дані варіанти поведінки виявляються у неї. Опитувальник копінг-стратегій спрямовано виявлення бажаних вами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способів поведінки у важких життєвих ситуаціях.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Далі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розглянемо</w:t>
      </w:r>
      <w:r>
        <w:rPr>
          <w:rFonts w:ascii="Times New Roman" w:hAnsi="Times New Roman" w:cs="Times New Roman"/>
          <w:bCs/>
          <w:noProof/>
          <w:sz w:val="28"/>
          <w:szCs w:val="28"/>
        </w:rPr>
        <w:t xml:space="preserve"> тест Е. Хайма (E. Heim</w:t>
      </w:r>
      <w:r>
        <w:rPr>
          <w:rFonts w:ascii="Times New Roman" w:hAnsi="Times New Roman" w:cs="Times New Roman"/>
          <w:noProof/>
          <w:sz w:val="28"/>
          <w:szCs w:val="28"/>
        </w:rPr>
        <w:t>). Його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використовують для визначення вашого стилю боротьби зі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стресом. Відповідаючи на запитання тесту, ви дізнаєтесь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ваш звичайний тип поведінки в складній життєвій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а також познайомитеся з новими, можливо, більш ефективними варіантами виходу зі складних ситуацій. Методика для психологічної діагностики копінг стратегій, інакше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 механізмів Хейма дозволяє </w:t>
      </w:r>
      <w:r>
        <w:rPr>
          <w:rFonts w:ascii="Times New Roman" w:hAnsi="Times New Roman" w:cs="Times New Roman"/>
          <w:noProof/>
          <w:sz w:val="28"/>
          <w:szCs w:val="28"/>
        </w:rPr>
        <w:lastRenderedPageBreak/>
        <w:t>досліджувати 26 ситуаційно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-специфічних варіантів копінгу (інакше типів поведінки, реагування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складну ситуацію, боротьби зі стресом), розподілених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відповідності з трьома основними сферами психічної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діяльності на когнітивний і т.д.), емоційний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поведінковий копінг механізми. Методика адаптована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лабораторії клінічної психології Психоневрологічного інституту ім. В. М. Бехтерєва, під керівництвом д. м. н. професора Л. І. Вассермана [</w:t>
      </w:r>
      <w:fldSimple w:instr=" REF _Ref119242129 \r \h  \* MERGEFORMAT ">
        <w:r w:rsidR="00B059C2">
          <w:rPr>
            <w:rFonts w:ascii="Times New Roman" w:hAnsi="Times New Roman" w:cs="Times New Roman"/>
            <w:noProof/>
            <w:sz w:val="28"/>
            <w:szCs w:val="28"/>
          </w:rPr>
          <w:t>28</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Діагностика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стратегій Хайма (Тест Хайма боротьби зі стресом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Застосовується, як спосіб виходу із складних ситуацій. Використовується переважно якісно-змістовний аналіз відповідей.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ключі кожне твердження пов'язане із певною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-стратегією. Якщо опитуваний обирає конкретне твердження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звичне собі, передбачається, що відповідна копінг-стратегія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буде його типовою. Стратегії подолання стресів можуть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бути, як ми вже вище розглядали: продуктивними, що дозволяють вирішити проблему, щодо продуктивними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непродуктивними. Протипоказань для використання методики немає. Можна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лише відзначити неадекватність застосування методики Е. Хайма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пацієнтів, які страждають на психози, які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можуть досить усвідомлено і об'єктивно оцінювати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реальність. Ускладнень та погіршення стану в процесі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дослідження копінг-поведінки у обстежуваних не відзначалося.</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Стрес як переживання труднощів буття – це реальність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сучасного життя. “Ми дійшли розуміння стресу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метафори — пише екзистенційний психолог Р. Кугельман, — тому, незважаючи на величезні зусилля, стійкість та підтримку, людські істоти не складаються лише з енергії”. Стрес, таким чином, - це плата за жадібне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проживання життя в постійному дефіциті часу, сил, спразі все більших досягнень та успіхів.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останні роки з'явився опис феномену залежної від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стресу поведінки. Наприклад, до нього відносять компульсивну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активність менеджерів та підприємців, деякі з яких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стверджують, що їм краще працюється “під пресом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стресу”.</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Разом з тим, Г. Сельє широко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визнано, що стрес (дистpecc) руйнує здоров'я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добробут людини. Щоб не стати його жертвою, суб'єкт вдається до спеціальних зусиль, а саме, долання справи, або копінгу. Це поняття,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означає різновид соціального поведінки чи поведінкових проявів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особистості спілкуванні та взаємодії із ситуацією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іншими людьми, тлумачиться по-різному в різних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авторів. Протягом деякого часу поняття "копінг" використовувалося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разом і замість понять "захист", "оволодіння вміннями” та "адаптація". Так, у психоаналізі механізми подолання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поєднувалися з механізмами психологічного захисту особистості; біхевіоризм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залучив до розуміння копінгу ідею модифікації поведінки, що спирається на вміння людини вирішувати проблеми, підвищуючи власну самооцінку, самоефективність і внутрішній контроль; культурно-соціоекологічний напрямок сприйняв копінг як адаптацію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соціального та фізичного навколишнього середовища. Нарешті, інтегративний напрямок розглядає власну поведінку як один</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із проявів здатності до адаптації, яка поряд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іншими ресурсами особистості збільшує або зменшує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(полегшує) вимоги ситуації (Moos &amp; Billings, 1982) [</w:t>
      </w:r>
      <w:fldSimple w:instr=" REF _Ref119242656 \r \h  \* MERGEFORMAT ">
        <w:r w:rsidR="00B059C2">
          <w:rPr>
            <w:rFonts w:ascii="Times New Roman" w:hAnsi="Times New Roman" w:cs="Times New Roman"/>
            <w:noProof/>
            <w:sz w:val="28"/>
            <w:szCs w:val="28"/>
          </w:rPr>
          <w:t>65</w:t>
        </w:r>
      </w:fldSimple>
      <w:r>
        <w:rPr>
          <w:rFonts w:ascii="Times New Roman" w:hAnsi="Times New Roman" w:cs="Times New Roman"/>
          <w:noProof/>
          <w:sz w:val="28"/>
          <w:szCs w:val="28"/>
        </w:rPr>
        <w:t>].</w:t>
      </w:r>
    </w:p>
    <w:p w:rsidR="0050150C" w:rsidRDefault="0050150C" w:rsidP="00ED5B71">
      <w:pPr>
        <w:widowControl w:val="0"/>
        <w:spacing w:after="0" w:line="360" w:lineRule="auto"/>
        <w:jc w:val="both"/>
        <w:rPr>
          <w:rFonts w:ascii="Times New Roman" w:hAnsi="Times New Roman" w:cs="Times New Roman"/>
          <w:noProof/>
          <w:sz w:val="28"/>
          <w:szCs w:val="28"/>
        </w:rPr>
      </w:pPr>
    </w:p>
    <w:p w:rsidR="0050150C" w:rsidRDefault="0050150C" w:rsidP="00ED5B71">
      <w:pPr>
        <w:widowControl w:val="0"/>
        <w:spacing w:after="0" w:line="360" w:lineRule="auto"/>
        <w:jc w:val="both"/>
        <w:rPr>
          <w:rFonts w:ascii="Times New Roman" w:hAnsi="Times New Roman" w:cs="Times New Roman"/>
          <w:noProof/>
          <w:sz w:val="28"/>
          <w:szCs w:val="28"/>
        </w:rPr>
      </w:pPr>
    </w:p>
    <w:p w:rsidR="001450D2" w:rsidRDefault="00D44966" w:rsidP="00692A87">
      <w:pPr>
        <w:widowControl w:val="0"/>
        <w:spacing w:after="0" w:line="36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Висновки до розділу 1.</w:t>
      </w:r>
    </w:p>
    <w:p w:rsidR="001450D2" w:rsidRDefault="00D44966" w:rsidP="00ED5B71">
      <w:pPr>
        <w:widowControl w:val="0"/>
        <w:spacing w:after="0"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Підсумовуючи першу частини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магістерської роботи, слід зазначити, що обрана тема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для досліження є дійсно важливою і актуальною. Адже зараз дуже часто сім'я в Україні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це видимість. Є оболонка, але близькості немає. Якщо ми подивимося на інстаграм – то побачимо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люди виставляють тільки те, що вони хочуть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виставити на показ — і це здебільшого ідеалістичні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картинки та історії. Ніхто не хоче виглядати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негарним, ніхто не говорить про свої складнощі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сім'ї. Люди хочуть здаватися, а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бути. Сімей, яких ми бачимо в інстаграмі, не існує. </w:t>
      </w:r>
    </w:p>
    <w:p w:rsidR="001450D2" w:rsidRDefault="00D44966" w:rsidP="00ED5B71">
      <w:pPr>
        <w:widowControl w:val="0"/>
        <w:spacing w:after="0" w:line="360" w:lineRule="auto"/>
        <w:ind w:firstLine="720"/>
        <w:jc w:val="both"/>
        <w:rPr>
          <w:rFonts w:ascii="Times New Roman" w:hAnsi="Times New Roman" w:cs="Times New Roman"/>
          <w:b/>
          <w:bCs/>
          <w:noProof/>
          <w:sz w:val="28"/>
          <w:szCs w:val="28"/>
        </w:rPr>
      </w:pPr>
      <w:r>
        <w:rPr>
          <w:rFonts w:ascii="Times New Roman" w:hAnsi="Times New Roman" w:cs="Times New Roman"/>
          <w:noProof/>
          <w:sz w:val="28"/>
          <w:szCs w:val="28"/>
        </w:rPr>
        <w:t>Копінг-поведінка являється реакцією людини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стрес. Зазвичайлюдина використовує не один</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тип копінгу, а комплекс прийомів та методів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w:t>
      </w:r>
      <w:r>
        <w:rPr>
          <w:rFonts w:ascii="Times New Roman" w:hAnsi="Times New Roman" w:cs="Times New Roman"/>
          <w:noProof/>
          <w:sz w:val="28"/>
          <w:szCs w:val="28"/>
        </w:rPr>
        <w:lastRenderedPageBreak/>
        <w:t>проблемно-орієнтованого, так і емоційно-орієнтованого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копінгу для того, щоб упоратися зі стресом.</w:t>
      </w:r>
    </w:p>
    <w:p w:rsidR="001450D2" w:rsidRDefault="00D44966" w:rsidP="00ED5B71">
      <w:pPr>
        <w:widowControl w:val="0"/>
        <w:spacing w:after="0"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Детальне вивчення впливу копінг-стратегій на взаємини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молоді у шлюбі дозволить розкрити тематику роботи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повному обсязі.</w:t>
      </w:r>
    </w:p>
    <w:p w:rsidR="001450D2" w:rsidRDefault="00D44966" w:rsidP="00ED5B71">
      <w:pPr>
        <w:widowControl w:val="0"/>
        <w:spacing w:after="0"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Загалом, виділяють 8 основних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копінг-стратегій: планування вирішення проблем, прийняття відповідальності, успішна переоцінка, дистанціювання, втеча-уникнення, пошук соціальної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підтримки, самоконтроль.</w:t>
      </w:r>
    </w:p>
    <w:p w:rsidR="001450D2" w:rsidRDefault="00D44966" w:rsidP="00ED5B71">
      <w:pPr>
        <w:widowControl w:val="0"/>
        <w:spacing w:after="0"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Копінг-поведінка – це стратегії дій, що вживаються людиною в ситуаціях психологічної загрози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фізичному, особистісному та соціальному благополуччю, що здійснюються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когнітивній, емоційній та поведінковій сферах функціонування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особистості та ведуть до успішної чи менш</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успішної адаптації.</w:t>
      </w:r>
    </w:p>
    <w:p w:rsidR="001450D2" w:rsidRDefault="00D44966" w:rsidP="00ED5B71">
      <w:pPr>
        <w:widowControl w:val="0"/>
        <w:spacing w:after="0"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Структура копінг-процесу починається зі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сприйняття стресу, далі – когнітивна оцінка, вироблення стратегії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подолання та оцінка результату дій </w:t>
      </w:r>
    </w:p>
    <w:p w:rsidR="001450D2" w:rsidRDefault="00D44966" w:rsidP="00ED5B71">
      <w:pPr>
        <w:widowControl w:val="0"/>
        <w:spacing w:after="0"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Успішність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-поведінки визначається когнітивними ресурсами. Основними копінг-ресурсами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 Я-концепція, афіліація та емпатія</w:t>
      </w:r>
      <w:r w:rsidR="0050150C">
        <w:rPr>
          <w:rFonts w:ascii="Times New Roman" w:hAnsi="Times New Roman" w:cs="Times New Roman"/>
          <w:noProof/>
          <w:sz w:val="28"/>
          <w:szCs w:val="28"/>
        </w:rPr>
        <w:t>.</w:t>
      </w:r>
      <w:bookmarkStart w:id="23" w:name="_Toc104926063"/>
      <w:bookmarkStart w:id="24" w:name="_Toc104925674"/>
      <w:bookmarkStart w:id="25" w:name="_Hlk116839988"/>
      <w:bookmarkEnd w:id="21"/>
    </w:p>
    <w:p w:rsidR="008B7CC9" w:rsidRDefault="008B7CC9" w:rsidP="00ED5B71">
      <w:pPr>
        <w:widowControl w:val="0"/>
        <w:spacing w:after="0" w:line="360" w:lineRule="auto"/>
        <w:ind w:firstLine="720"/>
        <w:jc w:val="both"/>
        <w:rPr>
          <w:rFonts w:ascii="Times New Roman" w:hAnsi="Times New Roman" w:cs="Times New Roman"/>
          <w:noProof/>
          <w:sz w:val="28"/>
          <w:szCs w:val="28"/>
        </w:rPr>
      </w:pPr>
    </w:p>
    <w:p w:rsidR="00E64B0D" w:rsidRDefault="00E64B0D" w:rsidP="00ED5B71">
      <w:pPr>
        <w:jc w:val="both"/>
        <w:rPr>
          <w:rFonts w:ascii="Times New Roman" w:hAnsi="Times New Roman" w:cs="Times New Roman"/>
          <w:noProof/>
          <w:sz w:val="28"/>
          <w:szCs w:val="28"/>
        </w:rPr>
      </w:pPr>
      <w:r>
        <w:rPr>
          <w:rFonts w:ascii="Times New Roman" w:hAnsi="Times New Roman" w:cs="Times New Roman"/>
          <w:noProof/>
          <w:sz w:val="28"/>
          <w:szCs w:val="28"/>
        </w:rPr>
        <w:br w:type="page"/>
      </w:r>
    </w:p>
    <w:p w:rsidR="001450D2" w:rsidRDefault="00D44966" w:rsidP="006458E2">
      <w:pPr>
        <w:widowControl w:val="0"/>
        <w:spacing w:after="0" w:line="360" w:lineRule="auto"/>
        <w:ind w:firstLine="709"/>
        <w:jc w:val="center"/>
        <w:rPr>
          <w:rFonts w:ascii="Times New Roman" w:hAnsi="Times New Roman" w:cs="Times New Roman"/>
          <w:b/>
          <w:bCs/>
          <w:noProof/>
          <w:sz w:val="28"/>
          <w:szCs w:val="28"/>
        </w:rPr>
      </w:pPr>
      <w:r>
        <w:rPr>
          <w:rFonts w:ascii="Times New Roman" w:hAnsi="Times New Roman" w:cs="Times New Roman"/>
          <w:b/>
          <w:bCs/>
          <w:noProof/>
          <w:sz w:val="28"/>
          <w:szCs w:val="28"/>
        </w:rPr>
        <w:lastRenderedPageBreak/>
        <w:t>РОЗДІЛ</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2</w:t>
      </w:r>
    </w:p>
    <w:bookmarkEnd w:id="23"/>
    <w:bookmarkEnd w:id="24"/>
    <w:p w:rsidR="001450D2" w:rsidRDefault="00D44966" w:rsidP="006458E2">
      <w:pPr>
        <w:widowControl w:val="0"/>
        <w:spacing w:after="0" w:line="360" w:lineRule="auto"/>
        <w:ind w:firstLine="709"/>
        <w:jc w:val="center"/>
        <w:rPr>
          <w:rFonts w:ascii="Times New Roman" w:hAnsi="Times New Roman" w:cs="Times New Roman"/>
          <w:b/>
          <w:bCs/>
          <w:noProof/>
          <w:sz w:val="28"/>
          <w:szCs w:val="28"/>
        </w:rPr>
      </w:pPr>
      <w:r>
        <w:rPr>
          <w:rFonts w:ascii="Times New Roman" w:hAnsi="Times New Roman" w:cs="Times New Roman"/>
          <w:b/>
          <w:bCs/>
          <w:noProof/>
          <w:sz w:val="28"/>
          <w:szCs w:val="28"/>
        </w:rPr>
        <w:t>ПСИХОЛОГІЧНІ ОСОБЛИВОСТІ ВПЛИВУ КОПІНГ-СТРАТЕГІЙ НА</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ПОДРУЖНІ ВЗАЄМИНИ</w:t>
      </w:r>
    </w:p>
    <w:p w:rsidR="00E64B0D" w:rsidRDefault="00E64B0D" w:rsidP="00ED5B71">
      <w:pPr>
        <w:widowControl w:val="0"/>
        <w:spacing w:after="0" w:line="360" w:lineRule="auto"/>
        <w:ind w:firstLine="709"/>
        <w:jc w:val="both"/>
        <w:rPr>
          <w:rFonts w:ascii="Times New Roman" w:hAnsi="Times New Roman" w:cs="Times New Roman"/>
          <w:b/>
          <w:bCs/>
          <w:noProof/>
          <w:sz w:val="28"/>
          <w:szCs w:val="28"/>
        </w:rPr>
      </w:pPr>
    </w:p>
    <w:p w:rsidR="000E1EB5" w:rsidRDefault="00D44966" w:rsidP="000E1EB5">
      <w:pPr>
        <w:widowControl w:val="0"/>
        <w:spacing w:after="0" w:line="360" w:lineRule="auto"/>
        <w:ind w:firstLine="709"/>
        <w:jc w:val="center"/>
        <w:rPr>
          <w:rFonts w:ascii="Times New Roman" w:hAnsi="Times New Roman" w:cs="Times New Roman"/>
          <w:b/>
          <w:bCs/>
          <w:noProof/>
          <w:sz w:val="28"/>
          <w:szCs w:val="28"/>
        </w:rPr>
      </w:pPr>
      <w:r w:rsidRPr="000E1EB5">
        <w:rPr>
          <w:rFonts w:ascii="Times New Roman" w:hAnsi="Times New Roman" w:cs="Times New Roman"/>
          <w:b/>
          <w:bCs/>
          <w:noProof/>
          <w:sz w:val="28"/>
          <w:szCs w:val="28"/>
        </w:rPr>
        <w:t xml:space="preserve">2.1. </w:t>
      </w:r>
      <w:r w:rsidR="000E1EB5" w:rsidRPr="000E1EB5">
        <w:rPr>
          <w:rFonts w:ascii="Times New Roman" w:hAnsi="Times New Roman" w:cs="Times New Roman"/>
          <w:b/>
          <w:bCs/>
          <w:sz w:val="28"/>
          <w:szCs w:val="28"/>
        </w:rPr>
        <w:t>Поняття про родинні, сімейні та шлюбні взаємини</w:t>
      </w:r>
    </w:p>
    <w:p w:rsidR="00347A4F" w:rsidRPr="001563C9" w:rsidRDefault="00347A4F" w:rsidP="001563C9">
      <w:pPr>
        <w:widowControl w:val="0"/>
        <w:spacing w:after="0" w:line="360" w:lineRule="auto"/>
        <w:ind w:firstLine="709"/>
        <w:jc w:val="both"/>
        <w:rPr>
          <w:rFonts w:ascii="Times New Roman" w:hAnsi="Times New Roman" w:cs="Times New Roman"/>
          <w:noProof/>
          <w:sz w:val="28"/>
          <w:szCs w:val="28"/>
        </w:rPr>
      </w:pPr>
      <w:r w:rsidRPr="00347A4F">
        <w:rPr>
          <w:rFonts w:ascii="Times New Roman" w:hAnsi="Times New Roman" w:cs="Times New Roman"/>
          <w:noProof/>
          <w:sz w:val="28"/>
          <w:szCs w:val="28"/>
        </w:rPr>
        <w:t xml:space="preserve">Родинні </w:t>
      </w:r>
      <w:r>
        <w:rPr>
          <w:rFonts w:ascii="Times New Roman" w:hAnsi="Times New Roman" w:cs="Times New Roman"/>
          <w:noProof/>
          <w:sz w:val="28"/>
          <w:szCs w:val="28"/>
        </w:rPr>
        <w:t>взаємини – це взаємини, коли люди пов</w:t>
      </w:r>
      <w:r w:rsidRPr="00347A4F">
        <w:rPr>
          <w:rFonts w:ascii="Times New Roman" w:hAnsi="Times New Roman" w:cs="Times New Roman"/>
          <w:noProof/>
          <w:sz w:val="28"/>
          <w:szCs w:val="28"/>
          <w:lang w:val="ru-RU"/>
        </w:rPr>
        <w:t>’</w:t>
      </w:r>
      <w:r>
        <w:rPr>
          <w:rFonts w:ascii="Times New Roman" w:hAnsi="Times New Roman" w:cs="Times New Roman"/>
          <w:noProof/>
          <w:sz w:val="28"/>
          <w:szCs w:val="28"/>
          <w:lang w:val="ru-RU"/>
        </w:rPr>
        <w:t>язані кровним спорідненням напрямую або не напрямую</w:t>
      </w:r>
      <w:r w:rsidR="001563C9">
        <w:rPr>
          <w:rFonts w:ascii="Times New Roman" w:hAnsi="Times New Roman" w:cs="Times New Roman"/>
          <w:noProof/>
          <w:sz w:val="28"/>
          <w:szCs w:val="28"/>
          <w:lang w:val="ru-RU"/>
        </w:rPr>
        <w:t xml:space="preserve"> (бокове споріднення)</w:t>
      </w:r>
      <w:r>
        <w:rPr>
          <w:rFonts w:ascii="Times New Roman" w:hAnsi="Times New Roman" w:cs="Times New Roman"/>
          <w:noProof/>
          <w:sz w:val="28"/>
          <w:szCs w:val="28"/>
          <w:lang w:val="ru-RU"/>
        </w:rPr>
        <w:t>, а через єдиного пращура. В родину входить велика кількість людей, які мають одного родоначальника. Подружні взаємини між чоловіком і жінкою не є родинними.</w:t>
      </w:r>
      <w:r w:rsidR="001563C9">
        <w:rPr>
          <w:rFonts w:ascii="Times New Roman" w:hAnsi="Times New Roman" w:cs="Times New Roman"/>
          <w:noProof/>
          <w:sz w:val="28"/>
          <w:szCs w:val="28"/>
          <w:lang w:val="ru-RU"/>
        </w:rPr>
        <w:t xml:space="preserve"> Особи можуть змінювати партнерів  декілька разів.  Вступати в шлюб й розривати його. Але родинні (кровні) зв</w:t>
      </w:r>
      <w:r w:rsidR="001563C9" w:rsidRPr="001563C9">
        <w:rPr>
          <w:rFonts w:ascii="Times New Roman" w:hAnsi="Times New Roman" w:cs="Times New Roman"/>
          <w:noProof/>
          <w:sz w:val="28"/>
          <w:szCs w:val="28"/>
          <w:lang w:val="ru-RU"/>
        </w:rPr>
        <w:t>’</w:t>
      </w:r>
      <w:r w:rsidR="001563C9">
        <w:rPr>
          <w:rFonts w:ascii="Times New Roman" w:hAnsi="Times New Roman" w:cs="Times New Roman"/>
          <w:noProof/>
          <w:sz w:val="28"/>
          <w:szCs w:val="28"/>
        </w:rPr>
        <w:t xml:space="preserve">язки будь лишатися незмінні. Будуть народжуватися нові члени родини, але вийти з роду </w:t>
      </w:r>
      <w:r w:rsidR="001D02E3">
        <w:rPr>
          <w:rFonts w:ascii="Times New Roman" w:hAnsi="Times New Roman" w:cs="Times New Roman"/>
          <w:noProof/>
          <w:sz w:val="28"/>
          <w:szCs w:val="28"/>
        </w:rPr>
        <w:t>вже неможливо. Коли член родини помирає він лишається частиною великої родової системи.</w:t>
      </w:r>
    </w:p>
    <w:p w:rsidR="001450D2" w:rsidRDefault="00D44966" w:rsidP="001563C9">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Шлюб - це історично обумовлена, санкціонована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регульована суспільством форма відносин між чоловіком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жінкою, що встановлює їх права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обов'язки по відношенню один до одного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дітей. Укладаючи шлюбний союз, партнери беруть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себе зобов'язання щодо життєустрою і функціонування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як системи (В. І. Зацепін, 1991).</w:t>
      </w:r>
    </w:p>
    <w:p w:rsidR="001563C9" w:rsidRPr="001563C9" w:rsidRDefault="001563C9" w:rsidP="001563C9">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Шлюб є сімейним союзом, що створює сім</w:t>
      </w:r>
      <w:r w:rsidRPr="001563C9">
        <w:rPr>
          <w:rFonts w:ascii="Times New Roman" w:hAnsi="Times New Roman" w:cs="Times New Roman"/>
          <w:noProof/>
          <w:sz w:val="28"/>
          <w:szCs w:val="28"/>
        </w:rPr>
        <w:t xml:space="preserve">’ю, учасниками якої є особи протилежної статі – чоловік </w:t>
      </w:r>
      <w:r>
        <w:rPr>
          <w:rFonts w:ascii="Times New Roman" w:hAnsi="Times New Roman" w:cs="Times New Roman"/>
          <w:noProof/>
          <w:sz w:val="28"/>
          <w:szCs w:val="28"/>
        </w:rPr>
        <w:t>і жінка.</w:t>
      </w:r>
    </w:p>
    <w:p w:rsidR="001450D2" w:rsidRDefault="00D44966" w:rsidP="00ED5B71">
      <w:pPr>
        <w:widowControl w:val="0"/>
        <w:spacing w:after="0" w:line="36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sz w:val="28"/>
          <w:szCs w:val="28"/>
        </w:rPr>
        <w:t xml:space="preserve">За сімейним </w:t>
      </w:r>
      <w:r>
        <w:rPr>
          <w:rFonts w:ascii="Times New Roman" w:hAnsi="Times New Roman" w:cs="Times New Roman"/>
          <w:noProof/>
          <w:color w:val="000000" w:themeColor="text1"/>
          <w:sz w:val="28"/>
          <w:szCs w:val="28"/>
        </w:rPr>
        <w:t>кодексом України  2022 року (ст.3)  “сім’ю складають особи, які спільно проживають, пов‘язані спільним побутом, мають взаємні права</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та обов</w:t>
      </w:r>
      <w:bookmarkStart w:id="26" w:name="_Hlk117937792"/>
      <w:r>
        <w:rPr>
          <w:rFonts w:ascii="Times New Roman" w:hAnsi="Times New Roman" w:cs="Times New Roman"/>
          <w:noProof/>
          <w:color w:val="000000" w:themeColor="text1"/>
          <w:sz w:val="28"/>
          <w:szCs w:val="28"/>
        </w:rPr>
        <w:t>’</w:t>
      </w:r>
      <w:bookmarkEnd w:id="26"/>
      <w:r>
        <w:rPr>
          <w:rFonts w:ascii="Times New Roman" w:hAnsi="Times New Roman" w:cs="Times New Roman"/>
          <w:noProof/>
          <w:color w:val="000000" w:themeColor="text1"/>
          <w:sz w:val="28"/>
          <w:szCs w:val="28"/>
        </w:rPr>
        <w:t>язки. Подружжя вважається сім’єю тоді, коли</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дружина і чоловік у зв’язку з навчанням, роботою, лікуванням, необхідністю догляду за батьками, дітьми</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та інших поважних причин не проживають спільно. Дитина належить до сім’ї своїх батьків і</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тоді, коли спільно з ними не проживає. Сім’я створюється на підставі шлюбу, кровного споріднення. Усиновлення, а також на інших підставах, не</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заборонених законом і таких, що не суперечать</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моральним засадам суспілства</w:t>
      </w:r>
      <w:r>
        <w:rPr>
          <w:rFonts w:ascii="Times New Roman" w:hAnsi="Times New Roman" w:cs="Times New Roman"/>
          <w:noProof/>
          <w:sz w:val="28"/>
          <w:szCs w:val="28"/>
        </w:rPr>
        <w:t xml:space="preserve">”. </w:t>
      </w:r>
      <w:r>
        <w:rPr>
          <w:rFonts w:ascii="Times New Roman" w:hAnsi="Times New Roman" w:cs="Times New Roman"/>
          <w:noProof/>
          <w:color w:val="000000" w:themeColor="text1"/>
          <w:sz w:val="28"/>
          <w:szCs w:val="28"/>
        </w:rPr>
        <w:t>[</w:t>
      </w:r>
      <w:fldSimple w:instr=" REF _Ref119157513 \r \h  \* MERGEFORMAT ">
        <w:r w:rsidR="00B059C2">
          <w:rPr>
            <w:rFonts w:ascii="Times New Roman" w:hAnsi="Times New Roman" w:cs="Times New Roman"/>
            <w:noProof/>
            <w:color w:val="000000" w:themeColor="text1"/>
            <w:sz w:val="28"/>
            <w:szCs w:val="28"/>
          </w:rPr>
          <w:t>41</w:t>
        </w:r>
      </w:fldSimple>
      <w:r>
        <w:rPr>
          <w:rFonts w:ascii="Times New Roman" w:hAnsi="Times New Roman" w:cs="Times New Roman"/>
          <w:noProof/>
          <w:color w:val="000000" w:themeColor="text1"/>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Сім’я має велике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значення для держави, вона впливає на </w:t>
      </w:r>
      <w:r>
        <w:rPr>
          <w:rFonts w:ascii="Times New Roman" w:hAnsi="Times New Roman" w:cs="Times New Roman"/>
          <w:noProof/>
          <w:sz w:val="28"/>
          <w:szCs w:val="28"/>
        </w:rPr>
        <w:lastRenderedPageBreak/>
        <w:t>життя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суспільства, оскільки їй належить вирішальна роль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процесі репродукування самої людини, продовження людського роду, на неї лягають великі обов’язки у вихованні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дітей, підлітків, у фізичному і духовному розвитку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особистості. Відповідно, сім’я як один із важливих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об’єктів державної соціальної політики потребує правового регулювання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боку держави, яка гарантує їй підтримку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має забезпечити необхідні умови для нормального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здорового існування сімейних відносин.</w:t>
      </w:r>
    </w:p>
    <w:p w:rsidR="005478CD" w:rsidRPr="005478CD" w:rsidRDefault="005478CD" w:rsidP="00ED5B71">
      <w:pPr>
        <w:widowControl w:val="0"/>
        <w:spacing w:after="0" w:line="360" w:lineRule="auto"/>
        <w:ind w:firstLine="709"/>
        <w:jc w:val="both"/>
        <w:rPr>
          <w:rFonts w:ascii="Times New Roman" w:hAnsi="Times New Roman" w:cs="Times New Roman"/>
          <w:noProof/>
          <w:sz w:val="28"/>
          <w:szCs w:val="28"/>
        </w:rPr>
      </w:pPr>
      <w:r w:rsidRPr="005478CD">
        <w:rPr>
          <w:rFonts w:ascii="Times New Roman" w:hAnsi="Times New Roman" w:cs="Times New Roman"/>
          <w:noProof/>
          <w:sz w:val="28"/>
          <w:szCs w:val="28"/>
        </w:rPr>
        <w:t xml:space="preserve">Розрізняють </w:t>
      </w:r>
      <w:r>
        <w:rPr>
          <w:rFonts w:ascii="Times New Roman" w:hAnsi="Times New Roman" w:cs="Times New Roman"/>
          <w:noProof/>
          <w:sz w:val="28"/>
          <w:szCs w:val="28"/>
        </w:rPr>
        <w:t>сім</w:t>
      </w:r>
      <w:r w:rsidRPr="005478CD">
        <w:rPr>
          <w:rFonts w:ascii="Times New Roman" w:hAnsi="Times New Roman" w:cs="Times New Roman"/>
          <w:noProof/>
          <w:sz w:val="28"/>
          <w:szCs w:val="28"/>
        </w:rPr>
        <w:t xml:space="preserve"> стаді</w:t>
      </w:r>
      <w:r>
        <w:rPr>
          <w:rFonts w:ascii="Times New Roman" w:hAnsi="Times New Roman" w:cs="Times New Roman"/>
          <w:noProof/>
          <w:sz w:val="28"/>
          <w:szCs w:val="28"/>
        </w:rPr>
        <w:t>й</w:t>
      </w:r>
      <w:r w:rsidR="001D02E3">
        <w:rPr>
          <w:rFonts w:ascii="Times New Roman" w:hAnsi="Times New Roman" w:cs="Times New Roman"/>
          <w:noProof/>
          <w:sz w:val="28"/>
          <w:szCs w:val="28"/>
        </w:rPr>
        <w:t xml:space="preserve">сімейних </w:t>
      </w:r>
      <w:r w:rsidRPr="005478CD">
        <w:rPr>
          <w:rFonts w:ascii="Times New Roman" w:hAnsi="Times New Roman" w:cs="Times New Roman"/>
          <w:noProof/>
          <w:sz w:val="28"/>
          <w:szCs w:val="28"/>
        </w:rPr>
        <w:t>стосунків:</w:t>
      </w:r>
    </w:p>
    <w:p w:rsidR="005478CD" w:rsidRPr="005478CD" w:rsidRDefault="005478CD" w:rsidP="00ED5B71">
      <w:pPr>
        <w:widowControl w:val="0"/>
        <w:numPr>
          <w:ilvl w:val="0"/>
          <w:numId w:val="28"/>
        </w:numPr>
        <w:spacing w:after="0" w:line="360" w:lineRule="auto"/>
        <w:jc w:val="both"/>
        <w:rPr>
          <w:rFonts w:ascii="Times New Roman" w:hAnsi="Times New Roman" w:cs="Times New Roman"/>
          <w:noProof/>
          <w:sz w:val="28"/>
          <w:szCs w:val="28"/>
        </w:rPr>
      </w:pPr>
      <w:r w:rsidRPr="005478CD">
        <w:rPr>
          <w:rFonts w:ascii="Times New Roman" w:hAnsi="Times New Roman" w:cs="Times New Roman"/>
          <w:noProof/>
          <w:sz w:val="28"/>
          <w:szCs w:val="28"/>
        </w:rPr>
        <w:t>Цукрово-букетний період</w:t>
      </w:r>
      <w:r>
        <w:rPr>
          <w:rFonts w:ascii="Times New Roman" w:hAnsi="Times New Roman" w:cs="Times New Roman"/>
          <w:noProof/>
          <w:sz w:val="28"/>
          <w:szCs w:val="28"/>
        </w:rPr>
        <w:t>.</w:t>
      </w:r>
    </w:p>
    <w:p w:rsidR="005478CD" w:rsidRPr="005478CD" w:rsidRDefault="005478CD" w:rsidP="00ED5B71">
      <w:pPr>
        <w:widowControl w:val="0"/>
        <w:numPr>
          <w:ilvl w:val="0"/>
          <w:numId w:val="28"/>
        </w:numPr>
        <w:spacing w:after="0" w:line="360" w:lineRule="auto"/>
        <w:jc w:val="both"/>
        <w:rPr>
          <w:rFonts w:ascii="Times New Roman" w:hAnsi="Times New Roman" w:cs="Times New Roman"/>
          <w:noProof/>
          <w:sz w:val="28"/>
          <w:szCs w:val="28"/>
        </w:rPr>
      </w:pPr>
      <w:r w:rsidRPr="005478CD">
        <w:rPr>
          <w:rFonts w:ascii="Times New Roman" w:hAnsi="Times New Roman" w:cs="Times New Roman"/>
          <w:noProof/>
          <w:sz w:val="28"/>
          <w:szCs w:val="28"/>
        </w:rPr>
        <w:t>Етап перенасичення</w:t>
      </w:r>
      <w:r>
        <w:rPr>
          <w:rFonts w:ascii="Times New Roman" w:hAnsi="Times New Roman" w:cs="Times New Roman"/>
          <w:noProof/>
          <w:sz w:val="28"/>
          <w:szCs w:val="28"/>
        </w:rPr>
        <w:t>.</w:t>
      </w:r>
    </w:p>
    <w:p w:rsidR="005478CD" w:rsidRPr="005478CD" w:rsidRDefault="005478CD" w:rsidP="00ED5B71">
      <w:pPr>
        <w:widowControl w:val="0"/>
        <w:numPr>
          <w:ilvl w:val="0"/>
          <w:numId w:val="28"/>
        </w:numPr>
        <w:spacing w:after="0" w:line="360" w:lineRule="auto"/>
        <w:jc w:val="both"/>
        <w:rPr>
          <w:rFonts w:ascii="Times New Roman" w:hAnsi="Times New Roman" w:cs="Times New Roman"/>
          <w:noProof/>
          <w:sz w:val="28"/>
          <w:szCs w:val="28"/>
        </w:rPr>
      </w:pPr>
      <w:r w:rsidRPr="005478CD">
        <w:rPr>
          <w:rFonts w:ascii="Times New Roman" w:hAnsi="Times New Roman" w:cs="Times New Roman"/>
          <w:noProof/>
          <w:sz w:val="28"/>
          <w:szCs w:val="28"/>
        </w:rPr>
        <w:t>Стадія відрази</w:t>
      </w:r>
      <w:r>
        <w:rPr>
          <w:rFonts w:ascii="Times New Roman" w:hAnsi="Times New Roman" w:cs="Times New Roman"/>
          <w:noProof/>
          <w:sz w:val="28"/>
          <w:szCs w:val="28"/>
        </w:rPr>
        <w:t>.</w:t>
      </w:r>
    </w:p>
    <w:p w:rsidR="005478CD" w:rsidRPr="005478CD" w:rsidRDefault="005478CD" w:rsidP="00ED5B71">
      <w:pPr>
        <w:widowControl w:val="0"/>
        <w:numPr>
          <w:ilvl w:val="0"/>
          <w:numId w:val="28"/>
        </w:numPr>
        <w:spacing w:after="0" w:line="360" w:lineRule="auto"/>
        <w:jc w:val="both"/>
        <w:rPr>
          <w:rFonts w:ascii="Times New Roman" w:hAnsi="Times New Roman" w:cs="Times New Roman"/>
          <w:noProof/>
          <w:sz w:val="28"/>
          <w:szCs w:val="28"/>
        </w:rPr>
      </w:pPr>
      <w:r w:rsidRPr="005478CD">
        <w:rPr>
          <w:rFonts w:ascii="Times New Roman" w:hAnsi="Times New Roman" w:cs="Times New Roman"/>
          <w:noProof/>
          <w:sz w:val="28"/>
          <w:szCs w:val="28"/>
        </w:rPr>
        <w:t>Стадія терпіння</w:t>
      </w:r>
      <w:r>
        <w:rPr>
          <w:rFonts w:ascii="Times New Roman" w:hAnsi="Times New Roman" w:cs="Times New Roman"/>
          <w:noProof/>
          <w:sz w:val="28"/>
          <w:szCs w:val="28"/>
        </w:rPr>
        <w:t>.</w:t>
      </w:r>
    </w:p>
    <w:p w:rsidR="005478CD" w:rsidRPr="005478CD" w:rsidRDefault="005478CD" w:rsidP="00ED5B71">
      <w:pPr>
        <w:widowControl w:val="0"/>
        <w:numPr>
          <w:ilvl w:val="0"/>
          <w:numId w:val="28"/>
        </w:numPr>
        <w:spacing w:after="0" w:line="360" w:lineRule="auto"/>
        <w:jc w:val="both"/>
        <w:rPr>
          <w:rFonts w:ascii="Times New Roman" w:hAnsi="Times New Roman" w:cs="Times New Roman"/>
          <w:noProof/>
          <w:sz w:val="28"/>
          <w:szCs w:val="28"/>
        </w:rPr>
      </w:pPr>
      <w:r w:rsidRPr="005478CD">
        <w:rPr>
          <w:rFonts w:ascii="Times New Roman" w:hAnsi="Times New Roman" w:cs="Times New Roman"/>
          <w:noProof/>
          <w:sz w:val="28"/>
          <w:szCs w:val="28"/>
        </w:rPr>
        <w:t>Стадія поваги</w:t>
      </w:r>
      <w:r>
        <w:rPr>
          <w:rFonts w:ascii="Times New Roman" w:hAnsi="Times New Roman" w:cs="Times New Roman"/>
          <w:noProof/>
          <w:sz w:val="28"/>
          <w:szCs w:val="28"/>
        </w:rPr>
        <w:t>.</w:t>
      </w:r>
    </w:p>
    <w:p w:rsidR="005478CD" w:rsidRPr="005478CD" w:rsidRDefault="005478CD" w:rsidP="00ED5B71">
      <w:pPr>
        <w:widowControl w:val="0"/>
        <w:numPr>
          <w:ilvl w:val="0"/>
          <w:numId w:val="28"/>
        </w:numPr>
        <w:spacing w:after="0" w:line="360" w:lineRule="auto"/>
        <w:jc w:val="both"/>
        <w:rPr>
          <w:rFonts w:ascii="Times New Roman" w:hAnsi="Times New Roman" w:cs="Times New Roman"/>
          <w:noProof/>
          <w:sz w:val="28"/>
          <w:szCs w:val="28"/>
        </w:rPr>
      </w:pPr>
      <w:r w:rsidRPr="005478CD">
        <w:rPr>
          <w:rFonts w:ascii="Times New Roman" w:hAnsi="Times New Roman" w:cs="Times New Roman"/>
          <w:noProof/>
          <w:sz w:val="28"/>
          <w:szCs w:val="28"/>
        </w:rPr>
        <w:t>Стадія дружби</w:t>
      </w:r>
      <w:r>
        <w:rPr>
          <w:rFonts w:ascii="Times New Roman" w:hAnsi="Times New Roman" w:cs="Times New Roman"/>
          <w:noProof/>
          <w:sz w:val="28"/>
          <w:szCs w:val="28"/>
        </w:rPr>
        <w:t>.</w:t>
      </w:r>
    </w:p>
    <w:p w:rsidR="005478CD" w:rsidRPr="005478CD" w:rsidRDefault="005478CD" w:rsidP="00ED5B71">
      <w:pPr>
        <w:widowControl w:val="0"/>
        <w:numPr>
          <w:ilvl w:val="0"/>
          <w:numId w:val="28"/>
        </w:numPr>
        <w:spacing w:after="0" w:line="360" w:lineRule="auto"/>
        <w:jc w:val="both"/>
        <w:rPr>
          <w:rFonts w:ascii="Times New Roman" w:hAnsi="Times New Roman" w:cs="Times New Roman"/>
          <w:noProof/>
          <w:sz w:val="28"/>
          <w:szCs w:val="28"/>
        </w:rPr>
      </w:pPr>
      <w:r w:rsidRPr="005478CD">
        <w:rPr>
          <w:rFonts w:ascii="Times New Roman" w:hAnsi="Times New Roman" w:cs="Times New Roman"/>
          <w:noProof/>
          <w:sz w:val="28"/>
          <w:szCs w:val="28"/>
        </w:rPr>
        <w:t>Справжнє почуття любові</w:t>
      </w:r>
      <w:r>
        <w:rPr>
          <w:rFonts w:ascii="Times New Roman" w:hAnsi="Times New Roman" w:cs="Times New Roman"/>
          <w:noProof/>
          <w:sz w:val="28"/>
          <w:szCs w:val="28"/>
        </w:rPr>
        <w:t>.</w:t>
      </w:r>
    </w:p>
    <w:p w:rsidR="005478CD" w:rsidRPr="005478CD" w:rsidRDefault="005478CD" w:rsidP="00ED5B71">
      <w:pPr>
        <w:widowControl w:val="0"/>
        <w:spacing w:after="0" w:line="360" w:lineRule="auto"/>
        <w:ind w:firstLine="709"/>
        <w:jc w:val="both"/>
        <w:rPr>
          <w:rFonts w:ascii="Times New Roman" w:hAnsi="Times New Roman" w:cs="Times New Roman"/>
          <w:noProof/>
          <w:sz w:val="28"/>
          <w:szCs w:val="28"/>
        </w:rPr>
      </w:pPr>
      <w:r w:rsidRPr="005478CD">
        <w:rPr>
          <w:rFonts w:ascii="Times New Roman" w:hAnsi="Times New Roman" w:cs="Times New Roman"/>
          <w:noProof/>
          <w:sz w:val="28"/>
          <w:szCs w:val="28"/>
        </w:rPr>
        <w:t xml:space="preserve">Цукрово-букетний період – найприємніший. Тут побачення, квіти і романтика в </w:t>
      </w:r>
      <w:r w:rsidRPr="005478CD">
        <w:rPr>
          <w:rFonts w:ascii="Times New Roman" w:hAnsi="Times New Roman" w:cs="Times New Roman"/>
          <w:noProof/>
          <w:sz w:val="28"/>
          <w:szCs w:val="28"/>
          <w:lang w:val="ru-RU"/>
        </w:rPr>
        <w:t>“</w:t>
      </w:r>
      <w:r w:rsidRPr="005478CD">
        <w:rPr>
          <w:rFonts w:ascii="Times New Roman" w:hAnsi="Times New Roman" w:cs="Times New Roman"/>
          <w:noProof/>
          <w:sz w:val="28"/>
          <w:szCs w:val="28"/>
        </w:rPr>
        <w:t>рожевих окулярах</w:t>
      </w:r>
      <w:r w:rsidRPr="005478CD">
        <w:rPr>
          <w:rFonts w:ascii="Times New Roman" w:hAnsi="Times New Roman" w:cs="Times New Roman"/>
          <w:noProof/>
          <w:sz w:val="28"/>
          <w:szCs w:val="28"/>
          <w:lang w:val="ru-RU"/>
        </w:rPr>
        <w:t>”</w:t>
      </w:r>
      <w:r w:rsidRPr="005478CD">
        <w:rPr>
          <w:rFonts w:ascii="Times New Roman" w:hAnsi="Times New Roman" w:cs="Times New Roman"/>
          <w:noProof/>
          <w:sz w:val="28"/>
          <w:szCs w:val="28"/>
        </w:rPr>
        <w:t>.</w:t>
      </w:r>
    </w:p>
    <w:p w:rsidR="005478CD" w:rsidRPr="005478CD" w:rsidRDefault="005478CD" w:rsidP="00ED5B71">
      <w:pPr>
        <w:widowControl w:val="0"/>
        <w:spacing w:after="0" w:line="360" w:lineRule="auto"/>
        <w:ind w:firstLine="709"/>
        <w:jc w:val="both"/>
        <w:rPr>
          <w:rFonts w:ascii="Times New Roman" w:hAnsi="Times New Roman" w:cs="Times New Roman"/>
          <w:noProof/>
          <w:sz w:val="28"/>
          <w:szCs w:val="28"/>
        </w:rPr>
      </w:pPr>
      <w:r w:rsidRPr="005478CD">
        <w:rPr>
          <w:rFonts w:ascii="Times New Roman" w:hAnsi="Times New Roman" w:cs="Times New Roman"/>
          <w:noProof/>
          <w:sz w:val="28"/>
          <w:szCs w:val="28"/>
        </w:rPr>
        <w:t xml:space="preserve">Етап перенасичення – коли партнери стають вже дуже близькі і багато знають один про одного. Бачать всі плюси і мінуси один одного. Відчуття задоволення і насичення один одним. </w:t>
      </w:r>
    </w:p>
    <w:p w:rsidR="005478CD" w:rsidRPr="005478CD" w:rsidRDefault="005478CD" w:rsidP="00ED5B71">
      <w:pPr>
        <w:widowControl w:val="0"/>
        <w:spacing w:after="0" w:line="360" w:lineRule="auto"/>
        <w:ind w:firstLine="709"/>
        <w:jc w:val="both"/>
        <w:rPr>
          <w:rFonts w:ascii="Times New Roman" w:hAnsi="Times New Roman" w:cs="Times New Roman"/>
          <w:noProof/>
          <w:sz w:val="28"/>
          <w:szCs w:val="28"/>
        </w:rPr>
      </w:pPr>
      <w:r w:rsidRPr="005478CD">
        <w:rPr>
          <w:rFonts w:ascii="Times New Roman" w:hAnsi="Times New Roman" w:cs="Times New Roman"/>
          <w:noProof/>
          <w:sz w:val="28"/>
          <w:szCs w:val="28"/>
        </w:rPr>
        <w:t xml:space="preserve">Стадія відрази починається в наслідок перенастчення. Партнерам один для одного вже настільки багато, що вже неможливо терпіти. Хочеться відштовхнути або втікти. Партнери відчувають роздратування. </w:t>
      </w:r>
      <w:r>
        <w:rPr>
          <w:rFonts w:ascii="Times New Roman" w:hAnsi="Times New Roman" w:cs="Times New Roman"/>
          <w:noProof/>
          <w:sz w:val="28"/>
          <w:szCs w:val="28"/>
        </w:rPr>
        <w:t>Люд</w:t>
      </w:r>
      <w:r w:rsidRPr="005478CD">
        <w:rPr>
          <w:rFonts w:ascii="Times New Roman" w:hAnsi="Times New Roman" w:cs="Times New Roman"/>
          <w:noProof/>
          <w:sz w:val="28"/>
          <w:szCs w:val="28"/>
        </w:rPr>
        <w:t>и, які пройшли цю стадію переходять на більш високий і якісний рівень стосунків. Нажаль таких небагато по факту.</w:t>
      </w:r>
    </w:p>
    <w:p w:rsidR="005478CD" w:rsidRPr="005478CD" w:rsidRDefault="005478CD" w:rsidP="00ED5B71">
      <w:pPr>
        <w:widowControl w:val="0"/>
        <w:spacing w:after="0" w:line="360" w:lineRule="auto"/>
        <w:ind w:firstLine="709"/>
        <w:jc w:val="both"/>
        <w:rPr>
          <w:rFonts w:ascii="Times New Roman" w:hAnsi="Times New Roman" w:cs="Times New Roman"/>
          <w:noProof/>
          <w:sz w:val="28"/>
          <w:szCs w:val="28"/>
        </w:rPr>
      </w:pPr>
      <w:r w:rsidRPr="005478CD">
        <w:rPr>
          <w:rFonts w:ascii="Times New Roman" w:hAnsi="Times New Roman" w:cs="Times New Roman"/>
          <w:noProof/>
          <w:sz w:val="28"/>
          <w:szCs w:val="28"/>
        </w:rPr>
        <w:t>Повага приходить на наступному рівні відносин після загострення стосунків. Повага вважається першим кроком до любові. Окрім поваги партнери відчувають цікавість один до одного.</w:t>
      </w:r>
    </w:p>
    <w:p w:rsidR="005478CD" w:rsidRPr="005478CD" w:rsidRDefault="005478CD" w:rsidP="00ED5B71">
      <w:pPr>
        <w:widowControl w:val="0"/>
        <w:spacing w:after="0" w:line="360" w:lineRule="auto"/>
        <w:ind w:firstLine="709"/>
        <w:jc w:val="both"/>
        <w:rPr>
          <w:rFonts w:ascii="Times New Roman" w:hAnsi="Times New Roman" w:cs="Times New Roman"/>
          <w:noProof/>
          <w:sz w:val="28"/>
          <w:szCs w:val="28"/>
        </w:rPr>
      </w:pPr>
      <w:r w:rsidRPr="005478CD">
        <w:rPr>
          <w:rFonts w:ascii="Times New Roman" w:hAnsi="Times New Roman" w:cs="Times New Roman"/>
          <w:noProof/>
          <w:sz w:val="28"/>
          <w:szCs w:val="28"/>
        </w:rPr>
        <w:t xml:space="preserve">Стадія дружби є наслідком вдалого проходження партнерами багатьох труднощів і проблем. Люди вже настільки довіряють один одному, що можуть </w:t>
      </w:r>
      <w:r w:rsidRPr="005478CD">
        <w:rPr>
          <w:rFonts w:ascii="Times New Roman" w:hAnsi="Times New Roman" w:cs="Times New Roman"/>
          <w:noProof/>
          <w:sz w:val="28"/>
          <w:szCs w:val="28"/>
        </w:rPr>
        <w:lastRenderedPageBreak/>
        <w:t>поділитися один з одним різними таємницями і проблемами. І це є великою цінністю для обох партнерів. Цей етап вважають другою стадією любові.</w:t>
      </w:r>
    </w:p>
    <w:p w:rsidR="005478CD" w:rsidRPr="005478CD" w:rsidRDefault="005478CD" w:rsidP="00ED5B71">
      <w:pPr>
        <w:widowControl w:val="0"/>
        <w:spacing w:after="0" w:line="360" w:lineRule="auto"/>
        <w:ind w:firstLine="709"/>
        <w:jc w:val="both"/>
        <w:rPr>
          <w:rFonts w:ascii="Times New Roman" w:hAnsi="Times New Roman" w:cs="Times New Roman"/>
          <w:noProof/>
          <w:sz w:val="28"/>
          <w:szCs w:val="28"/>
        </w:rPr>
      </w:pPr>
      <w:r w:rsidRPr="005478CD">
        <w:rPr>
          <w:rFonts w:ascii="Times New Roman" w:hAnsi="Times New Roman" w:cs="Times New Roman"/>
          <w:noProof/>
          <w:sz w:val="28"/>
          <w:szCs w:val="28"/>
        </w:rPr>
        <w:t xml:space="preserve">Справжнє почуття любові – це третій етап любові і найвищий рівень відносин між партнерами. </w:t>
      </w:r>
      <w:r>
        <w:rPr>
          <w:rFonts w:ascii="Times New Roman" w:hAnsi="Times New Roman" w:cs="Times New Roman"/>
          <w:noProof/>
          <w:sz w:val="28"/>
          <w:szCs w:val="28"/>
        </w:rPr>
        <w:t>Тут справжні якісні і глибокі почуття.</w:t>
      </w:r>
    </w:p>
    <w:p w:rsidR="005478CD" w:rsidRDefault="005478CD" w:rsidP="00ED5B71">
      <w:pPr>
        <w:widowControl w:val="0"/>
        <w:spacing w:after="0" w:line="360" w:lineRule="auto"/>
        <w:ind w:firstLine="709"/>
        <w:jc w:val="both"/>
        <w:rPr>
          <w:rFonts w:ascii="Times New Roman" w:hAnsi="Times New Roman" w:cs="Times New Roman"/>
          <w:noProof/>
          <w:sz w:val="28"/>
          <w:szCs w:val="28"/>
        </w:rPr>
      </w:pPr>
      <w:r w:rsidRPr="005478CD">
        <w:rPr>
          <w:rFonts w:ascii="Times New Roman" w:hAnsi="Times New Roman" w:cs="Times New Roman"/>
          <w:noProof/>
          <w:sz w:val="28"/>
          <w:szCs w:val="28"/>
        </w:rPr>
        <w:t>Тривалість кожного етапу розвитку стосунків у парі передбачити неможливо. Завжди по-різному. А перехід від одного етапу на інший завжди дуже болісний і відбувається через загострення. Ясно одне -  сьомий етап це той рівень, до якого маємо прагнути ми усі.</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Розглядаючи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етапи розвитку сімї, слід виділити перші роки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спільного життя - це початкова стадія життєвого циклу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стадія формування індивідуальних стереотипів спілкування, узгодження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систем цінностей і вироблення загальної світоглядної позиції. По суті, на цій стадії відбувається взаємне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пристосування подружжя, пошук такого типу відносин, який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задовольняв би обох. При цьому перед подружжям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стоять завдання формування структури сім'ї, розподілу функцій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між чоловіком і дружиною і вироблення загальних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сімейних цінностей. Під структурою сім'ї розуміється спосіб</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забезпечення єдності сім'ї; розподіл ролей проявляється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тому, які види сімейної діяльності кожен чоловік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бере під свою відповідальність і які адресує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партнеру; нарешті, сімейні цінності представляють собою установки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подружжя з приводу того, для чого існує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сім'я.</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Складність даного періоду полягає в тому, що подружжя повинні створити якусь абсолютно нову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реальність порівняно просто з сумою його частин, тобто членів сім'ї. Іншими словами, сім'я - це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новий об'єкт, з новими властивостями, де “старі” властивості членів сім'ї можуть взагалі не проявлятися.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Сім'я має більш складну систему стосунків, об'єднуючи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тільки подружжя, але й їх дітей, а  інших родичів чи юридично прирівняних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них людей. Отже, сім'ю визначають як найважливішу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форму організації особистого побуту, засновану на подружньому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союзі (шлюбі) та родинних зв'язках, тобто стосунках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між чоловіком та дружиною, батьком і дітьми, братами і сестрами та </w:t>
      </w:r>
      <w:r>
        <w:rPr>
          <w:rFonts w:ascii="Times New Roman" w:hAnsi="Times New Roman" w:cs="Times New Roman"/>
          <w:noProof/>
          <w:sz w:val="28"/>
          <w:szCs w:val="28"/>
        </w:rPr>
        <w:lastRenderedPageBreak/>
        <w:t>іншими родичами, які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живуть разом і ведуть спільне господарство. Ще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сім'ю визначають як малу соціальну групу суспільства, що виконує ряд серйозних функцій, важливих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для членів сім'ї, так і для суспільства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цілому. В сучасних джерелах найчастіше називають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такі функції:</w:t>
      </w:r>
    </w:p>
    <w:p w:rsidR="001450D2" w:rsidRDefault="00D44966" w:rsidP="00ED5B71">
      <w:pPr>
        <w:widowControl w:val="0"/>
        <w:numPr>
          <w:ilvl w:val="0"/>
          <w:numId w:val="14"/>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господарсько-побутова (економічна), що полягає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забезпеченні матеріальних потреб членів сім'ї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їжі, притулку тощо), веденні господарства, наявності власного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бюджету, в забезпеченні відновлення втрачених у праці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фізичних сил; економічне підтримання неповнолітніх і непрацездатних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членів суспільства;</w:t>
      </w:r>
    </w:p>
    <w:p w:rsidR="001450D2" w:rsidRDefault="00D44966" w:rsidP="00ED5B71">
      <w:pPr>
        <w:widowControl w:val="0"/>
        <w:numPr>
          <w:ilvl w:val="0"/>
          <w:numId w:val="14"/>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репродуктивна - відтворення життя, тобто народження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дітей, продовження людського роду, задоволення потреби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дітях;</w:t>
      </w:r>
    </w:p>
    <w:p w:rsidR="001450D2" w:rsidRDefault="00D44966" w:rsidP="00ED5B71">
      <w:pPr>
        <w:widowControl w:val="0"/>
        <w:numPr>
          <w:ilvl w:val="0"/>
          <w:numId w:val="14"/>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сексуально-еротична, що полягає у задоволенні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сексуально-еротичних потреб подружжя, сім'я виконує при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цьому регулювання сексуально-еротичної поведінки її членів, забезпечуючи біологічне відтворення суспільства;</w:t>
      </w:r>
    </w:p>
    <w:p w:rsidR="001450D2" w:rsidRDefault="00D44966" w:rsidP="00ED5B71">
      <w:pPr>
        <w:widowControl w:val="0"/>
        <w:numPr>
          <w:ilvl w:val="0"/>
          <w:numId w:val="14"/>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виховна функція сім'ї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полягає у тому, що задовольняються індивідуальні потреби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батьківстві та материнстві, у контактах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дітьми та їх вихованні. Через виконання виховної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функції сім'я забезпечує соціалізацію підростаючого покоління, підготовку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нових членів суспільства;</w:t>
      </w:r>
    </w:p>
    <w:p w:rsidR="001450D2" w:rsidRDefault="00D44966" w:rsidP="00ED5B71">
      <w:pPr>
        <w:widowControl w:val="0"/>
        <w:numPr>
          <w:ilvl w:val="0"/>
          <w:numId w:val="14"/>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емоційна функція сім'ї полягає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задоволенні потреб членів сім'ї у симпатії, повазі, визнанні, емоційній підтримці, психологічному захисті;</w:t>
      </w:r>
    </w:p>
    <w:p w:rsidR="001450D2" w:rsidRDefault="00D44966" w:rsidP="00ED5B71">
      <w:pPr>
        <w:widowControl w:val="0"/>
        <w:numPr>
          <w:ilvl w:val="0"/>
          <w:numId w:val="14"/>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комунікативна, або функція культурного (духовного) спілкування що полягає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посередництві сім'ї в контактах її членів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соціумом та навколишнім природним середовищем,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також у задоволенні потреб членів сім'ї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спільному відпочинку та взаємному спілкуванні; відіграє значну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роль у духовному розвитку членів сім'ї [</w:t>
      </w:r>
      <w:fldSimple w:instr=" REF _Ref119158558 \r \h  \* MERGEFORMAT ">
        <w:r w:rsidR="00B059C2">
          <w:rPr>
            <w:rFonts w:ascii="Times New Roman" w:hAnsi="Times New Roman" w:cs="Times New Roman"/>
            <w:noProof/>
            <w:sz w:val="28"/>
            <w:szCs w:val="28"/>
          </w:rPr>
          <w:t>26</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23"/>
        <w:jc w:val="both"/>
        <w:rPr>
          <w:rFonts w:ascii="Times New Roman" w:hAnsi="Times New Roman" w:cs="Times New Roman"/>
          <w:noProof/>
          <w:sz w:val="28"/>
          <w:szCs w:val="28"/>
        </w:rPr>
      </w:pPr>
      <w:r>
        <w:rPr>
          <w:rFonts w:ascii="Times New Roman" w:hAnsi="Times New Roman" w:cs="Times New Roman"/>
          <w:noProof/>
          <w:sz w:val="28"/>
          <w:szCs w:val="28"/>
        </w:rPr>
        <w:t>Розглянемо різні варіанти типів сімей. Найчастіше говорять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 такі </w:t>
      </w:r>
      <w:bookmarkStart w:id="27" w:name="_Hlk118587664"/>
      <w:r>
        <w:rPr>
          <w:rFonts w:ascii="Times New Roman" w:hAnsi="Times New Roman" w:cs="Times New Roman"/>
          <w:noProof/>
          <w:sz w:val="28"/>
          <w:szCs w:val="28"/>
        </w:rPr>
        <w:t>типи сімей:</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 За кількістю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поколінь представлених у сім’ї:</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t>– нуклеарна сім'я,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складається із чоловіка, дружини та їх дітей;</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розширена (поповнена) сім'я - збільшений за своїм складом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союз: подружжя та їх діти, батьки інших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поколінь, наприклад, бабусі, дідусі, що живуть усі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разом і складають структуру сім'ї;</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змішана (перебудована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сім'я, яка утворилася внаслідок шлюбу розведених людей. Така сім'я включає нерідних батьків і нерідних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дітей, оскільки діти від попередніх шлюбів вливаються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нову сім'ю;</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 За кількістю батьків:</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неповна сім'я, що складається із дітей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когось одного з батьків, інший - відсутній через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смерть, розлучення, залишення сім'ї або тому,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 ніколи не був узятий;</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повна сім’я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є в наявності обоє батьків і діти;</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3. За кількістю дітей:</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бездітна сім’я – сім’я, де протягом тривалого часу спільного життя (десять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більше років) у подружжя не народилася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дитина;</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однодітна сім’я – сім’я, що має одну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дитину;</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–малодітна сім’я – такою є сім’я,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складається з двох дітей. Це найпоширеніший тип</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багатодітна сім’я – сім’я, в якій троє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більше дітей;</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4. За стилем взаємодії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спілкування:</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авторитарна сім’я – характеризується суворим підкоренням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дітей батькам, дружини чоловікові або навпаки;</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демократична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сім’я – взаємна повага членів родини, однакова участь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кожного у справах сімейного життя, спільне розв’язання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проблем;</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ліберальна сім’я – дружні, панібратські стосунки батьків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дітей, що приводить до втрати дистанції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між дорослими і дітьми;</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ситуативна сім’я –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таких сім’ях її члени поводяться по-різному: вони можуть бути і лояльні, і агресивні, і замкнені в собі. Але можуть швидко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орієнтуватися в життєвих ситуаціях;</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5. За способом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планування сімейного життя:</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t>– зріла сім’я – така сім’я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здатна до продуктивного й погодженого планування свого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життя, і якщо в цьому плані щось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порушується, вона може спокійно прийняти і оцінити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ці зміни;</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проблемна сім’я – батьки закликають дітей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ображати, не засмучувати один одного,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самі фізично карають їх за будь-яку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провину;</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6. За відповідністю шлюбно-сімейних стосунків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суспільним нормам:</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патріархальна сім’я – традиційна сім’я, стосунки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якій орієнтовані на взірці, що домінували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минулому: чоловік </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–матеріально забезпечує родину, представляє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її в суспільстві, а дружина не працює, виховує дітей, веде домашнє господарство, думка дітей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при цьому враховуєтьсямало;</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сучасна (егалітарна) сім’я – сім’я, де кожен дорослий член має рівні права, відповідальність і обов’язки. Цей тип родини також</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має назву «партнерської», тому що у ній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панує авторитет кожного, взаємозамінність статевих ролей, гнучкість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розподілу сімейних обов’язків, конструктивний спосіб розв’язання проблем, активна участь у подружньомужитті.</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7. За стажем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сімейного життя: молода, середня, зріла сім’я.</w:t>
      </w:r>
    </w:p>
    <w:bookmarkEnd w:id="27"/>
    <w:p w:rsidR="001450D2" w:rsidRDefault="00D44966" w:rsidP="00ED5B71">
      <w:pPr>
        <w:widowControl w:val="0"/>
        <w:spacing w:after="0" w:line="360" w:lineRule="auto"/>
        <w:ind w:firstLine="680"/>
        <w:jc w:val="both"/>
        <w:rPr>
          <w:rFonts w:ascii="Times New Roman" w:hAnsi="Times New Roman" w:cs="Times New Roman"/>
          <w:noProof/>
          <w:sz w:val="28"/>
          <w:szCs w:val="28"/>
        </w:rPr>
      </w:pPr>
      <w:r>
        <w:rPr>
          <w:rFonts w:ascii="Times New Roman" w:hAnsi="Times New Roman" w:cs="Times New Roman"/>
          <w:noProof/>
          <w:sz w:val="28"/>
          <w:szCs w:val="28"/>
        </w:rPr>
        <w:t>Описані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вище характерні ознаки сучасної сім'ї у кожному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суспільстві набувають своїх особливостей, пов'язаних з його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історією, специфікою розвитку, соціально-економічними та культурнимиумовами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сьогодення. Сім'я є найпершим, найвизначнішим осередком виникнення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особистості дитини, що дозволяє їй у подальшому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житті зберігати свою ідентичність, єдність проявів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різноманітних ситуаціях і спільнотах.</w:t>
      </w:r>
    </w:p>
    <w:p w:rsidR="001450D2" w:rsidRDefault="00D44966" w:rsidP="00ED5B71">
      <w:pPr>
        <w:widowControl w:val="0"/>
        <w:spacing w:after="0" w:line="360" w:lineRule="auto"/>
        <w:ind w:firstLine="680"/>
        <w:jc w:val="both"/>
        <w:rPr>
          <w:rFonts w:ascii="Times New Roman" w:hAnsi="Times New Roman" w:cs="Times New Roman"/>
          <w:noProof/>
          <w:sz w:val="28"/>
          <w:szCs w:val="28"/>
        </w:rPr>
      </w:pPr>
      <w:r>
        <w:rPr>
          <w:rFonts w:ascii="Times New Roman" w:hAnsi="Times New Roman" w:cs="Times New Roman"/>
          <w:noProof/>
          <w:sz w:val="28"/>
          <w:szCs w:val="28"/>
        </w:rPr>
        <w:t>Отже, сім'я задає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нормативи існування людей у суспільстві і впливає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всі процеси суспільного життя. Що ж</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стосується потреб власне людини, то саме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і шлюбі вона може реалізувати себе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в природно-тілесному, психологічному і духовному вимірах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w:t>
      </w:r>
      <w:fldSimple w:instr=" REF _Ref119158810 \r \h  \* MERGEFORMAT ">
        <w:r w:rsidR="00B059C2">
          <w:rPr>
            <w:rFonts w:ascii="Times New Roman" w:hAnsi="Times New Roman" w:cs="Times New Roman"/>
            <w:noProof/>
            <w:sz w:val="28"/>
            <w:szCs w:val="28"/>
          </w:rPr>
          <w:t>32</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680"/>
        <w:jc w:val="both"/>
        <w:rPr>
          <w:rFonts w:ascii="Times New Roman" w:hAnsi="Times New Roman" w:cs="Times New Roman"/>
          <w:noProof/>
          <w:sz w:val="28"/>
          <w:szCs w:val="28"/>
        </w:rPr>
      </w:pPr>
      <w:r>
        <w:rPr>
          <w:rFonts w:ascii="Times New Roman" w:hAnsi="Times New Roman" w:cs="Times New Roman"/>
          <w:noProof/>
          <w:sz w:val="28"/>
          <w:szCs w:val="28"/>
        </w:rPr>
        <w:t>В сім'ї дитина отримує виховання – формується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культурна істота, вчиться перших правил співжиття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іншими людьми, нормуванню своїх потреб.</w:t>
      </w:r>
    </w:p>
    <w:p w:rsidR="001450D2" w:rsidRDefault="00D44966" w:rsidP="00ED5B71">
      <w:pPr>
        <w:widowControl w:val="0"/>
        <w:spacing w:after="0" w:line="360" w:lineRule="auto"/>
        <w:ind w:firstLine="680"/>
        <w:jc w:val="both"/>
        <w:rPr>
          <w:rFonts w:ascii="Times New Roman" w:hAnsi="Times New Roman" w:cs="Times New Roman"/>
          <w:noProof/>
          <w:sz w:val="28"/>
          <w:szCs w:val="28"/>
        </w:rPr>
      </w:pPr>
      <w:r>
        <w:rPr>
          <w:rFonts w:ascii="Times New Roman" w:hAnsi="Times New Roman" w:cs="Times New Roman"/>
          <w:noProof/>
          <w:sz w:val="28"/>
          <w:szCs w:val="28"/>
        </w:rPr>
        <w:lastRenderedPageBreak/>
        <w:t>Сім’я, що нормально функціонує, – це сім’я, яка відповідально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диференційовано виконує свої функції, в результаті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чого задовольняються потреби в зростанні та змінах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сім’ї в цілому, так і кожного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її члена. Вважається, що хороший шлюб характеризується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толерантністю, повагою один до одного, відвертістю, бажанням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бути разом, подібністю інтересів та ціннісних орієнтацій. Стабільності сім’ї сприяє також уміння членів сім’ї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вести переговори. Повнота та благополуччя сімейного життя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залежить від того, наскільки партнери можуть забезпечити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виконання всіх сімейних.</w:t>
      </w:r>
    </w:p>
    <w:p w:rsidR="001450D2" w:rsidRDefault="00D44966" w:rsidP="00ED5B71">
      <w:pPr>
        <w:widowControl w:val="0"/>
        <w:spacing w:after="0" w:line="360" w:lineRule="auto"/>
        <w:ind w:firstLine="680"/>
        <w:jc w:val="both"/>
        <w:rPr>
          <w:rFonts w:ascii="Times New Roman" w:hAnsi="Times New Roman" w:cs="Times New Roman"/>
          <w:noProof/>
          <w:sz w:val="28"/>
          <w:szCs w:val="28"/>
        </w:rPr>
      </w:pPr>
      <w:bookmarkStart w:id="28" w:name="_Hlk116903830"/>
      <w:r>
        <w:rPr>
          <w:rFonts w:ascii="Times New Roman" w:hAnsi="Times New Roman" w:cs="Times New Roman"/>
          <w:noProof/>
          <w:sz w:val="28"/>
          <w:szCs w:val="28"/>
        </w:rPr>
        <w:t>В складних ситуаціях часто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саме сім’я і близькі стосунки стають єдиною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сферою, яка підтримує людину, що дає їй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силу для подолання труднощів. Однак варто зазначити, що впродовж свого життя сім’ї неминуче стикаються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різноманітними труднощами, складними життєвими ситуаціями,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мають стресогенний вплив на кожен елемент усередині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системи і на сім’ю як єдине ціле. Виокремлюють цілий спектр внутрішніх причин виникнення стресу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сім’ї – це професійні перенавантаження подружжя 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одного з партнерів, фінансові труднощі, низький рівень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міжособистісних відносин, порушення комунікації та гострота конфліктів, нестійкість сімейних ролей, навантаження, що пов’язані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дітьми, і цей перелік не вичерпний.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стресу очевидним є те, що збільшується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емоційне навантаження на партнерів, звідси, підвищена концентрація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своїх потребах і знижена толерантність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потреб інших, підвищення конфліктності, неадекватність реакцій, вразливість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підвищення загальної тривоги. Ці процеси руйнівно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впливають на відносини, знижуючи сімейну згуртованість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адаптаційні можливості сім’ї. Вплив складних життєвих ситуацій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порушує функціонування сімейної системи, що неминуче впливає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на благополуччя членів сім’ї й їх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взаємини, викликає стан внутрішньої напруги та дискомфорту, слугує джерелом соматичних, нервово-психічних і поведінкових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розладів. Проте основні внутрішньосімейні процеси мають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протилежне значення: ці процеси дають змогу родині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згуртуватися в кризовій ситуації, протистояти стресу, зменшити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небезпеку руйнування сім’ї й оптимально пристосуватися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w:t>
      </w:r>
      <w:fldSimple w:instr=" REF _Ref119159374 \r \h  \* MERGEFORMAT ">
        <w:r w:rsidR="00B059C2">
          <w:rPr>
            <w:rFonts w:ascii="Times New Roman" w:hAnsi="Times New Roman" w:cs="Times New Roman"/>
            <w:noProof/>
            <w:sz w:val="28"/>
            <w:szCs w:val="28"/>
          </w:rPr>
          <w:t>51</w:t>
        </w:r>
      </w:fldSimple>
      <w:r>
        <w:rPr>
          <w:rFonts w:ascii="Times New Roman" w:hAnsi="Times New Roman" w:cs="Times New Roman"/>
          <w:noProof/>
          <w:sz w:val="28"/>
          <w:szCs w:val="28"/>
        </w:rPr>
        <w:t xml:space="preserve">]. </w:t>
      </w:r>
      <w:bookmarkEnd w:id="28"/>
    </w:p>
    <w:p w:rsidR="001450D2" w:rsidRDefault="001450D2" w:rsidP="00ED5B71">
      <w:pPr>
        <w:widowControl w:val="0"/>
        <w:spacing w:after="0" w:line="360" w:lineRule="auto"/>
        <w:ind w:firstLine="680"/>
        <w:jc w:val="both"/>
        <w:rPr>
          <w:rFonts w:ascii="Times New Roman" w:hAnsi="Times New Roman" w:cs="Times New Roman"/>
          <w:noProof/>
          <w:sz w:val="28"/>
          <w:szCs w:val="28"/>
        </w:rPr>
      </w:pPr>
    </w:p>
    <w:p w:rsidR="00FD33B0" w:rsidRDefault="00FD33B0" w:rsidP="00ED5B71">
      <w:pPr>
        <w:widowControl w:val="0"/>
        <w:spacing w:after="0" w:line="360" w:lineRule="auto"/>
        <w:ind w:firstLine="680"/>
        <w:jc w:val="both"/>
        <w:rPr>
          <w:rFonts w:ascii="Times New Roman" w:hAnsi="Times New Roman" w:cs="Times New Roman"/>
          <w:noProof/>
          <w:sz w:val="28"/>
          <w:szCs w:val="28"/>
        </w:rPr>
      </w:pPr>
    </w:p>
    <w:p w:rsidR="00E64B0D" w:rsidRDefault="00E64B0D" w:rsidP="00ED5B71">
      <w:pPr>
        <w:widowControl w:val="0"/>
        <w:spacing w:after="0" w:line="360" w:lineRule="auto"/>
        <w:ind w:firstLine="680"/>
        <w:jc w:val="both"/>
        <w:rPr>
          <w:rFonts w:ascii="Times New Roman" w:hAnsi="Times New Roman" w:cs="Times New Roman"/>
          <w:noProof/>
          <w:sz w:val="28"/>
          <w:szCs w:val="28"/>
        </w:rPr>
      </w:pPr>
    </w:p>
    <w:p w:rsidR="00FD33B0" w:rsidRPr="00FD33B0" w:rsidRDefault="00D44966" w:rsidP="00FD33B0">
      <w:pPr>
        <w:spacing w:after="0" w:line="360" w:lineRule="auto"/>
        <w:jc w:val="center"/>
        <w:rPr>
          <w:rFonts w:ascii="Times New Roman" w:hAnsi="Times New Roman" w:cs="Times New Roman"/>
          <w:b/>
          <w:bCs/>
          <w:sz w:val="28"/>
          <w:szCs w:val="28"/>
        </w:rPr>
      </w:pPr>
      <w:r w:rsidRPr="00FD33B0">
        <w:rPr>
          <w:rFonts w:ascii="Times New Roman" w:hAnsi="Times New Roman" w:cs="Times New Roman"/>
          <w:b/>
          <w:bCs/>
          <w:noProof/>
          <w:sz w:val="28"/>
          <w:szCs w:val="28"/>
        </w:rPr>
        <w:t>2.2</w:t>
      </w:r>
      <w:bookmarkEnd w:id="12"/>
      <w:bookmarkEnd w:id="13"/>
      <w:bookmarkEnd w:id="14"/>
      <w:bookmarkEnd w:id="25"/>
      <w:r w:rsidR="00FD33B0" w:rsidRPr="00FD33B0">
        <w:rPr>
          <w:rFonts w:ascii="Times New Roman" w:hAnsi="Times New Roman" w:cs="Times New Roman"/>
          <w:b/>
          <w:bCs/>
          <w:sz w:val="28"/>
          <w:szCs w:val="28"/>
        </w:rPr>
        <w:t xml:space="preserve"> Психологічна роль  копінг-стратегій у розвитку шлюбних взаємин</w:t>
      </w:r>
    </w:p>
    <w:p w:rsidR="001450D2" w:rsidRDefault="00D44966" w:rsidP="00FD33B0">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Одна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перших в історії спроб вивчення сімейних криз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зроблена Р. Хіллом, який у своїй монографії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описав модель сімейної кризи в період тривалої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відсутності батька і концепцію копінгу сімейного стресу. Згідно з АВС-Х – моделі Хілла, – сімейні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кризи (Х) залежать від таких факторів: стресора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 сімейних ресурсів (В), суб’єктивної інтерпретації стресора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сім’ї (С) [ </w:t>
      </w:r>
      <w:fldSimple w:instr=" REF _Ref119159570 \r \h  \* MERGEFORMAT ">
        <w:r w:rsidR="00B059C2">
          <w:rPr>
            <w:rFonts w:ascii="Times New Roman" w:hAnsi="Times New Roman" w:cs="Times New Roman"/>
            <w:noProof/>
            <w:sz w:val="28"/>
            <w:szCs w:val="28"/>
          </w:rPr>
          <w:t>76</w:t>
        </w:r>
      </w:fldSimple>
      <w:r>
        <w:rPr>
          <w:rFonts w:ascii="Times New Roman" w:hAnsi="Times New Roman" w:cs="Times New Roman"/>
          <w:noProof/>
          <w:sz w:val="28"/>
          <w:szCs w:val="28"/>
        </w:rPr>
        <w:t>].  Змінні B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C визначають, чи може стресовий вплив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призвести до кризи. Модель ABC-X вдосконалена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дослідженнях Г. МакКабіна, Дж. Петтерсона шляхом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включен-ня додаткових чинників (соціальний контекст сім’ї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й отримала подальший розвиток у подвійній моделі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ABC-X [</w:t>
      </w:r>
      <w:fldSimple w:instr=" REF _Ref119159698 \r \h  \* MERGEFORMAT ">
        <w:r w:rsidR="00B059C2">
          <w:rPr>
            <w:rFonts w:ascii="Times New Roman" w:hAnsi="Times New Roman" w:cs="Times New Roman"/>
            <w:noProof/>
            <w:sz w:val="28"/>
            <w:szCs w:val="28"/>
          </w:rPr>
          <w:t>83</w:t>
        </w:r>
      </w:fldSimple>
      <w:r>
        <w:rPr>
          <w:rFonts w:ascii="Times New Roman" w:hAnsi="Times New Roman" w:cs="Times New Roman"/>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Ця модель поєднує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собі процеси опрацювання посткризових етапів, які визначають, чи може сім’я адаптуватися до кризи,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містить (aA) нагромадження додаткових стресових факторів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первинної кризи; (bB) наявні ресурси та ресурси, розроблені з метою подолання кризи; (сС) сприйняття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сім’єю кризи, додаткових стресових факторів і наявних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ресурсів; (хХ) вірогідність адаптації до кризи.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останні десятиліття ХХ ст. у психологічній науці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широко подано теоретико-емпіричні розробки сімейного стресу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копінгу в роботах М.Перре, Г. МакКабіна, Дж. Петтерсона, В. Томпсона, С. Картера, Р. Кесслера, П. Вацлавік, Г. Боденманна, Т. Крюкової, О. Куфтяк, Н. Бєлорукової та інших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зарубіжних дослідників, що стосувалися вияву найбільш значущих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для сімейної життєдіяльності стресів, а також способів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їх подолання. Сімейні труднощі розглядаються як певні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чи події в житті родини, значущі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для її членів, загрозливі втратою або знищенням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будь-якої цінності, що створюють несприятливе середовище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призводять до вразливості сімейних стосунків.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шлюбних партнерів є важливою характеристикою сімейної життєдіяльності, а здатність сім’ї до адекватного, конструктивного подолання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w:t>
      </w:r>
      <w:r>
        <w:rPr>
          <w:rFonts w:ascii="Times New Roman" w:hAnsi="Times New Roman" w:cs="Times New Roman"/>
          <w:noProof/>
          <w:sz w:val="28"/>
          <w:szCs w:val="28"/>
        </w:rPr>
        <w:lastRenderedPageBreak/>
        <w:t>складних ситуацій є чинником благополуччя та життєстійкості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Стреси, що переживає сім’я, перевіряють сімейну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систему на міцність, життєстійкість і здатність відновлювати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сили після перенесеної напруги. Весь спектр описаних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питань розглядається в західній психології, насамперед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рамках теорії сімейних систем М. Боуена [</w:t>
      </w:r>
      <w:fldSimple w:instr=" REF _Ref119160292 \r \h  \* MERGEFORMAT ">
        <w:r w:rsidR="00B059C2">
          <w:rPr>
            <w:rFonts w:ascii="Times New Roman" w:hAnsi="Times New Roman" w:cs="Times New Roman"/>
            <w:noProof/>
            <w:sz w:val="28"/>
            <w:szCs w:val="28"/>
          </w:rPr>
          <w:t>46</w:t>
        </w:r>
      </w:fldSimple>
      <w:r>
        <w:rPr>
          <w:rFonts w:ascii="Times New Roman" w:hAnsi="Times New Roman" w:cs="Times New Roman"/>
          <w:noProof/>
          <w:sz w:val="28"/>
          <w:szCs w:val="28"/>
        </w:rPr>
        <w:t>], згідно з якою: “сім’я є системою, оскільки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зміни в одній частині ведуть до компенсаторних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змін в інших частинах сім’ї”. В межах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системного підходу до розуміння сім’ї одним із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параметрів під час опису особливостей функціонування сім’ї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сімейні стабілізатори – те, що скріплює систему, що допомагає об’єднуватися людям, будучи факторами інтеграції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У різні періоди життя сім’ї 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різні стабілізатори. Вирізняють функціональні та дисфункціональні стабілізатори. Перші сприяють задоволенню потреб сім’ї, а інші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перешкоджають реалізації функцій. Стабілізатори у функціональній родині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загальне місце проживання, спільні гроші, загальні розваги, інтерес один до одного, виконання спільних справ; у дисфункціональній родині – діти, хвороби, порушення поведінки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тощо [ </w:t>
      </w:r>
      <w:fldSimple w:instr=" REF _Ref119160701 \r \h  \* MERGEFORMAT ">
        <w:r w:rsidR="00B059C2">
          <w:rPr>
            <w:rFonts w:ascii="Times New Roman" w:hAnsi="Times New Roman" w:cs="Times New Roman"/>
            <w:noProof/>
            <w:sz w:val="28"/>
            <w:szCs w:val="28"/>
          </w:rPr>
          <w:t>27</w:t>
        </w:r>
      </w:fldSimple>
      <w:r>
        <w:rPr>
          <w:rFonts w:ascii="Times New Roman" w:hAnsi="Times New Roman" w:cs="Times New Roman"/>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 низці робіт, присвячених подоланню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сім’єю життєвих труднощів, внутрішньосімейних конфліктів, встановленню особливостей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життєздатної сім’ї, дослідники намагаються відповісти на запитання, що ж врешті дозволяє сімейній системі “вистояти” під дією стресових чинників.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 зарубіжній літературі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відповідь на це запитання вживають поняття</w:t>
      </w:r>
      <w:r>
        <w:rPr>
          <w:rFonts w:ascii="Times New Roman" w:hAnsi="Times New Roman" w:cs="Times New Roman"/>
          <w:noProof/>
          <w:color w:val="FFFFFF" w:themeColor="background1"/>
          <w:sz w:val="28"/>
          <w:szCs w:val="28"/>
        </w:rPr>
        <w:t>і</w:t>
      </w:r>
      <w:r>
        <w:rPr>
          <w:rFonts w:ascii="Times New Roman" w:hAnsi="Times New Roman" w:cs="Times New Roman"/>
          <w:i/>
          <w:iCs/>
          <w:noProof/>
          <w:sz w:val="28"/>
          <w:szCs w:val="28"/>
        </w:rPr>
        <w:t>resilience</w:t>
      </w:r>
      <w:r>
        <w:rPr>
          <w:rFonts w:ascii="Times New Roman" w:hAnsi="Times New Roman" w:cs="Times New Roman"/>
          <w:noProof/>
          <w:sz w:val="28"/>
          <w:szCs w:val="28"/>
        </w:rPr>
        <w:t>, під яким дослідники [</w:t>
      </w:r>
      <w:fldSimple w:instr=" REF _Ref119160892 \r \h  \* MERGEFORMAT ">
        <w:r w:rsidR="00B059C2">
          <w:rPr>
            <w:rFonts w:ascii="Times New Roman" w:hAnsi="Times New Roman" w:cs="Times New Roman"/>
            <w:noProof/>
            <w:sz w:val="28"/>
            <w:szCs w:val="28"/>
          </w:rPr>
          <w:t>63</w:t>
        </w:r>
      </w:fldSimple>
      <w:r>
        <w:rPr>
          <w:rFonts w:ascii="Times New Roman" w:hAnsi="Times New Roman" w:cs="Times New Roman"/>
          <w:noProof/>
          <w:sz w:val="28"/>
          <w:szCs w:val="28"/>
        </w:rPr>
        <w:t>] розуміють процес, здатність, результат чи стан успішної адаптації, незважаючи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складні обставини, загрозу, стрес. Стійкість відображає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здатність підтримувати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Другий підхід об’єднує дослідження копінгу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сімейних пар – низка авторів наголошує на виборі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специфічних копінг-стратегій шлюбними партнерами, що детерміновані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рівнем стресу, їх узгодженості та концентрується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факторах, що визначають вибір копінг-стратегій подружніми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партнерами. Так, Дж. Койн і Д. Сміт</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w:t>
      </w:r>
      <w:fldSimple w:instr=" REF _Ref119161025 \r \h  \* MERGEFORMAT ">
        <w:r w:rsidR="00B059C2">
          <w:rPr>
            <w:rFonts w:ascii="Times New Roman" w:hAnsi="Times New Roman" w:cs="Times New Roman"/>
            <w:noProof/>
            <w:sz w:val="28"/>
            <w:szCs w:val="28"/>
          </w:rPr>
          <w:t>71</w:t>
        </w:r>
      </w:fldSimple>
      <w:r>
        <w:rPr>
          <w:rFonts w:ascii="Times New Roman" w:hAnsi="Times New Roman" w:cs="Times New Roman"/>
          <w:noProof/>
          <w:sz w:val="28"/>
          <w:szCs w:val="28"/>
        </w:rPr>
        <w:t>] на основі проведених власних досліджень запропонували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доповнення проблемно-орієнтованого та </w:t>
      </w:r>
      <w:r>
        <w:rPr>
          <w:rFonts w:ascii="Times New Roman" w:hAnsi="Times New Roman" w:cs="Times New Roman"/>
          <w:noProof/>
          <w:sz w:val="28"/>
          <w:szCs w:val="28"/>
        </w:rPr>
        <w:lastRenderedPageBreak/>
        <w:t>емоційно-орієнтованого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копінгу Р. Лазаруса новий термін – “центрований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відносинах копінг”, що, за їхнім визначенням, має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дві стратегії: активну підтримку і надання захисту. Стратегія активної підтримки передбачає такі дії партнера, які спрямовані на його мотивацію до обговорення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проблеми, з’ясування його почуттів і створення спільного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конструктивного вирішення складної ситуації. За допомогою стратегії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надання захисту партнер емоційно “розвантажує” іншого, наприклад, тим, що не акцентує на обговоренні складної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теми, піклується, стримує власні негативні почуття 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уникає будь-яких конфліктогенних ситуацій. Водночас варто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зазначити, що ця теоретично цікава теза досі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підтверджена емпіричними дослідженнями. Продовжуючи розробку “центрованого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відносинах копінгу”, А. Делонгіс і Д. О’Браєн [</w:t>
      </w:r>
      <w:fldSimple w:instr=" REF _Ref119161157 \r \h  \* MERGEFORMAT ">
        <w:r w:rsidR="00B059C2">
          <w:rPr>
            <w:rFonts w:ascii="Times New Roman" w:hAnsi="Times New Roman" w:cs="Times New Roman"/>
            <w:noProof/>
            <w:sz w:val="28"/>
            <w:szCs w:val="28"/>
          </w:rPr>
          <w:t>72</w:t>
        </w:r>
      </w:fldSimple>
      <w:r>
        <w:rPr>
          <w:rFonts w:ascii="Times New Roman" w:hAnsi="Times New Roman" w:cs="Times New Roman"/>
          <w:noProof/>
          <w:sz w:val="28"/>
          <w:szCs w:val="28"/>
        </w:rPr>
        <w:t>] сконцентровуються на “емпатичному копінгу” шлюбних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партнерів, трактуючи його як “здатність і, відповідно, спробу зрозуміти в стресовій ситуації афективний світ</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іншої людини й це афективне розуміння розділити”.</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Третій підхід – концепція діадного копінгу Г. Боденманна, що акцентує на діадному (системному) процесі стресу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копінгу. Швейцарський дослідник здійснив серію ґрунтовних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досліджень, на основі яких описує види діадного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копінгу, його вплив на взаємини в шлюбних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парах, а також створює методичний інструментарій для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його вивчення. Європейські дослідники на чолі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Г. Боденманом [</w:t>
      </w:r>
      <w:fldSimple w:instr=" REF _Ref119161280 \r \h  \* MERGEFORMAT ">
        <w:r w:rsidR="00B059C2">
          <w:rPr>
            <w:rFonts w:ascii="Times New Roman" w:hAnsi="Times New Roman" w:cs="Times New Roman"/>
            <w:noProof/>
            <w:sz w:val="28"/>
            <w:szCs w:val="28"/>
          </w:rPr>
          <w:t>66</w:t>
        </w:r>
      </w:fldSimple>
      <w:r>
        <w:rPr>
          <w:rFonts w:ascii="Times New Roman" w:hAnsi="Times New Roman" w:cs="Times New Roman"/>
          <w:noProof/>
          <w:sz w:val="28"/>
          <w:szCs w:val="28"/>
        </w:rPr>
        <w:t>] зазначають, що наявність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використання діадного копінгу в сім’ї має позитивне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значення і для успішного й ефективного подолання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труднощів і стресу, що відображається у зниженні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навантаження через “розділення” вирішення проблеми, а також</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емоційну та соціальну регуляцію; і позитивно впливає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якість подружніх відносин, формуючи та зміцнюючи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довіру в парі та єднання  - формування почуття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“МИ”. А також когнітивне усвідомлення цінності подружніх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відносин. Діадний копінг співвідноситься з рівнем якості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подружніх відносин, стабільністю відносин і комунікативною поведінкою.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 дослідженнях інтегрального вивчення сімейного копінгу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нормативної сімейної кризи, при проходженні основних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етапів життєвих </w:t>
      </w:r>
      <w:r>
        <w:rPr>
          <w:rFonts w:ascii="Times New Roman" w:hAnsi="Times New Roman" w:cs="Times New Roman"/>
          <w:noProof/>
          <w:sz w:val="28"/>
          <w:szCs w:val="28"/>
        </w:rPr>
        <w:lastRenderedPageBreak/>
        <w:t>циклів, О. Куфтяк визначає його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основні форми: індивідуальний, діадний і сімейний (див. рис.3)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Індивідуальний копінг трактують як актуальні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реакції людини на сприйняту загрозу: спершу для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усунення складної ситуації, її перетворення або пристосування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неї людина зазвичай використовує індивідуальні стилі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й стратегії подолання, але в разі невдалих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спроб індивідуально впоратися з ситуацією використовуються діадний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(або) груповий копінги. Форми індивідуального копінгу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визначені на основі класифікації Р. Лузаруса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 Фолкман, водночас у ХХІ ст. 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новітні концепції індивідуального копінгу [</w:t>
      </w:r>
      <w:fldSimple w:instr=" REF _Ref119161479 \r \h  \* MERGEFORMAT ">
        <w:r w:rsidR="00B059C2">
          <w:rPr>
            <w:rFonts w:ascii="Times New Roman" w:hAnsi="Times New Roman" w:cs="Times New Roman"/>
            <w:noProof/>
            <w:sz w:val="28"/>
            <w:szCs w:val="28"/>
          </w:rPr>
          <w:t>39</w:t>
        </w:r>
      </w:fldSimple>
      <w:r>
        <w:rPr>
          <w:rFonts w:ascii="Times New Roman" w:hAnsi="Times New Roman" w:cs="Times New Roman"/>
          <w:noProof/>
          <w:sz w:val="28"/>
          <w:szCs w:val="28"/>
        </w:rPr>
        <w:t>]. Так, дедалі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більшої популярності набуває трактування копінгу як способу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подолання, що пов’язаний із зусиллями для формування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загальних ресурсів, спрямованих на взаємодію з ситуаціями, які є складними завданнями та життєвими викликами.Таке розуміння стресодолання розглядається у парадигмі проактивного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копінгу (Р. Шварцер, Е. Грінгласс та ін.). З огляду на це проактивний копінг – це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лише реакція на негативну подію,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й здатність впливати на процеси сприйняття,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формують смислові значення переживання стресу. Проактивні процеси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характеризуються спрямованістю на самодетермінацію, гнучкою переоцінкою досвіду. Тому перспективним є вивчення проактивного копінгу подружніх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партнерів, оскільки, як зазначає Р. Шварцер, саме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проактивний копінг найбільше сприяє зростанню особистості [</w:t>
      </w:r>
      <w:fldSimple w:instr=" REF _Ref119177405 \r \h  \* MERGEFORMAT ">
        <w:r w:rsidR="00B059C2">
          <w:rPr>
            <w:rFonts w:ascii="Times New Roman" w:hAnsi="Times New Roman" w:cs="Times New Roman"/>
            <w:noProof/>
            <w:sz w:val="28"/>
            <w:szCs w:val="28"/>
          </w:rPr>
          <w:t>2</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Діадний копінг розглядається як копінгові зусилля одного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партнерів, спрямовані на поліпшення та посилення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функціонування партнера й їх інтеракцій. На думку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професора Г. Боденманна, ця форма копінгу 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системним процесом, що заснований на обліку стрес-сигналів одного партнера, сприйнятті цих сигналів іншим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партнером і реакції партнера на стрес-сигнали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w:t>
      </w:r>
      <w:fldSimple w:instr=" REF _Ref119161686 \r \h  \* MERGEFORMAT ">
        <w:r w:rsidR="00B059C2">
          <w:rPr>
            <w:rFonts w:ascii="Times New Roman" w:hAnsi="Times New Roman" w:cs="Times New Roman"/>
            <w:noProof/>
            <w:sz w:val="28"/>
            <w:szCs w:val="28"/>
          </w:rPr>
          <w:t>67</w:t>
        </w:r>
      </w:fldSimple>
      <w:r>
        <w:rPr>
          <w:rFonts w:ascii="Times New Roman" w:hAnsi="Times New Roman" w:cs="Times New Roman"/>
          <w:noProof/>
          <w:sz w:val="28"/>
          <w:szCs w:val="28"/>
        </w:rPr>
        <w:t>]. О. Куфтяк, синтезувавши підхід Г. Боденманна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й інших зарубіжних дослідників, а також здійснивши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власний емпіричний аналіз, виокремлює два різновиди діадного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копінгу – симетричний (спільний) і комплементарний (підтримуючий).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її дослідженні зазначено, що подружня пара має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свою </w:t>
      </w:r>
      <w:r>
        <w:rPr>
          <w:rFonts w:ascii="Times New Roman" w:hAnsi="Times New Roman" w:cs="Times New Roman"/>
          <w:noProof/>
          <w:sz w:val="28"/>
          <w:szCs w:val="28"/>
        </w:rPr>
        <w:lastRenderedPageBreak/>
        <w:t>модель психологічного стресодолання, що розвивається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динаміці сімейного розвитку, а узгодженість поведінки подружжя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при зіткненні з труднощами знаходиться в континуумі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схожість-комплементарність. </w:t>
      </w:r>
    </w:p>
    <w:p w:rsidR="000F4175" w:rsidRDefault="000F4175" w:rsidP="00ED5B71">
      <w:pPr>
        <w:widowControl w:val="0"/>
        <w:spacing w:after="0" w:line="360" w:lineRule="auto"/>
        <w:ind w:firstLine="709"/>
        <w:jc w:val="both"/>
        <w:rPr>
          <w:rFonts w:ascii="Times New Roman" w:hAnsi="Times New Roman" w:cs="Times New Roman"/>
          <w:noProof/>
          <w:sz w:val="28"/>
          <w:szCs w:val="28"/>
        </w:rPr>
      </w:pPr>
      <w:bookmarkStart w:id="29" w:name="_Hlk116990539"/>
      <w:r>
        <w:rPr>
          <w:rFonts w:ascii="Times New Roman" w:hAnsi="Times New Roman" w:cs="Times New Roman"/>
          <w:noProof/>
          <w:sz w:val="28"/>
          <w:szCs w:val="28"/>
        </w:rPr>
        <w:t>Симетрична копінг-поведінка партнерів виявляється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використанні подружжям конгруентних копінг-стратегій. При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комплементарній поведінці подружньої пари один із партнерів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знаходиться в більш адаптивній позиції, ніж інший, – один із партнерів виконує так звану “захисну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буферизацію”, що включає спроби позитивного налаштування партнера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подолання труднощів, готовність взяти на себе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відповідальність за вирішення проблеми. Сімейний копінг – це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вибір стратегій більш ніж одного члена сім’ї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відповідь на пережите внутрішнє напруження одного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або декількох членів сім’ї чи сімейну дисфункціональність, що сприяють збереженню, відновленню або контролю сімейної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цілісності та подальшому розвитку сімейних відносин [</w:t>
      </w:r>
      <w:fldSimple w:instr=" REF _Ref119178425 \r \h  \* MERGEFORMAT ">
        <w:r w:rsidR="00B059C2">
          <w:rPr>
            <w:rFonts w:ascii="Times New Roman" w:hAnsi="Times New Roman" w:cs="Times New Roman"/>
            <w:noProof/>
            <w:sz w:val="28"/>
            <w:szCs w:val="28"/>
          </w:rPr>
          <w:t>68</w:t>
        </w:r>
      </w:fldSimple>
      <w:r>
        <w:rPr>
          <w:rFonts w:ascii="Times New Roman" w:hAnsi="Times New Roman" w:cs="Times New Roman"/>
          <w:noProof/>
          <w:sz w:val="28"/>
          <w:szCs w:val="28"/>
        </w:rPr>
        <w:t xml:space="preserve">; </w:t>
      </w:r>
      <w:fldSimple w:instr=" REF _Ref119267967 \r \h  \* MERGEFORMAT ">
        <w:r w:rsidR="00B059C2">
          <w:rPr>
            <w:rFonts w:ascii="Times New Roman" w:hAnsi="Times New Roman" w:cs="Times New Roman"/>
            <w:noProof/>
            <w:sz w:val="28"/>
            <w:szCs w:val="28"/>
          </w:rPr>
          <w:t>24</w:t>
        </w:r>
      </w:fldSimple>
      <w:r>
        <w:rPr>
          <w:rFonts w:ascii="Times New Roman" w:hAnsi="Times New Roman" w:cs="Times New Roman"/>
          <w:noProof/>
          <w:sz w:val="28"/>
          <w:szCs w:val="28"/>
        </w:rPr>
        <w:t>].</w:t>
      </w:r>
      <w:bookmarkEnd w:id="29"/>
    </w:p>
    <w:p w:rsidR="000F4175" w:rsidRPr="000D72B3" w:rsidRDefault="000F4175" w:rsidP="00ED5B71">
      <w:pPr>
        <w:widowControl w:val="0"/>
        <w:spacing w:after="0" w:line="360" w:lineRule="auto"/>
        <w:ind w:firstLine="709"/>
        <w:jc w:val="both"/>
        <w:rPr>
          <w:rFonts w:ascii="Times New Roman" w:hAnsi="Times New Roman" w:cs="Times New Roman"/>
          <w:noProof/>
          <w:color w:val="FFFFFF" w:themeColor="background1"/>
          <w:sz w:val="28"/>
          <w:szCs w:val="28"/>
        </w:rPr>
      </w:pPr>
    </w:p>
    <w:p w:rsidR="001450D2" w:rsidRDefault="00A47D1C"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pict>
          <v:line id="Прямая соединительная линия 20" o:spid="_x0000_s2058" style="position:absolute;left:0;text-align:left;flip:x;z-index:251666432;visibility:visible;mso-width-relative:margin" from="213.75pt,310.5pt" to="213.75pt,3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" strokecolor="windowText" strokeweight=".5pt">
            <v:stroke joinstyle="miter"/>
          </v:line>
        </w:pict>
      </w:r>
      <w:r>
        <w:rPr>
          <w:rFonts w:ascii="Times New Roman" w:hAnsi="Times New Roman" w:cs="Times New Roman"/>
          <w:noProof/>
          <w:sz w:val="28"/>
          <w:szCs w:val="28"/>
        </w:rPr>
        <w:pict>
          <v:line id="Прямая соединительная линия 19" o:spid="_x0000_s2057" style="position:absolute;left:0;text-align:left;z-index:251665408;visibility:visible" from="217.35pt,177.3pt" to="217.35pt,2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" strokecolor="windowText" strokeweight=".5pt">
            <v:stroke joinstyle="miter"/>
          </v:line>
        </w:pict>
      </w:r>
      <w:r>
        <w:rPr>
          <w:rFonts w:ascii="Times New Roman" w:hAnsi="Times New Roman" w:cs="Times New Roman"/>
          <w:noProof/>
          <w:sz w:val="28"/>
          <w:szCs w:val="28"/>
        </w:rPr>
        <w:pict>
          <v:line id="Прямая соединительная линия 21" o:spid="_x0000_s2056" style="position:absolute;left:0;text-align:left;z-index:251664384;visibility:visible" from="71.55pt,350.1pt" to="71.55pt,3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" strokecolor="windowText" strokeweight=".5pt">
            <v:stroke joinstyle="miter"/>
          </v:line>
        </w:pict>
      </w:r>
      <w:r>
        <w:rPr>
          <w:rFonts w:ascii="Times New Roman" w:hAnsi="Times New Roman" w:cs="Times New Roman"/>
          <w:noProof/>
          <w:sz w:val="28"/>
          <w:szCs w:val="28"/>
        </w:rPr>
        <w:pict>
          <v:line id="Прямая соединительная линия 22" o:spid="_x0000_s2055" style="position:absolute;left:0;text-align:left;z-index:251663360;visibility:visible" from="70.35pt,261.9pt" to="70.3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" strokecolor="windowText" strokeweight=".5pt">
            <v:stroke joinstyle="miter"/>
          </v:line>
        </w:pict>
      </w:r>
      <w:r>
        <w:rPr>
          <w:rFonts w:ascii="Times New Roman" w:hAnsi="Times New Roman" w:cs="Times New Roman"/>
          <w:noProof/>
          <w:sz w:val="28"/>
          <w:szCs w:val="28"/>
        </w:rPr>
        <w:pict>
          <v:line id="Прямая соединительная линия 23" o:spid="_x0000_s2054" style="position:absolute;left:0;text-align:left;z-index:251662336;visibility:visible;mso-width-relative:margin" from="67.35pt,172.5pt" to="67.35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" strokecolor="windowText" strokeweight=".5pt">
            <v:stroke joinstyle="miter"/>
          </v:line>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24" o:spid="_x0000_s2053" type="#_x0000_t32" style="position:absolute;left:0;text-align:left;margin-left:207.75pt;margin-top:81.3pt;width:.6pt;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" strokecolor="windowText" strokeweight=".5pt">
            <v:stroke endarrow="block" joinstyle="miter"/>
          </v:shape>
        </w:pict>
      </w:r>
      <w:r>
        <w:rPr>
          <w:rFonts w:ascii="Times New Roman" w:hAnsi="Times New Roman" w:cs="Times New Roman"/>
          <w:noProof/>
          <w:sz w:val="28"/>
          <w:szCs w:val="28"/>
        </w:rPr>
        <w:pict>
          <v:shape id="Прямая со стрелкой 25" o:spid="_x0000_s2052" type="#_x0000_t32" style="position:absolute;left:0;text-align:left;margin-left:277.95pt;margin-top:80.1pt;width:85.8pt;height:1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" strokecolor="windowText" strokeweight=".5pt">
            <v:stroke endarrow="block" joinstyle="miter"/>
          </v:shape>
        </w:pict>
      </w:r>
      <w:r>
        <w:rPr>
          <w:rFonts w:ascii="Times New Roman" w:hAnsi="Times New Roman" w:cs="Times New Roman"/>
          <w:noProof/>
          <w:sz w:val="28"/>
          <w:szCs w:val="28"/>
        </w:rPr>
        <w:pict>
          <v:shape id="Прямая со стрелкой 26" o:spid="_x0000_s2051" type="#_x0000_t32" style="position:absolute;left:0;text-align:left;margin-left:58.95pt;margin-top:78.9pt;width:87pt;height:12.6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" strokecolor="windowText" strokeweight=".5pt">
            <v:stroke endarrow="block" joinstyle="miter"/>
          </v:shape>
        </w:pict>
      </w:r>
      <w:r w:rsidR="00D44966">
        <w:rPr>
          <w:rFonts w:ascii="Times New Roman" w:hAnsi="Times New Roman" w:cs="Times New Roman"/>
          <w:noProof/>
          <w:sz w:val="28"/>
          <w:szCs w:val="28"/>
          <w:lang w:eastAsia="uk-UA"/>
        </w:rPr>
        <w:drawing>
          <wp:inline distT="0" distB="0" distL="0" distR="0">
            <wp:extent cx="5486400" cy="5638800"/>
            <wp:effectExtent l="0" t="0" r="0" b="0"/>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450D2" w:rsidRDefault="00D44966" w:rsidP="001D02E3">
      <w:pPr>
        <w:widowControl w:val="0"/>
        <w:spacing w:after="0" w:line="360" w:lineRule="auto"/>
        <w:jc w:val="center"/>
        <w:rPr>
          <w:rFonts w:ascii="Times New Roman" w:hAnsi="Times New Roman" w:cs="Times New Roman"/>
          <w:b/>
          <w:bCs/>
          <w:noProof/>
          <w:sz w:val="28"/>
          <w:szCs w:val="28"/>
        </w:rPr>
      </w:pPr>
      <w:r w:rsidRPr="001D02E3">
        <w:rPr>
          <w:rFonts w:ascii="Times New Roman" w:hAnsi="Times New Roman" w:cs="Times New Roman"/>
          <w:b/>
          <w:bCs/>
          <w:noProof/>
          <w:sz w:val="28"/>
          <w:szCs w:val="28"/>
        </w:rPr>
        <w:t>Рис</w:t>
      </w:r>
      <w:r w:rsidR="000F4175" w:rsidRPr="001D02E3">
        <w:rPr>
          <w:rFonts w:ascii="Times New Roman" w:hAnsi="Times New Roman" w:cs="Times New Roman"/>
          <w:b/>
          <w:bCs/>
          <w:noProof/>
          <w:sz w:val="28"/>
          <w:szCs w:val="28"/>
        </w:rPr>
        <w:t xml:space="preserve">. </w:t>
      </w:r>
      <w:r w:rsidR="001D02E3" w:rsidRPr="001D02E3">
        <w:rPr>
          <w:rFonts w:ascii="Times New Roman" w:hAnsi="Times New Roman" w:cs="Times New Roman"/>
          <w:b/>
          <w:bCs/>
          <w:noProof/>
          <w:sz w:val="28"/>
          <w:szCs w:val="28"/>
        </w:rPr>
        <w:t>2</w:t>
      </w:r>
      <w:r w:rsidRPr="001D02E3">
        <w:rPr>
          <w:rFonts w:ascii="Times New Roman" w:hAnsi="Times New Roman" w:cs="Times New Roman"/>
          <w:b/>
          <w:bCs/>
          <w:noProof/>
          <w:sz w:val="28"/>
          <w:szCs w:val="28"/>
        </w:rPr>
        <w:t>.</w:t>
      </w:r>
      <w:r w:rsidR="000F4175" w:rsidRPr="001D02E3">
        <w:rPr>
          <w:rFonts w:ascii="Times New Roman" w:hAnsi="Times New Roman" w:cs="Times New Roman"/>
          <w:b/>
          <w:bCs/>
          <w:noProof/>
          <w:sz w:val="28"/>
          <w:szCs w:val="28"/>
        </w:rPr>
        <w:t>1.</w:t>
      </w:r>
      <w:r w:rsidRPr="001D02E3">
        <w:rPr>
          <w:rFonts w:ascii="Times New Roman" w:hAnsi="Times New Roman" w:cs="Times New Roman"/>
          <w:b/>
          <w:bCs/>
          <w:noProof/>
          <w:sz w:val="28"/>
          <w:szCs w:val="28"/>
        </w:rPr>
        <w:t xml:space="preserve"> Форми копінгу в</w:t>
      </w:r>
      <w:r w:rsidRPr="001D02E3">
        <w:rPr>
          <w:rFonts w:ascii="Times New Roman" w:hAnsi="Times New Roman" w:cs="Times New Roman"/>
          <w:b/>
          <w:bCs/>
          <w:noProof/>
          <w:color w:val="FFFFFF" w:themeColor="background1"/>
          <w:sz w:val="28"/>
          <w:szCs w:val="28"/>
        </w:rPr>
        <w:t>і</w:t>
      </w:r>
      <w:r w:rsidRPr="001D02E3">
        <w:rPr>
          <w:rFonts w:ascii="Times New Roman" w:hAnsi="Times New Roman" w:cs="Times New Roman"/>
          <w:b/>
          <w:bCs/>
          <w:noProof/>
          <w:sz w:val="28"/>
          <w:szCs w:val="28"/>
        </w:rPr>
        <w:t xml:space="preserve"> сімейній системі</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bookmarkStart w:id="30" w:name="_Hlk116990648"/>
      <w:r>
        <w:rPr>
          <w:rFonts w:ascii="Times New Roman" w:hAnsi="Times New Roman" w:cs="Times New Roman"/>
          <w:noProof/>
          <w:sz w:val="28"/>
          <w:szCs w:val="28"/>
        </w:rPr>
        <w:t>Копінг є стабілізуючим фактором, що допомагає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здійснити психологічний пристрій під час стресу, що переживається. Дослідники встановили, що адаптивні можливості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копінг-поведінки збільшуються під дією сильніших стресорів. Це означає, що чим сильніший стрессор, тим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більше явно виражена подолаюча поведінка у людей, що добре адаптуються, і сімей. Українські сім'ї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мають, переважно, середній рівень подолання. Однак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деяких випадках виразність копінгу суттєво збільшується: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людей, які пережили несподіване розлучення; у чоловіків, які повернулися після участі в бойових діях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мирного, у тому числі сімейного життя</w:t>
      </w:r>
      <w:r w:rsidR="007068A7">
        <w:rPr>
          <w:rFonts w:ascii="Times New Roman" w:hAnsi="Times New Roman" w:cs="Times New Roman"/>
          <w:noProof/>
          <w:sz w:val="28"/>
          <w:szCs w:val="28"/>
        </w:rPr>
        <w:t>, у людей в країні яких триває війна і невідомо коли закінчиться, як у нас в Україні зараз</w:t>
      </w:r>
      <w:r>
        <w:rPr>
          <w:rFonts w:ascii="Times New Roman" w:hAnsi="Times New Roman" w:cs="Times New Roman"/>
          <w:noProof/>
          <w:sz w:val="28"/>
          <w:szCs w:val="28"/>
        </w:rPr>
        <w:t xml:space="preserve">. Отже, відомо, що </w:t>
      </w:r>
      <w:r>
        <w:rPr>
          <w:rFonts w:ascii="Times New Roman" w:hAnsi="Times New Roman" w:cs="Times New Roman"/>
          <w:noProof/>
          <w:sz w:val="28"/>
          <w:szCs w:val="28"/>
        </w:rPr>
        <w:lastRenderedPageBreak/>
        <w:t>сім'ї можуть по</w:t>
      </w:r>
      <w:r w:rsidR="00C275AC">
        <w:rPr>
          <w:rFonts w:ascii="Times New Roman" w:hAnsi="Times New Roman" w:cs="Times New Roman"/>
          <w:noProof/>
          <w:sz w:val="28"/>
          <w:szCs w:val="28"/>
        </w:rPr>
        <w:t>-</w:t>
      </w:r>
      <w:r>
        <w:rPr>
          <w:rFonts w:ascii="Times New Roman" w:hAnsi="Times New Roman" w:cs="Times New Roman"/>
          <w:noProof/>
          <w:sz w:val="28"/>
          <w:szCs w:val="28"/>
        </w:rPr>
        <w:t>різному реагувати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стрес</w:t>
      </w:r>
      <w:bookmarkStart w:id="31" w:name="_Hlk104844211"/>
      <w:r>
        <w:rPr>
          <w:rFonts w:ascii="Times New Roman" w:hAnsi="Times New Roman" w:cs="Times New Roman"/>
          <w:noProof/>
          <w:sz w:val="28"/>
          <w:szCs w:val="28"/>
        </w:rPr>
        <w:t xml:space="preserve"> [</w:t>
      </w:r>
      <w:fldSimple w:instr=" REF _Ref119177826 \r \h  \* MERGEFORMAT ">
        <w:r w:rsidR="00B059C2">
          <w:rPr>
            <w:rFonts w:ascii="Times New Roman" w:hAnsi="Times New Roman" w:cs="Times New Roman"/>
            <w:noProof/>
            <w:sz w:val="28"/>
            <w:szCs w:val="28"/>
          </w:rPr>
          <w:t>3</w:t>
        </w:r>
      </w:fldSimple>
      <w:r>
        <w:rPr>
          <w:rFonts w:ascii="Times New Roman" w:hAnsi="Times New Roman" w:cs="Times New Roman"/>
          <w:noProof/>
          <w:sz w:val="28"/>
          <w:szCs w:val="28"/>
        </w:rPr>
        <w:t>].</w:t>
      </w:r>
      <w:bookmarkEnd w:id="31"/>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Методи (стратегії та стилі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функціонального, або продуктивного, копінгу сім'ї у стресовій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зазвичай включають: </w:t>
      </w:r>
    </w:p>
    <w:p w:rsidR="001450D2" w:rsidRDefault="00D44966" w:rsidP="00ED5B71">
      <w:pPr>
        <w:widowControl w:val="0"/>
        <w:numPr>
          <w:ilvl w:val="0"/>
          <w:numId w:val="10"/>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пошук інформації, розуміння стресової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події; </w:t>
      </w:r>
    </w:p>
    <w:p w:rsidR="001450D2" w:rsidRDefault="00D44966" w:rsidP="00ED5B71">
      <w:pPr>
        <w:widowControl w:val="0"/>
        <w:numPr>
          <w:ilvl w:val="0"/>
          <w:numId w:val="10"/>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пошук соціальної підтримки від близького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оточення, родичів, друзів, сусідів, інших людей,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перебувають у подібних ситуаціях, та професіоналів; </w:t>
      </w:r>
    </w:p>
    <w:p w:rsidR="001450D2" w:rsidRDefault="00D44966" w:rsidP="00ED5B71">
      <w:pPr>
        <w:widowControl w:val="0"/>
        <w:numPr>
          <w:ilvl w:val="0"/>
          <w:numId w:val="10"/>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гнучкість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сімейних ролей; </w:t>
      </w:r>
    </w:p>
    <w:p w:rsidR="001450D2" w:rsidRDefault="00D44966" w:rsidP="00ED5B71">
      <w:pPr>
        <w:widowControl w:val="0"/>
        <w:numPr>
          <w:ilvl w:val="0"/>
          <w:numId w:val="10"/>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оптимізм, віру у краще;</w:t>
      </w:r>
    </w:p>
    <w:p w:rsidR="001450D2" w:rsidRDefault="00D44966" w:rsidP="00ED5B71">
      <w:pPr>
        <w:widowControl w:val="0"/>
        <w:numPr>
          <w:ilvl w:val="0"/>
          <w:numId w:val="10"/>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поліпшення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спілкування сім'ї, налагоджену комунікацію;</w:t>
      </w:r>
    </w:p>
    <w:p w:rsidR="001450D2" w:rsidRDefault="00D44966" w:rsidP="00ED5B71">
      <w:pPr>
        <w:widowControl w:val="0"/>
        <w:numPr>
          <w:ilvl w:val="0"/>
          <w:numId w:val="10"/>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заохочення всіх членів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у вирішення проблеми, труднощі.</w:t>
      </w:r>
    </w:p>
    <w:bookmarkEnd w:id="30"/>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Продуктивний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зазвичай має позитивні наслідки для сімейного функціонування: вирішення проблеми, важкої ситуації, зниження рівня напруги, тривоги, дискомфорту, душевне піднесення та радість подолання. Якщо ситуація не може бути вирішена прямо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в короткий термін, виникають нова оцінка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і нова оцінка себе в ситуації, в основі яких лежить зміна ставлення членів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до проблеми, позитивне тлумачення того,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відбувається (“може бути і гірше”, “це урок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всім нам, надалі будемо розумнішими”). Важливо відзначити, що при цьому не знижується мотивація досягнення, зберігаються реалістичний підхід до оцінки події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здатність сім'ї мобілізувати сили [</w:t>
      </w:r>
      <w:fldSimple w:instr=" REF _Ref119162205 \r \h  \* MERGEFORMAT ">
        <w:r w:rsidR="00B059C2">
          <w:rPr>
            <w:rFonts w:ascii="Times New Roman" w:hAnsi="Times New Roman" w:cs="Times New Roman"/>
            <w:noProof/>
            <w:sz w:val="28"/>
            <w:szCs w:val="28"/>
          </w:rPr>
          <w:t>54</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Непродуктивний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пов'язані з переважанням емоційних реакцій на ситуацію, своєрідним “застряганням” ними і проявляється як занурення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переживання, самозвинуваченні, звинуваченні одне одного, залученні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одним членом сім'ї інших у свій непродуктивний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стан. Так іноді деякі члени сім'ї невпинно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скаржаться, жалкують, ображаються на “несправедливість” життя по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відношенню до них, замість того, щоб діяти. Уникнення як стиль подолання також може бути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непродуктивним. Воно проявляється у вигляді уникнення проблеми, спроб не думати про її вирішення взагалі, бажання забути уві сні, розтопити свої негаразди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алкоголі або компенсувати негативні емоції їжею, </w:t>
      </w:r>
      <w:r>
        <w:rPr>
          <w:rFonts w:ascii="Times New Roman" w:hAnsi="Times New Roman" w:cs="Times New Roman"/>
          <w:noProof/>
          <w:sz w:val="28"/>
          <w:szCs w:val="28"/>
        </w:rPr>
        <w:lastRenderedPageBreak/>
        <w:t>сховатися за спиною компетентних людей, які гарантують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соціальну підтримку та вирішення проблеми замість самої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Нерідко ця поведінка характеризується наївною, інфантильною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оцінкою того, що відбувається.</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Ефективність копінгу проявляється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тривалості позитивних наслідків. Вони можуть бути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або короткочасними: зазвичай їх вимірюють за психофізіологічними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афективними показниками, за тим, наскільки швидко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люди повертаються до рівня достресової активності; або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довгостроковими, які впливають на психологічне благополуччя сім'ї, поліпшення її соціального функціонування (зазвичай їх важко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враховувати</w:t>
      </w:r>
      <w:bookmarkStart w:id="32" w:name="_Hlk118573963"/>
      <w:r>
        <w:rPr>
          <w:rFonts w:ascii="Times New Roman" w:hAnsi="Times New Roman" w:cs="Times New Roman"/>
          <w:noProof/>
          <w:sz w:val="28"/>
          <w:szCs w:val="28"/>
        </w:rPr>
        <w:t>). Питання ефективності будь-якого копінг-стилю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відкритим. Справа в тому, що 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способи поведінки, які допомагають в одних ситуаціях, можуть не працювати в інших</w:t>
      </w:r>
      <w:r w:rsidR="00F2513C" w:rsidRPr="00F2513C">
        <w:rPr>
          <w:rFonts w:ascii="Times New Roman" w:hAnsi="Times New Roman" w:cs="Times New Roman"/>
          <w:noProof/>
          <w:sz w:val="28"/>
          <w:szCs w:val="28"/>
          <w:lang w:val="ru-RU"/>
        </w:rPr>
        <w:t>[</w:t>
      </w:r>
      <w:fldSimple w:instr=" REF _Ref119161938 \r \h  \* MERGEFORMAT ">
        <w:r w:rsidR="00B059C2">
          <w:rPr>
            <w:rFonts w:ascii="Times New Roman" w:hAnsi="Times New Roman" w:cs="Times New Roman"/>
            <w:noProof/>
            <w:sz w:val="28"/>
            <w:szCs w:val="28"/>
          </w:rPr>
          <w:t>58</w:t>
        </w:r>
      </w:fldSimple>
      <w:r w:rsidR="00F2513C" w:rsidRPr="00F2513C">
        <w:rPr>
          <w:rFonts w:ascii="Times New Roman" w:hAnsi="Times New Roman" w:cs="Times New Roman"/>
          <w:noProof/>
          <w:sz w:val="28"/>
          <w:szCs w:val="28"/>
          <w:lang w:val="ru-RU"/>
        </w:rPr>
        <w:t>]</w:t>
      </w:r>
      <w:r>
        <w:rPr>
          <w:rFonts w:ascii="Times New Roman" w:hAnsi="Times New Roman" w:cs="Times New Roman"/>
          <w:noProof/>
          <w:sz w:val="28"/>
          <w:szCs w:val="28"/>
        </w:rPr>
        <w:t>.</w:t>
      </w:r>
    </w:p>
    <w:bookmarkEnd w:id="32"/>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Наприклад, відомо, що відновлення емоційного балансу за допомогою пасивних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стратегій (не через вирішення проблеми) використовується більш</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інтенсивно, якщо джерело стресу неясне, і людина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має знань, умінь або реальних можливостей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зменшити його. Використання проблемно орієнтованого копінгу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абсолютно не піддається контролю ситуації також малопродуктивним, виснажує ресурси. Рівень та якість подолання життєвих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труднощів залежать від того, наскільки успішно функціонує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сім'я, тобто від того, як вона виконує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свої основні функції. Функції сім'ї - це діяльність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спрямована на задоволення потреб її членів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суспільства загалом. Нормально функціонуюча сім'я - це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сім'я, що забезпечує необхідний мінімум добробуту, соціального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захисту та розвитку її членів. Дисфункціональна сім'я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та, у якій виконання функцій виявляється порушеним, унаслідок чого виникають передумови проявів горизонтальних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вертикальних стрессорів [</w:t>
      </w:r>
      <w:fldSimple w:instr=" REF _Ref119162932 \r \h  \* MERGEFORMAT ">
        <w:r w:rsidR="00B059C2">
          <w:rPr>
            <w:rFonts w:ascii="Times New Roman" w:hAnsi="Times New Roman" w:cs="Times New Roman"/>
            <w:noProof/>
            <w:sz w:val="28"/>
            <w:szCs w:val="28"/>
          </w:rPr>
          <w:t>8</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color w:val="C00000"/>
          <w:sz w:val="28"/>
          <w:szCs w:val="28"/>
        </w:rPr>
      </w:pPr>
      <w:r>
        <w:rPr>
          <w:rFonts w:ascii="Times New Roman" w:hAnsi="Times New Roman" w:cs="Times New Roman"/>
          <w:noProof/>
          <w:sz w:val="28"/>
          <w:szCs w:val="28"/>
        </w:rPr>
        <w:t>Поняття “неблагополучна сім'я”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має чіткого визначення в науковій літературі. Використовуються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синоніми цього поняття: деструктивна сім'я, дисфункціональна сім'я, сім'ї групи ризику, негармонійна сім'я </w:t>
      </w:r>
      <w:bookmarkStart w:id="33" w:name="_Hlk104843805"/>
      <w:r>
        <w:rPr>
          <w:rFonts w:ascii="Times New Roman" w:hAnsi="Times New Roman" w:cs="Times New Roman"/>
          <w:noProof/>
          <w:sz w:val="28"/>
          <w:szCs w:val="28"/>
        </w:rPr>
        <w:t>[</w:t>
      </w:r>
      <w:fldSimple w:instr=" REF _Ref119167239 \r \h  \* MERGEFORMAT ">
        <w:r w:rsidR="00B059C2">
          <w:rPr>
            <w:rFonts w:ascii="Times New Roman" w:hAnsi="Times New Roman" w:cs="Times New Roman"/>
            <w:noProof/>
            <w:sz w:val="28"/>
            <w:szCs w:val="28"/>
          </w:rPr>
          <w:t>1</w:t>
        </w:r>
      </w:fldSimple>
      <w:r>
        <w:rPr>
          <w:rFonts w:ascii="Times New Roman" w:hAnsi="Times New Roman" w:cs="Times New Roman"/>
          <w:noProof/>
          <w:sz w:val="28"/>
          <w:szCs w:val="28"/>
        </w:rPr>
        <w:t xml:space="preserve">]. </w:t>
      </w:r>
      <w:bookmarkEnd w:id="33"/>
      <w:r>
        <w:rPr>
          <w:rFonts w:ascii="Times New Roman" w:hAnsi="Times New Roman" w:cs="Times New Roman"/>
          <w:noProof/>
          <w:sz w:val="28"/>
          <w:szCs w:val="28"/>
        </w:rPr>
        <w:t>Розрізняють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такі типи неблагополучних сімей: педагогічно некомпетентна, конфліктна, аморальна, асоціальна.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Не завжди відчуває стрес сім'я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вдається до копінг-поведінці, віддаючи </w:t>
      </w:r>
      <w:r>
        <w:rPr>
          <w:rFonts w:ascii="Times New Roman" w:hAnsi="Times New Roman" w:cs="Times New Roman"/>
          <w:noProof/>
          <w:sz w:val="28"/>
          <w:szCs w:val="28"/>
        </w:rPr>
        <w:lastRenderedPageBreak/>
        <w:t>перевагу поведінці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захисній. Під психологічним захистом розуміють підсвідому систему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моделей поведінки, сформовану з урахуванням життєвого досвіду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людини і що захищає його від негативних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емоцій страху, тривоги, що виникають з урахуванням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травмуючої інформації із зовнішнього світу чи внаслідок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потенційно стресогенних причин. Відомі психотерапевти А.Я. Варга, А.І. Захаров, А.С. Співаковська, Е.Г. Ейдеміллер і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 Юстіцкіс описує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умови, за яких сім'я у важких життєвих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ситуаціях схильна використовувати, швидше, механізми психологічного захисту, ніж свідомого володіння. Це наявність сильно фантазованої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сімейної історії, хронічні конфлікти, що погано усвідомлюються, емоційна залежність, невиставлені межі. Найчастіше сім'я має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переважно дисфункціональними стабілізаторами рівноваги сімейної системи.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думку А.Я. Варги, ними можуть стати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діти, хвороби, порушення поведінки (наприклад, циклічність подружніх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зрад та фізичного насильства). У деяких сім'ях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батьки не сваряться лише тоді, коли дитина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хворіє. Приступ астми може виникати у дитини, яка несвідомо засвоїла цю закономірність, за найменших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ознак сварки. Якщо він довгий час 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стабілізатором сімейної системи, сепарація від батьків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підлітковому віці відбувається дуже важко та болісно.</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Існують загальновагомі фактори, що стабілізують сімейну систему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зменшують вразливість сім'ї до стресу.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даними зарубіжних та вітчизняних авторів (Д. Брайт, Ф. Джонс, Д. Майєрс, А.С. Співаковська, Е.Г. Ейдеміллер, В. Юстіцкіс), до 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відносяться: соціальний та професійний статус, вирішення проблеми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шляхом подолання, взаємна підтримка в сім'ї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підтримка тих людей, з якими пов'язані будь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-якою діяльністю (подружні пари без дітей).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сім'ях з дітьми дошкільнятами та школярами важливі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релігійність (віра), підтримка оточення та пристосування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ширшої соціальної групи, частиною якої вони почуваються. Сім'ї з підлітками використовують інші фактори: статус</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дохід, взаємна підтримка сім'ї та чоловіка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(дружини), внутрішня згуртованість сім'ї, підтримка ширшої соціальної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групи. А також, сім'ї на стадії “орожнього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гнізда” підкреслюють захисну цінність навичок, що збігаються, </w:t>
      </w:r>
      <w:r>
        <w:rPr>
          <w:rFonts w:ascii="Times New Roman" w:hAnsi="Times New Roman" w:cs="Times New Roman"/>
          <w:noProof/>
          <w:sz w:val="28"/>
          <w:szCs w:val="28"/>
        </w:rPr>
        <w:lastRenderedPageBreak/>
        <w:t>внутрішньої згуртованості сім'ї та підтримки оточення,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яким їх пов'язує будь-яка діяльність.</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Факторами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стійкості сім'ї до стресу є: загальні завдання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виховання дітей, наявність роботи, задоволеність членів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своєю діяльністю, спільні інтереси та відносини, поділ цінностей, зокрема духовних, любов і вірність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одне одному, відповідальність сім'ю, сексуальна гармонія. Крім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того, велике значення мають: уміння членів сім'ї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вирішувати проблеми; налагоджене спілкування; задоволеність взаємовідносинами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рольовою структурою в сім'ї (наявність лідера краща, ніж рольова рівновага в нашій культурі); соціальна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підтримка (найчастіше яка йде “згори вниз”,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основному, від батьків до дітей); хороше здоров'я; опора на себе та близьких родичів </w:t>
      </w:r>
      <w:bookmarkStart w:id="34" w:name="_Hlk104845270"/>
      <w:r>
        <w:rPr>
          <w:rFonts w:ascii="Times New Roman" w:hAnsi="Times New Roman" w:cs="Times New Roman"/>
          <w:noProof/>
          <w:sz w:val="28"/>
          <w:szCs w:val="28"/>
        </w:rPr>
        <w:t>[</w:t>
      </w:r>
      <w:fldSimple w:instr=" REF _Ref119234963 \r \h  \* MERGEFORMAT ">
        <w:r w:rsidR="00B059C2">
          <w:rPr>
            <w:rFonts w:ascii="Times New Roman" w:hAnsi="Times New Roman" w:cs="Times New Roman"/>
            <w:noProof/>
            <w:sz w:val="28"/>
            <w:szCs w:val="28"/>
          </w:rPr>
          <w:t>61</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 точки зору психологічної науки, важливим фактором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ефективного функціонування сім’ї та виконання усіх функцій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сімейні установки та цінності. Формування таких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цінностей та установок людини відбувається під впливом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багатьох факторів. Основними факторами формування сімейних установок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менталітет нації, сім'я батьків, освітнє середовище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середовище масової інформації. Що мається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увазі під поняттям сімейна установка. “Установка це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закономірні неусвідомлені психічні стани, що забезпечують людині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бути готовою до дії, виконання певної діяльності, спрямованої на задоволення власних потреб”. Сімейна установка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особистості - це певні уявлення особистості про шлюб</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сімейне життя, що визначає стан готовності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створення сім’ї і її поведінку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шлюбно-сімейних відносинах [</w:t>
      </w:r>
      <w:fldSimple w:instr=" REF _Ref119250004 \r \h  \* MERGEFORMAT ">
        <w:r w:rsidR="00B059C2">
          <w:rPr>
            <w:rFonts w:ascii="Times New Roman" w:hAnsi="Times New Roman" w:cs="Times New Roman"/>
            <w:noProof/>
            <w:sz w:val="28"/>
            <w:szCs w:val="28"/>
          </w:rPr>
          <w:t>29</w:t>
        </w:r>
      </w:fldSimple>
      <w:r>
        <w:rPr>
          <w:rFonts w:ascii="Times New Roman" w:hAnsi="Times New Roman" w:cs="Times New Roman"/>
          <w:noProof/>
          <w:sz w:val="28"/>
          <w:szCs w:val="28"/>
        </w:rPr>
        <w:t>]. Сімейна установка,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складова цілісного індивіда, визначається внутрішніми (наприклад,  актуальні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потреби, минулий досвід, будь-які індивідуальні особливості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широкому розумінні індивіда) і зовнішніми (конкретна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ситуація, певні обставини) факторами, відповідно може проявляти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тільки сьогодення і минуле, а 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майбутнє. Установки формуються ще в дитинстві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далі реалізуються в молодості, в тому числі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  впливом ситуації у власній родині.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вони не завжди є сприятливими для формування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майбутньої щасливої сім'ї, в наслідок чого -  розлучення, співжиття, падіння </w:t>
      </w:r>
      <w:r>
        <w:rPr>
          <w:rFonts w:ascii="Times New Roman" w:hAnsi="Times New Roman" w:cs="Times New Roman"/>
          <w:noProof/>
          <w:sz w:val="28"/>
          <w:szCs w:val="28"/>
        </w:rPr>
        <w:lastRenderedPageBreak/>
        <w:t>народжуваності. Сімейні установки розглядаються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трьох аспектах: когнітивному, емоційному і конативному [</w:t>
      </w:r>
      <w:fldSimple w:instr=" REF _Ref119249621 \r \h  \* MERGEFORMAT ">
        <w:r w:rsidR="00B059C2">
          <w:rPr>
            <w:rFonts w:ascii="Times New Roman" w:hAnsi="Times New Roman" w:cs="Times New Roman"/>
            <w:noProof/>
            <w:sz w:val="28"/>
            <w:szCs w:val="28"/>
          </w:rPr>
          <w:t>35</w:t>
        </w:r>
      </w:fldSimple>
      <w:r>
        <w:rPr>
          <w:rFonts w:ascii="Times New Roman" w:hAnsi="Times New Roman" w:cs="Times New Roman"/>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Когнітивний аспект установок виражається в тому,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людина знає, думає про сім'ю, які має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уявлення з цих питань. Емоційний - в позитивних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чи негативних відчуттях і емоціях по відношенню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сім’ї. Конативний - в готовності, намірах вчинити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певні дії по відношенню до сім'ї, створення. Рольова поведінка реалізується через втілення подружжям їх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ролей в шлюбі [</w:t>
      </w:r>
      <w:fldSimple w:instr=" REF _Ref119250309 \r \h  \* MERGEFORMAT ">
        <w:r w:rsidR="00B059C2">
          <w:rPr>
            <w:rFonts w:ascii="Times New Roman" w:hAnsi="Times New Roman" w:cs="Times New Roman"/>
            <w:noProof/>
            <w:sz w:val="28"/>
            <w:szCs w:val="28"/>
          </w:rPr>
          <w:t>17</w:t>
        </w:r>
      </w:fldSimple>
      <w:r>
        <w:rPr>
          <w:rFonts w:ascii="Times New Roman" w:hAnsi="Times New Roman" w:cs="Times New Roman"/>
          <w:noProof/>
          <w:sz w:val="28"/>
          <w:szCs w:val="28"/>
        </w:rPr>
        <w:t xml:space="preserve">]. </w:t>
      </w:r>
    </w:p>
    <w:p w:rsidR="001450D2" w:rsidRDefault="001450D2" w:rsidP="00ED5B71">
      <w:pPr>
        <w:widowControl w:val="0"/>
        <w:spacing w:after="0" w:line="360" w:lineRule="auto"/>
        <w:jc w:val="both"/>
        <w:rPr>
          <w:rFonts w:ascii="Times New Roman" w:hAnsi="Times New Roman" w:cs="Times New Roman"/>
          <w:noProof/>
          <w:sz w:val="28"/>
          <w:szCs w:val="28"/>
        </w:rPr>
      </w:pPr>
    </w:p>
    <w:p w:rsidR="00E64B0D" w:rsidRDefault="00E64B0D" w:rsidP="00ED5B71">
      <w:pPr>
        <w:widowControl w:val="0"/>
        <w:spacing w:after="0" w:line="360" w:lineRule="auto"/>
        <w:jc w:val="both"/>
        <w:rPr>
          <w:rFonts w:ascii="Times New Roman" w:hAnsi="Times New Roman" w:cs="Times New Roman"/>
          <w:noProof/>
          <w:sz w:val="28"/>
          <w:szCs w:val="28"/>
        </w:rPr>
      </w:pPr>
    </w:p>
    <w:p w:rsidR="001450D2" w:rsidRDefault="00D44966" w:rsidP="00692A87">
      <w:pPr>
        <w:widowControl w:val="0"/>
        <w:spacing w:after="0" w:line="360" w:lineRule="auto"/>
        <w:jc w:val="center"/>
        <w:rPr>
          <w:rFonts w:ascii="Times New Roman" w:hAnsi="Times New Roman" w:cs="Times New Roman"/>
          <w:b/>
          <w:bCs/>
          <w:noProof/>
          <w:sz w:val="28"/>
          <w:szCs w:val="28"/>
        </w:rPr>
      </w:pPr>
      <w:bookmarkStart w:id="35" w:name="_Hlk116843535"/>
      <w:bookmarkEnd w:id="34"/>
      <w:r>
        <w:rPr>
          <w:rFonts w:ascii="Times New Roman" w:hAnsi="Times New Roman" w:cs="Times New Roman"/>
          <w:b/>
          <w:bCs/>
          <w:noProof/>
          <w:sz w:val="28"/>
          <w:szCs w:val="28"/>
        </w:rPr>
        <w:t>2.</w:t>
      </w:r>
      <w:r w:rsidR="00094E4A">
        <w:rPr>
          <w:rFonts w:ascii="Times New Roman" w:hAnsi="Times New Roman" w:cs="Times New Roman"/>
          <w:b/>
          <w:bCs/>
          <w:noProof/>
          <w:sz w:val="28"/>
          <w:szCs w:val="28"/>
        </w:rPr>
        <w:t>3</w:t>
      </w:r>
      <w:r>
        <w:rPr>
          <w:rFonts w:ascii="Times New Roman" w:hAnsi="Times New Roman" w:cs="Times New Roman"/>
          <w:b/>
          <w:bCs/>
          <w:noProof/>
          <w:sz w:val="28"/>
          <w:szCs w:val="28"/>
        </w:rPr>
        <w:t>.</w:t>
      </w:r>
      <w:bookmarkEnd w:id="35"/>
      <w:r>
        <w:rPr>
          <w:rFonts w:ascii="Times New Roman" w:hAnsi="Times New Roman" w:cs="Times New Roman"/>
          <w:b/>
          <w:bCs/>
          <w:noProof/>
          <w:sz w:val="28"/>
          <w:szCs w:val="28"/>
        </w:rPr>
        <w:t>Параметри</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та критерії задоволення шлюбом осіб молодого віку.</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Відповідно до вікової класифікації Всесвітньої організації охорони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здоров'я: молодь  – це особи 25 – 44 років</w:t>
      </w:r>
      <w:r w:rsidR="007068A7">
        <w:rPr>
          <w:rFonts w:ascii="Times New Roman" w:hAnsi="Times New Roman" w:cs="Times New Roman"/>
          <w:noProof/>
          <w:sz w:val="28"/>
          <w:szCs w:val="28"/>
        </w:rPr>
        <w:t>.</w:t>
      </w:r>
      <w:r>
        <w:rPr>
          <w:rFonts w:ascii="Times New Roman" w:hAnsi="Times New Roman" w:cs="Times New Roman"/>
          <w:noProof/>
          <w:color w:val="FFFFFF" w:themeColor="background1"/>
          <w:sz w:val="28"/>
          <w:szCs w:val="28"/>
        </w:rPr>
        <w:t>і</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 зарубіжній психології дослідження задоволеності шлюбом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вивчення факторів задоволеності в основному розвивалося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рамках когнітивного підходу. Великий вплив у цій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галузі представляє теорія атрибуції, що вивчає проблеми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сприйняття та інтерпретації соціальної поведінки, запропонована Ф. Хайдером та розвинена у роботах Б. Вайнера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Г. Келлі. Виділяють три моделі поведінки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різним ступенем задоволеності у шлюбі.</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Модель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високої задоволеності шлюбу передбачає: </w:t>
      </w:r>
    </w:p>
    <w:p w:rsidR="001450D2" w:rsidRDefault="00D44966" w:rsidP="00ED5B71">
      <w:pPr>
        <w:widowControl w:val="0"/>
        <w:numPr>
          <w:ilvl w:val="0"/>
          <w:numId w:val="12"/>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наявність у подружжя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чіткого образу шлюбного партнера; </w:t>
      </w:r>
    </w:p>
    <w:p w:rsidR="001450D2" w:rsidRDefault="00D44966" w:rsidP="00ED5B71">
      <w:pPr>
        <w:widowControl w:val="0"/>
        <w:numPr>
          <w:ilvl w:val="0"/>
          <w:numId w:val="12"/>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прийняття проявів особистості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чоловіка; </w:t>
      </w:r>
    </w:p>
    <w:p w:rsidR="001450D2" w:rsidRDefault="00D44966" w:rsidP="00ED5B71">
      <w:pPr>
        <w:widowControl w:val="0"/>
        <w:numPr>
          <w:ilvl w:val="0"/>
          <w:numId w:val="12"/>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подружжя розуміє думки і почуття одне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одного; </w:t>
      </w:r>
    </w:p>
    <w:p w:rsidR="001450D2" w:rsidRDefault="00D44966" w:rsidP="00ED5B71">
      <w:pPr>
        <w:widowControl w:val="0"/>
        <w:numPr>
          <w:ilvl w:val="0"/>
          <w:numId w:val="12"/>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вміють зчитувати невербальні сигнали один одного; </w:t>
      </w:r>
    </w:p>
    <w:p w:rsidR="001450D2" w:rsidRDefault="00D44966" w:rsidP="00ED5B71">
      <w:pPr>
        <w:widowControl w:val="0"/>
        <w:numPr>
          <w:ilvl w:val="0"/>
          <w:numId w:val="12"/>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читають думки та вгадують бажання один одного;</w:t>
      </w:r>
    </w:p>
    <w:p w:rsidR="001450D2" w:rsidRDefault="00D44966" w:rsidP="00ED5B71">
      <w:pPr>
        <w:widowControl w:val="0"/>
        <w:numPr>
          <w:ilvl w:val="0"/>
          <w:numId w:val="12"/>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емоційно привабливі один для одного; </w:t>
      </w:r>
    </w:p>
    <w:p w:rsidR="001450D2" w:rsidRDefault="00D44966" w:rsidP="00ED5B71">
      <w:pPr>
        <w:widowControl w:val="0"/>
        <w:numPr>
          <w:ilvl w:val="0"/>
          <w:numId w:val="12"/>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відчувають почуття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поваги до партнера та почуття своєї значущості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потреби чоловікові; </w:t>
      </w:r>
    </w:p>
    <w:p w:rsidR="001450D2" w:rsidRDefault="00D44966" w:rsidP="00ED5B71">
      <w:pPr>
        <w:widowControl w:val="0"/>
        <w:numPr>
          <w:ilvl w:val="0"/>
          <w:numId w:val="12"/>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таке подружжя має масу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подібних і спільних інтересів, пріоритетів, </w:t>
      </w:r>
      <w:r>
        <w:rPr>
          <w:rFonts w:ascii="Times New Roman" w:hAnsi="Times New Roman" w:cs="Times New Roman"/>
          <w:noProof/>
          <w:sz w:val="28"/>
          <w:szCs w:val="28"/>
        </w:rPr>
        <w:lastRenderedPageBreak/>
        <w:t>мають подібним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світоглядом і думками.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Модель, що веде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низької задоволеності шлюбом, має на увазі:</w:t>
      </w:r>
    </w:p>
    <w:p w:rsidR="001450D2" w:rsidRDefault="00D44966" w:rsidP="00ED5B71">
      <w:pPr>
        <w:widowControl w:val="0"/>
        <w:numPr>
          <w:ilvl w:val="0"/>
          <w:numId w:val="11"/>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саме відсутність у подружжя оптимістичного уявлення про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інших людей; </w:t>
      </w:r>
    </w:p>
    <w:p w:rsidR="001450D2" w:rsidRDefault="00D44966" w:rsidP="00ED5B71">
      <w:pPr>
        <w:widowControl w:val="0"/>
        <w:numPr>
          <w:ilvl w:val="0"/>
          <w:numId w:val="11"/>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виявляють відсторонення від чужих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автономність один від одного; </w:t>
      </w:r>
    </w:p>
    <w:p w:rsidR="001450D2" w:rsidRDefault="00D44966" w:rsidP="00ED5B71">
      <w:pPr>
        <w:widowControl w:val="0"/>
        <w:numPr>
          <w:ilvl w:val="0"/>
          <w:numId w:val="11"/>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у міжособистісній взаємодії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один з одним орієнтовані отримання задоволення 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вигоди, ніж дарування турботи і виконання сімейного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бору; </w:t>
      </w:r>
    </w:p>
    <w:p w:rsidR="001450D2" w:rsidRDefault="00D44966" w:rsidP="00ED5B71">
      <w:pPr>
        <w:widowControl w:val="0"/>
        <w:numPr>
          <w:ilvl w:val="0"/>
          <w:numId w:val="11"/>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роль дітей для такої пари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дуже значущою; </w:t>
      </w:r>
    </w:p>
    <w:p w:rsidR="001450D2" w:rsidRDefault="00D44966" w:rsidP="00ED5B71">
      <w:pPr>
        <w:widowControl w:val="0"/>
        <w:numPr>
          <w:ilvl w:val="0"/>
          <w:numId w:val="11"/>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вони не обговорюють інтимну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сферу свого життя, через що може розвиватися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непорозуміння та недомовленість; </w:t>
      </w:r>
    </w:p>
    <w:p w:rsidR="001450D2" w:rsidRDefault="00D44966" w:rsidP="00ED5B71">
      <w:pPr>
        <w:widowControl w:val="0"/>
        <w:numPr>
          <w:ilvl w:val="0"/>
          <w:numId w:val="11"/>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це сім'я з традиційним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укладом, де підтримується патріархальний лад шлюбу.</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Модель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низькою задоволеністю шлюбом, має такі тенденції: </w:t>
      </w:r>
    </w:p>
    <w:p w:rsidR="001450D2" w:rsidRDefault="00D44966" w:rsidP="00ED5B71">
      <w:pPr>
        <w:widowControl w:val="0"/>
        <w:numPr>
          <w:ilvl w:val="0"/>
          <w:numId w:val="1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недовіру між подружжям; </w:t>
      </w:r>
    </w:p>
    <w:p w:rsidR="001450D2" w:rsidRDefault="00D44966" w:rsidP="00ED5B71">
      <w:pPr>
        <w:widowControl w:val="0"/>
        <w:numPr>
          <w:ilvl w:val="0"/>
          <w:numId w:val="1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знижене взаєморозуміння; </w:t>
      </w:r>
    </w:p>
    <w:p w:rsidR="001450D2" w:rsidRDefault="00D44966" w:rsidP="00ED5B71">
      <w:pPr>
        <w:widowControl w:val="0"/>
        <w:numPr>
          <w:ilvl w:val="0"/>
          <w:numId w:val="1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розбіжності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поглядах; </w:t>
      </w:r>
    </w:p>
    <w:p w:rsidR="001450D2" w:rsidRDefault="00D44966" w:rsidP="00ED5B71">
      <w:pPr>
        <w:widowControl w:val="0"/>
        <w:numPr>
          <w:ilvl w:val="0"/>
          <w:numId w:val="1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не вміння зчитувати невербальні сигнали; </w:t>
      </w:r>
    </w:p>
    <w:p w:rsidR="001450D2" w:rsidRDefault="00D44966" w:rsidP="00ED5B71">
      <w:pPr>
        <w:widowControl w:val="0"/>
        <w:numPr>
          <w:ilvl w:val="0"/>
          <w:numId w:val="1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такі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пари зазнають труднощів і страху розкритися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довіритися один одному; </w:t>
      </w:r>
    </w:p>
    <w:p w:rsidR="001450D2" w:rsidRDefault="00D44966" w:rsidP="00ED5B71">
      <w:pPr>
        <w:widowControl w:val="0"/>
        <w:numPr>
          <w:ilvl w:val="0"/>
          <w:numId w:val="1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виникають проблеми у близькому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спілкуванні; </w:t>
      </w:r>
    </w:p>
    <w:p w:rsidR="001450D2" w:rsidRDefault="00D44966" w:rsidP="00ED5B71">
      <w:pPr>
        <w:widowControl w:val="0"/>
        <w:numPr>
          <w:ilvl w:val="0"/>
          <w:numId w:val="1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у такого подружжя  відсутня ясна картина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особистості партнера; </w:t>
      </w:r>
    </w:p>
    <w:p w:rsidR="001450D2" w:rsidRDefault="00D44966" w:rsidP="00ED5B71">
      <w:pPr>
        <w:widowControl w:val="0"/>
        <w:numPr>
          <w:ilvl w:val="0"/>
          <w:numId w:val="1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немає можливість інтерпретації поведінки, думок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почуттів партнера;</w:t>
      </w:r>
    </w:p>
    <w:p w:rsidR="001450D2" w:rsidRDefault="00D44966" w:rsidP="00ED5B71">
      <w:pPr>
        <w:widowControl w:val="0"/>
        <w:numPr>
          <w:ilvl w:val="0"/>
          <w:numId w:val="1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яскраво виражене почуття втоми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один від одного, що іноді доходить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взаємної зневаги.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Задоволеність шлюбом розуміється більшістю авторів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суб'єктивна оцінка свого шлюбу. Задоволеність шлюбом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трапляється, коли особисті уявлення та очікування від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шлюбу більшою мірою знаходять підтвердження у спільному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житті. Задоволеність шлюбом – є показником впевненості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довіри у подружніх відносинах [</w:t>
      </w:r>
      <w:fldSimple w:instr=" REF _Ref119236499 \r \h  \* MERGEFORMAT ">
        <w:r w:rsidR="00B059C2">
          <w:rPr>
            <w:rFonts w:ascii="Times New Roman" w:hAnsi="Times New Roman" w:cs="Times New Roman"/>
            <w:noProof/>
            <w:sz w:val="28"/>
            <w:szCs w:val="28"/>
          </w:rPr>
          <w:t>56</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У вітчизняній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психології першопрохідниками до вивчення проблем якості шлюбу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стали В.А. Сисенко та С.І. Голод. В.А. Сисенко, пише про те, що задоволеність шлюбного життя є дуже широким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поняттям, яке включає в себе задоволення всієї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різноманітності потреб людини. Для того, щоб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подружжя не виникало будь-якого  дискомфорту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відносинах, необхідно хоча б мінімальне задоволення базових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шлюбних потреб . Найбільш повне визначення задоволеності шлюбом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сформулював С. І. Голод: “Задоволеність шлюбом, очевидно, складається як результат адекватної реалізації уявлення (образу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про сім'ю, що склалася у свідомості людини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 впливом зустрічей з різними подіями,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становлять її досвід (дійсний чи символічний)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цій сфері діяльності”. Автор виділяє також специфічні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статеві чинники задоволеності шлюбом, які виявляються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перші 10 років шлюбного життя. Для жінок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факторами задоволеності виступають побутова та духовна адаптація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шлюбі, і то наскільки чоловік сумісний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із її родичами, а для чоловіків – сексуальні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емоційні прояви дружини. Основою задоволеності шлюбом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називають сумісність подружжя, яка є складною, багатогранною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характеристикою, що включає кілька рівнів: соціологічний, соціально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-психологічний, психологічний, психофізіологічний [</w:t>
      </w:r>
      <w:fldSimple w:instr=" REF _Ref119237966 \r \h  \* MERGEFORMAT ">
        <w:r w:rsidR="00B059C2">
          <w:rPr>
            <w:rFonts w:ascii="Times New Roman" w:hAnsi="Times New Roman" w:cs="Times New Roman"/>
            <w:noProof/>
            <w:sz w:val="28"/>
            <w:szCs w:val="28"/>
          </w:rPr>
          <w:t>86</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Серед чинників, які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впливають на задоволеність шлюбом, виділяють: ранній вік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вступу в шлюбні відносини (до 21 року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короткочасне знайомство та передшлюбне спілкування, дошлюбна вагітність, негативне ставлення до чоловіка, сексуальна незадоволеність, явні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розбіжності подружжя, невдалий шлюбний досвід батьків молодого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подружжя, незадоволені особисті потреби подружжя, сімейні девіації, зловживання алкоголем, наркотиками, сімейне насильство та інші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проблеми.  Найчастішими причинами сімейних конфліктів стають: небажання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подружжя поступатися один одному, прояв упертості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небажання піти назустріч інтересам іншого. Гордість сучасними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молодими людьми розцінюється, як тверде рішення “стояти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своєму до кінця” і компромісного рішення під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собою не розглядає [</w:t>
      </w:r>
      <w:fldSimple w:instr=" REF _Ref119237748 \r \h  \* MERGEFORMAT ">
        <w:r w:rsidR="00B059C2">
          <w:rPr>
            <w:rFonts w:ascii="Times New Roman" w:hAnsi="Times New Roman" w:cs="Times New Roman"/>
            <w:noProof/>
            <w:sz w:val="28"/>
            <w:szCs w:val="28"/>
          </w:rPr>
          <w:t>37</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Найпоширенішою причиною незадоволеності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шлюбом подружжя є </w:t>
      </w:r>
      <w:r>
        <w:rPr>
          <w:rFonts w:ascii="Times New Roman" w:hAnsi="Times New Roman" w:cs="Times New Roman"/>
          <w:noProof/>
          <w:sz w:val="28"/>
          <w:szCs w:val="28"/>
        </w:rPr>
        <w:lastRenderedPageBreak/>
        <w:t>відмінності між ідеальними уявленнями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 подружнє життя та реальні взаємини подружжя. Ідеалізації – це здебільшого мрії про прекрасний шлюб, де партнери беззастережно розуміють одне одного. Але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реальному житті у кожного чоловіка свої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індивідуальні бажання та потреби [</w:t>
      </w:r>
      <w:fldSimple w:instr=" REF _Ref119238389 \r \h  \* MERGEFORMAT ">
        <w:r w:rsidR="00B059C2">
          <w:rPr>
            <w:rFonts w:ascii="Times New Roman" w:hAnsi="Times New Roman" w:cs="Times New Roman"/>
            <w:noProof/>
            <w:sz w:val="28"/>
            <w:szCs w:val="28"/>
          </w:rPr>
          <w:t>16</w:t>
        </w:r>
      </w:fldSimple>
      <w:r w:rsidR="0097259D">
        <w:rPr>
          <w:rFonts w:ascii="Times New Roman" w:hAnsi="Times New Roman" w:cs="Times New Roman"/>
          <w:noProof/>
          <w:sz w:val="28"/>
          <w:szCs w:val="28"/>
        </w:rPr>
        <w:t>, с. 15</w:t>
      </w:r>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Життевий шлюбний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цикл від 5 до 9 років 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"кризовим", в даний період відбувається до 25</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розлучень. Незадоволеність шлюбом особливо яскраво проявляється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молодих сім'ях, які щойно одружилися і ще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мають досвіду сімейного життя. Переживання першого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досвіду сімейного життя та пов'язані з 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проблеми найчастіше впливають на подальше спільне життя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запам'ятовуються надовго. Молоді пари починають розуміти, що реальний шлюб відрізняється від уявлень про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нього [</w:t>
      </w:r>
      <w:fldSimple w:instr=" REF _Ref119238571 \r \h  \* MERGEFORMAT ">
        <w:r w:rsidR="00B059C2">
          <w:rPr>
            <w:rFonts w:ascii="Times New Roman" w:hAnsi="Times New Roman" w:cs="Times New Roman"/>
            <w:noProof/>
            <w:sz w:val="28"/>
            <w:szCs w:val="28"/>
          </w:rPr>
          <w:t>60</w:t>
        </w:r>
      </w:fldSimple>
      <w:r>
        <w:rPr>
          <w:rFonts w:ascii="Times New Roman" w:hAnsi="Times New Roman" w:cs="Times New Roman"/>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Найбільш відповідальним та важким періодом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подружніх відносинах є той час, коли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молодята починають звикати до спільного побуту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пов'язаних з ним проблем. У такий період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молодому подружжю необхідно дуже багато обговорити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встановити загальні угоди з різних питань. Цей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період заповнений суперечливими переживаннями подружжя. Цей етап</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називають первинним або адаптаційним. Триває він від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1-го до 3-х років від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початку спільного подружнього життя. Це період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народження дитини. У період адаптації відбувається формування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структури сім'ї, розподіл подружніх ролей (функціональних обов'язків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подружжя), виникають спільні сімейні цінності. Подружжя навчається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будувати взаємовідносини, вчиться поступатися один одному, приймати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спільні рішення, іноді це навіть відбувається через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конфлікти. Хоча на початку спільного життя подружжя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намагається уникати відкритих суперечок і явної критики, тому що не хоче зачепити почуття один</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одного. Але з часом роздратування і невисловленість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накопичуються і таким чином найменший конфлікт може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перерости в сварку, в якій подружжя може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згадати всі образи. В адаптаційний період причинами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для розбіжностей та непорозуміння подружжя може стати: матеріальні та житлові проблеми; розчарування в шлюбі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шлюбних очікуваннях; розчарування у партнері; труднощі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розподілом подружних ролей та обов'язків; складності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побудові </w:t>
      </w:r>
      <w:r>
        <w:rPr>
          <w:rFonts w:ascii="Times New Roman" w:hAnsi="Times New Roman" w:cs="Times New Roman"/>
          <w:noProof/>
          <w:sz w:val="28"/>
          <w:szCs w:val="28"/>
        </w:rPr>
        <w:lastRenderedPageBreak/>
        <w:t>відносин із батьками чоловіка; змушені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самообмеження (обмеження, які людина не відчувала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вступу в шлюбні відносини (наприклад, обмеження проведеного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часу з друзями, самообмеження у грошових коштах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для особистих покупок та ін.) [</w:t>
      </w:r>
      <w:fldSimple w:instr=" REF _Ref119239030 \r \h  \* MERGEFORMAT ">
        <w:r w:rsidR="00B059C2">
          <w:rPr>
            <w:rFonts w:ascii="Times New Roman" w:hAnsi="Times New Roman" w:cs="Times New Roman"/>
            <w:noProof/>
            <w:sz w:val="28"/>
            <w:szCs w:val="28"/>
          </w:rPr>
          <w:t>84</w:t>
        </w:r>
      </w:fldSimple>
      <w:r>
        <w:rPr>
          <w:rFonts w:ascii="Times New Roman" w:hAnsi="Times New Roman" w:cs="Times New Roman"/>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Далі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виділяють вторинний рівень розвитку відносин між подружжям, його також називають негативною адаптацією, проявляється він</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зазвичай на 3-5 роках спільного життя. Негативна адаптація проявляється у ослаблення почуттів подружжя, відбувається звикання, і іноді навіть байдужість. Зазвичай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цей період настає після народження дитини. Сім'я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такий період ще як правило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зміцніла, а ще невирішеним проблемам, додаються нові: розподіл батьківських ролей, догляду та виховання дитини. Жінка як правило в такий період холоднішає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чоловіка, всю турботу і ніжність вона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віддає дитині; фізична та емоційна втома подружжя. Чоловік у такий період повинен більше заробляти, а жінка доглядати дитину, що вимагає великої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витрати енергії [</w:t>
      </w:r>
      <w:fldSimple w:instr=" REF _Ref119239206 \r \h  \* MERGEFORMAT ">
        <w:r w:rsidR="00B059C2">
          <w:rPr>
            <w:rFonts w:ascii="Times New Roman" w:hAnsi="Times New Roman" w:cs="Times New Roman"/>
            <w:noProof/>
            <w:sz w:val="28"/>
            <w:szCs w:val="28"/>
          </w:rPr>
          <w:t>7</w:t>
        </w:r>
      </w:fldSimple>
      <w:r>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Якщо ж уважно проаналізувати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подружні суперечки, то можна виявити, що більшості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них можна було уникнути або ж</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вирішити більш розумним способом. Молоде подружжя дуже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часто драматизує з приводу якихось розбіжностей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вважає, що розлучення залишається єдиним правильним рішенням. Дуже часто подружжя призводить до розлучення невміння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вирішувати складні проблеми у житті. Хоча подружжя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називає і вважає головними причинами розладу більш</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другорядні події, наприклад, матеріальні труднощі, тривала розлука, негативний вплив родичів, батьків, друзів і т.д [</w:t>
      </w:r>
      <w:fldSimple w:instr=" REF _Ref119255439 \r \h  \* MERGEFORMAT ">
        <w:r w:rsidR="00B059C2">
          <w:rPr>
            <w:rFonts w:ascii="Times New Roman" w:hAnsi="Times New Roman" w:cs="Times New Roman"/>
            <w:noProof/>
            <w:sz w:val="28"/>
            <w:szCs w:val="28"/>
          </w:rPr>
          <w:t>48</w:t>
        </w:r>
      </w:fldSimple>
      <w:r>
        <w:rPr>
          <w:rFonts w:ascii="Times New Roman" w:hAnsi="Times New Roman" w:cs="Times New Roman"/>
          <w:noProof/>
          <w:sz w:val="28"/>
          <w:szCs w:val="28"/>
        </w:rPr>
        <w:t>].</w:t>
      </w:r>
    </w:p>
    <w:p w:rsidR="00C74841" w:rsidRDefault="00D44966" w:rsidP="00944487">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Успішно проходять складні етапи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зберігають шлюб в основному те подружжя, яке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виховувалося в благополучній сім'ї за участю обох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батьків, досить тривало зустрічалися до укладення шлюбу, батьків, досить тривало зустрічалися до укладання шлюбу, задоволені своїм матеріальним забезпеченням, мають приблизно однаковий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рівень образоводінаковий рівень освіти тощо. Звичайно ж</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якоїсь однієї умови недостатньо для стабільного міцного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шлюбу, але чим більше таких умов, тим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міцнішим шлюб. Молодому подружжю важливо вчитися такту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витримці, вміти поступатися та </w:t>
      </w:r>
      <w:r>
        <w:rPr>
          <w:rFonts w:ascii="Times New Roman" w:hAnsi="Times New Roman" w:cs="Times New Roman"/>
          <w:noProof/>
          <w:sz w:val="28"/>
          <w:szCs w:val="28"/>
        </w:rPr>
        <w:lastRenderedPageBreak/>
        <w:t>аргументовано викладати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свою точку зору. До конструктивної взаємодії подружжя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може прийти лише за допомогою поваги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взаємодії, прийняття цінностей партнера. Подружнє взаєморозуміння будується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поступово, шляхом особистісного самовдосконалення [</w:t>
      </w:r>
      <w:fldSimple w:instr=" REF _Ref119239754 \r \h  \* MERGEFORMAT ">
        <w:r w:rsidR="00B059C2">
          <w:rPr>
            <w:rFonts w:ascii="Times New Roman" w:hAnsi="Times New Roman" w:cs="Times New Roman"/>
            <w:noProof/>
            <w:sz w:val="28"/>
            <w:szCs w:val="28"/>
          </w:rPr>
          <w:t>87</w:t>
        </w:r>
      </w:fldSimple>
      <w:r>
        <w:rPr>
          <w:rFonts w:ascii="Times New Roman" w:hAnsi="Times New Roman" w:cs="Times New Roman"/>
          <w:noProof/>
          <w:sz w:val="28"/>
          <w:szCs w:val="28"/>
        </w:rPr>
        <w:t>]</w:t>
      </w:r>
    </w:p>
    <w:p w:rsidR="007068A7" w:rsidRDefault="007068A7" w:rsidP="00944487">
      <w:pPr>
        <w:widowControl w:val="0"/>
        <w:spacing w:after="0" w:line="360" w:lineRule="auto"/>
        <w:ind w:firstLine="709"/>
        <w:jc w:val="both"/>
        <w:rPr>
          <w:rFonts w:ascii="Times New Roman" w:hAnsi="Times New Roman" w:cs="Times New Roman"/>
          <w:noProof/>
          <w:sz w:val="28"/>
          <w:szCs w:val="28"/>
        </w:rPr>
      </w:pPr>
    </w:p>
    <w:p w:rsidR="001450D2" w:rsidRDefault="00D44966" w:rsidP="00944487">
      <w:pPr>
        <w:widowControl w:val="0"/>
        <w:spacing w:after="0" w:line="36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Висновки до</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розділу 2.</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Сім'я – це одна з найважливіших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форм організації життя людей, яка має фундаментальне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значення як для індивіда, особистості, так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для суспільства. Сім'я – це така спільність людей, яка спирається на шлюбний союз, на родинні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зв'язки, на різноманітні відносини між чоловіком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дружиною, батьками і дітьми, між самими дітьми, між іншими членами сім'ї, які спільно проживають.</w:t>
      </w:r>
    </w:p>
    <w:p w:rsidR="001450D2" w:rsidRDefault="00D44966" w:rsidP="00ED5B71">
      <w:pPr>
        <w:widowControl w:val="0"/>
        <w:spacing w:after="0" w:line="360" w:lineRule="auto"/>
        <w:ind w:firstLine="723"/>
        <w:jc w:val="both"/>
        <w:rPr>
          <w:rFonts w:ascii="Times New Roman" w:hAnsi="Times New Roman" w:cs="Times New Roman"/>
          <w:noProof/>
          <w:sz w:val="28"/>
          <w:szCs w:val="28"/>
        </w:rPr>
      </w:pPr>
      <w:r>
        <w:rPr>
          <w:rFonts w:ascii="Times New Roman" w:hAnsi="Times New Roman" w:cs="Times New Roman"/>
          <w:noProof/>
          <w:sz w:val="28"/>
          <w:szCs w:val="28"/>
        </w:rPr>
        <w:t xml:space="preserve"> Розрізняють такі типи сімей: </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1.За кількістю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поколінь представлених у сім’ї: нуклеарна сім'я, розширена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(поповнена) сім'я, змішана (перебудована) сім'я.</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кількістю батьків: неповна сім'я,  повна </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3.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кількістю дітей: бездітна сім’я, однодітна сім’я, малодітна,  багатодітна сім’я.</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4. За стилем взаємодії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спілкування: авторитарна сім’я, демократична сім’я,  ліберальна сім’я, ситуативна сім’я.</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5. За способом планування сімейного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життя: зріла сім’я, проблемна сім’я.</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6.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відповідністю шлюбно-сімейних стосунків суспільним нормам: патріархальна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сім’я, сучасна (егалітарна) сім’я (партнерська), </w:t>
      </w: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7.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стажем сімейного життя: молода, середня, зріла сім’я.</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Аналіз наукової літератури й найсучасніших досліджень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сфері копінгу шлюбних партнерів свідчать про важливість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у формуванні та підтримуванні стійких патернів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функціонування під дією стресу, підвищуючи опірність особистості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при його доланні в разі позитивної підтримки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партнера.</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Підсумовуючи, потрібно зазначити, що спільний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сімейної системи є не лише способом 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навіть необхідною умовою подолання складних стресових ситуацій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сім’ї, а й може стати стабілізаційним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чинником </w:t>
      </w:r>
      <w:r>
        <w:rPr>
          <w:rFonts w:ascii="Times New Roman" w:hAnsi="Times New Roman" w:cs="Times New Roman"/>
          <w:noProof/>
          <w:sz w:val="28"/>
          <w:szCs w:val="28"/>
        </w:rPr>
        <w:lastRenderedPageBreak/>
        <w:t>гомеостазу сімейної системи, завдяки якому сім’я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залишається життєстійкою та може характеризуватися хорошим фізичним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психологічним самопочуттям подружжя, високим рівнем задоволеністю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шлюбом та своїм життям, кращою соціальною адаптацією. Індивідуальний копінг окремих членів сім’ї поєднаний із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сімейним і діадним копінгом, водночас сформульовано сутність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понять діадного та сімейного копінгу, описані його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різновиди та значення для безпосереднього процесу вирішення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складних ситуацій у сім’ї, його вплив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якість сімейних відносин.</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Сімейне стресодолання як процес</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підтримує різні параметри сімейного життя, тому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породженням елементів сімейної системи, тобто її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складових, а, отже, його можна розглядати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механізм підтримки або непідтримки, або породження цілісності. Дослідження сімейного стресу та копінгу в сім’ї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одним із перспективних напрямів осмислення, дослідження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наближення позитивних змін кризової ситуації сім’ї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сучасному суспільстві.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Практика зарубіжних колег свідчить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 високу продуктивність наукових напрацювань копінгу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що сприяло збільшенню ефективності практичної психологічної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психотерапевтичної допомоги сім’ї, психосоціальній роботі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сім’єю як системою, подружніми парами, батьками проблемних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дітей, розлученими батьки й їхніми дітьми.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Перспективою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подальших досліджень є експериментальне дослідження спільних сімейних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копінг-стратегій подружніх пар, а також встановлення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ролі проактивного копінгу шлюбних партнерів, його вплив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функціонування сімейної системи та на суб’єктивне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благополуччя кожного з шлюбних партнерів.</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bookmarkStart w:id="36" w:name="_Hlk119274774"/>
      <w:r>
        <w:rPr>
          <w:rFonts w:ascii="Times New Roman" w:hAnsi="Times New Roman" w:cs="Times New Roman"/>
          <w:noProof/>
          <w:sz w:val="28"/>
          <w:szCs w:val="28"/>
        </w:rPr>
        <w:t>Питання ефективності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будь-якого копінг-стилю є відкритим. Справа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тому, що ті способи поведінки, які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допомагають в одних ситуаціях, можуть не працювати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інших.</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Подружня задоволеність шлюбом є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що інше, як суб'єктивне сприйняття людьми крізь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призму соціокультурних норм ефективності функціонування сім’ї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плані задоволення їхніх індивідуальних потреб.</w:t>
      </w:r>
    </w:p>
    <w:bookmarkEnd w:id="36"/>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Також вчені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виділяють таке поняття як незадоволеність шлюбом,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наслідком відповідно незадоволеності потреб.</w:t>
      </w:r>
    </w:p>
    <w:p w:rsidR="001450D2" w:rsidRDefault="001450D2" w:rsidP="00ED5B71">
      <w:pPr>
        <w:widowControl w:val="0"/>
        <w:spacing w:after="0" w:line="360" w:lineRule="auto"/>
        <w:ind w:firstLine="720"/>
        <w:jc w:val="both"/>
        <w:rPr>
          <w:rFonts w:ascii="Times New Roman" w:hAnsi="Times New Roman" w:cs="Times New Roman"/>
          <w:b/>
          <w:bCs/>
          <w:noProof/>
          <w:sz w:val="28"/>
          <w:szCs w:val="28"/>
        </w:rPr>
      </w:pPr>
    </w:p>
    <w:p w:rsidR="00094E4A" w:rsidRDefault="00094E4A" w:rsidP="00ED5B71">
      <w:pPr>
        <w:widowControl w:val="0"/>
        <w:spacing w:after="0" w:line="360" w:lineRule="auto"/>
        <w:ind w:firstLine="720"/>
        <w:jc w:val="both"/>
        <w:rPr>
          <w:rFonts w:ascii="Times New Roman" w:hAnsi="Times New Roman" w:cs="Times New Roman"/>
          <w:b/>
          <w:bCs/>
          <w:noProof/>
          <w:sz w:val="28"/>
          <w:szCs w:val="28"/>
        </w:rPr>
      </w:pPr>
    </w:p>
    <w:p w:rsidR="00C74841" w:rsidRDefault="00C74841" w:rsidP="00ED5B71">
      <w:pPr>
        <w:jc w:val="both"/>
        <w:rPr>
          <w:rFonts w:ascii="Times New Roman" w:hAnsi="Times New Roman" w:cs="Times New Roman"/>
          <w:b/>
          <w:bCs/>
          <w:noProof/>
          <w:sz w:val="28"/>
          <w:szCs w:val="28"/>
        </w:rPr>
      </w:pPr>
      <w:r>
        <w:rPr>
          <w:rFonts w:ascii="Times New Roman" w:hAnsi="Times New Roman" w:cs="Times New Roman"/>
          <w:b/>
          <w:bCs/>
          <w:noProof/>
          <w:sz w:val="28"/>
          <w:szCs w:val="28"/>
        </w:rPr>
        <w:br w:type="page"/>
      </w:r>
    </w:p>
    <w:p w:rsidR="001450D2" w:rsidRDefault="00D44966" w:rsidP="00944487">
      <w:pPr>
        <w:widowControl w:val="0"/>
        <w:spacing w:after="0" w:line="36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lastRenderedPageBreak/>
        <w:t>РОЗДІЛ 3.</w:t>
      </w:r>
    </w:p>
    <w:p w:rsidR="00C74841" w:rsidRDefault="007068A7" w:rsidP="00944487">
      <w:pPr>
        <w:widowControl w:val="0"/>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ЕМПІРИЧНІ ДОСЛІДЖЕННЯ МОЛОДІ</w:t>
      </w:r>
    </w:p>
    <w:p w:rsidR="007068A7" w:rsidRDefault="007068A7" w:rsidP="00944487">
      <w:pPr>
        <w:widowControl w:val="0"/>
        <w:spacing w:after="0" w:line="360" w:lineRule="auto"/>
        <w:jc w:val="center"/>
        <w:rPr>
          <w:rFonts w:ascii="Times New Roman" w:hAnsi="Times New Roman" w:cs="Times New Roman"/>
          <w:b/>
          <w:bCs/>
          <w:noProof/>
          <w:sz w:val="28"/>
          <w:szCs w:val="28"/>
        </w:rPr>
      </w:pPr>
    </w:p>
    <w:p w:rsidR="001450D2" w:rsidRDefault="00D44966" w:rsidP="00944487">
      <w:pPr>
        <w:widowControl w:val="0"/>
        <w:spacing w:after="0" w:line="36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3.1.</w:t>
      </w:r>
      <w:bookmarkStart w:id="37" w:name="_Hlk118569164"/>
      <w:r>
        <w:rPr>
          <w:rFonts w:ascii="Times New Roman" w:hAnsi="Times New Roman" w:cs="Times New Roman"/>
          <w:b/>
          <w:bCs/>
          <w:noProof/>
          <w:sz w:val="28"/>
          <w:szCs w:val="28"/>
        </w:rPr>
        <w:t xml:space="preserve"> Методи</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наукових досліджень </w:t>
      </w:r>
      <w:bookmarkEnd w:id="37"/>
      <w:r>
        <w:rPr>
          <w:rFonts w:ascii="Times New Roman" w:hAnsi="Times New Roman" w:cs="Times New Roman"/>
          <w:b/>
          <w:bCs/>
          <w:noProof/>
          <w:sz w:val="28"/>
          <w:szCs w:val="28"/>
        </w:rPr>
        <w:t>копінг-статегій та рівнів сімейного</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благополуччя</w:t>
      </w:r>
    </w:p>
    <w:p w:rsidR="001450D2" w:rsidRDefault="00D44966" w:rsidP="00ED5B71">
      <w:pPr>
        <w:widowControl w:val="0"/>
        <w:tabs>
          <w:tab w:val="left" w:pos="1134"/>
        </w:tabs>
        <w:spacing w:after="0" w:line="360" w:lineRule="auto"/>
        <w:ind w:firstLine="720"/>
        <w:jc w:val="both"/>
        <w:rPr>
          <w:rFonts w:ascii="Times New Roman" w:hAnsi="Times New Roman" w:cs="Times New Roman"/>
          <w:bCs/>
          <w:noProof/>
          <w:sz w:val="28"/>
          <w:szCs w:val="28"/>
        </w:rPr>
      </w:pPr>
      <w:r>
        <w:rPr>
          <w:rFonts w:ascii="Times New Roman" w:hAnsi="Times New Roman" w:cs="Times New Roman"/>
          <w:bCs/>
          <w:noProof/>
          <w:sz w:val="28"/>
          <w:szCs w:val="28"/>
        </w:rPr>
        <w:t>Розглянемо методики дослідження копінг стратегій.</w:t>
      </w:r>
    </w:p>
    <w:p w:rsidR="001450D2" w:rsidRDefault="00D44966" w:rsidP="00ED5B71">
      <w:pPr>
        <w:widowControl w:val="0"/>
        <w:numPr>
          <w:ilvl w:val="0"/>
          <w:numId w:val="26"/>
        </w:numPr>
        <w:tabs>
          <w:tab w:val="left" w:pos="1134"/>
        </w:tabs>
        <w:spacing w:after="0" w:line="360" w:lineRule="auto"/>
        <w:ind w:left="0" w:firstLine="720"/>
        <w:contextualSpacing/>
        <w:jc w:val="both"/>
        <w:rPr>
          <w:rFonts w:ascii="Times New Roman" w:hAnsi="Times New Roman" w:cs="Times New Roman"/>
          <w:noProof/>
          <w:sz w:val="28"/>
          <w:szCs w:val="28"/>
        </w:rPr>
      </w:pPr>
      <w:r>
        <w:rPr>
          <w:rFonts w:ascii="Times New Roman" w:hAnsi="Times New Roman" w:cs="Times New Roman"/>
          <w:bCs/>
          <w:noProof/>
          <w:sz w:val="28"/>
          <w:szCs w:val="28"/>
        </w:rPr>
        <w:t>Тест</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життєстійкості С. Мадді в адаптації Д. О. Леонтьєва, н</w:t>
      </w:r>
      <w:r>
        <w:rPr>
          <w:rFonts w:ascii="Times New Roman" w:hAnsi="Times New Roman" w:cs="Times New Roman"/>
          <w:noProof/>
          <w:sz w:val="28"/>
          <w:szCs w:val="28"/>
        </w:rPr>
        <w:t>аправлений на діагностику психолологічних факторів успішного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подолання стресу, а також зниження та попередження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внутрішньої напруги у стресовій ситуації. Згідно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теорією С. Мадді, життєстійкість (hardiness) є системою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переконань про себе, світ, відносини з ним. Ця диспозиція включає три порівняно автономних компоненти: залучення, контроль, прийняття ризику. Виразність цих компонентів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життєстійкості загалом перешкоджає виникненню всередині. напруги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стресових ситуаціях з допомогою стійкого подолання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(hardy coping) зі стресами і сприйняття їх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менш значних (на відміну подібних конструктів буде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обгрунтовано нижче) [</w:t>
      </w:r>
      <w:fldSimple w:instr=" REF _Ref119242938 \r \h  \* MERGEFORMAT ">
        <w:r w:rsidR="00B059C2">
          <w:rPr>
            <w:rFonts w:ascii="Times New Roman" w:hAnsi="Times New Roman" w:cs="Times New Roman"/>
            <w:noProof/>
            <w:sz w:val="28"/>
            <w:szCs w:val="28"/>
          </w:rPr>
          <w:t>47</w:t>
        </w:r>
      </w:fldSimple>
      <w:r>
        <w:rPr>
          <w:rFonts w:ascii="Times New Roman" w:hAnsi="Times New Roman" w:cs="Times New Roman"/>
          <w:noProof/>
          <w:sz w:val="28"/>
          <w:szCs w:val="28"/>
        </w:rPr>
        <w:t xml:space="preserve">]. </w:t>
      </w:r>
    </w:p>
    <w:p w:rsidR="001450D2" w:rsidRDefault="00D44966" w:rsidP="00ED5B71">
      <w:pPr>
        <w:widowControl w:val="0"/>
        <w:numPr>
          <w:ilvl w:val="0"/>
          <w:numId w:val="26"/>
        </w:numPr>
        <w:tabs>
          <w:tab w:val="left" w:pos="1134"/>
        </w:tabs>
        <w:spacing w:after="0" w:line="360" w:lineRule="auto"/>
        <w:ind w:left="0" w:firstLine="720"/>
        <w:contextualSpacing/>
        <w:jc w:val="both"/>
        <w:rPr>
          <w:rFonts w:ascii="Times New Roman" w:hAnsi="Times New Roman" w:cs="Times New Roman"/>
          <w:noProof/>
          <w:sz w:val="28"/>
          <w:szCs w:val="28"/>
        </w:rPr>
      </w:pPr>
      <w:r>
        <w:rPr>
          <w:rFonts w:ascii="Times New Roman" w:hAnsi="Times New Roman" w:cs="Times New Roman"/>
          <w:noProof/>
          <w:sz w:val="28"/>
          <w:szCs w:val="28"/>
        </w:rPr>
        <w:t>Методика COPE Ч. Карвер, М. Шайєр, Дж. К. Вайнтрауб в переклад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англ. яз. Р. С. Шилко - призначений для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виявлення копінг-стратегій у стресових ситуаціях. Її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технологія здійснювалася на теорет. основі, тому складові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її пункти розроблялися виходячи з уявлень про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існуючі копінг-стратегії. Повна версія опитувальника COPE включає 60 пунктів, які виявляють 15 факторів, що, у свою чергу, відображає співвідношення активних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уникають копінг-стратегій. У версії, складеної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список характеристик, респондентів просять розмістити по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порядку (частоті використання) зазвичай використовувані ними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-стратегії в стресової ситуації. [</w:t>
      </w:r>
      <w:fldSimple w:instr=" REF _Ref119243186 \r \h  \* MERGEFORMAT ">
        <w:r w:rsidR="00B059C2">
          <w:rPr>
            <w:rFonts w:ascii="Times New Roman" w:hAnsi="Times New Roman" w:cs="Times New Roman"/>
            <w:noProof/>
            <w:sz w:val="28"/>
            <w:szCs w:val="28"/>
          </w:rPr>
          <w:t>69</w:t>
        </w:r>
      </w:fldSimple>
      <w:r>
        <w:rPr>
          <w:rFonts w:ascii="Times New Roman" w:hAnsi="Times New Roman" w:cs="Times New Roman"/>
          <w:noProof/>
          <w:sz w:val="28"/>
          <w:szCs w:val="28"/>
        </w:rPr>
        <w:t>].</w:t>
      </w:r>
    </w:p>
    <w:p w:rsidR="001450D2" w:rsidRDefault="00D44966" w:rsidP="00ED5B71">
      <w:pPr>
        <w:widowControl w:val="0"/>
        <w:numPr>
          <w:ilvl w:val="0"/>
          <w:numId w:val="26"/>
        </w:numPr>
        <w:tabs>
          <w:tab w:val="left" w:pos="1134"/>
        </w:tabs>
        <w:spacing w:after="0" w:line="360" w:lineRule="auto"/>
        <w:ind w:left="0" w:firstLine="720"/>
        <w:contextualSpacing/>
        <w:jc w:val="both"/>
        <w:rPr>
          <w:rFonts w:ascii="Times New Roman" w:hAnsi="Times New Roman" w:cs="Times New Roman"/>
          <w:noProof/>
          <w:sz w:val="28"/>
          <w:szCs w:val="28"/>
        </w:rPr>
      </w:pPr>
      <w:r>
        <w:rPr>
          <w:rFonts w:ascii="Times New Roman" w:hAnsi="Times New Roman" w:cs="Times New Roman"/>
          <w:noProof/>
          <w:sz w:val="28"/>
          <w:szCs w:val="28"/>
        </w:rPr>
        <w:t>Далі вчені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розробили скорочений варіант опитавульника COPE. Він містить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28 пунктів, які формують слід. 14 шкал: 1) самовідволікання (Self-distraction); 2) активне впорання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(Active coping); 3) заперечення (Denial); 4) використання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хімічних речовин (Substance use); 5) використання емоційної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підтримки (Use of emotional support); 6) використання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інструментальної </w:t>
      </w:r>
      <w:r>
        <w:rPr>
          <w:rFonts w:ascii="Times New Roman" w:hAnsi="Times New Roman" w:cs="Times New Roman"/>
          <w:noProof/>
          <w:sz w:val="28"/>
          <w:szCs w:val="28"/>
        </w:rPr>
        <w:lastRenderedPageBreak/>
        <w:t>підтримки (Use of instrumental support); 7</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звільнення у поведінці (Behavioral disengagement); 8) вираження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емоцій (Venting); 9) позитивне переструктурування (Positive Reframing); 10) планування (Planning); 11) гумор (Humor); 12</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прийняття (Acceptance); 13) релігія (Religion); 14) самозвинувачення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(Self-Blame). У такому модифікованому варіанті методика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широко використовується у практичній роботі. Зокрема, самі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розробники застосовують її у роботі з пацієнтами, які страждають на рак грудей, а також</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із постраждалими від стихійних лих, наприклад ураганів. Методика перекладена французькою та іспанською мовами. Автори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короткого варіанта методики COPE запрошують інших дослідників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активного використання розробленого ними інструменту вивчення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копінг-стратегій як цілком, так і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формі окремих шкал [</w:t>
      </w:r>
      <w:fldSimple w:instr=" REF _Ref119243362 \r \h  \* MERGEFORMAT ">
        <w:r w:rsidR="00B059C2">
          <w:rPr>
            <w:rFonts w:ascii="Times New Roman" w:hAnsi="Times New Roman" w:cs="Times New Roman"/>
            <w:noProof/>
            <w:sz w:val="28"/>
            <w:szCs w:val="28"/>
          </w:rPr>
          <w:t>70</w:t>
        </w:r>
      </w:fldSimple>
      <w:r>
        <w:rPr>
          <w:rFonts w:ascii="Times New Roman" w:hAnsi="Times New Roman" w:cs="Times New Roman"/>
          <w:noProof/>
          <w:sz w:val="28"/>
          <w:szCs w:val="28"/>
        </w:rPr>
        <w:t>].</w:t>
      </w:r>
    </w:p>
    <w:p w:rsidR="001450D2" w:rsidRDefault="00D44966" w:rsidP="00ED5B71">
      <w:pPr>
        <w:widowControl w:val="0"/>
        <w:numPr>
          <w:ilvl w:val="0"/>
          <w:numId w:val="26"/>
        </w:numPr>
        <w:tabs>
          <w:tab w:val="left" w:pos="1134"/>
        </w:tabs>
        <w:spacing w:after="0" w:line="360" w:lineRule="auto"/>
        <w:ind w:left="0" w:firstLine="720"/>
        <w:contextualSpacing/>
        <w:jc w:val="both"/>
        <w:rPr>
          <w:rFonts w:ascii="Times New Roman" w:hAnsi="Times New Roman" w:cs="Times New Roman"/>
          <w:noProof/>
          <w:sz w:val="28"/>
          <w:szCs w:val="28"/>
        </w:rPr>
      </w:pPr>
      <w:r>
        <w:rPr>
          <w:rFonts w:ascii="Times New Roman" w:hAnsi="Times New Roman" w:cs="Times New Roman"/>
          <w:noProof/>
          <w:sz w:val="28"/>
          <w:szCs w:val="28"/>
        </w:rPr>
        <w:t>Методика “Способи подолання” С. Фолкман (S. Folkman), Р. Лазарус (R. Lazarus) та ін. в адаптації Є. В. Бітюцької розроблялася з  метою: розробити короткий опитувальник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вивчення копінг-стратегій в дек. ситуаціях,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різняться за змістом. Експрес-тест складається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29 тверджень і ще одного відкритого питання, при відповіді на який респондент має можливість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описати, що ще він вживав для вирішення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важкої життєвої ситуації. Кожне ствердження респонденту необхідно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оцінити за п'ятибальною шкалою (від 0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4 балів). Відповідно до результатів факторного аналізу, виділено 7 шкал, що відповідають копінг-стратегіям: 1) активне долання (зусилля, спрямовані на зміну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ситуації, та включають як поведінкові, так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когнітивні копінг-стратегії); 2) пошук соціальної підтримки; 3) позитивна переоцінка ситуації (когнітивні зусилля, створені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задля створення позитивного образу події, зосередження своєму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особистісному зростанні); 4) самоконтроль (стратегія, спрямована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контролювання, регулювання своїх почуттів та дій); 5</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самозвинувачення (критика, звернена він, спроби виправити те, що сталося з допомогою вибачень); 6) стратегії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уникнення (дистанціювання; відволікання; фантазування; прояв негативних емоцій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7) відкладення на час і уникнення вирішення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проблеми (відкладення вирішення ситуації на пізніший термін; </w:t>
      </w:r>
      <w:r>
        <w:rPr>
          <w:rFonts w:ascii="Times New Roman" w:hAnsi="Times New Roman" w:cs="Times New Roman"/>
          <w:noProof/>
          <w:sz w:val="28"/>
          <w:szCs w:val="28"/>
        </w:rPr>
        <w:lastRenderedPageBreak/>
        <w:t>відмова від активності в надії, що ситуація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зміниться за допомогою будь-яких зовнішніх сил: долі, випадку, обставин) [</w:t>
      </w:r>
      <w:fldSimple w:instr=" REF _Ref119243593 \r \h  \* MERGEFORMAT ">
        <w:r w:rsidR="00B059C2">
          <w:rPr>
            <w:rFonts w:ascii="Times New Roman" w:hAnsi="Times New Roman" w:cs="Times New Roman"/>
            <w:noProof/>
            <w:sz w:val="28"/>
            <w:szCs w:val="28"/>
          </w:rPr>
          <w:t>9</w:t>
        </w:r>
      </w:fldSimple>
      <w:r>
        <w:rPr>
          <w:rFonts w:ascii="Times New Roman" w:hAnsi="Times New Roman" w:cs="Times New Roman"/>
          <w:noProof/>
          <w:sz w:val="28"/>
          <w:szCs w:val="28"/>
        </w:rPr>
        <w:t>].</w:t>
      </w:r>
    </w:p>
    <w:p w:rsidR="001450D2" w:rsidRDefault="00D44966" w:rsidP="00ED5B71">
      <w:pPr>
        <w:widowControl w:val="0"/>
        <w:numPr>
          <w:ilvl w:val="0"/>
          <w:numId w:val="26"/>
        </w:numPr>
        <w:tabs>
          <w:tab w:val="left" w:pos="1134"/>
        </w:tabs>
        <w:spacing w:after="0" w:line="360" w:lineRule="auto"/>
        <w:ind w:left="0" w:firstLine="720"/>
        <w:contextualSpacing/>
        <w:jc w:val="both"/>
        <w:rPr>
          <w:rFonts w:ascii="Times New Roman" w:hAnsi="Times New Roman" w:cs="Times New Roman"/>
          <w:noProof/>
          <w:sz w:val="28"/>
          <w:szCs w:val="28"/>
        </w:rPr>
      </w:pPr>
      <w:r>
        <w:rPr>
          <w:rFonts w:ascii="Times New Roman" w:hAnsi="Times New Roman" w:cs="Times New Roman"/>
          <w:noProof/>
          <w:sz w:val="28"/>
          <w:szCs w:val="28"/>
        </w:rPr>
        <w:t>Індикатор стратегії подолання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стресу (The Coping Strategy Indication, CSI) Дж. Амірхан в адаптації Н. А. Сирота, В. М. Ялтонського - спрямований на діагностику домінуючих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-стратегій особистості. Опитувальник складається з 33 суджень, на які респондент дає відповідь за 3</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-бальною системою. Опитувальником виявляються шкали: 1) Шкала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“вирішення проблем”; 2) Шкала “пошук соціальної підтримки”; 3) Шкала “уникнення проблем”. Результати фіксуються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балах і для кожної шкали встановлюються свої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рівні: дуже низький, низький, середній та високий</w:t>
      </w:r>
      <w:r w:rsidR="001D35B3">
        <w:rPr>
          <w:rFonts w:ascii="Times New Roman" w:hAnsi="Times New Roman" w:cs="Times New Roman"/>
          <w:noProof/>
          <w:sz w:val="28"/>
          <w:szCs w:val="28"/>
        </w:rPr>
        <w:t>.</w:t>
      </w:r>
    </w:p>
    <w:p w:rsidR="001450D2" w:rsidRDefault="00D44966" w:rsidP="00ED5B71">
      <w:pPr>
        <w:widowControl w:val="0"/>
        <w:numPr>
          <w:ilvl w:val="0"/>
          <w:numId w:val="26"/>
        </w:numPr>
        <w:tabs>
          <w:tab w:val="left" w:pos="1134"/>
        </w:tabs>
        <w:spacing w:after="0" w:line="360" w:lineRule="auto"/>
        <w:ind w:left="0" w:firstLine="720"/>
        <w:contextualSpacing/>
        <w:jc w:val="both"/>
        <w:rPr>
          <w:rFonts w:ascii="Times New Roman" w:hAnsi="Times New Roman" w:cs="Times New Roman"/>
          <w:noProof/>
          <w:sz w:val="28"/>
          <w:szCs w:val="28"/>
        </w:rPr>
      </w:pPr>
      <w:r>
        <w:rPr>
          <w:rFonts w:ascii="Times New Roman" w:hAnsi="Times New Roman" w:cs="Times New Roman"/>
          <w:noProof/>
          <w:sz w:val="28"/>
          <w:szCs w:val="28"/>
        </w:rPr>
        <w:t>Діагностика копінг-поведінки у стресових ситуаціях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Нормана Д. Ф. Ендлера, Д. А. Джеймса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М. І. Паркера в  адаптації Т. О. Крюковоїь -  спрямована на виявлення домінуючих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-стресових стратегій поведінки. Опитувальник складається з  48</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реакцій на стресові ситуації, на які респондент</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відповідає за 5-бальною шкалою відповідно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власної думки. Методика дає можливість визначити наступні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копінг-стратегії: 1) копінг, орієнтований на вирішення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завдання; 2) копінг, орієнтований на емоції; 3</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копінг, орієнтований уникнення; 4) субшкала відволікання. Результати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підраховуються у балах [</w:t>
      </w:r>
      <w:fldSimple w:instr=" REF _Ref119244023 \r \h  \* MERGEFORMAT ">
        <w:r w:rsidR="00B059C2">
          <w:rPr>
            <w:rFonts w:ascii="Times New Roman" w:hAnsi="Times New Roman" w:cs="Times New Roman"/>
            <w:noProof/>
            <w:sz w:val="28"/>
            <w:szCs w:val="28"/>
          </w:rPr>
          <w:t>52</w:t>
        </w:r>
      </w:fldSimple>
      <w:r>
        <w:rPr>
          <w:rFonts w:ascii="Times New Roman" w:hAnsi="Times New Roman" w:cs="Times New Roman"/>
          <w:noProof/>
          <w:sz w:val="28"/>
          <w:szCs w:val="28"/>
        </w:rPr>
        <w:t xml:space="preserve">]. </w:t>
      </w:r>
    </w:p>
    <w:p w:rsidR="001450D2" w:rsidRDefault="00D44966" w:rsidP="00ED5B71">
      <w:pPr>
        <w:widowControl w:val="0"/>
        <w:numPr>
          <w:ilvl w:val="0"/>
          <w:numId w:val="26"/>
        </w:numPr>
        <w:tabs>
          <w:tab w:val="left" w:pos="1134"/>
        </w:tabs>
        <w:spacing w:after="0" w:line="360" w:lineRule="auto"/>
        <w:ind w:left="0" w:firstLine="720"/>
        <w:contextualSpacing/>
        <w:jc w:val="both"/>
        <w:rPr>
          <w:rFonts w:ascii="Times New Roman" w:hAnsi="Times New Roman" w:cs="Times New Roman"/>
          <w:noProof/>
          <w:sz w:val="28"/>
          <w:szCs w:val="28"/>
        </w:rPr>
      </w:pPr>
      <w:r>
        <w:rPr>
          <w:rFonts w:ascii="Times New Roman" w:hAnsi="Times New Roman" w:cs="Times New Roman"/>
          <w:noProof/>
          <w:sz w:val="28"/>
          <w:szCs w:val="28"/>
        </w:rPr>
        <w:t>Діагностика стратегій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подолання стресових ситуацій (Strategic Approach To Coping Scale, SACS) С. Хобфолла (S. Hobfoll</w:t>
      </w:r>
      <w:r>
        <w:rPr>
          <w:rFonts w:ascii="Times New Roman" w:hAnsi="Times New Roman" w:cs="Times New Roman"/>
          <w:i/>
          <w:iCs/>
          <w:noProof/>
          <w:sz w:val="28"/>
          <w:szCs w:val="28"/>
        </w:rPr>
        <w:t>)</w:t>
      </w:r>
      <w:r>
        <w:rPr>
          <w:rFonts w:ascii="Times New Roman" w:hAnsi="Times New Roman" w:cs="Times New Roman"/>
          <w:noProof/>
          <w:sz w:val="28"/>
          <w:szCs w:val="28"/>
        </w:rPr>
        <w:t xml:space="preserve">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адаптації Н. Є. Водоп'янової, Є. С. Старченкова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спрямована на  виявлення стратегій подолання скрутних (стресогенних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ситуацій. С. Хобфолл розглядає долаючу поведінку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сукупність когнітивно-поведінкових дій, що залежать від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ситуаційного контексту. Подана модель має 2 головні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осі: просоціальна – асоціальна, активна – пасивна та одну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додаткову вісь: пряма – непряма. Осі є вимірюванням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загальних стратегій подолання. Методика  дає можливість більш</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збалансованого порівняння чоловіків та жінок щодо особливостей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копінг-стратегій. Опитувальник складається з 54 тверджень, на які респондент відповідає за 5-бальною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системою. Відповідно до ключа підраховується сума балів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 кожному рядку, яка відображає ступінь переваги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тієї чи іншої моделі </w:t>
      </w:r>
      <w:r>
        <w:rPr>
          <w:rFonts w:ascii="Times New Roman" w:hAnsi="Times New Roman" w:cs="Times New Roman"/>
          <w:noProof/>
          <w:sz w:val="28"/>
          <w:szCs w:val="28"/>
        </w:rPr>
        <w:lastRenderedPageBreak/>
        <w:t>поведінки в складній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(стресогенної) ситуації. Опитувальник містить 9 моделей долає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поведінки: 1) асертивні дії; 2) вступ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соціальний контакт; 3) пошук соціальної підтримки; 4</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обережні дії; 5) імпульсивні дії; 6) уникнення; 7) маніпулятивні (непрямі) дії; 8) асоціальні дії; 9) агресивні події. Аналіз результатів може проводитися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підставі зіставлення даних конкретної людини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кожною із субшкал із середніми значеннями моделей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подолання в досліджуваній (професійній, віковій та ін.) групі. У результаті порівняння індивідуальних та середньогрупових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показників робиться висновок про подібність або відмінності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долає поведінки даного індивіда щодо досліджуваної категорії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людей.</w:t>
      </w:r>
    </w:p>
    <w:p w:rsidR="001450D2" w:rsidRDefault="00D44966" w:rsidP="00ED5B71">
      <w:pPr>
        <w:widowControl w:val="0"/>
        <w:numPr>
          <w:ilvl w:val="0"/>
          <w:numId w:val="26"/>
        </w:numPr>
        <w:tabs>
          <w:tab w:val="left" w:pos="1134"/>
        </w:tabs>
        <w:spacing w:after="0" w:line="360" w:lineRule="auto"/>
        <w:ind w:left="0" w:firstLine="720"/>
        <w:contextualSpacing/>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Емпатичне слухання – універсальна техніка психотерапевтичного</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контакту А. С. Співаковської  спрямована на здійснення</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психотерапевтичного опитування, коли клієнт має можливість бачити</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своє відображення, яке було б не тільки</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відображенням того, який клієнт зараз, а й</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спостерігати себе в просторі своїх перетворень. Повноцінно</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сформована особистість та, що  досягла глибокого та</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повного усвідомлення свого реального Я, на фоні</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відкритісті досвіду, довіри інтуїтивним міркувань, здатністі до</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прийняття рішень на основі цілісного переживання. Формування</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і зрілість такої особистості протікає під час</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психотерапевтичного контакту, деє пацієнт отримує можливість вільно</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висловлювати свої думки та почуття, з дотриманням</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принципів відповідності, безумовного позитивного ставлення та емпатичного</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розуміння. Відповідність  – стан гармонії між комунікацією, досвідом</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та розумінням. Безумовне позитивне ставлення – турбота про</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людину, яка не вимагає жодних особистісних нагород, не є власницькою, не містить  негативних чи</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позитивних оцінок. </w:t>
      </w:r>
    </w:p>
    <w:p w:rsidR="001450D2" w:rsidRDefault="00D44966" w:rsidP="00ED5B71">
      <w:pPr>
        <w:widowControl w:val="0"/>
        <w:numPr>
          <w:ilvl w:val="0"/>
          <w:numId w:val="26"/>
        </w:numPr>
        <w:tabs>
          <w:tab w:val="left" w:pos="1134"/>
        </w:tabs>
        <w:spacing w:after="0" w:line="360" w:lineRule="auto"/>
        <w:ind w:left="0" w:firstLine="720"/>
        <w:contextualSpacing/>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Відсування-концентрація - являє собою роботу</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психотерапевта з власною актуальною самосвідомістю, звільнення у</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своєму внутрішньому світі зони уваги для послань</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клієнта, з підтримкою споглядального, нейтрального відношення. Запрошення</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до висловлювання, підтримка висловлювання, вміння психотерапевта підтримувати</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та спонукати того, хто говорить без слів, мовою </w:t>
      </w:r>
      <w:r>
        <w:rPr>
          <w:rFonts w:ascii="Times New Roman" w:hAnsi="Times New Roman" w:cs="Times New Roman"/>
          <w:noProof/>
          <w:color w:val="000000" w:themeColor="text1"/>
          <w:sz w:val="28"/>
          <w:szCs w:val="28"/>
        </w:rPr>
        <w:lastRenderedPageBreak/>
        <w:t>тіла, не ставлячи запитань. Зазвичай використовуються</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похитування головою і легкі підтримуючі звуки, його</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мовою, з властивими йому особливостями лексики.  Фокусуюче</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відображення є повтор висловлювань клієнта з об'єднанням</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різних фрагментів висловлювання. Психотерапевт за допомогою емпатичного</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контакту ставить перед клієнтом дзеркало, яке здатне</w:t>
      </w:r>
      <w:r>
        <w:rPr>
          <w:rFonts w:ascii="Times New Roman" w:hAnsi="Times New Roman" w:cs="Times New Roman"/>
          <w:noProof/>
          <w:color w:val="FFFFFF" w:themeColor="background1"/>
          <w:sz w:val="28"/>
          <w:szCs w:val="28"/>
        </w:rPr>
        <w:t>і</w:t>
      </w:r>
      <w:r>
        <w:rPr>
          <w:rFonts w:ascii="Times New Roman" w:hAnsi="Times New Roman" w:cs="Times New Roman"/>
          <w:noProof/>
          <w:color w:val="000000" w:themeColor="text1"/>
          <w:sz w:val="28"/>
          <w:szCs w:val="28"/>
        </w:rPr>
        <w:t xml:space="preserve"> показувати напрями можливих змін, необхідних для діяльності.</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Далі розглягнемо методики задоволеності шлюбом. Діагностика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задоволеності подружніми стосунками здійснюється практичними психологами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допомогою діагностуючих тестів та опитувальників, які дають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змогу визначити особливості взаємовідносин і спілкування, особистісні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якості кожного шлюбного партнера, переваги щодо сімейного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відпочинку, наявність спільних для подружжя інтересів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цінностей, а також дозволяють зрозуміти морально-психологічні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основи сімейних стосунків.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Такі показники подружніх відносин, як: очікування і домагання у шлюбі, особливості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розподілу сімейних ролей, сумісність шлюбних партнерів досліджуються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 допомогою таких методик та опитувальників.</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Проективний тест “Сімейна соціограма” Е.Г. Ейдеміллера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спрямований на діагностику особливостей комунікацій в сім’ї. Це чудовий терапевтичним інструментом, який допомагає батькам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подивитись на ситуаціє в сім’ї “зверху”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оцінити існуючі взаємозв’язки. Для проведення тесту досліджуваним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видають бланки: на кожному бланку намальований круг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діаметром 110 мм. Члени сім’ї виконують завдання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індивідуально. Далі всі малюють себе і членів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у формі кружечків і підписують їх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імена. Існує інший варіант методики,  запропонований В. В. Ткачьовим. В даному варіанті роздається три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бланки із зображенням кола і  кожен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них зображує свою сім’ю на певному етапі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її життя. Далі проводять тлумачення результатів.</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)Методика “Рольові очікування і домагання у шлюбі” А.Н. Волкова допомагає виявити уявлення шлюбних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партнерів про ступінь важливості тих чи інших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ролей в подружньому житті, а ще дана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методика допомагає виявити уявлення щодо оптимального розподілу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ролей між шлюбними партнерами </w:t>
      </w:r>
      <w:r>
        <w:rPr>
          <w:rFonts w:ascii="Times New Roman" w:hAnsi="Times New Roman" w:cs="Times New Roman"/>
          <w:noProof/>
          <w:sz w:val="28"/>
          <w:szCs w:val="28"/>
        </w:rPr>
        <w:lastRenderedPageBreak/>
        <w:t>[</w:t>
      </w:r>
      <w:fldSimple w:instr=" REF _Ref119245985 \r \h  \* MERGEFORMAT ">
        <w:r w:rsidR="00B059C2">
          <w:rPr>
            <w:rFonts w:ascii="Times New Roman" w:hAnsi="Times New Roman" w:cs="Times New Roman"/>
            <w:noProof/>
            <w:sz w:val="28"/>
            <w:szCs w:val="28"/>
          </w:rPr>
          <w:t>12</w:t>
        </w:r>
      </w:fldSimple>
      <w:r>
        <w:rPr>
          <w:rFonts w:ascii="Times New Roman" w:hAnsi="Times New Roman" w:cs="Times New Roman"/>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3)Методика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“Розподіл ролей в сім'ї”, авторами якої є: Ю.Е. Алешіна, Л.Я. Гозман, 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М.Дубовска, допомагає з’ясувати на скільки реалізовані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певні ролі у подружжі і ступінь задоволеності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чоловіком і дружиною в їх реалізації. Зазвичай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таких ролей відносять ролі: господині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господаря будинку, відповідального за матеріальне забезпечення сім'ї, відповідального за процес виховання дітей, відповідального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сімейне дозвілля та розваги, сексуального партнера [</w:t>
      </w:r>
      <w:fldSimple w:instr=" REF _Ref119251164 \r \h  \* MERGEFORMAT ">
        <w:r w:rsidR="00B059C2">
          <w:rPr>
            <w:rFonts w:ascii="Times New Roman" w:hAnsi="Times New Roman" w:cs="Times New Roman"/>
            <w:noProof/>
            <w:sz w:val="28"/>
            <w:szCs w:val="28"/>
          </w:rPr>
          <w:t>41</w:t>
        </w:r>
      </w:fldSimple>
      <w:r>
        <w:rPr>
          <w:rFonts w:ascii="Times New Roman" w:hAnsi="Times New Roman" w:cs="Times New Roman"/>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4)Методика “Сімейно-обумовлений стан” (Е. Г. Ейдеміллер, В. В. Юстицкис) допомагає виявити найбільш</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типовий стан особи всередині сім’ї, серед типових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станів зазвичай виокремлюють такі, як задовільний 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незадовільний, нервово-психічне напруження, а також сімейну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тривожність [</w:t>
      </w:r>
      <w:fldSimple w:instr=" REF _Ref119251823 \r \h  \* MERGEFORMAT ">
        <w:r w:rsidR="00B059C2">
          <w:rPr>
            <w:rFonts w:ascii="Times New Roman" w:hAnsi="Times New Roman" w:cs="Times New Roman"/>
            <w:noProof/>
            <w:sz w:val="28"/>
            <w:szCs w:val="28"/>
          </w:rPr>
          <w:t>34</w:t>
        </w:r>
      </w:fldSimple>
      <w:r>
        <w:rPr>
          <w:rFonts w:ascii="Times New Roman" w:hAnsi="Times New Roman" w:cs="Times New Roman"/>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Як нам вже відомо, особливості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спілкування та взаємодія подружжя безпосередньо залежать від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тої психологічної та емоційної атмосфери, яку члени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подружжя відчували у батьківській сім'ї.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Також при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дослідженні задоволеності подружніми відносинами важливу роль відіграє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визначення рівню особистісної сумісності. Особистісна сумісність,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психологічний рівень подружньої сумісності досягається сімейною парою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шляхом вироблення оптимальних способів спілкування, сприйняття спонтанних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проявів партнера та адекватне реагування на них, а також передбачає автоматичний розподіл психологічного навантаження.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5)Для встановлення рівню особистісної сумісності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також для ознайомлення подружньої пари з особливостями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характеру партнерів використовують результати індивідуально-психологічного дослідження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 Н. Волкової, Т.М. Трапезнікової.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також результати цього дослідження використовуються психологами при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проведенні корекційної роботи, яка спрямована на покращення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стосунків та взаєморозуміння шлюбних партнерів.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6)Особистісна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сумісність визначається шляхом використання таких методик,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визначення типу темпераменту Г.Айзенк, тест “MMPI” </w:t>
      </w:r>
      <w:r>
        <w:rPr>
          <w:rFonts w:ascii="Times New Roman" w:hAnsi="Times New Roman" w:cs="Times New Roman"/>
          <w:noProof/>
          <w:sz w:val="28"/>
          <w:szCs w:val="28"/>
        </w:rPr>
        <w:lastRenderedPageBreak/>
        <w:t>Мінесотський багатоаспектний особистісний опитувальник, Дж. Мак-Кінмен, С. Хатеуей, методика малюнкової фрустрації С. Розе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-Цвейг, “16 особистісних чинників” Р. Кеттелла, кольоровий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тест М. Люшер та інші.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Далі розглянемо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методи дослідження сімейних, інтересів і цінностей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проведення дозвілля. Відомо, що схожість поглядів шлюбних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партнерів, а також їх цінностей, потреб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інтересів  є важливим чинником сумісності між шлюбними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партнерами, а також стабільності самого шлюбу.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Спільність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ціннісних орієнтації, життєвих цілей, мотивації, соціальної поведінки, інтересів, потреб, а також спільність поглядів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проведення сімейного дозвілля визначає рівень духовної спільності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партнерів.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bookmarkStart w:id="38" w:name="_Hlk118669409"/>
      <w:r>
        <w:rPr>
          <w:rFonts w:ascii="Times New Roman" w:hAnsi="Times New Roman" w:cs="Times New Roman"/>
          <w:noProof/>
          <w:sz w:val="28"/>
          <w:szCs w:val="28"/>
        </w:rPr>
        <w:t>7)Використання практичними психологами опитувальника “Вимірювання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установок в сімейній парі” Ю.Е</w:t>
      </w:r>
      <w:r w:rsidRPr="00094E4A">
        <w:rPr>
          <w:rFonts w:ascii="Times New Roman" w:hAnsi="Times New Roman" w:cs="Times New Roman"/>
          <w:noProof/>
          <w:sz w:val="28"/>
          <w:szCs w:val="28"/>
        </w:rPr>
        <w:t>. Алешина, Л.Я</w:t>
      </w:r>
      <w:r>
        <w:rPr>
          <w:rFonts w:ascii="Times New Roman" w:hAnsi="Times New Roman" w:cs="Times New Roman"/>
          <w:noProof/>
          <w:sz w:val="28"/>
          <w:szCs w:val="28"/>
        </w:rPr>
        <w:t>. Гозман допомагає їм визначити відношення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партнерів щодо десяти сфер життя, які мають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найбільше значення для шлюбних відносин:1) відношення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людей взагалі, 2) переважний вибір між</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задоволенням та почуттям обов'язку, 3) ставлення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дітей, 4) перевага вибору між спільною або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роздільною діяльністю, автономність подружжя або залежність подружжя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один від одного; 5) ставлення до розлучення, 6) погляди стосовно романтичних проявів кохання, 7</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визначення ступеню важливості статевих стосунків в сімейному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житті; 8) ставлення до “забороненого сексу”; 9</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перевага між патріархальним та егалітарним строєм сім’ї; 10) відношення до матеріальної сфери [</w:t>
      </w:r>
      <w:fldSimple w:instr=" REF _Ref119252163 \r \h  \* MERGEFORMAT ">
        <w:r w:rsidR="00B059C2">
          <w:rPr>
            <w:rFonts w:ascii="Times New Roman" w:hAnsi="Times New Roman" w:cs="Times New Roman"/>
            <w:noProof/>
            <w:sz w:val="28"/>
            <w:szCs w:val="28"/>
          </w:rPr>
          <w:t>4</w:t>
        </w:r>
      </w:fldSimple>
      <w:r>
        <w:rPr>
          <w:rFonts w:ascii="Times New Roman" w:hAnsi="Times New Roman" w:cs="Times New Roman"/>
          <w:noProof/>
          <w:sz w:val="28"/>
          <w:szCs w:val="28"/>
        </w:rPr>
        <w:t xml:space="preserve">]. </w:t>
      </w:r>
    </w:p>
    <w:bookmarkEnd w:id="38"/>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8</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)За допомогою опитувальника “Інтереси – дозвілля” Т.М.Трапезнікова психологи мають змогу визначити рівень спільності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інтересів подружньої пари, а також те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скільки співпадають їх бажання, щодо проведення дозвілля.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9)Самоактуалізаціонний тест “CAT” Ю.Е. Алешіна, Л.Я. Гозман, Е.М. Дубовская, допомагає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при визначині цінністних орієнтацій особистості, гнучкості поведінки, самоповаги та самоприйняття. Даний тест може застосовуватися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при індивідуальних так і при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групових дослідження, а також , інколи, для проведення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корекційної роботи з клієнтами.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Дослідження морально-психологічних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основ подружжя.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Великакількість розлучень свідчить про те, що незадоволеність шлюбними відносинами являє собою одну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із найбільш актуальних суспільних проблем. Серед сімей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низьким рівнем задоволеності шлюбними відносинами виділяють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складнощі: кризового характеру, конфліктні, проблемні, а також</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невротичні.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Морально-психологічні чинники сімейних стосунків безпосередньо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впливають на психологічний клімат сім'ї. У свою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чергу в подружніх парах з негативним психологічним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кліматом сім’ї спостерігається постійні зіткнення інтересів, бажань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намірів шлюбних партнерів сфери, що призводить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тривалих і сильних негативних емоцій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породжує велику незадоволеність шлюбними.</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Досліджуючи морально-психологічні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чинники сімейних стосунків, психологи застосовують тести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опитувальники, які діагностують сімейні конфлікти, задоволеність шлюбними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відносинами, а також стабільність шлюбу.</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10)Опитувальник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“Конструктивно-деструктивна сім'я” (КДС) Е.Г. Ейдеміллер, В.В. Юстіцкіс допомагає психологу чи психотерапевту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діагностувати певні диструктивні відхилення подружжя від конструктивної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норми [</w:t>
      </w:r>
      <w:fldSimple w:instr=" REF _Ref119252840 \r \h  \* MERGEFORMAT ">
        <w:r w:rsidR="00B059C2">
          <w:rPr>
            <w:rFonts w:ascii="Times New Roman" w:hAnsi="Times New Roman" w:cs="Times New Roman"/>
            <w:noProof/>
            <w:sz w:val="28"/>
            <w:szCs w:val="28"/>
          </w:rPr>
          <w:t>11</w:t>
        </w:r>
      </w:fldSimple>
      <w:r>
        <w:rPr>
          <w:rFonts w:ascii="Times New Roman" w:hAnsi="Times New Roman" w:cs="Times New Roman"/>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Далі розглянемо діагностику спілкування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Спілкування між шлюбними партнерами має великий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вплив на сімейне благополуччяі включає дуже важливу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функцію - допомагає людині забезпечити особистий комфорт собі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своїм близьким. Довірливе спілкування у подружжі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носить психотерапевтичний характер, чим у свою чергу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задовольняє одну із найважливіших ролей у подружжі.</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11)Діагностичне дослідження спілкування подружжя проводиться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допомогою методики Ю. Є. Альошина, Л. Я. Гозман, Е. М. Дубовська, О. Р. Левіс</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Дж. Спаніер. Автори цієї методики запропонували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модель параметрів сімейної взаємодії, яка містить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собі систему усіх чинників які безпосередньо впливають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задоволеність чи не задоволеність шлюбом,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також на його </w:t>
      </w:r>
      <w:r>
        <w:rPr>
          <w:rFonts w:ascii="Times New Roman" w:hAnsi="Times New Roman" w:cs="Times New Roman"/>
          <w:noProof/>
          <w:sz w:val="28"/>
          <w:szCs w:val="28"/>
        </w:rPr>
        <w:lastRenderedPageBreak/>
        <w:t xml:space="preserve">міцність.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 думку авторів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цієї методики формування задоволеності шлюбними відносинами залежить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 восьми наступних аспектів</w:t>
      </w:r>
      <w:r>
        <w:rPr>
          <w:rFonts w:ascii="Times New Roman" w:hAnsi="Times New Roman" w:cs="Times New Roman"/>
          <w:i/>
          <w:iCs/>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 ступінь самоактуалізації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самореалізації кожного з подружніх партнерів;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рівень схожості поглядів партнерів та спільності установок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загальних очікувань, щодо подружнього життя</w:t>
      </w:r>
      <w:r>
        <w:rPr>
          <w:rFonts w:ascii="Times New Roman" w:hAnsi="Times New Roman" w:cs="Times New Roman"/>
          <w:i/>
          <w:iCs/>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3</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точність невербальної комунікації між шлюбними партнерами безпосередньо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впливає – взаєморозуміння в подружжі;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4) наявність сімейних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традицій, символів та спільних спогадів, які 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тільки в дані сім’ї;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5) регулярність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частота міжособистісної взаємодії партнерів прямо пропорційно впливає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стабільність шлюбу та теплоту взаємовідносин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подружжі;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6) доброзичливе та відкрите міжособистісне спілкування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подружжя забезпечує єдність сприйняття подружніх ролей;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7</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високий рівень взаєморозуміння між шлюбними партнерами;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8</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співпереживання та взаємна емпатіяміж членами подружжя.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Нажаль, не всі з вищевказаних параметрів можуть бути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виявлені за допомогою опитувальника, зокрема точність невербальної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комунікації та співпереживання [</w:t>
      </w:r>
      <w:fldSimple w:instr=" REF _Ref119253021 \r \h  \* MERGEFORMAT ">
        <w:r w:rsidR="00B059C2">
          <w:rPr>
            <w:rFonts w:ascii="Times New Roman" w:hAnsi="Times New Roman" w:cs="Times New Roman"/>
            <w:noProof/>
            <w:sz w:val="28"/>
            <w:szCs w:val="28"/>
          </w:rPr>
          <w:t>5</w:t>
        </w:r>
      </w:fldSimple>
      <w:r>
        <w:rPr>
          <w:rFonts w:ascii="Times New Roman" w:hAnsi="Times New Roman" w:cs="Times New Roman"/>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Разом з тим, дана методика допомагає найбільш глибоко проаналізувати процес</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внутрішньо сімейного спілкування.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Для більш комплексного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глибокого дослідження окрім опитувалиників  необхідно додатково використовувати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такі методи, як бесіда і інтерв’ю. Саме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використання цих методів дає змогу більш детально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дослідити соціально - економічну та демографічну ситуацію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а також з’ясувати характеристики мікрооточення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родині.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Адже на ступінь задоволеності шлюбними відносинами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мають великий вплив такі чинники, як: житлові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умови, матеріальний статок родини, шлюбний </w:t>
      </w:r>
      <w:r>
        <w:rPr>
          <w:rFonts w:ascii="Times New Roman" w:hAnsi="Times New Roman" w:cs="Times New Roman"/>
          <w:noProof/>
          <w:sz w:val="28"/>
          <w:szCs w:val="28"/>
        </w:rPr>
        <w:lastRenderedPageBreak/>
        <w:t>вік, вік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кожного із подружніх партнерів і різниця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віці, наявність освіти, працевлаштованість, кількість і вік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дітей.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Також тільки при використанні методів бесіди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інтерв'ю можна визначити уклад і спосіб</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життя подружньої пари, яку стадію подружнього життя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зараз переживають партнери і відповідно – виявити 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складнощі які характерні для цієї пари</w:t>
      </w:r>
      <w:r w:rsidR="00AF689C">
        <w:rPr>
          <w:rFonts w:ascii="Times New Roman" w:hAnsi="Times New Roman" w:cs="Times New Roman"/>
          <w:noProof/>
          <w:sz w:val="28"/>
          <w:szCs w:val="28"/>
        </w:rPr>
        <w:t>.</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Комплексного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дослідження дошлюбного і шлюбного періодів подружньої пари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можна за допомогою методики А.Н. Волкова, Т.М. Трапезнікова</w:t>
      </w:r>
      <w:r>
        <w:rPr>
          <w:rFonts w:ascii="Times New Roman" w:hAnsi="Times New Roman" w:cs="Times New Roman"/>
          <w:i/>
          <w:iCs/>
          <w:noProof/>
          <w:sz w:val="28"/>
          <w:szCs w:val="28"/>
        </w:rPr>
        <w:t xml:space="preserve">, </w:t>
      </w:r>
      <w:r>
        <w:rPr>
          <w:rFonts w:ascii="Times New Roman" w:hAnsi="Times New Roman" w:cs="Times New Roman"/>
          <w:noProof/>
          <w:sz w:val="28"/>
          <w:szCs w:val="28"/>
        </w:rPr>
        <w:t>яка спрямована на дослідження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таких зон: 1) конфліктні зони сімейної пари, хто з подружжя є потенційним ініціатором конфлікту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кожній із зон; 2) ступінь особистої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сумісності; 3) загальний рівень взаєморозуміння та погодження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різних сферах подружнього життя; 4) загальний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прогноз розвитку стосунків подружжя; 5) рекомендації щодо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форм і змісту корекційної роботи з подружжям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кожним членом окремо [</w:t>
      </w:r>
      <w:fldSimple w:instr=" REF _Ref119253145 \r \h  \* MERGEFORMAT ">
        <w:r w:rsidR="00B059C2">
          <w:rPr>
            <w:rFonts w:ascii="Times New Roman" w:hAnsi="Times New Roman" w:cs="Times New Roman"/>
            <w:noProof/>
            <w:sz w:val="28"/>
            <w:szCs w:val="28"/>
          </w:rPr>
          <w:t>14</w:t>
        </w:r>
      </w:fldSimple>
      <w:r>
        <w:rPr>
          <w:rFonts w:ascii="Times New Roman" w:hAnsi="Times New Roman" w:cs="Times New Roman"/>
          <w:noProof/>
          <w:sz w:val="28"/>
          <w:szCs w:val="28"/>
        </w:rPr>
        <w:t>].  При роботі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цією психограммою використовується порівняльний аналіз результатів, які були отримані в процесі комплексного дослідження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стосунків сімейної пари.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Психологи дійшли висновку,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допомога подружньому партнеру в забезпечені особистогокомфорту для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себе й своїх близьких є невід’ємною функцією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для забезпечення взаєморозуміння у стосунках подружньої пари.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 визначними рисами подружніх стосунківв благополучних сім’ях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відкритість, конструктивність, інтимність, високий рівень взаємної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симпатії, довіра між партнерами, гнучкість партнерів при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розподілі ролей в родині, моральність та емоційна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підтримка.</w:t>
      </w:r>
    </w:p>
    <w:p w:rsidR="001450D2" w:rsidRDefault="001450D2" w:rsidP="00ED5B71">
      <w:pPr>
        <w:widowControl w:val="0"/>
        <w:spacing w:after="0" w:line="360" w:lineRule="auto"/>
        <w:jc w:val="both"/>
        <w:rPr>
          <w:rFonts w:ascii="Times New Roman" w:hAnsi="Times New Roman" w:cs="Times New Roman"/>
          <w:noProof/>
          <w:sz w:val="28"/>
          <w:szCs w:val="28"/>
        </w:rPr>
      </w:pPr>
    </w:p>
    <w:p w:rsidR="007068A7" w:rsidRPr="007068A7" w:rsidRDefault="00D44966" w:rsidP="007068A7">
      <w:pPr>
        <w:spacing w:after="0" w:line="360" w:lineRule="auto"/>
        <w:jc w:val="center"/>
        <w:rPr>
          <w:rFonts w:ascii="Times New Roman" w:eastAsia="Calibri" w:hAnsi="Times New Roman" w:cs="Times New Roman"/>
          <w:b/>
          <w:sz w:val="28"/>
          <w:szCs w:val="28"/>
        </w:rPr>
      </w:pPr>
      <w:bookmarkStart w:id="39" w:name="_Hlk119096235"/>
      <w:r w:rsidRPr="007068A7">
        <w:rPr>
          <w:rFonts w:ascii="Times New Roman" w:hAnsi="Times New Roman" w:cs="Times New Roman"/>
          <w:b/>
          <w:noProof/>
          <w:sz w:val="28"/>
          <w:szCs w:val="28"/>
        </w:rPr>
        <w:t>3.</w:t>
      </w:r>
      <w:bookmarkEnd w:id="39"/>
      <w:r w:rsidRPr="007068A7">
        <w:rPr>
          <w:rFonts w:ascii="Times New Roman" w:hAnsi="Times New Roman" w:cs="Times New Roman"/>
          <w:b/>
          <w:noProof/>
          <w:sz w:val="28"/>
          <w:szCs w:val="28"/>
        </w:rPr>
        <w:t>2</w:t>
      </w:r>
      <w:r w:rsidR="007068A7" w:rsidRPr="007068A7">
        <w:rPr>
          <w:rFonts w:ascii="Times New Roman" w:eastAsia="Calibri" w:hAnsi="Times New Roman" w:cs="Times New Roman"/>
          <w:b/>
          <w:sz w:val="28"/>
          <w:szCs w:val="28"/>
        </w:rPr>
        <w:t xml:space="preserve"> Організація і методика емпіричного дослідження</w:t>
      </w:r>
    </w:p>
    <w:p w:rsidR="001450D2" w:rsidRPr="007068A7" w:rsidRDefault="007068A7" w:rsidP="007068A7">
      <w:pPr>
        <w:widowControl w:val="0"/>
        <w:spacing w:after="0" w:line="360" w:lineRule="auto"/>
        <w:jc w:val="center"/>
        <w:rPr>
          <w:rFonts w:ascii="Times New Roman" w:hAnsi="Times New Roman" w:cs="Times New Roman"/>
          <w:b/>
          <w:noProof/>
          <w:sz w:val="28"/>
          <w:szCs w:val="28"/>
        </w:rPr>
      </w:pPr>
      <w:r w:rsidRPr="007068A7">
        <w:rPr>
          <w:rFonts w:ascii="Times New Roman" w:eastAsia="Calibri" w:hAnsi="Times New Roman" w:cs="Times New Roman"/>
          <w:b/>
          <w:sz w:val="28"/>
          <w:szCs w:val="28"/>
        </w:rPr>
        <w:t>копінг-стратегій у молодих сімейних парах</w:t>
      </w:r>
    </w:p>
    <w:p w:rsidR="000F4175" w:rsidRPr="007068A7" w:rsidRDefault="000F4175" w:rsidP="007068A7">
      <w:pPr>
        <w:widowControl w:val="0"/>
        <w:spacing w:after="0" w:line="360" w:lineRule="auto"/>
        <w:jc w:val="center"/>
        <w:rPr>
          <w:rFonts w:ascii="Times New Roman" w:hAnsi="Times New Roman" w:cs="Times New Roman"/>
          <w:b/>
          <w:noProof/>
          <w:sz w:val="28"/>
          <w:szCs w:val="28"/>
        </w:rPr>
      </w:pPr>
    </w:p>
    <w:p w:rsidR="001450D2" w:rsidRDefault="00D44966" w:rsidP="00ED5B71">
      <w:pPr>
        <w:widowControl w:val="0"/>
        <w:spacing w:after="0"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Відповідно до визначеної мети і сформульованих завдань, використано комплекс емпіричних і математичних методів дослідження. Методиками дослідження, що описують копінг-стратегії шлюбних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партнерів, стали: </w:t>
      </w:r>
      <w:r>
        <w:rPr>
          <w:rFonts w:ascii="Times New Roman" w:hAnsi="Times New Roman" w:cs="Times New Roman"/>
          <w:noProof/>
          <w:sz w:val="28"/>
          <w:szCs w:val="28"/>
        </w:rPr>
        <w:lastRenderedPageBreak/>
        <w:t>методикавизначення копінг-стратегій Лазаруса.</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Методика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спрямована на  визначення копінг-механізмів, способів подолання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труднощів у різних галузях психічної діяльності,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-стратегій. Цей опитувальник вважається першою стандартною методикою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галузі вимірювання копінгу. Методика була розроблена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 Лазарусом та С. Фолкманом у 1988</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році, адаптована Т. Л. Крюковою, Є. В. Куфтяк, М. С. Замишляєвою у 2004 році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Завдання подолання негативних життєвих обставин полягає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тому, щоб  подолати труднощі, або зменшити їх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негативні наслідки, або уникнути цих труднощів, або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витерпіти їх. Можна визначити  поведінку подолання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цілеспрямовану соціальну поведінку, що дозволяє впоратися зі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складною життєвою ситуацією (стресом) методами, адекватними особистісним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особливостям та ситуації,  через усвідомлені стратегії дій. Ця свідома поведінка спрямована на активну зміну, перетворення ситуації, що піддається контролю, або пристосування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неї, якщо ситуація не піддається контролю. При такому розумінні воно важливе для соціальної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адаптації здорових людей. Випробуваному пропонуються 50 тверджень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щодо поведінки у важкій життєвій ситуації. Випробовуваний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повинен оцінити, як часто дані варіанти поведінки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він використовую.</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Підраховуємо бали, сумуючи по кожній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субшкалі: ніколи - 0 балів; рідко – 1 бал; іноді – 2 бали; часто - 3 бали 2. обчислюємо за формулою: X = сума балів/max бал*100. Номери опитувальника працюють на різні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шкали, наприклад, у шкалі «конфронтаційний копінг» питання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2,3,13,21,26,37 тощо. Максимальне значення з питання, яке може набрати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випробуваний 3, а з усіх питань субшкали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максимально 18 балів, випробуваний набрав 8 балів:</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це рівень напруги конфронтаційного копінгу.</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3. Можна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визначити простіше за сумарним балом:</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0-6</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низький рівень напруженості, говорить про адаптивний варіант</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копінгу;</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7-12 – середній, адаптаційний патенціал особи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прикордонному стані;</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13-18 – висока напруженість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копінгу, що свідчить про виражену </w:t>
      </w:r>
      <w:r>
        <w:rPr>
          <w:rFonts w:ascii="Times New Roman" w:hAnsi="Times New Roman" w:cs="Times New Roman"/>
          <w:noProof/>
          <w:sz w:val="28"/>
          <w:szCs w:val="28"/>
        </w:rPr>
        <w:lastRenderedPageBreak/>
        <w:t>дезадаптацію.</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Ключ</w:t>
      </w:r>
      <w:r>
        <w:rPr>
          <w:rFonts w:ascii="Times New Roman" w:hAnsi="Times New Roman" w:cs="Times New Roman"/>
          <w:noProof/>
          <w:color w:val="FFFFFF" w:themeColor="background1"/>
          <w:sz w:val="28"/>
          <w:szCs w:val="28"/>
        </w:rPr>
        <w:t>і</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Конфронтаційний копінг – пункти: 2,3,13,21,26,37.</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Дистанціювання - пункти: 8,9,11,16,32,35.</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Самоконтроль – пункти: 6,10,27,34,44,49,50.</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Пошук соціальної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підтримки – пункти: 4,14,17,24,33,36.</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Прийняття відповідальності – пункти: 5,19,22,42.</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Втеча-уникнення - пункти: 7,12,25,31,38,41,46,47.</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Планування вирішення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проблеми – пункти: 1,20,30,39,40,43.</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Позитивна переоцінка – пункти: 15,18,23,28,29,45,48.</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Трактовка результатів</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i/>
          <w:iCs/>
          <w:noProof/>
          <w:sz w:val="28"/>
          <w:szCs w:val="28"/>
        </w:rPr>
        <w:t>Конфронтаційний</w:t>
      </w:r>
      <w:r>
        <w:rPr>
          <w:rFonts w:ascii="Times New Roman" w:hAnsi="Times New Roman" w:cs="Times New Roman"/>
          <w:i/>
          <w:iCs/>
          <w:noProof/>
          <w:color w:val="FFFFFF" w:themeColor="background1"/>
          <w:sz w:val="28"/>
          <w:szCs w:val="28"/>
        </w:rPr>
        <w:t>і</w:t>
      </w:r>
      <w:r>
        <w:rPr>
          <w:rFonts w:ascii="Times New Roman" w:hAnsi="Times New Roman" w:cs="Times New Roman"/>
          <w:i/>
          <w:iCs/>
          <w:noProof/>
          <w:sz w:val="28"/>
          <w:szCs w:val="28"/>
        </w:rPr>
        <w:t xml:space="preserve"> копінг</w:t>
      </w:r>
      <w:r>
        <w:rPr>
          <w:rFonts w:ascii="Times New Roman" w:hAnsi="Times New Roman" w:cs="Times New Roman"/>
          <w:noProof/>
          <w:sz w:val="28"/>
          <w:szCs w:val="28"/>
        </w:rPr>
        <w:t>. Агресивні зусилля щодо зміни ситуації. Передбачає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певний ступінь ворожості та готовності до ризику.</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i/>
          <w:iCs/>
          <w:noProof/>
          <w:sz w:val="28"/>
          <w:szCs w:val="28"/>
        </w:rPr>
        <w:t>Дистанціювання.</w:t>
      </w:r>
      <w:r>
        <w:rPr>
          <w:rFonts w:ascii="Times New Roman" w:hAnsi="Times New Roman" w:cs="Times New Roman"/>
          <w:noProof/>
          <w:sz w:val="28"/>
          <w:szCs w:val="28"/>
        </w:rPr>
        <w:t xml:space="preserve"> Когнітивні зусилля відокремитися від ситуації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зменшити її значущість.</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i/>
          <w:iCs/>
          <w:noProof/>
          <w:sz w:val="28"/>
          <w:szCs w:val="28"/>
        </w:rPr>
        <w:t>Самоконтроль</w:t>
      </w:r>
      <w:r>
        <w:rPr>
          <w:rFonts w:ascii="Times New Roman" w:hAnsi="Times New Roman" w:cs="Times New Roman"/>
          <w:noProof/>
          <w:sz w:val="28"/>
          <w:szCs w:val="28"/>
        </w:rPr>
        <w:t>. Зусилля щодо регулювання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своїх почуттів та дій. Пункти:</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i/>
          <w:iCs/>
          <w:noProof/>
          <w:sz w:val="28"/>
          <w:szCs w:val="28"/>
        </w:rPr>
        <w:t>Пошук соціальної</w:t>
      </w:r>
      <w:r>
        <w:rPr>
          <w:rFonts w:ascii="Times New Roman" w:hAnsi="Times New Roman" w:cs="Times New Roman"/>
          <w:i/>
          <w:iCs/>
          <w:noProof/>
          <w:color w:val="FFFFFF" w:themeColor="background1"/>
          <w:sz w:val="28"/>
          <w:szCs w:val="28"/>
        </w:rPr>
        <w:t>і</w:t>
      </w:r>
      <w:r>
        <w:rPr>
          <w:rFonts w:ascii="Times New Roman" w:hAnsi="Times New Roman" w:cs="Times New Roman"/>
          <w:i/>
          <w:iCs/>
          <w:noProof/>
          <w:sz w:val="28"/>
          <w:szCs w:val="28"/>
        </w:rPr>
        <w:t xml:space="preserve"> підтримки</w:t>
      </w:r>
      <w:r>
        <w:rPr>
          <w:rFonts w:ascii="Times New Roman" w:hAnsi="Times New Roman" w:cs="Times New Roman"/>
          <w:noProof/>
          <w:sz w:val="28"/>
          <w:szCs w:val="28"/>
        </w:rPr>
        <w:t>. Зусилля у пошуку інформаційної, дієвої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емоційної підтримки.</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i/>
          <w:iCs/>
          <w:noProof/>
          <w:sz w:val="28"/>
          <w:szCs w:val="28"/>
        </w:rPr>
        <w:t>Ухвалення відповідальності</w:t>
      </w:r>
      <w:r>
        <w:rPr>
          <w:rFonts w:ascii="Times New Roman" w:hAnsi="Times New Roman" w:cs="Times New Roman"/>
          <w:noProof/>
          <w:sz w:val="28"/>
          <w:szCs w:val="28"/>
        </w:rPr>
        <w:t>. Визнання своєї ролі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проблемі із супутньою темою спроб її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вирішення.</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i/>
          <w:iCs/>
          <w:noProof/>
          <w:sz w:val="28"/>
          <w:szCs w:val="28"/>
        </w:rPr>
        <w:t>Втеча-уникнення</w:t>
      </w:r>
      <w:r>
        <w:rPr>
          <w:rFonts w:ascii="Times New Roman" w:hAnsi="Times New Roman" w:cs="Times New Roman"/>
          <w:noProof/>
          <w:sz w:val="28"/>
          <w:szCs w:val="28"/>
        </w:rPr>
        <w:t>. Психологічне прагнення та поведінкові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зусилля, спрямовані на втечу або уникнення проблеми.</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i/>
          <w:iCs/>
          <w:noProof/>
          <w:sz w:val="28"/>
          <w:szCs w:val="28"/>
        </w:rPr>
        <w:t>Планування розв'язання проблеми</w:t>
      </w:r>
      <w:r>
        <w:rPr>
          <w:rFonts w:ascii="Times New Roman" w:hAnsi="Times New Roman" w:cs="Times New Roman"/>
          <w:noProof/>
          <w:sz w:val="28"/>
          <w:szCs w:val="28"/>
        </w:rPr>
        <w:t>. Довільні проблемно-фокусовані зусилля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зміни ситуації, що включають аналітичний підхід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проблеми.</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i/>
          <w:iCs/>
          <w:noProof/>
          <w:sz w:val="28"/>
          <w:szCs w:val="28"/>
        </w:rPr>
        <w:t>Позитивна переоцінка</w:t>
      </w:r>
      <w:r>
        <w:rPr>
          <w:rFonts w:ascii="Times New Roman" w:hAnsi="Times New Roman" w:cs="Times New Roman"/>
          <w:noProof/>
          <w:sz w:val="28"/>
          <w:szCs w:val="28"/>
        </w:rPr>
        <w:t>. Зусилля щодо створення позитивного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значення з фокусуванням на зростанні власної особистості. Включає також релігійний вимір.</w:t>
      </w:r>
    </w:p>
    <w:p w:rsidR="001450D2" w:rsidRDefault="00D44966" w:rsidP="00ED5B71">
      <w:pPr>
        <w:widowControl w:val="0"/>
        <w:spacing w:after="0" w:line="360" w:lineRule="auto"/>
        <w:ind w:firstLine="709"/>
        <w:jc w:val="both"/>
        <w:rPr>
          <w:rFonts w:ascii="Times New Roman" w:hAnsi="Times New Roman" w:cs="Times New Roman"/>
          <w:b/>
          <w:bCs/>
          <w:noProof/>
          <w:sz w:val="28"/>
          <w:szCs w:val="28"/>
        </w:rPr>
      </w:pPr>
      <w:bookmarkStart w:id="40" w:name="_Hlk117956955"/>
      <w:r>
        <w:rPr>
          <w:rFonts w:ascii="Times New Roman" w:hAnsi="Times New Roman" w:cs="Times New Roman"/>
          <w:b/>
          <w:bCs/>
          <w:noProof/>
          <w:sz w:val="28"/>
          <w:szCs w:val="28"/>
        </w:rPr>
        <w:t xml:space="preserve">Методи дослідження: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Анкетне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опитування - це процедура проведення опитування в письмовій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w:t>
      </w:r>
      <w:r>
        <w:rPr>
          <w:rFonts w:ascii="Times New Roman" w:hAnsi="Times New Roman" w:cs="Times New Roman"/>
          <w:noProof/>
          <w:sz w:val="28"/>
          <w:szCs w:val="28"/>
        </w:rPr>
        <w:lastRenderedPageBreak/>
        <w:t>формі за допомогою заздалегідь підготовлених бланків,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яких респондентам пропонувалося заповнити такі особисті дані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стать, вік, стаж подружнього життя, наявність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освіти, кількість дітей та місце проживання. Завдяки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анкетному опитуванню було відібрано респондентів для проведення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дослідження та складено вибірку.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b/>
          <w:bCs/>
          <w:noProof/>
          <w:sz w:val="28"/>
          <w:szCs w:val="28"/>
        </w:rPr>
        <w:t>Методи математико-статистичної</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обробки даних:</w:t>
      </w:r>
      <w:r>
        <w:rPr>
          <w:rFonts w:ascii="Times New Roman" w:hAnsi="Times New Roman" w:cs="Times New Roman"/>
          <w:noProof/>
          <w:sz w:val="28"/>
          <w:szCs w:val="28"/>
        </w:rPr>
        <w:t xml:space="preserve"> Застосування математико-статистичних методів обробки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даних для психологічних досліджень дає більш розгорнуту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захищену від суб'єктивного трактування дослідником отриману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інформацію. </w:t>
      </w:r>
    </w:p>
    <w:bookmarkEnd w:id="40"/>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Перевагами наведеної методики  є :</w:t>
      </w:r>
    </w:p>
    <w:p w:rsidR="001450D2" w:rsidRDefault="00D44966" w:rsidP="00ED5B71">
      <w:pPr>
        <w:widowControl w:val="0"/>
        <w:numPr>
          <w:ilvl w:val="0"/>
          <w:numId w:val="1"/>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Оперативність отримання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інформації; </w:t>
      </w:r>
    </w:p>
    <w:p w:rsidR="001450D2" w:rsidRDefault="00D44966" w:rsidP="00ED5B71">
      <w:pPr>
        <w:widowControl w:val="0"/>
        <w:numPr>
          <w:ilvl w:val="0"/>
          <w:numId w:val="1"/>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Можливість організації масових обстежень; </w:t>
      </w:r>
    </w:p>
    <w:p w:rsidR="001450D2" w:rsidRDefault="00D44966" w:rsidP="00ED5B71">
      <w:pPr>
        <w:widowControl w:val="0"/>
        <w:numPr>
          <w:ilvl w:val="0"/>
          <w:numId w:val="1"/>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Незначна трудомісткість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підготовки та проведення досліджень, а також швидкість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обробки одержаних результатів;</w:t>
      </w:r>
    </w:p>
    <w:p w:rsidR="001450D2" w:rsidRDefault="00D44966" w:rsidP="00ED5B71">
      <w:pPr>
        <w:widowControl w:val="0"/>
        <w:numPr>
          <w:ilvl w:val="0"/>
          <w:numId w:val="1"/>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Відсутність впливу дослідника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респондентів; </w:t>
      </w:r>
    </w:p>
    <w:p w:rsidR="001450D2" w:rsidRDefault="00D44966" w:rsidP="00ED5B71">
      <w:pPr>
        <w:widowControl w:val="0"/>
        <w:numPr>
          <w:ilvl w:val="0"/>
          <w:numId w:val="1"/>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Відсутність суб'єктивного (упередженого) ставлення дослідника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респондентів.</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Особисті опитувальники (тест опитувальники) це психодіагностичні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методики, призначення яких спрямоване на виявлення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оцінку окремих властивостей та проявів особистості. Особисті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опитувальники широко застосовуються в психологічному тестуванні, де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завдання представлені в вигляді питань, і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які респондентам  пропонується відповісти, оцінюючи їх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балах або відзначаючи  свій вибір  відповіді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наявних варіантів. Перевагами даного методу є: легкість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обробки,  наочність представлених результатів. </w:t>
      </w:r>
    </w:p>
    <w:p w:rsidR="001450D2" w:rsidRDefault="00D44966" w:rsidP="00ED5B71">
      <w:pPr>
        <w:widowControl w:val="0"/>
        <w:spacing w:after="0" w:line="360" w:lineRule="auto"/>
        <w:ind w:firstLine="709"/>
        <w:jc w:val="both"/>
        <w:rPr>
          <w:rFonts w:ascii="Times New Roman" w:hAnsi="Times New Roman" w:cs="Times New Roman"/>
          <w:b/>
          <w:bCs/>
          <w:noProof/>
          <w:sz w:val="28"/>
          <w:szCs w:val="28"/>
        </w:rPr>
      </w:pPr>
      <w:r>
        <w:rPr>
          <w:rFonts w:ascii="Times New Roman" w:hAnsi="Times New Roman" w:cs="Times New Roman"/>
          <w:b/>
          <w:bCs/>
          <w:noProof/>
          <w:sz w:val="28"/>
          <w:szCs w:val="28"/>
        </w:rPr>
        <w:t>Вибірка дослідження</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дослідженні взяли участь 52 осіб ( подружні пари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віком від 25 до 44 років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віковою класифікацією Всесвітньої організації охорони здоров'я, особи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молодого віку це особи 25-44 років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які проживають у спільному шлюбі від 3</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25 років, які проживають на території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України, більшість опитуваних сімейних пар проживає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Чернігівській області. Більш ніж  </w:t>
      </w:r>
      <w:r>
        <w:rPr>
          <w:rFonts w:ascii="Times New Roman" w:hAnsi="Times New Roman" w:cs="Times New Roman"/>
          <w:noProof/>
          <w:sz w:val="28"/>
          <w:szCs w:val="28"/>
        </w:rPr>
        <w:lastRenderedPageBreak/>
        <w:t>половина респондентів мають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закінчену вищу освіту, інші мають незакінченувищу освіту, або середньо-середньо-спеціальну освіту. У багатьох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подружніх пар є діти віком від 1</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року – до 21року.</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Дослідження пар   проводилося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серпня  2022 по жовтень 2022 року.</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Етапи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програми емпіричного дослідження:</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 Підготовчий етап – теоретико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-методологічний аналіз проблеми дослідження, добір методів дослідження, збір респодентів.</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 Дослідницький етап –  збір даних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вигляді заповнення респондентами особистісних опитувальників, отримання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результатів ціннісних орієнтацій особистості та ступеня задоволеності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шлюбними відносинами.</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3. Аналітичний етап - включає обробку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аналіз отриманих результатів, виділення на їх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основі особистісних та шлюбних ціннісних орієнтацій подружжя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контексті задоволеності шлюбом, формулювання висновків.</w:t>
      </w:r>
    </w:p>
    <w:p w:rsidR="00A90413" w:rsidRDefault="00A90413"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Результати анкетування показали нам загальний розподіл напруги копінг-стратегій у молоді (рис.3.1.) показали, що позитивна переоцінка, потім планування вирішення проблем і самоконтроль мають найвищу рівень напруги. Планування вирішення проблем, взяття відповідальності на себе і  позитивна переоцінка мають найменший рівень напруги. Слід звернути увагу, що наменший рівень напруги серед чоловіків і жінок  ма стратегія взяття відповідальності. </w:t>
      </w:r>
    </w:p>
    <w:p w:rsidR="000F4175" w:rsidRDefault="000F4175"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Результати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досліджень рівня копінгу у чоловіків і жінок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показали: </w:t>
      </w:r>
    </w:p>
    <w:p w:rsidR="000F4175" w:rsidRDefault="000F4175" w:rsidP="00ED5B71">
      <w:pPr>
        <w:widowControl w:val="0"/>
        <w:numPr>
          <w:ilvl w:val="0"/>
          <w:numId w:val="4"/>
        </w:numPr>
        <w:spacing w:after="0" w:line="360" w:lineRule="auto"/>
        <w:contextualSpacing/>
        <w:jc w:val="both"/>
        <w:rPr>
          <w:rFonts w:ascii="Times New Roman" w:hAnsi="Times New Roman" w:cs="Times New Roman"/>
          <w:noProof/>
          <w:sz w:val="28"/>
          <w:szCs w:val="28"/>
        </w:rPr>
      </w:pPr>
      <w:bookmarkStart w:id="41" w:name="_Hlk119275299"/>
      <w:r>
        <w:rPr>
          <w:rFonts w:ascii="Times New Roman" w:hAnsi="Times New Roman" w:cs="Times New Roman"/>
          <w:noProof/>
          <w:sz w:val="28"/>
          <w:szCs w:val="28"/>
        </w:rPr>
        <w:t xml:space="preserve">планування вирішення проблеми </w:t>
      </w:r>
      <w:bookmarkEnd w:id="41"/>
      <w:r>
        <w:rPr>
          <w:rFonts w:ascii="Times New Roman" w:hAnsi="Times New Roman" w:cs="Times New Roman"/>
          <w:noProof/>
          <w:sz w:val="28"/>
          <w:szCs w:val="28"/>
        </w:rPr>
        <w:t>є домінуючою копінг</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стратегією для чоловіків і жінок – 13,96</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можливих 13-18, висока напруга копінгу;</w:t>
      </w:r>
    </w:p>
    <w:p w:rsidR="000F4175" w:rsidRDefault="000F4175" w:rsidP="00ED5B71">
      <w:pPr>
        <w:widowControl w:val="0"/>
        <w:numPr>
          <w:ilvl w:val="0"/>
          <w:numId w:val="4"/>
        </w:numPr>
        <w:spacing w:after="0" w:line="360" w:lineRule="auto"/>
        <w:contextualSpacing/>
        <w:jc w:val="both"/>
        <w:rPr>
          <w:rFonts w:ascii="Times New Roman" w:hAnsi="Times New Roman" w:cs="Times New Roman"/>
          <w:noProof/>
          <w:sz w:val="28"/>
          <w:szCs w:val="28"/>
        </w:rPr>
      </w:pPr>
      <w:bookmarkStart w:id="42" w:name="_Hlk119275327"/>
      <w:r>
        <w:rPr>
          <w:rFonts w:ascii="Times New Roman" w:hAnsi="Times New Roman" w:cs="Times New Roman"/>
          <w:noProof/>
          <w:sz w:val="28"/>
          <w:szCs w:val="28"/>
        </w:rPr>
        <w:t>самоконтроль</w:t>
      </w:r>
      <w:bookmarkEnd w:id="42"/>
      <w:r>
        <w:rPr>
          <w:rFonts w:ascii="Times New Roman" w:hAnsi="Times New Roman" w:cs="Times New Roman"/>
          <w:noProof/>
          <w:sz w:val="28"/>
          <w:szCs w:val="28"/>
        </w:rPr>
        <w:t xml:space="preserve"> – 13,65 з можливих 13 - 18, висока напруга копінгу, що призводить до дезаптації;</w:t>
      </w:r>
    </w:p>
    <w:p w:rsidR="000F4175" w:rsidRDefault="000F4175" w:rsidP="00ED5B71">
      <w:pPr>
        <w:widowControl w:val="0"/>
        <w:numPr>
          <w:ilvl w:val="0"/>
          <w:numId w:val="4"/>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втеча-уникнення -  13,32 – високий рівень напруги, що призводить до дезадаптації;</w:t>
      </w:r>
    </w:p>
    <w:p w:rsidR="000F4175" w:rsidRDefault="000F4175" w:rsidP="00ED5B71">
      <w:pPr>
        <w:widowControl w:val="0"/>
        <w:numPr>
          <w:ilvl w:val="0"/>
          <w:numId w:val="4"/>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позитивна переоцінка – 12,23 (з можливих 7-12) – </w:t>
      </w:r>
      <w:bookmarkStart w:id="43" w:name="_Hlk117962714"/>
      <w:r>
        <w:rPr>
          <w:rFonts w:ascii="Times New Roman" w:hAnsi="Times New Roman" w:cs="Times New Roman"/>
          <w:noProof/>
          <w:sz w:val="28"/>
          <w:szCs w:val="28"/>
        </w:rPr>
        <w:t>верхня межа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середнього  адаптаціонного потенціалу особистості у пограничному стані</w:t>
      </w:r>
      <w:bookmarkEnd w:id="43"/>
      <w:r>
        <w:rPr>
          <w:rFonts w:ascii="Times New Roman" w:hAnsi="Times New Roman" w:cs="Times New Roman"/>
          <w:noProof/>
          <w:sz w:val="28"/>
          <w:szCs w:val="28"/>
        </w:rPr>
        <w:t xml:space="preserve">, що вже наближається до максимального рівня напруги; </w:t>
      </w:r>
    </w:p>
    <w:p w:rsidR="000F4175" w:rsidRDefault="000F4175" w:rsidP="00ED5B71">
      <w:pPr>
        <w:widowControl w:val="0"/>
        <w:numPr>
          <w:ilvl w:val="0"/>
          <w:numId w:val="4"/>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lastRenderedPageBreak/>
        <w:t>пошук соціальної підтримки -  11,48 - верхня межа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середнього  адаптаційного потенціалу особистості у пограничному стані;</w:t>
      </w:r>
    </w:p>
    <w:p w:rsidR="000F4175" w:rsidRDefault="000F4175" w:rsidP="00ED5B71">
      <w:pPr>
        <w:widowControl w:val="0"/>
        <w:numPr>
          <w:ilvl w:val="0"/>
          <w:numId w:val="4"/>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конфронтаційний копінг – 10,38 - верхня межа середнього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адаптаційного потенціалу особистості у пограничному стані;</w:t>
      </w:r>
    </w:p>
    <w:p w:rsidR="000F4175" w:rsidRDefault="000F4175" w:rsidP="00ED5B71">
      <w:pPr>
        <w:widowControl w:val="0"/>
        <w:numPr>
          <w:ilvl w:val="0"/>
          <w:numId w:val="4"/>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дистанціювання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- 9,84 - верхня межа середнього  адаптаційного потенціалу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особистості у пограничному стані;</w:t>
      </w:r>
    </w:p>
    <w:p w:rsidR="000F4175" w:rsidRDefault="000F4175" w:rsidP="00ED5B71">
      <w:pPr>
        <w:widowControl w:val="0"/>
        <w:numPr>
          <w:ilvl w:val="0"/>
          <w:numId w:val="4"/>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прийняття відповідальності – 8,32 -  верхня межа середнього  адаптаційного потенціалу особистості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пограничному стані (рис.3.2).</w:t>
      </w:r>
    </w:p>
    <w:p w:rsidR="000F4175" w:rsidRDefault="000F4175" w:rsidP="00ED5B71">
      <w:pPr>
        <w:widowControl w:val="0"/>
        <w:spacing w:after="0" w:line="360" w:lineRule="auto"/>
        <w:jc w:val="both"/>
        <w:rPr>
          <w:rFonts w:ascii="Times New Roman" w:hAnsi="Times New Roman" w:cs="Times New Roman"/>
          <w:noProof/>
          <w:sz w:val="28"/>
          <w:szCs w:val="28"/>
        </w:rPr>
      </w:pPr>
    </w:p>
    <w:p w:rsidR="00A90413" w:rsidRDefault="00A90413" w:rsidP="00ED5B71">
      <w:pPr>
        <w:widowControl w:val="0"/>
        <w:spacing w:after="0" w:line="360" w:lineRule="auto"/>
        <w:jc w:val="both"/>
        <w:rPr>
          <w:rFonts w:ascii="Times New Roman" w:hAnsi="Times New Roman" w:cs="Times New Roman"/>
          <w:noProof/>
          <w:sz w:val="28"/>
          <w:szCs w:val="28"/>
        </w:rPr>
      </w:pPr>
      <w:r>
        <w:rPr>
          <w:noProof/>
          <w:lang w:eastAsia="uk-UA"/>
        </w:rPr>
        <w:drawing>
          <wp:inline distT="0" distB="0" distL="0" distR="0">
            <wp:extent cx="6256020" cy="3116580"/>
            <wp:effectExtent l="0" t="0" r="11430" b="762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0413" w:rsidRPr="00A90413" w:rsidRDefault="00A90413" w:rsidP="00944487">
      <w:pPr>
        <w:widowControl w:val="0"/>
        <w:spacing w:after="0" w:line="360" w:lineRule="auto"/>
        <w:jc w:val="center"/>
        <w:rPr>
          <w:rFonts w:ascii="Times New Roman" w:hAnsi="Times New Roman" w:cs="Times New Roman"/>
          <w:b/>
          <w:bCs/>
          <w:noProof/>
          <w:sz w:val="28"/>
          <w:szCs w:val="28"/>
        </w:rPr>
      </w:pPr>
      <w:r w:rsidRPr="000F4175">
        <w:rPr>
          <w:rFonts w:ascii="Times New Roman" w:hAnsi="Times New Roman" w:cs="Times New Roman"/>
          <w:b/>
          <w:bCs/>
          <w:noProof/>
          <w:sz w:val="28"/>
          <w:szCs w:val="28"/>
        </w:rPr>
        <w:t>Рис</w:t>
      </w:r>
      <w:r w:rsidR="000F4175" w:rsidRPr="000F4175">
        <w:rPr>
          <w:rFonts w:ascii="Times New Roman" w:hAnsi="Times New Roman" w:cs="Times New Roman"/>
          <w:b/>
          <w:bCs/>
          <w:noProof/>
          <w:sz w:val="28"/>
          <w:szCs w:val="28"/>
        </w:rPr>
        <w:t>.</w:t>
      </w:r>
      <w:r w:rsidRPr="000F4175">
        <w:rPr>
          <w:rFonts w:ascii="Times New Roman" w:hAnsi="Times New Roman" w:cs="Times New Roman"/>
          <w:b/>
          <w:bCs/>
          <w:noProof/>
          <w:sz w:val="28"/>
          <w:szCs w:val="28"/>
        </w:rPr>
        <w:t xml:space="preserve"> 3. 1. Розподіл напруги</w:t>
      </w:r>
      <w:r w:rsidRPr="00A90413">
        <w:rPr>
          <w:rFonts w:ascii="Times New Roman" w:hAnsi="Times New Roman" w:cs="Times New Roman"/>
          <w:b/>
          <w:bCs/>
          <w:noProof/>
          <w:sz w:val="28"/>
          <w:szCs w:val="28"/>
        </w:rPr>
        <w:t xml:space="preserve"> копінг-стратегій у молоді</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Зазначені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результати показують нам, що </w:t>
      </w:r>
      <w:bookmarkStart w:id="44" w:name="_Hlk119275659"/>
      <w:r>
        <w:rPr>
          <w:rFonts w:ascii="Times New Roman" w:hAnsi="Times New Roman" w:cs="Times New Roman"/>
          <w:noProof/>
          <w:sz w:val="28"/>
          <w:szCs w:val="28"/>
        </w:rPr>
        <w:t>планування вирішення проблеми, самоконтроль і втеча-уникнення мають самий високий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рівень копінгу. Відповідно, партнери є дуже зібраними, добре контролюють себе та ситуацію, спрямовані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вирішення своїх проблем, але втікти від тих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же проблем все одно хочеться. З іншого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боку, партнери навчилися втікати від чогось неприємного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травматичного, тим самим зберігаючи здоров’я свого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психологічного стану.</w:t>
      </w:r>
    </w:p>
    <w:bookmarkEnd w:id="44"/>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Аналізуючи загальні результати домінуючої стратегії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рівня напруги чоловіків і жінок, слід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зазначити, що низький рівень напруги з адаптивним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w:t>
      </w:r>
      <w:r>
        <w:rPr>
          <w:rFonts w:ascii="Times New Roman" w:hAnsi="Times New Roman" w:cs="Times New Roman"/>
          <w:noProof/>
          <w:sz w:val="28"/>
          <w:szCs w:val="28"/>
        </w:rPr>
        <w:lastRenderedPageBreak/>
        <w:t>рівнем копінгу (від 0 до 6)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набрав жодний учасник експерименту.</w:t>
      </w:r>
    </w:p>
    <w:p w:rsidR="001450D2" w:rsidRDefault="00D44966"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Проаналізуємо детально отримані</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результати окремо по чоловікам і по жінкам</w:t>
      </w:r>
      <w:r w:rsidR="008E1D84" w:rsidRPr="008E1D84">
        <w:rPr>
          <w:rFonts w:ascii="Times New Roman" w:hAnsi="Times New Roman" w:cs="Times New Roman"/>
          <w:bCs/>
          <w:noProof/>
          <w:sz w:val="28"/>
          <w:szCs w:val="28"/>
        </w:rPr>
        <w:t>(рис.3</w:t>
      </w:r>
      <w:r w:rsidR="008E1D84">
        <w:rPr>
          <w:rFonts w:ascii="Times New Roman" w:hAnsi="Times New Roman" w:cs="Times New Roman"/>
          <w:bCs/>
          <w:noProof/>
          <w:sz w:val="28"/>
          <w:szCs w:val="28"/>
        </w:rPr>
        <w:t>.</w:t>
      </w:r>
      <w:r w:rsidR="008E1D84" w:rsidRPr="008E1D84">
        <w:rPr>
          <w:rFonts w:ascii="Times New Roman" w:hAnsi="Times New Roman" w:cs="Times New Roman"/>
          <w:bCs/>
          <w:noProof/>
          <w:sz w:val="28"/>
          <w:szCs w:val="28"/>
        </w:rPr>
        <w:t>3)</w:t>
      </w:r>
      <w:r>
        <w:rPr>
          <w:rFonts w:ascii="Times New Roman" w:hAnsi="Times New Roman" w:cs="Times New Roman"/>
          <w:bCs/>
          <w:noProof/>
          <w:sz w:val="28"/>
          <w:szCs w:val="28"/>
        </w:rPr>
        <w:t>. Найбільш здоровий рівень напруги має стратегія “прийняття</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відповідальності”. Жінки (68%) тут мають домінанту перевагу</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перед чоловіками (29%).</w:t>
      </w:r>
    </w:p>
    <w:p w:rsidR="001450D2" w:rsidRDefault="00D44966"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За стратегією дистанціювання чоловіки</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(65%) трохи  переважать на фоні жінок (48</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w:t>
      </w:r>
    </w:p>
    <w:p w:rsidR="001450D2" w:rsidRDefault="00D44966"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За конфронтаційним копінгом чоловіки (61%) більш агресивні</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і наполегливі, чим жінки (39%). </w:t>
      </w:r>
    </w:p>
    <w:p w:rsidR="001450D2" w:rsidRDefault="00D44966"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Пошук соціальної</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підтримки жінки (60%) застосовують в рази частіше</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від чоловіків (3%).</w:t>
      </w:r>
    </w:p>
    <w:p w:rsidR="00094E4A" w:rsidRDefault="00094E4A"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Стратегія</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втеча-уникнення  має значно  вищий рівень у</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чоловіків (40%), а у жінок - 28%.</w:t>
      </w:r>
    </w:p>
    <w:p w:rsidR="00094E4A" w:rsidRDefault="00094E4A"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Рівень</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самоконтролю у чоловіків (48%) помітно переважає рівень</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жінок (21%).</w:t>
      </w:r>
    </w:p>
    <w:p w:rsidR="00094E4A" w:rsidRDefault="00094E4A"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З плануванням вирішення проблем чоловіки</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(36%) справляються не на багато краще від</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жінок (33%).</w:t>
      </w:r>
    </w:p>
    <w:p w:rsidR="00094E4A" w:rsidRDefault="00094E4A" w:rsidP="00ED5B71">
      <w:pPr>
        <w:widowControl w:val="0"/>
        <w:spacing w:after="0" w:line="360" w:lineRule="auto"/>
        <w:ind w:firstLine="709"/>
        <w:jc w:val="both"/>
        <w:rPr>
          <w:rFonts w:ascii="Times New Roman" w:hAnsi="Times New Roman" w:cs="Times New Roman"/>
          <w:bCs/>
          <w:noProof/>
          <w:sz w:val="28"/>
          <w:szCs w:val="28"/>
        </w:rPr>
      </w:pPr>
    </w:p>
    <w:p w:rsidR="001450D2" w:rsidRDefault="00D44966" w:rsidP="00ED5B71">
      <w:pPr>
        <w:widowControl w:val="0"/>
        <w:spacing w:after="0" w:line="360" w:lineRule="auto"/>
        <w:jc w:val="both"/>
        <w:rPr>
          <w:rFonts w:ascii="Times New Roman" w:hAnsi="Times New Roman" w:cs="Times New Roman"/>
          <w:b/>
          <w:noProof/>
          <w:sz w:val="28"/>
          <w:szCs w:val="28"/>
        </w:rPr>
      </w:pPr>
      <w:r>
        <w:rPr>
          <w:rFonts w:ascii="Times New Roman" w:hAnsi="Times New Roman" w:cs="Times New Roman"/>
          <w:noProof/>
          <w:sz w:val="28"/>
          <w:szCs w:val="28"/>
          <w:lang w:eastAsia="uk-UA"/>
        </w:rPr>
        <w:drawing>
          <wp:inline distT="0" distB="0" distL="0" distR="0">
            <wp:extent cx="5486400" cy="3116580"/>
            <wp:effectExtent l="0" t="0" r="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50D2" w:rsidRDefault="00D44966" w:rsidP="00944487">
      <w:pPr>
        <w:widowControl w:val="0"/>
        <w:spacing w:after="0" w:line="360" w:lineRule="auto"/>
        <w:jc w:val="center"/>
        <w:rPr>
          <w:rFonts w:ascii="Times New Roman" w:hAnsi="Times New Roman" w:cs="Times New Roman"/>
          <w:b/>
          <w:noProof/>
          <w:sz w:val="28"/>
          <w:szCs w:val="28"/>
        </w:rPr>
      </w:pPr>
      <w:r w:rsidRPr="000F4175">
        <w:rPr>
          <w:rFonts w:ascii="Times New Roman" w:hAnsi="Times New Roman" w:cs="Times New Roman"/>
          <w:b/>
          <w:noProof/>
          <w:sz w:val="28"/>
          <w:szCs w:val="28"/>
        </w:rPr>
        <w:t>Рис</w:t>
      </w:r>
      <w:r w:rsidR="000F4175" w:rsidRPr="000F4175">
        <w:rPr>
          <w:rFonts w:ascii="Times New Roman" w:hAnsi="Times New Roman" w:cs="Times New Roman"/>
          <w:b/>
          <w:noProof/>
          <w:sz w:val="28"/>
          <w:szCs w:val="28"/>
        </w:rPr>
        <w:t>.</w:t>
      </w:r>
      <w:r w:rsidRPr="000F4175">
        <w:rPr>
          <w:rFonts w:ascii="Times New Roman" w:hAnsi="Times New Roman" w:cs="Times New Roman"/>
          <w:b/>
          <w:noProof/>
          <w:sz w:val="28"/>
          <w:szCs w:val="28"/>
        </w:rPr>
        <w:t xml:space="preserve"> 3.</w:t>
      </w:r>
      <w:r w:rsidR="00A90413" w:rsidRPr="000F4175">
        <w:rPr>
          <w:rFonts w:ascii="Times New Roman" w:hAnsi="Times New Roman" w:cs="Times New Roman"/>
          <w:b/>
          <w:noProof/>
          <w:sz w:val="28"/>
          <w:szCs w:val="28"/>
        </w:rPr>
        <w:t>2</w:t>
      </w:r>
      <w:r w:rsidRPr="000F4175">
        <w:rPr>
          <w:rFonts w:ascii="Times New Roman" w:hAnsi="Times New Roman" w:cs="Times New Roman"/>
          <w:b/>
          <w:noProof/>
          <w:sz w:val="28"/>
          <w:szCs w:val="28"/>
        </w:rPr>
        <w:t xml:space="preserve">. </w:t>
      </w:r>
      <w:bookmarkStart w:id="45" w:name="_Hlk117968560"/>
      <w:r w:rsidRPr="000F4175">
        <w:rPr>
          <w:rFonts w:ascii="Times New Roman" w:hAnsi="Times New Roman" w:cs="Times New Roman"/>
          <w:b/>
          <w:noProof/>
          <w:sz w:val="28"/>
          <w:szCs w:val="28"/>
        </w:rPr>
        <w:t>Розподіл</w:t>
      </w:r>
      <w:r w:rsidRPr="000F4175">
        <w:rPr>
          <w:rFonts w:ascii="Times New Roman" w:hAnsi="Times New Roman" w:cs="Times New Roman"/>
          <w:b/>
          <w:noProof/>
          <w:color w:val="FFFFFF" w:themeColor="background1"/>
          <w:sz w:val="28"/>
          <w:szCs w:val="28"/>
        </w:rPr>
        <w:t>і</w:t>
      </w:r>
      <w:r w:rsidRPr="000F4175">
        <w:rPr>
          <w:rFonts w:ascii="Times New Roman" w:hAnsi="Times New Roman" w:cs="Times New Roman"/>
          <w:b/>
          <w:noProof/>
          <w:sz w:val="28"/>
          <w:szCs w:val="28"/>
        </w:rPr>
        <w:t xml:space="preserve"> рівня напруги копінг</w:t>
      </w:r>
      <w:r>
        <w:rPr>
          <w:rFonts w:ascii="Times New Roman" w:hAnsi="Times New Roman" w:cs="Times New Roman"/>
          <w:b/>
          <w:noProof/>
          <w:sz w:val="28"/>
          <w:szCs w:val="28"/>
        </w:rPr>
        <w:t>-стратегій  у молоді</w:t>
      </w:r>
    </w:p>
    <w:bookmarkEnd w:id="45"/>
    <w:p w:rsidR="001450D2" w:rsidRDefault="00D44966"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lastRenderedPageBreak/>
        <w:t>Далі розглянемо, як змінюються копінг</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-стратегії у партнерів за стажем шлюбного віку. Розрізняють такі типи сімей:</w:t>
      </w:r>
    </w:p>
    <w:p w:rsidR="001450D2" w:rsidRDefault="00D44966" w:rsidP="00ED5B71">
      <w:pPr>
        <w:widowControl w:val="0"/>
        <w:numPr>
          <w:ilvl w:val="0"/>
          <w:numId w:val="5"/>
        </w:numPr>
        <w:spacing w:after="0" w:line="360" w:lineRule="auto"/>
        <w:jc w:val="both"/>
        <w:rPr>
          <w:rFonts w:ascii="Times New Roman" w:hAnsi="Times New Roman" w:cs="Times New Roman"/>
          <w:bCs/>
          <w:noProof/>
          <w:sz w:val="28"/>
          <w:szCs w:val="28"/>
        </w:rPr>
      </w:pPr>
      <w:r>
        <w:rPr>
          <w:rFonts w:ascii="Times New Roman" w:hAnsi="Times New Roman" w:cs="Times New Roman"/>
          <w:bCs/>
          <w:noProof/>
          <w:sz w:val="28"/>
          <w:szCs w:val="28"/>
        </w:rPr>
        <w:t>молод сім’я – має</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до 5 років сімейного стажу;</w:t>
      </w:r>
    </w:p>
    <w:p w:rsidR="001450D2" w:rsidRDefault="00D44966" w:rsidP="00ED5B71">
      <w:pPr>
        <w:widowControl w:val="0"/>
        <w:numPr>
          <w:ilvl w:val="0"/>
          <w:numId w:val="5"/>
        </w:numPr>
        <w:spacing w:after="0" w:line="360" w:lineRule="auto"/>
        <w:jc w:val="both"/>
        <w:rPr>
          <w:rFonts w:ascii="Times New Roman" w:hAnsi="Times New Roman" w:cs="Times New Roman"/>
          <w:bCs/>
          <w:noProof/>
          <w:sz w:val="28"/>
          <w:szCs w:val="28"/>
        </w:rPr>
      </w:pPr>
      <w:r>
        <w:rPr>
          <w:rFonts w:ascii="Times New Roman" w:hAnsi="Times New Roman" w:cs="Times New Roman"/>
          <w:bCs/>
          <w:noProof/>
          <w:sz w:val="28"/>
          <w:szCs w:val="28"/>
        </w:rPr>
        <w:t>середня сім’я</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 від 5 до 15 років сімейного стажу;</w:t>
      </w:r>
    </w:p>
    <w:p w:rsidR="001450D2" w:rsidRDefault="00D44966" w:rsidP="00ED5B71">
      <w:pPr>
        <w:widowControl w:val="0"/>
        <w:numPr>
          <w:ilvl w:val="0"/>
          <w:numId w:val="5"/>
        </w:numPr>
        <w:spacing w:after="0" w:line="360" w:lineRule="auto"/>
        <w:jc w:val="both"/>
        <w:rPr>
          <w:rFonts w:ascii="Times New Roman" w:hAnsi="Times New Roman" w:cs="Times New Roman"/>
          <w:bCs/>
          <w:noProof/>
          <w:sz w:val="28"/>
          <w:szCs w:val="28"/>
        </w:rPr>
      </w:pPr>
      <w:r>
        <w:rPr>
          <w:rFonts w:ascii="Times New Roman" w:hAnsi="Times New Roman" w:cs="Times New Roman"/>
          <w:bCs/>
          <w:noProof/>
          <w:sz w:val="28"/>
          <w:szCs w:val="28"/>
        </w:rPr>
        <w:t>зріля сім’я -  більше 15 років сімейного стажу.</w:t>
      </w:r>
    </w:p>
    <w:p w:rsidR="001450D2" w:rsidRDefault="00D44966"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Респондентів поділено на три групи. До першої</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групи ввійшли 5 сімейних пар, відповідно, 10</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осіб, до другої – 10 пар (20 осіб</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до третьої – 11 пар (22 особи).</w:t>
      </w:r>
    </w:p>
    <w:p w:rsidR="008E1D84" w:rsidRDefault="008E1D84"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Аналіз результатів показав, що кожному з періодів життєвого циклу сім’ї</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притаманний свій характерний лише цьому періоду копінг (рис.3.4). </w:t>
      </w:r>
    </w:p>
    <w:p w:rsidR="008E1D84" w:rsidRDefault="00094E4A"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“Молода сім’я” досліджуваної групи характеризується вибором копінг</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-стратегій, що спрямовані на вирішення проблеми та</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її позитивну переоцінку. Позитивна переоцінка трактується як</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подолання негативних переживань у зв’язку з проблемою</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за рахунок її позитивного переосмислення, розгляду її</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як стимулу для особистісного зростання.</w:t>
      </w:r>
    </w:p>
    <w:p w:rsidR="001450D2" w:rsidRDefault="00D44966" w:rsidP="00ED5B71">
      <w:pPr>
        <w:widowControl w:val="0"/>
        <w:spacing w:after="0" w:line="360" w:lineRule="auto"/>
        <w:jc w:val="both"/>
        <w:rPr>
          <w:rFonts w:ascii="Times New Roman" w:hAnsi="Times New Roman" w:cs="Times New Roman"/>
          <w:bCs/>
          <w:noProof/>
          <w:sz w:val="28"/>
          <w:szCs w:val="28"/>
        </w:rPr>
      </w:pPr>
      <w:r>
        <w:rPr>
          <w:rFonts w:ascii="Times New Roman" w:hAnsi="Times New Roman" w:cs="Times New Roman"/>
          <w:noProof/>
          <w:sz w:val="28"/>
          <w:szCs w:val="28"/>
          <w:lang w:eastAsia="uk-UA"/>
        </w:rPr>
        <w:drawing>
          <wp:inline distT="0" distB="0" distL="0" distR="0">
            <wp:extent cx="6118860" cy="3086100"/>
            <wp:effectExtent l="0" t="0" r="1524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50D2" w:rsidRDefault="00D44966" w:rsidP="00944487">
      <w:pPr>
        <w:widowControl w:val="0"/>
        <w:spacing w:after="0" w:line="360" w:lineRule="auto"/>
        <w:jc w:val="center"/>
        <w:rPr>
          <w:rFonts w:ascii="Times New Roman" w:hAnsi="Times New Roman" w:cs="Times New Roman"/>
          <w:b/>
          <w:noProof/>
          <w:sz w:val="28"/>
          <w:szCs w:val="28"/>
        </w:rPr>
      </w:pPr>
      <w:bookmarkStart w:id="46" w:name="_Hlk118140577"/>
      <w:r w:rsidRPr="000F4175">
        <w:rPr>
          <w:rFonts w:ascii="Times New Roman" w:hAnsi="Times New Roman" w:cs="Times New Roman"/>
          <w:b/>
          <w:noProof/>
          <w:sz w:val="28"/>
          <w:szCs w:val="28"/>
        </w:rPr>
        <w:t>Рис</w:t>
      </w:r>
      <w:r w:rsidR="000F4175" w:rsidRPr="000F4175">
        <w:rPr>
          <w:rFonts w:ascii="Times New Roman" w:hAnsi="Times New Roman" w:cs="Times New Roman"/>
          <w:b/>
          <w:noProof/>
          <w:sz w:val="28"/>
          <w:szCs w:val="28"/>
        </w:rPr>
        <w:t>.</w:t>
      </w:r>
      <w:r w:rsidRPr="000F4175">
        <w:rPr>
          <w:rFonts w:ascii="Times New Roman" w:hAnsi="Times New Roman" w:cs="Times New Roman"/>
          <w:b/>
          <w:noProof/>
          <w:color w:val="FFFFFF" w:themeColor="background1"/>
          <w:sz w:val="28"/>
          <w:szCs w:val="28"/>
        </w:rPr>
        <w:t>і</w:t>
      </w:r>
      <w:r w:rsidRPr="000F4175">
        <w:rPr>
          <w:rFonts w:ascii="Times New Roman" w:hAnsi="Times New Roman" w:cs="Times New Roman"/>
          <w:b/>
          <w:noProof/>
          <w:sz w:val="28"/>
          <w:szCs w:val="28"/>
        </w:rPr>
        <w:t xml:space="preserve"> 3</w:t>
      </w:r>
      <w:r w:rsidR="00723CC7">
        <w:rPr>
          <w:rFonts w:ascii="Times New Roman" w:hAnsi="Times New Roman" w:cs="Times New Roman"/>
          <w:b/>
          <w:noProof/>
          <w:sz w:val="28"/>
          <w:szCs w:val="28"/>
        </w:rPr>
        <w:t>.</w:t>
      </w:r>
      <w:r w:rsidR="00A90413" w:rsidRPr="000F4175">
        <w:rPr>
          <w:rFonts w:ascii="Times New Roman" w:hAnsi="Times New Roman" w:cs="Times New Roman"/>
          <w:b/>
          <w:noProof/>
          <w:sz w:val="28"/>
          <w:szCs w:val="28"/>
        </w:rPr>
        <w:t>3</w:t>
      </w:r>
      <w:r w:rsidRPr="000F4175">
        <w:rPr>
          <w:rFonts w:ascii="Times New Roman" w:hAnsi="Times New Roman" w:cs="Times New Roman"/>
          <w:b/>
          <w:noProof/>
          <w:sz w:val="28"/>
          <w:szCs w:val="28"/>
        </w:rPr>
        <w:t>. Розподіл рівня</w:t>
      </w:r>
      <w:r>
        <w:rPr>
          <w:rFonts w:ascii="Times New Roman" w:hAnsi="Times New Roman" w:cs="Times New Roman"/>
          <w:b/>
          <w:noProof/>
          <w:sz w:val="28"/>
          <w:szCs w:val="28"/>
        </w:rPr>
        <w:t xml:space="preserve"> напруги копінг-стратегій</w:t>
      </w:r>
      <w:r>
        <w:rPr>
          <w:rFonts w:ascii="Times New Roman" w:hAnsi="Times New Roman" w:cs="Times New Roman"/>
          <w:b/>
          <w:noProof/>
          <w:color w:val="FFFFFF" w:themeColor="background1"/>
          <w:sz w:val="28"/>
          <w:szCs w:val="28"/>
        </w:rPr>
        <w:t>і</w:t>
      </w:r>
    </w:p>
    <w:p w:rsidR="001450D2" w:rsidRDefault="00D44966" w:rsidP="00944487">
      <w:pPr>
        <w:widowControl w:val="0"/>
        <w:spacing w:after="0"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серед чоловіків і жінок</w:t>
      </w:r>
    </w:p>
    <w:bookmarkEnd w:id="46"/>
    <w:p w:rsidR="001450D2" w:rsidRDefault="00D44966"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Відзначено симетричний</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характер узгодженості копінгу подружжя, що спостерігається у</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виборі позитивної стратегії подолання. Середній рівень </w:t>
      </w:r>
      <w:r>
        <w:rPr>
          <w:rFonts w:ascii="Times New Roman" w:hAnsi="Times New Roman" w:cs="Times New Roman"/>
          <w:bCs/>
          <w:noProof/>
          <w:sz w:val="28"/>
          <w:szCs w:val="28"/>
        </w:rPr>
        <w:lastRenderedPageBreak/>
        <w:t>вираженості</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стратегії  “конфронтація”  відображенням сімейної взаємодії пристосування в</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період утворення діади, коли кожен із партнерів</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намагається встановити свої правила функціонування системи та</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розділити права, обов’язки й відповідальність у сім’ї</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з максимальною вигодою для себе. Слід зазначити</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низький рівень стратегії “дистанціювання”, що має на</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меті в тому числі зберігати емоційні ресурси</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особистості, отже, відсутність чи низька вираженість цієї</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стратегії в арсеналі партнерів може нести в</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собі відносну  небезпеку перевантаження їхньої психіки в</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майбутньому. Аналіз копінг-стратегій цього періоду свідчить</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про те, що партнери мають власну модель</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психологічного долання, що знаходиться на етапі творення</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узгодженої поведінки в разі зіткнення з труднощами.</w:t>
      </w:r>
    </w:p>
    <w:p w:rsidR="001450D2" w:rsidRDefault="00D44966"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Для другого періоду життєвого циклу сім’ї характерними</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є поєднання певних копінг-стратегій. Порівняно з</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першим шлюбним періодом, трохи виріс рівень  стратегії</w:t>
      </w:r>
      <w:r>
        <w:rPr>
          <w:rFonts w:ascii="Times New Roman" w:hAnsi="Times New Roman" w:cs="Times New Roman"/>
          <w:bCs/>
          <w:noProof/>
          <w:color w:val="FFFFFF" w:themeColor="background1"/>
          <w:sz w:val="28"/>
          <w:szCs w:val="28"/>
        </w:rPr>
        <w:t>і</w:t>
      </w:r>
      <w:bookmarkStart w:id="47" w:name="_Hlk118139082"/>
      <w:r>
        <w:rPr>
          <w:rFonts w:ascii="Times New Roman" w:hAnsi="Times New Roman" w:cs="Times New Roman"/>
          <w:bCs/>
          <w:noProof/>
          <w:sz w:val="28"/>
          <w:szCs w:val="28"/>
        </w:rPr>
        <w:t>”пошук соціальної підтримки”</w:t>
      </w:r>
      <w:bookmarkEnd w:id="47"/>
      <w:r>
        <w:rPr>
          <w:rFonts w:ascii="Times New Roman" w:hAnsi="Times New Roman" w:cs="Times New Roman"/>
          <w:bCs/>
          <w:noProof/>
          <w:sz w:val="28"/>
          <w:szCs w:val="28"/>
        </w:rPr>
        <w:t>, що властива жінкам цього</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періоду,. “Планування вирішення проблем”, яка використовується переважно</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чоловіками, трохи зменшилася, але і дали лишається</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найвищим показником серед усіх стратегій. Достаньо виражені</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стратегія “самоконтролю”.</w:t>
      </w:r>
    </w:p>
    <w:p w:rsidR="00AF689C" w:rsidRDefault="00AF689C" w:rsidP="00ED5B71">
      <w:pPr>
        <w:widowControl w:val="0"/>
        <w:spacing w:after="0" w:line="360" w:lineRule="auto"/>
        <w:ind w:firstLine="709"/>
        <w:jc w:val="both"/>
        <w:rPr>
          <w:rFonts w:ascii="Times New Roman" w:hAnsi="Times New Roman" w:cs="Times New Roman"/>
          <w:bCs/>
          <w:noProof/>
          <w:sz w:val="28"/>
          <w:szCs w:val="28"/>
        </w:rPr>
      </w:pPr>
      <w:r w:rsidRPr="00AF689C">
        <w:rPr>
          <w:rFonts w:ascii="Times New Roman" w:hAnsi="Times New Roman" w:cs="Times New Roman"/>
          <w:bCs/>
          <w:noProof/>
          <w:sz w:val="28"/>
          <w:szCs w:val="28"/>
        </w:rPr>
        <w:t>Трохи менший рівень - “позитивна переоцінка”, “прийняття відповідальності”, “втеча-уникнення” “конфронтаційний копінг”, “дистанціювання” - таке поєднання свідчить про комплементарний характер взаємодіїі подружньої пари під час напруженого періоду проходженняі сім’єю нормативної кризи, коли чоловік знаходиться ві більш адаптивній позиції, ніж соціально ізольована дружина, а отже, один із партнерів виконує такі звану захисну функцію, що включає спроби позитивногоі налаштування партнера на подолання труднощів і готовністьі узяти на себе відповідальність за вирішення проблемиі виражається у спрямованості чоловіка на вирішення зовнішніхі проблем і його нерозумінні до психологічних потребі жінки та внутрішньосімейного дискомфорту.</w:t>
      </w:r>
    </w:p>
    <w:p w:rsidR="000F4175" w:rsidRDefault="000F4175"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На фоні загальної</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активності чоловіка залишаються незадоволеними потреби жінки у</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визнанні й потрібності, загострення яких, а також</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високий </w:t>
      </w:r>
      <w:r>
        <w:rPr>
          <w:rFonts w:ascii="Times New Roman" w:hAnsi="Times New Roman" w:cs="Times New Roman"/>
          <w:bCs/>
          <w:noProof/>
          <w:sz w:val="28"/>
          <w:szCs w:val="28"/>
        </w:rPr>
        <w:lastRenderedPageBreak/>
        <w:t>рівень фізичного та психологічного виснаження обох</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партнерів можуть стати передумовою руйнування сім’ї. Тому</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особливо важливими в цей час є емоційна</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підтримка партнерами один одного, визнання однакової цінності</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кожного з членів сімейної системи, їх взаємодоповнюваність, спрямування зусиль чоловіка не лише на вирішення</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матеріальних проблем, а жінки – на занурення в</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кухню і  дітей, а й підтримання такого</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значимого в цей період міжособистісного контакту між</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шлюбними партнерами. </w:t>
      </w:r>
    </w:p>
    <w:p w:rsidR="001450D2" w:rsidRDefault="00D44966" w:rsidP="00ED5B71">
      <w:pPr>
        <w:widowControl w:val="0"/>
        <w:spacing w:after="0" w:line="360" w:lineRule="auto"/>
        <w:jc w:val="both"/>
        <w:rPr>
          <w:rFonts w:ascii="Times New Roman" w:hAnsi="Times New Roman" w:cs="Times New Roman"/>
          <w:bCs/>
          <w:noProof/>
          <w:sz w:val="28"/>
          <w:szCs w:val="28"/>
        </w:rPr>
      </w:pPr>
      <w:r>
        <w:rPr>
          <w:rFonts w:ascii="Times New Roman" w:hAnsi="Times New Roman" w:cs="Times New Roman"/>
          <w:noProof/>
          <w:sz w:val="28"/>
          <w:szCs w:val="28"/>
          <w:lang w:eastAsia="uk-UA"/>
        </w:rPr>
        <w:drawing>
          <wp:inline distT="0" distB="0" distL="0" distR="0">
            <wp:extent cx="5859780" cy="4061460"/>
            <wp:effectExtent l="0" t="0" r="7620" b="152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50D2" w:rsidRDefault="00D44966" w:rsidP="00944487">
      <w:pPr>
        <w:widowControl w:val="0"/>
        <w:spacing w:after="0" w:line="360" w:lineRule="auto"/>
        <w:jc w:val="center"/>
        <w:rPr>
          <w:rFonts w:ascii="Times New Roman" w:hAnsi="Times New Roman" w:cs="Times New Roman"/>
          <w:b/>
          <w:bCs/>
          <w:noProof/>
          <w:sz w:val="28"/>
          <w:szCs w:val="28"/>
        </w:rPr>
      </w:pPr>
      <w:r w:rsidRPr="000F4175">
        <w:rPr>
          <w:rFonts w:ascii="Times New Roman" w:hAnsi="Times New Roman" w:cs="Times New Roman"/>
          <w:b/>
          <w:bCs/>
          <w:noProof/>
          <w:sz w:val="28"/>
          <w:szCs w:val="28"/>
        </w:rPr>
        <w:t>Рис</w:t>
      </w:r>
      <w:r w:rsidR="000F4175" w:rsidRPr="000F4175">
        <w:rPr>
          <w:rFonts w:ascii="Times New Roman" w:hAnsi="Times New Roman" w:cs="Times New Roman"/>
          <w:b/>
          <w:bCs/>
          <w:noProof/>
          <w:sz w:val="28"/>
          <w:szCs w:val="28"/>
        </w:rPr>
        <w:t xml:space="preserve">. </w:t>
      </w:r>
      <w:r w:rsidRPr="000F4175">
        <w:rPr>
          <w:rFonts w:ascii="Times New Roman" w:hAnsi="Times New Roman" w:cs="Times New Roman"/>
          <w:b/>
          <w:bCs/>
          <w:noProof/>
          <w:sz w:val="28"/>
          <w:szCs w:val="28"/>
        </w:rPr>
        <w:t>3.</w:t>
      </w:r>
      <w:r w:rsidR="00A90413" w:rsidRPr="000F4175">
        <w:rPr>
          <w:rFonts w:ascii="Times New Roman" w:hAnsi="Times New Roman" w:cs="Times New Roman"/>
          <w:b/>
          <w:bCs/>
          <w:noProof/>
          <w:sz w:val="28"/>
          <w:szCs w:val="28"/>
        </w:rPr>
        <w:t>4</w:t>
      </w:r>
      <w:r w:rsidRPr="000F4175">
        <w:rPr>
          <w:rFonts w:ascii="Times New Roman" w:hAnsi="Times New Roman" w:cs="Times New Roman"/>
          <w:b/>
          <w:bCs/>
          <w:noProof/>
          <w:sz w:val="28"/>
          <w:szCs w:val="28"/>
        </w:rPr>
        <w:t>. Розподіл</w:t>
      </w:r>
      <w:r>
        <w:rPr>
          <w:rFonts w:ascii="Times New Roman" w:hAnsi="Times New Roman" w:cs="Times New Roman"/>
          <w:b/>
          <w:bCs/>
          <w:noProof/>
          <w:sz w:val="28"/>
          <w:szCs w:val="28"/>
        </w:rPr>
        <w:t xml:space="preserve"> рівня</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напруги копінг-стратегій у партнерів залежно від</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типу сім’ї</w:t>
      </w:r>
    </w:p>
    <w:p w:rsidR="001450D2" w:rsidRDefault="00D44966"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noProof/>
          <w:sz w:val="28"/>
          <w:szCs w:val="28"/>
        </w:rPr>
        <w:t xml:space="preserve">На третьому етапі переважають </w:t>
      </w:r>
      <w:r>
        <w:rPr>
          <w:rFonts w:ascii="Times New Roman" w:hAnsi="Times New Roman" w:cs="Times New Roman"/>
          <w:bCs/>
          <w:noProof/>
          <w:sz w:val="28"/>
          <w:szCs w:val="28"/>
        </w:rPr>
        <w:t>“Планування</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вирішення проблем” і “самоконтроль”, що є ефективним</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поєднанням для зміцення і покращення розуміння в</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парі. “Позитивна переоцінка”, “прийняття відповідальності”,“пошук соціальної</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підтримки”, </w:t>
      </w:r>
      <w:bookmarkStart w:id="48" w:name="_Hlk118139142"/>
      <w:r>
        <w:rPr>
          <w:rFonts w:ascii="Times New Roman" w:hAnsi="Times New Roman" w:cs="Times New Roman"/>
          <w:bCs/>
          <w:noProof/>
          <w:sz w:val="28"/>
          <w:szCs w:val="28"/>
        </w:rPr>
        <w:t>“</w:t>
      </w:r>
      <w:bookmarkEnd w:id="48"/>
      <w:r>
        <w:rPr>
          <w:rFonts w:ascii="Times New Roman" w:hAnsi="Times New Roman" w:cs="Times New Roman"/>
          <w:bCs/>
          <w:noProof/>
          <w:sz w:val="28"/>
          <w:szCs w:val="28"/>
        </w:rPr>
        <w:t>конфронтаційний копінг”, “дистанціювання”  складають гарний тандем. А “втеча-уникнення” значно зменшується. Саме зараз</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сім’ї долають проблеми шляхом активного їх вирішення</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й цілеспрямованого аналізу ситуації, включають життєві труднощі</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w:t>
      </w:r>
      <w:r>
        <w:rPr>
          <w:rFonts w:ascii="Times New Roman" w:hAnsi="Times New Roman" w:cs="Times New Roman"/>
          <w:bCs/>
          <w:noProof/>
          <w:sz w:val="28"/>
          <w:szCs w:val="28"/>
        </w:rPr>
        <w:lastRenderedPageBreak/>
        <w:t>в більш широкий контекст роботи над саморозвитком, вони вміють побачити проблему під іншим кутом, знаходити сенс у різних проявах життя, бачити</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в проблемі складність, перешкоду, яку можна подолати, а не проблеми чи безвихідь. Разом із</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тим вони вміють використовувати інформаційні, емоційні, соціальні</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ресурси для подолання життєвих труднощів і розуміють</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цінність сім’ї, здатні розглядати її як “броню”, що забезпечує захист і відновлення особистості, дає</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їй змогу бути резистентною до зовнішніх стресочинників. Отже, такі внутрішньосімейні процеси дають родині можливість</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згуртуватися в кризовій ситуації, протистояти стресу, зменшити</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небезпеку руйнування сім’ї та оптимально пристосуватися до</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складних життєвих обставин.</w:t>
      </w:r>
    </w:p>
    <w:p w:rsidR="001450D2" w:rsidRDefault="000F4175"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bCs/>
          <w:noProof/>
          <w:sz w:val="28"/>
          <w:szCs w:val="28"/>
        </w:rPr>
        <w:t xml:space="preserve">Далі ми будемо розглядати тематику благополуччя шлюбних відносин. </w:t>
      </w:r>
      <w:r w:rsidR="00D44966">
        <w:rPr>
          <w:rFonts w:ascii="Times New Roman" w:hAnsi="Times New Roman" w:cs="Times New Roman"/>
          <w:noProof/>
          <w:sz w:val="28"/>
          <w:szCs w:val="28"/>
        </w:rPr>
        <w:t>Для</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визначення рівня задоволеності шлюбом ми будемо використовувати</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опитувальниу </w:t>
      </w:r>
      <w:bookmarkStart w:id="49" w:name="_Hlk117955315"/>
      <w:r w:rsidR="00D44966">
        <w:rPr>
          <w:rFonts w:ascii="Times New Roman" w:hAnsi="Times New Roman" w:cs="Times New Roman"/>
          <w:noProof/>
          <w:sz w:val="28"/>
          <w:szCs w:val="28"/>
        </w:rPr>
        <w:t>В. В. Століна, Т. Л. Романова, Г. П. Бутенко</w:t>
      </w:r>
      <w:bookmarkEnd w:id="49"/>
      <w:r w:rsidR="00D44966">
        <w:rPr>
          <w:rFonts w:ascii="Times New Roman" w:hAnsi="Times New Roman" w:cs="Times New Roman"/>
          <w:noProof/>
          <w:sz w:val="28"/>
          <w:szCs w:val="28"/>
        </w:rPr>
        <w:t>. Опитувальник складається з 24</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стверджень, що відносяться до різних сфер: сприйняття</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себе і партнера, думки, оцінки, установки, тощо; "б" - важко сказати; "в" - неправильно. Кожному з</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варіантів відповіді ("а", "б" або "в") нараховується</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певна кількість балів - 2, 1,0 відповідно. Далі підраховується сумарний бал з усіх відповідей. Тест входить до десятки найбільш популярних та</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точних методів діагностики подружніх відносин. Час проходження</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тесту 10-15 хв. разом із обробкою</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результатів.</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Кожен респондент обирав  один із трьох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варіантів відповіді: «а» — вірно, якщо ви згодні; "б" - важко сказати; «в» — неправильно, якщо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згодні з запропонованим твердженням, досить швидким темпом.</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 “Коли люди живуть близько, як це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відбувається в сімейному житті, вони неминуче втрачають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взаєморозуміння та гостроту сприйняття іншої людини”: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вірно; б) не впевнений; в) неправильно.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 Ваші подружні стосунки приносять вам: а) швидше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занепокоєння та страждання; б) важко відповісти;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радість і задоволення.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3. Родичі та друзі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оцінюють ваш шлюб: а) як вдалий; б</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щось середнє; в) як невдалий.</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4. Якби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 могли, то: а) багато змінили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характері вашого чоловіка; б) важко сказати;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стали нічого міняти.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5. “Одна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проблем сучасного шлюбу в тому, що все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“приїдається”, у тому числі сексуальні стосунки”.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правильно; б) важко сказати; в) неправильно.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6. Коли ви порівнюєте своє сімейне життя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сімейним життям ваших друзів і знайомих, вам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здається: а) що ви нещасніші за інших; б) важко сказати; в) що ви щасливіші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 інших.</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7. “Життя без сім'ї, близької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людини — дуже дорога вартість повну самостійність”: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правильно; б) важко сказати; в) неправильно.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8. Ви вважаєте, що без вас життя вашого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чоловіка було б неповноцінним: а) так, вважаю; б) важко сказати; в) ні, не вважаю.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9. “Більшість людей певною мірою обманюються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своїх очікуваннях щодо шлюбу”: а) вірно; б</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важко сказати; в) неправильно.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10. Тільки безліч</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різних обставин заважає подумати про розлучення: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вірно; б) не можу сказати; в) неправильно.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11. Якби повернувся час, коли ви брали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 то вашим чоловіком міг би стати: а) хто завгодно, тільки не теперішній чоловік; б) важко сказати; в) можливо, що саме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теперішній чоловік.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12. Ви пишаєтеся, що така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людина, як ваш чоловік, поряд з вами: а) вірно; б) важко сказати; в) неправильно.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13. На жаль, недоліки вашого чоловіка часто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переважують його переваги: а) правильно; б) важко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відповісти; в) неправильно.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14. Основні перешкоди для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щасливого подружнього життя криються: а) швидше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все, у характері вашого чоловіка; б) важко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сказати; в) скоріше у вас самих.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15. Почуття, з якими ви брали шлюб: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посилилися; б) важко сказати; в) ослабли.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16. “Шлюб притупляє творчі здібності людини”: а) правильно; б) важко сказати; в) неправильно.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17. Можна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сказати, що ваш чоловік має такі переваги, які компенсують його недоліки: а) згоден; б</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щось середнє; в) ні, не згоден.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18. На жаль, у вашому шлюбі не все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гаразд з емоційною підтримкою один одного:</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19. Вам здається, що ваш чоловік часто робить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дурниці, каже невпопад, недоречно жартує: а) вірно; б) важко сказати; в) неправильно.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20. Життя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сім'ї, як вам здається, не залежить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 вашої волі: а) вірно; б) важко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сказати; в) неправильно.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21. Ваші сімейні стосунки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внесли в життя того порядку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організованості, на які ви очікували: а) вірно; б) важко сказати; в) неправильно.</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22. “Неправі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ті, хто вважає, що саме в сім'ї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людина найменше може розраховувати на повагу”: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згоден; б) важко сказати; в) не згоден.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23. Як правило, суспільство вашого чоловіка приносить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вам задоволення: а) правильно; б) важко сказати; в) неправильно.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24. Правду кажучи, у вашому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подружньому житті немає і не було жодного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світлого моменту: а) вірно; б) важко сказати; в) неправильно.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Опрацювання результатів.</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Нараховуються два бали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при збігу із ключем; один бал - при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виборі варіанта "б".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Ключ до тесту задоволеності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шлюбом. 1 в, 2 в, 3 а, 4 в, 5 в, 6, в, 7</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 8 а, 9 в, 10 в, 11 а, 12 а, 13 в, 14</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15 а, 16 в, 17 а, 18 в, 19 в, 20 в, 21</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22 а, 23 а, 24 в. Інтерпретація результатів тесту задоволеності шлюбом.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Набрані бали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свідчать про шлюб: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0–16 балів – абсолютно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неблагополучний;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17–22 – неблагополучному; • 23-26 - швидше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неблагополучному;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27-29 - перехідному;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30–32 — радше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благополучному;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33–38 – благополучному;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39-48 - абсолютно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благополучному.</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Ця методика не тільки відображає картину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існуючих подружніх </w:t>
      </w:r>
      <w:r>
        <w:rPr>
          <w:rFonts w:ascii="Times New Roman" w:hAnsi="Times New Roman" w:cs="Times New Roman"/>
          <w:noProof/>
          <w:sz w:val="28"/>
          <w:szCs w:val="28"/>
        </w:rPr>
        <w:lastRenderedPageBreak/>
        <w:t>відносин, а й дає можливість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розуміння суб'єктивного світу, досліджуваного у всій його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складності. Подружня задоволеність шлюбом не що інше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як суб'єктивне сприйняття подружжям крізь призму соціокультурних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норм ефективності функціонування сім'ї у плані задоволення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їх індивідуальних потреб. Переживання незадоволеності шлюбом  це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наслідок стрімкої розбіжності між реальним життям сім'ї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 очікуваннями індивіда, і навіть результат надмірно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завищених очікувань щодо шлюбу та партнера.</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Незадоволеність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шлюбом  завжди призводить до його нестабільності. Так, для традиційних сімей цілком типовий стабільний шлюб</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 повної незадоволеності подружжя своїми відносинами,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сучасній сім'ї подібна незадоволеність може призвести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розриву відносин. Подружня незадоволеність є наслідком незадоволеності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потреб, серед яких: незадоволеність сексуальних потреб одного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або подружжя; незадоволеність потреби у цінності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значущості свого “Я”; незадоволеність потреби одного або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подружжя у позитивних емоціях; фінансові розбіжності подружжя;  незадоволеність потреби у взаємодопомозі, потреби у співпраці, пов'язаної з поділом обов'язків у сім'ї;  різні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потреби у проведенні відпочинку та дозвілля.</w:t>
      </w:r>
    </w:p>
    <w:p w:rsidR="001450D2" w:rsidRDefault="00D44966" w:rsidP="00ED5B71">
      <w:pPr>
        <w:widowControl w:val="0"/>
        <w:spacing w:after="0" w:line="360" w:lineRule="auto"/>
        <w:ind w:firstLine="709"/>
        <w:jc w:val="both"/>
        <w:rPr>
          <w:rFonts w:ascii="Times New Roman" w:hAnsi="Times New Roman" w:cs="Times New Roman"/>
          <w:b/>
          <w:bCs/>
          <w:noProof/>
          <w:sz w:val="28"/>
          <w:szCs w:val="28"/>
        </w:rPr>
      </w:pPr>
      <w:r>
        <w:rPr>
          <w:rFonts w:ascii="Times New Roman" w:hAnsi="Times New Roman" w:cs="Times New Roman"/>
          <w:b/>
          <w:bCs/>
          <w:noProof/>
          <w:sz w:val="28"/>
          <w:szCs w:val="28"/>
        </w:rPr>
        <w:t>Программа</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дослідження рівня шлюбного задоволення</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b/>
          <w:bCs/>
          <w:noProof/>
          <w:sz w:val="28"/>
          <w:szCs w:val="28"/>
        </w:rPr>
        <w:t>Проблема дослідження.</w:t>
      </w:r>
      <w:r>
        <w:rPr>
          <w:rFonts w:ascii="Times New Roman" w:hAnsi="Times New Roman" w:cs="Times New Roman"/>
          <w:noProof/>
          <w:sz w:val="28"/>
          <w:szCs w:val="28"/>
        </w:rPr>
        <w:t xml:space="preserve"> Теоретичний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аналіз літератури показав, що проблема єдності сімейних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цінностей подружжя є вкрай актуальною для сімейної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психології, оскільки досить велика кількість розлучень відбувається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причин розбіжності ціннісних орієнтацій подружжя, які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негативно впливають на задоволеність шлюбом і призводить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конфліктів подружжя. У зв'язку з цим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виникає інтерес до вивчення особистісних та шлюбних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цінностей подружніх пар.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Для емпіричного дослідження було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обрано “Тест-опитувач задоволеності шлюбом”. Він дозволяє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проводити експрес-діагностику ступеня подружньої задоволеності 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незадоволеності шлюбом. Авторами цієї методики є </w:t>
      </w:r>
      <w:bookmarkStart w:id="50" w:name="_Hlk119360748"/>
      <w:r>
        <w:rPr>
          <w:rFonts w:ascii="Times New Roman" w:hAnsi="Times New Roman" w:cs="Times New Roman"/>
          <w:noProof/>
          <w:sz w:val="28"/>
          <w:szCs w:val="28"/>
        </w:rPr>
        <w:t xml:space="preserve">В.В. Столін, Т.Л. Романова, Г.П. Бутенка </w:t>
      </w:r>
      <w:bookmarkEnd w:id="50"/>
      <w:r>
        <w:rPr>
          <w:rFonts w:ascii="Times New Roman" w:hAnsi="Times New Roman" w:cs="Times New Roman"/>
          <w:noProof/>
          <w:sz w:val="28"/>
          <w:szCs w:val="28"/>
        </w:rPr>
        <w:t>(1984).</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При розробці даного опитувальника основною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тезою авторів стало те, що </w:t>
      </w:r>
      <w:r>
        <w:rPr>
          <w:rFonts w:ascii="Times New Roman" w:hAnsi="Times New Roman" w:cs="Times New Roman"/>
          <w:noProof/>
          <w:sz w:val="28"/>
          <w:szCs w:val="28"/>
        </w:rPr>
        <w:lastRenderedPageBreak/>
        <w:t>основним фактором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міцного подружнього союзу є любов і емоційна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прихильність. Також автори опитувальника припустили, що суб'єктивна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задоволеність чи незадоволеність шлюбом, скоріш узагальненими емоціями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переживаннями, а чи не наслідком раціональної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оцінки успішності шлюбу за певними параметрами. При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створенні тверджень для опитувальника, задоволеність шлюбом, представлялася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авторам, як почуття, що може виявлятися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різних емоціях, і у різних оцінках, порівняннях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тощо.</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Опитувальник є одномірною шкалою, що складається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 24 тверджень, що відносяться до різних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сфер. Зміст опитувальника зводиться до уточнення суб'єктивного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бачення тестованого щодо його власного шлюбу.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саме:</w:t>
      </w:r>
    </w:p>
    <w:p w:rsidR="001450D2" w:rsidRDefault="00D44966" w:rsidP="00ED5B71">
      <w:pPr>
        <w:widowControl w:val="0"/>
        <w:numPr>
          <w:ilvl w:val="0"/>
          <w:numId w:val="2"/>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як бачить випробуваний свій шлюб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порівнянні з іншими парами;</w:t>
      </w:r>
    </w:p>
    <w:p w:rsidR="001450D2" w:rsidRDefault="00D44966" w:rsidP="00ED5B71">
      <w:pPr>
        <w:widowControl w:val="0"/>
        <w:numPr>
          <w:ilvl w:val="0"/>
          <w:numId w:val="2"/>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припущення щодо оцінки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власного шлюбу з боку;</w:t>
      </w:r>
    </w:p>
    <w:p w:rsidR="001450D2" w:rsidRDefault="00D44966" w:rsidP="00ED5B71">
      <w:pPr>
        <w:widowControl w:val="0"/>
        <w:numPr>
          <w:ilvl w:val="0"/>
          <w:numId w:val="2"/>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почуття, що тестується, відчуває до чоловіка в теперішньому чи минулому;</w:t>
      </w:r>
    </w:p>
    <w:p w:rsidR="001450D2" w:rsidRDefault="00D44966" w:rsidP="00ED5B71">
      <w:pPr>
        <w:widowControl w:val="0"/>
        <w:numPr>
          <w:ilvl w:val="0"/>
          <w:numId w:val="2"/>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як тестований оцінює свого чоловіка за низкою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параметрів;</w:t>
      </w:r>
    </w:p>
    <w:p w:rsidR="001450D2" w:rsidRDefault="00D44966" w:rsidP="00ED5B71">
      <w:pPr>
        <w:widowControl w:val="0"/>
        <w:numPr>
          <w:ilvl w:val="0"/>
          <w:numId w:val="2"/>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встановлення тестованого на зміну характеру його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чоловіка</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Опитувальник задоволеності шлюбом складено у вигляді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стверджень, при відповідях на які тестований обирає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один з трьох варіантів, за які нараховується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певна кількість балів. Наприкінці всі бали підсумовуються. Що вище підсумковий бал, то більшою мірою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випробуваний задоволений своїми відносинами у шлюбі. Відповідно, що нижчий бал, то менш випробуваний задоволений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своїми відносинами у шлюбі.</w:t>
      </w:r>
    </w:p>
    <w:p w:rsidR="001450D2" w:rsidRDefault="00D44966" w:rsidP="00ED5B71">
      <w:pPr>
        <w:widowControl w:val="0"/>
        <w:spacing w:after="0" w:line="360" w:lineRule="auto"/>
        <w:ind w:firstLine="709"/>
        <w:jc w:val="both"/>
        <w:rPr>
          <w:rFonts w:ascii="Times New Roman" w:hAnsi="Times New Roman" w:cs="Times New Roman"/>
          <w:b/>
          <w:bCs/>
          <w:noProof/>
          <w:sz w:val="28"/>
          <w:szCs w:val="28"/>
        </w:rPr>
      </w:pPr>
      <w:r>
        <w:rPr>
          <w:rFonts w:ascii="Times New Roman" w:hAnsi="Times New Roman" w:cs="Times New Roman"/>
          <w:b/>
          <w:bCs/>
          <w:noProof/>
          <w:sz w:val="28"/>
          <w:szCs w:val="28"/>
        </w:rPr>
        <w:t xml:space="preserve">Методи дослідження: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Анкетне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опитування, у яких респондентам пропонувалося заповнити такі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особисті дані, зазначені вище  запитання з метою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встановлення рівня задоволенності шлюбом у молоді</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Задоволеність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шлюбом є результат адекватної реалізації уявлення образу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що склалася у свідомості людини під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впливом його досвіду (реальний або символічний досвід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різних сферах сімейного життя</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Незадоволеність шлюбом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має на увазі негативне переживання внаслідок </w:t>
      </w:r>
      <w:r>
        <w:rPr>
          <w:rFonts w:ascii="Times New Roman" w:hAnsi="Times New Roman" w:cs="Times New Roman"/>
          <w:noProof/>
          <w:sz w:val="28"/>
          <w:szCs w:val="28"/>
        </w:rPr>
        <w:lastRenderedPageBreak/>
        <w:t>різкого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розходження між реальним життям сім'ї та очікуваннями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щодо шлюбу та партнера.</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Аналіз данних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анкетування  52 сімейних осіб показав, що серед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жінок і серед чоловіків:</w:t>
      </w:r>
    </w:p>
    <w:p w:rsidR="001450D2" w:rsidRDefault="00D44966" w:rsidP="00ED5B71">
      <w:pPr>
        <w:widowControl w:val="0"/>
        <w:numPr>
          <w:ilvl w:val="0"/>
          <w:numId w:val="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партнерів абсолютно задоволених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шлюбом дорівнює нулю;</w:t>
      </w:r>
    </w:p>
    <w:p w:rsidR="001450D2" w:rsidRDefault="00D44966" w:rsidP="00ED5B71">
      <w:pPr>
        <w:widowControl w:val="0"/>
        <w:numPr>
          <w:ilvl w:val="0"/>
          <w:numId w:val="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благополучні – 6 осіб;</w:t>
      </w:r>
    </w:p>
    <w:p w:rsidR="001450D2" w:rsidRDefault="00D44966" w:rsidP="00ED5B71">
      <w:pPr>
        <w:widowControl w:val="0"/>
        <w:numPr>
          <w:ilvl w:val="0"/>
          <w:numId w:val="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швидше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благополучні – 17 осіб;</w:t>
      </w:r>
    </w:p>
    <w:p w:rsidR="001450D2" w:rsidRDefault="00D44966" w:rsidP="00ED5B71">
      <w:pPr>
        <w:widowControl w:val="0"/>
        <w:numPr>
          <w:ilvl w:val="0"/>
          <w:numId w:val="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на перехідному стані знаходяться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11 осіб;</w:t>
      </w:r>
    </w:p>
    <w:p w:rsidR="001450D2" w:rsidRDefault="00D44966" w:rsidP="00ED5B71">
      <w:pPr>
        <w:widowControl w:val="0"/>
        <w:numPr>
          <w:ilvl w:val="0"/>
          <w:numId w:val="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неблагополучні сім’ї – 8 осіб;</w:t>
      </w:r>
    </w:p>
    <w:p w:rsidR="001450D2" w:rsidRDefault="00D44966" w:rsidP="00ED5B71">
      <w:pPr>
        <w:widowControl w:val="0"/>
        <w:numPr>
          <w:ilvl w:val="0"/>
          <w:numId w:val="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швидше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неблагополучні – 9 осіб;</w:t>
      </w:r>
    </w:p>
    <w:p w:rsidR="001450D2" w:rsidRDefault="00D44966" w:rsidP="00ED5B71">
      <w:pPr>
        <w:widowControl w:val="0"/>
        <w:numPr>
          <w:ilvl w:val="0"/>
          <w:numId w:val="3"/>
        </w:numPr>
        <w:spacing w:after="0" w:line="36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абсолютно неблагополучні – 1 особа.</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Детально проаналізувавши дані, слід зазначити, що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процентному співвідношенні задоволених шлюбом сімей менше 45</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решта незадоволені (біля 34%) і на перехідній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стадії.</w:t>
      </w:r>
      <w:r w:rsidR="006B7A25">
        <w:rPr>
          <w:rFonts w:ascii="Times New Roman" w:hAnsi="Times New Roman" w:cs="Times New Roman"/>
          <w:noProof/>
          <w:sz w:val="28"/>
          <w:szCs w:val="28"/>
        </w:rPr>
        <w:t xml:space="preserve"> Таблиці з результатами опитування молоді наведені у додатку В.</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Для глибшого розуміння ситуації розглянемо показники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задоволенності шлюбом окремо по чоловікам і по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жінкам.</w:t>
      </w:r>
    </w:p>
    <w:p w:rsidR="00AF689C" w:rsidRDefault="00AF689C"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 аналізу данних бачимо,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сумі по всій вибірці чоловіки більш</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задоволені шлюбом, ніж жінки. Кількість жінок зменшується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категорії благополучності і збільшується в категоріях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неблагополучності, вони більше незадоволені шлюбом, ніж чоловіки. Більшість подружжя по-різному оцінюють свій шлюб, тобто знаходяться в різних категоріях. Різниця оцінок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задоволеності шлюбом між чоловіком і дружиною виявилася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значною. Тільки 6 пар з усієї вибірки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однаково оцінюють свій шлюб (рис.3.5).</w:t>
      </w:r>
    </w:p>
    <w:p w:rsidR="00723CC7" w:rsidRDefault="00723CC7"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Скоріш за все, подружжя, які є задоволеними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своїм шлюбом, настроєні оптимістично. Ті що, які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задоволені шлюбом, швидше за все замислюються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 проблеми, які можуть привести до розлученняТі</w:t>
      </w:r>
      <w:r>
        <w:rPr>
          <w:rFonts w:ascii="Times New Roman" w:hAnsi="Times New Roman" w:cs="Times New Roman"/>
          <w:noProof/>
          <w:color w:val="FFFFFF" w:themeColor="background1"/>
          <w:sz w:val="28"/>
          <w:szCs w:val="28"/>
        </w:rPr>
        <w:t>і</w:t>
      </w:r>
      <w:bookmarkStart w:id="51" w:name="_Hlk119441448"/>
      <w:r>
        <w:rPr>
          <w:rFonts w:ascii="Times New Roman" w:hAnsi="Times New Roman" w:cs="Times New Roman"/>
          <w:noProof/>
          <w:sz w:val="28"/>
          <w:szCs w:val="28"/>
        </w:rPr>
        <w:t xml:space="preserve"> що, які не задоволені шлюбом, швидше за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все замислюються про проблеми, які можуть привести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розлучення.</w:t>
      </w:r>
      <w:bookmarkEnd w:id="51"/>
      <w:r>
        <w:rPr>
          <w:rFonts w:ascii="Times New Roman" w:hAnsi="Times New Roman" w:cs="Times New Roman"/>
          <w:noProof/>
          <w:sz w:val="28"/>
          <w:szCs w:val="28"/>
        </w:rPr>
        <w:t xml:space="preserve"> Страх залишитися на одинці, матеріальні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проблеми, проблеми пов’язані з вихованням дітей,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також  радянські стереотипи, наштовхує </w:t>
      </w:r>
      <w:r>
        <w:rPr>
          <w:rFonts w:ascii="Times New Roman" w:hAnsi="Times New Roman" w:cs="Times New Roman"/>
          <w:noProof/>
          <w:sz w:val="28"/>
          <w:szCs w:val="28"/>
        </w:rPr>
        <w:lastRenderedPageBreak/>
        <w:t>людину лишатися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Та все ж відносини з шлюбним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партнером не влаштовують, що призводить до незадоволення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шлюбом (таблиця 3.1).</w:t>
      </w:r>
    </w:p>
    <w:p w:rsidR="00723CC7" w:rsidRDefault="00723CC7" w:rsidP="00ED5B71">
      <w:pPr>
        <w:widowControl w:val="0"/>
        <w:spacing w:after="0" w:line="360" w:lineRule="auto"/>
        <w:ind w:firstLine="709"/>
        <w:jc w:val="both"/>
        <w:rPr>
          <w:rFonts w:ascii="Times New Roman" w:hAnsi="Times New Roman" w:cs="Times New Roman"/>
          <w:noProof/>
          <w:sz w:val="28"/>
          <w:szCs w:val="28"/>
        </w:rPr>
      </w:pP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lang w:eastAsia="uk-UA"/>
        </w:rPr>
        <w:drawing>
          <wp:inline distT="0" distB="0" distL="0" distR="0">
            <wp:extent cx="6111240" cy="3970020"/>
            <wp:effectExtent l="0" t="0" r="3810"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450D2" w:rsidRDefault="00D44966" w:rsidP="00944487">
      <w:pPr>
        <w:widowControl w:val="0"/>
        <w:spacing w:after="0" w:line="360" w:lineRule="auto"/>
        <w:jc w:val="center"/>
        <w:rPr>
          <w:rFonts w:ascii="Times New Roman" w:hAnsi="Times New Roman" w:cs="Times New Roman"/>
          <w:b/>
          <w:bCs/>
          <w:noProof/>
          <w:sz w:val="28"/>
          <w:szCs w:val="28"/>
        </w:rPr>
      </w:pPr>
      <w:r w:rsidRPr="00723CC7">
        <w:rPr>
          <w:rFonts w:ascii="Times New Roman" w:hAnsi="Times New Roman" w:cs="Times New Roman"/>
          <w:b/>
          <w:bCs/>
          <w:noProof/>
          <w:sz w:val="28"/>
          <w:szCs w:val="28"/>
        </w:rPr>
        <w:t>Рис</w:t>
      </w:r>
      <w:r w:rsidR="00723CC7" w:rsidRPr="00723CC7">
        <w:rPr>
          <w:rFonts w:ascii="Times New Roman" w:hAnsi="Times New Roman" w:cs="Times New Roman"/>
          <w:b/>
          <w:bCs/>
          <w:noProof/>
          <w:sz w:val="28"/>
          <w:szCs w:val="28"/>
        </w:rPr>
        <w:t>.</w:t>
      </w:r>
      <w:r w:rsidRPr="00723CC7">
        <w:rPr>
          <w:rFonts w:ascii="Times New Roman" w:hAnsi="Times New Roman" w:cs="Times New Roman"/>
          <w:b/>
          <w:bCs/>
          <w:noProof/>
          <w:sz w:val="28"/>
          <w:szCs w:val="28"/>
        </w:rPr>
        <w:t xml:space="preserve"> 3.</w:t>
      </w:r>
      <w:r w:rsidR="00452666">
        <w:rPr>
          <w:rFonts w:ascii="Times New Roman" w:hAnsi="Times New Roman" w:cs="Times New Roman"/>
          <w:b/>
          <w:bCs/>
          <w:noProof/>
          <w:sz w:val="28"/>
          <w:szCs w:val="28"/>
        </w:rPr>
        <w:t>5</w:t>
      </w:r>
      <w:r w:rsidRPr="00723CC7">
        <w:rPr>
          <w:rFonts w:ascii="Times New Roman" w:hAnsi="Times New Roman" w:cs="Times New Roman"/>
          <w:b/>
          <w:bCs/>
          <w:noProof/>
          <w:sz w:val="28"/>
          <w:szCs w:val="28"/>
        </w:rPr>
        <w:t>. Діаграма</w:t>
      </w:r>
      <w:r>
        <w:rPr>
          <w:rFonts w:ascii="Times New Roman" w:hAnsi="Times New Roman" w:cs="Times New Roman"/>
          <w:b/>
          <w:bCs/>
          <w:noProof/>
          <w:sz w:val="28"/>
          <w:szCs w:val="28"/>
        </w:rPr>
        <w:t xml:space="preserve"> задоволенності шлюбом</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у молоді</w:t>
      </w:r>
    </w:p>
    <w:p w:rsidR="001450D2" w:rsidRDefault="00D44966" w:rsidP="00944487">
      <w:pPr>
        <w:widowControl w:val="0"/>
        <w:spacing w:after="0" w:line="360" w:lineRule="auto"/>
        <w:ind w:firstLine="709"/>
        <w:jc w:val="right"/>
        <w:rPr>
          <w:rFonts w:ascii="Times New Roman" w:hAnsi="Times New Roman" w:cs="Times New Roman"/>
          <w:i/>
          <w:iCs/>
          <w:noProof/>
          <w:sz w:val="28"/>
          <w:szCs w:val="28"/>
        </w:rPr>
      </w:pPr>
      <w:r>
        <w:rPr>
          <w:rFonts w:ascii="Times New Roman" w:hAnsi="Times New Roman" w:cs="Times New Roman"/>
          <w:i/>
          <w:iCs/>
          <w:noProof/>
          <w:sz w:val="28"/>
          <w:szCs w:val="28"/>
        </w:rPr>
        <w:t>Таблиця 3.1.</w:t>
      </w:r>
    </w:p>
    <w:p w:rsidR="00723CC7" w:rsidRDefault="00D44966" w:rsidP="00944487">
      <w:pPr>
        <w:widowControl w:val="0"/>
        <w:spacing w:after="0" w:line="36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Результати опитування респондентів</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за методикою</w:t>
      </w:r>
    </w:p>
    <w:p w:rsidR="001450D2" w:rsidRDefault="00D44966" w:rsidP="00944487">
      <w:pPr>
        <w:widowControl w:val="0"/>
        <w:spacing w:after="0" w:line="36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“Задоволенність шлюбом”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1843"/>
        <w:gridCol w:w="1559"/>
        <w:gridCol w:w="1559"/>
        <w:gridCol w:w="8"/>
      </w:tblGrid>
      <w:tr w:rsidR="001450D2" w:rsidTr="00C74841">
        <w:trPr>
          <w:jc w:val="center"/>
        </w:trPr>
        <w:tc>
          <w:tcPr>
            <w:tcW w:w="3681" w:type="dxa"/>
            <w:vMerge w:val="restart"/>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Рівень задоволення шлюбом</w:t>
            </w:r>
            <w:r>
              <w:rPr>
                <w:rFonts w:ascii="Times New Roman" w:hAnsi="Times New Roman" w:cs="Times New Roman"/>
                <w:noProof/>
                <w:color w:val="FFFFFF" w:themeColor="background1"/>
                <w:sz w:val="28"/>
                <w:szCs w:val="28"/>
              </w:rPr>
              <w:t>і</w:t>
            </w:r>
          </w:p>
        </w:tc>
        <w:tc>
          <w:tcPr>
            <w:tcW w:w="4969" w:type="dxa"/>
            <w:gridSpan w:val="4"/>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Кількість випробуваних</w:t>
            </w:r>
          </w:p>
        </w:tc>
      </w:tr>
      <w:tr w:rsidR="001450D2" w:rsidTr="00C74841">
        <w:trPr>
          <w:gridAfter w:val="1"/>
          <w:wAfter w:w="8" w:type="dxa"/>
          <w:jc w:val="center"/>
        </w:trPr>
        <w:tc>
          <w:tcPr>
            <w:tcW w:w="3681" w:type="dxa"/>
            <w:vMerge/>
          </w:tcPr>
          <w:p w:rsidR="001450D2" w:rsidRDefault="001450D2" w:rsidP="00ED5B71">
            <w:pPr>
              <w:widowControl w:val="0"/>
              <w:spacing w:after="0" w:line="240" w:lineRule="auto"/>
              <w:jc w:val="both"/>
              <w:rPr>
                <w:rFonts w:ascii="Times New Roman" w:hAnsi="Times New Roman" w:cs="Times New Roman"/>
                <w:noProof/>
                <w:sz w:val="28"/>
                <w:szCs w:val="28"/>
              </w:rPr>
            </w:pPr>
          </w:p>
        </w:tc>
        <w:tc>
          <w:tcPr>
            <w:tcW w:w="184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Вся вибірка</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Чоловіки</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Жінки</w:t>
            </w:r>
          </w:p>
        </w:tc>
      </w:tr>
      <w:tr w:rsidR="001450D2" w:rsidTr="00C74841">
        <w:trPr>
          <w:gridAfter w:val="1"/>
          <w:wAfter w:w="8" w:type="dxa"/>
          <w:jc w:val="center"/>
        </w:trPr>
        <w:tc>
          <w:tcPr>
            <w:tcW w:w="3681"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абсолютно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благополучні</w:t>
            </w:r>
          </w:p>
        </w:tc>
        <w:tc>
          <w:tcPr>
            <w:tcW w:w="184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r>
      <w:tr w:rsidR="001450D2" w:rsidTr="00C74841">
        <w:trPr>
          <w:gridAfter w:val="1"/>
          <w:wAfter w:w="8" w:type="dxa"/>
          <w:jc w:val="center"/>
        </w:trPr>
        <w:tc>
          <w:tcPr>
            <w:tcW w:w="3681"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благополучні</w:t>
            </w:r>
          </w:p>
        </w:tc>
        <w:tc>
          <w:tcPr>
            <w:tcW w:w="184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6</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4</w:t>
            </w:r>
            <w:r>
              <w:rPr>
                <w:rFonts w:ascii="Times New Roman" w:hAnsi="Times New Roman" w:cs="Times New Roman"/>
                <w:noProof/>
                <w:color w:val="FFFFFF" w:themeColor="background1"/>
                <w:sz w:val="28"/>
                <w:szCs w:val="28"/>
              </w:rPr>
              <w:t>і</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w:t>
            </w:r>
          </w:p>
        </w:tc>
      </w:tr>
      <w:tr w:rsidR="001450D2" w:rsidTr="00C74841">
        <w:trPr>
          <w:gridAfter w:val="1"/>
          <w:wAfter w:w="8" w:type="dxa"/>
          <w:jc w:val="center"/>
        </w:trPr>
        <w:tc>
          <w:tcPr>
            <w:tcW w:w="3681"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Швидше благополучна</w:t>
            </w:r>
          </w:p>
        </w:tc>
        <w:tc>
          <w:tcPr>
            <w:tcW w:w="184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17</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10</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7</w:t>
            </w:r>
          </w:p>
        </w:tc>
      </w:tr>
      <w:tr w:rsidR="001450D2" w:rsidTr="00C74841">
        <w:trPr>
          <w:gridAfter w:val="1"/>
          <w:wAfter w:w="8" w:type="dxa"/>
          <w:jc w:val="center"/>
        </w:trPr>
        <w:tc>
          <w:tcPr>
            <w:tcW w:w="3681"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перехідний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період</w:t>
            </w:r>
          </w:p>
        </w:tc>
        <w:tc>
          <w:tcPr>
            <w:tcW w:w="184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11</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5</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6</w:t>
            </w:r>
          </w:p>
        </w:tc>
      </w:tr>
      <w:tr w:rsidR="001450D2" w:rsidTr="00C74841">
        <w:trPr>
          <w:gridAfter w:val="1"/>
          <w:wAfter w:w="8" w:type="dxa"/>
          <w:jc w:val="center"/>
        </w:trPr>
        <w:tc>
          <w:tcPr>
            <w:tcW w:w="3681"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неблагополучні</w:t>
            </w:r>
          </w:p>
        </w:tc>
        <w:tc>
          <w:tcPr>
            <w:tcW w:w="184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8</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3</w:t>
            </w:r>
            <w:r>
              <w:rPr>
                <w:rFonts w:ascii="Times New Roman" w:hAnsi="Times New Roman" w:cs="Times New Roman"/>
                <w:noProof/>
                <w:color w:val="FFFFFF" w:themeColor="background1"/>
                <w:sz w:val="28"/>
                <w:szCs w:val="28"/>
              </w:rPr>
              <w:t>і</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5</w:t>
            </w:r>
          </w:p>
        </w:tc>
      </w:tr>
      <w:tr w:rsidR="001450D2" w:rsidTr="00C74841">
        <w:trPr>
          <w:gridAfter w:val="1"/>
          <w:wAfter w:w="8" w:type="dxa"/>
          <w:jc w:val="center"/>
        </w:trPr>
        <w:tc>
          <w:tcPr>
            <w:tcW w:w="3681"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швидше неблагополучні</w:t>
            </w:r>
          </w:p>
        </w:tc>
        <w:tc>
          <w:tcPr>
            <w:tcW w:w="184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9</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3</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6</w:t>
            </w:r>
          </w:p>
        </w:tc>
      </w:tr>
      <w:tr w:rsidR="001450D2" w:rsidTr="00C74841">
        <w:trPr>
          <w:gridAfter w:val="1"/>
          <w:wAfter w:w="8" w:type="dxa"/>
          <w:jc w:val="center"/>
        </w:trPr>
        <w:tc>
          <w:tcPr>
            <w:tcW w:w="3681"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абсолютно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неблагополучні</w:t>
            </w:r>
          </w:p>
        </w:tc>
        <w:tc>
          <w:tcPr>
            <w:tcW w:w="184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c>
          <w:tcPr>
            <w:tcW w:w="1559"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r>
    </w:tbl>
    <w:p w:rsidR="00AF689C" w:rsidRDefault="00AF689C" w:rsidP="00ED5B71">
      <w:pPr>
        <w:widowControl w:val="0"/>
        <w:spacing w:after="0" w:line="360" w:lineRule="auto"/>
        <w:ind w:firstLine="709"/>
        <w:jc w:val="both"/>
        <w:rPr>
          <w:rFonts w:ascii="Times New Roman" w:hAnsi="Times New Roman" w:cs="Times New Roman"/>
          <w:noProof/>
          <w:sz w:val="28"/>
          <w:szCs w:val="28"/>
        </w:rPr>
      </w:pPr>
    </w:p>
    <w:p w:rsidR="00723CC7" w:rsidRDefault="00723CC7" w:rsidP="00ED5B71">
      <w:pPr>
        <w:widowControl w:val="0"/>
        <w:spacing w:after="0" w:line="360" w:lineRule="auto"/>
        <w:ind w:firstLine="709"/>
        <w:jc w:val="both"/>
        <w:rPr>
          <w:rFonts w:ascii="Times New Roman" w:hAnsi="Times New Roman" w:cs="Times New Roman"/>
          <w:noProof/>
          <w:sz w:val="28"/>
          <w:szCs w:val="28"/>
        </w:rPr>
      </w:pPr>
      <w:r w:rsidRPr="00AF689C">
        <w:rPr>
          <w:rFonts w:ascii="Times New Roman" w:hAnsi="Times New Roman" w:cs="Times New Roman"/>
          <w:noProof/>
          <w:sz w:val="28"/>
          <w:szCs w:val="28"/>
        </w:rPr>
        <w:t>В перші рокиі шлюбу молодята ще захоплені один одним, піклуютсьяі один про одного, допомогають. На цьому етапіі романтичні почуття закоханих досить сильні. Партнери щеі намагаються показувати один одному  свою “гарну сторону” і ще вдається приховувати якісь свої вади. Відповідно, задоволенність шлюбом тримається досить висока. Алеі з часом “розові окуляри” знімаються і партнериі починають бачити один одного без прикрас, які є.</w:t>
      </w:r>
    </w:p>
    <w:p w:rsidR="008E1D84"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Складність даного періоду є в тому, що подружжя повинні створити якусь абсолютно нову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реальність порівняно просто з сумою його частин, тобто членів сім'ї. Іншими словами, сім'я - це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новий об'єкт, з новими властивостями, де “старі” властивості членів сім'ї можуть взагалі не проявлятися. І тут виявляється, що  все не так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ідеально і гарно, як здавалося на початку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відносин. Не все подобається в партнерах,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все влаштовує, а щось навіть злить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дратує. </w:t>
      </w:r>
    </w:p>
    <w:p w:rsidR="00723CC7" w:rsidRDefault="00723CC7" w:rsidP="00ED5B71">
      <w:pPr>
        <w:widowControl w:val="0"/>
        <w:spacing w:after="0" w:line="360" w:lineRule="auto"/>
        <w:ind w:firstLine="709"/>
        <w:jc w:val="both"/>
        <w:rPr>
          <w:rFonts w:ascii="Times New Roman" w:hAnsi="Times New Roman" w:cs="Times New Roman"/>
          <w:noProof/>
          <w:sz w:val="28"/>
          <w:szCs w:val="28"/>
        </w:rPr>
      </w:pPr>
    </w:p>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50D2" w:rsidRDefault="00D44966" w:rsidP="008E5186">
      <w:pPr>
        <w:widowControl w:val="0"/>
        <w:spacing w:after="0" w:line="360" w:lineRule="auto"/>
        <w:ind w:firstLine="709"/>
        <w:jc w:val="center"/>
        <w:rPr>
          <w:rFonts w:ascii="Times New Roman" w:hAnsi="Times New Roman" w:cs="Times New Roman"/>
          <w:b/>
          <w:bCs/>
          <w:noProof/>
          <w:sz w:val="28"/>
          <w:szCs w:val="28"/>
        </w:rPr>
      </w:pPr>
      <w:r w:rsidRPr="00723CC7">
        <w:rPr>
          <w:rFonts w:ascii="Times New Roman" w:hAnsi="Times New Roman" w:cs="Times New Roman"/>
          <w:b/>
          <w:bCs/>
          <w:noProof/>
          <w:sz w:val="28"/>
          <w:szCs w:val="28"/>
        </w:rPr>
        <w:t>Рис</w:t>
      </w:r>
      <w:r w:rsidR="00723CC7" w:rsidRPr="00723CC7">
        <w:rPr>
          <w:rFonts w:ascii="Times New Roman" w:hAnsi="Times New Roman" w:cs="Times New Roman"/>
          <w:b/>
          <w:bCs/>
          <w:noProof/>
          <w:sz w:val="28"/>
          <w:szCs w:val="28"/>
        </w:rPr>
        <w:t>.</w:t>
      </w:r>
      <w:r w:rsidRPr="00723CC7">
        <w:rPr>
          <w:rFonts w:ascii="Times New Roman" w:hAnsi="Times New Roman" w:cs="Times New Roman"/>
          <w:b/>
          <w:bCs/>
          <w:noProof/>
          <w:sz w:val="28"/>
          <w:szCs w:val="28"/>
        </w:rPr>
        <w:t xml:space="preserve"> 3.</w:t>
      </w:r>
      <w:r w:rsidR="00452666">
        <w:rPr>
          <w:rFonts w:ascii="Times New Roman" w:hAnsi="Times New Roman" w:cs="Times New Roman"/>
          <w:b/>
          <w:bCs/>
          <w:noProof/>
          <w:sz w:val="28"/>
          <w:szCs w:val="28"/>
        </w:rPr>
        <w:t>6</w:t>
      </w:r>
      <w:r w:rsidRPr="00723CC7">
        <w:rPr>
          <w:rFonts w:ascii="Times New Roman" w:hAnsi="Times New Roman" w:cs="Times New Roman"/>
          <w:b/>
          <w:bCs/>
          <w:noProof/>
          <w:sz w:val="28"/>
          <w:szCs w:val="28"/>
        </w:rPr>
        <w:t>. Діаграмма</w:t>
      </w:r>
      <w:r>
        <w:rPr>
          <w:rFonts w:ascii="Times New Roman" w:hAnsi="Times New Roman" w:cs="Times New Roman"/>
          <w:b/>
          <w:bCs/>
          <w:noProof/>
          <w:sz w:val="28"/>
          <w:szCs w:val="28"/>
        </w:rPr>
        <w:t xml:space="preserve"> задоволенності шлюбом</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серед чоловіків та жінок в процентному співвідношенні</w:t>
      </w:r>
      <w:r>
        <w:rPr>
          <w:rFonts w:ascii="Times New Roman" w:hAnsi="Times New Roman" w:cs="Times New Roman"/>
          <w:b/>
          <w:bCs/>
          <w:noProof/>
          <w:color w:val="FFFFFF" w:themeColor="background1"/>
          <w:sz w:val="28"/>
          <w:szCs w:val="28"/>
        </w:rPr>
        <w:t>і</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Саме на цій, вже середній  стадії, партнери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починають з’ясовувати </w:t>
      </w:r>
      <w:r>
        <w:rPr>
          <w:rFonts w:ascii="Times New Roman" w:hAnsi="Times New Roman" w:cs="Times New Roman"/>
          <w:noProof/>
          <w:sz w:val="28"/>
          <w:szCs w:val="28"/>
        </w:rPr>
        <w:lastRenderedPageBreak/>
        <w:t>стосунки, проговорювати і показувати свої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незадоволення, або замовчувати, ображатися, що призводить до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ще більшого ускладнення відношень. Дуже багато подружь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 можуть пройти саме цю стадію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 руйнується. А ті партнери, які знаходять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собі достатньо сил, терпіння, мудрості, 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саме головне – бажання, проходять складний період, під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час якого, партнери навчаються розуміти один одного, домовлятись один з одним, допомогати один одному, доповнювати один одного. Але вже на іншому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рівні. Більш  високому рівні свідомості. </w:t>
      </w:r>
    </w:p>
    <w:p w:rsidR="00501974"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 цьому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етапі вже приходить повага до партнерів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через неї любов. Любов вже спокійна тиха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глубока. З початком періоду “зріла сім’я” партнери довіряють і підтримують один одного, такі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відносини позитивно впливають на сімейну систему, створюючи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емоційно комфортні та стабільні умови життя для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усіх її членів</w:t>
      </w:r>
      <w:r w:rsidR="006251D4">
        <w:rPr>
          <w:rFonts w:ascii="Times New Roman" w:hAnsi="Times New Roman" w:cs="Times New Roman"/>
          <w:noProof/>
          <w:sz w:val="28"/>
          <w:szCs w:val="28"/>
        </w:rPr>
        <w:t xml:space="preserve"> (таблиця 3.2)</w:t>
      </w:r>
      <w:r>
        <w:rPr>
          <w:rFonts w:ascii="Times New Roman" w:hAnsi="Times New Roman" w:cs="Times New Roman"/>
          <w:noProof/>
          <w:sz w:val="28"/>
          <w:szCs w:val="28"/>
        </w:rPr>
        <w:t>.</w:t>
      </w:r>
    </w:p>
    <w:p w:rsidR="001450D2" w:rsidRDefault="00D44966" w:rsidP="00940F83">
      <w:pPr>
        <w:widowControl w:val="0"/>
        <w:spacing w:after="0" w:line="360" w:lineRule="auto"/>
        <w:jc w:val="right"/>
        <w:rPr>
          <w:rFonts w:ascii="Times New Roman" w:hAnsi="Times New Roman" w:cs="Times New Roman"/>
          <w:i/>
          <w:iCs/>
          <w:noProof/>
          <w:sz w:val="28"/>
          <w:szCs w:val="28"/>
        </w:rPr>
      </w:pPr>
      <w:r>
        <w:rPr>
          <w:rFonts w:ascii="Times New Roman" w:hAnsi="Times New Roman" w:cs="Times New Roman"/>
          <w:i/>
          <w:iCs/>
          <w:noProof/>
          <w:sz w:val="28"/>
          <w:szCs w:val="28"/>
        </w:rPr>
        <w:t>Таблиця 3.2</w:t>
      </w:r>
    </w:p>
    <w:p w:rsidR="001450D2" w:rsidRDefault="00D44966" w:rsidP="00940F83">
      <w:pPr>
        <w:widowControl w:val="0"/>
        <w:spacing w:after="0" w:line="36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Результати</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рівня задоволенності шлюбом чоловіків і жінок на</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різних етапах сімейного життя</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1134"/>
        <w:gridCol w:w="993"/>
        <w:gridCol w:w="1134"/>
        <w:gridCol w:w="987"/>
        <w:gridCol w:w="997"/>
        <w:gridCol w:w="1134"/>
      </w:tblGrid>
      <w:tr w:rsidR="001450D2">
        <w:trPr>
          <w:jc w:val="center"/>
        </w:trPr>
        <w:tc>
          <w:tcPr>
            <w:tcW w:w="2263" w:type="dxa"/>
            <w:vMerge w:val="restart"/>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Рівень задоволення шлюбом</w:t>
            </w:r>
            <w:r>
              <w:rPr>
                <w:rFonts w:ascii="Times New Roman" w:hAnsi="Times New Roman" w:cs="Times New Roman"/>
                <w:noProof/>
                <w:color w:val="FFFFFF" w:themeColor="background1"/>
                <w:sz w:val="28"/>
                <w:szCs w:val="28"/>
              </w:rPr>
              <w:t>і</w:t>
            </w:r>
          </w:p>
        </w:tc>
        <w:tc>
          <w:tcPr>
            <w:tcW w:w="2127" w:type="dxa"/>
            <w:gridSpan w:val="2"/>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Молода сім’я</w:t>
            </w:r>
          </w:p>
        </w:tc>
        <w:tc>
          <w:tcPr>
            <w:tcW w:w="2121" w:type="dxa"/>
            <w:gridSpan w:val="2"/>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Середні сім’я</w:t>
            </w:r>
          </w:p>
        </w:tc>
        <w:tc>
          <w:tcPr>
            <w:tcW w:w="2131" w:type="dxa"/>
            <w:gridSpan w:val="2"/>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Зріла сім’я</w:t>
            </w:r>
          </w:p>
        </w:tc>
      </w:tr>
      <w:tr w:rsidR="001450D2">
        <w:trPr>
          <w:jc w:val="center"/>
        </w:trPr>
        <w:tc>
          <w:tcPr>
            <w:tcW w:w="2263" w:type="dxa"/>
            <w:vMerge/>
          </w:tcPr>
          <w:p w:rsidR="001450D2" w:rsidRDefault="001450D2" w:rsidP="00ED5B71">
            <w:pPr>
              <w:widowControl w:val="0"/>
              <w:spacing w:after="0" w:line="240" w:lineRule="auto"/>
              <w:jc w:val="both"/>
              <w:rPr>
                <w:rFonts w:ascii="Times New Roman" w:hAnsi="Times New Roman" w:cs="Times New Roman"/>
                <w:noProof/>
                <w:sz w:val="28"/>
                <w:szCs w:val="28"/>
              </w:rPr>
            </w:pP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М</w:t>
            </w:r>
            <w:r>
              <w:rPr>
                <w:rFonts w:ascii="Times New Roman" w:hAnsi="Times New Roman" w:cs="Times New Roman"/>
                <w:noProof/>
                <w:color w:val="FFFFFF" w:themeColor="background1"/>
                <w:sz w:val="28"/>
                <w:szCs w:val="28"/>
              </w:rPr>
              <w:t>і</w:t>
            </w:r>
          </w:p>
        </w:tc>
        <w:tc>
          <w:tcPr>
            <w:tcW w:w="99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Ж</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М</w:t>
            </w:r>
          </w:p>
        </w:tc>
        <w:tc>
          <w:tcPr>
            <w:tcW w:w="98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Ж</w:t>
            </w:r>
          </w:p>
        </w:tc>
        <w:tc>
          <w:tcPr>
            <w:tcW w:w="99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М</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Ж</w:t>
            </w:r>
          </w:p>
        </w:tc>
      </w:tr>
      <w:tr w:rsidR="001450D2">
        <w:trPr>
          <w:jc w:val="center"/>
        </w:trPr>
        <w:tc>
          <w:tcPr>
            <w:tcW w:w="2263"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абсолютно благополучні</w:t>
            </w:r>
            <w:r>
              <w:rPr>
                <w:rFonts w:ascii="Times New Roman" w:hAnsi="Times New Roman" w:cs="Times New Roman"/>
                <w:noProof/>
                <w:color w:val="FFFFFF" w:themeColor="background1"/>
                <w:sz w:val="28"/>
                <w:szCs w:val="28"/>
              </w:rPr>
              <w:t>і</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99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98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99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r>
      <w:tr w:rsidR="001450D2">
        <w:trPr>
          <w:jc w:val="center"/>
        </w:trPr>
        <w:tc>
          <w:tcPr>
            <w:tcW w:w="2263"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благополучні</w:t>
            </w:r>
            <w:r>
              <w:rPr>
                <w:rFonts w:ascii="Times New Roman" w:hAnsi="Times New Roman" w:cs="Times New Roman"/>
                <w:noProof/>
                <w:color w:val="FFFFFF" w:themeColor="background1"/>
                <w:sz w:val="28"/>
                <w:szCs w:val="28"/>
              </w:rPr>
              <w:t>і</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c>
          <w:tcPr>
            <w:tcW w:w="99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98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99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3</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r>
      <w:tr w:rsidR="001450D2">
        <w:trPr>
          <w:jc w:val="center"/>
        </w:trPr>
        <w:tc>
          <w:tcPr>
            <w:tcW w:w="2263"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швидше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благополучні</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3</w:t>
            </w:r>
          </w:p>
        </w:tc>
        <w:tc>
          <w:tcPr>
            <w:tcW w:w="99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c>
          <w:tcPr>
            <w:tcW w:w="98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w:t>
            </w:r>
          </w:p>
        </w:tc>
        <w:tc>
          <w:tcPr>
            <w:tcW w:w="99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6</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4</w:t>
            </w:r>
            <w:r>
              <w:rPr>
                <w:rFonts w:ascii="Times New Roman" w:hAnsi="Times New Roman" w:cs="Times New Roman"/>
                <w:noProof/>
                <w:color w:val="FFFFFF" w:themeColor="background1"/>
                <w:sz w:val="28"/>
                <w:szCs w:val="28"/>
              </w:rPr>
              <w:t>і</w:t>
            </w:r>
          </w:p>
        </w:tc>
      </w:tr>
      <w:tr w:rsidR="001450D2">
        <w:trPr>
          <w:jc w:val="center"/>
        </w:trPr>
        <w:tc>
          <w:tcPr>
            <w:tcW w:w="2263"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перехідний період</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99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5</w:t>
            </w:r>
          </w:p>
        </w:tc>
        <w:tc>
          <w:tcPr>
            <w:tcW w:w="98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5</w:t>
            </w:r>
          </w:p>
        </w:tc>
        <w:tc>
          <w:tcPr>
            <w:tcW w:w="99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r>
              <w:rPr>
                <w:rFonts w:ascii="Times New Roman" w:hAnsi="Times New Roman" w:cs="Times New Roman"/>
                <w:noProof/>
                <w:color w:val="FFFFFF" w:themeColor="background1"/>
                <w:sz w:val="28"/>
                <w:szCs w:val="28"/>
              </w:rPr>
              <w:t>і</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r>
      <w:tr w:rsidR="001450D2">
        <w:trPr>
          <w:jc w:val="center"/>
        </w:trPr>
        <w:tc>
          <w:tcPr>
            <w:tcW w:w="2263"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неблагополучні</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c>
          <w:tcPr>
            <w:tcW w:w="99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c>
          <w:tcPr>
            <w:tcW w:w="98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w:t>
            </w:r>
          </w:p>
        </w:tc>
        <w:tc>
          <w:tcPr>
            <w:tcW w:w="99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r>
              <w:rPr>
                <w:rFonts w:ascii="Times New Roman" w:hAnsi="Times New Roman" w:cs="Times New Roman"/>
                <w:noProof/>
                <w:color w:val="FFFFFF" w:themeColor="background1"/>
                <w:sz w:val="28"/>
                <w:szCs w:val="28"/>
              </w:rPr>
              <w:t>і</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w:t>
            </w:r>
          </w:p>
        </w:tc>
      </w:tr>
      <w:tr w:rsidR="001450D2">
        <w:trPr>
          <w:jc w:val="center"/>
        </w:trPr>
        <w:tc>
          <w:tcPr>
            <w:tcW w:w="2263"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швидше неблагополучні</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99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w:t>
            </w:r>
          </w:p>
        </w:tc>
        <w:tc>
          <w:tcPr>
            <w:tcW w:w="98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3</w:t>
            </w:r>
            <w:r>
              <w:rPr>
                <w:rFonts w:ascii="Times New Roman" w:hAnsi="Times New Roman" w:cs="Times New Roman"/>
                <w:noProof/>
                <w:color w:val="FFFFFF" w:themeColor="background1"/>
                <w:sz w:val="28"/>
                <w:szCs w:val="28"/>
              </w:rPr>
              <w:t>і</w:t>
            </w:r>
          </w:p>
        </w:tc>
        <w:tc>
          <w:tcPr>
            <w:tcW w:w="99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3</w:t>
            </w:r>
          </w:p>
        </w:tc>
      </w:tr>
      <w:tr w:rsidR="001450D2">
        <w:trPr>
          <w:jc w:val="center"/>
        </w:trPr>
        <w:tc>
          <w:tcPr>
            <w:tcW w:w="2263"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неблагополучні</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99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w:t>
            </w:r>
          </w:p>
        </w:tc>
        <w:tc>
          <w:tcPr>
            <w:tcW w:w="98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3</w:t>
            </w:r>
            <w:r>
              <w:rPr>
                <w:rFonts w:ascii="Times New Roman" w:hAnsi="Times New Roman" w:cs="Times New Roman"/>
                <w:noProof/>
                <w:color w:val="FFFFFF" w:themeColor="background1"/>
                <w:sz w:val="28"/>
                <w:szCs w:val="28"/>
              </w:rPr>
              <w:t>і</w:t>
            </w:r>
          </w:p>
        </w:tc>
        <w:tc>
          <w:tcPr>
            <w:tcW w:w="99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w:t>
            </w:r>
          </w:p>
        </w:tc>
      </w:tr>
      <w:tr w:rsidR="001450D2">
        <w:trPr>
          <w:jc w:val="center"/>
        </w:trPr>
        <w:tc>
          <w:tcPr>
            <w:tcW w:w="2263" w:type="dxa"/>
          </w:tcPr>
          <w:p w:rsidR="001450D2" w:rsidRDefault="00D44966" w:rsidP="00ED5B71">
            <w:pPr>
              <w:widowControl w:val="0"/>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абсолютно неблагополучні</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993"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r>
              <w:rPr>
                <w:rFonts w:ascii="Times New Roman" w:hAnsi="Times New Roman" w:cs="Times New Roman"/>
                <w:noProof/>
                <w:color w:val="FFFFFF" w:themeColor="background1"/>
                <w:sz w:val="28"/>
                <w:szCs w:val="28"/>
              </w:rPr>
              <w:t>і</w:t>
            </w:r>
          </w:p>
        </w:tc>
        <w:tc>
          <w:tcPr>
            <w:tcW w:w="98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c>
          <w:tcPr>
            <w:tcW w:w="997"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w:t>
            </w:r>
          </w:p>
        </w:tc>
        <w:tc>
          <w:tcPr>
            <w:tcW w:w="1134" w:type="dxa"/>
          </w:tcPr>
          <w:p w:rsidR="001450D2" w:rsidRDefault="00D44966" w:rsidP="00ED5B71">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0</w:t>
            </w:r>
          </w:p>
        </w:tc>
      </w:tr>
    </w:tbl>
    <w:p w:rsidR="001450D2" w:rsidRDefault="001450D2" w:rsidP="00ED5B71">
      <w:pPr>
        <w:widowControl w:val="0"/>
        <w:spacing w:after="0" w:line="360" w:lineRule="auto"/>
        <w:ind w:firstLine="709"/>
        <w:jc w:val="both"/>
        <w:rPr>
          <w:rFonts w:ascii="Times New Roman" w:hAnsi="Times New Roman" w:cs="Times New Roman"/>
          <w:noProof/>
          <w:sz w:val="28"/>
          <w:szCs w:val="28"/>
        </w:rPr>
      </w:pPr>
    </w:p>
    <w:p w:rsidR="00E31233" w:rsidRDefault="006251D4"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Тут спостерігається найнижчий рівень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конкуренції в конфліктних </w:t>
      </w:r>
      <w:r>
        <w:rPr>
          <w:rFonts w:ascii="Times New Roman" w:hAnsi="Times New Roman" w:cs="Times New Roman"/>
          <w:noProof/>
          <w:sz w:val="28"/>
          <w:szCs w:val="28"/>
        </w:rPr>
        <w:lastRenderedPageBreak/>
        <w:t>ситуаціях, тобто партнери 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разі виникнення конфлікту не лише враховують власні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інтереси, а й піклуються про інтереси іншої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сторони, що вкрай важливо для вирішення саме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сімейних конфліктів. Тут вже закріплюється довіра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впевненість один в одному. Партнери вже знають, що можна чекати від коханої людини. Приходить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відчуття стабільності. </w:t>
      </w:r>
      <w:r w:rsidRPr="004C5508">
        <w:rPr>
          <w:rFonts w:ascii="Times New Roman" w:hAnsi="Times New Roman" w:cs="Times New Roman"/>
          <w:noProof/>
          <w:sz w:val="28"/>
          <w:szCs w:val="28"/>
        </w:rPr>
        <w:t>Партнерам вже не хочеться нічогоі міняти в в приватному житті</w:t>
      </w:r>
      <w:r>
        <w:rPr>
          <w:rFonts w:ascii="Times New Roman" w:hAnsi="Times New Roman" w:cs="Times New Roman"/>
          <w:noProof/>
          <w:sz w:val="28"/>
          <w:szCs w:val="28"/>
        </w:rPr>
        <w:t>.</w:t>
      </w:r>
      <w:r w:rsidR="004C5508">
        <w:rPr>
          <w:rFonts w:ascii="Times New Roman" w:hAnsi="Times New Roman" w:cs="Times New Roman"/>
          <w:noProof/>
          <w:sz w:val="28"/>
          <w:szCs w:val="28"/>
        </w:rPr>
        <w:t>Т</w:t>
      </w:r>
      <w:r w:rsidR="00D44966">
        <w:rPr>
          <w:rFonts w:ascii="Times New Roman" w:hAnsi="Times New Roman" w:cs="Times New Roman"/>
          <w:noProof/>
          <w:sz w:val="28"/>
          <w:szCs w:val="28"/>
        </w:rPr>
        <w:t>е</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що вони мають в цей період, здобувалось</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багато років поспіль, крізь складні життєві перепони</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і випробування. Сім’я, яка пройшла великі випробування, має надзвичайну силу. Ця сила полягає в</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сімейних цінностях – цінності любові, взаємоповаги, гідності,  батьківства</w:t>
      </w:r>
      <w:r w:rsidR="00D44966">
        <w:rPr>
          <w:rFonts w:ascii="Times New Roman" w:hAnsi="Times New Roman" w:cs="Times New Roman"/>
          <w:noProof/>
          <w:color w:val="FFFFFF" w:themeColor="background1"/>
          <w:sz w:val="28"/>
          <w:szCs w:val="28"/>
        </w:rPr>
        <w:t>і</w:t>
      </w:r>
      <w:r w:rsidR="00D44966">
        <w:rPr>
          <w:rFonts w:ascii="Times New Roman" w:hAnsi="Times New Roman" w:cs="Times New Roman"/>
          <w:noProof/>
          <w:sz w:val="28"/>
          <w:szCs w:val="28"/>
        </w:rPr>
        <w:t xml:space="preserve"> та материнства. </w:t>
      </w:r>
    </w:p>
    <w:p w:rsidR="00DB4BE0" w:rsidRPr="006251D4" w:rsidRDefault="00DB4BE0" w:rsidP="00940F83">
      <w:pPr>
        <w:widowControl w:val="0"/>
        <w:spacing w:after="0" w:line="360" w:lineRule="auto"/>
        <w:jc w:val="both"/>
        <w:rPr>
          <w:rFonts w:ascii="Times New Roman" w:hAnsi="Times New Roman" w:cs="Times New Roman"/>
          <w:b/>
          <w:bCs/>
          <w:noProof/>
          <w:sz w:val="28"/>
          <w:szCs w:val="28"/>
        </w:rPr>
      </w:pPr>
    </w:p>
    <w:p w:rsidR="00E31233" w:rsidRDefault="00E31233" w:rsidP="00940F83">
      <w:pPr>
        <w:widowControl w:val="0"/>
        <w:spacing w:after="0" w:line="360" w:lineRule="auto"/>
        <w:jc w:val="center"/>
        <w:rPr>
          <w:rFonts w:ascii="Times New Roman" w:hAnsi="Times New Roman" w:cs="Times New Roman"/>
          <w:b/>
          <w:bCs/>
          <w:noProof/>
          <w:sz w:val="28"/>
          <w:szCs w:val="28"/>
        </w:rPr>
      </w:pPr>
      <w:r w:rsidRPr="00723CC7">
        <w:rPr>
          <w:rFonts w:ascii="Times New Roman" w:hAnsi="Times New Roman" w:cs="Times New Roman"/>
          <w:b/>
          <w:bCs/>
          <w:noProof/>
          <w:sz w:val="28"/>
          <w:szCs w:val="28"/>
        </w:rPr>
        <w:t>3.</w:t>
      </w:r>
      <w:r w:rsidR="00723CC7" w:rsidRPr="00723CC7">
        <w:rPr>
          <w:rFonts w:ascii="Times New Roman" w:hAnsi="Times New Roman" w:cs="Times New Roman"/>
          <w:b/>
          <w:bCs/>
          <w:noProof/>
          <w:sz w:val="28"/>
          <w:szCs w:val="28"/>
        </w:rPr>
        <w:t>3</w:t>
      </w:r>
      <w:r w:rsidRPr="00723CC7">
        <w:rPr>
          <w:rFonts w:ascii="Times New Roman" w:hAnsi="Times New Roman" w:cs="Times New Roman"/>
          <w:b/>
          <w:bCs/>
          <w:noProof/>
          <w:sz w:val="28"/>
          <w:szCs w:val="28"/>
        </w:rPr>
        <w:t>. Систем</w:t>
      </w:r>
      <w:r w:rsidRPr="00E31233">
        <w:rPr>
          <w:rFonts w:ascii="Times New Roman" w:hAnsi="Times New Roman" w:cs="Times New Roman"/>
          <w:b/>
          <w:bCs/>
          <w:noProof/>
          <w:sz w:val="28"/>
          <w:szCs w:val="28"/>
        </w:rPr>
        <w:t>а психологічних рекомендацій щодо оздоровлення шлюбних відносин у молодих подружніх парах</w:t>
      </w:r>
    </w:p>
    <w:p w:rsidR="004C5508" w:rsidRDefault="004C5508"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Вчені розповіли скільки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років треба зустрічатися, перед тим як одружитися: “ Аналітики британського сайту Bridebook провели опитування серед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4 тисяч подружніх пар, які мали відповісти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 скільки років вони зустрічалися до того, як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узаконили свої стосунки. Як з’ясувалося, в середньому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парочки йшли до ДРАЦСу після 4 років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7 місяців стосунків. Якщо детальніше, то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закохані починали жити разом через 17 місяців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“зустрічань”, а вже через півроку спільного життя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оголошують про заручини. І лише через рік</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після цього святкують весілля.</w:t>
      </w:r>
    </w:p>
    <w:p w:rsidR="004C5508" w:rsidRDefault="004C5508"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Під час дослідження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більше 80% респондентів відмітило, що не відчули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різниці в стосунках до та після шлюбу. Також вченим було цікаво дізнатися – навіщо пари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взагалі одружувалися. 90% опитаних відповіло, що їм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хотілося заявити в такий спосіб про своє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кохання всьому світові, а 2% одружилося заради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грошей. У сучасному світі шлюб стає міцнішим, а стосунки – щасливішими. Адже пари приймають рішення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зважено і свідомо, не піддаючись впливу оточення, – каже засновник сайту Bridebook Хеміш Шепард.</w:t>
      </w:r>
    </w:p>
    <w:p w:rsidR="004C5508" w:rsidRDefault="004C5508"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от науковці з Університету Еморі поспілкувалися 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3-ма тисячами пар і виявили,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закохані, які перебувають в стосунках 2 роки, мають аж на 20% </w:t>
      </w:r>
      <w:r>
        <w:rPr>
          <w:rFonts w:ascii="Times New Roman" w:hAnsi="Times New Roman" w:cs="Times New Roman"/>
          <w:noProof/>
          <w:sz w:val="28"/>
          <w:szCs w:val="28"/>
        </w:rPr>
        <w:lastRenderedPageBreak/>
        <w:t>менші шанси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розлучення, ніж ті, хто одружився всього через</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рік відносин.</w:t>
      </w:r>
    </w:p>
    <w:p w:rsidR="004C5508" w:rsidRDefault="004C5508"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Проводились дослідження з метою виявлення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через скільки років після зустрічі слід одружуватися. Було встановлено, якщо  роман пари триває більше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3 років, то їхні шанси на щасливе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майбутнє збільшуються аж на 50%” [</w:t>
      </w:r>
      <w:fldSimple w:instr=" REF _Ref119254154 \r \h  \* MERGEFORMAT ">
        <w:r w:rsidR="00B059C2">
          <w:rPr>
            <w:rFonts w:ascii="Times New Roman" w:hAnsi="Times New Roman" w:cs="Times New Roman"/>
            <w:noProof/>
            <w:sz w:val="28"/>
            <w:szCs w:val="28"/>
          </w:rPr>
          <w:t>15</w:t>
        </w:r>
      </w:fldSimple>
      <w:r>
        <w:rPr>
          <w:rFonts w:ascii="Times New Roman" w:hAnsi="Times New Roman" w:cs="Times New Roman"/>
          <w:noProof/>
          <w:sz w:val="28"/>
          <w:szCs w:val="28"/>
        </w:rPr>
        <w:t>].</w:t>
      </w:r>
    </w:p>
    <w:p w:rsidR="00AF13EB" w:rsidRDefault="004C5508" w:rsidP="00AF13EB">
      <w:pPr>
        <w:widowControl w:val="0"/>
        <w:spacing w:after="0" w:line="360" w:lineRule="auto"/>
        <w:ind w:firstLine="709"/>
        <w:jc w:val="both"/>
        <w:rPr>
          <w:rFonts w:ascii="Times New Roman" w:hAnsi="Times New Roman" w:cs="Times New Roman"/>
          <w:sz w:val="28"/>
          <w:szCs w:val="28"/>
        </w:rPr>
      </w:pPr>
      <w:r w:rsidRPr="0097267A">
        <w:rPr>
          <w:rFonts w:ascii="Times New Roman" w:hAnsi="Times New Roman" w:cs="Times New Roman"/>
          <w:sz w:val="28"/>
          <w:szCs w:val="28"/>
        </w:rPr>
        <w:t xml:space="preserve">Підсумовуючи </w:t>
      </w:r>
      <w:r>
        <w:rPr>
          <w:rFonts w:ascii="Times New Roman" w:hAnsi="Times New Roman" w:cs="Times New Roman"/>
          <w:sz w:val="28"/>
          <w:szCs w:val="28"/>
        </w:rPr>
        <w:t>аналіз літературних джерел</w:t>
      </w:r>
      <w:r w:rsidRPr="0097267A">
        <w:rPr>
          <w:rFonts w:ascii="Times New Roman" w:hAnsi="Times New Roman" w:cs="Times New Roman"/>
          <w:sz w:val="28"/>
          <w:szCs w:val="28"/>
        </w:rPr>
        <w:t xml:space="preserve">, </w:t>
      </w:r>
      <w:r>
        <w:rPr>
          <w:rFonts w:ascii="Times New Roman" w:hAnsi="Times New Roman" w:cs="Times New Roman"/>
          <w:sz w:val="28"/>
          <w:szCs w:val="28"/>
        </w:rPr>
        <w:t xml:space="preserve">слід зазначити, </w:t>
      </w:r>
      <w:r w:rsidRPr="0097267A">
        <w:rPr>
          <w:rFonts w:ascii="Times New Roman" w:hAnsi="Times New Roman" w:cs="Times New Roman"/>
          <w:sz w:val="28"/>
          <w:szCs w:val="28"/>
        </w:rPr>
        <w:t>що під впливом новітніх сучасних технологій 21 століття</w:t>
      </w:r>
      <w:r>
        <w:rPr>
          <w:rFonts w:ascii="Times New Roman" w:hAnsi="Times New Roman" w:cs="Times New Roman"/>
          <w:sz w:val="28"/>
          <w:szCs w:val="28"/>
        </w:rPr>
        <w:t>,</w:t>
      </w:r>
      <w:r w:rsidRPr="0097267A">
        <w:rPr>
          <w:rFonts w:ascii="Times New Roman" w:hAnsi="Times New Roman" w:cs="Times New Roman"/>
          <w:sz w:val="28"/>
          <w:szCs w:val="28"/>
        </w:rPr>
        <w:t xml:space="preserve"> сімейні стосунки в різних напрямках зазнали суттєвих змін, що потребує більш детального вивченні та дослідження</w:t>
      </w:r>
      <w:r w:rsidR="006458E2" w:rsidRPr="006458E2">
        <w:rPr>
          <w:rFonts w:ascii="Times New Roman" w:hAnsi="Times New Roman" w:cs="Times New Roman"/>
          <w:sz w:val="28"/>
          <w:szCs w:val="28"/>
        </w:rPr>
        <w:t>[</w:t>
      </w:r>
      <w:r w:rsidR="00A47D1C">
        <w:rPr>
          <w:rFonts w:ascii="Times New Roman" w:hAnsi="Times New Roman" w:cs="Times New Roman"/>
          <w:sz w:val="28"/>
          <w:szCs w:val="28"/>
        </w:rPr>
        <w:fldChar w:fldCharType="begin"/>
      </w:r>
      <w:r w:rsidR="006458E2">
        <w:rPr>
          <w:rFonts w:ascii="Times New Roman" w:hAnsi="Times New Roman" w:cs="Times New Roman"/>
          <w:sz w:val="28"/>
          <w:szCs w:val="28"/>
        </w:rPr>
        <w:instrText xml:space="preserve"> REF _Ref120131372 \r \h </w:instrText>
      </w:r>
      <w:r w:rsidR="00A47D1C">
        <w:rPr>
          <w:rFonts w:ascii="Times New Roman" w:hAnsi="Times New Roman" w:cs="Times New Roman"/>
          <w:sz w:val="28"/>
          <w:szCs w:val="28"/>
        </w:rPr>
      </w:r>
      <w:r w:rsidR="00A47D1C">
        <w:rPr>
          <w:rFonts w:ascii="Times New Roman" w:hAnsi="Times New Roman" w:cs="Times New Roman"/>
          <w:sz w:val="28"/>
          <w:szCs w:val="28"/>
        </w:rPr>
        <w:fldChar w:fldCharType="separate"/>
      </w:r>
      <w:r w:rsidR="00B059C2">
        <w:rPr>
          <w:rFonts w:ascii="Times New Roman" w:hAnsi="Times New Roman" w:cs="Times New Roman"/>
          <w:sz w:val="28"/>
          <w:szCs w:val="28"/>
        </w:rPr>
        <w:t>21</w:t>
      </w:r>
      <w:r w:rsidR="00A47D1C">
        <w:rPr>
          <w:rFonts w:ascii="Times New Roman" w:hAnsi="Times New Roman" w:cs="Times New Roman"/>
          <w:sz w:val="28"/>
          <w:szCs w:val="28"/>
        </w:rPr>
        <w:fldChar w:fldCharType="end"/>
      </w:r>
      <w:r w:rsidR="006458E2" w:rsidRPr="006458E2">
        <w:rPr>
          <w:rFonts w:ascii="Times New Roman" w:hAnsi="Times New Roman" w:cs="Times New Roman"/>
          <w:sz w:val="28"/>
          <w:szCs w:val="28"/>
        </w:rPr>
        <w:t>]</w:t>
      </w:r>
      <w:r w:rsidRPr="0097267A">
        <w:rPr>
          <w:rFonts w:ascii="Times New Roman" w:hAnsi="Times New Roman" w:cs="Times New Roman"/>
          <w:sz w:val="28"/>
          <w:szCs w:val="28"/>
        </w:rPr>
        <w:t>.</w:t>
      </w:r>
    </w:p>
    <w:p w:rsidR="00AF13EB" w:rsidRPr="00AF13EB" w:rsidRDefault="00C4769E" w:rsidP="00AF13EB">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sz w:val="28"/>
          <w:szCs w:val="28"/>
        </w:rPr>
        <w:t>Копінг-стратегі</w:t>
      </w:r>
      <w:r w:rsidR="00AF13EB">
        <w:rPr>
          <w:rFonts w:ascii="Times New Roman" w:hAnsi="Times New Roman" w:cs="Times New Roman"/>
          <w:sz w:val="28"/>
          <w:szCs w:val="28"/>
        </w:rPr>
        <w:t>ї  сформовані в дитинстві, здійснюють глибинний вплив на якість та здоров</w:t>
      </w:r>
      <w:r w:rsidR="00AF13EB" w:rsidRPr="00AF13EB">
        <w:rPr>
          <w:rFonts w:ascii="Times New Roman" w:hAnsi="Times New Roman" w:cs="Times New Roman"/>
          <w:sz w:val="28"/>
          <w:szCs w:val="28"/>
        </w:rPr>
        <w:t>’</w:t>
      </w:r>
      <w:r w:rsidR="00AF13EB">
        <w:rPr>
          <w:rFonts w:ascii="Times New Roman" w:hAnsi="Times New Roman" w:cs="Times New Roman"/>
          <w:sz w:val="28"/>
          <w:szCs w:val="28"/>
        </w:rPr>
        <w:t>я шлюбних стосунків у парі</w:t>
      </w:r>
      <w:r w:rsidR="00AF13EB" w:rsidRPr="00AF13EB">
        <w:rPr>
          <w:rFonts w:ascii="Times New Roman" w:hAnsi="Times New Roman" w:cs="Times New Roman"/>
          <w:sz w:val="28"/>
          <w:szCs w:val="28"/>
        </w:rPr>
        <w:t>.</w:t>
      </w:r>
      <w:r w:rsidR="00AF13EB">
        <w:rPr>
          <w:rFonts w:ascii="Times New Roman" w:hAnsi="Times New Roman" w:cs="Times New Roman"/>
          <w:sz w:val="28"/>
          <w:szCs w:val="28"/>
        </w:rPr>
        <w:t xml:space="preserve"> Своєчасне виявлення та  корекція копінг-стратегій партнерів покращує стосунки або відновлює на фоні кризису у відношеннях.</w:t>
      </w:r>
      <w:r w:rsidR="00AF13EB" w:rsidRPr="00AF13EB">
        <w:rPr>
          <w:rFonts w:ascii="Times New Roman" w:hAnsi="Times New Roman" w:cs="Times New Roman"/>
          <w:bCs/>
          <w:noProof/>
          <w:sz w:val="28"/>
          <w:szCs w:val="28"/>
        </w:rPr>
        <w:t>Рекомендована нами  схема здорового копінгу наведена</w:t>
      </w:r>
      <w:r w:rsidR="00AF13EB" w:rsidRPr="00AF13EB">
        <w:rPr>
          <w:rFonts w:ascii="Times New Roman" w:hAnsi="Times New Roman" w:cs="Times New Roman"/>
          <w:bCs/>
          <w:noProof/>
          <w:color w:val="FFFFFF" w:themeColor="background1"/>
          <w:sz w:val="28"/>
          <w:szCs w:val="28"/>
        </w:rPr>
        <w:t>і</w:t>
      </w:r>
      <w:r w:rsidR="00AF13EB" w:rsidRPr="00AF13EB">
        <w:rPr>
          <w:rFonts w:ascii="Times New Roman" w:hAnsi="Times New Roman" w:cs="Times New Roman"/>
          <w:bCs/>
          <w:noProof/>
          <w:sz w:val="28"/>
          <w:szCs w:val="28"/>
        </w:rPr>
        <w:t xml:space="preserve"> на рис.3.6.</w:t>
      </w:r>
    </w:p>
    <w:p w:rsidR="004C5508" w:rsidRDefault="004C5508" w:rsidP="00ED5B71">
      <w:pPr>
        <w:spacing w:after="0" w:line="360" w:lineRule="auto"/>
        <w:ind w:firstLine="709"/>
        <w:jc w:val="both"/>
        <w:rPr>
          <w:rFonts w:ascii="Times New Roman" w:hAnsi="Times New Roman" w:cs="Times New Roman"/>
          <w:sz w:val="28"/>
          <w:szCs w:val="28"/>
        </w:rPr>
      </w:pPr>
    </w:p>
    <w:p w:rsidR="00C4769E" w:rsidRDefault="00C4769E" w:rsidP="00C4769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937885" cy="500507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7885" cy="5005070"/>
                    </a:xfrm>
                    <a:prstGeom prst="rect">
                      <a:avLst/>
                    </a:prstGeom>
                    <a:noFill/>
                  </pic:spPr>
                </pic:pic>
              </a:graphicData>
            </a:graphic>
          </wp:inline>
        </w:drawing>
      </w:r>
    </w:p>
    <w:p w:rsidR="00C4769E" w:rsidRDefault="00A47D1C" w:rsidP="00C4769E">
      <w:pPr>
        <w:spacing w:after="0" w:line="360" w:lineRule="auto"/>
        <w:jc w:val="both"/>
        <w:rPr>
          <w:rFonts w:ascii="Times New Roman" w:hAnsi="Times New Roman" w:cs="Times New Roman"/>
          <w:sz w:val="28"/>
          <w:szCs w:val="28"/>
        </w:rPr>
      </w:pPr>
      <w:r w:rsidRPr="00A47D1C">
        <w:rPr>
          <w:rFonts w:ascii="Times New Roman" w:hAnsi="Times New Roman" w:cs="Times New Roman"/>
          <w:noProof/>
          <w:sz w:val="28"/>
          <w:szCs w:val="28"/>
          <w:highlight w:val="yellow"/>
        </w:rPr>
        <w:pict>
          <v:rect id="Прямоугольник 15" o:spid="_x0000_s2050" style="position:absolute;left:0;text-align:left;margin-left:156pt;margin-top:2.35pt;width:218.4pt;height:36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" fillcolor="window" strokecolor="windowText" strokeweight="1pt">
            <v:textbox>
              <w:txbxContent>
                <w:p w:rsidR="00A16D8B" w:rsidRDefault="00A16D8B" w:rsidP="00C4769E">
                  <w:pPr>
                    <w:jc w:val="center"/>
                  </w:pPr>
                  <w:r>
                    <w:t>Або робота зі спеціалістом з організації по корекції або плануванню шлюбу</w:t>
                  </w:r>
                </w:p>
              </w:txbxContent>
            </v:textbox>
          </v:rect>
        </w:pict>
      </w:r>
      <w:r w:rsidR="00C4769E" w:rsidRPr="00C4769E">
        <w:rPr>
          <w:rFonts w:ascii="Times New Roman" w:hAnsi="Times New Roman" w:cs="Times New Roman"/>
          <w:noProof/>
          <w:sz w:val="28"/>
          <w:szCs w:val="28"/>
          <w:lang w:eastAsia="uk-UA"/>
        </w:rPr>
        <w:drawing>
          <wp:inline distT="0" distB="0" distL="0" distR="0">
            <wp:extent cx="1874520" cy="65214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4520" cy="652145"/>
                    </a:xfrm>
                    <a:prstGeom prst="rect">
                      <a:avLst/>
                    </a:prstGeom>
                    <a:noFill/>
                  </pic:spPr>
                </pic:pic>
              </a:graphicData>
            </a:graphic>
          </wp:inline>
        </w:drawing>
      </w:r>
    </w:p>
    <w:p w:rsidR="00C4769E" w:rsidRDefault="00C4769E" w:rsidP="00C4769E">
      <w:pPr>
        <w:widowControl w:val="0"/>
        <w:spacing w:after="0" w:line="360" w:lineRule="auto"/>
        <w:ind w:firstLine="709"/>
        <w:jc w:val="center"/>
        <w:rPr>
          <w:rFonts w:ascii="Times New Roman" w:hAnsi="Times New Roman" w:cs="Times New Roman"/>
          <w:b/>
          <w:bCs/>
          <w:noProof/>
          <w:sz w:val="28"/>
          <w:szCs w:val="28"/>
        </w:rPr>
      </w:pPr>
      <w:r w:rsidRPr="0084564F">
        <w:rPr>
          <w:rFonts w:ascii="Times New Roman" w:hAnsi="Times New Roman" w:cs="Times New Roman"/>
          <w:b/>
          <w:bCs/>
          <w:noProof/>
          <w:sz w:val="28"/>
          <w:szCs w:val="28"/>
        </w:rPr>
        <w:t>Рис.3.</w:t>
      </w:r>
      <w:r w:rsidR="00452666">
        <w:rPr>
          <w:rFonts w:ascii="Times New Roman" w:hAnsi="Times New Roman" w:cs="Times New Roman"/>
          <w:b/>
          <w:bCs/>
          <w:noProof/>
          <w:sz w:val="28"/>
          <w:szCs w:val="28"/>
        </w:rPr>
        <w:t>7</w:t>
      </w:r>
      <w:r w:rsidRPr="0084564F">
        <w:rPr>
          <w:rFonts w:ascii="Times New Roman" w:hAnsi="Times New Roman" w:cs="Times New Roman"/>
          <w:b/>
          <w:bCs/>
          <w:noProof/>
          <w:sz w:val="28"/>
          <w:szCs w:val="28"/>
        </w:rPr>
        <w:t>. Функціональна</w:t>
      </w:r>
      <w:r>
        <w:rPr>
          <w:rFonts w:ascii="Times New Roman" w:hAnsi="Times New Roman" w:cs="Times New Roman"/>
          <w:b/>
          <w:bCs/>
          <w:noProof/>
          <w:sz w:val="28"/>
          <w:szCs w:val="28"/>
        </w:rPr>
        <w:t xml:space="preserve"> модель копінгу</w:t>
      </w:r>
      <w:r>
        <w:rPr>
          <w:rFonts w:ascii="Times New Roman" w:hAnsi="Times New Roman" w:cs="Times New Roman"/>
          <w:b/>
          <w:bCs/>
          <w:noProof/>
          <w:color w:val="FFFFFF" w:themeColor="background1"/>
          <w:sz w:val="28"/>
          <w:szCs w:val="28"/>
        </w:rPr>
        <w:t>і</w:t>
      </w:r>
      <w:r>
        <w:rPr>
          <w:rFonts w:ascii="Times New Roman" w:hAnsi="Times New Roman" w:cs="Times New Roman"/>
          <w:b/>
          <w:bCs/>
          <w:noProof/>
          <w:sz w:val="28"/>
          <w:szCs w:val="28"/>
        </w:rPr>
        <w:t xml:space="preserve"> шлюбних партнерів у стресових ситуаціях</w:t>
      </w:r>
    </w:p>
    <w:p w:rsidR="00C4769E" w:rsidRDefault="00C4769E" w:rsidP="00C4769E">
      <w:pPr>
        <w:spacing w:after="0" w:line="360" w:lineRule="auto"/>
        <w:jc w:val="both"/>
        <w:rPr>
          <w:rFonts w:ascii="Times New Roman" w:hAnsi="Times New Roman" w:cs="Times New Roman"/>
          <w:sz w:val="28"/>
          <w:szCs w:val="28"/>
        </w:rPr>
      </w:pPr>
    </w:p>
    <w:p w:rsidR="004C5508" w:rsidRDefault="004C5508" w:rsidP="00ED5B71">
      <w:pPr>
        <w:spacing w:after="0" w:line="360" w:lineRule="auto"/>
        <w:ind w:firstLine="709"/>
        <w:jc w:val="both"/>
        <w:rPr>
          <w:rFonts w:ascii="Times New Roman" w:hAnsi="Times New Roman" w:cs="Times New Roman"/>
          <w:sz w:val="28"/>
          <w:szCs w:val="28"/>
        </w:rPr>
      </w:pPr>
      <w:r w:rsidRPr="008D6CDC">
        <w:rPr>
          <w:rFonts w:ascii="Times New Roman" w:hAnsi="Times New Roman" w:cs="Times New Roman"/>
          <w:sz w:val="28"/>
          <w:szCs w:val="28"/>
        </w:rPr>
        <w:t xml:space="preserve">Структура особистості формується в перші сім років життя дитини. Цей період вважається найважливішим. У хлопчика через матір формується образ та характер майбутньої жінки. У дівчинки формується образ майбутнього чоловіка через батька.    І неважливого тут зовсім нема. Як тато любить свою доньку, як балує, хвалить, захоплюється </w:t>
      </w:r>
      <w:r>
        <w:rPr>
          <w:rFonts w:ascii="Times New Roman" w:hAnsi="Times New Roman" w:cs="Times New Roman"/>
          <w:sz w:val="28"/>
          <w:szCs w:val="28"/>
        </w:rPr>
        <w:t>не</w:t>
      </w:r>
      <w:r w:rsidRPr="008D6CDC">
        <w:rPr>
          <w:rFonts w:ascii="Times New Roman" w:hAnsi="Times New Roman" w:cs="Times New Roman"/>
          <w:sz w:val="28"/>
          <w:szCs w:val="28"/>
        </w:rPr>
        <w:t xml:space="preserve">ю, захищає, якими очима тато дивиться на свою доньку, тощо. Відповідно з хлопчиком те саме. Формується певний тип близькості. В цей період життя і далі ще до підліткового віку формуються і записуються у несвідомій частині мозку всі майбутні сценарії і приймаються </w:t>
      </w:r>
      <w:r w:rsidRPr="008D6CDC">
        <w:rPr>
          <w:rFonts w:ascii="Times New Roman" w:hAnsi="Times New Roman" w:cs="Times New Roman"/>
          <w:sz w:val="28"/>
          <w:szCs w:val="28"/>
        </w:rPr>
        <w:lastRenderedPageBreak/>
        <w:t>важливі рішення. Формуються моделі  майбутніх копінг-стратегій і захисних механізмів. Навіть сценарїї певних майбутніх хвороб закладаються у дитинстві  [</w:t>
      </w:r>
      <w:fldSimple w:instr=" REF _Ref119254702 \r \h  \* MERGEFORMAT ">
        <w:r w:rsidR="00B059C2">
          <w:rPr>
            <w:rFonts w:ascii="Times New Roman" w:hAnsi="Times New Roman" w:cs="Times New Roman"/>
            <w:sz w:val="28"/>
            <w:szCs w:val="28"/>
          </w:rPr>
          <w:t>20</w:t>
        </w:r>
      </w:fldSimple>
      <w:r w:rsidR="00ED5B71">
        <w:rPr>
          <w:rFonts w:ascii="Times New Roman" w:hAnsi="Times New Roman" w:cs="Times New Roman"/>
          <w:sz w:val="28"/>
          <w:szCs w:val="28"/>
        </w:rPr>
        <w:t xml:space="preserve">, </w:t>
      </w:r>
      <w:fldSimple w:instr=" REF _Ref120128839 \r \h  \* MERGEFORMAT ">
        <w:r w:rsidR="00B059C2">
          <w:rPr>
            <w:rFonts w:ascii="Times New Roman" w:hAnsi="Times New Roman" w:cs="Times New Roman"/>
            <w:sz w:val="28"/>
            <w:szCs w:val="28"/>
          </w:rPr>
          <w:t>49</w:t>
        </w:r>
      </w:fldSimple>
      <w:r w:rsidRPr="006541E3">
        <w:rPr>
          <w:rFonts w:ascii="Times New Roman" w:hAnsi="Times New Roman" w:cs="Times New Roman"/>
          <w:sz w:val="28"/>
          <w:szCs w:val="28"/>
        </w:rPr>
        <w:t>]</w:t>
      </w:r>
      <w:r>
        <w:rPr>
          <w:rFonts w:ascii="Times New Roman" w:hAnsi="Times New Roman" w:cs="Times New Roman"/>
          <w:sz w:val="28"/>
          <w:szCs w:val="28"/>
        </w:rPr>
        <w:t xml:space="preserve">. </w:t>
      </w:r>
      <w:r w:rsidRPr="008D6CDC">
        <w:rPr>
          <w:rFonts w:ascii="Times New Roman" w:hAnsi="Times New Roman" w:cs="Times New Roman"/>
          <w:sz w:val="28"/>
          <w:szCs w:val="28"/>
        </w:rPr>
        <w:t>Записуються  поведінкові</w:t>
      </w:r>
      <w:r>
        <w:rPr>
          <w:rFonts w:ascii="Times New Roman" w:hAnsi="Times New Roman" w:cs="Times New Roman"/>
          <w:sz w:val="28"/>
          <w:szCs w:val="28"/>
        </w:rPr>
        <w:t xml:space="preserve"> моделі</w:t>
      </w:r>
      <w:r w:rsidRPr="008D6CDC">
        <w:rPr>
          <w:rFonts w:ascii="Times New Roman" w:hAnsi="Times New Roman" w:cs="Times New Roman"/>
          <w:sz w:val="28"/>
          <w:szCs w:val="28"/>
        </w:rPr>
        <w:t xml:space="preserve"> у сім’ї. Причому, вони передаються спадково по роду – від матері до доньки, від батька до сина.  Далі, ця величезна купа інформації, як льодяна глиба у океані, зберігається у непомітній зоні нашого головного мозку. Але саме через призму цієї льодяної скелі ми обираємо людей в своєму житті, приймаємо рішення, ставимо цілі, бажаємо чогось, або втікаємо і сильно боїмось, любимо і навпаки  </w:t>
      </w:r>
      <w:r w:rsidR="00BE1155">
        <w:rPr>
          <w:rFonts w:ascii="Times New Roman" w:hAnsi="Times New Roman" w:cs="Times New Roman"/>
          <w:sz w:val="28"/>
          <w:szCs w:val="28"/>
        </w:rPr>
        <w:t>й</w:t>
      </w:r>
      <w:r w:rsidRPr="008D6CDC">
        <w:rPr>
          <w:rFonts w:ascii="Times New Roman" w:hAnsi="Times New Roman" w:cs="Times New Roman"/>
          <w:sz w:val="28"/>
          <w:szCs w:val="28"/>
        </w:rPr>
        <w:t xml:space="preserve"> взагалі, живемо через призму вищезазначеного. Ми ніби знаходимося у певній матриці з чіткими межами. За межами цієї матриці знаходиться величезна галактика. І матриця на її фоні виглядає, як маленька, ледве помітна крапка. Просто крапка і все. І за межі цієї </w:t>
      </w:r>
      <w:r w:rsidRPr="008D6CDC">
        <w:rPr>
          <w:rFonts w:ascii="Times New Roman" w:hAnsi="Times New Roman" w:cs="Times New Roman"/>
          <w:sz w:val="28"/>
          <w:szCs w:val="28"/>
          <w:lang w:val="ru-RU"/>
        </w:rPr>
        <w:t>“</w:t>
      </w:r>
      <w:r w:rsidRPr="008D6CDC">
        <w:rPr>
          <w:rFonts w:ascii="Times New Roman" w:hAnsi="Times New Roman" w:cs="Times New Roman"/>
          <w:sz w:val="28"/>
          <w:szCs w:val="28"/>
        </w:rPr>
        <w:t>крапки</w:t>
      </w:r>
      <w:r w:rsidRPr="008D6CDC">
        <w:rPr>
          <w:rFonts w:ascii="Times New Roman" w:hAnsi="Times New Roman" w:cs="Times New Roman"/>
          <w:sz w:val="28"/>
          <w:szCs w:val="28"/>
          <w:lang w:val="ru-RU"/>
        </w:rPr>
        <w:t>”</w:t>
      </w:r>
      <w:r w:rsidRPr="008D6CDC">
        <w:rPr>
          <w:rFonts w:ascii="Times New Roman" w:hAnsi="Times New Roman" w:cs="Times New Roman"/>
          <w:sz w:val="28"/>
          <w:szCs w:val="28"/>
        </w:rPr>
        <w:t xml:space="preserve"> людина нездатна вийти, адже вона їх просто не бачить. Людині здається, що її матриця і є цілим величезним  всесвітом.  І так живе більшість людей усе своє життя.</w:t>
      </w:r>
    </w:p>
    <w:p w:rsidR="004C5508" w:rsidRDefault="004C5508" w:rsidP="00ED5B71">
      <w:pPr>
        <w:widowControl w:val="0"/>
        <w:spacing w:after="0" w:line="360" w:lineRule="auto"/>
        <w:ind w:firstLine="709"/>
        <w:jc w:val="both"/>
        <w:rPr>
          <w:rFonts w:ascii="Times New Roman" w:hAnsi="Times New Roman" w:cs="Times New Roman"/>
          <w:noProof/>
          <w:sz w:val="28"/>
          <w:szCs w:val="28"/>
        </w:rPr>
      </w:pPr>
      <w:r w:rsidRPr="00D44966">
        <w:rPr>
          <w:rFonts w:ascii="Times New Roman" w:hAnsi="Times New Roman" w:cs="Times New Roman"/>
          <w:noProof/>
          <w:sz w:val="28"/>
          <w:szCs w:val="28"/>
        </w:rPr>
        <w:t>Для більшого розуміння, можемо розглянути на прикладі автобусу. Уявіть, що автобус їздить 10-15років по своєму маршруту кожен день, а скло майже  не милося за цей період. Уявляєте, як почувається водій автобусу, який кожен день сідає за кермо і якось там керує, в той час, як за брудним склом дорогу видно вкрай мало? І взагалі складно щось побачити. І дзеркала переднього і заднього обзору взагалі заляпані повністю.  І увесь світ водій бачить тільки шматочками сірими і похмурими. І настрій який у водія не складно вгадати. І що відчувають пасажири, які сідають до цього автобусу під час поїздки, також зрозуміло. І куди він може привезти  страшно навіть уявити.</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Приблизно так відбувається з людин</w:t>
      </w:r>
      <w:r w:rsidR="00BE1155">
        <w:rPr>
          <w:rFonts w:ascii="Times New Roman" w:hAnsi="Times New Roman" w:cs="Times New Roman"/>
          <w:noProof/>
          <w:sz w:val="28"/>
          <w:szCs w:val="28"/>
        </w:rPr>
        <w:t>ою</w:t>
      </w:r>
      <w:r w:rsidRPr="00B15591">
        <w:rPr>
          <w:rFonts w:ascii="Times New Roman" w:hAnsi="Times New Roman" w:cs="Times New Roman"/>
          <w:noProof/>
          <w:sz w:val="28"/>
          <w:szCs w:val="28"/>
        </w:rPr>
        <w:t xml:space="preserve">, яка не розібралася зі своїми дитячими травмами, не </w:t>
      </w:r>
      <w:r w:rsidRPr="00B15591">
        <w:rPr>
          <w:rFonts w:ascii="Times New Roman" w:hAnsi="Times New Roman" w:cs="Times New Roman"/>
          <w:noProof/>
          <w:sz w:val="28"/>
          <w:szCs w:val="28"/>
          <w:lang w:val="ru-RU"/>
        </w:rPr>
        <w:t>“</w:t>
      </w:r>
      <w:r w:rsidRPr="00B15591">
        <w:rPr>
          <w:rFonts w:ascii="Times New Roman" w:hAnsi="Times New Roman" w:cs="Times New Roman"/>
          <w:noProof/>
          <w:sz w:val="28"/>
          <w:szCs w:val="28"/>
        </w:rPr>
        <w:t>вивантажила</w:t>
      </w:r>
      <w:r w:rsidRPr="00B15591">
        <w:rPr>
          <w:rFonts w:ascii="Times New Roman" w:hAnsi="Times New Roman" w:cs="Times New Roman"/>
          <w:noProof/>
          <w:sz w:val="28"/>
          <w:szCs w:val="28"/>
          <w:lang w:val="ru-RU"/>
        </w:rPr>
        <w:t>”</w:t>
      </w:r>
      <w:r w:rsidRPr="00B15591">
        <w:rPr>
          <w:rFonts w:ascii="Times New Roman" w:hAnsi="Times New Roman" w:cs="Times New Roman"/>
          <w:noProof/>
          <w:sz w:val="28"/>
          <w:szCs w:val="28"/>
        </w:rPr>
        <w:t xml:space="preserve">  з себе декілька тон непотрібного бруду. Ходить з цим величезним “багажом” по життю і не розуміє, чого це у неї  якось не складаються справи  в певній сфері, або людина нерозуміє своїх бажань, або відчуває пістійні депресії чи взагалі життя не складається [</w:t>
      </w:r>
      <w:fldSimple w:instr=" REF _Ref119268622 \r \h  \* MERGEFORMAT ">
        <w:r w:rsidR="00B059C2">
          <w:rPr>
            <w:rFonts w:ascii="Times New Roman" w:hAnsi="Times New Roman" w:cs="Times New Roman"/>
            <w:noProof/>
            <w:sz w:val="28"/>
            <w:szCs w:val="28"/>
          </w:rPr>
          <w:t>25</w:t>
        </w:r>
      </w:fldSimple>
      <w:r w:rsidR="00D66A85">
        <w:rPr>
          <w:rFonts w:ascii="Times New Roman" w:hAnsi="Times New Roman" w:cs="Times New Roman"/>
          <w:noProof/>
          <w:sz w:val="28"/>
          <w:szCs w:val="28"/>
        </w:rPr>
        <w:t xml:space="preserve">, </w:t>
      </w:r>
      <w:r w:rsidR="00A47D1C">
        <w:rPr>
          <w:rFonts w:ascii="Times New Roman" w:hAnsi="Times New Roman" w:cs="Times New Roman"/>
          <w:noProof/>
          <w:sz w:val="28"/>
          <w:szCs w:val="28"/>
        </w:rPr>
        <w:fldChar w:fldCharType="begin"/>
      </w:r>
      <w:r w:rsidR="00D66A85">
        <w:rPr>
          <w:rFonts w:ascii="Times New Roman" w:hAnsi="Times New Roman" w:cs="Times New Roman"/>
          <w:noProof/>
          <w:sz w:val="28"/>
          <w:szCs w:val="28"/>
        </w:rPr>
        <w:instrText xml:space="preserve"> REF _Ref120129438 \r \h </w:instrText>
      </w:r>
      <w:r w:rsidR="00A47D1C">
        <w:rPr>
          <w:rFonts w:ascii="Times New Roman" w:hAnsi="Times New Roman" w:cs="Times New Roman"/>
          <w:noProof/>
          <w:sz w:val="28"/>
          <w:szCs w:val="28"/>
        </w:rPr>
      </w:r>
      <w:r w:rsidR="00A47D1C">
        <w:rPr>
          <w:rFonts w:ascii="Times New Roman" w:hAnsi="Times New Roman" w:cs="Times New Roman"/>
          <w:noProof/>
          <w:sz w:val="28"/>
          <w:szCs w:val="28"/>
        </w:rPr>
        <w:fldChar w:fldCharType="separate"/>
      </w:r>
      <w:r w:rsidR="00B059C2">
        <w:rPr>
          <w:rFonts w:ascii="Times New Roman" w:hAnsi="Times New Roman" w:cs="Times New Roman"/>
          <w:noProof/>
          <w:sz w:val="28"/>
          <w:szCs w:val="28"/>
        </w:rPr>
        <w:t>18</w:t>
      </w:r>
      <w:r w:rsidR="00A47D1C">
        <w:rPr>
          <w:rFonts w:ascii="Times New Roman" w:hAnsi="Times New Roman" w:cs="Times New Roman"/>
          <w:noProof/>
          <w:sz w:val="28"/>
          <w:szCs w:val="28"/>
        </w:rPr>
        <w:fldChar w:fldCharType="end"/>
      </w:r>
      <w:r w:rsidR="0097259D">
        <w:rPr>
          <w:rFonts w:ascii="Times New Roman" w:hAnsi="Times New Roman" w:cs="Times New Roman"/>
          <w:noProof/>
          <w:sz w:val="28"/>
          <w:szCs w:val="28"/>
        </w:rPr>
        <w:t xml:space="preserve"> с. 26</w:t>
      </w:r>
      <w:r w:rsidRPr="00B15591">
        <w:rPr>
          <w:rFonts w:ascii="Times New Roman" w:hAnsi="Times New Roman" w:cs="Times New Roman"/>
          <w:noProof/>
          <w:sz w:val="28"/>
          <w:szCs w:val="28"/>
        </w:rPr>
        <w:t>].</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Виходячи з вище зазначеного, я пропоную низку програм і порад в різних напрямках і для різних етапів розвитку</w:t>
      </w:r>
      <w:r>
        <w:rPr>
          <w:rFonts w:ascii="Times New Roman" w:hAnsi="Times New Roman" w:cs="Times New Roman"/>
          <w:noProof/>
          <w:sz w:val="28"/>
          <w:szCs w:val="28"/>
        </w:rPr>
        <w:t xml:space="preserve"> та формування особистості </w:t>
      </w:r>
      <w:r w:rsidRPr="00B15591">
        <w:rPr>
          <w:rFonts w:ascii="Times New Roman" w:hAnsi="Times New Roman" w:cs="Times New Roman"/>
          <w:noProof/>
          <w:sz w:val="28"/>
          <w:szCs w:val="28"/>
        </w:rPr>
        <w:t xml:space="preserve"> людини і </w:t>
      </w:r>
      <w:r w:rsidRPr="00B15591">
        <w:rPr>
          <w:rFonts w:ascii="Times New Roman" w:hAnsi="Times New Roman" w:cs="Times New Roman"/>
          <w:noProof/>
          <w:sz w:val="28"/>
          <w:szCs w:val="28"/>
        </w:rPr>
        <w:lastRenderedPageBreak/>
        <w:t>сімейної системи.</w:t>
      </w:r>
    </w:p>
    <w:p w:rsidR="004C5508" w:rsidRPr="00B15591" w:rsidRDefault="004C5508" w:rsidP="00ED5B71">
      <w:pPr>
        <w:widowControl w:val="0"/>
        <w:spacing w:after="0" w:line="360" w:lineRule="auto"/>
        <w:ind w:firstLine="709"/>
        <w:jc w:val="both"/>
        <w:rPr>
          <w:rFonts w:ascii="Times New Roman" w:hAnsi="Times New Roman" w:cs="Times New Roman"/>
          <w:b/>
          <w:bCs/>
          <w:noProof/>
          <w:sz w:val="28"/>
          <w:szCs w:val="28"/>
        </w:rPr>
      </w:pPr>
      <w:r w:rsidRPr="00B15591">
        <w:rPr>
          <w:rFonts w:ascii="Times New Roman" w:hAnsi="Times New Roman" w:cs="Times New Roman"/>
          <w:b/>
          <w:bCs/>
          <w:noProof/>
          <w:sz w:val="28"/>
          <w:szCs w:val="28"/>
        </w:rPr>
        <w:t>Поради на державному рівні</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1.Створити інститут сімейного розвитку з головою правління, який на урядовому рівні буде відповідальний за справи сім’ї в Україні. є розвиток сімейної політики й формування державницької позиції щодо засад існування сім’ї.  Вивчення таких тем, як: дошлюбна проблематика, шлюбна проблематика та вплив на зовнішні загрози українській сім’ї. Розробка щорічних програм підтримки та розвитку см’ї та молоді. Втілення і підтримка антигендерної політики.  Розвиток сімейної стратегії. Пропаганда та розвиток сімейних цінностей в різних напрямках. Розробка та втілення маштабної просвітницької роботи з метою розуміння  української родини, як однієї з найважливіших в такі не прості для всіх нас часи.</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 xml:space="preserve">Створити організаційну структуру на державному рівні по темі планування та корекції шлюбів з відповідною програмою роботи, штатом спеціалістів по всіх регіонах країни і державним фінансуванням.  </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lang w:val="ru-RU"/>
        </w:rPr>
        <w:t xml:space="preserve">2. </w:t>
      </w:r>
      <w:r w:rsidRPr="00B15591">
        <w:rPr>
          <w:rFonts w:ascii="Times New Roman" w:hAnsi="Times New Roman" w:cs="Times New Roman"/>
          <w:noProof/>
          <w:sz w:val="28"/>
          <w:szCs w:val="28"/>
        </w:rPr>
        <w:t xml:space="preserve">В шкільну програму старших класів ввести предмети  по темі сімейного інституту. В програму слід включити такі напрямки: </w:t>
      </w:r>
    </w:p>
    <w:p w:rsidR="004C5508" w:rsidRPr="00B15591" w:rsidRDefault="004C5508" w:rsidP="00ED5B71">
      <w:pPr>
        <w:widowControl w:val="0"/>
        <w:numPr>
          <w:ilvl w:val="0"/>
          <w:numId w:val="7"/>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виявлення талантів та здібностей,</w:t>
      </w:r>
    </w:p>
    <w:p w:rsidR="004C5508" w:rsidRPr="00B15591" w:rsidRDefault="004C5508" w:rsidP="00ED5B71">
      <w:pPr>
        <w:widowControl w:val="0"/>
        <w:numPr>
          <w:ilvl w:val="0"/>
          <w:numId w:val="7"/>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основи дитячої психології,</w:t>
      </w:r>
    </w:p>
    <w:p w:rsidR="004C5508" w:rsidRPr="00B15591" w:rsidRDefault="004C5508" w:rsidP="00ED5B71">
      <w:pPr>
        <w:widowControl w:val="0"/>
        <w:numPr>
          <w:ilvl w:val="0"/>
          <w:numId w:val="7"/>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психологія особистості,</w:t>
      </w:r>
    </w:p>
    <w:p w:rsidR="004C5508" w:rsidRPr="00B15591" w:rsidRDefault="004C5508" w:rsidP="00ED5B71">
      <w:pPr>
        <w:widowControl w:val="0"/>
        <w:numPr>
          <w:ilvl w:val="0"/>
          <w:numId w:val="7"/>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сексуальна освіта,</w:t>
      </w:r>
    </w:p>
    <w:p w:rsidR="004C5508" w:rsidRPr="00B15591" w:rsidRDefault="004C5508" w:rsidP="00ED5B71">
      <w:pPr>
        <w:widowControl w:val="0"/>
        <w:numPr>
          <w:ilvl w:val="0"/>
          <w:numId w:val="7"/>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філософія життя.</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Філософія життя – це курс про життеві сенси, про духовність, про релігії, медитації, про народження життя і про смерть і що буде далі, про життєві цикли, про життя в “тут і зараз”, тощо [</w:t>
      </w:r>
      <w:fldSimple w:instr=" REF _Ref119268868 \r \h  \* MERGEFORMAT ">
        <w:r w:rsidR="00B059C2">
          <w:rPr>
            <w:rFonts w:ascii="Times New Roman" w:hAnsi="Times New Roman" w:cs="Times New Roman"/>
            <w:noProof/>
            <w:sz w:val="28"/>
            <w:szCs w:val="28"/>
          </w:rPr>
          <w:t>36</w:t>
        </w:r>
      </w:fldSimple>
      <w:r w:rsidRPr="00B15591">
        <w:rPr>
          <w:rFonts w:ascii="Times New Roman" w:hAnsi="Times New Roman" w:cs="Times New Roman"/>
          <w:noProof/>
          <w:sz w:val="28"/>
          <w:szCs w:val="28"/>
        </w:rPr>
        <w:t xml:space="preserve">; </w:t>
      </w:r>
      <w:fldSimple w:instr=" REF _Ref119269303 \r \h  \* MERGEFORMAT ">
        <w:r w:rsidR="00B059C2">
          <w:rPr>
            <w:rFonts w:ascii="Times New Roman" w:hAnsi="Times New Roman" w:cs="Times New Roman"/>
            <w:noProof/>
            <w:sz w:val="28"/>
            <w:szCs w:val="28"/>
          </w:rPr>
          <w:t>57</w:t>
        </w:r>
      </w:fldSimple>
      <w:r w:rsidRPr="00B15591">
        <w:rPr>
          <w:rFonts w:ascii="Times New Roman" w:hAnsi="Times New Roman" w:cs="Times New Roman"/>
          <w:noProof/>
          <w:sz w:val="28"/>
          <w:szCs w:val="28"/>
        </w:rPr>
        <w:t xml:space="preserve">; </w:t>
      </w:r>
      <w:fldSimple w:instr=" REF _Ref119269307 \r \h  \* MERGEFORMAT ">
        <w:r w:rsidR="00B059C2">
          <w:rPr>
            <w:rFonts w:ascii="Times New Roman" w:hAnsi="Times New Roman" w:cs="Times New Roman"/>
            <w:noProof/>
            <w:sz w:val="28"/>
            <w:szCs w:val="28"/>
          </w:rPr>
          <w:t>33</w:t>
        </w:r>
      </w:fldSimple>
      <w:r w:rsidRPr="00B15591">
        <w:rPr>
          <w:rFonts w:ascii="Times New Roman" w:hAnsi="Times New Roman" w:cs="Times New Roman"/>
          <w:noProof/>
          <w:sz w:val="28"/>
          <w:szCs w:val="28"/>
        </w:rPr>
        <w:t>].</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А також пропоную ввести обов’язкову  групову та індивідуальну роботу для учнів старших класів, з метою виявлення і опрацювання головних дитячих травм,  страіхів та блоків.</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Мета вищезазначених заходів:</w:t>
      </w:r>
    </w:p>
    <w:p w:rsidR="004C5508" w:rsidRPr="00B15591" w:rsidRDefault="004C5508" w:rsidP="00ED5B71">
      <w:pPr>
        <w:widowControl w:val="0"/>
        <w:numPr>
          <w:ilvl w:val="0"/>
          <w:numId w:val="15"/>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допомогти очистити  дитячу психіку від найбільш травматичного болю;</w:t>
      </w:r>
    </w:p>
    <w:p w:rsidR="004C5508" w:rsidRPr="00B15591" w:rsidRDefault="004C5508" w:rsidP="00ED5B71">
      <w:pPr>
        <w:widowControl w:val="0"/>
        <w:numPr>
          <w:ilvl w:val="0"/>
          <w:numId w:val="15"/>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lastRenderedPageBreak/>
        <w:t>освоїти навик і закріпити модель надалі вирішувати свої психологічні проблеми здоровим шляхом - через відповідного спеціаліста, а в деяких випадках і  самостійно (а не через різноманітні залежності);</w:t>
      </w:r>
    </w:p>
    <w:p w:rsidR="004C5508" w:rsidRPr="00B15591" w:rsidRDefault="004C5508" w:rsidP="00ED5B71">
      <w:pPr>
        <w:widowControl w:val="0"/>
        <w:numPr>
          <w:ilvl w:val="0"/>
          <w:numId w:val="15"/>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допомогти та сприяти формуванню психологічно здорової особистості;</w:t>
      </w:r>
    </w:p>
    <w:p w:rsidR="004C5508" w:rsidRPr="00B15591" w:rsidRDefault="004C5508" w:rsidP="00ED5B71">
      <w:pPr>
        <w:widowControl w:val="0"/>
        <w:numPr>
          <w:ilvl w:val="0"/>
          <w:numId w:val="15"/>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виявити свої таланти та здібності;</w:t>
      </w:r>
    </w:p>
    <w:p w:rsidR="004C5508" w:rsidRPr="00B15591" w:rsidRDefault="004C5508" w:rsidP="00ED5B71">
      <w:pPr>
        <w:widowControl w:val="0"/>
        <w:numPr>
          <w:ilvl w:val="0"/>
          <w:numId w:val="15"/>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допомогти визначитися зі своїми цілями і пріорітетами у житті;</w:t>
      </w:r>
    </w:p>
    <w:p w:rsidR="004C5508" w:rsidRPr="00B15591" w:rsidRDefault="004C5508" w:rsidP="00ED5B71">
      <w:pPr>
        <w:widowControl w:val="0"/>
        <w:numPr>
          <w:ilvl w:val="0"/>
          <w:numId w:val="15"/>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познайомитися з собою і навчитися буди щасливими на одинці;</w:t>
      </w:r>
    </w:p>
    <w:p w:rsidR="004C5508" w:rsidRPr="00B15591" w:rsidRDefault="004C5508" w:rsidP="00ED5B71">
      <w:pPr>
        <w:widowControl w:val="0"/>
        <w:numPr>
          <w:ilvl w:val="0"/>
          <w:numId w:val="15"/>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допомогти обрати майбутню професію;</w:t>
      </w:r>
    </w:p>
    <w:p w:rsidR="004C5508" w:rsidRPr="00B15591" w:rsidRDefault="004C5508" w:rsidP="00ED5B71">
      <w:pPr>
        <w:widowControl w:val="0"/>
        <w:numPr>
          <w:ilvl w:val="0"/>
          <w:numId w:val="15"/>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сприяти формуванню здорових міжособистісних відносин;</w:t>
      </w:r>
    </w:p>
    <w:p w:rsidR="004C5508" w:rsidRPr="00B15591" w:rsidRDefault="004C5508" w:rsidP="00ED5B71">
      <w:pPr>
        <w:widowControl w:val="0"/>
        <w:numPr>
          <w:ilvl w:val="0"/>
          <w:numId w:val="15"/>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сприяти формуванню свідомого вибору шлюбних партнері;</w:t>
      </w:r>
    </w:p>
    <w:p w:rsidR="004C5508" w:rsidRPr="00B15591" w:rsidRDefault="004C5508" w:rsidP="00ED5B71">
      <w:pPr>
        <w:widowControl w:val="0"/>
        <w:numPr>
          <w:ilvl w:val="0"/>
          <w:numId w:val="15"/>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сприяти формуванню здорового батьківства;</w:t>
      </w:r>
    </w:p>
    <w:p w:rsidR="004C5508" w:rsidRPr="00B15591" w:rsidRDefault="004C5508" w:rsidP="00ED5B71">
      <w:pPr>
        <w:widowControl w:val="0"/>
        <w:numPr>
          <w:ilvl w:val="0"/>
          <w:numId w:val="15"/>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формуванню нової, більш свідомої нації.</w:t>
      </w:r>
    </w:p>
    <w:p w:rsidR="004C5508" w:rsidRPr="00C4769E"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 xml:space="preserve">Пропоную проведення групової </w:t>
      </w:r>
      <w:bookmarkStart w:id="52" w:name="_Hlk119281420"/>
      <w:r w:rsidRPr="00B15591">
        <w:rPr>
          <w:rFonts w:ascii="Times New Roman" w:hAnsi="Times New Roman" w:cs="Times New Roman"/>
          <w:noProof/>
          <w:sz w:val="28"/>
          <w:szCs w:val="28"/>
        </w:rPr>
        <w:t>методики  для осіб віком від 16 ро ків (і майбтніх або реальних шлюбних партнерів ) з використанням АРТ терапії (Орешко М.М.)</w:t>
      </w:r>
      <w:r w:rsidR="00C4769E">
        <w:rPr>
          <w:rFonts w:ascii="Times New Roman" w:hAnsi="Times New Roman" w:cs="Times New Roman"/>
          <w:noProof/>
          <w:sz w:val="28"/>
          <w:szCs w:val="28"/>
        </w:rPr>
        <w:t>.</w:t>
      </w:r>
      <w:r w:rsidRPr="00C4769E">
        <w:rPr>
          <w:rFonts w:ascii="Times New Roman" w:hAnsi="Times New Roman" w:cs="Times New Roman"/>
          <w:noProof/>
          <w:sz w:val="28"/>
          <w:szCs w:val="28"/>
        </w:rPr>
        <w:t>Методика підходить і для індивідуальної роботи</w:t>
      </w:r>
      <w:bookmarkEnd w:id="52"/>
      <w:r w:rsidRPr="00C4769E">
        <w:rPr>
          <w:rFonts w:ascii="Times New Roman" w:hAnsi="Times New Roman" w:cs="Times New Roman"/>
          <w:noProof/>
          <w:sz w:val="28"/>
          <w:szCs w:val="28"/>
        </w:rPr>
        <w:t>.</w:t>
      </w:r>
    </w:p>
    <w:p w:rsidR="004C5508" w:rsidRPr="00C4769E" w:rsidRDefault="004C5508" w:rsidP="00ED5B71">
      <w:pPr>
        <w:widowControl w:val="0"/>
        <w:spacing w:after="0" w:line="360" w:lineRule="auto"/>
        <w:ind w:firstLine="709"/>
        <w:jc w:val="both"/>
        <w:rPr>
          <w:rFonts w:ascii="Times New Roman" w:hAnsi="Times New Roman" w:cs="Times New Roman"/>
          <w:noProof/>
          <w:sz w:val="28"/>
          <w:szCs w:val="28"/>
        </w:rPr>
      </w:pPr>
      <w:r w:rsidRPr="00C4769E">
        <w:rPr>
          <w:rFonts w:ascii="Times New Roman" w:hAnsi="Times New Roman" w:cs="Times New Roman"/>
          <w:noProof/>
          <w:sz w:val="28"/>
          <w:szCs w:val="28"/>
        </w:rPr>
        <w:t>Мета методики:</w:t>
      </w:r>
    </w:p>
    <w:p w:rsidR="004C5508" w:rsidRPr="00B15591" w:rsidRDefault="004C5508" w:rsidP="00ED5B71">
      <w:pPr>
        <w:widowControl w:val="0"/>
        <w:numPr>
          <w:ilvl w:val="0"/>
          <w:numId w:val="19"/>
        </w:numPr>
        <w:spacing w:after="0" w:line="360" w:lineRule="auto"/>
        <w:jc w:val="both"/>
        <w:rPr>
          <w:rFonts w:ascii="Times New Roman" w:hAnsi="Times New Roman" w:cs="Times New Roman"/>
          <w:noProof/>
          <w:sz w:val="28"/>
          <w:szCs w:val="28"/>
          <w:lang w:val="ru-RU"/>
        </w:rPr>
      </w:pPr>
      <w:r w:rsidRPr="00B15591">
        <w:rPr>
          <w:rFonts w:ascii="Times New Roman" w:hAnsi="Times New Roman" w:cs="Times New Roman"/>
          <w:noProof/>
          <w:sz w:val="28"/>
          <w:szCs w:val="28"/>
          <w:lang w:val="ru-RU"/>
        </w:rPr>
        <w:t>розвиток креативності у юнаків  завдяки використанню уяви та малюванню;</w:t>
      </w:r>
    </w:p>
    <w:p w:rsidR="004C5508" w:rsidRPr="00B15591" w:rsidRDefault="004C5508" w:rsidP="00ED5B71">
      <w:pPr>
        <w:widowControl w:val="0"/>
        <w:numPr>
          <w:ilvl w:val="0"/>
          <w:numId w:val="19"/>
        </w:numPr>
        <w:spacing w:after="0" w:line="360" w:lineRule="auto"/>
        <w:jc w:val="both"/>
        <w:rPr>
          <w:rFonts w:ascii="Times New Roman" w:hAnsi="Times New Roman" w:cs="Times New Roman"/>
          <w:noProof/>
          <w:sz w:val="28"/>
          <w:szCs w:val="28"/>
          <w:lang w:val="ru-RU"/>
        </w:rPr>
      </w:pPr>
      <w:r w:rsidRPr="00B15591">
        <w:rPr>
          <w:rFonts w:ascii="Times New Roman" w:hAnsi="Times New Roman" w:cs="Times New Roman"/>
          <w:noProof/>
          <w:sz w:val="28"/>
          <w:szCs w:val="28"/>
          <w:lang w:val="ru-RU"/>
        </w:rPr>
        <w:t>розвиток креативності через пошук відповідей на питання та через розробку необхідних кроків для майбутнього;</w:t>
      </w:r>
    </w:p>
    <w:p w:rsidR="004C5508" w:rsidRPr="00B15591" w:rsidRDefault="004C5508" w:rsidP="00ED5B71">
      <w:pPr>
        <w:widowControl w:val="0"/>
        <w:numPr>
          <w:ilvl w:val="0"/>
          <w:numId w:val="19"/>
        </w:numPr>
        <w:spacing w:after="0" w:line="360" w:lineRule="auto"/>
        <w:jc w:val="both"/>
        <w:rPr>
          <w:rFonts w:ascii="Times New Roman" w:hAnsi="Times New Roman" w:cs="Times New Roman"/>
          <w:noProof/>
          <w:sz w:val="28"/>
          <w:szCs w:val="28"/>
          <w:lang w:val="ru-RU"/>
        </w:rPr>
      </w:pPr>
      <w:r w:rsidRPr="00B15591">
        <w:rPr>
          <w:rFonts w:ascii="Times New Roman" w:hAnsi="Times New Roman" w:cs="Times New Roman"/>
          <w:noProof/>
          <w:sz w:val="28"/>
          <w:szCs w:val="28"/>
          <w:lang w:val="ru-RU"/>
        </w:rPr>
        <w:t>а також, особа матиме змогу побачити себе якби  із зовні у своєму житті та проаналізувати своє життя;</w:t>
      </w:r>
    </w:p>
    <w:p w:rsidR="004C5508" w:rsidRPr="00B15591" w:rsidRDefault="004C5508" w:rsidP="00ED5B71">
      <w:pPr>
        <w:widowControl w:val="0"/>
        <w:numPr>
          <w:ilvl w:val="0"/>
          <w:numId w:val="19"/>
        </w:numPr>
        <w:spacing w:after="0" w:line="360" w:lineRule="auto"/>
        <w:jc w:val="both"/>
        <w:rPr>
          <w:rFonts w:ascii="Times New Roman" w:hAnsi="Times New Roman" w:cs="Times New Roman"/>
          <w:noProof/>
          <w:sz w:val="28"/>
          <w:szCs w:val="28"/>
          <w:lang w:val="ru-RU"/>
        </w:rPr>
      </w:pPr>
      <w:r w:rsidRPr="00B15591">
        <w:rPr>
          <w:rFonts w:ascii="Times New Roman" w:hAnsi="Times New Roman" w:cs="Times New Roman"/>
          <w:noProof/>
          <w:sz w:val="28"/>
          <w:szCs w:val="28"/>
          <w:lang w:val="ru-RU"/>
        </w:rPr>
        <w:t>можливість пережити певні інсайти та переоцінка цінностей у своєму житті;</w:t>
      </w:r>
    </w:p>
    <w:p w:rsidR="004C5508" w:rsidRPr="00B15591" w:rsidRDefault="004C5508" w:rsidP="00ED5B71">
      <w:pPr>
        <w:widowControl w:val="0"/>
        <w:numPr>
          <w:ilvl w:val="0"/>
          <w:numId w:val="19"/>
        </w:numPr>
        <w:spacing w:after="0" w:line="360" w:lineRule="auto"/>
        <w:jc w:val="both"/>
        <w:rPr>
          <w:rFonts w:ascii="Times New Roman" w:hAnsi="Times New Roman" w:cs="Times New Roman"/>
          <w:noProof/>
          <w:sz w:val="28"/>
          <w:szCs w:val="28"/>
          <w:lang w:val="ru-RU"/>
        </w:rPr>
      </w:pPr>
      <w:r w:rsidRPr="00B15591">
        <w:rPr>
          <w:rFonts w:ascii="Times New Roman" w:hAnsi="Times New Roman" w:cs="Times New Roman"/>
          <w:noProof/>
          <w:sz w:val="28"/>
          <w:szCs w:val="28"/>
          <w:lang w:val="ru-RU"/>
        </w:rPr>
        <w:t>можливість здорових зміни життєвих напрямів  особи;</w:t>
      </w:r>
    </w:p>
    <w:p w:rsidR="004C5508" w:rsidRPr="00B15591" w:rsidRDefault="004C5508" w:rsidP="00ED5B71">
      <w:pPr>
        <w:widowControl w:val="0"/>
        <w:numPr>
          <w:ilvl w:val="0"/>
          <w:numId w:val="19"/>
        </w:numPr>
        <w:spacing w:after="0" w:line="360" w:lineRule="auto"/>
        <w:jc w:val="both"/>
        <w:rPr>
          <w:rFonts w:ascii="Times New Roman" w:hAnsi="Times New Roman" w:cs="Times New Roman"/>
          <w:noProof/>
          <w:sz w:val="28"/>
          <w:szCs w:val="28"/>
          <w:lang w:val="ru-RU"/>
        </w:rPr>
      </w:pPr>
      <w:r w:rsidRPr="00B15591">
        <w:rPr>
          <w:rFonts w:ascii="Times New Roman" w:hAnsi="Times New Roman" w:cs="Times New Roman"/>
          <w:noProof/>
          <w:sz w:val="28"/>
          <w:szCs w:val="28"/>
          <w:lang w:val="ru-RU"/>
        </w:rPr>
        <w:t>популяризація шлюбних відносин;</w:t>
      </w:r>
    </w:p>
    <w:p w:rsidR="004C5508" w:rsidRPr="00B15591" w:rsidRDefault="004C5508" w:rsidP="00ED5B71">
      <w:pPr>
        <w:widowControl w:val="0"/>
        <w:numPr>
          <w:ilvl w:val="0"/>
          <w:numId w:val="19"/>
        </w:numPr>
        <w:spacing w:after="0" w:line="360" w:lineRule="auto"/>
        <w:jc w:val="both"/>
        <w:rPr>
          <w:rFonts w:ascii="Times New Roman" w:hAnsi="Times New Roman" w:cs="Times New Roman"/>
          <w:noProof/>
          <w:sz w:val="28"/>
          <w:szCs w:val="28"/>
          <w:lang w:val="ru-RU"/>
        </w:rPr>
      </w:pPr>
      <w:r w:rsidRPr="00B15591">
        <w:rPr>
          <w:rFonts w:ascii="Times New Roman" w:hAnsi="Times New Roman" w:cs="Times New Roman"/>
          <w:noProof/>
          <w:sz w:val="28"/>
          <w:szCs w:val="28"/>
          <w:lang w:val="ru-RU"/>
        </w:rPr>
        <w:t>формування майбутньої шлюбної моделі у свідомості;</w:t>
      </w:r>
    </w:p>
    <w:p w:rsidR="004C5508" w:rsidRPr="00B15591" w:rsidRDefault="004C5508" w:rsidP="00ED5B71">
      <w:pPr>
        <w:widowControl w:val="0"/>
        <w:numPr>
          <w:ilvl w:val="0"/>
          <w:numId w:val="19"/>
        </w:numPr>
        <w:spacing w:after="0" w:line="360" w:lineRule="auto"/>
        <w:jc w:val="both"/>
        <w:rPr>
          <w:rFonts w:ascii="Times New Roman" w:hAnsi="Times New Roman" w:cs="Times New Roman"/>
          <w:noProof/>
          <w:sz w:val="28"/>
          <w:szCs w:val="28"/>
          <w:lang w:val="ru-RU"/>
        </w:rPr>
      </w:pPr>
      <w:r w:rsidRPr="00B15591">
        <w:rPr>
          <w:rFonts w:ascii="Times New Roman" w:hAnsi="Times New Roman" w:cs="Times New Roman"/>
          <w:noProof/>
          <w:sz w:val="28"/>
          <w:szCs w:val="28"/>
          <w:lang w:val="ru-RU"/>
        </w:rPr>
        <w:t xml:space="preserve">формування у юнаків готовності до майбутніх шлюбних відносин </w:t>
      </w:r>
      <w:r w:rsidRPr="00B15591">
        <w:rPr>
          <w:rFonts w:ascii="Times New Roman" w:hAnsi="Times New Roman" w:cs="Times New Roman"/>
          <w:noProof/>
          <w:sz w:val="28"/>
          <w:szCs w:val="28"/>
        </w:rPr>
        <w:t>(додаток )</w:t>
      </w:r>
      <w:r w:rsidRPr="00B15591">
        <w:rPr>
          <w:rFonts w:ascii="Times New Roman" w:hAnsi="Times New Roman" w:cs="Times New Roman"/>
          <w:noProof/>
          <w:sz w:val="28"/>
          <w:szCs w:val="28"/>
          <w:lang w:val="ru-RU"/>
        </w:rPr>
        <w:t>.</w:t>
      </w:r>
    </w:p>
    <w:p w:rsidR="004C5508" w:rsidRPr="00B15591" w:rsidRDefault="004C5508" w:rsidP="00ED5B71">
      <w:pPr>
        <w:widowControl w:val="0"/>
        <w:spacing w:after="0" w:line="360" w:lineRule="auto"/>
        <w:ind w:firstLine="709"/>
        <w:jc w:val="both"/>
        <w:rPr>
          <w:rFonts w:ascii="Times New Roman" w:hAnsi="Times New Roman" w:cs="Times New Roman"/>
          <w:b/>
          <w:bCs/>
          <w:noProof/>
          <w:sz w:val="28"/>
          <w:szCs w:val="28"/>
        </w:rPr>
      </w:pPr>
      <w:r w:rsidRPr="00B15591">
        <w:rPr>
          <w:rFonts w:ascii="Times New Roman" w:hAnsi="Times New Roman" w:cs="Times New Roman"/>
          <w:b/>
          <w:bCs/>
          <w:noProof/>
          <w:sz w:val="28"/>
          <w:szCs w:val="28"/>
          <w:lang w:val="ru-RU"/>
        </w:rPr>
        <w:lastRenderedPageBreak/>
        <w:t>Поради для партнерів майбутньої сім’ї</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Для обох партнерів майбутньої сім’ї я раджу роботу з сімейним терапевтом. Зміст роботи:</w:t>
      </w:r>
    </w:p>
    <w:p w:rsidR="004C5508" w:rsidRPr="00B15591" w:rsidRDefault="004C5508" w:rsidP="00ED5B71">
      <w:pPr>
        <w:widowControl w:val="0"/>
        <w:numPr>
          <w:ilvl w:val="0"/>
          <w:numId w:val="6"/>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через анкетування та через бесіду виявити готовність партнерів до шлюбу;</w:t>
      </w:r>
    </w:p>
    <w:p w:rsidR="004C5508" w:rsidRPr="00B15591" w:rsidRDefault="004C5508" w:rsidP="00ED5B71">
      <w:pPr>
        <w:widowControl w:val="0"/>
        <w:numPr>
          <w:ilvl w:val="0"/>
          <w:numId w:val="6"/>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визначити копінг-стратегіі обох партнерів за допомогою опитувальника Лазаруса;</w:t>
      </w:r>
    </w:p>
    <w:p w:rsidR="004C5508" w:rsidRPr="00B15591" w:rsidRDefault="004C5508" w:rsidP="00ED5B71">
      <w:pPr>
        <w:widowControl w:val="0"/>
        <w:numPr>
          <w:ilvl w:val="0"/>
          <w:numId w:val="6"/>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виявити усі можливі конфліктно-небезпчечні зони взаємодії партнерів;</w:t>
      </w:r>
    </w:p>
    <w:p w:rsidR="004C5508" w:rsidRPr="00B15591" w:rsidRDefault="004C5508" w:rsidP="00ED5B71">
      <w:pPr>
        <w:widowControl w:val="0"/>
        <w:numPr>
          <w:ilvl w:val="0"/>
          <w:numId w:val="6"/>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виявлення та аналіз показників сумісності;</w:t>
      </w:r>
    </w:p>
    <w:p w:rsidR="004C5508" w:rsidRPr="00B15591" w:rsidRDefault="004C5508" w:rsidP="00ED5B71">
      <w:pPr>
        <w:widowControl w:val="0"/>
        <w:numPr>
          <w:ilvl w:val="0"/>
          <w:numId w:val="6"/>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 xml:space="preserve">заповнювати спеціальну анкету, яка стане </w:t>
      </w:r>
      <w:r w:rsidRPr="00B15591">
        <w:rPr>
          <w:rFonts w:ascii="Times New Roman" w:hAnsi="Times New Roman" w:cs="Times New Roman"/>
          <w:noProof/>
          <w:sz w:val="28"/>
          <w:szCs w:val="28"/>
          <w:lang w:val="ru-RU"/>
        </w:rPr>
        <w:t>“</w:t>
      </w:r>
      <w:r w:rsidRPr="00B15591">
        <w:rPr>
          <w:rFonts w:ascii="Times New Roman" w:hAnsi="Times New Roman" w:cs="Times New Roman"/>
          <w:noProof/>
          <w:sz w:val="28"/>
          <w:szCs w:val="28"/>
        </w:rPr>
        <w:t>інструкцією до комунікації шлюбних партнерів від Орешко М.М.</w:t>
      </w:r>
      <w:r w:rsidRPr="00B15591">
        <w:rPr>
          <w:rFonts w:ascii="Times New Roman" w:hAnsi="Times New Roman" w:cs="Times New Roman"/>
          <w:noProof/>
          <w:sz w:val="28"/>
          <w:szCs w:val="28"/>
          <w:lang w:val="ru-RU"/>
        </w:rPr>
        <w:t>”</w:t>
      </w:r>
      <w:r w:rsidRPr="00B15591">
        <w:rPr>
          <w:rFonts w:ascii="Times New Roman" w:hAnsi="Times New Roman" w:cs="Times New Roman"/>
          <w:noProof/>
          <w:sz w:val="28"/>
          <w:szCs w:val="28"/>
        </w:rPr>
        <w:t xml:space="preserve"> (додаток Анкета). </w:t>
      </w:r>
    </w:p>
    <w:p w:rsidR="004C5508" w:rsidRPr="00B15591" w:rsidRDefault="004C5508" w:rsidP="00ED5B71">
      <w:pPr>
        <w:widowControl w:val="0"/>
        <w:numPr>
          <w:ilvl w:val="0"/>
          <w:numId w:val="6"/>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 xml:space="preserve">Провести </w:t>
      </w:r>
      <w:r w:rsidRPr="00B15591">
        <w:rPr>
          <w:rFonts w:ascii="Times New Roman" w:hAnsi="Times New Roman" w:cs="Times New Roman"/>
          <w:noProof/>
          <w:sz w:val="28"/>
          <w:szCs w:val="28"/>
          <w:lang w:val="ru-RU"/>
        </w:rPr>
        <w:t>“</w:t>
      </w:r>
      <w:r w:rsidRPr="00B15591">
        <w:rPr>
          <w:rFonts w:ascii="Times New Roman" w:hAnsi="Times New Roman" w:cs="Times New Roman"/>
          <w:noProof/>
          <w:sz w:val="28"/>
          <w:szCs w:val="28"/>
        </w:rPr>
        <w:t>методику формування моделі майбутнього сім’ї</w:t>
      </w:r>
      <w:r w:rsidRPr="00B15591">
        <w:rPr>
          <w:rFonts w:ascii="Times New Roman" w:hAnsi="Times New Roman" w:cs="Times New Roman"/>
          <w:noProof/>
          <w:sz w:val="28"/>
          <w:szCs w:val="28"/>
          <w:lang w:val="ru-RU"/>
        </w:rPr>
        <w:t>”</w:t>
      </w:r>
      <w:r w:rsidRPr="00B15591">
        <w:rPr>
          <w:rFonts w:ascii="Times New Roman" w:hAnsi="Times New Roman" w:cs="Times New Roman"/>
          <w:noProof/>
          <w:sz w:val="28"/>
          <w:szCs w:val="28"/>
        </w:rPr>
        <w:t xml:space="preserve"> від Орешко М.М. (додаток Методика).</w:t>
      </w:r>
    </w:p>
    <w:p w:rsidR="004C5508" w:rsidRPr="00B15591" w:rsidRDefault="004C5508" w:rsidP="00ED5B71">
      <w:pPr>
        <w:widowControl w:val="0"/>
        <w:spacing w:after="0" w:line="360" w:lineRule="auto"/>
        <w:ind w:firstLine="709"/>
        <w:jc w:val="both"/>
        <w:rPr>
          <w:rFonts w:ascii="Times New Roman" w:hAnsi="Times New Roman" w:cs="Times New Roman"/>
          <w:b/>
          <w:bCs/>
          <w:noProof/>
          <w:sz w:val="28"/>
          <w:szCs w:val="28"/>
        </w:rPr>
      </w:pPr>
      <w:r w:rsidRPr="00B15591">
        <w:rPr>
          <w:rFonts w:ascii="Times New Roman" w:hAnsi="Times New Roman" w:cs="Times New Roman"/>
          <w:b/>
          <w:bCs/>
          <w:noProof/>
          <w:sz w:val="28"/>
          <w:szCs w:val="28"/>
        </w:rPr>
        <w:t>Поради для майбутніх батьків</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Для молодят, що стануть батьками, на державному рівні, слід ввести обов’язкові підготовчі курси спільні для майбутніх матусь і татусів : “виховання дітей з любов’ю”. Після завершення курсів майбутні батьки повинні здати екзамени на перевірку вивченого матеріалу.</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Сюди будуть входити теми:</w:t>
      </w:r>
    </w:p>
    <w:p w:rsidR="004C5508" w:rsidRPr="00723CC7" w:rsidRDefault="004C5508" w:rsidP="00ED5B71">
      <w:pPr>
        <w:pStyle w:val="a3"/>
        <w:widowControl w:val="0"/>
        <w:numPr>
          <w:ilvl w:val="0"/>
          <w:numId w:val="31"/>
        </w:numPr>
        <w:spacing w:after="0" w:line="360" w:lineRule="auto"/>
        <w:jc w:val="both"/>
        <w:rPr>
          <w:rFonts w:ascii="Times New Roman" w:hAnsi="Times New Roman" w:cs="Times New Roman"/>
          <w:noProof/>
          <w:sz w:val="28"/>
          <w:szCs w:val="28"/>
        </w:rPr>
      </w:pPr>
      <w:r w:rsidRPr="00723CC7">
        <w:rPr>
          <w:rFonts w:ascii="Times New Roman" w:hAnsi="Times New Roman" w:cs="Times New Roman"/>
          <w:noProof/>
          <w:sz w:val="28"/>
          <w:szCs w:val="28"/>
        </w:rPr>
        <w:t>планування дитини і підготовка до батьківства;</w:t>
      </w:r>
    </w:p>
    <w:p w:rsidR="004C5508" w:rsidRPr="00723CC7" w:rsidRDefault="004C5508" w:rsidP="00ED5B71">
      <w:pPr>
        <w:pStyle w:val="a3"/>
        <w:widowControl w:val="0"/>
        <w:numPr>
          <w:ilvl w:val="0"/>
          <w:numId w:val="31"/>
        </w:numPr>
        <w:spacing w:after="0" w:line="360" w:lineRule="auto"/>
        <w:jc w:val="both"/>
        <w:rPr>
          <w:rFonts w:ascii="Times New Roman" w:hAnsi="Times New Roman" w:cs="Times New Roman"/>
          <w:noProof/>
          <w:sz w:val="28"/>
          <w:szCs w:val="28"/>
        </w:rPr>
      </w:pPr>
      <w:r w:rsidRPr="00723CC7">
        <w:rPr>
          <w:rFonts w:ascii="Times New Roman" w:hAnsi="Times New Roman" w:cs="Times New Roman"/>
          <w:noProof/>
          <w:sz w:val="28"/>
          <w:szCs w:val="28"/>
        </w:rPr>
        <w:t>особливості виховання дітей на різних етапах зростання ( від 0 до 16 років);</w:t>
      </w:r>
    </w:p>
    <w:p w:rsidR="004C5508" w:rsidRPr="00723CC7" w:rsidRDefault="004C5508" w:rsidP="00ED5B71">
      <w:pPr>
        <w:pStyle w:val="a3"/>
        <w:widowControl w:val="0"/>
        <w:numPr>
          <w:ilvl w:val="0"/>
          <w:numId w:val="31"/>
        </w:numPr>
        <w:spacing w:after="0" w:line="360" w:lineRule="auto"/>
        <w:jc w:val="both"/>
        <w:rPr>
          <w:rFonts w:ascii="Times New Roman" w:hAnsi="Times New Roman" w:cs="Times New Roman"/>
          <w:noProof/>
          <w:sz w:val="28"/>
          <w:szCs w:val="28"/>
        </w:rPr>
      </w:pPr>
      <w:r w:rsidRPr="00723CC7">
        <w:rPr>
          <w:rFonts w:ascii="Times New Roman" w:hAnsi="Times New Roman" w:cs="Times New Roman"/>
          <w:noProof/>
          <w:sz w:val="28"/>
          <w:szCs w:val="28"/>
        </w:rPr>
        <w:t xml:space="preserve">особливості виховання хлопчиків і дівчаток. </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 xml:space="preserve">За основу </w:t>
      </w:r>
      <w:r w:rsidR="00723CC7">
        <w:rPr>
          <w:rFonts w:ascii="Times New Roman" w:hAnsi="Times New Roman" w:cs="Times New Roman"/>
          <w:noProof/>
          <w:sz w:val="28"/>
          <w:szCs w:val="28"/>
        </w:rPr>
        <w:t>ми</w:t>
      </w:r>
      <w:r w:rsidRPr="00B15591">
        <w:rPr>
          <w:rFonts w:ascii="Times New Roman" w:hAnsi="Times New Roman" w:cs="Times New Roman"/>
          <w:noProof/>
          <w:sz w:val="28"/>
          <w:szCs w:val="28"/>
        </w:rPr>
        <w:t xml:space="preserve"> пропоную</w:t>
      </w:r>
      <w:r w:rsidR="00723CC7">
        <w:rPr>
          <w:rFonts w:ascii="Times New Roman" w:hAnsi="Times New Roman" w:cs="Times New Roman"/>
          <w:noProof/>
          <w:sz w:val="28"/>
          <w:szCs w:val="28"/>
        </w:rPr>
        <w:t>ємовикористати</w:t>
      </w:r>
      <w:r w:rsidRPr="00B15591">
        <w:rPr>
          <w:rFonts w:ascii="Times New Roman" w:hAnsi="Times New Roman" w:cs="Times New Roman"/>
          <w:noProof/>
          <w:sz w:val="28"/>
          <w:szCs w:val="28"/>
        </w:rPr>
        <w:t xml:space="preserve"> методику гуманного виховання дітей грузинського професора і доктора наук Ш.Амонашвілі. До речі, він відмовився від своє десертації, коли прийшов до свого гуманного батьківства </w:t>
      </w:r>
      <w:r w:rsidRPr="00723CC7">
        <w:rPr>
          <w:rFonts w:ascii="Times New Roman" w:hAnsi="Times New Roman" w:cs="Times New Roman"/>
          <w:noProof/>
          <w:sz w:val="28"/>
          <w:szCs w:val="28"/>
        </w:rPr>
        <w:t>[</w:t>
      </w:r>
      <w:fldSimple w:instr="REF _Ref119254903 \r \h \* MERGEFORMAT ">
        <w:r w:rsidR="00B059C2">
          <w:rPr>
            <w:rFonts w:ascii="Times New Roman" w:hAnsi="Times New Roman" w:cs="Times New Roman"/>
            <w:noProof/>
            <w:sz w:val="28"/>
            <w:szCs w:val="28"/>
            <w:lang w:val="ru-RU"/>
          </w:rPr>
          <w:t>55</w:t>
        </w:r>
      </w:fldSimple>
      <w:r w:rsidR="00D75AFD">
        <w:rPr>
          <w:rFonts w:ascii="Times New Roman" w:hAnsi="Times New Roman" w:cs="Times New Roman"/>
          <w:noProof/>
          <w:sz w:val="28"/>
          <w:szCs w:val="28"/>
        </w:rPr>
        <w:t>, с. 35</w:t>
      </w:r>
      <w:r w:rsidRPr="00723CC7">
        <w:rPr>
          <w:rFonts w:ascii="Times New Roman" w:hAnsi="Times New Roman" w:cs="Times New Roman"/>
          <w:noProof/>
          <w:sz w:val="28"/>
          <w:szCs w:val="28"/>
        </w:rPr>
        <w:t>]</w:t>
      </w:r>
      <w:r w:rsidRPr="00B15591">
        <w:rPr>
          <w:rFonts w:ascii="Times New Roman" w:hAnsi="Times New Roman" w:cs="Times New Roman"/>
          <w:noProof/>
          <w:sz w:val="28"/>
          <w:szCs w:val="28"/>
        </w:rPr>
        <w:t xml:space="preserve">. Безмежна ніжність, любов і повага пронизує усю творчість </w:t>
      </w:r>
      <w:r w:rsidR="00723CC7">
        <w:rPr>
          <w:rFonts w:ascii="Times New Roman" w:hAnsi="Times New Roman" w:cs="Times New Roman"/>
          <w:noProof/>
          <w:sz w:val="28"/>
          <w:szCs w:val="28"/>
        </w:rPr>
        <w:t>митця</w:t>
      </w:r>
      <w:r w:rsidRPr="00B15591">
        <w:rPr>
          <w:rFonts w:ascii="Times New Roman" w:hAnsi="Times New Roman" w:cs="Times New Roman"/>
          <w:noProof/>
          <w:sz w:val="28"/>
          <w:szCs w:val="28"/>
        </w:rPr>
        <w:t>. Він говорить про дітей так, ніби пісню соловей співає про любов. І вона найгарніша у світі.</w:t>
      </w:r>
    </w:p>
    <w:p w:rsidR="004C5508" w:rsidRPr="00B15591" w:rsidRDefault="004C5508" w:rsidP="00ED5B71">
      <w:pPr>
        <w:widowControl w:val="0"/>
        <w:spacing w:after="0" w:line="360" w:lineRule="auto"/>
        <w:ind w:firstLine="709"/>
        <w:jc w:val="both"/>
        <w:rPr>
          <w:rFonts w:ascii="Times New Roman" w:hAnsi="Times New Roman" w:cs="Times New Roman"/>
          <w:b/>
          <w:bCs/>
          <w:noProof/>
          <w:sz w:val="28"/>
          <w:szCs w:val="28"/>
        </w:rPr>
      </w:pPr>
      <w:r w:rsidRPr="00B15591">
        <w:rPr>
          <w:rFonts w:ascii="Times New Roman" w:hAnsi="Times New Roman" w:cs="Times New Roman"/>
          <w:b/>
          <w:bCs/>
          <w:noProof/>
          <w:sz w:val="28"/>
          <w:szCs w:val="28"/>
        </w:rPr>
        <w:lastRenderedPageBreak/>
        <w:t>Поради для сімей на грані розлучення</w:t>
      </w:r>
    </w:p>
    <w:p w:rsidR="004C5508"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Слід ввести в практику обов’язкове консультування у спеціалістів парам, які зібрались розлучитися. Даними питаннями повинна опікуватися організаційна структура по плануванню та корекції шлюбних відносин.</w:t>
      </w:r>
    </w:p>
    <w:p w:rsidR="00501974" w:rsidRDefault="00501974" w:rsidP="00ED5B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корекції  копінг-стратегій у парі нами було розроблено тренінг для сімейних пар. Даний тренінг слід використовувати, коли у подружжя сталося загострення відносин. Також можна використовувати, коли шлюб ще молодий і стосунки у партнерів романтичні.</w:t>
      </w:r>
    </w:p>
    <w:p w:rsidR="00501974" w:rsidRDefault="00501974" w:rsidP="00ED5B71">
      <w:pPr>
        <w:spacing w:after="0" w:line="360" w:lineRule="auto"/>
        <w:ind w:firstLine="709"/>
        <w:jc w:val="both"/>
        <w:rPr>
          <w:rFonts w:ascii="Times New Roman" w:hAnsi="Times New Roman" w:cs="Times New Roman"/>
          <w:sz w:val="28"/>
          <w:szCs w:val="28"/>
        </w:rPr>
      </w:pPr>
      <w:r w:rsidRPr="00750AA2">
        <w:rPr>
          <w:rFonts w:ascii="Times New Roman" w:hAnsi="Times New Roman" w:cs="Times New Roman"/>
          <w:sz w:val="28"/>
          <w:szCs w:val="28"/>
        </w:rPr>
        <w:t>Перед початком тренінгу кожний партнер окремо заповнює опитувальни</w:t>
      </w:r>
      <w:r>
        <w:rPr>
          <w:rFonts w:ascii="Times New Roman" w:hAnsi="Times New Roman" w:cs="Times New Roman"/>
          <w:sz w:val="28"/>
          <w:szCs w:val="28"/>
        </w:rPr>
        <w:t>к</w:t>
      </w:r>
      <w:r w:rsidRPr="00750AA2">
        <w:rPr>
          <w:rFonts w:ascii="Times New Roman" w:hAnsi="Times New Roman" w:cs="Times New Roman"/>
          <w:sz w:val="28"/>
          <w:szCs w:val="28"/>
        </w:rPr>
        <w:t>и</w:t>
      </w:r>
      <w:r>
        <w:rPr>
          <w:rFonts w:ascii="Times New Roman" w:hAnsi="Times New Roman" w:cs="Times New Roman"/>
          <w:sz w:val="28"/>
          <w:szCs w:val="28"/>
        </w:rPr>
        <w:t xml:space="preserve"> виявлення копінг-стратегій Фолкмана і Лазаруса та опитувальник задоволеності шлюбом. Базуючись на аналізі результатів розроблена відповідна програма тренінгу. Прописані певні  ситуації, завдання та ігри, психотехніки,  які партнери проходять під час тренінгу. Всі завдання побудовані на продуктивному копінгу з урахуванням очікува</w:t>
      </w:r>
      <w:r w:rsidR="00AF37C0">
        <w:rPr>
          <w:rFonts w:ascii="Times New Roman" w:hAnsi="Times New Roman" w:cs="Times New Roman"/>
          <w:sz w:val="28"/>
          <w:szCs w:val="28"/>
        </w:rPr>
        <w:t>н</w:t>
      </w:r>
      <w:r>
        <w:rPr>
          <w:rFonts w:ascii="Times New Roman" w:hAnsi="Times New Roman" w:cs="Times New Roman"/>
          <w:sz w:val="28"/>
          <w:szCs w:val="28"/>
        </w:rPr>
        <w:t>их непродуктивних моделей. Після закінчення  кожної вправи проводиться аналіз і обговорення результатів</w:t>
      </w:r>
      <w:r w:rsidR="00AF37C0">
        <w:rPr>
          <w:rFonts w:ascii="Times New Roman" w:hAnsi="Times New Roman" w:cs="Times New Roman"/>
          <w:sz w:val="28"/>
          <w:szCs w:val="28"/>
        </w:rPr>
        <w:t>.</w:t>
      </w:r>
    </w:p>
    <w:p w:rsidR="00501974" w:rsidRDefault="00501974" w:rsidP="00ED5B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Задачі тренінгу:</w:t>
      </w:r>
    </w:p>
    <w:p w:rsidR="00501974" w:rsidRPr="00390315" w:rsidRDefault="00501974" w:rsidP="00ED5B71">
      <w:pPr>
        <w:pStyle w:val="a3"/>
        <w:numPr>
          <w:ilvl w:val="0"/>
          <w:numId w:val="29"/>
        </w:numPr>
        <w:spacing w:after="0" w:line="360" w:lineRule="auto"/>
        <w:jc w:val="both"/>
        <w:rPr>
          <w:rFonts w:ascii="Times New Roman" w:hAnsi="Times New Roman" w:cs="Times New Roman"/>
          <w:sz w:val="28"/>
          <w:szCs w:val="28"/>
        </w:rPr>
      </w:pPr>
      <w:r w:rsidRPr="00390315">
        <w:rPr>
          <w:rFonts w:ascii="Times New Roman" w:hAnsi="Times New Roman" w:cs="Times New Roman"/>
          <w:sz w:val="28"/>
          <w:szCs w:val="28"/>
        </w:rPr>
        <w:t>Виявлення деструктивних копінг-стратегій у кожного партнера;</w:t>
      </w:r>
    </w:p>
    <w:p w:rsidR="00501974" w:rsidRPr="00390315" w:rsidRDefault="00501974" w:rsidP="00ED5B71">
      <w:pPr>
        <w:pStyle w:val="a3"/>
        <w:numPr>
          <w:ilvl w:val="0"/>
          <w:numId w:val="29"/>
        </w:numPr>
        <w:spacing w:after="0" w:line="360" w:lineRule="auto"/>
        <w:jc w:val="both"/>
        <w:rPr>
          <w:rFonts w:ascii="Times New Roman" w:hAnsi="Times New Roman" w:cs="Times New Roman"/>
          <w:sz w:val="28"/>
          <w:szCs w:val="28"/>
        </w:rPr>
      </w:pPr>
      <w:r w:rsidRPr="00390315">
        <w:rPr>
          <w:rFonts w:ascii="Times New Roman" w:hAnsi="Times New Roman" w:cs="Times New Roman"/>
          <w:sz w:val="28"/>
          <w:szCs w:val="28"/>
        </w:rPr>
        <w:t>Ознайомлення з ефективними продуктивними копінг-стратегіями;</w:t>
      </w:r>
    </w:p>
    <w:p w:rsidR="00501974" w:rsidRDefault="00501974" w:rsidP="00ED5B71">
      <w:pPr>
        <w:pStyle w:val="a3"/>
        <w:numPr>
          <w:ilvl w:val="0"/>
          <w:numId w:val="29"/>
        </w:numPr>
        <w:spacing w:after="0" w:line="360" w:lineRule="auto"/>
        <w:jc w:val="both"/>
        <w:rPr>
          <w:rFonts w:ascii="Times New Roman" w:hAnsi="Times New Roman" w:cs="Times New Roman"/>
          <w:sz w:val="28"/>
          <w:szCs w:val="28"/>
        </w:rPr>
      </w:pPr>
      <w:r w:rsidRPr="00390315">
        <w:rPr>
          <w:rFonts w:ascii="Times New Roman" w:hAnsi="Times New Roman" w:cs="Times New Roman"/>
          <w:sz w:val="28"/>
          <w:szCs w:val="28"/>
        </w:rPr>
        <w:t>Формування  нових моделей  продуктивних копінг-стратегій;</w:t>
      </w:r>
    </w:p>
    <w:p w:rsidR="00501974" w:rsidRPr="00390315" w:rsidRDefault="00501974" w:rsidP="00ED5B71">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Формування позитивного досвіду вирішення труднощів у парі;</w:t>
      </w:r>
    </w:p>
    <w:p w:rsidR="00501974" w:rsidRPr="00390315" w:rsidRDefault="00501974" w:rsidP="00ED5B71">
      <w:pPr>
        <w:pStyle w:val="a3"/>
        <w:numPr>
          <w:ilvl w:val="0"/>
          <w:numId w:val="29"/>
        </w:numPr>
        <w:spacing w:after="0" w:line="360" w:lineRule="auto"/>
        <w:jc w:val="both"/>
        <w:rPr>
          <w:rFonts w:ascii="Times New Roman" w:hAnsi="Times New Roman" w:cs="Times New Roman"/>
          <w:sz w:val="28"/>
          <w:szCs w:val="28"/>
        </w:rPr>
      </w:pPr>
      <w:r w:rsidRPr="00390315">
        <w:rPr>
          <w:rFonts w:ascii="Times New Roman" w:hAnsi="Times New Roman" w:cs="Times New Roman"/>
          <w:sz w:val="28"/>
          <w:szCs w:val="28"/>
        </w:rPr>
        <w:t>Формування щирості і відкритості у взаєминах;</w:t>
      </w:r>
    </w:p>
    <w:p w:rsidR="00501974" w:rsidRDefault="00501974" w:rsidP="00ED5B71">
      <w:pPr>
        <w:pStyle w:val="a3"/>
        <w:numPr>
          <w:ilvl w:val="0"/>
          <w:numId w:val="29"/>
        </w:numPr>
        <w:spacing w:after="0" w:line="360" w:lineRule="auto"/>
        <w:jc w:val="both"/>
        <w:rPr>
          <w:rFonts w:ascii="Times New Roman" w:hAnsi="Times New Roman" w:cs="Times New Roman"/>
          <w:sz w:val="28"/>
          <w:szCs w:val="28"/>
        </w:rPr>
      </w:pPr>
      <w:r w:rsidRPr="00390315">
        <w:rPr>
          <w:rFonts w:ascii="Times New Roman" w:hAnsi="Times New Roman" w:cs="Times New Roman"/>
          <w:sz w:val="28"/>
          <w:szCs w:val="28"/>
        </w:rPr>
        <w:t>Навчити ділитися своїми почуттями і емоціями з партнером;</w:t>
      </w:r>
    </w:p>
    <w:p w:rsidR="00501974" w:rsidRPr="00390315" w:rsidRDefault="00501974" w:rsidP="00ED5B71">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Формування навички поваги один до одного;</w:t>
      </w:r>
    </w:p>
    <w:p w:rsidR="00501974" w:rsidRDefault="00501974" w:rsidP="00ED5B71">
      <w:pPr>
        <w:pStyle w:val="a3"/>
        <w:numPr>
          <w:ilvl w:val="0"/>
          <w:numId w:val="29"/>
        </w:numPr>
        <w:spacing w:after="0" w:line="360" w:lineRule="auto"/>
        <w:jc w:val="both"/>
        <w:rPr>
          <w:rFonts w:ascii="Times New Roman" w:hAnsi="Times New Roman" w:cs="Times New Roman"/>
          <w:sz w:val="28"/>
          <w:szCs w:val="28"/>
        </w:rPr>
      </w:pPr>
      <w:r w:rsidRPr="00390315">
        <w:rPr>
          <w:rFonts w:ascii="Times New Roman" w:hAnsi="Times New Roman" w:cs="Times New Roman"/>
          <w:sz w:val="28"/>
          <w:szCs w:val="28"/>
        </w:rPr>
        <w:t>Формування навички в різних обставинах бути тут і зараз</w:t>
      </w:r>
      <w:r>
        <w:rPr>
          <w:rFonts w:ascii="Times New Roman" w:hAnsi="Times New Roman" w:cs="Times New Roman"/>
          <w:sz w:val="28"/>
          <w:szCs w:val="28"/>
        </w:rPr>
        <w:t>;</w:t>
      </w:r>
    </w:p>
    <w:p w:rsidR="00501974" w:rsidRDefault="00501974" w:rsidP="00ED5B71">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Визначення своїх кордонів і кордонів партнера;</w:t>
      </w:r>
    </w:p>
    <w:p w:rsidR="00501974" w:rsidRDefault="00501974" w:rsidP="00ED5B71">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Формування моделі поваги кордонів партнерів;</w:t>
      </w:r>
    </w:p>
    <w:p w:rsidR="00501974" w:rsidRDefault="00501974" w:rsidP="00ED5B71">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Формування активної поведінки у вирішенні різних сімейних обставин.</w:t>
      </w:r>
    </w:p>
    <w:p w:rsidR="00501974" w:rsidRPr="00313E92" w:rsidRDefault="00501974" w:rsidP="00ED5B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кінці тренінгу кожному партнеру дається домашнє завдання: придумати </w:t>
      </w:r>
      <w:r w:rsidR="00AF37C0">
        <w:rPr>
          <w:rFonts w:ascii="Times New Roman" w:hAnsi="Times New Roman" w:cs="Times New Roman"/>
          <w:sz w:val="28"/>
          <w:szCs w:val="28"/>
        </w:rPr>
        <w:t xml:space="preserve">чотирирізних </w:t>
      </w:r>
      <w:r>
        <w:rPr>
          <w:rFonts w:ascii="Times New Roman" w:hAnsi="Times New Roman" w:cs="Times New Roman"/>
          <w:sz w:val="28"/>
          <w:szCs w:val="28"/>
        </w:rPr>
        <w:t xml:space="preserve">побачень-сюрпризів один для одного. Завдання розраховано на два місяці. </w:t>
      </w:r>
      <w:r w:rsidR="00AF37C0">
        <w:rPr>
          <w:rFonts w:ascii="Times New Roman" w:hAnsi="Times New Roman" w:cs="Times New Roman"/>
          <w:sz w:val="28"/>
          <w:szCs w:val="28"/>
        </w:rPr>
        <w:t xml:space="preserve">Партнери будуть по черзі запрошувати один одного і в результаті, пари матимуть вісім побачень на двох.  </w:t>
      </w:r>
      <w:r>
        <w:rPr>
          <w:rFonts w:ascii="Times New Roman" w:hAnsi="Times New Roman" w:cs="Times New Roman"/>
          <w:sz w:val="28"/>
          <w:szCs w:val="28"/>
        </w:rPr>
        <w:t>Мета завдання – повернути романтику в стосунки, зблизити партнерів та використання нових засвоєних моделей здорового копінгу у парі.</w:t>
      </w:r>
    </w:p>
    <w:p w:rsidR="00501974" w:rsidRDefault="00501974" w:rsidP="00ED5B71">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Мета  тренінгу: </w:t>
      </w:r>
    </w:p>
    <w:p w:rsidR="00501974" w:rsidRPr="00AF37C0" w:rsidRDefault="00501974" w:rsidP="00ED5B71">
      <w:pPr>
        <w:pStyle w:val="a3"/>
        <w:numPr>
          <w:ilvl w:val="0"/>
          <w:numId w:val="30"/>
        </w:numPr>
        <w:spacing w:after="0" w:line="360" w:lineRule="auto"/>
        <w:jc w:val="both"/>
        <w:rPr>
          <w:rFonts w:ascii="Times New Roman" w:hAnsi="Times New Roman" w:cs="Times New Roman"/>
          <w:sz w:val="28"/>
          <w:szCs w:val="28"/>
        </w:rPr>
      </w:pPr>
      <w:r w:rsidRPr="00AF37C0">
        <w:rPr>
          <w:rFonts w:ascii="Times New Roman" w:hAnsi="Times New Roman" w:cs="Times New Roman"/>
          <w:sz w:val="28"/>
          <w:szCs w:val="28"/>
        </w:rPr>
        <w:t>вийти з кризисного стану відносин у парі,</w:t>
      </w:r>
    </w:p>
    <w:p w:rsidR="00501974" w:rsidRPr="00AF37C0" w:rsidRDefault="00501974" w:rsidP="00ED5B71">
      <w:pPr>
        <w:pStyle w:val="a3"/>
        <w:numPr>
          <w:ilvl w:val="0"/>
          <w:numId w:val="30"/>
        </w:numPr>
        <w:spacing w:after="0" w:line="360" w:lineRule="auto"/>
        <w:jc w:val="both"/>
        <w:rPr>
          <w:rFonts w:ascii="Times New Roman" w:hAnsi="Times New Roman" w:cs="Times New Roman"/>
          <w:sz w:val="28"/>
          <w:szCs w:val="28"/>
        </w:rPr>
      </w:pPr>
      <w:r w:rsidRPr="00AF37C0">
        <w:rPr>
          <w:rFonts w:ascii="Times New Roman" w:hAnsi="Times New Roman" w:cs="Times New Roman"/>
          <w:sz w:val="28"/>
          <w:szCs w:val="28"/>
        </w:rPr>
        <w:t xml:space="preserve">поліпшити  та відновити стосунки у парі, </w:t>
      </w:r>
    </w:p>
    <w:p w:rsidR="00501974" w:rsidRPr="00AF37C0" w:rsidRDefault="00501974" w:rsidP="00ED5B71">
      <w:pPr>
        <w:pStyle w:val="a3"/>
        <w:numPr>
          <w:ilvl w:val="0"/>
          <w:numId w:val="30"/>
        </w:numPr>
        <w:spacing w:after="0" w:line="360" w:lineRule="auto"/>
        <w:jc w:val="both"/>
        <w:rPr>
          <w:rFonts w:ascii="Times New Roman" w:hAnsi="Times New Roman" w:cs="Times New Roman"/>
          <w:sz w:val="28"/>
          <w:szCs w:val="28"/>
        </w:rPr>
      </w:pPr>
      <w:r w:rsidRPr="00AF37C0">
        <w:rPr>
          <w:rFonts w:ascii="Times New Roman" w:hAnsi="Times New Roman" w:cs="Times New Roman"/>
          <w:sz w:val="28"/>
          <w:szCs w:val="28"/>
        </w:rPr>
        <w:t>очистити простір між партнерами від сварок, непорозумінь, образ, претензій та невдоволень,</w:t>
      </w:r>
    </w:p>
    <w:p w:rsidR="00501974" w:rsidRPr="00AF37C0" w:rsidRDefault="00501974" w:rsidP="00ED5B71">
      <w:pPr>
        <w:pStyle w:val="a3"/>
        <w:numPr>
          <w:ilvl w:val="0"/>
          <w:numId w:val="30"/>
        </w:numPr>
        <w:spacing w:after="0" w:line="360" w:lineRule="auto"/>
        <w:jc w:val="both"/>
        <w:rPr>
          <w:rFonts w:ascii="Times New Roman" w:hAnsi="Times New Roman" w:cs="Times New Roman"/>
          <w:sz w:val="28"/>
          <w:szCs w:val="28"/>
        </w:rPr>
      </w:pPr>
      <w:r w:rsidRPr="00AF37C0">
        <w:rPr>
          <w:rFonts w:ascii="Times New Roman" w:hAnsi="Times New Roman" w:cs="Times New Roman"/>
          <w:sz w:val="28"/>
          <w:szCs w:val="28"/>
        </w:rPr>
        <w:t>перейти на новий якісний рівень стосунків, що призведе до сьомої стадії стосунків -  справжньої любові.</w:t>
      </w:r>
    </w:p>
    <w:p w:rsidR="004C5508" w:rsidRPr="00B15591" w:rsidRDefault="00AF37C0"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Аби підвести підсумки тематики, слід звернути увагу на досвід інших країн.  </w:t>
      </w:r>
      <w:r w:rsidR="004C5508" w:rsidRPr="00B15591">
        <w:rPr>
          <w:rFonts w:ascii="Times New Roman" w:hAnsi="Times New Roman" w:cs="Times New Roman"/>
          <w:noProof/>
          <w:sz w:val="28"/>
          <w:szCs w:val="28"/>
        </w:rPr>
        <w:t>Наприклад, в Індії практикують  обов’язкове консультування. І як наслідок, статистика розлучення в Індії становить 1,5-2%. На одну тисячу укладених шлюбі</w:t>
      </w:r>
      <w:r>
        <w:rPr>
          <w:rFonts w:ascii="Times New Roman" w:hAnsi="Times New Roman" w:cs="Times New Roman"/>
          <w:noProof/>
          <w:sz w:val="28"/>
          <w:szCs w:val="28"/>
        </w:rPr>
        <w:t>в</w:t>
      </w:r>
      <w:r w:rsidR="004C5508" w:rsidRPr="00B15591">
        <w:rPr>
          <w:rFonts w:ascii="Times New Roman" w:hAnsi="Times New Roman" w:cs="Times New Roman"/>
          <w:noProof/>
          <w:sz w:val="28"/>
          <w:szCs w:val="28"/>
        </w:rPr>
        <w:t xml:space="preserve"> припадає лише 11 розлучень. Звичайно є зворотній бік цієї ситуації в країні, що вже не стосується таматики нашого дослідження. Але факт лишається фактом. </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Ми живемо на межі таких століть, коли люди вже починають роздивлятися наведену вище тематику і навіть звертатись до спеціалістів і психологів за допомогою. Але поки що, для багатьох людей звернення до психолога вважається чимось соромним і навіть образливим.А даремно. Адже,  це один з напрямків, який на сьогодні стрімко розвивається, але потребує більш детального вивчення, дослідження і особливо, популяризації. Людина може ставити собі будь-яку ціль і звертатися зі своїм запитом  до спеціаліста. Саме через роботу з собою за допомогою спеціаліста, людина може дістатися такої жаданої цілі та в цілому змінити своє життя або побудувати нове, таке омріяне і щасливе.</w:t>
      </w:r>
    </w:p>
    <w:p w:rsidR="004C5508" w:rsidRDefault="004C5508" w:rsidP="00ED5B71">
      <w:pPr>
        <w:widowControl w:val="0"/>
        <w:spacing w:after="0" w:line="360" w:lineRule="auto"/>
        <w:jc w:val="both"/>
        <w:rPr>
          <w:rFonts w:ascii="Times New Roman" w:hAnsi="Times New Roman" w:cs="Times New Roman"/>
          <w:noProof/>
          <w:sz w:val="28"/>
          <w:szCs w:val="28"/>
        </w:rPr>
      </w:pPr>
    </w:p>
    <w:p w:rsidR="001450D2" w:rsidRDefault="00D44966" w:rsidP="00940F83">
      <w:pPr>
        <w:widowControl w:val="0"/>
        <w:spacing w:after="0" w:line="36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lastRenderedPageBreak/>
        <w:t>Висновки до розділу 3</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сьогоднішні день існує безліч діагностичних методик. Виділяють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такі основні стратегії діагностики: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 суб'єктивний звіт</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випробуваного про свою поведінку, виражений через відповіді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на запитання опитувальників та інтерв'ю;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 спостереження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за діями у конкретній ситуації;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3) фіксація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очевидних ознак;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4) вивчення документів та продуктів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діяльності індивіда.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Для нашого дослідження копінг-стратегій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молоді ми обрали опитувальник Лазаруса</w:t>
      </w:r>
      <w:r w:rsidR="00C4769E">
        <w:rPr>
          <w:rFonts w:ascii="Times New Roman" w:hAnsi="Times New Roman" w:cs="Times New Roman"/>
          <w:noProof/>
          <w:sz w:val="28"/>
          <w:szCs w:val="28"/>
        </w:rPr>
        <w:t xml:space="preserve"> (додаток Г)</w:t>
      </w:r>
      <w:r>
        <w:rPr>
          <w:rFonts w:ascii="Times New Roman" w:hAnsi="Times New Roman" w:cs="Times New Roman"/>
          <w:noProof/>
          <w:sz w:val="28"/>
          <w:szCs w:val="28"/>
        </w:rPr>
        <w:t xml:space="preserve">.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Для виявлення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рівня задоволеності молоді шлюбом ми узяли методику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В.В. Столін, Т.Л. Романова, Г.П. Бутенка. Далі проводили анкетування респондентів. Після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чого ми проводили аналіз проведеного дослідження, відслідковували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певні тенденції, закономірності та співпадіння. Креслили схеми, діаграми та складали таблиці. Проводили аналіз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підсумки в результаті проведених емпіричних та аналітичних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досліджень. У підсумку нами було розроблено ряд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пропозицій і рекомендацій. Разом з тим, нами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було розроблено шлюбну інструкцію для майбутніх партнерів</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методику формувальння моделі майбутньої сім’ї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молоді.</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Підсумовуючи результати дослідження, варто відмітити, що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проблемно-орієнтовfні стратегії долання стресу є загалом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ефективнішими в тому числі й у подружній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взаємодії. Разом із тим застосування відразу декількох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копінг-стратегій більш ефективне, ніж вибір тільки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одного конкретного способу реагування на стресову ситуацію. Копінг-стратегії, що неефективні в одних ситуаціях, можуть виявитися цілком ефективними в інших. Слід</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відмітити також у контексті подружньої взаємодії зі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стресом ефективність вибору емоційних копінг-стратегій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спростувати іллюзію про однозначність ефективності лише проблемно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-орієнтованих копінг-стратегій, що закріпилася в наукових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публікаціях</w:t>
      </w:r>
    </w:p>
    <w:p w:rsidR="001450D2" w:rsidRDefault="00D44966" w:rsidP="00ED5B71">
      <w:pPr>
        <w:widowControl w:val="0"/>
        <w:spacing w:after="0" w:line="360" w:lineRule="auto"/>
        <w:ind w:firstLine="709"/>
        <w:jc w:val="both"/>
        <w:rPr>
          <w:rFonts w:ascii="Times New Roman" w:hAnsi="Times New Roman" w:cs="Times New Roman"/>
          <w:b/>
          <w:bCs/>
          <w:noProof/>
          <w:sz w:val="28"/>
          <w:szCs w:val="28"/>
        </w:rPr>
      </w:pPr>
      <w:r>
        <w:rPr>
          <w:rFonts w:ascii="Times New Roman" w:hAnsi="Times New Roman" w:cs="Times New Roman"/>
          <w:noProof/>
          <w:sz w:val="28"/>
          <w:szCs w:val="28"/>
        </w:rPr>
        <w:t>Окрім того, виявлено явні ознаки діадної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взаємодії партнерів у разі </w:t>
      </w:r>
      <w:r>
        <w:rPr>
          <w:rFonts w:ascii="Times New Roman" w:hAnsi="Times New Roman" w:cs="Times New Roman"/>
          <w:noProof/>
          <w:sz w:val="28"/>
          <w:szCs w:val="28"/>
        </w:rPr>
        <w:lastRenderedPageBreak/>
        <w:t>зіткнення зі стресочинниками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сім’ях із другого періоду життєвого циклу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що дає можливість стверджувати, що сім’я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має свої специфічні особливості долання стресу: діадна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взаємодія в разі зіткнення зі стресом дає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синергічний ефект і позитивно впливає на благополуччя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сімейної системи. Натомість відсутність спільності та комплементарності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у взаємодії подружжя в разі зіткнення зі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стресом може мати руйнівний вплив на їхні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міжособистісні стосунки та внутрішньосімейний клімат, а також</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може порушувати функціональну цілісність сімейної системи.</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Ми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з’ясували, що подружжя на своєму життєвому шляху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переживає певні стадії, кожна з яких призводить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до відповідних змін і змушує членів сім’ї</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постійно адаптовуватися під нові умови життя, знаходити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вихід із різних життєвих ситуацій та розвиватися. Під впливом стресу від постійних змін виникають</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особисті та сімейні кризи і перед подружжям</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виникає задача навчитися їх долати та напрацьовувати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практику конструктивного виходу із сімейних криз.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тільки вирішення цієї задачі призведе до того, що кожна наступна криза матиме все менший</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негативний вплив на сімейні стосунки і тільки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буде їх зміцнювати. </w:t>
      </w:r>
    </w:p>
    <w:p w:rsidR="001450D2" w:rsidRDefault="00D44966"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Дослідження задоволенності шлюбом показав, що рівень задоволеності шлюбом залежить від впливу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певних груп факторів, таких як: мотиви вступу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 шлюб, наявність та кількість дітей, стать,  схожість очікувань, щодо рольового розподілу, сексуальні фактори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відносин,  вплив батьків кожного з подружжя, тощо. Відповідна дана тематика потребує більш детального і</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глубокого дослідження.</w:t>
      </w:r>
    </w:p>
    <w:p w:rsidR="001450D2" w:rsidRDefault="00D44966"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Аналіз результатів досліджень показав, що</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чим більше партнери живуть разом, тим більше</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змінюються рівень копінг-стратегій, які використовують у</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парі. Рівень напруги по кожному показнику змінюється</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в кращу сторону. Відповідно рівень розуміння в</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родині поліпшуються з кожним роком життя.</w:t>
      </w:r>
    </w:p>
    <w:p w:rsidR="001450D2" w:rsidRPr="00C4769E" w:rsidRDefault="00D44966" w:rsidP="00ED5B71">
      <w:pPr>
        <w:widowControl w:val="0"/>
        <w:spacing w:after="0" w:line="360" w:lineRule="auto"/>
        <w:ind w:firstLine="709"/>
        <w:jc w:val="both"/>
        <w:rPr>
          <w:rFonts w:ascii="Times New Roman" w:hAnsi="Times New Roman" w:cs="Times New Roman"/>
          <w:bCs/>
          <w:noProof/>
          <w:sz w:val="28"/>
          <w:szCs w:val="28"/>
        </w:rPr>
      </w:pPr>
      <w:r>
        <w:rPr>
          <w:rFonts w:ascii="Times New Roman" w:hAnsi="Times New Roman" w:cs="Times New Roman"/>
          <w:bCs/>
          <w:noProof/>
          <w:sz w:val="28"/>
          <w:szCs w:val="28"/>
        </w:rPr>
        <w:t>Сім’я</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реагує як єдиний організм на зовнішні та</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внутрішні стресові виклики. А копінг є породженням</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елементів сімейної системи. Виявлено взаємозв’язок копінг-стратегій</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з характером внутрішньосімейної комунікації </w:t>
      </w:r>
      <w:r>
        <w:rPr>
          <w:rFonts w:ascii="Times New Roman" w:hAnsi="Times New Roman" w:cs="Times New Roman"/>
          <w:bCs/>
          <w:noProof/>
          <w:sz w:val="28"/>
          <w:szCs w:val="28"/>
        </w:rPr>
        <w:lastRenderedPageBreak/>
        <w:t>та взаємодії й</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задоволеності шлюбом партнерами. Слід зазначити, що спільний</w:t>
      </w:r>
      <w:r>
        <w:rPr>
          <w:rFonts w:ascii="Times New Roman" w:hAnsi="Times New Roman" w:cs="Times New Roman"/>
          <w:bCs/>
          <w:noProof/>
          <w:color w:val="FFFFFF" w:themeColor="background1"/>
          <w:sz w:val="28"/>
          <w:szCs w:val="28"/>
        </w:rPr>
        <w:t>і</w:t>
      </w:r>
      <w:r>
        <w:rPr>
          <w:rFonts w:ascii="Times New Roman" w:hAnsi="Times New Roman" w:cs="Times New Roman"/>
          <w:bCs/>
          <w:noProof/>
          <w:sz w:val="28"/>
          <w:szCs w:val="28"/>
        </w:rPr>
        <w:t xml:space="preserve"> сімейний копінг є важливою характеристикою сімейної життєдіяльності, а здатність сім’ї до адекватного, </w:t>
      </w:r>
      <w:r w:rsidRPr="00C4769E">
        <w:rPr>
          <w:rFonts w:ascii="Times New Roman" w:hAnsi="Times New Roman" w:cs="Times New Roman"/>
          <w:bCs/>
          <w:noProof/>
          <w:sz w:val="28"/>
          <w:szCs w:val="28"/>
        </w:rPr>
        <w:t>конструктивного подолання</w:t>
      </w:r>
      <w:r w:rsidRPr="00C4769E">
        <w:rPr>
          <w:rFonts w:ascii="Times New Roman" w:hAnsi="Times New Roman" w:cs="Times New Roman"/>
          <w:bCs/>
          <w:noProof/>
          <w:color w:val="FFFFFF" w:themeColor="background1"/>
          <w:sz w:val="28"/>
          <w:szCs w:val="28"/>
        </w:rPr>
        <w:t>і</w:t>
      </w:r>
      <w:r w:rsidRPr="00C4769E">
        <w:rPr>
          <w:rFonts w:ascii="Times New Roman" w:hAnsi="Times New Roman" w:cs="Times New Roman"/>
          <w:bCs/>
          <w:noProof/>
          <w:sz w:val="28"/>
          <w:szCs w:val="28"/>
        </w:rPr>
        <w:t xml:space="preserve"> складних ситуацій є чинником благополуччя й життєстійкості</w:t>
      </w:r>
      <w:r w:rsidRPr="00C4769E">
        <w:rPr>
          <w:rFonts w:ascii="Times New Roman" w:hAnsi="Times New Roman" w:cs="Times New Roman"/>
          <w:bCs/>
          <w:noProof/>
          <w:color w:val="FFFFFF" w:themeColor="background1"/>
          <w:sz w:val="28"/>
          <w:szCs w:val="28"/>
        </w:rPr>
        <w:t>і</w:t>
      </w:r>
      <w:r w:rsidRPr="00C4769E">
        <w:rPr>
          <w:rFonts w:ascii="Times New Roman" w:hAnsi="Times New Roman" w:cs="Times New Roman"/>
          <w:bCs/>
          <w:noProof/>
          <w:sz w:val="28"/>
          <w:szCs w:val="28"/>
        </w:rPr>
        <w:t xml:space="preserve"> сім’ї. Рекомендована нами  схема здорового копінгу наведена</w:t>
      </w:r>
      <w:r w:rsidRPr="00C4769E">
        <w:rPr>
          <w:rFonts w:ascii="Times New Roman" w:hAnsi="Times New Roman" w:cs="Times New Roman"/>
          <w:bCs/>
          <w:noProof/>
          <w:color w:val="FFFFFF" w:themeColor="background1"/>
          <w:sz w:val="28"/>
          <w:szCs w:val="28"/>
        </w:rPr>
        <w:t>і</w:t>
      </w:r>
      <w:r w:rsidRPr="00C4769E">
        <w:rPr>
          <w:rFonts w:ascii="Times New Roman" w:hAnsi="Times New Roman" w:cs="Times New Roman"/>
          <w:bCs/>
          <w:noProof/>
          <w:sz w:val="28"/>
          <w:szCs w:val="28"/>
        </w:rPr>
        <w:t xml:space="preserve"> на рис.3.6.</w:t>
      </w:r>
    </w:p>
    <w:p w:rsidR="0084564F" w:rsidRPr="00C4769E" w:rsidRDefault="0084564F" w:rsidP="00ED5B71">
      <w:pPr>
        <w:widowControl w:val="0"/>
        <w:spacing w:after="0" w:line="360" w:lineRule="auto"/>
        <w:ind w:firstLine="709"/>
        <w:jc w:val="both"/>
        <w:rPr>
          <w:rFonts w:ascii="Times New Roman" w:hAnsi="Times New Roman" w:cs="Times New Roman"/>
          <w:noProof/>
          <w:sz w:val="28"/>
          <w:szCs w:val="28"/>
        </w:rPr>
      </w:pPr>
      <w:r w:rsidRPr="00C4769E">
        <w:rPr>
          <w:rFonts w:ascii="Times New Roman" w:hAnsi="Times New Roman" w:cs="Times New Roman"/>
          <w:noProof/>
          <w:sz w:val="28"/>
          <w:szCs w:val="28"/>
        </w:rPr>
        <w:t>Підсумовуючи, слід зазначити, що гармонізації стосунків необхідні спільні зусилля обох</w:t>
      </w:r>
      <w:r w:rsidRPr="00C4769E">
        <w:rPr>
          <w:rFonts w:ascii="Times New Roman" w:hAnsi="Times New Roman" w:cs="Times New Roman"/>
          <w:noProof/>
          <w:color w:val="FFFFFF" w:themeColor="background1"/>
          <w:sz w:val="28"/>
          <w:szCs w:val="28"/>
        </w:rPr>
        <w:t>і</w:t>
      </w:r>
      <w:r w:rsidRPr="00C4769E">
        <w:rPr>
          <w:rFonts w:ascii="Times New Roman" w:hAnsi="Times New Roman" w:cs="Times New Roman"/>
          <w:noProof/>
          <w:sz w:val="28"/>
          <w:szCs w:val="28"/>
        </w:rPr>
        <w:t xml:space="preserve"> партнерів, їх розуміння й осмислення важливості злагодженості</w:t>
      </w:r>
      <w:r w:rsidRPr="00C4769E">
        <w:rPr>
          <w:rFonts w:ascii="Times New Roman" w:hAnsi="Times New Roman" w:cs="Times New Roman"/>
          <w:noProof/>
          <w:color w:val="FFFFFF" w:themeColor="background1"/>
          <w:sz w:val="28"/>
          <w:szCs w:val="28"/>
        </w:rPr>
        <w:t>і</w:t>
      </w:r>
      <w:r w:rsidRPr="00C4769E">
        <w:rPr>
          <w:rFonts w:ascii="Times New Roman" w:hAnsi="Times New Roman" w:cs="Times New Roman"/>
          <w:noProof/>
          <w:sz w:val="28"/>
          <w:szCs w:val="28"/>
        </w:rPr>
        <w:t xml:space="preserve"> дій, взаємопідтримка в стосунках, розуміння поглядів обох</w:t>
      </w:r>
      <w:r w:rsidRPr="00C4769E">
        <w:rPr>
          <w:rFonts w:ascii="Times New Roman" w:hAnsi="Times New Roman" w:cs="Times New Roman"/>
          <w:noProof/>
          <w:color w:val="FFFFFF" w:themeColor="background1"/>
          <w:sz w:val="28"/>
          <w:szCs w:val="28"/>
        </w:rPr>
        <w:t>і</w:t>
      </w:r>
      <w:r w:rsidRPr="00C4769E">
        <w:rPr>
          <w:rFonts w:ascii="Times New Roman" w:hAnsi="Times New Roman" w:cs="Times New Roman"/>
          <w:noProof/>
          <w:sz w:val="28"/>
          <w:szCs w:val="28"/>
        </w:rPr>
        <w:t xml:space="preserve"> партнерів на зовнішній світ та усвідомлення цінності</w:t>
      </w:r>
      <w:r w:rsidRPr="00C4769E">
        <w:rPr>
          <w:rFonts w:ascii="Times New Roman" w:hAnsi="Times New Roman" w:cs="Times New Roman"/>
          <w:noProof/>
          <w:color w:val="FFFFFF" w:themeColor="background1"/>
          <w:sz w:val="28"/>
          <w:szCs w:val="28"/>
        </w:rPr>
        <w:t>і</w:t>
      </w:r>
      <w:r w:rsidRPr="00C4769E">
        <w:rPr>
          <w:rFonts w:ascii="Times New Roman" w:hAnsi="Times New Roman" w:cs="Times New Roman"/>
          <w:noProof/>
          <w:sz w:val="28"/>
          <w:szCs w:val="28"/>
        </w:rPr>
        <w:t xml:space="preserve"> сім’ї.</w:t>
      </w:r>
    </w:p>
    <w:p w:rsidR="0084564F" w:rsidRDefault="0084564F" w:rsidP="00ED5B71">
      <w:pPr>
        <w:widowControl w:val="0"/>
        <w:spacing w:after="0" w:line="360" w:lineRule="auto"/>
        <w:ind w:firstLine="709"/>
        <w:jc w:val="both"/>
        <w:rPr>
          <w:rFonts w:ascii="Times New Roman" w:hAnsi="Times New Roman" w:cs="Times New Roman"/>
          <w:noProof/>
          <w:sz w:val="28"/>
          <w:szCs w:val="28"/>
        </w:rPr>
      </w:pPr>
      <w:r w:rsidRPr="00C4769E">
        <w:rPr>
          <w:rFonts w:ascii="Times New Roman" w:hAnsi="Times New Roman" w:cs="Times New Roman"/>
          <w:noProof/>
          <w:sz w:val="28"/>
          <w:szCs w:val="28"/>
        </w:rPr>
        <w:t>Ми дійшли</w:t>
      </w:r>
      <w:r w:rsidRPr="00C4769E">
        <w:rPr>
          <w:rFonts w:ascii="Times New Roman" w:hAnsi="Times New Roman" w:cs="Times New Roman"/>
          <w:noProof/>
          <w:color w:val="FFFFFF" w:themeColor="background1"/>
          <w:sz w:val="28"/>
          <w:szCs w:val="28"/>
        </w:rPr>
        <w:t>і</w:t>
      </w:r>
      <w:r w:rsidRPr="00C4769E">
        <w:rPr>
          <w:rFonts w:ascii="Times New Roman" w:hAnsi="Times New Roman" w:cs="Times New Roman"/>
          <w:noProof/>
          <w:sz w:val="28"/>
          <w:szCs w:val="28"/>
        </w:rPr>
        <w:t xml:space="preserve"> до висновку, що знання та вміння використовувати</w:t>
      </w:r>
      <w:r w:rsidRPr="00C4769E">
        <w:rPr>
          <w:rFonts w:ascii="Times New Roman" w:hAnsi="Times New Roman" w:cs="Times New Roman"/>
          <w:noProof/>
          <w:color w:val="FFFFFF" w:themeColor="background1"/>
          <w:sz w:val="28"/>
          <w:szCs w:val="28"/>
        </w:rPr>
        <w:t>і</w:t>
      </w:r>
      <w:r w:rsidRPr="00C4769E">
        <w:rPr>
          <w:rFonts w:ascii="Times New Roman" w:hAnsi="Times New Roman" w:cs="Times New Roman"/>
          <w:noProof/>
          <w:sz w:val="28"/>
          <w:szCs w:val="28"/>
        </w:rPr>
        <w:t xml:space="preserve"> теоретичну основу з таких питань, як задоволеності</w:t>
      </w:r>
      <w:r w:rsidRPr="00C4769E">
        <w:rPr>
          <w:rFonts w:ascii="Times New Roman" w:hAnsi="Times New Roman" w:cs="Times New Roman"/>
          <w:noProof/>
          <w:color w:val="FFFFFF" w:themeColor="background1"/>
          <w:sz w:val="28"/>
          <w:szCs w:val="28"/>
        </w:rPr>
        <w:t>і</w:t>
      </w:r>
      <w:r w:rsidRPr="00C4769E">
        <w:rPr>
          <w:rFonts w:ascii="Times New Roman" w:hAnsi="Times New Roman" w:cs="Times New Roman"/>
          <w:noProof/>
          <w:sz w:val="28"/>
          <w:szCs w:val="28"/>
        </w:rPr>
        <w:t xml:space="preserve"> шлюбними стосунками, стадії та кризові періоди шлюбу, може дуже допомогти зберегти та покращити</w:t>
      </w:r>
      <w:r>
        <w:rPr>
          <w:rFonts w:ascii="Times New Roman" w:hAnsi="Times New Roman" w:cs="Times New Roman"/>
          <w:noProof/>
          <w:sz w:val="28"/>
          <w:szCs w:val="28"/>
        </w:rPr>
        <w:t xml:space="preserve"> стосунки</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сім’ї та значно полегшити роботу психологів та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психотерапевтів при вирішенні проблем, що виникають 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шлюбних партнерів, а також при проведенні корекційних</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робіт з подружніми парами.</w:t>
      </w:r>
    </w:p>
    <w:p w:rsidR="001450D2" w:rsidRPr="00C4769E" w:rsidRDefault="0084564F" w:rsidP="00C4769E">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Підсумовуючи результати вивчення</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літературних джерел, слід зазначити, що саме родина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є першим соціальним інститутом, у який потрапляє</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дитина після свого народження. Вплив сім’ї на</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формування психіки дитини на початкових етапах онтогенезу</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важко переоцінити, оскільки нема практично жодного соціального</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психологічного аспекту особистості, який би не</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лежав коренями свого формування у родинному вихованні. Коли дитина дорослішає та  прагне стати незалежною</w:t>
      </w:r>
      <w:r>
        <w:rPr>
          <w:rFonts w:ascii="Times New Roman" w:hAnsi="Times New Roman" w:cs="Times New Roman"/>
          <w:noProof/>
          <w:color w:val="FFFFFF" w:themeColor="background1"/>
          <w:sz w:val="28"/>
          <w:szCs w:val="28"/>
        </w:rPr>
        <w:t>і</w:t>
      </w:r>
      <w:r>
        <w:rPr>
          <w:rFonts w:ascii="Times New Roman" w:hAnsi="Times New Roman" w:cs="Times New Roman"/>
          <w:noProof/>
          <w:sz w:val="28"/>
          <w:szCs w:val="28"/>
        </w:rPr>
        <w:t xml:space="preserve"> і самодостатньою, вже  молода людина психологічно </w:t>
      </w:r>
      <w:r w:rsidRPr="00C4769E">
        <w:rPr>
          <w:rFonts w:ascii="Times New Roman" w:hAnsi="Times New Roman" w:cs="Times New Roman"/>
          <w:noProof/>
          <w:sz w:val="28"/>
          <w:szCs w:val="28"/>
        </w:rPr>
        <w:t>відокремлюється</w:t>
      </w:r>
      <w:r w:rsidRPr="00C4769E">
        <w:rPr>
          <w:rFonts w:ascii="Times New Roman" w:hAnsi="Times New Roman" w:cs="Times New Roman"/>
          <w:noProof/>
          <w:color w:val="FFFFFF" w:themeColor="background1"/>
          <w:sz w:val="28"/>
          <w:szCs w:val="28"/>
        </w:rPr>
        <w:t>і</w:t>
      </w:r>
      <w:r w:rsidRPr="00C4769E">
        <w:rPr>
          <w:rFonts w:ascii="Times New Roman" w:hAnsi="Times New Roman" w:cs="Times New Roman"/>
          <w:noProof/>
          <w:sz w:val="28"/>
          <w:szCs w:val="28"/>
        </w:rPr>
        <w:t xml:space="preserve"> від батьківської родини. І саме  зрілість знову</w:t>
      </w:r>
      <w:r w:rsidRPr="00C4769E">
        <w:rPr>
          <w:rFonts w:ascii="Times New Roman" w:hAnsi="Times New Roman" w:cs="Times New Roman"/>
          <w:noProof/>
          <w:color w:val="FFFFFF" w:themeColor="background1"/>
          <w:sz w:val="28"/>
          <w:szCs w:val="28"/>
        </w:rPr>
        <w:t>і</w:t>
      </w:r>
      <w:r w:rsidRPr="00C4769E">
        <w:rPr>
          <w:rFonts w:ascii="Times New Roman" w:hAnsi="Times New Roman" w:cs="Times New Roman"/>
          <w:noProof/>
          <w:sz w:val="28"/>
          <w:szCs w:val="28"/>
        </w:rPr>
        <w:t xml:space="preserve"> породжує потребу особистості в близьких взаєминах, що</w:t>
      </w:r>
      <w:r w:rsidRPr="00C4769E">
        <w:rPr>
          <w:rFonts w:ascii="Times New Roman" w:hAnsi="Times New Roman" w:cs="Times New Roman"/>
          <w:noProof/>
          <w:color w:val="FFFFFF" w:themeColor="background1"/>
          <w:sz w:val="28"/>
          <w:szCs w:val="28"/>
        </w:rPr>
        <w:t>і</w:t>
      </w:r>
      <w:r w:rsidRPr="00C4769E">
        <w:rPr>
          <w:rFonts w:ascii="Times New Roman" w:hAnsi="Times New Roman" w:cs="Times New Roman"/>
          <w:noProof/>
          <w:sz w:val="28"/>
          <w:szCs w:val="28"/>
        </w:rPr>
        <w:t xml:space="preserve"> зазвичай супроводжується створенням власної сім’ї [</w:t>
      </w:r>
      <w:fldSimple w:instr=" REF _Ref119254499 \r \h  \* MERGEFORMAT ">
        <w:r w:rsidR="00B059C2">
          <w:rPr>
            <w:rFonts w:ascii="Times New Roman" w:hAnsi="Times New Roman" w:cs="Times New Roman"/>
            <w:noProof/>
            <w:sz w:val="28"/>
            <w:szCs w:val="28"/>
          </w:rPr>
          <w:t>22</w:t>
        </w:r>
      </w:fldSimple>
      <w:r w:rsidRPr="00C4769E">
        <w:rPr>
          <w:rFonts w:ascii="Times New Roman" w:hAnsi="Times New Roman" w:cs="Times New Roman"/>
          <w:noProof/>
          <w:sz w:val="28"/>
          <w:szCs w:val="28"/>
        </w:rPr>
        <w:t>].</w:t>
      </w:r>
    </w:p>
    <w:p w:rsidR="004C5508" w:rsidRPr="00B15591" w:rsidRDefault="004C5508" w:rsidP="00ED5B71">
      <w:pPr>
        <w:widowControl w:val="0"/>
        <w:spacing w:after="0" w:line="360" w:lineRule="auto"/>
        <w:ind w:firstLine="709"/>
        <w:jc w:val="both"/>
        <w:rPr>
          <w:rFonts w:ascii="Times New Roman" w:hAnsi="Times New Roman" w:cs="Times New Roman"/>
          <w:noProof/>
          <w:sz w:val="28"/>
          <w:szCs w:val="28"/>
        </w:rPr>
      </w:pPr>
      <w:r w:rsidRPr="00C4769E">
        <w:rPr>
          <w:rFonts w:ascii="Times New Roman" w:hAnsi="Times New Roman" w:cs="Times New Roman"/>
          <w:noProof/>
          <w:sz w:val="28"/>
          <w:szCs w:val="28"/>
        </w:rPr>
        <w:t>Сім’я є вкрай важливою системою для розвитку суспільства і нації взагалі.</w:t>
      </w:r>
      <w:r w:rsidRPr="00B15591">
        <w:rPr>
          <w:rFonts w:ascii="Times New Roman" w:hAnsi="Times New Roman" w:cs="Times New Roman"/>
          <w:noProof/>
          <w:sz w:val="28"/>
          <w:szCs w:val="28"/>
        </w:rPr>
        <w:t xml:space="preserve"> Тому необхідні глобальні реконструкції системи і відповідні нововедення в різних напрямках зазначеної тематики і комплексний підхід. А саме:</w:t>
      </w:r>
    </w:p>
    <w:p w:rsidR="004C5508" w:rsidRPr="00B15591" w:rsidRDefault="004C5508" w:rsidP="00ED5B71">
      <w:pPr>
        <w:widowControl w:val="0"/>
        <w:numPr>
          <w:ilvl w:val="0"/>
          <w:numId w:val="18"/>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 xml:space="preserve">Поради на державному рівні: створення інституту сім’ї з відповідними </w:t>
      </w:r>
      <w:r w:rsidRPr="00B15591">
        <w:rPr>
          <w:rFonts w:ascii="Times New Roman" w:hAnsi="Times New Roman" w:cs="Times New Roman"/>
          <w:noProof/>
          <w:sz w:val="28"/>
          <w:szCs w:val="28"/>
        </w:rPr>
        <w:lastRenderedPageBreak/>
        <w:t>програмами розвитку і підтримки сім’ї, впровадження ряду предметів з напрямку інституту сім’ї в шкільну програму.</w:t>
      </w:r>
    </w:p>
    <w:p w:rsidR="004C5508" w:rsidRPr="00B15591" w:rsidRDefault="004C5508" w:rsidP="00ED5B71">
      <w:pPr>
        <w:widowControl w:val="0"/>
        <w:numPr>
          <w:ilvl w:val="0"/>
          <w:numId w:val="18"/>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Поради для партнерів майбутньої сім’ї, що включає комплексну роботу з сімейним терапевтом та заповнення відповідник опитувальників по виявленню копінг-стратегій та сумісництва і корекційна робота.</w:t>
      </w:r>
    </w:p>
    <w:p w:rsidR="004C5508" w:rsidRPr="00B15591" w:rsidRDefault="004C5508" w:rsidP="00ED5B71">
      <w:pPr>
        <w:widowControl w:val="0"/>
        <w:numPr>
          <w:ilvl w:val="0"/>
          <w:numId w:val="18"/>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Ряд комплексних заходів для майбутніх батьків, що включає відповідне навчання і здачу екзаменів.</w:t>
      </w:r>
    </w:p>
    <w:p w:rsidR="001450D2" w:rsidRPr="0035084D" w:rsidRDefault="004C5508" w:rsidP="00ED5B71">
      <w:pPr>
        <w:widowControl w:val="0"/>
        <w:numPr>
          <w:ilvl w:val="0"/>
          <w:numId w:val="18"/>
        </w:numPr>
        <w:spacing w:after="0" w:line="360" w:lineRule="auto"/>
        <w:jc w:val="both"/>
        <w:rPr>
          <w:rFonts w:ascii="Times New Roman" w:hAnsi="Times New Roman" w:cs="Times New Roman"/>
          <w:noProof/>
          <w:sz w:val="28"/>
          <w:szCs w:val="28"/>
        </w:rPr>
      </w:pPr>
      <w:r w:rsidRPr="00B15591">
        <w:rPr>
          <w:rFonts w:ascii="Times New Roman" w:hAnsi="Times New Roman" w:cs="Times New Roman"/>
          <w:noProof/>
          <w:sz w:val="28"/>
          <w:szCs w:val="28"/>
        </w:rPr>
        <w:t>Комплексні професійні заходи щодо реабілітаціі подружжя на межі розлучення, якими повинна займатися організаційна структура по плануванню та корекції шлюбних відносин.</w:t>
      </w:r>
      <w:r w:rsidR="00E75CFD">
        <w:rPr>
          <w:rFonts w:ascii="Times New Roman" w:hAnsi="Times New Roman" w:cs="Times New Roman"/>
          <w:noProof/>
          <w:sz w:val="28"/>
          <w:szCs w:val="28"/>
        </w:rPr>
        <w:t xml:space="preserve"> Було розроблено </w:t>
      </w:r>
      <w:r w:rsidR="001C25A7">
        <w:rPr>
          <w:rFonts w:ascii="Times New Roman" w:hAnsi="Times New Roman" w:cs="Times New Roman"/>
          <w:noProof/>
          <w:sz w:val="28"/>
          <w:szCs w:val="28"/>
        </w:rPr>
        <w:t>тренінг для корекції копінг-стратегій у подружжя.</w:t>
      </w:r>
    </w:p>
    <w:p w:rsidR="001450D2" w:rsidRDefault="001450D2" w:rsidP="00ED5B71">
      <w:pPr>
        <w:widowControl w:val="0"/>
        <w:spacing w:after="0" w:line="360" w:lineRule="auto"/>
        <w:ind w:firstLine="709"/>
        <w:jc w:val="both"/>
        <w:rPr>
          <w:rFonts w:ascii="Times New Roman" w:hAnsi="Times New Roman" w:cs="Times New Roman"/>
          <w:noProof/>
          <w:sz w:val="28"/>
          <w:szCs w:val="28"/>
        </w:rPr>
      </w:pPr>
    </w:p>
    <w:p w:rsidR="00B15591" w:rsidRPr="00B15591" w:rsidRDefault="00B15591" w:rsidP="00ED5B71">
      <w:pPr>
        <w:widowControl w:val="0"/>
        <w:spacing w:after="0" w:line="360" w:lineRule="auto"/>
        <w:jc w:val="both"/>
        <w:rPr>
          <w:rFonts w:ascii="Times New Roman" w:hAnsi="Times New Roman" w:cs="Times New Roman"/>
          <w:noProof/>
          <w:sz w:val="28"/>
          <w:szCs w:val="28"/>
        </w:rPr>
      </w:pPr>
    </w:p>
    <w:p w:rsidR="00DB4BE0" w:rsidRDefault="00DB4BE0" w:rsidP="00ED5B71">
      <w:pPr>
        <w:jc w:val="both"/>
        <w:rPr>
          <w:rFonts w:ascii="Times New Roman" w:hAnsi="Times New Roman" w:cs="Times New Roman"/>
          <w:b/>
          <w:bCs/>
          <w:noProof/>
          <w:sz w:val="28"/>
          <w:szCs w:val="28"/>
        </w:rPr>
      </w:pPr>
      <w:r>
        <w:rPr>
          <w:rFonts w:ascii="Times New Roman" w:hAnsi="Times New Roman" w:cs="Times New Roman"/>
          <w:b/>
          <w:bCs/>
          <w:noProof/>
          <w:sz w:val="28"/>
          <w:szCs w:val="28"/>
        </w:rPr>
        <w:br w:type="page"/>
      </w:r>
    </w:p>
    <w:p w:rsidR="00B15591" w:rsidRDefault="0035084D" w:rsidP="00D66A85">
      <w:pPr>
        <w:widowControl w:val="0"/>
        <w:spacing w:after="0" w:line="360" w:lineRule="auto"/>
        <w:ind w:firstLine="709"/>
        <w:jc w:val="center"/>
        <w:rPr>
          <w:rFonts w:ascii="Times New Roman" w:hAnsi="Times New Roman" w:cs="Times New Roman"/>
          <w:b/>
          <w:bCs/>
          <w:noProof/>
          <w:sz w:val="28"/>
          <w:szCs w:val="28"/>
        </w:rPr>
      </w:pPr>
      <w:r>
        <w:rPr>
          <w:rFonts w:ascii="Times New Roman" w:hAnsi="Times New Roman" w:cs="Times New Roman"/>
          <w:b/>
          <w:bCs/>
          <w:noProof/>
          <w:sz w:val="28"/>
          <w:szCs w:val="28"/>
        </w:rPr>
        <w:lastRenderedPageBreak/>
        <w:t>ВИСНОВКИ</w:t>
      </w:r>
    </w:p>
    <w:p w:rsidR="00DB4BE0" w:rsidRPr="00B15591" w:rsidRDefault="00DB4BE0" w:rsidP="00ED5B71">
      <w:pPr>
        <w:widowControl w:val="0"/>
        <w:spacing w:after="0" w:line="360" w:lineRule="auto"/>
        <w:ind w:firstLine="709"/>
        <w:jc w:val="both"/>
        <w:rPr>
          <w:rFonts w:ascii="Times New Roman" w:hAnsi="Times New Roman" w:cs="Times New Roman"/>
          <w:b/>
          <w:bCs/>
          <w:noProof/>
          <w:sz w:val="28"/>
          <w:szCs w:val="28"/>
        </w:rPr>
      </w:pPr>
    </w:p>
    <w:p w:rsidR="00B15591" w:rsidRPr="00B15591" w:rsidRDefault="00B15591"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lang w:val="ru-RU"/>
        </w:rPr>
        <w:t>Питання ефективності будь-якого копінг-стилю не має однозначної відповіді. Ті способи поведінки, які допомагають в одних ситуаціях, можуть не працювати в інших</w:t>
      </w:r>
      <w:r w:rsidRPr="00B15591">
        <w:rPr>
          <w:rFonts w:ascii="Times New Roman" w:hAnsi="Times New Roman" w:cs="Times New Roman"/>
          <w:noProof/>
          <w:sz w:val="28"/>
          <w:szCs w:val="28"/>
        </w:rPr>
        <w:t>, що підтверджують наші емпіричні дослідження шлюбної молоді.</w:t>
      </w:r>
    </w:p>
    <w:p w:rsidR="00B15591" w:rsidRPr="00B15591" w:rsidRDefault="00B15591"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 xml:space="preserve">Емпіричні дослідження, що планування вирішення проблеми, самоконтроль і втеча-уникнення мають самий високий рівень копінгу у шлюбних партнервів. Відповідно, партнери є дуже зібраними, добре контролють себе та ситуацію, спрямовані на вирішення своїх проблем, але втікти від тих же проблем все одно хочеться. З іншого боку, партнери навчилися втікати від чогось неприємного і травматичного, тим самим зберігаючи здоров’я свого психологічного стану. </w:t>
      </w:r>
    </w:p>
    <w:p w:rsidR="00B15591" w:rsidRPr="00B15591" w:rsidRDefault="00B15591"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Подружня задоволеність шлюбом є не що інше, як суб'єктивне сприйняття людьми крізь призму соціокультурних норм ефективності функціонування сім’ї в плані задоволення їхніх індивідуальних потреб.</w:t>
      </w:r>
    </w:p>
    <w:p w:rsidR="00B15591" w:rsidRPr="00B15591" w:rsidRDefault="00B15591"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Дослідження рівня задоволенності шлюбом показало, що у  процентному співвідношенні задоволених шлюбом сімей менше 45%, решта  - незадоволені (біля 34%) і на перехідній стадії. Спостерігається тенденція масового невдоволення шлюбом, повним розчаруванням, що призводить до розлучень і взагалі до небажання вступати у шлюб.</w:t>
      </w:r>
    </w:p>
    <w:p w:rsidR="00B15591" w:rsidRPr="00B15591" w:rsidRDefault="0035084D" w:rsidP="00ED5B71">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Так як ми вс</w:t>
      </w:r>
      <w:r w:rsidR="0017766A">
        <w:rPr>
          <w:rFonts w:ascii="Times New Roman" w:hAnsi="Times New Roman" w:cs="Times New Roman"/>
          <w:noProof/>
          <w:sz w:val="28"/>
          <w:szCs w:val="28"/>
        </w:rPr>
        <w:t>і</w:t>
      </w:r>
      <w:r>
        <w:rPr>
          <w:rFonts w:ascii="Times New Roman" w:hAnsi="Times New Roman" w:cs="Times New Roman"/>
          <w:noProof/>
          <w:sz w:val="28"/>
          <w:szCs w:val="28"/>
        </w:rPr>
        <w:t xml:space="preserve"> родом з дитинства, а с</w:t>
      </w:r>
      <w:r w:rsidR="00B15591" w:rsidRPr="00B15591">
        <w:rPr>
          <w:rFonts w:ascii="Times New Roman" w:hAnsi="Times New Roman" w:cs="Times New Roman"/>
          <w:noProof/>
          <w:sz w:val="28"/>
          <w:szCs w:val="28"/>
        </w:rPr>
        <w:t xml:space="preserve">труктура особистості  формується </w:t>
      </w:r>
      <w:r>
        <w:rPr>
          <w:rFonts w:ascii="Times New Roman" w:hAnsi="Times New Roman" w:cs="Times New Roman"/>
          <w:noProof/>
          <w:sz w:val="28"/>
          <w:szCs w:val="28"/>
        </w:rPr>
        <w:t>у</w:t>
      </w:r>
      <w:r w:rsidR="00B15591" w:rsidRPr="00B15591">
        <w:rPr>
          <w:rFonts w:ascii="Times New Roman" w:hAnsi="Times New Roman" w:cs="Times New Roman"/>
          <w:noProof/>
          <w:sz w:val="28"/>
          <w:szCs w:val="28"/>
        </w:rPr>
        <w:t xml:space="preserve"> перші сім років і саме в дитинстві закладається головний фундамент майбутньої особистості</w:t>
      </w:r>
      <w:r>
        <w:rPr>
          <w:rFonts w:ascii="Times New Roman" w:hAnsi="Times New Roman" w:cs="Times New Roman"/>
          <w:noProof/>
          <w:sz w:val="28"/>
          <w:szCs w:val="28"/>
        </w:rPr>
        <w:t xml:space="preserve">, </w:t>
      </w:r>
      <w:r w:rsidR="00B15591" w:rsidRPr="00B15591">
        <w:rPr>
          <w:rFonts w:ascii="Times New Roman" w:hAnsi="Times New Roman" w:cs="Times New Roman"/>
          <w:noProof/>
          <w:sz w:val="28"/>
          <w:szCs w:val="28"/>
        </w:rPr>
        <w:t xml:space="preserve"> важливо, щоб батьки не тільки фізично, але і  психологічно були готові до батьківства. Також повинен бути сформований психологічно здоровий клімат, в якому буде народжуватися майбутня дитина. </w:t>
      </w:r>
      <w:r>
        <w:rPr>
          <w:rFonts w:ascii="Times New Roman" w:hAnsi="Times New Roman" w:cs="Times New Roman"/>
          <w:noProof/>
          <w:sz w:val="28"/>
          <w:szCs w:val="28"/>
        </w:rPr>
        <w:t>Що потребує тривалої і фундаментальної підготовки.</w:t>
      </w:r>
    </w:p>
    <w:p w:rsidR="00B15591" w:rsidRPr="00B15591" w:rsidRDefault="00B15591"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Впровадження всі</w:t>
      </w:r>
      <w:r w:rsidR="0035084D">
        <w:rPr>
          <w:rFonts w:ascii="Times New Roman" w:hAnsi="Times New Roman" w:cs="Times New Roman"/>
          <w:noProof/>
          <w:sz w:val="28"/>
          <w:szCs w:val="28"/>
        </w:rPr>
        <w:t>х</w:t>
      </w:r>
      <w:r w:rsidRPr="00B15591">
        <w:rPr>
          <w:rFonts w:ascii="Times New Roman" w:hAnsi="Times New Roman" w:cs="Times New Roman"/>
          <w:noProof/>
          <w:sz w:val="28"/>
          <w:szCs w:val="28"/>
        </w:rPr>
        <w:t xml:space="preserve"> заходів і порад зазначених в попередньому розділі вплине на формування більш здорової психіки у майбутньої дитини. І досягнувши етапу зрілості, особистість сама відчує потребу у близьких </w:t>
      </w:r>
      <w:r w:rsidRPr="00B15591">
        <w:rPr>
          <w:rFonts w:ascii="Times New Roman" w:hAnsi="Times New Roman" w:cs="Times New Roman"/>
          <w:noProof/>
          <w:sz w:val="28"/>
          <w:szCs w:val="28"/>
        </w:rPr>
        <w:lastRenderedPageBreak/>
        <w:t>взаєминах, що призведе до створення нових свідомих і зрілих сімей у сучасному суспільстві.</w:t>
      </w:r>
      <w:r w:rsidR="0035084D">
        <w:rPr>
          <w:rFonts w:ascii="Times New Roman" w:hAnsi="Times New Roman" w:cs="Times New Roman"/>
          <w:noProof/>
          <w:sz w:val="28"/>
          <w:szCs w:val="28"/>
        </w:rPr>
        <w:t xml:space="preserve"> Тож в результаті, ми матимемо нове більш </w:t>
      </w:r>
      <w:r w:rsidR="00FE44BC">
        <w:rPr>
          <w:rFonts w:ascii="Times New Roman" w:hAnsi="Times New Roman" w:cs="Times New Roman"/>
          <w:noProof/>
          <w:sz w:val="28"/>
          <w:szCs w:val="28"/>
        </w:rPr>
        <w:t>свідом</w:t>
      </w:r>
      <w:r w:rsidR="0035084D">
        <w:rPr>
          <w:rFonts w:ascii="Times New Roman" w:hAnsi="Times New Roman" w:cs="Times New Roman"/>
          <w:noProof/>
          <w:sz w:val="28"/>
          <w:szCs w:val="28"/>
        </w:rPr>
        <w:t>е суспільсво. Це вже новий рівень майбутньої більш прогресивної та більш досконалої націїї.</w:t>
      </w:r>
    </w:p>
    <w:p w:rsidR="00B15591" w:rsidRPr="00B15591" w:rsidRDefault="00B15591"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 xml:space="preserve">Відповідно, робота з психологами,  терапевтами та іншими спеціалістами стосовно розвитку і підтримки інституту сім’ї повинна стати престижною і навіть модною. В даному напрямку слід приділити увагу поглибленому  вивченню </w:t>
      </w:r>
      <w:r w:rsidR="00FE44BC">
        <w:rPr>
          <w:rFonts w:ascii="Times New Roman" w:hAnsi="Times New Roman" w:cs="Times New Roman"/>
          <w:noProof/>
          <w:sz w:val="28"/>
          <w:szCs w:val="28"/>
        </w:rPr>
        <w:t xml:space="preserve"> та </w:t>
      </w:r>
      <w:r w:rsidRPr="00B15591">
        <w:rPr>
          <w:rFonts w:ascii="Times New Roman" w:hAnsi="Times New Roman" w:cs="Times New Roman"/>
          <w:noProof/>
          <w:sz w:val="28"/>
          <w:szCs w:val="28"/>
        </w:rPr>
        <w:t>корекціі</w:t>
      </w:r>
      <w:r w:rsidR="00FE44BC">
        <w:rPr>
          <w:rFonts w:ascii="Times New Roman" w:hAnsi="Times New Roman" w:cs="Times New Roman"/>
          <w:noProof/>
          <w:sz w:val="28"/>
          <w:szCs w:val="28"/>
        </w:rPr>
        <w:t xml:space="preserve"> не тільки</w:t>
      </w:r>
      <w:r w:rsidRPr="00B15591">
        <w:rPr>
          <w:rFonts w:ascii="Times New Roman" w:hAnsi="Times New Roman" w:cs="Times New Roman"/>
          <w:noProof/>
          <w:sz w:val="28"/>
          <w:szCs w:val="28"/>
        </w:rPr>
        <w:t xml:space="preserve"> сімейних копінг-стратегій</w:t>
      </w:r>
      <w:r w:rsidR="00FE44BC">
        <w:rPr>
          <w:rFonts w:ascii="Times New Roman" w:hAnsi="Times New Roman" w:cs="Times New Roman"/>
          <w:noProof/>
          <w:sz w:val="28"/>
          <w:szCs w:val="28"/>
        </w:rPr>
        <w:t xml:space="preserve">, а й </w:t>
      </w:r>
      <w:r w:rsidR="0035084D">
        <w:rPr>
          <w:rFonts w:ascii="Times New Roman" w:hAnsi="Times New Roman" w:cs="Times New Roman"/>
          <w:noProof/>
          <w:sz w:val="28"/>
          <w:szCs w:val="28"/>
        </w:rPr>
        <w:t>дитяч</w:t>
      </w:r>
      <w:r w:rsidR="00FE44BC">
        <w:rPr>
          <w:rFonts w:ascii="Times New Roman" w:hAnsi="Times New Roman" w:cs="Times New Roman"/>
          <w:noProof/>
          <w:sz w:val="28"/>
          <w:szCs w:val="28"/>
        </w:rPr>
        <w:t>ого копінгу. Своєчасна корекція саме дитячого копінгу призведе до покращення рівня міжособистісних стосунківта запобіжить появі багатьох склданощів у житті. Завдяки здоровому копінгу  певних помилок майбутні дорослі люди</w:t>
      </w:r>
      <w:r w:rsidR="00262E90">
        <w:rPr>
          <w:rFonts w:ascii="Times New Roman" w:hAnsi="Times New Roman" w:cs="Times New Roman"/>
          <w:noProof/>
          <w:sz w:val="28"/>
          <w:szCs w:val="28"/>
        </w:rPr>
        <w:t xml:space="preserve"> уникнуть</w:t>
      </w:r>
      <w:r w:rsidR="00FE44BC">
        <w:rPr>
          <w:rFonts w:ascii="Times New Roman" w:hAnsi="Times New Roman" w:cs="Times New Roman"/>
          <w:noProof/>
          <w:sz w:val="28"/>
          <w:szCs w:val="28"/>
        </w:rPr>
        <w:t>.</w:t>
      </w:r>
    </w:p>
    <w:p w:rsidR="00B15591" w:rsidRPr="00B15591" w:rsidRDefault="00B15591"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Описані напрямки комплексної роботи через   кілька сотень років призведуть до формування нового покоління людей. З новим високим рівнем свідомості. З новим високим рівнем відносин міжособистісних,  внутрішньо-сімейних та соціальних. В результаті ми отримаємо в рази меншу кількість дитячих травм. Відповідно, знизиться кількість психічно хворих людей, кількість різноманітних  маньяків та злочинців. І, як наслідок,  кількість тюремних закладів буде зменшено до одиниць. Коли буде настільки високий  рівень свідомості у людей – майже нікого буде саджати до в</w:t>
      </w:r>
      <w:r w:rsidRPr="00B15591">
        <w:rPr>
          <w:rFonts w:ascii="Times New Roman" w:hAnsi="Times New Roman" w:cs="Times New Roman"/>
          <w:noProof/>
          <w:sz w:val="28"/>
          <w:szCs w:val="28"/>
          <w:lang w:val="ru-RU"/>
        </w:rPr>
        <w:t>’</w:t>
      </w:r>
      <w:r w:rsidRPr="00B15591">
        <w:rPr>
          <w:rFonts w:ascii="Times New Roman" w:hAnsi="Times New Roman" w:cs="Times New Roman"/>
          <w:noProof/>
          <w:sz w:val="28"/>
          <w:szCs w:val="28"/>
        </w:rPr>
        <w:t>язниць.</w:t>
      </w:r>
    </w:p>
    <w:p w:rsidR="00B15591" w:rsidRPr="00B15591" w:rsidRDefault="00B15591" w:rsidP="00ED5B71">
      <w:pPr>
        <w:widowControl w:val="0"/>
        <w:spacing w:after="0" w:line="360" w:lineRule="auto"/>
        <w:ind w:firstLine="709"/>
        <w:jc w:val="both"/>
        <w:rPr>
          <w:rFonts w:ascii="Times New Roman" w:hAnsi="Times New Roman" w:cs="Times New Roman"/>
          <w:noProof/>
          <w:sz w:val="28"/>
          <w:szCs w:val="28"/>
          <w:lang w:val="ru-RU"/>
        </w:rPr>
      </w:pPr>
      <w:r w:rsidRPr="00B15591">
        <w:rPr>
          <w:rFonts w:ascii="Times New Roman" w:hAnsi="Times New Roman" w:cs="Times New Roman"/>
          <w:noProof/>
          <w:sz w:val="28"/>
          <w:szCs w:val="28"/>
        </w:rPr>
        <w:t xml:space="preserve">Головне питання для шлюбних партнерів: </w:t>
      </w:r>
      <w:r w:rsidRPr="00B15591">
        <w:rPr>
          <w:rFonts w:ascii="Times New Roman" w:hAnsi="Times New Roman" w:cs="Times New Roman"/>
          <w:noProof/>
          <w:sz w:val="28"/>
          <w:szCs w:val="28"/>
          <w:lang w:val="ru-RU"/>
        </w:rPr>
        <w:t>“</w:t>
      </w:r>
      <w:r w:rsidRPr="00B15591">
        <w:rPr>
          <w:rFonts w:ascii="Times New Roman" w:hAnsi="Times New Roman" w:cs="Times New Roman"/>
          <w:noProof/>
          <w:sz w:val="28"/>
          <w:szCs w:val="28"/>
        </w:rPr>
        <w:t>Нам разом краще чим окремо?</w:t>
      </w:r>
      <w:r w:rsidRPr="00B15591">
        <w:rPr>
          <w:rFonts w:ascii="Times New Roman" w:hAnsi="Times New Roman" w:cs="Times New Roman"/>
          <w:noProof/>
          <w:sz w:val="28"/>
          <w:szCs w:val="28"/>
          <w:lang w:val="ru-RU"/>
        </w:rPr>
        <w:t xml:space="preserve">”І </w:t>
      </w:r>
      <w:r w:rsidRPr="00B15591">
        <w:rPr>
          <w:rFonts w:ascii="Times New Roman" w:hAnsi="Times New Roman" w:cs="Times New Roman"/>
          <w:noProof/>
          <w:sz w:val="28"/>
          <w:szCs w:val="28"/>
        </w:rPr>
        <w:t xml:space="preserve">задавати його собі треба частіше. Відповідь </w:t>
      </w:r>
      <w:r w:rsidR="00D44966">
        <w:rPr>
          <w:rFonts w:ascii="Times New Roman" w:hAnsi="Times New Roman" w:cs="Times New Roman"/>
          <w:noProof/>
          <w:sz w:val="28"/>
          <w:szCs w:val="28"/>
        </w:rPr>
        <w:t xml:space="preserve">на питання </w:t>
      </w:r>
      <w:r w:rsidRPr="00B15591">
        <w:rPr>
          <w:rFonts w:ascii="Times New Roman" w:hAnsi="Times New Roman" w:cs="Times New Roman"/>
          <w:noProof/>
          <w:sz w:val="28"/>
          <w:szCs w:val="28"/>
        </w:rPr>
        <w:t xml:space="preserve">повинна бути позитивною, а якщо ж </w:t>
      </w:r>
      <w:r w:rsidRPr="00B15591">
        <w:rPr>
          <w:rFonts w:ascii="Times New Roman" w:hAnsi="Times New Roman" w:cs="Times New Roman"/>
          <w:noProof/>
          <w:sz w:val="28"/>
          <w:szCs w:val="28"/>
          <w:lang w:val="ru-RU"/>
        </w:rPr>
        <w:t>“</w:t>
      </w:r>
      <w:r w:rsidRPr="00B15591">
        <w:rPr>
          <w:rFonts w:ascii="Times New Roman" w:hAnsi="Times New Roman" w:cs="Times New Roman"/>
          <w:noProof/>
          <w:sz w:val="28"/>
          <w:szCs w:val="28"/>
        </w:rPr>
        <w:t>ні</w:t>
      </w:r>
      <w:r w:rsidRPr="00B15591">
        <w:rPr>
          <w:rFonts w:ascii="Times New Roman" w:hAnsi="Times New Roman" w:cs="Times New Roman"/>
          <w:noProof/>
          <w:sz w:val="28"/>
          <w:szCs w:val="28"/>
          <w:lang w:val="ru-RU"/>
        </w:rPr>
        <w:t>”</w:t>
      </w:r>
      <w:r w:rsidRPr="00B15591">
        <w:rPr>
          <w:rFonts w:ascii="Times New Roman" w:hAnsi="Times New Roman" w:cs="Times New Roman"/>
          <w:noProof/>
          <w:sz w:val="28"/>
          <w:szCs w:val="28"/>
        </w:rPr>
        <w:t xml:space="preserve"> – то партнерам просто є над чим працювати.</w:t>
      </w:r>
    </w:p>
    <w:p w:rsidR="00B15591" w:rsidRPr="00B15591" w:rsidRDefault="00B15591" w:rsidP="00ED5B71">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 xml:space="preserve">Щасливими родини не народжуються самі по собі. Щасливі родини створюють обидва партнери своєї сумлінною і невпинною працею один над одним і разом у тандемі. А життєві складнощі і кризи у відношеннях можуть не тільки бути успішно пройдені. Вони можуть зміцнити шлюб, покращити відносини і вивести </w:t>
      </w:r>
      <w:r w:rsidR="00CE4523">
        <w:rPr>
          <w:rFonts w:ascii="Times New Roman" w:hAnsi="Times New Roman" w:cs="Times New Roman"/>
          <w:noProof/>
          <w:sz w:val="28"/>
          <w:szCs w:val="28"/>
        </w:rPr>
        <w:t>партнерів</w:t>
      </w:r>
      <w:r w:rsidRPr="00B15591">
        <w:rPr>
          <w:rFonts w:ascii="Times New Roman" w:hAnsi="Times New Roman" w:cs="Times New Roman"/>
          <w:noProof/>
          <w:sz w:val="28"/>
          <w:szCs w:val="28"/>
        </w:rPr>
        <w:t xml:space="preserve"> на інший, більш якісний рівень відносин. Головне – це бажання обох партнерів.</w:t>
      </w:r>
    </w:p>
    <w:p w:rsidR="00DB4BE0" w:rsidRDefault="00B15591" w:rsidP="00262E90">
      <w:pPr>
        <w:widowControl w:val="0"/>
        <w:spacing w:after="0" w:line="360" w:lineRule="auto"/>
        <w:ind w:firstLine="709"/>
        <w:jc w:val="both"/>
        <w:rPr>
          <w:rFonts w:ascii="Times New Roman" w:hAnsi="Times New Roman" w:cs="Times New Roman"/>
          <w:noProof/>
          <w:sz w:val="28"/>
          <w:szCs w:val="28"/>
        </w:rPr>
      </w:pPr>
      <w:r w:rsidRPr="00B15591">
        <w:rPr>
          <w:rFonts w:ascii="Times New Roman" w:hAnsi="Times New Roman" w:cs="Times New Roman"/>
          <w:noProof/>
          <w:sz w:val="28"/>
          <w:szCs w:val="28"/>
        </w:rPr>
        <w:t xml:space="preserve">І таке майбутнє реальне для всіх нас. Аби врятувати цілий світ - нам </w:t>
      </w:r>
      <w:r w:rsidRPr="00B15591">
        <w:rPr>
          <w:rFonts w:ascii="Times New Roman" w:hAnsi="Times New Roman" w:cs="Times New Roman"/>
          <w:noProof/>
          <w:sz w:val="28"/>
          <w:szCs w:val="28"/>
        </w:rPr>
        <w:lastRenderedPageBreak/>
        <w:t>спочатку необхідно врятувати себе. Тож ми самі являємся кузнецями або палачами свого життя.</w:t>
      </w:r>
      <w:r w:rsidR="00DB4BE0">
        <w:rPr>
          <w:rFonts w:ascii="Times New Roman" w:hAnsi="Times New Roman" w:cs="Times New Roman"/>
          <w:noProof/>
          <w:sz w:val="28"/>
          <w:szCs w:val="28"/>
        </w:rPr>
        <w:br w:type="page"/>
      </w:r>
    </w:p>
    <w:p w:rsidR="001450D2" w:rsidRDefault="00D44966" w:rsidP="00D66A85">
      <w:pPr>
        <w:widowControl w:val="0"/>
        <w:autoSpaceDE w:val="0"/>
        <w:autoSpaceDN w:val="0"/>
        <w:adjustRightInd w:val="0"/>
        <w:spacing w:after="0" w:line="360" w:lineRule="auto"/>
        <w:jc w:val="center"/>
        <w:rPr>
          <w:rFonts w:ascii="Times New Roman" w:eastAsia="Times New Roman" w:hAnsi="Times New Roman" w:cs="Times New Roman"/>
          <w:b/>
          <w:caps/>
          <w:noProof/>
          <w:color w:val="000000"/>
          <w:sz w:val="28"/>
          <w:szCs w:val="28"/>
          <w:lang w:eastAsia="ru-RU"/>
        </w:rPr>
      </w:pPr>
      <w:r>
        <w:rPr>
          <w:rFonts w:ascii="Times New Roman" w:eastAsia="Times New Roman" w:hAnsi="Times New Roman" w:cs="Times New Roman"/>
          <w:b/>
          <w:caps/>
          <w:noProof/>
          <w:color w:val="000000"/>
          <w:sz w:val="28"/>
          <w:szCs w:val="28"/>
          <w:lang w:eastAsia="ru-RU"/>
        </w:rPr>
        <w:lastRenderedPageBreak/>
        <w:t>Список використаних джерел</w:t>
      </w:r>
    </w:p>
    <w:p w:rsidR="00DB4BE0" w:rsidRDefault="00DB4BE0" w:rsidP="00ED5B71">
      <w:pPr>
        <w:widowControl w:val="0"/>
        <w:autoSpaceDE w:val="0"/>
        <w:autoSpaceDN w:val="0"/>
        <w:adjustRightInd w:val="0"/>
        <w:spacing w:after="0" w:line="360" w:lineRule="auto"/>
        <w:jc w:val="both"/>
        <w:rPr>
          <w:rFonts w:ascii="Times New Roman" w:eastAsia="Times New Roman" w:hAnsi="Times New Roman" w:cs="Times New Roman"/>
          <w:b/>
          <w:caps/>
          <w:noProof/>
          <w:color w:val="000000"/>
          <w:sz w:val="28"/>
          <w:szCs w:val="28"/>
          <w:lang w:eastAsia="ru-RU"/>
        </w:rPr>
      </w:pP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53" w:name="_Ref119167239"/>
      <w:r>
        <w:rPr>
          <w:rFonts w:ascii="Times New Roman" w:hAnsi="Times New Roman" w:cs="Times New Roman"/>
          <w:noProof/>
          <w:sz w:val="28"/>
          <w:szCs w:val="28"/>
        </w:rPr>
        <w:t xml:space="preserve">Абрамюк О., Липецька А. Концептуальна структура феномена суб’єктивне благополуччя та </w:t>
      </w:r>
      <w:bookmarkStart w:id="54" w:name="абрамлипецькаблагополуч2016"/>
      <w:bookmarkEnd w:id="54"/>
      <w:r>
        <w:rPr>
          <w:rFonts w:ascii="Times New Roman" w:hAnsi="Times New Roman" w:cs="Times New Roman"/>
          <w:noProof/>
          <w:sz w:val="28"/>
          <w:szCs w:val="28"/>
        </w:rPr>
        <w:t xml:space="preserve">особливості його вимірювання. </w:t>
      </w:r>
      <w:r w:rsidRPr="006607C4">
        <w:rPr>
          <w:rFonts w:ascii="Times New Roman" w:hAnsi="Times New Roman" w:cs="Times New Roman"/>
          <w:i/>
          <w:iCs/>
          <w:noProof/>
          <w:sz w:val="28"/>
          <w:szCs w:val="28"/>
        </w:rPr>
        <w:t>Психологія: реальність і перспективи</w:t>
      </w:r>
      <w:r>
        <w:rPr>
          <w:rFonts w:ascii="Times New Roman" w:hAnsi="Times New Roman" w:cs="Times New Roman"/>
          <w:noProof/>
          <w:sz w:val="28"/>
          <w:szCs w:val="28"/>
        </w:rPr>
        <w:t xml:space="preserve"> : зб. наук. пр. Рівненського державного гуманітарного університету. 2018. Вип. 11. С. 10–17.</w:t>
      </w:r>
      <w:bookmarkEnd w:id="53"/>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55" w:name="_Ref119177405"/>
      <w:r>
        <w:rPr>
          <w:rFonts w:ascii="Times New Roman" w:hAnsi="Times New Roman" w:cs="Times New Roman"/>
          <w:noProof/>
          <w:sz w:val="28"/>
          <w:szCs w:val="28"/>
        </w:rPr>
        <w:t xml:space="preserve">Абрамюк О.О. Роль проактивного копінгу шлюбних партнерів у структурі копінгу подружжя. </w:t>
      </w:r>
      <w:r w:rsidRPr="006607C4">
        <w:rPr>
          <w:rFonts w:ascii="Times New Roman" w:hAnsi="Times New Roman" w:cs="Times New Roman"/>
          <w:i/>
          <w:iCs/>
          <w:noProof/>
          <w:sz w:val="28"/>
          <w:szCs w:val="28"/>
        </w:rPr>
        <w:t>Теорія і практ</w:t>
      </w:r>
      <w:bookmarkStart w:id="56" w:name="абрамюкрольпроактивкопін2019"/>
      <w:bookmarkEnd w:id="56"/>
      <w:r w:rsidRPr="006607C4">
        <w:rPr>
          <w:rFonts w:ascii="Times New Roman" w:hAnsi="Times New Roman" w:cs="Times New Roman"/>
          <w:i/>
          <w:iCs/>
          <w:noProof/>
          <w:sz w:val="28"/>
          <w:szCs w:val="28"/>
        </w:rPr>
        <w:t>ика сучасної психології</w:t>
      </w:r>
      <w:r>
        <w:rPr>
          <w:rFonts w:ascii="Times New Roman" w:hAnsi="Times New Roman" w:cs="Times New Roman"/>
          <w:noProof/>
          <w:sz w:val="28"/>
          <w:szCs w:val="28"/>
        </w:rPr>
        <w:t xml:space="preserve"> : зб. наук. пр. Класичного приватного університету. 2019. Вип. 3. С. 5–11.</w:t>
      </w:r>
      <w:bookmarkEnd w:id="55"/>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57" w:name="_Ref119177826"/>
      <w:r>
        <w:rPr>
          <w:rFonts w:ascii="Times New Roman" w:hAnsi="Times New Roman" w:cs="Times New Roman"/>
          <w:noProof/>
          <w:sz w:val="28"/>
          <w:szCs w:val="28"/>
        </w:rPr>
        <w:t>Абрамюк О.О. Сучасний стан досліджень проблематики копінгу шлюбних партнерів</w:t>
      </w:r>
      <w:r w:rsidRPr="006607C4">
        <w:rPr>
          <w:rFonts w:ascii="Times New Roman" w:hAnsi="Times New Roman" w:cs="Times New Roman"/>
          <w:i/>
          <w:iCs/>
          <w:noProof/>
          <w:sz w:val="28"/>
          <w:szCs w:val="28"/>
        </w:rPr>
        <w:t>. Науковий</w:t>
      </w:r>
      <w:bookmarkStart w:id="58" w:name="абрамюксучасстан2018"/>
      <w:bookmarkEnd w:id="58"/>
      <w:r w:rsidRPr="006607C4">
        <w:rPr>
          <w:rFonts w:ascii="Times New Roman" w:hAnsi="Times New Roman" w:cs="Times New Roman"/>
          <w:i/>
          <w:iCs/>
          <w:noProof/>
          <w:sz w:val="28"/>
          <w:szCs w:val="28"/>
        </w:rPr>
        <w:t xml:space="preserve"> вісник Львівського державного університету внутрішніх справ</w:t>
      </w:r>
      <w:r>
        <w:rPr>
          <w:rFonts w:ascii="Times New Roman" w:hAnsi="Times New Roman" w:cs="Times New Roman"/>
          <w:noProof/>
          <w:sz w:val="28"/>
          <w:szCs w:val="28"/>
        </w:rPr>
        <w:t>. Серія психологічна. Львів : ЛьвДУВС, 2018. Вип. 2. С. 3–11.</w:t>
      </w:r>
      <w:bookmarkEnd w:id="57"/>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59" w:name="_Ref119252163"/>
      <w:r>
        <w:rPr>
          <w:rFonts w:ascii="Times New Roman" w:hAnsi="Times New Roman" w:cs="Times New Roman"/>
          <w:noProof/>
          <w:sz w:val="28"/>
          <w:szCs w:val="28"/>
        </w:rPr>
        <w:t>Алешина Ю.Є. Удовлетворенность браком и взаимное восприятиев семейн</w:t>
      </w:r>
      <w:r>
        <w:rPr>
          <w:rFonts w:ascii="Times New Roman" w:hAnsi="Times New Roman" w:cs="Times New Roman"/>
          <w:noProof/>
          <w:sz w:val="28"/>
          <w:szCs w:val="28"/>
          <w:lang w:val="ru-RU"/>
        </w:rPr>
        <w:t>ы</w:t>
      </w:r>
      <w:r>
        <w:rPr>
          <w:rFonts w:ascii="Times New Roman" w:hAnsi="Times New Roman" w:cs="Times New Roman"/>
          <w:noProof/>
          <w:sz w:val="28"/>
          <w:szCs w:val="28"/>
        </w:rPr>
        <w:t>х парах с разн</w:t>
      </w:r>
      <w:r>
        <w:rPr>
          <w:rFonts w:ascii="Times New Roman" w:hAnsi="Times New Roman" w:cs="Times New Roman"/>
          <w:noProof/>
          <w:sz w:val="28"/>
          <w:szCs w:val="28"/>
          <w:lang w:val="ru-RU"/>
        </w:rPr>
        <w:t xml:space="preserve">ым стажем семейной жизни. </w:t>
      </w:r>
      <w:r>
        <w:rPr>
          <w:rFonts w:ascii="Times New Roman" w:hAnsi="Times New Roman" w:cs="Times New Roman"/>
          <w:noProof/>
          <w:sz w:val="28"/>
          <w:szCs w:val="28"/>
        </w:rPr>
        <w:t xml:space="preserve">: </w:t>
      </w:r>
      <w:r w:rsidRPr="006607C4">
        <w:rPr>
          <w:rFonts w:ascii="Times New Roman" w:hAnsi="Times New Roman" w:cs="Times New Roman"/>
          <w:i/>
          <w:iCs/>
          <w:noProof/>
          <w:sz w:val="28"/>
          <w:szCs w:val="28"/>
        </w:rPr>
        <w:t>В</w:t>
      </w:r>
      <w:r>
        <w:rPr>
          <w:rFonts w:ascii="Times New Roman" w:hAnsi="Times New Roman" w:cs="Times New Roman"/>
          <w:i/>
          <w:iCs/>
          <w:noProof/>
          <w:sz w:val="28"/>
          <w:szCs w:val="28"/>
          <w:lang w:val="ru-RU"/>
        </w:rPr>
        <w:t>е</w:t>
      </w:r>
      <w:r w:rsidRPr="006607C4">
        <w:rPr>
          <w:rFonts w:ascii="Times New Roman" w:hAnsi="Times New Roman" w:cs="Times New Roman"/>
          <w:i/>
          <w:iCs/>
          <w:noProof/>
          <w:sz w:val="28"/>
          <w:szCs w:val="28"/>
        </w:rPr>
        <w:t>с</w:t>
      </w:r>
      <w:r>
        <w:rPr>
          <w:rFonts w:ascii="Times New Roman" w:hAnsi="Times New Roman" w:cs="Times New Roman"/>
          <w:i/>
          <w:iCs/>
          <w:noProof/>
          <w:sz w:val="28"/>
          <w:szCs w:val="28"/>
          <w:lang w:val="ru-RU"/>
        </w:rPr>
        <w:t>т</w:t>
      </w:r>
      <w:r w:rsidRPr="006607C4">
        <w:rPr>
          <w:rFonts w:ascii="Times New Roman" w:hAnsi="Times New Roman" w:cs="Times New Roman"/>
          <w:i/>
          <w:iCs/>
          <w:noProof/>
          <w:sz w:val="28"/>
          <w:szCs w:val="28"/>
        </w:rPr>
        <w:t>ник МГУ</w:t>
      </w:r>
      <w:r>
        <w:rPr>
          <w:rFonts w:ascii="Times New Roman" w:hAnsi="Times New Roman" w:cs="Times New Roman"/>
          <w:noProof/>
          <w:sz w:val="28"/>
          <w:szCs w:val="28"/>
        </w:rPr>
        <w:t>. Серия 14. Психология, 1987. С.10-16</w:t>
      </w:r>
      <w:bookmarkEnd w:id="59"/>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60" w:name="_Ref119253021"/>
      <w:r>
        <w:rPr>
          <w:rFonts w:ascii="Times New Roman" w:hAnsi="Times New Roman" w:cs="Times New Roman"/>
          <w:noProof/>
          <w:sz w:val="28"/>
          <w:szCs w:val="28"/>
        </w:rPr>
        <w:t>Альошина Ю.Е., Гоз</w:t>
      </w:r>
      <w:bookmarkStart w:id="61" w:name="альошинагозмандубовскметод"/>
      <w:bookmarkEnd w:id="61"/>
      <w:r>
        <w:rPr>
          <w:rFonts w:ascii="Times New Roman" w:hAnsi="Times New Roman" w:cs="Times New Roman"/>
          <w:noProof/>
          <w:sz w:val="28"/>
          <w:szCs w:val="28"/>
        </w:rPr>
        <w:t>ман Л.Я., Дубовская О.М. Соц</w:t>
      </w:r>
      <w:r>
        <w:rPr>
          <w:rFonts w:ascii="Times New Roman" w:hAnsi="Times New Roman" w:cs="Times New Roman"/>
          <w:noProof/>
          <w:sz w:val="28"/>
          <w:szCs w:val="28"/>
          <w:lang w:val="ru-RU"/>
        </w:rPr>
        <w:t>и</w:t>
      </w:r>
      <w:r>
        <w:rPr>
          <w:rFonts w:ascii="Times New Roman" w:hAnsi="Times New Roman" w:cs="Times New Roman"/>
          <w:noProof/>
          <w:sz w:val="28"/>
          <w:szCs w:val="28"/>
        </w:rPr>
        <w:t>ально – психолог</w:t>
      </w:r>
      <w:r>
        <w:rPr>
          <w:rFonts w:ascii="Times New Roman" w:hAnsi="Times New Roman" w:cs="Times New Roman"/>
          <w:noProof/>
          <w:sz w:val="28"/>
          <w:szCs w:val="28"/>
          <w:lang w:val="ru-RU"/>
        </w:rPr>
        <w:t xml:space="preserve">ические </w:t>
      </w:r>
      <w:r>
        <w:rPr>
          <w:rFonts w:ascii="Times New Roman" w:hAnsi="Times New Roman" w:cs="Times New Roman"/>
          <w:noProof/>
          <w:sz w:val="28"/>
          <w:szCs w:val="28"/>
        </w:rPr>
        <w:t xml:space="preserve">методи </w:t>
      </w:r>
      <w:r>
        <w:rPr>
          <w:rFonts w:ascii="Times New Roman" w:hAnsi="Times New Roman" w:cs="Times New Roman"/>
          <w:noProof/>
          <w:sz w:val="28"/>
          <w:szCs w:val="28"/>
          <w:lang w:val="ru-RU"/>
        </w:rPr>
        <w:t>исследования семейных отношений</w:t>
      </w:r>
      <w:r>
        <w:rPr>
          <w:rFonts w:ascii="Times New Roman" w:hAnsi="Times New Roman" w:cs="Times New Roman"/>
          <w:noProof/>
          <w:sz w:val="28"/>
          <w:szCs w:val="28"/>
        </w:rPr>
        <w:t xml:space="preserve"> / Ю. Є.- М .: Изд-во Моск. Ун</w:t>
      </w:r>
      <w:r>
        <w:rPr>
          <w:rFonts w:ascii="Times New Roman" w:hAnsi="Times New Roman" w:cs="Times New Roman"/>
          <w:noProof/>
          <w:sz w:val="28"/>
          <w:szCs w:val="28"/>
          <w:lang w:val="ru-RU"/>
        </w:rPr>
        <w:t>и</w:t>
      </w:r>
      <w:r>
        <w:rPr>
          <w:rFonts w:ascii="Times New Roman" w:hAnsi="Times New Roman" w:cs="Times New Roman"/>
          <w:noProof/>
          <w:sz w:val="28"/>
          <w:szCs w:val="28"/>
        </w:rPr>
        <w:t>в-та, 1987. - С. 78 - 90.</w:t>
      </w:r>
      <w:bookmarkEnd w:id="60"/>
    </w:p>
    <w:p w:rsidR="0042224F" w:rsidRPr="00473B65"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r w:rsidRPr="00473B65">
        <w:rPr>
          <w:rFonts w:ascii="Times New Roman" w:hAnsi="Times New Roman" w:cs="Times New Roman"/>
          <w:noProof/>
          <w:sz w:val="28"/>
          <w:szCs w:val="28"/>
        </w:rPr>
        <w:t>А</w:t>
      </w:r>
      <w:bookmarkStart w:id="62" w:name="асєєвавпливпсихтравм"/>
      <w:bookmarkEnd w:id="62"/>
      <w:r w:rsidRPr="00473B65">
        <w:rPr>
          <w:rFonts w:ascii="Times New Roman" w:hAnsi="Times New Roman" w:cs="Times New Roman"/>
          <w:noProof/>
          <w:sz w:val="28"/>
          <w:szCs w:val="28"/>
        </w:rPr>
        <w:t>сєєа Катерина Володимирівна. Вплив психологічних травм дитинства на особливості застосування психозазисту дорослими жінками у процесі самосприйняття: емпіричні аспекти. </w:t>
      </w:r>
      <w:r w:rsidRPr="00473B65">
        <w:rPr>
          <w:rFonts w:ascii="Times New Roman" w:hAnsi="Times New Roman" w:cs="Times New Roman"/>
          <w:i/>
          <w:iCs/>
          <w:noProof/>
          <w:sz w:val="28"/>
          <w:szCs w:val="28"/>
        </w:rPr>
        <w:t>E</w:t>
      </w:r>
      <w:r>
        <w:rPr>
          <w:rFonts w:ascii="Times New Roman" w:hAnsi="Times New Roman" w:cs="Times New Roman"/>
          <w:i/>
          <w:iCs/>
          <w:noProof/>
          <w:sz w:val="28"/>
          <w:szCs w:val="28"/>
          <w:lang w:val="en-US"/>
        </w:rPr>
        <w:t>ditorial board</w:t>
      </w:r>
      <w:r w:rsidRPr="00473B65">
        <w:rPr>
          <w:rFonts w:ascii="Times New Roman" w:hAnsi="Times New Roman" w:cs="Times New Roman"/>
          <w:noProof/>
          <w:sz w:val="28"/>
          <w:szCs w:val="28"/>
        </w:rPr>
        <w:t>, 2021, 507.</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63" w:name="_Ref119239206"/>
      <w:r w:rsidRPr="00BF3D3F">
        <w:rPr>
          <w:rFonts w:ascii="Times New Roman" w:hAnsi="Times New Roman" w:cs="Times New Roman"/>
          <w:noProof/>
          <w:sz w:val="28"/>
          <w:szCs w:val="28"/>
        </w:rPr>
        <w:t>Байдіна</w:t>
      </w:r>
      <w:bookmarkStart w:id="64" w:name="байдінаконфліктсімї2021"/>
      <w:bookmarkEnd w:id="64"/>
      <w:r w:rsidRPr="00BF3D3F">
        <w:rPr>
          <w:rFonts w:ascii="Times New Roman" w:hAnsi="Times New Roman" w:cs="Times New Roman"/>
          <w:noProof/>
          <w:sz w:val="28"/>
          <w:szCs w:val="28"/>
        </w:rPr>
        <w:t xml:space="preserve"> А. М. Конфліктність молодої сім’ї в період первинної адаптації</w:t>
      </w:r>
      <w:r w:rsidR="00BF3D3F" w:rsidRPr="00BF3D3F">
        <w:rPr>
          <w:rFonts w:ascii="Times New Roman" w:hAnsi="Times New Roman" w:cs="Times New Roman"/>
          <w:noProof/>
          <w:sz w:val="28"/>
          <w:szCs w:val="28"/>
        </w:rPr>
        <w:t xml:space="preserve"> : д</w:t>
      </w:r>
      <w:r w:rsidRPr="00BF3D3F">
        <w:rPr>
          <w:rFonts w:ascii="Times New Roman" w:hAnsi="Times New Roman" w:cs="Times New Roman"/>
          <w:noProof/>
          <w:sz w:val="28"/>
          <w:szCs w:val="28"/>
        </w:rPr>
        <w:t>ипломна робота</w:t>
      </w:r>
      <w:r w:rsidR="00BF3D3F" w:rsidRPr="00BF3D3F">
        <w:rPr>
          <w:rFonts w:ascii="Times New Roman" w:hAnsi="Times New Roman" w:cs="Times New Roman"/>
          <w:noProof/>
          <w:sz w:val="28"/>
          <w:szCs w:val="28"/>
        </w:rPr>
        <w:t>.</w:t>
      </w:r>
      <w:r w:rsidR="00BF3D3F">
        <w:rPr>
          <w:rFonts w:ascii="Times New Roman" w:hAnsi="Times New Roman" w:cs="Times New Roman"/>
          <w:noProof/>
          <w:sz w:val="28"/>
          <w:szCs w:val="28"/>
        </w:rPr>
        <w:t xml:space="preserve"> Київ, 2020. </w:t>
      </w:r>
      <w:r>
        <w:rPr>
          <w:rFonts w:ascii="Times New Roman" w:hAnsi="Times New Roman" w:cs="Times New Roman"/>
          <w:noProof/>
          <w:sz w:val="28"/>
          <w:szCs w:val="28"/>
        </w:rPr>
        <w:t>1</w:t>
      </w:r>
      <w:bookmarkEnd w:id="63"/>
      <w:r w:rsidR="00BF3D3F">
        <w:rPr>
          <w:rFonts w:ascii="Times New Roman" w:hAnsi="Times New Roman" w:cs="Times New Roman"/>
          <w:noProof/>
          <w:sz w:val="28"/>
          <w:szCs w:val="28"/>
        </w:rPr>
        <w:t>12 с.</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65" w:name="_Ref119162932"/>
      <w:r>
        <w:rPr>
          <w:rFonts w:ascii="Times New Roman" w:hAnsi="Times New Roman" w:cs="Times New Roman"/>
          <w:noProof/>
          <w:sz w:val="28"/>
          <w:szCs w:val="28"/>
        </w:rPr>
        <w:t>Барретт Л. Ф. Як народ</w:t>
      </w:r>
      <w:bookmarkStart w:id="66" w:name="баретякнароджемоції2018"/>
      <w:bookmarkEnd w:id="66"/>
      <w:r>
        <w:rPr>
          <w:rFonts w:ascii="Times New Roman" w:hAnsi="Times New Roman" w:cs="Times New Roman"/>
          <w:noProof/>
          <w:sz w:val="28"/>
          <w:szCs w:val="28"/>
        </w:rPr>
        <w:t>жуються емоції: Таємне життя мозку / пер. з англ. Я. Лебеденка. Харків : Клуб сімейного дозвілля, 2018. 480 с.</w:t>
      </w:r>
      <w:bookmarkEnd w:id="65"/>
    </w:p>
    <w:p w:rsidR="0082546A" w:rsidRPr="00083A2E" w:rsidRDefault="0042224F" w:rsidP="0082546A">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67" w:name="_Ref119243593"/>
      <w:r>
        <w:rPr>
          <w:rFonts w:ascii="Times New Roman" w:hAnsi="Times New Roman" w:cs="Times New Roman"/>
          <w:noProof/>
          <w:sz w:val="28"/>
          <w:szCs w:val="28"/>
        </w:rPr>
        <w:t>Битюцкая Е.В. Когнитивное оценивание и стратегии совладания в трудных жизненных ситуациях. Дис. канд. психол. наук. М., 2007; Folkman S, Lazarus R. S.Th</w:t>
      </w:r>
      <w:bookmarkStart w:id="68" w:name="битюцкаякогнитметодадаптирфолкмана"/>
      <w:bookmarkEnd w:id="68"/>
      <w:r>
        <w:rPr>
          <w:rFonts w:ascii="Times New Roman" w:hAnsi="Times New Roman" w:cs="Times New Roman"/>
          <w:noProof/>
          <w:sz w:val="28"/>
          <w:szCs w:val="28"/>
        </w:rPr>
        <w:t xml:space="preserve">e relationship between coping and emotion: Implications for theory and </w:t>
      </w:r>
      <w:r w:rsidRPr="00083A2E">
        <w:rPr>
          <w:rFonts w:ascii="Times New Roman" w:hAnsi="Times New Roman" w:cs="Times New Roman"/>
          <w:noProof/>
          <w:sz w:val="28"/>
          <w:szCs w:val="28"/>
        </w:rPr>
        <w:t>research / Social Science Medicine, 1988, 26.</w:t>
      </w:r>
      <w:bookmarkEnd w:id="67"/>
    </w:p>
    <w:p w:rsidR="0082546A" w:rsidRPr="00083A2E" w:rsidRDefault="0082546A" w:rsidP="00083A2E">
      <w:pPr>
        <w:widowControl w:val="0"/>
        <w:numPr>
          <w:ilvl w:val="0"/>
          <w:numId w:val="16"/>
        </w:numPr>
        <w:shd w:val="clear" w:color="auto" w:fill="FFFFFF" w:themeFill="background1"/>
        <w:spacing w:after="0" w:line="360" w:lineRule="auto"/>
        <w:ind w:left="340"/>
        <w:contextualSpacing/>
        <w:jc w:val="both"/>
        <w:rPr>
          <w:rFonts w:ascii="Times New Roman" w:hAnsi="Times New Roman" w:cs="Times New Roman"/>
          <w:noProof/>
          <w:sz w:val="28"/>
          <w:szCs w:val="28"/>
        </w:rPr>
      </w:pPr>
      <w:r w:rsidRPr="00083A2E">
        <w:rPr>
          <w:rFonts w:ascii="Times New Roman" w:eastAsia="Times New Roman" w:hAnsi="Times New Roman" w:cs="Times New Roman"/>
          <w:kern w:val="36"/>
          <w:sz w:val="28"/>
          <w:szCs w:val="28"/>
        </w:rPr>
        <w:lastRenderedPageBreak/>
        <w:t xml:space="preserve">Методика «Индикатор копинг-стратегий» Д. Амирхана (адаптация Н.А.Сирота и В.М. Ялтонский). </w:t>
      </w:r>
      <w:r w:rsidRPr="00083A2E">
        <w:rPr>
          <w:rFonts w:ascii="Times New Roman" w:hAnsi="Times New Roman" w:cs="Times New Roman"/>
          <w:sz w:val="28"/>
          <w:szCs w:val="28"/>
        </w:rPr>
        <w:t>URL:</w:t>
      </w:r>
      <w:hyperlink r:id="rId22" w:history="1">
        <w:r w:rsidR="00452666" w:rsidRPr="00083A2E">
          <w:rPr>
            <w:rStyle w:val="ab"/>
            <w:rFonts w:ascii="Times New Roman" w:eastAsia="Times New Roman" w:hAnsi="Times New Roman" w:cs="Times New Roman"/>
            <w:kern w:val="36"/>
            <w:sz w:val="28"/>
            <w:szCs w:val="28"/>
          </w:rPr>
          <w:t>http://dip-psi.ru/psikhologicheskiye-testy/post/metodika-indikator-koping-strategij-d-amirhana-adaptaciya-n-a-sirota-i-v-m-yaltonskij</w:t>
        </w:r>
      </w:hyperlink>
      <w:r w:rsidRPr="00083A2E">
        <w:rPr>
          <w:rFonts w:ascii="Times New Roman" w:hAnsi="Times New Roman" w:cs="Times New Roman"/>
          <w:sz w:val="28"/>
          <w:szCs w:val="28"/>
        </w:rPr>
        <w:t>(дата звернення: 20.08.2022)</w:t>
      </w:r>
      <w:r w:rsidR="00452666" w:rsidRPr="00083A2E">
        <w:rPr>
          <w:rFonts w:ascii="Times New Roman" w:hAnsi="Times New Roman" w:cs="Times New Roman"/>
          <w:sz w:val="28"/>
          <w:szCs w:val="28"/>
        </w:rPr>
        <w:t>.</w:t>
      </w:r>
    </w:p>
    <w:p w:rsidR="0042224F" w:rsidRPr="0082546A" w:rsidRDefault="0042224F" w:rsidP="00D52E95">
      <w:pPr>
        <w:widowControl w:val="0"/>
        <w:numPr>
          <w:ilvl w:val="0"/>
          <w:numId w:val="16"/>
        </w:numPr>
        <w:spacing w:after="0" w:line="360" w:lineRule="auto"/>
        <w:ind w:left="340"/>
        <w:contextualSpacing/>
        <w:jc w:val="both"/>
        <w:rPr>
          <w:rFonts w:ascii="Times New Roman" w:hAnsi="Times New Roman" w:cs="Times New Roman"/>
          <w:noProof/>
          <w:color w:val="000000" w:themeColor="text1"/>
          <w:sz w:val="28"/>
          <w:szCs w:val="28"/>
        </w:rPr>
      </w:pPr>
      <w:bookmarkStart w:id="69" w:name="_Ref119252840"/>
      <w:r w:rsidRPr="0082546A">
        <w:rPr>
          <w:rFonts w:ascii="Times New Roman" w:hAnsi="Times New Roman" w:cs="Times New Roman"/>
          <w:noProof/>
          <w:color w:val="000000" w:themeColor="text1"/>
          <w:sz w:val="28"/>
          <w:szCs w:val="28"/>
        </w:rPr>
        <w:t>Взаємозв'язок з</w:t>
      </w:r>
      <w:bookmarkStart w:id="70" w:name="взаємозвзадоволзустановк"/>
      <w:bookmarkEnd w:id="70"/>
      <w:r w:rsidRPr="0082546A">
        <w:rPr>
          <w:rFonts w:ascii="Times New Roman" w:hAnsi="Times New Roman" w:cs="Times New Roman"/>
          <w:noProof/>
          <w:color w:val="000000" w:themeColor="text1"/>
          <w:sz w:val="28"/>
          <w:szCs w:val="28"/>
        </w:rPr>
        <w:t xml:space="preserve">адоволення сімейно-шлюбними відносинами з установками сімейної пари. 4ua.co.ua. </w:t>
      </w:r>
      <w:r w:rsidRPr="0082546A">
        <w:rPr>
          <w:rFonts w:ascii="TimesNewRomanPSMT" w:hAnsi="TimesNewRomanPSMT" w:cs="TimesNewRomanPSMT"/>
          <w:sz w:val="24"/>
          <w:szCs w:val="24"/>
        </w:rPr>
        <w:t>URL:</w:t>
      </w:r>
      <w:hyperlink r:id="rId23" w:history="1">
        <w:r w:rsidRPr="0082546A">
          <w:rPr>
            <w:rStyle w:val="ab"/>
            <w:rFonts w:ascii="Times New Roman" w:hAnsi="Times New Roman" w:cs="Times New Roman"/>
            <w:noProof/>
            <w:sz w:val="28"/>
            <w:szCs w:val="28"/>
          </w:rPr>
          <w:t>http://4ua.co.ua/psychology/sb3ac69a4d43a89421216c26_0.html</w:t>
        </w:r>
      </w:hyperlink>
      <w:bookmarkEnd w:id="69"/>
      <w:r w:rsidRPr="0082546A">
        <w:rPr>
          <w:rFonts w:ascii="TimesNewRomanPSMT" w:hAnsi="TimesNewRomanPSMT" w:cs="TimesNewRomanPSMT"/>
          <w:sz w:val="28"/>
          <w:szCs w:val="28"/>
        </w:rPr>
        <w:t>(дата звернення: 20.08.2022)</w:t>
      </w:r>
    </w:p>
    <w:p w:rsidR="008151B6" w:rsidRDefault="0042224F" w:rsidP="008151B6">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71" w:name="_Ref119245985"/>
      <w:r>
        <w:rPr>
          <w:rFonts w:ascii="Times New Roman" w:hAnsi="Times New Roman" w:cs="Times New Roman"/>
          <w:noProof/>
          <w:sz w:val="28"/>
          <w:szCs w:val="28"/>
        </w:rPr>
        <w:t>Вишемирський В.С. Вплив соціально-економічних характеристик сім’ї на показники рольової взаємодії т</w:t>
      </w:r>
      <w:bookmarkStart w:id="72" w:name="вишемерськийметодрольовіочікувідомаганя"/>
      <w:bookmarkEnd w:id="72"/>
      <w:r>
        <w:rPr>
          <w:rFonts w:ascii="Times New Roman" w:hAnsi="Times New Roman" w:cs="Times New Roman"/>
          <w:noProof/>
          <w:sz w:val="28"/>
          <w:szCs w:val="28"/>
        </w:rPr>
        <w:t>а сімейного благополуччя подружжя</w:t>
      </w:r>
      <w:r w:rsidR="00BF3D3F">
        <w:rPr>
          <w:rFonts w:ascii="Times New Roman" w:hAnsi="Times New Roman" w:cs="Times New Roman"/>
          <w:noProof/>
          <w:sz w:val="28"/>
          <w:szCs w:val="28"/>
        </w:rPr>
        <w:t xml:space="preserve">. </w:t>
      </w:r>
      <w:r w:rsidR="00BF3D3F" w:rsidRPr="00BF3D3F">
        <w:rPr>
          <w:rFonts w:ascii="Times New Roman" w:hAnsi="Times New Roman" w:cs="Times New Roman"/>
          <w:i/>
          <w:iCs/>
          <w:noProof/>
          <w:sz w:val="28"/>
          <w:szCs w:val="28"/>
        </w:rPr>
        <w:t>Актуальні проблеми практичної психології</w:t>
      </w:r>
      <w:r w:rsidR="00BF3D3F">
        <w:rPr>
          <w:rFonts w:ascii="Times New Roman" w:hAnsi="Times New Roman" w:cs="Times New Roman"/>
          <w:noProof/>
          <w:sz w:val="28"/>
          <w:szCs w:val="28"/>
        </w:rPr>
        <w:t>: м</w:t>
      </w:r>
      <w:r>
        <w:rPr>
          <w:rFonts w:ascii="Times New Roman" w:hAnsi="Times New Roman" w:cs="Times New Roman"/>
          <w:noProof/>
          <w:sz w:val="28"/>
          <w:szCs w:val="28"/>
        </w:rPr>
        <w:t>атеріали науково-практичної конференції</w:t>
      </w:r>
      <w:r w:rsidR="00BF3D3F">
        <w:rPr>
          <w:rFonts w:ascii="Times New Roman" w:hAnsi="Times New Roman" w:cs="Times New Roman"/>
          <w:noProof/>
          <w:sz w:val="28"/>
          <w:szCs w:val="28"/>
        </w:rPr>
        <w:t>.</w:t>
      </w:r>
      <w:r>
        <w:rPr>
          <w:rFonts w:ascii="Times New Roman" w:hAnsi="Times New Roman" w:cs="Times New Roman"/>
          <w:noProof/>
          <w:sz w:val="28"/>
          <w:szCs w:val="28"/>
        </w:rPr>
        <w:t xml:space="preserve"> Херсон, 2006. С.253-256.</w:t>
      </w:r>
      <w:bookmarkEnd w:id="71"/>
    </w:p>
    <w:p w:rsidR="008151B6" w:rsidRPr="008151B6" w:rsidRDefault="008151B6" w:rsidP="008151B6">
      <w:pPr>
        <w:widowControl w:val="0"/>
        <w:numPr>
          <w:ilvl w:val="0"/>
          <w:numId w:val="16"/>
        </w:numPr>
        <w:spacing w:after="0" w:line="360" w:lineRule="auto"/>
        <w:ind w:left="340"/>
        <w:contextualSpacing/>
        <w:jc w:val="both"/>
        <w:rPr>
          <w:rFonts w:ascii="Times New Roman" w:hAnsi="Times New Roman" w:cs="Times New Roman"/>
          <w:noProof/>
          <w:sz w:val="28"/>
          <w:szCs w:val="28"/>
        </w:rPr>
      </w:pPr>
      <w:r w:rsidRPr="008151B6">
        <w:rPr>
          <w:rFonts w:ascii="Times New Roman" w:eastAsia="Times New Roman" w:hAnsi="Times New Roman" w:cs="Times New Roman"/>
          <w:color w:val="111111"/>
          <w:kern w:val="36"/>
          <w:sz w:val="28"/>
          <w:szCs w:val="28"/>
        </w:rPr>
        <w:t xml:space="preserve">Strategic Approach to Coping Scale: Psychometric Characteristics of the Russian Version of Technique. </w:t>
      </w:r>
      <w:r w:rsidRPr="008151B6">
        <w:rPr>
          <w:rFonts w:ascii="Times New Roman" w:eastAsia="Times New Roman" w:hAnsi="Times New Roman" w:cs="Times New Roman"/>
          <w:color w:val="111111"/>
          <w:kern w:val="36"/>
          <w:sz w:val="28"/>
          <w:szCs w:val="28"/>
          <w:lang w:val="en-US"/>
        </w:rPr>
        <w:t>ResearchGate</w:t>
      </w:r>
      <w:r w:rsidRPr="008151B6">
        <w:rPr>
          <w:rFonts w:ascii="Times New Roman" w:eastAsia="Times New Roman" w:hAnsi="Times New Roman" w:cs="Times New Roman"/>
          <w:color w:val="111111"/>
          <w:kern w:val="36"/>
          <w:sz w:val="28"/>
          <w:szCs w:val="28"/>
        </w:rPr>
        <w:t xml:space="preserve">. </w:t>
      </w:r>
      <w:r w:rsidRPr="008151B6">
        <w:rPr>
          <w:rFonts w:ascii="TimesNewRomanPSMT" w:hAnsi="TimesNewRomanPSMT" w:cs="TimesNewRomanPSMT"/>
          <w:sz w:val="24"/>
          <w:szCs w:val="24"/>
        </w:rPr>
        <w:t xml:space="preserve"> URL:</w:t>
      </w:r>
      <w:hyperlink r:id="rId24" w:history="1">
        <w:r w:rsidRPr="008151B6">
          <w:rPr>
            <w:rStyle w:val="ab"/>
            <w:rFonts w:ascii="Times New Roman" w:hAnsi="Times New Roman" w:cs="Times New Roman"/>
            <w:noProof/>
            <w:sz w:val="28"/>
            <w:szCs w:val="28"/>
          </w:rPr>
          <w:t>https://www.researchgate.net/publication/344974357_Strategic_Approach_to_Coping_Scale_Psychometric_Characteristics_of_the_Russian_Version_of_Technique</w:t>
        </w:r>
      </w:hyperlink>
      <w:r w:rsidRPr="008151B6">
        <w:rPr>
          <w:rFonts w:ascii="TimesNewRomanPSMT" w:hAnsi="TimesNewRomanPSMT" w:cs="TimesNewRomanPSMT"/>
          <w:sz w:val="28"/>
          <w:szCs w:val="28"/>
        </w:rPr>
        <w:t>(дата звернення: 20.08.2022)</w:t>
      </w:r>
    </w:p>
    <w:p w:rsidR="0042224F" w:rsidRPr="008151B6" w:rsidRDefault="0042224F" w:rsidP="006141A5">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73" w:name="_Ref119253145"/>
      <w:r w:rsidRPr="008151B6">
        <w:rPr>
          <w:rFonts w:ascii="Times New Roman" w:hAnsi="Times New Roman" w:cs="Times New Roman"/>
          <w:noProof/>
          <w:sz w:val="28"/>
          <w:szCs w:val="28"/>
        </w:rPr>
        <w:t>Волкова О.М., Трапез</w:t>
      </w:r>
      <w:bookmarkStart w:id="74" w:name="djkrjdfnhfgtpysrjdfvtnjl"/>
      <w:bookmarkEnd w:id="74"/>
      <w:r w:rsidRPr="008151B6">
        <w:rPr>
          <w:rFonts w:ascii="Times New Roman" w:hAnsi="Times New Roman" w:cs="Times New Roman"/>
          <w:noProof/>
          <w:sz w:val="28"/>
          <w:szCs w:val="28"/>
        </w:rPr>
        <w:t xml:space="preserve">никова Т.М. Методичні прийоми діагностики подружніх відносин. </w:t>
      </w:r>
      <w:r w:rsidRPr="008151B6">
        <w:rPr>
          <w:rFonts w:ascii="Times New Roman" w:hAnsi="Times New Roman" w:cs="Times New Roman"/>
          <w:i/>
          <w:iCs/>
          <w:noProof/>
          <w:sz w:val="28"/>
          <w:szCs w:val="28"/>
        </w:rPr>
        <w:t>Питання психології</w:t>
      </w:r>
      <w:r w:rsidRPr="008151B6">
        <w:rPr>
          <w:rFonts w:ascii="Times New Roman" w:hAnsi="Times New Roman" w:cs="Times New Roman"/>
          <w:noProof/>
          <w:sz w:val="28"/>
          <w:szCs w:val="28"/>
        </w:rPr>
        <w:t>. 1985. № 5. С. 13 - 116.</w:t>
      </w:r>
      <w:bookmarkEnd w:id="73"/>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color w:val="2E74B5" w:themeColor="accent5" w:themeShade="BF"/>
          <w:sz w:val="28"/>
          <w:szCs w:val="28"/>
        </w:rPr>
      </w:pPr>
      <w:bookmarkStart w:id="75" w:name="_Ref119254154"/>
      <w:r>
        <w:rPr>
          <w:rFonts w:ascii="Times New Roman" w:hAnsi="Times New Roman" w:cs="Times New Roman"/>
          <w:noProof/>
          <w:sz w:val="28"/>
          <w:szCs w:val="28"/>
        </w:rPr>
        <w:t xml:space="preserve">Вчені </w:t>
      </w:r>
      <w:r>
        <w:rPr>
          <w:rFonts w:ascii="Times New Roman" w:hAnsi="Times New Roman" w:cs="Times New Roman"/>
          <w:noProof/>
          <w:color w:val="000000" w:themeColor="text1"/>
          <w:sz w:val="28"/>
          <w:szCs w:val="28"/>
        </w:rPr>
        <w:t xml:space="preserve">розказали, скільки років треба зустрічатись перед тим, як зіграти весілля. </w:t>
      </w:r>
      <w:hyperlink r:id="rId25" w:history="1">
        <w:r w:rsidRPr="0028091A">
          <w:rPr>
            <w:rFonts w:ascii="Times New Roman" w:hAnsi="Times New Roman" w:cs="Times New Roman"/>
            <w:sz w:val="28"/>
            <w:szCs w:val="28"/>
            <w:shd w:val="clear" w:color="auto" w:fill="FFFFFF"/>
          </w:rPr>
          <w:t>Bazarmedia</w:t>
        </w:r>
      </w:hyperlink>
      <w:r>
        <w:rPr>
          <w:rFonts w:ascii="TimesNewRomanPSMT" w:hAnsi="TimesNewRomanPSMT" w:cs="TimesNewRomanPSMT"/>
          <w:sz w:val="24"/>
          <w:szCs w:val="24"/>
        </w:rPr>
        <w:t>.  URL:</w:t>
      </w:r>
      <w:bookmarkEnd w:id="75"/>
      <w:r w:rsidRPr="0028091A">
        <w:rPr>
          <w:rFonts w:ascii="Times New Roman" w:hAnsi="Times New Roman" w:cs="Times New Roman"/>
          <w:noProof/>
          <w:color w:val="2E74B5" w:themeColor="accent5" w:themeShade="BF"/>
          <w:sz w:val="28"/>
          <w:szCs w:val="28"/>
        </w:rPr>
        <w:t>https://bazarmedia.info/2020/02/07/vcheni-rozkazali-skil-ki-rokiv-potribno-zustrichatisya-pered-tim-yak-zigrati-vesillya/</w:t>
      </w:r>
      <w:r w:rsidRPr="00243DB4">
        <w:rPr>
          <w:rFonts w:ascii="TimesNewRomanPSMT" w:hAnsi="TimesNewRomanPSMT" w:cs="TimesNewRomanPSMT"/>
          <w:sz w:val="28"/>
          <w:szCs w:val="28"/>
        </w:rPr>
        <w:t xml:space="preserve">(дата звернення: </w:t>
      </w:r>
      <w:r>
        <w:rPr>
          <w:rFonts w:ascii="TimesNewRomanPSMT" w:hAnsi="TimesNewRomanPSMT" w:cs="TimesNewRomanPSMT"/>
          <w:sz w:val="28"/>
          <w:szCs w:val="28"/>
        </w:rPr>
        <w:t>20</w:t>
      </w:r>
      <w:r w:rsidRPr="00243DB4">
        <w:rPr>
          <w:rFonts w:ascii="TimesNewRomanPSMT" w:hAnsi="TimesNewRomanPSMT" w:cs="TimesNewRomanPSMT"/>
          <w:sz w:val="28"/>
          <w:szCs w:val="28"/>
        </w:rPr>
        <w:t>.0</w:t>
      </w:r>
      <w:r>
        <w:rPr>
          <w:rFonts w:ascii="TimesNewRomanPSMT" w:hAnsi="TimesNewRomanPSMT" w:cs="TimesNewRomanPSMT"/>
          <w:sz w:val="28"/>
          <w:szCs w:val="28"/>
        </w:rPr>
        <w:t>8</w:t>
      </w:r>
      <w:r w:rsidRPr="00243DB4">
        <w:rPr>
          <w:rFonts w:ascii="TimesNewRomanPSMT" w:hAnsi="TimesNewRomanPSMT" w:cs="TimesNewRomanPSMT"/>
          <w:sz w:val="28"/>
          <w:szCs w:val="28"/>
        </w:rPr>
        <w:t>.20</w:t>
      </w:r>
      <w:r>
        <w:rPr>
          <w:rFonts w:ascii="TimesNewRomanPSMT" w:hAnsi="TimesNewRomanPSMT" w:cs="TimesNewRomanPSMT"/>
          <w:sz w:val="28"/>
          <w:szCs w:val="28"/>
        </w:rPr>
        <w:t>22</w:t>
      </w:r>
      <w:r w:rsidRPr="00243DB4">
        <w:rPr>
          <w:rFonts w:ascii="TimesNewRomanPSMT" w:hAnsi="TimesNewRomanPSMT" w:cs="TimesNewRomanPSMT"/>
          <w:sz w:val="28"/>
          <w:szCs w:val="28"/>
        </w:rPr>
        <w:t>)</w:t>
      </w:r>
    </w:p>
    <w:p w:rsidR="0042224F" w:rsidRPr="002C549A"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76" w:name="_Ref119238389"/>
      <w:r>
        <w:rPr>
          <w:rFonts w:ascii="Times New Roman" w:hAnsi="Times New Roman" w:cs="Times New Roman"/>
          <w:noProof/>
          <w:sz w:val="28"/>
          <w:szCs w:val="28"/>
        </w:rPr>
        <w:t xml:space="preserve">Гері </w:t>
      </w:r>
      <w:r w:rsidRPr="002C549A">
        <w:rPr>
          <w:rFonts w:ascii="Times New Roman" w:hAnsi="Times New Roman" w:cs="Times New Roman"/>
          <w:noProof/>
          <w:sz w:val="28"/>
          <w:szCs w:val="28"/>
        </w:rPr>
        <w:t>Чепмен, Шлюб вашої м</w:t>
      </w:r>
      <w:bookmarkStart w:id="77" w:name="герічемпеншлюбмрії2018"/>
      <w:bookmarkEnd w:id="77"/>
      <w:r w:rsidRPr="002C549A">
        <w:rPr>
          <w:rFonts w:ascii="Times New Roman" w:hAnsi="Times New Roman" w:cs="Times New Roman"/>
          <w:noProof/>
          <w:sz w:val="28"/>
          <w:szCs w:val="28"/>
        </w:rPr>
        <w:t>рії.</w:t>
      </w:r>
      <w:r>
        <w:rPr>
          <w:rFonts w:ascii="Times New Roman" w:hAnsi="Times New Roman" w:cs="Times New Roman"/>
          <w:noProof/>
          <w:sz w:val="28"/>
          <w:szCs w:val="28"/>
        </w:rPr>
        <w:t xml:space="preserve"> Львів:</w:t>
      </w:r>
      <w:r w:rsidRPr="0042224F">
        <w:rPr>
          <w:rFonts w:ascii="Times New Roman" w:hAnsi="Times New Roman" w:cs="Times New Roman"/>
          <w:noProof/>
          <w:sz w:val="28"/>
          <w:szCs w:val="28"/>
        </w:rPr>
        <w:t xml:space="preserve">Свічадо. </w:t>
      </w:r>
      <w:r w:rsidRPr="002C549A">
        <w:rPr>
          <w:rFonts w:ascii="Times New Roman" w:hAnsi="Times New Roman" w:cs="Times New Roman"/>
          <w:noProof/>
          <w:sz w:val="28"/>
          <w:szCs w:val="28"/>
        </w:rPr>
        <w:t>2018, 130с</w:t>
      </w:r>
      <w:bookmarkEnd w:id="76"/>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78" w:name="_Ref119250309"/>
      <w:r>
        <w:rPr>
          <w:rFonts w:ascii="Times New Roman" w:hAnsi="Times New Roman" w:cs="Times New Roman"/>
          <w:noProof/>
          <w:sz w:val="28"/>
          <w:szCs w:val="28"/>
        </w:rPr>
        <w:t>Грись А.</w:t>
      </w:r>
      <w:bookmarkStart w:id="79" w:name="грисьособливостісталеня"/>
      <w:bookmarkEnd w:id="79"/>
      <w:r>
        <w:rPr>
          <w:rFonts w:ascii="Times New Roman" w:hAnsi="Times New Roman" w:cs="Times New Roman"/>
          <w:noProof/>
          <w:sz w:val="28"/>
          <w:szCs w:val="28"/>
        </w:rPr>
        <w:t xml:space="preserve"> М. Особливості ставлення до майбутнього сімейного життя в період дорослішання. </w:t>
      </w:r>
      <w:r w:rsidRPr="001C4147">
        <w:rPr>
          <w:rFonts w:ascii="Times New Roman" w:hAnsi="Times New Roman" w:cs="Times New Roman"/>
          <w:i/>
          <w:iCs/>
          <w:sz w:val="28"/>
          <w:szCs w:val="28"/>
        </w:rPr>
        <w:t>Актуальні проблеми психології Т. ХІ Випуск 21</w:t>
      </w:r>
      <w:r>
        <w:rPr>
          <w:rFonts w:ascii="Times New Roman" w:hAnsi="Times New Roman" w:cs="Times New Roman"/>
          <w:noProof/>
          <w:sz w:val="28"/>
          <w:szCs w:val="28"/>
        </w:rPr>
        <w:t>. 2020.</w:t>
      </w:r>
      <w:bookmarkEnd w:id="78"/>
    </w:p>
    <w:p w:rsidR="00445C8C" w:rsidRDefault="0042224F" w:rsidP="00445C8C">
      <w:pPr>
        <w:widowControl w:val="0"/>
        <w:numPr>
          <w:ilvl w:val="0"/>
          <w:numId w:val="16"/>
        </w:numPr>
        <w:spacing w:after="0" w:line="360" w:lineRule="auto"/>
        <w:ind w:left="340"/>
        <w:contextualSpacing/>
        <w:jc w:val="both"/>
        <w:rPr>
          <w:rFonts w:ascii="Times New Roman" w:hAnsi="Times New Roman" w:cs="Times New Roman"/>
          <w:b/>
          <w:bCs/>
          <w:noProof/>
          <w:sz w:val="28"/>
          <w:szCs w:val="28"/>
        </w:rPr>
      </w:pPr>
      <w:bookmarkStart w:id="80" w:name="_Ref119155766"/>
      <w:r>
        <w:rPr>
          <w:rFonts w:ascii="Times New Roman" w:hAnsi="Times New Roman" w:cs="Times New Roman"/>
          <w:noProof/>
          <w:color w:val="000000" w:themeColor="text1"/>
          <w:sz w:val="28"/>
          <w:szCs w:val="28"/>
        </w:rPr>
        <w:t xml:space="preserve">Довга Т. Я. </w:t>
      </w:r>
      <w:r>
        <w:rPr>
          <w:rFonts w:ascii="Times New Roman" w:hAnsi="Times New Roman" w:cs="Times New Roman"/>
          <w:noProof/>
          <w:sz w:val="28"/>
          <w:szCs w:val="28"/>
        </w:rPr>
        <w:t xml:space="preserve">Cтимулювання інтересу студентів до іміджотворення в освітньому </w:t>
      </w:r>
      <w:r w:rsidRPr="007618DB">
        <w:rPr>
          <w:rFonts w:ascii="Times New Roman" w:hAnsi="Times New Roman" w:cs="Times New Roman"/>
          <w:noProof/>
          <w:sz w:val="28"/>
          <w:szCs w:val="28"/>
        </w:rPr>
        <w:t xml:space="preserve">середовищі </w:t>
      </w:r>
      <w:bookmarkStart w:id="81" w:name="довга2016"/>
      <w:bookmarkEnd w:id="81"/>
      <w:r w:rsidRPr="007618DB">
        <w:rPr>
          <w:rFonts w:ascii="Times New Roman" w:hAnsi="Times New Roman" w:cs="Times New Roman"/>
          <w:noProof/>
          <w:sz w:val="28"/>
          <w:szCs w:val="28"/>
        </w:rPr>
        <w:t xml:space="preserve">університету. </w:t>
      </w:r>
      <w:r w:rsidRPr="007618DB">
        <w:rPr>
          <w:rFonts w:ascii="Times New Roman" w:hAnsi="Times New Roman" w:cs="Times New Roman"/>
          <w:i/>
          <w:iCs/>
          <w:noProof/>
          <w:sz w:val="28"/>
          <w:szCs w:val="28"/>
        </w:rPr>
        <w:t>Наукові записки</w:t>
      </w:r>
      <w:r w:rsidRPr="007618DB">
        <w:rPr>
          <w:rFonts w:ascii="Times New Roman" w:hAnsi="Times New Roman" w:cs="Times New Roman"/>
          <w:noProof/>
          <w:sz w:val="28"/>
          <w:szCs w:val="28"/>
        </w:rPr>
        <w:t xml:space="preserve">. Вип. 147.  Серія: </w:t>
      </w:r>
      <w:r w:rsidRPr="00445C8C">
        <w:rPr>
          <w:rFonts w:ascii="Times New Roman" w:hAnsi="Times New Roman" w:cs="Times New Roman"/>
          <w:noProof/>
          <w:sz w:val="28"/>
          <w:szCs w:val="28"/>
        </w:rPr>
        <w:t>Педагогічні науки. Кіровоград: РВЦ КДПУ, 2016. С. 62–65.</w:t>
      </w:r>
      <w:bookmarkStart w:id="82" w:name="_Ref120129438"/>
      <w:bookmarkEnd w:id="80"/>
    </w:p>
    <w:p w:rsidR="0042224F" w:rsidRPr="00445C8C" w:rsidRDefault="0042224F" w:rsidP="00445C8C">
      <w:pPr>
        <w:widowControl w:val="0"/>
        <w:numPr>
          <w:ilvl w:val="0"/>
          <w:numId w:val="16"/>
        </w:numPr>
        <w:spacing w:after="0" w:line="360" w:lineRule="auto"/>
        <w:ind w:left="340"/>
        <w:contextualSpacing/>
        <w:jc w:val="both"/>
        <w:rPr>
          <w:rFonts w:ascii="Times New Roman" w:hAnsi="Times New Roman" w:cs="Times New Roman"/>
          <w:b/>
          <w:bCs/>
          <w:noProof/>
          <w:sz w:val="28"/>
          <w:szCs w:val="28"/>
        </w:rPr>
      </w:pPr>
      <w:r w:rsidRPr="00445C8C">
        <w:rPr>
          <w:rFonts w:ascii="Times New Roman" w:hAnsi="Times New Roman" w:cs="Times New Roman"/>
          <w:color w:val="222222"/>
          <w:sz w:val="28"/>
          <w:szCs w:val="28"/>
          <w:shd w:val="clear" w:color="auto" w:fill="FFFFFF"/>
        </w:rPr>
        <w:t>Долинська Л</w:t>
      </w:r>
      <w:r w:rsidR="007618DB" w:rsidRPr="00445C8C">
        <w:rPr>
          <w:rFonts w:ascii="Times New Roman" w:hAnsi="Times New Roman" w:cs="Times New Roman"/>
          <w:color w:val="222222"/>
          <w:sz w:val="28"/>
          <w:szCs w:val="28"/>
          <w:shd w:val="clear" w:color="auto" w:fill="FFFFFF"/>
        </w:rPr>
        <w:t>.</w:t>
      </w:r>
      <w:r w:rsidRPr="00445C8C">
        <w:rPr>
          <w:rFonts w:ascii="Times New Roman" w:hAnsi="Times New Roman" w:cs="Times New Roman"/>
          <w:color w:val="222222"/>
          <w:sz w:val="28"/>
          <w:szCs w:val="28"/>
          <w:shd w:val="clear" w:color="auto" w:fill="FFFFFF"/>
        </w:rPr>
        <w:t>, Че</w:t>
      </w:r>
      <w:bookmarkStart w:id="83" w:name="долинськчернякформефек2022"/>
      <w:bookmarkEnd w:id="83"/>
      <w:r w:rsidRPr="00445C8C">
        <w:rPr>
          <w:rFonts w:ascii="Times New Roman" w:hAnsi="Times New Roman" w:cs="Times New Roman"/>
          <w:color w:val="222222"/>
          <w:sz w:val="28"/>
          <w:szCs w:val="28"/>
          <w:shd w:val="clear" w:color="auto" w:fill="FFFFFF"/>
        </w:rPr>
        <w:t xml:space="preserve">рнякова Г. Формування ефективних копінг-стратегій </w:t>
      </w:r>
      <w:r w:rsidRPr="00445C8C">
        <w:rPr>
          <w:rFonts w:ascii="Times New Roman" w:hAnsi="Times New Roman" w:cs="Times New Roman"/>
          <w:color w:val="222222"/>
          <w:sz w:val="28"/>
          <w:szCs w:val="28"/>
          <w:shd w:val="clear" w:color="auto" w:fill="FFFFFF"/>
        </w:rPr>
        <w:lastRenderedPageBreak/>
        <w:t xml:space="preserve">батьків у вихованні підлітків. </w:t>
      </w:r>
      <w:bookmarkEnd w:id="82"/>
      <w:r w:rsidR="00BF3D3F" w:rsidRPr="00445C8C">
        <w:rPr>
          <w:rFonts w:ascii="Times New Roman" w:hAnsi="Times New Roman" w:cs="Times New Roman"/>
          <w:i/>
          <w:iCs/>
          <w:color w:val="222222"/>
          <w:sz w:val="28"/>
          <w:szCs w:val="28"/>
          <w:shd w:val="clear" w:color="auto" w:fill="FFFFFF"/>
        </w:rPr>
        <w:t>Науковий часопис НПУ імені М. П. Драгоманова</w:t>
      </w:r>
      <w:r w:rsidR="00BF3D3F" w:rsidRPr="00445C8C">
        <w:rPr>
          <w:rFonts w:ascii="Times New Roman" w:hAnsi="Times New Roman" w:cs="Times New Roman"/>
          <w:color w:val="222222"/>
          <w:sz w:val="28"/>
          <w:szCs w:val="28"/>
          <w:shd w:val="clear" w:color="auto" w:fill="FFFFFF"/>
        </w:rPr>
        <w:t>. Серія 12. Психологічні науки. Випуск 17 (62). 2022.</w:t>
      </w:r>
      <w:r w:rsidR="007618DB" w:rsidRPr="00445C8C">
        <w:rPr>
          <w:rFonts w:ascii="Times New Roman" w:hAnsi="Times New Roman" w:cs="Times New Roman"/>
          <w:color w:val="222222"/>
          <w:sz w:val="28"/>
          <w:szCs w:val="28"/>
          <w:shd w:val="clear" w:color="auto" w:fill="FFFFFF"/>
        </w:rPr>
        <w:t xml:space="preserve"> С. 15–25.</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84" w:name="_Ref119254702"/>
      <w:r>
        <w:rPr>
          <w:rFonts w:ascii="Times New Roman" w:hAnsi="Times New Roman" w:cs="Times New Roman"/>
          <w:noProof/>
          <w:sz w:val="28"/>
          <w:szCs w:val="28"/>
        </w:rPr>
        <w:t>Донна Джексон Нака</w:t>
      </w:r>
      <w:bookmarkStart w:id="85" w:name="донаджексоносколкидетсктравм"/>
      <w:bookmarkEnd w:id="85"/>
      <w:r>
        <w:rPr>
          <w:rFonts w:ascii="Times New Roman" w:hAnsi="Times New Roman" w:cs="Times New Roman"/>
          <w:noProof/>
          <w:sz w:val="28"/>
          <w:szCs w:val="28"/>
        </w:rPr>
        <w:t>зава Осколки детских травм. Почему мы болеем и как это остановить</w:t>
      </w:r>
      <w:r w:rsidR="004A20C9">
        <w:rPr>
          <w:rFonts w:ascii="Times New Roman" w:hAnsi="Times New Roman" w:cs="Times New Roman"/>
          <w:noProof/>
          <w:sz w:val="28"/>
          <w:szCs w:val="28"/>
        </w:rPr>
        <w:t xml:space="preserve"> ; пер. на рус.Т.И. </w:t>
      </w:r>
      <w:r>
        <w:rPr>
          <w:rFonts w:ascii="Times New Roman" w:hAnsi="Times New Roman" w:cs="Times New Roman"/>
          <w:noProof/>
          <w:sz w:val="28"/>
          <w:szCs w:val="28"/>
        </w:rPr>
        <w:t>Порошина</w:t>
      </w:r>
      <w:r w:rsidR="004A20C9">
        <w:rPr>
          <w:rFonts w:ascii="Times New Roman" w:hAnsi="Times New Roman" w:cs="Times New Roman"/>
          <w:noProof/>
          <w:sz w:val="28"/>
          <w:szCs w:val="28"/>
        </w:rPr>
        <w:t xml:space="preserve">. Москва : </w:t>
      </w:r>
      <w:r>
        <w:rPr>
          <w:rFonts w:ascii="Times New Roman" w:hAnsi="Times New Roman" w:cs="Times New Roman"/>
          <w:noProof/>
          <w:sz w:val="28"/>
          <w:szCs w:val="28"/>
        </w:rPr>
        <w:t xml:space="preserve"> ООО Издательство “Э”, 2018, 320с</w:t>
      </w:r>
      <w:bookmarkEnd w:id="84"/>
      <w:r w:rsidR="004A20C9">
        <w:rPr>
          <w:rFonts w:ascii="Times New Roman" w:hAnsi="Times New Roman" w:cs="Times New Roman"/>
          <w:noProof/>
          <w:sz w:val="28"/>
          <w:szCs w:val="28"/>
        </w:rPr>
        <w:t>.</w:t>
      </w:r>
    </w:p>
    <w:p w:rsidR="0042224F" w:rsidRPr="006458E2" w:rsidRDefault="0042224F" w:rsidP="00D66A85">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86" w:name="_Ref120131372"/>
      <w:r w:rsidRPr="006458E2">
        <w:rPr>
          <w:rFonts w:ascii="Times New Roman" w:hAnsi="Times New Roman" w:cs="Times New Roman"/>
          <w:color w:val="222222"/>
          <w:sz w:val="28"/>
          <w:szCs w:val="28"/>
          <w:shd w:val="clear" w:color="auto" w:fill="FFFFFF"/>
        </w:rPr>
        <w:t>Д</w:t>
      </w:r>
      <w:r>
        <w:rPr>
          <w:rFonts w:ascii="Times New Roman" w:hAnsi="Times New Roman" w:cs="Times New Roman"/>
          <w:color w:val="222222"/>
          <w:sz w:val="28"/>
          <w:szCs w:val="28"/>
          <w:shd w:val="clear" w:color="auto" w:fill="FFFFFF"/>
        </w:rPr>
        <w:t>ухно</w:t>
      </w:r>
      <w:r w:rsidRPr="006458E2">
        <w:rPr>
          <w:rFonts w:ascii="Times New Roman" w:hAnsi="Times New Roman" w:cs="Times New Roman"/>
          <w:color w:val="222222"/>
          <w:sz w:val="28"/>
          <w:szCs w:val="28"/>
          <w:shd w:val="clear" w:color="auto" w:fill="FFFFFF"/>
        </w:rPr>
        <w:t xml:space="preserve"> Т. П. </w:t>
      </w:r>
      <w:bookmarkStart w:id="87" w:name="духнопсихолособлсімконф2021"/>
      <w:bookmarkEnd w:id="87"/>
      <w:r w:rsidRPr="006458E2">
        <w:rPr>
          <w:rFonts w:ascii="Times New Roman" w:hAnsi="Times New Roman" w:cs="Times New Roman"/>
          <w:color w:val="222222"/>
          <w:sz w:val="28"/>
          <w:szCs w:val="28"/>
          <w:shd w:val="clear" w:color="auto" w:fill="FFFFFF"/>
        </w:rPr>
        <w:t>П</w:t>
      </w:r>
      <w:r>
        <w:rPr>
          <w:rFonts w:ascii="Times New Roman" w:hAnsi="Times New Roman" w:cs="Times New Roman"/>
          <w:color w:val="222222"/>
          <w:sz w:val="28"/>
          <w:szCs w:val="28"/>
          <w:shd w:val="clear" w:color="auto" w:fill="FFFFFF"/>
        </w:rPr>
        <w:t xml:space="preserve">сихологічні особливості сімейних конфліктів у дорослому віці. </w:t>
      </w:r>
      <w:r w:rsidRPr="006458E2">
        <w:rPr>
          <w:rFonts w:ascii="Times New Roman" w:hAnsi="Times New Roman" w:cs="Times New Roman"/>
          <w:i/>
          <w:iCs/>
          <w:color w:val="222222"/>
          <w:sz w:val="28"/>
          <w:szCs w:val="28"/>
          <w:shd w:val="clear" w:color="auto" w:fill="FFFFFF"/>
        </w:rPr>
        <w:t>Психологічні проблеми особистості на сучасному етапі</w:t>
      </w:r>
      <w:r w:rsidRPr="006458E2">
        <w:rPr>
          <w:rFonts w:ascii="Times New Roman" w:hAnsi="Times New Roman" w:cs="Times New Roman"/>
          <w:color w:val="222222"/>
          <w:sz w:val="28"/>
          <w:szCs w:val="28"/>
          <w:shd w:val="clear" w:color="auto" w:fill="FFFFFF"/>
        </w:rPr>
        <w:t>, 2021, 78</w:t>
      </w:r>
      <w:r w:rsidR="004A20C9">
        <w:rPr>
          <w:rFonts w:ascii="Times New Roman" w:hAnsi="Times New Roman" w:cs="Times New Roman"/>
          <w:color w:val="222222"/>
          <w:sz w:val="28"/>
          <w:szCs w:val="28"/>
          <w:shd w:val="clear" w:color="auto" w:fill="FFFFFF"/>
        </w:rPr>
        <w:t xml:space="preserve"> с</w:t>
      </w:r>
      <w:r w:rsidRPr="006458E2">
        <w:rPr>
          <w:rFonts w:ascii="Times New Roman" w:hAnsi="Times New Roman" w:cs="Times New Roman"/>
          <w:color w:val="222222"/>
          <w:sz w:val="28"/>
          <w:szCs w:val="28"/>
          <w:shd w:val="clear" w:color="auto" w:fill="FFFFFF"/>
        </w:rPr>
        <w:t>.</w:t>
      </w:r>
      <w:bookmarkEnd w:id="86"/>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88" w:name="_Ref119254499"/>
      <w:r w:rsidRPr="006458E2">
        <w:rPr>
          <w:rFonts w:ascii="Times New Roman" w:hAnsi="Times New Roman" w:cs="Times New Roman"/>
          <w:noProof/>
          <w:sz w:val="28"/>
          <w:szCs w:val="28"/>
        </w:rPr>
        <w:t>Захарченко Т. Ю. Особливості впливу порядку народження дитини у  сім’ї</w:t>
      </w:r>
      <w:r>
        <w:rPr>
          <w:rFonts w:ascii="Times New Roman" w:hAnsi="Times New Roman" w:cs="Times New Roman"/>
          <w:noProof/>
          <w:sz w:val="28"/>
          <w:szCs w:val="28"/>
        </w:rPr>
        <w:t xml:space="preserve"> на розвиток о</w:t>
      </w:r>
      <w:bookmarkStart w:id="89" w:name="захарченкоособливвпливу2022"/>
      <w:bookmarkEnd w:id="89"/>
      <w:r>
        <w:rPr>
          <w:rFonts w:ascii="Times New Roman" w:hAnsi="Times New Roman" w:cs="Times New Roman"/>
          <w:noProof/>
          <w:sz w:val="28"/>
          <w:szCs w:val="28"/>
        </w:rPr>
        <w:t xml:space="preserve">собистості. </w:t>
      </w:r>
      <w:r w:rsidRPr="004A20C9">
        <w:rPr>
          <w:rFonts w:ascii="Times New Roman" w:hAnsi="Times New Roman" w:cs="Times New Roman"/>
          <w:i/>
          <w:iCs/>
          <w:noProof/>
          <w:sz w:val="28"/>
          <w:szCs w:val="28"/>
        </w:rPr>
        <w:t>Теоретико-методологічні проблеми практичної психології та її перспективи розвитку</w:t>
      </w:r>
      <w:r>
        <w:rPr>
          <w:rFonts w:ascii="Times New Roman" w:hAnsi="Times New Roman" w:cs="Times New Roman"/>
          <w:noProof/>
          <w:sz w:val="28"/>
          <w:szCs w:val="28"/>
        </w:rPr>
        <w:t>: Зб</w:t>
      </w:r>
      <w:r w:rsidR="004A20C9">
        <w:rPr>
          <w:rFonts w:ascii="Times New Roman" w:hAnsi="Times New Roman" w:cs="Times New Roman"/>
          <w:noProof/>
          <w:sz w:val="28"/>
          <w:szCs w:val="28"/>
        </w:rPr>
        <w:t>.д</w:t>
      </w:r>
      <w:r>
        <w:rPr>
          <w:rFonts w:ascii="Times New Roman" w:hAnsi="Times New Roman" w:cs="Times New Roman"/>
          <w:noProof/>
          <w:sz w:val="28"/>
          <w:szCs w:val="28"/>
        </w:rPr>
        <w:t>оп</w:t>
      </w:r>
      <w:r w:rsidR="004A20C9">
        <w:rPr>
          <w:rFonts w:ascii="Times New Roman" w:hAnsi="Times New Roman" w:cs="Times New Roman"/>
          <w:noProof/>
          <w:sz w:val="28"/>
          <w:szCs w:val="28"/>
        </w:rPr>
        <w:t>.</w:t>
      </w:r>
      <w:r>
        <w:rPr>
          <w:rFonts w:ascii="Times New Roman" w:hAnsi="Times New Roman" w:cs="Times New Roman"/>
          <w:noProof/>
          <w:sz w:val="28"/>
          <w:szCs w:val="28"/>
        </w:rPr>
        <w:t xml:space="preserve"> Всеукр</w:t>
      </w:r>
      <w:r w:rsidR="004A20C9">
        <w:rPr>
          <w:rFonts w:ascii="Times New Roman" w:hAnsi="Times New Roman" w:cs="Times New Roman"/>
          <w:noProof/>
          <w:sz w:val="28"/>
          <w:szCs w:val="28"/>
        </w:rPr>
        <w:t>.с</w:t>
      </w:r>
      <w:r>
        <w:rPr>
          <w:rFonts w:ascii="Times New Roman" w:hAnsi="Times New Roman" w:cs="Times New Roman"/>
          <w:noProof/>
          <w:sz w:val="28"/>
          <w:szCs w:val="28"/>
        </w:rPr>
        <w:t>туд</w:t>
      </w:r>
      <w:r w:rsidR="004A20C9">
        <w:rPr>
          <w:rFonts w:ascii="Times New Roman" w:hAnsi="Times New Roman" w:cs="Times New Roman"/>
          <w:noProof/>
          <w:sz w:val="28"/>
          <w:szCs w:val="28"/>
        </w:rPr>
        <w:t>.</w:t>
      </w:r>
      <w:r>
        <w:rPr>
          <w:rFonts w:ascii="Times New Roman" w:hAnsi="Times New Roman" w:cs="Times New Roman"/>
          <w:noProof/>
          <w:sz w:val="28"/>
          <w:szCs w:val="28"/>
        </w:rPr>
        <w:t xml:space="preserve"> наук</w:t>
      </w:r>
      <w:r w:rsidR="004A20C9">
        <w:rPr>
          <w:rFonts w:ascii="Times New Roman" w:hAnsi="Times New Roman" w:cs="Times New Roman"/>
          <w:noProof/>
          <w:sz w:val="28"/>
          <w:szCs w:val="28"/>
        </w:rPr>
        <w:t>.</w:t>
      </w:r>
      <w:r>
        <w:rPr>
          <w:rFonts w:ascii="Times New Roman" w:hAnsi="Times New Roman" w:cs="Times New Roman"/>
          <w:noProof/>
          <w:sz w:val="28"/>
          <w:szCs w:val="28"/>
        </w:rPr>
        <w:t>-практ</w:t>
      </w:r>
      <w:r w:rsidR="004A20C9">
        <w:rPr>
          <w:rFonts w:ascii="Times New Roman" w:hAnsi="Times New Roman" w:cs="Times New Roman"/>
          <w:noProof/>
          <w:sz w:val="28"/>
          <w:szCs w:val="28"/>
        </w:rPr>
        <w:t>.</w:t>
      </w:r>
      <w:r>
        <w:rPr>
          <w:rFonts w:ascii="Times New Roman" w:hAnsi="Times New Roman" w:cs="Times New Roman"/>
          <w:noProof/>
          <w:sz w:val="28"/>
          <w:szCs w:val="28"/>
        </w:rPr>
        <w:t xml:space="preserve"> конф</w:t>
      </w:r>
      <w:r w:rsidR="004A20C9">
        <w:rPr>
          <w:rFonts w:ascii="Times New Roman" w:hAnsi="Times New Roman" w:cs="Times New Roman"/>
          <w:noProof/>
          <w:sz w:val="28"/>
          <w:szCs w:val="28"/>
        </w:rPr>
        <w:t>.</w:t>
      </w:r>
      <w:r>
        <w:rPr>
          <w:rFonts w:ascii="Times New Roman" w:hAnsi="Times New Roman" w:cs="Times New Roman"/>
          <w:noProof/>
          <w:sz w:val="28"/>
          <w:szCs w:val="28"/>
        </w:rPr>
        <w:t>, присвяченої 125-річчю з Дня народження Гордона Олпорта.Кропивницький, 2022.231 с.</w:t>
      </w:r>
      <w:bookmarkEnd w:id="88"/>
    </w:p>
    <w:p w:rsidR="0042224F" w:rsidRPr="001A3BCD" w:rsidRDefault="0042224F" w:rsidP="00ED5B71">
      <w:pPr>
        <w:widowControl w:val="0"/>
        <w:numPr>
          <w:ilvl w:val="0"/>
          <w:numId w:val="16"/>
        </w:numPr>
        <w:spacing w:after="0" w:line="360" w:lineRule="auto"/>
        <w:ind w:left="340"/>
        <w:contextualSpacing/>
        <w:jc w:val="both"/>
        <w:rPr>
          <w:rFonts w:ascii="Times New Roman" w:hAnsi="Times New Roman" w:cs="Times New Roman"/>
          <w:b/>
          <w:bCs/>
          <w:noProof/>
          <w:sz w:val="28"/>
          <w:szCs w:val="28"/>
        </w:rPr>
      </w:pPr>
      <w:bookmarkStart w:id="90" w:name="_Ref119105208"/>
      <w:r w:rsidRPr="001A3BCD">
        <w:rPr>
          <w:rFonts w:ascii="Times New Roman" w:hAnsi="Times New Roman" w:cs="Times New Roman"/>
          <w:noProof/>
          <w:sz w:val="28"/>
          <w:szCs w:val="28"/>
        </w:rPr>
        <w:t>Кількість шлюбів в Україні зменшилася втричі за останні 30 років</w:t>
      </w:r>
      <w:r>
        <w:rPr>
          <w:rFonts w:ascii="Times New Roman" w:hAnsi="Times New Roman" w:cs="Times New Roman"/>
          <w:noProof/>
          <w:sz w:val="28"/>
          <w:szCs w:val="28"/>
        </w:rPr>
        <w:t xml:space="preserve">. </w:t>
      </w:r>
      <w:r w:rsidRPr="004A20C9">
        <w:rPr>
          <w:rFonts w:ascii="Times New Roman" w:hAnsi="Times New Roman" w:cs="Times New Roman"/>
          <w:sz w:val="28"/>
          <w:szCs w:val="28"/>
        </w:rPr>
        <w:t>Опендатабот</w:t>
      </w:r>
      <w:r>
        <w:rPr>
          <w:rFonts w:cs="TimesNewRomanPSMT"/>
          <w:sz w:val="24"/>
          <w:szCs w:val="24"/>
        </w:rPr>
        <w:t>.</w:t>
      </w:r>
      <w:r w:rsidRPr="001A3BCD">
        <w:rPr>
          <w:rFonts w:ascii="TimesNewRomanPSMT" w:hAnsi="TimesNewRomanPSMT" w:cs="TimesNewRomanPSMT"/>
          <w:sz w:val="24"/>
          <w:szCs w:val="24"/>
        </w:rPr>
        <w:t xml:space="preserve"> URL:</w:t>
      </w:r>
      <w:hyperlink r:id="rId26" w:history="1">
        <w:r w:rsidRPr="001A3BCD">
          <w:rPr>
            <w:rFonts w:ascii="Times New Roman" w:hAnsi="Times New Roman" w:cs="Times New Roman"/>
            <w:noProof/>
            <w:color w:val="0563C1" w:themeColor="hyperlink"/>
            <w:sz w:val="28"/>
            <w:szCs w:val="28"/>
            <w:u w:val="single"/>
          </w:rPr>
          <w:t>https:/</w:t>
        </w:r>
        <w:bookmarkStart w:id="91" w:name="статисодруж"/>
        <w:bookmarkEnd w:id="91"/>
        <w:r w:rsidRPr="001A3BCD">
          <w:rPr>
            <w:rFonts w:ascii="Times New Roman" w:hAnsi="Times New Roman" w:cs="Times New Roman"/>
            <w:noProof/>
            <w:color w:val="0563C1" w:themeColor="hyperlink"/>
            <w:sz w:val="28"/>
            <w:szCs w:val="28"/>
            <w:u w:val="single"/>
          </w:rPr>
          <w:t>/opendatabot.ua/analytics/love-is-2020</w:t>
        </w:r>
      </w:hyperlink>
      <w:bookmarkStart w:id="92" w:name="_Hlk120117368"/>
      <w:bookmarkEnd w:id="90"/>
      <w:r w:rsidRPr="00243DB4">
        <w:rPr>
          <w:rFonts w:ascii="TimesNewRomanPSMT" w:hAnsi="TimesNewRomanPSMT" w:cs="TimesNewRomanPSMT"/>
          <w:sz w:val="28"/>
          <w:szCs w:val="28"/>
        </w:rPr>
        <w:t>(дата звернення: 1</w:t>
      </w:r>
      <w:r>
        <w:rPr>
          <w:rFonts w:ascii="TimesNewRomanPSMT" w:hAnsi="TimesNewRomanPSMT" w:cs="TimesNewRomanPSMT"/>
          <w:sz w:val="28"/>
          <w:szCs w:val="28"/>
        </w:rPr>
        <w:t>5</w:t>
      </w:r>
      <w:r w:rsidRPr="00243DB4">
        <w:rPr>
          <w:rFonts w:ascii="TimesNewRomanPSMT" w:hAnsi="TimesNewRomanPSMT" w:cs="TimesNewRomanPSMT"/>
          <w:sz w:val="28"/>
          <w:szCs w:val="28"/>
        </w:rPr>
        <w:t>.0</w:t>
      </w:r>
      <w:r>
        <w:rPr>
          <w:rFonts w:ascii="TimesNewRomanPSMT" w:hAnsi="TimesNewRomanPSMT" w:cs="TimesNewRomanPSMT"/>
          <w:sz w:val="28"/>
          <w:szCs w:val="28"/>
        </w:rPr>
        <w:t>6</w:t>
      </w:r>
      <w:r w:rsidRPr="00243DB4">
        <w:rPr>
          <w:rFonts w:ascii="TimesNewRomanPSMT" w:hAnsi="TimesNewRomanPSMT" w:cs="TimesNewRomanPSMT"/>
          <w:sz w:val="28"/>
          <w:szCs w:val="28"/>
        </w:rPr>
        <w:t>.20</w:t>
      </w:r>
      <w:r>
        <w:rPr>
          <w:rFonts w:ascii="TimesNewRomanPSMT" w:hAnsi="TimesNewRomanPSMT" w:cs="TimesNewRomanPSMT"/>
          <w:sz w:val="28"/>
          <w:szCs w:val="28"/>
        </w:rPr>
        <w:t>22</w:t>
      </w:r>
      <w:r w:rsidRPr="00243DB4">
        <w:rPr>
          <w:rFonts w:ascii="TimesNewRomanPSMT" w:hAnsi="TimesNewRomanPSMT" w:cs="TimesNewRomanPSMT"/>
          <w:sz w:val="28"/>
          <w:szCs w:val="28"/>
        </w:rPr>
        <w:t>)</w:t>
      </w:r>
      <w:bookmarkEnd w:id="92"/>
      <w:r>
        <w:rPr>
          <w:rFonts w:ascii="TimesNewRomanPSMT" w:hAnsi="TimesNewRomanPSMT" w:cs="TimesNewRomanPSMT"/>
          <w:sz w:val="28"/>
          <w:szCs w:val="28"/>
        </w:rPr>
        <w:t>.</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93" w:name="_Ref119267967"/>
      <w:r>
        <w:rPr>
          <w:rFonts w:ascii="Times New Roman" w:hAnsi="Times New Roman" w:cs="Times New Roman"/>
          <w:noProof/>
          <w:sz w:val="28"/>
          <w:szCs w:val="28"/>
        </w:rPr>
        <w:t>Котлова Л. О, Безверхня К. О. Психологічні особливості копінг-стратегій подружжя в період адаптаційної кризи</w:t>
      </w:r>
      <w:bookmarkStart w:id="94" w:name="котловабезверхняпсихособлкопінгстрат"/>
      <w:bookmarkEnd w:id="94"/>
      <w:r>
        <w:rPr>
          <w:rFonts w:ascii="Times New Roman" w:hAnsi="Times New Roman" w:cs="Times New Roman"/>
          <w:noProof/>
          <w:sz w:val="28"/>
          <w:szCs w:val="28"/>
        </w:rPr>
        <w:t>. </w:t>
      </w:r>
      <w:r>
        <w:rPr>
          <w:rFonts w:ascii="Times New Roman" w:hAnsi="Times New Roman" w:cs="Times New Roman"/>
          <w:i/>
          <w:iCs/>
          <w:noProof/>
          <w:sz w:val="28"/>
          <w:szCs w:val="28"/>
        </w:rPr>
        <w:t>Теорія і практика сучасної психології</w:t>
      </w:r>
      <w:r>
        <w:rPr>
          <w:rFonts w:ascii="Times New Roman" w:hAnsi="Times New Roman" w:cs="Times New Roman"/>
          <w:noProof/>
          <w:sz w:val="28"/>
          <w:szCs w:val="28"/>
        </w:rPr>
        <w:t>, 2018, 4: 85-90.</w:t>
      </w:r>
      <w:bookmarkEnd w:id="93"/>
    </w:p>
    <w:p w:rsidR="0042224F" w:rsidRPr="00A16D8B"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95" w:name="_Ref119268622"/>
      <w:r w:rsidRPr="00445C8C">
        <w:rPr>
          <w:rFonts w:ascii="Times New Roman" w:hAnsi="Times New Roman" w:cs="Times New Roman"/>
          <w:noProof/>
          <w:sz w:val="28"/>
          <w:szCs w:val="28"/>
        </w:rPr>
        <w:t xml:space="preserve">Кравець </w:t>
      </w:r>
      <w:bookmarkStart w:id="96" w:name="кравецьпідготовучнівмолоді"/>
      <w:bookmarkEnd w:id="96"/>
      <w:r w:rsidRPr="00445C8C">
        <w:rPr>
          <w:rFonts w:ascii="Times New Roman" w:hAnsi="Times New Roman" w:cs="Times New Roman"/>
          <w:noProof/>
          <w:sz w:val="28"/>
          <w:szCs w:val="28"/>
        </w:rPr>
        <w:t xml:space="preserve">Володимир Петрович. Підготовка учнівської молоді до сімейного життя в Україні ХХІ століття: стан, тенденції, шляхи вдосконалення: </w:t>
      </w:r>
      <w:r w:rsidRPr="00A16D8B">
        <w:rPr>
          <w:rFonts w:ascii="Times New Roman" w:hAnsi="Times New Roman" w:cs="Times New Roman"/>
          <w:noProof/>
          <w:sz w:val="28"/>
          <w:szCs w:val="28"/>
        </w:rPr>
        <w:t>монографія.</w:t>
      </w:r>
      <w:bookmarkEnd w:id="95"/>
      <w:r w:rsidR="00A16D8B" w:rsidRPr="00A16D8B">
        <w:rPr>
          <w:rFonts w:ascii="Times New Roman" w:hAnsi="Times New Roman" w:cs="Times New Roman"/>
          <w:noProof/>
          <w:sz w:val="28"/>
          <w:szCs w:val="28"/>
        </w:rPr>
        <w:t>Тернопіль: ТНПУ ім.В.</w:t>
      </w:r>
      <w:r w:rsidR="00A16D8B">
        <w:rPr>
          <w:rFonts w:ascii="Times New Roman" w:hAnsi="Times New Roman" w:cs="Times New Roman"/>
          <w:noProof/>
          <w:sz w:val="28"/>
          <w:szCs w:val="28"/>
        </w:rPr>
        <w:t>Гнатюка, 2020. 584 с.</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97" w:name="_Ref119158558"/>
      <w:r>
        <w:rPr>
          <w:rFonts w:ascii="Times New Roman" w:hAnsi="Times New Roman" w:cs="Times New Roman"/>
          <w:noProof/>
          <w:sz w:val="28"/>
          <w:szCs w:val="28"/>
        </w:rPr>
        <w:t>Кравченко Г. С. Роль</w:t>
      </w:r>
      <w:bookmarkStart w:id="98" w:name="кравченкосімя2019"/>
      <w:bookmarkEnd w:id="98"/>
      <w:r>
        <w:rPr>
          <w:rFonts w:ascii="Times New Roman" w:hAnsi="Times New Roman" w:cs="Times New Roman"/>
          <w:noProof/>
          <w:sz w:val="28"/>
          <w:szCs w:val="28"/>
        </w:rPr>
        <w:t xml:space="preserve"> сім’ї та шлюбу в сучасному суспільстві – соціально – філософський аспект</w:t>
      </w:r>
      <w:r w:rsidR="004A20C9">
        <w:rPr>
          <w:rFonts w:ascii="Times New Roman" w:hAnsi="Times New Roman" w:cs="Times New Roman"/>
          <w:noProof/>
          <w:sz w:val="28"/>
          <w:szCs w:val="28"/>
        </w:rPr>
        <w:t xml:space="preserve">. </w:t>
      </w:r>
      <w:r w:rsidRPr="004A20C9">
        <w:rPr>
          <w:rFonts w:ascii="Times New Roman" w:hAnsi="Times New Roman" w:cs="Times New Roman"/>
          <w:i/>
          <w:iCs/>
          <w:noProof/>
          <w:sz w:val="28"/>
          <w:szCs w:val="28"/>
        </w:rPr>
        <w:t>Наукове пізнання: методологія та технології</w:t>
      </w:r>
      <w:r>
        <w:rPr>
          <w:rFonts w:ascii="Times New Roman" w:hAnsi="Times New Roman" w:cs="Times New Roman"/>
          <w:noProof/>
          <w:sz w:val="28"/>
          <w:szCs w:val="28"/>
        </w:rPr>
        <w:t>. 2019. №1. С.51-58.</w:t>
      </w:r>
      <w:bookmarkEnd w:id="97"/>
    </w:p>
    <w:bookmarkStart w:id="99" w:name="_Ref119160701"/>
    <w:p w:rsidR="0042224F" w:rsidRDefault="00A47D1C"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r>
        <w:rPr>
          <w:rFonts w:ascii="Times New Roman" w:hAnsi="Times New Roman" w:cs="Times New Roman"/>
          <w:noProof/>
          <w:color w:val="000000" w:themeColor="text1"/>
          <w:sz w:val="28"/>
          <w:szCs w:val="28"/>
        </w:rPr>
        <w:fldChar w:fldCharType="begin"/>
      </w:r>
      <w:r w:rsidR="0042224F">
        <w:rPr>
          <w:rFonts w:ascii="Times New Roman" w:hAnsi="Times New Roman" w:cs="Times New Roman"/>
          <w:noProof/>
          <w:color w:val="000000" w:themeColor="text1"/>
          <w:sz w:val="28"/>
          <w:szCs w:val="28"/>
        </w:rPr>
        <w:instrText xml:space="preserve"> HYPERLINK "http://socio.125mb.com/psihologiya-semijiznennyie-trudnosti.html" </w:instrText>
      </w:r>
      <w:r>
        <w:rPr>
          <w:rFonts w:ascii="Times New Roman" w:hAnsi="Times New Roman" w:cs="Times New Roman"/>
          <w:noProof/>
          <w:color w:val="000000" w:themeColor="text1"/>
          <w:sz w:val="28"/>
          <w:szCs w:val="28"/>
        </w:rPr>
        <w:fldChar w:fldCharType="separate"/>
      </w:r>
      <w:r w:rsidR="0042224F">
        <w:rPr>
          <w:rFonts w:ascii="Times New Roman" w:hAnsi="Times New Roman" w:cs="Times New Roman"/>
          <w:noProof/>
          <w:color w:val="000000" w:themeColor="text1"/>
          <w:sz w:val="28"/>
          <w:szCs w:val="28"/>
        </w:rPr>
        <w:t>Крюкова Т. Л., Сапоровская</w:t>
      </w:r>
      <w:bookmarkStart w:id="100" w:name="крюковсапоровкуфтпсихсімї2005"/>
      <w:bookmarkEnd w:id="100"/>
      <w:r w:rsidR="0042224F">
        <w:rPr>
          <w:rFonts w:ascii="Times New Roman" w:hAnsi="Times New Roman" w:cs="Times New Roman"/>
          <w:noProof/>
          <w:color w:val="000000" w:themeColor="text1"/>
          <w:sz w:val="28"/>
          <w:szCs w:val="28"/>
        </w:rPr>
        <w:t xml:space="preserve"> М. В., Куфтяк Є. В.. </w:t>
      </w:r>
      <w:r w:rsidR="004A20C9">
        <w:rPr>
          <w:rFonts w:ascii="Times New Roman" w:hAnsi="Times New Roman" w:cs="Times New Roman"/>
          <w:noProof/>
          <w:color w:val="000000" w:themeColor="text1"/>
          <w:sz w:val="28"/>
          <w:szCs w:val="28"/>
        </w:rPr>
        <w:t xml:space="preserve">Психологія сім'ї: </w:t>
      </w:r>
      <w:r w:rsidR="0042224F">
        <w:rPr>
          <w:rFonts w:ascii="Times New Roman" w:hAnsi="Times New Roman" w:cs="Times New Roman"/>
          <w:noProof/>
          <w:color w:val="000000" w:themeColor="text1"/>
          <w:sz w:val="28"/>
          <w:szCs w:val="28"/>
        </w:rPr>
        <w:t xml:space="preserve">життєві труднощі </w:t>
      </w:r>
      <w:r w:rsidR="004A20C9">
        <w:rPr>
          <w:rFonts w:ascii="Times New Roman" w:hAnsi="Times New Roman" w:cs="Times New Roman"/>
          <w:noProof/>
          <w:color w:val="000000" w:themeColor="text1"/>
          <w:sz w:val="28"/>
          <w:szCs w:val="28"/>
        </w:rPr>
        <w:t>і співволодіння з ними</w:t>
      </w:r>
      <w:r w:rsidR="0042224F">
        <w:rPr>
          <w:rFonts w:ascii="Times New Roman" w:hAnsi="Times New Roman" w:cs="Times New Roman"/>
          <w:noProof/>
          <w:color w:val="000000" w:themeColor="text1"/>
          <w:sz w:val="28"/>
          <w:szCs w:val="28"/>
        </w:rPr>
        <w:t>, 2005 </w:t>
      </w:r>
      <w:r>
        <w:rPr>
          <w:rFonts w:ascii="Times New Roman" w:hAnsi="Times New Roman" w:cs="Times New Roman"/>
          <w:noProof/>
          <w:color w:val="000000" w:themeColor="text1"/>
          <w:sz w:val="28"/>
          <w:szCs w:val="28"/>
        </w:rPr>
        <w:fldChar w:fldCharType="end"/>
      </w:r>
      <w:r w:rsidR="0042224F">
        <w:rPr>
          <w:rFonts w:ascii="TimesNewRomanPSMT" w:hAnsi="TimesNewRomanPSMT" w:cs="TimesNewRomanPSMT"/>
          <w:sz w:val="24"/>
          <w:szCs w:val="24"/>
        </w:rPr>
        <w:t>URL:</w:t>
      </w:r>
      <w:hyperlink r:id="rId27" w:history="1">
        <w:r w:rsidR="0042224F">
          <w:rPr>
            <w:rFonts w:ascii="Times New Roman" w:hAnsi="Times New Roman" w:cs="Times New Roman"/>
            <w:noProof/>
            <w:color w:val="0563C1" w:themeColor="hyperlink"/>
            <w:sz w:val="28"/>
            <w:szCs w:val="28"/>
            <w:u w:val="single"/>
          </w:rPr>
          <w:t>http://socio.125mb.com/semeynyie-trudnosti-raznyih-etapah-jiznennogo-19480.html</w:t>
        </w:r>
      </w:hyperlink>
      <w:bookmarkEnd w:id="99"/>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01" w:name="_Ref119242129"/>
      <w:r>
        <w:rPr>
          <w:rFonts w:ascii="Times New Roman" w:hAnsi="Times New Roman" w:cs="Times New Roman"/>
          <w:noProof/>
          <w:color w:val="000000" w:themeColor="text1"/>
          <w:sz w:val="28"/>
          <w:szCs w:val="28"/>
        </w:rPr>
        <w:t xml:space="preserve">Методика для психллогической диагностики копинг-стратегий. </w:t>
      </w:r>
      <w:r w:rsidRPr="00D618DE">
        <w:rPr>
          <w:rFonts w:ascii="Times New Roman" w:hAnsi="Times New Roman" w:cs="Times New Roman"/>
          <w:color w:val="252525"/>
          <w:sz w:val="28"/>
          <w:szCs w:val="28"/>
          <w:shd w:val="clear" w:color="auto" w:fill="FFFFFF"/>
        </w:rPr>
        <w:t>Psylab.info</w:t>
      </w:r>
      <w:r w:rsidRPr="00D618DE">
        <w:rPr>
          <w:rFonts w:ascii="Times New Roman" w:hAnsi="Times New Roman" w:cs="Times New Roman"/>
          <w:noProof/>
          <w:color w:val="000000" w:themeColor="text1"/>
          <w:sz w:val="28"/>
          <w:szCs w:val="28"/>
        </w:rPr>
        <w:t xml:space="preserve"> .</w:t>
      </w:r>
      <w:r>
        <w:rPr>
          <w:rFonts w:ascii="TimesNewRomanPSMT" w:hAnsi="TimesNewRomanPSMT" w:cs="TimesNewRomanPSMT"/>
          <w:sz w:val="24"/>
          <w:szCs w:val="24"/>
        </w:rPr>
        <w:t>URL:</w:t>
      </w:r>
      <w:hyperlink r:id="rId28" w:history="1">
        <w:r w:rsidRPr="003A46D6">
          <w:rPr>
            <w:rStyle w:val="ab"/>
            <w:rFonts w:ascii="Times New Roman" w:hAnsi="Times New Roman" w:cs="Times New Roman"/>
            <w:noProof/>
            <w:sz w:val="28"/>
            <w:szCs w:val="28"/>
          </w:rPr>
          <w:t>https://psylab.info/Методика_для_психологической_диагностики_копинг-механизмов</w:t>
        </w:r>
      </w:hyperlink>
      <w:bookmarkEnd w:id="101"/>
      <w:r w:rsidRPr="00243DB4">
        <w:rPr>
          <w:rFonts w:ascii="TimesNewRomanPSMT" w:hAnsi="TimesNewRomanPSMT" w:cs="TimesNewRomanPSMT"/>
          <w:sz w:val="28"/>
          <w:szCs w:val="28"/>
        </w:rPr>
        <w:t>(дата звернення: 1</w:t>
      </w:r>
      <w:r>
        <w:rPr>
          <w:rFonts w:ascii="TimesNewRomanPSMT" w:hAnsi="TimesNewRomanPSMT" w:cs="TimesNewRomanPSMT"/>
          <w:sz w:val="28"/>
          <w:szCs w:val="28"/>
        </w:rPr>
        <w:t>5</w:t>
      </w:r>
      <w:r w:rsidRPr="00243DB4">
        <w:rPr>
          <w:rFonts w:ascii="TimesNewRomanPSMT" w:hAnsi="TimesNewRomanPSMT" w:cs="TimesNewRomanPSMT"/>
          <w:sz w:val="28"/>
          <w:szCs w:val="28"/>
        </w:rPr>
        <w:t>.0</w:t>
      </w:r>
      <w:r>
        <w:rPr>
          <w:rFonts w:ascii="TimesNewRomanPSMT" w:hAnsi="TimesNewRomanPSMT" w:cs="TimesNewRomanPSMT"/>
          <w:sz w:val="28"/>
          <w:szCs w:val="28"/>
        </w:rPr>
        <w:t>6</w:t>
      </w:r>
      <w:r w:rsidRPr="00243DB4">
        <w:rPr>
          <w:rFonts w:ascii="TimesNewRomanPSMT" w:hAnsi="TimesNewRomanPSMT" w:cs="TimesNewRomanPSMT"/>
          <w:sz w:val="28"/>
          <w:szCs w:val="28"/>
        </w:rPr>
        <w:t>.20</w:t>
      </w:r>
      <w:r>
        <w:rPr>
          <w:rFonts w:ascii="TimesNewRomanPSMT" w:hAnsi="TimesNewRomanPSMT" w:cs="TimesNewRomanPSMT"/>
          <w:sz w:val="28"/>
          <w:szCs w:val="28"/>
        </w:rPr>
        <w:t>22</w:t>
      </w:r>
      <w:r w:rsidRPr="00243DB4">
        <w:rPr>
          <w:rFonts w:ascii="TimesNewRomanPSMT" w:hAnsi="TimesNewRomanPSMT" w:cs="TimesNewRomanPSMT"/>
          <w:sz w:val="28"/>
          <w:szCs w:val="28"/>
        </w:rPr>
        <w:t>)</w:t>
      </w:r>
    </w:p>
    <w:p w:rsidR="00ED5E79" w:rsidRPr="00ED5E79" w:rsidRDefault="0042224F" w:rsidP="00ED5E79">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02" w:name="_Ref119250004"/>
      <w:r>
        <w:rPr>
          <w:rFonts w:ascii="Times New Roman" w:hAnsi="Times New Roman" w:cs="Times New Roman"/>
          <w:noProof/>
          <w:sz w:val="28"/>
          <w:szCs w:val="28"/>
        </w:rPr>
        <w:lastRenderedPageBreak/>
        <w:t>Минайлюк Анна. Особлив</w:t>
      </w:r>
      <w:bookmarkStart w:id="103" w:name="минайлюкособливостіустанов2020"/>
      <w:bookmarkEnd w:id="103"/>
      <w:r>
        <w:rPr>
          <w:rFonts w:ascii="Times New Roman" w:hAnsi="Times New Roman" w:cs="Times New Roman"/>
          <w:noProof/>
          <w:sz w:val="28"/>
          <w:szCs w:val="28"/>
        </w:rPr>
        <w:t>ості установок на сімейне життя в юнацькому віці</w:t>
      </w:r>
      <w:r w:rsidR="00704FBF">
        <w:rPr>
          <w:rFonts w:ascii="Times New Roman" w:hAnsi="Times New Roman" w:cs="Times New Roman"/>
          <w:noProof/>
          <w:sz w:val="28"/>
          <w:szCs w:val="28"/>
        </w:rPr>
        <w:t>:</w:t>
      </w:r>
      <w:r w:rsidR="00704FBF" w:rsidRPr="00366B97">
        <w:rPr>
          <w:rFonts w:ascii="Times New Roman" w:hAnsi="Times New Roman" w:cs="Times New Roman"/>
          <w:noProof/>
          <w:sz w:val="28"/>
          <w:szCs w:val="28"/>
        </w:rPr>
        <w:t>д</w:t>
      </w:r>
      <w:r w:rsidRPr="00366B97">
        <w:rPr>
          <w:rFonts w:ascii="Times New Roman" w:hAnsi="Times New Roman" w:cs="Times New Roman"/>
          <w:noProof/>
          <w:sz w:val="28"/>
          <w:szCs w:val="28"/>
        </w:rPr>
        <w:t>ипломна робота</w:t>
      </w:r>
      <w:r w:rsidR="00366B97" w:rsidRPr="00366B97">
        <w:rPr>
          <w:rFonts w:ascii="Times New Roman" w:hAnsi="Times New Roman" w:cs="Times New Roman"/>
          <w:noProof/>
          <w:sz w:val="28"/>
          <w:szCs w:val="28"/>
        </w:rPr>
        <w:t>. Київ,</w:t>
      </w:r>
      <w:r>
        <w:rPr>
          <w:rFonts w:ascii="Times New Roman" w:hAnsi="Times New Roman" w:cs="Times New Roman"/>
          <w:noProof/>
          <w:sz w:val="28"/>
          <w:szCs w:val="28"/>
        </w:rPr>
        <w:t xml:space="preserve"> 2020</w:t>
      </w:r>
      <w:bookmarkEnd w:id="102"/>
      <w:r w:rsidR="00366B97">
        <w:rPr>
          <w:rFonts w:ascii="Times New Roman" w:hAnsi="Times New Roman" w:cs="Times New Roman"/>
          <w:noProof/>
          <w:sz w:val="28"/>
          <w:szCs w:val="28"/>
        </w:rPr>
        <w:t xml:space="preserve">. 70с. </w:t>
      </w:r>
    </w:p>
    <w:p w:rsidR="0042224F" w:rsidRPr="00ED5E79" w:rsidRDefault="00967D76" w:rsidP="00ED5E79">
      <w:pPr>
        <w:widowControl w:val="0"/>
        <w:numPr>
          <w:ilvl w:val="0"/>
          <w:numId w:val="16"/>
        </w:numPr>
        <w:spacing w:after="0" w:line="360" w:lineRule="auto"/>
        <w:ind w:left="340"/>
        <w:contextualSpacing/>
        <w:jc w:val="both"/>
        <w:rPr>
          <w:rFonts w:ascii="Times New Roman" w:hAnsi="Times New Roman" w:cs="Times New Roman"/>
          <w:noProof/>
          <w:sz w:val="28"/>
          <w:szCs w:val="28"/>
        </w:rPr>
      </w:pPr>
      <w:r w:rsidRPr="00ED5E79">
        <w:rPr>
          <w:rFonts w:ascii="Times New Roman" w:hAnsi="Times New Roman" w:cs="Times New Roman"/>
          <w:noProof/>
          <w:sz w:val="28"/>
          <w:szCs w:val="28"/>
        </w:rPr>
        <w:t>Асоціація юридичних клінік України</w:t>
      </w:r>
      <w:r w:rsidR="00ED5E79" w:rsidRPr="00ED5E79">
        <w:rPr>
          <w:rFonts w:ascii="Times New Roman" w:hAnsi="Times New Roman" w:cs="Times New Roman"/>
          <w:noProof/>
          <w:sz w:val="28"/>
          <w:szCs w:val="28"/>
        </w:rPr>
        <w:t>.</w:t>
      </w:r>
      <w:r w:rsidR="00ED5E79" w:rsidRPr="00ED5E79">
        <w:rPr>
          <w:rStyle w:val="af0"/>
          <w:rFonts w:ascii="Times New Roman" w:hAnsi="Times New Roman" w:cs="Times New Roman"/>
          <w:b w:val="0"/>
          <w:bCs w:val="0"/>
          <w:sz w:val="28"/>
          <w:szCs w:val="28"/>
          <w:bdr w:val="none" w:sz="0" w:space="0" w:color="auto" w:frame="1"/>
          <w:shd w:val="clear" w:color="auto" w:fill="FFFFFF"/>
        </w:rPr>
        <w:t>Тридуб</w:t>
      </w:r>
      <w:r w:rsidR="00ED5E79">
        <w:rPr>
          <w:rStyle w:val="af0"/>
          <w:rFonts w:ascii="Times New Roman" w:hAnsi="Times New Roman" w:cs="Times New Roman"/>
          <w:b w:val="0"/>
          <w:bCs w:val="0"/>
          <w:sz w:val="28"/>
          <w:szCs w:val="28"/>
          <w:bdr w:val="none" w:sz="0" w:space="0" w:color="auto" w:frame="1"/>
          <w:shd w:val="clear" w:color="auto" w:fill="FFFFFF"/>
        </w:rPr>
        <w:t xml:space="preserve"> А.</w:t>
      </w:r>
      <w:r w:rsidR="00ED5E79" w:rsidRPr="00ED5E79">
        <w:rPr>
          <w:rStyle w:val="af0"/>
          <w:rFonts w:ascii="Times New Roman" w:hAnsi="Times New Roman" w:cs="Times New Roman"/>
          <w:b w:val="0"/>
          <w:bCs w:val="0"/>
          <w:sz w:val="28"/>
          <w:szCs w:val="28"/>
          <w:bdr w:val="none" w:sz="0" w:space="0" w:color="auto" w:frame="1"/>
          <w:shd w:val="clear" w:color="auto" w:fill="FFFFFF"/>
        </w:rPr>
        <w:t>,  Осіпов</w:t>
      </w:r>
      <w:r w:rsidR="00ED5E79">
        <w:rPr>
          <w:rStyle w:val="af0"/>
          <w:rFonts w:ascii="Times New Roman" w:hAnsi="Times New Roman" w:cs="Times New Roman"/>
          <w:b w:val="0"/>
          <w:bCs w:val="0"/>
          <w:sz w:val="28"/>
          <w:szCs w:val="28"/>
          <w:bdr w:val="none" w:sz="0" w:space="0" w:color="auto" w:frame="1"/>
          <w:shd w:val="clear" w:color="auto" w:fill="FFFFFF"/>
        </w:rPr>
        <w:t xml:space="preserve"> Б.,</w:t>
      </w:r>
      <w:r w:rsidR="00ED5E79" w:rsidRPr="00ED5E79">
        <w:rPr>
          <w:rStyle w:val="af0"/>
          <w:rFonts w:ascii="Times New Roman" w:hAnsi="Times New Roman" w:cs="Times New Roman"/>
          <w:b w:val="0"/>
          <w:bCs w:val="0"/>
          <w:sz w:val="28"/>
          <w:szCs w:val="28"/>
          <w:bdr w:val="none" w:sz="0" w:space="0" w:color="auto" w:frame="1"/>
          <w:shd w:val="clear" w:color="auto" w:fill="FFFFFF"/>
        </w:rPr>
        <w:t>Кислицький</w:t>
      </w:r>
      <w:r w:rsidR="00ED5E79">
        <w:rPr>
          <w:rFonts w:cs="TimesNewRomanPSMT"/>
          <w:sz w:val="24"/>
          <w:szCs w:val="24"/>
        </w:rPr>
        <w:t xml:space="preserve">А. </w:t>
      </w:r>
      <w:r w:rsidR="00ED5E79" w:rsidRPr="00ED5E79">
        <w:rPr>
          <w:rFonts w:ascii="TimesNewRomanPSMT" w:hAnsi="TimesNewRomanPSMT" w:cs="TimesNewRomanPSMT"/>
          <w:sz w:val="24"/>
          <w:szCs w:val="24"/>
        </w:rPr>
        <w:t>URL:</w:t>
      </w:r>
      <w:r w:rsidR="00ED5E79" w:rsidRPr="00ED5E79">
        <w:rPr>
          <w:rFonts w:ascii="Times New Roman" w:hAnsi="Times New Roman" w:cs="Times New Roman"/>
          <w:sz w:val="28"/>
          <w:szCs w:val="28"/>
        </w:rPr>
        <w:t>https://legalclinics.in.ua/consult/consultation-26-06-2020-4/</w:t>
      </w:r>
      <w:r w:rsidR="00ED5E79" w:rsidRPr="00ED5E79">
        <w:rPr>
          <w:rFonts w:ascii="TimesNewRomanPSMT" w:hAnsi="TimesNewRomanPSMT" w:cs="TimesNewRomanPSMT"/>
          <w:sz w:val="28"/>
          <w:szCs w:val="28"/>
        </w:rPr>
        <w:t>(дата звернення: 15.06.2022)</w:t>
      </w:r>
    </w:p>
    <w:p w:rsidR="0042224F" w:rsidRPr="00D656E0"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04" w:name="_Ref120356918"/>
      <w:r w:rsidRPr="00D656E0">
        <w:rPr>
          <w:rFonts w:ascii="Times New Roman" w:eastAsia="Times New Roman" w:hAnsi="Times New Roman" w:cs="Times New Roman"/>
          <w:kern w:val="36"/>
          <w:sz w:val="28"/>
          <w:szCs w:val="28"/>
        </w:rPr>
        <w:t>Найвищий показник розлучень у Європі: що відбувається з сім'ями в Україні</w:t>
      </w:r>
      <w:r>
        <w:rPr>
          <w:rFonts w:ascii="Times New Roman" w:eastAsia="Times New Roman" w:hAnsi="Times New Roman" w:cs="Times New Roman"/>
          <w:kern w:val="36"/>
          <w:sz w:val="28"/>
          <w:szCs w:val="28"/>
        </w:rPr>
        <w:t>. Рубрика.</w:t>
      </w:r>
      <w:r w:rsidRPr="00D656E0">
        <w:rPr>
          <w:rFonts w:ascii="TimesNewRomanPSMT" w:hAnsi="TimesNewRomanPSMT" w:cs="TimesNewRomanPSMT"/>
          <w:sz w:val="24"/>
          <w:szCs w:val="24"/>
        </w:rPr>
        <w:t>URL:</w:t>
      </w:r>
      <w:hyperlink r:id="rId29" w:history="1">
        <w:r w:rsidRPr="00D656E0">
          <w:rPr>
            <w:rFonts w:ascii="Times New Roman" w:hAnsi="Times New Roman" w:cs="Times New Roman"/>
            <w:noProof/>
            <w:color w:val="0563C1" w:themeColor="hyperlink"/>
            <w:sz w:val="28"/>
            <w:szCs w:val="28"/>
            <w:u w:val="single"/>
          </w:rPr>
          <w:t>https://rubry</w:t>
        </w:r>
        <w:bookmarkStart w:id="105" w:name="цитзайцева"/>
        <w:bookmarkEnd w:id="105"/>
        <w:r w:rsidRPr="00D656E0">
          <w:rPr>
            <w:rFonts w:ascii="Times New Roman" w:hAnsi="Times New Roman" w:cs="Times New Roman"/>
            <w:noProof/>
            <w:color w:val="0563C1" w:themeColor="hyperlink"/>
            <w:sz w:val="28"/>
            <w:szCs w:val="28"/>
            <w:u w:val="single"/>
          </w:rPr>
          <w:t>ka.com/article/family-and-divorces-in-ukraine/</w:t>
        </w:r>
      </w:hyperlink>
      <w:r w:rsidRPr="00D656E0">
        <w:rPr>
          <w:rFonts w:ascii="TimesNewRomanPSMT" w:hAnsi="TimesNewRomanPSMT" w:cs="TimesNewRomanPSMT"/>
          <w:sz w:val="28"/>
          <w:szCs w:val="28"/>
        </w:rPr>
        <w:t>(дата звернення: 15.06.2022)</w:t>
      </w:r>
      <w:bookmarkEnd w:id="104"/>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06" w:name="_Ref119158810"/>
      <w:r>
        <w:rPr>
          <w:rFonts w:ascii="Times New Roman" w:hAnsi="Times New Roman" w:cs="Times New Roman"/>
          <w:noProof/>
          <w:sz w:val="28"/>
          <w:szCs w:val="28"/>
        </w:rPr>
        <w:t>Негода Михайло Рома</w:t>
      </w:r>
      <w:bookmarkStart w:id="107" w:name="негодасімя2022"/>
      <w:bookmarkEnd w:id="107"/>
      <w:r>
        <w:rPr>
          <w:rFonts w:ascii="Times New Roman" w:hAnsi="Times New Roman" w:cs="Times New Roman"/>
          <w:noProof/>
          <w:sz w:val="28"/>
          <w:szCs w:val="28"/>
        </w:rPr>
        <w:t>нович. Роль сім'ї у процесі соціалізації</w:t>
      </w:r>
      <w:r w:rsidR="00366B97">
        <w:rPr>
          <w:rFonts w:ascii="Times New Roman" w:hAnsi="Times New Roman" w:cs="Times New Roman"/>
          <w:noProof/>
          <w:sz w:val="28"/>
          <w:szCs w:val="28"/>
        </w:rPr>
        <w:t>:</w:t>
      </w:r>
      <w:r w:rsidR="00366B97" w:rsidRPr="00A533AC">
        <w:rPr>
          <w:rFonts w:ascii="Times New Roman" w:hAnsi="Times New Roman" w:cs="Times New Roman"/>
          <w:noProof/>
          <w:sz w:val="28"/>
          <w:szCs w:val="28"/>
        </w:rPr>
        <w:t>д</w:t>
      </w:r>
      <w:r w:rsidRPr="00A533AC">
        <w:rPr>
          <w:rFonts w:ascii="Times New Roman" w:hAnsi="Times New Roman" w:cs="Times New Roman"/>
          <w:noProof/>
          <w:sz w:val="28"/>
          <w:szCs w:val="28"/>
        </w:rPr>
        <w:t>ипломна робота.</w:t>
      </w:r>
      <w:r w:rsidR="00366B97" w:rsidRPr="00A533AC">
        <w:rPr>
          <w:rFonts w:ascii="Times New Roman" w:hAnsi="Times New Roman" w:cs="Times New Roman"/>
          <w:noProof/>
          <w:sz w:val="28"/>
          <w:szCs w:val="28"/>
        </w:rPr>
        <w:t xml:space="preserve"> Київ</w:t>
      </w:r>
      <w:r w:rsidR="00A533AC" w:rsidRPr="00A533AC">
        <w:rPr>
          <w:rFonts w:ascii="Times New Roman" w:hAnsi="Times New Roman" w:cs="Times New Roman"/>
          <w:noProof/>
          <w:sz w:val="28"/>
          <w:szCs w:val="28"/>
        </w:rPr>
        <w:t>,</w:t>
      </w:r>
      <w:r w:rsidRPr="00A533AC">
        <w:rPr>
          <w:rFonts w:ascii="Times New Roman" w:hAnsi="Times New Roman" w:cs="Times New Roman"/>
          <w:noProof/>
          <w:sz w:val="28"/>
          <w:szCs w:val="28"/>
        </w:rPr>
        <w:t xml:space="preserve"> 2022</w:t>
      </w:r>
      <w:bookmarkEnd w:id="106"/>
      <w:r w:rsidRPr="00A533AC">
        <w:rPr>
          <w:rFonts w:ascii="Times New Roman" w:hAnsi="Times New Roman" w:cs="Times New Roman"/>
          <w:noProof/>
          <w:sz w:val="28"/>
          <w:szCs w:val="28"/>
        </w:rPr>
        <w:t>.</w:t>
      </w:r>
      <w:r w:rsidR="00A533AC" w:rsidRPr="00A533AC">
        <w:rPr>
          <w:rFonts w:ascii="Times New Roman" w:hAnsi="Times New Roman" w:cs="Times New Roman"/>
          <w:noProof/>
          <w:sz w:val="28"/>
          <w:szCs w:val="28"/>
        </w:rPr>
        <w:t xml:space="preserve"> 65 с</w:t>
      </w:r>
      <w:r w:rsidR="00A533AC">
        <w:rPr>
          <w:rFonts w:ascii="Times New Roman" w:hAnsi="Times New Roman" w:cs="Times New Roman"/>
          <w:noProof/>
          <w:sz w:val="28"/>
          <w:szCs w:val="28"/>
        </w:rPr>
        <w:t>.</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08" w:name="_Ref119269307"/>
      <w:r>
        <w:rPr>
          <w:rFonts w:ascii="Times New Roman" w:hAnsi="Times New Roman" w:cs="Times New Roman"/>
          <w:noProof/>
          <w:sz w:val="28"/>
          <w:szCs w:val="28"/>
        </w:rPr>
        <w:t>Омельчук В. В. Думки та поради Василя Сухомлинського щодо виховання жінки-матері та чоловіка-батька</w:t>
      </w:r>
      <w:r w:rsidR="004A20C9">
        <w:rPr>
          <w:rFonts w:ascii="Times New Roman" w:hAnsi="Times New Roman" w:cs="Times New Roman"/>
          <w:noProof/>
          <w:sz w:val="28"/>
          <w:szCs w:val="28"/>
        </w:rPr>
        <w:t xml:space="preserve"> : ф</w:t>
      </w:r>
      <w:r>
        <w:rPr>
          <w:rFonts w:ascii="Times New Roman" w:hAnsi="Times New Roman" w:cs="Times New Roman"/>
          <w:noProof/>
          <w:sz w:val="28"/>
          <w:szCs w:val="28"/>
        </w:rPr>
        <w:t>ахове видання</w:t>
      </w:r>
      <w:r w:rsidR="004A20C9">
        <w:rPr>
          <w:rFonts w:ascii="Times New Roman" w:hAnsi="Times New Roman" w:cs="Times New Roman"/>
          <w:noProof/>
          <w:sz w:val="28"/>
          <w:szCs w:val="28"/>
        </w:rPr>
        <w:t xml:space="preserve">. </w:t>
      </w:r>
      <w:r>
        <w:rPr>
          <w:rFonts w:ascii="Times New Roman" w:hAnsi="Times New Roman" w:cs="Times New Roman"/>
          <w:noProof/>
          <w:sz w:val="28"/>
          <w:szCs w:val="28"/>
        </w:rPr>
        <w:t>2022, 133</w:t>
      </w:r>
      <w:r w:rsidR="004A20C9">
        <w:rPr>
          <w:rFonts w:ascii="Times New Roman" w:hAnsi="Times New Roman" w:cs="Times New Roman"/>
          <w:noProof/>
          <w:sz w:val="28"/>
          <w:szCs w:val="28"/>
        </w:rPr>
        <w:t xml:space="preserve"> с.</w:t>
      </w:r>
      <w:bookmarkEnd w:id="108"/>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09" w:name="_Ref119251823"/>
      <w:r>
        <w:rPr>
          <w:rFonts w:ascii="Times New Roman" w:hAnsi="Times New Roman" w:cs="Times New Roman"/>
          <w:noProof/>
          <w:sz w:val="28"/>
          <w:szCs w:val="28"/>
        </w:rPr>
        <w:t>Орел Світлана Михайлівна. С</w:t>
      </w:r>
      <w:bookmarkStart w:id="110" w:name="орелсвітланакризовіситуац2022"/>
      <w:bookmarkEnd w:id="110"/>
      <w:r>
        <w:rPr>
          <w:rFonts w:ascii="Times New Roman" w:hAnsi="Times New Roman" w:cs="Times New Roman"/>
          <w:noProof/>
          <w:sz w:val="28"/>
          <w:szCs w:val="28"/>
        </w:rPr>
        <w:t>оціально-психологічні фактори подолання кризових ситуацій</w:t>
      </w:r>
      <w:r w:rsidR="00366B97" w:rsidRPr="00A533AC">
        <w:rPr>
          <w:rFonts w:ascii="Times New Roman" w:hAnsi="Times New Roman" w:cs="Times New Roman"/>
          <w:noProof/>
          <w:sz w:val="28"/>
          <w:szCs w:val="28"/>
        </w:rPr>
        <w:t>:д</w:t>
      </w:r>
      <w:r w:rsidRPr="00A533AC">
        <w:rPr>
          <w:rFonts w:ascii="Times New Roman" w:hAnsi="Times New Roman" w:cs="Times New Roman"/>
          <w:noProof/>
          <w:sz w:val="28"/>
          <w:szCs w:val="28"/>
        </w:rPr>
        <w:t>ипломна робота.</w:t>
      </w:r>
      <w:r w:rsidR="00A533AC" w:rsidRPr="00A533AC">
        <w:rPr>
          <w:rFonts w:ascii="Times New Roman" w:hAnsi="Times New Roman" w:cs="Times New Roman"/>
          <w:noProof/>
          <w:sz w:val="28"/>
          <w:szCs w:val="28"/>
        </w:rPr>
        <w:t xml:space="preserve"> Київ</w:t>
      </w:r>
      <w:r w:rsidR="00A533AC">
        <w:rPr>
          <w:rFonts w:ascii="Times New Roman" w:hAnsi="Times New Roman" w:cs="Times New Roman"/>
          <w:noProof/>
          <w:sz w:val="28"/>
          <w:szCs w:val="28"/>
        </w:rPr>
        <w:t>,</w:t>
      </w:r>
      <w:r>
        <w:rPr>
          <w:rFonts w:ascii="Times New Roman" w:hAnsi="Times New Roman" w:cs="Times New Roman"/>
          <w:noProof/>
          <w:sz w:val="28"/>
          <w:szCs w:val="28"/>
        </w:rPr>
        <w:t xml:space="preserve"> 2022.</w:t>
      </w:r>
      <w:bookmarkEnd w:id="109"/>
      <w:r w:rsidR="00A533AC">
        <w:rPr>
          <w:rFonts w:ascii="Times New Roman" w:hAnsi="Times New Roman" w:cs="Times New Roman"/>
          <w:noProof/>
          <w:sz w:val="28"/>
          <w:szCs w:val="28"/>
        </w:rPr>
        <w:t xml:space="preserve"> 59 с.</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11" w:name="_Ref119249621"/>
      <w:r>
        <w:rPr>
          <w:rFonts w:ascii="Times New Roman" w:hAnsi="Times New Roman" w:cs="Times New Roman"/>
          <w:noProof/>
          <w:sz w:val="28"/>
          <w:szCs w:val="28"/>
        </w:rPr>
        <w:t>Панченко В. О. Психологічні особливочті шлюбно-сімейних установок студентської молоді. </w:t>
      </w:r>
      <w:r>
        <w:rPr>
          <w:rFonts w:ascii="Times New Roman" w:hAnsi="Times New Roman" w:cs="Times New Roman"/>
          <w:i/>
          <w:iCs/>
          <w:noProof/>
          <w:sz w:val="28"/>
          <w:szCs w:val="28"/>
        </w:rPr>
        <w:t>Вчені записки</w:t>
      </w:r>
      <w:r>
        <w:rPr>
          <w:rFonts w:ascii="Times New Roman" w:hAnsi="Times New Roman" w:cs="Times New Roman"/>
          <w:noProof/>
          <w:sz w:val="28"/>
          <w:szCs w:val="28"/>
        </w:rPr>
        <w:t>, №2, 2021</w:t>
      </w:r>
      <w:r w:rsidRPr="00D75AFD">
        <w:rPr>
          <w:rFonts w:ascii="Times New Roman" w:hAnsi="Times New Roman" w:cs="Times New Roman"/>
          <w:noProof/>
          <w:sz w:val="28"/>
          <w:szCs w:val="28"/>
          <w:lang w:val="ru-RU"/>
        </w:rPr>
        <w:t xml:space="preserve">. </w:t>
      </w:r>
      <w:r>
        <w:rPr>
          <w:rFonts w:ascii="Times New Roman" w:hAnsi="Times New Roman" w:cs="Times New Roman"/>
          <w:noProof/>
          <w:sz w:val="28"/>
          <w:szCs w:val="28"/>
        </w:rPr>
        <w:t>90</w:t>
      </w:r>
      <w:r w:rsidR="004A20C9">
        <w:rPr>
          <w:rFonts w:ascii="Times New Roman" w:hAnsi="Times New Roman" w:cs="Times New Roman"/>
          <w:noProof/>
          <w:sz w:val="28"/>
          <w:szCs w:val="28"/>
        </w:rPr>
        <w:t xml:space="preserve"> с.</w:t>
      </w:r>
      <w:r>
        <w:rPr>
          <w:rFonts w:ascii="Times New Roman" w:hAnsi="Times New Roman" w:cs="Times New Roman"/>
          <w:noProof/>
          <w:sz w:val="28"/>
          <w:szCs w:val="28"/>
        </w:rPr>
        <w:t>.</w:t>
      </w:r>
      <w:bookmarkEnd w:id="111"/>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12" w:name="_Ref119268868"/>
      <w:r>
        <w:rPr>
          <w:rFonts w:ascii="Times New Roman" w:hAnsi="Times New Roman" w:cs="Times New Roman"/>
          <w:noProof/>
          <w:sz w:val="28"/>
          <w:szCs w:val="28"/>
        </w:rPr>
        <w:t>Пєнова</w:t>
      </w:r>
      <w:bookmarkStart w:id="113" w:name="пєноваіновацпідходи"/>
      <w:bookmarkEnd w:id="113"/>
      <w:r>
        <w:rPr>
          <w:rFonts w:ascii="Times New Roman" w:hAnsi="Times New Roman" w:cs="Times New Roman"/>
          <w:noProof/>
          <w:sz w:val="28"/>
          <w:szCs w:val="28"/>
        </w:rPr>
        <w:t xml:space="preserve"> Євгенія Володимирівна. </w:t>
      </w:r>
      <w:r>
        <w:rPr>
          <w:rFonts w:ascii="Times New Roman" w:hAnsi="Times New Roman" w:cs="Times New Roman"/>
          <w:i/>
          <w:iCs/>
          <w:noProof/>
          <w:sz w:val="28"/>
          <w:szCs w:val="28"/>
        </w:rPr>
        <w:t>Інноваційні підходи соціального захисту сучасної молодої сім’ї</w:t>
      </w:r>
      <w:r>
        <w:rPr>
          <w:rFonts w:ascii="Times New Roman" w:hAnsi="Times New Roman" w:cs="Times New Roman"/>
          <w:noProof/>
          <w:sz w:val="28"/>
          <w:szCs w:val="28"/>
        </w:rPr>
        <w:t>. 2021. PhD Thesis.</w:t>
      </w:r>
      <w:bookmarkEnd w:id="112"/>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14" w:name="_Ref119237748"/>
      <w:r>
        <w:rPr>
          <w:rFonts w:ascii="Times New Roman" w:hAnsi="Times New Roman" w:cs="Times New Roman"/>
          <w:noProof/>
          <w:sz w:val="28"/>
          <w:szCs w:val="28"/>
        </w:rPr>
        <w:t>Пілецька Л.С. Емоційне в</w:t>
      </w:r>
      <w:bookmarkStart w:id="115" w:name="пілецькаемоцвигоран2018"/>
      <w:bookmarkEnd w:id="115"/>
      <w:r>
        <w:rPr>
          <w:rFonts w:ascii="Times New Roman" w:hAnsi="Times New Roman" w:cs="Times New Roman"/>
          <w:noProof/>
          <w:sz w:val="28"/>
          <w:szCs w:val="28"/>
        </w:rPr>
        <w:t xml:space="preserve">игорання в сім’ї як чинник неконструктивних життєвих стратегій подружжя. </w:t>
      </w:r>
      <w:r w:rsidRPr="004A20C9">
        <w:rPr>
          <w:rFonts w:ascii="Times New Roman" w:hAnsi="Times New Roman" w:cs="Times New Roman"/>
          <w:i/>
          <w:iCs/>
          <w:noProof/>
          <w:sz w:val="28"/>
          <w:szCs w:val="28"/>
        </w:rPr>
        <w:t>Теоретичні і прикладні проблеми психології</w:t>
      </w:r>
      <w:r>
        <w:rPr>
          <w:rFonts w:ascii="Times New Roman" w:hAnsi="Times New Roman" w:cs="Times New Roman"/>
          <w:noProof/>
          <w:sz w:val="28"/>
          <w:szCs w:val="28"/>
        </w:rPr>
        <w:t xml:space="preserve"> : зб. наук. пр. Східноукр. нац. ун-ту ім. Володимира Даля. Сєвєродонецьк : Вид-во СНУ ім. В. Даля, 2018. № 2. С. 224–231</w:t>
      </w:r>
      <w:bookmarkEnd w:id="114"/>
    </w:p>
    <w:p w:rsidR="0042224F" w:rsidRPr="00050A12"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16" w:name="_Ref120354913"/>
      <w:r w:rsidRPr="00050A12">
        <w:rPr>
          <w:rFonts w:ascii="Times New Roman" w:hAnsi="Times New Roman" w:cs="Times New Roman"/>
          <w:color w:val="000000"/>
          <w:sz w:val="28"/>
          <w:szCs w:val="28"/>
        </w:rPr>
        <w:t>Рік FamilyLaw: тренди у сімейному праві</w:t>
      </w:r>
      <w:r w:rsidRPr="00050A12">
        <w:rPr>
          <w:rFonts w:ascii="Times New Roman" w:hAnsi="Times New Roman" w:cs="Times New Roman"/>
          <w:noProof/>
          <w:sz w:val="28"/>
          <w:szCs w:val="28"/>
        </w:rPr>
        <w:t xml:space="preserve">. Катерина Васюк. </w:t>
      </w:r>
      <w:r w:rsidRPr="00050A12">
        <w:rPr>
          <w:rFonts w:ascii="Times New Roman" w:hAnsi="Times New Roman" w:cs="Times New Roman"/>
          <w:sz w:val="28"/>
          <w:szCs w:val="28"/>
        </w:rPr>
        <w:t>URL:</w:t>
      </w:r>
      <w:hyperlink r:id="rId30" w:history="1">
        <w:r w:rsidRPr="00050A12">
          <w:rPr>
            <w:rFonts w:ascii="Times New Roman" w:hAnsi="Times New Roman" w:cs="Times New Roman"/>
            <w:noProof/>
            <w:color w:val="0563C1" w:themeColor="hyperlink"/>
            <w:sz w:val="28"/>
            <w:szCs w:val="28"/>
            <w:u w:val="single"/>
          </w:rPr>
          <w:t>https://yur-</w:t>
        </w:r>
        <w:bookmarkStart w:id="117" w:name="цитвасюк"/>
        <w:bookmarkEnd w:id="117"/>
        <w:r w:rsidRPr="00050A12">
          <w:rPr>
            <w:rFonts w:ascii="Times New Roman" w:hAnsi="Times New Roman" w:cs="Times New Roman"/>
            <w:noProof/>
            <w:color w:val="0563C1" w:themeColor="hyperlink"/>
            <w:sz w:val="28"/>
            <w:szCs w:val="28"/>
            <w:u w:val="single"/>
          </w:rPr>
          <w:t>gazeta.com/dumka-eksperta/rik-family-law-trendi-u-simeynomu-pravi-.html</w:t>
        </w:r>
      </w:hyperlink>
      <w:r w:rsidRPr="00050A12">
        <w:rPr>
          <w:rFonts w:ascii="TimesNewRomanPSMT" w:hAnsi="TimesNewRomanPSMT" w:cs="TimesNewRomanPSMT"/>
          <w:sz w:val="28"/>
          <w:szCs w:val="28"/>
        </w:rPr>
        <w:t>(дата звернення: 15.06.2022)</w:t>
      </w:r>
      <w:r w:rsidRPr="00050A12">
        <w:rPr>
          <w:rFonts w:ascii="Times New Roman" w:hAnsi="Times New Roman" w:cs="Times New Roman"/>
          <w:noProof/>
          <w:sz w:val="28"/>
          <w:szCs w:val="28"/>
        </w:rPr>
        <w:t>.</w:t>
      </w:r>
      <w:bookmarkEnd w:id="116"/>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18" w:name="_Ref119161479"/>
      <w:r>
        <w:rPr>
          <w:rFonts w:ascii="Times New Roman" w:hAnsi="Times New Roman" w:cs="Times New Roman"/>
          <w:noProof/>
          <w:sz w:val="28"/>
          <w:szCs w:val="28"/>
        </w:rPr>
        <w:t>Родіна Н. В., Бірон Б. В. Р</w:t>
      </w:r>
      <w:bookmarkStart w:id="119" w:name="родінабірон2011"/>
      <w:bookmarkEnd w:id="119"/>
      <w:r>
        <w:rPr>
          <w:rFonts w:ascii="Times New Roman" w:hAnsi="Times New Roman" w:cs="Times New Roman"/>
          <w:noProof/>
          <w:sz w:val="28"/>
          <w:szCs w:val="28"/>
        </w:rPr>
        <w:t xml:space="preserve">оль проактивного копінгу в подоланні особистістю життєвої кризи. </w:t>
      </w:r>
      <w:r>
        <w:rPr>
          <w:rFonts w:ascii="Times New Roman" w:hAnsi="Times New Roman" w:cs="Times New Roman"/>
          <w:i/>
          <w:iCs/>
          <w:noProof/>
          <w:sz w:val="28"/>
          <w:szCs w:val="28"/>
        </w:rPr>
        <w:t xml:space="preserve">Вісник Одеського національного університету. </w:t>
      </w:r>
      <w:r>
        <w:rPr>
          <w:rFonts w:ascii="Times New Roman" w:hAnsi="Times New Roman" w:cs="Times New Roman"/>
          <w:noProof/>
          <w:sz w:val="28"/>
          <w:szCs w:val="28"/>
        </w:rPr>
        <w:t>2011. Т. 16. Вип. 17. С. 68–79</w:t>
      </w:r>
      <w:bookmarkEnd w:id="118"/>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20" w:name="_Ref120355000"/>
      <w:r w:rsidRPr="00050A12">
        <w:rPr>
          <w:rFonts w:ascii="Times New Roman" w:eastAsia="Times New Roman" w:hAnsi="Times New Roman" w:cs="Times New Roman"/>
          <w:color w:val="061319"/>
          <w:kern w:val="36"/>
          <w:sz w:val="28"/>
          <w:szCs w:val="28"/>
        </w:rPr>
        <w:t>Розірвання шлюбу: досвід різних країн</w:t>
      </w:r>
      <w:r w:rsidRPr="00D656E0">
        <w:rPr>
          <w:rFonts w:ascii="Times New Roman" w:eastAsia="Times New Roman" w:hAnsi="Times New Roman" w:cs="Times New Roman"/>
          <w:i/>
          <w:iCs/>
          <w:color w:val="061319"/>
          <w:kern w:val="36"/>
          <w:sz w:val="28"/>
          <w:szCs w:val="28"/>
        </w:rPr>
        <w:t xml:space="preserve">. </w:t>
      </w:r>
      <w:r w:rsidRPr="00D656E0">
        <w:rPr>
          <w:rFonts w:ascii="Times New Roman" w:hAnsi="Times New Roman" w:cs="Times New Roman"/>
          <w:i/>
          <w:iCs/>
          <w:color w:val="061319"/>
          <w:sz w:val="28"/>
          <w:szCs w:val="28"/>
          <w:shd w:val="clear" w:color="auto" w:fill="FFFFFF"/>
        </w:rPr>
        <w:t> </w:t>
      </w:r>
      <w:hyperlink r:id="rId31" w:history="1">
        <w:r w:rsidRPr="00D656E0">
          <w:rPr>
            <w:rFonts w:ascii="Times New Roman" w:hAnsi="Times New Roman" w:cs="Times New Roman"/>
            <w:i/>
            <w:iCs/>
            <w:color w:val="21759B"/>
            <w:sz w:val="28"/>
            <w:szCs w:val="28"/>
            <w:lang w:val="en-US"/>
          </w:rPr>
          <w:t>R</w:t>
        </w:r>
        <w:r w:rsidRPr="00D656E0">
          <w:rPr>
            <w:rFonts w:ascii="Times New Roman" w:hAnsi="Times New Roman" w:cs="Times New Roman"/>
            <w:i/>
            <w:iCs/>
            <w:color w:val="21759B"/>
            <w:sz w:val="28"/>
            <w:szCs w:val="28"/>
          </w:rPr>
          <w:t>apsinews</w:t>
        </w:r>
      </w:hyperlink>
      <w:r>
        <w:rPr>
          <w:rFonts w:ascii="TimesNewRomanPSMT" w:hAnsi="TimesNewRomanPSMT" w:cs="TimesNewRomanPSMT"/>
          <w:sz w:val="24"/>
          <w:szCs w:val="24"/>
        </w:rPr>
        <w:t>URL:</w:t>
      </w:r>
      <w:hyperlink r:id="rId32" w:history="1">
        <w:r w:rsidRPr="00E83D25">
          <w:rPr>
            <w:rStyle w:val="ab"/>
            <w:rFonts w:ascii="Times New Roman" w:hAnsi="Times New Roman" w:cs="Times New Roman"/>
            <w:noProof/>
            <w:sz w:val="28"/>
            <w:szCs w:val="28"/>
          </w:rPr>
          <w:t>https://loyer.com.u</w:t>
        </w:r>
        <w:bookmarkStart w:id="121" w:name="розлучємірати"/>
        <w:bookmarkEnd w:id="121"/>
        <w:r w:rsidRPr="00E83D25">
          <w:rPr>
            <w:rStyle w:val="ab"/>
            <w:rFonts w:ascii="Times New Roman" w:hAnsi="Times New Roman" w:cs="Times New Roman"/>
            <w:noProof/>
            <w:sz w:val="28"/>
            <w:szCs w:val="28"/>
          </w:rPr>
          <w:t>a/uk/rozirvannya-shlyubu-dosvid-riznyh-</w:t>
        </w:r>
        <w:r w:rsidRPr="00E83D25">
          <w:rPr>
            <w:rStyle w:val="ab"/>
            <w:rFonts w:ascii="Times New Roman" w:hAnsi="Times New Roman" w:cs="Times New Roman"/>
            <w:noProof/>
            <w:sz w:val="28"/>
            <w:szCs w:val="28"/>
          </w:rPr>
          <w:lastRenderedPageBreak/>
          <w:t>krayin/</w:t>
        </w:r>
      </w:hyperlink>
      <w:r w:rsidRPr="00243DB4">
        <w:rPr>
          <w:rFonts w:ascii="TimesNewRomanPSMT" w:hAnsi="TimesNewRomanPSMT" w:cs="TimesNewRomanPSMT"/>
          <w:sz w:val="28"/>
          <w:szCs w:val="28"/>
        </w:rPr>
        <w:t>(дата звернення: 1</w:t>
      </w:r>
      <w:r>
        <w:rPr>
          <w:rFonts w:ascii="TimesNewRomanPSMT" w:hAnsi="TimesNewRomanPSMT" w:cs="TimesNewRomanPSMT"/>
          <w:sz w:val="28"/>
          <w:szCs w:val="28"/>
        </w:rPr>
        <w:t>5</w:t>
      </w:r>
      <w:r w:rsidRPr="00243DB4">
        <w:rPr>
          <w:rFonts w:ascii="TimesNewRomanPSMT" w:hAnsi="TimesNewRomanPSMT" w:cs="TimesNewRomanPSMT"/>
          <w:sz w:val="28"/>
          <w:szCs w:val="28"/>
        </w:rPr>
        <w:t>.0</w:t>
      </w:r>
      <w:r>
        <w:rPr>
          <w:rFonts w:ascii="TimesNewRomanPSMT" w:hAnsi="TimesNewRomanPSMT" w:cs="TimesNewRomanPSMT"/>
          <w:sz w:val="28"/>
          <w:szCs w:val="28"/>
        </w:rPr>
        <w:t>6</w:t>
      </w:r>
      <w:r w:rsidRPr="00243DB4">
        <w:rPr>
          <w:rFonts w:ascii="TimesNewRomanPSMT" w:hAnsi="TimesNewRomanPSMT" w:cs="TimesNewRomanPSMT"/>
          <w:sz w:val="28"/>
          <w:szCs w:val="28"/>
        </w:rPr>
        <w:t>.20</w:t>
      </w:r>
      <w:r>
        <w:rPr>
          <w:rFonts w:ascii="TimesNewRomanPSMT" w:hAnsi="TimesNewRomanPSMT" w:cs="TimesNewRomanPSMT"/>
          <w:sz w:val="28"/>
          <w:szCs w:val="28"/>
        </w:rPr>
        <w:t>22</w:t>
      </w:r>
      <w:r w:rsidRPr="00243DB4">
        <w:rPr>
          <w:rFonts w:ascii="TimesNewRomanPSMT" w:hAnsi="TimesNewRomanPSMT" w:cs="TimesNewRomanPSMT"/>
          <w:sz w:val="28"/>
          <w:szCs w:val="28"/>
        </w:rPr>
        <w:t>)</w:t>
      </w:r>
      <w:r>
        <w:rPr>
          <w:rFonts w:ascii="TimesNewRomanPSMT" w:hAnsi="TimesNewRomanPSMT" w:cs="TimesNewRomanPSMT"/>
          <w:sz w:val="28"/>
          <w:szCs w:val="28"/>
        </w:rPr>
        <w:t>.</w:t>
      </w:r>
      <w:bookmarkEnd w:id="120"/>
    </w:p>
    <w:p w:rsidR="006A3F44" w:rsidRDefault="0042224F" w:rsidP="000E1EB5">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22" w:name="_Ref119251164"/>
      <w:r w:rsidRPr="004A20C9">
        <w:rPr>
          <w:rFonts w:ascii="Times New Roman" w:hAnsi="Times New Roman" w:cs="Times New Roman"/>
          <w:noProof/>
          <w:sz w:val="28"/>
          <w:szCs w:val="28"/>
        </w:rPr>
        <w:t>Козел І</w:t>
      </w:r>
      <w:r w:rsidR="006A3F44">
        <w:rPr>
          <w:rFonts w:ascii="Times New Roman" w:hAnsi="Times New Roman" w:cs="Times New Roman"/>
          <w:noProof/>
          <w:sz w:val="28"/>
          <w:szCs w:val="28"/>
        </w:rPr>
        <w:t xml:space="preserve">. </w:t>
      </w:r>
      <w:r w:rsidRPr="004A20C9">
        <w:rPr>
          <w:rFonts w:ascii="Times New Roman" w:hAnsi="Times New Roman" w:cs="Times New Roman"/>
          <w:noProof/>
          <w:sz w:val="28"/>
          <w:szCs w:val="28"/>
        </w:rPr>
        <w:t>Б</w:t>
      </w:r>
      <w:r w:rsidR="006A3F44">
        <w:rPr>
          <w:rFonts w:ascii="Times New Roman" w:hAnsi="Times New Roman" w:cs="Times New Roman"/>
          <w:noProof/>
          <w:sz w:val="28"/>
          <w:szCs w:val="28"/>
        </w:rPr>
        <w:t>.</w:t>
      </w:r>
      <w:bookmarkStart w:id="123" w:name="сімїособлрозподролей2019"/>
      <w:bookmarkEnd w:id="123"/>
      <w:r w:rsidRPr="004A20C9">
        <w:rPr>
          <w:rFonts w:ascii="Times New Roman" w:hAnsi="Times New Roman" w:cs="Times New Roman"/>
          <w:noProof/>
          <w:sz w:val="28"/>
          <w:szCs w:val="28"/>
        </w:rPr>
        <w:t xml:space="preserve"> Oсобливості розполілу ролей у сім’ї, як фактор тривалості шлюбу. </w:t>
      </w:r>
      <w:r w:rsidRPr="004A20C9">
        <w:rPr>
          <w:rFonts w:ascii="Times New Roman" w:hAnsi="Times New Roman" w:cs="Times New Roman"/>
          <w:i/>
          <w:iCs/>
          <w:noProof/>
          <w:sz w:val="28"/>
          <w:szCs w:val="28"/>
        </w:rPr>
        <w:t xml:space="preserve">Особистість в екстремальних умовах: </w:t>
      </w:r>
      <w:r w:rsidRPr="004A20C9">
        <w:rPr>
          <w:rFonts w:ascii="Times New Roman" w:hAnsi="Times New Roman" w:cs="Times New Roman"/>
          <w:noProof/>
          <w:sz w:val="28"/>
          <w:szCs w:val="28"/>
        </w:rPr>
        <w:t>матеріали ІХ Всеукр</w:t>
      </w:r>
      <w:r w:rsidR="006A3F44">
        <w:rPr>
          <w:rFonts w:ascii="Times New Roman" w:hAnsi="Times New Roman" w:cs="Times New Roman"/>
          <w:noProof/>
          <w:sz w:val="28"/>
          <w:szCs w:val="28"/>
        </w:rPr>
        <w:t>.</w:t>
      </w:r>
      <w:r w:rsidRPr="004A20C9">
        <w:rPr>
          <w:rFonts w:ascii="Times New Roman" w:hAnsi="Times New Roman" w:cs="Times New Roman"/>
          <w:noProof/>
          <w:sz w:val="28"/>
          <w:szCs w:val="28"/>
        </w:rPr>
        <w:t xml:space="preserve"> наук</w:t>
      </w:r>
      <w:r w:rsidR="006A3F44">
        <w:rPr>
          <w:rFonts w:ascii="Times New Roman" w:hAnsi="Times New Roman" w:cs="Times New Roman"/>
          <w:noProof/>
          <w:sz w:val="28"/>
          <w:szCs w:val="28"/>
        </w:rPr>
        <w:t>.</w:t>
      </w:r>
      <w:r w:rsidRPr="004A20C9">
        <w:rPr>
          <w:rFonts w:ascii="Times New Roman" w:hAnsi="Times New Roman" w:cs="Times New Roman"/>
          <w:noProof/>
          <w:sz w:val="28"/>
          <w:szCs w:val="28"/>
        </w:rPr>
        <w:t>-практ</w:t>
      </w:r>
      <w:r w:rsidR="006A3F44">
        <w:rPr>
          <w:rFonts w:ascii="Times New Roman" w:hAnsi="Times New Roman" w:cs="Times New Roman"/>
          <w:noProof/>
          <w:sz w:val="28"/>
          <w:szCs w:val="28"/>
        </w:rPr>
        <w:t>.</w:t>
      </w:r>
      <w:r w:rsidRPr="004A20C9">
        <w:rPr>
          <w:rFonts w:ascii="Times New Roman" w:hAnsi="Times New Roman" w:cs="Times New Roman"/>
          <w:noProof/>
          <w:sz w:val="28"/>
          <w:szCs w:val="28"/>
        </w:rPr>
        <w:t xml:space="preserve"> конф</w:t>
      </w:r>
      <w:r w:rsidR="006A3F44">
        <w:rPr>
          <w:rFonts w:ascii="Times New Roman" w:hAnsi="Times New Roman" w:cs="Times New Roman"/>
          <w:noProof/>
          <w:sz w:val="28"/>
          <w:szCs w:val="28"/>
        </w:rPr>
        <w:t>.</w:t>
      </w:r>
      <w:r w:rsidRPr="004A20C9">
        <w:rPr>
          <w:rFonts w:ascii="Times New Roman" w:hAnsi="Times New Roman" w:cs="Times New Roman"/>
          <w:noProof/>
          <w:sz w:val="28"/>
          <w:szCs w:val="28"/>
        </w:rPr>
        <w:t xml:space="preserve"> (17 травня 2019 р., м. Львів). Львів, 2019. 140 с.</w:t>
      </w:r>
      <w:bookmarkStart w:id="124" w:name="_Ref119157513"/>
      <w:bookmarkEnd w:id="122"/>
    </w:p>
    <w:p w:rsidR="00CF0595" w:rsidRDefault="0042224F" w:rsidP="00CF0595">
      <w:pPr>
        <w:widowControl w:val="0"/>
        <w:numPr>
          <w:ilvl w:val="0"/>
          <w:numId w:val="16"/>
        </w:numPr>
        <w:spacing w:after="0" w:line="360" w:lineRule="auto"/>
        <w:ind w:left="340"/>
        <w:contextualSpacing/>
        <w:jc w:val="both"/>
        <w:rPr>
          <w:rFonts w:ascii="Times New Roman" w:hAnsi="Times New Roman" w:cs="Times New Roman"/>
          <w:noProof/>
          <w:sz w:val="28"/>
          <w:szCs w:val="28"/>
        </w:rPr>
      </w:pPr>
      <w:r w:rsidRPr="004A20C9">
        <w:rPr>
          <w:rFonts w:ascii="Times New Roman" w:hAnsi="Times New Roman" w:cs="Times New Roman"/>
          <w:noProof/>
          <w:sz w:val="28"/>
          <w:szCs w:val="28"/>
        </w:rPr>
        <w:t>Сімейний кодек</w:t>
      </w:r>
      <w:bookmarkStart w:id="125" w:name="сімейнкодекс3"/>
      <w:bookmarkEnd w:id="125"/>
      <w:r w:rsidRPr="004A20C9">
        <w:rPr>
          <w:rFonts w:ascii="Times New Roman" w:hAnsi="Times New Roman" w:cs="Times New Roman"/>
          <w:noProof/>
          <w:sz w:val="28"/>
          <w:szCs w:val="28"/>
        </w:rPr>
        <w:t>с України від 10.01.2002р. - № 2947-III (редакція 19.02.2022р.) стаття 3.</w:t>
      </w:r>
      <w:bookmarkEnd w:id="124"/>
    </w:p>
    <w:p w:rsidR="0042224F" w:rsidRPr="00CF0595" w:rsidRDefault="00C152D7" w:rsidP="00CF0595">
      <w:pPr>
        <w:widowControl w:val="0"/>
        <w:numPr>
          <w:ilvl w:val="0"/>
          <w:numId w:val="16"/>
        </w:numPr>
        <w:spacing w:after="0" w:line="360" w:lineRule="auto"/>
        <w:ind w:left="340"/>
        <w:contextualSpacing/>
        <w:jc w:val="both"/>
        <w:rPr>
          <w:rFonts w:ascii="Times New Roman" w:hAnsi="Times New Roman" w:cs="Times New Roman"/>
          <w:noProof/>
          <w:sz w:val="28"/>
          <w:szCs w:val="28"/>
        </w:rPr>
      </w:pPr>
      <w:r w:rsidRPr="00452666">
        <w:rPr>
          <w:rFonts w:ascii="Times New Roman" w:hAnsi="Times New Roman" w:cs="Times New Roman"/>
          <w:noProof/>
          <w:sz w:val="28"/>
          <w:szCs w:val="28"/>
        </w:rPr>
        <w:t>Крамченкова В.О. Психологія сім’ї: навч.посіб</w:t>
      </w:r>
      <w:r w:rsidR="00CF0595">
        <w:rPr>
          <w:rFonts w:ascii="Times New Roman" w:eastAsia="Times New Roman" w:hAnsi="Times New Roman" w:cs="Times New Roman"/>
          <w:sz w:val="28"/>
          <w:szCs w:val="28"/>
          <w:lang w:eastAsia="ru-RU"/>
        </w:rPr>
        <w:t>.</w:t>
      </w:r>
      <w:r w:rsidRPr="00CF0595">
        <w:rPr>
          <w:rFonts w:ascii="Times New Roman" w:eastAsia="Times New Roman" w:hAnsi="Times New Roman" w:cs="Times New Roman"/>
          <w:sz w:val="28"/>
          <w:szCs w:val="28"/>
          <w:lang w:eastAsia="ru-RU"/>
        </w:rPr>
        <w:t>Харків</w:t>
      </w:r>
      <w:r w:rsidR="00CF0595">
        <w:rPr>
          <w:rFonts w:ascii="Times New Roman" w:eastAsia="Times New Roman" w:hAnsi="Times New Roman" w:cs="Times New Roman"/>
          <w:sz w:val="28"/>
          <w:szCs w:val="28"/>
          <w:lang w:eastAsia="ru-RU"/>
        </w:rPr>
        <w:t>:</w:t>
      </w:r>
      <w:r w:rsidRPr="00C152D7">
        <w:rPr>
          <w:rFonts w:ascii="Times New Roman" w:eastAsia="Times New Roman" w:hAnsi="Times New Roman" w:cs="Times New Roman"/>
          <w:sz w:val="28"/>
          <w:szCs w:val="28"/>
          <w:lang w:eastAsia="ru-RU"/>
        </w:rPr>
        <w:t>Нове слово</w:t>
      </w:r>
      <w:r w:rsidR="00CF0595">
        <w:rPr>
          <w:rFonts w:ascii="Times New Roman" w:eastAsia="Times New Roman" w:hAnsi="Times New Roman" w:cs="Times New Roman"/>
          <w:sz w:val="28"/>
          <w:szCs w:val="28"/>
          <w:lang w:eastAsia="ru-RU"/>
        </w:rPr>
        <w:t xml:space="preserve">, </w:t>
      </w:r>
      <w:r w:rsidRPr="00C152D7">
        <w:rPr>
          <w:rFonts w:ascii="Times New Roman" w:eastAsia="Times New Roman" w:hAnsi="Times New Roman" w:cs="Times New Roman"/>
          <w:sz w:val="28"/>
          <w:szCs w:val="28"/>
          <w:lang w:eastAsia="ru-RU"/>
        </w:rPr>
        <w:t>2010</w:t>
      </w:r>
      <w:r w:rsidR="00CF0595">
        <w:rPr>
          <w:rFonts w:ascii="Times New Roman" w:eastAsia="Times New Roman" w:hAnsi="Times New Roman" w:cs="Times New Roman"/>
          <w:sz w:val="28"/>
          <w:szCs w:val="28"/>
          <w:lang w:eastAsia="ru-RU"/>
        </w:rPr>
        <w:t>. 238 с.</w:t>
      </w:r>
    </w:p>
    <w:p w:rsidR="0042224F" w:rsidRPr="00050A12"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26" w:name="_Ref119105225"/>
      <w:r w:rsidRPr="00243DB4">
        <w:rPr>
          <w:rFonts w:ascii="Times New Roman" w:hAnsi="Times New Roman" w:cs="Times New Roman"/>
          <w:color w:val="333333"/>
          <w:sz w:val="28"/>
          <w:szCs w:val="28"/>
          <w:shd w:val="clear" w:color="auto" w:fill="FFFFFF"/>
        </w:rPr>
        <w:t xml:space="preserve">Становище сім’ї в Європі: статистика, що б’є на сполох. </w:t>
      </w:r>
      <w:r w:rsidR="00E502B5" w:rsidRPr="00E502B5">
        <w:rPr>
          <w:rFonts w:ascii="Times New Roman" w:hAnsi="Times New Roman" w:cs="Times New Roman"/>
          <w:i/>
          <w:iCs/>
          <w:color w:val="333333"/>
          <w:sz w:val="28"/>
          <w:szCs w:val="28"/>
          <w:shd w:val="clear" w:color="auto" w:fill="FFFFFF"/>
        </w:rPr>
        <w:t>Credo.</w:t>
      </w:r>
      <w:r>
        <w:rPr>
          <w:rFonts w:ascii="TimesNewRomanPSMT" w:hAnsi="TimesNewRomanPSMT" w:cs="TimesNewRomanPSMT"/>
          <w:sz w:val="24"/>
          <w:szCs w:val="24"/>
        </w:rPr>
        <w:t>URL:</w:t>
      </w:r>
      <w:hyperlink r:id="rId33" w:history="1">
        <w:r>
          <w:rPr>
            <w:rFonts w:ascii="Times New Roman" w:hAnsi="Times New Roman" w:cs="Times New Roman"/>
            <w:noProof/>
            <w:color w:val="0563C1" w:themeColor="hyperlink"/>
            <w:sz w:val="28"/>
            <w:szCs w:val="28"/>
            <w:u w:val="single"/>
          </w:rPr>
          <w:t>https:</w:t>
        </w:r>
        <w:bookmarkStart w:id="127" w:name="розлучєвропа"/>
        <w:bookmarkEnd w:id="127"/>
        <w:r>
          <w:rPr>
            <w:rFonts w:ascii="Times New Roman" w:hAnsi="Times New Roman" w:cs="Times New Roman"/>
            <w:noProof/>
            <w:color w:val="0563C1" w:themeColor="hyperlink"/>
            <w:sz w:val="28"/>
            <w:szCs w:val="28"/>
            <w:u w:val="single"/>
          </w:rPr>
          <w:t>//credo.pro/2018/08/217266</w:t>
        </w:r>
      </w:hyperlink>
      <w:bookmarkEnd w:id="126"/>
      <w:r w:rsidRPr="00243DB4">
        <w:rPr>
          <w:rFonts w:ascii="Times New Roman" w:hAnsi="Times New Roman" w:cs="Times New Roman"/>
          <w:sz w:val="28"/>
          <w:szCs w:val="28"/>
        </w:rPr>
        <w:t>(дата звер</w:t>
      </w:r>
      <w:r w:rsidRPr="00243DB4">
        <w:rPr>
          <w:rFonts w:ascii="TimesNewRomanPSMT" w:hAnsi="TimesNewRomanPSMT" w:cs="TimesNewRomanPSMT"/>
          <w:sz w:val="28"/>
          <w:szCs w:val="28"/>
        </w:rPr>
        <w:t>нення: 1</w:t>
      </w:r>
      <w:r>
        <w:rPr>
          <w:rFonts w:ascii="TimesNewRomanPSMT" w:hAnsi="TimesNewRomanPSMT" w:cs="TimesNewRomanPSMT"/>
          <w:sz w:val="28"/>
          <w:szCs w:val="28"/>
        </w:rPr>
        <w:t>5</w:t>
      </w:r>
      <w:r w:rsidRPr="00243DB4">
        <w:rPr>
          <w:rFonts w:ascii="TimesNewRomanPSMT" w:hAnsi="TimesNewRomanPSMT" w:cs="TimesNewRomanPSMT"/>
          <w:sz w:val="28"/>
          <w:szCs w:val="28"/>
        </w:rPr>
        <w:t>.0</w:t>
      </w:r>
      <w:r>
        <w:rPr>
          <w:rFonts w:ascii="TimesNewRomanPSMT" w:hAnsi="TimesNewRomanPSMT" w:cs="TimesNewRomanPSMT"/>
          <w:sz w:val="28"/>
          <w:szCs w:val="28"/>
        </w:rPr>
        <w:t>6</w:t>
      </w:r>
      <w:r w:rsidRPr="00243DB4">
        <w:rPr>
          <w:rFonts w:ascii="TimesNewRomanPSMT" w:hAnsi="TimesNewRomanPSMT" w:cs="TimesNewRomanPSMT"/>
          <w:sz w:val="28"/>
          <w:szCs w:val="28"/>
        </w:rPr>
        <w:t>.20</w:t>
      </w:r>
      <w:r>
        <w:rPr>
          <w:rFonts w:ascii="TimesNewRomanPSMT" w:hAnsi="TimesNewRomanPSMT" w:cs="TimesNewRomanPSMT"/>
          <w:sz w:val="28"/>
          <w:szCs w:val="28"/>
        </w:rPr>
        <w:t>22</w:t>
      </w:r>
      <w:r w:rsidRPr="00243DB4">
        <w:rPr>
          <w:rFonts w:ascii="TimesNewRomanPSMT" w:hAnsi="TimesNewRomanPSMT" w:cs="TimesNewRomanPSMT"/>
          <w:sz w:val="28"/>
          <w:szCs w:val="28"/>
        </w:rPr>
        <w:t>)</w:t>
      </w:r>
      <w:r>
        <w:rPr>
          <w:rFonts w:ascii="TimesNewRomanPSMT" w:hAnsi="TimesNewRomanPSMT" w:cs="TimesNewRomanPSMT"/>
          <w:sz w:val="28"/>
          <w:szCs w:val="28"/>
        </w:rPr>
        <w:t>.</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b/>
          <w:bCs/>
          <w:noProof/>
          <w:sz w:val="28"/>
          <w:szCs w:val="28"/>
        </w:rPr>
      </w:pPr>
      <w:bookmarkStart w:id="128" w:name="_Ref119155967"/>
      <w:r>
        <w:rPr>
          <w:rFonts w:ascii="Times New Roman" w:hAnsi="Times New Roman" w:cs="Times New Roman"/>
          <w:noProof/>
          <w:color w:val="000000" w:themeColor="text1"/>
          <w:sz w:val="28"/>
          <w:szCs w:val="28"/>
        </w:rPr>
        <w:t>Татенко В</w:t>
      </w:r>
      <w:r>
        <w:rPr>
          <w:rFonts w:ascii="Times New Roman" w:hAnsi="Times New Roman" w:cs="Times New Roman"/>
          <w:noProof/>
          <w:sz w:val="28"/>
          <w:szCs w:val="28"/>
        </w:rPr>
        <w:t>. О. Суб’єктно-вчин</w:t>
      </w:r>
      <w:bookmarkStart w:id="129" w:name="татенко2006"/>
      <w:bookmarkEnd w:id="129"/>
      <w:r>
        <w:rPr>
          <w:rFonts w:ascii="Times New Roman" w:hAnsi="Times New Roman" w:cs="Times New Roman"/>
          <w:noProof/>
          <w:sz w:val="28"/>
          <w:szCs w:val="28"/>
        </w:rPr>
        <w:t xml:space="preserve">кова парадигма в сучасній психології. </w:t>
      </w:r>
      <w:r w:rsidRPr="00E502B5">
        <w:rPr>
          <w:rFonts w:ascii="Times New Roman" w:hAnsi="Times New Roman" w:cs="Times New Roman"/>
          <w:i/>
          <w:iCs/>
          <w:noProof/>
          <w:sz w:val="28"/>
          <w:szCs w:val="28"/>
        </w:rPr>
        <w:t>Суб’єкт. Вчинок : Філософсько-психологічні студії.</w:t>
      </w:r>
      <w:r>
        <w:rPr>
          <w:rFonts w:ascii="Times New Roman" w:hAnsi="Times New Roman" w:cs="Times New Roman"/>
          <w:noProof/>
          <w:sz w:val="28"/>
          <w:szCs w:val="28"/>
        </w:rPr>
        <w:t xml:space="preserve"> К</w:t>
      </w:r>
      <w:r w:rsidR="00E502B5">
        <w:rPr>
          <w:rFonts w:ascii="Times New Roman" w:hAnsi="Times New Roman" w:cs="Times New Roman"/>
          <w:noProof/>
          <w:sz w:val="28"/>
          <w:szCs w:val="28"/>
        </w:rPr>
        <w:t>иїв</w:t>
      </w:r>
      <w:r>
        <w:rPr>
          <w:rFonts w:ascii="Times New Roman" w:hAnsi="Times New Roman" w:cs="Times New Roman"/>
          <w:noProof/>
          <w:sz w:val="28"/>
          <w:szCs w:val="28"/>
        </w:rPr>
        <w:t xml:space="preserve"> : Либідь, 2006.  С. 316 – 357.</w:t>
      </w:r>
      <w:bookmarkEnd w:id="128"/>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30" w:name="_Ref119160292"/>
      <w:r>
        <w:rPr>
          <w:rFonts w:ascii="Times New Roman" w:hAnsi="Times New Roman" w:cs="Times New Roman"/>
          <w:noProof/>
          <w:color w:val="000000" w:themeColor="text1"/>
          <w:sz w:val="28"/>
          <w:szCs w:val="28"/>
        </w:rPr>
        <w:t>Теорія сімейних с</w:t>
      </w:r>
      <w:bookmarkStart w:id="131" w:name="теоріясімсистБоуена"/>
      <w:bookmarkEnd w:id="131"/>
      <w:r>
        <w:rPr>
          <w:rFonts w:ascii="Times New Roman" w:hAnsi="Times New Roman" w:cs="Times New Roman"/>
          <w:noProof/>
          <w:color w:val="000000" w:themeColor="text1"/>
          <w:sz w:val="28"/>
          <w:szCs w:val="28"/>
        </w:rPr>
        <w:t xml:space="preserve">истем Боуена. Студ. </w:t>
      </w:r>
      <w:r>
        <w:rPr>
          <w:rFonts w:ascii="TimesNewRomanPSMT" w:hAnsi="TimesNewRomanPSMT" w:cs="TimesNewRomanPSMT"/>
          <w:sz w:val="24"/>
          <w:szCs w:val="24"/>
        </w:rPr>
        <w:t>URL:</w:t>
      </w:r>
      <w:hyperlink r:id="rId34" w:history="1">
        <w:r>
          <w:rPr>
            <w:rFonts w:ascii="Times New Roman" w:hAnsi="Times New Roman" w:cs="Times New Roman"/>
            <w:noProof/>
            <w:color w:val="0563C1" w:themeColor="hyperlink"/>
            <w:sz w:val="28"/>
            <w:szCs w:val="28"/>
            <w:u w:val="single"/>
          </w:rPr>
          <w:t>https://stud.com.ua/153674/psihologiya/teoriya_simeynih_sistem_bouena</w:t>
        </w:r>
      </w:hyperlink>
      <w:bookmarkEnd w:id="130"/>
      <w:r w:rsidRPr="00243DB4">
        <w:rPr>
          <w:rFonts w:ascii="TimesNewRomanPSMT" w:hAnsi="TimesNewRomanPSMT" w:cs="TimesNewRomanPSMT"/>
          <w:sz w:val="28"/>
          <w:szCs w:val="28"/>
        </w:rPr>
        <w:t>(дата звернення: 1</w:t>
      </w:r>
      <w:r>
        <w:rPr>
          <w:rFonts w:ascii="TimesNewRomanPSMT" w:hAnsi="TimesNewRomanPSMT" w:cs="TimesNewRomanPSMT"/>
          <w:sz w:val="28"/>
          <w:szCs w:val="28"/>
        </w:rPr>
        <w:t>5</w:t>
      </w:r>
      <w:r w:rsidRPr="00243DB4">
        <w:rPr>
          <w:rFonts w:ascii="TimesNewRomanPSMT" w:hAnsi="TimesNewRomanPSMT" w:cs="TimesNewRomanPSMT"/>
          <w:sz w:val="28"/>
          <w:szCs w:val="28"/>
        </w:rPr>
        <w:t>.0</w:t>
      </w:r>
      <w:r>
        <w:rPr>
          <w:rFonts w:ascii="TimesNewRomanPSMT" w:hAnsi="TimesNewRomanPSMT" w:cs="TimesNewRomanPSMT"/>
          <w:sz w:val="28"/>
          <w:szCs w:val="28"/>
        </w:rPr>
        <w:t>6</w:t>
      </w:r>
      <w:r w:rsidRPr="00243DB4">
        <w:rPr>
          <w:rFonts w:ascii="TimesNewRomanPSMT" w:hAnsi="TimesNewRomanPSMT" w:cs="TimesNewRomanPSMT"/>
          <w:sz w:val="28"/>
          <w:szCs w:val="28"/>
        </w:rPr>
        <w:t>.20</w:t>
      </w:r>
      <w:r>
        <w:rPr>
          <w:rFonts w:ascii="TimesNewRomanPSMT" w:hAnsi="TimesNewRomanPSMT" w:cs="TimesNewRomanPSMT"/>
          <w:sz w:val="28"/>
          <w:szCs w:val="28"/>
        </w:rPr>
        <w:t>22</w:t>
      </w:r>
      <w:r w:rsidRPr="00243DB4">
        <w:rPr>
          <w:rFonts w:ascii="TimesNewRomanPSMT" w:hAnsi="TimesNewRomanPSMT" w:cs="TimesNewRomanPSMT"/>
          <w:sz w:val="28"/>
          <w:szCs w:val="28"/>
        </w:rPr>
        <w:t>)</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32" w:name="_Ref119242938"/>
      <w:r>
        <w:rPr>
          <w:rFonts w:ascii="Times New Roman" w:hAnsi="Times New Roman" w:cs="Times New Roman"/>
          <w:noProof/>
          <w:color w:val="000000" w:themeColor="text1"/>
          <w:sz w:val="28"/>
          <w:szCs w:val="28"/>
        </w:rPr>
        <w:t>Тест життєстійкості Мад</w:t>
      </w:r>
      <w:bookmarkStart w:id="133" w:name="тестжитєстійкосмаді"/>
      <w:bookmarkEnd w:id="133"/>
      <w:r>
        <w:rPr>
          <w:rFonts w:ascii="Times New Roman" w:hAnsi="Times New Roman" w:cs="Times New Roman"/>
          <w:noProof/>
          <w:color w:val="000000" w:themeColor="text1"/>
          <w:sz w:val="28"/>
          <w:szCs w:val="28"/>
        </w:rPr>
        <w:t>і</w:t>
      </w:r>
      <w:r w:rsidRPr="00D618DE">
        <w:rPr>
          <w:rFonts w:ascii="Times New Roman" w:hAnsi="Times New Roman" w:cs="Times New Roman"/>
          <w:noProof/>
          <w:color w:val="000000" w:themeColor="text1"/>
          <w:sz w:val="28"/>
          <w:szCs w:val="28"/>
        </w:rPr>
        <w:t xml:space="preserve">. </w:t>
      </w:r>
      <w:r w:rsidRPr="00D618DE">
        <w:rPr>
          <w:rFonts w:ascii="Times New Roman" w:hAnsi="Times New Roman" w:cs="Times New Roman"/>
          <w:color w:val="000000"/>
          <w:sz w:val="28"/>
          <w:szCs w:val="28"/>
        </w:rPr>
        <w:t> ni.biz.ua</w:t>
      </w:r>
      <w:r>
        <w:rPr>
          <w:rFonts w:ascii="Times New Roman" w:hAnsi="Times New Roman" w:cs="Times New Roman"/>
          <w:color w:val="000000"/>
          <w:sz w:val="28"/>
          <w:szCs w:val="28"/>
        </w:rPr>
        <w:t>.</w:t>
      </w:r>
      <w:r>
        <w:rPr>
          <w:rFonts w:ascii="TimesNewRomanPSMT" w:hAnsi="TimesNewRomanPSMT" w:cs="TimesNewRomanPSMT"/>
          <w:sz w:val="24"/>
          <w:szCs w:val="24"/>
        </w:rPr>
        <w:t>URL:</w:t>
      </w:r>
      <w:hyperlink r:id="rId35" w:history="1">
        <w:r>
          <w:rPr>
            <w:rFonts w:ascii="Times New Roman" w:hAnsi="Times New Roman" w:cs="Times New Roman"/>
            <w:noProof/>
            <w:color w:val="0563C1" w:themeColor="hyperlink"/>
            <w:sz w:val="28"/>
            <w:szCs w:val="28"/>
            <w:u w:val="single"/>
          </w:rPr>
          <w:t>http://ni.biz.ua/1/1_5/1_51709_test-zhiznestoykosti-s-maddi.html</w:t>
        </w:r>
      </w:hyperlink>
      <w:bookmarkEnd w:id="132"/>
      <w:r w:rsidRPr="00243DB4">
        <w:rPr>
          <w:rFonts w:ascii="TimesNewRomanPSMT" w:hAnsi="TimesNewRomanPSMT" w:cs="TimesNewRomanPSMT"/>
          <w:sz w:val="28"/>
          <w:szCs w:val="28"/>
        </w:rPr>
        <w:t>(дата звернення: 1</w:t>
      </w:r>
      <w:r>
        <w:rPr>
          <w:rFonts w:ascii="TimesNewRomanPSMT" w:hAnsi="TimesNewRomanPSMT" w:cs="TimesNewRomanPSMT"/>
          <w:sz w:val="28"/>
          <w:szCs w:val="28"/>
        </w:rPr>
        <w:t>5</w:t>
      </w:r>
      <w:r w:rsidRPr="00243DB4">
        <w:rPr>
          <w:rFonts w:ascii="TimesNewRomanPSMT" w:hAnsi="TimesNewRomanPSMT" w:cs="TimesNewRomanPSMT"/>
          <w:sz w:val="28"/>
          <w:szCs w:val="28"/>
        </w:rPr>
        <w:t>.0</w:t>
      </w:r>
      <w:r>
        <w:rPr>
          <w:rFonts w:ascii="TimesNewRomanPSMT" w:hAnsi="TimesNewRomanPSMT" w:cs="TimesNewRomanPSMT"/>
          <w:sz w:val="28"/>
          <w:szCs w:val="28"/>
        </w:rPr>
        <w:t>6</w:t>
      </w:r>
      <w:r w:rsidRPr="00243DB4">
        <w:rPr>
          <w:rFonts w:ascii="TimesNewRomanPSMT" w:hAnsi="TimesNewRomanPSMT" w:cs="TimesNewRomanPSMT"/>
          <w:sz w:val="28"/>
          <w:szCs w:val="28"/>
        </w:rPr>
        <w:t>.20</w:t>
      </w:r>
      <w:r>
        <w:rPr>
          <w:rFonts w:ascii="TimesNewRomanPSMT" w:hAnsi="TimesNewRomanPSMT" w:cs="TimesNewRomanPSMT"/>
          <w:sz w:val="28"/>
          <w:szCs w:val="28"/>
        </w:rPr>
        <w:t>22</w:t>
      </w:r>
      <w:r w:rsidRPr="00243DB4">
        <w:rPr>
          <w:rFonts w:ascii="TimesNewRomanPSMT" w:hAnsi="TimesNewRomanPSMT" w:cs="TimesNewRomanPSMT"/>
          <w:sz w:val="28"/>
          <w:szCs w:val="28"/>
        </w:rPr>
        <w:t>)</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34" w:name="_Ref119255439"/>
      <w:r>
        <w:rPr>
          <w:rFonts w:ascii="Times New Roman" w:hAnsi="Times New Roman" w:cs="Times New Roman"/>
          <w:noProof/>
          <w:sz w:val="28"/>
          <w:szCs w:val="28"/>
        </w:rPr>
        <w:t>Титаренко Т.М. Сучасн</w:t>
      </w:r>
      <w:bookmarkStart w:id="135" w:name="сучаснапсихолособистос"/>
      <w:bookmarkEnd w:id="135"/>
      <w:r>
        <w:rPr>
          <w:rFonts w:ascii="Times New Roman" w:hAnsi="Times New Roman" w:cs="Times New Roman"/>
          <w:noProof/>
          <w:sz w:val="28"/>
          <w:szCs w:val="28"/>
        </w:rPr>
        <w:t>а психологія особистості : навчальний посібник. Київ : Каравела, 2013. (2-е вид.). 362 с.</w:t>
      </w:r>
      <w:bookmarkEnd w:id="134"/>
    </w:p>
    <w:p w:rsidR="0042224F" w:rsidRPr="0042310D"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36" w:name="_Ref120128839"/>
      <w:r w:rsidRPr="0028225F">
        <w:rPr>
          <w:rFonts w:ascii="Times New Roman" w:hAnsi="Times New Roman" w:cs="Times New Roman"/>
          <w:color w:val="222222"/>
          <w:sz w:val="28"/>
          <w:szCs w:val="28"/>
          <w:shd w:val="clear" w:color="auto" w:fill="FFFFFF"/>
        </w:rPr>
        <w:t>Т</w:t>
      </w:r>
      <w:r>
        <w:rPr>
          <w:rFonts w:ascii="Times New Roman" w:hAnsi="Times New Roman" w:cs="Times New Roman"/>
          <w:color w:val="222222"/>
          <w:sz w:val="28"/>
          <w:szCs w:val="28"/>
          <w:shd w:val="clear" w:color="auto" w:fill="FFFFFF"/>
        </w:rPr>
        <w:t xml:space="preserve">качук </w:t>
      </w:r>
      <w:r w:rsidRPr="0028225F">
        <w:rPr>
          <w:rFonts w:ascii="Times New Roman" w:hAnsi="Times New Roman" w:cs="Times New Roman"/>
          <w:color w:val="222222"/>
          <w:sz w:val="28"/>
          <w:szCs w:val="28"/>
          <w:shd w:val="clear" w:color="auto" w:fill="FFFFFF"/>
        </w:rPr>
        <w:t>Т. А.О</w:t>
      </w:r>
      <w:r>
        <w:rPr>
          <w:rFonts w:ascii="Times New Roman" w:hAnsi="Times New Roman" w:cs="Times New Roman"/>
          <w:color w:val="222222"/>
          <w:sz w:val="28"/>
          <w:szCs w:val="28"/>
          <w:shd w:val="clear" w:color="auto" w:fill="FFFFFF"/>
        </w:rPr>
        <w:t>собл</w:t>
      </w:r>
      <w:bookmarkStart w:id="137" w:name="ткачукособлпсихол2018"/>
      <w:bookmarkEnd w:id="137"/>
      <w:r>
        <w:rPr>
          <w:rFonts w:ascii="Times New Roman" w:hAnsi="Times New Roman" w:cs="Times New Roman"/>
          <w:color w:val="222222"/>
          <w:sz w:val="28"/>
          <w:szCs w:val="28"/>
          <w:shd w:val="clear" w:color="auto" w:fill="FFFFFF"/>
        </w:rPr>
        <w:t>ивості психологічної і соціальної адаптації підлітків засобами копінг-поведінки</w:t>
      </w:r>
      <w:r w:rsidRPr="0028225F">
        <w:rPr>
          <w:rFonts w:ascii="Times New Roman" w:hAnsi="Times New Roman" w:cs="Times New Roman"/>
          <w:color w:val="222222"/>
          <w:sz w:val="28"/>
          <w:szCs w:val="28"/>
          <w:shd w:val="clear" w:color="auto" w:fill="FFFFFF"/>
        </w:rPr>
        <w:t>. </w:t>
      </w:r>
      <w:r w:rsidRPr="0028225F">
        <w:rPr>
          <w:rFonts w:ascii="Times New Roman" w:hAnsi="Times New Roman" w:cs="Times New Roman"/>
          <w:i/>
          <w:iCs/>
          <w:color w:val="222222"/>
          <w:sz w:val="28"/>
          <w:szCs w:val="28"/>
          <w:shd w:val="clear" w:color="auto" w:fill="FFFFFF"/>
        </w:rPr>
        <w:t xml:space="preserve">Актуальні проблеми психологічної та соціальної адаптації в умовах кризового суспільства: </w:t>
      </w:r>
      <w:r w:rsidRPr="00452666">
        <w:rPr>
          <w:rFonts w:ascii="Times New Roman" w:hAnsi="Times New Roman" w:cs="Times New Roman"/>
          <w:color w:val="222222"/>
          <w:sz w:val="28"/>
          <w:szCs w:val="28"/>
          <w:shd w:val="clear" w:color="auto" w:fill="FFFFFF"/>
        </w:rPr>
        <w:t>матеріали ІІІ Всеукраїнського</w:t>
      </w:r>
      <w:r w:rsidR="00452666">
        <w:rPr>
          <w:rFonts w:ascii="Times New Roman" w:hAnsi="Times New Roman" w:cs="Times New Roman"/>
          <w:color w:val="222222"/>
          <w:sz w:val="28"/>
          <w:szCs w:val="28"/>
          <w:shd w:val="clear" w:color="auto" w:fill="FFFFFF"/>
        </w:rPr>
        <w:t xml:space="preserve"> форуму. Київ</w:t>
      </w:r>
      <w:r w:rsidRPr="0028225F">
        <w:rPr>
          <w:rFonts w:ascii="Times New Roman" w:hAnsi="Times New Roman" w:cs="Times New Roman"/>
          <w:color w:val="222222"/>
          <w:sz w:val="28"/>
          <w:szCs w:val="28"/>
          <w:shd w:val="clear" w:color="auto" w:fill="FFFFFF"/>
        </w:rPr>
        <w:t xml:space="preserve">, 2018, </w:t>
      </w:r>
      <w:r w:rsidR="00452666">
        <w:rPr>
          <w:rFonts w:ascii="Times New Roman" w:hAnsi="Times New Roman" w:cs="Times New Roman"/>
          <w:color w:val="222222"/>
          <w:sz w:val="28"/>
          <w:szCs w:val="28"/>
          <w:shd w:val="clear" w:color="auto" w:fill="FFFFFF"/>
        </w:rPr>
        <w:t xml:space="preserve">С. </w:t>
      </w:r>
      <w:r w:rsidRPr="0028225F">
        <w:rPr>
          <w:rFonts w:ascii="Times New Roman" w:hAnsi="Times New Roman" w:cs="Times New Roman"/>
          <w:color w:val="222222"/>
          <w:sz w:val="28"/>
          <w:szCs w:val="28"/>
          <w:shd w:val="clear" w:color="auto" w:fill="FFFFFF"/>
        </w:rPr>
        <w:t>184</w:t>
      </w:r>
      <w:r w:rsidR="00452666">
        <w:rPr>
          <w:rFonts w:ascii="Times New Roman" w:hAnsi="Times New Roman" w:cs="Times New Roman"/>
          <w:color w:val="222222"/>
          <w:sz w:val="28"/>
          <w:szCs w:val="28"/>
          <w:shd w:val="clear" w:color="auto" w:fill="FFFFFF"/>
        </w:rPr>
        <w:t>-186</w:t>
      </w:r>
      <w:r w:rsidRPr="0028225F">
        <w:rPr>
          <w:rFonts w:ascii="Times New Roman" w:hAnsi="Times New Roman" w:cs="Times New Roman"/>
          <w:color w:val="222222"/>
          <w:sz w:val="28"/>
          <w:szCs w:val="28"/>
          <w:shd w:val="clear" w:color="auto" w:fill="FFFFFF"/>
        </w:rPr>
        <w:t>.</w:t>
      </w:r>
      <w:bookmarkEnd w:id="136"/>
    </w:p>
    <w:p w:rsidR="0042224F" w:rsidRPr="0042310D"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38" w:name="_Ref120130908"/>
      <w:r w:rsidRPr="0042310D">
        <w:rPr>
          <w:rFonts w:ascii="Times New Roman" w:hAnsi="Times New Roman" w:cs="Times New Roman"/>
          <w:color w:val="222222"/>
          <w:sz w:val="28"/>
          <w:szCs w:val="28"/>
          <w:shd w:val="clear" w:color="auto" w:fill="FFFFFF"/>
        </w:rPr>
        <w:t>Т</w:t>
      </w:r>
      <w:r>
        <w:rPr>
          <w:rFonts w:ascii="Times New Roman" w:hAnsi="Times New Roman" w:cs="Times New Roman"/>
          <w:color w:val="222222"/>
          <w:sz w:val="28"/>
          <w:szCs w:val="28"/>
          <w:shd w:val="clear" w:color="auto" w:fill="FFFFFF"/>
        </w:rPr>
        <w:t>качук</w:t>
      </w:r>
      <w:r w:rsidRPr="0042310D">
        <w:rPr>
          <w:rFonts w:ascii="Times New Roman" w:hAnsi="Times New Roman" w:cs="Times New Roman"/>
          <w:color w:val="222222"/>
          <w:sz w:val="28"/>
          <w:szCs w:val="28"/>
          <w:shd w:val="clear" w:color="auto" w:fill="FFFFFF"/>
        </w:rPr>
        <w:t xml:space="preserve"> Т. А.</w:t>
      </w:r>
      <w:r>
        <w:rPr>
          <w:rFonts w:ascii="Times New Roman" w:hAnsi="Times New Roman" w:cs="Times New Roman"/>
          <w:color w:val="222222"/>
          <w:sz w:val="28"/>
          <w:szCs w:val="28"/>
          <w:shd w:val="clear" w:color="auto" w:fill="FFFFFF"/>
        </w:rPr>
        <w:t>,</w:t>
      </w:r>
      <w:r w:rsidRPr="0042310D">
        <w:rPr>
          <w:rFonts w:ascii="Times New Roman" w:hAnsi="Times New Roman" w:cs="Times New Roman"/>
          <w:color w:val="222222"/>
          <w:sz w:val="28"/>
          <w:szCs w:val="28"/>
          <w:shd w:val="clear" w:color="auto" w:fill="FFFFFF"/>
        </w:rPr>
        <w:t>М</w:t>
      </w:r>
      <w:r>
        <w:rPr>
          <w:rFonts w:ascii="Times New Roman" w:hAnsi="Times New Roman" w:cs="Times New Roman"/>
          <w:color w:val="222222"/>
          <w:sz w:val="28"/>
          <w:szCs w:val="28"/>
          <w:shd w:val="clear" w:color="auto" w:fill="FFFFFF"/>
        </w:rPr>
        <w:t>ягких</w:t>
      </w:r>
      <w:r w:rsidRPr="0042310D">
        <w:rPr>
          <w:rFonts w:ascii="Times New Roman" w:hAnsi="Times New Roman" w:cs="Times New Roman"/>
          <w:color w:val="222222"/>
          <w:sz w:val="28"/>
          <w:szCs w:val="28"/>
          <w:shd w:val="clear" w:color="auto" w:fill="FFFFFF"/>
        </w:rPr>
        <w:t xml:space="preserve"> А. А. Гендерні особливості копінг-поведінки чоловіків та жінок.</w:t>
      </w:r>
      <w:r w:rsidR="00E502B5" w:rsidRPr="00E502B5">
        <w:rPr>
          <w:rFonts w:ascii="Times New Roman" w:hAnsi="Times New Roman" w:cs="Times New Roman"/>
          <w:i/>
          <w:iCs/>
          <w:color w:val="222222"/>
          <w:sz w:val="28"/>
          <w:szCs w:val="28"/>
          <w:shd w:val="clear" w:color="auto" w:fill="FFFFFF"/>
        </w:rPr>
        <w:t>YoungScientist</w:t>
      </w:r>
      <w:r w:rsidR="00E502B5">
        <w:rPr>
          <w:rFonts w:ascii="Times New Roman" w:hAnsi="Times New Roman" w:cs="Times New Roman"/>
          <w:color w:val="222222"/>
          <w:sz w:val="28"/>
          <w:szCs w:val="28"/>
          <w:shd w:val="clear" w:color="auto" w:fill="FFFFFF"/>
        </w:rPr>
        <w:t>.</w:t>
      </w:r>
      <w:r w:rsidR="00E502B5" w:rsidRPr="00E502B5">
        <w:rPr>
          <w:rFonts w:ascii="Times New Roman" w:hAnsi="Times New Roman" w:cs="Times New Roman"/>
          <w:color w:val="222222"/>
          <w:sz w:val="28"/>
          <w:szCs w:val="28"/>
          <w:shd w:val="clear" w:color="auto" w:fill="FFFFFF"/>
        </w:rPr>
        <w:t xml:space="preserve"> № 4 (44)</w:t>
      </w:r>
      <w:r w:rsidR="00E502B5">
        <w:rPr>
          <w:rFonts w:ascii="Times New Roman" w:hAnsi="Times New Roman" w:cs="Times New Roman"/>
          <w:color w:val="222222"/>
          <w:sz w:val="28"/>
          <w:szCs w:val="28"/>
          <w:shd w:val="clear" w:color="auto" w:fill="FFFFFF"/>
        </w:rPr>
        <w:t>.</w:t>
      </w:r>
      <w:r w:rsidR="00E502B5" w:rsidRPr="00E502B5">
        <w:rPr>
          <w:rFonts w:ascii="Times New Roman" w:hAnsi="Times New Roman" w:cs="Times New Roman"/>
          <w:color w:val="222222"/>
          <w:sz w:val="28"/>
          <w:szCs w:val="28"/>
          <w:shd w:val="clear" w:color="auto" w:fill="FFFFFF"/>
        </w:rPr>
        <w:t xml:space="preserve"> 2017</w:t>
      </w:r>
      <w:r w:rsidR="00E502B5">
        <w:rPr>
          <w:rFonts w:ascii="Times New Roman" w:hAnsi="Times New Roman" w:cs="Times New Roman"/>
          <w:color w:val="222222"/>
          <w:sz w:val="28"/>
          <w:szCs w:val="28"/>
          <w:shd w:val="clear" w:color="auto" w:fill="FFFFFF"/>
        </w:rPr>
        <w:t xml:space="preserve">. </w:t>
      </w:r>
      <w:r w:rsidRPr="00E502B5">
        <w:rPr>
          <w:rFonts w:ascii="Times New Roman" w:hAnsi="Times New Roman" w:cs="Times New Roman"/>
          <w:color w:val="222222"/>
          <w:sz w:val="28"/>
          <w:szCs w:val="28"/>
          <w:shd w:val="clear" w:color="auto" w:fill="FFFFFF"/>
        </w:rPr>
        <w:t>С</w:t>
      </w:r>
      <w:r w:rsidR="00E502B5">
        <w:rPr>
          <w:rFonts w:ascii="Times New Roman" w:hAnsi="Times New Roman" w:cs="Times New Roman"/>
          <w:color w:val="222222"/>
          <w:sz w:val="28"/>
          <w:szCs w:val="28"/>
          <w:shd w:val="clear" w:color="auto" w:fill="FFFFFF"/>
        </w:rPr>
        <w:t>. 259–26</w:t>
      </w:r>
      <w:bookmarkStart w:id="139" w:name="ткачукмягкихгендерособл2019"/>
      <w:bookmarkEnd w:id="139"/>
      <w:r w:rsidR="00E502B5">
        <w:rPr>
          <w:rFonts w:ascii="Times New Roman" w:hAnsi="Times New Roman" w:cs="Times New Roman"/>
          <w:color w:val="222222"/>
          <w:sz w:val="28"/>
          <w:szCs w:val="28"/>
          <w:shd w:val="clear" w:color="auto" w:fill="FFFFFF"/>
        </w:rPr>
        <w:t>2</w:t>
      </w:r>
      <w:r w:rsidRPr="0042310D">
        <w:rPr>
          <w:rFonts w:ascii="Times New Roman" w:hAnsi="Times New Roman" w:cs="Times New Roman"/>
          <w:color w:val="222222"/>
          <w:sz w:val="28"/>
          <w:szCs w:val="28"/>
          <w:shd w:val="clear" w:color="auto" w:fill="FFFFFF"/>
        </w:rPr>
        <w:t>.</w:t>
      </w:r>
      <w:bookmarkEnd w:id="138"/>
    </w:p>
    <w:p w:rsidR="0042224F" w:rsidRPr="00083A2E"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40" w:name="_Ref119159374"/>
      <w:r w:rsidRPr="00E15AA6">
        <w:rPr>
          <w:rFonts w:ascii="Times New Roman" w:hAnsi="Times New Roman" w:cs="Times New Roman"/>
          <w:noProof/>
          <w:sz w:val="28"/>
          <w:szCs w:val="28"/>
        </w:rPr>
        <w:t>Ушакова І.М. Псих</w:t>
      </w:r>
      <w:bookmarkStart w:id="141" w:name="ушакова2017"/>
      <w:bookmarkEnd w:id="141"/>
      <w:r w:rsidRPr="00E15AA6">
        <w:rPr>
          <w:rFonts w:ascii="Times New Roman" w:hAnsi="Times New Roman" w:cs="Times New Roman"/>
          <w:noProof/>
          <w:sz w:val="28"/>
          <w:szCs w:val="28"/>
        </w:rPr>
        <w:t>ологія сім’ї : конспект лекцій. Харків: Національний університет цивільного захисту України, 2017. 83 с</w:t>
      </w:r>
      <w:r w:rsidRPr="00083A2E">
        <w:rPr>
          <w:rFonts w:ascii="Times New Roman" w:hAnsi="Times New Roman" w:cs="Times New Roman"/>
          <w:noProof/>
          <w:sz w:val="28"/>
          <w:szCs w:val="28"/>
        </w:rPr>
        <w:t>.</w:t>
      </w:r>
      <w:bookmarkEnd w:id="140"/>
    </w:p>
    <w:p w:rsidR="0042224F" w:rsidRPr="00083A2E" w:rsidRDefault="0042224F" w:rsidP="00452666">
      <w:pPr>
        <w:widowControl w:val="0"/>
        <w:numPr>
          <w:ilvl w:val="0"/>
          <w:numId w:val="16"/>
        </w:numPr>
        <w:shd w:val="clear" w:color="auto" w:fill="FFFFFF" w:themeFill="background1"/>
        <w:spacing w:after="0" w:line="360" w:lineRule="auto"/>
        <w:ind w:left="340"/>
        <w:contextualSpacing/>
        <w:jc w:val="both"/>
        <w:rPr>
          <w:rFonts w:ascii="Times New Roman" w:hAnsi="Times New Roman" w:cs="Times New Roman"/>
          <w:noProof/>
          <w:sz w:val="28"/>
          <w:szCs w:val="28"/>
        </w:rPr>
      </w:pPr>
      <w:bookmarkStart w:id="142" w:name="_Ref119244023"/>
      <w:r w:rsidRPr="00083A2E">
        <w:rPr>
          <w:rFonts w:ascii="Times New Roman" w:hAnsi="Times New Roman" w:cs="Times New Roman"/>
          <w:noProof/>
          <w:sz w:val="28"/>
          <w:szCs w:val="28"/>
        </w:rPr>
        <w:t>Фетискин Н. П., Козлов В. В.</w:t>
      </w:r>
      <w:bookmarkStart w:id="143" w:name="фетіскінопитувнорманаедінсона"/>
      <w:bookmarkEnd w:id="143"/>
      <w:r w:rsidRPr="00083A2E">
        <w:rPr>
          <w:rFonts w:ascii="Times New Roman" w:hAnsi="Times New Roman" w:cs="Times New Roman"/>
          <w:noProof/>
          <w:sz w:val="28"/>
          <w:szCs w:val="28"/>
        </w:rPr>
        <w:t>, Мануйлов Г. М. Социально-психологическая диагностика развития личности и малых групп</w:t>
      </w:r>
      <w:r w:rsidR="00DC0242" w:rsidRPr="00083A2E">
        <w:rPr>
          <w:rFonts w:ascii="Times New Roman" w:hAnsi="Times New Roman" w:cs="Times New Roman"/>
          <w:noProof/>
          <w:sz w:val="28"/>
          <w:szCs w:val="28"/>
        </w:rPr>
        <w:t>: н</w:t>
      </w:r>
      <w:r w:rsidR="00A4240E" w:rsidRPr="00083A2E">
        <w:rPr>
          <w:rFonts w:ascii="Times New Roman" w:hAnsi="Times New Roman" w:cs="Times New Roman"/>
          <w:noProof/>
          <w:sz w:val="28"/>
          <w:szCs w:val="28"/>
        </w:rPr>
        <w:t>ауч.пособ.</w:t>
      </w:r>
      <w:r w:rsidR="00452666" w:rsidRPr="00083A2E">
        <w:rPr>
          <w:rFonts w:ascii="Times New Roman" w:hAnsi="Times New Roman" w:cs="Times New Roman"/>
          <w:noProof/>
          <w:sz w:val="28"/>
          <w:szCs w:val="28"/>
          <w:lang w:val="ru-RU"/>
        </w:rPr>
        <w:t>Москва</w:t>
      </w:r>
      <w:r w:rsidR="00E15AA6" w:rsidRPr="00083A2E">
        <w:rPr>
          <w:rFonts w:ascii="Times New Roman" w:hAnsi="Times New Roman" w:cs="Times New Roman"/>
          <w:noProof/>
          <w:sz w:val="28"/>
          <w:szCs w:val="28"/>
          <w:lang w:val="ru-RU"/>
        </w:rPr>
        <w:t>: Институт Психотерапии</w:t>
      </w:r>
      <w:r w:rsidRPr="00083A2E">
        <w:rPr>
          <w:rFonts w:ascii="Times New Roman" w:hAnsi="Times New Roman" w:cs="Times New Roman"/>
          <w:noProof/>
          <w:sz w:val="28"/>
          <w:szCs w:val="28"/>
        </w:rPr>
        <w:t>, 2002</w:t>
      </w:r>
      <w:r w:rsidR="00DC0242" w:rsidRPr="00083A2E">
        <w:rPr>
          <w:rFonts w:ascii="Times New Roman" w:hAnsi="Times New Roman" w:cs="Times New Roman"/>
          <w:noProof/>
          <w:sz w:val="28"/>
          <w:szCs w:val="28"/>
          <w:lang w:val="ru-RU"/>
        </w:rPr>
        <w:t>.</w:t>
      </w:r>
      <w:bookmarkEnd w:id="142"/>
      <w:r w:rsidR="00DC0242" w:rsidRPr="00083A2E">
        <w:rPr>
          <w:rFonts w:ascii="Times New Roman" w:hAnsi="Times New Roman" w:cs="Times New Roman"/>
          <w:noProof/>
          <w:sz w:val="28"/>
          <w:szCs w:val="28"/>
          <w:lang w:val="ru-RU"/>
        </w:rPr>
        <w:t>339 с.</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44" w:name="_Ref119267770"/>
      <w:r w:rsidRPr="00E15AA6">
        <w:rPr>
          <w:rFonts w:ascii="Times New Roman" w:hAnsi="Times New Roman" w:cs="Times New Roman"/>
          <w:noProof/>
          <w:sz w:val="28"/>
          <w:szCs w:val="28"/>
        </w:rPr>
        <w:lastRenderedPageBreak/>
        <w:t>Хникіна В</w:t>
      </w:r>
      <w:r w:rsidR="00E80F96" w:rsidRPr="00E15AA6">
        <w:rPr>
          <w:rFonts w:ascii="Times New Roman" w:hAnsi="Times New Roman" w:cs="Times New Roman"/>
          <w:noProof/>
          <w:sz w:val="28"/>
          <w:szCs w:val="28"/>
        </w:rPr>
        <w:t>.</w:t>
      </w:r>
      <w:r w:rsidRPr="00E15AA6">
        <w:rPr>
          <w:rFonts w:ascii="Times New Roman" w:hAnsi="Times New Roman" w:cs="Times New Roman"/>
          <w:noProof/>
          <w:sz w:val="28"/>
          <w:szCs w:val="28"/>
        </w:rPr>
        <w:t xml:space="preserve"> П</w:t>
      </w:r>
      <w:r w:rsidR="00E80F96" w:rsidRPr="00E15AA6">
        <w:rPr>
          <w:rFonts w:ascii="Times New Roman" w:hAnsi="Times New Roman" w:cs="Times New Roman"/>
          <w:noProof/>
          <w:sz w:val="28"/>
          <w:szCs w:val="28"/>
        </w:rPr>
        <w:t>.,</w:t>
      </w:r>
      <w:r w:rsidRPr="00E15AA6">
        <w:rPr>
          <w:rFonts w:ascii="Times New Roman" w:hAnsi="Times New Roman" w:cs="Times New Roman"/>
          <w:noProof/>
          <w:sz w:val="28"/>
          <w:szCs w:val="28"/>
        </w:rPr>
        <w:t xml:space="preserve"> Кузнецова Ю</w:t>
      </w:r>
      <w:r w:rsidR="00E80F96" w:rsidRPr="00E15AA6">
        <w:rPr>
          <w:rFonts w:ascii="Times New Roman" w:hAnsi="Times New Roman" w:cs="Times New Roman"/>
          <w:noProof/>
          <w:sz w:val="28"/>
          <w:szCs w:val="28"/>
        </w:rPr>
        <w:t>.</w:t>
      </w:r>
      <w:r w:rsidRPr="00E15AA6">
        <w:rPr>
          <w:rFonts w:ascii="Times New Roman" w:hAnsi="Times New Roman" w:cs="Times New Roman"/>
          <w:noProof/>
          <w:sz w:val="28"/>
          <w:szCs w:val="28"/>
        </w:rPr>
        <w:t xml:space="preserve"> В</w:t>
      </w:r>
      <w:r w:rsidR="00E80F96" w:rsidRPr="00E15AA6">
        <w:rPr>
          <w:rFonts w:ascii="Times New Roman" w:hAnsi="Times New Roman" w:cs="Times New Roman"/>
          <w:noProof/>
          <w:sz w:val="28"/>
          <w:szCs w:val="28"/>
        </w:rPr>
        <w:t>.</w:t>
      </w:r>
      <w:r w:rsidRPr="00E15AA6">
        <w:rPr>
          <w:rFonts w:ascii="Times New Roman" w:hAnsi="Times New Roman" w:cs="Times New Roman"/>
          <w:noProof/>
          <w:sz w:val="28"/>
          <w:szCs w:val="28"/>
        </w:rPr>
        <w:t xml:space="preserve"> Психологічні травми дитинства та їх вплив на  здоров’я людини. </w:t>
      </w:r>
      <w:r w:rsidRPr="00E15AA6">
        <w:rPr>
          <w:rFonts w:ascii="Times New Roman" w:hAnsi="Times New Roman" w:cs="Times New Roman"/>
          <w:i/>
          <w:iCs/>
          <w:noProof/>
          <w:sz w:val="28"/>
          <w:szCs w:val="28"/>
        </w:rPr>
        <w:t>Редакційна колегія</w:t>
      </w:r>
      <w:r w:rsidRPr="00E15AA6">
        <w:rPr>
          <w:rFonts w:ascii="Times New Roman" w:hAnsi="Times New Roman" w:cs="Times New Roman"/>
          <w:noProof/>
          <w:sz w:val="28"/>
          <w:szCs w:val="28"/>
        </w:rPr>
        <w:t>, 2020</w:t>
      </w:r>
      <w:r w:rsidR="00E80F96">
        <w:rPr>
          <w:rFonts w:ascii="Times New Roman" w:hAnsi="Times New Roman" w:cs="Times New Roman"/>
          <w:noProof/>
          <w:sz w:val="28"/>
          <w:szCs w:val="28"/>
        </w:rPr>
        <w:t>. С</w:t>
      </w:r>
      <w:r>
        <w:rPr>
          <w:rFonts w:ascii="Times New Roman" w:hAnsi="Times New Roman" w:cs="Times New Roman"/>
          <w:noProof/>
          <w:sz w:val="28"/>
          <w:szCs w:val="28"/>
        </w:rPr>
        <w:t xml:space="preserve"> 205</w:t>
      </w:r>
      <w:r w:rsidR="00E80F96">
        <w:rPr>
          <w:rFonts w:ascii="Times New Roman" w:hAnsi="Times New Roman" w:cs="Times New Roman"/>
          <w:noProof/>
          <w:sz w:val="28"/>
          <w:szCs w:val="28"/>
        </w:rPr>
        <w:t>-210</w:t>
      </w:r>
      <w:r>
        <w:rPr>
          <w:rFonts w:ascii="Times New Roman" w:hAnsi="Times New Roman" w:cs="Times New Roman"/>
          <w:noProof/>
          <w:sz w:val="28"/>
          <w:szCs w:val="28"/>
        </w:rPr>
        <w:t>.</w:t>
      </w:r>
      <w:bookmarkEnd w:id="144"/>
    </w:p>
    <w:p w:rsidR="0042224F" w:rsidRPr="00323B6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45" w:name="_Ref119162205"/>
      <w:r w:rsidRPr="00323B6F">
        <w:rPr>
          <w:rFonts w:ascii="Times New Roman" w:hAnsi="Times New Roman" w:cs="Times New Roman"/>
          <w:noProof/>
          <w:sz w:val="28"/>
          <w:szCs w:val="28"/>
        </w:rPr>
        <w:t>Цибульс</w:t>
      </w:r>
      <w:bookmarkStart w:id="146" w:name="цибульська2018"/>
      <w:bookmarkEnd w:id="146"/>
      <w:r w:rsidRPr="00323B6F">
        <w:rPr>
          <w:rFonts w:ascii="Times New Roman" w:hAnsi="Times New Roman" w:cs="Times New Roman"/>
          <w:noProof/>
          <w:sz w:val="28"/>
          <w:szCs w:val="28"/>
        </w:rPr>
        <w:t>ька Ю. В. Особливості розвитку творчої активності</w:t>
      </w:r>
      <w:r w:rsidR="00A5324E">
        <w:rPr>
          <w:rFonts w:ascii="Times New Roman" w:hAnsi="Times New Roman" w:cs="Times New Roman"/>
          <w:noProof/>
          <w:sz w:val="28"/>
          <w:szCs w:val="28"/>
          <w:lang w:val="ru-RU"/>
        </w:rPr>
        <w:t xml:space="preserve">. </w:t>
      </w:r>
      <w:r w:rsidR="00A5324E">
        <w:rPr>
          <w:rFonts w:ascii="Times New Roman" w:hAnsi="Times New Roman" w:cs="Times New Roman"/>
          <w:i/>
          <w:iCs/>
          <w:noProof/>
          <w:sz w:val="28"/>
          <w:szCs w:val="28"/>
          <w:lang w:val="ru-RU"/>
        </w:rPr>
        <w:t>Психолог</w:t>
      </w:r>
      <w:r w:rsidR="00A5324E">
        <w:rPr>
          <w:rFonts w:ascii="Times New Roman" w:hAnsi="Times New Roman" w:cs="Times New Roman"/>
          <w:i/>
          <w:iCs/>
          <w:noProof/>
          <w:sz w:val="28"/>
          <w:szCs w:val="28"/>
        </w:rPr>
        <w:t xml:space="preserve">ія та педагогика: методика та проблеми практичного застосування </w:t>
      </w:r>
      <w:r w:rsidR="00A5324E">
        <w:rPr>
          <w:rFonts w:ascii="Times New Roman" w:hAnsi="Times New Roman" w:cs="Times New Roman"/>
          <w:noProof/>
          <w:sz w:val="28"/>
          <w:szCs w:val="28"/>
        </w:rPr>
        <w:t xml:space="preserve">: зб. </w:t>
      </w:r>
      <w:r w:rsidR="00083A2E">
        <w:rPr>
          <w:rFonts w:ascii="Times New Roman" w:hAnsi="Times New Roman" w:cs="Times New Roman"/>
          <w:noProof/>
          <w:sz w:val="28"/>
          <w:szCs w:val="28"/>
        </w:rPr>
        <w:t>т</w:t>
      </w:r>
      <w:r w:rsidR="00A5324E">
        <w:rPr>
          <w:rFonts w:ascii="Times New Roman" w:hAnsi="Times New Roman" w:cs="Times New Roman"/>
          <w:noProof/>
          <w:sz w:val="28"/>
          <w:szCs w:val="28"/>
        </w:rPr>
        <w:t xml:space="preserve">ез </w:t>
      </w:r>
      <w:r w:rsidR="00083A2E">
        <w:rPr>
          <w:rFonts w:ascii="Times New Roman" w:hAnsi="Times New Roman" w:cs="Times New Roman"/>
          <w:noProof/>
          <w:sz w:val="28"/>
          <w:szCs w:val="28"/>
        </w:rPr>
        <w:t>т</w:t>
      </w:r>
      <w:r w:rsidR="00A5324E">
        <w:rPr>
          <w:rFonts w:ascii="Times New Roman" w:hAnsi="Times New Roman" w:cs="Times New Roman"/>
          <w:noProof/>
          <w:sz w:val="28"/>
          <w:szCs w:val="28"/>
        </w:rPr>
        <w:t xml:space="preserve">а </w:t>
      </w:r>
      <w:r w:rsidR="00083A2E">
        <w:rPr>
          <w:rFonts w:ascii="Times New Roman" w:hAnsi="Times New Roman" w:cs="Times New Roman"/>
          <w:noProof/>
          <w:sz w:val="28"/>
          <w:szCs w:val="28"/>
        </w:rPr>
        <w:t>на</w:t>
      </w:r>
      <w:r w:rsidR="00A5324E">
        <w:rPr>
          <w:rFonts w:ascii="Times New Roman" w:hAnsi="Times New Roman" w:cs="Times New Roman"/>
          <w:noProof/>
          <w:sz w:val="28"/>
          <w:szCs w:val="28"/>
        </w:rPr>
        <w:t xml:space="preserve">ук. робіт міжнар. </w:t>
      </w:r>
      <w:r w:rsidR="00083A2E">
        <w:rPr>
          <w:rFonts w:ascii="Times New Roman" w:hAnsi="Times New Roman" w:cs="Times New Roman"/>
          <w:noProof/>
          <w:sz w:val="28"/>
          <w:szCs w:val="28"/>
        </w:rPr>
        <w:t>н</w:t>
      </w:r>
      <w:r w:rsidR="00A5324E">
        <w:rPr>
          <w:rFonts w:ascii="Times New Roman" w:hAnsi="Times New Roman" w:cs="Times New Roman"/>
          <w:noProof/>
          <w:sz w:val="28"/>
          <w:szCs w:val="28"/>
        </w:rPr>
        <w:t>аук.</w:t>
      </w:r>
      <w:r w:rsidR="00083A2E">
        <w:rPr>
          <w:rFonts w:ascii="Times New Roman" w:hAnsi="Times New Roman" w:cs="Times New Roman"/>
          <w:noProof/>
          <w:sz w:val="28"/>
          <w:szCs w:val="28"/>
        </w:rPr>
        <w:t>-</w:t>
      </w:r>
      <w:r w:rsidR="00A5324E">
        <w:rPr>
          <w:rFonts w:ascii="Times New Roman" w:hAnsi="Times New Roman" w:cs="Times New Roman"/>
          <w:noProof/>
          <w:sz w:val="28"/>
          <w:szCs w:val="28"/>
        </w:rPr>
        <w:t xml:space="preserve">практ. конф., м. Львів, 21-22 грудня </w:t>
      </w:r>
      <w:r w:rsidRPr="00323B6F">
        <w:rPr>
          <w:rFonts w:ascii="Times New Roman" w:hAnsi="Times New Roman" w:cs="Times New Roman"/>
          <w:noProof/>
          <w:sz w:val="28"/>
          <w:szCs w:val="28"/>
        </w:rPr>
        <w:t>2018</w:t>
      </w:r>
      <w:r w:rsidR="00A5324E">
        <w:rPr>
          <w:rFonts w:ascii="Times New Roman" w:hAnsi="Times New Roman" w:cs="Times New Roman"/>
          <w:noProof/>
          <w:sz w:val="28"/>
          <w:szCs w:val="28"/>
        </w:rPr>
        <w:t xml:space="preserve">р. Львів, 2018. </w:t>
      </w:r>
      <w:bookmarkEnd w:id="145"/>
      <w:r w:rsidR="00A5324E">
        <w:rPr>
          <w:rFonts w:ascii="Times New Roman" w:hAnsi="Times New Roman" w:cs="Times New Roman"/>
          <w:noProof/>
          <w:sz w:val="28"/>
          <w:szCs w:val="28"/>
        </w:rPr>
        <w:t>С. 34-37</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47" w:name="_Ref119254903"/>
      <w:r>
        <w:rPr>
          <w:rFonts w:ascii="Times New Roman" w:hAnsi="Times New Roman" w:cs="Times New Roman"/>
          <w:noProof/>
          <w:sz w:val="28"/>
          <w:szCs w:val="28"/>
        </w:rPr>
        <w:t>Шалва Амона</w:t>
      </w:r>
      <w:bookmarkStart w:id="148" w:name="шалваамонашвили"/>
      <w:bookmarkEnd w:id="148"/>
      <w:r>
        <w:rPr>
          <w:rFonts w:ascii="Times New Roman" w:hAnsi="Times New Roman" w:cs="Times New Roman"/>
          <w:noProof/>
          <w:sz w:val="28"/>
          <w:szCs w:val="28"/>
        </w:rPr>
        <w:t>швили: Искусство семейного воспитания. Педагогическое эссе. Амрита 2020, с. 336</w:t>
      </w:r>
      <w:bookmarkEnd w:id="147"/>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49" w:name="_Ref119236499"/>
      <w:r>
        <w:rPr>
          <w:rFonts w:ascii="Times New Roman" w:hAnsi="Times New Roman" w:cs="Times New Roman"/>
          <w:noProof/>
          <w:sz w:val="28"/>
          <w:szCs w:val="28"/>
        </w:rPr>
        <w:t>Шарай Т.П. Взаимосвязь удовлетворенности браком с самоотношением и психологическим</w:t>
      </w:r>
      <w:bookmarkStart w:id="150" w:name="шарайвзаимосвудовлетв2014"/>
      <w:bookmarkEnd w:id="150"/>
      <w:r>
        <w:rPr>
          <w:rFonts w:ascii="Times New Roman" w:hAnsi="Times New Roman" w:cs="Times New Roman"/>
          <w:noProof/>
          <w:sz w:val="28"/>
          <w:szCs w:val="28"/>
        </w:rPr>
        <w:t xml:space="preserve"> полом личности в молодых семьях. Филология и культура. 2014. № 3. С. 343-346</w:t>
      </w:r>
      <w:bookmarkEnd w:id="149"/>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51" w:name="_Ref119269303"/>
      <w:r>
        <w:rPr>
          <w:rFonts w:ascii="Times New Roman" w:hAnsi="Times New Roman" w:cs="Times New Roman"/>
          <w:noProof/>
          <w:sz w:val="28"/>
          <w:szCs w:val="28"/>
        </w:rPr>
        <w:t>Шахрай В. М.</w:t>
      </w:r>
      <w:bookmarkStart w:id="152" w:name="шахрайжитяпідлітка"/>
      <w:bookmarkEnd w:id="152"/>
      <w:r>
        <w:rPr>
          <w:rFonts w:ascii="Times New Roman" w:hAnsi="Times New Roman" w:cs="Times New Roman"/>
          <w:noProof/>
          <w:sz w:val="28"/>
          <w:szCs w:val="28"/>
        </w:rPr>
        <w:t xml:space="preserve"> Життя підлітка як цінність: поради вчителям та батькам</w:t>
      </w:r>
      <w:r w:rsidR="00E80F96">
        <w:rPr>
          <w:rFonts w:ascii="Times New Roman" w:hAnsi="Times New Roman" w:cs="Times New Roman"/>
          <w:noProof/>
          <w:sz w:val="28"/>
          <w:szCs w:val="28"/>
        </w:rPr>
        <w:t xml:space="preserve"> :</w:t>
      </w:r>
      <w:r w:rsidR="00E80F96" w:rsidRPr="00E80F96">
        <w:rPr>
          <w:rFonts w:ascii="Times New Roman" w:hAnsi="Times New Roman" w:cs="Times New Roman"/>
          <w:noProof/>
          <w:sz w:val="28"/>
          <w:szCs w:val="28"/>
        </w:rPr>
        <w:t>м</w:t>
      </w:r>
      <w:r w:rsidRPr="00E80F96">
        <w:rPr>
          <w:rFonts w:ascii="Times New Roman" w:hAnsi="Times New Roman" w:cs="Times New Roman"/>
          <w:noProof/>
          <w:sz w:val="28"/>
          <w:szCs w:val="28"/>
        </w:rPr>
        <w:t>етод</w:t>
      </w:r>
      <w:r w:rsidR="00E80F96" w:rsidRPr="00E80F96">
        <w:rPr>
          <w:rFonts w:ascii="Times New Roman" w:hAnsi="Times New Roman" w:cs="Times New Roman"/>
          <w:noProof/>
          <w:sz w:val="28"/>
          <w:szCs w:val="28"/>
        </w:rPr>
        <w:t>.</w:t>
      </w:r>
      <w:r w:rsidRPr="00E80F96">
        <w:rPr>
          <w:rFonts w:ascii="Times New Roman" w:hAnsi="Times New Roman" w:cs="Times New Roman"/>
          <w:noProof/>
          <w:sz w:val="28"/>
          <w:szCs w:val="28"/>
        </w:rPr>
        <w:t xml:space="preserve"> рек</w:t>
      </w:r>
      <w:r w:rsidR="000B1154">
        <w:rPr>
          <w:rFonts w:ascii="Times New Roman" w:hAnsi="Times New Roman" w:cs="Times New Roman"/>
          <w:noProof/>
          <w:sz w:val="28"/>
          <w:szCs w:val="28"/>
        </w:rPr>
        <w:t>омендації</w:t>
      </w:r>
      <w:r w:rsidRPr="00E80F96">
        <w:rPr>
          <w:rFonts w:ascii="Times New Roman" w:hAnsi="Times New Roman" w:cs="Times New Roman"/>
          <w:noProof/>
          <w:sz w:val="28"/>
          <w:szCs w:val="28"/>
        </w:rPr>
        <w:t>.</w:t>
      </w:r>
      <w:r w:rsidR="000B1154">
        <w:rPr>
          <w:rFonts w:ascii="Times New Roman" w:hAnsi="Times New Roman" w:cs="Times New Roman"/>
          <w:noProof/>
          <w:sz w:val="28"/>
          <w:szCs w:val="28"/>
        </w:rPr>
        <w:t xml:space="preserve">Київ : </w:t>
      </w:r>
      <w:r w:rsidR="000B1154" w:rsidRPr="000B1154">
        <w:rPr>
          <w:rFonts w:ascii="Times New Roman" w:hAnsi="Times New Roman" w:cs="Times New Roman"/>
          <w:noProof/>
          <w:sz w:val="28"/>
          <w:szCs w:val="28"/>
        </w:rPr>
        <w:t>Інститут проблем виховання</w:t>
      </w:r>
      <w:r w:rsidR="000B1154">
        <w:rPr>
          <w:rFonts w:ascii="Times New Roman" w:hAnsi="Times New Roman" w:cs="Times New Roman"/>
          <w:noProof/>
          <w:sz w:val="28"/>
          <w:szCs w:val="28"/>
        </w:rPr>
        <w:t xml:space="preserve">. </w:t>
      </w:r>
      <w:r>
        <w:rPr>
          <w:rFonts w:ascii="Times New Roman" w:hAnsi="Times New Roman" w:cs="Times New Roman"/>
          <w:noProof/>
          <w:sz w:val="28"/>
          <w:szCs w:val="28"/>
        </w:rPr>
        <w:t>2019.</w:t>
      </w:r>
      <w:bookmarkEnd w:id="151"/>
      <w:r w:rsidR="000B1154">
        <w:rPr>
          <w:rFonts w:ascii="Times New Roman" w:hAnsi="Times New Roman" w:cs="Times New Roman"/>
          <w:noProof/>
          <w:sz w:val="28"/>
          <w:szCs w:val="28"/>
        </w:rPr>
        <w:t xml:space="preserve"> 100 с.</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53" w:name="_Ref119161938"/>
      <w:r>
        <w:rPr>
          <w:rFonts w:ascii="Times New Roman" w:hAnsi="Times New Roman" w:cs="Times New Roman"/>
          <w:noProof/>
          <w:sz w:val="28"/>
          <w:szCs w:val="28"/>
        </w:rPr>
        <w:t>Шебанова В. І., Діденко Г. О. Копінг-поведінка у сучасних психо-логічних дослідженнях</w:t>
      </w:r>
      <w:r w:rsidR="000B1154">
        <w:rPr>
          <w:rFonts w:ascii="Times New Roman" w:hAnsi="Times New Roman" w:cs="Times New Roman"/>
          <w:noProof/>
          <w:sz w:val="28"/>
          <w:szCs w:val="28"/>
        </w:rPr>
        <w:t xml:space="preserve">. </w:t>
      </w:r>
      <w:r w:rsidR="000B1154" w:rsidRPr="000B1154">
        <w:rPr>
          <w:rFonts w:ascii="Times New Roman" w:hAnsi="Times New Roman" w:cs="Times New Roman"/>
          <w:i/>
          <w:iCs/>
          <w:noProof/>
          <w:sz w:val="28"/>
          <w:szCs w:val="28"/>
        </w:rPr>
        <w:t>З</w:t>
      </w:r>
      <w:r w:rsidRPr="000B1154">
        <w:rPr>
          <w:rFonts w:ascii="Times New Roman" w:hAnsi="Times New Roman" w:cs="Times New Roman"/>
          <w:i/>
          <w:iCs/>
          <w:noProof/>
          <w:sz w:val="28"/>
          <w:szCs w:val="28"/>
        </w:rPr>
        <w:t>б</w:t>
      </w:r>
      <w:r w:rsidR="000B1154">
        <w:rPr>
          <w:rFonts w:ascii="Times New Roman" w:hAnsi="Times New Roman" w:cs="Times New Roman"/>
          <w:i/>
          <w:iCs/>
          <w:noProof/>
          <w:sz w:val="28"/>
          <w:szCs w:val="28"/>
        </w:rPr>
        <w:t>ірник</w:t>
      </w:r>
      <w:r w:rsidRPr="000B1154">
        <w:rPr>
          <w:rFonts w:ascii="Times New Roman" w:hAnsi="Times New Roman" w:cs="Times New Roman"/>
          <w:i/>
          <w:iCs/>
          <w:noProof/>
          <w:sz w:val="28"/>
          <w:szCs w:val="28"/>
        </w:rPr>
        <w:t xml:space="preserve"> наукови</w:t>
      </w:r>
      <w:bookmarkStart w:id="154" w:name="шебановадіденко2018"/>
      <w:bookmarkEnd w:id="154"/>
      <w:r w:rsidRPr="000B1154">
        <w:rPr>
          <w:rFonts w:ascii="Times New Roman" w:hAnsi="Times New Roman" w:cs="Times New Roman"/>
          <w:i/>
          <w:iCs/>
          <w:noProof/>
          <w:sz w:val="28"/>
          <w:szCs w:val="28"/>
        </w:rPr>
        <w:t>х праць К-ПНУ імені Івана Огієнка, Інституту психології імені Г. С. Костюка НАПН України</w:t>
      </w:r>
      <w:r>
        <w:rPr>
          <w:rFonts w:ascii="Times New Roman" w:hAnsi="Times New Roman" w:cs="Times New Roman"/>
          <w:noProof/>
          <w:sz w:val="28"/>
          <w:szCs w:val="28"/>
        </w:rPr>
        <w:t>. 2018. Вип. 39. С. 368–379</w:t>
      </w:r>
      <w:bookmarkEnd w:id="153"/>
    </w:p>
    <w:p w:rsidR="0042224F" w:rsidRPr="00F2513C"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r w:rsidRPr="00F2513C">
        <w:rPr>
          <w:rFonts w:ascii="Times New Roman" w:hAnsi="Times New Roman" w:cs="Times New Roman"/>
          <w:color w:val="222222"/>
          <w:sz w:val="28"/>
          <w:szCs w:val="28"/>
          <w:shd w:val="clear" w:color="auto" w:fill="FFFFFF"/>
        </w:rPr>
        <w:t>Ш</w:t>
      </w:r>
      <w:r>
        <w:rPr>
          <w:rFonts w:ascii="Times New Roman" w:hAnsi="Times New Roman" w:cs="Times New Roman"/>
          <w:color w:val="222222"/>
          <w:sz w:val="28"/>
          <w:szCs w:val="28"/>
          <w:shd w:val="clear" w:color="auto" w:fill="FFFFFF"/>
        </w:rPr>
        <w:t>е</w:t>
      </w:r>
      <w:bookmarkStart w:id="155" w:name="шебановадіденкокопінг2018"/>
      <w:bookmarkEnd w:id="155"/>
      <w:r>
        <w:rPr>
          <w:rFonts w:ascii="Times New Roman" w:hAnsi="Times New Roman" w:cs="Times New Roman"/>
          <w:color w:val="222222"/>
          <w:sz w:val="28"/>
          <w:szCs w:val="28"/>
          <w:shd w:val="clear" w:color="auto" w:fill="FFFFFF"/>
        </w:rPr>
        <w:t>банова</w:t>
      </w:r>
      <w:r w:rsidRPr="00F2513C">
        <w:rPr>
          <w:rFonts w:ascii="Times New Roman" w:hAnsi="Times New Roman" w:cs="Times New Roman"/>
          <w:color w:val="222222"/>
          <w:sz w:val="28"/>
          <w:szCs w:val="28"/>
          <w:shd w:val="clear" w:color="auto" w:fill="FFFFFF"/>
        </w:rPr>
        <w:t xml:space="preserve"> В. І.</w:t>
      </w:r>
      <w:r>
        <w:rPr>
          <w:rFonts w:ascii="Times New Roman" w:hAnsi="Times New Roman" w:cs="Times New Roman"/>
          <w:color w:val="222222"/>
          <w:sz w:val="28"/>
          <w:szCs w:val="28"/>
          <w:shd w:val="clear" w:color="auto" w:fill="FFFFFF"/>
        </w:rPr>
        <w:t>,</w:t>
      </w:r>
      <w:r w:rsidRPr="00F2513C">
        <w:rPr>
          <w:rFonts w:ascii="Times New Roman" w:hAnsi="Times New Roman" w:cs="Times New Roman"/>
          <w:color w:val="222222"/>
          <w:sz w:val="28"/>
          <w:szCs w:val="28"/>
          <w:shd w:val="clear" w:color="auto" w:fill="FFFFFF"/>
        </w:rPr>
        <w:t>Д</w:t>
      </w:r>
      <w:r w:rsidR="00083A2E" w:rsidRPr="00F2513C">
        <w:rPr>
          <w:rFonts w:ascii="Times New Roman" w:hAnsi="Times New Roman" w:cs="Times New Roman"/>
          <w:color w:val="222222"/>
          <w:sz w:val="28"/>
          <w:szCs w:val="28"/>
          <w:shd w:val="clear" w:color="auto" w:fill="FFFFFF"/>
        </w:rPr>
        <w:t>іденко</w:t>
      </w:r>
      <w:r w:rsidRPr="00F2513C">
        <w:rPr>
          <w:rFonts w:ascii="Times New Roman" w:hAnsi="Times New Roman" w:cs="Times New Roman"/>
          <w:color w:val="222222"/>
          <w:sz w:val="28"/>
          <w:szCs w:val="28"/>
          <w:shd w:val="clear" w:color="auto" w:fill="FFFFFF"/>
        </w:rPr>
        <w:t>, Г. О. Копінг-поведінка у сучасних психологічних дослідженнях. </w:t>
      </w:r>
      <w:r w:rsidRPr="00F2513C">
        <w:rPr>
          <w:rFonts w:ascii="Times New Roman" w:hAnsi="Times New Roman" w:cs="Times New Roman"/>
          <w:i/>
          <w:iCs/>
          <w:color w:val="222222"/>
          <w:sz w:val="28"/>
          <w:szCs w:val="28"/>
          <w:shd w:val="clear" w:color="auto" w:fill="FFFFFF"/>
        </w:rPr>
        <w:t>Збірник наукових праць"Проблеми сучасної психології"</w:t>
      </w:r>
      <w:r w:rsidRPr="00F2513C">
        <w:rPr>
          <w:rFonts w:ascii="Times New Roman" w:hAnsi="Times New Roman" w:cs="Times New Roman"/>
          <w:color w:val="222222"/>
          <w:sz w:val="28"/>
          <w:szCs w:val="28"/>
          <w:shd w:val="clear" w:color="auto" w:fill="FFFFFF"/>
        </w:rPr>
        <w:t xml:space="preserve">, 2018, </w:t>
      </w:r>
      <w:r w:rsidR="000B1154">
        <w:rPr>
          <w:rFonts w:ascii="Times New Roman" w:hAnsi="Times New Roman" w:cs="Times New Roman"/>
          <w:color w:val="222222"/>
          <w:sz w:val="28"/>
          <w:szCs w:val="28"/>
          <w:shd w:val="clear" w:color="auto" w:fill="FFFFFF"/>
        </w:rPr>
        <w:t xml:space="preserve">С. </w:t>
      </w:r>
      <w:r w:rsidRPr="00F2513C">
        <w:rPr>
          <w:rFonts w:ascii="Times New Roman" w:hAnsi="Times New Roman" w:cs="Times New Roman"/>
          <w:color w:val="222222"/>
          <w:sz w:val="28"/>
          <w:szCs w:val="28"/>
          <w:shd w:val="clear" w:color="auto" w:fill="FFFFFF"/>
        </w:rPr>
        <w:t>368-379.</w:t>
      </w:r>
    </w:p>
    <w:p w:rsidR="0042224F" w:rsidRPr="00CD7AA2"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56" w:name="_Ref119238571"/>
      <w:r w:rsidRPr="00083A2E">
        <w:rPr>
          <w:rFonts w:ascii="Times New Roman" w:hAnsi="Times New Roman" w:cs="Times New Roman"/>
          <w:noProof/>
          <w:sz w:val="28"/>
          <w:szCs w:val="28"/>
        </w:rPr>
        <w:t>Ш</w:t>
      </w:r>
      <w:bookmarkStart w:id="157" w:name="шевченкокристин2022"/>
      <w:bookmarkEnd w:id="157"/>
      <w:r w:rsidRPr="00083A2E">
        <w:rPr>
          <w:rFonts w:ascii="Times New Roman" w:hAnsi="Times New Roman" w:cs="Times New Roman"/>
          <w:noProof/>
          <w:sz w:val="28"/>
          <w:szCs w:val="28"/>
        </w:rPr>
        <w:t>евченко К. Психічне</w:t>
      </w:r>
      <w:r w:rsidR="00A5324E" w:rsidRPr="00CD7AA2">
        <w:rPr>
          <w:rFonts w:ascii="Times New Roman" w:hAnsi="Times New Roman" w:cs="Times New Roman"/>
          <w:noProof/>
          <w:sz w:val="28"/>
          <w:szCs w:val="28"/>
        </w:rPr>
        <w:t>здоров</w:t>
      </w:r>
      <w:r w:rsidR="00A5324E" w:rsidRPr="00967D76">
        <w:rPr>
          <w:rFonts w:ascii="Times New Roman" w:hAnsi="Times New Roman" w:cs="Times New Roman"/>
          <w:noProof/>
          <w:sz w:val="28"/>
          <w:szCs w:val="28"/>
        </w:rPr>
        <w:t>’</w:t>
      </w:r>
      <w:r w:rsidR="00A5324E" w:rsidRPr="00CD7AA2">
        <w:rPr>
          <w:rFonts w:ascii="Times New Roman" w:hAnsi="Times New Roman" w:cs="Times New Roman"/>
          <w:noProof/>
          <w:sz w:val="28"/>
          <w:szCs w:val="28"/>
        </w:rPr>
        <w:t xml:space="preserve">я </w:t>
      </w:r>
      <w:r w:rsidRPr="00CD7AA2">
        <w:rPr>
          <w:rFonts w:ascii="Times New Roman" w:hAnsi="Times New Roman" w:cs="Times New Roman"/>
          <w:noProof/>
          <w:sz w:val="28"/>
          <w:szCs w:val="28"/>
        </w:rPr>
        <w:t>з різним рівнем задоволеності шлюбом</w:t>
      </w:r>
      <w:r w:rsidR="00967D76">
        <w:rPr>
          <w:rFonts w:ascii="Times New Roman" w:hAnsi="Times New Roman" w:cs="Times New Roman"/>
          <w:noProof/>
          <w:sz w:val="28"/>
          <w:szCs w:val="28"/>
        </w:rPr>
        <w:t>.</w:t>
      </w:r>
      <w:r w:rsidR="00967D76">
        <w:rPr>
          <w:rFonts w:ascii="Times New Roman" w:hAnsi="Times New Roman" w:cs="Times New Roman"/>
          <w:i/>
          <w:iCs/>
          <w:noProof/>
          <w:sz w:val="28"/>
          <w:szCs w:val="28"/>
        </w:rPr>
        <w:t xml:space="preserve">Наукові праці викладачів та студентів СГФ. </w:t>
      </w:r>
      <w:r w:rsidR="00967D76" w:rsidRPr="00967D76">
        <w:rPr>
          <w:rFonts w:ascii="Times New Roman" w:hAnsi="Times New Roman" w:cs="Times New Roman"/>
          <w:noProof/>
          <w:sz w:val="28"/>
          <w:szCs w:val="28"/>
        </w:rPr>
        <w:t>2022. Вип.</w:t>
      </w:r>
      <w:r w:rsidR="00967D76">
        <w:rPr>
          <w:rFonts w:ascii="Times New Roman" w:hAnsi="Times New Roman" w:cs="Times New Roman"/>
          <w:noProof/>
          <w:sz w:val="28"/>
          <w:szCs w:val="28"/>
        </w:rPr>
        <w:t xml:space="preserve"> 15 С. 118-125.</w:t>
      </w:r>
      <w:r w:rsidR="00FE26FA">
        <w:rPr>
          <w:rFonts w:ascii="Times New Roman" w:hAnsi="Times New Roman" w:cs="Times New Roman"/>
          <w:noProof/>
          <w:sz w:val="28"/>
          <w:szCs w:val="28"/>
        </w:rPr>
        <w:t xml:space="preserve"> /</w:t>
      </w:r>
      <w:r w:rsidRPr="00CD7AA2">
        <w:rPr>
          <w:rFonts w:ascii="Times New Roman" w:hAnsi="Times New Roman" w:cs="Times New Roman"/>
          <w:noProof/>
          <w:sz w:val="28"/>
          <w:szCs w:val="28"/>
        </w:rPr>
        <w:t xml:space="preserve"> Житомирськ</w:t>
      </w:r>
      <w:r w:rsidR="00CD7AA2">
        <w:rPr>
          <w:rFonts w:ascii="Times New Roman" w:hAnsi="Times New Roman" w:cs="Times New Roman"/>
          <w:noProof/>
          <w:sz w:val="28"/>
          <w:szCs w:val="28"/>
        </w:rPr>
        <w:t>ий</w:t>
      </w:r>
      <w:r w:rsidRPr="00CD7AA2">
        <w:rPr>
          <w:rFonts w:ascii="Times New Roman" w:hAnsi="Times New Roman" w:cs="Times New Roman"/>
          <w:noProof/>
          <w:sz w:val="28"/>
          <w:szCs w:val="28"/>
        </w:rPr>
        <w:t xml:space="preserve"> державн</w:t>
      </w:r>
      <w:r w:rsidR="00CD7AA2">
        <w:rPr>
          <w:rFonts w:ascii="Times New Roman" w:hAnsi="Times New Roman" w:cs="Times New Roman"/>
          <w:noProof/>
          <w:sz w:val="28"/>
          <w:szCs w:val="28"/>
        </w:rPr>
        <w:t>ий</w:t>
      </w:r>
      <w:r w:rsidRPr="00CD7AA2">
        <w:rPr>
          <w:rFonts w:ascii="Times New Roman" w:hAnsi="Times New Roman" w:cs="Times New Roman"/>
          <w:noProof/>
          <w:sz w:val="28"/>
          <w:szCs w:val="28"/>
        </w:rPr>
        <w:t xml:space="preserve"> університет імені Івана Франка</w:t>
      </w:r>
      <w:r w:rsidR="00CD7AA2">
        <w:rPr>
          <w:rFonts w:ascii="Times New Roman" w:hAnsi="Times New Roman" w:cs="Times New Roman"/>
          <w:noProof/>
          <w:sz w:val="28"/>
          <w:szCs w:val="28"/>
        </w:rPr>
        <w:t>. Житомир:</w:t>
      </w:r>
      <w:r w:rsidR="00FE26FA" w:rsidRPr="00FE26FA">
        <w:rPr>
          <w:rFonts w:ascii="Times New Roman" w:hAnsi="Times New Roman" w:cs="Times New Roman"/>
          <w:sz w:val="28"/>
          <w:szCs w:val="28"/>
        </w:rPr>
        <w:t>ЖДУ імені Івана Франка</w:t>
      </w:r>
      <w:r w:rsidR="00FE26FA">
        <w:rPr>
          <w:rFonts w:ascii="Times New Roman" w:hAnsi="Times New Roman" w:cs="Times New Roman"/>
          <w:sz w:val="28"/>
          <w:szCs w:val="28"/>
        </w:rPr>
        <w:t>,</w:t>
      </w:r>
      <w:r w:rsidRPr="00CD7AA2">
        <w:rPr>
          <w:rFonts w:ascii="Times New Roman" w:hAnsi="Times New Roman" w:cs="Times New Roman"/>
          <w:noProof/>
          <w:sz w:val="28"/>
          <w:szCs w:val="28"/>
        </w:rPr>
        <w:t xml:space="preserve"> 2022</w:t>
      </w:r>
      <w:r w:rsidR="00CD7AA2">
        <w:rPr>
          <w:rFonts w:ascii="Times New Roman" w:hAnsi="Times New Roman" w:cs="Times New Roman"/>
          <w:noProof/>
          <w:sz w:val="28"/>
          <w:szCs w:val="28"/>
        </w:rPr>
        <w:t xml:space="preserve">. </w:t>
      </w:r>
      <w:r w:rsidRPr="00CD7AA2">
        <w:rPr>
          <w:rFonts w:ascii="Times New Roman" w:hAnsi="Times New Roman" w:cs="Times New Roman"/>
          <w:noProof/>
          <w:sz w:val="28"/>
          <w:szCs w:val="28"/>
        </w:rPr>
        <w:t xml:space="preserve"> 1</w:t>
      </w:r>
      <w:bookmarkEnd w:id="156"/>
      <w:r w:rsidR="00CD7AA2">
        <w:rPr>
          <w:rFonts w:ascii="Times New Roman" w:hAnsi="Times New Roman" w:cs="Times New Roman"/>
          <w:noProof/>
          <w:sz w:val="28"/>
          <w:szCs w:val="28"/>
        </w:rPr>
        <w:t>22 с.</w:t>
      </w:r>
    </w:p>
    <w:p w:rsidR="0042224F"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58" w:name="_Ref119234963"/>
      <w:r>
        <w:rPr>
          <w:rFonts w:ascii="Times New Roman" w:hAnsi="Times New Roman" w:cs="Times New Roman"/>
          <w:noProof/>
          <w:sz w:val="28"/>
          <w:szCs w:val="28"/>
        </w:rPr>
        <w:t>Шлюб, сім’я та д</w:t>
      </w:r>
      <w:bookmarkStart w:id="159" w:name="шлюбсімядітород2008"/>
      <w:bookmarkEnd w:id="159"/>
      <w:r>
        <w:rPr>
          <w:rFonts w:ascii="Times New Roman" w:hAnsi="Times New Roman" w:cs="Times New Roman"/>
          <w:noProof/>
          <w:sz w:val="28"/>
          <w:szCs w:val="28"/>
        </w:rPr>
        <w:t xml:space="preserve">ітородні орієнтації в Україні: </w:t>
      </w:r>
      <w:r w:rsidR="000B1154" w:rsidRPr="000B1154">
        <w:rPr>
          <w:rFonts w:ascii="Times New Roman" w:hAnsi="Times New Roman" w:cs="Times New Roman"/>
          <w:noProof/>
          <w:sz w:val="28"/>
          <w:szCs w:val="28"/>
        </w:rPr>
        <w:t>к</w:t>
      </w:r>
      <w:r w:rsidRPr="000B1154">
        <w:rPr>
          <w:rFonts w:ascii="Times New Roman" w:hAnsi="Times New Roman" w:cs="Times New Roman"/>
          <w:noProof/>
          <w:sz w:val="28"/>
          <w:szCs w:val="28"/>
        </w:rPr>
        <w:t>олективна монограф.</w:t>
      </w:r>
      <w:r w:rsidRPr="001A3BCD">
        <w:rPr>
          <w:rFonts w:ascii="Times New Roman" w:hAnsi="Times New Roman" w:cs="Times New Roman"/>
          <w:noProof/>
          <w:sz w:val="28"/>
          <w:szCs w:val="28"/>
        </w:rPr>
        <w:t xml:space="preserve">  К</w:t>
      </w:r>
      <w:r w:rsidR="000B1154">
        <w:rPr>
          <w:rFonts w:ascii="Times New Roman" w:hAnsi="Times New Roman" w:cs="Times New Roman"/>
          <w:noProof/>
          <w:sz w:val="28"/>
          <w:szCs w:val="28"/>
        </w:rPr>
        <w:t>иїв</w:t>
      </w:r>
      <w:r w:rsidRPr="001A3BCD">
        <w:rPr>
          <w:rFonts w:ascii="Times New Roman" w:hAnsi="Times New Roman" w:cs="Times New Roman"/>
          <w:noProof/>
          <w:sz w:val="28"/>
          <w:szCs w:val="28"/>
        </w:rPr>
        <w:t xml:space="preserve">.: </w:t>
      </w:r>
      <w:r>
        <w:rPr>
          <w:rFonts w:ascii="Times New Roman" w:hAnsi="Times New Roman" w:cs="Times New Roman"/>
          <w:noProof/>
          <w:sz w:val="28"/>
          <w:szCs w:val="28"/>
        </w:rPr>
        <w:t>ФДЕФ  Україна, 2008.  256с</w:t>
      </w:r>
      <w:bookmarkEnd w:id="158"/>
      <w:r w:rsidR="000B1154">
        <w:rPr>
          <w:rFonts w:ascii="Times New Roman" w:hAnsi="Times New Roman" w:cs="Times New Roman"/>
          <w:noProof/>
          <w:sz w:val="28"/>
          <w:szCs w:val="28"/>
        </w:rPr>
        <w:t>.</w:t>
      </w:r>
    </w:p>
    <w:p w:rsidR="0042224F" w:rsidRPr="00F2513C" w:rsidRDefault="0042224F"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60" w:name="_Ref120127847"/>
      <w:r w:rsidRPr="00F2513C">
        <w:rPr>
          <w:rFonts w:ascii="Times New Roman" w:hAnsi="Times New Roman" w:cs="Times New Roman"/>
          <w:color w:val="222222"/>
          <w:sz w:val="28"/>
          <w:szCs w:val="28"/>
          <w:shd w:val="clear" w:color="auto" w:fill="FFFFFF"/>
        </w:rPr>
        <w:t>Я</w:t>
      </w:r>
      <w:r>
        <w:rPr>
          <w:rFonts w:ascii="Times New Roman" w:hAnsi="Times New Roman" w:cs="Times New Roman"/>
          <w:color w:val="222222"/>
          <w:sz w:val="28"/>
          <w:szCs w:val="28"/>
          <w:shd w:val="clear" w:color="auto" w:fill="FFFFFF"/>
        </w:rPr>
        <w:t xml:space="preserve">рош </w:t>
      </w:r>
      <w:r w:rsidRPr="00F2513C">
        <w:rPr>
          <w:rFonts w:ascii="Times New Roman" w:hAnsi="Times New Roman" w:cs="Times New Roman"/>
          <w:color w:val="222222"/>
          <w:sz w:val="28"/>
          <w:szCs w:val="28"/>
          <w:shd w:val="clear" w:color="auto" w:fill="FFFFFF"/>
        </w:rPr>
        <w:t>Н</w:t>
      </w:r>
      <w:r>
        <w:rPr>
          <w:rFonts w:ascii="Times New Roman" w:hAnsi="Times New Roman" w:cs="Times New Roman"/>
          <w:color w:val="222222"/>
          <w:sz w:val="28"/>
          <w:szCs w:val="28"/>
          <w:shd w:val="clear" w:color="auto" w:fill="FFFFFF"/>
        </w:rPr>
        <w:t>.</w:t>
      </w:r>
      <w:bookmarkStart w:id="161" w:name="ярошрозумна2020"/>
      <w:bookmarkEnd w:id="161"/>
      <w:r w:rsidRPr="00F2513C">
        <w:rPr>
          <w:rFonts w:ascii="Times New Roman" w:hAnsi="Times New Roman" w:cs="Times New Roman"/>
          <w:color w:val="222222"/>
          <w:sz w:val="28"/>
          <w:szCs w:val="28"/>
          <w:shd w:val="clear" w:color="auto" w:fill="FFFFFF"/>
        </w:rPr>
        <w:t>С</w:t>
      </w:r>
      <w:r>
        <w:rPr>
          <w:rFonts w:ascii="Times New Roman" w:hAnsi="Times New Roman" w:cs="Times New Roman"/>
          <w:color w:val="222222"/>
          <w:sz w:val="28"/>
          <w:szCs w:val="28"/>
          <w:shd w:val="clear" w:color="auto" w:fill="FFFFFF"/>
        </w:rPr>
        <w:t>.,</w:t>
      </w:r>
      <w:r w:rsidRPr="00F2513C">
        <w:rPr>
          <w:rFonts w:ascii="Times New Roman" w:hAnsi="Times New Roman" w:cs="Times New Roman"/>
          <w:color w:val="222222"/>
          <w:sz w:val="28"/>
          <w:szCs w:val="28"/>
          <w:shd w:val="clear" w:color="auto" w:fill="FFFFFF"/>
        </w:rPr>
        <w:t xml:space="preserve"> Р</w:t>
      </w:r>
      <w:r>
        <w:rPr>
          <w:rFonts w:ascii="Times New Roman" w:hAnsi="Times New Roman" w:cs="Times New Roman"/>
          <w:color w:val="222222"/>
          <w:sz w:val="28"/>
          <w:szCs w:val="28"/>
          <w:shd w:val="clear" w:color="auto" w:fill="FFFFFF"/>
        </w:rPr>
        <w:t xml:space="preserve">озумна </w:t>
      </w:r>
      <w:r w:rsidRPr="00F2513C">
        <w:rPr>
          <w:rFonts w:ascii="Times New Roman" w:hAnsi="Times New Roman" w:cs="Times New Roman"/>
          <w:color w:val="222222"/>
          <w:sz w:val="28"/>
          <w:szCs w:val="28"/>
          <w:shd w:val="clear" w:color="auto" w:fill="FFFFFF"/>
        </w:rPr>
        <w:t>М</w:t>
      </w:r>
      <w:r>
        <w:rPr>
          <w:rFonts w:ascii="Times New Roman" w:hAnsi="Times New Roman" w:cs="Times New Roman"/>
          <w:color w:val="222222"/>
          <w:sz w:val="28"/>
          <w:szCs w:val="28"/>
          <w:shd w:val="clear" w:color="auto" w:fill="FFFFFF"/>
        </w:rPr>
        <w:t>.В</w:t>
      </w:r>
      <w:r w:rsidRPr="00F2513C">
        <w:rPr>
          <w:rFonts w:ascii="Times New Roman" w:hAnsi="Times New Roman" w:cs="Times New Roman"/>
          <w:color w:val="222222"/>
          <w:sz w:val="28"/>
          <w:szCs w:val="28"/>
          <w:shd w:val="clear" w:color="auto" w:fill="FFFFFF"/>
        </w:rPr>
        <w:t>. Особливості копінг-стратегій студентів, які виховувались у неповній родині. </w:t>
      </w:r>
      <w:r w:rsidRPr="00F2513C">
        <w:rPr>
          <w:rFonts w:ascii="Times New Roman" w:hAnsi="Times New Roman" w:cs="Times New Roman"/>
          <w:i/>
          <w:iCs/>
          <w:color w:val="222222"/>
          <w:sz w:val="28"/>
          <w:szCs w:val="28"/>
          <w:shd w:val="clear" w:color="auto" w:fill="FFFFFF"/>
        </w:rPr>
        <w:t>Вісник Харківського національного університету імені ВН Каразіна. Серія Психологія</w:t>
      </w:r>
      <w:r w:rsidRPr="00F2513C">
        <w:rPr>
          <w:rFonts w:ascii="Times New Roman" w:hAnsi="Times New Roman" w:cs="Times New Roman"/>
          <w:color w:val="222222"/>
          <w:sz w:val="28"/>
          <w:szCs w:val="28"/>
          <w:shd w:val="clear" w:color="auto" w:fill="FFFFFF"/>
        </w:rPr>
        <w:t xml:space="preserve">, 2020, </w:t>
      </w:r>
      <w:r w:rsidR="000B1154">
        <w:rPr>
          <w:rFonts w:ascii="Times New Roman" w:hAnsi="Times New Roman" w:cs="Times New Roman"/>
          <w:color w:val="222222"/>
          <w:sz w:val="28"/>
          <w:szCs w:val="28"/>
          <w:shd w:val="clear" w:color="auto" w:fill="FFFFFF"/>
        </w:rPr>
        <w:t>С.</w:t>
      </w:r>
      <w:r w:rsidRPr="00F2513C">
        <w:rPr>
          <w:rFonts w:ascii="Times New Roman" w:hAnsi="Times New Roman" w:cs="Times New Roman"/>
          <w:color w:val="222222"/>
          <w:sz w:val="28"/>
          <w:szCs w:val="28"/>
          <w:shd w:val="clear" w:color="auto" w:fill="FFFFFF"/>
        </w:rPr>
        <w:t xml:space="preserve"> 29-36.</w:t>
      </w:r>
      <w:bookmarkEnd w:id="160"/>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62" w:name="_Ref119160892"/>
      <w:r>
        <w:rPr>
          <w:rFonts w:ascii="Times New Roman" w:hAnsi="Times New Roman" w:cs="Times New Roman"/>
          <w:noProof/>
          <w:sz w:val="28"/>
          <w:szCs w:val="28"/>
        </w:rPr>
        <w:t>Alvord M. K., Grados J. J. Enh</w:t>
      </w:r>
      <w:bookmarkStart w:id="163" w:name="алфордградос2005"/>
      <w:bookmarkEnd w:id="163"/>
      <w:r>
        <w:rPr>
          <w:rFonts w:ascii="Times New Roman" w:hAnsi="Times New Roman" w:cs="Times New Roman"/>
          <w:noProof/>
          <w:sz w:val="28"/>
          <w:szCs w:val="28"/>
        </w:rPr>
        <w:t xml:space="preserve">ancing resilience in children: a proactive approach. </w:t>
      </w:r>
      <w:r>
        <w:rPr>
          <w:rFonts w:ascii="Times New Roman" w:hAnsi="Times New Roman" w:cs="Times New Roman"/>
          <w:noProof/>
          <w:sz w:val="28"/>
          <w:szCs w:val="28"/>
        </w:rPr>
        <w:lastRenderedPageBreak/>
        <w:t>Professional psychology: research and practice. 2005. Vol. 36. N 3. P. 238–245</w:t>
      </w:r>
      <w:bookmarkEnd w:id="162"/>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64" w:name="_Ref119148625"/>
      <w:r>
        <w:rPr>
          <w:rFonts w:ascii="Times New Roman" w:hAnsi="Times New Roman" w:cs="Times New Roman"/>
          <w:noProof/>
          <w:sz w:val="28"/>
          <w:szCs w:val="28"/>
        </w:rPr>
        <w:t>B</w:t>
      </w:r>
      <w:bookmarkStart w:id="165" w:name="бандура1977"/>
      <w:bookmarkEnd w:id="165"/>
      <w:r>
        <w:rPr>
          <w:rFonts w:ascii="Times New Roman" w:hAnsi="Times New Roman" w:cs="Times New Roman"/>
          <w:noProof/>
          <w:sz w:val="28"/>
          <w:szCs w:val="28"/>
          <w:lang w:val="en-US"/>
        </w:rPr>
        <w:t>andura</w:t>
      </w:r>
      <w:r>
        <w:rPr>
          <w:rFonts w:ascii="Times New Roman" w:hAnsi="Times New Roman" w:cs="Times New Roman"/>
          <w:noProof/>
          <w:sz w:val="28"/>
          <w:szCs w:val="28"/>
        </w:rPr>
        <w:t xml:space="preserve"> Albert; </w:t>
      </w:r>
      <w:r w:rsidR="00083A2E">
        <w:rPr>
          <w:rFonts w:ascii="Times New Roman" w:hAnsi="Times New Roman" w:cs="Times New Roman"/>
          <w:noProof/>
          <w:sz w:val="28"/>
          <w:szCs w:val="28"/>
        </w:rPr>
        <w:t>Walters</w:t>
      </w:r>
      <w:r>
        <w:rPr>
          <w:rFonts w:ascii="Times New Roman" w:hAnsi="Times New Roman" w:cs="Times New Roman"/>
          <w:noProof/>
          <w:sz w:val="28"/>
          <w:szCs w:val="28"/>
        </w:rPr>
        <w:t xml:space="preserve"> Richard H. </w:t>
      </w:r>
      <w:r>
        <w:rPr>
          <w:rFonts w:ascii="Times New Roman" w:hAnsi="Times New Roman" w:cs="Times New Roman"/>
          <w:i/>
          <w:iCs/>
          <w:noProof/>
          <w:sz w:val="28"/>
          <w:szCs w:val="28"/>
        </w:rPr>
        <w:t>Social learning theory</w:t>
      </w:r>
      <w:r>
        <w:rPr>
          <w:rFonts w:ascii="Times New Roman" w:hAnsi="Times New Roman" w:cs="Times New Roman"/>
          <w:noProof/>
          <w:sz w:val="28"/>
          <w:szCs w:val="28"/>
        </w:rPr>
        <w:t>. Prentice Hall: Englewood cliffs, 1977.</w:t>
      </w:r>
      <w:bookmarkEnd w:id="164"/>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66" w:name="_Ref119242656"/>
      <w:r>
        <w:rPr>
          <w:rFonts w:ascii="Times New Roman" w:hAnsi="Times New Roman" w:cs="Times New Roman"/>
          <w:noProof/>
          <w:sz w:val="28"/>
          <w:szCs w:val="28"/>
        </w:rPr>
        <w:t>Billings, A. G., &amp; Moos, R. H. (1982). Psychosocial theory and research on depression: An integrativ</w:t>
      </w:r>
      <w:bookmarkStart w:id="167" w:name="билингмос1982"/>
      <w:bookmarkEnd w:id="167"/>
      <w:r>
        <w:rPr>
          <w:rFonts w:ascii="Times New Roman" w:hAnsi="Times New Roman" w:cs="Times New Roman"/>
          <w:noProof/>
          <w:sz w:val="28"/>
          <w:szCs w:val="28"/>
        </w:rPr>
        <w:t>e framework and review. </w:t>
      </w:r>
      <w:r>
        <w:rPr>
          <w:rFonts w:ascii="Times New Roman" w:hAnsi="Times New Roman" w:cs="Times New Roman"/>
          <w:i/>
          <w:iCs/>
          <w:noProof/>
          <w:sz w:val="28"/>
          <w:szCs w:val="28"/>
        </w:rPr>
        <w:t>Clinical Psychology Review, 2</w:t>
      </w:r>
      <w:r>
        <w:rPr>
          <w:rFonts w:ascii="Times New Roman" w:hAnsi="Times New Roman" w:cs="Times New Roman"/>
          <w:noProof/>
          <w:sz w:val="28"/>
          <w:szCs w:val="28"/>
        </w:rPr>
        <w:t>(2), 213–237. </w:t>
      </w:r>
      <w:r>
        <w:rPr>
          <w:rFonts w:ascii="TimesNewRomanPSMT" w:hAnsi="TimesNewRomanPSMT" w:cs="TimesNewRomanPSMT"/>
          <w:sz w:val="24"/>
          <w:szCs w:val="24"/>
        </w:rPr>
        <w:t>URL:</w:t>
      </w:r>
      <w:hyperlink r:id="rId36" w:history="1">
        <w:r w:rsidRPr="00E83D25">
          <w:rPr>
            <w:rStyle w:val="ab"/>
            <w:rFonts w:ascii="Times New Roman" w:hAnsi="Times New Roman" w:cs="Times New Roman"/>
            <w:noProof/>
            <w:sz w:val="28"/>
            <w:szCs w:val="28"/>
          </w:rPr>
          <w:t>https://doi.org/10.1016/0272-7358(82)90013-7</w:t>
        </w:r>
      </w:hyperlink>
      <w:bookmarkEnd w:id="166"/>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68" w:name="_Ref119161280"/>
      <w:r>
        <w:rPr>
          <w:rFonts w:ascii="Times New Roman" w:hAnsi="Times New Roman" w:cs="Times New Roman"/>
          <w:noProof/>
          <w:sz w:val="28"/>
          <w:szCs w:val="28"/>
        </w:rPr>
        <w:t xml:space="preserve">Bodenmann G. Dyadic coping and its significance for marital function-ing. Couples coping with stress: Emerging perspectives on dyadic coping / eds. T. A. Revenson, </w:t>
      </w:r>
      <w:bookmarkStart w:id="169" w:name="боденман2005"/>
      <w:bookmarkEnd w:id="169"/>
      <w:r>
        <w:rPr>
          <w:rFonts w:ascii="Times New Roman" w:hAnsi="Times New Roman" w:cs="Times New Roman"/>
          <w:noProof/>
          <w:sz w:val="28"/>
          <w:szCs w:val="28"/>
        </w:rPr>
        <w:t>K. Kayser, G. Bodenmann. Washington: DC: American Psycho-logical Association. 2005. P. 33–49</w:t>
      </w:r>
      <w:bookmarkEnd w:id="168"/>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70" w:name="_Ref119161686"/>
      <w:r>
        <w:rPr>
          <w:rFonts w:ascii="Times New Roman" w:hAnsi="Times New Roman" w:cs="Times New Roman"/>
          <w:noProof/>
          <w:sz w:val="28"/>
          <w:szCs w:val="28"/>
        </w:rPr>
        <w:t xml:space="preserve">Bodenmann G. Dyadic coping and the significance of this concept for prevention and therapy. </w:t>
      </w:r>
      <w:bookmarkStart w:id="171" w:name="боденман2008"/>
      <w:bookmarkEnd w:id="171"/>
      <w:r>
        <w:rPr>
          <w:rFonts w:ascii="Times New Roman" w:hAnsi="Times New Roman" w:cs="Times New Roman"/>
          <w:noProof/>
          <w:sz w:val="28"/>
          <w:szCs w:val="28"/>
        </w:rPr>
        <w:t>Zeitschrift fur Gesundheitspsycologie: Göttingen: Hogrefe, 2008. № 16 (3). S. 108–111</w:t>
      </w:r>
      <w:bookmarkEnd w:id="170"/>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72" w:name="_Ref119178425"/>
      <w:r>
        <w:rPr>
          <w:rFonts w:ascii="Times New Roman" w:hAnsi="Times New Roman" w:cs="Times New Roman"/>
          <w:noProof/>
          <w:sz w:val="28"/>
          <w:szCs w:val="28"/>
        </w:rPr>
        <w:t>Bodenmann G.,  Rand</w:t>
      </w:r>
      <w:bookmarkStart w:id="173" w:name="боденманрандал2012"/>
      <w:bookmarkEnd w:id="173"/>
      <w:r>
        <w:rPr>
          <w:rFonts w:ascii="Times New Roman" w:hAnsi="Times New Roman" w:cs="Times New Roman"/>
          <w:noProof/>
          <w:sz w:val="28"/>
          <w:szCs w:val="28"/>
        </w:rPr>
        <w:t>all A.K. Common Factors in the Enhancement of Dyadic Coping. Behavior Therapy. 2012. Vol. 43. Pp. 88–98.</w:t>
      </w:r>
      <w:bookmarkEnd w:id="172"/>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74" w:name="_Ref119243186"/>
      <w:r>
        <w:rPr>
          <w:rFonts w:ascii="Times New Roman" w:hAnsi="Times New Roman" w:cs="Times New Roman"/>
          <w:noProof/>
          <w:sz w:val="28"/>
          <w:szCs w:val="28"/>
        </w:rPr>
        <w:t xml:space="preserve">Carver C. S.You want to measure coping but your protocol’s too long: Consider the brief COPE. / </w:t>
      </w:r>
      <w:r w:rsidRPr="0093321A">
        <w:rPr>
          <w:rFonts w:ascii="Times New Roman" w:hAnsi="Times New Roman" w:cs="Times New Roman"/>
          <w:i/>
          <w:iCs/>
          <w:noProof/>
          <w:sz w:val="28"/>
          <w:szCs w:val="28"/>
        </w:rPr>
        <w:t>International Journal of Behavioral Medicine</w:t>
      </w:r>
      <w:r>
        <w:rPr>
          <w:rFonts w:ascii="Times New Roman" w:hAnsi="Times New Roman" w:cs="Times New Roman"/>
          <w:noProof/>
          <w:sz w:val="28"/>
          <w:szCs w:val="28"/>
        </w:rPr>
        <w:t>, 4, 1997; Carver C. S., S</w:t>
      </w:r>
      <w:bookmarkStart w:id="175" w:name="карверопитувальнкопе"/>
      <w:bookmarkEnd w:id="175"/>
      <w:r>
        <w:rPr>
          <w:rFonts w:ascii="Times New Roman" w:hAnsi="Times New Roman" w:cs="Times New Roman"/>
          <w:noProof/>
          <w:sz w:val="28"/>
          <w:szCs w:val="28"/>
        </w:rPr>
        <w:t>cheier M. F. &amp; Weintraub J. K. Assessing coping strategies: A theoretically based approach / J. of Personality and Social Psychology. 56, 1989.</w:t>
      </w:r>
      <w:bookmarkEnd w:id="174"/>
    </w:p>
    <w:p w:rsidR="0097259D" w:rsidRPr="0075377B"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76" w:name="_Ref119243362"/>
      <w:r>
        <w:rPr>
          <w:rFonts w:ascii="Times New Roman" w:hAnsi="Times New Roman" w:cs="Times New Roman"/>
          <w:noProof/>
          <w:sz w:val="28"/>
          <w:szCs w:val="28"/>
        </w:rPr>
        <w:t xml:space="preserve">Carver C. S.You want to measure coping but your protocol’s too long: Consider the Brief COPE / </w:t>
      </w:r>
      <w:r w:rsidRPr="0093321A">
        <w:rPr>
          <w:rFonts w:ascii="Times New Roman" w:hAnsi="Times New Roman" w:cs="Times New Roman"/>
          <w:i/>
          <w:iCs/>
          <w:noProof/>
          <w:sz w:val="28"/>
          <w:szCs w:val="28"/>
        </w:rPr>
        <w:t>Intern</w:t>
      </w:r>
      <w:bookmarkStart w:id="177" w:name="карверпереработметодкоп"/>
      <w:bookmarkEnd w:id="177"/>
      <w:r w:rsidRPr="0093321A">
        <w:rPr>
          <w:rFonts w:ascii="Times New Roman" w:hAnsi="Times New Roman" w:cs="Times New Roman"/>
          <w:i/>
          <w:iCs/>
          <w:noProof/>
          <w:sz w:val="28"/>
          <w:szCs w:val="28"/>
        </w:rPr>
        <w:t>ational Journal of Behavioral Medicine</w:t>
      </w:r>
      <w:r>
        <w:rPr>
          <w:rFonts w:ascii="Times New Roman" w:hAnsi="Times New Roman" w:cs="Times New Roman"/>
          <w:noProof/>
          <w:sz w:val="28"/>
          <w:szCs w:val="28"/>
        </w:rPr>
        <w:t>. 4, 1997. Р. С. Шилко</w:t>
      </w:r>
      <w:bookmarkEnd w:id="176"/>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78" w:name="_Ref119161025"/>
      <w:r>
        <w:rPr>
          <w:rFonts w:ascii="Times New Roman" w:hAnsi="Times New Roman" w:cs="Times New Roman"/>
          <w:noProof/>
          <w:sz w:val="28"/>
          <w:szCs w:val="28"/>
        </w:rPr>
        <w:t>Coyne S., Smith P. The Dev</w:t>
      </w:r>
      <w:bookmarkStart w:id="179" w:name="коунесмит1987"/>
      <w:bookmarkEnd w:id="179"/>
      <w:r>
        <w:rPr>
          <w:rFonts w:ascii="Times New Roman" w:hAnsi="Times New Roman" w:cs="Times New Roman"/>
          <w:noProof/>
          <w:sz w:val="28"/>
          <w:szCs w:val="28"/>
        </w:rPr>
        <w:t xml:space="preserve">elopment of defense mechanism. </w:t>
      </w:r>
      <w:r>
        <w:rPr>
          <w:rFonts w:ascii="Times New Roman" w:hAnsi="Times New Roman" w:cs="Times New Roman"/>
          <w:i/>
          <w:iCs/>
          <w:noProof/>
          <w:sz w:val="28"/>
          <w:szCs w:val="28"/>
        </w:rPr>
        <w:t xml:space="preserve">Journal of Personality. </w:t>
      </w:r>
      <w:r>
        <w:rPr>
          <w:rFonts w:ascii="Times New Roman" w:hAnsi="Times New Roman" w:cs="Times New Roman"/>
          <w:noProof/>
          <w:sz w:val="28"/>
          <w:szCs w:val="28"/>
        </w:rPr>
        <w:t>1987. № 55. P. 597–614</w:t>
      </w:r>
      <w:bookmarkEnd w:id="178"/>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80" w:name="_Ref119161157"/>
      <w:r>
        <w:rPr>
          <w:rFonts w:ascii="Times New Roman" w:hAnsi="Times New Roman" w:cs="Times New Roman"/>
          <w:noProof/>
          <w:sz w:val="28"/>
          <w:szCs w:val="28"/>
        </w:rPr>
        <w:t>DeLongis A., O’B</w:t>
      </w:r>
      <w:bookmarkStart w:id="181" w:name="делонгісбреін1996"/>
      <w:bookmarkEnd w:id="181"/>
      <w:r>
        <w:rPr>
          <w:rFonts w:ascii="Times New Roman" w:hAnsi="Times New Roman" w:cs="Times New Roman"/>
          <w:noProof/>
          <w:sz w:val="28"/>
          <w:szCs w:val="28"/>
        </w:rPr>
        <w:t>rein D. Adaptive and maladaptive coping. Handbook of coping: theory, research, applications. 1996. P. 505–531</w:t>
      </w:r>
      <w:bookmarkEnd w:id="180"/>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82" w:name="_Ref119149355"/>
      <w:r>
        <w:rPr>
          <w:rFonts w:ascii="Times New Roman" w:hAnsi="Times New Roman" w:cs="Times New Roman"/>
          <w:noProof/>
          <w:sz w:val="28"/>
          <w:szCs w:val="28"/>
        </w:rPr>
        <w:t xml:space="preserve">Folkman S., Lazarus R. S. If it changes, it must be a process: a study of emotion and </w:t>
      </w:r>
      <w:bookmarkStart w:id="183" w:name="фолкмлазар1985"/>
      <w:bookmarkEnd w:id="183"/>
      <w:r>
        <w:rPr>
          <w:rFonts w:ascii="Times New Roman" w:hAnsi="Times New Roman" w:cs="Times New Roman"/>
          <w:noProof/>
          <w:sz w:val="28"/>
          <w:szCs w:val="28"/>
        </w:rPr>
        <w:t xml:space="preserve">coping during three stages of a college examination </w:t>
      </w:r>
      <w:r w:rsidRPr="00CB12E2">
        <w:rPr>
          <w:rFonts w:ascii="Times New Roman" w:hAnsi="Times New Roman" w:cs="Times New Roman"/>
          <w:i/>
          <w:iCs/>
          <w:noProof/>
          <w:sz w:val="28"/>
          <w:szCs w:val="28"/>
        </w:rPr>
        <w:t>/ Journal of Personality and Social Psychology</w:t>
      </w:r>
      <w:r>
        <w:rPr>
          <w:rFonts w:ascii="Times New Roman" w:hAnsi="Times New Roman" w:cs="Times New Roman"/>
          <w:noProof/>
          <w:sz w:val="28"/>
          <w:szCs w:val="28"/>
        </w:rPr>
        <w:t>. 1985. 48. Р. 150-170.</w:t>
      </w:r>
      <w:bookmarkEnd w:id="182"/>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84" w:name="_Ref119108212"/>
      <w:r>
        <w:rPr>
          <w:rFonts w:ascii="Times New Roman" w:hAnsi="Times New Roman" w:cs="Times New Roman"/>
          <w:noProof/>
          <w:sz w:val="28"/>
          <w:szCs w:val="28"/>
        </w:rPr>
        <w:t xml:space="preserve"> Haan, N. (1965). Coping</w:t>
      </w:r>
      <w:bookmarkStart w:id="185" w:name="хаан1965"/>
      <w:bookmarkEnd w:id="185"/>
      <w:r>
        <w:rPr>
          <w:rFonts w:ascii="Times New Roman" w:hAnsi="Times New Roman" w:cs="Times New Roman"/>
          <w:noProof/>
          <w:sz w:val="28"/>
          <w:szCs w:val="28"/>
        </w:rPr>
        <w:t xml:space="preserve"> and defense mechanisms related to personality </w:t>
      </w:r>
      <w:r>
        <w:rPr>
          <w:rFonts w:ascii="Times New Roman" w:hAnsi="Times New Roman" w:cs="Times New Roman"/>
          <w:noProof/>
          <w:sz w:val="28"/>
          <w:szCs w:val="28"/>
        </w:rPr>
        <w:lastRenderedPageBreak/>
        <w:t>inventories. </w:t>
      </w:r>
      <w:r>
        <w:rPr>
          <w:rFonts w:ascii="Times New Roman" w:hAnsi="Times New Roman" w:cs="Times New Roman"/>
          <w:i/>
          <w:iCs/>
          <w:noProof/>
          <w:sz w:val="28"/>
          <w:szCs w:val="28"/>
        </w:rPr>
        <w:t>Journal of Consulting Psychology, 29</w:t>
      </w:r>
      <w:r>
        <w:rPr>
          <w:rFonts w:ascii="Times New Roman" w:hAnsi="Times New Roman" w:cs="Times New Roman"/>
          <w:noProof/>
          <w:sz w:val="28"/>
          <w:szCs w:val="28"/>
        </w:rPr>
        <w:t xml:space="preserve">(4), 373–378. </w:t>
      </w:r>
      <w:r>
        <w:rPr>
          <w:rFonts w:ascii="TimesNewRomanPSMT" w:hAnsi="TimesNewRomanPSMT" w:cs="TimesNewRomanPSMT"/>
          <w:sz w:val="24"/>
          <w:szCs w:val="24"/>
        </w:rPr>
        <w:t>URL:</w:t>
      </w:r>
      <w:r>
        <w:rPr>
          <w:rFonts w:ascii="Times New Roman" w:hAnsi="Times New Roman" w:cs="Times New Roman"/>
          <w:noProof/>
          <w:sz w:val="28"/>
          <w:szCs w:val="28"/>
        </w:rPr>
        <w:t xml:space="preserve">  </w:t>
      </w:r>
      <w:hyperlink r:id="rId37" w:tgtFrame="_blank" w:history="1">
        <w:r>
          <w:rPr>
            <w:rFonts w:ascii="Times New Roman" w:hAnsi="Times New Roman" w:cs="Times New Roman"/>
            <w:noProof/>
            <w:color w:val="0563C1" w:themeColor="hyperlink"/>
            <w:sz w:val="28"/>
            <w:szCs w:val="28"/>
            <w:u w:val="single"/>
          </w:rPr>
          <w:t>https://doi.org/10.1037/h0022410</w:t>
        </w:r>
      </w:hyperlink>
      <w:bookmarkEnd w:id="184"/>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86" w:name="_Ref119108755"/>
      <w:r>
        <w:rPr>
          <w:rFonts w:ascii="Times New Roman" w:hAnsi="Times New Roman" w:cs="Times New Roman"/>
          <w:noProof/>
          <w:sz w:val="28"/>
          <w:szCs w:val="28"/>
        </w:rPr>
        <w:t>Heim E. Coping und Adaptivität: Gibt es Geeignetes oder Ungeeignetes Coping. Psychoter. Psychosom. Med. Psychol. 1988. H. 1. S. 8-17</w:t>
      </w:r>
      <w:bookmarkEnd w:id="186"/>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87" w:name="_Ref119159570"/>
      <w:r>
        <w:rPr>
          <w:rFonts w:ascii="Times New Roman" w:hAnsi="Times New Roman" w:cs="Times New Roman"/>
          <w:noProof/>
          <w:sz w:val="28"/>
          <w:szCs w:val="28"/>
        </w:rPr>
        <w:t xml:space="preserve">Hill R. Families under stress. New </w:t>
      </w:r>
      <w:bookmarkStart w:id="188" w:name="хилл1949"/>
      <w:bookmarkEnd w:id="188"/>
      <w:r>
        <w:rPr>
          <w:rFonts w:ascii="Times New Roman" w:hAnsi="Times New Roman" w:cs="Times New Roman"/>
          <w:noProof/>
          <w:sz w:val="28"/>
          <w:szCs w:val="28"/>
        </w:rPr>
        <w:t>York: Harper and Row, 1949</w:t>
      </w:r>
      <w:bookmarkEnd w:id="187"/>
      <w:r>
        <w:rPr>
          <w:rFonts w:ascii="Times New Roman" w:hAnsi="Times New Roman" w:cs="Times New Roman"/>
          <w:noProof/>
          <w:sz w:val="28"/>
          <w:szCs w:val="28"/>
        </w:rPr>
        <w:t>.</w:t>
      </w:r>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89" w:name="_Ref119108412"/>
      <w:r>
        <w:rPr>
          <w:rFonts w:ascii="Times New Roman" w:hAnsi="Times New Roman" w:cs="Times New Roman"/>
          <w:noProof/>
          <w:sz w:val="28"/>
          <w:szCs w:val="28"/>
        </w:rPr>
        <w:t xml:space="preserve">Holmes, T.H. and </w:t>
      </w:r>
      <w:bookmarkStart w:id="190" w:name="холмесрахе1967"/>
      <w:bookmarkEnd w:id="190"/>
      <w:r>
        <w:rPr>
          <w:rFonts w:ascii="Times New Roman" w:hAnsi="Times New Roman" w:cs="Times New Roman"/>
          <w:noProof/>
          <w:sz w:val="28"/>
          <w:szCs w:val="28"/>
        </w:rPr>
        <w:t xml:space="preserve">Rahe, R.H. (1967) The Social Readjustment Rating Scale. Journal of Psychosomatic Research, 11, 213-218. </w:t>
      </w:r>
      <w:r>
        <w:rPr>
          <w:rFonts w:ascii="TimesNewRomanPSMT" w:hAnsi="TimesNewRomanPSMT" w:cs="TimesNewRomanPSMT"/>
          <w:sz w:val="24"/>
          <w:szCs w:val="24"/>
        </w:rPr>
        <w:t>URL:</w:t>
      </w:r>
      <w:r>
        <w:rPr>
          <w:rFonts w:ascii="Times New Roman" w:hAnsi="Times New Roman" w:cs="Times New Roman"/>
          <w:noProof/>
          <w:sz w:val="28"/>
          <w:szCs w:val="28"/>
        </w:rPr>
        <w:br/>
      </w:r>
      <w:hyperlink r:id="rId38" w:history="1">
        <w:r>
          <w:rPr>
            <w:rFonts w:ascii="Times New Roman" w:hAnsi="Times New Roman" w:cs="Times New Roman"/>
            <w:noProof/>
            <w:color w:val="0563C1" w:themeColor="hyperlink"/>
            <w:sz w:val="28"/>
            <w:szCs w:val="28"/>
            <w:u w:val="single"/>
          </w:rPr>
          <w:t>https://doi.org/10.1016/0022-3999(67)90010-4</w:t>
        </w:r>
      </w:hyperlink>
      <w:bookmarkEnd w:id="189"/>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91" w:name="_Ref119106302"/>
      <w:r>
        <w:rPr>
          <w:rFonts w:ascii="Times New Roman" w:hAnsi="Times New Roman" w:cs="Times New Roman"/>
          <w:noProof/>
          <w:sz w:val="28"/>
          <w:szCs w:val="28"/>
        </w:rPr>
        <w:t>Lazarus R. S. Psych</w:t>
      </w:r>
      <w:bookmarkStart w:id="192" w:name="лазарус1966"/>
      <w:bookmarkEnd w:id="192"/>
      <w:r>
        <w:rPr>
          <w:rFonts w:ascii="Times New Roman" w:hAnsi="Times New Roman" w:cs="Times New Roman"/>
          <w:noProof/>
          <w:sz w:val="28"/>
          <w:szCs w:val="28"/>
        </w:rPr>
        <w:t>ological stress and the coping process. New York: McGraw-Hill, 1966. 466 p.</w:t>
      </w:r>
      <w:bookmarkEnd w:id="191"/>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93" w:name="_Ref119109596"/>
      <w:r>
        <w:rPr>
          <w:rFonts w:ascii="Times New Roman" w:hAnsi="Times New Roman" w:cs="Times New Roman"/>
          <w:noProof/>
          <w:sz w:val="28"/>
          <w:szCs w:val="28"/>
        </w:rPr>
        <w:t xml:space="preserve">Lazarus R. </w:t>
      </w:r>
      <w:bookmarkStart w:id="194" w:name="лазаруз1991"/>
      <w:bookmarkEnd w:id="194"/>
      <w:r>
        <w:rPr>
          <w:rFonts w:ascii="Times New Roman" w:hAnsi="Times New Roman" w:cs="Times New Roman"/>
          <w:noProof/>
          <w:sz w:val="28"/>
          <w:szCs w:val="28"/>
        </w:rPr>
        <w:t>S. The concept of coping. R. S. Lazarus, S. Folkman,  Monat A. and Richard S. Lazarus. Stress and Coping.  New York, 1991.  P. 189  206.</w:t>
      </w:r>
      <w:bookmarkEnd w:id="193"/>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95" w:name="_Ref119106894"/>
      <w:r>
        <w:rPr>
          <w:rFonts w:ascii="Times New Roman" w:hAnsi="Times New Roman" w:cs="Times New Roman"/>
          <w:noProof/>
          <w:sz w:val="28"/>
          <w:szCs w:val="28"/>
        </w:rPr>
        <w:t>Lazarus R. S., Fol</w:t>
      </w:r>
      <w:bookmarkStart w:id="196" w:name="лазарфолкм1984"/>
      <w:bookmarkEnd w:id="196"/>
      <w:r>
        <w:rPr>
          <w:rFonts w:ascii="Times New Roman" w:hAnsi="Times New Roman" w:cs="Times New Roman"/>
          <w:noProof/>
          <w:sz w:val="28"/>
          <w:szCs w:val="28"/>
        </w:rPr>
        <w:t>kman S. Stress appraisal and coping. - N.Y. : Springer, 1984. – P. 22 – 46</w:t>
      </w:r>
      <w:bookmarkEnd w:id="195"/>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97" w:name="_Ref119149150"/>
      <w:r>
        <w:rPr>
          <w:rFonts w:ascii="Times New Roman" w:hAnsi="Times New Roman" w:cs="Times New Roman"/>
          <w:noProof/>
          <w:sz w:val="28"/>
          <w:szCs w:val="28"/>
        </w:rPr>
        <w:t>Lazarus </w:t>
      </w:r>
      <w:bookmarkStart w:id="198" w:name="лазарфолкм1966"/>
      <w:bookmarkEnd w:id="198"/>
      <w:r>
        <w:rPr>
          <w:rFonts w:ascii="Times New Roman" w:hAnsi="Times New Roman" w:cs="Times New Roman"/>
          <w:noProof/>
          <w:sz w:val="28"/>
          <w:szCs w:val="28"/>
        </w:rPr>
        <w:t>R.S., Folkman S. Psychological Stress and the Coping Process, 1966</w:t>
      </w:r>
      <w:bookmarkEnd w:id="197"/>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199" w:name="_Ref119107237"/>
      <w:r>
        <w:rPr>
          <w:rFonts w:ascii="Times New Roman" w:hAnsi="Times New Roman" w:cs="Times New Roman"/>
          <w:noProof/>
          <w:sz w:val="28"/>
          <w:szCs w:val="28"/>
        </w:rPr>
        <w:t>Maslow, A. H. Motiv</w:t>
      </w:r>
      <w:bookmarkStart w:id="200" w:name="маслоу"/>
      <w:bookmarkEnd w:id="200"/>
      <w:r>
        <w:rPr>
          <w:rFonts w:ascii="Times New Roman" w:hAnsi="Times New Roman" w:cs="Times New Roman"/>
          <w:noProof/>
          <w:sz w:val="28"/>
          <w:szCs w:val="28"/>
        </w:rPr>
        <w:t>ation and Personality, New York: Harper &amp; br, 1954</w:t>
      </w:r>
      <w:bookmarkEnd w:id="199"/>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201" w:name="_Ref119159698"/>
      <w:r>
        <w:rPr>
          <w:rFonts w:ascii="Times New Roman" w:hAnsi="Times New Roman" w:cs="Times New Roman"/>
          <w:noProof/>
          <w:sz w:val="28"/>
          <w:szCs w:val="28"/>
        </w:rPr>
        <w:t>McCubin H. I., Patterson H. I. The Family Stress Process: The Double ABCX Model of adjustment and adaption</w:t>
      </w:r>
      <w:bookmarkStart w:id="202" w:name="мскубінпатерсон1983"/>
      <w:bookmarkEnd w:id="202"/>
      <w:r>
        <w:rPr>
          <w:rFonts w:ascii="Times New Roman" w:hAnsi="Times New Roman" w:cs="Times New Roman"/>
          <w:noProof/>
          <w:sz w:val="28"/>
          <w:szCs w:val="28"/>
        </w:rPr>
        <w:t>. Marriage and Family Review. 1983. № 3. P. 7–37.</w:t>
      </w:r>
      <w:bookmarkEnd w:id="201"/>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203" w:name="_Ref119239030"/>
      <w:r>
        <w:rPr>
          <w:rFonts w:ascii="Times New Roman" w:hAnsi="Times New Roman" w:cs="Times New Roman"/>
          <w:noProof/>
          <w:sz w:val="28"/>
          <w:szCs w:val="28"/>
        </w:rPr>
        <w:t>Mikucka M. The lif</w:t>
      </w:r>
      <w:bookmarkStart w:id="204" w:name="микучкавзелайф2016"/>
      <w:bookmarkEnd w:id="204"/>
      <w:r>
        <w:rPr>
          <w:rFonts w:ascii="Times New Roman" w:hAnsi="Times New Roman" w:cs="Times New Roman"/>
          <w:noProof/>
          <w:sz w:val="28"/>
          <w:szCs w:val="28"/>
        </w:rPr>
        <w:t xml:space="preserve">e satisfaction advantage of being married and gender specialization. </w:t>
      </w:r>
      <w:r>
        <w:rPr>
          <w:rFonts w:ascii="Times New Roman" w:hAnsi="Times New Roman" w:cs="Times New Roman"/>
          <w:i/>
          <w:iCs/>
          <w:noProof/>
          <w:sz w:val="28"/>
          <w:szCs w:val="28"/>
        </w:rPr>
        <w:t xml:space="preserve">Journal of Marriage and Family. </w:t>
      </w:r>
      <w:r>
        <w:rPr>
          <w:rFonts w:ascii="Times New Roman" w:hAnsi="Times New Roman" w:cs="Times New Roman"/>
          <w:noProof/>
          <w:sz w:val="28"/>
          <w:szCs w:val="28"/>
        </w:rPr>
        <w:t>2016. No.78. Pp. 759–779.</w:t>
      </w:r>
      <w:bookmarkEnd w:id="203"/>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205" w:name="_Ref119106298"/>
      <w:r>
        <w:rPr>
          <w:rFonts w:ascii="Times New Roman" w:hAnsi="Times New Roman" w:cs="Times New Roman"/>
          <w:noProof/>
          <w:sz w:val="28"/>
          <w:szCs w:val="28"/>
        </w:rPr>
        <w:t>Mur</w:t>
      </w:r>
      <w:bookmarkStart w:id="206" w:name="мерфи1962"/>
      <w:bookmarkEnd w:id="206"/>
      <w:r>
        <w:rPr>
          <w:rFonts w:ascii="Times New Roman" w:hAnsi="Times New Roman" w:cs="Times New Roman"/>
          <w:noProof/>
          <w:sz w:val="28"/>
          <w:szCs w:val="28"/>
        </w:rPr>
        <w:t>phy L. B. The widening world of childhood. New York: Basic Books, 1962. 399 p.</w:t>
      </w:r>
      <w:bookmarkEnd w:id="205"/>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207" w:name="_Ref119237966"/>
      <w:r>
        <w:rPr>
          <w:rFonts w:ascii="Times New Roman" w:hAnsi="Times New Roman" w:cs="Times New Roman"/>
          <w:noProof/>
          <w:sz w:val="28"/>
          <w:szCs w:val="28"/>
        </w:rPr>
        <w:t>Nelson-Coffey S.K. M</w:t>
      </w:r>
      <w:bookmarkStart w:id="208" w:name="нельсонкофимєрид2018"/>
      <w:bookmarkEnd w:id="208"/>
      <w:r>
        <w:rPr>
          <w:rFonts w:ascii="Times New Roman" w:hAnsi="Times New Roman" w:cs="Times New Roman"/>
          <w:noProof/>
          <w:sz w:val="28"/>
          <w:szCs w:val="28"/>
        </w:rPr>
        <w:t>arried… with children: The science of well-being in marriage and family life. / In E. Diener, S. Oishi, L. Tay (Eds.). Handbook of well-being. Salt Lake City. UT : DEF Publishers. 2018. DOI: nobascholar.com.</w:t>
      </w:r>
      <w:bookmarkEnd w:id="207"/>
    </w:p>
    <w:p w:rsidR="0097259D" w:rsidRDefault="0097259D" w:rsidP="00ED5B71">
      <w:pPr>
        <w:widowControl w:val="0"/>
        <w:numPr>
          <w:ilvl w:val="0"/>
          <w:numId w:val="16"/>
        </w:numPr>
        <w:spacing w:after="0" w:line="360" w:lineRule="auto"/>
        <w:ind w:left="340"/>
        <w:contextualSpacing/>
        <w:jc w:val="both"/>
        <w:rPr>
          <w:rFonts w:ascii="Times New Roman" w:hAnsi="Times New Roman" w:cs="Times New Roman"/>
          <w:noProof/>
          <w:sz w:val="28"/>
          <w:szCs w:val="28"/>
        </w:rPr>
      </w:pPr>
      <w:bookmarkStart w:id="209" w:name="_Ref119239754"/>
      <w:r>
        <w:rPr>
          <w:rFonts w:ascii="Times New Roman" w:hAnsi="Times New Roman" w:cs="Times New Roman"/>
          <w:noProof/>
          <w:sz w:val="28"/>
          <w:szCs w:val="28"/>
        </w:rPr>
        <w:t>Stutzer A., Frey B.S. Does m</w:t>
      </w:r>
      <w:bookmarkStart w:id="210" w:name="стутсерфрей2006"/>
      <w:bookmarkEnd w:id="210"/>
      <w:r>
        <w:rPr>
          <w:rFonts w:ascii="Times New Roman" w:hAnsi="Times New Roman" w:cs="Times New Roman"/>
          <w:noProof/>
          <w:sz w:val="28"/>
          <w:szCs w:val="28"/>
        </w:rPr>
        <w:t>arriage make people happy, or do happy people get married. Journal of Socio-Economics. 2006. No. 35. Pp. 326–347.</w:t>
      </w:r>
      <w:bookmarkEnd w:id="209"/>
    </w:p>
    <w:p w:rsidR="0097259D" w:rsidRDefault="0097259D" w:rsidP="00D66A85">
      <w:pPr>
        <w:widowControl w:val="0"/>
        <w:spacing w:after="0" w:line="360" w:lineRule="auto"/>
        <w:jc w:val="center"/>
        <w:rPr>
          <w:rFonts w:ascii="Times New Roman" w:hAnsi="Times New Roman" w:cs="Times New Roman"/>
          <w:b/>
          <w:bCs/>
          <w:noProof/>
          <w:sz w:val="28"/>
          <w:szCs w:val="28"/>
        </w:rPr>
      </w:pPr>
    </w:p>
    <w:p w:rsidR="000B1154" w:rsidRDefault="000B1154">
      <w:pPr>
        <w:rPr>
          <w:rFonts w:ascii="Times New Roman" w:hAnsi="Times New Roman" w:cs="Times New Roman"/>
          <w:b/>
          <w:bCs/>
          <w:noProof/>
          <w:sz w:val="28"/>
          <w:szCs w:val="28"/>
        </w:rPr>
      </w:pPr>
    </w:p>
    <w:p w:rsidR="00083A2E" w:rsidRDefault="00083A2E" w:rsidP="00D66A85">
      <w:pPr>
        <w:widowControl w:val="0"/>
        <w:spacing w:after="0" w:line="360" w:lineRule="auto"/>
        <w:jc w:val="center"/>
        <w:rPr>
          <w:rFonts w:ascii="Times New Roman" w:hAnsi="Times New Roman" w:cs="Times New Roman"/>
          <w:b/>
          <w:bCs/>
          <w:noProof/>
          <w:sz w:val="28"/>
          <w:szCs w:val="28"/>
        </w:rPr>
      </w:pPr>
    </w:p>
    <w:p w:rsidR="001450D2" w:rsidRDefault="00D44966" w:rsidP="00D66A85">
      <w:pPr>
        <w:widowControl w:val="0"/>
        <w:spacing w:after="0" w:line="36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ДОДАТКИ</w:t>
      </w:r>
    </w:p>
    <w:p w:rsidR="001450D2" w:rsidRDefault="00D44966" w:rsidP="00D66A85">
      <w:pPr>
        <w:widowControl w:val="0"/>
        <w:spacing w:after="0" w:line="36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t>Додаток А</w:t>
      </w:r>
    </w:p>
    <w:p w:rsidR="001450D2" w:rsidRDefault="00D44966" w:rsidP="00ED5B71">
      <w:pPr>
        <w:widowControl w:val="0"/>
        <w:spacing w:after="0" w:line="360" w:lineRule="auto"/>
        <w:jc w:val="both"/>
        <w:rPr>
          <w:rFonts w:ascii="Times New Roman" w:hAnsi="Times New Roman" w:cs="Times New Roman"/>
          <w:b/>
          <w:bCs/>
          <w:noProof/>
          <w:sz w:val="28"/>
          <w:szCs w:val="28"/>
        </w:rPr>
      </w:pPr>
      <w:r>
        <w:rPr>
          <w:rFonts w:ascii="Times New Roman" w:hAnsi="Times New Roman" w:cs="Times New Roman"/>
          <w:b/>
          <w:bCs/>
          <w:noProof/>
          <w:sz w:val="28"/>
          <w:szCs w:val="28"/>
        </w:rPr>
        <w:t>Статистика кількості одружених за останні 30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4536"/>
      </w:tblGrid>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Рік</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Кілкість ожружених за рік</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1991р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493067</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1992р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394075</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1993р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427882</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1994р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399152</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1995р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431731</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1996р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307543</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1997р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345016</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1998р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310504</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1999р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344888</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2000р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274523</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2001р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309602</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2002р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317228</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2003р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370966</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2004р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278225</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2005р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332143</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2006р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354959</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2007р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416427</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2008р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321992</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2010р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305933</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2011р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355880</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2012р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278276</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2013р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304232</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2014р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294962</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2015р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299038</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2016р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229453</w:t>
            </w:r>
          </w:p>
        </w:tc>
      </w:tr>
      <w:tr w:rsidR="001450D2">
        <w:trPr>
          <w:trHeight w:val="263"/>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2017р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249453</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2018р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228411</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2019р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237858</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2020р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167974</w:t>
            </w:r>
          </w:p>
        </w:tc>
      </w:tr>
      <w:tr w:rsidR="001450D2">
        <w:trPr>
          <w:trHeight w:val="290"/>
        </w:trPr>
        <w:tc>
          <w:tcPr>
            <w:tcW w:w="410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2021р</w:t>
            </w:r>
          </w:p>
        </w:tc>
        <w:tc>
          <w:tcPr>
            <w:tcW w:w="4536"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214100</w:t>
            </w:r>
          </w:p>
        </w:tc>
      </w:tr>
    </w:tbl>
    <w:p w:rsidR="00510808" w:rsidRDefault="00510808" w:rsidP="00751F9E">
      <w:pPr>
        <w:widowControl w:val="0"/>
        <w:spacing w:after="0" w:line="360" w:lineRule="auto"/>
        <w:jc w:val="center"/>
        <w:rPr>
          <w:rFonts w:ascii="Times New Roman" w:hAnsi="Times New Roman" w:cs="Times New Roman"/>
          <w:b/>
          <w:bCs/>
          <w:noProof/>
          <w:sz w:val="28"/>
          <w:szCs w:val="28"/>
        </w:rPr>
      </w:pPr>
    </w:p>
    <w:p w:rsidR="00510808" w:rsidRDefault="00510808" w:rsidP="00ED5B71">
      <w:pPr>
        <w:jc w:val="both"/>
        <w:rPr>
          <w:rFonts w:ascii="Times New Roman" w:hAnsi="Times New Roman" w:cs="Times New Roman"/>
          <w:b/>
          <w:bCs/>
          <w:noProof/>
          <w:sz w:val="28"/>
          <w:szCs w:val="28"/>
        </w:rPr>
      </w:pPr>
      <w:r>
        <w:rPr>
          <w:rFonts w:ascii="Times New Roman" w:hAnsi="Times New Roman" w:cs="Times New Roman"/>
          <w:b/>
          <w:bCs/>
          <w:noProof/>
          <w:sz w:val="28"/>
          <w:szCs w:val="28"/>
        </w:rPr>
        <w:br w:type="page"/>
      </w:r>
    </w:p>
    <w:p w:rsidR="001450D2" w:rsidRDefault="00D44966" w:rsidP="00D66A85">
      <w:pPr>
        <w:widowControl w:val="0"/>
        <w:spacing w:after="0" w:line="36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lastRenderedPageBreak/>
        <w:t>Додаток Б</w:t>
      </w:r>
    </w:p>
    <w:p w:rsidR="001450D2" w:rsidRDefault="00D44966" w:rsidP="00D66A85">
      <w:pPr>
        <w:widowControl w:val="0"/>
        <w:spacing w:after="0" w:line="36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Статистика кількості розлучених за останні 30 років</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3"/>
        <w:gridCol w:w="4673"/>
      </w:tblGrid>
      <w:tr w:rsidR="001450D2" w:rsidTr="00B927D6">
        <w:trPr>
          <w:trHeight w:val="433"/>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t>Рік</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t>Кількість розлучень</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1991р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200810</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1992р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222630</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1993р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218974</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1994р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207577</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1995р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198300</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1996р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193030</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1997р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188232</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1998р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179688</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1999р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175781</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2000р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197274</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2001р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181334</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2002р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183538</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2003р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177183</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2004р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173163</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2005р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183455</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2006р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179123</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2007р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178364</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2008р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166845</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2009р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145439</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2010р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126068</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2011р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182490</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2012р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168508</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2013р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164939</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2014р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130673</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2015р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129373</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2016р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129997</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2017р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128734</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2018р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153949</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2019р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138005</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2020р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119253</w:t>
            </w:r>
          </w:p>
        </w:tc>
      </w:tr>
      <w:tr w:rsidR="001450D2">
        <w:trPr>
          <w:trHeight w:val="290"/>
        </w:trPr>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2021р</w:t>
            </w:r>
          </w:p>
        </w:tc>
        <w:tc>
          <w:tcPr>
            <w:tcW w:w="4673" w:type="dxa"/>
          </w:tcPr>
          <w:p w:rsidR="001450D2" w:rsidRDefault="00D44966" w:rsidP="00751F9E">
            <w:pPr>
              <w:widowControl w:val="0"/>
              <w:autoSpaceDE w:val="0"/>
              <w:autoSpaceDN w:val="0"/>
              <w:adjustRightInd w:val="0"/>
              <w:spacing w:after="0" w:line="360"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29587</w:t>
            </w:r>
          </w:p>
        </w:tc>
      </w:tr>
    </w:tbl>
    <w:p w:rsidR="00B927D6" w:rsidRDefault="00B927D6" w:rsidP="00ED5B71">
      <w:pPr>
        <w:spacing w:after="0" w:line="360" w:lineRule="auto"/>
        <w:jc w:val="both"/>
        <w:rPr>
          <w:rFonts w:ascii="Times New Roman" w:hAnsi="Times New Roman" w:cs="Times New Roman"/>
          <w:b/>
          <w:bCs/>
          <w:noProof/>
          <w:sz w:val="20"/>
          <w:szCs w:val="20"/>
        </w:rPr>
        <w:sectPr w:rsidR="00B927D6" w:rsidSect="00107445">
          <w:headerReference w:type="default" r:id="rId39"/>
          <w:pgSz w:w="11906" w:h="16838"/>
          <w:pgMar w:top="1134" w:right="851" w:bottom="1134" w:left="1418" w:header="709" w:footer="709" w:gutter="0"/>
          <w:cols w:space="708"/>
          <w:titlePg/>
          <w:docGrid w:linePitch="360"/>
        </w:sectPr>
      </w:pPr>
      <w:r>
        <w:rPr>
          <w:rFonts w:ascii="Times New Roman" w:hAnsi="Times New Roman" w:cs="Times New Roman"/>
          <w:b/>
          <w:bCs/>
          <w:noProof/>
          <w:sz w:val="20"/>
          <w:szCs w:val="20"/>
        </w:rPr>
        <w:br w:type="page"/>
      </w:r>
    </w:p>
    <w:p w:rsidR="001450D2" w:rsidRDefault="00D44966" w:rsidP="00D66A85">
      <w:pPr>
        <w:widowControl w:val="0"/>
        <w:spacing w:after="0" w:line="360" w:lineRule="auto"/>
        <w:ind w:firstLine="709"/>
        <w:jc w:val="right"/>
        <w:rPr>
          <w:rFonts w:ascii="Times New Roman" w:hAnsi="Times New Roman" w:cs="Times New Roman"/>
          <w:b/>
          <w:bCs/>
          <w:noProof/>
          <w:sz w:val="28"/>
          <w:szCs w:val="28"/>
        </w:rPr>
      </w:pPr>
      <w:r>
        <w:rPr>
          <w:rFonts w:ascii="Times New Roman" w:hAnsi="Times New Roman" w:cs="Times New Roman"/>
          <w:b/>
          <w:bCs/>
          <w:noProof/>
          <w:sz w:val="28"/>
          <w:szCs w:val="28"/>
        </w:rPr>
        <w:lastRenderedPageBreak/>
        <w:t xml:space="preserve">Додаток </w:t>
      </w:r>
      <w:r w:rsidR="006B7A25">
        <w:rPr>
          <w:rFonts w:ascii="Times New Roman" w:hAnsi="Times New Roman" w:cs="Times New Roman"/>
          <w:b/>
          <w:bCs/>
          <w:noProof/>
          <w:sz w:val="28"/>
          <w:szCs w:val="28"/>
        </w:rPr>
        <w:t>В</w:t>
      </w:r>
    </w:p>
    <w:p w:rsidR="00CE4523" w:rsidRPr="006D4D18" w:rsidRDefault="00CE4523" w:rsidP="006D4D18">
      <w:pPr>
        <w:widowControl w:val="0"/>
        <w:spacing w:after="0" w:line="360" w:lineRule="auto"/>
        <w:jc w:val="center"/>
        <w:rPr>
          <w:rFonts w:ascii="Times New Roman" w:hAnsi="Times New Roman" w:cs="Times New Roman"/>
          <w:b/>
          <w:bCs/>
          <w:noProof/>
          <w:sz w:val="28"/>
          <w:szCs w:val="28"/>
        </w:rPr>
      </w:pPr>
      <w:r w:rsidRPr="000C6B61">
        <w:rPr>
          <w:rFonts w:ascii="Times New Roman" w:hAnsi="Times New Roman" w:cs="Times New Roman"/>
          <w:b/>
          <w:bCs/>
          <w:noProof/>
          <w:sz w:val="28"/>
          <w:szCs w:val="28"/>
        </w:rPr>
        <w:t>Таблиц</w:t>
      </w:r>
      <w:r w:rsidR="006D4D18">
        <w:rPr>
          <w:rFonts w:ascii="Times New Roman" w:hAnsi="Times New Roman" w:cs="Times New Roman"/>
          <w:b/>
          <w:bCs/>
          <w:noProof/>
          <w:sz w:val="28"/>
          <w:szCs w:val="28"/>
        </w:rPr>
        <w:t>я. Р</w:t>
      </w:r>
      <w:r w:rsidRPr="000C6B61">
        <w:rPr>
          <w:rFonts w:ascii="Times New Roman" w:hAnsi="Times New Roman" w:cs="Times New Roman"/>
          <w:b/>
          <w:bCs/>
          <w:noProof/>
          <w:sz w:val="28"/>
          <w:szCs w:val="28"/>
        </w:rPr>
        <w:t>езультатів анкетування</w:t>
      </w:r>
      <w:bookmarkStart w:id="211" w:name="_Hlk120132429"/>
      <w:r w:rsidR="006D4D18">
        <w:rPr>
          <w:rFonts w:ascii="Times New Roman" w:hAnsi="Times New Roman" w:cs="Times New Roman"/>
          <w:b/>
          <w:bCs/>
          <w:noProof/>
          <w:sz w:val="28"/>
          <w:szCs w:val="28"/>
        </w:rPr>
        <w:t xml:space="preserve">. </w:t>
      </w:r>
      <w:r w:rsidR="00E4182E" w:rsidRPr="006D4D18">
        <w:rPr>
          <w:rFonts w:ascii="Times New Roman" w:hAnsi="Times New Roman" w:cs="Times New Roman"/>
          <w:b/>
          <w:bCs/>
          <w:noProof/>
          <w:sz w:val="28"/>
          <w:szCs w:val="28"/>
        </w:rPr>
        <w:t xml:space="preserve">Категорія </w:t>
      </w:r>
      <w:r w:rsidR="00E4182E" w:rsidRPr="006D4D18">
        <w:rPr>
          <w:rFonts w:ascii="Times New Roman" w:hAnsi="Times New Roman" w:cs="Times New Roman"/>
          <w:b/>
          <w:bCs/>
          <w:noProof/>
          <w:sz w:val="28"/>
          <w:szCs w:val="28"/>
          <w:lang w:val="ru-RU"/>
        </w:rPr>
        <w:t>“</w:t>
      </w:r>
      <w:r w:rsidR="00E4182E" w:rsidRPr="006D4D18">
        <w:rPr>
          <w:rFonts w:ascii="Times New Roman" w:hAnsi="Times New Roman" w:cs="Times New Roman"/>
          <w:b/>
          <w:bCs/>
          <w:noProof/>
          <w:sz w:val="28"/>
          <w:szCs w:val="28"/>
        </w:rPr>
        <w:t>Швидше неблагополучна сім</w:t>
      </w:r>
      <w:r w:rsidR="00E4182E" w:rsidRPr="006D4D18">
        <w:rPr>
          <w:rFonts w:ascii="Times New Roman" w:hAnsi="Times New Roman" w:cs="Times New Roman"/>
          <w:b/>
          <w:bCs/>
          <w:noProof/>
          <w:sz w:val="28"/>
          <w:szCs w:val="28"/>
          <w:lang w:val="ru-RU"/>
        </w:rPr>
        <w:t>’</w:t>
      </w:r>
      <w:r w:rsidR="00E4182E" w:rsidRPr="006D4D18">
        <w:rPr>
          <w:rFonts w:ascii="Times New Roman" w:hAnsi="Times New Roman" w:cs="Times New Roman"/>
          <w:b/>
          <w:bCs/>
          <w:noProof/>
          <w:sz w:val="28"/>
          <w:szCs w:val="28"/>
        </w:rPr>
        <w:t>я</w:t>
      </w:r>
      <w:r w:rsidR="00E4182E" w:rsidRPr="006D4D18">
        <w:rPr>
          <w:rFonts w:ascii="Times New Roman" w:hAnsi="Times New Roman" w:cs="Times New Roman"/>
          <w:b/>
          <w:bCs/>
          <w:noProof/>
          <w:sz w:val="28"/>
          <w:szCs w:val="28"/>
          <w:lang w:val="ru-RU"/>
        </w:rPr>
        <w:t>”</w:t>
      </w:r>
    </w:p>
    <w:p w:rsidR="00E4182E" w:rsidRPr="006D4D18" w:rsidRDefault="00E4182E" w:rsidP="00E4182E">
      <w:pPr>
        <w:widowControl w:val="0"/>
        <w:spacing w:after="0" w:line="360" w:lineRule="auto"/>
        <w:jc w:val="center"/>
        <w:rPr>
          <w:rFonts w:ascii="Times New Roman" w:hAnsi="Times New Roman" w:cs="Times New Roman"/>
          <w:b/>
          <w:bCs/>
          <w:noProof/>
          <w:sz w:val="28"/>
          <w:szCs w:val="28"/>
          <w:lang w:val="ru-RU"/>
        </w:rPr>
      </w:pPr>
    </w:p>
    <w:tbl>
      <w:tblPr>
        <w:tblStyle w:val="aa"/>
        <w:tblW w:w="13699" w:type="dxa"/>
        <w:tblInd w:w="279" w:type="dxa"/>
        <w:tblLook w:val="04A0"/>
      </w:tblPr>
      <w:tblGrid>
        <w:gridCol w:w="496"/>
        <w:gridCol w:w="1630"/>
        <w:gridCol w:w="1559"/>
        <w:gridCol w:w="1843"/>
        <w:gridCol w:w="1701"/>
        <w:gridCol w:w="1559"/>
        <w:gridCol w:w="1560"/>
        <w:gridCol w:w="1652"/>
        <w:gridCol w:w="1699"/>
      </w:tblGrid>
      <w:tr w:rsidR="00E4182E" w:rsidRPr="00CE4523" w:rsidTr="006D4D18">
        <w:trPr>
          <w:trHeight w:val="288"/>
        </w:trPr>
        <w:tc>
          <w:tcPr>
            <w:tcW w:w="496" w:type="dxa"/>
            <w:noWrap/>
          </w:tcPr>
          <w:p w:rsidR="00E4182E" w:rsidRPr="009B2AAC" w:rsidRDefault="00E4182E" w:rsidP="00ED5B71">
            <w:pPr>
              <w:widowControl w:val="0"/>
              <w:spacing w:line="360" w:lineRule="auto"/>
              <w:jc w:val="both"/>
              <w:rPr>
                <w:rFonts w:ascii="Times New Roman" w:hAnsi="Times New Roman" w:cs="Times New Roman"/>
                <w:noProof/>
                <w:sz w:val="28"/>
                <w:szCs w:val="28"/>
              </w:rPr>
            </w:pPr>
            <w:bookmarkStart w:id="212" w:name="_Hlk120132265"/>
            <w:bookmarkEnd w:id="211"/>
            <w:r>
              <w:rPr>
                <w:rFonts w:ascii="Times New Roman" w:hAnsi="Times New Roman" w:cs="Times New Roman"/>
                <w:noProof/>
                <w:sz w:val="28"/>
                <w:szCs w:val="28"/>
              </w:rPr>
              <w:t>№</w:t>
            </w:r>
          </w:p>
        </w:tc>
        <w:tc>
          <w:tcPr>
            <w:tcW w:w="1630" w:type="dxa"/>
            <w:noWrap/>
          </w:tcPr>
          <w:p w:rsidR="00E4182E" w:rsidRDefault="00E4182E" w:rsidP="00ED5B71">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Втеча-</w:t>
            </w:r>
          </w:p>
          <w:p w:rsidR="00E4182E" w:rsidRPr="00CE4523" w:rsidRDefault="00E4182E" w:rsidP="00ED5B71">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уникнення</w:t>
            </w:r>
          </w:p>
        </w:tc>
        <w:tc>
          <w:tcPr>
            <w:tcW w:w="1559" w:type="dxa"/>
            <w:noWrap/>
          </w:tcPr>
          <w:p w:rsidR="00E4182E" w:rsidRDefault="00E4182E" w:rsidP="00ED5B71">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Конфро-</w:t>
            </w:r>
          </w:p>
          <w:p w:rsidR="00E4182E" w:rsidRPr="00CE4523" w:rsidRDefault="00E4182E" w:rsidP="00ED5B71">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тація </w:t>
            </w:r>
          </w:p>
        </w:tc>
        <w:tc>
          <w:tcPr>
            <w:tcW w:w="1843" w:type="dxa"/>
            <w:noWrap/>
          </w:tcPr>
          <w:p w:rsidR="00E4182E" w:rsidRPr="00CE4523" w:rsidRDefault="00E4182E" w:rsidP="00ED5B71">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Дистан-ціювання</w:t>
            </w:r>
          </w:p>
        </w:tc>
        <w:tc>
          <w:tcPr>
            <w:tcW w:w="1701" w:type="dxa"/>
            <w:noWrap/>
          </w:tcPr>
          <w:p w:rsidR="00E4182E" w:rsidRPr="00CE4523" w:rsidRDefault="00E4182E" w:rsidP="00ED5B71">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Позит. переоцінка</w:t>
            </w:r>
          </w:p>
        </w:tc>
        <w:tc>
          <w:tcPr>
            <w:tcW w:w="1559" w:type="dxa"/>
            <w:noWrap/>
          </w:tcPr>
          <w:p w:rsidR="00E4182E" w:rsidRPr="00CE4523" w:rsidRDefault="00E4182E" w:rsidP="00ED5B71">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Пошук соц.підтр.</w:t>
            </w:r>
          </w:p>
        </w:tc>
        <w:tc>
          <w:tcPr>
            <w:tcW w:w="1560" w:type="dxa"/>
            <w:noWrap/>
          </w:tcPr>
          <w:p w:rsidR="00E4182E" w:rsidRPr="00CE4523" w:rsidRDefault="00E4182E" w:rsidP="00ED5B71">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Самокон-троль</w:t>
            </w:r>
          </w:p>
        </w:tc>
        <w:tc>
          <w:tcPr>
            <w:tcW w:w="1652" w:type="dxa"/>
            <w:noWrap/>
          </w:tcPr>
          <w:p w:rsidR="00E4182E" w:rsidRPr="00CE4523" w:rsidRDefault="00E4182E" w:rsidP="00ED5B71">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Прийняття відповід.</w:t>
            </w:r>
          </w:p>
        </w:tc>
        <w:tc>
          <w:tcPr>
            <w:tcW w:w="1699" w:type="dxa"/>
            <w:noWrap/>
          </w:tcPr>
          <w:p w:rsidR="00E4182E" w:rsidRPr="00CE4523" w:rsidRDefault="00E4182E" w:rsidP="00ED5B71">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Плануван. Виріш.проб.</w:t>
            </w:r>
          </w:p>
        </w:tc>
      </w:tr>
      <w:tr w:rsidR="00E4182E" w:rsidRPr="00CE4523" w:rsidTr="006D4D18">
        <w:trPr>
          <w:trHeight w:val="288"/>
        </w:trPr>
        <w:tc>
          <w:tcPr>
            <w:tcW w:w="496"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1</w:t>
            </w:r>
          </w:p>
        </w:tc>
        <w:tc>
          <w:tcPr>
            <w:tcW w:w="163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Низький</w:t>
            </w:r>
          </w:p>
        </w:tc>
        <w:tc>
          <w:tcPr>
            <w:tcW w:w="1843"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701"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6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Высокий</w:t>
            </w:r>
          </w:p>
        </w:tc>
        <w:tc>
          <w:tcPr>
            <w:tcW w:w="1652"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Низький</w:t>
            </w:r>
          </w:p>
        </w:tc>
        <w:tc>
          <w:tcPr>
            <w:tcW w:w="169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r>
      <w:tr w:rsidR="00E4182E" w:rsidRPr="00CE4523" w:rsidTr="006D4D18">
        <w:trPr>
          <w:trHeight w:val="288"/>
        </w:trPr>
        <w:tc>
          <w:tcPr>
            <w:tcW w:w="496"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10</w:t>
            </w:r>
          </w:p>
        </w:tc>
        <w:tc>
          <w:tcPr>
            <w:tcW w:w="163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843"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701"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6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652"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69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r>
      <w:tr w:rsidR="00E4182E" w:rsidRPr="00CE4523" w:rsidTr="006D4D18">
        <w:trPr>
          <w:trHeight w:val="288"/>
        </w:trPr>
        <w:tc>
          <w:tcPr>
            <w:tcW w:w="496"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11</w:t>
            </w:r>
          </w:p>
        </w:tc>
        <w:tc>
          <w:tcPr>
            <w:tcW w:w="163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843"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701"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6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652"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69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r>
      <w:tr w:rsidR="00E4182E" w:rsidRPr="00CE4523" w:rsidTr="006D4D18">
        <w:trPr>
          <w:trHeight w:val="288"/>
        </w:trPr>
        <w:tc>
          <w:tcPr>
            <w:tcW w:w="496"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14</w:t>
            </w:r>
          </w:p>
        </w:tc>
        <w:tc>
          <w:tcPr>
            <w:tcW w:w="163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843"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701"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56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652"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69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r>
      <w:tr w:rsidR="00E4182E" w:rsidRPr="00CE4523" w:rsidTr="006D4D18">
        <w:trPr>
          <w:trHeight w:val="288"/>
        </w:trPr>
        <w:tc>
          <w:tcPr>
            <w:tcW w:w="496"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30</w:t>
            </w:r>
          </w:p>
        </w:tc>
        <w:tc>
          <w:tcPr>
            <w:tcW w:w="163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843"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701"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56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652"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69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r>
      <w:tr w:rsidR="00E4182E" w:rsidRPr="00CE4523" w:rsidTr="006D4D18">
        <w:trPr>
          <w:trHeight w:val="288"/>
        </w:trPr>
        <w:tc>
          <w:tcPr>
            <w:tcW w:w="496"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37</w:t>
            </w:r>
          </w:p>
        </w:tc>
        <w:tc>
          <w:tcPr>
            <w:tcW w:w="163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843"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701"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6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652"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69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r>
      <w:tr w:rsidR="00E4182E" w:rsidRPr="00CE4523" w:rsidTr="006D4D18">
        <w:trPr>
          <w:trHeight w:val="288"/>
        </w:trPr>
        <w:tc>
          <w:tcPr>
            <w:tcW w:w="496"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42</w:t>
            </w:r>
          </w:p>
        </w:tc>
        <w:tc>
          <w:tcPr>
            <w:tcW w:w="163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843"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701"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56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652"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69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r>
      <w:tr w:rsidR="00E4182E" w:rsidRPr="00CE4523" w:rsidTr="006D4D18">
        <w:trPr>
          <w:trHeight w:val="288"/>
        </w:trPr>
        <w:tc>
          <w:tcPr>
            <w:tcW w:w="496"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48</w:t>
            </w:r>
          </w:p>
        </w:tc>
        <w:tc>
          <w:tcPr>
            <w:tcW w:w="163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843"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701"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6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652"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69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r>
      <w:tr w:rsidR="00E4182E" w:rsidRPr="00CE4523" w:rsidTr="006D4D18">
        <w:trPr>
          <w:trHeight w:val="288"/>
        </w:trPr>
        <w:tc>
          <w:tcPr>
            <w:tcW w:w="496"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51</w:t>
            </w:r>
          </w:p>
        </w:tc>
        <w:tc>
          <w:tcPr>
            <w:tcW w:w="163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843"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701"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55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Низький</w:t>
            </w:r>
          </w:p>
        </w:tc>
        <w:tc>
          <w:tcPr>
            <w:tcW w:w="1560"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Високий</w:t>
            </w:r>
          </w:p>
        </w:tc>
        <w:tc>
          <w:tcPr>
            <w:tcW w:w="1652"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c>
          <w:tcPr>
            <w:tcW w:w="1699" w:type="dxa"/>
            <w:noWrap/>
            <w:hideMark/>
          </w:tcPr>
          <w:p w:rsidR="00E4182E" w:rsidRPr="00CE4523" w:rsidRDefault="00E4182E" w:rsidP="00ED5B71">
            <w:pPr>
              <w:widowControl w:val="0"/>
              <w:spacing w:line="360" w:lineRule="auto"/>
              <w:jc w:val="both"/>
              <w:rPr>
                <w:rFonts w:ascii="Times New Roman" w:hAnsi="Times New Roman" w:cs="Times New Roman"/>
                <w:noProof/>
                <w:sz w:val="28"/>
                <w:szCs w:val="28"/>
              </w:rPr>
            </w:pPr>
            <w:r w:rsidRPr="00CE4523">
              <w:rPr>
                <w:rFonts w:ascii="Times New Roman" w:hAnsi="Times New Roman" w:cs="Times New Roman"/>
                <w:noProof/>
                <w:sz w:val="28"/>
                <w:szCs w:val="28"/>
              </w:rPr>
              <w:t>Середній</w:t>
            </w:r>
          </w:p>
        </w:tc>
      </w:tr>
      <w:bookmarkEnd w:id="212"/>
    </w:tbl>
    <w:p w:rsidR="00E4182E" w:rsidRPr="00874A2F" w:rsidRDefault="00E4182E" w:rsidP="00ED5B71">
      <w:pPr>
        <w:spacing w:after="0" w:line="360" w:lineRule="auto"/>
        <w:jc w:val="both"/>
        <w:rPr>
          <w:rFonts w:ascii="Times New Roman" w:hAnsi="Times New Roman" w:cs="Times New Roman"/>
          <w:noProof/>
          <w:sz w:val="28"/>
          <w:szCs w:val="28"/>
        </w:rPr>
      </w:pPr>
    </w:p>
    <w:p w:rsidR="00751F9E" w:rsidRDefault="00751F9E" w:rsidP="00ED5B71">
      <w:pPr>
        <w:spacing w:after="0" w:line="360" w:lineRule="auto"/>
        <w:jc w:val="both"/>
        <w:rPr>
          <w:rFonts w:ascii="Times New Roman" w:hAnsi="Times New Roman" w:cs="Times New Roman"/>
          <w:noProof/>
          <w:sz w:val="28"/>
          <w:szCs w:val="28"/>
        </w:rPr>
      </w:pPr>
    </w:p>
    <w:p w:rsidR="006D4D18" w:rsidRDefault="006D4D18" w:rsidP="00ED5B71">
      <w:pPr>
        <w:spacing w:after="0" w:line="360" w:lineRule="auto"/>
        <w:jc w:val="both"/>
        <w:rPr>
          <w:rFonts w:ascii="Times New Roman" w:hAnsi="Times New Roman" w:cs="Times New Roman"/>
          <w:noProof/>
          <w:sz w:val="28"/>
          <w:szCs w:val="28"/>
        </w:rPr>
      </w:pPr>
    </w:p>
    <w:p w:rsidR="006D4D18" w:rsidRDefault="006D4D18" w:rsidP="00ED5B71">
      <w:pPr>
        <w:spacing w:after="0" w:line="360" w:lineRule="auto"/>
        <w:jc w:val="both"/>
        <w:rPr>
          <w:rFonts w:ascii="Times New Roman" w:hAnsi="Times New Roman" w:cs="Times New Roman"/>
          <w:noProof/>
          <w:sz w:val="28"/>
          <w:szCs w:val="28"/>
        </w:rPr>
      </w:pPr>
    </w:p>
    <w:p w:rsidR="006D4D18" w:rsidRDefault="006D4D18" w:rsidP="00ED5B71">
      <w:pPr>
        <w:spacing w:after="0" w:line="360" w:lineRule="auto"/>
        <w:jc w:val="both"/>
        <w:rPr>
          <w:rFonts w:ascii="Times New Roman" w:hAnsi="Times New Roman" w:cs="Times New Roman"/>
          <w:noProof/>
          <w:sz w:val="28"/>
          <w:szCs w:val="28"/>
        </w:rPr>
      </w:pPr>
    </w:p>
    <w:p w:rsidR="00874A2F" w:rsidRDefault="00874A2F" w:rsidP="00ED5B71">
      <w:pPr>
        <w:spacing w:after="0" w:line="360" w:lineRule="auto"/>
        <w:jc w:val="both"/>
        <w:rPr>
          <w:rFonts w:ascii="Times New Roman" w:hAnsi="Times New Roman" w:cs="Times New Roman"/>
          <w:noProof/>
          <w:sz w:val="28"/>
          <w:szCs w:val="28"/>
        </w:rPr>
      </w:pPr>
    </w:p>
    <w:p w:rsidR="006D4D18" w:rsidRPr="006D4D18" w:rsidRDefault="006D4D18" w:rsidP="00874A2F">
      <w:pPr>
        <w:spacing w:after="0" w:line="360" w:lineRule="auto"/>
        <w:jc w:val="center"/>
        <w:rPr>
          <w:rFonts w:ascii="Times New Roman" w:hAnsi="Times New Roman" w:cs="Times New Roman"/>
          <w:b/>
          <w:bCs/>
          <w:noProof/>
          <w:sz w:val="28"/>
          <w:szCs w:val="28"/>
          <w:lang w:val="ru-RU"/>
        </w:rPr>
      </w:pPr>
      <w:r w:rsidRPr="006D4D18">
        <w:rPr>
          <w:rFonts w:ascii="Times New Roman" w:hAnsi="Times New Roman" w:cs="Times New Roman"/>
          <w:b/>
          <w:bCs/>
          <w:noProof/>
          <w:sz w:val="28"/>
          <w:szCs w:val="28"/>
        </w:rPr>
        <w:lastRenderedPageBreak/>
        <w:t xml:space="preserve">Таблиця.  Результатів анкетування. Категорія </w:t>
      </w:r>
      <w:r w:rsidRPr="006D4D18">
        <w:rPr>
          <w:rFonts w:ascii="Times New Roman" w:hAnsi="Times New Roman" w:cs="Times New Roman"/>
          <w:b/>
          <w:bCs/>
          <w:noProof/>
          <w:sz w:val="28"/>
          <w:szCs w:val="28"/>
          <w:lang w:val="ru-RU"/>
        </w:rPr>
        <w:t>“</w:t>
      </w:r>
      <w:r w:rsidRPr="006D4D18">
        <w:rPr>
          <w:rFonts w:ascii="Times New Roman" w:hAnsi="Times New Roman" w:cs="Times New Roman"/>
          <w:b/>
          <w:bCs/>
          <w:noProof/>
          <w:sz w:val="28"/>
          <w:szCs w:val="28"/>
        </w:rPr>
        <w:t>Неблагополучна сім</w:t>
      </w:r>
      <w:r w:rsidRPr="006D4D18">
        <w:rPr>
          <w:rFonts w:ascii="Times New Roman" w:hAnsi="Times New Roman" w:cs="Times New Roman"/>
          <w:b/>
          <w:bCs/>
          <w:noProof/>
          <w:sz w:val="28"/>
          <w:szCs w:val="28"/>
          <w:lang w:val="ru-RU"/>
        </w:rPr>
        <w:t>’</w:t>
      </w:r>
      <w:r w:rsidRPr="006D4D18">
        <w:rPr>
          <w:rFonts w:ascii="Times New Roman" w:hAnsi="Times New Roman" w:cs="Times New Roman"/>
          <w:b/>
          <w:bCs/>
          <w:noProof/>
          <w:sz w:val="28"/>
          <w:szCs w:val="28"/>
        </w:rPr>
        <w:t>я</w:t>
      </w:r>
      <w:r w:rsidRPr="006D4D18">
        <w:rPr>
          <w:rFonts w:ascii="Times New Roman" w:hAnsi="Times New Roman" w:cs="Times New Roman"/>
          <w:b/>
          <w:bCs/>
          <w:noProof/>
          <w:sz w:val="28"/>
          <w:szCs w:val="28"/>
          <w:lang w:val="ru-RU"/>
        </w:rPr>
        <w:t>”</w:t>
      </w:r>
    </w:p>
    <w:p w:rsidR="006D4D18" w:rsidRDefault="006D4D18" w:rsidP="00ED5B71">
      <w:pPr>
        <w:spacing w:after="0" w:line="360" w:lineRule="auto"/>
        <w:jc w:val="both"/>
        <w:rPr>
          <w:rFonts w:ascii="Times New Roman" w:hAnsi="Times New Roman" w:cs="Times New Roman"/>
          <w:noProof/>
          <w:sz w:val="28"/>
          <w:szCs w:val="28"/>
          <w:lang w:val="ru-RU"/>
        </w:rPr>
      </w:pPr>
    </w:p>
    <w:tbl>
      <w:tblPr>
        <w:tblStyle w:val="aa"/>
        <w:tblW w:w="12151" w:type="dxa"/>
        <w:tblInd w:w="279" w:type="dxa"/>
        <w:tblLook w:val="04A0"/>
      </w:tblPr>
      <w:tblGrid>
        <w:gridCol w:w="496"/>
        <w:gridCol w:w="1495"/>
        <w:gridCol w:w="1312"/>
        <w:gridCol w:w="1338"/>
        <w:gridCol w:w="1533"/>
        <w:gridCol w:w="1403"/>
        <w:gridCol w:w="1364"/>
        <w:gridCol w:w="1511"/>
        <w:gridCol w:w="1699"/>
      </w:tblGrid>
      <w:tr w:rsidR="006D4D18" w:rsidRPr="00CE4523" w:rsidTr="008039CA">
        <w:trPr>
          <w:trHeight w:val="288"/>
        </w:trPr>
        <w:tc>
          <w:tcPr>
            <w:tcW w:w="496" w:type="dxa"/>
            <w:noWrap/>
          </w:tcPr>
          <w:p w:rsidR="006D4D18" w:rsidRPr="009B2AAC" w:rsidRDefault="006D4D18" w:rsidP="008039CA">
            <w:pPr>
              <w:widowControl w:val="0"/>
              <w:spacing w:line="360" w:lineRule="auto"/>
              <w:jc w:val="both"/>
              <w:rPr>
                <w:rFonts w:ascii="Times New Roman" w:hAnsi="Times New Roman" w:cs="Times New Roman"/>
                <w:noProof/>
                <w:sz w:val="28"/>
                <w:szCs w:val="28"/>
              </w:rPr>
            </w:pPr>
            <w:bookmarkStart w:id="213" w:name="_Hlk120133993"/>
            <w:r>
              <w:rPr>
                <w:rFonts w:ascii="Times New Roman" w:hAnsi="Times New Roman" w:cs="Times New Roman"/>
                <w:noProof/>
                <w:sz w:val="28"/>
                <w:szCs w:val="28"/>
              </w:rPr>
              <w:t>№</w:t>
            </w:r>
          </w:p>
        </w:tc>
        <w:tc>
          <w:tcPr>
            <w:tcW w:w="1495" w:type="dxa"/>
            <w:noWrap/>
          </w:tcPr>
          <w:p w:rsidR="006D4D18"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Втеча-</w:t>
            </w:r>
          </w:p>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уникнення</w:t>
            </w:r>
          </w:p>
        </w:tc>
        <w:tc>
          <w:tcPr>
            <w:tcW w:w="1312" w:type="dxa"/>
            <w:noWrap/>
          </w:tcPr>
          <w:p w:rsidR="006D4D18"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Конфро-</w:t>
            </w:r>
          </w:p>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тація </w:t>
            </w:r>
          </w:p>
        </w:tc>
        <w:tc>
          <w:tcPr>
            <w:tcW w:w="1338"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Дистан-ціювання</w:t>
            </w:r>
          </w:p>
        </w:tc>
        <w:tc>
          <w:tcPr>
            <w:tcW w:w="1533"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Позит. переоцінка</w:t>
            </w:r>
          </w:p>
        </w:tc>
        <w:tc>
          <w:tcPr>
            <w:tcW w:w="1403"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Пошук соц.підтр.</w:t>
            </w:r>
          </w:p>
        </w:tc>
        <w:tc>
          <w:tcPr>
            <w:tcW w:w="1364"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Самокон-троль</w:t>
            </w:r>
          </w:p>
        </w:tc>
        <w:tc>
          <w:tcPr>
            <w:tcW w:w="1511"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Прийняття відповід.</w:t>
            </w:r>
          </w:p>
        </w:tc>
        <w:tc>
          <w:tcPr>
            <w:tcW w:w="1699"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Плануван. Виріш.проб.</w:t>
            </w:r>
          </w:p>
        </w:tc>
      </w:tr>
      <w:tr w:rsidR="006D4D18" w:rsidRPr="00CE4523" w:rsidTr="008039CA">
        <w:trPr>
          <w:trHeight w:val="288"/>
        </w:trPr>
        <w:tc>
          <w:tcPr>
            <w:tcW w:w="496" w:type="dxa"/>
            <w:noWrap/>
            <w:hideMark/>
          </w:tcPr>
          <w:p w:rsidR="006D4D18" w:rsidRPr="00E4182E" w:rsidRDefault="006D4D18" w:rsidP="008039CA">
            <w:pPr>
              <w:widowControl w:val="0"/>
              <w:spacing w:line="360" w:lineRule="auto"/>
              <w:jc w:val="both"/>
              <w:rPr>
                <w:rFonts w:ascii="Times New Roman" w:hAnsi="Times New Roman" w:cs="Times New Roman"/>
                <w:noProof/>
                <w:sz w:val="28"/>
                <w:szCs w:val="28"/>
              </w:rPr>
            </w:pPr>
            <w:r w:rsidRPr="00E4182E">
              <w:rPr>
                <w:rFonts w:ascii="Times New Roman" w:hAnsi="Times New Roman" w:cs="Times New Roman"/>
                <w:sz w:val="28"/>
                <w:szCs w:val="28"/>
              </w:rPr>
              <w:t>3</w:t>
            </w:r>
          </w:p>
        </w:tc>
        <w:tc>
          <w:tcPr>
            <w:tcW w:w="1495"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12"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338"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53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40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64"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511"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699"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r>
      <w:tr w:rsidR="006D4D18" w:rsidRPr="00CE4523" w:rsidTr="008039CA">
        <w:trPr>
          <w:trHeight w:val="288"/>
        </w:trPr>
        <w:tc>
          <w:tcPr>
            <w:tcW w:w="496" w:type="dxa"/>
            <w:noWrap/>
            <w:hideMark/>
          </w:tcPr>
          <w:p w:rsidR="006D4D18" w:rsidRPr="00E4182E" w:rsidRDefault="006D4D18" w:rsidP="008039CA">
            <w:pPr>
              <w:widowControl w:val="0"/>
              <w:spacing w:line="360" w:lineRule="auto"/>
              <w:jc w:val="both"/>
              <w:rPr>
                <w:rFonts w:ascii="Times New Roman" w:hAnsi="Times New Roman" w:cs="Times New Roman"/>
                <w:noProof/>
                <w:sz w:val="28"/>
                <w:szCs w:val="28"/>
              </w:rPr>
            </w:pPr>
            <w:r w:rsidRPr="00E4182E">
              <w:rPr>
                <w:rFonts w:ascii="Times New Roman" w:hAnsi="Times New Roman" w:cs="Times New Roman"/>
                <w:sz w:val="28"/>
                <w:szCs w:val="28"/>
              </w:rPr>
              <w:t>7</w:t>
            </w:r>
          </w:p>
        </w:tc>
        <w:tc>
          <w:tcPr>
            <w:tcW w:w="1495"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12"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38"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53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40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64"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511"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699"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r>
      <w:tr w:rsidR="006D4D18" w:rsidRPr="00CE4523" w:rsidTr="008039CA">
        <w:trPr>
          <w:trHeight w:val="288"/>
        </w:trPr>
        <w:tc>
          <w:tcPr>
            <w:tcW w:w="496" w:type="dxa"/>
            <w:noWrap/>
            <w:hideMark/>
          </w:tcPr>
          <w:p w:rsidR="006D4D18" w:rsidRPr="00E4182E" w:rsidRDefault="006D4D18" w:rsidP="008039CA">
            <w:pPr>
              <w:widowControl w:val="0"/>
              <w:spacing w:line="360" w:lineRule="auto"/>
              <w:jc w:val="both"/>
              <w:rPr>
                <w:rFonts w:ascii="Times New Roman" w:hAnsi="Times New Roman" w:cs="Times New Roman"/>
                <w:noProof/>
                <w:sz w:val="28"/>
                <w:szCs w:val="28"/>
              </w:rPr>
            </w:pPr>
            <w:r w:rsidRPr="00E4182E">
              <w:rPr>
                <w:rFonts w:ascii="Times New Roman" w:hAnsi="Times New Roman" w:cs="Times New Roman"/>
                <w:sz w:val="28"/>
                <w:szCs w:val="28"/>
              </w:rPr>
              <w:t>9</w:t>
            </w:r>
          </w:p>
        </w:tc>
        <w:tc>
          <w:tcPr>
            <w:tcW w:w="1495"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12"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38"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53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40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64"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511"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699"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r>
      <w:tr w:rsidR="006D4D18" w:rsidRPr="00CE4523" w:rsidTr="008039CA">
        <w:trPr>
          <w:trHeight w:val="288"/>
        </w:trPr>
        <w:tc>
          <w:tcPr>
            <w:tcW w:w="496" w:type="dxa"/>
            <w:noWrap/>
            <w:hideMark/>
          </w:tcPr>
          <w:p w:rsidR="006D4D18" w:rsidRPr="00E4182E" w:rsidRDefault="006D4D18" w:rsidP="008039CA">
            <w:pPr>
              <w:widowControl w:val="0"/>
              <w:spacing w:line="360" w:lineRule="auto"/>
              <w:jc w:val="both"/>
              <w:rPr>
                <w:rFonts w:ascii="Times New Roman" w:hAnsi="Times New Roman" w:cs="Times New Roman"/>
                <w:noProof/>
                <w:sz w:val="28"/>
                <w:szCs w:val="28"/>
              </w:rPr>
            </w:pPr>
            <w:r w:rsidRPr="00E4182E">
              <w:rPr>
                <w:rFonts w:ascii="Times New Roman" w:hAnsi="Times New Roman" w:cs="Times New Roman"/>
                <w:sz w:val="28"/>
                <w:szCs w:val="28"/>
              </w:rPr>
              <w:t>28</w:t>
            </w:r>
          </w:p>
        </w:tc>
        <w:tc>
          <w:tcPr>
            <w:tcW w:w="1495"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12"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338"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53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40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364"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511"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699"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r>
      <w:tr w:rsidR="006D4D18" w:rsidRPr="00CE4523" w:rsidTr="008039CA">
        <w:trPr>
          <w:trHeight w:val="288"/>
        </w:trPr>
        <w:tc>
          <w:tcPr>
            <w:tcW w:w="496" w:type="dxa"/>
            <w:noWrap/>
            <w:hideMark/>
          </w:tcPr>
          <w:p w:rsidR="006D4D18" w:rsidRPr="00E4182E" w:rsidRDefault="006D4D18" w:rsidP="008039CA">
            <w:pPr>
              <w:widowControl w:val="0"/>
              <w:spacing w:line="360" w:lineRule="auto"/>
              <w:jc w:val="both"/>
              <w:rPr>
                <w:rFonts w:ascii="Times New Roman" w:hAnsi="Times New Roman" w:cs="Times New Roman"/>
                <w:noProof/>
                <w:sz w:val="28"/>
                <w:szCs w:val="28"/>
              </w:rPr>
            </w:pPr>
            <w:r w:rsidRPr="00E4182E">
              <w:rPr>
                <w:rFonts w:ascii="Times New Roman" w:hAnsi="Times New Roman" w:cs="Times New Roman"/>
                <w:sz w:val="28"/>
                <w:szCs w:val="28"/>
              </w:rPr>
              <w:t>31</w:t>
            </w:r>
          </w:p>
        </w:tc>
        <w:tc>
          <w:tcPr>
            <w:tcW w:w="1495"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312"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338"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53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40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64"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511"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699"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r>
      <w:tr w:rsidR="006D4D18" w:rsidRPr="00CE4523" w:rsidTr="008039CA">
        <w:trPr>
          <w:trHeight w:val="288"/>
        </w:trPr>
        <w:tc>
          <w:tcPr>
            <w:tcW w:w="496" w:type="dxa"/>
            <w:noWrap/>
            <w:hideMark/>
          </w:tcPr>
          <w:p w:rsidR="006D4D18" w:rsidRPr="00E4182E" w:rsidRDefault="006D4D18" w:rsidP="008039CA">
            <w:pPr>
              <w:widowControl w:val="0"/>
              <w:spacing w:line="360" w:lineRule="auto"/>
              <w:jc w:val="both"/>
              <w:rPr>
                <w:rFonts w:ascii="Times New Roman" w:hAnsi="Times New Roman" w:cs="Times New Roman"/>
                <w:noProof/>
                <w:sz w:val="28"/>
                <w:szCs w:val="28"/>
              </w:rPr>
            </w:pPr>
            <w:r w:rsidRPr="00E4182E">
              <w:rPr>
                <w:rFonts w:ascii="Times New Roman" w:hAnsi="Times New Roman" w:cs="Times New Roman"/>
                <w:sz w:val="28"/>
                <w:szCs w:val="28"/>
              </w:rPr>
              <w:t>39</w:t>
            </w:r>
          </w:p>
        </w:tc>
        <w:tc>
          <w:tcPr>
            <w:tcW w:w="1495"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Низький</w:t>
            </w:r>
          </w:p>
        </w:tc>
        <w:tc>
          <w:tcPr>
            <w:tcW w:w="1312"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38"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53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40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64"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511"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699"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r>
      <w:tr w:rsidR="006D4D18" w:rsidRPr="00CE4523" w:rsidTr="008039CA">
        <w:trPr>
          <w:trHeight w:val="288"/>
        </w:trPr>
        <w:tc>
          <w:tcPr>
            <w:tcW w:w="496" w:type="dxa"/>
            <w:noWrap/>
            <w:hideMark/>
          </w:tcPr>
          <w:p w:rsidR="006D4D18" w:rsidRPr="00E4182E" w:rsidRDefault="006D4D18" w:rsidP="008039CA">
            <w:pPr>
              <w:widowControl w:val="0"/>
              <w:spacing w:line="360" w:lineRule="auto"/>
              <w:jc w:val="both"/>
              <w:rPr>
                <w:rFonts w:ascii="Times New Roman" w:hAnsi="Times New Roman" w:cs="Times New Roman"/>
                <w:noProof/>
                <w:sz w:val="28"/>
                <w:szCs w:val="28"/>
              </w:rPr>
            </w:pPr>
            <w:r w:rsidRPr="00E4182E">
              <w:rPr>
                <w:rFonts w:ascii="Times New Roman" w:hAnsi="Times New Roman" w:cs="Times New Roman"/>
                <w:sz w:val="28"/>
                <w:szCs w:val="28"/>
              </w:rPr>
              <w:t>47</w:t>
            </w:r>
          </w:p>
        </w:tc>
        <w:tc>
          <w:tcPr>
            <w:tcW w:w="1495"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312"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338"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53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40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364"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511"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Низький</w:t>
            </w:r>
          </w:p>
        </w:tc>
        <w:tc>
          <w:tcPr>
            <w:tcW w:w="1699"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r>
      <w:tr w:rsidR="006D4D18" w:rsidRPr="00CE4523" w:rsidTr="008039CA">
        <w:trPr>
          <w:trHeight w:val="288"/>
        </w:trPr>
        <w:tc>
          <w:tcPr>
            <w:tcW w:w="496" w:type="dxa"/>
            <w:noWrap/>
            <w:hideMark/>
          </w:tcPr>
          <w:p w:rsidR="006D4D18" w:rsidRPr="00E4182E" w:rsidRDefault="006D4D18" w:rsidP="008039CA">
            <w:pPr>
              <w:widowControl w:val="0"/>
              <w:spacing w:line="360" w:lineRule="auto"/>
              <w:jc w:val="both"/>
              <w:rPr>
                <w:rFonts w:ascii="Times New Roman" w:hAnsi="Times New Roman" w:cs="Times New Roman"/>
                <w:noProof/>
                <w:sz w:val="28"/>
                <w:szCs w:val="28"/>
              </w:rPr>
            </w:pPr>
            <w:bookmarkStart w:id="214" w:name="_Hlk120132932"/>
            <w:r w:rsidRPr="00E4182E">
              <w:rPr>
                <w:rFonts w:ascii="Times New Roman" w:hAnsi="Times New Roman" w:cs="Times New Roman"/>
                <w:sz w:val="28"/>
                <w:szCs w:val="28"/>
              </w:rPr>
              <w:t>52</w:t>
            </w:r>
          </w:p>
        </w:tc>
        <w:tc>
          <w:tcPr>
            <w:tcW w:w="1495"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312"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338"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53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40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Низький</w:t>
            </w:r>
          </w:p>
        </w:tc>
        <w:tc>
          <w:tcPr>
            <w:tcW w:w="1364"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511"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699"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r>
      <w:bookmarkEnd w:id="213"/>
      <w:bookmarkEnd w:id="214"/>
    </w:tbl>
    <w:p w:rsidR="006D4D18" w:rsidRDefault="006D4D18" w:rsidP="00ED5B71">
      <w:pPr>
        <w:spacing w:after="0" w:line="360" w:lineRule="auto"/>
        <w:jc w:val="both"/>
        <w:rPr>
          <w:rFonts w:ascii="Times New Roman" w:hAnsi="Times New Roman" w:cs="Times New Roman"/>
          <w:noProof/>
          <w:sz w:val="28"/>
          <w:szCs w:val="28"/>
          <w:lang w:val="ru-RU"/>
        </w:rPr>
      </w:pPr>
    </w:p>
    <w:p w:rsidR="006D4D18" w:rsidRDefault="006D4D18" w:rsidP="00ED5B71">
      <w:pPr>
        <w:spacing w:after="0" w:line="360" w:lineRule="auto"/>
        <w:jc w:val="both"/>
        <w:rPr>
          <w:rFonts w:ascii="Times New Roman" w:hAnsi="Times New Roman" w:cs="Times New Roman"/>
          <w:noProof/>
          <w:sz w:val="28"/>
          <w:szCs w:val="28"/>
          <w:lang w:val="ru-RU"/>
        </w:rPr>
      </w:pPr>
    </w:p>
    <w:p w:rsidR="006D4D18" w:rsidRPr="006D4D18" w:rsidRDefault="006D4D18" w:rsidP="006D4D18">
      <w:pPr>
        <w:spacing w:after="0" w:line="360" w:lineRule="auto"/>
        <w:jc w:val="center"/>
        <w:rPr>
          <w:rFonts w:ascii="Times New Roman" w:hAnsi="Times New Roman" w:cs="Times New Roman"/>
          <w:b/>
          <w:bCs/>
          <w:noProof/>
          <w:sz w:val="28"/>
          <w:szCs w:val="28"/>
          <w:lang w:val="ru-RU"/>
        </w:rPr>
      </w:pPr>
      <w:r w:rsidRPr="006D4D18">
        <w:rPr>
          <w:rFonts w:ascii="Times New Roman" w:hAnsi="Times New Roman" w:cs="Times New Roman"/>
          <w:b/>
          <w:bCs/>
          <w:noProof/>
          <w:sz w:val="28"/>
          <w:szCs w:val="28"/>
        </w:rPr>
        <w:t xml:space="preserve">Таблиця.  Результатів анкетування. Категорія </w:t>
      </w:r>
      <w:r w:rsidRPr="006D4D18">
        <w:rPr>
          <w:rFonts w:ascii="Times New Roman" w:hAnsi="Times New Roman" w:cs="Times New Roman"/>
          <w:b/>
          <w:bCs/>
          <w:noProof/>
          <w:sz w:val="28"/>
          <w:szCs w:val="28"/>
          <w:lang w:val="ru-RU"/>
        </w:rPr>
        <w:t>“</w:t>
      </w:r>
      <w:r>
        <w:rPr>
          <w:rFonts w:ascii="Times New Roman" w:hAnsi="Times New Roman" w:cs="Times New Roman"/>
          <w:b/>
          <w:bCs/>
          <w:noProof/>
          <w:sz w:val="28"/>
          <w:szCs w:val="28"/>
          <w:lang w:val="ru-RU"/>
        </w:rPr>
        <w:t xml:space="preserve">Абсолюьно </w:t>
      </w:r>
      <w:r>
        <w:rPr>
          <w:rFonts w:ascii="Times New Roman" w:hAnsi="Times New Roman" w:cs="Times New Roman"/>
          <w:b/>
          <w:bCs/>
          <w:noProof/>
          <w:sz w:val="28"/>
          <w:szCs w:val="28"/>
        </w:rPr>
        <w:t>н</w:t>
      </w:r>
      <w:r w:rsidRPr="006D4D18">
        <w:rPr>
          <w:rFonts w:ascii="Times New Roman" w:hAnsi="Times New Roman" w:cs="Times New Roman"/>
          <w:b/>
          <w:bCs/>
          <w:noProof/>
          <w:sz w:val="28"/>
          <w:szCs w:val="28"/>
        </w:rPr>
        <w:t>еблагополучна сім</w:t>
      </w:r>
      <w:r w:rsidRPr="006D4D18">
        <w:rPr>
          <w:rFonts w:ascii="Times New Roman" w:hAnsi="Times New Roman" w:cs="Times New Roman"/>
          <w:b/>
          <w:bCs/>
          <w:noProof/>
          <w:sz w:val="28"/>
          <w:szCs w:val="28"/>
          <w:lang w:val="ru-RU"/>
        </w:rPr>
        <w:t>’</w:t>
      </w:r>
      <w:r w:rsidRPr="006D4D18">
        <w:rPr>
          <w:rFonts w:ascii="Times New Roman" w:hAnsi="Times New Roman" w:cs="Times New Roman"/>
          <w:b/>
          <w:bCs/>
          <w:noProof/>
          <w:sz w:val="28"/>
          <w:szCs w:val="28"/>
        </w:rPr>
        <w:t>я</w:t>
      </w:r>
      <w:r w:rsidRPr="006D4D18">
        <w:rPr>
          <w:rFonts w:ascii="Times New Roman" w:hAnsi="Times New Roman" w:cs="Times New Roman"/>
          <w:b/>
          <w:bCs/>
          <w:noProof/>
          <w:sz w:val="28"/>
          <w:szCs w:val="28"/>
          <w:lang w:val="ru-RU"/>
        </w:rPr>
        <w:t>”</w:t>
      </w:r>
    </w:p>
    <w:tbl>
      <w:tblPr>
        <w:tblStyle w:val="aa"/>
        <w:tblW w:w="12151" w:type="dxa"/>
        <w:tblInd w:w="279" w:type="dxa"/>
        <w:tblLook w:val="04A0"/>
      </w:tblPr>
      <w:tblGrid>
        <w:gridCol w:w="496"/>
        <w:gridCol w:w="1495"/>
        <w:gridCol w:w="1312"/>
        <w:gridCol w:w="1338"/>
        <w:gridCol w:w="1533"/>
        <w:gridCol w:w="1403"/>
        <w:gridCol w:w="1364"/>
        <w:gridCol w:w="1511"/>
        <w:gridCol w:w="1699"/>
      </w:tblGrid>
      <w:tr w:rsidR="006D4D18" w:rsidRPr="00CE4523" w:rsidTr="008039CA">
        <w:trPr>
          <w:trHeight w:val="288"/>
        </w:trPr>
        <w:tc>
          <w:tcPr>
            <w:tcW w:w="496" w:type="dxa"/>
            <w:noWrap/>
          </w:tcPr>
          <w:p w:rsidR="006D4D18" w:rsidRPr="009B2AAC"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w:t>
            </w:r>
          </w:p>
        </w:tc>
        <w:tc>
          <w:tcPr>
            <w:tcW w:w="1495" w:type="dxa"/>
            <w:noWrap/>
          </w:tcPr>
          <w:p w:rsidR="006D4D18"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Втеча-</w:t>
            </w:r>
          </w:p>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уникнення</w:t>
            </w:r>
          </w:p>
        </w:tc>
        <w:tc>
          <w:tcPr>
            <w:tcW w:w="1312" w:type="dxa"/>
            <w:noWrap/>
          </w:tcPr>
          <w:p w:rsidR="006D4D18"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Конфро-</w:t>
            </w:r>
          </w:p>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тація </w:t>
            </w:r>
          </w:p>
        </w:tc>
        <w:tc>
          <w:tcPr>
            <w:tcW w:w="1338"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Дистан-ціювання</w:t>
            </w:r>
          </w:p>
        </w:tc>
        <w:tc>
          <w:tcPr>
            <w:tcW w:w="1533"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Позит. переоцінка</w:t>
            </w:r>
          </w:p>
        </w:tc>
        <w:tc>
          <w:tcPr>
            <w:tcW w:w="1403"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Пошук соц.підтр.</w:t>
            </w:r>
          </w:p>
        </w:tc>
        <w:tc>
          <w:tcPr>
            <w:tcW w:w="1364"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Самокон-троль</w:t>
            </w:r>
          </w:p>
        </w:tc>
        <w:tc>
          <w:tcPr>
            <w:tcW w:w="1511"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Прийняття відповід.</w:t>
            </w:r>
          </w:p>
        </w:tc>
        <w:tc>
          <w:tcPr>
            <w:tcW w:w="1699"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Плануван. Виріш.проб.</w:t>
            </w:r>
          </w:p>
        </w:tc>
      </w:tr>
      <w:tr w:rsidR="006D4D18" w:rsidRPr="006D4D18" w:rsidTr="008039CA">
        <w:trPr>
          <w:trHeight w:val="288"/>
        </w:trPr>
        <w:tc>
          <w:tcPr>
            <w:tcW w:w="496" w:type="dxa"/>
            <w:noWrap/>
            <w:hideMark/>
          </w:tcPr>
          <w:p w:rsidR="006D4D18" w:rsidRPr="00E4182E"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43</w:t>
            </w:r>
          </w:p>
        </w:tc>
        <w:tc>
          <w:tcPr>
            <w:tcW w:w="1495"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312"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338"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53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403"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364"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Високий</w:t>
            </w:r>
          </w:p>
        </w:tc>
        <w:tc>
          <w:tcPr>
            <w:tcW w:w="1511"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c>
          <w:tcPr>
            <w:tcW w:w="1699" w:type="dxa"/>
            <w:noWrap/>
            <w:hideMark/>
          </w:tcPr>
          <w:p w:rsidR="006D4D18" w:rsidRPr="006D4D18" w:rsidRDefault="006D4D18" w:rsidP="008039CA">
            <w:pPr>
              <w:widowControl w:val="0"/>
              <w:spacing w:line="360" w:lineRule="auto"/>
              <w:jc w:val="center"/>
              <w:rPr>
                <w:rFonts w:ascii="Times New Roman" w:hAnsi="Times New Roman" w:cs="Times New Roman"/>
                <w:noProof/>
                <w:sz w:val="28"/>
                <w:szCs w:val="28"/>
              </w:rPr>
            </w:pPr>
            <w:r w:rsidRPr="006D4D18">
              <w:rPr>
                <w:rFonts w:ascii="Times New Roman" w:hAnsi="Times New Roman" w:cs="Times New Roman"/>
                <w:sz w:val="28"/>
                <w:szCs w:val="28"/>
              </w:rPr>
              <w:t>Середній</w:t>
            </w:r>
          </w:p>
        </w:tc>
      </w:tr>
    </w:tbl>
    <w:p w:rsidR="006D4D18" w:rsidRDefault="006D4D18" w:rsidP="006D4D18">
      <w:pPr>
        <w:rPr>
          <w:rFonts w:ascii="Times New Roman" w:hAnsi="Times New Roman" w:cs="Times New Roman"/>
          <w:noProof/>
          <w:sz w:val="28"/>
          <w:szCs w:val="28"/>
          <w:lang w:val="ru-RU"/>
        </w:rPr>
      </w:pPr>
    </w:p>
    <w:p w:rsidR="006D4D18" w:rsidRDefault="006D4D18" w:rsidP="006D4D18">
      <w:pPr>
        <w:spacing w:after="0" w:line="360" w:lineRule="auto"/>
        <w:jc w:val="center"/>
        <w:rPr>
          <w:rFonts w:ascii="Times New Roman" w:hAnsi="Times New Roman" w:cs="Times New Roman"/>
          <w:b/>
          <w:bCs/>
          <w:noProof/>
          <w:sz w:val="28"/>
          <w:szCs w:val="28"/>
          <w:lang w:val="ru-RU"/>
        </w:rPr>
      </w:pPr>
      <w:bookmarkStart w:id="215" w:name="_Hlk120133582"/>
      <w:r w:rsidRPr="006D4D18">
        <w:rPr>
          <w:rFonts w:ascii="Times New Roman" w:hAnsi="Times New Roman" w:cs="Times New Roman"/>
          <w:b/>
          <w:bCs/>
          <w:noProof/>
          <w:sz w:val="28"/>
          <w:szCs w:val="28"/>
        </w:rPr>
        <w:lastRenderedPageBreak/>
        <w:t xml:space="preserve">Таблиця.  Результатів анкетування. Категорія </w:t>
      </w:r>
      <w:r w:rsidRPr="006D4D18">
        <w:rPr>
          <w:rFonts w:ascii="Times New Roman" w:hAnsi="Times New Roman" w:cs="Times New Roman"/>
          <w:b/>
          <w:bCs/>
          <w:noProof/>
          <w:sz w:val="28"/>
          <w:szCs w:val="28"/>
          <w:lang w:val="ru-RU"/>
        </w:rPr>
        <w:t>“</w:t>
      </w:r>
      <w:r>
        <w:rPr>
          <w:rFonts w:ascii="Times New Roman" w:hAnsi="Times New Roman" w:cs="Times New Roman"/>
          <w:b/>
          <w:bCs/>
          <w:noProof/>
          <w:sz w:val="28"/>
          <w:szCs w:val="28"/>
          <w:lang w:val="ru-RU"/>
        </w:rPr>
        <w:t>Перехідний стан</w:t>
      </w:r>
      <w:r w:rsidRPr="006D4D18">
        <w:rPr>
          <w:rFonts w:ascii="Times New Roman" w:hAnsi="Times New Roman" w:cs="Times New Roman"/>
          <w:b/>
          <w:bCs/>
          <w:noProof/>
          <w:sz w:val="28"/>
          <w:szCs w:val="28"/>
        </w:rPr>
        <w:t xml:space="preserve"> сім</w:t>
      </w:r>
      <w:r w:rsidRPr="006D4D18">
        <w:rPr>
          <w:rFonts w:ascii="Times New Roman" w:hAnsi="Times New Roman" w:cs="Times New Roman"/>
          <w:b/>
          <w:bCs/>
          <w:noProof/>
          <w:sz w:val="28"/>
          <w:szCs w:val="28"/>
          <w:lang w:val="ru-RU"/>
        </w:rPr>
        <w:t>’</w:t>
      </w:r>
      <w:r>
        <w:rPr>
          <w:rFonts w:ascii="Times New Roman" w:hAnsi="Times New Roman" w:cs="Times New Roman"/>
          <w:b/>
          <w:bCs/>
          <w:noProof/>
          <w:sz w:val="28"/>
          <w:szCs w:val="28"/>
        </w:rPr>
        <w:t>ї</w:t>
      </w:r>
      <w:r w:rsidRPr="006D4D18">
        <w:rPr>
          <w:rFonts w:ascii="Times New Roman" w:hAnsi="Times New Roman" w:cs="Times New Roman"/>
          <w:b/>
          <w:bCs/>
          <w:noProof/>
          <w:sz w:val="28"/>
          <w:szCs w:val="28"/>
          <w:lang w:val="ru-RU"/>
        </w:rPr>
        <w:t>”</w:t>
      </w:r>
    </w:p>
    <w:bookmarkEnd w:id="215"/>
    <w:p w:rsidR="006D4D18" w:rsidRPr="006D4D18" w:rsidRDefault="006D4D18" w:rsidP="006D4D18">
      <w:pPr>
        <w:spacing w:after="0" w:line="360" w:lineRule="auto"/>
        <w:rPr>
          <w:rFonts w:ascii="Times New Roman" w:hAnsi="Times New Roman" w:cs="Times New Roman"/>
          <w:b/>
          <w:bCs/>
          <w:noProof/>
          <w:sz w:val="28"/>
          <w:szCs w:val="28"/>
          <w:lang w:val="ru-RU"/>
        </w:rPr>
      </w:pPr>
    </w:p>
    <w:tbl>
      <w:tblPr>
        <w:tblStyle w:val="aa"/>
        <w:tblW w:w="12151" w:type="dxa"/>
        <w:tblInd w:w="279" w:type="dxa"/>
        <w:tblLook w:val="04A0"/>
      </w:tblPr>
      <w:tblGrid>
        <w:gridCol w:w="496"/>
        <w:gridCol w:w="1495"/>
        <w:gridCol w:w="1312"/>
        <w:gridCol w:w="1338"/>
        <w:gridCol w:w="1533"/>
        <w:gridCol w:w="1403"/>
        <w:gridCol w:w="1364"/>
        <w:gridCol w:w="1511"/>
        <w:gridCol w:w="1699"/>
      </w:tblGrid>
      <w:tr w:rsidR="006D4D18" w:rsidRPr="00CE4523" w:rsidTr="008039CA">
        <w:trPr>
          <w:trHeight w:val="288"/>
        </w:trPr>
        <w:tc>
          <w:tcPr>
            <w:tcW w:w="496" w:type="dxa"/>
            <w:noWrap/>
          </w:tcPr>
          <w:p w:rsidR="006D4D18" w:rsidRPr="009B2AAC" w:rsidRDefault="006D4D18" w:rsidP="008039CA">
            <w:pPr>
              <w:widowControl w:val="0"/>
              <w:spacing w:line="360" w:lineRule="auto"/>
              <w:jc w:val="both"/>
              <w:rPr>
                <w:rFonts w:ascii="Times New Roman" w:hAnsi="Times New Roman" w:cs="Times New Roman"/>
                <w:noProof/>
                <w:sz w:val="28"/>
                <w:szCs w:val="28"/>
              </w:rPr>
            </w:pPr>
            <w:bookmarkStart w:id="216" w:name="_Hlk120133469"/>
            <w:r>
              <w:rPr>
                <w:rFonts w:ascii="Times New Roman" w:hAnsi="Times New Roman" w:cs="Times New Roman"/>
                <w:noProof/>
                <w:sz w:val="28"/>
                <w:szCs w:val="28"/>
              </w:rPr>
              <w:t>№</w:t>
            </w:r>
          </w:p>
        </w:tc>
        <w:tc>
          <w:tcPr>
            <w:tcW w:w="1495" w:type="dxa"/>
            <w:noWrap/>
          </w:tcPr>
          <w:p w:rsidR="006D4D18"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Втеча-</w:t>
            </w:r>
          </w:p>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уникнення</w:t>
            </w:r>
          </w:p>
        </w:tc>
        <w:tc>
          <w:tcPr>
            <w:tcW w:w="1312" w:type="dxa"/>
            <w:noWrap/>
          </w:tcPr>
          <w:p w:rsidR="006D4D18"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Конфро-</w:t>
            </w:r>
          </w:p>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тація </w:t>
            </w:r>
          </w:p>
        </w:tc>
        <w:tc>
          <w:tcPr>
            <w:tcW w:w="1338"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Дистан-ціювання</w:t>
            </w:r>
          </w:p>
        </w:tc>
        <w:tc>
          <w:tcPr>
            <w:tcW w:w="1533"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Позит. переоцінка</w:t>
            </w:r>
          </w:p>
        </w:tc>
        <w:tc>
          <w:tcPr>
            <w:tcW w:w="1403"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Пошук соц.підтр.</w:t>
            </w:r>
          </w:p>
        </w:tc>
        <w:tc>
          <w:tcPr>
            <w:tcW w:w="1364"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Самокон-троль</w:t>
            </w:r>
          </w:p>
        </w:tc>
        <w:tc>
          <w:tcPr>
            <w:tcW w:w="1511"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Прийняття відповід.</w:t>
            </w:r>
          </w:p>
        </w:tc>
        <w:tc>
          <w:tcPr>
            <w:tcW w:w="1699" w:type="dxa"/>
            <w:noWrap/>
          </w:tcPr>
          <w:p w:rsidR="006D4D18" w:rsidRPr="00CE4523" w:rsidRDefault="006D4D18"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Плануван. Виріш.проб.</w:t>
            </w:r>
          </w:p>
        </w:tc>
      </w:tr>
      <w:tr w:rsidR="008039CA" w:rsidRPr="006D4D18" w:rsidTr="008039CA">
        <w:trPr>
          <w:trHeight w:val="288"/>
        </w:trPr>
        <w:tc>
          <w:tcPr>
            <w:tcW w:w="496"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4</w:t>
            </w:r>
          </w:p>
        </w:tc>
        <w:tc>
          <w:tcPr>
            <w:tcW w:w="1495"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312"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38"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Низький</w:t>
            </w:r>
          </w:p>
        </w:tc>
        <w:tc>
          <w:tcPr>
            <w:tcW w:w="153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40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64"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511"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Низький</w:t>
            </w:r>
          </w:p>
        </w:tc>
        <w:tc>
          <w:tcPr>
            <w:tcW w:w="1699"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r>
      <w:tr w:rsidR="008039CA" w:rsidRPr="006D4D18" w:rsidTr="008039CA">
        <w:trPr>
          <w:trHeight w:val="288"/>
        </w:trPr>
        <w:tc>
          <w:tcPr>
            <w:tcW w:w="496"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8</w:t>
            </w:r>
          </w:p>
        </w:tc>
        <w:tc>
          <w:tcPr>
            <w:tcW w:w="1495"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12"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38"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53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40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64"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511"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Низький</w:t>
            </w:r>
          </w:p>
        </w:tc>
        <w:tc>
          <w:tcPr>
            <w:tcW w:w="1699"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r>
      <w:tr w:rsidR="008039CA" w:rsidRPr="006D4D18" w:rsidTr="008039CA">
        <w:trPr>
          <w:trHeight w:val="288"/>
        </w:trPr>
        <w:tc>
          <w:tcPr>
            <w:tcW w:w="496"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19</w:t>
            </w:r>
          </w:p>
        </w:tc>
        <w:tc>
          <w:tcPr>
            <w:tcW w:w="1495"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Низький</w:t>
            </w:r>
          </w:p>
        </w:tc>
        <w:tc>
          <w:tcPr>
            <w:tcW w:w="1312"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38"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Низький</w:t>
            </w:r>
          </w:p>
        </w:tc>
        <w:tc>
          <w:tcPr>
            <w:tcW w:w="153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40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64"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511"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699"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r>
      <w:tr w:rsidR="008039CA" w:rsidRPr="006D4D18" w:rsidTr="008039CA">
        <w:trPr>
          <w:trHeight w:val="288"/>
        </w:trPr>
        <w:tc>
          <w:tcPr>
            <w:tcW w:w="496"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20</w:t>
            </w:r>
          </w:p>
        </w:tc>
        <w:tc>
          <w:tcPr>
            <w:tcW w:w="1495"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312"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38"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53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40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364"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511"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699"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r>
      <w:tr w:rsidR="008039CA" w:rsidRPr="006D4D18" w:rsidTr="008039CA">
        <w:trPr>
          <w:trHeight w:val="288"/>
        </w:trPr>
        <w:tc>
          <w:tcPr>
            <w:tcW w:w="496"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23</w:t>
            </w:r>
          </w:p>
        </w:tc>
        <w:tc>
          <w:tcPr>
            <w:tcW w:w="1495"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312"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38"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53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40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364"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511"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699"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r>
      <w:tr w:rsidR="008039CA" w:rsidRPr="006D4D18" w:rsidTr="008039CA">
        <w:trPr>
          <w:trHeight w:val="288"/>
        </w:trPr>
        <w:tc>
          <w:tcPr>
            <w:tcW w:w="496"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24</w:t>
            </w:r>
          </w:p>
        </w:tc>
        <w:tc>
          <w:tcPr>
            <w:tcW w:w="1495"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312"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38"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53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40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64"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511"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699"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r>
      <w:tr w:rsidR="008039CA" w:rsidRPr="006D4D18" w:rsidTr="008039CA">
        <w:trPr>
          <w:trHeight w:val="288"/>
        </w:trPr>
        <w:tc>
          <w:tcPr>
            <w:tcW w:w="496"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26</w:t>
            </w:r>
          </w:p>
        </w:tc>
        <w:tc>
          <w:tcPr>
            <w:tcW w:w="1495"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312"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38"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53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40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64"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511"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699"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r>
      <w:tr w:rsidR="008039CA" w:rsidRPr="006D4D18" w:rsidTr="008039CA">
        <w:trPr>
          <w:trHeight w:val="288"/>
        </w:trPr>
        <w:tc>
          <w:tcPr>
            <w:tcW w:w="496"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27</w:t>
            </w:r>
          </w:p>
        </w:tc>
        <w:tc>
          <w:tcPr>
            <w:tcW w:w="1495"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Високий</w:t>
            </w:r>
          </w:p>
        </w:tc>
        <w:tc>
          <w:tcPr>
            <w:tcW w:w="1312"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Середній</w:t>
            </w:r>
          </w:p>
        </w:tc>
        <w:tc>
          <w:tcPr>
            <w:tcW w:w="1338"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Низький</w:t>
            </w:r>
          </w:p>
        </w:tc>
        <w:tc>
          <w:tcPr>
            <w:tcW w:w="1533"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Високий</w:t>
            </w:r>
          </w:p>
        </w:tc>
        <w:tc>
          <w:tcPr>
            <w:tcW w:w="1403"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Високий</w:t>
            </w:r>
          </w:p>
        </w:tc>
        <w:tc>
          <w:tcPr>
            <w:tcW w:w="1364"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Середній</w:t>
            </w:r>
          </w:p>
        </w:tc>
        <w:tc>
          <w:tcPr>
            <w:tcW w:w="1511"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Середній</w:t>
            </w:r>
          </w:p>
        </w:tc>
        <w:tc>
          <w:tcPr>
            <w:tcW w:w="1699"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Середній</w:t>
            </w:r>
          </w:p>
        </w:tc>
      </w:tr>
      <w:tr w:rsidR="008039CA" w:rsidRPr="006D4D18" w:rsidTr="008039CA">
        <w:trPr>
          <w:trHeight w:val="288"/>
        </w:trPr>
        <w:tc>
          <w:tcPr>
            <w:tcW w:w="496"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38</w:t>
            </w:r>
          </w:p>
        </w:tc>
        <w:tc>
          <w:tcPr>
            <w:tcW w:w="1495"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Високий</w:t>
            </w:r>
          </w:p>
        </w:tc>
        <w:tc>
          <w:tcPr>
            <w:tcW w:w="1312"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Середній</w:t>
            </w:r>
          </w:p>
        </w:tc>
        <w:tc>
          <w:tcPr>
            <w:tcW w:w="1338"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Середній</w:t>
            </w:r>
          </w:p>
        </w:tc>
        <w:tc>
          <w:tcPr>
            <w:tcW w:w="1533"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Високий</w:t>
            </w:r>
          </w:p>
        </w:tc>
        <w:tc>
          <w:tcPr>
            <w:tcW w:w="1403"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Високий</w:t>
            </w:r>
          </w:p>
        </w:tc>
        <w:tc>
          <w:tcPr>
            <w:tcW w:w="1364"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Високий</w:t>
            </w:r>
          </w:p>
        </w:tc>
        <w:tc>
          <w:tcPr>
            <w:tcW w:w="1511"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Низький</w:t>
            </w:r>
          </w:p>
        </w:tc>
        <w:tc>
          <w:tcPr>
            <w:tcW w:w="1699"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Середній</w:t>
            </w:r>
          </w:p>
        </w:tc>
      </w:tr>
      <w:tr w:rsidR="008039CA" w:rsidRPr="006D4D18" w:rsidTr="008039CA">
        <w:trPr>
          <w:trHeight w:val="288"/>
        </w:trPr>
        <w:tc>
          <w:tcPr>
            <w:tcW w:w="496"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45</w:t>
            </w:r>
          </w:p>
        </w:tc>
        <w:tc>
          <w:tcPr>
            <w:tcW w:w="1495"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12"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338"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53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403"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364"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c>
          <w:tcPr>
            <w:tcW w:w="1511"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Середній</w:t>
            </w:r>
          </w:p>
        </w:tc>
        <w:tc>
          <w:tcPr>
            <w:tcW w:w="1699" w:type="dxa"/>
            <w:noWrap/>
            <w:hideMark/>
          </w:tcPr>
          <w:p w:rsidR="008039CA" w:rsidRPr="008039CA" w:rsidRDefault="008039CA" w:rsidP="008039CA">
            <w:pPr>
              <w:widowControl w:val="0"/>
              <w:spacing w:line="360" w:lineRule="auto"/>
              <w:jc w:val="center"/>
              <w:rPr>
                <w:rFonts w:ascii="Times New Roman" w:hAnsi="Times New Roman" w:cs="Times New Roman"/>
                <w:noProof/>
                <w:sz w:val="28"/>
                <w:szCs w:val="28"/>
              </w:rPr>
            </w:pPr>
            <w:r w:rsidRPr="008039CA">
              <w:rPr>
                <w:rFonts w:ascii="Times New Roman" w:hAnsi="Times New Roman" w:cs="Times New Roman"/>
                <w:sz w:val="28"/>
                <w:szCs w:val="28"/>
              </w:rPr>
              <w:t>Високий</w:t>
            </w:r>
          </w:p>
        </w:tc>
      </w:tr>
      <w:tr w:rsidR="008039CA" w:rsidRPr="006D4D18" w:rsidTr="008039CA">
        <w:trPr>
          <w:trHeight w:val="288"/>
        </w:trPr>
        <w:tc>
          <w:tcPr>
            <w:tcW w:w="496"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50</w:t>
            </w:r>
          </w:p>
        </w:tc>
        <w:tc>
          <w:tcPr>
            <w:tcW w:w="1495"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Середній</w:t>
            </w:r>
          </w:p>
        </w:tc>
        <w:tc>
          <w:tcPr>
            <w:tcW w:w="1312"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Високий</w:t>
            </w:r>
          </w:p>
        </w:tc>
        <w:tc>
          <w:tcPr>
            <w:tcW w:w="1338"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Середній</w:t>
            </w:r>
          </w:p>
        </w:tc>
        <w:tc>
          <w:tcPr>
            <w:tcW w:w="1533"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Високий</w:t>
            </w:r>
          </w:p>
        </w:tc>
        <w:tc>
          <w:tcPr>
            <w:tcW w:w="1403"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Високий</w:t>
            </w:r>
          </w:p>
        </w:tc>
        <w:tc>
          <w:tcPr>
            <w:tcW w:w="1364"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Середній</w:t>
            </w:r>
          </w:p>
        </w:tc>
        <w:tc>
          <w:tcPr>
            <w:tcW w:w="1511"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Середній</w:t>
            </w:r>
          </w:p>
        </w:tc>
        <w:tc>
          <w:tcPr>
            <w:tcW w:w="1699" w:type="dxa"/>
            <w:noWrap/>
          </w:tcPr>
          <w:p w:rsidR="008039CA" w:rsidRPr="008039CA" w:rsidRDefault="008039CA" w:rsidP="008039CA">
            <w:pPr>
              <w:widowControl w:val="0"/>
              <w:spacing w:line="360" w:lineRule="auto"/>
              <w:jc w:val="center"/>
              <w:rPr>
                <w:rFonts w:ascii="Times New Roman" w:hAnsi="Times New Roman" w:cs="Times New Roman"/>
                <w:sz w:val="28"/>
                <w:szCs w:val="28"/>
              </w:rPr>
            </w:pPr>
            <w:r w:rsidRPr="008039CA">
              <w:rPr>
                <w:rFonts w:ascii="Times New Roman" w:hAnsi="Times New Roman" w:cs="Times New Roman"/>
                <w:sz w:val="28"/>
                <w:szCs w:val="28"/>
              </w:rPr>
              <w:t>Високий</w:t>
            </w:r>
          </w:p>
        </w:tc>
      </w:tr>
      <w:bookmarkEnd w:id="216"/>
    </w:tbl>
    <w:p w:rsidR="006D4D18" w:rsidRDefault="006D4D18" w:rsidP="006D4D18">
      <w:pPr>
        <w:tabs>
          <w:tab w:val="left" w:pos="1260"/>
        </w:tabs>
        <w:rPr>
          <w:rFonts w:ascii="Times New Roman" w:hAnsi="Times New Roman" w:cs="Times New Roman"/>
          <w:noProof/>
          <w:sz w:val="28"/>
          <w:szCs w:val="28"/>
          <w:lang w:val="ru-RU"/>
        </w:rPr>
      </w:pPr>
    </w:p>
    <w:p w:rsidR="008039CA" w:rsidRDefault="008039CA" w:rsidP="006D4D18">
      <w:pPr>
        <w:tabs>
          <w:tab w:val="left" w:pos="1260"/>
        </w:tabs>
        <w:rPr>
          <w:rFonts w:ascii="Times New Roman" w:hAnsi="Times New Roman" w:cs="Times New Roman"/>
          <w:noProof/>
          <w:sz w:val="28"/>
          <w:szCs w:val="28"/>
          <w:lang w:val="ru-RU"/>
        </w:rPr>
      </w:pPr>
    </w:p>
    <w:p w:rsidR="006D4D18" w:rsidRDefault="006D4D18" w:rsidP="006D4D18">
      <w:pPr>
        <w:tabs>
          <w:tab w:val="left" w:pos="1260"/>
        </w:tabs>
        <w:rPr>
          <w:rFonts w:ascii="Times New Roman" w:hAnsi="Times New Roman" w:cs="Times New Roman"/>
          <w:sz w:val="28"/>
          <w:szCs w:val="28"/>
          <w:lang w:val="ru-RU"/>
        </w:rPr>
      </w:pPr>
      <w:r>
        <w:rPr>
          <w:rFonts w:ascii="Times New Roman" w:hAnsi="Times New Roman" w:cs="Times New Roman"/>
          <w:sz w:val="28"/>
          <w:szCs w:val="28"/>
          <w:lang w:val="ru-RU"/>
        </w:rPr>
        <w:tab/>
      </w:r>
    </w:p>
    <w:p w:rsidR="00FE7658" w:rsidRDefault="00FE7658" w:rsidP="008039CA">
      <w:pPr>
        <w:spacing w:after="0" w:line="360" w:lineRule="auto"/>
        <w:jc w:val="center"/>
        <w:rPr>
          <w:rFonts w:ascii="Times New Roman" w:hAnsi="Times New Roman" w:cs="Times New Roman"/>
          <w:b/>
          <w:bCs/>
          <w:noProof/>
          <w:sz w:val="28"/>
          <w:szCs w:val="28"/>
        </w:rPr>
      </w:pPr>
    </w:p>
    <w:p w:rsidR="008039CA" w:rsidRPr="008039CA" w:rsidRDefault="008039CA" w:rsidP="008039CA">
      <w:pPr>
        <w:spacing w:after="0" w:line="360" w:lineRule="auto"/>
        <w:jc w:val="center"/>
        <w:rPr>
          <w:rFonts w:ascii="Times New Roman" w:hAnsi="Times New Roman" w:cs="Times New Roman"/>
          <w:b/>
          <w:bCs/>
          <w:noProof/>
          <w:sz w:val="28"/>
          <w:szCs w:val="28"/>
          <w:lang w:val="ru-RU"/>
        </w:rPr>
      </w:pPr>
      <w:bookmarkStart w:id="217" w:name="_Hlk120133964"/>
      <w:r w:rsidRPr="006D4D18">
        <w:rPr>
          <w:rFonts w:ascii="Times New Roman" w:hAnsi="Times New Roman" w:cs="Times New Roman"/>
          <w:b/>
          <w:bCs/>
          <w:noProof/>
          <w:sz w:val="28"/>
          <w:szCs w:val="28"/>
        </w:rPr>
        <w:lastRenderedPageBreak/>
        <w:t xml:space="preserve">Таблиця.  Результатів анкетування. Категорія </w:t>
      </w:r>
      <w:r w:rsidRPr="006D4D18">
        <w:rPr>
          <w:rFonts w:ascii="Times New Roman" w:hAnsi="Times New Roman" w:cs="Times New Roman"/>
          <w:b/>
          <w:bCs/>
          <w:noProof/>
          <w:sz w:val="28"/>
          <w:szCs w:val="28"/>
          <w:lang w:val="ru-RU"/>
        </w:rPr>
        <w:t>“</w:t>
      </w:r>
      <w:r w:rsidR="00FE7658">
        <w:rPr>
          <w:rFonts w:ascii="Times New Roman" w:hAnsi="Times New Roman" w:cs="Times New Roman"/>
          <w:b/>
          <w:bCs/>
          <w:noProof/>
          <w:sz w:val="28"/>
          <w:szCs w:val="28"/>
          <w:lang w:val="ru-RU"/>
        </w:rPr>
        <w:t>Швидше благополучна</w:t>
      </w:r>
      <w:r w:rsidRPr="006D4D18">
        <w:rPr>
          <w:rFonts w:ascii="Times New Roman" w:hAnsi="Times New Roman" w:cs="Times New Roman"/>
          <w:b/>
          <w:bCs/>
          <w:noProof/>
          <w:sz w:val="28"/>
          <w:szCs w:val="28"/>
        </w:rPr>
        <w:t xml:space="preserve"> сім</w:t>
      </w:r>
      <w:r w:rsidRPr="006D4D18">
        <w:rPr>
          <w:rFonts w:ascii="Times New Roman" w:hAnsi="Times New Roman" w:cs="Times New Roman"/>
          <w:b/>
          <w:bCs/>
          <w:noProof/>
          <w:sz w:val="28"/>
          <w:szCs w:val="28"/>
          <w:lang w:val="ru-RU"/>
        </w:rPr>
        <w:t>’</w:t>
      </w:r>
      <w:r w:rsidR="00FE7658">
        <w:rPr>
          <w:rFonts w:ascii="Times New Roman" w:hAnsi="Times New Roman" w:cs="Times New Roman"/>
          <w:b/>
          <w:bCs/>
          <w:noProof/>
          <w:sz w:val="28"/>
          <w:szCs w:val="28"/>
        </w:rPr>
        <w:t>я</w:t>
      </w:r>
      <w:r w:rsidRPr="006D4D18">
        <w:rPr>
          <w:rFonts w:ascii="Times New Roman" w:hAnsi="Times New Roman" w:cs="Times New Roman"/>
          <w:b/>
          <w:bCs/>
          <w:noProof/>
          <w:sz w:val="28"/>
          <w:szCs w:val="28"/>
          <w:lang w:val="ru-RU"/>
        </w:rPr>
        <w:t>”</w:t>
      </w:r>
    </w:p>
    <w:tbl>
      <w:tblPr>
        <w:tblStyle w:val="aa"/>
        <w:tblW w:w="12151" w:type="dxa"/>
        <w:tblInd w:w="279" w:type="dxa"/>
        <w:tblLook w:val="04A0"/>
      </w:tblPr>
      <w:tblGrid>
        <w:gridCol w:w="496"/>
        <w:gridCol w:w="1495"/>
        <w:gridCol w:w="1312"/>
        <w:gridCol w:w="1338"/>
        <w:gridCol w:w="1533"/>
        <w:gridCol w:w="1403"/>
        <w:gridCol w:w="1364"/>
        <w:gridCol w:w="1511"/>
        <w:gridCol w:w="1699"/>
      </w:tblGrid>
      <w:tr w:rsidR="008039CA" w:rsidRPr="00CE4523" w:rsidTr="008039CA">
        <w:trPr>
          <w:trHeight w:val="288"/>
        </w:trPr>
        <w:tc>
          <w:tcPr>
            <w:tcW w:w="496" w:type="dxa"/>
            <w:noWrap/>
          </w:tcPr>
          <w:bookmarkEnd w:id="217"/>
          <w:p w:rsidR="008039CA" w:rsidRPr="009B2AAC" w:rsidRDefault="008039CA"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w:t>
            </w:r>
          </w:p>
        </w:tc>
        <w:tc>
          <w:tcPr>
            <w:tcW w:w="1495" w:type="dxa"/>
            <w:noWrap/>
          </w:tcPr>
          <w:p w:rsidR="008039CA" w:rsidRDefault="008039CA"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Втеча-</w:t>
            </w:r>
          </w:p>
          <w:p w:rsidR="008039CA" w:rsidRPr="00CE4523" w:rsidRDefault="008039CA"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уникнення</w:t>
            </w:r>
          </w:p>
        </w:tc>
        <w:tc>
          <w:tcPr>
            <w:tcW w:w="1312" w:type="dxa"/>
            <w:noWrap/>
          </w:tcPr>
          <w:p w:rsidR="008039CA" w:rsidRDefault="008039CA"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Конфро-</w:t>
            </w:r>
          </w:p>
          <w:p w:rsidR="008039CA" w:rsidRPr="00CE4523" w:rsidRDefault="008039CA"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тація </w:t>
            </w:r>
          </w:p>
        </w:tc>
        <w:tc>
          <w:tcPr>
            <w:tcW w:w="1338" w:type="dxa"/>
            <w:noWrap/>
          </w:tcPr>
          <w:p w:rsidR="008039CA" w:rsidRPr="00CE4523" w:rsidRDefault="008039CA"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Дистан-ціювання</w:t>
            </w:r>
          </w:p>
        </w:tc>
        <w:tc>
          <w:tcPr>
            <w:tcW w:w="1533" w:type="dxa"/>
            <w:noWrap/>
          </w:tcPr>
          <w:p w:rsidR="008039CA" w:rsidRPr="00CE4523" w:rsidRDefault="008039CA"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Позит. переоцінка</w:t>
            </w:r>
          </w:p>
        </w:tc>
        <w:tc>
          <w:tcPr>
            <w:tcW w:w="1403" w:type="dxa"/>
            <w:noWrap/>
          </w:tcPr>
          <w:p w:rsidR="008039CA" w:rsidRPr="00CE4523" w:rsidRDefault="008039CA"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Пошук соц.підтр.</w:t>
            </w:r>
          </w:p>
        </w:tc>
        <w:tc>
          <w:tcPr>
            <w:tcW w:w="1364" w:type="dxa"/>
            <w:noWrap/>
          </w:tcPr>
          <w:p w:rsidR="008039CA" w:rsidRPr="00CE4523" w:rsidRDefault="008039CA"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Самокон-троль</w:t>
            </w:r>
          </w:p>
        </w:tc>
        <w:tc>
          <w:tcPr>
            <w:tcW w:w="1511" w:type="dxa"/>
            <w:noWrap/>
          </w:tcPr>
          <w:p w:rsidR="008039CA" w:rsidRPr="00CE4523" w:rsidRDefault="008039CA"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Прийняття відповід.</w:t>
            </w:r>
          </w:p>
        </w:tc>
        <w:tc>
          <w:tcPr>
            <w:tcW w:w="1699" w:type="dxa"/>
            <w:noWrap/>
          </w:tcPr>
          <w:p w:rsidR="008039CA" w:rsidRPr="00CE4523" w:rsidRDefault="008039CA" w:rsidP="008039CA">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Плануван. Виріш.проб.</w:t>
            </w:r>
          </w:p>
        </w:tc>
      </w:tr>
      <w:tr w:rsidR="008039CA" w:rsidRPr="006D4D18" w:rsidTr="008039CA">
        <w:trPr>
          <w:trHeight w:val="288"/>
        </w:trPr>
        <w:tc>
          <w:tcPr>
            <w:tcW w:w="496"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2</w:t>
            </w:r>
          </w:p>
        </w:tc>
        <w:tc>
          <w:tcPr>
            <w:tcW w:w="1495"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12"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38"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Низкий</w:t>
            </w:r>
          </w:p>
        </w:tc>
        <w:tc>
          <w:tcPr>
            <w:tcW w:w="153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40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64"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511"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699"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5</w:t>
            </w:r>
          </w:p>
        </w:tc>
        <w:tc>
          <w:tcPr>
            <w:tcW w:w="1495"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12"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38"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53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40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Низький</w:t>
            </w:r>
          </w:p>
        </w:tc>
        <w:tc>
          <w:tcPr>
            <w:tcW w:w="1364"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511"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Низький</w:t>
            </w:r>
          </w:p>
        </w:tc>
        <w:tc>
          <w:tcPr>
            <w:tcW w:w="1699"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13</w:t>
            </w:r>
          </w:p>
        </w:tc>
        <w:tc>
          <w:tcPr>
            <w:tcW w:w="1495"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12"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38"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53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40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364"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511"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Низький</w:t>
            </w:r>
          </w:p>
        </w:tc>
        <w:tc>
          <w:tcPr>
            <w:tcW w:w="1699"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16</w:t>
            </w:r>
          </w:p>
        </w:tc>
        <w:tc>
          <w:tcPr>
            <w:tcW w:w="1495"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12"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38"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Низький</w:t>
            </w:r>
          </w:p>
        </w:tc>
        <w:tc>
          <w:tcPr>
            <w:tcW w:w="153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40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64"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511"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Низький</w:t>
            </w:r>
          </w:p>
        </w:tc>
        <w:tc>
          <w:tcPr>
            <w:tcW w:w="1699"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17</w:t>
            </w:r>
          </w:p>
        </w:tc>
        <w:tc>
          <w:tcPr>
            <w:tcW w:w="1495"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12"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38"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53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40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64"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511"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699"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18</w:t>
            </w:r>
          </w:p>
        </w:tc>
        <w:tc>
          <w:tcPr>
            <w:tcW w:w="1495"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312"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38"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53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40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64"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511"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699"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21</w:t>
            </w:r>
          </w:p>
        </w:tc>
        <w:tc>
          <w:tcPr>
            <w:tcW w:w="1495"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312"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338"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53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40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364"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511"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699"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22</w:t>
            </w:r>
          </w:p>
        </w:tc>
        <w:tc>
          <w:tcPr>
            <w:tcW w:w="1495"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312"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338"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53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40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364"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511"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699"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25</w:t>
            </w:r>
          </w:p>
        </w:tc>
        <w:tc>
          <w:tcPr>
            <w:tcW w:w="1495"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312"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38"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53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40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364"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511"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699"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33</w:t>
            </w:r>
          </w:p>
        </w:tc>
        <w:tc>
          <w:tcPr>
            <w:tcW w:w="1495"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312"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38"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53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403"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364"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c>
          <w:tcPr>
            <w:tcW w:w="1511"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Середній</w:t>
            </w:r>
          </w:p>
        </w:tc>
        <w:tc>
          <w:tcPr>
            <w:tcW w:w="1699" w:type="dxa"/>
            <w:noWrap/>
            <w:hideMark/>
          </w:tcPr>
          <w:p w:rsidR="008039CA" w:rsidRPr="00FE7658" w:rsidRDefault="008039CA" w:rsidP="008039CA">
            <w:pPr>
              <w:widowControl w:val="0"/>
              <w:spacing w:line="360" w:lineRule="auto"/>
              <w:jc w:val="center"/>
              <w:rPr>
                <w:rFonts w:ascii="Times New Roman" w:hAnsi="Times New Roman" w:cs="Times New Roman"/>
                <w:noProof/>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34</w:t>
            </w:r>
          </w:p>
        </w:tc>
        <w:tc>
          <w:tcPr>
            <w:tcW w:w="1495"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312"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338"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53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40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64"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511"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699"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35</w:t>
            </w:r>
          </w:p>
        </w:tc>
        <w:tc>
          <w:tcPr>
            <w:tcW w:w="1495"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312"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38"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53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40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64"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511"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699"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r>
      <w:tr w:rsidR="008039CA" w:rsidRPr="006D4D18" w:rsidTr="008039CA">
        <w:trPr>
          <w:trHeight w:val="323"/>
        </w:trPr>
        <w:tc>
          <w:tcPr>
            <w:tcW w:w="496"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36</w:t>
            </w:r>
          </w:p>
        </w:tc>
        <w:tc>
          <w:tcPr>
            <w:tcW w:w="1495"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12"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38"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53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40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64"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511"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699"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r>
      <w:tr w:rsidR="008039CA" w:rsidRPr="006D4D18" w:rsidTr="008039CA">
        <w:trPr>
          <w:trHeight w:val="401"/>
        </w:trPr>
        <w:tc>
          <w:tcPr>
            <w:tcW w:w="496"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40</w:t>
            </w:r>
          </w:p>
        </w:tc>
        <w:tc>
          <w:tcPr>
            <w:tcW w:w="1495"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12"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38"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Низький</w:t>
            </w:r>
          </w:p>
        </w:tc>
        <w:tc>
          <w:tcPr>
            <w:tcW w:w="153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40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64"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511"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699"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41</w:t>
            </w:r>
          </w:p>
        </w:tc>
        <w:tc>
          <w:tcPr>
            <w:tcW w:w="1495"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Низький</w:t>
            </w:r>
          </w:p>
        </w:tc>
        <w:tc>
          <w:tcPr>
            <w:tcW w:w="1312"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38"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Низький</w:t>
            </w:r>
          </w:p>
        </w:tc>
        <w:tc>
          <w:tcPr>
            <w:tcW w:w="153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40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Низький</w:t>
            </w:r>
          </w:p>
        </w:tc>
        <w:tc>
          <w:tcPr>
            <w:tcW w:w="1364"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511"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699"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46</w:t>
            </w:r>
          </w:p>
        </w:tc>
        <w:tc>
          <w:tcPr>
            <w:tcW w:w="1495"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12"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38"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53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40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364"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c>
          <w:tcPr>
            <w:tcW w:w="1511"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699"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Високий</w:t>
            </w:r>
          </w:p>
        </w:tc>
      </w:tr>
      <w:tr w:rsidR="008039CA" w:rsidRPr="006D4D18" w:rsidTr="008039CA">
        <w:trPr>
          <w:trHeight w:val="288"/>
        </w:trPr>
        <w:tc>
          <w:tcPr>
            <w:tcW w:w="496"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49</w:t>
            </w:r>
          </w:p>
        </w:tc>
        <w:tc>
          <w:tcPr>
            <w:tcW w:w="1495"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12"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38"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Низький</w:t>
            </w:r>
          </w:p>
        </w:tc>
        <w:tc>
          <w:tcPr>
            <w:tcW w:w="153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403"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c>
          <w:tcPr>
            <w:tcW w:w="1364"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Низький</w:t>
            </w:r>
          </w:p>
        </w:tc>
        <w:tc>
          <w:tcPr>
            <w:tcW w:w="1511"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Низький</w:t>
            </w:r>
          </w:p>
        </w:tc>
        <w:tc>
          <w:tcPr>
            <w:tcW w:w="1699" w:type="dxa"/>
            <w:noWrap/>
          </w:tcPr>
          <w:p w:rsidR="008039CA" w:rsidRPr="00FE7658" w:rsidRDefault="008039CA" w:rsidP="008039CA">
            <w:pPr>
              <w:widowControl w:val="0"/>
              <w:spacing w:line="360" w:lineRule="auto"/>
              <w:jc w:val="center"/>
              <w:rPr>
                <w:rFonts w:ascii="Times New Roman" w:hAnsi="Times New Roman" w:cs="Times New Roman"/>
                <w:sz w:val="24"/>
                <w:szCs w:val="24"/>
              </w:rPr>
            </w:pPr>
            <w:r w:rsidRPr="00FE7658">
              <w:rPr>
                <w:rFonts w:ascii="Times New Roman" w:hAnsi="Times New Roman" w:cs="Times New Roman"/>
                <w:sz w:val="24"/>
                <w:szCs w:val="24"/>
              </w:rPr>
              <w:t>Середній</w:t>
            </w:r>
          </w:p>
        </w:tc>
      </w:tr>
    </w:tbl>
    <w:p w:rsidR="008039CA" w:rsidRDefault="008039CA" w:rsidP="006D4D18">
      <w:pPr>
        <w:tabs>
          <w:tab w:val="left" w:pos="1260"/>
        </w:tabs>
        <w:rPr>
          <w:rFonts w:ascii="Times New Roman" w:hAnsi="Times New Roman" w:cs="Times New Roman"/>
          <w:sz w:val="28"/>
          <w:szCs w:val="28"/>
          <w:lang w:val="ru-RU"/>
        </w:rPr>
      </w:pPr>
    </w:p>
    <w:p w:rsidR="00FE7658" w:rsidRDefault="00FE7658" w:rsidP="006D4D18">
      <w:pPr>
        <w:tabs>
          <w:tab w:val="left" w:pos="1260"/>
        </w:tabs>
        <w:rPr>
          <w:rFonts w:ascii="Times New Roman" w:hAnsi="Times New Roman" w:cs="Times New Roman"/>
          <w:sz w:val="28"/>
          <w:szCs w:val="28"/>
          <w:lang w:val="ru-RU"/>
        </w:rPr>
      </w:pPr>
    </w:p>
    <w:p w:rsidR="00FE7658" w:rsidRDefault="00FE7658" w:rsidP="00FE7658">
      <w:pPr>
        <w:spacing w:after="0" w:line="360" w:lineRule="auto"/>
        <w:jc w:val="center"/>
        <w:rPr>
          <w:rFonts w:ascii="Times New Roman" w:hAnsi="Times New Roman" w:cs="Times New Roman"/>
          <w:b/>
          <w:bCs/>
          <w:noProof/>
          <w:sz w:val="28"/>
          <w:szCs w:val="28"/>
          <w:lang w:val="ru-RU"/>
        </w:rPr>
      </w:pPr>
      <w:r w:rsidRPr="006D4D18">
        <w:rPr>
          <w:rFonts w:ascii="Times New Roman" w:hAnsi="Times New Roman" w:cs="Times New Roman"/>
          <w:b/>
          <w:bCs/>
          <w:noProof/>
          <w:sz w:val="28"/>
          <w:szCs w:val="28"/>
        </w:rPr>
        <w:lastRenderedPageBreak/>
        <w:t xml:space="preserve">Таблиця.  Результатів анкетування. Категорія </w:t>
      </w:r>
      <w:r w:rsidRPr="006D4D18">
        <w:rPr>
          <w:rFonts w:ascii="Times New Roman" w:hAnsi="Times New Roman" w:cs="Times New Roman"/>
          <w:b/>
          <w:bCs/>
          <w:noProof/>
          <w:sz w:val="28"/>
          <w:szCs w:val="28"/>
          <w:lang w:val="ru-RU"/>
        </w:rPr>
        <w:t>“</w:t>
      </w:r>
      <w:r>
        <w:rPr>
          <w:rFonts w:ascii="Times New Roman" w:hAnsi="Times New Roman" w:cs="Times New Roman"/>
          <w:b/>
          <w:bCs/>
          <w:noProof/>
          <w:sz w:val="28"/>
          <w:szCs w:val="28"/>
          <w:lang w:val="ru-RU"/>
        </w:rPr>
        <w:t>Благополучна</w:t>
      </w:r>
      <w:r w:rsidRPr="006D4D18">
        <w:rPr>
          <w:rFonts w:ascii="Times New Roman" w:hAnsi="Times New Roman" w:cs="Times New Roman"/>
          <w:b/>
          <w:bCs/>
          <w:noProof/>
          <w:sz w:val="28"/>
          <w:szCs w:val="28"/>
        </w:rPr>
        <w:t xml:space="preserve"> сім</w:t>
      </w:r>
      <w:r w:rsidRPr="006D4D18">
        <w:rPr>
          <w:rFonts w:ascii="Times New Roman" w:hAnsi="Times New Roman" w:cs="Times New Roman"/>
          <w:b/>
          <w:bCs/>
          <w:noProof/>
          <w:sz w:val="28"/>
          <w:szCs w:val="28"/>
          <w:lang w:val="ru-RU"/>
        </w:rPr>
        <w:t>’</w:t>
      </w:r>
      <w:r>
        <w:rPr>
          <w:rFonts w:ascii="Times New Roman" w:hAnsi="Times New Roman" w:cs="Times New Roman"/>
          <w:b/>
          <w:bCs/>
          <w:noProof/>
          <w:sz w:val="28"/>
          <w:szCs w:val="28"/>
        </w:rPr>
        <w:t>я</w:t>
      </w:r>
      <w:r w:rsidRPr="006D4D18">
        <w:rPr>
          <w:rFonts w:ascii="Times New Roman" w:hAnsi="Times New Roman" w:cs="Times New Roman"/>
          <w:b/>
          <w:bCs/>
          <w:noProof/>
          <w:sz w:val="28"/>
          <w:szCs w:val="28"/>
          <w:lang w:val="ru-RU"/>
        </w:rPr>
        <w:t>”</w:t>
      </w:r>
    </w:p>
    <w:p w:rsidR="00FE7658" w:rsidRPr="008039CA" w:rsidRDefault="00FE7658" w:rsidP="00FE7658">
      <w:pPr>
        <w:spacing w:after="0" w:line="360" w:lineRule="auto"/>
        <w:jc w:val="center"/>
        <w:rPr>
          <w:rFonts w:ascii="Times New Roman" w:hAnsi="Times New Roman" w:cs="Times New Roman"/>
          <w:b/>
          <w:bCs/>
          <w:noProof/>
          <w:sz w:val="28"/>
          <w:szCs w:val="28"/>
          <w:lang w:val="ru-RU"/>
        </w:rPr>
      </w:pPr>
    </w:p>
    <w:tbl>
      <w:tblPr>
        <w:tblStyle w:val="aa"/>
        <w:tblW w:w="12151" w:type="dxa"/>
        <w:tblInd w:w="279" w:type="dxa"/>
        <w:tblLook w:val="04A0"/>
      </w:tblPr>
      <w:tblGrid>
        <w:gridCol w:w="496"/>
        <w:gridCol w:w="1495"/>
        <w:gridCol w:w="1312"/>
        <w:gridCol w:w="1338"/>
        <w:gridCol w:w="1533"/>
        <w:gridCol w:w="1403"/>
        <w:gridCol w:w="1364"/>
        <w:gridCol w:w="1511"/>
        <w:gridCol w:w="1699"/>
      </w:tblGrid>
      <w:tr w:rsidR="00FE7658" w:rsidRPr="00CE4523" w:rsidTr="00013189">
        <w:trPr>
          <w:trHeight w:val="288"/>
        </w:trPr>
        <w:tc>
          <w:tcPr>
            <w:tcW w:w="496" w:type="dxa"/>
            <w:noWrap/>
          </w:tcPr>
          <w:p w:rsidR="00FE7658" w:rsidRPr="009B2AAC" w:rsidRDefault="00FE7658" w:rsidP="00013189">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w:t>
            </w:r>
          </w:p>
        </w:tc>
        <w:tc>
          <w:tcPr>
            <w:tcW w:w="1495" w:type="dxa"/>
            <w:noWrap/>
          </w:tcPr>
          <w:p w:rsidR="00FE7658" w:rsidRDefault="00FE7658" w:rsidP="00013189">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Втеча-</w:t>
            </w:r>
          </w:p>
          <w:p w:rsidR="00FE7658" w:rsidRPr="00CE4523" w:rsidRDefault="00FE7658" w:rsidP="00013189">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уникнення</w:t>
            </w:r>
          </w:p>
        </w:tc>
        <w:tc>
          <w:tcPr>
            <w:tcW w:w="1312" w:type="dxa"/>
            <w:noWrap/>
          </w:tcPr>
          <w:p w:rsidR="00FE7658" w:rsidRDefault="00FE7658" w:rsidP="00013189">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Конфро-</w:t>
            </w:r>
          </w:p>
          <w:p w:rsidR="00FE7658" w:rsidRPr="00CE4523" w:rsidRDefault="00FE7658" w:rsidP="00013189">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тація </w:t>
            </w:r>
          </w:p>
        </w:tc>
        <w:tc>
          <w:tcPr>
            <w:tcW w:w="1338" w:type="dxa"/>
            <w:noWrap/>
          </w:tcPr>
          <w:p w:rsidR="00FE7658" w:rsidRPr="00CE4523" w:rsidRDefault="00FE7658" w:rsidP="00013189">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Дистан-ціювання</w:t>
            </w:r>
          </w:p>
        </w:tc>
        <w:tc>
          <w:tcPr>
            <w:tcW w:w="1533" w:type="dxa"/>
            <w:noWrap/>
          </w:tcPr>
          <w:p w:rsidR="00FE7658" w:rsidRPr="00CE4523" w:rsidRDefault="00FE7658" w:rsidP="00013189">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Позит. переоцінка</w:t>
            </w:r>
          </w:p>
        </w:tc>
        <w:tc>
          <w:tcPr>
            <w:tcW w:w="1403" w:type="dxa"/>
            <w:noWrap/>
          </w:tcPr>
          <w:p w:rsidR="00FE7658" w:rsidRPr="00CE4523" w:rsidRDefault="00FE7658" w:rsidP="00013189">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Пошук соц.підтр.</w:t>
            </w:r>
          </w:p>
        </w:tc>
        <w:tc>
          <w:tcPr>
            <w:tcW w:w="1364" w:type="dxa"/>
            <w:noWrap/>
          </w:tcPr>
          <w:p w:rsidR="00FE7658" w:rsidRPr="00CE4523" w:rsidRDefault="00FE7658" w:rsidP="00013189">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Самокон-троль</w:t>
            </w:r>
          </w:p>
        </w:tc>
        <w:tc>
          <w:tcPr>
            <w:tcW w:w="1511" w:type="dxa"/>
            <w:noWrap/>
          </w:tcPr>
          <w:p w:rsidR="00FE7658" w:rsidRPr="00CE4523" w:rsidRDefault="00FE7658" w:rsidP="00013189">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Прийняття відповід.</w:t>
            </w:r>
          </w:p>
        </w:tc>
        <w:tc>
          <w:tcPr>
            <w:tcW w:w="1699" w:type="dxa"/>
            <w:noWrap/>
          </w:tcPr>
          <w:p w:rsidR="00FE7658" w:rsidRPr="00CE4523" w:rsidRDefault="00FE7658" w:rsidP="00013189">
            <w:pPr>
              <w:widowControl w:val="0"/>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Плануван. Виріш.проб.</w:t>
            </w:r>
          </w:p>
        </w:tc>
      </w:tr>
      <w:tr w:rsidR="00FE7658" w:rsidRPr="00FE7658" w:rsidTr="00013189">
        <w:trPr>
          <w:trHeight w:val="288"/>
        </w:trPr>
        <w:tc>
          <w:tcPr>
            <w:tcW w:w="496" w:type="dxa"/>
            <w:noWrap/>
            <w:hideMark/>
          </w:tcPr>
          <w:p w:rsidR="00FE7658" w:rsidRPr="00FE7658" w:rsidRDefault="00FE7658" w:rsidP="00FE7658">
            <w:pPr>
              <w:widowControl w:val="0"/>
              <w:spacing w:line="360" w:lineRule="auto"/>
              <w:jc w:val="both"/>
              <w:rPr>
                <w:rFonts w:ascii="Times New Roman" w:hAnsi="Times New Roman" w:cs="Times New Roman"/>
                <w:noProof/>
                <w:sz w:val="28"/>
                <w:szCs w:val="28"/>
              </w:rPr>
            </w:pPr>
            <w:r w:rsidRPr="00FE7658">
              <w:rPr>
                <w:rFonts w:ascii="Times New Roman" w:hAnsi="Times New Roman" w:cs="Times New Roman"/>
                <w:sz w:val="28"/>
                <w:szCs w:val="28"/>
              </w:rPr>
              <w:t>6</w:t>
            </w:r>
          </w:p>
        </w:tc>
        <w:tc>
          <w:tcPr>
            <w:tcW w:w="1495"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312"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338"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533"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403"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364"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511"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699"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r>
      <w:tr w:rsidR="00FE7658" w:rsidRPr="00FE7658" w:rsidTr="00013189">
        <w:trPr>
          <w:trHeight w:val="288"/>
        </w:trPr>
        <w:tc>
          <w:tcPr>
            <w:tcW w:w="496" w:type="dxa"/>
            <w:noWrap/>
            <w:hideMark/>
          </w:tcPr>
          <w:p w:rsidR="00FE7658" w:rsidRPr="00FE7658" w:rsidRDefault="00FE7658" w:rsidP="00FE7658">
            <w:pPr>
              <w:widowControl w:val="0"/>
              <w:spacing w:line="360" w:lineRule="auto"/>
              <w:jc w:val="both"/>
              <w:rPr>
                <w:rFonts w:ascii="Times New Roman" w:hAnsi="Times New Roman" w:cs="Times New Roman"/>
                <w:noProof/>
                <w:sz w:val="28"/>
                <w:szCs w:val="28"/>
              </w:rPr>
            </w:pPr>
            <w:r w:rsidRPr="00FE7658">
              <w:rPr>
                <w:rFonts w:ascii="Times New Roman" w:hAnsi="Times New Roman" w:cs="Times New Roman"/>
                <w:sz w:val="28"/>
                <w:szCs w:val="28"/>
              </w:rPr>
              <w:t>12</w:t>
            </w:r>
          </w:p>
        </w:tc>
        <w:tc>
          <w:tcPr>
            <w:tcW w:w="1495"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312"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338"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533"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403"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364"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511"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699"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r>
      <w:tr w:rsidR="00FE7658" w:rsidRPr="00FE7658" w:rsidTr="00013189">
        <w:trPr>
          <w:trHeight w:val="288"/>
        </w:trPr>
        <w:tc>
          <w:tcPr>
            <w:tcW w:w="496" w:type="dxa"/>
            <w:noWrap/>
            <w:hideMark/>
          </w:tcPr>
          <w:p w:rsidR="00FE7658" w:rsidRPr="00FE7658" w:rsidRDefault="00FE7658" w:rsidP="00FE7658">
            <w:pPr>
              <w:widowControl w:val="0"/>
              <w:spacing w:line="360" w:lineRule="auto"/>
              <w:jc w:val="both"/>
              <w:rPr>
                <w:rFonts w:ascii="Times New Roman" w:hAnsi="Times New Roman" w:cs="Times New Roman"/>
                <w:noProof/>
                <w:sz w:val="28"/>
                <w:szCs w:val="28"/>
              </w:rPr>
            </w:pPr>
            <w:r w:rsidRPr="00FE7658">
              <w:rPr>
                <w:rFonts w:ascii="Times New Roman" w:hAnsi="Times New Roman" w:cs="Times New Roman"/>
                <w:sz w:val="28"/>
                <w:szCs w:val="28"/>
              </w:rPr>
              <w:t>15</w:t>
            </w:r>
          </w:p>
        </w:tc>
        <w:tc>
          <w:tcPr>
            <w:tcW w:w="1495"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312"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338"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533"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403"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364"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511"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699"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r>
      <w:tr w:rsidR="00FE7658" w:rsidRPr="00FE7658" w:rsidTr="00013189">
        <w:trPr>
          <w:trHeight w:val="288"/>
        </w:trPr>
        <w:tc>
          <w:tcPr>
            <w:tcW w:w="496" w:type="dxa"/>
            <w:noWrap/>
            <w:hideMark/>
          </w:tcPr>
          <w:p w:rsidR="00FE7658" w:rsidRPr="00FE7658" w:rsidRDefault="00FE7658" w:rsidP="00FE7658">
            <w:pPr>
              <w:widowControl w:val="0"/>
              <w:spacing w:line="360" w:lineRule="auto"/>
              <w:jc w:val="both"/>
              <w:rPr>
                <w:rFonts w:ascii="Times New Roman" w:hAnsi="Times New Roman" w:cs="Times New Roman"/>
                <w:noProof/>
                <w:sz w:val="28"/>
                <w:szCs w:val="28"/>
              </w:rPr>
            </w:pPr>
            <w:r w:rsidRPr="00FE7658">
              <w:rPr>
                <w:rFonts w:ascii="Times New Roman" w:hAnsi="Times New Roman" w:cs="Times New Roman"/>
                <w:sz w:val="28"/>
                <w:szCs w:val="28"/>
              </w:rPr>
              <w:t>29</w:t>
            </w:r>
          </w:p>
        </w:tc>
        <w:tc>
          <w:tcPr>
            <w:tcW w:w="1495"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Низький</w:t>
            </w:r>
          </w:p>
        </w:tc>
        <w:tc>
          <w:tcPr>
            <w:tcW w:w="1312"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338"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Низький</w:t>
            </w:r>
          </w:p>
        </w:tc>
        <w:tc>
          <w:tcPr>
            <w:tcW w:w="1533"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403"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364"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511"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Низький</w:t>
            </w:r>
          </w:p>
        </w:tc>
        <w:tc>
          <w:tcPr>
            <w:tcW w:w="1699"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r>
      <w:tr w:rsidR="00FE7658" w:rsidRPr="00FE7658" w:rsidTr="00013189">
        <w:trPr>
          <w:trHeight w:val="288"/>
        </w:trPr>
        <w:tc>
          <w:tcPr>
            <w:tcW w:w="496" w:type="dxa"/>
            <w:noWrap/>
            <w:hideMark/>
          </w:tcPr>
          <w:p w:rsidR="00FE7658" w:rsidRPr="00FE7658" w:rsidRDefault="00FE7658" w:rsidP="00FE7658">
            <w:pPr>
              <w:widowControl w:val="0"/>
              <w:spacing w:line="360" w:lineRule="auto"/>
              <w:jc w:val="both"/>
              <w:rPr>
                <w:rFonts w:ascii="Times New Roman" w:hAnsi="Times New Roman" w:cs="Times New Roman"/>
                <w:noProof/>
                <w:sz w:val="28"/>
                <w:szCs w:val="28"/>
              </w:rPr>
            </w:pPr>
            <w:r w:rsidRPr="00FE7658">
              <w:rPr>
                <w:rFonts w:ascii="Times New Roman" w:hAnsi="Times New Roman" w:cs="Times New Roman"/>
                <w:sz w:val="28"/>
                <w:szCs w:val="28"/>
              </w:rPr>
              <w:t>32</w:t>
            </w:r>
          </w:p>
        </w:tc>
        <w:tc>
          <w:tcPr>
            <w:tcW w:w="1495"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312"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338"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Низький</w:t>
            </w:r>
          </w:p>
        </w:tc>
        <w:tc>
          <w:tcPr>
            <w:tcW w:w="1533"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403"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364"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511"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699"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r>
      <w:tr w:rsidR="00FE7658" w:rsidRPr="00FE7658" w:rsidTr="00013189">
        <w:trPr>
          <w:trHeight w:val="288"/>
        </w:trPr>
        <w:tc>
          <w:tcPr>
            <w:tcW w:w="496" w:type="dxa"/>
            <w:noWrap/>
            <w:hideMark/>
          </w:tcPr>
          <w:p w:rsidR="00FE7658" w:rsidRPr="00FE7658" w:rsidRDefault="00FE7658" w:rsidP="00FE7658">
            <w:pPr>
              <w:widowControl w:val="0"/>
              <w:spacing w:line="360" w:lineRule="auto"/>
              <w:jc w:val="both"/>
              <w:rPr>
                <w:rFonts w:ascii="Times New Roman" w:hAnsi="Times New Roman" w:cs="Times New Roman"/>
                <w:noProof/>
                <w:sz w:val="28"/>
                <w:szCs w:val="28"/>
              </w:rPr>
            </w:pPr>
            <w:r w:rsidRPr="00FE7658">
              <w:rPr>
                <w:rFonts w:ascii="Times New Roman" w:hAnsi="Times New Roman" w:cs="Times New Roman"/>
                <w:sz w:val="28"/>
                <w:szCs w:val="28"/>
              </w:rPr>
              <w:t>44</w:t>
            </w:r>
          </w:p>
        </w:tc>
        <w:tc>
          <w:tcPr>
            <w:tcW w:w="1495"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312"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338"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533"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403"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364"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Високий</w:t>
            </w:r>
          </w:p>
        </w:tc>
        <w:tc>
          <w:tcPr>
            <w:tcW w:w="1511"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c>
          <w:tcPr>
            <w:tcW w:w="1699" w:type="dxa"/>
            <w:noWrap/>
            <w:hideMark/>
          </w:tcPr>
          <w:p w:rsidR="00FE7658" w:rsidRPr="00FE7658" w:rsidRDefault="00FE7658" w:rsidP="00FE7658">
            <w:pPr>
              <w:widowControl w:val="0"/>
              <w:spacing w:line="360" w:lineRule="auto"/>
              <w:jc w:val="center"/>
              <w:rPr>
                <w:rFonts w:ascii="Times New Roman" w:hAnsi="Times New Roman" w:cs="Times New Roman"/>
                <w:noProof/>
                <w:sz w:val="28"/>
                <w:szCs w:val="28"/>
              </w:rPr>
            </w:pPr>
            <w:r w:rsidRPr="00FE7658">
              <w:rPr>
                <w:rFonts w:ascii="Times New Roman" w:hAnsi="Times New Roman" w:cs="Times New Roman"/>
                <w:sz w:val="28"/>
                <w:szCs w:val="28"/>
              </w:rPr>
              <w:t>Середній</w:t>
            </w:r>
          </w:p>
        </w:tc>
      </w:tr>
    </w:tbl>
    <w:p w:rsidR="00FE7658" w:rsidRPr="00FE7658" w:rsidRDefault="00FE7658" w:rsidP="006D4D18">
      <w:pPr>
        <w:tabs>
          <w:tab w:val="left" w:pos="1260"/>
        </w:tabs>
        <w:rPr>
          <w:rFonts w:ascii="Times New Roman" w:hAnsi="Times New Roman" w:cs="Times New Roman"/>
          <w:sz w:val="28"/>
          <w:szCs w:val="28"/>
          <w:lang w:val="ru-RU"/>
        </w:rPr>
      </w:pPr>
    </w:p>
    <w:p w:rsidR="00FE7658" w:rsidRPr="006D4D18" w:rsidRDefault="00FE7658" w:rsidP="006D4D18">
      <w:pPr>
        <w:tabs>
          <w:tab w:val="left" w:pos="1260"/>
        </w:tabs>
        <w:rPr>
          <w:rFonts w:ascii="Times New Roman" w:hAnsi="Times New Roman" w:cs="Times New Roman"/>
          <w:sz w:val="28"/>
          <w:szCs w:val="28"/>
          <w:lang w:val="ru-RU"/>
        </w:rPr>
        <w:sectPr w:rsidR="00FE7658" w:rsidRPr="006D4D18" w:rsidSect="00B927D6">
          <w:pgSz w:w="16838" w:h="11906" w:orient="landscape"/>
          <w:pgMar w:top="1418" w:right="1134" w:bottom="851" w:left="1134" w:header="709" w:footer="709" w:gutter="0"/>
          <w:cols w:space="708"/>
          <w:titlePg/>
          <w:docGrid w:linePitch="360"/>
        </w:sectPr>
      </w:pPr>
    </w:p>
    <w:p w:rsidR="006B7A25" w:rsidRDefault="006B7A25" w:rsidP="006B7A25">
      <w:pPr>
        <w:widowControl w:val="0"/>
        <w:spacing w:after="0" w:line="36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lastRenderedPageBreak/>
        <w:t>Додаток Г</w:t>
      </w:r>
    </w:p>
    <w:p w:rsidR="001450D2" w:rsidRPr="00D66A85" w:rsidRDefault="00D44966" w:rsidP="00D66A85">
      <w:pPr>
        <w:widowControl w:val="0"/>
        <w:spacing w:after="0" w:line="360" w:lineRule="auto"/>
        <w:jc w:val="center"/>
        <w:rPr>
          <w:rFonts w:ascii="Times New Roman" w:hAnsi="Times New Roman" w:cs="Times New Roman"/>
          <w:b/>
          <w:bCs/>
          <w:noProof/>
          <w:sz w:val="28"/>
          <w:szCs w:val="28"/>
        </w:rPr>
      </w:pPr>
      <w:r w:rsidRPr="00D66A85">
        <w:rPr>
          <w:rFonts w:ascii="Times New Roman" w:hAnsi="Times New Roman" w:cs="Times New Roman"/>
          <w:b/>
          <w:bCs/>
          <w:noProof/>
          <w:sz w:val="28"/>
          <w:szCs w:val="28"/>
        </w:rPr>
        <w:t>Опитувальник Копінг-стратегії</w:t>
      </w:r>
    </w:p>
    <w:p w:rsidR="00083A2E" w:rsidRDefault="00354A3D" w:rsidP="00083A2E">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М</w:t>
      </w:r>
      <w:r w:rsidR="00D44966">
        <w:rPr>
          <w:rFonts w:ascii="Times New Roman" w:hAnsi="Times New Roman" w:cs="Times New Roman"/>
          <w:noProof/>
          <w:sz w:val="28"/>
          <w:szCs w:val="28"/>
        </w:rPr>
        <w:t>етодика спрямовано виявлення бажаних Вами способів поведінки у важких життєвих ситуаціях. Зауважте, будь ласка, поряд з кожним із наступних тверджень, наскільки часто Ви так дієте у важких ситуаціях. Для цього обведіть цифру у відповідному стовпчику.</w:t>
      </w:r>
    </w:p>
    <w:p w:rsidR="001450D2" w:rsidRDefault="00D44966" w:rsidP="00083A2E">
      <w:pPr>
        <w:widowControl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П.І.Б.___________________________________вік________________</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0"/>
        <w:gridCol w:w="991"/>
        <w:gridCol w:w="851"/>
        <w:gridCol w:w="993"/>
        <w:gridCol w:w="596"/>
      </w:tblGrid>
      <w:tr w:rsidR="001450D2">
        <w:trPr>
          <w:trHeight w:val="170"/>
        </w:trPr>
        <w:tc>
          <w:tcPr>
            <w:tcW w:w="6350" w:type="dxa"/>
            <w:tcBorders>
              <w:top w:val="single" w:sz="4" w:space="0" w:color="auto"/>
              <w:left w:val="single" w:sz="4" w:space="0" w:color="auto"/>
              <w:bottom w:val="single" w:sz="4" w:space="0" w:color="auto"/>
              <w:right w:val="single" w:sz="4" w:space="0" w:color="auto"/>
            </w:tcBorders>
          </w:tcPr>
          <w:p w:rsidR="001450D2" w:rsidRDefault="001450D2" w:rsidP="00ED5B71">
            <w:pPr>
              <w:widowControl w:val="0"/>
              <w:spacing w:after="0" w:line="360" w:lineRule="auto"/>
              <w:jc w:val="both"/>
              <w:rPr>
                <w:rFonts w:ascii="Times New Roman" w:hAnsi="Times New Roman" w:cs="Times New Roman"/>
                <w:b/>
                <w:bCs/>
                <w:noProof/>
                <w:sz w:val="20"/>
                <w:szCs w:val="20"/>
              </w:rPr>
            </w:pPr>
          </w:p>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Опинившись у складній ситуації я…</w:t>
            </w:r>
          </w:p>
        </w:tc>
        <w:tc>
          <w:tcPr>
            <w:tcW w:w="991" w:type="dxa"/>
            <w:tcBorders>
              <w:top w:val="single" w:sz="4" w:space="0" w:color="auto"/>
              <w:left w:val="single" w:sz="4" w:space="0" w:color="auto"/>
              <w:bottom w:val="single" w:sz="4" w:space="0" w:color="auto"/>
              <w:right w:val="single" w:sz="4" w:space="0" w:color="auto"/>
            </w:tcBorders>
          </w:tcPr>
          <w:p w:rsidR="001450D2" w:rsidRDefault="001450D2" w:rsidP="00ED5B71">
            <w:pPr>
              <w:widowControl w:val="0"/>
              <w:spacing w:after="0" w:line="360" w:lineRule="auto"/>
              <w:jc w:val="both"/>
              <w:rPr>
                <w:rFonts w:ascii="Times New Roman" w:hAnsi="Times New Roman" w:cs="Times New Roman"/>
                <w:b/>
                <w:bCs/>
                <w:noProof/>
                <w:sz w:val="20"/>
                <w:szCs w:val="20"/>
              </w:rPr>
            </w:pPr>
          </w:p>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ніколи</w:t>
            </w:r>
          </w:p>
        </w:tc>
        <w:tc>
          <w:tcPr>
            <w:tcW w:w="851" w:type="dxa"/>
            <w:tcBorders>
              <w:top w:val="single" w:sz="4" w:space="0" w:color="auto"/>
              <w:left w:val="single" w:sz="4" w:space="0" w:color="auto"/>
              <w:bottom w:val="single" w:sz="4" w:space="0" w:color="auto"/>
              <w:right w:val="single" w:sz="4" w:space="0" w:color="auto"/>
            </w:tcBorders>
          </w:tcPr>
          <w:p w:rsidR="001450D2" w:rsidRDefault="001450D2" w:rsidP="00ED5B71">
            <w:pPr>
              <w:widowControl w:val="0"/>
              <w:spacing w:after="0" w:line="360" w:lineRule="auto"/>
              <w:jc w:val="both"/>
              <w:rPr>
                <w:rFonts w:ascii="Times New Roman" w:hAnsi="Times New Roman" w:cs="Times New Roman"/>
                <w:b/>
                <w:bCs/>
                <w:noProof/>
                <w:sz w:val="20"/>
                <w:szCs w:val="20"/>
              </w:rPr>
            </w:pPr>
          </w:p>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рідко</w:t>
            </w:r>
          </w:p>
        </w:tc>
        <w:tc>
          <w:tcPr>
            <w:tcW w:w="993" w:type="dxa"/>
            <w:tcBorders>
              <w:top w:val="single" w:sz="4" w:space="0" w:color="auto"/>
              <w:left w:val="single" w:sz="4" w:space="0" w:color="auto"/>
              <w:bottom w:val="single" w:sz="4" w:space="0" w:color="auto"/>
              <w:right w:val="single" w:sz="4" w:space="0" w:color="auto"/>
            </w:tcBorders>
          </w:tcPr>
          <w:p w:rsidR="001450D2" w:rsidRDefault="001450D2" w:rsidP="00ED5B71">
            <w:pPr>
              <w:widowControl w:val="0"/>
              <w:spacing w:after="0" w:line="360" w:lineRule="auto"/>
              <w:jc w:val="both"/>
              <w:rPr>
                <w:rFonts w:ascii="Times New Roman" w:hAnsi="Times New Roman" w:cs="Times New Roman"/>
                <w:noProof/>
                <w:sz w:val="20"/>
                <w:szCs w:val="20"/>
              </w:rPr>
            </w:pPr>
          </w:p>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іноді</w:t>
            </w:r>
          </w:p>
        </w:tc>
        <w:tc>
          <w:tcPr>
            <w:tcW w:w="596" w:type="dxa"/>
            <w:tcBorders>
              <w:top w:val="single" w:sz="4" w:space="0" w:color="auto"/>
              <w:left w:val="single" w:sz="4" w:space="0" w:color="auto"/>
              <w:bottom w:val="single" w:sz="4" w:space="0" w:color="auto"/>
              <w:right w:val="single" w:sz="4" w:space="0" w:color="auto"/>
            </w:tcBorders>
          </w:tcPr>
          <w:p w:rsidR="001450D2" w:rsidRDefault="001450D2" w:rsidP="00ED5B71">
            <w:pPr>
              <w:widowControl w:val="0"/>
              <w:spacing w:after="0" w:line="360" w:lineRule="auto"/>
              <w:jc w:val="both"/>
              <w:rPr>
                <w:rFonts w:ascii="Times New Roman" w:hAnsi="Times New Roman" w:cs="Times New Roman"/>
                <w:noProof/>
                <w:sz w:val="20"/>
                <w:szCs w:val="20"/>
              </w:rPr>
            </w:pPr>
          </w:p>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часто</w:t>
            </w:r>
          </w:p>
        </w:tc>
      </w:tr>
      <w:tr w:rsidR="001450D2">
        <w:tc>
          <w:tcPr>
            <w:tcW w:w="6350" w:type="dxa"/>
            <w:tcBorders>
              <w:top w:val="single" w:sz="4" w:space="0" w:color="auto"/>
              <w:left w:val="single" w:sz="4" w:space="0" w:color="auto"/>
              <w:bottom w:val="single" w:sz="4" w:space="0" w:color="auto"/>
              <w:right w:val="single" w:sz="4" w:space="0" w:color="auto"/>
            </w:tcBorders>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 Зосереджувався на тому, що мені потрібно було робити далі – на наступному кроці.</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 Починав щось робити, знаючи, що це все одно не буде працювати: головне – робити хоч щось.</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 Намагався схилити більш значущих до того, щоб вони змінили свою думку.</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4. Спілкувався з інщими, щоб більше дізнатись про ситуацію.</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5. Критикував і докоряв себе.</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6. Намагався не спалювати за собою мости, лишаючи все, як воно є.</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7. Сподівався на чудо.</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8. Змирився з долею: буває що мені не щастить.</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9. Поводив себе, ніби нічого не відбулося.</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10. Намагався не показувати своїх почуттів.</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11. Намагався побачити в ситуаціїї і щось позитивне.</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12. Спав більше ніж зазвичай.</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13. Зривав своє обурення на тих, хто спричинив мені проблеми.</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14. Шукав співчуття і розуміння у будь-кого.</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15. В мене винкла потреба проявити себе в творчості.</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16. Намагався забути все це.</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17. Звертався за допомогою до спеціалістів.</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18. Змінювався або зростав, як особистість у позитивному напрямку.</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19. Вибачався або намагався все загладити.</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20. Складав план дій.</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21. Намагався надати будь-який вихід своїм почуттям .</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22. Розумів, що я сам викликав цю пробему.</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23. Здобував досвід у цій ситуації.</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24. Говорив будь з ким, хто міг конкретно допомогти в цій </w:t>
            </w:r>
          </w:p>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      ситуації.</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lastRenderedPageBreak/>
              <w:t xml:space="preserve">25. Намагався покращити свої почуття їжею, выпивкою, </w:t>
            </w:r>
          </w:p>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       палінням або ліками.</w:t>
            </w:r>
          </w:p>
        </w:tc>
        <w:tc>
          <w:tcPr>
            <w:tcW w:w="991" w:type="dxa"/>
            <w:tcBorders>
              <w:top w:val="single" w:sz="4" w:space="0" w:color="auto"/>
              <w:left w:val="single" w:sz="4" w:space="0" w:color="auto"/>
              <w:bottom w:val="single" w:sz="4" w:space="0" w:color="auto"/>
              <w:right w:val="single" w:sz="4" w:space="0" w:color="auto"/>
            </w:tcBorders>
            <w:vAlign w:val="center"/>
          </w:tcPr>
          <w:p w:rsidR="001450D2" w:rsidRDefault="001450D2" w:rsidP="00ED5B71">
            <w:pPr>
              <w:widowControl w:val="0"/>
              <w:spacing w:after="0" w:line="360" w:lineRule="auto"/>
              <w:jc w:val="both"/>
              <w:rPr>
                <w:rFonts w:ascii="Times New Roman" w:hAnsi="Times New Roman" w:cs="Times New Roman"/>
                <w:noProof/>
                <w:sz w:val="20"/>
                <w:szCs w:val="20"/>
              </w:rPr>
            </w:pPr>
          </w:p>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1450D2" w:rsidRDefault="001450D2" w:rsidP="00ED5B71">
            <w:pPr>
              <w:widowControl w:val="0"/>
              <w:spacing w:after="0" w:line="360" w:lineRule="auto"/>
              <w:jc w:val="both"/>
              <w:rPr>
                <w:rFonts w:ascii="Times New Roman" w:hAnsi="Times New Roman" w:cs="Times New Roman"/>
                <w:noProof/>
                <w:sz w:val="20"/>
                <w:szCs w:val="20"/>
              </w:rPr>
            </w:pPr>
          </w:p>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1450D2" w:rsidRDefault="001450D2" w:rsidP="00ED5B71">
            <w:pPr>
              <w:widowControl w:val="0"/>
              <w:spacing w:after="0" w:line="360" w:lineRule="auto"/>
              <w:jc w:val="both"/>
              <w:rPr>
                <w:rFonts w:ascii="Times New Roman" w:hAnsi="Times New Roman" w:cs="Times New Roman"/>
                <w:noProof/>
                <w:sz w:val="20"/>
                <w:szCs w:val="20"/>
              </w:rPr>
            </w:pPr>
          </w:p>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tcPr>
          <w:p w:rsidR="001450D2" w:rsidRDefault="001450D2" w:rsidP="00ED5B71">
            <w:pPr>
              <w:widowControl w:val="0"/>
              <w:spacing w:after="0" w:line="360" w:lineRule="auto"/>
              <w:jc w:val="both"/>
              <w:rPr>
                <w:rFonts w:ascii="Times New Roman" w:hAnsi="Times New Roman" w:cs="Times New Roman"/>
                <w:noProof/>
                <w:sz w:val="20"/>
                <w:szCs w:val="20"/>
              </w:rPr>
            </w:pPr>
          </w:p>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26. Ризикував відчайдушно.</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27. Намагався діяти не надто поспішаючи, - довіряючись першому пориву.</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28. Знаходив нову віру у будь-що.</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29. Знову відкривав для себе щось важливе.</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30. Щось змінював так, що все налагоджувалось.</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31. Взагалі уникав спілкування з людьми.</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32Не допускав це до себе, намагаючись про це особливо не замислюватися.</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33. Питав поради у родича або у друга, якому довіряв. </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34. Намагався, щоб інші не дізналися, які кепські справи.</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35. Відмовлявся сприймати це надто серйозно.</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36. Говорив з будь-ким про те, що відчуваю.</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37. Стояв на своєму і боровся за те, що хотів.</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38. Зганяв це на інших людях.</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39. Користувався минулим досвідом – мені вже доводилося потрапляти в такі ситуації.  </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40. Знав, що треба робити, і подвоював свої зусилля, аби все налагодити.</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41. Відмовлявся вірити, що це дійсно сталося.</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42. Я давал собі обіцянку, що наступного разу все буде інакше.</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43. Знаходив декілька інших спосоьів вирішенні проблеми.</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rPr>
          <w:trHeight w:val="1156"/>
        </w:trPr>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44. Намагався, щоб мої емоції не надто заважали мені в інших справах.</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45. Щось змінював у собі. </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46. Хотів, щоб усе це якось налагодилося або скінчилося.</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47. Уявляв собі, фантазував, як усе це могло б обернутися.</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48. Молився.</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49. Прокручував в розумі, що мені сказати чи зробити.</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r w:rsidR="001450D2">
        <w:tc>
          <w:tcPr>
            <w:tcW w:w="6350" w:type="dxa"/>
            <w:tcBorders>
              <w:top w:val="single" w:sz="4" w:space="0" w:color="auto"/>
              <w:left w:val="single" w:sz="4" w:space="0" w:color="auto"/>
              <w:bottom w:val="single" w:sz="4" w:space="0" w:color="auto"/>
              <w:right w:val="single" w:sz="4" w:space="0" w:color="auto"/>
            </w:tcBorders>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50. Думав про те, як би в цій ситуації діяла людина, якою я захоплююся, і намагався наслідувати її.</w:t>
            </w:r>
          </w:p>
        </w:tc>
        <w:tc>
          <w:tcPr>
            <w:tcW w:w="99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1450D2" w:rsidRDefault="00D44966" w:rsidP="00ED5B71">
            <w:pPr>
              <w:widowControl w:val="0"/>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3</w:t>
            </w:r>
          </w:p>
        </w:tc>
      </w:tr>
    </w:tbl>
    <w:p w:rsidR="001450D2" w:rsidRDefault="001450D2" w:rsidP="00ED5B71">
      <w:pPr>
        <w:widowControl w:val="0"/>
        <w:spacing w:after="0" w:line="360" w:lineRule="auto"/>
        <w:jc w:val="both"/>
        <w:rPr>
          <w:rFonts w:ascii="Times New Roman" w:hAnsi="Times New Roman" w:cs="Times New Roman"/>
          <w:b/>
          <w:bCs/>
          <w:noProof/>
          <w:sz w:val="28"/>
          <w:szCs w:val="28"/>
        </w:rPr>
      </w:pPr>
    </w:p>
    <w:p w:rsidR="00BE5C1C" w:rsidRDefault="00BE5C1C" w:rsidP="00ED5B71">
      <w:pPr>
        <w:spacing w:after="0" w:line="360" w:lineRule="auto"/>
        <w:jc w:val="both"/>
        <w:rPr>
          <w:rFonts w:ascii="Times New Roman" w:hAnsi="Times New Roman" w:cs="Times New Roman"/>
          <w:b/>
          <w:bCs/>
          <w:sz w:val="28"/>
          <w:szCs w:val="28"/>
        </w:rPr>
      </w:pPr>
    </w:p>
    <w:p w:rsidR="000C6B61" w:rsidRDefault="000C6B61" w:rsidP="00ED5B71">
      <w:pPr>
        <w:jc w:val="both"/>
        <w:rPr>
          <w:rFonts w:ascii="Times New Roman" w:hAnsi="Times New Roman" w:cs="Times New Roman"/>
          <w:b/>
          <w:bCs/>
          <w:sz w:val="28"/>
          <w:szCs w:val="28"/>
        </w:rPr>
      </w:pPr>
      <w:r>
        <w:rPr>
          <w:rFonts w:ascii="Times New Roman" w:hAnsi="Times New Roman" w:cs="Times New Roman"/>
          <w:b/>
          <w:bCs/>
          <w:sz w:val="28"/>
          <w:szCs w:val="28"/>
        </w:rPr>
        <w:br w:type="page"/>
      </w:r>
    </w:p>
    <w:p w:rsidR="00BE5C1C" w:rsidRDefault="00BE5C1C" w:rsidP="00D66A85">
      <w:pPr>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Додаток</w:t>
      </w:r>
      <w:r w:rsidR="00083A2E">
        <w:rPr>
          <w:rFonts w:ascii="Times New Roman" w:hAnsi="Times New Roman" w:cs="Times New Roman"/>
          <w:b/>
          <w:bCs/>
          <w:sz w:val="28"/>
          <w:szCs w:val="28"/>
        </w:rPr>
        <w:t>Д</w:t>
      </w:r>
    </w:p>
    <w:p w:rsidR="00BE5C1C" w:rsidRDefault="00BE5C1C" w:rsidP="00D66A8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Інструкція для майбутнього подружжя від Орешко М.М.</w:t>
      </w:r>
    </w:p>
    <w:p w:rsidR="00BE5C1C" w:rsidRDefault="00BE5C1C" w:rsidP="00ED5B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Анкета для </w:t>
      </w:r>
      <w:r w:rsidR="00425354">
        <w:rPr>
          <w:rFonts w:ascii="Times New Roman" w:hAnsi="Times New Roman" w:cs="Times New Roman"/>
          <w:sz w:val="28"/>
          <w:szCs w:val="28"/>
        </w:rPr>
        <w:t xml:space="preserve">заповнення </w:t>
      </w:r>
      <w:r>
        <w:rPr>
          <w:rFonts w:ascii="Times New Roman" w:hAnsi="Times New Roman" w:cs="Times New Roman"/>
          <w:sz w:val="28"/>
          <w:szCs w:val="28"/>
        </w:rPr>
        <w:t>партнер</w:t>
      </w:r>
      <w:r w:rsidR="00425354">
        <w:rPr>
          <w:rFonts w:ascii="Times New Roman" w:hAnsi="Times New Roman" w:cs="Times New Roman"/>
          <w:sz w:val="28"/>
          <w:szCs w:val="28"/>
        </w:rPr>
        <w:t>ами</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Що треба знати про мене обов</w:t>
      </w:r>
      <w:r>
        <w:rPr>
          <w:rFonts w:ascii="Times New Roman" w:hAnsi="Times New Roman" w:cs="Times New Roman"/>
          <w:sz w:val="28"/>
          <w:szCs w:val="28"/>
          <w:lang w:val="ru-RU"/>
        </w:rPr>
        <w:t>’</w:t>
      </w:r>
      <w:r>
        <w:rPr>
          <w:rFonts w:ascii="Times New Roman" w:hAnsi="Times New Roman" w:cs="Times New Roman"/>
          <w:sz w:val="28"/>
          <w:szCs w:val="28"/>
        </w:rPr>
        <w:t>язково?</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що я можу погодитись і з чим змиритись?</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Що мені точно не підійде?</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 чим я все таки можу змиритись?</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Мої цінності?</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Особливості мого характеру:</w:t>
      </w:r>
    </w:p>
    <w:p w:rsidR="00BE5C1C" w:rsidRDefault="00BE5C1C" w:rsidP="00ED5B71">
      <w:pPr>
        <w:pStyle w:val="a3"/>
        <w:numPr>
          <w:ilvl w:val="1"/>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-що робити коли я засмучений?</w:t>
      </w:r>
    </w:p>
    <w:p w:rsidR="00BE5C1C" w:rsidRDefault="00BE5C1C" w:rsidP="00ED5B71">
      <w:pPr>
        <w:pStyle w:val="a3"/>
        <w:numPr>
          <w:ilvl w:val="1"/>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-що робити, коли я дуже злий?</w:t>
      </w:r>
    </w:p>
    <w:p w:rsidR="00BE5C1C" w:rsidRDefault="00BE5C1C" w:rsidP="00ED5B71">
      <w:pPr>
        <w:pStyle w:val="a3"/>
        <w:numPr>
          <w:ilvl w:val="1"/>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-коли ображений?</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.Моя улюблена їжа?</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взагалі не їм…</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Мені приємно, коли мені роблять …</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Мені неприємно, коли …</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 вільний час я люблю…</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Що треба робити, щоб я відчував, що мене люблять?    (10 пунктів)</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Що треба робити або не робити, щоб я відчував неповагу і нелюбов?</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 краще зі мною помиритися?</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Що зробити, щоб я пробачив?</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можу я пробачити брехню?</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можу я пробачити зраду фізичну?</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можу я пробачити зраду психологічну?</w:t>
      </w:r>
    </w:p>
    <w:p w:rsidR="00BE5C1C"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маю хобі …</w:t>
      </w:r>
    </w:p>
    <w:p w:rsidR="00BE5C1C" w:rsidRPr="005C78AD" w:rsidRDefault="00BE5C1C" w:rsidP="00ED5B71">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 зі мною краще миритися?</w:t>
      </w:r>
    </w:p>
    <w:p w:rsidR="00BE5C1C" w:rsidRDefault="00BE5C1C" w:rsidP="00ED5B71">
      <w:pPr>
        <w:spacing w:after="0" w:line="360" w:lineRule="auto"/>
        <w:jc w:val="both"/>
        <w:rPr>
          <w:rFonts w:ascii="Times New Roman" w:hAnsi="Times New Roman" w:cs="Times New Roman"/>
          <w:sz w:val="28"/>
          <w:szCs w:val="28"/>
        </w:rPr>
      </w:pPr>
    </w:p>
    <w:p w:rsidR="00BE5C1C" w:rsidRDefault="00BE5C1C" w:rsidP="00ED5B71">
      <w:pPr>
        <w:spacing w:after="0" w:line="360" w:lineRule="auto"/>
        <w:jc w:val="both"/>
        <w:rPr>
          <w:rFonts w:ascii="Times New Roman" w:hAnsi="Times New Roman" w:cs="Times New Roman"/>
          <w:sz w:val="28"/>
          <w:szCs w:val="28"/>
        </w:rPr>
      </w:pPr>
    </w:p>
    <w:p w:rsidR="000C6B61" w:rsidRDefault="000C6B61" w:rsidP="00ED5B71">
      <w:pPr>
        <w:jc w:val="both"/>
        <w:rPr>
          <w:rFonts w:ascii="Times New Roman" w:hAnsi="Times New Roman" w:cs="Times New Roman"/>
          <w:sz w:val="28"/>
          <w:szCs w:val="28"/>
        </w:rPr>
      </w:pPr>
      <w:r>
        <w:rPr>
          <w:rFonts w:ascii="Times New Roman" w:hAnsi="Times New Roman" w:cs="Times New Roman"/>
          <w:sz w:val="28"/>
          <w:szCs w:val="28"/>
        </w:rPr>
        <w:br w:type="page"/>
      </w:r>
    </w:p>
    <w:p w:rsidR="00BE5C1C" w:rsidRPr="00D66A85" w:rsidRDefault="00BE5C1C" w:rsidP="00D66A85">
      <w:pPr>
        <w:spacing w:after="0" w:line="360" w:lineRule="auto"/>
        <w:jc w:val="right"/>
        <w:rPr>
          <w:rFonts w:ascii="Times New Roman" w:hAnsi="Times New Roman" w:cs="Times New Roman"/>
          <w:b/>
          <w:bCs/>
          <w:sz w:val="28"/>
          <w:szCs w:val="28"/>
        </w:rPr>
      </w:pPr>
      <w:r w:rsidRPr="00D66A85">
        <w:rPr>
          <w:rFonts w:ascii="Times New Roman" w:hAnsi="Times New Roman" w:cs="Times New Roman"/>
          <w:b/>
          <w:bCs/>
          <w:sz w:val="28"/>
          <w:szCs w:val="28"/>
        </w:rPr>
        <w:lastRenderedPageBreak/>
        <w:t>Додаток</w:t>
      </w:r>
      <w:r w:rsidR="00083A2E">
        <w:rPr>
          <w:rFonts w:ascii="Times New Roman" w:hAnsi="Times New Roman" w:cs="Times New Roman"/>
          <w:b/>
          <w:bCs/>
          <w:sz w:val="28"/>
          <w:szCs w:val="28"/>
        </w:rPr>
        <w:t>Е</w:t>
      </w:r>
    </w:p>
    <w:p w:rsidR="00BE5C1C" w:rsidRPr="005C78AD" w:rsidRDefault="00BE5C1C" w:rsidP="00ED5B71">
      <w:pPr>
        <w:spacing w:after="0" w:line="360" w:lineRule="auto"/>
        <w:ind w:firstLine="709"/>
        <w:jc w:val="both"/>
        <w:rPr>
          <w:rFonts w:ascii="Times New Roman" w:hAnsi="Times New Roman" w:cs="Times New Roman"/>
          <w:b/>
          <w:bCs/>
          <w:sz w:val="28"/>
          <w:szCs w:val="28"/>
        </w:rPr>
      </w:pPr>
      <w:r w:rsidRPr="005C78AD">
        <w:rPr>
          <w:rFonts w:ascii="Times New Roman" w:hAnsi="Times New Roman" w:cs="Times New Roman"/>
          <w:b/>
          <w:bCs/>
          <w:sz w:val="28"/>
          <w:szCs w:val="28"/>
        </w:rPr>
        <w:t xml:space="preserve">Методика формування </w:t>
      </w:r>
      <w:r>
        <w:rPr>
          <w:rFonts w:ascii="Times New Roman" w:hAnsi="Times New Roman" w:cs="Times New Roman"/>
          <w:b/>
          <w:bCs/>
          <w:sz w:val="28"/>
          <w:szCs w:val="28"/>
        </w:rPr>
        <w:t xml:space="preserve">моделі </w:t>
      </w:r>
      <w:r w:rsidRPr="005C78AD">
        <w:rPr>
          <w:rFonts w:ascii="Times New Roman" w:hAnsi="Times New Roman" w:cs="Times New Roman"/>
          <w:b/>
          <w:bCs/>
          <w:sz w:val="28"/>
          <w:szCs w:val="28"/>
        </w:rPr>
        <w:t>майбутнього</w:t>
      </w:r>
      <w:r>
        <w:rPr>
          <w:rFonts w:ascii="Times New Roman" w:hAnsi="Times New Roman" w:cs="Times New Roman"/>
          <w:b/>
          <w:bCs/>
          <w:sz w:val="28"/>
          <w:szCs w:val="28"/>
        </w:rPr>
        <w:t xml:space="preserve"> сім</w:t>
      </w:r>
      <w:r w:rsidRPr="005C78AD">
        <w:rPr>
          <w:rFonts w:ascii="Times New Roman" w:hAnsi="Times New Roman" w:cs="Times New Roman"/>
          <w:b/>
          <w:bCs/>
          <w:sz w:val="28"/>
          <w:szCs w:val="28"/>
        </w:rPr>
        <w:t>’</w:t>
      </w:r>
      <w:r>
        <w:rPr>
          <w:rFonts w:ascii="Times New Roman" w:hAnsi="Times New Roman" w:cs="Times New Roman"/>
          <w:b/>
          <w:bCs/>
          <w:sz w:val="28"/>
          <w:szCs w:val="28"/>
        </w:rPr>
        <w:t>ї від Орешко М.М.</w:t>
      </w:r>
    </w:p>
    <w:p w:rsidR="00BE5C1C" w:rsidRPr="005C78AD" w:rsidRDefault="00BE5C1C" w:rsidP="00ED5B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Призначена </w:t>
      </w:r>
      <w:r w:rsidRPr="005C78AD">
        <w:rPr>
          <w:rFonts w:ascii="Times New Roman" w:hAnsi="Times New Roman" w:cs="Times New Roman"/>
          <w:sz w:val="28"/>
          <w:szCs w:val="28"/>
        </w:rPr>
        <w:t xml:space="preserve">для осіб віком від 16 років і </w:t>
      </w:r>
      <w:r>
        <w:rPr>
          <w:rFonts w:ascii="Times New Roman" w:hAnsi="Times New Roman" w:cs="Times New Roman"/>
          <w:sz w:val="28"/>
          <w:szCs w:val="28"/>
        </w:rPr>
        <w:t>/</w:t>
      </w:r>
      <w:r w:rsidRPr="005C78AD">
        <w:rPr>
          <w:rFonts w:ascii="Times New Roman" w:hAnsi="Times New Roman" w:cs="Times New Roman"/>
          <w:sz w:val="28"/>
          <w:szCs w:val="28"/>
        </w:rPr>
        <w:t>або шлюбних партнерів  з використанням АРТ терапії (Орешко М.М.)</w:t>
      </w:r>
      <w:r>
        <w:rPr>
          <w:rFonts w:ascii="Times New Roman" w:hAnsi="Times New Roman" w:cs="Times New Roman"/>
          <w:sz w:val="28"/>
          <w:szCs w:val="28"/>
        </w:rPr>
        <w:t>.</w:t>
      </w:r>
      <w:r w:rsidRPr="00560986">
        <w:rPr>
          <w:rFonts w:ascii="Times New Roman" w:hAnsi="Times New Roman" w:cs="Times New Roman"/>
          <w:sz w:val="28"/>
          <w:szCs w:val="28"/>
        </w:rPr>
        <w:t xml:space="preserve">Методика підходить і для індивідуальноїроботи. </w:t>
      </w:r>
      <w:r>
        <w:rPr>
          <w:rFonts w:ascii="Times New Roman" w:hAnsi="Times New Roman" w:cs="Times New Roman"/>
          <w:sz w:val="28"/>
          <w:szCs w:val="28"/>
          <w:lang w:val="ru-RU"/>
        </w:rPr>
        <w:t>Методика включає 5 писмьовихзавдань і 1 творче.</w:t>
      </w:r>
    </w:p>
    <w:p w:rsidR="00BE5C1C" w:rsidRPr="009F4F54" w:rsidRDefault="00BE5C1C" w:rsidP="00ED5B71">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4F54">
        <w:rPr>
          <w:rFonts w:ascii="Times New Roman" w:hAnsi="Times New Roman" w:cs="Times New Roman"/>
          <w:sz w:val="28"/>
          <w:szCs w:val="28"/>
        </w:rPr>
        <w:t>Напи</w:t>
      </w:r>
      <w:r>
        <w:rPr>
          <w:rFonts w:ascii="Times New Roman" w:hAnsi="Times New Roman" w:cs="Times New Roman"/>
          <w:sz w:val="28"/>
          <w:szCs w:val="28"/>
        </w:rPr>
        <w:t>шіть</w:t>
      </w:r>
      <w:r w:rsidRPr="009F4F54">
        <w:rPr>
          <w:rFonts w:ascii="Times New Roman" w:hAnsi="Times New Roman" w:cs="Times New Roman"/>
          <w:sz w:val="28"/>
          <w:szCs w:val="28"/>
        </w:rPr>
        <w:t xml:space="preserve">  як би ви хотіли жити через 6 років:</w:t>
      </w:r>
    </w:p>
    <w:p w:rsidR="00BE5C1C" w:rsidRPr="009F4F54" w:rsidRDefault="00BE5C1C" w:rsidP="00ED5B71">
      <w:pPr>
        <w:numPr>
          <w:ilvl w:val="0"/>
          <w:numId w:val="21"/>
        </w:numPr>
        <w:spacing w:after="0" w:line="360" w:lineRule="auto"/>
        <w:jc w:val="both"/>
        <w:rPr>
          <w:rFonts w:ascii="Times New Roman" w:hAnsi="Times New Roman" w:cs="Times New Roman"/>
          <w:sz w:val="28"/>
          <w:szCs w:val="28"/>
        </w:rPr>
      </w:pPr>
      <w:bookmarkStart w:id="218" w:name="_Hlk104237708"/>
      <w:r w:rsidRPr="009F4F54">
        <w:rPr>
          <w:rFonts w:ascii="Times New Roman" w:hAnsi="Times New Roman" w:cs="Times New Roman"/>
          <w:sz w:val="28"/>
          <w:szCs w:val="28"/>
        </w:rPr>
        <w:t>Де ви живете?</w:t>
      </w:r>
    </w:p>
    <w:p w:rsidR="00BE5C1C" w:rsidRPr="009F4F54" w:rsidRDefault="00BE5C1C" w:rsidP="00ED5B71">
      <w:pPr>
        <w:numPr>
          <w:ilvl w:val="0"/>
          <w:numId w:val="21"/>
        </w:numPr>
        <w:spacing w:after="0" w:line="360" w:lineRule="auto"/>
        <w:jc w:val="both"/>
        <w:rPr>
          <w:rFonts w:ascii="Times New Roman" w:hAnsi="Times New Roman" w:cs="Times New Roman"/>
          <w:sz w:val="28"/>
          <w:szCs w:val="28"/>
        </w:rPr>
      </w:pPr>
      <w:r w:rsidRPr="009F4F54">
        <w:rPr>
          <w:rFonts w:ascii="Times New Roman" w:hAnsi="Times New Roman" w:cs="Times New Roman"/>
          <w:sz w:val="28"/>
          <w:szCs w:val="28"/>
        </w:rPr>
        <w:t>Як виглядаєте?</w:t>
      </w:r>
    </w:p>
    <w:p w:rsidR="00BE5C1C" w:rsidRPr="009F4F54" w:rsidRDefault="00BE5C1C" w:rsidP="00ED5B71">
      <w:pPr>
        <w:numPr>
          <w:ilvl w:val="0"/>
          <w:numId w:val="21"/>
        </w:numPr>
        <w:spacing w:after="0" w:line="360" w:lineRule="auto"/>
        <w:jc w:val="both"/>
        <w:rPr>
          <w:rFonts w:ascii="Times New Roman" w:hAnsi="Times New Roman" w:cs="Times New Roman"/>
          <w:sz w:val="28"/>
          <w:szCs w:val="28"/>
        </w:rPr>
      </w:pPr>
      <w:r w:rsidRPr="009F4F54">
        <w:rPr>
          <w:rFonts w:ascii="Times New Roman" w:hAnsi="Times New Roman" w:cs="Times New Roman"/>
          <w:sz w:val="28"/>
          <w:szCs w:val="28"/>
        </w:rPr>
        <w:t>Як почуваєтесь?</w:t>
      </w:r>
    </w:p>
    <w:p w:rsidR="00BE5C1C" w:rsidRPr="009F4F54" w:rsidRDefault="00BE5C1C" w:rsidP="00ED5B71">
      <w:pPr>
        <w:numPr>
          <w:ilvl w:val="0"/>
          <w:numId w:val="21"/>
        </w:numPr>
        <w:spacing w:after="0" w:line="360" w:lineRule="auto"/>
        <w:jc w:val="both"/>
        <w:rPr>
          <w:rFonts w:ascii="Times New Roman" w:hAnsi="Times New Roman" w:cs="Times New Roman"/>
          <w:sz w:val="28"/>
          <w:szCs w:val="28"/>
        </w:rPr>
      </w:pPr>
      <w:r w:rsidRPr="009F4F54">
        <w:rPr>
          <w:rFonts w:ascii="Times New Roman" w:hAnsi="Times New Roman" w:cs="Times New Roman"/>
          <w:sz w:val="28"/>
          <w:szCs w:val="28"/>
        </w:rPr>
        <w:t>Що робите?</w:t>
      </w:r>
    </w:p>
    <w:p w:rsidR="00BE5C1C" w:rsidRPr="009F4F54" w:rsidRDefault="00BE5C1C" w:rsidP="00ED5B71">
      <w:pPr>
        <w:numPr>
          <w:ilvl w:val="0"/>
          <w:numId w:val="21"/>
        </w:numPr>
        <w:spacing w:after="0" w:line="360" w:lineRule="auto"/>
        <w:jc w:val="both"/>
        <w:rPr>
          <w:rFonts w:ascii="Times New Roman" w:hAnsi="Times New Roman" w:cs="Times New Roman"/>
          <w:sz w:val="28"/>
          <w:szCs w:val="28"/>
        </w:rPr>
      </w:pPr>
      <w:r w:rsidRPr="009F4F54">
        <w:rPr>
          <w:rFonts w:ascii="Times New Roman" w:hAnsi="Times New Roman" w:cs="Times New Roman"/>
          <w:sz w:val="28"/>
          <w:szCs w:val="28"/>
        </w:rPr>
        <w:t>Хто поруч?</w:t>
      </w:r>
    </w:p>
    <w:p w:rsidR="00BE5C1C" w:rsidRDefault="00BE5C1C" w:rsidP="00ED5B71">
      <w:pPr>
        <w:numPr>
          <w:ilvl w:val="0"/>
          <w:numId w:val="21"/>
        </w:numPr>
        <w:spacing w:after="0" w:line="360" w:lineRule="auto"/>
        <w:jc w:val="both"/>
        <w:rPr>
          <w:rFonts w:ascii="Times New Roman" w:hAnsi="Times New Roman" w:cs="Times New Roman"/>
          <w:sz w:val="28"/>
          <w:szCs w:val="28"/>
        </w:rPr>
      </w:pPr>
      <w:r w:rsidRPr="009F4F54">
        <w:rPr>
          <w:rFonts w:ascii="Times New Roman" w:hAnsi="Times New Roman" w:cs="Times New Roman"/>
          <w:sz w:val="28"/>
          <w:szCs w:val="28"/>
        </w:rPr>
        <w:t>Що навкруги, деталі?</w:t>
      </w:r>
      <w:bookmarkEnd w:id="218"/>
    </w:p>
    <w:p w:rsidR="00BE5C1C" w:rsidRPr="009F4F54" w:rsidRDefault="00BE5C1C" w:rsidP="00083A2E">
      <w:pPr>
        <w:pStyle w:val="a3"/>
        <w:numPr>
          <w:ilvl w:val="0"/>
          <w:numId w:val="20"/>
        </w:numPr>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sidRPr="009F4F54">
        <w:rPr>
          <w:rFonts w:ascii="Times New Roman" w:hAnsi="Times New Roman" w:cs="Times New Roman"/>
          <w:sz w:val="28"/>
          <w:szCs w:val="28"/>
        </w:rPr>
        <w:t>Опишіть вашого партнера  майбутньої сім</w:t>
      </w:r>
      <w:r w:rsidRPr="009F4F54">
        <w:rPr>
          <w:rFonts w:ascii="Times New Roman" w:hAnsi="Times New Roman" w:cs="Times New Roman"/>
          <w:sz w:val="28"/>
          <w:szCs w:val="28"/>
          <w:lang w:val="ru-RU"/>
        </w:rPr>
        <w:t>’</w:t>
      </w:r>
      <w:r w:rsidRPr="009F4F54">
        <w:rPr>
          <w:rFonts w:ascii="Times New Roman" w:hAnsi="Times New Roman" w:cs="Times New Roman"/>
          <w:sz w:val="28"/>
          <w:szCs w:val="28"/>
        </w:rPr>
        <w:t>ї:</w:t>
      </w:r>
    </w:p>
    <w:p w:rsidR="00BE5C1C" w:rsidRPr="009F4F54" w:rsidRDefault="00BE5C1C" w:rsidP="00ED5B71">
      <w:pPr>
        <w:numPr>
          <w:ilvl w:val="0"/>
          <w:numId w:val="22"/>
        </w:numPr>
        <w:spacing w:after="0" w:line="360" w:lineRule="auto"/>
        <w:jc w:val="both"/>
        <w:rPr>
          <w:rFonts w:ascii="Times New Roman" w:hAnsi="Times New Roman" w:cs="Times New Roman"/>
          <w:sz w:val="28"/>
          <w:szCs w:val="28"/>
        </w:rPr>
      </w:pPr>
      <w:r w:rsidRPr="009F4F54">
        <w:rPr>
          <w:rFonts w:ascii="Times New Roman" w:hAnsi="Times New Roman" w:cs="Times New Roman"/>
          <w:sz w:val="28"/>
          <w:szCs w:val="28"/>
        </w:rPr>
        <w:t>Зовнішність</w:t>
      </w:r>
    </w:p>
    <w:p w:rsidR="00BE5C1C" w:rsidRPr="009F4F54" w:rsidRDefault="00BE5C1C" w:rsidP="00ED5B71">
      <w:pPr>
        <w:numPr>
          <w:ilvl w:val="0"/>
          <w:numId w:val="22"/>
        </w:numPr>
        <w:spacing w:after="0" w:line="360" w:lineRule="auto"/>
        <w:jc w:val="both"/>
        <w:rPr>
          <w:rFonts w:ascii="Times New Roman" w:hAnsi="Times New Roman" w:cs="Times New Roman"/>
          <w:sz w:val="28"/>
          <w:szCs w:val="28"/>
        </w:rPr>
      </w:pPr>
      <w:r w:rsidRPr="009F4F54">
        <w:rPr>
          <w:rFonts w:ascii="Times New Roman" w:hAnsi="Times New Roman" w:cs="Times New Roman"/>
          <w:sz w:val="28"/>
          <w:szCs w:val="28"/>
        </w:rPr>
        <w:t>Харктер</w:t>
      </w:r>
    </w:p>
    <w:p w:rsidR="00BE5C1C" w:rsidRPr="009F4F54" w:rsidRDefault="00BE5C1C" w:rsidP="00ED5B71">
      <w:pPr>
        <w:numPr>
          <w:ilvl w:val="0"/>
          <w:numId w:val="22"/>
        </w:numPr>
        <w:spacing w:after="0" w:line="360" w:lineRule="auto"/>
        <w:jc w:val="both"/>
        <w:rPr>
          <w:rFonts w:ascii="Times New Roman" w:hAnsi="Times New Roman" w:cs="Times New Roman"/>
          <w:sz w:val="28"/>
          <w:szCs w:val="28"/>
        </w:rPr>
      </w:pPr>
      <w:r w:rsidRPr="009F4F54">
        <w:rPr>
          <w:rFonts w:ascii="Times New Roman" w:hAnsi="Times New Roman" w:cs="Times New Roman"/>
          <w:sz w:val="28"/>
          <w:szCs w:val="28"/>
        </w:rPr>
        <w:t>Яке відношення до ва</w:t>
      </w:r>
    </w:p>
    <w:p w:rsidR="00BE5C1C" w:rsidRPr="009F4F54" w:rsidRDefault="00BE5C1C" w:rsidP="00ED5B71">
      <w:pPr>
        <w:numPr>
          <w:ilvl w:val="0"/>
          <w:numId w:val="22"/>
        </w:numPr>
        <w:spacing w:after="0" w:line="360" w:lineRule="auto"/>
        <w:jc w:val="both"/>
        <w:rPr>
          <w:rFonts w:ascii="Times New Roman" w:hAnsi="Times New Roman" w:cs="Times New Roman"/>
          <w:sz w:val="28"/>
          <w:szCs w:val="28"/>
        </w:rPr>
      </w:pPr>
      <w:r w:rsidRPr="009F4F54">
        <w:rPr>
          <w:rFonts w:ascii="Times New Roman" w:hAnsi="Times New Roman" w:cs="Times New Roman"/>
          <w:sz w:val="28"/>
          <w:szCs w:val="28"/>
        </w:rPr>
        <w:t>Як ви відноситесь до партнера</w:t>
      </w:r>
    </w:p>
    <w:p w:rsidR="00BE5C1C" w:rsidRPr="009F4F54" w:rsidRDefault="00BE5C1C" w:rsidP="00ED5B71">
      <w:pPr>
        <w:numPr>
          <w:ilvl w:val="0"/>
          <w:numId w:val="22"/>
        </w:numPr>
        <w:spacing w:after="0" w:line="360" w:lineRule="auto"/>
        <w:jc w:val="both"/>
        <w:rPr>
          <w:rFonts w:ascii="Times New Roman" w:hAnsi="Times New Roman" w:cs="Times New Roman"/>
          <w:sz w:val="28"/>
          <w:szCs w:val="28"/>
        </w:rPr>
      </w:pPr>
      <w:r w:rsidRPr="009F4F54">
        <w:rPr>
          <w:rFonts w:ascii="Times New Roman" w:hAnsi="Times New Roman" w:cs="Times New Roman"/>
          <w:sz w:val="28"/>
          <w:szCs w:val="28"/>
        </w:rPr>
        <w:t>Що ви почуваєте поруч з партнером</w:t>
      </w:r>
    </w:p>
    <w:p w:rsidR="00BE5C1C" w:rsidRPr="009F4F54" w:rsidRDefault="00BE5C1C" w:rsidP="00ED5B71">
      <w:pPr>
        <w:numPr>
          <w:ilvl w:val="0"/>
          <w:numId w:val="22"/>
        </w:numPr>
        <w:spacing w:after="0" w:line="360" w:lineRule="auto"/>
        <w:jc w:val="both"/>
        <w:rPr>
          <w:rFonts w:ascii="Times New Roman" w:hAnsi="Times New Roman" w:cs="Times New Roman"/>
          <w:sz w:val="28"/>
          <w:szCs w:val="28"/>
        </w:rPr>
      </w:pPr>
      <w:r w:rsidRPr="009F4F54">
        <w:rPr>
          <w:rFonts w:ascii="Times New Roman" w:hAnsi="Times New Roman" w:cs="Times New Roman"/>
          <w:sz w:val="28"/>
          <w:szCs w:val="28"/>
        </w:rPr>
        <w:t>Як і де ви живете разом</w:t>
      </w:r>
    </w:p>
    <w:p w:rsidR="00BE5C1C" w:rsidRDefault="00BE5C1C" w:rsidP="00ED5B71">
      <w:pPr>
        <w:numPr>
          <w:ilvl w:val="0"/>
          <w:numId w:val="22"/>
        </w:numPr>
        <w:spacing w:after="0" w:line="360" w:lineRule="auto"/>
        <w:jc w:val="both"/>
        <w:rPr>
          <w:rFonts w:ascii="Times New Roman" w:hAnsi="Times New Roman" w:cs="Times New Roman"/>
          <w:sz w:val="28"/>
          <w:szCs w:val="28"/>
        </w:rPr>
      </w:pPr>
      <w:r w:rsidRPr="009F4F54">
        <w:rPr>
          <w:rFonts w:ascii="Times New Roman" w:hAnsi="Times New Roman" w:cs="Times New Roman"/>
          <w:sz w:val="28"/>
          <w:szCs w:val="28"/>
        </w:rPr>
        <w:t>Які традиції та ритуали має ваша сім</w:t>
      </w:r>
      <w:r w:rsidRPr="009F4F54">
        <w:rPr>
          <w:rFonts w:ascii="Times New Roman" w:hAnsi="Times New Roman" w:cs="Times New Roman"/>
          <w:sz w:val="28"/>
          <w:szCs w:val="28"/>
          <w:lang w:val="ru-RU"/>
        </w:rPr>
        <w:t>’</w:t>
      </w:r>
      <w:r w:rsidRPr="009F4F54">
        <w:rPr>
          <w:rFonts w:ascii="Times New Roman" w:hAnsi="Times New Roman" w:cs="Times New Roman"/>
          <w:sz w:val="28"/>
          <w:szCs w:val="28"/>
        </w:rPr>
        <w:t>я</w:t>
      </w:r>
    </w:p>
    <w:p w:rsidR="00BE5C1C" w:rsidRDefault="00BE5C1C" w:rsidP="00083A2E">
      <w:pPr>
        <w:pStyle w:val="a3"/>
        <w:numPr>
          <w:ilvl w:val="0"/>
          <w:numId w:val="20"/>
        </w:numPr>
        <w:spacing w:after="0" w:line="360" w:lineRule="auto"/>
        <w:ind w:firstLine="273"/>
        <w:jc w:val="both"/>
        <w:rPr>
          <w:rFonts w:ascii="Times New Roman" w:hAnsi="Times New Roman" w:cs="Times New Roman"/>
          <w:sz w:val="28"/>
          <w:szCs w:val="28"/>
        </w:rPr>
      </w:pPr>
      <w:r>
        <w:rPr>
          <w:rFonts w:ascii="Times New Roman" w:hAnsi="Times New Roman" w:cs="Times New Roman"/>
          <w:sz w:val="28"/>
          <w:szCs w:val="28"/>
        </w:rPr>
        <w:t xml:space="preserve">- </w:t>
      </w:r>
      <w:r w:rsidRPr="009F4F54">
        <w:rPr>
          <w:rFonts w:ascii="Times New Roman" w:hAnsi="Times New Roman" w:cs="Times New Roman"/>
          <w:sz w:val="28"/>
          <w:szCs w:val="28"/>
        </w:rPr>
        <w:t>Намалюйте вашу  майбутню сім</w:t>
      </w:r>
      <w:r w:rsidRPr="009F4F54">
        <w:rPr>
          <w:rFonts w:ascii="Times New Roman" w:hAnsi="Times New Roman" w:cs="Times New Roman"/>
          <w:sz w:val="28"/>
          <w:szCs w:val="28"/>
          <w:lang w:val="ru-RU"/>
        </w:rPr>
        <w:t>’</w:t>
      </w:r>
      <w:r w:rsidRPr="009F4F54">
        <w:rPr>
          <w:rFonts w:ascii="Times New Roman" w:hAnsi="Times New Roman" w:cs="Times New Roman"/>
          <w:sz w:val="28"/>
          <w:szCs w:val="28"/>
        </w:rPr>
        <w:t>ю дотримуючись відповідей на запитання з першого і другого пункту. Інструменти для малювання можна використовувати будь-які.</w:t>
      </w:r>
    </w:p>
    <w:p w:rsidR="00BE5C1C" w:rsidRPr="005C78AD" w:rsidRDefault="00BE5C1C" w:rsidP="00083A2E">
      <w:pPr>
        <w:pStyle w:val="a3"/>
        <w:numPr>
          <w:ilvl w:val="0"/>
          <w:numId w:val="20"/>
        </w:numPr>
        <w:spacing w:after="0" w:line="360" w:lineRule="auto"/>
        <w:ind w:firstLine="273"/>
        <w:jc w:val="both"/>
        <w:rPr>
          <w:rFonts w:ascii="Times New Roman" w:hAnsi="Times New Roman" w:cs="Times New Roman"/>
          <w:sz w:val="28"/>
          <w:szCs w:val="28"/>
        </w:rPr>
      </w:pPr>
      <w:r>
        <w:rPr>
          <w:rFonts w:ascii="Times New Roman" w:hAnsi="Times New Roman" w:cs="Times New Roman"/>
          <w:sz w:val="28"/>
          <w:szCs w:val="28"/>
        </w:rPr>
        <w:t xml:space="preserve">- </w:t>
      </w:r>
      <w:r w:rsidRPr="005C78AD">
        <w:rPr>
          <w:rFonts w:ascii="Times New Roman" w:hAnsi="Times New Roman" w:cs="Times New Roman"/>
          <w:sz w:val="28"/>
          <w:szCs w:val="28"/>
        </w:rPr>
        <w:t xml:space="preserve"> Як ви живете сьогодні?</w:t>
      </w:r>
    </w:p>
    <w:p w:rsidR="00BE5C1C" w:rsidRPr="005C78AD" w:rsidRDefault="00BE5C1C" w:rsidP="00ED5B71">
      <w:pPr>
        <w:pStyle w:val="a3"/>
        <w:numPr>
          <w:ilvl w:val="0"/>
          <w:numId w:val="23"/>
        </w:numPr>
        <w:spacing w:after="0" w:line="360" w:lineRule="auto"/>
        <w:jc w:val="both"/>
        <w:rPr>
          <w:rFonts w:ascii="Times New Roman" w:hAnsi="Times New Roman" w:cs="Times New Roman"/>
          <w:sz w:val="28"/>
          <w:szCs w:val="28"/>
        </w:rPr>
      </w:pPr>
      <w:r w:rsidRPr="005C78AD">
        <w:rPr>
          <w:rFonts w:ascii="Times New Roman" w:hAnsi="Times New Roman" w:cs="Times New Roman"/>
          <w:sz w:val="28"/>
          <w:szCs w:val="28"/>
        </w:rPr>
        <w:t>Де ви живете?</w:t>
      </w:r>
    </w:p>
    <w:p w:rsidR="00BE5C1C" w:rsidRPr="005C78AD" w:rsidRDefault="00BE5C1C" w:rsidP="00ED5B71">
      <w:pPr>
        <w:pStyle w:val="a3"/>
        <w:numPr>
          <w:ilvl w:val="0"/>
          <w:numId w:val="23"/>
        </w:numPr>
        <w:spacing w:after="0" w:line="360" w:lineRule="auto"/>
        <w:jc w:val="both"/>
        <w:rPr>
          <w:rFonts w:ascii="Times New Roman" w:hAnsi="Times New Roman" w:cs="Times New Roman"/>
          <w:sz w:val="28"/>
          <w:szCs w:val="28"/>
        </w:rPr>
      </w:pPr>
      <w:r w:rsidRPr="005C78AD">
        <w:rPr>
          <w:rFonts w:ascii="Times New Roman" w:hAnsi="Times New Roman" w:cs="Times New Roman"/>
          <w:sz w:val="28"/>
          <w:szCs w:val="28"/>
        </w:rPr>
        <w:t>Як виглядаєте?</w:t>
      </w:r>
    </w:p>
    <w:p w:rsidR="00BE5C1C" w:rsidRPr="005C78AD" w:rsidRDefault="00BE5C1C" w:rsidP="00ED5B71">
      <w:pPr>
        <w:pStyle w:val="a3"/>
        <w:numPr>
          <w:ilvl w:val="0"/>
          <w:numId w:val="23"/>
        </w:numPr>
        <w:spacing w:after="0" w:line="360" w:lineRule="auto"/>
        <w:jc w:val="both"/>
        <w:rPr>
          <w:rFonts w:ascii="Times New Roman" w:hAnsi="Times New Roman" w:cs="Times New Roman"/>
          <w:sz w:val="28"/>
          <w:szCs w:val="28"/>
        </w:rPr>
      </w:pPr>
      <w:r w:rsidRPr="005C78AD">
        <w:rPr>
          <w:rFonts w:ascii="Times New Roman" w:hAnsi="Times New Roman" w:cs="Times New Roman"/>
          <w:sz w:val="28"/>
          <w:szCs w:val="28"/>
        </w:rPr>
        <w:t>Як почуваєтесь?</w:t>
      </w:r>
    </w:p>
    <w:p w:rsidR="00BE5C1C" w:rsidRPr="005C78AD" w:rsidRDefault="00BE5C1C" w:rsidP="00ED5B71">
      <w:pPr>
        <w:pStyle w:val="a3"/>
        <w:numPr>
          <w:ilvl w:val="0"/>
          <w:numId w:val="23"/>
        </w:numPr>
        <w:spacing w:after="0" w:line="360" w:lineRule="auto"/>
        <w:jc w:val="both"/>
        <w:rPr>
          <w:rFonts w:ascii="Times New Roman" w:hAnsi="Times New Roman" w:cs="Times New Roman"/>
          <w:sz w:val="28"/>
          <w:szCs w:val="28"/>
        </w:rPr>
      </w:pPr>
      <w:r w:rsidRPr="005C78AD">
        <w:rPr>
          <w:rFonts w:ascii="Times New Roman" w:hAnsi="Times New Roman" w:cs="Times New Roman"/>
          <w:sz w:val="28"/>
          <w:szCs w:val="28"/>
        </w:rPr>
        <w:t>Що робите?</w:t>
      </w:r>
    </w:p>
    <w:p w:rsidR="00BE5C1C" w:rsidRPr="005C78AD" w:rsidRDefault="00BE5C1C" w:rsidP="00ED5B71">
      <w:pPr>
        <w:pStyle w:val="a3"/>
        <w:numPr>
          <w:ilvl w:val="0"/>
          <w:numId w:val="23"/>
        </w:numPr>
        <w:spacing w:after="0" w:line="360" w:lineRule="auto"/>
        <w:jc w:val="both"/>
        <w:rPr>
          <w:rFonts w:ascii="Times New Roman" w:hAnsi="Times New Roman" w:cs="Times New Roman"/>
          <w:sz w:val="28"/>
          <w:szCs w:val="28"/>
        </w:rPr>
      </w:pPr>
      <w:r w:rsidRPr="005C78AD">
        <w:rPr>
          <w:rFonts w:ascii="Times New Roman" w:hAnsi="Times New Roman" w:cs="Times New Roman"/>
          <w:sz w:val="28"/>
          <w:szCs w:val="28"/>
        </w:rPr>
        <w:t>Хто поруч?</w:t>
      </w:r>
    </w:p>
    <w:p w:rsidR="00BE5C1C" w:rsidRDefault="00BE5C1C" w:rsidP="00ED5B71">
      <w:pPr>
        <w:pStyle w:val="a3"/>
        <w:numPr>
          <w:ilvl w:val="0"/>
          <w:numId w:val="23"/>
        </w:numPr>
        <w:spacing w:after="0" w:line="360" w:lineRule="auto"/>
        <w:jc w:val="both"/>
        <w:rPr>
          <w:rFonts w:ascii="Times New Roman" w:hAnsi="Times New Roman" w:cs="Times New Roman"/>
          <w:sz w:val="28"/>
          <w:szCs w:val="28"/>
        </w:rPr>
      </w:pPr>
      <w:r w:rsidRPr="005C78AD">
        <w:rPr>
          <w:rFonts w:ascii="Times New Roman" w:hAnsi="Times New Roman" w:cs="Times New Roman"/>
          <w:sz w:val="28"/>
          <w:szCs w:val="28"/>
        </w:rPr>
        <w:t>Що навкруги, деталі?</w:t>
      </w:r>
    </w:p>
    <w:p w:rsidR="00BE5C1C" w:rsidRDefault="00BE5C1C" w:rsidP="00083A2E">
      <w:pPr>
        <w:pStyle w:val="a3"/>
        <w:numPr>
          <w:ilvl w:val="0"/>
          <w:numId w:val="20"/>
        </w:numPr>
        <w:spacing w:after="0" w:line="360" w:lineRule="auto"/>
        <w:ind w:left="284"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C78AD">
        <w:rPr>
          <w:rFonts w:ascii="Times New Roman" w:hAnsi="Times New Roman" w:cs="Times New Roman"/>
          <w:sz w:val="28"/>
          <w:szCs w:val="28"/>
        </w:rPr>
        <w:t>Напишіть конкретні кроки, які треба вам зробити, щоб досягти своєї мрії з пункту 1</w:t>
      </w:r>
      <w:r>
        <w:rPr>
          <w:rFonts w:ascii="Times New Roman" w:hAnsi="Times New Roman" w:cs="Times New Roman"/>
          <w:sz w:val="28"/>
          <w:szCs w:val="28"/>
        </w:rPr>
        <w:t xml:space="preserve"> і 2 </w:t>
      </w:r>
      <w:r w:rsidRPr="005C78AD">
        <w:rPr>
          <w:rFonts w:ascii="Times New Roman" w:hAnsi="Times New Roman" w:cs="Times New Roman"/>
          <w:sz w:val="28"/>
          <w:szCs w:val="28"/>
        </w:rPr>
        <w:t>.</w:t>
      </w:r>
    </w:p>
    <w:p w:rsidR="00BE5C1C" w:rsidRPr="005C78AD" w:rsidRDefault="00BE5C1C" w:rsidP="00083A2E">
      <w:pPr>
        <w:pStyle w:val="a3"/>
        <w:numPr>
          <w:ilvl w:val="0"/>
          <w:numId w:val="20"/>
        </w:numPr>
        <w:spacing w:after="0" w:line="360" w:lineRule="auto"/>
        <w:ind w:firstLine="131"/>
        <w:jc w:val="both"/>
        <w:rPr>
          <w:rFonts w:ascii="Times New Roman" w:hAnsi="Times New Roman" w:cs="Times New Roman"/>
          <w:sz w:val="28"/>
          <w:szCs w:val="28"/>
        </w:rPr>
      </w:pPr>
      <w:r>
        <w:rPr>
          <w:rFonts w:ascii="Times New Roman" w:hAnsi="Times New Roman" w:cs="Times New Roman"/>
          <w:sz w:val="28"/>
          <w:szCs w:val="28"/>
        </w:rPr>
        <w:t xml:space="preserve">- </w:t>
      </w:r>
      <w:r w:rsidRPr="005C78AD">
        <w:rPr>
          <w:rFonts w:ascii="Times New Roman" w:hAnsi="Times New Roman" w:cs="Times New Roman"/>
          <w:sz w:val="28"/>
          <w:szCs w:val="28"/>
        </w:rPr>
        <w:t>Аналіз висновків, тлумачення малюнків та обгов</w:t>
      </w:r>
      <w:r w:rsidR="00425354">
        <w:rPr>
          <w:rFonts w:ascii="Times New Roman" w:hAnsi="Times New Roman" w:cs="Times New Roman"/>
          <w:sz w:val="28"/>
          <w:szCs w:val="28"/>
        </w:rPr>
        <w:t>о</w:t>
      </w:r>
      <w:r w:rsidRPr="005C78AD">
        <w:rPr>
          <w:rFonts w:ascii="Times New Roman" w:hAnsi="Times New Roman" w:cs="Times New Roman"/>
          <w:sz w:val="28"/>
          <w:szCs w:val="28"/>
        </w:rPr>
        <w:t xml:space="preserve">рення результатів </w:t>
      </w:r>
      <w:r w:rsidR="00425354">
        <w:rPr>
          <w:rFonts w:ascii="Times New Roman" w:hAnsi="Times New Roman" w:cs="Times New Roman"/>
          <w:sz w:val="28"/>
          <w:szCs w:val="28"/>
        </w:rPr>
        <w:t xml:space="preserve">у </w:t>
      </w:r>
      <w:r w:rsidRPr="005C78AD">
        <w:rPr>
          <w:rFonts w:ascii="Times New Roman" w:hAnsi="Times New Roman" w:cs="Times New Roman"/>
          <w:sz w:val="28"/>
          <w:szCs w:val="28"/>
        </w:rPr>
        <w:t>групі.</w:t>
      </w:r>
    </w:p>
    <w:p w:rsidR="00BE5C1C" w:rsidRPr="009F4F54" w:rsidRDefault="00BE5C1C" w:rsidP="00ED5B71">
      <w:pPr>
        <w:spacing w:after="0" w:line="360" w:lineRule="auto"/>
        <w:jc w:val="both"/>
        <w:rPr>
          <w:rFonts w:ascii="Times New Roman" w:hAnsi="Times New Roman" w:cs="Times New Roman"/>
          <w:sz w:val="28"/>
          <w:szCs w:val="28"/>
        </w:rPr>
      </w:pPr>
    </w:p>
    <w:p w:rsidR="00BE5C1C" w:rsidRPr="009F4F54" w:rsidRDefault="00BE5C1C" w:rsidP="00ED5B71">
      <w:pPr>
        <w:spacing w:after="0" w:line="360" w:lineRule="auto"/>
        <w:jc w:val="both"/>
        <w:rPr>
          <w:rFonts w:ascii="Times New Roman" w:hAnsi="Times New Roman" w:cs="Times New Roman"/>
          <w:sz w:val="28"/>
          <w:szCs w:val="28"/>
        </w:rPr>
      </w:pPr>
    </w:p>
    <w:p w:rsidR="00BE5C1C" w:rsidRDefault="00BE5C1C" w:rsidP="00ED5B71">
      <w:pPr>
        <w:spacing w:after="0" w:line="360" w:lineRule="auto"/>
        <w:jc w:val="both"/>
        <w:rPr>
          <w:rFonts w:ascii="Times New Roman" w:hAnsi="Times New Roman" w:cs="Times New Roman"/>
          <w:sz w:val="28"/>
          <w:szCs w:val="28"/>
        </w:rPr>
      </w:pPr>
    </w:p>
    <w:p w:rsidR="00BE5C1C" w:rsidRDefault="00BE5C1C" w:rsidP="00ED5B71">
      <w:pPr>
        <w:spacing w:after="0" w:line="360" w:lineRule="auto"/>
        <w:jc w:val="both"/>
        <w:rPr>
          <w:rFonts w:ascii="Times New Roman" w:hAnsi="Times New Roman" w:cs="Times New Roman"/>
          <w:sz w:val="28"/>
          <w:szCs w:val="28"/>
        </w:rPr>
      </w:pPr>
    </w:p>
    <w:p w:rsidR="00BE5C1C" w:rsidRDefault="00BE5C1C" w:rsidP="00ED5B71">
      <w:pPr>
        <w:spacing w:after="0" w:line="360" w:lineRule="auto"/>
        <w:jc w:val="both"/>
        <w:rPr>
          <w:rFonts w:ascii="Times New Roman" w:hAnsi="Times New Roman" w:cs="Times New Roman"/>
          <w:sz w:val="28"/>
          <w:szCs w:val="28"/>
        </w:rPr>
      </w:pPr>
    </w:p>
    <w:p w:rsidR="00BE5C1C" w:rsidRDefault="00BE5C1C" w:rsidP="00ED5B71">
      <w:pPr>
        <w:widowControl w:val="0"/>
        <w:spacing w:after="0" w:line="360" w:lineRule="auto"/>
        <w:jc w:val="both"/>
        <w:rPr>
          <w:rFonts w:ascii="Times New Roman" w:hAnsi="Times New Roman" w:cs="Times New Roman"/>
          <w:noProof/>
          <w:sz w:val="28"/>
          <w:szCs w:val="28"/>
        </w:rPr>
      </w:pPr>
    </w:p>
    <w:sectPr w:rsidR="00BE5C1C" w:rsidSect="00B927D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93E" w:rsidRDefault="00C1493E">
      <w:pPr>
        <w:spacing w:after="0" w:line="240" w:lineRule="auto"/>
      </w:pPr>
      <w:r>
        <w:separator/>
      </w:r>
    </w:p>
  </w:endnote>
  <w:endnote w:type="continuationSeparator" w:id="1">
    <w:p w:rsidR="00C1493E" w:rsidRDefault="00C14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93E" w:rsidRDefault="00C1493E">
      <w:pPr>
        <w:spacing w:after="0" w:line="240" w:lineRule="auto"/>
      </w:pPr>
      <w:r>
        <w:separator/>
      </w:r>
    </w:p>
  </w:footnote>
  <w:footnote w:type="continuationSeparator" w:id="1">
    <w:p w:rsidR="00C1493E" w:rsidRDefault="00C14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049769"/>
      <w:docPartObj>
        <w:docPartGallery w:val="Page Numbers (Top of Page)"/>
        <w:docPartUnique/>
      </w:docPartObj>
    </w:sdtPr>
    <w:sdtContent>
      <w:p w:rsidR="00A16D8B" w:rsidRDefault="00A47D1C">
        <w:pPr>
          <w:pStyle w:val="ac"/>
          <w:jc w:val="right"/>
        </w:pPr>
        <w:r>
          <w:fldChar w:fldCharType="begin"/>
        </w:r>
        <w:r w:rsidR="00A16D8B">
          <w:instrText>PAGE   \* MERGEFORMAT</w:instrText>
        </w:r>
        <w:r>
          <w:fldChar w:fldCharType="separate"/>
        </w:r>
        <w:r w:rsidR="00560986" w:rsidRPr="00560986">
          <w:rPr>
            <w:noProof/>
            <w:lang w:val="ru-RU"/>
          </w:rPr>
          <w:t>115</w:t>
        </w:r>
        <w:r>
          <w:fldChar w:fldCharType="end"/>
        </w:r>
      </w:p>
    </w:sdtContent>
  </w:sdt>
  <w:p w:rsidR="00A16D8B" w:rsidRDefault="00A16D8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678"/>
    <w:multiLevelType w:val="hybridMultilevel"/>
    <w:tmpl w:val="C7A4770A"/>
    <w:lvl w:ilvl="0" w:tplc="2000000B">
      <w:start w:val="1"/>
      <w:numFmt w:val="bullet"/>
      <w:lvlText w:val=""/>
      <w:lvlJc w:val="left"/>
      <w:pPr>
        <w:ind w:left="792" w:hanging="360"/>
      </w:pPr>
      <w:rPr>
        <w:rFonts w:ascii="Wingdings" w:hAnsi="Wingdings" w:hint="default"/>
      </w:rPr>
    </w:lvl>
    <w:lvl w:ilvl="1" w:tplc="20000003">
      <w:start w:val="1"/>
      <w:numFmt w:val="bullet"/>
      <w:lvlText w:val="o"/>
      <w:lvlJc w:val="left"/>
      <w:pPr>
        <w:ind w:left="1512" w:hanging="360"/>
      </w:pPr>
      <w:rPr>
        <w:rFonts w:ascii="Courier New" w:hAnsi="Courier New" w:cs="Courier New" w:hint="default"/>
      </w:rPr>
    </w:lvl>
    <w:lvl w:ilvl="2" w:tplc="20000005">
      <w:start w:val="1"/>
      <w:numFmt w:val="bullet"/>
      <w:lvlText w:val=""/>
      <w:lvlJc w:val="left"/>
      <w:pPr>
        <w:ind w:left="2232" w:hanging="360"/>
      </w:pPr>
      <w:rPr>
        <w:rFonts w:ascii="Wingdings" w:hAnsi="Wingdings" w:hint="default"/>
      </w:rPr>
    </w:lvl>
    <w:lvl w:ilvl="3" w:tplc="20000001">
      <w:start w:val="1"/>
      <w:numFmt w:val="bullet"/>
      <w:lvlText w:val=""/>
      <w:lvlJc w:val="left"/>
      <w:pPr>
        <w:ind w:left="2952" w:hanging="360"/>
      </w:pPr>
      <w:rPr>
        <w:rFonts w:ascii="Symbol" w:hAnsi="Symbol" w:hint="default"/>
      </w:rPr>
    </w:lvl>
    <w:lvl w:ilvl="4" w:tplc="20000003">
      <w:start w:val="1"/>
      <w:numFmt w:val="bullet"/>
      <w:lvlText w:val="o"/>
      <w:lvlJc w:val="left"/>
      <w:pPr>
        <w:ind w:left="3672" w:hanging="360"/>
      </w:pPr>
      <w:rPr>
        <w:rFonts w:ascii="Courier New" w:hAnsi="Courier New" w:cs="Courier New" w:hint="default"/>
      </w:rPr>
    </w:lvl>
    <w:lvl w:ilvl="5" w:tplc="20000005">
      <w:start w:val="1"/>
      <w:numFmt w:val="bullet"/>
      <w:lvlText w:val=""/>
      <w:lvlJc w:val="left"/>
      <w:pPr>
        <w:ind w:left="4392" w:hanging="360"/>
      </w:pPr>
      <w:rPr>
        <w:rFonts w:ascii="Wingdings" w:hAnsi="Wingdings" w:hint="default"/>
      </w:rPr>
    </w:lvl>
    <w:lvl w:ilvl="6" w:tplc="20000001">
      <w:start w:val="1"/>
      <w:numFmt w:val="bullet"/>
      <w:lvlText w:val=""/>
      <w:lvlJc w:val="left"/>
      <w:pPr>
        <w:ind w:left="5112" w:hanging="360"/>
      </w:pPr>
      <w:rPr>
        <w:rFonts w:ascii="Symbol" w:hAnsi="Symbol" w:hint="default"/>
      </w:rPr>
    </w:lvl>
    <w:lvl w:ilvl="7" w:tplc="20000003">
      <w:start w:val="1"/>
      <w:numFmt w:val="bullet"/>
      <w:lvlText w:val="o"/>
      <w:lvlJc w:val="left"/>
      <w:pPr>
        <w:ind w:left="5832" w:hanging="360"/>
      </w:pPr>
      <w:rPr>
        <w:rFonts w:ascii="Courier New" w:hAnsi="Courier New" w:cs="Courier New" w:hint="default"/>
      </w:rPr>
    </w:lvl>
    <w:lvl w:ilvl="8" w:tplc="20000005">
      <w:start w:val="1"/>
      <w:numFmt w:val="bullet"/>
      <w:lvlText w:val=""/>
      <w:lvlJc w:val="left"/>
      <w:pPr>
        <w:ind w:left="6552" w:hanging="360"/>
      </w:pPr>
      <w:rPr>
        <w:rFonts w:ascii="Wingdings" w:hAnsi="Wingdings" w:hint="default"/>
      </w:rPr>
    </w:lvl>
  </w:abstractNum>
  <w:abstractNum w:abstractNumId="1">
    <w:nsid w:val="07C54A9D"/>
    <w:multiLevelType w:val="hybridMultilevel"/>
    <w:tmpl w:val="6A56C7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8A261F5"/>
    <w:multiLevelType w:val="hybridMultilevel"/>
    <w:tmpl w:val="8236BC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B3C261D"/>
    <w:multiLevelType w:val="hybridMultilevel"/>
    <w:tmpl w:val="DC7AD5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50C2AD1"/>
    <w:multiLevelType w:val="hybridMultilevel"/>
    <w:tmpl w:val="B2A031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7F42549"/>
    <w:multiLevelType w:val="hybridMultilevel"/>
    <w:tmpl w:val="252A48D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189546DB"/>
    <w:multiLevelType w:val="hybridMultilevel"/>
    <w:tmpl w:val="241237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ED6364D"/>
    <w:multiLevelType w:val="hybridMultilevel"/>
    <w:tmpl w:val="CF9E79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2B325609"/>
    <w:multiLevelType w:val="hybridMultilevel"/>
    <w:tmpl w:val="B0CC1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30850A05"/>
    <w:multiLevelType w:val="hybridMultilevel"/>
    <w:tmpl w:val="2110B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31750B1E"/>
    <w:multiLevelType w:val="hybridMultilevel"/>
    <w:tmpl w:val="6F68723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32FE7B79"/>
    <w:multiLevelType w:val="hybridMultilevel"/>
    <w:tmpl w:val="3D206F3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33DD5343"/>
    <w:multiLevelType w:val="hybridMultilevel"/>
    <w:tmpl w:val="E96A1B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39692A7A"/>
    <w:multiLevelType w:val="hybridMultilevel"/>
    <w:tmpl w:val="AA201DF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C0B35EE"/>
    <w:multiLevelType w:val="hybridMultilevel"/>
    <w:tmpl w:val="4F9C9E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FA2666D"/>
    <w:multiLevelType w:val="hybridMultilevel"/>
    <w:tmpl w:val="DC5652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402C066D"/>
    <w:multiLevelType w:val="hybridMultilevel"/>
    <w:tmpl w:val="43521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nsid w:val="40901929"/>
    <w:multiLevelType w:val="hybridMultilevel"/>
    <w:tmpl w:val="D26AC67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4140743B"/>
    <w:multiLevelType w:val="hybridMultilevel"/>
    <w:tmpl w:val="849024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463B1583"/>
    <w:multiLevelType w:val="hybridMultilevel"/>
    <w:tmpl w:val="F2289F10"/>
    <w:lvl w:ilvl="0" w:tplc="A2E6BD1A">
      <w:start w:val="1"/>
      <w:numFmt w:val="decimal"/>
      <w:lvlText w:val="%1"/>
      <w:lvlJc w:val="left"/>
      <w:pPr>
        <w:ind w:left="720" w:hanging="360"/>
      </w:pPr>
      <w:rPr>
        <w:rFonts w:ascii="Times New Roman" w:eastAsiaTheme="minorHAnsi"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47F53C59"/>
    <w:multiLevelType w:val="hybridMultilevel"/>
    <w:tmpl w:val="ADE6D47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4B4A1291"/>
    <w:multiLevelType w:val="hybridMultilevel"/>
    <w:tmpl w:val="D292C50E"/>
    <w:lvl w:ilvl="0" w:tplc="062E6C6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2">
    <w:nsid w:val="4B931DDD"/>
    <w:multiLevelType w:val="hybridMultilevel"/>
    <w:tmpl w:val="B72CC29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56292193"/>
    <w:multiLevelType w:val="hybridMultilevel"/>
    <w:tmpl w:val="723CD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661F09EC"/>
    <w:multiLevelType w:val="hybridMultilevel"/>
    <w:tmpl w:val="973C7C5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67BE3709"/>
    <w:multiLevelType w:val="hybridMultilevel"/>
    <w:tmpl w:val="E618E9E4"/>
    <w:lvl w:ilvl="0" w:tplc="FD7C3A56">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699F577C"/>
    <w:multiLevelType w:val="hybridMultilevel"/>
    <w:tmpl w:val="15EEC2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69A1251F"/>
    <w:multiLevelType w:val="hybridMultilevel"/>
    <w:tmpl w:val="E1D064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6BDD3BC2"/>
    <w:multiLevelType w:val="hybridMultilevel"/>
    <w:tmpl w:val="75467B76"/>
    <w:lvl w:ilvl="0" w:tplc="04190001">
      <w:start w:val="1"/>
      <w:numFmt w:val="bullet"/>
      <w:lvlText w:val=""/>
      <w:lvlJc w:val="left"/>
      <w:pPr>
        <w:tabs>
          <w:tab w:val="num" w:pos="1429"/>
        </w:tabs>
        <w:ind w:left="1429" w:hanging="360"/>
      </w:pPr>
      <w:rPr>
        <w:rFonts w:ascii="Symbol" w:hAnsi="Symbol" w:hint="default"/>
      </w:rPr>
    </w:lvl>
    <w:lvl w:ilvl="1" w:tplc="0422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F1B300F"/>
    <w:multiLevelType w:val="hybridMultilevel"/>
    <w:tmpl w:val="E960D018"/>
    <w:lvl w:ilvl="0" w:tplc="062E6C64">
      <w:start w:val="1"/>
      <w:numFmt w:val="decimal"/>
      <w:lvlText w:val="%1."/>
      <w:lvlJc w:val="left"/>
      <w:pPr>
        <w:ind w:left="720" w:hanging="360"/>
      </w:pPr>
      <w:rPr>
        <w:rFonts w:hint="default"/>
      </w:rPr>
    </w:lvl>
    <w:lvl w:ilvl="1" w:tplc="20000019" w:tentative="1">
      <w:start w:val="1"/>
      <w:numFmt w:val="lowerLetter"/>
      <w:lvlText w:val="%2."/>
      <w:lvlJc w:val="left"/>
      <w:pPr>
        <w:ind w:left="1091" w:hanging="360"/>
      </w:pPr>
    </w:lvl>
    <w:lvl w:ilvl="2" w:tplc="2000001B" w:tentative="1">
      <w:start w:val="1"/>
      <w:numFmt w:val="lowerRoman"/>
      <w:lvlText w:val="%3."/>
      <w:lvlJc w:val="right"/>
      <w:pPr>
        <w:ind w:left="1811" w:hanging="180"/>
      </w:pPr>
    </w:lvl>
    <w:lvl w:ilvl="3" w:tplc="2000000F" w:tentative="1">
      <w:start w:val="1"/>
      <w:numFmt w:val="decimal"/>
      <w:lvlText w:val="%4."/>
      <w:lvlJc w:val="left"/>
      <w:pPr>
        <w:ind w:left="2531" w:hanging="360"/>
      </w:pPr>
    </w:lvl>
    <w:lvl w:ilvl="4" w:tplc="20000019" w:tentative="1">
      <w:start w:val="1"/>
      <w:numFmt w:val="lowerLetter"/>
      <w:lvlText w:val="%5."/>
      <w:lvlJc w:val="left"/>
      <w:pPr>
        <w:ind w:left="3251" w:hanging="360"/>
      </w:pPr>
    </w:lvl>
    <w:lvl w:ilvl="5" w:tplc="2000001B" w:tentative="1">
      <w:start w:val="1"/>
      <w:numFmt w:val="lowerRoman"/>
      <w:lvlText w:val="%6."/>
      <w:lvlJc w:val="right"/>
      <w:pPr>
        <w:ind w:left="3971" w:hanging="180"/>
      </w:pPr>
    </w:lvl>
    <w:lvl w:ilvl="6" w:tplc="2000000F" w:tentative="1">
      <w:start w:val="1"/>
      <w:numFmt w:val="decimal"/>
      <w:lvlText w:val="%7."/>
      <w:lvlJc w:val="left"/>
      <w:pPr>
        <w:ind w:left="4691" w:hanging="360"/>
      </w:pPr>
    </w:lvl>
    <w:lvl w:ilvl="7" w:tplc="20000019" w:tentative="1">
      <w:start w:val="1"/>
      <w:numFmt w:val="lowerLetter"/>
      <w:lvlText w:val="%8."/>
      <w:lvlJc w:val="left"/>
      <w:pPr>
        <w:ind w:left="5411" w:hanging="360"/>
      </w:pPr>
    </w:lvl>
    <w:lvl w:ilvl="8" w:tplc="2000001B" w:tentative="1">
      <w:start w:val="1"/>
      <w:numFmt w:val="lowerRoman"/>
      <w:lvlText w:val="%9."/>
      <w:lvlJc w:val="right"/>
      <w:pPr>
        <w:ind w:left="6131" w:hanging="180"/>
      </w:pPr>
    </w:lvl>
  </w:abstractNum>
  <w:abstractNum w:abstractNumId="30">
    <w:nsid w:val="78E531B3"/>
    <w:multiLevelType w:val="hybridMultilevel"/>
    <w:tmpl w:val="D99842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7D14317C"/>
    <w:multiLevelType w:val="hybridMultilevel"/>
    <w:tmpl w:val="50E600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5"/>
  </w:num>
  <w:num w:numId="4">
    <w:abstractNumId w:val="27"/>
  </w:num>
  <w:num w:numId="5">
    <w:abstractNumId w:val="18"/>
  </w:num>
  <w:num w:numId="6">
    <w:abstractNumId w:val="14"/>
  </w:num>
  <w:num w:numId="7">
    <w:abstractNumId w:val="3"/>
  </w:num>
  <w:num w:numId="8">
    <w:abstractNumId w:val="17"/>
  </w:num>
  <w:num w:numId="9">
    <w:abstractNumId w:val="9"/>
  </w:num>
  <w:num w:numId="10">
    <w:abstractNumId w:val="11"/>
  </w:num>
  <w:num w:numId="11">
    <w:abstractNumId w:val="4"/>
  </w:num>
  <w:num w:numId="12">
    <w:abstractNumId w:val="1"/>
  </w:num>
  <w:num w:numId="13">
    <w:abstractNumId w:val="20"/>
  </w:num>
  <w:num w:numId="14">
    <w:abstractNumId w:val="6"/>
  </w:num>
  <w:num w:numId="15">
    <w:abstractNumId w:val="8"/>
  </w:num>
  <w:num w:numId="16">
    <w:abstractNumId w:val="2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0"/>
  </w:num>
  <w:num w:numId="20">
    <w:abstractNumId w:val="19"/>
  </w:num>
  <w:num w:numId="21">
    <w:abstractNumId w:val="13"/>
  </w:num>
  <w:num w:numId="22">
    <w:abstractNumId w:val="22"/>
  </w:num>
  <w:num w:numId="23">
    <w:abstractNumId w:val="10"/>
  </w:num>
  <w:num w:numId="24">
    <w:abstractNumId w:val="21"/>
  </w:num>
  <w:num w:numId="25">
    <w:abstractNumId w:val="23"/>
  </w:num>
  <w:num w:numId="26">
    <w:abstractNumId w:val="29"/>
  </w:num>
  <w:num w:numId="27">
    <w:abstractNumId w:val="15"/>
  </w:num>
  <w:num w:numId="28">
    <w:abstractNumId w:val="30"/>
  </w:num>
  <w:num w:numId="29">
    <w:abstractNumId w:val="12"/>
  </w:num>
  <w:num w:numId="30">
    <w:abstractNumId w:val="31"/>
  </w:num>
  <w:num w:numId="31">
    <w:abstractNumId w:val="7"/>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1450D2"/>
    <w:rsid w:val="00004005"/>
    <w:rsid w:val="00013189"/>
    <w:rsid w:val="00034ECE"/>
    <w:rsid w:val="00044D6E"/>
    <w:rsid w:val="000456EC"/>
    <w:rsid w:val="00050A12"/>
    <w:rsid w:val="00083A2E"/>
    <w:rsid w:val="00085452"/>
    <w:rsid w:val="00094E4A"/>
    <w:rsid w:val="000A76C7"/>
    <w:rsid w:val="000B1154"/>
    <w:rsid w:val="000C2C94"/>
    <w:rsid w:val="000C6B61"/>
    <w:rsid w:val="000D72B3"/>
    <w:rsid w:val="000E1779"/>
    <w:rsid w:val="000E1EB5"/>
    <w:rsid w:val="000F4175"/>
    <w:rsid w:val="00107445"/>
    <w:rsid w:val="00121739"/>
    <w:rsid w:val="001450D2"/>
    <w:rsid w:val="001563C9"/>
    <w:rsid w:val="0017766A"/>
    <w:rsid w:val="0018205E"/>
    <w:rsid w:val="001A3BCD"/>
    <w:rsid w:val="001C047A"/>
    <w:rsid w:val="001C1B4B"/>
    <w:rsid w:val="001C25A7"/>
    <w:rsid w:val="001C4147"/>
    <w:rsid w:val="001C68FB"/>
    <w:rsid w:val="001D02E3"/>
    <w:rsid w:val="001D35B3"/>
    <w:rsid w:val="001F6DD7"/>
    <w:rsid w:val="00215C8B"/>
    <w:rsid w:val="00243DB4"/>
    <w:rsid w:val="00262E90"/>
    <w:rsid w:val="0028091A"/>
    <w:rsid w:val="0028225F"/>
    <w:rsid w:val="002A6C4F"/>
    <w:rsid w:val="002C549A"/>
    <w:rsid w:val="00323B6F"/>
    <w:rsid w:val="00347A4F"/>
    <w:rsid w:val="0035084D"/>
    <w:rsid w:val="00354A3D"/>
    <w:rsid w:val="00366B97"/>
    <w:rsid w:val="003708A9"/>
    <w:rsid w:val="0038765E"/>
    <w:rsid w:val="003F2383"/>
    <w:rsid w:val="0042224F"/>
    <w:rsid w:val="0042310D"/>
    <w:rsid w:val="00425354"/>
    <w:rsid w:val="00445C8C"/>
    <w:rsid w:val="00452666"/>
    <w:rsid w:val="00473B65"/>
    <w:rsid w:val="00473C91"/>
    <w:rsid w:val="004A20C9"/>
    <w:rsid w:val="004A5CAF"/>
    <w:rsid w:val="004C5508"/>
    <w:rsid w:val="004E026F"/>
    <w:rsid w:val="004E77A5"/>
    <w:rsid w:val="0050150C"/>
    <w:rsid w:val="00501974"/>
    <w:rsid w:val="00510808"/>
    <w:rsid w:val="005478CD"/>
    <w:rsid w:val="00560986"/>
    <w:rsid w:val="00583B4D"/>
    <w:rsid w:val="006251D4"/>
    <w:rsid w:val="006458E2"/>
    <w:rsid w:val="006607C4"/>
    <w:rsid w:val="00685678"/>
    <w:rsid w:val="00692A87"/>
    <w:rsid w:val="006A3F44"/>
    <w:rsid w:val="006B38B7"/>
    <w:rsid w:val="006B7A25"/>
    <w:rsid w:val="006D4D18"/>
    <w:rsid w:val="00704FBF"/>
    <w:rsid w:val="007068A7"/>
    <w:rsid w:val="00723CC7"/>
    <w:rsid w:val="00751F9E"/>
    <w:rsid w:val="0075377B"/>
    <w:rsid w:val="007618DB"/>
    <w:rsid w:val="007A217C"/>
    <w:rsid w:val="007B4ABA"/>
    <w:rsid w:val="008039CA"/>
    <w:rsid w:val="008151B6"/>
    <w:rsid w:val="0082546A"/>
    <w:rsid w:val="008259BF"/>
    <w:rsid w:val="00831DE0"/>
    <w:rsid w:val="0084564F"/>
    <w:rsid w:val="00874A2F"/>
    <w:rsid w:val="00884BF7"/>
    <w:rsid w:val="008A4430"/>
    <w:rsid w:val="008B3E78"/>
    <w:rsid w:val="008B7CC9"/>
    <w:rsid w:val="008E1D84"/>
    <w:rsid w:val="008E5186"/>
    <w:rsid w:val="009072EA"/>
    <w:rsid w:val="0093321A"/>
    <w:rsid w:val="00940F83"/>
    <w:rsid w:val="00942CDB"/>
    <w:rsid w:val="00944487"/>
    <w:rsid w:val="00967D76"/>
    <w:rsid w:val="00971DF9"/>
    <w:rsid w:val="0097259D"/>
    <w:rsid w:val="009B2AAC"/>
    <w:rsid w:val="00A0063F"/>
    <w:rsid w:val="00A12EE6"/>
    <w:rsid w:val="00A16D8B"/>
    <w:rsid w:val="00A4240E"/>
    <w:rsid w:val="00A47D1C"/>
    <w:rsid w:val="00A5324E"/>
    <w:rsid w:val="00A533AC"/>
    <w:rsid w:val="00A84F33"/>
    <w:rsid w:val="00A90413"/>
    <w:rsid w:val="00AA1866"/>
    <w:rsid w:val="00AF13EB"/>
    <w:rsid w:val="00AF37C0"/>
    <w:rsid w:val="00AF689C"/>
    <w:rsid w:val="00B00AB2"/>
    <w:rsid w:val="00B059C2"/>
    <w:rsid w:val="00B15591"/>
    <w:rsid w:val="00B17975"/>
    <w:rsid w:val="00B213BC"/>
    <w:rsid w:val="00B50AD1"/>
    <w:rsid w:val="00B53F9E"/>
    <w:rsid w:val="00B927D6"/>
    <w:rsid w:val="00BE1155"/>
    <w:rsid w:val="00BE5C1C"/>
    <w:rsid w:val="00BF3D3F"/>
    <w:rsid w:val="00BF57ED"/>
    <w:rsid w:val="00C1493E"/>
    <w:rsid w:val="00C152D7"/>
    <w:rsid w:val="00C275AC"/>
    <w:rsid w:val="00C4769E"/>
    <w:rsid w:val="00C74841"/>
    <w:rsid w:val="00CA6326"/>
    <w:rsid w:val="00CB12E2"/>
    <w:rsid w:val="00CB4243"/>
    <w:rsid w:val="00CB5C48"/>
    <w:rsid w:val="00CC4972"/>
    <w:rsid w:val="00CD0C10"/>
    <w:rsid w:val="00CD7AA2"/>
    <w:rsid w:val="00CE4523"/>
    <w:rsid w:val="00CF0595"/>
    <w:rsid w:val="00D168CC"/>
    <w:rsid w:val="00D44966"/>
    <w:rsid w:val="00D618DE"/>
    <w:rsid w:val="00D656E0"/>
    <w:rsid w:val="00D66A85"/>
    <w:rsid w:val="00D75AFD"/>
    <w:rsid w:val="00D8606B"/>
    <w:rsid w:val="00DB4BE0"/>
    <w:rsid w:val="00DC0242"/>
    <w:rsid w:val="00E146AB"/>
    <w:rsid w:val="00E15AA6"/>
    <w:rsid w:val="00E23493"/>
    <w:rsid w:val="00E31233"/>
    <w:rsid w:val="00E4182E"/>
    <w:rsid w:val="00E502B5"/>
    <w:rsid w:val="00E64B0D"/>
    <w:rsid w:val="00E70A4F"/>
    <w:rsid w:val="00E75CFD"/>
    <w:rsid w:val="00E80F96"/>
    <w:rsid w:val="00EA03FF"/>
    <w:rsid w:val="00EC3F0A"/>
    <w:rsid w:val="00ED5B71"/>
    <w:rsid w:val="00ED5E79"/>
    <w:rsid w:val="00F241CB"/>
    <w:rsid w:val="00F2513C"/>
    <w:rsid w:val="00F4184B"/>
    <w:rsid w:val="00F53347"/>
    <w:rsid w:val="00FD33B0"/>
    <w:rsid w:val="00FE26FA"/>
    <w:rsid w:val="00FE44BC"/>
    <w:rsid w:val="00FE765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Прямая со стрелкой 24"/>
        <o:r id="V:Rule2" type="connector" idref="#Прямая со стрелкой 25"/>
        <o:r id="V:Rule3"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CA"/>
  </w:style>
  <w:style w:type="paragraph" w:styleId="1">
    <w:name w:val="heading 1"/>
    <w:basedOn w:val="a"/>
    <w:next w:val="a"/>
    <w:link w:val="10"/>
    <w:uiPriority w:val="9"/>
    <w:qFormat/>
    <w:rsid w:val="00A47D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D1C"/>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A47D1C"/>
    <w:pPr>
      <w:ind w:left="720"/>
      <w:contextualSpacing/>
    </w:pPr>
  </w:style>
  <w:style w:type="paragraph" w:customStyle="1" w:styleId="Pa21">
    <w:name w:val="Pa21"/>
    <w:basedOn w:val="a"/>
    <w:next w:val="a"/>
    <w:uiPriority w:val="99"/>
    <w:rsid w:val="00A47D1C"/>
    <w:pPr>
      <w:autoSpaceDE w:val="0"/>
      <w:autoSpaceDN w:val="0"/>
      <w:adjustRightInd w:val="0"/>
      <w:spacing w:after="0" w:line="201" w:lineRule="atLeast"/>
    </w:pPr>
    <w:rPr>
      <w:rFonts w:ascii="Times New Roman" w:hAnsi="Times New Roman" w:cs="Times New Roman"/>
      <w:sz w:val="24"/>
      <w:szCs w:val="24"/>
    </w:rPr>
  </w:style>
  <w:style w:type="paragraph" w:customStyle="1" w:styleId="Pa13">
    <w:name w:val="Pa13"/>
    <w:basedOn w:val="a"/>
    <w:next w:val="a"/>
    <w:uiPriority w:val="99"/>
    <w:rsid w:val="00A47D1C"/>
    <w:pPr>
      <w:autoSpaceDE w:val="0"/>
      <w:autoSpaceDN w:val="0"/>
      <w:adjustRightInd w:val="0"/>
      <w:spacing w:after="0" w:line="181" w:lineRule="atLeast"/>
    </w:pPr>
    <w:rPr>
      <w:rFonts w:ascii="Times New Roman" w:hAnsi="Times New Roman" w:cs="Times New Roman"/>
      <w:sz w:val="24"/>
      <w:szCs w:val="24"/>
    </w:rPr>
  </w:style>
  <w:style w:type="character" w:customStyle="1" w:styleId="a4">
    <w:name w:val="Текст примечания Знак"/>
    <w:basedOn w:val="a0"/>
    <w:link w:val="a5"/>
    <w:uiPriority w:val="99"/>
    <w:semiHidden/>
    <w:rsid w:val="00A47D1C"/>
    <w:rPr>
      <w:sz w:val="20"/>
      <w:szCs w:val="20"/>
    </w:rPr>
  </w:style>
  <w:style w:type="paragraph" w:styleId="a5">
    <w:name w:val="annotation text"/>
    <w:basedOn w:val="a"/>
    <w:link w:val="a4"/>
    <w:uiPriority w:val="99"/>
    <w:semiHidden/>
    <w:unhideWhenUsed/>
    <w:rsid w:val="00A47D1C"/>
    <w:pPr>
      <w:spacing w:line="240" w:lineRule="auto"/>
    </w:pPr>
    <w:rPr>
      <w:sz w:val="20"/>
      <w:szCs w:val="20"/>
    </w:rPr>
  </w:style>
  <w:style w:type="character" w:customStyle="1" w:styleId="a6">
    <w:name w:val="Тема примечания Знак"/>
    <w:basedOn w:val="a4"/>
    <w:link w:val="a7"/>
    <w:uiPriority w:val="99"/>
    <w:semiHidden/>
    <w:rsid w:val="00A47D1C"/>
    <w:rPr>
      <w:b/>
      <w:bCs/>
      <w:sz w:val="20"/>
      <w:szCs w:val="20"/>
    </w:rPr>
  </w:style>
  <w:style w:type="paragraph" w:styleId="a7">
    <w:name w:val="annotation subject"/>
    <w:basedOn w:val="a5"/>
    <w:next w:val="a5"/>
    <w:link w:val="a6"/>
    <w:uiPriority w:val="99"/>
    <w:semiHidden/>
    <w:unhideWhenUsed/>
    <w:rsid w:val="00A47D1C"/>
    <w:rPr>
      <w:b/>
      <w:bCs/>
    </w:rPr>
  </w:style>
  <w:style w:type="character" w:customStyle="1" w:styleId="a8">
    <w:name w:val="Текст выноски Знак"/>
    <w:basedOn w:val="a0"/>
    <w:link w:val="a9"/>
    <w:uiPriority w:val="99"/>
    <w:semiHidden/>
    <w:rsid w:val="00A47D1C"/>
    <w:rPr>
      <w:rFonts w:ascii="Segoe UI" w:hAnsi="Segoe UI" w:cs="Segoe UI"/>
      <w:sz w:val="18"/>
      <w:szCs w:val="18"/>
    </w:rPr>
  </w:style>
  <w:style w:type="paragraph" w:styleId="a9">
    <w:name w:val="Balloon Text"/>
    <w:basedOn w:val="a"/>
    <w:link w:val="a8"/>
    <w:uiPriority w:val="99"/>
    <w:semiHidden/>
    <w:unhideWhenUsed/>
    <w:rsid w:val="00A47D1C"/>
    <w:pPr>
      <w:spacing w:after="0" w:line="240" w:lineRule="auto"/>
    </w:pPr>
    <w:rPr>
      <w:rFonts w:ascii="Segoe UI" w:hAnsi="Segoe UI" w:cs="Segoe UI"/>
      <w:sz w:val="18"/>
      <w:szCs w:val="18"/>
    </w:rPr>
  </w:style>
  <w:style w:type="table" w:styleId="aa">
    <w:name w:val="Table Grid"/>
    <w:basedOn w:val="a1"/>
    <w:uiPriority w:val="39"/>
    <w:rsid w:val="00A4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A47D1C"/>
    <w:rPr>
      <w:color w:val="0563C1" w:themeColor="hyperlink"/>
      <w:u w:val="single"/>
    </w:rPr>
  </w:style>
  <w:style w:type="paragraph" w:styleId="ac">
    <w:name w:val="header"/>
    <w:basedOn w:val="a"/>
    <w:link w:val="ad"/>
    <w:uiPriority w:val="99"/>
    <w:unhideWhenUsed/>
    <w:rsid w:val="00A47D1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47D1C"/>
  </w:style>
  <w:style w:type="paragraph" w:styleId="ae">
    <w:name w:val="footer"/>
    <w:basedOn w:val="a"/>
    <w:link w:val="af"/>
    <w:uiPriority w:val="99"/>
    <w:unhideWhenUsed/>
    <w:rsid w:val="00A47D1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7D1C"/>
  </w:style>
  <w:style w:type="character" w:customStyle="1" w:styleId="UnresolvedMention">
    <w:name w:val="Unresolved Mention"/>
    <w:basedOn w:val="a0"/>
    <w:uiPriority w:val="99"/>
    <w:semiHidden/>
    <w:unhideWhenUsed/>
    <w:rsid w:val="00A84F33"/>
    <w:rPr>
      <w:color w:val="605E5C"/>
      <w:shd w:val="clear" w:color="auto" w:fill="E1DFDD"/>
    </w:rPr>
  </w:style>
  <w:style w:type="character" w:styleId="af0">
    <w:name w:val="Strong"/>
    <w:basedOn w:val="a0"/>
    <w:uiPriority w:val="22"/>
    <w:qFormat/>
    <w:rsid w:val="00ED5E79"/>
    <w:rPr>
      <w:b/>
      <w:bCs/>
    </w:rPr>
  </w:style>
</w:styles>
</file>

<file path=word/webSettings.xml><?xml version="1.0" encoding="utf-8"?>
<w:webSettings xmlns:r="http://schemas.openxmlformats.org/officeDocument/2006/relationships" xmlns:w="http://schemas.openxmlformats.org/wordprocessingml/2006/main">
  <w:divs>
    <w:div w:id="265499111">
      <w:bodyDiv w:val="1"/>
      <w:marLeft w:val="0"/>
      <w:marRight w:val="0"/>
      <w:marTop w:val="0"/>
      <w:marBottom w:val="0"/>
      <w:divBdr>
        <w:top w:val="none" w:sz="0" w:space="0" w:color="auto"/>
        <w:left w:val="none" w:sz="0" w:space="0" w:color="auto"/>
        <w:bottom w:val="none" w:sz="0" w:space="0" w:color="auto"/>
        <w:right w:val="none" w:sz="0" w:space="0" w:color="auto"/>
      </w:divBdr>
    </w:div>
    <w:div w:id="337462456">
      <w:bodyDiv w:val="1"/>
      <w:marLeft w:val="0"/>
      <w:marRight w:val="0"/>
      <w:marTop w:val="0"/>
      <w:marBottom w:val="0"/>
      <w:divBdr>
        <w:top w:val="none" w:sz="0" w:space="0" w:color="auto"/>
        <w:left w:val="none" w:sz="0" w:space="0" w:color="auto"/>
        <w:bottom w:val="none" w:sz="0" w:space="0" w:color="auto"/>
        <w:right w:val="none" w:sz="0" w:space="0" w:color="auto"/>
      </w:divBdr>
    </w:div>
    <w:div w:id="675546568">
      <w:bodyDiv w:val="1"/>
      <w:marLeft w:val="0"/>
      <w:marRight w:val="0"/>
      <w:marTop w:val="0"/>
      <w:marBottom w:val="0"/>
      <w:divBdr>
        <w:top w:val="none" w:sz="0" w:space="0" w:color="auto"/>
        <w:left w:val="none" w:sz="0" w:space="0" w:color="auto"/>
        <w:bottom w:val="none" w:sz="0" w:space="0" w:color="auto"/>
        <w:right w:val="none" w:sz="0" w:space="0" w:color="auto"/>
      </w:divBdr>
    </w:div>
    <w:div w:id="716584007">
      <w:bodyDiv w:val="1"/>
      <w:marLeft w:val="0"/>
      <w:marRight w:val="0"/>
      <w:marTop w:val="0"/>
      <w:marBottom w:val="0"/>
      <w:divBdr>
        <w:top w:val="none" w:sz="0" w:space="0" w:color="auto"/>
        <w:left w:val="none" w:sz="0" w:space="0" w:color="auto"/>
        <w:bottom w:val="none" w:sz="0" w:space="0" w:color="auto"/>
        <w:right w:val="none" w:sz="0" w:space="0" w:color="auto"/>
      </w:divBdr>
    </w:div>
    <w:div w:id="749501369">
      <w:bodyDiv w:val="1"/>
      <w:marLeft w:val="0"/>
      <w:marRight w:val="0"/>
      <w:marTop w:val="0"/>
      <w:marBottom w:val="0"/>
      <w:divBdr>
        <w:top w:val="none" w:sz="0" w:space="0" w:color="auto"/>
        <w:left w:val="none" w:sz="0" w:space="0" w:color="auto"/>
        <w:bottom w:val="none" w:sz="0" w:space="0" w:color="auto"/>
        <w:right w:val="none" w:sz="0" w:space="0" w:color="auto"/>
      </w:divBdr>
    </w:div>
    <w:div w:id="839734102">
      <w:bodyDiv w:val="1"/>
      <w:marLeft w:val="0"/>
      <w:marRight w:val="0"/>
      <w:marTop w:val="0"/>
      <w:marBottom w:val="0"/>
      <w:divBdr>
        <w:top w:val="none" w:sz="0" w:space="0" w:color="auto"/>
        <w:left w:val="none" w:sz="0" w:space="0" w:color="auto"/>
        <w:bottom w:val="none" w:sz="0" w:space="0" w:color="auto"/>
        <w:right w:val="none" w:sz="0" w:space="0" w:color="auto"/>
      </w:divBdr>
    </w:div>
    <w:div w:id="1206716222">
      <w:bodyDiv w:val="1"/>
      <w:marLeft w:val="0"/>
      <w:marRight w:val="0"/>
      <w:marTop w:val="0"/>
      <w:marBottom w:val="0"/>
      <w:divBdr>
        <w:top w:val="none" w:sz="0" w:space="0" w:color="auto"/>
        <w:left w:val="none" w:sz="0" w:space="0" w:color="auto"/>
        <w:bottom w:val="none" w:sz="0" w:space="0" w:color="auto"/>
        <w:right w:val="none" w:sz="0" w:space="0" w:color="auto"/>
      </w:divBdr>
    </w:div>
    <w:div w:id="1344283299">
      <w:bodyDiv w:val="1"/>
      <w:marLeft w:val="0"/>
      <w:marRight w:val="0"/>
      <w:marTop w:val="0"/>
      <w:marBottom w:val="0"/>
      <w:divBdr>
        <w:top w:val="none" w:sz="0" w:space="0" w:color="auto"/>
        <w:left w:val="none" w:sz="0" w:space="0" w:color="auto"/>
        <w:bottom w:val="none" w:sz="0" w:space="0" w:color="auto"/>
        <w:right w:val="none" w:sz="0" w:space="0" w:color="auto"/>
      </w:divBdr>
    </w:div>
    <w:div w:id="1655797767">
      <w:bodyDiv w:val="1"/>
      <w:marLeft w:val="0"/>
      <w:marRight w:val="0"/>
      <w:marTop w:val="0"/>
      <w:marBottom w:val="0"/>
      <w:divBdr>
        <w:top w:val="none" w:sz="0" w:space="0" w:color="auto"/>
        <w:left w:val="none" w:sz="0" w:space="0" w:color="auto"/>
        <w:bottom w:val="none" w:sz="0" w:space="0" w:color="auto"/>
        <w:right w:val="none" w:sz="0" w:space="0" w:color="auto"/>
      </w:divBdr>
    </w:div>
    <w:div w:id="1731079411">
      <w:bodyDiv w:val="1"/>
      <w:marLeft w:val="0"/>
      <w:marRight w:val="0"/>
      <w:marTop w:val="0"/>
      <w:marBottom w:val="0"/>
      <w:divBdr>
        <w:top w:val="none" w:sz="0" w:space="0" w:color="auto"/>
        <w:left w:val="none" w:sz="0" w:space="0" w:color="auto"/>
        <w:bottom w:val="none" w:sz="0" w:space="0" w:color="auto"/>
        <w:right w:val="none" w:sz="0" w:space="0" w:color="auto"/>
      </w:divBdr>
    </w:div>
    <w:div w:id="1916354137">
      <w:bodyDiv w:val="1"/>
      <w:marLeft w:val="0"/>
      <w:marRight w:val="0"/>
      <w:marTop w:val="0"/>
      <w:marBottom w:val="0"/>
      <w:divBdr>
        <w:top w:val="none" w:sz="0" w:space="0" w:color="auto"/>
        <w:left w:val="none" w:sz="0" w:space="0" w:color="auto"/>
        <w:bottom w:val="none" w:sz="0" w:space="0" w:color="auto"/>
        <w:right w:val="none" w:sz="0" w:space="0" w:color="auto"/>
      </w:divBdr>
    </w:div>
    <w:div w:id="20134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chart" Target="charts/chart7.xml"/><Relationship Id="rId26" Type="http://schemas.openxmlformats.org/officeDocument/2006/relationships/hyperlink" Target="https://opendatabot.ua/analytics/love-is-202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stud.com.ua/153674/psihologiya/teoriya_simeynih_sistem_bouena" TargetMode="External"/><Relationship Id="rId42"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6.xml"/><Relationship Id="rId25" Type="http://schemas.openxmlformats.org/officeDocument/2006/relationships/hyperlink" Target="https://bazarmedia.info/author/bazarmedia/" TargetMode="External"/><Relationship Id="rId33" Type="http://schemas.openxmlformats.org/officeDocument/2006/relationships/hyperlink" Target="https://credo.pro/2018/08/217266" TargetMode="External"/><Relationship Id="rId38" Type="http://schemas.openxmlformats.org/officeDocument/2006/relationships/hyperlink" Target="https://doi.org/10.1016/0022-3999(67)90010-4"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1.png"/><Relationship Id="rId29" Type="http://schemas.openxmlformats.org/officeDocument/2006/relationships/hyperlink" Target="https://rubryka.com/article/family-and-divorces-in-ukrain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researchgate.net/publication/344974357_Strategic_Approach_to_Coping_Scale_Psychometric_Characteristics_of_the_Russian_Version_of_Technique" TargetMode="External"/><Relationship Id="rId32" Type="http://schemas.openxmlformats.org/officeDocument/2006/relationships/hyperlink" Target="https://loyer.com.ua/uk/rozirvannya-shlyubu-dosvid-riznyh-krayin/" TargetMode="External"/><Relationship Id="rId37" Type="http://schemas.openxmlformats.org/officeDocument/2006/relationships/hyperlink" Target="https://psycnet.apa.org/doi/10.1037/h002241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4ua.co.ua/psychology/sb3ac69a4d43a89421216c26_0.html" TargetMode="External"/><Relationship Id="rId28" Type="http://schemas.openxmlformats.org/officeDocument/2006/relationships/hyperlink" Target="https://psylab.info/&#1052;&#1077;&#1090;&#1086;&#1076;&#1080;&#1082;&#1072;_&#1076;&#1083;&#1103;_&#1087;&#1089;&#1080;&#1093;&#1086;&#1083;&#1086;&#1075;&#1080;&#1095;&#1077;&#1089;&#1082;&#1086;&#1081;_&#1076;&#1080;&#1072;&#1075;&#1085;&#1086;&#1089;&#1090;&#1080;&#1082;&#1080;_&#1082;&#1086;&#1087;&#1080;&#1085;&#1075;-&#1084;&#1077;&#1093;&#1072;&#1085;&#1080;&#1079;&#1084;&#1086;&#1074;" TargetMode="External"/><Relationship Id="rId36" Type="http://schemas.openxmlformats.org/officeDocument/2006/relationships/hyperlink" Target="https://doi.org/10.1016/0272-7358(82)90013-7" TargetMode="External"/><Relationship Id="rId10" Type="http://schemas.openxmlformats.org/officeDocument/2006/relationships/diagramData" Target="diagrams/data1.xml"/><Relationship Id="rId19" Type="http://schemas.openxmlformats.org/officeDocument/2006/relationships/chart" Target="charts/chart8.xml"/><Relationship Id="rId31" Type="http://schemas.openxmlformats.org/officeDocument/2006/relationships/hyperlink" Target="http://rapsinews.ru/international_publication/20160608/276272670.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hyperlink" Target="http://dip-psi.ru/psikhologicheskiye-testy/post/metodika-indikator-koping-strategij-d-amirhana-adaptaciya-n-a-sirota-i-v-m-yaltonskij" TargetMode="External"/><Relationship Id="rId27" Type="http://schemas.openxmlformats.org/officeDocument/2006/relationships/hyperlink" Target="http://socio.125mb.com/semeynyie-trudnosti-raznyih-etapah-jiznennogo-19480.html" TargetMode="External"/><Relationship Id="rId30" Type="http://schemas.openxmlformats.org/officeDocument/2006/relationships/hyperlink" Target="https://yur-gazeta.com/dumka-eksperta/rik-family-law-trendi-u-simeynomu-pravi-.html" TargetMode="External"/><Relationship Id="rId35" Type="http://schemas.openxmlformats.org/officeDocument/2006/relationships/hyperlink" Target="http://ni.biz.ua/1/1_5/1_51709_test-zhiznestoykosti-s-maddi.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Лист1!$B$1</c:f>
              <c:strCache>
                <c:ptCount val="1"/>
                <c:pt idx="0">
                  <c:v>Статистика кількості одружених за 30років</c:v>
                </c:pt>
              </c:strCache>
            </c:strRef>
          </c:tx>
          <c:spPr>
            <a:solidFill>
              <a:schemeClr val="accent1"/>
            </a:solidFill>
            <a:ln>
              <a:noFill/>
            </a:ln>
            <a:effectLst/>
            <a:sp3d/>
          </c:spPr>
          <c:cat>
            <c:strRef>
              <c:f>Лист1!$A$2:$A$32</c:f>
              <c:strCache>
                <c:ptCount val="31"/>
                <c:pt idx="0">
                  <c:v>1991р</c:v>
                </c:pt>
                <c:pt idx="1">
                  <c:v>1992р</c:v>
                </c:pt>
                <c:pt idx="2">
                  <c:v>1993р</c:v>
                </c:pt>
                <c:pt idx="3">
                  <c:v>1994р</c:v>
                </c:pt>
                <c:pt idx="4">
                  <c:v>1995р</c:v>
                </c:pt>
                <c:pt idx="5">
                  <c:v>1996р</c:v>
                </c:pt>
                <c:pt idx="6">
                  <c:v>1997р</c:v>
                </c:pt>
                <c:pt idx="7">
                  <c:v>1998р</c:v>
                </c:pt>
                <c:pt idx="8">
                  <c:v>1999р</c:v>
                </c:pt>
                <c:pt idx="9">
                  <c:v>2000р</c:v>
                </c:pt>
                <c:pt idx="10">
                  <c:v>2001р</c:v>
                </c:pt>
                <c:pt idx="11">
                  <c:v>2002р</c:v>
                </c:pt>
                <c:pt idx="12">
                  <c:v>2003р</c:v>
                </c:pt>
                <c:pt idx="13">
                  <c:v>2004р</c:v>
                </c:pt>
                <c:pt idx="14">
                  <c:v>2005р</c:v>
                </c:pt>
                <c:pt idx="15">
                  <c:v>2006р</c:v>
                </c:pt>
                <c:pt idx="16">
                  <c:v>2007р</c:v>
                </c:pt>
                <c:pt idx="17">
                  <c:v>2008р</c:v>
                </c:pt>
                <c:pt idx="18">
                  <c:v>2009р</c:v>
                </c:pt>
                <c:pt idx="19">
                  <c:v>2010р</c:v>
                </c:pt>
                <c:pt idx="20">
                  <c:v>2011р</c:v>
                </c:pt>
                <c:pt idx="21">
                  <c:v>2012р</c:v>
                </c:pt>
                <c:pt idx="22">
                  <c:v>2013р</c:v>
                </c:pt>
                <c:pt idx="23">
                  <c:v>2014р</c:v>
                </c:pt>
                <c:pt idx="24">
                  <c:v>2015р</c:v>
                </c:pt>
                <c:pt idx="25">
                  <c:v>2016р</c:v>
                </c:pt>
                <c:pt idx="26">
                  <c:v>2017р</c:v>
                </c:pt>
                <c:pt idx="27">
                  <c:v>2018р</c:v>
                </c:pt>
                <c:pt idx="28">
                  <c:v>2019р</c:v>
                </c:pt>
                <c:pt idx="29">
                  <c:v>2020р</c:v>
                </c:pt>
                <c:pt idx="30">
                  <c:v>2021р</c:v>
                </c:pt>
              </c:strCache>
            </c:strRef>
          </c:cat>
          <c:val>
            <c:numRef>
              <c:f>Лист1!$B$2:$B$32</c:f>
              <c:numCache>
                <c:formatCode>General</c:formatCode>
                <c:ptCount val="31"/>
                <c:pt idx="0">
                  <c:v>493067</c:v>
                </c:pt>
                <c:pt idx="1">
                  <c:v>394075</c:v>
                </c:pt>
                <c:pt idx="2">
                  <c:v>427882</c:v>
                </c:pt>
                <c:pt idx="3">
                  <c:v>399152</c:v>
                </c:pt>
                <c:pt idx="4">
                  <c:v>431731</c:v>
                </c:pt>
                <c:pt idx="5">
                  <c:v>307543</c:v>
                </c:pt>
                <c:pt idx="6">
                  <c:v>345016</c:v>
                </c:pt>
                <c:pt idx="7">
                  <c:v>310504</c:v>
                </c:pt>
                <c:pt idx="8">
                  <c:v>344888</c:v>
                </c:pt>
                <c:pt idx="9">
                  <c:v>274523</c:v>
                </c:pt>
                <c:pt idx="10">
                  <c:v>309602</c:v>
                </c:pt>
                <c:pt idx="11">
                  <c:v>317228</c:v>
                </c:pt>
                <c:pt idx="12">
                  <c:v>370966</c:v>
                </c:pt>
                <c:pt idx="13">
                  <c:v>278225</c:v>
                </c:pt>
                <c:pt idx="14">
                  <c:v>332143</c:v>
                </c:pt>
                <c:pt idx="15">
                  <c:v>354959</c:v>
                </c:pt>
                <c:pt idx="16">
                  <c:v>416427</c:v>
                </c:pt>
                <c:pt idx="17">
                  <c:v>321992</c:v>
                </c:pt>
                <c:pt idx="18">
                  <c:v>318198</c:v>
                </c:pt>
                <c:pt idx="19">
                  <c:v>305933</c:v>
                </c:pt>
                <c:pt idx="20">
                  <c:v>355880</c:v>
                </c:pt>
                <c:pt idx="21">
                  <c:v>278276</c:v>
                </c:pt>
                <c:pt idx="22">
                  <c:v>304232</c:v>
                </c:pt>
                <c:pt idx="23">
                  <c:v>294962</c:v>
                </c:pt>
                <c:pt idx="24">
                  <c:v>299038</c:v>
                </c:pt>
                <c:pt idx="25">
                  <c:v>229453</c:v>
                </c:pt>
                <c:pt idx="26">
                  <c:v>249453</c:v>
                </c:pt>
                <c:pt idx="27">
                  <c:v>228411</c:v>
                </c:pt>
                <c:pt idx="28">
                  <c:v>237858</c:v>
                </c:pt>
                <c:pt idx="29">
                  <c:v>167974</c:v>
                </c:pt>
                <c:pt idx="30">
                  <c:v>214100</c:v>
                </c:pt>
              </c:numCache>
            </c:numRef>
          </c:val>
          <c:extLst xmlns:c16r2="http://schemas.microsoft.com/office/drawing/2015/06/chart">
            <c:ext xmlns:c16="http://schemas.microsoft.com/office/drawing/2014/chart" uri="{C3380CC4-5D6E-409C-BE32-E72D297353CC}">
              <c16:uniqueId val="{00000000-669B-42D5-8D71-5CB84F58424B}"/>
            </c:ext>
          </c:extLst>
        </c:ser>
        <c:shape val="box"/>
        <c:axId val="114777472"/>
        <c:axId val="115168384"/>
        <c:axId val="0"/>
      </c:bar3DChart>
      <c:catAx>
        <c:axId val="11477747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5168384"/>
        <c:crosses val="autoZero"/>
        <c:auto val="1"/>
        <c:lblAlgn val="ctr"/>
        <c:lblOffset val="100"/>
      </c:catAx>
      <c:valAx>
        <c:axId val="1151683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47774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Лист1!$B$1</c:f>
              <c:strCache>
                <c:ptCount val="1"/>
                <c:pt idx="0">
                  <c:v>Кількість розлучень</c:v>
                </c:pt>
              </c:strCache>
            </c:strRef>
          </c:tx>
          <c:spPr>
            <a:solidFill>
              <a:schemeClr val="accent1"/>
            </a:solidFill>
            <a:ln>
              <a:noFill/>
            </a:ln>
            <a:effectLst/>
            <a:sp3d/>
          </c:spPr>
          <c:cat>
            <c:strRef>
              <c:f>Лист1!$A$2:$A$32</c:f>
              <c:strCache>
                <c:ptCount val="31"/>
                <c:pt idx="0">
                  <c:v>1991р</c:v>
                </c:pt>
                <c:pt idx="1">
                  <c:v>1992р</c:v>
                </c:pt>
                <c:pt idx="2">
                  <c:v>1993р</c:v>
                </c:pt>
                <c:pt idx="3">
                  <c:v>1994р</c:v>
                </c:pt>
                <c:pt idx="4">
                  <c:v>1995р</c:v>
                </c:pt>
                <c:pt idx="5">
                  <c:v>1996р</c:v>
                </c:pt>
                <c:pt idx="6">
                  <c:v>1997р</c:v>
                </c:pt>
                <c:pt idx="7">
                  <c:v>1998р</c:v>
                </c:pt>
                <c:pt idx="8">
                  <c:v>1999р</c:v>
                </c:pt>
                <c:pt idx="9">
                  <c:v>2000р</c:v>
                </c:pt>
                <c:pt idx="10">
                  <c:v>2001р</c:v>
                </c:pt>
                <c:pt idx="11">
                  <c:v>2002р</c:v>
                </c:pt>
                <c:pt idx="12">
                  <c:v>2003р</c:v>
                </c:pt>
                <c:pt idx="13">
                  <c:v>2004р</c:v>
                </c:pt>
                <c:pt idx="14">
                  <c:v>2005р</c:v>
                </c:pt>
                <c:pt idx="15">
                  <c:v>2006р</c:v>
                </c:pt>
                <c:pt idx="16">
                  <c:v>2007р</c:v>
                </c:pt>
                <c:pt idx="17">
                  <c:v>2008р</c:v>
                </c:pt>
                <c:pt idx="18">
                  <c:v>2009р</c:v>
                </c:pt>
                <c:pt idx="19">
                  <c:v>2010р</c:v>
                </c:pt>
                <c:pt idx="20">
                  <c:v>2011р</c:v>
                </c:pt>
                <c:pt idx="21">
                  <c:v>2012р</c:v>
                </c:pt>
                <c:pt idx="22">
                  <c:v>2013р</c:v>
                </c:pt>
                <c:pt idx="23">
                  <c:v>2014р</c:v>
                </c:pt>
                <c:pt idx="24">
                  <c:v>2015р</c:v>
                </c:pt>
                <c:pt idx="25">
                  <c:v>2016р</c:v>
                </c:pt>
                <c:pt idx="26">
                  <c:v>2017р</c:v>
                </c:pt>
                <c:pt idx="27">
                  <c:v>2018р</c:v>
                </c:pt>
                <c:pt idx="28">
                  <c:v>2019р</c:v>
                </c:pt>
                <c:pt idx="29">
                  <c:v>2020р</c:v>
                </c:pt>
                <c:pt idx="30">
                  <c:v>2021р</c:v>
                </c:pt>
              </c:strCache>
            </c:strRef>
          </c:cat>
          <c:val>
            <c:numRef>
              <c:f>Лист1!$B$2:$B$32</c:f>
              <c:numCache>
                <c:formatCode>General</c:formatCode>
                <c:ptCount val="31"/>
                <c:pt idx="0">
                  <c:v>200810</c:v>
                </c:pt>
                <c:pt idx="1">
                  <c:v>222630</c:v>
                </c:pt>
                <c:pt idx="2">
                  <c:v>218974</c:v>
                </c:pt>
                <c:pt idx="3">
                  <c:v>207577</c:v>
                </c:pt>
                <c:pt idx="4">
                  <c:v>198300</c:v>
                </c:pt>
                <c:pt idx="5">
                  <c:v>193030</c:v>
                </c:pt>
                <c:pt idx="6">
                  <c:v>188232</c:v>
                </c:pt>
                <c:pt idx="7">
                  <c:v>179688</c:v>
                </c:pt>
                <c:pt idx="8">
                  <c:v>175781</c:v>
                </c:pt>
                <c:pt idx="9">
                  <c:v>197274</c:v>
                </c:pt>
                <c:pt idx="10">
                  <c:v>181334</c:v>
                </c:pt>
                <c:pt idx="11">
                  <c:v>183538</c:v>
                </c:pt>
                <c:pt idx="12">
                  <c:v>177183</c:v>
                </c:pt>
                <c:pt idx="13">
                  <c:v>173163</c:v>
                </c:pt>
                <c:pt idx="14">
                  <c:v>183455</c:v>
                </c:pt>
                <c:pt idx="15">
                  <c:v>179123</c:v>
                </c:pt>
                <c:pt idx="16">
                  <c:v>178364</c:v>
                </c:pt>
                <c:pt idx="17">
                  <c:v>166845</c:v>
                </c:pt>
                <c:pt idx="18">
                  <c:v>145439</c:v>
                </c:pt>
                <c:pt idx="19">
                  <c:v>126068</c:v>
                </c:pt>
                <c:pt idx="20">
                  <c:v>182490</c:v>
                </c:pt>
                <c:pt idx="21">
                  <c:v>168508</c:v>
                </c:pt>
                <c:pt idx="22">
                  <c:v>164939</c:v>
                </c:pt>
                <c:pt idx="23">
                  <c:v>130673</c:v>
                </c:pt>
                <c:pt idx="24">
                  <c:v>129373</c:v>
                </c:pt>
                <c:pt idx="25">
                  <c:v>129997</c:v>
                </c:pt>
                <c:pt idx="26">
                  <c:v>128734</c:v>
                </c:pt>
                <c:pt idx="27">
                  <c:v>153949</c:v>
                </c:pt>
                <c:pt idx="28">
                  <c:v>138005</c:v>
                </c:pt>
                <c:pt idx="29">
                  <c:v>119253</c:v>
                </c:pt>
                <c:pt idx="30">
                  <c:v>29587</c:v>
                </c:pt>
              </c:numCache>
            </c:numRef>
          </c:val>
          <c:extLst xmlns:c16r2="http://schemas.microsoft.com/office/drawing/2015/06/chart">
            <c:ext xmlns:c16="http://schemas.microsoft.com/office/drawing/2014/chart" uri="{C3380CC4-5D6E-409C-BE32-E72D297353CC}">
              <c16:uniqueId val="{00000000-CFD1-4FAA-9D76-944C6DB9D2EB}"/>
            </c:ext>
          </c:extLst>
        </c:ser>
        <c:shape val="box"/>
        <c:axId val="114857856"/>
        <c:axId val="114859392"/>
        <c:axId val="0"/>
      </c:bar3DChart>
      <c:catAx>
        <c:axId val="1148578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4859392"/>
        <c:crosses val="autoZero"/>
        <c:auto val="1"/>
        <c:lblAlgn val="ctr"/>
        <c:lblOffset val="100"/>
      </c:catAx>
      <c:valAx>
        <c:axId val="1148593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48578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0.12376177154927152"/>
          <c:y val="0.15419612571630409"/>
          <c:w val="0.82456232919338668"/>
          <c:h val="0.41523966057640854"/>
        </c:manualLayout>
      </c:layout>
      <c:barChart>
        <c:barDir val="col"/>
        <c:grouping val="clustered"/>
        <c:ser>
          <c:idx val="0"/>
          <c:order val="0"/>
          <c:tx>
            <c:strRef>
              <c:f>Лист1!$B$1</c:f>
              <c:strCache>
                <c:ptCount val="1"/>
                <c:pt idx="0">
                  <c:v>Ніколи</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ru-RU" sz="800" b="0" i="0" u="none" strike="noStrike" kern="1200" baseline="0">
                    <a:solidFill>
                      <a:schemeClr val="tx1">
                        <a:lumMod val="50000"/>
                        <a:lumOff val="50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Конфронтаційний копінг</c:v>
                </c:pt>
                <c:pt idx="1">
                  <c:v>Дистанціювання</c:v>
                </c:pt>
                <c:pt idx="2">
                  <c:v>Самоконтроль </c:v>
                </c:pt>
                <c:pt idx="3">
                  <c:v>Пошук соціальної підтримки</c:v>
                </c:pt>
                <c:pt idx="4">
                  <c:v>Взяття відповідальності на себе</c:v>
                </c:pt>
                <c:pt idx="5">
                  <c:v>Уникнення, втеча</c:v>
                </c:pt>
                <c:pt idx="6">
                  <c:v>Планування вирішення проблем</c:v>
                </c:pt>
                <c:pt idx="7">
                  <c:v>Позитивна переоцінка</c:v>
                </c:pt>
              </c:strCache>
            </c:strRef>
          </c:cat>
          <c:val>
            <c:numRef>
              <c:f>Лист1!$B$2:$B$9</c:f>
              <c:numCache>
                <c:formatCode>General</c:formatCode>
                <c:ptCount val="8"/>
                <c:pt idx="0">
                  <c:v>33</c:v>
                </c:pt>
                <c:pt idx="1">
                  <c:v>42</c:v>
                </c:pt>
                <c:pt idx="2">
                  <c:v>36</c:v>
                </c:pt>
                <c:pt idx="3">
                  <c:v>37</c:v>
                </c:pt>
                <c:pt idx="4">
                  <c:v>13</c:v>
                </c:pt>
                <c:pt idx="5">
                  <c:v>76</c:v>
                </c:pt>
                <c:pt idx="6">
                  <c:v>4</c:v>
                </c:pt>
                <c:pt idx="7">
                  <c:v>19</c:v>
                </c:pt>
              </c:numCache>
            </c:numRef>
          </c:val>
          <c:extLst xmlns:c16r2="http://schemas.microsoft.com/office/drawing/2015/06/chart">
            <c:ext xmlns:c16="http://schemas.microsoft.com/office/drawing/2014/chart" uri="{C3380CC4-5D6E-409C-BE32-E72D297353CC}">
              <c16:uniqueId val="{00000000-96A2-4B56-A33C-672EEA7F7244}"/>
            </c:ext>
          </c:extLst>
        </c:ser>
        <c:ser>
          <c:idx val="1"/>
          <c:order val="1"/>
          <c:tx>
            <c:strRef>
              <c:f>Лист1!$C$1</c:f>
              <c:strCache>
                <c:ptCount val="1"/>
                <c:pt idx="0">
                  <c:v>Інколи</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ru-RU" sz="800" b="0" i="0" u="none" strike="noStrike" kern="1200" baseline="0">
                    <a:solidFill>
                      <a:schemeClr val="tx1">
                        <a:lumMod val="50000"/>
                        <a:lumOff val="50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Конфронтаційний копінг</c:v>
                </c:pt>
                <c:pt idx="1">
                  <c:v>Дистанціювання</c:v>
                </c:pt>
                <c:pt idx="2">
                  <c:v>Самоконтроль </c:v>
                </c:pt>
                <c:pt idx="3">
                  <c:v>Пошук соціальної підтримки</c:v>
                </c:pt>
                <c:pt idx="4">
                  <c:v>Взяття відповідальності на себе</c:v>
                </c:pt>
                <c:pt idx="5">
                  <c:v>Уникнення, втеча</c:v>
                </c:pt>
                <c:pt idx="6">
                  <c:v>Планування вирішення проблем</c:v>
                </c:pt>
                <c:pt idx="7">
                  <c:v>Позитивна переоцінка</c:v>
                </c:pt>
              </c:strCache>
            </c:strRef>
          </c:cat>
          <c:val>
            <c:numRef>
              <c:f>Лист1!$C$2:$C$9</c:f>
              <c:numCache>
                <c:formatCode>General</c:formatCode>
                <c:ptCount val="8"/>
                <c:pt idx="0">
                  <c:v>101</c:v>
                </c:pt>
                <c:pt idx="1">
                  <c:v>121</c:v>
                </c:pt>
                <c:pt idx="2">
                  <c:v>136</c:v>
                </c:pt>
                <c:pt idx="3">
                  <c:v>106</c:v>
                </c:pt>
                <c:pt idx="4">
                  <c:v>24</c:v>
                </c:pt>
                <c:pt idx="5">
                  <c:v>111</c:v>
                </c:pt>
                <c:pt idx="6">
                  <c:v>110</c:v>
                </c:pt>
                <c:pt idx="7">
                  <c:v>117</c:v>
                </c:pt>
              </c:numCache>
            </c:numRef>
          </c:val>
          <c:extLst xmlns:c16r2="http://schemas.microsoft.com/office/drawing/2015/06/chart">
            <c:ext xmlns:c16="http://schemas.microsoft.com/office/drawing/2014/chart" uri="{C3380CC4-5D6E-409C-BE32-E72D297353CC}">
              <c16:uniqueId val="{00000001-96A2-4B56-A33C-672EEA7F7244}"/>
            </c:ext>
          </c:extLst>
        </c:ser>
        <c:ser>
          <c:idx val="2"/>
          <c:order val="2"/>
          <c:tx>
            <c:strRef>
              <c:f>Лист1!$D$1</c:f>
              <c:strCache>
                <c:ptCount val="1"/>
                <c:pt idx="0">
                  <c:v>Рідко</c:v>
                </c:pt>
              </c:strCache>
            </c:strRef>
          </c:tx>
          <c:spPr>
            <a:solidFill>
              <a:schemeClr val="accent3"/>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ru-RU" sz="800" b="0" i="0" u="none" strike="noStrike" kern="1200" baseline="0">
                    <a:solidFill>
                      <a:schemeClr val="tx1">
                        <a:lumMod val="50000"/>
                        <a:lumOff val="50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Конфронтаційний копінг</c:v>
                </c:pt>
                <c:pt idx="1">
                  <c:v>Дистанціювання</c:v>
                </c:pt>
                <c:pt idx="2">
                  <c:v>Самоконтроль </c:v>
                </c:pt>
                <c:pt idx="3">
                  <c:v>Пошук соціальної підтримки</c:v>
                </c:pt>
                <c:pt idx="4">
                  <c:v>Взяття відповідальності на себе</c:v>
                </c:pt>
                <c:pt idx="5">
                  <c:v>Уникнення, втеча</c:v>
                </c:pt>
                <c:pt idx="6">
                  <c:v>Планування вирішення проблем</c:v>
                </c:pt>
                <c:pt idx="7">
                  <c:v>Позитивна переоцінка</c:v>
                </c:pt>
              </c:strCache>
            </c:strRef>
          </c:cat>
          <c:val>
            <c:numRef>
              <c:f>Лист1!$D$2:$D$9</c:f>
              <c:numCache>
                <c:formatCode>General</c:formatCode>
                <c:ptCount val="8"/>
                <c:pt idx="0">
                  <c:v>85</c:v>
                </c:pt>
                <c:pt idx="1">
                  <c:v>75</c:v>
                </c:pt>
                <c:pt idx="2">
                  <c:v>69</c:v>
                </c:pt>
                <c:pt idx="3">
                  <c:v>61</c:v>
                </c:pt>
                <c:pt idx="4">
                  <c:v>35</c:v>
                </c:pt>
                <c:pt idx="5">
                  <c:v>108</c:v>
                </c:pt>
                <c:pt idx="6">
                  <c:v>44</c:v>
                </c:pt>
                <c:pt idx="7">
                  <c:v>54</c:v>
                </c:pt>
              </c:numCache>
            </c:numRef>
          </c:val>
          <c:extLst xmlns:c16r2="http://schemas.microsoft.com/office/drawing/2015/06/chart">
            <c:ext xmlns:c16="http://schemas.microsoft.com/office/drawing/2014/chart" uri="{C3380CC4-5D6E-409C-BE32-E72D297353CC}">
              <c16:uniqueId val="{00000002-96A2-4B56-A33C-672EEA7F7244}"/>
            </c:ext>
          </c:extLst>
        </c:ser>
        <c:ser>
          <c:idx val="3"/>
          <c:order val="3"/>
          <c:tx>
            <c:strRef>
              <c:f>Лист1!$E$1</c:f>
              <c:strCache>
                <c:ptCount val="1"/>
                <c:pt idx="0">
                  <c:v>Часто</c:v>
                </c:pt>
              </c:strCache>
            </c:strRef>
          </c:tx>
          <c:spPr>
            <a:solidFill>
              <a:schemeClr val="accent4"/>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ru-RU" sz="800" b="0" i="0" u="none" strike="noStrike" kern="1200" baseline="0">
                    <a:solidFill>
                      <a:schemeClr val="tx1">
                        <a:lumMod val="50000"/>
                        <a:lumOff val="50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Конфронтаційний копінг</c:v>
                </c:pt>
                <c:pt idx="1">
                  <c:v>Дистанціювання</c:v>
                </c:pt>
                <c:pt idx="2">
                  <c:v>Самоконтроль </c:v>
                </c:pt>
                <c:pt idx="3">
                  <c:v>Пошук соціальної підтримки</c:v>
                </c:pt>
                <c:pt idx="4">
                  <c:v>Взяття відповідальності на себе</c:v>
                </c:pt>
                <c:pt idx="5">
                  <c:v>Уникнення, втеча</c:v>
                </c:pt>
                <c:pt idx="6">
                  <c:v>Планування вирішення проблем</c:v>
                </c:pt>
                <c:pt idx="7">
                  <c:v>Позитивна переоцінка</c:v>
                </c:pt>
              </c:strCache>
            </c:strRef>
          </c:cat>
          <c:val>
            <c:numRef>
              <c:f>Лист1!$E$2:$E$9</c:f>
              <c:numCache>
                <c:formatCode>General</c:formatCode>
                <c:ptCount val="8"/>
                <c:pt idx="0">
                  <c:v>85</c:v>
                </c:pt>
                <c:pt idx="1">
                  <c:v>65</c:v>
                </c:pt>
                <c:pt idx="2">
                  <c:v>123</c:v>
                </c:pt>
                <c:pt idx="3">
                  <c:v>108</c:v>
                </c:pt>
                <c:pt idx="4">
                  <c:v>78</c:v>
                </c:pt>
                <c:pt idx="5">
                  <c:v>121</c:v>
                </c:pt>
                <c:pt idx="6">
                  <c:v>154</c:v>
                </c:pt>
                <c:pt idx="7">
                  <c:v>174</c:v>
                </c:pt>
              </c:numCache>
            </c:numRef>
          </c:val>
          <c:extLst xmlns:c16r2="http://schemas.microsoft.com/office/drawing/2015/06/chart">
            <c:ext xmlns:c16="http://schemas.microsoft.com/office/drawing/2014/chart" uri="{C3380CC4-5D6E-409C-BE32-E72D297353CC}">
              <c16:uniqueId val="{00000003-96A2-4B56-A33C-672EEA7F7244}"/>
            </c:ext>
          </c:extLst>
        </c:ser>
        <c:dLbls>
          <c:showVal val="1"/>
        </c:dLbls>
        <c:gapWidth val="444"/>
        <c:overlap val="-90"/>
        <c:axId val="115455104"/>
        <c:axId val="115456640"/>
      </c:barChart>
      <c:catAx>
        <c:axId val="11545510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800" b="0" i="0" u="none" strike="noStrike" kern="1200" cap="all" spc="120" normalizeH="0" baseline="0">
                <a:solidFill>
                  <a:schemeClr val="tx1">
                    <a:lumMod val="65000"/>
                    <a:lumOff val="35000"/>
                  </a:schemeClr>
                </a:solidFill>
                <a:latin typeface="+mn-lt"/>
                <a:ea typeface="+mn-ea"/>
                <a:cs typeface="+mn-cs"/>
              </a:defRPr>
            </a:pPr>
            <a:endParaRPr lang="uk-UA"/>
          </a:p>
        </c:txPr>
        <c:crossAx val="115456640"/>
        <c:crosses val="autoZero"/>
        <c:auto val="1"/>
        <c:lblAlgn val="ctr"/>
        <c:lblOffset val="100"/>
      </c:catAx>
      <c:valAx>
        <c:axId val="115456640"/>
        <c:scaling>
          <c:orientation val="minMax"/>
        </c:scaling>
        <c:delete val="1"/>
        <c:axPos val="l"/>
        <c:numFmt formatCode="General" sourceLinked="1"/>
        <c:majorTickMark val="none"/>
        <c:tickLblPos val="nextTo"/>
        <c:crossAx val="11545510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autoTitleDeleted val="1"/>
    <c:plotArea>
      <c:layout/>
      <c:barChart>
        <c:barDir val="col"/>
        <c:grouping val="stacked"/>
        <c:ser>
          <c:idx val="0"/>
          <c:order val="0"/>
          <c:tx>
            <c:strRef>
              <c:f>Лист1!$B$1</c:f>
              <c:strCache>
                <c:ptCount val="1"/>
                <c:pt idx="0">
                  <c:v>Столбец1</c:v>
                </c:pt>
              </c:strCache>
            </c:strRef>
          </c:tx>
          <c:spPr>
            <a:solidFill>
              <a:schemeClr val="accent1"/>
            </a:solidFill>
            <a:ln w="19050">
              <a:solidFill>
                <a:schemeClr val="lt1"/>
              </a:solidFill>
            </a:ln>
            <a:effectLst/>
          </c:spPr>
          <c:dLbls>
            <c:dLbl>
              <c:idx val="0"/>
              <c:layout>
                <c:manualLayout>
                  <c:x val="-2.3148148148148572E-3"/>
                  <c:y val="-0.22426285199032839"/>
                </c:manualLayout>
              </c:layout>
              <c:showVal val="1"/>
              <c:extLst xmlns:c16r2="http://schemas.microsoft.com/office/drawing/2015/06/chart">
                <c:ext xmlns:c15="http://schemas.microsoft.com/office/drawing/2012/chart" uri="{CE6537A1-D6FC-4f65-9D91-7224C49458BB}">
                  <c15:layout>
                    <c:manualLayout>
                      <c:w val="6.1307779235928846E-2"/>
                      <c:h val="5.549618797650293E-2"/>
                    </c:manualLayout>
                  </c15:layout>
                </c:ext>
                <c:ext xmlns:c16="http://schemas.microsoft.com/office/drawing/2014/chart" uri="{C3380CC4-5D6E-409C-BE32-E72D297353CC}">
                  <c16:uniqueId val="{00000000-DFC7-41CB-8C43-FE6147ED9143}"/>
                </c:ext>
              </c:extLst>
            </c:dLbl>
            <c:dLbl>
              <c:idx val="1"/>
              <c:layout>
                <c:manualLayout>
                  <c:x val="-2.3148148148148147E-3"/>
                  <c:y val="-0.2190093442914823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FC7-41CB-8C43-FE6147ED9143}"/>
                </c:ext>
              </c:extLst>
            </c:dLbl>
            <c:dLbl>
              <c:idx val="2"/>
              <c:layout>
                <c:manualLayout>
                  <c:x val="-4.6296296296297161E-3"/>
                  <c:y val="-0.2147199871350874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FC7-41CB-8C43-FE6147ED9143}"/>
                </c:ext>
              </c:extLst>
            </c:dLbl>
            <c:dLbl>
              <c:idx val="3"/>
              <c:layout>
                <c:manualLayout>
                  <c:x val="0"/>
                  <c:y val="-0.2110730141226876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FC7-41CB-8C43-FE6147ED9143}"/>
                </c:ext>
              </c:extLst>
            </c:dLbl>
            <c:dLbl>
              <c:idx val="4"/>
              <c:layout>
                <c:manualLayout>
                  <c:x val="0"/>
                  <c:y val="-0.1958424507658644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FC7-41CB-8C43-FE6147ED9143}"/>
                </c:ext>
              </c:extLst>
            </c:dLbl>
            <c:dLbl>
              <c:idx val="5"/>
              <c:layout>
                <c:manualLayout>
                  <c:x val="-2.3148148148148997E-3"/>
                  <c:y val="-0.1766438659062584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FC7-41CB-8C43-FE6147ED9143}"/>
                </c:ext>
              </c:extLst>
            </c:dLbl>
            <c:dLbl>
              <c:idx val="6"/>
              <c:layout>
                <c:manualLayout>
                  <c:x val="2.3148148148148147E-3"/>
                  <c:y val="-0.1687072485742346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FC7-41CB-8C43-FE6147ED9143}"/>
                </c:ext>
              </c:extLst>
            </c:dLbl>
            <c:dLbl>
              <c:idx val="7"/>
              <c:layout>
                <c:manualLayout>
                  <c:x val="-1.6975112544026684E-16"/>
                  <c:y val="-0.1418933820362170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FC7-41CB-8C43-FE6147ED9143}"/>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Планування вирішення проблеми</c:v>
                </c:pt>
                <c:pt idx="1">
                  <c:v>Самоконтроль</c:v>
                </c:pt>
                <c:pt idx="2">
                  <c:v>Втеча, уникнення</c:v>
                </c:pt>
                <c:pt idx="3">
                  <c:v>Позитивна переоцінка</c:v>
                </c:pt>
                <c:pt idx="4">
                  <c:v>Пошук соціальної підтримки</c:v>
                </c:pt>
                <c:pt idx="5">
                  <c:v>Конфронтаційний копінг</c:v>
                </c:pt>
                <c:pt idx="6">
                  <c:v>Дистанціювання</c:v>
                </c:pt>
                <c:pt idx="7">
                  <c:v>Прийняття відповідальності</c:v>
                </c:pt>
              </c:strCache>
            </c:strRef>
          </c:cat>
          <c:val>
            <c:numRef>
              <c:f>Лист1!$B$2:$B$9</c:f>
              <c:numCache>
                <c:formatCode>General</c:formatCode>
                <c:ptCount val="8"/>
                <c:pt idx="0">
                  <c:v>13.96</c:v>
                </c:pt>
                <c:pt idx="1">
                  <c:v>13.65</c:v>
                </c:pt>
                <c:pt idx="2">
                  <c:v>13.32</c:v>
                </c:pt>
                <c:pt idx="3">
                  <c:v>12.23</c:v>
                </c:pt>
                <c:pt idx="4">
                  <c:v>11.48</c:v>
                </c:pt>
                <c:pt idx="5">
                  <c:v>10.38</c:v>
                </c:pt>
                <c:pt idx="6">
                  <c:v>9.84</c:v>
                </c:pt>
                <c:pt idx="7">
                  <c:v>8.32</c:v>
                </c:pt>
              </c:numCache>
            </c:numRef>
          </c:val>
          <c:extLst xmlns:c16r2="http://schemas.microsoft.com/office/drawing/2015/06/chart">
            <c:ext xmlns:c16="http://schemas.microsoft.com/office/drawing/2014/chart" uri="{C3380CC4-5D6E-409C-BE32-E72D297353CC}">
              <c16:uniqueId val="{00000008-DFC7-41CB-8C43-FE6147ED9143}"/>
            </c:ext>
          </c:extLst>
        </c:ser>
        <c:overlap val="100"/>
        <c:axId val="115526656"/>
        <c:axId val="115540736"/>
      </c:barChart>
      <c:catAx>
        <c:axId val="115526656"/>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5540736"/>
        <c:crosses val="autoZero"/>
        <c:auto val="1"/>
        <c:lblAlgn val="ctr"/>
        <c:lblOffset val="100"/>
      </c:catAx>
      <c:valAx>
        <c:axId val="1155407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55266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Чолоіки</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Прийняття відповідальності</c:v>
                </c:pt>
                <c:pt idx="1">
                  <c:v>Дистанціювання</c:v>
                </c:pt>
                <c:pt idx="2">
                  <c:v>Конфронтаційний копінг</c:v>
                </c:pt>
                <c:pt idx="3">
                  <c:v>Пошук соціальної підтримки</c:v>
                </c:pt>
                <c:pt idx="4">
                  <c:v>Позитивна переоцінка</c:v>
                </c:pt>
                <c:pt idx="5">
                  <c:v>Втеча, уникнення</c:v>
                </c:pt>
                <c:pt idx="6">
                  <c:v>Самоконтроль</c:v>
                </c:pt>
                <c:pt idx="7">
                  <c:v>Планування вирішення проблеми</c:v>
                </c:pt>
              </c:strCache>
            </c:strRef>
          </c:cat>
          <c:val>
            <c:numRef>
              <c:f>Лист1!$B$2:$B$10</c:f>
              <c:numCache>
                <c:formatCode>0%</c:formatCode>
                <c:ptCount val="9"/>
                <c:pt idx="0">
                  <c:v>0.29000000000000009</c:v>
                </c:pt>
                <c:pt idx="1">
                  <c:v>0.65000000000000024</c:v>
                </c:pt>
                <c:pt idx="2">
                  <c:v>0.61000000000000021</c:v>
                </c:pt>
                <c:pt idx="3">
                  <c:v>3.0000000000000002E-2</c:v>
                </c:pt>
                <c:pt idx="4">
                  <c:v>0.4300000000000001</c:v>
                </c:pt>
                <c:pt idx="5">
                  <c:v>0.4</c:v>
                </c:pt>
                <c:pt idx="6">
                  <c:v>0.48000000000000009</c:v>
                </c:pt>
                <c:pt idx="7">
                  <c:v>0.3600000000000001</c:v>
                </c:pt>
              </c:numCache>
            </c:numRef>
          </c:val>
          <c:extLst xmlns:c16r2="http://schemas.microsoft.com/office/drawing/2015/06/chart">
            <c:ext xmlns:c16="http://schemas.microsoft.com/office/drawing/2014/chart" uri="{C3380CC4-5D6E-409C-BE32-E72D297353CC}">
              <c16:uniqueId val="{00000000-C99C-4CE5-8783-14E5D5CCD089}"/>
            </c:ext>
          </c:extLst>
        </c:ser>
        <c:ser>
          <c:idx val="1"/>
          <c:order val="1"/>
          <c:tx>
            <c:strRef>
              <c:f>Лист1!$C$1</c:f>
              <c:strCache>
                <c:ptCount val="1"/>
                <c:pt idx="0">
                  <c:v>Жінки</c:v>
                </c:pt>
              </c:strCache>
            </c:strRef>
          </c:tx>
          <c:spPr>
            <a:solidFill>
              <a:schemeClr val="accent2"/>
            </a:solidFill>
            <a:ln>
              <a:noFill/>
            </a:ln>
            <a:effectLst/>
            <a:sp3d/>
          </c:spPr>
          <c:dLbls>
            <c:dLbl>
              <c:idx val="1"/>
              <c:layout>
                <c:manualLayout>
                  <c:x val="2.3148239282589675E-2"/>
                  <c:y val="5.9523809523809338E-3"/>
                </c:manualLayout>
              </c:layout>
              <c:spPr>
                <a:noFill/>
                <a:ln>
                  <a:noFill/>
                </a:ln>
                <a:effectLst/>
              </c:spPr>
              <c:txPr>
                <a:bodyPr rot="0" spcFirstLastPara="1" vertOverflow="ellipsis" vert="horz" wrap="square" lIns="38100" tIns="19050" rIns="38100" bIns="19050" anchor="ctr" anchorCtr="1">
                  <a:no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layout>
                    <c:manualLayout>
                      <c:w val="4.9895924467774848E-2"/>
                      <c:h val="5.1527934008248968E-2"/>
                    </c:manualLayout>
                  </c15:layout>
                </c:ext>
                <c:ext xmlns:c16="http://schemas.microsoft.com/office/drawing/2014/chart" uri="{C3380CC4-5D6E-409C-BE32-E72D297353CC}">
                  <c16:uniqueId val="{00000001-C99C-4CE5-8783-14E5D5CCD089}"/>
                </c:ext>
              </c:extLst>
            </c:dLbl>
            <c:dLbl>
              <c:idx val="2"/>
              <c:layout>
                <c:manualLayout>
                  <c:x val="2.0833333333333343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99C-4CE5-8783-14E5D5CCD089}"/>
                </c:ext>
              </c:extLst>
            </c:dLbl>
            <c:dLbl>
              <c:idx val="4"/>
              <c:layout>
                <c:manualLayout>
                  <c:x val="2.0833333333333252E-2"/>
                  <c:y val="-3.637524116577149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99C-4CE5-8783-14E5D5CCD089}"/>
                </c:ext>
              </c:extLst>
            </c:dLbl>
            <c:dLbl>
              <c:idx val="5"/>
              <c:layout>
                <c:manualLayout>
                  <c:x val="2.083333333333325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99C-4CE5-8783-14E5D5CCD089}"/>
                </c:ext>
              </c:extLst>
            </c:dLbl>
            <c:dLbl>
              <c:idx val="6"/>
              <c:layout>
                <c:manualLayout>
                  <c:x val="1.6203703703703796E-2"/>
                  <c:y val="3.968253968253933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99C-4CE5-8783-14E5D5CCD089}"/>
                </c:ext>
              </c:extLst>
            </c:dLbl>
            <c:dLbl>
              <c:idx val="7"/>
              <c:layout>
                <c:manualLayout>
                  <c:x val="2.0833333333333343E-2"/>
                  <c:y val="7.936507936507939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99C-4CE5-8783-14E5D5CCD089}"/>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Прийняття відповідальності</c:v>
                </c:pt>
                <c:pt idx="1">
                  <c:v>Дистанціювання</c:v>
                </c:pt>
                <c:pt idx="2">
                  <c:v>Конфронтаційний копінг</c:v>
                </c:pt>
                <c:pt idx="3">
                  <c:v>Пошук соціальної підтримки</c:v>
                </c:pt>
                <c:pt idx="4">
                  <c:v>Позитивна переоцінка</c:v>
                </c:pt>
                <c:pt idx="5">
                  <c:v>Втеча, уникнення</c:v>
                </c:pt>
                <c:pt idx="6">
                  <c:v>Самоконтроль</c:v>
                </c:pt>
                <c:pt idx="7">
                  <c:v>Планування вирішення проблеми</c:v>
                </c:pt>
              </c:strCache>
            </c:strRef>
          </c:cat>
          <c:val>
            <c:numRef>
              <c:f>Лист1!$C$2:$C$10</c:f>
              <c:numCache>
                <c:formatCode>0%</c:formatCode>
                <c:ptCount val="9"/>
                <c:pt idx="0">
                  <c:v>0.68</c:v>
                </c:pt>
                <c:pt idx="1">
                  <c:v>0.48000000000000009</c:v>
                </c:pt>
                <c:pt idx="2">
                  <c:v>0.39000000000000012</c:v>
                </c:pt>
                <c:pt idx="3">
                  <c:v>0.6000000000000002</c:v>
                </c:pt>
                <c:pt idx="4">
                  <c:v>0.31000000000000011</c:v>
                </c:pt>
                <c:pt idx="5">
                  <c:v>0.28000000000000008</c:v>
                </c:pt>
                <c:pt idx="6">
                  <c:v>0.21000000000000005</c:v>
                </c:pt>
                <c:pt idx="7">
                  <c:v>0.33000000000000013</c:v>
                </c:pt>
              </c:numCache>
            </c:numRef>
          </c:val>
          <c:extLst xmlns:c16r2="http://schemas.microsoft.com/office/drawing/2015/06/chart">
            <c:ext xmlns:c16="http://schemas.microsoft.com/office/drawing/2014/chart" uri="{C3380CC4-5D6E-409C-BE32-E72D297353CC}">
              <c16:uniqueId val="{00000007-C99C-4CE5-8783-14E5D5CCD089}"/>
            </c:ext>
          </c:extLst>
        </c:ser>
        <c:shape val="box"/>
        <c:axId val="115719168"/>
        <c:axId val="115880704"/>
        <c:axId val="0"/>
      </c:bar3DChart>
      <c:catAx>
        <c:axId val="11571916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5880704"/>
        <c:crosses val="autoZero"/>
        <c:auto val="1"/>
        <c:lblAlgn val="ctr"/>
        <c:lblOffset val="100"/>
      </c:catAx>
      <c:valAx>
        <c:axId val="11588070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57191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Лист1!$B$1</c:f>
              <c:strCache>
                <c:ptCount val="1"/>
                <c:pt idx="0">
                  <c:v>Молода сім'я</c:v>
                </c:pt>
              </c:strCache>
            </c:strRef>
          </c:tx>
          <c:spPr>
            <a:solidFill>
              <a:schemeClr val="accent1"/>
            </a:solidFill>
            <a:ln>
              <a:noFill/>
            </a:ln>
            <a:effectLst/>
          </c:spPr>
          <c:cat>
            <c:strRef>
              <c:f>Лист1!$A$2:$A$14</c:f>
              <c:strCache>
                <c:ptCount val="8"/>
                <c:pt idx="0">
                  <c:v>Планування вирішення проблеми</c:v>
                </c:pt>
                <c:pt idx="1">
                  <c:v>Самоконтроль</c:v>
                </c:pt>
                <c:pt idx="2">
                  <c:v>Дистанціювання</c:v>
                </c:pt>
                <c:pt idx="3">
                  <c:v>Конфронтаційний копінг</c:v>
                </c:pt>
                <c:pt idx="4">
                  <c:v>Пошук соціальної підтримки</c:v>
                </c:pt>
                <c:pt idx="5">
                  <c:v>Позитивна переоцінка</c:v>
                </c:pt>
                <c:pt idx="6">
                  <c:v>Втеча, уникнення</c:v>
                </c:pt>
                <c:pt idx="7">
                  <c:v>Прийняття відповідальності</c:v>
                </c:pt>
              </c:strCache>
            </c:strRef>
          </c:cat>
          <c:val>
            <c:numRef>
              <c:f>Лист1!$B$2:$B$14</c:f>
              <c:numCache>
                <c:formatCode>0%</c:formatCode>
                <c:ptCount val="13"/>
                <c:pt idx="0">
                  <c:v>0.78</c:v>
                </c:pt>
                <c:pt idx="1">
                  <c:v>0.61000000000000021</c:v>
                </c:pt>
                <c:pt idx="2">
                  <c:v>0.39000000000000012</c:v>
                </c:pt>
                <c:pt idx="3">
                  <c:v>0.5</c:v>
                </c:pt>
                <c:pt idx="4">
                  <c:v>0.56999999999999995</c:v>
                </c:pt>
                <c:pt idx="5">
                  <c:v>0.64000000000000024</c:v>
                </c:pt>
                <c:pt idx="6">
                  <c:v>0.48000000000000009</c:v>
                </c:pt>
                <c:pt idx="7">
                  <c:v>0.6000000000000002</c:v>
                </c:pt>
              </c:numCache>
            </c:numRef>
          </c:val>
          <c:extLst xmlns:c16r2="http://schemas.microsoft.com/office/drawing/2015/06/chart">
            <c:ext xmlns:c16="http://schemas.microsoft.com/office/drawing/2014/chart" uri="{C3380CC4-5D6E-409C-BE32-E72D297353CC}">
              <c16:uniqueId val="{00000000-3D47-497D-9430-58B30B00FA95}"/>
            </c:ext>
          </c:extLst>
        </c:ser>
        <c:ser>
          <c:idx val="1"/>
          <c:order val="1"/>
          <c:tx>
            <c:strRef>
              <c:f>Лист1!$C$1</c:f>
              <c:strCache>
                <c:ptCount val="1"/>
                <c:pt idx="0">
                  <c:v>  Середня сім'я</c:v>
                </c:pt>
              </c:strCache>
            </c:strRef>
          </c:tx>
          <c:spPr>
            <a:solidFill>
              <a:schemeClr val="accent2"/>
            </a:solidFill>
            <a:ln>
              <a:noFill/>
            </a:ln>
            <a:effectLst/>
          </c:spPr>
          <c:cat>
            <c:strRef>
              <c:f>Лист1!$A$2:$A$14</c:f>
              <c:strCache>
                <c:ptCount val="8"/>
                <c:pt idx="0">
                  <c:v>Планування вирішення проблеми</c:v>
                </c:pt>
                <c:pt idx="1">
                  <c:v>Самоконтроль</c:v>
                </c:pt>
                <c:pt idx="2">
                  <c:v>Дистанціювання</c:v>
                </c:pt>
                <c:pt idx="3">
                  <c:v>Конфронтаційний копінг</c:v>
                </c:pt>
                <c:pt idx="4">
                  <c:v>Пошук соціальної підтримки</c:v>
                </c:pt>
                <c:pt idx="5">
                  <c:v>Позитивна переоцінка</c:v>
                </c:pt>
                <c:pt idx="6">
                  <c:v>Втеча, уникнення</c:v>
                </c:pt>
                <c:pt idx="7">
                  <c:v>Прийняття відповідальності</c:v>
                </c:pt>
              </c:strCache>
            </c:strRef>
          </c:cat>
          <c:val>
            <c:numRef>
              <c:f>Лист1!$C$2:$C$14</c:f>
              <c:numCache>
                <c:formatCode>0%</c:formatCode>
                <c:ptCount val="13"/>
                <c:pt idx="0">
                  <c:v>0.76000000000000023</c:v>
                </c:pt>
                <c:pt idx="1">
                  <c:v>0.59</c:v>
                </c:pt>
                <c:pt idx="2">
                  <c:v>0.46</c:v>
                </c:pt>
                <c:pt idx="3">
                  <c:v>0.48000000000000009</c:v>
                </c:pt>
                <c:pt idx="4">
                  <c:v>0.65000000000000024</c:v>
                </c:pt>
                <c:pt idx="5">
                  <c:v>0.61000000000000021</c:v>
                </c:pt>
                <c:pt idx="6">
                  <c:v>0.5</c:v>
                </c:pt>
                <c:pt idx="7">
                  <c:v>0.55000000000000004</c:v>
                </c:pt>
              </c:numCache>
            </c:numRef>
          </c:val>
          <c:extLst xmlns:c16r2="http://schemas.microsoft.com/office/drawing/2015/06/chart">
            <c:ext xmlns:c16="http://schemas.microsoft.com/office/drawing/2014/chart" uri="{C3380CC4-5D6E-409C-BE32-E72D297353CC}">
              <c16:uniqueId val="{00000001-3D47-497D-9430-58B30B00FA95}"/>
            </c:ext>
          </c:extLst>
        </c:ser>
        <c:ser>
          <c:idx val="2"/>
          <c:order val="2"/>
          <c:tx>
            <c:strRef>
              <c:f>Лист1!$D$1</c:f>
              <c:strCache>
                <c:ptCount val="1"/>
                <c:pt idx="0">
                  <c:v>Зріла  сім'я</c:v>
                </c:pt>
              </c:strCache>
            </c:strRef>
          </c:tx>
          <c:spPr>
            <a:solidFill>
              <a:schemeClr val="accent3"/>
            </a:solidFill>
            <a:ln>
              <a:noFill/>
            </a:ln>
            <a:effectLst/>
          </c:spPr>
          <c:cat>
            <c:strRef>
              <c:f>Лист1!$A$2:$A$14</c:f>
              <c:strCache>
                <c:ptCount val="8"/>
                <c:pt idx="0">
                  <c:v>Планування вирішення проблеми</c:v>
                </c:pt>
                <c:pt idx="1">
                  <c:v>Самоконтроль</c:v>
                </c:pt>
                <c:pt idx="2">
                  <c:v>Дистанціювання</c:v>
                </c:pt>
                <c:pt idx="3">
                  <c:v>Конфронтаційний копінг</c:v>
                </c:pt>
                <c:pt idx="4">
                  <c:v>Пошук соціальної підтримки</c:v>
                </c:pt>
                <c:pt idx="5">
                  <c:v>Позитивна переоцінка</c:v>
                </c:pt>
                <c:pt idx="6">
                  <c:v>Втеча, уникнення</c:v>
                </c:pt>
                <c:pt idx="7">
                  <c:v>Прийняття відповідальності</c:v>
                </c:pt>
              </c:strCache>
            </c:strRef>
          </c:cat>
          <c:val>
            <c:numRef>
              <c:f>Лист1!$D$2:$D$14</c:f>
              <c:numCache>
                <c:formatCode>0%</c:formatCode>
                <c:ptCount val="13"/>
                <c:pt idx="0">
                  <c:v>0.74000000000000021</c:v>
                </c:pt>
                <c:pt idx="1">
                  <c:v>0.63000000000000023</c:v>
                </c:pt>
                <c:pt idx="2">
                  <c:v>0.51</c:v>
                </c:pt>
                <c:pt idx="3">
                  <c:v>0.56999999999999995</c:v>
                </c:pt>
                <c:pt idx="4">
                  <c:v>0.56999999999999995</c:v>
                </c:pt>
                <c:pt idx="5">
                  <c:v>0.59</c:v>
                </c:pt>
                <c:pt idx="6">
                  <c:v>0.39000000000000012</c:v>
                </c:pt>
                <c:pt idx="7">
                  <c:v>0.58000000000000007</c:v>
                </c:pt>
              </c:numCache>
            </c:numRef>
          </c:val>
          <c:extLst xmlns:c16r2="http://schemas.microsoft.com/office/drawing/2015/06/chart">
            <c:ext xmlns:c16="http://schemas.microsoft.com/office/drawing/2014/chart" uri="{C3380CC4-5D6E-409C-BE32-E72D297353CC}">
              <c16:uniqueId val="{00000002-3D47-497D-9430-58B30B00FA95}"/>
            </c:ext>
          </c:extLst>
        </c:ser>
        <c:axId val="115961216"/>
        <c:axId val="115967104"/>
      </c:barChart>
      <c:catAx>
        <c:axId val="11596121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5967104"/>
        <c:crosses val="autoZero"/>
        <c:auto val="1"/>
        <c:lblAlgn val="ctr"/>
        <c:lblOffset val="100"/>
      </c:catAx>
      <c:valAx>
        <c:axId val="11596710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59612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Лист1!$B$1</c:f>
              <c:strCache>
                <c:ptCount val="1"/>
                <c:pt idx="0">
                  <c:v>Ряд 1</c:v>
                </c:pt>
              </c:strCache>
            </c:strRef>
          </c:tx>
          <c:spPr>
            <a:solidFill>
              <a:schemeClr val="accent1"/>
            </a:solidFill>
            <a:ln>
              <a:noFill/>
            </a:ln>
            <a:effectLst/>
            <a:sp3d/>
          </c:spPr>
          <c:dLbls>
            <c:dLbl>
              <c:idx val="0"/>
              <c:layout>
                <c:manualLayout>
                  <c:x val="2.055076037813399E-3"/>
                  <c:y val="-4.51263537906137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B67-42DF-BD38-8A3CE00AD5FC}"/>
                </c:ext>
              </c:extLst>
            </c:dLbl>
            <c:dLbl>
              <c:idx val="1"/>
              <c:layout>
                <c:manualLayout>
                  <c:x val="-3.7675958790688087E-17"/>
                  <c:y val="-0.117328519855595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67-42DF-BD38-8A3CE00AD5FC}"/>
                </c:ext>
              </c:extLst>
            </c:dLbl>
            <c:dLbl>
              <c:idx val="2"/>
              <c:layout>
                <c:manualLayout>
                  <c:x val="-3.7675958790688087E-17"/>
                  <c:y val="-0.2858002406738868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B67-42DF-BD38-8A3CE00AD5FC}"/>
                </c:ext>
              </c:extLst>
            </c:dLbl>
            <c:dLbl>
              <c:idx val="3"/>
              <c:layout>
                <c:manualLayout>
                  <c:x val="-2.055076037813324E-3"/>
                  <c:y val="-0.1413959085439230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B67-42DF-BD38-8A3CE00AD5FC}"/>
                </c:ext>
              </c:extLst>
            </c:dLbl>
            <c:dLbl>
              <c:idx val="4"/>
              <c:layout>
                <c:manualLayout>
                  <c:x val="1.0275380189066995E-2"/>
                  <c:y val="-0.168471720818291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B67-42DF-BD38-8A3CE00AD5FC}"/>
                </c:ext>
              </c:extLst>
            </c:dLbl>
            <c:dLbl>
              <c:idx val="5"/>
              <c:layout>
                <c:manualLayout>
                  <c:x val="1.84956843403206E-2"/>
                  <c:y val="-0.1504211793020457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B67-42DF-BD38-8A3CE00AD5FC}"/>
                </c:ext>
              </c:extLst>
            </c:dLbl>
            <c:dLbl>
              <c:idx val="6"/>
              <c:layout>
                <c:manualLayout>
                  <c:x val="6.1652281134401991E-3"/>
                  <c:y val="-3.91095066185319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B67-42DF-BD38-8A3CE00AD5FC}"/>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Лист1!$A$2:$A$15</c:f>
              <c:strCache>
                <c:ptCount val="7"/>
                <c:pt idx="0">
                  <c:v>Абсолютно благополучні</c:v>
                </c:pt>
                <c:pt idx="1">
                  <c:v>Благополучні</c:v>
                </c:pt>
                <c:pt idx="2">
                  <c:v>Швидше благополучні</c:v>
                </c:pt>
                <c:pt idx="3">
                  <c:v>Перехідний стан</c:v>
                </c:pt>
                <c:pt idx="4">
                  <c:v>Неблагополучні сім"ї</c:v>
                </c:pt>
                <c:pt idx="5">
                  <c:v>Швидше неблагополучні</c:v>
                </c:pt>
                <c:pt idx="6">
                  <c:v>Абсолютно неблагополучні</c:v>
                </c:pt>
              </c:strCache>
            </c:strRef>
          </c:cat>
          <c:val>
            <c:numRef>
              <c:f>Лист1!$B$2:$B$15</c:f>
              <c:numCache>
                <c:formatCode>0%</c:formatCode>
                <c:ptCount val="14"/>
                <c:pt idx="0" formatCode="General">
                  <c:v>0</c:v>
                </c:pt>
                <c:pt idx="1">
                  <c:v>0.115</c:v>
                </c:pt>
                <c:pt idx="2" formatCode="0.00%">
                  <c:v>0.32700000000000012</c:v>
                </c:pt>
                <c:pt idx="3" formatCode="0.00%">
                  <c:v>0.15400000000000005</c:v>
                </c:pt>
                <c:pt idx="4" formatCode="0.00%">
                  <c:v>0.17300000000000001</c:v>
                </c:pt>
                <c:pt idx="5" formatCode="0.00%">
                  <c:v>0.15400000000000005</c:v>
                </c:pt>
                <c:pt idx="6" formatCode="0.00%">
                  <c:v>1.9000000000000006E-2</c:v>
                </c:pt>
              </c:numCache>
            </c:numRef>
          </c:val>
          <c:extLst xmlns:c16r2="http://schemas.microsoft.com/office/drawing/2015/06/chart">
            <c:ext xmlns:c16="http://schemas.microsoft.com/office/drawing/2014/chart" uri="{C3380CC4-5D6E-409C-BE32-E72D297353CC}">
              <c16:uniqueId val="{00000007-7B67-42DF-BD38-8A3CE00AD5FC}"/>
            </c:ext>
          </c:extLst>
        </c:ser>
        <c:ser>
          <c:idx val="1"/>
          <c:order val="1"/>
          <c:tx>
            <c:strRef>
              <c:f>Лист1!$C$1</c:f>
              <c:strCache>
                <c:ptCount val="1"/>
                <c:pt idx="0">
                  <c:v>Столбец4</c:v>
                </c:pt>
              </c:strCache>
            </c:strRef>
          </c:tx>
          <c:spPr>
            <a:solidFill>
              <a:schemeClr val="accent2"/>
            </a:solidFill>
            <a:ln>
              <a:noFill/>
            </a:ln>
            <a:effectLst/>
            <a:sp3d/>
          </c:spPr>
          <c:cat>
            <c:strRef>
              <c:f>Лист1!$A$2:$A$15</c:f>
              <c:strCache>
                <c:ptCount val="7"/>
                <c:pt idx="0">
                  <c:v>Абсолютно благополучні</c:v>
                </c:pt>
                <c:pt idx="1">
                  <c:v>Благополучні</c:v>
                </c:pt>
                <c:pt idx="2">
                  <c:v>Швидше благополучні</c:v>
                </c:pt>
                <c:pt idx="3">
                  <c:v>Перехідний стан</c:v>
                </c:pt>
                <c:pt idx="4">
                  <c:v>Неблагополучні сім"ї</c:v>
                </c:pt>
                <c:pt idx="5">
                  <c:v>Швидше неблагополучні</c:v>
                </c:pt>
                <c:pt idx="6">
                  <c:v>Абсолютно неблагополучні</c:v>
                </c:pt>
              </c:strCache>
            </c:strRef>
          </c:cat>
          <c:val>
            <c:numRef>
              <c:f>Лист1!$C$2:$C$15</c:f>
              <c:numCache>
                <c:formatCode>General</c:formatCode>
                <c:ptCount val="14"/>
              </c:numCache>
            </c:numRef>
          </c:val>
          <c:extLst xmlns:c16r2="http://schemas.microsoft.com/office/drawing/2015/06/chart">
            <c:ext xmlns:c16="http://schemas.microsoft.com/office/drawing/2014/chart" uri="{C3380CC4-5D6E-409C-BE32-E72D297353CC}">
              <c16:uniqueId val="{00000008-7B67-42DF-BD38-8A3CE00AD5FC}"/>
            </c:ext>
          </c:extLst>
        </c:ser>
        <c:ser>
          <c:idx val="2"/>
          <c:order val="2"/>
          <c:tx>
            <c:strRef>
              <c:f>Лист1!$D$1</c:f>
              <c:strCache>
                <c:ptCount val="1"/>
                <c:pt idx="0">
                  <c:v>Столбец3</c:v>
                </c:pt>
              </c:strCache>
            </c:strRef>
          </c:tx>
          <c:spPr>
            <a:solidFill>
              <a:schemeClr val="accent3"/>
            </a:solidFill>
            <a:ln>
              <a:noFill/>
            </a:ln>
            <a:effectLst/>
            <a:sp3d/>
          </c:spPr>
          <c:cat>
            <c:strRef>
              <c:f>Лист1!$A$2:$A$15</c:f>
              <c:strCache>
                <c:ptCount val="7"/>
                <c:pt idx="0">
                  <c:v>Абсолютно благополучні</c:v>
                </c:pt>
                <c:pt idx="1">
                  <c:v>Благополучні</c:v>
                </c:pt>
                <c:pt idx="2">
                  <c:v>Швидше благополучні</c:v>
                </c:pt>
                <c:pt idx="3">
                  <c:v>Перехідний стан</c:v>
                </c:pt>
                <c:pt idx="4">
                  <c:v>Неблагополучні сім"ї</c:v>
                </c:pt>
                <c:pt idx="5">
                  <c:v>Швидше неблагополучні</c:v>
                </c:pt>
                <c:pt idx="6">
                  <c:v>Абсолютно неблагополучні</c:v>
                </c:pt>
              </c:strCache>
            </c:strRef>
          </c:cat>
          <c:val>
            <c:numRef>
              <c:f>Лист1!$D$2:$D$15</c:f>
              <c:numCache>
                <c:formatCode>General</c:formatCode>
                <c:ptCount val="14"/>
              </c:numCache>
            </c:numRef>
          </c:val>
          <c:extLst xmlns:c16r2="http://schemas.microsoft.com/office/drawing/2015/06/chart">
            <c:ext xmlns:c16="http://schemas.microsoft.com/office/drawing/2014/chart" uri="{C3380CC4-5D6E-409C-BE32-E72D297353CC}">
              <c16:uniqueId val="{00000009-7B67-42DF-BD38-8A3CE00AD5FC}"/>
            </c:ext>
          </c:extLst>
        </c:ser>
        <c:ser>
          <c:idx val="3"/>
          <c:order val="3"/>
          <c:tx>
            <c:strRef>
              <c:f>Лист1!$E$1</c:f>
              <c:strCache>
                <c:ptCount val="1"/>
                <c:pt idx="0">
                  <c:v>Столбец2</c:v>
                </c:pt>
              </c:strCache>
            </c:strRef>
          </c:tx>
          <c:spPr>
            <a:solidFill>
              <a:schemeClr val="accent4"/>
            </a:solidFill>
            <a:ln>
              <a:noFill/>
            </a:ln>
            <a:effectLst/>
            <a:sp3d/>
          </c:spPr>
          <c:cat>
            <c:strRef>
              <c:f>Лист1!$A$2:$A$15</c:f>
              <c:strCache>
                <c:ptCount val="7"/>
                <c:pt idx="0">
                  <c:v>Абсолютно благополучні</c:v>
                </c:pt>
                <c:pt idx="1">
                  <c:v>Благополучні</c:v>
                </c:pt>
                <c:pt idx="2">
                  <c:v>Швидше благополучні</c:v>
                </c:pt>
                <c:pt idx="3">
                  <c:v>Перехідний стан</c:v>
                </c:pt>
                <c:pt idx="4">
                  <c:v>Неблагополучні сім"ї</c:v>
                </c:pt>
                <c:pt idx="5">
                  <c:v>Швидше неблагополучні</c:v>
                </c:pt>
                <c:pt idx="6">
                  <c:v>Абсолютно неблагополучні</c:v>
                </c:pt>
              </c:strCache>
            </c:strRef>
          </c:cat>
          <c:val>
            <c:numRef>
              <c:f>Лист1!$E$2:$E$15</c:f>
              <c:numCache>
                <c:formatCode>General</c:formatCode>
                <c:ptCount val="14"/>
              </c:numCache>
            </c:numRef>
          </c:val>
          <c:extLst xmlns:c16r2="http://schemas.microsoft.com/office/drawing/2015/06/chart">
            <c:ext xmlns:c16="http://schemas.microsoft.com/office/drawing/2014/chart" uri="{C3380CC4-5D6E-409C-BE32-E72D297353CC}">
              <c16:uniqueId val="{0000000A-7B67-42DF-BD38-8A3CE00AD5FC}"/>
            </c:ext>
          </c:extLst>
        </c:ser>
        <c:ser>
          <c:idx val="4"/>
          <c:order val="4"/>
          <c:tx>
            <c:strRef>
              <c:f>Лист1!$F$1</c:f>
              <c:strCache>
                <c:ptCount val="1"/>
                <c:pt idx="0">
                  <c:v>Столбец1</c:v>
                </c:pt>
              </c:strCache>
            </c:strRef>
          </c:tx>
          <c:spPr>
            <a:solidFill>
              <a:schemeClr val="accent5"/>
            </a:solidFill>
            <a:ln>
              <a:noFill/>
            </a:ln>
            <a:effectLst/>
            <a:sp3d/>
          </c:spPr>
          <c:cat>
            <c:strRef>
              <c:f>Лист1!$A$2:$A$15</c:f>
              <c:strCache>
                <c:ptCount val="7"/>
                <c:pt idx="0">
                  <c:v>Абсолютно благополучні</c:v>
                </c:pt>
                <c:pt idx="1">
                  <c:v>Благополучні</c:v>
                </c:pt>
                <c:pt idx="2">
                  <c:v>Швидше благополучні</c:v>
                </c:pt>
                <c:pt idx="3">
                  <c:v>Перехідний стан</c:v>
                </c:pt>
                <c:pt idx="4">
                  <c:v>Неблагополучні сім"ї</c:v>
                </c:pt>
                <c:pt idx="5">
                  <c:v>Швидше неблагополучні</c:v>
                </c:pt>
                <c:pt idx="6">
                  <c:v>Абсолютно неблагополучні</c:v>
                </c:pt>
              </c:strCache>
            </c:strRef>
          </c:cat>
          <c:val>
            <c:numRef>
              <c:f>Лист1!$F$2:$F$15</c:f>
              <c:numCache>
                <c:formatCode>General</c:formatCode>
                <c:ptCount val="14"/>
              </c:numCache>
            </c:numRef>
          </c:val>
          <c:extLst xmlns:c16r2="http://schemas.microsoft.com/office/drawing/2015/06/chart">
            <c:ext xmlns:c16="http://schemas.microsoft.com/office/drawing/2014/chart" uri="{C3380CC4-5D6E-409C-BE32-E72D297353CC}">
              <c16:uniqueId val="{0000000B-7B67-42DF-BD38-8A3CE00AD5FC}"/>
            </c:ext>
          </c:extLst>
        </c:ser>
        <c:shape val="box"/>
        <c:axId val="115927680"/>
        <c:axId val="116068736"/>
        <c:axId val="0"/>
      </c:bar3DChart>
      <c:catAx>
        <c:axId val="11592768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6068736"/>
        <c:crosses val="autoZero"/>
        <c:auto val="1"/>
        <c:lblAlgn val="ctr"/>
        <c:lblOffset val="100"/>
      </c:catAx>
      <c:valAx>
        <c:axId val="1160687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59276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Чоловіки</c:v>
                </c:pt>
              </c:strCache>
            </c:strRef>
          </c:tx>
          <c:spPr>
            <a:solidFill>
              <a:schemeClr val="accent1"/>
            </a:solidFill>
            <a:ln>
              <a:noFill/>
            </a:ln>
            <a:effectLst/>
          </c:spPr>
          <c:dLbls>
            <c:dLbl>
              <c:idx val="4"/>
              <c:layout>
                <c:manualLayout>
                  <c:x val="-1.3888888888888897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E7D-4A1B-BAB2-0F5E7E0A63EE}"/>
                </c:ext>
              </c:extLst>
            </c:dLbl>
            <c:dLbl>
              <c:idx val="5"/>
              <c:layout>
                <c:manualLayout>
                  <c:x val="-1.1574074074074073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E7D-4A1B-BAB2-0F5E7E0A63EE}"/>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абсолютно благополучні</c:v>
                </c:pt>
                <c:pt idx="1">
                  <c:v>благополучні</c:v>
                </c:pt>
                <c:pt idx="2">
                  <c:v>Швидше благополучна</c:v>
                </c:pt>
                <c:pt idx="3">
                  <c:v>перехідний період</c:v>
                </c:pt>
                <c:pt idx="4">
                  <c:v>неблагополучні</c:v>
                </c:pt>
                <c:pt idx="5">
                  <c:v>швидше неблагополучні</c:v>
                </c:pt>
                <c:pt idx="6">
                  <c:v>абсолютно неблагополучні</c:v>
                </c:pt>
              </c:strCache>
            </c:strRef>
          </c:cat>
          <c:val>
            <c:numRef>
              <c:f>Лист1!$B$2:$B$8</c:f>
              <c:numCache>
                <c:formatCode>0.00%</c:formatCode>
                <c:ptCount val="7"/>
                <c:pt idx="0" formatCode="General">
                  <c:v>0</c:v>
                </c:pt>
                <c:pt idx="1">
                  <c:v>7.6999999999999999E-2</c:v>
                </c:pt>
                <c:pt idx="2">
                  <c:v>0.1923</c:v>
                </c:pt>
                <c:pt idx="3">
                  <c:v>1.0000000000000005E-3</c:v>
                </c:pt>
                <c:pt idx="4">
                  <c:v>5.8000000000000003E-2</c:v>
                </c:pt>
                <c:pt idx="5">
                  <c:v>5.8000000000000003E-2</c:v>
                </c:pt>
                <c:pt idx="6">
                  <c:v>1.9000000000000006E-2</c:v>
                </c:pt>
              </c:numCache>
            </c:numRef>
          </c:val>
          <c:extLst xmlns:c16r2="http://schemas.microsoft.com/office/drawing/2015/06/chart">
            <c:ext xmlns:c16="http://schemas.microsoft.com/office/drawing/2014/chart" uri="{C3380CC4-5D6E-409C-BE32-E72D297353CC}">
              <c16:uniqueId val="{00000002-9E7D-4A1B-BAB2-0F5E7E0A63EE}"/>
            </c:ext>
          </c:extLst>
        </c:ser>
        <c:ser>
          <c:idx val="1"/>
          <c:order val="1"/>
          <c:tx>
            <c:strRef>
              <c:f>Лист1!$C$1</c:f>
              <c:strCache>
                <c:ptCount val="1"/>
                <c:pt idx="0">
                  <c:v>Жінки</c:v>
                </c:pt>
              </c:strCache>
            </c:strRef>
          </c:tx>
          <c:spPr>
            <a:solidFill>
              <a:schemeClr val="accent2"/>
            </a:solidFill>
            <a:ln>
              <a:noFill/>
            </a:ln>
            <a:effectLst/>
          </c:spPr>
          <c:dLbls>
            <c:dLbl>
              <c:idx val="1"/>
              <c:layout>
                <c:manualLayout>
                  <c:x val="1.8518518518518483E-2"/>
                  <c:y val="1.190476190476190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E7D-4A1B-BAB2-0F5E7E0A63EE}"/>
                </c:ext>
              </c:extLst>
            </c:dLbl>
            <c:dLbl>
              <c:idx val="2"/>
              <c:layout>
                <c:manualLayout>
                  <c:x val="2.5462962962962968E-2"/>
                  <c:y val="3.968253968253969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E7D-4A1B-BAB2-0F5E7E0A63EE}"/>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абсолютно благополучні</c:v>
                </c:pt>
                <c:pt idx="1">
                  <c:v>благополучні</c:v>
                </c:pt>
                <c:pt idx="2">
                  <c:v>Швидше благополучна</c:v>
                </c:pt>
                <c:pt idx="3">
                  <c:v>перехідний період</c:v>
                </c:pt>
                <c:pt idx="4">
                  <c:v>неблагополучні</c:v>
                </c:pt>
                <c:pt idx="5">
                  <c:v>швидше неблагополучні</c:v>
                </c:pt>
                <c:pt idx="6">
                  <c:v>абсолютно неблагополучні</c:v>
                </c:pt>
              </c:strCache>
            </c:strRef>
          </c:cat>
          <c:val>
            <c:numRef>
              <c:f>Лист1!$C$2:$C$8</c:f>
              <c:numCache>
                <c:formatCode>0.00%</c:formatCode>
                <c:ptCount val="7"/>
                <c:pt idx="0" formatCode="General">
                  <c:v>0</c:v>
                </c:pt>
                <c:pt idx="1">
                  <c:v>3.8399999999999997E-2</c:v>
                </c:pt>
                <c:pt idx="2">
                  <c:v>0.1346</c:v>
                </c:pt>
                <c:pt idx="3">
                  <c:v>0.1153</c:v>
                </c:pt>
                <c:pt idx="4">
                  <c:v>9.6000000000000002E-2</c:v>
                </c:pt>
                <c:pt idx="5">
                  <c:v>0.1153</c:v>
                </c:pt>
                <c:pt idx="6" formatCode="General">
                  <c:v>0</c:v>
                </c:pt>
              </c:numCache>
            </c:numRef>
          </c:val>
          <c:extLst xmlns:c16r2="http://schemas.microsoft.com/office/drawing/2015/06/chart">
            <c:ext xmlns:c16="http://schemas.microsoft.com/office/drawing/2014/chart" uri="{C3380CC4-5D6E-409C-BE32-E72D297353CC}">
              <c16:uniqueId val="{00000005-9E7D-4A1B-BAB2-0F5E7E0A63EE}"/>
            </c:ext>
          </c:extLst>
        </c:ser>
        <c:gapWidth val="219"/>
        <c:overlap val="-27"/>
        <c:axId val="115832704"/>
        <c:axId val="115834240"/>
      </c:barChart>
      <c:catAx>
        <c:axId val="115832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5834240"/>
        <c:crosses val="autoZero"/>
        <c:auto val="1"/>
        <c:lblAlgn val="ctr"/>
        <c:lblOffset val="100"/>
      </c:catAx>
      <c:valAx>
        <c:axId val="1158342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58327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uk-UA"/>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297FDB-65CA-4841-BF79-C6381826DCA7}"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x-none"/>
        </a:p>
      </dgm:t>
    </dgm:pt>
    <dgm:pt modelId="{B9B07914-6A55-4CBF-9B15-D5C82768D473}">
      <dgm:prSet phldrT="[Текст]"/>
      <dgm:spPr>
        <a:xfrm>
          <a:off x="60967" y="1188718"/>
          <a:ext cx="1714499" cy="1028700"/>
        </a:xfrm>
        <a:solidFill>
          <a:sysClr val="window" lastClr="FFFFFF"/>
        </a:solidFill>
        <a:ln w="12700" cap="flat" cmpd="sng" algn="ctr">
          <a:solidFill>
            <a:sysClr val="windowText" lastClr="000000"/>
          </a:solidFill>
          <a:prstDash val="solid"/>
          <a:miter lim="800000"/>
        </a:ln>
        <a:effectLst/>
      </dgm:spPr>
      <dgm:t>
        <a:bodyPr/>
        <a:lstStyle/>
        <a:p>
          <a:pPr>
            <a:buNone/>
          </a:pPr>
          <a:r>
            <a:rPr lang="uk-UA">
              <a:solidFill>
                <a:sysClr val="windowText" lastClr="000000"/>
              </a:solidFill>
              <a:latin typeface="Calibri" panose="020F0502020204030204"/>
              <a:ea typeface="+mn-ea"/>
              <a:cs typeface="+mn-cs"/>
            </a:rPr>
            <a:t>Копінг</a:t>
          </a:r>
          <a:endParaRPr lang="x-none">
            <a:solidFill>
              <a:sysClr val="windowText" lastClr="000000"/>
            </a:solidFill>
            <a:latin typeface="Calibri" panose="020F0502020204030204"/>
            <a:ea typeface="+mn-ea"/>
            <a:cs typeface="+mn-cs"/>
          </a:endParaRPr>
        </a:p>
      </dgm:t>
    </dgm:pt>
    <dgm:pt modelId="{A6847192-8EC5-463E-814F-6B256CE08CA6}" type="parTrans" cxnId="{809C11B1-C2EA-49F6-9EFA-D9CEB9F12787}">
      <dgm:prSet/>
      <dgm:spPr/>
      <dgm:t>
        <a:bodyPr/>
        <a:lstStyle/>
        <a:p>
          <a:endParaRPr lang="x-none"/>
        </a:p>
      </dgm:t>
    </dgm:pt>
    <dgm:pt modelId="{ACA6D3B0-3C31-4079-9DED-18E28C0F9078}" type="sibTrans" cxnId="{809C11B1-C2EA-49F6-9EFA-D9CEB9F12787}">
      <dgm:prSet/>
      <dgm:spPr/>
      <dgm:t>
        <a:bodyPr/>
        <a:lstStyle/>
        <a:p>
          <a:endParaRPr lang="x-none"/>
        </a:p>
      </dgm:t>
    </dgm:pt>
    <dgm:pt modelId="{402E9FBA-83F1-4973-BDBD-2AE36AAD54CC}">
      <dgm:prSet phldrT="[Текст]"/>
      <dgm:spPr>
        <a:xfrm>
          <a:off x="1813563" y="11429"/>
          <a:ext cx="1714499" cy="1028700"/>
        </a:xfrm>
        <a:solidFill>
          <a:sysClr val="window" lastClr="FFFFFF"/>
        </a:solidFill>
        <a:ln w="12700" cap="flat" cmpd="sng" algn="ctr">
          <a:solidFill>
            <a:sysClr val="windowText" lastClr="000000"/>
          </a:solidFill>
          <a:prstDash val="solid"/>
          <a:miter lim="800000"/>
        </a:ln>
        <a:effectLst/>
      </dgm:spPr>
      <dgm:t>
        <a:bodyPr/>
        <a:lstStyle/>
        <a:p>
          <a:pPr>
            <a:buNone/>
          </a:pPr>
          <a:r>
            <a:rPr lang="uk-UA">
              <a:solidFill>
                <a:sysClr val="windowText" lastClr="000000"/>
              </a:solidFill>
              <a:latin typeface="Calibri" panose="020F0502020204030204"/>
              <a:ea typeface="+mn-ea"/>
              <a:cs typeface="+mn-cs"/>
            </a:rPr>
            <a:t>Копінг</a:t>
          </a:r>
        </a:p>
        <a:p>
          <a:pPr>
            <a:buNone/>
          </a:pPr>
          <a:endParaRPr lang="x-none">
            <a:solidFill>
              <a:sysClr val="window" lastClr="FFFFFF"/>
            </a:solidFill>
            <a:latin typeface="Calibri" panose="020F0502020204030204"/>
            <a:ea typeface="+mn-ea"/>
            <a:cs typeface="+mn-cs"/>
          </a:endParaRPr>
        </a:p>
      </dgm:t>
    </dgm:pt>
    <dgm:pt modelId="{B0B8B070-56D3-4DB3-9A5E-69ECC1B3B48B}" type="parTrans" cxnId="{E2934D96-C301-4CBD-9C2B-718058C9D5FC}">
      <dgm:prSet/>
      <dgm:spPr/>
      <dgm:t>
        <a:bodyPr/>
        <a:lstStyle/>
        <a:p>
          <a:endParaRPr lang="x-none"/>
        </a:p>
      </dgm:t>
    </dgm:pt>
    <dgm:pt modelId="{C93E9FC6-8234-4CB3-BC88-C6D50F617ABD}" type="sibTrans" cxnId="{E2934D96-C301-4CBD-9C2B-718058C9D5FC}">
      <dgm:prSet/>
      <dgm:spPr/>
      <dgm:t>
        <a:bodyPr/>
        <a:lstStyle/>
        <a:p>
          <a:endParaRPr lang="x-none"/>
        </a:p>
      </dgm:t>
    </dgm:pt>
    <dgm:pt modelId="{9DC34DA9-B773-4AF1-8BA1-60782D957848}">
      <dgm:prSet phldrT="[Текст]">
        <dgm:style>
          <a:lnRef idx="2">
            <a:schemeClr val="dk1"/>
          </a:lnRef>
          <a:fillRef idx="1">
            <a:schemeClr val="lt1"/>
          </a:fillRef>
          <a:effectRef idx="0">
            <a:schemeClr val="dk1"/>
          </a:effectRef>
          <a:fontRef idx="minor">
            <a:schemeClr val="dk1"/>
          </a:fontRef>
        </dgm:style>
      </dgm:prSet>
      <dgm:spPr>
        <a:xfrm>
          <a:off x="91434" y="3444239"/>
          <a:ext cx="1714499" cy="1028700"/>
        </a:xfrm>
        <a:solidFill>
          <a:sysClr val="window" lastClr="FFFFFF"/>
        </a:solidFill>
        <a:ln w="12700" cap="flat" cmpd="sng" algn="ctr">
          <a:solidFill>
            <a:sysClr val="windowText" lastClr="000000"/>
          </a:solidFill>
          <a:prstDash val="solid"/>
          <a:miter lim="800000"/>
        </a:ln>
        <a:effectLst/>
      </dgm:spPr>
      <dgm:t>
        <a:bodyPr/>
        <a:lstStyle/>
        <a:p>
          <a:pPr>
            <a:buNone/>
          </a:pPr>
          <a:r>
            <a:rPr lang="uk-UA">
              <a:solidFill>
                <a:sysClr val="windowText" lastClr="000000"/>
              </a:solidFill>
              <a:latin typeface="Calibri" panose="020F0502020204030204"/>
              <a:ea typeface="+mn-ea"/>
              <a:cs typeface="+mn-cs"/>
            </a:rPr>
            <a:t>Копінг, орієнтований на уникнення</a:t>
          </a:r>
        </a:p>
        <a:p>
          <a:pPr>
            <a:buNone/>
          </a:pPr>
          <a:endParaRPr lang="x-none">
            <a:solidFill>
              <a:sysClr val="windowText" lastClr="000000"/>
            </a:solidFill>
            <a:latin typeface="Calibri" panose="020F0502020204030204"/>
            <a:ea typeface="+mn-ea"/>
            <a:cs typeface="+mn-cs"/>
          </a:endParaRPr>
        </a:p>
      </dgm:t>
    </dgm:pt>
    <dgm:pt modelId="{AFE5C4B5-D927-48BF-836C-52784B87C850}" type="parTrans" cxnId="{1016BBFE-E22C-4A0A-A47A-8C31ACEA73E0}">
      <dgm:prSet/>
      <dgm:spPr/>
      <dgm:t>
        <a:bodyPr/>
        <a:lstStyle/>
        <a:p>
          <a:endParaRPr lang="x-none"/>
        </a:p>
      </dgm:t>
    </dgm:pt>
    <dgm:pt modelId="{DADCFD85-7F0E-4C6D-A479-444C7193B952}" type="sibTrans" cxnId="{1016BBFE-E22C-4A0A-A47A-8C31ACEA73E0}">
      <dgm:prSet/>
      <dgm:spPr/>
      <dgm:t>
        <a:bodyPr/>
        <a:lstStyle/>
        <a:p>
          <a:endParaRPr lang="x-none"/>
        </a:p>
      </dgm:t>
    </dgm:pt>
    <dgm:pt modelId="{226250EB-8B41-4357-876D-4FCE795D6555}">
      <dgm:prSet phldrT="[Текст]">
        <dgm:style>
          <a:lnRef idx="2">
            <a:schemeClr val="dk1"/>
          </a:lnRef>
          <a:fillRef idx="1">
            <a:schemeClr val="lt1"/>
          </a:fillRef>
          <a:effectRef idx="0">
            <a:schemeClr val="dk1"/>
          </a:effectRef>
          <a:fontRef idx="minor">
            <a:schemeClr val="dk1"/>
          </a:fontRef>
        </dgm:style>
      </dgm:prSet>
      <dgm:spPr>
        <a:xfrm>
          <a:off x="1908272" y="2956563"/>
          <a:ext cx="1714499" cy="1000410"/>
        </a:xfrm>
        <a:solidFill>
          <a:sysClr val="window" lastClr="FFFFFF"/>
        </a:solidFill>
        <a:ln w="12700" cap="flat" cmpd="sng" algn="ctr">
          <a:solidFill>
            <a:sysClr val="windowText" lastClr="000000"/>
          </a:solidFill>
          <a:prstDash val="solid"/>
          <a:miter lim="800000"/>
        </a:ln>
        <a:effectLst/>
      </dgm:spPr>
      <dgm:t>
        <a:bodyPr/>
        <a:lstStyle/>
        <a:p>
          <a:pPr>
            <a:buNone/>
          </a:pPr>
          <a:r>
            <a:rPr lang="uk-UA">
              <a:solidFill>
                <a:sysClr val="windowText" lastClr="000000"/>
              </a:solidFill>
              <a:latin typeface="Calibri" panose="020F0502020204030204"/>
              <a:ea typeface="+mn-ea"/>
              <a:cs typeface="+mn-cs"/>
            </a:rPr>
            <a:t>Симетричний копінг</a:t>
          </a:r>
        </a:p>
        <a:p>
          <a:pPr>
            <a:buNone/>
          </a:pPr>
          <a:endParaRPr lang="x-none">
            <a:solidFill>
              <a:sysClr val="windowText" lastClr="000000"/>
            </a:solidFill>
            <a:latin typeface="Calibri" panose="020F0502020204030204"/>
            <a:ea typeface="+mn-ea"/>
            <a:cs typeface="+mn-cs"/>
          </a:endParaRPr>
        </a:p>
      </dgm:t>
    </dgm:pt>
    <dgm:pt modelId="{49B00BC7-F4B7-4CF0-B2A3-5AC97A56032E}" type="parTrans" cxnId="{57125233-0CE0-4D02-82B3-AB9956B3CE45}">
      <dgm:prSet/>
      <dgm:spPr/>
      <dgm:t>
        <a:bodyPr/>
        <a:lstStyle/>
        <a:p>
          <a:endParaRPr lang="x-none"/>
        </a:p>
      </dgm:t>
    </dgm:pt>
    <dgm:pt modelId="{4E155092-16F9-4EBA-8A4C-47391182F75C}" type="sibTrans" cxnId="{57125233-0CE0-4D02-82B3-AB9956B3CE45}">
      <dgm:prSet/>
      <dgm:spPr/>
      <dgm:t>
        <a:bodyPr/>
        <a:lstStyle/>
        <a:p>
          <a:endParaRPr lang="x-none"/>
        </a:p>
      </dgm:t>
    </dgm:pt>
    <dgm:pt modelId="{1AD36BD9-607F-4748-B577-AB20411A6AC9}">
      <dgm:prSet phldrT="[Текст]">
        <dgm:style>
          <a:lnRef idx="2">
            <a:schemeClr val="dk1"/>
          </a:lnRef>
          <a:fillRef idx="1">
            <a:schemeClr val="lt1"/>
          </a:fillRef>
          <a:effectRef idx="0">
            <a:schemeClr val="dk1"/>
          </a:effectRef>
          <a:fontRef idx="minor">
            <a:schemeClr val="dk1"/>
          </a:fontRef>
        </dgm:style>
      </dgm:prSet>
      <dgm:spPr>
        <a:xfrm>
          <a:off x="1920240" y="4206238"/>
          <a:ext cx="1714499" cy="1028700"/>
        </a:xfrm>
        <a:solidFill>
          <a:sysClr val="window" lastClr="FFFFFF"/>
        </a:solidFill>
        <a:ln w="12700" cap="flat" cmpd="sng" algn="ctr">
          <a:solidFill>
            <a:sysClr val="windowText" lastClr="000000"/>
          </a:solidFill>
          <a:prstDash val="solid"/>
          <a:miter lim="800000"/>
        </a:ln>
        <a:effectLst/>
      </dgm:spPr>
      <dgm:t>
        <a:bodyPr/>
        <a:lstStyle/>
        <a:p>
          <a:pPr>
            <a:buNone/>
          </a:pPr>
          <a:r>
            <a:rPr lang="uk-UA">
              <a:solidFill>
                <a:sysClr val="windowText" lastClr="000000"/>
              </a:solidFill>
              <a:latin typeface="Calibri" panose="020F0502020204030204"/>
              <a:ea typeface="+mn-ea"/>
              <a:cs typeface="+mn-cs"/>
            </a:rPr>
            <a:t>Комплентарний копінг</a:t>
          </a:r>
        </a:p>
        <a:p>
          <a:pPr>
            <a:buNone/>
          </a:pPr>
          <a:endParaRPr lang="x-none">
            <a:solidFill>
              <a:sysClr val="windowText" lastClr="000000"/>
            </a:solidFill>
            <a:latin typeface="Calibri" panose="020F0502020204030204"/>
            <a:ea typeface="+mn-ea"/>
            <a:cs typeface="+mn-cs"/>
          </a:endParaRPr>
        </a:p>
      </dgm:t>
    </dgm:pt>
    <dgm:pt modelId="{205FA351-A548-4EBA-B470-37A8FD6FD5B0}" type="parTrans" cxnId="{C6582FE1-9697-4869-923B-CD382418B7C6}">
      <dgm:prSet/>
      <dgm:spPr/>
      <dgm:t>
        <a:bodyPr/>
        <a:lstStyle/>
        <a:p>
          <a:endParaRPr lang="x-none"/>
        </a:p>
      </dgm:t>
    </dgm:pt>
    <dgm:pt modelId="{056C5D39-D324-4FBB-B5C2-B935D13DD206}" type="sibTrans" cxnId="{C6582FE1-9697-4869-923B-CD382418B7C6}">
      <dgm:prSet/>
      <dgm:spPr/>
      <dgm:t>
        <a:bodyPr/>
        <a:lstStyle/>
        <a:p>
          <a:endParaRPr lang="x-none"/>
        </a:p>
      </dgm:t>
    </dgm:pt>
    <dgm:pt modelId="{A09BDD92-7527-443B-B5C0-474486A3F657}">
      <dgm:prSet phldrT="[Текст]"/>
      <dgm:spPr>
        <a:xfrm>
          <a:off x="1916433" y="1226811"/>
          <a:ext cx="1714499" cy="1028700"/>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           </a:t>
          </a:r>
          <a:r>
            <a:rPr lang="uk-UA">
              <a:solidFill>
                <a:sysClr val="windowText" lastClr="000000"/>
              </a:solidFill>
              <a:latin typeface="Calibri" panose="020F0502020204030204"/>
              <a:ea typeface="+mn-ea"/>
              <a:cs typeface="+mn-cs"/>
            </a:rPr>
            <a:t>Діадний</a:t>
          </a:r>
          <a:r>
            <a:rPr lang="uk-UA">
              <a:solidFill>
                <a:sysClr val="window" lastClr="FFFFFF"/>
              </a:solidFill>
              <a:latin typeface="Calibri" panose="020F0502020204030204"/>
              <a:ea typeface="+mn-ea"/>
              <a:cs typeface="+mn-cs"/>
            </a:rPr>
            <a:t> копінг</a:t>
          </a:r>
          <a:endParaRPr lang="x-none">
            <a:solidFill>
              <a:sysClr val="window" lastClr="FFFFFF"/>
            </a:solidFill>
            <a:latin typeface="Calibri" panose="020F0502020204030204"/>
            <a:ea typeface="+mn-ea"/>
            <a:cs typeface="+mn-cs"/>
          </a:endParaRPr>
        </a:p>
      </dgm:t>
    </dgm:pt>
    <dgm:pt modelId="{7D86134E-6645-4537-8772-A1CD59C2C64D}" type="parTrans" cxnId="{60D0BE9C-C8AD-4488-B3EC-F712D6A67BD0}">
      <dgm:prSet/>
      <dgm:spPr/>
      <dgm:t>
        <a:bodyPr/>
        <a:lstStyle/>
        <a:p>
          <a:endParaRPr lang="x-none"/>
        </a:p>
      </dgm:t>
    </dgm:pt>
    <dgm:pt modelId="{99859826-A44B-4D36-A306-C676CB9546B1}" type="sibTrans" cxnId="{60D0BE9C-C8AD-4488-B3EC-F712D6A67BD0}">
      <dgm:prSet/>
      <dgm:spPr/>
      <dgm:t>
        <a:bodyPr/>
        <a:lstStyle/>
        <a:p>
          <a:endParaRPr lang="x-none"/>
        </a:p>
      </dgm:t>
    </dgm:pt>
    <dgm:pt modelId="{4A4EAFA0-65F5-4FF5-A46C-16F5F0C7E7A9}">
      <dgm:prSet phldrT="[Текст]"/>
      <dgm:spPr>
        <a:xfrm>
          <a:off x="3741416" y="1226821"/>
          <a:ext cx="1714499" cy="1028700"/>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         </a:t>
          </a:r>
          <a:r>
            <a:rPr lang="uk-UA">
              <a:solidFill>
                <a:sysClr val="windowText" lastClr="000000"/>
              </a:solidFill>
              <a:latin typeface="Calibri" panose="020F0502020204030204"/>
              <a:ea typeface="+mn-ea"/>
              <a:cs typeface="+mn-cs"/>
            </a:rPr>
            <a:t>Сімейний</a:t>
          </a:r>
          <a:r>
            <a:rPr lang="uk-UA">
              <a:solidFill>
                <a:sysClr val="window" lastClr="FFFFFF"/>
              </a:solidFill>
              <a:latin typeface="Calibri" panose="020F0502020204030204"/>
              <a:ea typeface="+mn-ea"/>
              <a:cs typeface="+mn-cs"/>
            </a:rPr>
            <a:t> копінг</a:t>
          </a:r>
          <a:endParaRPr lang="x-none">
            <a:solidFill>
              <a:sysClr val="window" lastClr="FFFFFF"/>
            </a:solidFill>
            <a:latin typeface="Calibri" panose="020F0502020204030204"/>
            <a:ea typeface="+mn-ea"/>
            <a:cs typeface="+mn-cs"/>
          </a:endParaRPr>
        </a:p>
      </dgm:t>
    </dgm:pt>
    <dgm:pt modelId="{77AD8136-0CC4-4ACE-9983-C7D30DB12749}" type="parTrans" cxnId="{6603E267-E36F-41F2-AA88-96BDE867FA1E}">
      <dgm:prSet/>
      <dgm:spPr/>
      <dgm:t>
        <a:bodyPr/>
        <a:lstStyle/>
        <a:p>
          <a:endParaRPr lang="x-none"/>
        </a:p>
      </dgm:t>
    </dgm:pt>
    <dgm:pt modelId="{A66BA021-EBC2-4352-AC9D-F3CE9F054A32}" type="sibTrans" cxnId="{6603E267-E36F-41F2-AA88-96BDE867FA1E}">
      <dgm:prSet/>
      <dgm:spPr/>
      <dgm:t>
        <a:bodyPr/>
        <a:lstStyle/>
        <a:p>
          <a:endParaRPr lang="x-none"/>
        </a:p>
      </dgm:t>
    </dgm:pt>
    <dgm:pt modelId="{23731FDC-58BF-406A-9FBF-B098C7357157}">
      <dgm:prSet phldrT="[Текст]">
        <dgm:style>
          <a:lnRef idx="2">
            <a:schemeClr val="dk1"/>
          </a:lnRef>
          <a:fillRef idx="1">
            <a:schemeClr val="lt1"/>
          </a:fillRef>
          <a:effectRef idx="0">
            <a:schemeClr val="dk1"/>
          </a:effectRef>
          <a:fontRef idx="minor">
            <a:schemeClr val="dk1"/>
          </a:fontRef>
        </dgm:style>
      </dgm:prSet>
      <dgm:spPr>
        <a:xfrm>
          <a:off x="68580" y="2305050"/>
          <a:ext cx="1714499" cy="1028700"/>
        </a:xfrm>
        <a:solidFill>
          <a:sysClr val="window" lastClr="FFFFFF"/>
        </a:solidFill>
        <a:ln w="12700" cap="flat" cmpd="sng" algn="ctr">
          <a:solidFill>
            <a:sysClr val="windowText" lastClr="000000"/>
          </a:solidFill>
          <a:prstDash val="solid"/>
          <a:miter lim="800000"/>
        </a:ln>
        <a:effectLst/>
      </dgm:spPr>
      <dgm:t>
        <a:bodyPr/>
        <a:lstStyle/>
        <a:p>
          <a:pPr>
            <a:buNone/>
          </a:pPr>
          <a:r>
            <a:rPr lang="uk-UA">
              <a:solidFill>
                <a:sysClr val="windowText" lastClr="000000"/>
              </a:solidFill>
              <a:latin typeface="Calibri" panose="020F0502020204030204"/>
              <a:ea typeface="+mn-ea"/>
              <a:cs typeface="+mn-cs"/>
            </a:rPr>
            <a:t>Проблемно-орієнтований</a:t>
          </a:r>
          <a:endParaRPr lang="x-none">
            <a:solidFill>
              <a:sysClr val="windowText" lastClr="000000"/>
            </a:solidFill>
            <a:latin typeface="Calibri" panose="020F0502020204030204"/>
            <a:ea typeface="+mn-ea"/>
            <a:cs typeface="+mn-cs"/>
          </a:endParaRPr>
        </a:p>
      </dgm:t>
    </dgm:pt>
    <dgm:pt modelId="{340F6C01-D1C7-4DF9-9867-4CB7FEE0BEF0}" type="parTrans" cxnId="{609A1B1A-A550-450E-AE11-C8B69ACFCA94}">
      <dgm:prSet/>
      <dgm:spPr/>
      <dgm:t>
        <a:bodyPr/>
        <a:lstStyle/>
        <a:p>
          <a:endParaRPr lang="x-none"/>
        </a:p>
      </dgm:t>
    </dgm:pt>
    <dgm:pt modelId="{5ABF2327-8C32-49D3-9CC4-127A645DDA4A}" type="sibTrans" cxnId="{609A1B1A-A550-450E-AE11-C8B69ACFCA94}">
      <dgm:prSet/>
      <dgm:spPr/>
      <dgm:t>
        <a:bodyPr/>
        <a:lstStyle/>
        <a:p>
          <a:endParaRPr lang="x-none"/>
        </a:p>
      </dgm:t>
    </dgm:pt>
    <dgm:pt modelId="{27CF1F41-6118-4A82-9261-6222498A8B3B}">
      <dgm:prSet phldrT="[Текст]">
        <dgm:style>
          <a:lnRef idx="2">
            <a:schemeClr val="dk1"/>
          </a:lnRef>
          <a:fillRef idx="1">
            <a:schemeClr val="lt1"/>
          </a:fillRef>
          <a:effectRef idx="0">
            <a:schemeClr val="dk1"/>
          </a:effectRef>
          <a:fontRef idx="minor">
            <a:schemeClr val="dk1"/>
          </a:fontRef>
        </dgm:style>
      </dgm:prSet>
      <dgm:spPr>
        <a:xfrm>
          <a:off x="95257" y="4610099"/>
          <a:ext cx="1714499" cy="1028700"/>
        </a:xfrm>
        <a:solidFill>
          <a:sysClr val="window" lastClr="FFFFFF"/>
        </a:solidFill>
        <a:ln w="12700" cap="flat" cmpd="sng" algn="ctr">
          <a:solidFill>
            <a:sysClr val="windowText" lastClr="000000"/>
          </a:solidFill>
          <a:prstDash val="solid"/>
          <a:miter lim="800000"/>
        </a:ln>
        <a:effectLst/>
      </dgm:spPr>
      <dgm:t>
        <a:bodyPr/>
        <a:lstStyle/>
        <a:p>
          <a:pPr>
            <a:buNone/>
          </a:pPr>
          <a:r>
            <a:rPr lang="uk-UA">
              <a:solidFill>
                <a:sysClr val="windowText" lastClr="000000"/>
              </a:solidFill>
              <a:latin typeface="Calibri" panose="020F0502020204030204"/>
              <a:ea typeface="+mn-ea"/>
              <a:cs typeface="+mn-cs"/>
            </a:rPr>
            <a:t>Ємоційно-орієнтований</a:t>
          </a:r>
        </a:p>
        <a:p>
          <a:pPr>
            <a:buNone/>
          </a:pPr>
          <a:endParaRPr lang="x-none">
            <a:solidFill>
              <a:sysClr val="windowText" lastClr="000000"/>
            </a:solidFill>
            <a:latin typeface="Calibri" panose="020F0502020204030204"/>
            <a:ea typeface="+mn-ea"/>
            <a:cs typeface="+mn-cs"/>
          </a:endParaRPr>
        </a:p>
      </dgm:t>
    </dgm:pt>
    <dgm:pt modelId="{B826A855-44E7-4969-BF9C-AFF238425A52}" type="parTrans" cxnId="{8E55CF1C-03A7-41ED-A864-2A0FB0C41072}">
      <dgm:prSet/>
      <dgm:spPr/>
      <dgm:t>
        <a:bodyPr/>
        <a:lstStyle/>
        <a:p>
          <a:endParaRPr lang="x-none"/>
        </a:p>
      </dgm:t>
    </dgm:pt>
    <dgm:pt modelId="{3D8E003F-8C72-41E8-B300-871417924404}" type="sibTrans" cxnId="{8E55CF1C-03A7-41ED-A864-2A0FB0C41072}">
      <dgm:prSet/>
      <dgm:spPr/>
      <dgm:t>
        <a:bodyPr/>
        <a:lstStyle/>
        <a:p>
          <a:endParaRPr lang="x-none"/>
        </a:p>
      </dgm:t>
    </dgm:pt>
    <dgm:pt modelId="{CB95747E-6729-4AFC-AFED-802160F376CC}" type="pres">
      <dgm:prSet presAssocID="{76297FDB-65CA-4841-BF79-C6381826DCA7}" presName="diagram" presStyleCnt="0">
        <dgm:presLayoutVars>
          <dgm:dir/>
          <dgm:resizeHandles val="exact"/>
        </dgm:presLayoutVars>
      </dgm:prSet>
      <dgm:spPr/>
      <dgm:t>
        <a:bodyPr/>
        <a:lstStyle/>
        <a:p>
          <a:endParaRPr lang="uk-UA"/>
        </a:p>
      </dgm:t>
    </dgm:pt>
    <dgm:pt modelId="{CC3B6834-0DAE-4FFC-A90E-601201F3BF82}" type="pres">
      <dgm:prSet presAssocID="{B9B07914-6A55-4CBF-9B15-D5C82768D473}" presName="node" presStyleLbl="node1" presStyleIdx="0" presStyleCnt="9" custLinFactNeighborX="3556" custLinFactNeighborY="8148">
        <dgm:presLayoutVars>
          <dgm:bulletEnabled val="1"/>
        </dgm:presLayoutVars>
      </dgm:prSet>
      <dgm:spPr>
        <a:prstGeom prst="rect">
          <a:avLst/>
        </a:prstGeom>
      </dgm:spPr>
      <dgm:t>
        <a:bodyPr/>
        <a:lstStyle/>
        <a:p>
          <a:endParaRPr lang="uk-UA"/>
        </a:p>
      </dgm:t>
    </dgm:pt>
    <dgm:pt modelId="{2D12F899-E644-43B1-8D38-BDF95C2FCD98}" type="pres">
      <dgm:prSet presAssocID="{ACA6D3B0-3C31-4079-9DED-18E28C0F9078}" presName="sibTrans" presStyleCnt="0"/>
      <dgm:spPr/>
    </dgm:pt>
    <dgm:pt modelId="{1F61710A-6281-451E-8D35-BACD7F2BCCD5}" type="pres">
      <dgm:prSet presAssocID="{A09BDD92-7527-443B-B5C0-474486A3F657}" presName="node" presStyleLbl="node1" presStyleIdx="1" presStyleCnt="9" custLinFactNeighborX="1778" custLinFactNeighborY="11851">
        <dgm:presLayoutVars>
          <dgm:bulletEnabled val="1"/>
        </dgm:presLayoutVars>
      </dgm:prSet>
      <dgm:spPr>
        <a:prstGeom prst="rect">
          <a:avLst/>
        </a:prstGeom>
      </dgm:spPr>
      <dgm:t>
        <a:bodyPr/>
        <a:lstStyle/>
        <a:p>
          <a:endParaRPr lang="uk-UA"/>
        </a:p>
      </dgm:t>
    </dgm:pt>
    <dgm:pt modelId="{B064BA10-D4F9-491A-A3F9-2A5861DD5AE8}" type="pres">
      <dgm:prSet presAssocID="{99859826-A44B-4D36-A306-C676CB9546B1}" presName="sibTrans" presStyleCnt="0"/>
      <dgm:spPr/>
    </dgm:pt>
    <dgm:pt modelId="{7EF3BAAE-8F0D-4C85-B065-7524EE34E26A}" type="pres">
      <dgm:prSet presAssocID="{4A4EAFA0-65F5-4FF5-A46C-16F5F0C7E7A9}" presName="node" presStyleLbl="node1" presStyleIdx="2" presStyleCnt="9" custLinFactNeighborX="-1778" custLinFactNeighborY="11852">
        <dgm:presLayoutVars>
          <dgm:bulletEnabled val="1"/>
        </dgm:presLayoutVars>
      </dgm:prSet>
      <dgm:spPr>
        <a:prstGeom prst="rect">
          <a:avLst/>
        </a:prstGeom>
      </dgm:spPr>
      <dgm:t>
        <a:bodyPr/>
        <a:lstStyle/>
        <a:p>
          <a:endParaRPr lang="uk-UA"/>
        </a:p>
      </dgm:t>
    </dgm:pt>
    <dgm:pt modelId="{C488DA60-28B5-4F73-834B-46AA88D97C08}" type="pres">
      <dgm:prSet presAssocID="{A66BA021-EBC2-4352-AC9D-F3CE9F054A32}" presName="sibTrans" presStyleCnt="0"/>
      <dgm:spPr/>
    </dgm:pt>
    <dgm:pt modelId="{B4D085D8-CA75-4D71-BEE8-6E7A1D9ECDAA}" type="pres">
      <dgm:prSet presAssocID="{23731FDC-58BF-406A-9FBF-B098C7357157}" presName="node" presStyleLbl="node1" presStyleIdx="3" presStyleCnt="9" custLinFactNeighborX="4000">
        <dgm:presLayoutVars>
          <dgm:bulletEnabled val="1"/>
        </dgm:presLayoutVars>
      </dgm:prSet>
      <dgm:spPr>
        <a:prstGeom prst="rect">
          <a:avLst/>
        </a:prstGeom>
      </dgm:spPr>
      <dgm:t>
        <a:bodyPr/>
        <a:lstStyle/>
        <a:p>
          <a:endParaRPr lang="uk-UA"/>
        </a:p>
      </dgm:t>
    </dgm:pt>
    <dgm:pt modelId="{C7668C72-23AF-4FB0-AE9A-AB40DB719DDB}" type="pres">
      <dgm:prSet presAssocID="{5ABF2327-8C32-49D3-9CC4-127A645DDA4A}" presName="sibTrans" presStyleCnt="0"/>
      <dgm:spPr/>
    </dgm:pt>
    <dgm:pt modelId="{39D0A4A9-B30B-4CFD-BAE4-FE2FA5D04282}" type="pres">
      <dgm:prSet presAssocID="{27CF1F41-6118-4A82-9261-6222498A8B3B}" presName="node" presStyleLbl="node1" presStyleIdx="4" presStyleCnt="9" custLinFactX="-4444" custLinFactY="100000" custLinFactNeighborX="-100000" custLinFactNeighborY="124074">
        <dgm:presLayoutVars>
          <dgm:bulletEnabled val="1"/>
        </dgm:presLayoutVars>
      </dgm:prSet>
      <dgm:spPr>
        <a:prstGeom prst="rect">
          <a:avLst/>
        </a:prstGeom>
      </dgm:spPr>
      <dgm:t>
        <a:bodyPr/>
        <a:lstStyle/>
        <a:p>
          <a:endParaRPr lang="uk-UA"/>
        </a:p>
      </dgm:t>
    </dgm:pt>
    <dgm:pt modelId="{82ADB10D-B81C-4893-9450-A9AB0D8BA9CB}" type="pres">
      <dgm:prSet presAssocID="{3D8E003F-8C72-41E8-B300-871417924404}" presName="sibTrans" presStyleCnt="0"/>
      <dgm:spPr/>
    </dgm:pt>
    <dgm:pt modelId="{0C2FF52E-72B2-41B6-BB4D-4F010E84B0CE}" type="pres">
      <dgm:prSet presAssocID="{402E9FBA-83F1-4973-BDBD-2AE36AAD54CC}" presName="node" presStyleLbl="node1" presStyleIdx="5" presStyleCnt="9" custLinFactX="-14222" custLinFactY="-100000" custLinFactNeighborX="-100000" custLinFactNeighborY="-122963">
        <dgm:presLayoutVars>
          <dgm:bulletEnabled val="1"/>
        </dgm:presLayoutVars>
      </dgm:prSet>
      <dgm:spPr>
        <a:prstGeom prst="rect">
          <a:avLst/>
        </a:prstGeom>
      </dgm:spPr>
      <dgm:t>
        <a:bodyPr/>
        <a:lstStyle/>
        <a:p>
          <a:endParaRPr lang="uk-UA"/>
        </a:p>
      </dgm:t>
    </dgm:pt>
    <dgm:pt modelId="{1C46BA0C-909D-4F60-9E0A-27817F382F89}" type="pres">
      <dgm:prSet presAssocID="{C93E9FC6-8234-4CB3-BC88-C6D50F617ABD}" presName="sibTrans" presStyleCnt="0"/>
      <dgm:spPr/>
    </dgm:pt>
    <dgm:pt modelId="{E89A74AC-8ED4-4744-9EDB-07890A3A19F1}" type="pres">
      <dgm:prSet presAssocID="{9DC34DA9-B773-4AF1-8BA1-60782D957848}" presName="node" presStyleLbl="node1" presStyleIdx="6" presStyleCnt="9" custLinFactNeighborX="5333" custLinFactNeighborY="-5926">
        <dgm:presLayoutVars>
          <dgm:bulletEnabled val="1"/>
        </dgm:presLayoutVars>
      </dgm:prSet>
      <dgm:spPr>
        <a:prstGeom prst="rect">
          <a:avLst/>
        </a:prstGeom>
      </dgm:spPr>
      <dgm:t>
        <a:bodyPr/>
        <a:lstStyle/>
        <a:p>
          <a:endParaRPr lang="uk-UA"/>
        </a:p>
      </dgm:t>
    </dgm:pt>
    <dgm:pt modelId="{264BD677-5FC8-41C1-B73B-A880B069B337}" type="pres">
      <dgm:prSet presAssocID="{DADCFD85-7F0E-4C6D-A479-444C7193B952}" presName="sibTrans" presStyleCnt="0"/>
      <dgm:spPr/>
    </dgm:pt>
    <dgm:pt modelId="{BABD2C46-54B2-4907-9B09-211475F697FA}" type="pres">
      <dgm:prSet presAssocID="{226250EB-8B41-4357-876D-4FCE795D6555}" presName="node" presStyleLbl="node1" presStyleIdx="7" presStyleCnt="9" custScaleY="97250" custLinFactNeighborX="1302" custLinFactNeighborY="-54708">
        <dgm:presLayoutVars>
          <dgm:bulletEnabled val="1"/>
        </dgm:presLayoutVars>
      </dgm:prSet>
      <dgm:spPr>
        <a:prstGeom prst="rect">
          <a:avLst/>
        </a:prstGeom>
      </dgm:spPr>
      <dgm:t>
        <a:bodyPr/>
        <a:lstStyle/>
        <a:p>
          <a:endParaRPr lang="uk-UA"/>
        </a:p>
      </dgm:t>
    </dgm:pt>
    <dgm:pt modelId="{553C770F-8827-4D31-880C-099BAADB8FAE}" type="pres">
      <dgm:prSet presAssocID="{4E155092-16F9-4EBA-8A4C-47391182F75C}" presName="sibTrans" presStyleCnt="0"/>
      <dgm:spPr/>
    </dgm:pt>
    <dgm:pt modelId="{29F14FA7-9124-414D-BBB6-9402E8AC2901}" type="pres">
      <dgm:prSet presAssocID="{1AD36BD9-607F-4748-B577-AB20411A6AC9}" presName="node" presStyleLbl="node1" presStyleIdx="8" presStyleCnt="9" custLinFactX="-8000" custLinFactNeighborX="-100000" custLinFactNeighborY="68148">
        <dgm:presLayoutVars>
          <dgm:bulletEnabled val="1"/>
        </dgm:presLayoutVars>
      </dgm:prSet>
      <dgm:spPr>
        <a:prstGeom prst="rect">
          <a:avLst/>
        </a:prstGeom>
      </dgm:spPr>
      <dgm:t>
        <a:bodyPr/>
        <a:lstStyle/>
        <a:p>
          <a:endParaRPr lang="uk-UA"/>
        </a:p>
      </dgm:t>
    </dgm:pt>
  </dgm:ptLst>
  <dgm:cxnLst>
    <dgm:cxn modelId="{98036028-372E-4F50-AC13-D6F068993A19}" type="presOf" srcId="{27CF1F41-6118-4A82-9261-6222498A8B3B}" destId="{39D0A4A9-B30B-4CFD-BAE4-FE2FA5D04282}" srcOrd="0" destOrd="0" presId="urn:microsoft.com/office/officeart/2005/8/layout/default#1"/>
    <dgm:cxn modelId="{066C61E8-F48C-4C43-9A00-58561EA5A318}" type="presOf" srcId="{1AD36BD9-607F-4748-B577-AB20411A6AC9}" destId="{29F14FA7-9124-414D-BBB6-9402E8AC2901}" srcOrd="0" destOrd="0" presId="urn:microsoft.com/office/officeart/2005/8/layout/default#1"/>
    <dgm:cxn modelId="{57125233-0CE0-4D02-82B3-AB9956B3CE45}" srcId="{76297FDB-65CA-4841-BF79-C6381826DCA7}" destId="{226250EB-8B41-4357-876D-4FCE795D6555}" srcOrd="7" destOrd="0" parTransId="{49B00BC7-F4B7-4CF0-B2A3-5AC97A56032E}" sibTransId="{4E155092-16F9-4EBA-8A4C-47391182F75C}"/>
    <dgm:cxn modelId="{E2934D96-C301-4CBD-9C2B-718058C9D5FC}" srcId="{76297FDB-65CA-4841-BF79-C6381826DCA7}" destId="{402E9FBA-83F1-4973-BDBD-2AE36AAD54CC}" srcOrd="5" destOrd="0" parTransId="{B0B8B070-56D3-4DB3-9A5E-69ECC1B3B48B}" sibTransId="{C93E9FC6-8234-4CB3-BC88-C6D50F617ABD}"/>
    <dgm:cxn modelId="{D325058E-3BCF-4FAB-BFCB-8A0A3AB89315}" type="presOf" srcId="{402E9FBA-83F1-4973-BDBD-2AE36AAD54CC}" destId="{0C2FF52E-72B2-41B6-BB4D-4F010E84B0CE}" srcOrd="0" destOrd="0" presId="urn:microsoft.com/office/officeart/2005/8/layout/default#1"/>
    <dgm:cxn modelId="{609A1B1A-A550-450E-AE11-C8B69ACFCA94}" srcId="{76297FDB-65CA-4841-BF79-C6381826DCA7}" destId="{23731FDC-58BF-406A-9FBF-B098C7357157}" srcOrd="3" destOrd="0" parTransId="{340F6C01-D1C7-4DF9-9867-4CB7FEE0BEF0}" sibTransId="{5ABF2327-8C32-49D3-9CC4-127A645DDA4A}"/>
    <dgm:cxn modelId="{D844C12E-7C81-4FC2-8A05-B06DD3298C57}" type="presOf" srcId="{23731FDC-58BF-406A-9FBF-B098C7357157}" destId="{B4D085D8-CA75-4D71-BEE8-6E7A1D9ECDAA}" srcOrd="0" destOrd="0" presId="urn:microsoft.com/office/officeart/2005/8/layout/default#1"/>
    <dgm:cxn modelId="{14049A38-CCDB-487D-82AC-FA65845041F4}" type="presOf" srcId="{4A4EAFA0-65F5-4FF5-A46C-16F5F0C7E7A9}" destId="{7EF3BAAE-8F0D-4C85-B065-7524EE34E26A}" srcOrd="0" destOrd="0" presId="urn:microsoft.com/office/officeart/2005/8/layout/default#1"/>
    <dgm:cxn modelId="{3B8438F6-9885-4E32-9586-45A7FA6247AD}" type="presOf" srcId="{226250EB-8B41-4357-876D-4FCE795D6555}" destId="{BABD2C46-54B2-4907-9B09-211475F697FA}" srcOrd="0" destOrd="0" presId="urn:microsoft.com/office/officeart/2005/8/layout/default#1"/>
    <dgm:cxn modelId="{1016BBFE-E22C-4A0A-A47A-8C31ACEA73E0}" srcId="{76297FDB-65CA-4841-BF79-C6381826DCA7}" destId="{9DC34DA9-B773-4AF1-8BA1-60782D957848}" srcOrd="6" destOrd="0" parTransId="{AFE5C4B5-D927-48BF-836C-52784B87C850}" sibTransId="{DADCFD85-7F0E-4C6D-A479-444C7193B952}"/>
    <dgm:cxn modelId="{6603E267-E36F-41F2-AA88-96BDE867FA1E}" srcId="{76297FDB-65CA-4841-BF79-C6381826DCA7}" destId="{4A4EAFA0-65F5-4FF5-A46C-16F5F0C7E7A9}" srcOrd="2" destOrd="0" parTransId="{77AD8136-0CC4-4ACE-9983-C7D30DB12749}" sibTransId="{A66BA021-EBC2-4352-AC9D-F3CE9F054A32}"/>
    <dgm:cxn modelId="{0FE3AE75-F270-430A-AC06-59D88ADA8E29}" type="presOf" srcId="{9DC34DA9-B773-4AF1-8BA1-60782D957848}" destId="{E89A74AC-8ED4-4744-9EDB-07890A3A19F1}" srcOrd="0" destOrd="0" presId="urn:microsoft.com/office/officeart/2005/8/layout/default#1"/>
    <dgm:cxn modelId="{C6582FE1-9697-4869-923B-CD382418B7C6}" srcId="{76297FDB-65CA-4841-BF79-C6381826DCA7}" destId="{1AD36BD9-607F-4748-B577-AB20411A6AC9}" srcOrd="8" destOrd="0" parTransId="{205FA351-A548-4EBA-B470-37A8FD6FD5B0}" sibTransId="{056C5D39-D324-4FBB-B5C2-B935D13DD206}"/>
    <dgm:cxn modelId="{8E55CF1C-03A7-41ED-A864-2A0FB0C41072}" srcId="{76297FDB-65CA-4841-BF79-C6381826DCA7}" destId="{27CF1F41-6118-4A82-9261-6222498A8B3B}" srcOrd="4" destOrd="0" parTransId="{B826A855-44E7-4969-BF9C-AFF238425A52}" sibTransId="{3D8E003F-8C72-41E8-B300-871417924404}"/>
    <dgm:cxn modelId="{4D90ABA1-4A24-4982-9D3D-A3B2631AD9B0}" type="presOf" srcId="{76297FDB-65CA-4841-BF79-C6381826DCA7}" destId="{CB95747E-6729-4AFC-AFED-802160F376CC}" srcOrd="0" destOrd="0" presId="urn:microsoft.com/office/officeart/2005/8/layout/default#1"/>
    <dgm:cxn modelId="{809C11B1-C2EA-49F6-9EFA-D9CEB9F12787}" srcId="{76297FDB-65CA-4841-BF79-C6381826DCA7}" destId="{B9B07914-6A55-4CBF-9B15-D5C82768D473}" srcOrd="0" destOrd="0" parTransId="{A6847192-8EC5-463E-814F-6B256CE08CA6}" sibTransId="{ACA6D3B0-3C31-4079-9DED-18E28C0F9078}"/>
    <dgm:cxn modelId="{514AF221-83B7-40C6-B72C-5344E3D1175A}" type="presOf" srcId="{A09BDD92-7527-443B-B5C0-474486A3F657}" destId="{1F61710A-6281-451E-8D35-BACD7F2BCCD5}" srcOrd="0" destOrd="0" presId="urn:microsoft.com/office/officeart/2005/8/layout/default#1"/>
    <dgm:cxn modelId="{B3FC1A7F-46D4-4B0F-87FC-1B7D0DC2780A}" type="presOf" srcId="{B9B07914-6A55-4CBF-9B15-D5C82768D473}" destId="{CC3B6834-0DAE-4FFC-A90E-601201F3BF82}" srcOrd="0" destOrd="0" presId="urn:microsoft.com/office/officeart/2005/8/layout/default#1"/>
    <dgm:cxn modelId="{60D0BE9C-C8AD-4488-B3EC-F712D6A67BD0}" srcId="{76297FDB-65CA-4841-BF79-C6381826DCA7}" destId="{A09BDD92-7527-443B-B5C0-474486A3F657}" srcOrd="1" destOrd="0" parTransId="{7D86134E-6645-4537-8772-A1CD59C2C64D}" sibTransId="{99859826-A44B-4D36-A306-C676CB9546B1}"/>
    <dgm:cxn modelId="{A2CF9C97-6CE4-45D1-BFA6-2C1759A15CDA}" type="presParOf" srcId="{CB95747E-6729-4AFC-AFED-802160F376CC}" destId="{CC3B6834-0DAE-4FFC-A90E-601201F3BF82}" srcOrd="0" destOrd="0" presId="urn:microsoft.com/office/officeart/2005/8/layout/default#1"/>
    <dgm:cxn modelId="{F9AF439D-3B87-45F2-BBDC-07B0C53C288D}" type="presParOf" srcId="{CB95747E-6729-4AFC-AFED-802160F376CC}" destId="{2D12F899-E644-43B1-8D38-BDF95C2FCD98}" srcOrd="1" destOrd="0" presId="urn:microsoft.com/office/officeart/2005/8/layout/default#1"/>
    <dgm:cxn modelId="{EEC7BEBB-BEB4-44B8-8015-3F70A22808A3}" type="presParOf" srcId="{CB95747E-6729-4AFC-AFED-802160F376CC}" destId="{1F61710A-6281-451E-8D35-BACD7F2BCCD5}" srcOrd="2" destOrd="0" presId="urn:microsoft.com/office/officeart/2005/8/layout/default#1"/>
    <dgm:cxn modelId="{2032A4B4-FE98-4AE3-BC9F-63B50597F7BF}" type="presParOf" srcId="{CB95747E-6729-4AFC-AFED-802160F376CC}" destId="{B064BA10-D4F9-491A-A3F9-2A5861DD5AE8}" srcOrd="3" destOrd="0" presId="urn:microsoft.com/office/officeart/2005/8/layout/default#1"/>
    <dgm:cxn modelId="{3FEA3F73-5A7E-4C8C-BCA7-2C012A37C007}" type="presParOf" srcId="{CB95747E-6729-4AFC-AFED-802160F376CC}" destId="{7EF3BAAE-8F0D-4C85-B065-7524EE34E26A}" srcOrd="4" destOrd="0" presId="urn:microsoft.com/office/officeart/2005/8/layout/default#1"/>
    <dgm:cxn modelId="{0927E9FC-620E-4D76-B1BF-8524F4081CD9}" type="presParOf" srcId="{CB95747E-6729-4AFC-AFED-802160F376CC}" destId="{C488DA60-28B5-4F73-834B-46AA88D97C08}" srcOrd="5" destOrd="0" presId="urn:microsoft.com/office/officeart/2005/8/layout/default#1"/>
    <dgm:cxn modelId="{EE191C83-7E7C-46BC-B1F2-99A0455DCC58}" type="presParOf" srcId="{CB95747E-6729-4AFC-AFED-802160F376CC}" destId="{B4D085D8-CA75-4D71-BEE8-6E7A1D9ECDAA}" srcOrd="6" destOrd="0" presId="urn:microsoft.com/office/officeart/2005/8/layout/default#1"/>
    <dgm:cxn modelId="{23FC3A79-B9FF-482F-8BB4-676E16ADC3C8}" type="presParOf" srcId="{CB95747E-6729-4AFC-AFED-802160F376CC}" destId="{C7668C72-23AF-4FB0-AE9A-AB40DB719DDB}" srcOrd="7" destOrd="0" presId="urn:microsoft.com/office/officeart/2005/8/layout/default#1"/>
    <dgm:cxn modelId="{0AB3EA49-629A-45B9-8463-C6D23E2B5161}" type="presParOf" srcId="{CB95747E-6729-4AFC-AFED-802160F376CC}" destId="{39D0A4A9-B30B-4CFD-BAE4-FE2FA5D04282}" srcOrd="8" destOrd="0" presId="urn:microsoft.com/office/officeart/2005/8/layout/default#1"/>
    <dgm:cxn modelId="{960E8B04-3CDD-446E-A97C-5F3FCB520243}" type="presParOf" srcId="{CB95747E-6729-4AFC-AFED-802160F376CC}" destId="{82ADB10D-B81C-4893-9450-A9AB0D8BA9CB}" srcOrd="9" destOrd="0" presId="urn:microsoft.com/office/officeart/2005/8/layout/default#1"/>
    <dgm:cxn modelId="{5A9B76B6-B8CF-4D97-812F-E04F6F4CDDA0}" type="presParOf" srcId="{CB95747E-6729-4AFC-AFED-802160F376CC}" destId="{0C2FF52E-72B2-41B6-BB4D-4F010E84B0CE}" srcOrd="10" destOrd="0" presId="urn:microsoft.com/office/officeart/2005/8/layout/default#1"/>
    <dgm:cxn modelId="{465B0DAB-6EC1-40FE-819E-4609D0491A65}" type="presParOf" srcId="{CB95747E-6729-4AFC-AFED-802160F376CC}" destId="{1C46BA0C-909D-4F60-9E0A-27817F382F89}" srcOrd="11" destOrd="0" presId="urn:microsoft.com/office/officeart/2005/8/layout/default#1"/>
    <dgm:cxn modelId="{02F478E6-B19A-4771-81BA-A5A4D5E4FD3C}" type="presParOf" srcId="{CB95747E-6729-4AFC-AFED-802160F376CC}" destId="{E89A74AC-8ED4-4744-9EDB-07890A3A19F1}" srcOrd="12" destOrd="0" presId="urn:microsoft.com/office/officeart/2005/8/layout/default#1"/>
    <dgm:cxn modelId="{7C88201F-3503-4C9A-BD5A-989DFB5A2AB2}" type="presParOf" srcId="{CB95747E-6729-4AFC-AFED-802160F376CC}" destId="{264BD677-5FC8-41C1-B73B-A880B069B337}" srcOrd="13" destOrd="0" presId="urn:microsoft.com/office/officeart/2005/8/layout/default#1"/>
    <dgm:cxn modelId="{ACCBB149-3FF4-4A48-ACC2-09249A0F5253}" type="presParOf" srcId="{CB95747E-6729-4AFC-AFED-802160F376CC}" destId="{BABD2C46-54B2-4907-9B09-211475F697FA}" srcOrd="14" destOrd="0" presId="urn:microsoft.com/office/officeart/2005/8/layout/default#1"/>
    <dgm:cxn modelId="{CA842A9F-6270-4680-BD7C-87444EF5E252}" type="presParOf" srcId="{CB95747E-6729-4AFC-AFED-802160F376CC}" destId="{553C770F-8827-4D31-880C-099BAADB8FAE}" srcOrd="15" destOrd="0" presId="urn:microsoft.com/office/officeart/2005/8/layout/default#1"/>
    <dgm:cxn modelId="{E5CBB97E-BBE5-4EAB-BC72-D211BCC83E66}" type="presParOf" srcId="{CB95747E-6729-4AFC-AFED-802160F376CC}" destId="{29F14FA7-9124-414D-BBB6-9402E8AC2901}" srcOrd="16" destOrd="0" presId="urn:microsoft.com/office/officeart/2005/8/layout/defaul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3B6834-0DAE-4FFC-A90E-601201F3BF82}">
      <dsp:nvSpPr>
        <dsp:cNvPr id="0" name=""/>
        <dsp:cNvSpPr/>
      </dsp:nvSpPr>
      <dsp:spPr>
        <a:xfrm>
          <a:off x="60967" y="1188718"/>
          <a:ext cx="1714499" cy="102870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Calibri" panose="020F0502020204030204"/>
              <a:ea typeface="+mn-ea"/>
              <a:cs typeface="+mn-cs"/>
            </a:rPr>
            <a:t>Копінг</a:t>
          </a:r>
          <a:endParaRPr lang="ru-UA" sz="1400" kern="1200">
            <a:solidFill>
              <a:sysClr val="windowText" lastClr="000000"/>
            </a:solidFill>
            <a:latin typeface="Calibri" panose="020F0502020204030204"/>
            <a:ea typeface="+mn-ea"/>
            <a:cs typeface="+mn-cs"/>
          </a:endParaRPr>
        </a:p>
      </dsp:txBody>
      <dsp:txXfrm>
        <a:off x="60967" y="1188718"/>
        <a:ext cx="1714499" cy="1028700"/>
      </dsp:txXfrm>
    </dsp:sp>
    <dsp:sp modelId="{1F61710A-6281-451E-8D35-BACD7F2BCCD5}">
      <dsp:nvSpPr>
        <dsp:cNvPr id="0" name=""/>
        <dsp:cNvSpPr/>
      </dsp:nvSpPr>
      <dsp:spPr>
        <a:xfrm>
          <a:off x="1916433" y="1226811"/>
          <a:ext cx="1714499" cy="102870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           </a:t>
          </a:r>
          <a:r>
            <a:rPr lang="uk-UA" sz="1400" kern="1200">
              <a:solidFill>
                <a:sysClr val="windowText" lastClr="000000"/>
              </a:solidFill>
              <a:latin typeface="Calibri" panose="020F0502020204030204"/>
              <a:ea typeface="+mn-ea"/>
              <a:cs typeface="+mn-cs"/>
            </a:rPr>
            <a:t>Діадний</a:t>
          </a:r>
          <a:r>
            <a:rPr lang="uk-UA" sz="1400" kern="1200">
              <a:solidFill>
                <a:sysClr val="window" lastClr="FFFFFF"/>
              </a:solidFill>
              <a:latin typeface="Calibri" panose="020F0502020204030204"/>
              <a:ea typeface="+mn-ea"/>
              <a:cs typeface="+mn-cs"/>
            </a:rPr>
            <a:t> копінг</a:t>
          </a:r>
          <a:endParaRPr lang="ru-UA" sz="1400" kern="1200">
            <a:solidFill>
              <a:sysClr val="window" lastClr="FFFFFF"/>
            </a:solidFill>
            <a:latin typeface="Calibri" panose="020F0502020204030204"/>
            <a:ea typeface="+mn-ea"/>
            <a:cs typeface="+mn-cs"/>
          </a:endParaRPr>
        </a:p>
      </dsp:txBody>
      <dsp:txXfrm>
        <a:off x="1916433" y="1226811"/>
        <a:ext cx="1714499" cy="1028700"/>
      </dsp:txXfrm>
    </dsp:sp>
    <dsp:sp modelId="{7EF3BAAE-8F0D-4C85-B065-7524EE34E26A}">
      <dsp:nvSpPr>
        <dsp:cNvPr id="0" name=""/>
        <dsp:cNvSpPr/>
      </dsp:nvSpPr>
      <dsp:spPr>
        <a:xfrm>
          <a:off x="3741416" y="1226821"/>
          <a:ext cx="1714499" cy="102870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         </a:t>
          </a:r>
          <a:r>
            <a:rPr lang="uk-UA" sz="1400" kern="1200">
              <a:solidFill>
                <a:sysClr val="windowText" lastClr="000000"/>
              </a:solidFill>
              <a:latin typeface="Calibri" panose="020F0502020204030204"/>
              <a:ea typeface="+mn-ea"/>
              <a:cs typeface="+mn-cs"/>
            </a:rPr>
            <a:t>Сімейний</a:t>
          </a:r>
          <a:r>
            <a:rPr lang="uk-UA" sz="1400" kern="1200">
              <a:solidFill>
                <a:sysClr val="window" lastClr="FFFFFF"/>
              </a:solidFill>
              <a:latin typeface="Calibri" panose="020F0502020204030204"/>
              <a:ea typeface="+mn-ea"/>
              <a:cs typeface="+mn-cs"/>
            </a:rPr>
            <a:t> копінг</a:t>
          </a:r>
          <a:endParaRPr lang="ru-UA" sz="1400" kern="1200">
            <a:solidFill>
              <a:sysClr val="window" lastClr="FFFFFF"/>
            </a:solidFill>
            <a:latin typeface="Calibri" panose="020F0502020204030204"/>
            <a:ea typeface="+mn-ea"/>
            <a:cs typeface="+mn-cs"/>
          </a:endParaRPr>
        </a:p>
      </dsp:txBody>
      <dsp:txXfrm>
        <a:off x="3741416" y="1226821"/>
        <a:ext cx="1714499" cy="1028700"/>
      </dsp:txXfrm>
    </dsp:sp>
    <dsp:sp modelId="{B4D085D8-CA75-4D71-BEE8-6E7A1D9ECDAA}">
      <dsp:nvSpPr>
        <dsp:cNvPr id="0" name=""/>
        <dsp:cNvSpPr/>
      </dsp:nvSpPr>
      <dsp:spPr>
        <a:xfrm>
          <a:off x="68580" y="2305050"/>
          <a:ext cx="1714499" cy="10287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Calibri" panose="020F0502020204030204"/>
              <a:ea typeface="+mn-ea"/>
              <a:cs typeface="+mn-cs"/>
            </a:rPr>
            <a:t>Проблемно-орієнтований</a:t>
          </a:r>
          <a:endParaRPr lang="ru-UA" sz="1400" kern="1200">
            <a:solidFill>
              <a:sysClr val="windowText" lastClr="000000"/>
            </a:solidFill>
            <a:latin typeface="Calibri" panose="020F0502020204030204"/>
            <a:ea typeface="+mn-ea"/>
            <a:cs typeface="+mn-cs"/>
          </a:endParaRPr>
        </a:p>
      </dsp:txBody>
      <dsp:txXfrm>
        <a:off x="68580" y="2305050"/>
        <a:ext cx="1714499" cy="1028700"/>
      </dsp:txXfrm>
    </dsp:sp>
    <dsp:sp modelId="{39D0A4A9-B30B-4CFD-BAE4-FE2FA5D04282}">
      <dsp:nvSpPr>
        <dsp:cNvPr id="0" name=""/>
        <dsp:cNvSpPr/>
      </dsp:nvSpPr>
      <dsp:spPr>
        <a:xfrm>
          <a:off x="95257" y="4610099"/>
          <a:ext cx="1714499" cy="10287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Calibri" panose="020F0502020204030204"/>
              <a:ea typeface="+mn-ea"/>
              <a:cs typeface="+mn-cs"/>
            </a:rPr>
            <a:t>Ємоційно-орієнтований</a:t>
          </a:r>
        </a:p>
        <a:p>
          <a:pPr marL="0" lvl="0" indent="0" algn="ctr" defTabSz="622300">
            <a:lnSpc>
              <a:spcPct val="90000"/>
            </a:lnSpc>
            <a:spcBef>
              <a:spcPct val="0"/>
            </a:spcBef>
            <a:spcAft>
              <a:spcPct val="35000"/>
            </a:spcAft>
            <a:buNone/>
          </a:pPr>
          <a:endParaRPr lang="ru-UA" sz="1400" kern="1200">
            <a:solidFill>
              <a:sysClr val="windowText" lastClr="000000"/>
            </a:solidFill>
            <a:latin typeface="Calibri" panose="020F0502020204030204"/>
            <a:ea typeface="+mn-ea"/>
            <a:cs typeface="+mn-cs"/>
          </a:endParaRPr>
        </a:p>
      </dsp:txBody>
      <dsp:txXfrm>
        <a:off x="95257" y="4610099"/>
        <a:ext cx="1714499" cy="1028700"/>
      </dsp:txXfrm>
    </dsp:sp>
    <dsp:sp modelId="{0C2FF52E-72B2-41B6-BB4D-4F010E84B0CE}">
      <dsp:nvSpPr>
        <dsp:cNvPr id="0" name=""/>
        <dsp:cNvSpPr/>
      </dsp:nvSpPr>
      <dsp:spPr>
        <a:xfrm>
          <a:off x="1813563" y="11429"/>
          <a:ext cx="1714499" cy="102870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Calibri" panose="020F0502020204030204"/>
              <a:ea typeface="+mn-ea"/>
              <a:cs typeface="+mn-cs"/>
            </a:rPr>
            <a:t>Копінг</a:t>
          </a:r>
        </a:p>
        <a:p>
          <a:pPr marL="0" lvl="0" indent="0" algn="ctr" defTabSz="622300">
            <a:lnSpc>
              <a:spcPct val="90000"/>
            </a:lnSpc>
            <a:spcBef>
              <a:spcPct val="0"/>
            </a:spcBef>
            <a:spcAft>
              <a:spcPct val="35000"/>
            </a:spcAft>
            <a:buNone/>
          </a:pPr>
          <a:endParaRPr lang="ru-UA" sz="1400" kern="1200">
            <a:solidFill>
              <a:sysClr val="window" lastClr="FFFFFF"/>
            </a:solidFill>
            <a:latin typeface="Calibri" panose="020F0502020204030204"/>
            <a:ea typeface="+mn-ea"/>
            <a:cs typeface="+mn-cs"/>
          </a:endParaRPr>
        </a:p>
      </dsp:txBody>
      <dsp:txXfrm>
        <a:off x="1813563" y="11429"/>
        <a:ext cx="1714499" cy="1028700"/>
      </dsp:txXfrm>
    </dsp:sp>
    <dsp:sp modelId="{E89A74AC-8ED4-4744-9EDB-07890A3A19F1}">
      <dsp:nvSpPr>
        <dsp:cNvPr id="0" name=""/>
        <dsp:cNvSpPr/>
      </dsp:nvSpPr>
      <dsp:spPr>
        <a:xfrm>
          <a:off x="91434" y="3444239"/>
          <a:ext cx="1714499" cy="10287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Calibri" panose="020F0502020204030204"/>
              <a:ea typeface="+mn-ea"/>
              <a:cs typeface="+mn-cs"/>
            </a:rPr>
            <a:t>Копінг, орієнтований на уникнення</a:t>
          </a:r>
        </a:p>
        <a:p>
          <a:pPr marL="0" lvl="0" indent="0" algn="ctr" defTabSz="622300">
            <a:lnSpc>
              <a:spcPct val="90000"/>
            </a:lnSpc>
            <a:spcBef>
              <a:spcPct val="0"/>
            </a:spcBef>
            <a:spcAft>
              <a:spcPct val="35000"/>
            </a:spcAft>
            <a:buNone/>
          </a:pPr>
          <a:endParaRPr lang="ru-UA" sz="1400" kern="1200">
            <a:solidFill>
              <a:sysClr val="windowText" lastClr="000000"/>
            </a:solidFill>
            <a:latin typeface="Calibri" panose="020F0502020204030204"/>
            <a:ea typeface="+mn-ea"/>
            <a:cs typeface="+mn-cs"/>
          </a:endParaRPr>
        </a:p>
      </dsp:txBody>
      <dsp:txXfrm>
        <a:off x="91434" y="3444239"/>
        <a:ext cx="1714499" cy="1028700"/>
      </dsp:txXfrm>
    </dsp:sp>
    <dsp:sp modelId="{BABD2C46-54B2-4907-9B09-211475F697FA}">
      <dsp:nvSpPr>
        <dsp:cNvPr id="0" name=""/>
        <dsp:cNvSpPr/>
      </dsp:nvSpPr>
      <dsp:spPr>
        <a:xfrm>
          <a:off x="1908272" y="2956563"/>
          <a:ext cx="1714499" cy="100041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Calibri" panose="020F0502020204030204"/>
              <a:ea typeface="+mn-ea"/>
              <a:cs typeface="+mn-cs"/>
            </a:rPr>
            <a:t>Симетричний копінг</a:t>
          </a:r>
        </a:p>
        <a:p>
          <a:pPr marL="0" lvl="0" indent="0" algn="ctr" defTabSz="622300">
            <a:lnSpc>
              <a:spcPct val="90000"/>
            </a:lnSpc>
            <a:spcBef>
              <a:spcPct val="0"/>
            </a:spcBef>
            <a:spcAft>
              <a:spcPct val="35000"/>
            </a:spcAft>
            <a:buNone/>
          </a:pPr>
          <a:endParaRPr lang="ru-UA" sz="1400" kern="1200">
            <a:solidFill>
              <a:sysClr val="windowText" lastClr="000000"/>
            </a:solidFill>
            <a:latin typeface="Calibri" panose="020F0502020204030204"/>
            <a:ea typeface="+mn-ea"/>
            <a:cs typeface="+mn-cs"/>
          </a:endParaRPr>
        </a:p>
      </dsp:txBody>
      <dsp:txXfrm>
        <a:off x="1908272" y="2956563"/>
        <a:ext cx="1714499" cy="1000410"/>
      </dsp:txXfrm>
    </dsp:sp>
    <dsp:sp modelId="{29F14FA7-9124-414D-BBB6-9402E8AC2901}">
      <dsp:nvSpPr>
        <dsp:cNvPr id="0" name=""/>
        <dsp:cNvSpPr/>
      </dsp:nvSpPr>
      <dsp:spPr>
        <a:xfrm>
          <a:off x="1920240" y="4206238"/>
          <a:ext cx="1714499" cy="102870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Calibri" panose="020F0502020204030204"/>
              <a:ea typeface="+mn-ea"/>
              <a:cs typeface="+mn-cs"/>
            </a:rPr>
            <a:t>Комплентарний копінг</a:t>
          </a:r>
        </a:p>
        <a:p>
          <a:pPr marL="0" lvl="0" indent="0" algn="ctr" defTabSz="622300">
            <a:lnSpc>
              <a:spcPct val="90000"/>
            </a:lnSpc>
            <a:spcBef>
              <a:spcPct val="0"/>
            </a:spcBef>
            <a:spcAft>
              <a:spcPct val="35000"/>
            </a:spcAft>
            <a:buNone/>
          </a:pPr>
          <a:endParaRPr lang="ru-UA" sz="1400" kern="1200">
            <a:solidFill>
              <a:sysClr val="windowText" lastClr="000000"/>
            </a:solidFill>
            <a:latin typeface="Calibri" panose="020F0502020204030204"/>
            <a:ea typeface="+mn-ea"/>
            <a:cs typeface="+mn-cs"/>
          </a:endParaRPr>
        </a:p>
      </dsp:txBody>
      <dsp:txXfrm>
        <a:off x="1920240" y="4206238"/>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782D0-8BFB-4896-98DE-A5533A00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120000</Words>
  <Characters>68400</Characters>
  <Application>Microsoft Office Word</Application>
  <DocSecurity>0</DocSecurity>
  <Lines>570</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Орешко</dc:creator>
  <cp:keywords/>
  <dc:description/>
  <cp:lastModifiedBy>SR</cp:lastModifiedBy>
  <cp:revision>3</cp:revision>
  <dcterms:created xsi:type="dcterms:W3CDTF">2022-11-30T00:13:00Z</dcterms:created>
  <dcterms:modified xsi:type="dcterms:W3CDTF">2022-11-30T10:27:00Z</dcterms:modified>
</cp:coreProperties>
</file>