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244" w:rsidRDefault="00D44244" w:rsidP="00D44244">
      <w:pPr>
        <w:spacing w:after="0"/>
        <w:jc w:val="center"/>
        <w:rPr>
          <w:rFonts w:ascii="Times New Roman" w:hAnsi="Times New Roman" w:cs="Times New Roman"/>
          <w:b/>
          <w:sz w:val="28"/>
        </w:rPr>
      </w:pPr>
      <w:bookmarkStart w:id="0" w:name="_GoBack"/>
      <w:bookmarkEnd w:id="0"/>
      <w:r>
        <w:rPr>
          <w:rFonts w:ascii="Times New Roman" w:hAnsi="Times New Roman" w:cs="Times New Roman"/>
          <w:b/>
          <w:sz w:val="28"/>
        </w:rPr>
        <w:t>Міністерство освіти і науки України</w:t>
      </w:r>
    </w:p>
    <w:p w:rsidR="00D44244" w:rsidRDefault="00D44244" w:rsidP="00D44244">
      <w:pPr>
        <w:spacing w:after="0"/>
        <w:jc w:val="center"/>
        <w:rPr>
          <w:rFonts w:ascii="Times New Roman" w:hAnsi="Times New Roman" w:cs="Times New Roman"/>
          <w:b/>
          <w:sz w:val="28"/>
        </w:rPr>
      </w:pPr>
      <w:r>
        <w:rPr>
          <w:rFonts w:ascii="Times New Roman" w:hAnsi="Times New Roman" w:cs="Times New Roman"/>
          <w:b/>
          <w:sz w:val="28"/>
        </w:rPr>
        <w:t>Західноукраїнський національний університет</w:t>
      </w:r>
    </w:p>
    <w:p w:rsidR="00D44244" w:rsidRDefault="00D44244" w:rsidP="00D44244">
      <w:pPr>
        <w:jc w:val="center"/>
        <w:rPr>
          <w:rFonts w:ascii="Times New Roman" w:hAnsi="Times New Roman" w:cs="Times New Roman"/>
          <w:b/>
          <w:sz w:val="28"/>
        </w:rPr>
      </w:pPr>
      <w:r>
        <w:rPr>
          <w:rFonts w:ascii="Times New Roman" w:hAnsi="Times New Roman" w:cs="Times New Roman"/>
          <w:b/>
          <w:sz w:val="28"/>
        </w:rPr>
        <w:t>Юридичний факультет</w:t>
      </w:r>
    </w:p>
    <w:p w:rsidR="00D44244" w:rsidRDefault="00D44244" w:rsidP="00D44244">
      <w:pPr>
        <w:jc w:val="right"/>
        <w:rPr>
          <w:rFonts w:ascii="Times New Roman" w:hAnsi="Times New Roman" w:cs="Times New Roman"/>
          <w:sz w:val="28"/>
        </w:rPr>
      </w:pPr>
      <w:r>
        <w:rPr>
          <w:rFonts w:ascii="Times New Roman" w:hAnsi="Times New Roman" w:cs="Times New Roman"/>
          <w:sz w:val="28"/>
        </w:rPr>
        <w:t>Кафедра цивільного права та процесу</w:t>
      </w:r>
    </w:p>
    <w:p w:rsidR="00D44244" w:rsidRDefault="00D44244" w:rsidP="00D44244">
      <w:pPr>
        <w:jc w:val="center"/>
        <w:rPr>
          <w:rFonts w:ascii="Times New Roman" w:hAnsi="Times New Roman" w:cs="Times New Roman"/>
          <w:b/>
          <w:sz w:val="28"/>
        </w:rPr>
      </w:pPr>
      <w:r>
        <w:rPr>
          <w:rFonts w:ascii="Times New Roman" w:hAnsi="Times New Roman" w:cs="Times New Roman"/>
          <w:b/>
          <w:sz w:val="28"/>
        </w:rPr>
        <w:t>МІЖДИСЦИПЛІНАРНА КУРСОВА РОБОТА</w:t>
      </w:r>
    </w:p>
    <w:p w:rsidR="00D44244" w:rsidRDefault="00D44244" w:rsidP="00D44244">
      <w:pPr>
        <w:jc w:val="center"/>
        <w:rPr>
          <w:rFonts w:ascii="Times New Roman" w:hAnsi="Times New Roman" w:cs="Times New Roman"/>
          <w:b/>
          <w:sz w:val="28"/>
        </w:rPr>
      </w:pPr>
      <w:r>
        <w:rPr>
          <w:rFonts w:ascii="Times New Roman" w:hAnsi="Times New Roman" w:cs="Times New Roman"/>
          <w:b/>
          <w:sz w:val="28"/>
        </w:rPr>
        <w:t xml:space="preserve">на тему «Спрощене позовне провадження цивільних справ: загальна характеристика» </w:t>
      </w:r>
    </w:p>
    <w:p w:rsidR="00D44244" w:rsidRDefault="00D44244" w:rsidP="00D44244">
      <w:pPr>
        <w:jc w:val="center"/>
        <w:rPr>
          <w:rFonts w:ascii="Times New Roman" w:hAnsi="Times New Roman" w:cs="Times New Roman"/>
          <w:b/>
          <w:sz w:val="28"/>
        </w:rPr>
      </w:pPr>
    </w:p>
    <w:p w:rsidR="00D44244" w:rsidRDefault="00D44244" w:rsidP="00D44244">
      <w:pPr>
        <w:jc w:val="center"/>
        <w:rPr>
          <w:rFonts w:ascii="Times New Roman" w:hAnsi="Times New Roman" w:cs="Times New Roman"/>
          <w:b/>
          <w:sz w:val="28"/>
        </w:rPr>
      </w:pPr>
    </w:p>
    <w:p w:rsidR="00D44244" w:rsidRDefault="00D44244" w:rsidP="00D44244">
      <w:pPr>
        <w:jc w:val="center"/>
        <w:rPr>
          <w:rFonts w:ascii="Times New Roman" w:hAnsi="Times New Roman" w:cs="Times New Roman"/>
          <w:b/>
          <w:sz w:val="28"/>
        </w:rPr>
      </w:pPr>
    </w:p>
    <w:p w:rsidR="00D44244" w:rsidRDefault="00D44244" w:rsidP="00D44244">
      <w:pPr>
        <w:spacing w:after="0"/>
        <w:jc w:val="right"/>
        <w:rPr>
          <w:rFonts w:ascii="Times New Roman" w:hAnsi="Times New Roman" w:cs="Times New Roman"/>
          <w:sz w:val="28"/>
        </w:rPr>
      </w:pPr>
      <w:r>
        <w:rPr>
          <w:rFonts w:ascii="Times New Roman" w:hAnsi="Times New Roman" w:cs="Times New Roman"/>
          <w:sz w:val="28"/>
        </w:rPr>
        <w:t>Студента групи ПРм – 12</w:t>
      </w:r>
    </w:p>
    <w:p w:rsidR="00D44244" w:rsidRDefault="00D44244" w:rsidP="00D44244">
      <w:pPr>
        <w:spacing w:after="0"/>
        <w:jc w:val="right"/>
        <w:rPr>
          <w:rFonts w:ascii="Times New Roman" w:hAnsi="Times New Roman" w:cs="Times New Roman"/>
          <w:sz w:val="28"/>
        </w:rPr>
      </w:pPr>
      <w:r>
        <w:rPr>
          <w:rFonts w:ascii="Times New Roman" w:hAnsi="Times New Roman" w:cs="Times New Roman"/>
          <w:sz w:val="28"/>
        </w:rPr>
        <w:t>Бучинського Тараса</w:t>
      </w:r>
    </w:p>
    <w:p w:rsidR="00D44244" w:rsidRDefault="00D44244" w:rsidP="00D44244">
      <w:pPr>
        <w:spacing w:after="0"/>
        <w:jc w:val="right"/>
        <w:rPr>
          <w:rFonts w:ascii="Times New Roman" w:hAnsi="Times New Roman" w:cs="Times New Roman"/>
          <w:sz w:val="28"/>
        </w:rPr>
      </w:pPr>
      <w:r>
        <w:rPr>
          <w:rFonts w:ascii="Times New Roman" w:hAnsi="Times New Roman" w:cs="Times New Roman"/>
          <w:sz w:val="28"/>
        </w:rPr>
        <w:t>Керівник: доцент, к.ю.н.</w:t>
      </w:r>
    </w:p>
    <w:p w:rsidR="00D44244" w:rsidRDefault="00D44244" w:rsidP="00D44244">
      <w:pPr>
        <w:spacing w:after="0"/>
        <w:jc w:val="right"/>
        <w:rPr>
          <w:rFonts w:ascii="Times New Roman" w:hAnsi="Times New Roman" w:cs="Times New Roman"/>
          <w:sz w:val="28"/>
        </w:rPr>
      </w:pPr>
      <w:r>
        <w:rPr>
          <w:rFonts w:ascii="Times New Roman" w:hAnsi="Times New Roman" w:cs="Times New Roman"/>
          <w:sz w:val="28"/>
        </w:rPr>
        <w:t>Бутрин – Бока Н. С.</w:t>
      </w:r>
    </w:p>
    <w:p w:rsidR="00D44244" w:rsidRDefault="00D44244" w:rsidP="00D44244">
      <w:pPr>
        <w:jc w:val="right"/>
        <w:rPr>
          <w:rFonts w:ascii="Times New Roman" w:hAnsi="Times New Roman" w:cs="Times New Roman"/>
          <w:sz w:val="28"/>
        </w:rPr>
      </w:pPr>
    </w:p>
    <w:p w:rsidR="00D44244" w:rsidRDefault="00D44244" w:rsidP="00D44244">
      <w:pPr>
        <w:spacing w:after="0"/>
        <w:jc w:val="right"/>
        <w:rPr>
          <w:rFonts w:ascii="Times New Roman" w:hAnsi="Times New Roman" w:cs="Times New Roman"/>
          <w:sz w:val="28"/>
        </w:rPr>
      </w:pPr>
      <w:r>
        <w:rPr>
          <w:rFonts w:ascii="Times New Roman" w:hAnsi="Times New Roman" w:cs="Times New Roman"/>
          <w:sz w:val="28"/>
        </w:rPr>
        <w:t>Національна шкала_______</w:t>
      </w:r>
    </w:p>
    <w:p w:rsidR="00D44244" w:rsidRPr="00D44244" w:rsidRDefault="00D44244" w:rsidP="00D44244">
      <w:pPr>
        <w:spacing w:after="0"/>
        <w:jc w:val="right"/>
        <w:rPr>
          <w:rFonts w:ascii="Times New Roman" w:hAnsi="Times New Roman" w:cs="Times New Roman"/>
          <w:sz w:val="28"/>
        </w:rPr>
      </w:pPr>
      <w:r>
        <w:rPr>
          <w:rFonts w:ascii="Times New Roman" w:hAnsi="Times New Roman" w:cs="Times New Roman"/>
          <w:sz w:val="28"/>
        </w:rPr>
        <w:t xml:space="preserve">Кількість балів:_____ Оцінка: </w:t>
      </w:r>
      <w:r>
        <w:rPr>
          <w:rFonts w:ascii="Times New Roman" w:hAnsi="Times New Roman" w:cs="Times New Roman"/>
          <w:sz w:val="28"/>
          <w:lang w:val="en-US"/>
        </w:rPr>
        <w:t>ECTS</w:t>
      </w:r>
      <w:r w:rsidRPr="00D44244">
        <w:rPr>
          <w:rFonts w:ascii="Times New Roman" w:hAnsi="Times New Roman" w:cs="Times New Roman"/>
          <w:sz w:val="28"/>
        </w:rPr>
        <w:t>__</w:t>
      </w:r>
    </w:p>
    <w:p w:rsidR="00D44244" w:rsidRDefault="00D44244" w:rsidP="00D44244">
      <w:pPr>
        <w:spacing w:after="0"/>
        <w:jc w:val="right"/>
        <w:rPr>
          <w:rFonts w:ascii="Times New Roman" w:hAnsi="Times New Roman" w:cs="Times New Roman"/>
          <w:sz w:val="28"/>
        </w:rPr>
      </w:pPr>
      <w:r>
        <w:rPr>
          <w:rFonts w:ascii="Times New Roman" w:hAnsi="Times New Roman" w:cs="Times New Roman"/>
          <w:sz w:val="28"/>
        </w:rPr>
        <w:t>Члени комісії _____  __________</w:t>
      </w:r>
    </w:p>
    <w:p w:rsidR="00D44244" w:rsidRDefault="00D44244" w:rsidP="00D44244">
      <w:pPr>
        <w:spacing w:after="0"/>
        <w:jc w:val="right"/>
        <w:rPr>
          <w:rFonts w:ascii="Times New Roman" w:hAnsi="Times New Roman" w:cs="Times New Roman"/>
          <w:sz w:val="28"/>
        </w:rPr>
      </w:pPr>
      <w:r>
        <w:rPr>
          <w:rFonts w:ascii="Times New Roman" w:hAnsi="Times New Roman" w:cs="Times New Roman"/>
          <w:sz w:val="28"/>
        </w:rPr>
        <w:t>_____  __________</w:t>
      </w:r>
    </w:p>
    <w:p w:rsidR="00D44244" w:rsidRDefault="00D44244" w:rsidP="00D44244">
      <w:pPr>
        <w:spacing w:after="0"/>
        <w:jc w:val="right"/>
        <w:rPr>
          <w:rFonts w:ascii="Times New Roman" w:hAnsi="Times New Roman" w:cs="Times New Roman"/>
          <w:sz w:val="28"/>
        </w:rPr>
      </w:pPr>
      <w:r>
        <w:rPr>
          <w:rFonts w:ascii="Times New Roman" w:hAnsi="Times New Roman" w:cs="Times New Roman"/>
          <w:sz w:val="28"/>
        </w:rPr>
        <w:t>_____  __________</w:t>
      </w:r>
    </w:p>
    <w:p w:rsidR="00D44244" w:rsidRDefault="00D44244" w:rsidP="00D44244">
      <w:pPr>
        <w:spacing w:after="0"/>
        <w:jc w:val="right"/>
        <w:rPr>
          <w:rFonts w:ascii="Times New Roman" w:hAnsi="Times New Roman" w:cs="Times New Roman"/>
          <w:sz w:val="28"/>
        </w:rPr>
      </w:pPr>
      <w:r>
        <w:rPr>
          <w:rFonts w:ascii="Times New Roman" w:hAnsi="Times New Roman" w:cs="Times New Roman"/>
          <w:sz w:val="28"/>
        </w:rPr>
        <w:t>(підпис) (прізвище та ініціали)</w:t>
      </w:r>
    </w:p>
    <w:p w:rsidR="00D44244" w:rsidRDefault="00D44244" w:rsidP="00D44244">
      <w:pPr>
        <w:spacing w:after="0"/>
        <w:jc w:val="center"/>
        <w:rPr>
          <w:rFonts w:ascii="Times New Roman" w:hAnsi="Times New Roman" w:cs="Times New Roman"/>
          <w:sz w:val="28"/>
        </w:rPr>
      </w:pPr>
    </w:p>
    <w:p w:rsidR="00D44244" w:rsidRDefault="00D44244" w:rsidP="00D44244">
      <w:pPr>
        <w:spacing w:after="0"/>
        <w:jc w:val="center"/>
        <w:rPr>
          <w:rFonts w:ascii="Times New Roman" w:hAnsi="Times New Roman" w:cs="Times New Roman"/>
          <w:sz w:val="28"/>
        </w:rPr>
      </w:pPr>
    </w:p>
    <w:p w:rsidR="00D44244" w:rsidRDefault="00D44244" w:rsidP="00D44244">
      <w:pPr>
        <w:spacing w:after="0"/>
        <w:jc w:val="center"/>
        <w:rPr>
          <w:rFonts w:ascii="Times New Roman" w:hAnsi="Times New Roman" w:cs="Times New Roman"/>
          <w:sz w:val="28"/>
        </w:rPr>
      </w:pPr>
    </w:p>
    <w:p w:rsidR="00D44244" w:rsidRDefault="00D44244" w:rsidP="00D44244">
      <w:pPr>
        <w:spacing w:after="0"/>
        <w:jc w:val="center"/>
        <w:rPr>
          <w:rFonts w:ascii="Times New Roman" w:hAnsi="Times New Roman" w:cs="Times New Roman"/>
          <w:sz w:val="28"/>
        </w:rPr>
      </w:pPr>
    </w:p>
    <w:p w:rsidR="00D44244" w:rsidRDefault="00D44244" w:rsidP="00D44244">
      <w:pPr>
        <w:spacing w:after="0"/>
        <w:jc w:val="center"/>
        <w:rPr>
          <w:rFonts w:ascii="Times New Roman" w:hAnsi="Times New Roman" w:cs="Times New Roman"/>
          <w:sz w:val="28"/>
        </w:rPr>
      </w:pPr>
    </w:p>
    <w:p w:rsidR="00D44244" w:rsidRDefault="00D44244" w:rsidP="00D44244">
      <w:pPr>
        <w:spacing w:after="0"/>
        <w:jc w:val="center"/>
        <w:rPr>
          <w:rFonts w:ascii="Times New Roman" w:hAnsi="Times New Roman" w:cs="Times New Roman"/>
          <w:sz w:val="28"/>
        </w:rPr>
      </w:pPr>
    </w:p>
    <w:p w:rsidR="00D44244" w:rsidRDefault="00D44244" w:rsidP="00D44244">
      <w:pPr>
        <w:spacing w:after="0"/>
        <w:jc w:val="center"/>
        <w:rPr>
          <w:rFonts w:ascii="Times New Roman" w:hAnsi="Times New Roman" w:cs="Times New Roman"/>
          <w:sz w:val="28"/>
        </w:rPr>
      </w:pPr>
    </w:p>
    <w:p w:rsidR="00D44244" w:rsidRDefault="00D44244" w:rsidP="00D44244">
      <w:pPr>
        <w:spacing w:after="0"/>
        <w:jc w:val="center"/>
        <w:rPr>
          <w:rFonts w:ascii="Times New Roman" w:hAnsi="Times New Roman" w:cs="Times New Roman"/>
          <w:sz w:val="28"/>
        </w:rPr>
      </w:pPr>
    </w:p>
    <w:p w:rsidR="00D44244" w:rsidRDefault="00D44244" w:rsidP="00D44244">
      <w:pPr>
        <w:spacing w:after="0"/>
        <w:jc w:val="center"/>
        <w:rPr>
          <w:rFonts w:ascii="Times New Roman" w:hAnsi="Times New Roman" w:cs="Times New Roman"/>
          <w:sz w:val="28"/>
        </w:rPr>
      </w:pPr>
    </w:p>
    <w:p w:rsidR="00D44244" w:rsidRDefault="00D44244" w:rsidP="00D44244">
      <w:pPr>
        <w:spacing w:after="0"/>
        <w:jc w:val="center"/>
        <w:rPr>
          <w:rFonts w:ascii="Times New Roman" w:hAnsi="Times New Roman" w:cs="Times New Roman"/>
          <w:sz w:val="28"/>
        </w:rPr>
      </w:pPr>
    </w:p>
    <w:p w:rsidR="00D44244" w:rsidRDefault="00D44244" w:rsidP="00D44244">
      <w:pPr>
        <w:spacing w:after="0"/>
        <w:jc w:val="center"/>
        <w:rPr>
          <w:rFonts w:ascii="Times New Roman" w:hAnsi="Times New Roman" w:cs="Times New Roman"/>
          <w:sz w:val="28"/>
        </w:rPr>
      </w:pPr>
    </w:p>
    <w:p w:rsidR="00D44244" w:rsidRDefault="00D44244" w:rsidP="00D44244">
      <w:pPr>
        <w:spacing w:after="0"/>
        <w:jc w:val="center"/>
        <w:rPr>
          <w:rFonts w:ascii="Times New Roman" w:hAnsi="Times New Roman" w:cs="Times New Roman"/>
          <w:sz w:val="28"/>
        </w:rPr>
      </w:pPr>
    </w:p>
    <w:p w:rsidR="00D44244" w:rsidRDefault="00D44244" w:rsidP="00D44244">
      <w:pPr>
        <w:spacing w:after="0"/>
        <w:jc w:val="center"/>
        <w:rPr>
          <w:rFonts w:ascii="Times New Roman" w:hAnsi="Times New Roman" w:cs="Times New Roman"/>
          <w:sz w:val="28"/>
        </w:rPr>
      </w:pPr>
    </w:p>
    <w:p w:rsidR="00D44244" w:rsidRDefault="00D44244" w:rsidP="00D44244">
      <w:pPr>
        <w:spacing w:after="0"/>
        <w:jc w:val="center"/>
        <w:rPr>
          <w:rFonts w:ascii="Times New Roman" w:hAnsi="Times New Roman" w:cs="Times New Roman"/>
          <w:sz w:val="28"/>
        </w:rPr>
      </w:pPr>
    </w:p>
    <w:p w:rsidR="00D44244" w:rsidRDefault="00D44244" w:rsidP="00D44244">
      <w:pPr>
        <w:spacing w:after="0"/>
        <w:jc w:val="center"/>
        <w:rPr>
          <w:rFonts w:ascii="Times New Roman" w:hAnsi="Times New Roman" w:cs="Times New Roman"/>
          <w:b/>
          <w:sz w:val="28"/>
        </w:rPr>
      </w:pPr>
      <w:r>
        <w:rPr>
          <w:rFonts w:ascii="Times New Roman" w:hAnsi="Times New Roman" w:cs="Times New Roman"/>
          <w:b/>
          <w:sz w:val="28"/>
        </w:rPr>
        <w:t>Тернопіль - 2024</w:t>
      </w:r>
    </w:p>
    <w:p w:rsidR="00D44244" w:rsidRDefault="00D44244">
      <w:pPr>
        <w:jc w:val="center"/>
        <w:rPr>
          <w:rFonts w:ascii="Times New Roman" w:hAnsi="Times New Roman" w:cs="Times New Roman"/>
          <w:b/>
          <w:sz w:val="28"/>
          <w:szCs w:val="28"/>
        </w:rPr>
      </w:pPr>
    </w:p>
    <w:p w:rsidR="00D44244" w:rsidRDefault="00D44244">
      <w:pPr>
        <w:jc w:val="center"/>
        <w:rPr>
          <w:rFonts w:ascii="Times New Roman" w:hAnsi="Times New Roman" w:cs="Times New Roman"/>
          <w:b/>
          <w:sz w:val="28"/>
          <w:szCs w:val="28"/>
        </w:rPr>
      </w:pPr>
    </w:p>
    <w:p w:rsidR="00D44244" w:rsidRDefault="00D44244">
      <w:pPr>
        <w:jc w:val="center"/>
        <w:rPr>
          <w:rFonts w:ascii="Times New Roman" w:hAnsi="Times New Roman" w:cs="Times New Roman"/>
          <w:b/>
          <w:sz w:val="28"/>
          <w:szCs w:val="28"/>
        </w:rPr>
      </w:pPr>
    </w:p>
    <w:p w:rsidR="007E0CFF" w:rsidRDefault="001623AC">
      <w:pPr>
        <w:jc w:val="center"/>
        <w:rPr>
          <w:rFonts w:ascii="Times New Roman" w:hAnsi="Times New Roman" w:cs="Times New Roman"/>
          <w:b/>
          <w:sz w:val="28"/>
          <w:szCs w:val="28"/>
        </w:rPr>
      </w:pPr>
      <w:r>
        <w:rPr>
          <w:rFonts w:ascii="Times New Roman" w:hAnsi="Times New Roman" w:cs="Times New Roman"/>
          <w:b/>
          <w:sz w:val="28"/>
          <w:szCs w:val="28"/>
        </w:rPr>
        <w:lastRenderedPageBreak/>
        <w:t>ЗМІСТ</w:t>
      </w:r>
    </w:p>
    <w:p w:rsidR="007E0CFF" w:rsidRDefault="007E0CFF">
      <w:pPr>
        <w:spacing w:after="0" w:line="360" w:lineRule="auto"/>
        <w:jc w:val="center"/>
        <w:rPr>
          <w:rFonts w:ascii="Times New Roman" w:hAnsi="Times New Roman" w:cs="Times New Roman"/>
          <w:b/>
          <w:sz w:val="28"/>
          <w:szCs w:val="28"/>
        </w:rPr>
      </w:pPr>
    </w:p>
    <w:tbl>
      <w:tblPr>
        <w:tblStyle w:val="af3"/>
        <w:tblW w:w="9639" w:type="dxa"/>
        <w:tblLook w:val="04A0" w:firstRow="1" w:lastRow="0" w:firstColumn="1" w:lastColumn="0" w:noHBand="0" w:noVBand="1"/>
      </w:tblPr>
      <w:tblGrid>
        <w:gridCol w:w="8945"/>
        <w:gridCol w:w="694"/>
      </w:tblGrid>
      <w:tr w:rsidR="007E0CFF">
        <w:tc>
          <w:tcPr>
            <w:tcW w:w="8944" w:type="dxa"/>
            <w:tcBorders>
              <w:top w:val="nil"/>
              <w:left w:val="nil"/>
              <w:bottom w:val="nil"/>
              <w:right w:val="nil"/>
            </w:tcBorders>
            <w:shd w:val="clear" w:color="auto" w:fill="auto"/>
          </w:tcPr>
          <w:p w:rsidR="007E0CFF" w:rsidRDefault="001623AC">
            <w:pPr>
              <w:spacing w:after="0" w:line="360" w:lineRule="auto"/>
              <w:rPr>
                <w:rFonts w:ascii="Times New Roman" w:hAnsi="Times New Roman" w:cs="Times New Roman"/>
                <w:sz w:val="28"/>
                <w:szCs w:val="28"/>
              </w:rPr>
            </w:pPr>
            <w:r>
              <w:rPr>
                <w:rFonts w:ascii="Times New Roman" w:hAnsi="Times New Roman" w:cs="Times New Roman"/>
                <w:sz w:val="28"/>
                <w:szCs w:val="28"/>
              </w:rPr>
              <w:t>Вступ…………………………………………………………………………..</w:t>
            </w:r>
          </w:p>
          <w:p w:rsidR="007E0CFF" w:rsidRPr="001623AC" w:rsidRDefault="001623AC">
            <w:pPr>
              <w:spacing w:after="0" w:line="360" w:lineRule="auto"/>
              <w:rPr>
                <w:rFonts w:ascii="Times New Roman" w:hAnsi="Times New Roman" w:cs="Times New Roman"/>
                <w:sz w:val="28"/>
              </w:rPr>
            </w:pPr>
            <w:r>
              <w:rPr>
                <w:rFonts w:ascii="Times New Roman" w:hAnsi="Times New Roman" w:cs="Times New Roman"/>
                <w:sz w:val="28"/>
                <w:szCs w:val="28"/>
              </w:rPr>
              <w:t xml:space="preserve">Розділ 1 </w:t>
            </w:r>
            <w:r>
              <w:rPr>
                <w:rFonts w:ascii="Times New Roman" w:hAnsi="Times New Roman" w:cs="Times New Roman"/>
                <w:sz w:val="28"/>
              </w:rPr>
              <w:t>Правова природа спрощеного позовного провадження в цивільному судочинстві…………………………………………………..</w:t>
            </w:r>
            <w:r>
              <w:rPr>
                <w:rFonts w:ascii="Times New Roman" w:hAnsi="Times New Roman" w:cs="Times New Roman"/>
                <w:sz w:val="28"/>
                <w:szCs w:val="28"/>
              </w:rPr>
              <w:t>....</w:t>
            </w:r>
          </w:p>
          <w:p w:rsidR="007E0CFF" w:rsidRDefault="001623A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1.1. </w:t>
            </w:r>
            <w:r>
              <w:rPr>
                <w:rFonts w:ascii="Times New Roman" w:hAnsi="Times New Roman" w:cs="Times New Roman"/>
                <w:sz w:val="28"/>
              </w:rPr>
              <w:t>Поняття та ознаки спрощеного позовного провадження в цивільному судочинстві</w:t>
            </w:r>
            <w:r>
              <w:rPr>
                <w:rFonts w:ascii="Times New Roman" w:hAnsi="Times New Roman" w:cs="Times New Roman"/>
                <w:sz w:val="28"/>
                <w:szCs w:val="28"/>
              </w:rPr>
              <w:t xml:space="preserve"> ……………………………………………………</w:t>
            </w:r>
          </w:p>
          <w:p w:rsidR="007E0CFF" w:rsidRDefault="001623A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1.2. </w:t>
            </w:r>
            <w:r>
              <w:rPr>
                <w:rFonts w:ascii="Times New Roman" w:hAnsi="Times New Roman" w:cs="Times New Roman"/>
                <w:sz w:val="28"/>
              </w:rPr>
              <w:t>Особливості справ, що розглядаються в порядку спрощеного провадження</w:t>
            </w:r>
            <w:r>
              <w:rPr>
                <w:rFonts w:ascii="Times New Roman" w:hAnsi="Times New Roman" w:cs="Times New Roman"/>
                <w:sz w:val="28"/>
                <w:szCs w:val="28"/>
              </w:rPr>
              <w:t>…………………………………………………………………</w:t>
            </w:r>
          </w:p>
          <w:p w:rsidR="007E0CFF" w:rsidRDefault="001623AC" w:rsidP="001623A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Розділ 2 </w:t>
            </w:r>
            <w:r>
              <w:rPr>
                <w:rFonts w:ascii="Times New Roman" w:hAnsi="Times New Roman" w:cs="Times New Roman"/>
                <w:sz w:val="28"/>
              </w:rPr>
              <w:t>Характеристика процедури спрощеного провадження в цивільному судочинстві та його переваги й недоліки</w:t>
            </w:r>
            <w:r>
              <w:rPr>
                <w:rFonts w:ascii="Times New Roman" w:hAnsi="Times New Roman" w:cs="Times New Roman"/>
                <w:sz w:val="28"/>
                <w:szCs w:val="28"/>
              </w:rPr>
              <w:t xml:space="preserve"> …………………..</w:t>
            </w:r>
          </w:p>
          <w:p w:rsidR="007E0CFF" w:rsidRDefault="001623A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2.1. </w:t>
            </w:r>
            <w:r>
              <w:rPr>
                <w:rFonts w:ascii="Times New Roman" w:hAnsi="Times New Roman" w:cs="Times New Roman"/>
                <w:sz w:val="28"/>
              </w:rPr>
              <w:t>Розгляд справ у порядку спрощеного позовного провадження</w:t>
            </w:r>
            <w:r>
              <w:rPr>
                <w:rFonts w:ascii="Times New Roman" w:hAnsi="Times New Roman" w:cs="Times New Roman"/>
                <w:sz w:val="28"/>
                <w:szCs w:val="28"/>
              </w:rPr>
              <w:t xml:space="preserve"> ……</w:t>
            </w:r>
          </w:p>
          <w:p w:rsidR="007E0CFF" w:rsidRDefault="001623A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2.2. </w:t>
            </w:r>
            <w:r>
              <w:rPr>
                <w:rFonts w:ascii="Times New Roman" w:hAnsi="Times New Roman" w:cs="Times New Roman"/>
                <w:sz w:val="28"/>
              </w:rPr>
              <w:t>Переваги і недоліки спрощеного позовного провадження цивільних справ</w:t>
            </w:r>
            <w:bookmarkStart w:id="1" w:name="__DdeLink__703_52743643"/>
            <w:bookmarkEnd w:id="1"/>
            <w:r>
              <w:rPr>
                <w:rFonts w:ascii="Times New Roman" w:hAnsi="Times New Roman" w:cs="Times New Roman"/>
                <w:sz w:val="28"/>
                <w:szCs w:val="28"/>
              </w:rPr>
              <w:t>………………………………………………………………………….</w:t>
            </w:r>
          </w:p>
          <w:p w:rsidR="007E0CFF" w:rsidRDefault="001623AC">
            <w:pPr>
              <w:spacing w:after="0" w:line="360" w:lineRule="auto"/>
              <w:rPr>
                <w:rFonts w:ascii="Times New Roman" w:hAnsi="Times New Roman" w:cs="Times New Roman"/>
                <w:sz w:val="28"/>
                <w:szCs w:val="28"/>
              </w:rPr>
            </w:pPr>
            <w:r>
              <w:rPr>
                <w:rFonts w:ascii="Times New Roman" w:hAnsi="Times New Roman" w:cs="Times New Roman"/>
                <w:sz w:val="28"/>
                <w:szCs w:val="28"/>
              </w:rPr>
              <w:t>Висновки………………………………………………………………………</w:t>
            </w:r>
          </w:p>
          <w:p w:rsidR="007E0CFF" w:rsidRDefault="001623AC">
            <w:pPr>
              <w:spacing w:after="0" w:line="360" w:lineRule="auto"/>
              <w:rPr>
                <w:rFonts w:ascii="Times New Roman" w:hAnsi="Times New Roman" w:cs="Times New Roman"/>
                <w:sz w:val="28"/>
                <w:szCs w:val="28"/>
              </w:rPr>
            </w:pPr>
            <w:r>
              <w:rPr>
                <w:rFonts w:ascii="Times New Roman" w:hAnsi="Times New Roman" w:cs="Times New Roman"/>
                <w:sz w:val="28"/>
                <w:szCs w:val="28"/>
              </w:rPr>
              <w:t>Список використаних джерел……………………………………………….</w:t>
            </w:r>
          </w:p>
        </w:tc>
        <w:tc>
          <w:tcPr>
            <w:tcW w:w="694" w:type="dxa"/>
            <w:tcBorders>
              <w:top w:val="nil"/>
              <w:left w:val="nil"/>
              <w:bottom w:val="nil"/>
              <w:right w:val="nil"/>
            </w:tcBorders>
            <w:shd w:val="clear" w:color="auto" w:fill="auto"/>
          </w:tcPr>
          <w:p w:rsidR="007E0CFF" w:rsidRDefault="001623AC">
            <w:pPr>
              <w:spacing w:after="0" w:line="360" w:lineRule="auto"/>
              <w:rPr>
                <w:rFonts w:ascii="Times New Roman" w:hAnsi="Times New Roman" w:cs="Times New Roman"/>
                <w:b/>
                <w:sz w:val="28"/>
                <w:szCs w:val="28"/>
              </w:rPr>
            </w:pPr>
            <w:r>
              <w:rPr>
                <w:rFonts w:ascii="Times New Roman" w:hAnsi="Times New Roman" w:cs="Times New Roman"/>
                <w:b/>
                <w:sz w:val="28"/>
                <w:szCs w:val="28"/>
              </w:rPr>
              <w:t>3</w:t>
            </w:r>
          </w:p>
          <w:p w:rsidR="001623AC" w:rsidRDefault="001623AC">
            <w:pPr>
              <w:spacing w:after="0" w:line="360" w:lineRule="auto"/>
              <w:rPr>
                <w:rFonts w:ascii="Times New Roman" w:hAnsi="Times New Roman" w:cs="Times New Roman"/>
                <w:b/>
                <w:sz w:val="28"/>
                <w:szCs w:val="28"/>
              </w:rPr>
            </w:pPr>
          </w:p>
          <w:p w:rsidR="007E0CFF" w:rsidRDefault="001623AC">
            <w:pPr>
              <w:spacing w:after="0" w:line="360" w:lineRule="auto"/>
              <w:rPr>
                <w:rFonts w:ascii="Times New Roman" w:hAnsi="Times New Roman" w:cs="Times New Roman"/>
                <w:b/>
                <w:sz w:val="28"/>
                <w:szCs w:val="28"/>
              </w:rPr>
            </w:pPr>
            <w:r>
              <w:rPr>
                <w:rFonts w:ascii="Times New Roman" w:hAnsi="Times New Roman" w:cs="Times New Roman"/>
                <w:b/>
                <w:sz w:val="28"/>
                <w:szCs w:val="28"/>
              </w:rPr>
              <w:t>6</w:t>
            </w:r>
          </w:p>
          <w:p w:rsidR="001623AC" w:rsidRDefault="001623AC">
            <w:pPr>
              <w:spacing w:after="0" w:line="360" w:lineRule="auto"/>
              <w:rPr>
                <w:rFonts w:ascii="Times New Roman" w:hAnsi="Times New Roman" w:cs="Times New Roman"/>
                <w:b/>
                <w:sz w:val="28"/>
                <w:szCs w:val="28"/>
              </w:rPr>
            </w:pPr>
          </w:p>
          <w:p w:rsidR="007E0CFF" w:rsidRDefault="001623AC">
            <w:pPr>
              <w:spacing w:after="0" w:line="360" w:lineRule="auto"/>
              <w:rPr>
                <w:rFonts w:ascii="Times New Roman" w:hAnsi="Times New Roman" w:cs="Times New Roman"/>
                <w:b/>
                <w:sz w:val="28"/>
                <w:szCs w:val="28"/>
              </w:rPr>
            </w:pPr>
            <w:r>
              <w:rPr>
                <w:rFonts w:ascii="Times New Roman" w:hAnsi="Times New Roman" w:cs="Times New Roman"/>
                <w:b/>
                <w:sz w:val="28"/>
                <w:szCs w:val="28"/>
              </w:rPr>
              <w:t>6</w:t>
            </w:r>
          </w:p>
          <w:p w:rsidR="001623AC" w:rsidRDefault="001623AC">
            <w:pPr>
              <w:spacing w:after="0" w:line="360" w:lineRule="auto"/>
              <w:rPr>
                <w:rFonts w:ascii="Times New Roman" w:hAnsi="Times New Roman" w:cs="Times New Roman"/>
                <w:b/>
                <w:sz w:val="28"/>
                <w:szCs w:val="28"/>
              </w:rPr>
            </w:pPr>
          </w:p>
          <w:p w:rsidR="007E0CFF" w:rsidRDefault="001623AC">
            <w:pPr>
              <w:spacing w:after="0" w:line="360" w:lineRule="auto"/>
              <w:rPr>
                <w:rFonts w:ascii="Times New Roman" w:hAnsi="Times New Roman" w:cs="Times New Roman"/>
                <w:b/>
                <w:sz w:val="28"/>
                <w:szCs w:val="28"/>
              </w:rPr>
            </w:pPr>
            <w:r>
              <w:rPr>
                <w:rFonts w:ascii="Times New Roman" w:hAnsi="Times New Roman" w:cs="Times New Roman"/>
                <w:b/>
                <w:sz w:val="28"/>
                <w:szCs w:val="28"/>
              </w:rPr>
              <w:t>10</w:t>
            </w:r>
          </w:p>
          <w:p w:rsidR="007E0CFF" w:rsidRDefault="007E0CFF">
            <w:pPr>
              <w:spacing w:after="0" w:line="360" w:lineRule="auto"/>
              <w:rPr>
                <w:rFonts w:ascii="Times New Roman" w:hAnsi="Times New Roman" w:cs="Times New Roman"/>
                <w:b/>
                <w:sz w:val="28"/>
                <w:szCs w:val="28"/>
              </w:rPr>
            </w:pPr>
          </w:p>
          <w:p w:rsidR="007E0CFF" w:rsidRDefault="001623AC">
            <w:pPr>
              <w:spacing w:after="0" w:line="360" w:lineRule="auto"/>
              <w:rPr>
                <w:rFonts w:ascii="Times New Roman" w:hAnsi="Times New Roman" w:cs="Times New Roman"/>
                <w:b/>
                <w:sz w:val="28"/>
                <w:szCs w:val="28"/>
              </w:rPr>
            </w:pPr>
            <w:r>
              <w:rPr>
                <w:rFonts w:ascii="Times New Roman" w:hAnsi="Times New Roman" w:cs="Times New Roman"/>
                <w:b/>
                <w:sz w:val="28"/>
                <w:szCs w:val="28"/>
              </w:rPr>
              <w:t>15</w:t>
            </w:r>
          </w:p>
          <w:p w:rsidR="007E0CFF" w:rsidRDefault="001623AC">
            <w:pPr>
              <w:spacing w:after="0" w:line="360" w:lineRule="auto"/>
              <w:rPr>
                <w:rFonts w:ascii="Times New Roman" w:hAnsi="Times New Roman" w:cs="Times New Roman"/>
                <w:b/>
                <w:sz w:val="28"/>
                <w:szCs w:val="28"/>
              </w:rPr>
            </w:pPr>
            <w:r>
              <w:rPr>
                <w:rFonts w:ascii="Times New Roman" w:hAnsi="Times New Roman" w:cs="Times New Roman"/>
                <w:b/>
                <w:sz w:val="28"/>
                <w:szCs w:val="28"/>
              </w:rPr>
              <w:t>15</w:t>
            </w:r>
          </w:p>
          <w:p w:rsidR="001623AC" w:rsidRDefault="001623AC">
            <w:pPr>
              <w:spacing w:after="0" w:line="360" w:lineRule="auto"/>
              <w:rPr>
                <w:rFonts w:ascii="Times New Roman" w:hAnsi="Times New Roman" w:cs="Times New Roman"/>
                <w:b/>
                <w:sz w:val="28"/>
                <w:szCs w:val="28"/>
              </w:rPr>
            </w:pPr>
          </w:p>
          <w:p w:rsidR="007E0CFF" w:rsidRDefault="001623AC">
            <w:pPr>
              <w:spacing w:after="0" w:line="360" w:lineRule="auto"/>
              <w:rPr>
                <w:rFonts w:ascii="Times New Roman" w:hAnsi="Times New Roman" w:cs="Times New Roman"/>
                <w:b/>
                <w:sz w:val="28"/>
                <w:szCs w:val="28"/>
              </w:rPr>
            </w:pPr>
            <w:r>
              <w:rPr>
                <w:rFonts w:ascii="Times New Roman" w:hAnsi="Times New Roman" w:cs="Times New Roman"/>
                <w:b/>
                <w:sz w:val="28"/>
                <w:szCs w:val="28"/>
              </w:rPr>
              <w:t>22</w:t>
            </w:r>
          </w:p>
          <w:p w:rsidR="007E0CFF" w:rsidRDefault="001623AC">
            <w:pPr>
              <w:spacing w:after="0" w:line="360" w:lineRule="auto"/>
              <w:rPr>
                <w:rFonts w:ascii="Times New Roman" w:hAnsi="Times New Roman" w:cs="Times New Roman"/>
                <w:b/>
                <w:sz w:val="28"/>
                <w:szCs w:val="28"/>
              </w:rPr>
            </w:pPr>
            <w:r>
              <w:rPr>
                <w:rFonts w:ascii="Times New Roman" w:hAnsi="Times New Roman" w:cs="Times New Roman"/>
                <w:b/>
                <w:sz w:val="28"/>
                <w:szCs w:val="28"/>
              </w:rPr>
              <w:t>28</w:t>
            </w:r>
          </w:p>
          <w:p w:rsidR="007E0CFF" w:rsidRDefault="001623AC">
            <w:pPr>
              <w:spacing w:after="0" w:line="360" w:lineRule="auto"/>
              <w:rPr>
                <w:rFonts w:ascii="Times New Roman" w:hAnsi="Times New Roman" w:cs="Times New Roman"/>
                <w:b/>
                <w:sz w:val="28"/>
                <w:szCs w:val="28"/>
              </w:rPr>
            </w:pPr>
            <w:r>
              <w:rPr>
                <w:rFonts w:ascii="Times New Roman" w:hAnsi="Times New Roman" w:cs="Times New Roman"/>
                <w:b/>
                <w:sz w:val="28"/>
                <w:szCs w:val="28"/>
              </w:rPr>
              <w:t>31</w:t>
            </w:r>
          </w:p>
        </w:tc>
      </w:tr>
    </w:tbl>
    <w:p w:rsidR="007E0CFF" w:rsidRDefault="007E0CFF">
      <w:pPr>
        <w:spacing w:after="0" w:line="360" w:lineRule="auto"/>
        <w:rPr>
          <w:rFonts w:ascii="Times New Roman" w:hAnsi="Times New Roman" w:cs="Times New Roman"/>
          <w:sz w:val="28"/>
          <w:szCs w:val="28"/>
        </w:rPr>
      </w:pPr>
    </w:p>
    <w:p w:rsidR="007E0CFF" w:rsidRDefault="001623AC">
      <w:pPr>
        <w:spacing w:after="0" w:line="360" w:lineRule="auto"/>
      </w:pPr>
      <w:r>
        <w:br w:type="page"/>
      </w:r>
    </w:p>
    <w:p w:rsidR="007E0CFF" w:rsidRDefault="001623AC">
      <w:pPr>
        <w:jc w:val="center"/>
        <w:rPr>
          <w:b/>
        </w:rPr>
      </w:pPr>
      <w:r>
        <w:rPr>
          <w:rFonts w:ascii="Times New Roman" w:hAnsi="Times New Roman" w:cs="Times New Roman"/>
          <w:b/>
          <w:sz w:val="28"/>
          <w:szCs w:val="28"/>
        </w:rPr>
        <w:lastRenderedPageBreak/>
        <w:t>Вступ</w:t>
      </w:r>
    </w:p>
    <w:p w:rsidR="007E0CFF" w:rsidRDefault="007E0CFF">
      <w:pPr>
        <w:spacing w:after="0" w:line="360" w:lineRule="auto"/>
        <w:ind w:firstLine="709"/>
        <w:jc w:val="both"/>
        <w:rPr>
          <w:rFonts w:ascii="Times New Roman" w:hAnsi="Times New Roman" w:cs="Times New Roman"/>
          <w:sz w:val="28"/>
        </w:rPr>
      </w:pPr>
    </w:p>
    <w:p w:rsidR="007E0CFF" w:rsidRDefault="001623AC">
      <w:pPr>
        <w:spacing w:after="0" w:line="360" w:lineRule="auto"/>
        <w:ind w:firstLine="709"/>
        <w:jc w:val="both"/>
      </w:pPr>
      <w:r>
        <w:rPr>
          <w:rFonts w:ascii="Times New Roman" w:hAnsi="Times New Roman" w:cs="Times New Roman"/>
          <w:b/>
          <w:bCs/>
          <w:sz w:val="28"/>
        </w:rPr>
        <w:t xml:space="preserve">Актуальність теми. </w:t>
      </w:r>
      <w:r>
        <w:rPr>
          <w:rFonts w:ascii="Times New Roman" w:hAnsi="Times New Roman" w:cs="Times New Roman"/>
          <w:sz w:val="28"/>
        </w:rPr>
        <w:t>З проголошенням незалежності Україна вступила на шлях демократичних перетворень, формування соціальної та правової держави. Одним з головних ціннісних орієнтирів у вирішенні цих проблем є права і свободи людини і громадянина. За Основним Законом України саме права і свободи людини та їх гарантії визначають зміст і спрямованість діяльності держави. Держава відповідає перед людиною за свою діяльність. Утвердження і забезпечення прав і свобод людини є головним обов’язком держави (ст. 3 Конституції України) [1</w:t>
      </w:r>
      <w:bookmarkStart w:id="2" w:name="_GoBack1"/>
      <w:bookmarkEnd w:id="2"/>
      <w:r>
        <w:rPr>
          <w:rFonts w:ascii="Times New Roman" w:hAnsi="Times New Roman" w:cs="Times New Roman"/>
          <w:sz w:val="28"/>
        </w:rPr>
        <w:t>].</w:t>
      </w:r>
    </w:p>
    <w:p w:rsidR="007E0CFF" w:rsidRPr="001623AC" w:rsidRDefault="001623AC">
      <w:pPr>
        <w:spacing w:after="0" w:line="360" w:lineRule="auto"/>
        <w:ind w:firstLine="709"/>
        <w:jc w:val="both"/>
      </w:pPr>
      <w:r>
        <w:rPr>
          <w:rFonts w:ascii="Times New Roman" w:hAnsi="Times New Roman" w:cs="Times New Roman"/>
          <w:sz w:val="28"/>
        </w:rPr>
        <w:t xml:space="preserve">Активне використання права на судовий захист має наслідком зростання кількості судових справ, в тому числі тих, що розглядаються в порядку цивільного судочинства. У зв’язку з цим, особливої значущості набувають такі напрями розвитку сучасного цивільного процесуального права, як оптимізація, спрощення, прискорення судочинства, що сприяють підвищенню показника ефективності цивільного процесу. Їх результатом є виникнення та функціонування системи спрощених проваджень, які покликані суттєво спростити розгляд окремих </w:t>
      </w:r>
      <w:r w:rsidRPr="001623AC">
        <w:rPr>
          <w:rFonts w:ascii="Times New Roman" w:hAnsi="Times New Roman" w:cs="Times New Roman"/>
          <w:sz w:val="28"/>
        </w:rPr>
        <w:t xml:space="preserve">категорій справ, сприяти їх розгляду в розумний строк та зменшити судові витрати настільки, наскільки це можливо. </w:t>
      </w:r>
    </w:p>
    <w:p w:rsidR="007E0CFF" w:rsidRDefault="001623AC">
      <w:pPr>
        <w:spacing w:after="0" w:line="360" w:lineRule="auto"/>
        <w:ind w:firstLine="709"/>
        <w:jc w:val="both"/>
      </w:pPr>
      <w:r w:rsidRPr="001623AC">
        <w:rPr>
          <w:rFonts w:ascii="Times New Roman" w:hAnsi="Times New Roman" w:cs="Times New Roman"/>
          <w:sz w:val="28"/>
        </w:rPr>
        <w:t>Екскурс в історію цивільного судочинства дозволяє констатувати, що з давніх часів юристи-правознавці, законодавці та правозастосовники прагнули різними способами прискорити та спростити процес. Багаторічний досвід свідчить, що не завжди і не для всіх типів відносин можна використовувати однакові способи захисту прав та законних інтересів сторін. Не завжди при цьому застосовувалися змагальні процедури у їхньому класичному розумінні. Кожна держава це питання вирішує по-різному, однак всі вони прагнули створити особливі процедури, створені задля швидке, без затягування, дозвіл простих (безперечних) справ, зменшують, до того ж, навантаження</w:t>
      </w:r>
      <w:r>
        <w:rPr>
          <w:rFonts w:ascii="Times New Roman" w:hAnsi="Times New Roman" w:cs="Times New Roman"/>
          <w:sz w:val="28"/>
        </w:rPr>
        <w:t xml:space="preserve"> на суд. Світова тенденція розвитку процесуального законодавства сьогодні спрямована на вдосконалення неординарних форм вирішення спорів, що змінюють процес, його полегшують, прискорюють, спрощують. В 2017 р. внаслідок модернізації </w:t>
      </w:r>
      <w:r>
        <w:rPr>
          <w:rFonts w:ascii="Times New Roman" w:hAnsi="Times New Roman" w:cs="Times New Roman"/>
          <w:sz w:val="28"/>
        </w:rPr>
        <w:lastRenderedPageBreak/>
        <w:t xml:space="preserve">цивільного законодавства та судочинства в Україні було введено в дію спрощене провадження як нову ефективну форму розгляду цивільних справ, що має беззаперечні переваги в галузі економії часу та ресурсів, зменшення навантаження на судову систему. </w:t>
      </w:r>
    </w:p>
    <w:p w:rsidR="007E0CFF" w:rsidRDefault="001623AC">
      <w:pPr>
        <w:spacing w:after="0" w:line="360" w:lineRule="auto"/>
        <w:ind w:firstLine="709"/>
        <w:jc w:val="both"/>
      </w:pPr>
      <w:r>
        <w:rPr>
          <w:rFonts w:ascii="Times New Roman" w:hAnsi="Times New Roman" w:cs="Times New Roman"/>
          <w:sz w:val="28"/>
          <w:szCs w:val="28"/>
        </w:rPr>
        <w:t xml:space="preserve">Дослідження проблемних аспектів спрощеного провадженнямв цивільному судочинстві  неодноразово перебували в полі дослідницьких пошуків різних вчених.  В нашій роботі використано праці таких дослідників як: </w:t>
      </w:r>
      <w:r>
        <w:rPr>
          <w:rFonts w:ascii="Times New Roman" w:hAnsi="Times New Roman" w:cs="Times New Roman"/>
          <w:sz w:val="28"/>
        </w:rPr>
        <w:t xml:space="preserve">В. І. Бобрик, І. О. Бут, Ж.В  Васильєва-Шаламова, О. С. Єпанчинцев, В. В. Заборовський, С. Б. Булеца, О. Ю. Зуб, С. О. Короєд, Д. С. Лаврович, В. В. Грига, Л. Майстренко, Б. П. Ратушна, О. С. Ткачук, О. Угриновська, Г. Гембара, С. Я. Фурса Є. І. Фурса </w:t>
      </w:r>
    </w:p>
    <w:p w:rsidR="007E0CFF" w:rsidRDefault="001623AC">
      <w:pPr>
        <w:spacing w:after="0" w:line="360" w:lineRule="auto"/>
        <w:ind w:firstLine="720"/>
        <w:jc w:val="both"/>
      </w:pPr>
      <w:r>
        <w:rPr>
          <w:rFonts w:ascii="Times New Roman" w:hAnsi="Times New Roman" w:cs="Times New Roman"/>
          <w:b/>
          <w:bCs/>
          <w:sz w:val="28"/>
          <w:szCs w:val="28"/>
        </w:rPr>
        <w:t>Об’єктом дослідження</w:t>
      </w:r>
      <w:r>
        <w:rPr>
          <w:rFonts w:ascii="Times New Roman" w:hAnsi="Times New Roman" w:cs="Times New Roman"/>
          <w:sz w:val="28"/>
          <w:szCs w:val="28"/>
        </w:rPr>
        <w:t xml:space="preserve"> виступають цивільно-процесуальні відносини, що стосуються спрощеного провадження . </w:t>
      </w:r>
    </w:p>
    <w:p w:rsidR="007E0CFF" w:rsidRDefault="001623AC">
      <w:pPr>
        <w:spacing w:after="0" w:line="360" w:lineRule="auto"/>
        <w:ind w:firstLine="709"/>
        <w:jc w:val="both"/>
      </w:pPr>
      <w:r>
        <w:rPr>
          <w:rFonts w:ascii="Times New Roman" w:hAnsi="Times New Roman" w:cs="Times New Roman"/>
          <w:b/>
          <w:bCs/>
          <w:sz w:val="28"/>
          <w:szCs w:val="28"/>
        </w:rPr>
        <w:t xml:space="preserve">Предметом дослідження </w:t>
      </w:r>
      <w:r>
        <w:rPr>
          <w:rFonts w:ascii="Times New Roman" w:hAnsi="Times New Roman" w:cs="Times New Roman"/>
          <w:sz w:val="28"/>
          <w:szCs w:val="28"/>
        </w:rPr>
        <w:t>є  спрощене провадження в цивільному судочинстві.</w:t>
      </w:r>
    </w:p>
    <w:p w:rsidR="007E0CFF" w:rsidRDefault="001623AC">
      <w:pPr>
        <w:spacing w:after="0" w:line="360" w:lineRule="auto"/>
        <w:ind w:firstLine="709"/>
        <w:jc w:val="both"/>
      </w:pPr>
      <w:r>
        <w:rPr>
          <w:rFonts w:ascii="Times New Roman" w:hAnsi="Times New Roman" w:cs="Times New Roman"/>
          <w:b/>
          <w:sz w:val="28"/>
        </w:rPr>
        <w:t>Метою дослідження</w:t>
      </w:r>
      <w:r>
        <w:rPr>
          <w:rFonts w:ascii="Times New Roman" w:hAnsi="Times New Roman" w:cs="Times New Roman"/>
          <w:sz w:val="28"/>
        </w:rPr>
        <w:t xml:space="preserve"> є комплексна характеристика </w:t>
      </w:r>
      <w:r>
        <w:rPr>
          <w:rFonts w:ascii="Times New Roman" w:hAnsi="Times New Roman" w:cs="Times New Roman"/>
          <w:sz w:val="28"/>
          <w:szCs w:val="28"/>
        </w:rPr>
        <w:t xml:space="preserve"> спрощеного позовного провадження в цивільному судочинстві</w:t>
      </w:r>
      <w:r>
        <w:rPr>
          <w:rFonts w:ascii="Times New Roman" w:hAnsi="Times New Roman" w:cs="Times New Roman"/>
          <w:sz w:val="28"/>
        </w:rPr>
        <w:t xml:space="preserve">. </w:t>
      </w:r>
    </w:p>
    <w:p w:rsidR="007E0CFF" w:rsidRDefault="001623AC">
      <w:pPr>
        <w:spacing w:after="0" w:line="360" w:lineRule="auto"/>
        <w:ind w:firstLine="709"/>
        <w:contextualSpacing/>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Для реалізації поставленої мети потрібно вирішити такі </w:t>
      </w:r>
      <w:r>
        <w:rPr>
          <w:rFonts w:ascii="Times New Roman" w:hAnsi="Times New Roman" w:cs="Times New Roman"/>
          <w:b/>
          <w:spacing w:val="6"/>
          <w:sz w:val="28"/>
          <w:szCs w:val="28"/>
        </w:rPr>
        <w:t>завдання</w:t>
      </w:r>
      <w:r>
        <w:rPr>
          <w:rFonts w:ascii="Times New Roman" w:hAnsi="Times New Roman" w:cs="Times New Roman"/>
          <w:spacing w:val="6"/>
          <w:sz w:val="28"/>
          <w:szCs w:val="28"/>
        </w:rPr>
        <w:t>:</w:t>
      </w:r>
    </w:p>
    <w:p w:rsidR="007E0CFF" w:rsidRDefault="001623AC">
      <w:pPr>
        <w:pStyle w:val="af"/>
        <w:numPr>
          <w:ilvl w:val="0"/>
          <w:numId w:val="1"/>
        </w:numPr>
        <w:spacing w:after="0" w:line="360" w:lineRule="auto"/>
        <w:ind w:left="709"/>
        <w:jc w:val="both"/>
      </w:pPr>
      <w:r>
        <w:rPr>
          <w:rFonts w:ascii="Times New Roman" w:hAnsi="Times New Roman" w:cs="Times New Roman"/>
          <w:sz w:val="28"/>
        </w:rPr>
        <w:t>розкрити</w:t>
      </w:r>
      <w:r>
        <w:rPr>
          <w:rFonts w:ascii="Times New Roman" w:hAnsi="Times New Roman" w:cs="Times New Roman"/>
          <w:sz w:val="28"/>
          <w:szCs w:val="28"/>
        </w:rPr>
        <w:t xml:space="preserve"> поняття   та ознаки спрощеного позовного провадження в цивільному судочинстві;</w:t>
      </w:r>
    </w:p>
    <w:p w:rsidR="007E0CFF" w:rsidRDefault="001623AC">
      <w:pPr>
        <w:pStyle w:val="af"/>
        <w:numPr>
          <w:ilvl w:val="0"/>
          <w:numId w:val="1"/>
        </w:numPr>
        <w:spacing w:after="0" w:line="360" w:lineRule="auto"/>
        <w:ind w:left="709"/>
        <w:jc w:val="both"/>
      </w:pPr>
      <w:r>
        <w:rPr>
          <w:rFonts w:ascii="Times New Roman" w:hAnsi="Times New Roman" w:cs="Times New Roman"/>
          <w:color w:val="000000"/>
          <w:sz w:val="28"/>
          <w:szCs w:val="28"/>
          <w:shd w:val="clear" w:color="auto" w:fill="FFFFFF"/>
        </w:rPr>
        <w:t>проаналізувати</w:t>
      </w:r>
      <w:r>
        <w:rPr>
          <w:rFonts w:ascii="Times New Roman" w:hAnsi="Times New Roman" w:cs="Times New Roman"/>
          <w:sz w:val="28"/>
          <w:szCs w:val="28"/>
        </w:rPr>
        <w:t xml:space="preserve"> особливості справ, що розглядаються в порядку спрощеного провадження</w:t>
      </w:r>
      <w:r>
        <w:rPr>
          <w:rFonts w:ascii="Times New Roman" w:hAnsi="Times New Roman" w:cs="Times New Roman"/>
          <w:sz w:val="28"/>
        </w:rPr>
        <w:t>;</w:t>
      </w:r>
    </w:p>
    <w:p w:rsidR="007E0CFF" w:rsidRDefault="001623AC">
      <w:pPr>
        <w:pStyle w:val="af"/>
        <w:numPr>
          <w:ilvl w:val="0"/>
          <w:numId w:val="1"/>
        </w:numPr>
        <w:spacing w:after="0" w:line="360" w:lineRule="auto"/>
        <w:ind w:left="709"/>
        <w:jc w:val="both"/>
      </w:pPr>
      <w:r>
        <w:rPr>
          <w:rFonts w:ascii="Times New Roman" w:hAnsi="Times New Roman" w:cs="Times New Roman"/>
          <w:sz w:val="28"/>
        </w:rPr>
        <w:t>дослідити о</w:t>
      </w:r>
      <w:r>
        <w:rPr>
          <w:rFonts w:ascii="Times New Roman" w:hAnsi="Times New Roman" w:cs="Times New Roman"/>
          <w:sz w:val="28"/>
          <w:szCs w:val="28"/>
        </w:rPr>
        <w:t>собливості процесуального розгляду сп</w:t>
      </w:r>
      <w:bookmarkStart w:id="3" w:name="_GoBack3"/>
      <w:bookmarkEnd w:id="3"/>
      <w:r>
        <w:rPr>
          <w:rFonts w:ascii="Times New Roman" w:hAnsi="Times New Roman" w:cs="Times New Roman"/>
          <w:sz w:val="28"/>
          <w:szCs w:val="28"/>
        </w:rPr>
        <w:t>рав у порядку спрощеного позовного провадження;</w:t>
      </w:r>
    </w:p>
    <w:p w:rsidR="007E0CFF" w:rsidRDefault="001623AC">
      <w:pPr>
        <w:pStyle w:val="af"/>
        <w:numPr>
          <w:ilvl w:val="0"/>
          <w:numId w:val="1"/>
        </w:numPr>
        <w:spacing w:after="0" w:line="360" w:lineRule="auto"/>
        <w:ind w:left="709"/>
        <w:jc w:val="both"/>
      </w:pPr>
      <w:r>
        <w:rPr>
          <w:rFonts w:ascii="Times New Roman" w:hAnsi="Times New Roman" w:cs="Times New Roman"/>
          <w:sz w:val="28"/>
          <w:szCs w:val="28"/>
        </w:rPr>
        <w:t>висвітлити переваги і недоліки спрощеного позовного провадження цивільних справ.</w:t>
      </w:r>
    </w:p>
    <w:p w:rsidR="007E0CFF" w:rsidRDefault="001623AC">
      <w:pPr>
        <w:pStyle w:val="western"/>
        <w:spacing w:before="0" w:after="0" w:line="360" w:lineRule="auto"/>
        <w:ind w:firstLine="709"/>
        <w:contextualSpacing/>
        <w:jc w:val="both"/>
      </w:pPr>
      <w:r>
        <w:rPr>
          <w:b/>
          <w:bCs/>
          <w:sz w:val="28"/>
          <w:szCs w:val="28"/>
        </w:rPr>
        <w:t>Методи дослідження.</w:t>
      </w:r>
      <w:r>
        <w:rPr>
          <w:b/>
          <w:sz w:val="28"/>
          <w:szCs w:val="28"/>
        </w:rPr>
        <w:t xml:space="preserve"> </w:t>
      </w:r>
      <w:r>
        <w:rPr>
          <w:sz w:val="28"/>
          <w:szCs w:val="28"/>
        </w:rPr>
        <w:t xml:space="preserve">За методичну основу дослідження було взято загальні принципи логіки, історизму та об’єктивності, система загальнонаукових дослідницьких методів системного аналізу, а також історичний, логічний, порівняльний методи. </w:t>
      </w:r>
    </w:p>
    <w:p w:rsidR="007E0CFF" w:rsidRDefault="001623AC">
      <w:pPr>
        <w:spacing w:after="0" w:line="360" w:lineRule="auto"/>
        <w:ind w:firstLine="709"/>
        <w:jc w:val="both"/>
      </w:pPr>
      <w:r>
        <w:rPr>
          <w:rFonts w:ascii="Times New Roman" w:hAnsi="Times New Roman" w:cs="Times New Roman"/>
          <w:b/>
          <w:sz w:val="28"/>
          <w:szCs w:val="28"/>
        </w:rPr>
        <w:lastRenderedPageBreak/>
        <w:t>Структура роботи.</w:t>
      </w:r>
      <w:r>
        <w:rPr>
          <w:rFonts w:ascii="Times New Roman" w:hAnsi="Times New Roman" w:cs="Times New Roman"/>
          <w:sz w:val="28"/>
          <w:szCs w:val="28"/>
        </w:rPr>
        <w:t xml:space="preserve"> Курсова робота складається із змісту, вступу, двох розділів, чотирьох підрозділів, висновків і списку використаних джерел і літератури. </w:t>
      </w:r>
      <w:r>
        <w:rPr>
          <w:rFonts w:ascii="Times New Roman" w:hAnsi="Times New Roman" w:cs="Times New Roman"/>
          <w:sz w:val="28"/>
        </w:rPr>
        <w:t>Список використаних джерел становить 29 позицій. Обсяг основного тексту – 30 сторінок, повний обсяг роботи – 34 сторінки.</w:t>
      </w:r>
      <w:r>
        <w:br w:type="page"/>
      </w:r>
    </w:p>
    <w:p w:rsidR="007E0CFF" w:rsidRPr="001623AC" w:rsidRDefault="001623AC" w:rsidP="001623AC">
      <w:pPr>
        <w:jc w:val="center"/>
        <w:rPr>
          <w:rFonts w:ascii="Times New Roman" w:hAnsi="Times New Roman" w:cs="Times New Roman"/>
          <w:b/>
          <w:sz w:val="28"/>
        </w:rPr>
      </w:pPr>
      <w:r w:rsidRPr="001623AC">
        <w:rPr>
          <w:rFonts w:ascii="Times New Roman" w:hAnsi="Times New Roman" w:cs="Times New Roman"/>
          <w:b/>
          <w:sz w:val="28"/>
        </w:rPr>
        <w:lastRenderedPageBreak/>
        <w:t>Розділ 1 Правова природа спрощеного позовного провадження в цивільному судочинстві</w:t>
      </w:r>
    </w:p>
    <w:p w:rsidR="007E0CFF" w:rsidRPr="001623AC" w:rsidRDefault="007E0CFF" w:rsidP="001623AC">
      <w:pPr>
        <w:pStyle w:val="a1"/>
        <w:spacing w:after="0"/>
        <w:jc w:val="center"/>
        <w:rPr>
          <w:rFonts w:ascii="Times New Roman" w:hAnsi="Times New Roman" w:cs="Times New Roman"/>
          <w:b/>
          <w:sz w:val="28"/>
          <w:szCs w:val="28"/>
        </w:rPr>
      </w:pPr>
    </w:p>
    <w:p w:rsidR="007E0CFF" w:rsidRPr="001623AC" w:rsidRDefault="007E0CFF" w:rsidP="001623AC">
      <w:pPr>
        <w:pStyle w:val="a1"/>
        <w:spacing w:after="0"/>
        <w:jc w:val="center"/>
        <w:rPr>
          <w:rFonts w:ascii="Times New Roman" w:hAnsi="Times New Roman" w:cs="Times New Roman"/>
          <w:b/>
          <w:sz w:val="28"/>
          <w:szCs w:val="28"/>
        </w:rPr>
      </w:pPr>
    </w:p>
    <w:p w:rsidR="007E0CFF" w:rsidRPr="001623AC" w:rsidRDefault="001623AC" w:rsidP="001623AC">
      <w:pPr>
        <w:spacing w:after="0" w:line="360" w:lineRule="auto"/>
        <w:jc w:val="center"/>
        <w:rPr>
          <w:b/>
        </w:rPr>
      </w:pPr>
      <w:r w:rsidRPr="001623AC">
        <w:rPr>
          <w:rFonts w:ascii="Times New Roman" w:hAnsi="Times New Roman" w:cs="Times New Roman"/>
          <w:b/>
          <w:sz w:val="28"/>
          <w:szCs w:val="28"/>
        </w:rPr>
        <w:t>1.1. Поняття та ознаки спрощеного позовного провадження в цивільному судочинстві</w:t>
      </w:r>
    </w:p>
    <w:p w:rsidR="007E0CFF" w:rsidRDefault="007E0CFF">
      <w:pPr>
        <w:spacing w:after="0" w:line="360" w:lineRule="auto"/>
        <w:ind w:firstLine="709"/>
        <w:jc w:val="both"/>
        <w:rPr>
          <w:rFonts w:ascii="Times New Roman" w:hAnsi="Times New Roman" w:cs="Times New Roman"/>
          <w:sz w:val="28"/>
          <w:szCs w:val="28"/>
        </w:rPr>
      </w:pPr>
    </w:p>
    <w:p w:rsidR="007E0CFF" w:rsidRDefault="001623AC">
      <w:pPr>
        <w:spacing w:after="0" w:line="360" w:lineRule="auto"/>
        <w:ind w:firstLine="709"/>
        <w:jc w:val="both"/>
      </w:pPr>
      <w:r>
        <w:rPr>
          <w:rFonts w:ascii="Times New Roman" w:hAnsi="Times New Roman" w:cs="Times New Roman"/>
          <w:sz w:val="28"/>
          <w:szCs w:val="28"/>
        </w:rPr>
        <w:t>О. Єпачинцев слушно міркував, що спрощені процедури розгляду цивільних справ були відомі ще з ХІХ ст. Так в Стату</w:t>
      </w:r>
      <w:r>
        <w:rPr>
          <w:rFonts w:ascii="Times New Roman" w:hAnsi="Times New Roman" w:cs="Times New Roman"/>
          <w:sz w:val="28"/>
          <w:szCs w:val="28"/>
        </w:rPr>
        <w:softHyphen/>
        <w:t>ті цивільного судочинства 1864</w:t>
      </w:r>
      <w:r>
        <w:rPr>
          <w:rFonts w:ascii="Times New Roman" w:hAnsi="Times New Roman" w:cs="Times New Roman"/>
          <w:sz w:val="28"/>
          <w:szCs w:val="28"/>
        </w:rPr>
        <w:tab/>
        <w:t>р., Цивільного процесуального кодексу УСРР 1924 р., Цивільного процесуально</w:t>
      </w:r>
      <w:r>
        <w:rPr>
          <w:rFonts w:ascii="Times New Roman" w:hAnsi="Times New Roman" w:cs="Times New Roman"/>
          <w:sz w:val="28"/>
          <w:szCs w:val="28"/>
        </w:rPr>
        <w:softHyphen/>
        <w:t>го кодексу 1963 р. та Цивільного проце</w:t>
      </w:r>
      <w:r>
        <w:rPr>
          <w:rFonts w:ascii="Times New Roman" w:hAnsi="Times New Roman" w:cs="Times New Roman"/>
          <w:sz w:val="28"/>
          <w:szCs w:val="28"/>
        </w:rPr>
        <w:softHyphen/>
        <w:t>суального кодексу 2004 р.. Якщо у дореволюційний період ці процедури ре</w:t>
      </w:r>
      <w:r>
        <w:rPr>
          <w:rFonts w:ascii="Times New Roman" w:hAnsi="Times New Roman" w:cs="Times New Roman"/>
          <w:sz w:val="28"/>
          <w:szCs w:val="28"/>
        </w:rPr>
        <w:softHyphen/>
        <w:t>ально застосовувалися при розгляді ци</w:t>
      </w:r>
      <w:r>
        <w:rPr>
          <w:rFonts w:ascii="Times New Roman" w:hAnsi="Times New Roman" w:cs="Times New Roman"/>
          <w:sz w:val="28"/>
          <w:szCs w:val="28"/>
        </w:rPr>
        <w:softHyphen/>
        <w:t>вільних справ, то у радянський період розвитку цивільного процесуального за</w:t>
      </w:r>
      <w:r>
        <w:rPr>
          <w:rFonts w:ascii="Times New Roman" w:hAnsi="Times New Roman" w:cs="Times New Roman"/>
          <w:sz w:val="28"/>
          <w:szCs w:val="28"/>
        </w:rPr>
        <w:softHyphen/>
        <w:t>конодавства спрощені процедури майже не застосовувалися. Останнім часом про</w:t>
      </w:r>
      <w:r>
        <w:rPr>
          <w:rFonts w:ascii="Times New Roman" w:hAnsi="Times New Roman" w:cs="Times New Roman"/>
          <w:sz w:val="28"/>
          <w:szCs w:val="28"/>
        </w:rPr>
        <w:softHyphen/>
        <w:t>цесуальне законодавство зазнало карди</w:t>
      </w:r>
      <w:r>
        <w:rPr>
          <w:rFonts w:ascii="Times New Roman" w:hAnsi="Times New Roman" w:cs="Times New Roman"/>
          <w:sz w:val="28"/>
          <w:szCs w:val="28"/>
        </w:rPr>
        <w:softHyphen/>
        <w:t>нальних змін, у тому числі і стосовно розгляду справ за спрощеними процеду</w:t>
      </w:r>
      <w:r>
        <w:rPr>
          <w:rFonts w:ascii="Times New Roman" w:hAnsi="Times New Roman" w:cs="Times New Roman"/>
          <w:sz w:val="28"/>
          <w:szCs w:val="28"/>
        </w:rPr>
        <w:softHyphen/>
        <w:t>рами. Мета таких змін полягає у підви</w:t>
      </w:r>
      <w:r>
        <w:rPr>
          <w:rFonts w:ascii="Times New Roman" w:hAnsi="Times New Roman" w:cs="Times New Roman"/>
          <w:sz w:val="28"/>
          <w:szCs w:val="28"/>
        </w:rPr>
        <w:softHyphen/>
        <w:t xml:space="preserve">щенні ефективності виконання завдань цивільного судочинства щодо захисту прав особи </w:t>
      </w:r>
      <w:r w:rsidRPr="001623AC">
        <w:rPr>
          <w:rFonts w:ascii="Times New Roman" w:hAnsi="Times New Roman" w:cs="Times New Roman"/>
          <w:sz w:val="28"/>
          <w:szCs w:val="28"/>
          <w:lang w:val="ru-RU"/>
        </w:rPr>
        <w:t>[</w:t>
      </w:r>
      <w:r>
        <w:rPr>
          <w:rFonts w:ascii="Times New Roman" w:hAnsi="Times New Roman" w:cs="Times New Roman"/>
          <w:sz w:val="28"/>
          <w:szCs w:val="28"/>
        </w:rPr>
        <w:t>13, с.30</w:t>
      </w:r>
      <w:r w:rsidRPr="001623AC">
        <w:rPr>
          <w:rFonts w:ascii="Times New Roman" w:hAnsi="Times New Roman" w:cs="Times New Roman"/>
          <w:sz w:val="28"/>
          <w:szCs w:val="28"/>
          <w:lang w:val="ru-RU"/>
        </w:rPr>
        <w:t>]</w:t>
      </w:r>
    </w:p>
    <w:p w:rsidR="007E0CFF" w:rsidRDefault="001623AC">
      <w:pPr>
        <w:spacing w:after="0" w:line="360" w:lineRule="auto"/>
        <w:ind w:firstLine="709"/>
        <w:jc w:val="both"/>
      </w:pPr>
      <w:r>
        <w:rPr>
          <w:rFonts w:ascii="Times New Roman" w:hAnsi="Times New Roman" w:cs="Times New Roman"/>
          <w:sz w:val="28"/>
          <w:szCs w:val="28"/>
        </w:rPr>
        <w:t>Цивільним процесуальним кодексом УССР 1963 р. було визначено загальний порядок розгляду цивільних справ. Про</w:t>
      </w:r>
      <w:r>
        <w:rPr>
          <w:rFonts w:ascii="Times New Roman" w:hAnsi="Times New Roman" w:cs="Times New Roman"/>
          <w:sz w:val="28"/>
          <w:szCs w:val="28"/>
        </w:rPr>
        <w:softHyphen/>
        <w:t>цедур, які б передбачали спрощені про</w:t>
      </w:r>
      <w:r>
        <w:rPr>
          <w:rFonts w:ascii="Times New Roman" w:hAnsi="Times New Roman" w:cs="Times New Roman"/>
          <w:sz w:val="28"/>
          <w:szCs w:val="28"/>
        </w:rPr>
        <w:softHyphen/>
        <w:t>вадження щодо окремих категорій справ, не було. Першим кроком на шля</w:t>
      </w:r>
      <w:r>
        <w:rPr>
          <w:rFonts w:ascii="Times New Roman" w:hAnsi="Times New Roman" w:cs="Times New Roman"/>
          <w:sz w:val="28"/>
          <w:szCs w:val="28"/>
        </w:rPr>
        <w:softHyphen/>
        <w:t>ху спрощення процедур розгляду цивіль</w:t>
      </w:r>
      <w:r>
        <w:rPr>
          <w:rFonts w:ascii="Times New Roman" w:hAnsi="Times New Roman" w:cs="Times New Roman"/>
          <w:sz w:val="28"/>
          <w:szCs w:val="28"/>
        </w:rPr>
        <w:softHyphen/>
        <w:t>них справ можна вважати зміни в зако</w:t>
      </w:r>
      <w:r>
        <w:rPr>
          <w:rFonts w:ascii="Times New Roman" w:hAnsi="Times New Roman" w:cs="Times New Roman"/>
          <w:sz w:val="28"/>
          <w:szCs w:val="28"/>
        </w:rPr>
        <w:softHyphen/>
        <w:t>нодавстві, які стосувалися справ про стягнення аліментів на неповнолітніх дітей. Указом Президії Верховної Ради Української РСР від 1 березня 1985 р. «Про деякі зміни порядку стягнення аліментів на неповнолітніх дітей», яким був затверджений Закон УРСР від 27.03.1985 № 30-ХІ, у разі відсутності спору між батьками про утримання ди</w:t>
      </w:r>
      <w:r>
        <w:rPr>
          <w:rFonts w:ascii="Times New Roman" w:hAnsi="Times New Roman" w:cs="Times New Roman"/>
          <w:sz w:val="28"/>
          <w:szCs w:val="28"/>
        </w:rPr>
        <w:softHyphen/>
        <w:t>тини судді були наділені повноваження</w:t>
      </w:r>
      <w:r>
        <w:rPr>
          <w:rFonts w:ascii="Times New Roman" w:hAnsi="Times New Roman" w:cs="Times New Roman"/>
          <w:sz w:val="28"/>
          <w:szCs w:val="28"/>
        </w:rPr>
        <w:softHyphen/>
        <w:t>ми одноособово видавати постанови про стягнення аліментів [13, с.31].</w:t>
      </w:r>
    </w:p>
    <w:p w:rsidR="007E0CFF" w:rsidRDefault="001623AC">
      <w:pPr>
        <w:spacing w:after="0" w:line="360" w:lineRule="auto"/>
        <w:ind w:firstLine="709"/>
        <w:jc w:val="both"/>
      </w:pPr>
      <w:r>
        <w:rPr>
          <w:rFonts w:ascii="Times New Roman" w:hAnsi="Times New Roman" w:cs="Times New Roman"/>
          <w:sz w:val="28"/>
          <w:szCs w:val="28"/>
        </w:rPr>
        <w:t>18 березня 2004 р. був прийнятий но</w:t>
      </w:r>
      <w:r>
        <w:rPr>
          <w:rFonts w:ascii="Times New Roman" w:hAnsi="Times New Roman" w:cs="Times New Roman"/>
          <w:sz w:val="28"/>
          <w:szCs w:val="28"/>
        </w:rPr>
        <w:softHyphen/>
        <w:t>вий Цивільний процесуальний кодекс України, який набрав чинності з 1 верес</w:t>
      </w:r>
      <w:r>
        <w:rPr>
          <w:rFonts w:ascii="Times New Roman" w:hAnsi="Times New Roman" w:cs="Times New Roman"/>
          <w:sz w:val="28"/>
          <w:szCs w:val="28"/>
        </w:rPr>
        <w:softHyphen/>
        <w:t xml:space="preserve">ня 2005 р. Цим Кодексом </w:t>
      </w:r>
      <w:r>
        <w:rPr>
          <w:rFonts w:ascii="Times New Roman" w:hAnsi="Times New Roman" w:cs="Times New Roman"/>
          <w:sz w:val="28"/>
          <w:szCs w:val="28"/>
        </w:rPr>
        <w:lastRenderedPageBreak/>
        <w:t>запроваджува</w:t>
      </w:r>
      <w:r>
        <w:rPr>
          <w:rFonts w:ascii="Times New Roman" w:hAnsi="Times New Roman" w:cs="Times New Roman"/>
          <w:sz w:val="28"/>
          <w:szCs w:val="28"/>
        </w:rPr>
        <w:softHyphen/>
        <w:t xml:space="preserve">лася така спрощена процедура як видача судового наказу </w:t>
      </w:r>
      <w:r w:rsidRPr="001623AC">
        <w:rPr>
          <w:rFonts w:ascii="Times New Roman" w:hAnsi="Times New Roman" w:cs="Times New Roman"/>
          <w:sz w:val="28"/>
          <w:szCs w:val="28"/>
          <w:lang w:val="ru-RU"/>
        </w:rPr>
        <w:t>[</w:t>
      </w:r>
      <w:r>
        <w:rPr>
          <w:rFonts w:ascii="Times New Roman" w:hAnsi="Times New Roman" w:cs="Times New Roman"/>
          <w:sz w:val="28"/>
          <w:szCs w:val="28"/>
        </w:rPr>
        <w:t>13, с.32</w:t>
      </w:r>
      <w:r w:rsidRPr="001623AC">
        <w:rPr>
          <w:rFonts w:ascii="Times New Roman" w:hAnsi="Times New Roman" w:cs="Times New Roman"/>
          <w:sz w:val="28"/>
          <w:szCs w:val="28"/>
          <w:lang w:val="ru-RU"/>
        </w:rPr>
        <w:t>]</w:t>
      </w:r>
    </w:p>
    <w:p w:rsidR="007E0CFF" w:rsidRDefault="001623AC">
      <w:pPr>
        <w:spacing w:after="0" w:line="360" w:lineRule="auto"/>
        <w:ind w:firstLine="709"/>
        <w:jc w:val="both"/>
      </w:pPr>
      <w:r>
        <w:rPr>
          <w:rFonts w:ascii="Times New Roman" w:hAnsi="Times New Roman" w:cs="Times New Roman"/>
          <w:sz w:val="28"/>
          <w:szCs w:val="28"/>
        </w:rPr>
        <w:t>Остання реформа процесуального за</w:t>
      </w:r>
      <w:r>
        <w:rPr>
          <w:rFonts w:ascii="Times New Roman" w:hAnsi="Times New Roman" w:cs="Times New Roman"/>
          <w:sz w:val="28"/>
          <w:szCs w:val="28"/>
        </w:rPr>
        <w:softHyphen/>
        <w:t>конодавства відбулася у жовтні 2017 р. Саме ці зміни стали фундаментом, осно</w:t>
      </w:r>
      <w:r>
        <w:rPr>
          <w:rFonts w:ascii="Times New Roman" w:hAnsi="Times New Roman" w:cs="Times New Roman"/>
          <w:sz w:val="28"/>
          <w:szCs w:val="28"/>
        </w:rPr>
        <w:softHyphen/>
        <w:t>вою для запровадження нового процесу</w:t>
      </w:r>
      <w:r>
        <w:rPr>
          <w:rFonts w:ascii="Times New Roman" w:hAnsi="Times New Roman" w:cs="Times New Roman"/>
          <w:sz w:val="28"/>
          <w:szCs w:val="28"/>
        </w:rPr>
        <w:softHyphen/>
        <w:t>ального інституту — спрощеного позов</w:t>
      </w:r>
      <w:r>
        <w:rPr>
          <w:rFonts w:ascii="Times New Roman" w:hAnsi="Times New Roman" w:cs="Times New Roman"/>
          <w:sz w:val="28"/>
          <w:szCs w:val="28"/>
        </w:rPr>
        <w:softHyphen/>
        <w:t xml:space="preserve">ного провадження </w:t>
      </w:r>
      <w:r w:rsidRPr="001623AC">
        <w:rPr>
          <w:rFonts w:ascii="Times New Roman" w:hAnsi="Times New Roman" w:cs="Times New Roman"/>
          <w:sz w:val="28"/>
          <w:szCs w:val="28"/>
          <w:lang w:val="ru-RU"/>
        </w:rPr>
        <w:t>[</w:t>
      </w:r>
      <w:r>
        <w:rPr>
          <w:rFonts w:ascii="Times New Roman" w:hAnsi="Times New Roman" w:cs="Times New Roman"/>
          <w:sz w:val="28"/>
          <w:szCs w:val="28"/>
        </w:rPr>
        <w:t>14, с.107</w:t>
      </w:r>
      <w:r w:rsidRPr="001623AC">
        <w:rPr>
          <w:rFonts w:ascii="Times New Roman" w:hAnsi="Times New Roman" w:cs="Times New Roman"/>
          <w:sz w:val="28"/>
          <w:szCs w:val="28"/>
          <w:lang w:val="ru-RU"/>
        </w:rPr>
        <w:t>].</w:t>
      </w:r>
    </w:p>
    <w:p w:rsidR="007E0CFF" w:rsidRDefault="001623AC">
      <w:pPr>
        <w:spacing w:after="0" w:line="360" w:lineRule="auto"/>
        <w:ind w:firstLine="709"/>
        <w:jc w:val="both"/>
      </w:pPr>
      <w:r>
        <w:rPr>
          <w:rFonts w:ascii="Times New Roman" w:hAnsi="Times New Roman" w:cs="Times New Roman"/>
          <w:sz w:val="28"/>
          <w:szCs w:val="28"/>
        </w:rPr>
        <w:t>Так, до Цивільного процесуального кодексу України відповідно до Закону України «Про внесення змін до Господарського процесуального кодексу України, Цивільного процесуального кодексу України, Кодексу адміністративного судочинства України та інших законодавчих актів» від 3 жовтня 2017  р. № 2147-VІІІ, було запроваджено новий інститут цивільного процесуального права – спрощене позовне провадження. Включення даного інституту в національне законодавство України є  вагомим внеском для покращення доступу до правосуддя, саме тому з’ясування його сутності та характерних ознак є досить важливим.  Цивільним процесуальним кодексом України у  пункті  2 частини  2 статті  19 визначено, що цивільне судочинство здійснюється за правилами, передбаченими ЦПК України, у порядку позовного провадження (загального або спрощеного)  [3]</w:t>
      </w:r>
    </w:p>
    <w:p w:rsidR="007E0CFF" w:rsidRDefault="001623AC">
      <w:pPr>
        <w:spacing w:after="0" w:line="360" w:lineRule="auto"/>
        <w:ind w:firstLine="709"/>
        <w:jc w:val="both"/>
      </w:pPr>
      <w:r>
        <w:rPr>
          <w:rFonts w:ascii="Times New Roman" w:hAnsi="Times New Roman" w:cs="Times New Roman"/>
          <w:sz w:val="28"/>
          <w:szCs w:val="28"/>
        </w:rPr>
        <w:t xml:space="preserve">Загалом, дана зміна грунтувалась на позиції європейських судів та комітетів по правосуддю. Зокрема,  Право на звернення до суду за захистом своїх прав, свобод чи законних інтересів є  одним із найбільш фундаментальних прав з  усіх, що гарантуються державою. Для покращення доступу до правосуддя Рада Європи у рекомендаціях зазначала, про те, що «С.  15. Держави повинні запровадити: (а)  ефективні запобіжні заходи, (b) сумарне, спрощене або прискорене провадження, та (c)  процедури для вирішення попередніх питань на ранніх етапах розгляду справи (у  тому числі юрисдикційних питань) та для швидкого вирішення будь-якої апеляції стосовно таких попередніх питань» [8]. </w:t>
      </w:r>
    </w:p>
    <w:p w:rsidR="007E0CFF" w:rsidRDefault="001623AC">
      <w:pPr>
        <w:spacing w:after="0" w:line="360" w:lineRule="auto"/>
        <w:ind w:firstLine="709"/>
        <w:jc w:val="both"/>
      </w:pPr>
      <w:r>
        <w:rPr>
          <w:rFonts w:ascii="Times New Roman" w:hAnsi="Times New Roman" w:cs="Times New Roman"/>
          <w:sz w:val="28"/>
          <w:szCs w:val="28"/>
        </w:rPr>
        <w:t xml:space="preserve">Щодо поняття “спрощення провадження в цивільному судочинстві у дослідників відсутня єдність тлумачення. </w:t>
      </w:r>
    </w:p>
    <w:p w:rsidR="007E0CFF" w:rsidRDefault="001623AC">
      <w:pPr>
        <w:spacing w:after="0" w:line="360" w:lineRule="auto"/>
        <w:ind w:firstLine="709"/>
        <w:jc w:val="both"/>
      </w:pPr>
      <w:r>
        <w:rPr>
          <w:rFonts w:ascii="Times New Roman" w:hAnsi="Times New Roman" w:cs="Times New Roman"/>
          <w:sz w:val="28"/>
          <w:szCs w:val="28"/>
        </w:rPr>
        <w:t xml:space="preserve">Так О. Зуб вважає, що   спрощене провадження – це специфічна, додаткова форма розгляду й вирішення цивільних справ, яка ґрунтується на </w:t>
      </w:r>
      <w:r>
        <w:rPr>
          <w:rFonts w:ascii="Times New Roman" w:hAnsi="Times New Roman" w:cs="Times New Roman"/>
          <w:sz w:val="28"/>
          <w:szCs w:val="28"/>
        </w:rPr>
        <w:lastRenderedPageBreak/>
        <w:t xml:space="preserve">добровільному підході в  його застосуванні, характеризується усіченим складом процесуальних правил у порівнянні із загальним порядком розгляду цивільних справ та закінчується постановленням судового рішення особливої форми [16, с.  635]. </w:t>
      </w:r>
    </w:p>
    <w:p w:rsidR="007E0CFF" w:rsidRDefault="001623AC">
      <w:pPr>
        <w:spacing w:after="0" w:line="360" w:lineRule="auto"/>
        <w:ind w:firstLine="709"/>
        <w:jc w:val="both"/>
      </w:pPr>
      <w:r>
        <w:rPr>
          <w:rFonts w:ascii="Times New Roman" w:hAnsi="Times New Roman" w:cs="Times New Roman"/>
          <w:sz w:val="28"/>
          <w:szCs w:val="28"/>
        </w:rPr>
        <w:t xml:space="preserve">Суддя Верховного Суду України О. Ткачук розуміє, під спрощеним провадженням необхідно розуміти такі провадження і  процедури, які, маючи деривативний характер стосовно позовної форми захисту, характеризуються апроксимацією цивільної процесуальної форми, обмеженою або специфічною дією принципів цивільного судочинства, що призводить до їх пришвидшення та більшої доступності порівняно з ординарним порядком розгляду справ [25, c.46]. </w:t>
      </w:r>
    </w:p>
    <w:p w:rsidR="007E0CFF" w:rsidRDefault="001623AC">
      <w:pPr>
        <w:spacing w:after="0" w:line="360" w:lineRule="auto"/>
        <w:ind w:firstLine="709"/>
        <w:jc w:val="both"/>
      </w:pPr>
      <w:r>
        <w:rPr>
          <w:rFonts w:ascii="Times New Roman" w:hAnsi="Times New Roman" w:cs="Times New Roman"/>
          <w:sz w:val="28"/>
          <w:szCs w:val="28"/>
        </w:rPr>
        <w:t xml:space="preserve">І. Ізарова  визначила, що для захисту своїх прав особа повинна обрати найбільш ефективний порядок – або спрощений, що дозволить їй оптимізувати витрати та час, або загальний, що дозволить їй скористатися всіма наявними інструментами для досягнення результату. При цьому спрощення не повинно означати звуження або зменшення прав осіб, які беруть участь у  справі, а  тільки право їх вибору процедури розгляду справи і захисту своїх прав [18, с.43]. </w:t>
      </w:r>
    </w:p>
    <w:p w:rsidR="007E0CFF" w:rsidRDefault="001623AC">
      <w:pPr>
        <w:spacing w:after="0" w:line="360" w:lineRule="auto"/>
        <w:ind w:firstLine="709"/>
        <w:jc w:val="both"/>
      </w:pPr>
      <w:r>
        <w:rPr>
          <w:rFonts w:ascii="Times New Roman" w:hAnsi="Times New Roman" w:cs="Times New Roman"/>
          <w:sz w:val="28"/>
          <w:szCs w:val="28"/>
        </w:rPr>
        <w:t xml:space="preserve"> О. Єпанчінцев  тлумачить спрощене позовне провадження як різновид позовного провадження, спрямований на виконання завдань та досягнення мети цивільного судочинства щодо розгляду та вирішення цивільних справ, визначених цивільним процесуальним законодавством за особливою процедурою [14, с. 107]. </w:t>
      </w:r>
    </w:p>
    <w:p w:rsidR="007E0CFF" w:rsidRDefault="001623AC">
      <w:pPr>
        <w:spacing w:after="0" w:line="360" w:lineRule="auto"/>
        <w:ind w:firstLine="709"/>
        <w:jc w:val="both"/>
      </w:pPr>
      <w:r>
        <w:rPr>
          <w:rFonts w:ascii="Times New Roman" w:hAnsi="Times New Roman" w:cs="Times New Roman"/>
          <w:sz w:val="28"/>
          <w:szCs w:val="28"/>
        </w:rPr>
        <w:t xml:space="preserve">Таким чином, спрощене позовне провадження – це скорочена процесуальна форма розгляду цивільних справ у  позовному провадженні, яка спрямована на виконання завдань та досягнення мети цивільного судочинства щодо розгляду та вирішення передбачених ЦПК України категорій цивільних справ за спрощеною процедурою, та характеризується коротким строком розгляду справи переважно у письмовій формі, однак може бути також з повідомленням (викликом) сторін </w:t>
      </w:r>
      <w:r w:rsidRPr="001623AC">
        <w:rPr>
          <w:rFonts w:ascii="Times New Roman" w:hAnsi="Times New Roman" w:cs="Times New Roman"/>
          <w:sz w:val="28"/>
          <w:szCs w:val="28"/>
          <w:lang w:val="ru-RU"/>
        </w:rPr>
        <w:t>[</w:t>
      </w:r>
      <w:r>
        <w:rPr>
          <w:rFonts w:ascii="Times New Roman" w:hAnsi="Times New Roman" w:cs="Times New Roman"/>
          <w:sz w:val="28"/>
          <w:szCs w:val="28"/>
        </w:rPr>
        <w:t>24, с.454</w:t>
      </w:r>
      <w:r w:rsidRPr="001623AC">
        <w:rPr>
          <w:rFonts w:ascii="Times New Roman" w:hAnsi="Times New Roman" w:cs="Times New Roman"/>
          <w:sz w:val="28"/>
          <w:szCs w:val="28"/>
          <w:lang w:val="ru-RU"/>
        </w:rPr>
        <w:t>]</w:t>
      </w:r>
      <w:r>
        <w:rPr>
          <w:rFonts w:ascii="Times New Roman" w:hAnsi="Times New Roman" w:cs="Times New Roman"/>
          <w:sz w:val="28"/>
          <w:szCs w:val="28"/>
        </w:rPr>
        <w:t xml:space="preserve">. </w:t>
      </w:r>
    </w:p>
    <w:p w:rsidR="007E0CFF" w:rsidRDefault="001623AC">
      <w:pPr>
        <w:spacing w:after="0" w:line="360" w:lineRule="auto"/>
        <w:ind w:firstLine="709"/>
        <w:jc w:val="both"/>
      </w:pPr>
      <w:r>
        <w:rPr>
          <w:rFonts w:ascii="Times New Roman" w:hAnsi="Times New Roman" w:cs="Times New Roman"/>
          <w:sz w:val="28"/>
          <w:szCs w:val="28"/>
        </w:rPr>
        <w:lastRenderedPageBreak/>
        <w:t xml:space="preserve">О. Зуб вказує, що  ознаки спрощеного провадження в цивільному судочинстві складають собою групу та відображають природу спрощених проваджень у цивільному процесі (генетичні, онтологічні ознаки). Перша з них полягає в тому, що спрощене провадження – наслідок диференціації цивільної процесуальної форми (на рівні проваджень). Наразі в наукової спільноти немає сумнівів, що виникнення спрощених проваджень є результатом диференціації цивільної процесуальної форми, яку слід розуміти як етапний, послідовний, діалектичний розвиток цивільної процесуальної форми, обумовлений юридико-фактологічною стороною розглядуваних цивільних справ, що виявляється в якісно-кількісному поділі та деталізації елементів цивільної процесуальної форми, а також їх подальше нормативне закріплення. Необхідність появи спрощених процедур вирішення спорів була пов’язана саме з потребами раціоналізації й оптимізації судочинства в рамках позовної форми захисту цивільних прав, яка виявилася занадто формальною та обтяжливою для деяких категорій цивільно-правових спорів </w:t>
      </w:r>
      <w:r w:rsidRPr="001623AC">
        <w:rPr>
          <w:rFonts w:ascii="Times New Roman" w:hAnsi="Times New Roman" w:cs="Times New Roman"/>
          <w:sz w:val="28"/>
          <w:szCs w:val="28"/>
        </w:rPr>
        <w:t>[</w:t>
      </w:r>
      <w:r>
        <w:rPr>
          <w:rFonts w:ascii="Times New Roman" w:hAnsi="Times New Roman" w:cs="Times New Roman"/>
          <w:sz w:val="28"/>
          <w:szCs w:val="28"/>
        </w:rPr>
        <w:t>16, с.99</w:t>
      </w:r>
      <w:r w:rsidRPr="001623AC">
        <w:rPr>
          <w:rFonts w:ascii="Times New Roman" w:hAnsi="Times New Roman" w:cs="Times New Roman"/>
          <w:sz w:val="28"/>
          <w:szCs w:val="28"/>
        </w:rPr>
        <w:t>]</w:t>
      </w:r>
      <w:r>
        <w:rPr>
          <w:rFonts w:ascii="Times New Roman" w:hAnsi="Times New Roman" w:cs="Times New Roman"/>
          <w:sz w:val="28"/>
          <w:szCs w:val="28"/>
        </w:rPr>
        <w:t xml:space="preserve">. </w:t>
      </w:r>
    </w:p>
    <w:p w:rsidR="007E0CFF" w:rsidRDefault="001623AC">
      <w:pPr>
        <w:spacing w:after="0" w:line="360" w:lineRule="auto"/>
        <w:ind w:firstLine="709"/>
        <w:jc w:val="both"/>
      </w:pPr>
      <w:r>
        <w:rPr>
          <w:rFonts w:ascii="Times New Roman" w:hAnsi="Times New Roman" w:cs="Times New Roman"/>
          <w:sz w:val="28"/>
          <w:szCs w:val="28"/>
        </w:rPr>
        <w:t xml:space="preserve">Не менш важлива ознака це те, що спрощене провадження – модифікація позовного провадження (похідний характер). Практично будь-який порядок розгляду цивільних справ грунтується на позовному механізмі розгляду цивільних справ. Це пов’язано з наступними твердженнями. Припустимо, якщо в національних механізмах розгляду цивільних справ держав світу присутні спрощені провадження, то теоретично, мають бути й ускладнені порядки, що обумовлено так само матеріальною стороною справи, яка розглядається в суді </w:t>
      </w:r>
      <w:r w:rsidRPr="001623AC">
        <w:rPr>
          <w:rFonts w:ascii="Times New Roman" w:hAnsi="Times New Roman" w:cs="Times New Roman"/>
          <w:sz w:val="28"/>
          <w:szCs w:val="28"/>
          <w:lang w:val="ru-RU"/>
        </w:rPr>
        <w:t>[</w:t>
      </w:r>
      <w:r>
        <w:rPr>
          <w:rFonts w:ascii="Times New Roman" w:hAnsi="Times New Roman" w:cs="Times New Roman"/>
          <w:sz w:val="28"/>
          <w:szCs w:val="28"/>
        </w:rPr>
        <w:t>16, с.100</w:t>
      </w:r>
      <w:r w:rsidRPr="001623AC">
        <w:rPr>
          <w:rFonts w:ascii="Times New Roman" w:hAnsi="Times New Roman" w:cs="Times New Roman"/>
          <w:sz w:val="28"/>
          <w:szCs w:val="28"/>
          <w:lang w:val="ru-RU"/>
        </w:rPr>
        <w:t>]</w:t>
      </w:r>
      <w:r>
        <w:rPr>
          <w:rFonts w:ascii="Times New Roman" w:hAnsi="Times New Roman" w:cs="Times New Roman"/>
          <w:sz w:val="28"/>
          <w:szCs w:val="28"/>
        </w:rPr>
        <w:t xml:space="preserve">. </w:t>
      </w:r>
    </w:p>
    <w:p w:rsidR="007E0CFF" w:rsidRDefault="001623AC">
      <w:pPr>
        <w:spacing w:after="0" w:line="360" w:lineRule="auto"/>
        <w:ind w:firstLine="709"/>
        <w:jc w:val="both"/>
      </w:pPr>
      <w:r>
        <w:rPr>
          <w:rFonts w:ascii="Times New Roman" w:hAnsi="Times New Roman" w:cs="Times New Roman"/>
          <w:sz w:val="28"/>
          <w:szCs w:val="28"/>
        </w:rPr>
        <w:t xml:space="preserve">Ще однією структурною ознакою спрощених проваджень є специфічність цивільної процесуальної форми, в рамках якої реалізуються спрощені процедури (структурно-внутрішня ознака). Ураховуючи теоретичну конструкцію цивільної процесуальної форми як наукової абстракції – моделі судочинства, необхідно говорити, що для спрощених проваджень характерна зредукована модель цивільної процесуальної форми. Редукційованість процесуальної форми знаходить своє вираження в системі вилучень, обмежень із загальної моделі цивільної процесуальної форми, правил, окремих інститутів </w:t>
      </w:r>
      <w:r>
        <w:rPr>
          <w:rFonts w:ascii="Times New Roman" w:hAnsi="Times New Roman" w:cs="Times New Roman"/>
          <w:sz w:val="28"/>
          <w:szCs w:val="28"/>
        </w:rPr>
        <w:lastRenderedPageBreak/>
        <w:t xml:space="preserve">позовної форми судочинства, коли процесуальна форма набуває свого роду «усічений» характер. Причому цілями подібного роду вилучень є, по-перше, скорочення строків вирішення цивільних справ, по-друге, мінімізація процесуальних витрат у справі, по-третє – деформалізація процесу [17, с. 62] </w:t>
      </w:r>
    </w:p>
    <w:p w:rsidR="007E0CFF" w:rsidRDefault="001623AC">
      <w:pPr>
        <w:spacing w:after="0" w:line="360" w:lineRule="auto"/>
        <w:ind w:firstLine="709"/>
        <w:jc w:val="both"/>
      </w:pPr>
      <w:r>
        <w:rPr>
          <w:rFonts w:ascii="Times New Roman" w:hAnsi="Times New Roman" w:cs="Times New Roman"/>
          <w:sz w:val="28"/>
          <w:szCs w:val="28"/>
        </w:rPr>
        <w:t xml:space="preserve">Наступною ознакою спрощених проваджень варто назвати притаманну аналізованим порядкам добровільність застосування. Це означає, що вирі- шення питання про звернення до відповідного спрощеного порядку залежить від волі зацікавлених осіб. </w:t>
      </w:r>
    </w:p>
    <w:p w:rsidR="007E0CFF" w:rsidRDefault="001623AC">
      <w:pPr>
        <w:spacing w:after="0" w:line="360" w:lineRule="auto"/>
        <w:ind w:firstLine="709"/>
        <w:jc w:val="both"/>
      </w:pPr>
      <w:r>
        <w:rPr>
          <w:rFonts w:ascii="Times New Roman" w:hAnsi="Times New Roman" w:cs="Times New Roman"/>
          <w:sz w:val="28"/>
          <w:szCs w:val="28"/>
        </w:rPr>
        <w:t xml:space="preserve">Виключною ознакою спрощених проваджень є особлива система гарантій процесуальних прав зацікавлених суб’єктів. При цьому така система гарантій не може бути меншою, ніж у загальному порядку. Тобто держава забезпечить розгляд та вирішення цивільної справи такої якості та ефективності, як і в тому випадку, коли б справа розглядалася в ординарному порядку, але при застосуванні меншого процесуального інструментарію, у коротші строки та за меншого розміру судового збору  </w:t>
      </w:r>
      <w:r w:rsidRPr="001623AC">
        <w:rPr>
          <w:rFonts w:ascii="Times New Roman" w:hAnsi="Times New Roman" w:cs="Times New Roman"/>
          <w:sz w:val="28"/>
          <w:szCs w:val="28"/>
          <w:lang w:val="ru-RU"/>
        </w:rPr>
        <w:t>[</w:t>
      </w:r>
      <w:r>
        <w:rPr>
          <w:rFonts w:ascii="Times New Roman" w:hAnsi="Times New Roman" w:cs="Times New Roman"/>
          <w:sz w:val="28"/>
          <w:szCs w:val="28"/>
        </w:rPr>
        <w:t>26, с.86</w:t>
      </w:r>
      <w:r w:rsidRPr="001623AC">
        <w:rPr>
          <w:rFonts w:ascii="Times New Roman" w:hAnsi="Times New Roman" w:cs="Times New Roman"/>
          <w:sz w:val="28"/>
          <w:szCs w:val="28"/>
          <w:lang w:val="ru-RU"/>
        </w:rPr>
        <w:t>]</w:t>
      </w:r>
    </w:p>
    <w:p w:rsidR="007E0CFF" w:rsidRDefault="001623AC">
      <w:pPr>
        <w:spacing w:after="0" w:line="360" w:lineRule="auto"/>
        <w:ind w:firstLine="709"/>
        <w:jc w:val="both"/>
      </w:pPr>
      <w:r>
        <w:rPr>
          <w:rFonts w:ascii="Times New Roman" w:hAnsi="Times New Roman" w:cs="Times New Roman"/>
          <w:sz w:val="28"/>
          <w:szCs w:val="28"/>
        </w:rPr>
        <w:t xml:space="preserve">О. Ткачук виокремлює ознакою спрощених проваджень є обмежена або специфічна дія принципів цивільного судочинства. Зазначене відображається, наприклад, у відсутності принципу гласності судового розгляду в наказному провадженні, адже воно відбувається без проведення судового засідання. Водночас, як правило, найяскравіше специфічність спрощених проваджень проявляється у контексті принципу змагальності, що може полягати в: 1) обмеженні засобів доказування, що є допустимими у певному виді спрощеного провадження, наприклад, допустимість лише письмових доказів та заборона усних пояснень і показань; 2) деформалізованих правилах надання показань та інших доказів; 3) посиленні активної участі судді у процесі доказування для врівноваження позицій сторін через відсутність вимоги обов’язкового професійного представництва тощо. </w:t>
      </w:r>
      <w:r w:rsidRPr="001623AC">
        <w:rPr>
          <w:rFonts w:ascii="Times New Roman" w:hAnsi="Times New Roman" w:cs="Times New Roman"/>
          <w:sz w:val="28"/>
          <w:szCs w:val="28"/>
          <w:lang w:val="ru-RU"/>
        </w:rPr>
        <w:t>[</w:t>
      </w:r>
      <w:r>
        <w:rPr>
          <w:rFonts w:ascii="Times New Roman" w:hAnsi="Times New Roman" w:cs="Times New Roman"/>
          <w:sz w:val="28"/>
          <w:szCs w:val="28"/>
        </w:rPr>
        <w:t>25, с.49</w:t>
      </w:r>
      <w:r w:rsidRPr="001623AC">
        <w:rPr>
          <w:rFonts w:ascii="Times New Roman" w:hAnsi="Times New Roman" w:cs="Times New Roman"/>
          <w:sz w:val="28"/>
          <w:szCs w:val="28"/>
          <w:lang w:val="ru-RU"/>
        </w:rPr>
        <w:t>]</w:t>
      </w:r>
      <w:r>
        <w:rPr>
          <w:rFonts w:ascii="Times New Roman" w:hAnsi="Times New Roman" w:cs="Times New Roman"/>
          <w:sz w:val="28"/>
          <w:szCs w:val="28"/>
        </w:rPr>
        <w:t xml:space="preserve"> </w:t>
      </w:r>
    </w:p>
    <w:p w:rsidR="001623AC" w:rsidRPr="001623AC" w:rsidRDefault="001623AC" w:rsidP="001623AC">
      <w:pPr>
        <w:spacing w:after="0" w:line="360" w:lineRule="auto"/>
        <w:ind w:firstLine="709"/>
        <w:jc w:val="both"/>
      </w:pPr>
      <w:r>
        <w:rPr>
          <w:rFonts w:ascii="Times New Roman" w:hAnsi="Times New Roman" w:cs="Times New Roman"/>
          <w:sz w:val="28"/>
          <w:szCs w:val="28"/>
        </w:rPr>
        <w:t xml:space="preserve">Ще однією характерною рисою вважається відсутність обов’язкового представництва, попри адвокатську монополію. Таким чином, при розгляді малозначних справ представником може бути особа, яка досягла вісімнадцяти років, має цивільну процесуальну дієздатність [22]. </w:t>
      </w:r>
    </w:p>
    <w:p w:rsidR="001623AC" w:rsidRDefault="001623AC">
      <w:pPr>
        <w:spacing w:after="0" w:line="360" w:lineRule="auto"/>
        <w:jc w:val="both"/>
        <w:rPr>
          <w:rFonts w:ascii="Times New Roman" w:hAnsi="Times New Roman" w:cs="Times New Roman"/>
          <w:sz w:val="28"/>
          <w:szCs w:val="28"/>
        </w:rPr>
      </w:pPr>
    </w:p>
    <w:p w:rsidR="007E0CFF" w:rsidRDefault="001623AC">
      <w:pPr>
        <w:spacing w:after="0" w:line="360" w:lineRule="auto"/>
        <w:jc w:val="center"/>
        <w:rPr>
          <w:b/>
          <w:bCs/>
        </w:rPr>
      </w:pPr>
      <w:r>
        <w:rPr>
          <w:rFonts w:ascii="Times New Roman" w:hAnsi="Times New Roman" w:cs="Times New Roman"/>
          <w:b/>
          <w:bCs/>
          <w:sz w:val="28"/>
          <w:szCs w:val="28"/>
        </w:rPr>
        <w:t>1.2. Особливості справ, що розглядаються в порядку спрощеного провадження</w:t>
      </w:r>
    </w:p>
    <w:p w:rsidR="007E0CFF" w:rsidRDefault="007E0CFF">
      <w:pPr>
        <w:spacing w:after="0" w:line="360" w:lineRule="auto"/>
        <w:ind w:firstLine="709"/>
        <w:jc w:val="both"/>
        <w:rPr>
          <w:rFonts w:ascii="Times New Roman" w:hAnsi="Times New Roman" w:cs="Times New Roman"/>
          <w:sz w:val="28"/>
          <w:szCs w:val="28"/>
        </w:rPr>
      </w:pPr>
    </w:p>
    <w:p w:rsidR="007E0CFF" w:rsidRDefault="001623AC">
      <w:pPr>
        <w:spacing w:after="0" w:line="360" w:lineRule="auto"/>
        <w:ind w:firstLine="709"/>
        <w:jc w:val="both"/>
      </w:pPr>
      <w:r>
        <w:rPr>
          <w:rFonts w:ascii="Times New Roman" w:hAnsi="Times New Roman" w:cs="Times New Roman"/>
          <w:sz w:val="28"/>
          <w:szCs w:val="28"/>
        </w:rPr>
        <w:t xml:space="preserve">Процедура розгляду справ у  порядку спрощеного позовного провадження викладена у  Цивільному процесуальному кодексі України у Главі  10 «Розгляд справ у порядку спрощеного провадження», яка в свою чергу включена до Розділу ІІІ, який має назву «Позовне провадження» </w:t>
      </w:r>
      <w:r w:rsidRPr="001623AC">
        <w:rPr>
          <w:rFonts w:ascii="Times New Roman" w:hAnsi="Times New Roman" w:cs="Times New Roman"/>
          <w:sz w:val="28"/>
          <w:szCs w:val="28"/>
          <w:lang w:val="ru-RU"/>
        </w:rPr>
        <w:t>[</w:t>
      </w:r>
      <w:r>
        <w:rPr>
          <w:rFonts w:ascii="Times New Roman" w:hAnsi="Times New Roman" w:cs="Times New Roman"/>
          <w:sz w:val="28"/>
          <w:szCs w:val="28"/>
        </w:rPr>
        <w:t>3</w:t>
      </w:r>
      <w:r w:rsidRPr="001623AC">
        <w:rPr>
          <w:rFonts w:ascii="Times New Roman" w:hAnsi="Times New Roman" w:cs="Times New Roman"/>
          <w:sz w:val="28"/>
          <w:szCs w:val="28"/>
          <w:lang w:val="ru-RU"/>
        </w:rPr>
        <w:t>]</w:t>
      </w:r>
      <w:r>
        <w:rPr>
          <w:rFonts w:ascii="Times New Roman" w:hAnsi="Times New Roman" w:cs="Times New Roman"/>
          <w:sz w:val="28"/>
          <w:szCs w:val="28"/>
        </w:rPr>
        <w:t xml:space="preserve">. </w:t>
      </w:r>
    </w:p>
    <w:p w:rsidR="007E0CFF" w:rsidRDefault="001623AC">
      <w:pPr>
        <w:spacing w:after="0" w:line="360" w:lineRule="auto"/>
        <w:ind w:firstLine="709"/>
        <w:jc w:val="both"/>
      </w:pPr>
      <w:r>
        <w:rPr>
          <w:rFonts w:ascii="Times New Roman" w:hAnsi="Times New Roman" w:cs="Times New Roman"/>
          <w:sz w:val="28"/>
          <w:szCs w:val="28"/>
        </w:rPr>
        <w:t>Важливим є питання визначення предметної сфери спрощеного позовного провадження. Так, відповідно до ч. 2 ст. 161 ЦПК України в порядку спроще</w:t>
      </w:r>
      <w:r>
        <w:rPr>
          <w:rFonts w:ascii="Times New Roman" w:hAnsi="Times New Roman" w:cs="Times New Roman"/>
          <w:sz w:val="28"/>
          <w:szCs w:val="28"/>
        </w:rPr>
        <w:softHyphen/>
        <w:t>ного цивільного судочинства можуть бу</w:t>
      </w:r>
      <w:r>
        <w:rPr>
          <w:rFonts w:ascii="Times New Roman" w:hAnsi="Times New Roman" w:cs="Times New Roman"/>
          <w:sz w:val="28"/>
          <w:szCs w:val="28"/>
        </w:rPr>
        <w:softHyphen/>
        <w:t>ти розглянутими вимоги, за якими може бути видано судовий наказ. Отже, чин</w:t>
      </w:r>
      <w:r>
        <w:rPr>
          <w:rFonts w:ascii="Times New Roman" w:hAnsi="Times New Roman" w:cs="Times New Roman"/>
          <w:sz w:val="28"/>
          <w:szCs w:val="28"/>
        </w:rPr>
        <w:softHyphen/>
        <w:t>ний ЦПК України передбачає альтерна</w:t>
      </w:r>
      <w:r>
        <w:rPr>
          <w:rFonts w:ascii="Times New Roman" w:hAnsi="Times New Roman" w:cs="Times New Roman"/>
          <w:sz w:val="28"/>
          <w:szCs w:val="28"/>
        </w:rPr>
        <w:softHyphen/>
        <w:t>тиву вирішення одних і тих самих справ у наказному проваджені або спрощеному позовному провадженні. Такий підхід законодавця не можна визнати вдалим, адже справи наказного провадження є безспірними, а справи, що розглядають</w:t>
      </w:r>
      <w:r>
        <w:rPr>
          <w:rFonts w:ascii="Times New Roman" w:hAnsi="Times New Roman" w:cs="Times New Roman"/>
          <w:sz w:val="28"/>
          <w:szCs w:val="28"/>
        </w:rPr>
        <w:softHyphen/>
        <w:t>ся за правилами позовного проваджен</w:t>
      </w:r>
      <w:r>
        <w:rPr>
          <w:rFonts w:ascii="Times New Roman" w:hAnsi="Times New Roman" w:cs="Times New Roman"/>
          <w:sz w:val="28"/>
          <w:szCs w:val="28"/>
        </w:rPr>
        <w:softHyphen/>
        <w:t>ня, завжди стосуються спорів. Отже, справи спрощеного позовного прова</w:t>
      </w:r>
      <w:r>
        <w:rPr>
          <w:rFonts w:ascii="Times New Roman" w:hAnsi="Times New Roman" w:cs="Times New Roman"/>
          <w:sz w:val="28"/>
          <w:szCs w:val="28"/>
        </w:rPr>
        <w:softHyphen/>
        <w:t>дження та справи наказного проваджен</w:t>
      </w:r>
      <w:r>
        <w:rPr>
          <w:rFonts w:ascii="Times New Roman" w:hAnsi="Times New Roman" w:cs="Times New Roman"/>
          <w:sz w:val="28"/>
          <w:szCs w:val="28"/>
        </w:rPr>
        <w:softHyphen/>
        <w:t xml:space="preserve">ня мають різну правову природу, на підставі чого і розмежовуються вказані види цивільного судочинства </w:t>
      </w:r>
      <w:r w:rsidRPr="001623AC">
        <w:rPr>
          <w:rFonts w:ascii="Times New Roman" w:hAnsi="Times New Roman" w:cs="Times New Roman"/>
          <w:sz w:val="28"/>
          <w:szCs w:val="28"/>
          <w:lang w:val="ru-RU"/>
        </w:rPr>
        <w:t>[</w:t>
      </w:r>
      <w:r>
        <w:rPr>
          <w:rFonts w:ascii="Times New Roman" w:hAnsi="Times New Roman" w:cs="Times New Roman"/>
          <w:sz w:val="28"/>
          <w:szCs w:val="28"/>
        </w:rPr>
        <w:t>3; 12, с.11</w:t>
      </w:r>
      <w:r w:rsidRPr="001623AC">
        <w:rPr>
          <w:rFonts w:ascii="Times New Roman" w:hAnsi="Times New Roman" w:cs="Times New Roman"/>
          <w:sz w:val="28"/>
          <w:szCs w:val="28"/>
          <w:lang w:val="ru-RU"/>
        </w:rPr>
        <w:t>]</w:t>
      </w:r>
    </w:p>
    <w:p w:rsidR="007E0CFF" w:rsidRDefault="001623AC">
      <w:pPr>
        <w:spacing w:after="0" w:line="360" w:lineRule="auto"/>
        <w:ind w:firstLine="709"/>
        <w:jc w:val="both"/>
      </w:pPr>
      <w:r>
        <w:rPr>
          <w:rFonts w:ascii="Times New Roman" w:hAnsi="Times New Roman" w:cs="Times New Roman"/>
          <w:sz w:val="28"/>
          <w:szCs w:val="28"/>
        </w:rPr>
        <w:t xml:space="preserve">Відповідно до ст. 274 ЦПК у порядку спрощеного позовного провадження розглядаються справи: 1) малозначні справи; 2) що виникають з трудових відносин </w:t>
      </w:r>
      <w:r w:rsidRPr="001623AC">
        <w:rPr>
          <w:rFonts w:ascii="Times New Roman" w:hAnsi="Times New Roman" w:cs="Times New Roman"/>
          <w:sz w:val="28"/>
          <w:szCs w:val="28"/>
          <w:lang w:val="ru-RU"/>
        </w:rPr>
        <w:t>[</w:t>
      </w:r>
      <w:r>
        <w:rPr>
          <w:rFonts w:ascii="Times New Roman" w:hAnsi="Times New Roman" w:cs="Times New Roman"/>
          <w:sz w:val="28"/>
          <w:szCs w:val="28"/>
        </w:rPr>
        <w:t>3</w:t>
      </w:r>
      <w:r w:rsidRPr="001623AC">
        <w:rPr>
          <w:rFonts w:ascii="Times New Roman" w:hAnsi="Times New Roman" w:cs="Times New Roman"/>
          <w:sz w:val="28"/>
          <w:szCs w:val="28"/>
          <w:lang w:val="ru-RU"/>
        </w:rPr>
        <w:t>]</w:t>
      </w:r>
      <w:r>
        <w:rPr>
          <w:rFonts w:ascii="Times New Roman" w:hAnsi="Times New Roman" w:cs="Times New Roman"/>
          <w:sz w:val="28"/>
          <w:szCs w:val="28"/>
        </w:rPr>
        <w:t xml:space="preserve">. </w:t>
      </w:r>
    </w:p>
    <w:p w:rsidR="007E0CFF" w:rsidRDefault="001623AC">
      <w:pPr>
        <w:spacing w:after="0" w:line="360" w:lineRule="auto"/>
        <w:ind w:firstLine="709"/>
        <w:jc w:val="both"/>
      </w:pPr>
      <w:r>
        <w:rPr>
          <w:rFonts w:ascii="Times New Roman" w:hAnsi="Times New Roman" w:cs="Times New Roman"/>
          <w:sz w:val="28"/>
          <w:szCs w:val="28"/>
        </w:rPr>
        <w:t xml:space="preserve">Відповідно до ч. 6 ст. 19 ЦПК малозначними є: 1) справи, у яких ціна позову не перевищує ста розмірів прожиткового мінімуму для працездатних осіб; 2) справи незначної складності, визнані судом малозначними, крім справ, які підлягають розгляду лише за правилами загального позовного провадження, та справ, ціна позову в яких перевищує п’ятсот розмірів прожиткового мінімуму для працездатних осіб. </w:t>
      </w:r>
      <w:r w:rsidRPr="001623AC">
        <w:rPr>
          <w:rFonts w:ascii="Times New Roman" w:hAnsi="Times New Roman" w:cs="Times New Roman"/>
          <w:sz w:val="28"/>
          <w:szCs w:val="28"/>
          <w:lang w:val="ru-RU"/>
        </w:rPr>
        <w:t>[</w:t>
      </w:r>
      <w:r>
        <w:rPr>
          <w:rFonts w:ascii="Times New Roman" w:hAnsi="Times New Roman" w:cs="Times New Roman"/>
          <w:sz w:val="28"/>
          <w:szCs w:val="28"/>
        </w:rPr>
        <w:t>3; 29, с.47</w:t>
      </w:r>
      <w:r w:rsidRPr="001623AC">
        <w:rPr>
          <w:rFonts w:ascii="Times New Roman" w:hAnsi="Times New Roman" w:cs="Times New Roman"/>
          <w:sz w:val="28"/>
          <w:szCs w:val="28"/>
          <w:lang w:val="ru-RU"/>
        </w:rPr>
        <w:t>]</w:t>
      </w:r>
      <w:r>
        <w:rPr>
          <w:rFonts w:ascii="Times New Roman" w:hAnsi="Times New Roman" w:cs="Times New Roman"/>
          <w:sz w:val="28"/>
          <w:szCs w:val="28"/>
        </w:rPr>
        <w:t xml:space="preserve"> </w:t>
      </w:r>
    </w:p>
    <w:p w:rsidR="007E0CFF" w:rsidRDefault="001623AC">
      <w:pPr>
        <w:spacing w:after="0" w:line="360" w:lineRule="auto"/>
        <w:ind w:firstLine="709"/>
        <w:jc w:val="both"/>
      </w:pPr>
      <w:r>
        <w:rPr>
          <w:rFonts w:ascii="Times New Roman" w:hAnsi="Times New Roman" w:cs="Times New Roman"/>
          <w:sz w:val="28"/>
          <w:szCs w:val="28"/>
        </w:rPr>
        <w:t xml:space="preserve">Крім цього, у порядку спрощеного позовного провадження може бути розглянута будь-яка інша справа, віднесена до юрисдикції суду, за винятком справ, зазначених у частині четвертій статті 274 ЦПК. При вирішенні питання </w:t>
      </w:r>
      <w:r>
        <w:rPr>
          <w:rFonts w:ascii="Times New Roman" w:hAnsi="Times New Roman" w:cs="Times New Roman"/>
          <w:sz w:val="28"/>
          <w:szCs w:val="28"/>
        </w:rPr>
        <w:lastRenderedPageBreak/>
        <w:t xml:space="preserve">про розгляд справи в порядку спрощеного або загального позовного провадження суд враховує: 1) ціну позову; 2) значення справи для сторін; 3) обраний позивачем спосіб захисту; 4) категорію та складність справи; 5) обсяг та характер доказів у справі, в тому числі чи потрібно у справі призначити експертизу, викликати свідків тощо; 6) кількість сторін та інших учасників справи; 7) чи становить розгляд справи значний суспільний інтерес; 8) думку сторін щодо необхідності розгляду справи за правилами спрощеного позовного провадження </w:t>
      </w:r>
      <w:r w:rsidRPr="001623AC">
        <w:rPr>
          <w:rFonts w:ascii="Times New Roman" w:hAnsi="Times New Roman" w:cs="Times New Roman"/>
          <w:sz w:val="28"/>
          <w:szCs w:val="28"/>
          <w:lang w:val="ru-RU"/>
        </w:rPr>
        <w:t>[</w:t>
      </w:r>
      <w:r>
        <w:rPr>
          <w:rFonts w:ascii="Times New Roman" w:hAnsi="Times New Roman" w:cs="Times New Roman"/>
          <w:sz w:val="28"/>
          <w:szCs w:val="28"/>
        </w:rPr>
        <w:t>3; 19, с.76</w:t>
      </w:r>
      <w:r w:rsidRPr="001623AC">
        <w:rPr>
          <w:rFonts w:ascii="Times New Roman" w:hAnsi="Times New Roman" w:cs="Times New Roman"/>
          <w:sz w:val="28"/>
          <w:szCs w:val="28"/>
          <w:lang w:val="ru-RU"/>
        </w:rPr>
        <w:t>]</w:t>
      </w:r>
      <w:r>
        <w:rPr>
          <w:rFonts w:ascii="Times New Roman" w:hAnsi="Times New Roman" w:cs="Times New Roman"/>
          <w:sz w:val="28"/>
          <w:szCs w:val="28"/>
        </w:rPr>
        <w:t xml:space="preserve">. </w:t>
      </w:r>
    </w:p>
    <w:p w:rsidR="007E0CFF" w:rsidRDefault="001623AC">
      <w:pPr>
        <w:spacing w:after="0" w:line="360" w:lineRule="auto"/>
        <w:ind w:firstLine="709"/>
        <w:jc w:val="both"/>
      </w:pPr>
      <w:r>
        <w:rPr>
          <w:rFonts w:ascii="Times New Roman" w:hAnsi="Times New Roman" w:cs="Times New Roman"/>
          <w:sz w:val="28"/>
          <w:szCs w:val="28"/>
        </w:rPr>
        <w:t xml:space="preserve">В порядку спрощеного позовного провадження не можуть бути розглянуті справи у спорах: 1) що виникають з сімейних відносин, крім спорів про стягнення аліментів та поділ майна подружжя; 2) щодо спадкування; 3) щодо приватизації державного житлового фонду; 4) щодо визнання необґрунтованими активів та їх витребування; 5) в яких ціна позову перевищує п’ятсот розмірів прожиткового мінімуму для працездатних осіб; 6) інші вимоги, об’єднані з вимогами у спорах, вказаних у пунктах 1–5 цієї ч. ст. 274 ЦПК </w:t>
      </w:r>
      <w:r w:rsidRPr="001623AC">
        <w:rPr>
          <w:rFonts w:ascii="Times New Roman" w:hAnsi="Times New Roman" w:cs="Times New Roman"/>
          <w:sz w:val="28"/>
          <w:szCs w:val="28"/>
        </w:rPr>
        <w:t>[</w:t>
      </w:r>
      <w:r>
        <w:rPr>
          <w:rFonts w:ascii="Times New Roman" w:hAnsi="Times New Roman" w:cs="Times New Roman"/>
          <w:sz w:val="28"/>
          <w:szCs w:val="28"/>
        </w:rPr>
        <w:t>3</w:t>
      </w:r>
      <w:r w:rsidRPr="001623AC">
        <w:rPr>
          <w:rFonts w:ascii="Times New Roman" w:hAnsi="Times New Roman" w:cs="Times New Roman"/>
          <w:sz w:val="28"/>
          <w:szCs w:val="28"/>
        </w:rPr>
        <w:t>]</w:t>
      </w:r>
      <w:r>
        <w:rPr>
          <w:rFonts w:ascii="Times New Roman" w:hAnsi="Times New Roman" w:cs="Times New Roman"/>
          <w:sz w:val="28"/>
          <w:szCs w:val="28"/>
        </w:rPr>
        <w:t xml:space="preserve">. </w:t>
      </w:r>
    </w:p>
    <w:p w:rsidR="007E0CFF" w:rsidRDefault="001623AC">
      <w:pPr>
        <w:spacing w:after="0" w:line="360" w:lineRule="auto"/>
        <w:ind w:firstLine="709"/>
        <w:jc w:val="both"/>
      </w:pPr>
      <w:r>
        <w:rPr>
          <w:rFonts w:ascii="Times New Roman" w:hAnsi="Times New Roman" w:cs="Times New Roman"/>
          <w:sz w:val="28"/>
          <w:szCs w:val="28"/>
        </w:rPr>
        <w:t xml:space="preserve">Суд відмовляє у розгляді справи за правилами спрощеного позовного провадження або постановляє ухвалу про розгляд справи за правилами загального позовного провадження, якщо після прийняття судом до розгляду заяви позивача про збільшення розміру позовних вимог або зміни предмета позову відповідна справа не може бути розглянута за правилами спрощеного позовного провадження. </w:t>
      </w:r>
    </w:p>
    <w:p w:rsidR="007E0CFF" w:rsidRDefault="001623AC">
      <w:pPr>
        <w:spacing w:after="0" w:line="360" w:lineRule="auto"/>
        <w:ind w:firstLine="709"/>
        <w:jc w:val="both"/>
      </w:pPr>
      <w:r>
        <w:rPr>
          <w:rFonts w:ascii="Times New Roman" w:hAnsi="Times New Roman" w:cs="Times New Roman"/>
          <w:sz w:val="28"/>
          <w:szCs w:val="28"/>
        </w:rPr>
        <w:t xml:space="preserve">О Угриновська вважає, що справи, що розглядаються в порядку спрощеного позовного провадження, можна диференціювати залежно від того, вони повинні чи можуть розглядатися за такими правилами: 1) справи, які суд обов’язково розглядає в порядку спрощеного позовного провадження: справи, у яких ціна позову не перевищує ста розмірів прожиткового мінімуму для працездатних осіб; справи, що виникають із трудових відносин; справи про надання судом дозволу на тимчасовий виїзд дитини за межі України тому з батьків, хто проживає окремо від дитини, у якого відсутня заборгованість зі сплати аліментів і якому відмовлено другим із батьків у наданні нотаріально посвідченої згоди на такий виїзд; 2) справи, щодо яких суд за власним розсудом </w:t>
      </w:r>
      <w:r>
        <w:rPr>
          <w:rFonts w:ascii="Times New Roman" w:hAnsi="Times New Roman" w:cs="Times New Roman"/>
          <w:sz w:val="28"/>
          <w:szCs w:val="28"/>
        </w:rPr>
        <w:lastRenderedPageBreak/>
        <w:t xml:space="preserve">за наявності відповідного клопотання позивача вирішує питання про розгляд справи в порядку спрощеного позовного провадження: будь-які інші справи, зараховані до юрисдикції суду, за винятком справ, які зазначені в ч. 4 ст. 274 ЦПК України </w:t>
      </w:r>
      <w:r w:rsidRPr="001623AC">
        <w:rPr>
          <w:rFonts w:ascii="Times New Roman" w:hAnsi="Times New Roman" w:cs="Times New Roman"/>
          <w:sz w:val="28"/>
          <w:szCs w:val="28"/>
          <w:lang w:val="ru-RU"/>
        </w:rPr>
        <w:t>[</w:t>
      </w:r>
      <w:r>
        <w:rPr>
          <w:rFonts w:ascii="Times New Roman" w:hAnsi="Times New Roman" w:cs="Times New Roman"/>
          <w:sz w:val="28"/>
          <w:szCs w:val="28"/>
        </w:rPr>
        <w:t>26, с.86-87</w:t>
      </w:r>
      <w:r w:rsidRPr="001623AC">
        <w:rPr>
          <w:rFonts w:ascii="Times New Roman" w:hAnsi="Times New Roman" w:cs="Times New Roman"/>
          <w:sz w:val="28"/>
          <w:szCs w:val="28"/>
          <w:lang w:val="ru-RU"/>
        </w:rPr>
        <w:t>]</w:t>
      </w:r>
      <w:r>
        <w:rPr>
          <w:rFonts w:ascii="Times New Roman" w:hAnsi="Times New Roman" w:cs="Times New Roman"/>
          <w:sz w:val="28"/>
          <w:szCs w:val="28"/>
        </w:rPr>
        <w:t xml:space="preserve">. </w:t>
      </w:r>
    </w:p>
    <w:p w:rsidR="007E0CFF" w:rsidRDefault="001623AC">
      <w:pPr>
        <w:spacing w:after="0" w:line="360" w:lineRule="auto"/>
        <w:ind w:firstLine="709"/>
        <w:jc w:val="both"/>
      </w:pPr>
      <w:r>
        <w:rPr>
          <w:rFonts w:ascii="Times New Roman" w:hAnsi="Times New Roman" w:cs="Times New Roman"/>
          <w:sz w:val="28"/>
          <w:szCs w:val="28"/>
        </w:rPr>
        <w:t xml:space="preserve">О. Ткачук вважає, що  можна виокремити два типи спрощених проваджень: спірні й безспірні. Безспірні спрощені провадження ґрунтуються на очевидності вимог, підтверджених безспірними, достовірними доказами. Основним видом такого провадження є наказне провадження, що притаманне законодавству більшості зарубіжних держав. Другий тип спрощених проваджень пов’язаний із розглядом справ, у яких наявний спір про право, проте спрощення зумовлене особливістю спірних вимог, зокрема невеликою ціною позову, нескладністю питань, що розглядаються, тощо.  При цьому слід розрізняти спрощені провадження, які характеризуються автономністю та самостійністю у межах цивільного процесу, і спрощені процедури, які, хоча і не відповідають ознакам провадження, що були запропоновані вище, проте мають певний ступінь автономності у межах окремого виду провадження, як правило, позовного. При цьому серед найбільш поширених у світі спрощених проваджень доцільно виокремлювати наказне провадження, документарне (письмове) провадження, а серед спрощених процедур — сумарне рішення, погоджувальне рішення тощо, а крім того, - спрощені порядки позовного провадження, які є модифікаціями цивільної процесуальної форми у межах позовного провадження, наприклад, як це притаманно цивільному процесуальному праву Англії </w:t>
      </w:r>
      <w:r w:rsidRPr="001623AC">
        <w:rPr>
          <w:rFonts w:ascii="Times New Roman" w:hAnsi="Times New Roman" w:cs="Times New Roman"/>
          <w:sz w:val="28"/>
          <w:szCs w:val="28"/>
          <w:lang w:val="ru-RU"/>
        </w:rPr>
        <w:t>[</w:t>
      </w:r>
      <w:r>
        <w:rPr>
          <w:rFonts w:ascii="Times New Roman" w:hAnsi="Times New Roman" w:cs="Times New Roman"/>
          <w:sz w:val="28"/>
          <w:szCs w:val="28"/>
        </w:rPr>
        <w:t>25, с.52</w:t>
      </w:r>
      <w:r w:rsidRPr="001623AC">
        <w:rPr>
          <w:rFonts w:ascii="Times New Roman" w:hAnsi="Times New Roman" w:cs="Times New Roman"/>
          <w:sz w:val="28"/>
          <w:szCs w:val="28"/>
          <w:lang w:val="ru-RU"/>
        </w:rPr>
        <w:t>]</w:t>
      </w:r>
      <w:r>
        <w:rPr>
          <w:rFonts w:ascii="Times New Roman" w:hAnsi="Times New Roman" w:cs="Times New Roman"/>
          <w:sz w:val="28"/>
          <w:szCs w:val="28"/>
        </w:rPr>
        <w:t xml:space="preserve">. </w:t>
      </w:r>
    </w:p>
    <w:p w:rsidR="007E0CFF" w:rsidRDefault="001623AC">
      <w:pPr>
        <w:spacing w:after="0" w:line="360" w:lineRule="auto"/>
        <w:ind w:firstLine="709"/>
        <w:jc w:val="both"/>
      </w:pPr>
      <w:r>
        <w:rPr>
          <w:rFonts w:ascii="Times New Roman" w:hAnsi="Times New Roman" w:cs="Times New Roman"/>
          <w:sz w:val="28"/>
          <w:szCs w:val="28"/>
        </w:rPr>
        <w:t xml:space="preserve">О. Угриновська підкреслила, що  справи, які виникають із трудових відносин, повинні розглядатися лише в порядку спрощеного позовного провадження. Відповідно до ст. 232 КЗпП України, безпосередньо у місцевих судах розглядаються трудові спори: 1) якщо на підприємстві комісії по трудових спорах не обираються; 2) про поновлення на роботі; 3) якщо стороною трудового спору є керівник, його заступник, головний бухгалтер підприємства, службова особа деяких органів державної влади; 4) про відшкодування працівниками матеріальної шкоди, заподіяної роботодавцю; 5) </w:t>
      </w:r>
      <w:r>
        <w:rPr>
          <w:rFonts w:ascii="Times New Roman" w:hAnsi="Times New Roman" w:cs="Times New Roman"/>
          <w:sz w:val="28"/>
          <w:szCs w:val="28"/>
        </w:rPr>
        <w:lastRenderedPageBreak/>
        <w:t>про відмову у прийнятті на роботу. Але в цьому положенні не враховано, що право на працю є невіддільним природним правом людини, й, відповідно, судовий захист має бути найефективнішим способом його реалізації, це відповідає загальноприйнятим правилам, закріпленим у п. 1 ст. 6 Конвенції про захист прав людини і основоположних свобод  та ст. 55 Конституції України [1; 26, с.88]. У справах, що виникають із трудових правовідносин, як правило, є декілька позовних вимог, велика кількість доказів і вирішення такої справи в строк 60 днів є складним, а то й взагалі неможливо [26, с.88].</w:t>
      </w:r>
    </w:p>
    <w:p w:rsidR="007E0CFF" w:rsidRDefault="001623AC">
      <w:pPr>
        <w:spacing w:after="0" w:line="360" w:lineRule="auto"/>
        <w:ind w:firstLine="709"/>
        <w:jc w:val="both"/>
      </w:pPr>
      <w:r>
        <w:rPr>
          <w:rFonts w:ascii="Times New Roman" w:hAnsi="Times New Roman" w:cs="Times New Roman"/>
          <w:sz w:val="28"/>
          <w:szCs w:val="28"/>
        </w:rPr>
        <w:t xml:space="preserve">Отже, спрощенне провадження є окремою формою судового позовного провадження в цивільному судочинстві. Ознаками, які відрізняють спрощене позовне провадження від загального позовного провадження, є такі: – скорочені строки розгляду; – відсутність стадії підготовчого провадження; – розгляд справи, за загальним правилом, у порядку письмового провадження, тобто без повідомлення (виклику) сторін; – відсутність судових дебатів; – неможливість розгляду зустрічного позову; – обмежена можливість касаційного оскарження справ, які розглядаються в порядку спрощеного позовного провадження. Законодавець чітко визначив перелік справ, що підлягають розгляду у порядку спрощеного провадження. </w:t>
      </w:r>
    </w:p>
    <w:p w:rsidR="007E0CFF" w:rsidRDefault="001623AC">
      <w:pPr>
        <w:spacing w:after="0" w:line="360" w:lineRule="auto"/>
        <w:ind w:firstLine="709"/>
        <w:jc w:val="both"/>
        <w:rPr>
          <w:rFonts w:ascii="Times New Roman" w:hAnsi="Times New Roman" w:cs="Times New Roman"/>
          <w:sz w:val="28"/>
          <w:szCs w:val="28"/>
        </w:rPr>
      </w:pPr>
      <w:r>
        <w:br w:type="page"/>
      </w:r>
    </w:p>
    <w:p w:rsidR="007E0CFF" w:rsidRDefault="001623AC">
      <w:pPr>
        <w:spacing w:after="0" w:line="360" w:lineRule="auto"/>
        <w:jc w:val="center"/>
        <w:rPr>
          <w:b/>
          <w:bCs/>
        </w:rPr>
      </w:pPr>
      <w:r>
        <w:rPr>
          <w:rFonts w:ascii="Times New Roman" w:hAnsi="Times New Roman" w:cs="Times New Roman"/>
          <w:b/>
          <w:bCs/>
          <w:sz w:val="28"/>
          <w:szCs w:val="28"/>
        </w:rPr>
        <w:lastRenderedPageBreak/>
        <w:t>Розділ 2 Характеристика процедури спрощеного провадження в цивільному судочинстві та його переваги й недоліки</w:t>
      </w:r>
    </w:p>
    <w:p w:rsidR="007E0CFF" w:rsidRDefault="007E0CFF">
      <w:pPr>
        <w:spacing w:after="0" w:line="360" w:lineRule="auto"/>
        <w:ind w:firstLine="709"/>
        <w:jc w:val="both"/>
        <w:rPr>
          <w:rFonts w:ascii="Times New Roman" w:hAnsi="Times New Roman" w:cs="Times New Roman"/>
          <w:sz w:val="28"/>
          <w:szCs w:val="28"/>
        </w:rPr>
      </w:pPr>
    </w:p>
    <w:p w:rsidR="007E0CFF" w:rsidRDefault="001623AC">
      <w:pPr>
        <w:spacing w:after="0" w:line="360" w:lineRule="auto"/>
        <w:jc w:val="center"/>
        <w:rPr>
          <w:b/>
          <w:bCs/>
        </w:rPr>
      </w:pPr>
      <w:r>
        <w:rPr>
          <w:rFonts w:ascii="Times New Roman" w:hAnsi="Times New Roman" w:cs="Times New Roman"/>
          <w:b/>
          <w:bCs/>
          <w:sz w:val="28"/>
          <w:szCs w:val="28"/>
        </w:rPr>
        <w:t>2.1. Розгляд справ у порядку спрощеного позовного провадження</w:t>
      </w:r>
    </w:p>
    <w:p w:rsidR="007E0CFF" w:rsidRDefault="007E0CFF">
      <w:pPr>
        <w:spacing w:after="0" w:line="360" w:lineRule="auto"/>
        <w:ind w:firstLine="709"/>
        <w:jc w:val="both"/>
        <w:rPr>
          <w:rFonts w:ascii="Times New Roman" w:hAnsi="Times New Roman" w:cs="Times New Roman"/>
          <w:sz w:val="28"/>
          <w:szCs w:val="28"/>
        </w:rPr>
      </w:pPr>
    </w:p>
    <w:p w:rsidR="007E0CFF" w:rsidRDefault="001623AC">
      <w:pPr>
        <w:spacing w:after="0" w:line="360" w:lineRule="auto"/>
        <w:ind w:firstLine="709"/>
        <w:jc w:val="both"/>
      </w:pPr>
      <w:r>
        <w:rPr>
          <w:rFonts w:ascii="Times New Roman" w:hAnsi="Times New Roman" w:cs="Times New Roman"/>
          <w:sz w:val="28"/>
          <w:szCs w:val="28"/>
        </w:rPr>
        <w:t xml:space="preserve">Особливості розгляду справ в порядку спрощеного позовного провадження, на наш погляд, зводяться до наступного. По-перше, вирішення питання про застосування даної процедури віднесено до дискреційних повноважень суду, однак, у випадку, якщо справа має незначну складність й може бути визнана судом малозначною, її розгляд в порядку спрощеного позовного провадження може відбуватися лише за згодою позивача, яка втілюється у відповідному клопотанні, що має міститися або в позовній заяві, або в окремому процесуальному документів, що додається до неї відповідно до ст. 276 та ч. 2 ст. 277 ЦПК України </w:t>
      </w:r>
      <w:r w:rsidRPr="001623AC">
        <w:rPr>
          <w:rFonts w:ascii="Times New Roman" w:hAnsi="Times New Roman" w:cs="Times New Roman"/>
          <w:sz w:val="28"/>
          <w:szCs w:val="28"/>
          <w:lang w:val="ru-RU"/>
        </w:rPr>
        <w:t>[</w:t>
      </w:r>
      <w:r>
        <w:rPr>
          <w:rFonts w:ascii="Times New Roman" w:hAnsi="Times New Roman" w:cs="Times New Roman"/>
          <w:sz w:val="28"/>
          <w:szCs w:val="28"/>
        </w:rPr>
        <w:t>19, с.76</w:t>
      </w:r>
      <w:r w:rsidRPr="001623AC">
        <w:rPr>
          <w:rFonts w:ascii="Times New Roman" w:hAnsi="Times New Roman" w:cs="Times New Roman"/>
          <w:sz w:val="28"/>
          <w:szCs w:val="28"/>
          <w:lang w:val="ru-RU"/>
        </w:rPr>
        <w:t>]</w:t>
      </w:r>
      <w:r>
        <w:rPr>
          <w:rFonts w:ascii="Times New Roman" w:hAnsi="Times New Roman" w:cs="Times New Roman"/>
          <w:sz w:val="28"/>
          <w:szCs w:val="28"/>
        </w:rPr>
        <w:t xml:space="preserve">. </w:t>
      </w:r>
    </w:p>
    <w:p w:rsidR="007E0CFF" w:rsidRDefault="001623AC">
      <w:pPr>
        <w:spacing w:after="0" w:line="360" w:lineRule="auto"/>
        <w:ind w:firstLine="709"/>
        <w:jc w:val="both"/>
      </w:pPr>
      <w:r>
        <w:rPr>
          <w:rFonts w:ascii="Times New Roman" w:hAnsi="Times New Roman" w:cs="Times New Roman"/>
          <w:sz w:val="28"/>
          <w:szCs w:val="28"/>
        </w:rPr>
        <w:t xml:space="preserve">Що стосується такої передумови розгляду справи у спрощеному позовному провадженні, як дотримання належної форми і змісту позовної заяви, то слід зазначити, що законодавець не передбачає відмінностей стосовно форми позовної заяви. Тобто позовна заява має містити застереження стосовно предмета спору та їх обґрунтування. Позовна заява подається до суду у письмовій формі і підписується позивачем або особою, яка є представником позивача чи іншою особою, яка законом наділена правом звертатися в інтересах інших осіб. Що ж стосується особливостей, які вказують на можливість розгляду справи за спрощеною процедурою, то вони будуть проявлятися у тому, що клопотання про розгляд справи за правилами спрощеного позовного провадження позивач має право вмістити у зміст позовної заяви із застереженням про те, що таке клопотання має стосуватися розгляду в порядку спрощеного позовного провадження всієї справи і не може стосуватися лише певної частини позовних вимог, інакше суд не приймає його до розгляду, про що зазначає в ухвалі про відкриття провадження у справі як це визначено в ст. 276 ЦПК України </w:t>
      </w:r>
      <w:r w:rsidRPr="001623AC">
        <w:rPr>
          <w:rFonts w:ascii="Times New Roman" w:hAnsi="Times New Roman" w:cs="Times New Roman"/>
          <w:sz w:val="28"/>
          <w:szCs w:val="28"/>
          <w:lang w:val="ru-RU"/>
        </w:rPr>
        <w:t>[</w:t>
      </w:r>
      <w:r>
        <w:rPr>
          <w:rFonts w:ascii="Times New Roman" w:hAnsi="Times New Roman" w:cs="Times New Roman"/>
          <w:sz w:val="28"/>
          <w:szCs w:val="28"/>
        </w:rPr>
        <w:t>3; 9, с.31</w:t>
      </w:r>
      <w:r w:rsidRPr="001623AC">
        <w:rPr>
          <w:rFonts w:ascii="Times New Roman" w:hAnsi="Times New Roman" w:cs="Times New Roman"/>
          <w:sz w:val="28"/>
          <w:szCs w:val="28"/>
          <w:lang w:val="ru-RU"/>
        </w:rPr>
        <w:t>]</w:t>
      </w:r>
      <w:r>
        <w:rPr>
          <w:rFonts w:ascii="Times New Roman" w:hAnsi="Times New Roman" w:cs="Times New Roman"/>
          <w:sz w:val="28"/>
          <w:szCs w:val="28"/>
        </w:rPr>
        <w:t xml:space="preserve">. </w:t>
      </w:r>
    </w:p>
    <w:p w:rsidR="007E0CFF" w:rsidRDefault="007E0CFF">
      <w:pPr>
        <w:spacing w:after="0" w:line="360" w:lineRule="auto"/>
        <w:ind w:firstLine="709"/>
        <w:jc w:val="both"/>
        <w:rPr>
          <w:rFonts w:ascii="Times New Roman" w:hAnsi="Times New Roman" w:cs="Times New Roman"/>
          <w:sz w:val="28"/>
          <w:szCs w:val="28"/>
        </w:rPr>
      </w:pPr>
    </w:p>
    <w:p w:rsidR="007E0CFF" w:rsidRDefault="001623AC">
      <w:pPr>
        <w:spacing w:after="0" w:line="360" w:lineRule="auto"/>
        <w:ind w:firstLine="709"/>
        <w:jc w:val="both"/>
      </w:pPr>
      <w:r>
        <w:rPr>
          <w:rFonts w:ascii="Times New Roman" w:hAnsi="Times New Roman" w:cs="Times New Roman"/>
          <w:sz w:val="28"/>
          <w:szCs w:val="28"/>
        </w:rPr>
        <w:lastRenderedPageBreak/>
        <w:t xml:space="preserve">Важливе значення для вирішення питання про розгляд справи за правилами спрощеного позовного провадження має сплата судового збору. Вже у позовній заяві позивач має зробити попередній розрахунок суми судових витрат і зробити застереження стосовно того, чи не звільняється позивач від сплати судового збору. Якщо позивач звільняється від сплати судового збору, він має зробити застереження стосовно підстав звільнення, оскільки відповідно до ст. 177 ЦПК до позовної заяви додаються документи, які вказують на розмір судового збору і підтверджують реальну його сплату. Це є важливим моментом, тому що невиконання цих приписів процесуального закону буде на заваді відкриття провадження у справі і навіть підставою для залишення позовної заяви без руху і, як наслідок, повернення її заявнику (ст. 185 ЦПК України). Визначення ціни позову, попередній правильний розрахунок судових витрат та сплата судового збору тим більше має велике значення, оскільки суд наділений правом вирішити питання про відмову розгляду справи за процедурою спрощеного позовного провадження в разі збільшення позовних вимог і з цих підстав справа не може бути розглянута у спрощеному позовному провадженні </w:t>
      </w:r>
      <w:r w:rsidRPr="001623AC">
        <w:rPr>
          <w:rFonts w:ascii="Times New Roman" w:hAnsi="Times New Roman" w:cs="Times New Roman"/>
          <w:sz w:val="28"/>
          <w:szCs w:val="28"/>
          <w:lang w:val="ru-RU"/>
        </w:rPr>
        <w:t>[</w:t>
      </w:r>
      <w:r>
        <w:rPr>
          <w:rFonts w:ascii="Times New Roman" w:hAnsi="Times New Roman" w:cs="Times New Roman"/>
          <w:sz w:val="28"/>
          <w:szCs w:val="28"/>
        </w:rPr>
        <w:t>14, с.107</w:t>
      </w:r>
      <w:r w:rsidRPr="001623AC">
        <w:rPr>
          <w:rFonts w:ascii="Times New Roman" w:hAnsi="Times New Roman" w:cs="Times New Roman"/>
          <w:sz w:val="28"/>
          <w:szCs w:val="28"/>
          <w:lang w:val="ru-RU"/>
        </w:rPr>
        <w:t>]</w:t>
      </w:r>
      <w:r>
        <w:rPr>
          <w:rFonts w:ascii="Times New Roman" w:hAnsi="Times New Roman" w:cs="Times New Roman"/>
          <w:sz w:val="28"/>
          <w:szCs w:val="28"/>
        </w:rPr>
        <w:t xml:space="preserve">. </w:t>
      </w:r>
    </w:p>
    <w:p w:rsidR="007E0CFF" w:rsidRDefault="001623AC">
      <w:pPr>
        <w:spacing w:after="0" w:line="360" w:lineRule="auto"/>
        <w:ind w:firstLine="709"/>
        <w:jc w:val="both"/>
      </w:pPr>
      <w:r>
        <w:rPr>
          <w:rFonts w:ascii="Times New Roman" w:hAnsi="Times New Roman" w:cs="Times New Roman"/>
          <w:sz w:val="28"/>
          <w:szCs w:val="28"/>
        </w:rPr>
        <w:t xml:space="preserve">Звернемо увагу ще на одну передумову, від якої залежить можливість розгляду справи за процедурою спрощеного позовного провадження – це визначення територіальної юрисдикції (підсудності). Ці питання регулюються ст.ст. 26–32 ЦПК України. Слід зазначити, що в разі надходження позовної заяви до суду із порушенням правил територіальної юрисдикції (підсудності) суд вирішує питання про передачу справи до іншого суду за підсудністю, але тільки у тих випадках, які передбачені ч. 1 ст. 31 ЦПК України, тобто в разі, якщо справа належить до територіальної юрисдикції (підсудності) іншого суду; коли після задоволення відводів (самовідводів) чи з інших підстав неможливо утворити новий склад суду для розгляду справи та якщо ліквідовано або з визначених законом підстав припинено роботу суду, який розглядав справу. Втім, якщо справа прийнята судом до свого провадження з додержанням правил підсудності, вона повинна бути ним розглянута і в тому разі, коли в процесі розгляду справи вона стала підсудною іншому суду, за винятком </w:t>
      </w:r>
      <w:r>
        <w:rPr>
          <w:rFonts w:ascii="Times New Roman" w:hAnsi="Times New Roman" w:cs="Times New Roman"/>
          <w:sz w:val="28"/>
          <w:szCs w:val="28"/>
        </w:rPr>
        <w:lastRenderedPageBreak/>
        <w:t xml:space="preserve">випадків, коли внаслідок змін у складі відповідачів справа належить до виключної підсудності іншого суду. За процедурою, передбаченою ч. 3 ст. 31 ЦПК України, передача справи здійснюється на підставі ухвали суду не пізніше п’яти днів після закінчення строку на її оскарження, а в разі подання скарги – не пізніше п’яти днів після залишення її без задоволення. У разі ліквідації або припинення роботи суду справи, що перебували у його провадженні, невідкладно передаються до суду, визначеного відповідним законом або рішенням про припинення роботи суду, а якщо такий суд не визначено – до суду, що найбільш територіально наближений до суду, який ліквідовано або роботу якого припинено. Якщо передача справи відбувається з підстав коли після задоволення відводів (самовідводів) чи з інших підстав неможливо утворити новий склад суду для розгляду справи, то передача справи здійснюється за розпорядженням голови суду на розгляд суду, найбільш територіально наближеного до цього суду. Незалежно від підстав передачі справи спори між судами про підсудність не допускаються. Як передбачено ст. 32 ЦПК України справа, передана з одного суду до іншого, повинна бути прийнята до провадження судом, якому вона надіслана </w:t>
      </w:r>
      <w:r w:rsidRPr="001623AC">
        <w:rPr>
          <w:rFonts w:ascii="Times New Roman" w:hAnsi="Times New Roman" w:cs="Times New Roman"/>
          <w:sz w:val="28"/>
          <w:szCs w:val="28"/>
          <w:lang w:val="ru-RU"/>
        </w:rPr>
        <w:t>[</w:t>
      </w:r>
      <w:r>
        <w:rPr>
          <w:rFonts w:ascii="Times New Roman" w:hAnsi="Times New Roman" w:cs="Times New Roman"/>
          <w:sz w:val="28"/>
          <w:szCs w:val="28"/>
        </w:rPr>
        <w:t>3; 21, с.187-188</w:t>
      </w:r>
      <w:r w:rsidRPr="001623AC">
        <w:rPr>
          <w:rFonts w:ascii="Times New Roman" w:hAnsi="Times New Roman" w:cs="Times New Roman"/>
          <w:sz w:val="28"/>
          <w:szCs w:val="28"/>
          <w:lang w:val="ru-RU"/>
        </w:rPr>
        <w:t>]</w:t>
      </w:r>
      <w:r>
        <w:rPr>
          <w:rFonts w:ascii="Times New Roman" w:hAnsi="Times New Roman" w:cs="Times New Roman"/>
          <w:sz w:val="28"/>
          <w:szCs w:val="28"/>
        </w:rPr>
        <w:t xml:space="preserve">. </w:t>
      </w:r>
    </w:p>
    <w:p w:rsidR="007E0CFF" w:rsidRDefault="001623A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Розгляд справи в  суді першої інстанції у  порядку загального позовного провадження передбачає проходження наступних стадій цивільного процесу: відкриття провадження у справі; підготовче провадження, в  межах якого проводиться підготовче засідання; розгляд справи по суті. </w:t>
      </w:r>
    </w:p>
    <w:p w:rsidR="007E0CFF" w:rsidRDefault="001623A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Під час спрощеного позовного провадження підготовче засідання не проводиться. Тому першою ознакою виділяємо відсутність підготовчого засідання. </w:t>
      </w:r>
    </w:p>
    <w:p w:rsidR="007E0CFF" w:rsidRDefault="001623AC">
      <w:pPr>
        <w:spacing w:after="0" w:line="360" w:lineRule="auto"/>
        <w:ind w:firstLine="709"/>
        <w:jc w:val="both"/>
      </w:pPr>
      <w:r>
        <w:rPr>
          <w:rFonts w:ascii="Times New Roman" w:hAnsi="Times New Roman" w:cs="Times New Roman"/>
          <w:sz w:val="28"/>
          <w:szCs w:val="28"/>
        </w:rPr>
        <w:t xml:space="preserve">Відповідно до ст. 279 ЦПК передбачені особливості розгляду справи у порядку спрощеного позовного провадження. Так, підготовче засідання при розгляді справи у порядку спрощеного провадження не проводиться. Суд розглядає справу в порядку спрощеного позовного провадження без повідомлення сторін за наявними у справі матеріалами, за відсутності клопотання будь-якої зі сторін про інше. </w:t>
      </w:r>
      <w:r w:rsidRPr="001623AC">
        <w:rPr>
          <w:rFonts w:ascii="Times New Roman" w:hAnsi="Times New Roman" w:cs="Times New Roman"/>
          <w:sz w:val="28"/>
          <w:szCs w:val="28"/>
          <w:lang w:val="ru-RU"/>
        </w:rPr>
        <w:t>[</w:t>
      </w:r>
      <w:r>
        <w:rPr>
          <w:rFonts w:ascii="Times New Roman" w:hAnsi="Times New Roman" w:cs="Times New Roman"/>
          <w:sz w:val="28"/>
          <w:szCs w:val="28"/>
        </w:rPr>
        <w:t>3; 19, с.79</w:t>
      </w:r>
      <w:r w:rsidRPr="001623AC">
        <w:rPr>
          <w:rFonts w:ascii="Times New Roman" w:hAnsi="Times New Roman" w:cs="Times New Roman"/>
          <w:sz w:val="28"/>
          <w:szCs w:val="28"/>
          <w:lang w:val="ru-RU"/>
        </w:rPr>
        <w:t>]</w:t>
      </w:r>
      <w:r>
        <w:rPr>
          <w:rFonts w:ascii="Times New Roman" w:hAnsi="Times New Roman" w:cs="Times New Roman"/>
          <w:sz w:val="28"/>
          <w:szCs w:val="28"/>
        </w:rPr>
        <w:t xml:space="preserve"> </w:t>
      </w:r>
    </w:p>
    <w:p w:rsidR="007E0CFF" w:rsidRDefault="007E0CFF">
      <w:pPr>
        <w:spacing w:after="0" w:line="360" w:lineRule="auto"/>
        <w:ind w:firstLine="709"/>
        <w:jc w:val="both"/>
        <w:rPr>
          <w:rFonts w:ascii="Times New Roman" w:hAnsi="Times New Roman" w:cs="Times New Roman"/>
          <w:sz w:val="28"/>
          <w:szCs w:val="28"/>
        </w:rPr>
      </w:pPr>
    </w:p>
    <w:p w:rsidR="007E0CFF" w:rsidRDefault="001623AC">
      <w:pPr>
        <w:spacing w:after="0" w:line="360" w:lineRule="auto"/>
        <w:ind w:firstLine="709"/>
        <w:jc w:val="both"/>
      </w:pPr>
      <w:r>
        <w:rPr>
          <w:rFonts w:ascii="Times New Roman" w:hAnsi="Times New Roman" w:cs="Times New Roman"/>
          <w:sz w:val="28"/>
          <w:szCs w:val="28"/>
        </w:rPr>
        <w:lastRenderedPageBreak/>
        <w:t xml:space="preserve">Суд вирішує питання про розгляд справи в порядку спрощеного позовного провадження на стадії відкриття провадження у справі. За якими правилами позовного провадження буде розглядатися справа, суд повинен зазначити в ухвалі про відкриття провадження у справі відповідно до п. 4 ч. 2 ст. 187 ЦПК України </w:t>
      </w:r>
      <w:bookmarkStart w:id="4" w:name="__DdeLink__1928_2303630336"/>
      <w:r w:rsidRPr="001623AC">
        <w:rPr>
          <w:rFonts w:ascii="Times New Roman" w:hAnsi="Times New Roman" w:cs="Times New Roman"/>
          <w:sz w:val="28"/>
          <w:szCs w:val="28"/>
          <w:lang w:val="ru-RU"/>
        </w:rPr>
        <w:t>[</w:t>
      </w:r>
      <w:r>
        <w:rPr>
          <w:rFonts w:ascii="Times New Roman" w:hAnsi="Times New Roman" w:cs="Times New Roman"/>
          <w:sz w:val="28"/>
          <w:szCs w:val="28"/>
        </w:rPr>
        <w:t>3</w:t>
      </w:r>
      <w:r w:rsidRPr="001623AC">
        <w:rPr>
          <w:rFonts w:ascii="Times New Roman" w:hAnsi="Times New Roman" w:cs="Times New Roman"/>
          <w:sz w:val="28"/>
          <w:szCs w:val="28"/>
          <w:lang w:val="ru-RU"/>
        </w:rPr>
        <w:t>]</w:t>
      </w:r>
      <w:r>
        <w:rPr>
          <w:rFonts w:ascii="Times New Roman" w:hAnsi="Times New Roman" w:cs="Times New Roman"/>
          <w:sz w:val="28"/>
          <w:szCs w:val="28"/>
        </w:rPr>
        <w:t>.</w:t>
      </w:r>
      <w:bookmarkEnd w:id="4"/>
      <w:r>
        <w:rPr>
          <w:rFonts w:ascii="Times New Roman" w:hAnsi="Times New Roman" w:cs="Times New Roman"/>
          <w:sz w:val="28"/>
          <w:szCs w:val="28"/>
        </w:rPr>
        <w:t xml:space="preserve"> </w:t>
      </w:r>
    </w:p>
    <w:p w:rsidR="007E0CFF" w:rsidRPr="001623AC" w:rsidRDefault="001623AC" w:rsidP="001623AC">
      <w:pPr>
        <w:spacing w:after="0" w:line="360" w:lineRule="auto"/>
        <w:ind w:firstLine="709"/>
        <w:jc w:val="both"/>
        <w:rPr>
          <w:rFonts w:ascii="Times New Roman" w:hAnsi="Times New Roman" w:cs="Times New Roman"/>
          <w:sz w:val="28"/>
        </w:rPr>
      </w:pPr>
      <w:r w:rsidRPr="001623AC">
        <w:rPr>
          <w:rFonts w:ascii="Times New Roman" w:hAnsi="Times New Roman" w:cs="Times New Roman"/>
          <w:sz w:val="28"/>
        </w:rPr>
        <w:t>Так, в ухвалі Гребінківського суду Полтавської області  від 02.02.2022, Суд вирішуючи питання можливості переведення розгляду справи зі спрощеного провадження в загальне, суд виходить з такого. Суд виходив з того, що відповідно до ч.1 ст.277 ЦПК України, питання про розгляд справи в порядку спрощеного позовного провадження суд вирішує в ухвалі про відкриття провадження у справі.</w:t>
      </w:r>
    </w:p>
    <w:p w:rsidR="007E0CFF" w:rsidRPr="001623AC" w:rsidRDefault="001623AC" w:rsidP="001623AC">
      <w:pPr>
        <w:spacing w:after="0" w:line="360" w:lineRule="auto"/>
        <w:ind w:firstLine="709"/>
        <w:jc w:val="both"/>
        <w:rPr>
          <w:rFonts w:ascii="Times New Roman" w:hAnsi="Times New Roman" w:cs="Times New Roman"/>
          <w:sz w:val="28"/>
        </w:rPr>
      </w:pPr>
      <w:r w:rsidRPr="001623AC">
        <w:rPr>
          <w:rFonts w:ascii="Times New Roman" w:hAnsi="Times New Roman" w:cs="Times New Roman"/>
          <w:sz w:val="28"/>
        </w:rPr>
        <w:t>Відповідно до вимог ч.ч.4,5 ст.277 ЦПК України, якщо відповідач в установлений судом строк подасть заяву із запереченнями проти розгляду справи в порядку спрощеного позовного провадження, суд залежно від обґрунтованості заперечень відповідача постановляє ухвалу про:</w:t>
      </w:r>
    </w:p>
    <w:p w:rsidR="007E0CFF" w:rsidRPr="001623AC" w:rsidRDefault="001623AC" w:rsidP="001623AC">
      <w:pPr>
        <w:spacing w:after="0" w:line="360" w:lineRule="auto"/>
        <w:ind w:firstLine="709"/>
        <w:jc w:val="both"/>
        <w:rPr>
          <w:rFonts w:ascii="Times New Roman" w:hAnsi="Times New Roman" w:cs="Times New Roman"/>
          <w:sz w:val="28"/>
        </w:rPr>
      </w:pPr>
      <w:r w:rsidRPr="001623AC">
        <w:rPr>
          <w:rFonts w:ascii="Times New Roman" w:hAnsi="Times New Roman" w:cs="Times New Roman"/>
          <w:sz w:val="28"/>
        </w:rPr>
        <w:t>1) залишення заяви відповідача без задоволення;</w:t>
      </w:r>
    </w:p>
    <w:p w:rsidR="007E0CFF" w:rsidRPr="001623AC" w:rsidRDefault="001623AC" w:rsidP="001623AC">
      <w:pPr>
        <w:spacing w:after="0" w:line="360" w:lineRule="auto"/>
        <w:ind w:firstLine="709"/>
        <w:jc w:val="both"/>
        <w:rPr>
          <w:rFonts w:ascii="Times New Roman" w:hAnsi="Times New Roman" w:cs="Times New Roman"/>
          <w:sz w:val="28"/>
        </w:rPr>
      </w:pPr>
      <w:r w:rsidRPr="001623AC">
        <w:rPr>
          <w:rFonts w:ascii="Times New Roman" w:hAnsi="Times New Roman" w:cs="Times New Roman"/>
          <w:sz w:val="28"/>
        </w:rPr>
        <w:t>2) розгляд справи за правилами загального позовного провадження та заміну засідання для розгляду справи по суті підготовчим засіданням.</w:t>
      </w:r>
    </w:p>
    <w:p w:rsidR="007E0CFF" w:rsidRPr="001623AC" w:rsidRDefault="001623AC" w:rsidP="001623AC">
      <w:pPr>
        <w:spacing w:after="0" w:line="360" w:lineRule="auto"/>
        <w:ind w:firstLine="709"/>
        <w:jc w:val="both"/>
        <w:rPr>
          <w:rFonts w:ascii="Times New Roman" w:hAnsi="Times New Roman" w:cs="Times New Roman"/>
          <w:sz w:val="28"/>
        </w:rPr>
      </w:pPr>
      <w:r w:rsidRPr="001623AC">
        <w:rPr>
          <w:rFonts w:ascii="Times New Roman" w:hAnsi="Times New Roman" w:cs="Times New Roman"/>
          <w:sz w:val="28"/>
        </w:rPr>
        <w:t>Враховуючи заперечення відповідача щодо розгляду справи в порядку спрощеного провадження, а також позицію представника позивача, який не заперечував щодо такого розгляду, суд дійшов висновку про розгляд справи за правилами загального позовного провадження та заміну засідання для розгляду справи по суті підготовчим засіданням.</w:t>
      </w:r>
    </w:p>
    <w:p w:rsidR="007E0CFF" w:rsidRPr="001623AC" w:rsidRDefault="001623AC" w:rsidP="001623AC">
      <w:pPr>
        <w:spacing w:after="0" w:line="360" w:lineRule="auto"/>
        <w:ind w:firstLine="709"/>
        <w:jc w:val="both"/>
        <w:rPr>
          <w:rFonts w:ascii="Times New Roman" w:hAnsi="Times New Roman" w:cs="Times New Roman"/>
          <w:sz w:val="28"/>
        </w:rPr>
      </w:pPr>
      <w:r w:rsidRPr="001623AC">
        <w:rPr>
          <w:rFonts w:ascii="Times New Roman" w:hAnsi="Times New Roman" w:cs="Times New Roman"/>
          <w:sz w:val="28"/>
        </w:rPr>
        <w:t>Якщо суд вирішив розглянути справу в порядку спрощеного позовного провадження, але в подальшому постановив ухвалу про розгляд справи за правилами загального позовного провадження, розгляд справи починається зі стадії відкриття провадження у справі. У такому випадку повернення до розгляду справи за правилами спрощеного позовного провадження не допускається. (ч.6 ст.277 ЦПК України).</w:t>
      </w:r>
    </w:p>
    <w:p w:rsidR="007E0CFF" w:rsidRPr="001623AC" w:rsidRDefault="001623AC" w:rsidP="001623AC">
      <w:pPr>
        <w:spacing w:after="0" w:line="360" w:lineRule="auto"/>
        <w:ind w:firstLine="709"/>
        <w:jc w:val="both"/>
        <w:rPr>
          <w:rFonts w:ascii="Times New Roman" w:hAnsi="Times New Roman" w:cs="Times New Roman"/>
          <w:sz w:val="28"/>
        </w:rPr>
      </w:pPr>
      <w:r w:rsidRPr="001623AC">
        <w:rPr>
          <w:rFonts w:ascii="Times New Roman" w:hAnsi="Times New Roman" w:cs="Times New Roman"/>
          <w:sz w:val="28"/>
        </w:rPr>
        <w:t>На підставі викладеного та керуючись ст.ст. 277, 258-261 ЦПК України, суд,  постановив, що клопотання представника відповідача – задовольнити [7].</w:t>
      </w:r>
    </w:p>
    <w:p w:rsidR="007E0CFF" w:rsidRDefault="001623A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За клопотанням однієї із сторін або з власної ініціативи суду розгляд справи проводиться в судовому засіданні з повідомленням (викликом) сторін </w:t>
      </w:r>
    </w:p>
    <w:p w:rsidR="007E0CFF" w:rsidRDefault="001623AC">
      <w:pPr>
        <w:spacing w:after="0" w:line="360" w:lineRule="auto"/>
        <w:ind w:firstLine="709"/>
        <w:jc w:val="both"/>
      </w:pPr>
      <w:r>
        <w:rPr>
          <w:rFonts w:ascii="Times New Roman" w:hAnsi="Times New Roman" w:cs="Times New Roman"/>
          <w:sz w:val="28"/>
          <w:szCs w:val="28"/>
        </w:rPr>
        <w:t xml:space="preserve">Суд може відмовити в задоволенні клопотання сторони про розгляд справи в судовому засіданні з повідомленням сторін за одночасного існування таких умов: 1) предметом позову є стягнення грошової суми, розмір якої не перевищує ста розмірів прожиткового мінімуму для працездатних осіб; 2) характер спірних правовідносин та предмет доказування у справі не вимагають проведення судового засідання з повідомленням сторін для повного та всебічного встановлення обставин справи </w:t>
      </w:r>
      <w:r w:rsidRPr="001623AC">
        <w:rPr>
          <w:rFonts w:ascii="Times New Roman" w:hAnsi="Times New Roman" w:cs="Times New Roman"/>
          <w:sz w:val="28"/>
          <w:szCs w:val="28"/>
          <w:lang w:val="ru-RU"/>
        </w:rPr>
        <w:t>[</w:t>
      </w:r>
      <w:r>
        <w:rPr>
          <w:rFonts w:ascii="Times New Roman" w:hAnsi="Times New Roman" w:cs="Times New Roman"/>
          <w:sz w:val="28"/>
          <w:szCs w:val="28"/>
          <w:lang w:val="ru-RU"/>
        </w:rPr>
        <w:t>9, с.32</w:t>
      </w:r>
      <w:r w:rsidRPr="001623AC">
        <w:rPr>
          <w:rFonts w:ascii="Times New Roman" w:hAnsi="Times New Roman" w:cs="Times New Roman"/>
          <w:sz w:val="28"/>
          <w:szCs w:val="28"/>
          <w:lang w:val="ru-RU"/>
        </w:rPr>
        <w:t>]</w:t>
      </w:r>
      <w:r>
        <w:rPr>
          <w:rFonts w:ascii="Times New Roman" w:hAnsi="Times New Roman" w:cs="Times New Roman"/>
          <w:sz w:val="28"/>
          <w:szCs w:val="28"/>
        </w:rPr>
        <w:t xml:space="preserve">.. </w:t>
      </w:r>
    </w:p>
    <w:p w:rsidR="007E0CFF" w:rsidRDefault="001623AC">
      <w:pPr>
        <w:spacing w:after="0" w:line="360" w:lineRule="auto"/>
        <w:ind w:firstLine="709"/>
        <w:jc w:val="both"/>
      </w:pPr>
      <w:r>
        <w:rPr>
          <w:rFonts w:ascii="Times New Roman" w:hAnsi="Times New Roman" w:cs="Times New Roman"/>
          <w:sz w:val="28"/>
          <w:szCs w:val="28"/>
        </w:rPr>
        <w:t xml:space="preserve">При розгляді справи у порядку спрощеного провадження суд досліджує докази і письмові пояснення, викладені у заявах по суті справи, а у випадку розгляду справи з повідомленням (викликом) учасників справи — також заслуховує їх усні пояснення та показання свідків. Судові дебати не проводяться  </w:t>
      </w:r>
      <w:r w:rsidRPr="001623AC">
        <w:rPr>
          <w:rFonts w:ascii="Times New Roman" w:hAnsi="Times New Roman" w:cs="Times New Roman"/>
          <w:sz w:val="28"/>
          <w:szCs w:val="28"/>
          <w:lang w:val="ru-RU"/>
        </w:rPr>
        <w:t>[</w:t>
      </w:r>
      <w:r>
        <w:rPr>
          <w:rFonts w:ascii="Times New Roman" w:hAnsi="Times New Roman" w:cs="Times New Roman"/>
          <w:sz w:val="28"/>
          <w:szCs w:val="28"/>
          <w:lang w:val="ru-RU"/>
        </w:rPr>
        <w:t>22].</w:t>
      </w:r>
    </w:p>
    <w:p w:rsidR="007E0CFF" w:rsidRDefault="001623AC">
      <w:pPr>
        <w:spacing w:after="0" w:line="360" w:lineRule="auto"/>
        <w:ind w:firstLine="709"/>
        <w:jc w:val="both"/>
      </w:pPr>
      <w:r>
        <w:rPr>
          <w:rFonts w:ascii="Times New Roman" w:hAnsi="Times New Roman" w:cs="Times New Roman"/>
          <w:sz w:val="28"/>
          <w:szCs w:val="28"/>
          <w:lang w:val="ru-RU"/>
        </w:rPr>
        <w:t>Також дл</w:t>
      </w:r>
      <w:r>
        <w:rPr>
          <w:rFonts w:ascii="Times New Roman" w:hAnsi="Times New Roman" w:cs="Times New Roman"/>
          <w:sz w:val="28"/>
          <w:szCs w:val="28"/>
        </w:rPr>
        <w:t xml:space="preserve">я спрощеного позовного провадження визначені скорочені строки розгляду справи порівняно із загальним позовним провадженням, за правилами якого підготовче провадження має бути проведене протягом шістдесяти днів з дня відкриття провадження у справі, і тридцять днів надається для розгляду справи по суті, до того ж згідно ч. 3 ст. 189 ЦПК України строк проведення підготовчого провадження може бути продовжений ще на тридцять днів. Відповідно до ч. 1 ст. 275 ЦПК України суд розглядає справи у порядку спрощеного позовного провадження протягом розумного строку, але не більше шістдесяти днів з дня відкриття провадження у справі [3]. </w:t>
      </w:r>
    </w:p>
    <w:p w:rsidR="007E0CFF" w:rsidRDefault="001623AC">
      <w:pPr>
        <w:spacing w:after="0" w:line="360" w:lineRule="auto"/>
        <w:ind w:firstLine="709"/>
        <w:jc w:val="both"/>
      </w:pPr>
      <w:r>
        <w:rPr>
          <w:rFonts w:ascii="Times New Roman" w:hAnsi="Times New Roman" w:cs="Times New Roman"/>
          <w:sz w:val="28"/>
          <w:szCs w:val="28"/>
          <w:lang w:val="ru-RU"/>
        </w:rPr>
        <w:t xml:space="preserve">Саме тому </w:t>
      </w:r>
      <w:r>
        <w:rPr>
          <w:rFonts w:ascii="Times New Roman" w:hAnsi="Times New Roman" w:cs="Times New Roman"/>
          <w:sz w:val="28"/>
          <w:szCs w:val="28"/>
        </w:rPr>
        <w:t xml:space="preserve">істотною ознакою спрощеного позовного провадження є  скорочений строк розгляду справи. Крім того, ЦПК України передбачено, що стадія розгляду справи по суті, якщо вона розглядається за правилами загального позовного провадження, складається з  наступних етапів: відкриття розгляду справи по суті, з’ясування обставин справи та дослідження доказів, судові дебати та ухвалення рішення. При розгляді справи за правилами спрощеного позовного провадження з  повідомленням (викликом) учасників </w:t>
      </w:r>
      <w:r>
        <w:rPr>
          <w:rFonts w:ascii="Times New Roman" w:hAnsi="Times New Roman" w:cs="Times New Roman"/>
          <w:sz w:val="28"/>
          <w:szCs w:val="28"/>
        </w:rPr>
        <w:lastRenderedPageBreak/>
        <w:t xml:space="preserve">справи стадія розгляду справи по суті має спрощену форму, за якою суд досліджує докази і письмові пояснення, викладені у  заявах по суті справи, заслуховує усні пояснення учасників справи та показання свідків (якщо суд розглядає справу з повідомленням (викликом) учасників справи, при цьому судові дебати не проводяться) </w:t>
      </w:r>
      <w:r w:rsidRPr="001623AC">
        <w:rPr>
          <w:rFonts w:ascii="Times New Roman" w:hAnsi="Times New Roman" w:cs="Times New Roman"/>
          <w:sz w:val="28"/>
          <w:szCs w:val="28"/>
          <w:lang w:val="ru-RU"/>
        </w:rPr>
        <w:t>[</w:t>
      </w:r>
      <w:r>
        <w:rPr>
          <w:rFonts w:ascii="Times New Roman" w:hAnsi="Times New Roman" w:cs="Times New Roman"/>
          <w:sz w:val="28"/>
          <w:szCs w:val="28"/>
        </w:rPr>
        <w:t>21, с.188</w:t>
      </w:r>
      <w:r w:rsidRPr="001623AC">
        <w:rPr>
          <w:rFonts w:ascii="Times New Roman" w:hAnsi="Times New Roman" w:cs="Times New Roman"/>
          <w:sz w:val="28"/>
          <w:szCs w:val="28"/>
          <w:lang w:val="ru-RU"/>
        </w:rPr>
        <w:t>]</w:t>
      </w:r>
      <w:r>
        <w:rPr>
          <w:rFonts w:ascii="Times New Roman" w:hAnsi="Times New Roman" w:cs="Times New Roman"/>
          <w:sz w:val="28"/>
          <w:szCs w:val="28"/>
        </w:rPr>
        <w:t xml:space="preserve">.. </w:t>
      </w:r>
    </w:p>
    <w:p w:rsidR="007E0CFF" w:rsidRDefault="001623AC">
      <w:pPr>
        <w:spacing w:after="0" w:line="360" w:lineRule="auto"/>
        <w:ind w:firstLine="709"/>
        <w:jc w:val="both"/>
      </w:pPr>
      <w:r>
        <w:rPr>
          <w:rFonts w:ascii="Times New Roman" w:hAnsi="Times New Roman" w:cs="Times New Roman"/>
          <w:sz w:val="28"/>
          <w:szCs w:val="28"/>
        </w:rPr>
        <w:t xml:space="preserve">Розгляд справи у  порядку загального позовного провадження відбувається за участю учасників справи, а  у  випадку неявки в  судове засідання учасника справи, щодо якого відсутні відомості про вручення йому повідомлення про дату, час і  місце судового засідання (п.  1 ч.  2 ст.  223 ЦПК  України), або першої неявки в  судове засідання учасника справи, якого повідомлено про дату, час і  місце судового засідання, якщо він повідомив про причини неявки, які судом визнано поважними (п. 2 ч. 2 ст. 223 ЦПК України), суд відкладає розгляд справи в судовому засіданні. У порядку спрощеного позовного провадження суд розглядає цивільну справу переважно без повідомлення сторін, але також може відбуватися і з повідомленням, за наявними доказами і письмовими поясненнями, які викладені у  заявах по суті справи </w:t>
      </w:r>
      <w:r w:rsidRPr="001623AC">
        <w:rPr>
          <w:rFonts w:ascii="Times New Roman" w:hAnsi="Times New Roman" w:cs="Times New Roman"/>
          <w:sz w:val="28"/>
          <w:szCs w:val="28"/>
          <w:lang w:val="ru-RU"/>
        </w:rPr>
        <w:t>[</w:t>
      </w:r>
      <w:r>
        <w:rPr>
          <w:rFonts w:ascii="Times New Roman" w:hAnsi="Times New Roman" w:cs="Times New Roman"/>
          <w:sz w:val="28"/>
          <w:szCs w:val="28"/>
        </w:rPr>
        <w:t>14, с.108</w:t>
      </w:r>
      <w:r w:rsidRPr="001623AC">
        <w:rPr>
          <w:rFonts w:ascii="Times New Roman" w:hAnsi="Times New Roman" w:cs="Times New Roman"/>
          <w:sz w:val="28"/>
          <w:szCs w:val="28"/>
          <w:lang w:val="ru-RU"/>
        </w:rPr>
        <w:t>]</w:t>
      </w:r>
      <w:r>
        <w:rPr>
          <w:rFonts w:ascii="Times New Roman" w:hAnsi="Times New Roman" w:cs="Times New Roman"/>
          <w:sz w:val="28"/>
          <w:szCs w:val="28"/>
        </w:rPr>
        <w:t xml:space="preserve">.. </w:t>
      </w:r>
    </w:p>
    <w:p w:rsidR="007E0CFF" w:rsidRDefault="001623AC">
      <w:pPr>
        <w:spacing w:after="0" w:line="360" w:lineRule="auto"/>
        <w:ind w:firstLine="709"/>
        <w:jc w:val="both"/>
      </w:pPr>
      <w:r>
        <w:rPr>
          <w:rFonts w:ascii="Times New Roman" w:hAnsi="Times New Roman" w:cs="Times New Roman"/>
          <w:sz w:val="28"/>
          <w:szCs w:val="28"/>
        </w:rPr>
        <w:t xml:space="preserve">Для забезпечення реалізації вказаного принципу судочинства в  ч.  5 статті  279 ЦПК  України закріплено два випадки, коли справа може бути розглянута в  судовому засіданні з  повідомленням (викликом) сторін: по-перше, за наявності клопотання однієї із сторін, по-друге, з власної ініціативи суду. Ч.  7 цієї статті визначено строк можливої подачі такого клопотання, а саме: позивачу – разом з позовом або не пізніше п’яти днів із дня отримання відзиву, а відповідачу – у строк для подання відзиву  </w:t>
      </w:r>
      <w:r w:rsidRPr="001623AC">
        <w:rPr>
          <w:rFonts w:ascii="Times New Roman" w:hAnsi="Times New Roman" w:cs="Times New Roman"/>
          <w:sz w:val="28"/>
          <w:szCs w:val="28"/>
        </w:rPr>
        <w:t>[</w:t>
      </w:r>
      <w:r>
        <w:rPr>
          <w:rFonts w:ascii="Times New Roman" w:hAnsi="Times New Roman" w:cs="Times New Roman"/>
          <w:sz w:val="28"/>
          <w:szCs w:val="28"/>
        </w:rPr>
        <w:t>23, с.221</w:t>
      </w:r>
      <w:r w:rsidRPr="001623AC">
        <w:rPr>
          <w:rFonts w:ascii="Times New Roman" w:hAnsi="Times New Roman" w:cs="Times New Roman"/>
          <w:sz w:val="28"/>
          <w:szCs w:val="28"/>
        </w:rPr>
        <w:t>]</w:t>
      </w:r>
      <w:r>
        <w:rPr>
          <w:rFonts w:ascii="Times New Roman" w:hAnsi="Times New Roman" w:cs="Times New Roman"/>
          <w:sz w:val="28"/>
          <w:szCs w:val="28"/>
        </w:rPr>
        <w:t>.</w:t>
      </w:r>
    </w:p>
    <w:p w:rsidR="007E0CFF" w:rsidRDefault="001623AC">
      <w:pPr>
        <w:spacing w:after="0" w:line="360" w:lineRule="auto"/>
        <w:ind w:firstLine="709"/>
        <w:jc w:val="both"/>
      </w:pPr>
      <w:r>
        <w:rPr>
          <w:rFonts w:ascii="Times New Roman" w:hAnsi="Times New Roman" w:cs="Times New Roman"/>
          <w:sz w:val="28"/>
          <w:szCs w:val="28"/>
        </w:rPr>
        <w:t xml:space="preserve">Важливою особливістю процесуального порядоку спрощеного позовного провадження є те, що за цієї процедури суд не може розглядати цивільну справу із зустрічним позовом. Відповідно до ч. 4 ст. 193 ЦПК України, у випадку подання зустрічного позову у  справі, яка розглядається за правилами спрощеного позовного провадження, суд постановляє ухвалу про перехід до розгляду справи за правилами загального позовного провадження [2].  Наприклад, «Солом’янський районний суд міста Києва 12 серпня 2021 р. </w:t>
      </w:r>
      <w:r>
        <w:rPr>
          <w:rFonts w:ascii="Times New Roman" w:hAnsi="Times New Roman" w:cs="Times New Roman"/>
          <w:sz w:val="28"/>
          <w:szCs w:val="28"/>
        </w:rPr>
        <w:lastRenderedPageBreak/>
        <w:t xml:space="preserve">розглянув у порядку спрощеного позовного провадження цивільну справу за позовом Товариства з обмеженою відповідальністю «Фінансова компанія «КРЕДИТОН» до ОСОБА_1 про стягнення заборгованості. Відповідачем у справі до суду було подано зустрічну позовну заяву до Товариства з обмеженою відповідальністю «Фінансова компанія «КРЕДИТОН» про визнання додатку до кредитного договору таким, що обмежує права споживача, визнання нарахування відсотків, пені та штрафу протиправним, необґрунтованими та їх скасування, визнання кредитного договору та додатку до нього недійсним. Суд постановив ухвалу про перехід до розгляду справи за правилами загального позовного провадження»  [6]. Перехід до загального позовного провадження у випадку подання зустрічного позову є  доречним, оскільки дана обставина ускладнює процес розгляду справи і  подальший розгляд у  порядку спрощеного позовного провадження був би недоцільним. </w:t>
      </w:r>
    </w:p>
    <w:p w:rsidR="007E0CFF" w:rsidRDefault="001623AC">
      <w:pPr>
        <w:spacing w:after="0" w:line="360" w:lineRule="auto"/>
        <w:ind w:firstLine="709"/>
        <w:jc w:val="both"/>
      </w:pPr>
      <w:r>
        <w:rPr>
          <w:rFonts w:ascii="Times New Roman" w:hAnsi="Times New Roman" w:cs="Times New Roman"/>
          <w:sz w:val="28"/>
          <w:szCs w:val="28"/>
        </w:rPr>
        <w:t xml:space="preserve">Якщо суд в справах, які можуть, а не повинні бути розглянуті за правилами спрощеного позовного провадження, без відповідного клопотання позивача розгляне справу в такому порядку, то рішення в результаті такого розгляду підлягає скасуванню, оскільки порушення процедури вирішення питання, за якими правилами позовного провадження розглядати справу (а саме відсутність клопотання позивача), є обов’язковою підставою для скасування судового рішення в розумінні п. 7 ч. 3 ст. 376 ЦПК України  </w:t>
      </w:r>
      <w:r w:rsidRPr="001623AC">
        <w:rPr>
          <w:rFonts w:ascii="Times New Roman" w:hAnsi="Times New Roman" w:cs="Times New Roman"/>
          <w:sz w:val="28"/>
          <w:szCs w:val="28"/>
          <w:lang w:val="ru-RU"/>
        </w:rPr>
        <w:t>[</w:t>
      </w:r>
      <w:r>
        <w:rPr>
          <w:rFonts w:ascii="Times New Roman" w:hAnsi="Times New Roman" w:cs="Times New Roman"/>
          <w:sz w:val="28"/>
          <w:szCs w:val="28"/>
        </w:rPr>
        <w:t>3; 26, с.87</w:t>
      </w:r>
      <w:r w:rsidRPr="001623AC">
        <w:rPr>
          <w:rFonts w:ascii="Times New Roman" w:hAnsi="Times New Roman" w:cs="Times New Roman"/>
          <w:sz w:val="28"/>
          <w:szCs w:val="28"/>
          <w:lang w:val="ru-RU"/>
        </w:rPr>
        <w:t>]</w:t>
      </w:r>
      <w:r>
        <w:rPr>
          <w:rFonts w:ascii="Times New Roman" w:hAnsi="Times New Roman" w:cs="Times New Roman"/>
          <w:sz w:val="28"/>
          <w:szCs w:val="28"/>
        </w:rPr>
        <w:t>.</w:t>
      </w:r>
    </w:p>
    <w:p w:rsidR="007E0CFF" w:rsidRDefault="001623AC">
      <w:pPr>
        <w:spacing w:after="0" w:line="360" w:lineRule="auto"/>
        <w:ind w:firstLine="709"/>
        <w:jc w:val="both"/>
      </w:pPr>
      <w:r>
        <w:rPr>
          <w:rFonts w:ascii="Times New Roman" w:hAnsi="Times New Roman" w:cs="Times New Roman"/>
          <w:sz w:val="28"/>
          <w:szCs w:val="28"/>
        </w:rPr>
        <w:t xml:space="preserve">Суд розглядає справу в порядку спрощеного позовного провадження без повідомлення сторін за наявними у справі матеріалами, за відсутності клопотання будь-якої із сторін про інше. За клопотанням однієї із сторін або з власної ініціативи суду розгляд справи проводиться в судовому засіданні з повідомленням (викликом) сторін. Суд може відмовити в задоволенні клопотання сторони про розгляд справи в судовому засіданні з повідомленням сторін за одночасного існування таких умов: 1) предметом позову є стягнення грошової суми, розмір якої не перевищує ста розмірів прожиткового мінімуму для працездатних осіб; 2) характер спірних правовідносин та предмет доказування у справі не вимагають проведення судового засідання з повідомленням сторін для повного та всебічного встановлення обставин справи </w:t>
      </w:r>
      <w:r>
        <w:rPr>
          <w:rFonts w:ascii="Times New Roman" w:hAnsi="Times New Roman" w:cs="Times New Roman"/>
          <w:sz w:val="28"/>
          <w:szCs w:val="28"/>
        </w:rPr>
        <w:lastRenderedPageBreak/>
        <w:t xml:space="preserve">(ч. 5, 6 ст. 279 ЦПК). Дана обставина сама по собі не призводить до порушення права на справедливий судовий розгляд, оскільки ЄСПЛ допускає можливість відмови від права на усний розгляд справи, але така відмова повинна бути зроблена в недвозначній формі і не має суперечити будь-якому значимому суспільному інтересу. Якщо сторонами заявляється відповідне клопотання і з матеріалів справи вбачається спірність фактичних обставин, суду все ж таки доцільно проводити розгляд справи з повідомленням сторін, тим більше, що з ч. 1 ст. 369 ЦПК випливає, що деякі справи мають розглядатися й судом апеляційної інстанції без повідомлення учасників справи </w:t>
      </w:r>
      <w:r w:rsidRPr="001623AC">
        <w:rPr>
          <w:rFonts w:ascii="Times New Roman" w:hAnsi="Times New Roman" w:cs="Times New Roman"/>
          <w:sz w:val="28"/>
          <w:szCs w:val="28"/>
        </w:rPr>
        <w:t>[</w:t>
      </w:r>
      <w:r>
        <w:rPr>
          <w:rFonts w:ascii="Times New Roman" w:hAnsi="Times New Roman" w:cs="Times New Roman"/>
          <w:sz w:val="28"/>
          <w:szCs w:val="28"/>
        </w:rPr>
        <w:t>3; 15, с.78-79</w:t>
      </w:r>
      <w:r w:rsidRPr="001623AC">
        <w:rPr>
          <w:rFonts w:ascii="Times New Roman" w:hAnsi="Times New Roman" w:cs="Times New Roman"/>
          <w:sz w:val="28"/>
          <w:szCs w:val="28"/>
        </w:rPr>
        <w:t>]</w:t>
      </w:r>
      <w:r>
        <w:rPr>
          <w:rFonts w:ascii="Times New Roman" w:hAnsi="Times New Roman" w:cs="Times New Roman"/>
          <w:sz w:val="28"/>
          <w:szCs w:val="28"/>
        </w:rPr>
        <w:t xml:space="preserve">. </w:t>
      </w:r>
    </w:p>
    <w:p w:rsidR="007E0CFF" w:rsidRDefault="001623AC">
      <w:pPr>
        <w:spacing w:after="0" w:line="360" w:lineRule="auto"/>
        <w:ind w:firstLine="709"/>
        <w:jc w:val="both"/>
      </w:pPr>
      <w:r>
        <w:rPr>
          <w:rFonts w:ascii="Times New Roman" w:hAnsi="Times New Roman" w:cs="Times New Roman"/>
          <w:sz w:val="28"/>
          <w:szCs w:val="28"/>
        </w:rPr>
        <w:t xml:space="preserve">Апеляційні скарги на рішення суду у справах з ціною позову менше ста розмірів прожиткового мінімуму для працездатних осіб, крім тих, які не підлягають розгляду в порядку прощеного позовного провадження, розглядаються судом апеляційної інстанції без повідомлення учасників справи (ч. 1 ст. 369 ЦПК). По-дев’яте, за загальним правилом судові рішення, ухвалені під час розгляду справи в порядку спрощеного позовного провадження, не підлягають оскарженню в касаційному порядку (п. 2 ч. 3 ст. 389 ЦПК) </w:t>
      </w:r>
      <w:r w:rsidRPr="001623AC">
        <w:rPr>
          <w:rFonts w:ascii="Times New Roman" w:hAnsi="Times New Roman" w:cs="Times New Roman"/>
          <w:sz w:val="28"/>
          <w:szCs w:val="28"/>
          <w:lang w:val="ru-RU"/>
        </w:rPr>
        <w:t>[</w:t>
      </w:r>
      <w:r>
        <w:rPr>
          <w:rFonts w:ascii="Times New Roman" w:hAnsi="Times New Roman" w:cs="Times New Roman"/>
          <w:sz w:val="28"/>
          <w:szCs w:val="28"/>
        </w:rPr>
        <w:t>3; 19, с.80-81</w:t>
      </w:r>
      <w:r w:rsidRPr="001623AC">
        <w:rPr>
          <w:rFonts w:ascii="Times New Roman" w:hAnsi="Times New Roman" w:cs="Times New Roman"/>
          <w:sz w:val="28"/>
          <w:szCs w:val="28"/>
          <w:lang w:val="ru-RU"/>
        </w:rPr>
        <w:t>]</w:t>
      </w:r>
      <w:r>
        <w:rPr>
          <w:rFonts w:ascii="Times New Roman" w:hAnsi="Times New Roman" w:cs="Times New Roman"/>
          <w:sz w:val="28"/>
          <w:szCs w:val="28"/>
        </w:rPr>
        <w:t xml:space="preserve">.. </w:t>
      </w:r>
    </w:p>
    <w:p w:rsidR="007E0CFF" w:rsidRDefault="001623AC">
      <w:pPr>
        <w:spacing w:after="0" w:line="360" w:lineRule="auto"/>
        <w:ind w:firstLine="709"/>
        <w:jc w:val="both"/>
      </w:pPr>
      <w:r>
        <w:rPr>
          <w:rFonts w:ascii="Times New Roman" w:hAnsi="Times New Roman" w:cs="Times New Roman"/>
          <w:sz w:val="28"/>
          <w:szCs w:val="28"/>
        </w:rPr>
        <w:t xml:space="preserve">Особливий порядок перегляду відображається в тому, що справи розглядаються в апеляційній інстанції без повідомлення учасників справи у справах з ціною позову менше ста розмірів прожиткового мінімуму для працездатних осіб. А відповідно до ч.3 ст. 389 ЦПК України касаційному оскарженню не підлягають судові рішення у малозначних справах та у справах з ціною позову, що не перевищує двохсот п’ятдесяти розмірів прожиткового мінімуму для працездатних осіб, крім випадків, якщо </w:t>
      </w:r>
      <w:r w:rsidRPr="001623AC">
        <w:rPr>
          <w:rFonts w:ascii="Times New Roman" w:hAnsi="Times New Roman" w:cs="Times New Roman"/>
          <w:sz w:val="28"/>
          <w:szCs w:val="28"/>
          <w:lang w:val="ru-RU"/>
        </w:rPr>
        <w:t>[</w:t>
      </w:r>
      <w:r>
        <w:rPr>
          <w:rFonts w:ascii="Times New Roman" w:hAnsi="Times New Roman" w:cs="Times New Roman"/>
          <w:sz w:val="28"/>
          <w:szCs w:val="28"/>
        </w:rPr>
        <w:t>3</w:t>
      </w:r>
      <w:r w:rsidRPr="001623AC">
        <w:rPr>
          <w:rFonts w:ascii="Times New Roman" w:hAnsi="Times New Roman" w:cs="Times New Roman"/>
          <w:sz w:val="28"/>
          <w:szCs w:val="28"/>
          <w:lang w:val="ru-RU"/>
        </w:rPr>
        <w:t>]</w:t>
      </w:r>
      <w:r>
        <w:rPr>
          <w:rFonts w:ascii="Times New Roman" w:hAnsi="Times New Roman" w:cs="Times New Roman"/>
          <w:sz w:val="28"/>
          <w:szCs w:val="28"/>
        </w:rPr>
        <w:t xml:space="preserve">.: а) касаційна скарга стосується питання права, яке має фундаментальне значення для правозастосовчої практики; б) особа, яка подає касаційну скаргу, позбавлена можливості спростувати обставини, встановлені оскарженим судовим рішенням, при розгляді іншої справи; в) справа становить значний суспільний інтерес або має виняткове значення для учасника справи, який подає касаційну скаргу; г) суд першої інстанції відніс справу до категорії малозначних помилково. </w:t>
      </w:r>
    </w:p>
    <w:p w:rsidR="007E0CFF" w:rsidRDefault="007E0CFF">
      <w:pPr>
        <w:spacing w:after="0" w:line="360" w:lineRule="auto"/>
        <w:ind w:firstLine="709"/>
        <w:jc w:val="both"/>
        <w:rPr>
          <w:rFonts w:ascii="Times New Roman" w:hAnsi="Times New Roman" w:cs="Times New Roman"/>
          <w:sz w:val="28"/>
          <w:szCs w:val="28"/>
        </w:rPr>
      </w:pPr>
    </w:p>
    <w:p w:rsidR="00CF3C20" w:rsidRDefault="00CF3C20" w:rsidP="00CF3C20">
      <w:pPr>
        <w:spacing w:after="0" w:line="360" w:lineRule="auto"/>
        <w:jc w:val="center"/>
        <w:rPr>
          <w:b/>
          <w:bCs/>
        </w:rPr>
      </w:pPr>
      <w:r>
        <w:rPr>
          <w:rFonts w:ascii="Times New Roman" w:hAnsi="Times New Roman" w:cs="Times New Roman"/>
          <w:b/>
          <w:bCs/>
          <w:sz w:val="28"/>
          <w:szCs w:val="28"/>
        </w:rPr>
        <w:t>2.2. Переваги і недоліки спрощеного позовного провадження цивільних справ</w:t>
      </w:r>
    </w:p>
    <w:p w:rsidR="00CF3C20" w:rsidRDefault="00CF3C20" w:rsidP="00CF3C20">
      <w:pPr>
        <w:spacing w:after="0" w:line="360" w:lineRule="auto"/>
        <w:ind w:firstLine="709"/>
        <w:jc w:val="both"/>
        <w:rPr>
          <w:rFonts w:ascii="Times New Roman" w:hAnsi="Times New Roman" w:cs="Times New Roman"/>
          <w:sz w:val="28"/>
          <w:szCs w:val="28"/>
        </w:rPr>
      </w:pPr>
    </w:p>
    <w:p w:rsidR="00CF3C20" w:rsidRDefault="00CF3C20" w:rsidP="00CF3C20">
      <w:pPr>
        <w:spacing w:after="0" w:line="360" w:lineRule="auto"/>
        <w:ind w:firstLine="709"/>
        <w:jc w:val="both"/>
      </w:pPr>
      <w:r>
        <w:rPr>
          <w:rFonts w:ascii="Times New Roman" w:hAnsi="Times New Roman" w:cs="Times New Roman"/>
          <w:sz w:val="28"/>
          <w:szCs w:val="28"/>
        </w:rPr>
        <w:t xml:space="preserve">Спрощення цивільного судочинства спрямоване на полегшення загального порядку вирішення цивільних справ за певних умов. Основне його завдання – полегшити роботу суду, зберігши якість правосуддя та мінімізувавши судові витрати осіб, що беруть участь у справі, необхідність їх особистої присутності в судових засіданнях, терміни розгляду окремих категорій справ. Усі процесуальні дії у своїй здійснюються оперативно, особам, що у справі надаються процесуальні гарантії, які забезпечують якісне вирішення справи і захист порушеного права.  Водночас видається, що подальший розвиток діяльності законодавця щодо спрощення процедури розгляду цивільних справ має два напрямки. Одне прагне до вдосконалення процесуального законодавства, що полегшує проходження окремих стадій простого процесу. Воно виражається через встановлені процесуальним законодавством методи здійснення правосуддя, що полегшують під час здійснення правосуддя роботу суду, його апарату, а також судовий процес для сторін,  Розглянуті законодавчі відхилення від ординарного процесу, по суті, не змінюють порядок судочинства загалом: зберігаються стадії судочинства, його загальні принципи; змінюються лише деякі етапи в стадіях цивільного судочинства, що стосовно цивільної процесуальної форми неістотно </w:t>
      </w:r>
      <w:r w:rsidRPr="001623AC">
        <w:rPr>
          <w:rFonts w:ascii="Times New Roman" w:hAnsi="Times New Roman" w:cs="Times New Roman"/>
          <w:sz w:val="28"/>
          <w:szCs w:val="28"/>
        </w:rPr>
        <w:t>[</w:t>
      </w:r>
      <w:r>
        <w:rPr>
          <w:rFonts w:ascii="Times New Roman" w:hAnsi="Times New Roman" w:cs="Times New Roman"/>
          <w:sz w:val="28"/>
          <w:szCs w:val="28"/>
        </w:rPr>
        <w:t>20, с.225</w:t>
      </w:r>
      <w:r w:rsidRPr="001623AC">
        <w:rPr>
          <w:rFonts w:ascii="Times New Roman" w:hAnsi="Times New Roman" w:cs="Times New Roman"/>
          <w:sz w:val="28"/>
          <w:szCs w:val="28"/>
        </w:rPr>
        <w:t>]</w:t>
      </w:r>
      <w:r>
        <w:rPr>
          <w:rFonts w:ascii="Times New Roman" w:hAnsi="Times New Roman" w:cs="Times New Roman"/>
          <w:sz w:val="28"/>
          <w:szCs w:val="28"/>
        </w:rPr>
        <w:t xml:space="preserve">. </w:t>
      </w:r>
    </w:p>
    <w:p w:rsidR="00CF3C20" w:rsidRDefault="00CF3C20" w:rsidP="00CF3C20">
      <w:pPr>
        <w:spacing w:after="0" w:line="360" w:lineRule="auto"/>
        <w:ind w:firstLine="709"/>
        <w:jc w:val="both"/>
      </w:pPr>
      <w:r>
        <w:rPr>
          <w:rFonts w:ascii="Times New Roman" w:hAnsi="Times New Roman" w:cs="Times New Roman"/>
          <w:sz w:val="28"/>
          <w:szCs w:val="28"/>
        </w:rPr>
        <w:t xml:space="preserve">Інший напрям пов'язаний з пошуком інших форм (спрощених), використовуваних поруч із нормальним процесом, появою судових проваджень, іменованих «спрощеними». Спрощене судове провадження дозволяє застосувати до певних категорій справ простіший порядок їх розгляду. Воно адаптує єдину процесуальну форму до особливих умов, які мають співвідноситися із загальними правилами, представленими в ординарному процесі, де збережено ознаки та властивості позовного провадження як основи цивільного судочинства </w:t>
      </w:r>
      <w:r w:rsidRPr="001623AC">
        <w:rPr>
          <w:rFonts w:ascii="Times New Roman" w:hAnsi="Times New Roman" w:cs="Times New Roman"/>
          <w:sz w:val="28"/>
          <w:szCs w:val="28"/>
          <w:lang w:val="ru-RU"/>
        </w:rPr>
        <w:t>[</w:t>
      </w:r>
      <w:r>
        <w:rPr>
          <w:rFonts w:ascii="Times New Roman" w:hAnsi="Times New Roman" w:cs="Times New Roman"/>
          <w:sz w:val="28"/>
          <w:szCs w:val="28"/>
        </w:rPr>
        <w:t>22</w:t>
      </w:r>
      <w:r w:rsidRPr="001623AC">
        <w:rPr>
          <w:rFonts w:ascii="Times New Roman" w:hAnsi="Times New Roman" w:cs="Times New Roman"/>
          <w:sz w:val="28"/>
          <w:szCs w:val="28"/>
          <w:lang w:val="ru-RU"/>
        </w:rPr>
        <w:t>]</w:t>
      </w:r>
      <w:r>
        <w:rPr>
          <w:rFonts w:ascii="Times New Roman" w:hAnsi="Times New Roman" w:cs="Times New Roman"/>
          <w:sz w:val="28"/>
          <w:szCs w:val="28"/>
        </w:rPr>
        <w:t>.</w:t>
      </w:r>
    </w:p>
    <w:p w:rsidR="007E0CFF" w:rsidRPr="00D44244" w:rsidRDefault="001623AC" w:rsidP="00CF3C20">
      <w:pPr>
        <w:spacing w:after="0" w:line="360" w:lineRule="auto"/>
        <w:ind w:firstLine="709"/>
        <w:jc w:val="both"/>
        <w:rPr>
          <w:rFonts w:ascii="Times New Roman" w:hAnsi="Times New Roman" w:cs="Times New Roman"/>
          <w:sz w:val="28"/>
          <w:szCs w:val="28"/>
          <w:lang w:val="ru-RU"/>
        </w:rPr>
      </w:pPr>
      <w:r>
        <w:br w:type="page"/>
      </w:r>
    </w:p>
    <w:p w:rsidR="007E0CFF" w:rsidRDefault="001623AC">
      <w:pPr>
        <w:spacing w:after="0" w:line="360" w:lineRule="auto"/>
        <w:ind w:firstLine="709"/>
        <w:jc w:val="both"/>
      </w:pPr>
      <w:r>
        <w:rPr>
          <w:rFonts w:ascii="Times New Roman" w:hAnsi="Times New Roman" w:cs="Times New Roman"/>
          <w:sz w:val="28"/>
          <w:szCs w:val="28"/>
        </w:rPr>
        <w:lastRenderedPageBreak/>
        <w:t xml:space="preserve">Щодо судового провадження прискорення означає виключно зменшення, скорочення процесуального терміну розгляду справи у суді, скорочення – зменшення обсягу процесуальних дій. І перше, і друге не завжди прагнуть полегшити гарантований захист порушених та оспорюваних прав для суду та осіб, які у ньому беруть участь </w:t>
      </w:r>
      <w:r w:rsidRPr="001623AC">
        <w:rPr>
          <w:rFonts w:ascii="Times New Roman" w:hAnsi="Times New Roman" w:cs="Times New Roman"/>
          <w:sz w:val="28"/>
          <w:szCs w:val="28"/>
          <w:lang w:val="ru-RU"/>
        </w:rPr>
        <w:t>[</w:t>
      </w:r>
      <w:r>
        <w:rPr>
          <w:rFonts w:ascii="Times New Roman" w:hAnsi="Times New Roman" w:cs="Times New Roman"/>
          <w:sz w:val="28"/>
          <w:szCs w:val="28"/>
        </w:rPr>
        <w:t>22</w:t>
      </w:r>
      <w:r w:rsidRPr="001623AC">
        <w:rPr>
          <w:rFonts w:ascii="Times New Roman" w:hAnsi="Times New Roman" w:cs="Times New Roman"/>
          <w:sz w:val="28"/>
          <w:szCs w:val="28"/>
          <w:lang w:val="ru-RU"/>
        </w:rPr>
        <w:t>]</w:t>
      </w:r>
    </w:p>
    <w:p w:rsidR="007E0CFF" w:rsidRDefault="001623AC">
      <w:pPr>
        <w:spacing w:after="0" w:line="360" w:lineRule="auto"/>
        <w:ind w:firstLine="709"/>
        <w:jc w:val="both"/>
      </w:pPr>
      <w:r>
        <w:rPr>
          <w:rFonts w:ascii="Times New Roman" w:hAnsi="Times New Roman" w:cs="Times New Roman"/>
          <w:sz w:val="28"/>
          <w:szCs w:val="28"/>
        </w:rPr>
        <w:t xml:space="preserve">Виходячи з цього, перевагами спрощеного позовного провадження порівняно із загальним позовним провадженням є наступні: </w:t>
      </w:r>
    </w:p>
    <w:p w:rsidR="007E0CFF" w:rsidRDefault="001623AC">
      <w:pPr>
        <w:spacing w:after="0" w:line="360" w:lineRule="auto"/>
        <w:ind w:firstLine="709"/>
        <w:jc w:val="both"/>
      </w:pPr>
      <w:r>
        <w:rPr>
          <w:rFonts w:ascii="Times New Roman" w:hAnsi="Times New Roman" w:cs="Times New Roman"/>
          <w:sz w:val="28"/>
          <w:szCs w:val="28"/>
        </w:rPr>
        <w:t>1. Підготовче провадження не проводиться.</w:t>
      </w:r>
    </w:p>
    <w:p w:rsidR="007E0CFF" w:rsidRDefault="001623AC">
      <w:pPr>
        <w:spacing w:after="0" w:line="360" w:lineRule="auto"/>
        <w:ind w:firstLine="709"/>
        <w:jc w:val="both"/>
      </w:pPr>
      <w:r>
        <w:rPr>
          <w:rFonts w:ascii="Times New Roman" w:hAnsi="Times New Roman" w:cs="Times New Roman"/>
          <w:sz w:val="28"/>
          <w:szCs w:val="28"/>
        </w:rPr>
        <w:t>2. Справа розглядається без повідомлення сторін за наявними у справі матеріалами за умови відсутності клопотання будь-якої зі сторін про інше.</w:t>
      </w:r>
    </w:p>
    <w:p w:rsidR="007E0CFF" w:rsidRDefault="001623AC">
      <w:pPr>
        <w:spacing w:after="0" w:line="360" w:lineRule="auto"/>
        <w:ind w:firstLine="709"/>
        <w:jc w:val="both"/>
      </w:pPr>
      <w:r>
        <w:rPr>
          <w:rFonts w:ascii="Times New Roman" w:hAnsi="Times New Roman" w:cs="Times New Roman"/>
          <w:sz w:val="28"/>
          <w:szCs w:val="28"/>
        </w:rPr>
        <w:t>3. Клопотання про розгляд справи у  судовому засіданні із повідомленням сторін позивач повинен подати у визначений строк.</w:t>
      </w:r>
    </w:p>
    <w:p w:rsidR="007E0CFF" w:rsidRDefault="001623AC">
      <w:pPr>
        <w:spacing w:after="0" w:line="360" w:lineRule="auto"/>
        <w:ind w:firstLine="709"/>
        <w:jc w:val="both"/>
      </w:pPr>
      <w:r>
        <w:rPr>
          <w:rFonts w:ascii="Times New Roman" w:hAnsi="Times New Roman" w:cs="Times New Roman"/>
          <w:sz w:val="28"/>
          <w:szCs w:val="28"/>
        </w:rPr>
        <w:t>4. Суд може відмовити у  задоволенні клопотання про розгляд справи у судовому засіданні із повідомленням сторін.</w:t>
      </w:r>
    </w:p>
    <w:p w:rsidR="007E0CFF" w:rsidRDefault="001623AC">
      <w:pPr>
        <w:spacing w:after="0" w:line="360" w:lineRule="auto"/>
        <w:ind w:firstLine="709"/>
        <w:jc w:val="both"/>
      </w:pPr>
      <w:r>
        <w:rPr>
          <w:rFonts w:ascii="Times New Roman" w:hAnsi="Times New Roman" w:cs="Times New Roman"/>
          <w:sz w:val="28"/>
          <w:szCs w:val="28"/>
        </w:rPr>
        <w:t>5. Судові дебати не проводяться</w:t>
      </w:r>
      <w:r w:rsidRPr="001623AC">
        <w:rPr>
          <w:rFonts w:ascii="Times New Roman" w:hAnsi="Times New Roman" w:cs="Times New Roman"/>
          <w:sz w:val="28"/>
          <w:szCs w:val="28"/>
          <w:lang w:val="ru-RU"/>
        </w:rPr>
        <w:t xml:space="preserve"> [</w:t>
      </w:r>
      <w:r>
        <w:rPr>
          <w:rFonts w:ascii="Times New Roman" w:hAnsi="Times New Roman" w:cs="Times New Roman"/>
          <w:sz w:val="28"/>
          <w:szCs w:val="28"/>
        </w:rPr>
        <w:t>20, с.226</w:t>
      </w:r>
      <w:r w:rsidRPr="001623AC">
        <w:rPr>
          <w:rFonts w:ascii="Times New Roman" w:hAnsi="Times New Roman" w:cs="Times New Roman"/>
          <w:sz w:val="28"/>
          <w:szCs w:val="28"/>
          <w:lang w:val="ru-RU"/>
        </w:rPr>
        <w:t xml:space="preserve">] </w:t>
      </w:r>
    </w:p>
    <w:p w:rsidR="007E0CFF" w:rsidRDefault="001623AC">
      <w:pPr>
        <w:spacing w:after="0" w:line="360" w:lineRule="auto"/>
        <w:ind w:firstLine="709"/>
        <w:jc w:val="both"/>
      </w:pPr>
      <w:r>
        <w:rPr>
          <w:rFonts w:ascii="Times New Roman" w:hAnsi="Times New Roman" w:cs="Times New Roman"/>
          <w:sz w:val="28"/>
          <w:szCs w:val="28"/>
        </w:rPr>
        <w:t xml:space="preserve"> З огляду на складові доступу до суду в контексті п. 1 ст. 6 Конвенції про захист прав людини і основних свобод, можна сказати, що це може проявлятися в більш низьких ставках судових витрат і відсутності обов'язкового професійного представництва, тобто надання людині можливості діяти без представника. Загалом, обмеження або специфічна дія принципів цивільного судочинства. Таким чином, при розгляді справи в зазначеному порядку обмежується дія окремих принципів цивільного процесуального права (змагальності, диспозитивності, процесуальної рівності сторін) </w:t>
      </w:r>
      <w:r w:rsidRPr="001623AC">
        <w:rPr>
          <w:rFonts w:ascii="Times New Roman" w:hAnsi="Times New Roman" w:cs="Times New Roman"/>
          <w:sz w:val="28"/>
          <w:szCs w:val="28"/>
          <w:lang w:val="ru-RU"/>
        </w:rPr>
        <w:t>[</w:t>
      </w:r>
      <w:r>
        <w:rPr>
          <w:rFonts w:ascii="Times New Roman" w:hAnsi="Times New Roman" w:cs="Times New Roman"/>
          <w:sz w:val="28"/>
          <w:szCs w:val="28"/>
        </w:rPr>
        <w:t>15, с.80</w:t>
      </w:r>
      <w:r w:rsidRPr="001623AC">
        <w:rPr>
          <w:rFonts w:ascii="Times New Roman" w:hAnsi="Times New Roman" w:cs="Times New Roman"/>
          <w:sz w:val="28"/>
          <w:szCs w:val="28"/>
          <w:lang w:val="ru-RU"/>
        </w:rPr>
        <w:t>]</w:t>
      </w:r>
      <w:r>
        <w:rPr>
          <w:rFonts w:ascii="Times New Roman" w:hAnsi="Times New Roman" w:cs="Times New Roman"/>
          <w:sz w:val="28"/>
          <w:szCs w:val="28"/>
        </w:rPr>
        <w:t>.</w:t>
      </w:r>
    </w:p>
    <w:p w:rsidR="007E0CFF" w:rsidRDefault="001623A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Питання про кваліфікацію справи як малозначної зачіпає права сторін, якими вони можуть користуватися при розгляді та вирішенні справи, участі в судовому розгляді, а також при оскарженні судових рішень, тому воно є надзвичайно важливим для належного здійснення правосуддя. </w:t>
      </w:r>
    </w:p>
    <w:p w:rsidR="007E0CFF" w:rsidRDefault="001623AC">
      <w:pPr>
        <w:spacing w:after="0" w:line="360" w:lineRule="auto"/>
        <w:ind w:firstLine="709"/>
        <w:jc w:val="both"/>
      </w:pPr>
      <w:r w:rsidRPr="001623AC">
        <w:rPr>
          <w:rFonts w:ascii="Times New Roman" w:hAnsi="Times New Roman" w:cs="Times New Roman"/>
          <w:sz w:val="28"/>
        </w:rPr>
        <w:t xml:space="preserve">Безумовною перевагою запровадження такої нової форми судового процесу, як спрощене позовне провадження, є те, що воно  призводить до часткової економії часу, який витрачається судом для розгляду справи в позовному провадженні, що пов’язано перш за все з відсутністю обов’язкового </w:t>
      </w:r>
      <w:r w:rsidRPr="001623AC">
        <w:rPr>
          <w:rFonts w:ascii="Times New Roman" w:hAnsi="Times New Roman" w:cs="Times New Roman"/>
          <w:sz w:val="28"/>
        </w:rPr>
        <w:lastRenderedPageBreak/>
        <w:t>призначення і проведення підготовчого судового засідання та можливістю вирішення процесуальних питань безпосередньо судом без проведення і технічної фіксації перебігу судового засідання. Адже важливим проблемним питанням при розгляді справ за правилами спрощеного провадження є дотримання строків розгляду справи, враховуючи надмірне суддівське навантаження</w:t>
      </w:r>
      <w:r>
        <w:rPr>
          <w:rFonts w:ascii="apple-system;BlinkMacSystemFont" w:hAnsi="apple-system;BlinkMacSystemFont" w:cs="Times New Roman"/>
          <w:color w:val="2F2F2F"/>
          <w:sz w:val="24"/>
          <w:szCs w:val="28"/>
        </w:rPr>
        <w:t xml:space="preserve"> </w:t>
      </w:r>
      <w:r w:rsidRPr="001623AC">
        <w:rPr>
          <w:rFonts w:ascii="Times New Roman" w:hAnsi="Times New Roman" w:cs="Times New Roman"/>
          <w:color w:val="2F2F2F"/>
          <w:sz w:val="28"/>
          <w:szCs w:val="28"/>
          <w:lang w:val="ru-RU"/>
        </w:rPr>
        <w:t>[</w:t>
      </w:r>
      <w:r>
        <w:rPr>
          <w:rFonts w:ascii="Times New Roman" w:hAnsi="Times New Roman" w:cs="Times New Roman"/>
          <w:color w:val="2F2F2F"/>
          <w:sz w:val="28"/>
          <w:szCs w:val="28"/>
        </w:rPr>
        <w:t>23, с.219</w:t>
      </w:r>
      <w:r w:rsidRPr="001623AC">
        <w:rPr>
          <w:rFonts w:ascii="Times New Roman" w:hAnsi="Times New Roman" w:cs="Times New Roman"/>
          <w:color w:val="2F2F2F"/>
          <w:sz w:val="28"/>
          <w:szCs w:val="28"/>
          <w:lang w:val="ru-RU"/>
        </w:rPr>
        <w:t>]</w:t>
      </w:r>
      <w:r>
        <w:rPr>
          <w:rFonts w:ascii="apple-system;BlinkMacSystemFont" w:hAnsi="apple-system;BlinkMacSystemFont" w:cs="Times New Roman"/>
          <w:color w:val="2F2F2F"/>
          <w:sz w:val="24"/>
          <w:szCs w:val="28"/>
        </w:rPr>
        <w:t>.</w:t>
      </w:r>
      <w:r>
        <w:rPr>
          <w:rFonts w:ascii="Times New Roman" w:hAnsi="Times New Roman" w:cs="Times New Roman"/>
          <w:sz w:val="28"/>
          <w:szCs w:val="28"/>
        </w:rPr>
        <w:t xml:space="preserve"> </w:t>
      </w:r>
    </w:p>
    <w:p w:rsidR="007E0CFF" w:rsidRDefault="001623AC">
      <w:pPr>
        <w:spacing w:after="0" w:line="360" w:lineRule="auto"/>
        <w:ind w:firstLine="709"/>
        <w:jc w:val="both"/>
      </w:pPr>
      <w:r>
        <w:rPr>
          <w:rFonts w:ascii="Times New Roman" w:hAnsi="Times New Roman" w:cs="Times New Roman"/>
          <w:sz w:val="28"/>
          <w:szCs w:val="28"/>
        </w:rPr>
        <w:t xml:space="preserve">О. Угриновська вважає, що законодавча позиція щодо імперативного визначення категорій справ, які розглядаються в порядку спрощеного позовного провадження, має значні недоліки, її реалізація є недосяжною в певних випадках на практиці. По-перше, якщо ціна позову не перевищує ста розмірів прожиткового мінімуму для працездатних осіб (станом на 01.01.2018 – 176 200 грн), то справа обов’язково розглядається за правилами спрощеного позовного провадження. Визначення малозначності справи виключно за ціною позову є спірним, оскільки ціна позову не свідчить про простий спосіб захисту, невеликий обсяг доказового матеріалу та можливість установлення всіх обставин справи в скорочені строки. По-друге, законодавець визначає, що справи, які виникають із трудових відносин, повинні розглядатися лише в порядку спрощеного позовного провадження. Проте це положення не враховує, що право на працю є невід’ємним природним правом людини й, відповідно, судовий захист має бути найефективніший. У справах, що виникають із трудових правовідносин, як правило, є декілька позовних вимог, велика кількість доказів і вирішення такої справи в строк 60 днів є ускладненим, а то й неможливим </w:t>
      </w:r>
      <w:r w:rsidRPr="001623AC">
        <w:rPr>
          <w:rFonts w:ascii="Times New Roman" w:hAnsi="Times New Roman" w:cs="Times New Roman"/>
          <w:sz w:val="28"/>
          <w:szCs w:val="28"/>
        </w:rPr>
        <w:t>[</w:t>
      </w:r>
      <w:r>
        <w:rPr>
          <w:rFonts w:ascii="Times New Roman" w:hAnsi="Times New Roman" w:cs="Times New Roman"/>
          <w:sz w:val="28"/>
          <w:szCs w:val="28"/>
        </w:rPr>
        <w:t>26, с.88</w:t>
      </w:r>
      <w:r w:rsidRPr="001623AC">
        <w:rPr>
          <w:rFonts w:ascii="Times New Roman" w:hAnsi="Times New Roman" w:cs="Times New Roman"/>
          <w:sz w:val="28"/>
          <w:szCs w:val="28"/>
        </w:rPr>
        <w:t>]</w:t>
      </w:r>
      <w:r>
        <w:rPr>
          <w:rFonts w:ascii="Times New Roman" w:hAnsi="Times New Roman" w:cs="Times New Roman"/>
          <w:sz w:val="28"/>
          <w:szCs w:val="28"/>
        </w:rPr>
        <w:t xml:space="preserve">. </w:t>
      </w:r>
    </w:p>
    <w:p w:rsidR="007E0CFF" w:rsidRDefault="001623AC">
      <w:pPr>
        <w:spacing w:after="0" w:line="360" w:lineRule="auto"/>
        <w:ind w:firstLine="709"/>
        <w:jc w:val="both"/>
      </w:pPr>
      <w:r>
        <w:rPr>
          <w:rFonts w:ascii="Roboto;sans-serif" w:hAnsi="Roboto;sans-serif" w:cs="Times New Roman"/>
          <w:color w:val="000000"/>
          <w:sz w:val="27"/>
          <w:szCs w:val="28"/>
        </w:rPr>
        <w:t xml:space="preserve">У будь-якій справі на стадії вирішення питання про відкриття провадження суддя насамперед повинен перевірити, чи є ця справа малозначною або чи є підстави визнавати її такою.  Так, є справи, які є малозначними  з огляду на  закон (з ціною позову менше 100 розмірів прожиткового мінімуму для працездатних осіб). Є справи, які ні в якому випадку не можуть бути визнані малозначними (щодо спадкування, щодо приватизації державного житлового фонду та деякі інші). Отже, в цих випадках судді достатньо перевірити ціну позову та (або) </w:t>
      </w:r>
      <w:r>
        <w:rPr>
          <w:rFonts w:ascii="Roboto;sans-serif" w:hAnsi="Roboto;sans-serif" w:cs="Times New Roman"/>
          <w:color w:val="000000"/>
          <w:sz w:val="27"/>
          <w:szCs w:val="28"/>
        </w:rPr>
        <w:lastRenderedPageBreak/>
        <w:t xml:space="preserve">належність справи до певної категорії. Особливості конкретної справи, її складність і значимість оцінки не потребують </w:t>
      </w:r>
      <w:r w:rsidRPr="001623AC">
        <w:rPr>
          <w:rFonts w:ascii="Times New Roman" w:hAnsi="Times New Roman" w:cs="Times New Roman"/>
          <w:color w:val="000000"/>
          <w:sz w:val="28"/>
          <w:szCs w:val="28"/>
          <w:lang w:val="ru-RU"/>
        </w:rPr>
        <w:t>[</w:t>
      </w:r>
      <w:r>
        <w:rPr>
          <w:rFonts w:ascii="Times New Roman" w:hAnsi="Times New Roman" w:cs="Times New Roman"/>
          <w:color w:val="000000"/>
          <w:sz w:val="28"/>
          <w:szCs w:val="28"/>
        </w:rPr>
        <w:t>18, с.43</w:t>
      </w:r>
      <w:r w:rsidRPr="001623AC">
        <w:rPr>
          <w:rFonts w:ascii="Times New Roman" w:hAnsi="Times New Roman" w:cs="Times New Roman"/>
          <w:color w:val="000000"/>
          <w:sz w:val="28"/>
          <w:szCs w:val="28"/>
          <w:lang w:val="ru-RU"/>
        </w:rPr>
        <w:t>]</w:t>
      </w:r>
      <w:r>
        <w:rPr>
          <w:rFonts w:ascii="Roboto;sans-serif" w:hAnsi="Roboto;sans-serif" w:cs="Times New Roman"/>
          <w:color w:val="000000"/>
          <w:sz w:val="27"/>
          <w:szCs w:val="28"/>
        </w:rPr>
        <w:t>.</w:t>
      </w:r>
      <w:r>
        <w:rPr>
          <w:rFonts w:ascii="Times New Roman" w:hAnsi="Times New Roman" w:cs="Times New Roman"/>
          <w:sz w:val="28"/>
          <w:szCs w:val="28"/>
        </w:rPr>
        <w:t xml:space="preserve"> </w:t>
      </w:r>
    </w:p>
    <w:p w:rsidR="007E0CFF" w:rsidRDefault="001623AC">
      <w:pPr>
        <w:pStyle w:val="a1"/>
        <w:spacing w:after="0" w:line="360" w:lineRule="auto"/>
        <w:ind w:firstLine="709"/>
        <w:jc w:val="both"/>
      </w:pPr>
      <w:r>
        <w:rPr>
          <w:rFonts w:ascii="Times New Roman" w:hAnsi="Times New Roman" w:cs="Times New Roman"/>
          <w:color w:val="000000"/>
          <w:sz w:val="28"/>
          <w:szCs w:val="28"/>
        </w:rPr>
        <w:t xml:space="preserve">Якщо справа є малозначною за законом, то визнавати її такою судом немає необхідності. Достатнім буде констатувати ознаку малозначності справи з огляду на закон та відкрити провадження в малозначній справі для її розгляду в порядку спрощеного позовного провадження з цих підстав, зазначивши про них в ухвалі. Підставами розгляду такої справи в порядку спрощеного провадження будуть п. 1 ч. 6 ст. 19, п. 1 ч. 1 ст. 274 ЦПК </w:t>
      </w:r>
      <w:r w:rsidRPr="001623AC">
        <w:rPr>
          <w:rFonts w:ascii="Times New Roman" w:hAnsi="Times New Roman" w:cs="Times New Roman"/>
          <w:color w:val="000000"/>
          <w:sz w:val="28"/>
          <w:szCs w:val="28"/>
          <w:lang w:val="ru-RU"/>
        </w:rPr>
        <w:t>[</w:t>
      </w:r>
      <w:r>
        <w:rPr>
          <w:rFonts w:ascii="Times New Roman" w:hAnsi="Times New Roman" w:cs="Times New Roman"/>
          <w:color w:val="000000"/>
          <w:sz w:val="28"/>
          <w:szCs w:val="28"/>
        </w:rPr>
        <w:t>22</w:t>
      </w:r>
      <w:r w:rsidRPr="001623AC">
        <w:rPr>
          <w:rFonts w:ascii="Times New Roman" w:hAnsi="Times New Roman" w:cs="Times New Roman"/>
          <w:color w:val="000000"/>
          <w:sz w:val="28"/>
          <w:szCs w:val="28"/>
          <w:lang w:val="ru-RU"/>
        </w:rPr>
        <w:t>]</w:t>
      </w:r>
      <w:r>
        <w:rPr>
          <w:rFonts w:ascii="Times New Roman" w:hAnsi="Times New Roman" w:cs="Times New Roman"/>
          <w:color w:val="000000"/>
          <w:sz w:val="28"/>
          <w:szCs w:val="28"/>
        </w:rPr>
        <w:t>.</w:t>
      </w:r>
    </w:p>
    <w:p w:rsidR="007E0CFF" w:rsidRDefault="001623AC">
      <w:pPr>
        <w:pStyle w:val="a1"/>
        <w:spacing w:after="0" w:line="360" w:lineRule="auto"/>
        <w:ind w:firstLine="709"/>
        <w:jc w:val="both"/>
      </w:pPr>
      <w:r w:rsidRPr="001623AC">
        <w:rPr>
          <w:rFonts w:ascii="Times New Roman" w:hAnsi="Times New Roman" w:cs="Times New Roman"/>
          <w:sz w:val="28"/>
        </w:rPr>
        <w:t>Подібний висновок було зроблено в ухвалах Верховного Суду у складі судді Касаційного цивільного суду, наприклад, від 12 березня 2018 року в справі № 280/236/17</w:t>
      </w:r>
      <w:bookmarkStart w:id="5" w:name="_ftnref1"/>
      <w:bookmarkStart w:id="6" w:name="_ftnref3"/>
      <w:bookmarkEnd w:id="5"/>
      <w:bookmarkEnd w:id="6"/>
      <w:r w:rsidRPr="001623AC">
        <w:rPr>
          <w:rFonts w:ascii="Times New Roman" w:hAnsi="Times New Roman" w:cs="Times New Roman"/>
          <w:sz w:val="28"/>
        </w:rPr>
        <w:t>: за змістом правил п. 1 ч. 6 ст. 19 ЦПК  справи, зазначені в цьому положенні, є малозначними в силу властивостей, притаманних такій справі, виходячи з ціни пред’явленого позову та його предмета, без необхідності ухвалення окремого судового рішення щодо віднесення зазначеної справи до відповідної категорії</w:t>
      </w:r>
      <w:r w:rsidRPr="001623AC">
        <w:rPr>
          <w:rFonts w:ascii="Roboto;sans-serif" w:hAnsi="Roboto;sans-serif"/>
          <w:color w:val="000000"/>
          <w:sz w:val="26"/>
        </w:rPr>
        <w:t xml:space="preserve"> </w:t>
      </w:r>
      <w:r w:rsidRPr="001623AC">
        <w:rPr>
          <w:rFonts w:ascii="Times New Roman" w:hAnsi="Times New Roman" w:cs="Times New Roman"/>
          <w:color w:val="000000"/>
          <w:sz w:val="28"/>
          <w:szCs w:val="28"/>
          <w:lang w:val="ru-RU"/>
        </w:rPr>
        <w:t>[</w:t>
      </w:r>
      <w:r>
        <w:rPr>
          <w:rFonts w:ascii="Times New Roman" w:hAnsi="Times New Roman" w:cs="Times New Roman"/>
          <w:color w:val="000000"/>
          <w:sz w:val="28"/>
          <w:szCs w:val="28"/>
        </w:rPr>
        <w:t>5</w:t>
      </w:r>
      <w:r w:rsidRPr="001623AC">
        <w:rPr>
          <w:rFonts w:ascii="Times New Roman" w:hAnsi="Times New Roman" w:cs="Times New Roman"/>
          <w:color w:val="000000"/>
          <w:sz w:val="28"/>
          <w:szCs w:val="28"/>
          <w:lang w:val="ru-RU"/>
        </w:rPr>
        <w:t>]</w:t>
      </w:r>
      <w:r>
        <w:rPr>
          <w:rFonts w:ascii="Roboto;sans-serif" w:hAnsi="Roboto;sans-serif"/>
          <w:color w:val="000000"/>
        </w:rPr>
        <w:t>.</w:t>
      </w:r>
    </w:p>
    <w:p w:rsidR="001623AC" w:rsidRDefault="001623AC" w:rsidP="001623AC">
      <w:pPr>
        <w:pStyle w:val="a1"/>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Суд також може визнати малозначною іншу справу, яка прямо не визначена у законі малозначною, але й не заборонена для розгляду в порядку спрощеного позовного провадження та має інші ознаки малозначності. Кожна така справа оцінюється суддею з точки зору можливості визнання її малозначною з огляду на її особливості, складність, значимість. Якщо суддя доходить висновку про визнання такої справи малозначною, на мою думку, він повинен зазначити про це в ухвалі, а також викласти відповідні мотиви та, як наслідок, відкрити провадження для розгляду справи в порядку спрощеного позовного провадження саме на тій підставі, що справа визнана судом малозначною (п. 2 ч. 6 ст. 19 ЦПК, п. 1 ч. 1 ст. 274 ЦПК) </w:t>
      </w:r>
      <w:r w:rsidRPr="001623AC">
        <w:rPr>
          <w:rFonts w:ascii="Times New Roman" w:hAnsi="Times New Roman" w:cs="Times New Roman"/>
          <w:color w:val="000000"/>
          <w:sz w:val="28"/>
          <w:szCs w:val="28"/>
          <w:lang w:val="ru-RU"/>
        </w:rPr>
        <w:t>[</w:t>
      </w:r>
      <w:r>
        <w:rPr>
          <w:rFonts w:ascii="Times New Roman" w:hAnsi="Times New Roman" w:cs="Times New Roman"/>
          <w:color w:val="000000"/>
          <w:sz w:val="28"/>
          <w:szCs w:val="28"/>
        </w:rPr>
        <w:t>22</w:t>
      </w:r>
      <w:r w:rsidRPr="001623AC">
        <w:rPr>
          <w:rFonts w:ascii="Times New Roman" w:hAnsi="Times New Roman" w:cs="Times New Roman"/>
          <w:color w:val="000000"/>
          <w:sz w:val="28"/>
          <w:szCs w:val="28"/>
          <w:lang w:val="ru-RU"/>
        </w:rPr>
        <w:t>]</w:t>
      </w:r>
      <w:r>
        <w:rPr>
          <w:rFonts w:ascii="Times New Roman" w:hAnsi="Times New Roman" w:cs="Times New Roman"/>
          <w:color w:val="000000"/>
          <w:sz w:val="28"/>
          <w:szCs w:val="28"/>
        </w:rPr>
        <w:t>.</w:t>
      </w:r>
    </w:p>
    <w:p w:rsidR="001623AC" w:rsidRDefault="001623AC" w:rsidP="001623AC">
      <w:pPr>
        <w:pStyle w:val="a1"/>
        <w:spacing w:after="0" w:line="360" w:lineRule="auto"/>
        <w:ind w:firstLine="709"/>
        <w:jc w:val="both"/>
        <w:rPr>
          <w:rFonts w:ascii="Times New Roman" w:hAnsi="Times New Roman" w:cs="Times New Roman"/>
          <w:sz w:val="28"/>
        </w:rPr>
      </w:pPr>
      <w:r w:rsidRPr="001623AC">
        <w:rPr>
          <w:rFonts w:ascii="Times New Roman" w:hAnsi="Times New Roman" w:cs="Times New Roman"/>
          <w:sz w:val="28"/>
        </w:rPr>
        <w:t>У цих двох випадках мова йде про розгляд малозначних справ. Тому правила про подання відповідачем заперечень проти розгляду справи в порядку спрощеного позовного провадження тут діяти не повинні.</w:t>
      </w:r>
      <w:r>
        <w:rPr>
          <w:rFonts w:ascii="Times New Roman" w:hAnsi="Times New Roman" w:cs="Times New Roman"/>
          <w:sz w:val="28"/>
        </w:rPr>
        <w:t xml:space="preserve"> </w:t>
      </w:r>
    </w:p>
    <w:p w:rsidR="001623AC" w:rsidRDefault="001623AC" w:rsidP="001623AC">
      <w:pPr>
        <w:pStyle w:val="a1"/>
        <w:spacing w:after="0" w:line="360" w:lineRule="auto"/>
        <w:ind w:firstLine="709"/>
        <w:jc w:val="both"/>
        <w:rPr>
          <w:rFonts w:ascii="Times New Roman" w:hAnsi="Times New Roman" w:cs="Times New Roman"/>
          <w:sz w:val="28"/>
        </w:rPr>
      </w:pPr>
      <w:r w:rsidRPr="001623AC">
        <w:rPr>
          <w:rFonts w:ascii="Times New Roman" w:hAnsi="Times New Roman" w:cs="Times New Roman"/>
          <w:sz w:val="28"/>
        </w:rPr>
        <w:t xml:space="preserve">Поряд із цим ЦПК дозволяє позивачу, який бажає скористатися перевагами спрощеного позовного провадження (передусім швидкістю вирішення справи), просити суд розглянути будь-яку справу в порядку саме </w:t>
      </w:r>
      <w:r w:rsidRPr="001623AC">
        <w:rPr>
          <w:rFonts w:ascii="Times New Roman" w:hAnsi="Times New Roman" w:cs="Times New Roman"/>
          <w:sz w:val="28"/>
        </w:rPr>
        <w:lastRenderedPageBreak/>
        <w:t>цього виду провадження. Якщо наведені позивачем у клопотанні аргументи заслуговують на увагу, суд у процесуальному порядку запитує думку відповідача з приводу проведення розгляду справи в спрощеному провадженні. В результаті суддя, зваживши аргументи позивача «за» і заперечення відповідача «проти», вирішує клопотання позивача по суті.</w:t>
      </w:r>
    </w:p>
    <w:p w:rsidR="001623AC" w:rsidRDefault="001623AC" w:rsidP="001623AC">
      <w:pPr>
        <w:pStyle w:val="a1"/>
        <w:spacing w:after="0" w:line="360" w:lineRule="auto"/>
        <w:ind w:firstLine="709"/>
        <w:jc w:val="both"/>
      </w:pPr>
      <w:r w:rsidRPr="001623AC">
        <w:rPr>
          <w:rFonts w:ascii="Times New Roman" w:hAnsi="Times New Roman" w:cs="Times New Roman"/>
          <w:sz w:val="28"/>
        </w:rPr>
        <w:t xml:space="preserve">У цьому випадку, на мою думку, йдеться про дозволений позивачу законом вибір процесуального виду позовного провадження для розгляду його справи. У законі не йдеться про те, що суд обов’язково має визнати справу малозначною для того, щоб була можливість розглядати її у порядку спрощеного провадження. Протилежний висновок позбавляє сенсу існування низки процесуальних норм </w:t>
      </w:r>
      <w:r>
        <w:rPr>
          <w:rFonts w:ascii="Times New Roman" w:hAnsi="Times New Roman" w:cs="Times New Roman"/>
          <w:sz w:val="28"/>
        </w:rPr>
        <w:t>-</w:t>
      </w:r>
      <w:r w:rsidRPr="001623AC">
        <w:rPr>
          <w:rFonts w:ascii="Times New Roman" w:hAnsi="Times New Roman" w:cs="Times New Roman"/>
          <w:sz w:val="28"/>
        </w:rPr>
        <w:t xml:space="preserve">  як ч. 2 ст. 274 ЦПК, так і ч. 7 ст. 277 ЦПК,  ч. 2 ст. 161 ЦПК </w:t>
      </w:r>
      <w:r w:rsidRPr="001623AC">
        <w:rPr>
          <w:rFonts w:ascii="Times New Roman" w:hAnsi="Times New Roman" w:cs="Times New Roman"/>
          <w:sz w:val="28"/>
          <w:szCs w:val="28"/>
          <w:lang w:val="ru-RU"/>
        </w:rPr>
        <w:t>[</w:t>
      </w:r>
      <w:r>
        <w:rPr>
          <w:rFonts w:ascii="Times New Roman" w:hAnsi="Times New Roman" w:cs="Times New Roman"/>
          <w:sz w:val="28"/>
          <w:szCs w:val="28"/>
        </w:rPr>
        <w:t>3</w:t>
      </w:r>
      <w:r w:rsidRPr="001623AC">
        <w:rPr>
          <w:rFonts w:ascii="Times New Roman" w:hAnsi="Times New Roman" w:cs="Times New Roman"/>
          <w:sz w:val="28"/>
          <w:szCs w:val="28"/>
          <w:lang w:val="ru-RU"/>
        </w:rPr>
        <w:t>]</w:t>
      </w:r>
      <w:r>
        <w:t xml:space="preserve">. </w:t>
      </w:r>
    </w:p>
    <w:p w:rsidR="001623AC" w:rsidRDefault="001623AC" w:rsidP="001623AC">
      <w:pPr>
        <w:pStyle w:val="a1"/>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Таким чином, справи, що розглядаються у порядку спрощеного провадження мають чіткий процесуальний порядок виходячи із форми провадження. Поряд із цілим переліком переваг спрощеного провадження, дослідники вказують на певні недоліки та проблеми. Зокрема, найсуттєвішою із них є питання ефективності здійснення права особою на судовий захист, окремі аспекти якого можуть порушені при спрощеному провадженні. </w:t>
      </w:r>
    </w:p>
    <w:p w:rsidR="001623AC" w:rsidRDefault="001623AC" w:rsidP="001623AC">
      <w:pPr>
        <w:pStyle w:val="a1"/>
        <w:spacing w:after="0" w:line="360" w:lineRule="auto"/>
        <w:jc w:val="both"/>
      </w:pPr>
    </w:p>
    <w:p w:rsidR="007E0CFF" w:rsidRDefault="001623AC">
      <w:pPr>
        <w:spacing w:after="0" w:line="360" w:lineRule="auto"/>
        <w:ind w:firstLine="709"/>
        <w:jc w:val="both"/>
        <w:rPr>
          <w:rFonts w:ascii="Times New Roman" w:hAnsi="Times New Roman" w:cs="Times New Roman"/>
          <w:sz w:val="28"/>
          <w:szCs w:val="28"/>
        </w:rPr>
      </w:pPr>
      <w:r>
        <w:br w:type="page"/>
      </w:r>
    </w:p>
    <w:p w:rsidR="007E0CFF" w:rsidRDefault="001623AC">
      <w:pPr>
        <w:spacing w:after="0" w:line="360" w:lineRule="auto"/>
        <w:jc w:val="center"/>
        <w:rPr>
          <w:b/>
          <w:bCs/>
        </w:rPr>
      </w:pPr>
      <w:r>
        <w:rPr>
          <w:rFonts w:ascii="Times New Roman" w:hAnsi="Times New Roman" w:cs="Times New Roman"/>
          <w:b/>
          <w:bCs/>
          <w:sz w:val="28"/>
          <w:szCs w:val="28"/>
        </w:rPr>
        <w:lastRenderedPageBreak/>
        <w:t>Висновки</w:t>
      </w:r>
    </w:p>
    <w:p w:rsidR="007E0CFF" w:rsidRDefault="007E0CFF">
      <w:pPr>
        <w:spacing w:after="0" w:line="360" w:lineRule="auto"/>
        <w:ind w:firstLine="709"/>
        <w:jc w:val="both"/>
        <w:rPr>
          <w:rFonts w:ascii="Times New Roman" w:hAnsi="Times New Roman" w:cs="Times New Roman"/>
          <w:sz w:val="28"/>
          <w:szCs w:val="28"/>
        </w:rPr>
      </w:pPr>
    </w:p>
    <w:p w:rsidR="007E0CFF" w:rsidRDefault="001623AC">
      <w:pPr>
        <w:spacing w:after="0" w:line="360" w:lineRule="auto"/>
        <w:ind w:firstLine="709"/>
        <w:jc w:val="both"/>
      </w:pPr>
      <w:r>
        <w:rPr>
          <w:rFonts w:ascii="Times New Roman" w:hAnsi="Times New Roman" w:cs="Times New Roman"/>
          <w:sz w:val="28"/>
          <w:szCs w:val="28"/>
        </w:rPr>
        <w:t xml:space="preserve">Отже, чинний ЦПК України містить дві форми позовного провадження: загальну та спрощену. Розмежування загального та спрощеного провадження відповідно до норм ЦПК проводиться з таких підстав: ціна позову, категорія справи та її складність і пріоритетність швидкого вирішення </w:t>
      </w:r>
    </w:p>
    <w:p w:rsidR="007E0CFF" w:rsidRDefault="001623AC">
      <w:pPr>
        <w:spacing w:after="0" w:line="360" w:lineRule="auto"/>
        <w:ind w:firstLine="709"/>
        <w:jc w:val="both"/>
      </w:pPr>
      <w:r>
        <w:rPr>
          <w:rFonts w:ascii="Times New Roman" w:hAnsi="Times New Roman" w:cs="Times New Roman"/>
          <w:sz w:val="28"/>
          <w:szCs w:val="28"/>
        </w:rPr>
        <w:t>Спрощене позовне провадження є допоміжною, особливою та спрощеною формою вирішення судової справи, що характеризується оптимізацією провадження і суттєвим зменшенням завантаженості суду. Така процедура є більш короткою та простою, позбавлена зайвого формалізму та допомагає дотримуватися розумних строків розгляду справи. Спрощене позовне провадження є простішою формою у порівнянні із загальним позовним провадженням, пріоритетом якого є швидкість, а також одним із варіантів диференціації позовного провадження цивільного процесу, що зумовлена необхідністю послаблення завантаженості суду.</w:t>
      </w:r>
    </w:p>
    <w:p w:rsidR="007E0CFF" w:rsidRDefault="001623A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Спрощене провадження як специфічна форма розгляду спору про право цивільне і як спеціальний засіб оптимізації судочинства наділене сукупністю спеціальних ознак, які виокремлюють його з-поміж інших видів провадження. </w:t>
      </w:r>
    </w:p>
    <w:p w:rsidR="007E0CFF" w:rsidRDefault="001623A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Отже, спрощене провадження – це судове провадження, яке здійснюється з використанням спрощеної процесуальної форми. При цьому відмітними ознаками, що характеризують цивільну процесуальну форму як спрощену є: 1. законодавче закріплення категорій або ознак справ, до яких можна застосувати виняткові способи їх вирішення; 2. спрощений порядок розгляду та вирішення справ, структура, принципи, гарантії заздалегідь визначені нормами процесуального права; 3. стислі процесуальні терміни; 4. підвищений рівень гарантій прав зацікавлених суб'єктів у результаті справи при відмежуванні будь-яких і принципів загальноіскового процесу; 5. особлива процесуальна конструкція вирішення справ: основу прийняття судового рішення складають письмові докази та закон, законодавчо зумовлено належну перевірку правомірності та обґрунтованості заявлених вимог</w:t>
      </w:r>
    </w:p>
    <w:p w:rsidR="007E0CFF" w:rsidRDefault="001623A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Реалізація права на розгляд справи у спрощеному позовному провадженні являє собою такий механізм, який гарантує не тільки право на звернення до суду з позовом, але й вирішення питання про відкриття провадження у справі, розгляд справи за спрощеною процедурою і врешті-решт досягнення того процесуального результату, заради якого особа зверталася до суду – ухвалення справедливого рішення у справі, досягнення мети цивільного судочинства – захисту порушеного, невизнаного або оспореного права особи. Цей механізм складається з таких взаємопов’язаних правомочностей, як право на позов, тобто права на відкриття провадження у справі та розгляд справи за спрощеною процедурою та права на вирішення вимоги позову. </w:t>
      </w:r>
    </w:p>
    <w:p w:rsidR="007E0CFF" w:rsidRDefault="001623A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Право на позов у спрощеному позовному провадженні за своєю сутністю так само, як і право на позов у загальному позовному провадженні, означає право на суд незалежно від того, яким буде рішення у справі. Тобто це гарантування державою процесуальної діяльності суду і воно не залежить від того, чи є у особи порушення матеріального суб’єктивного права або охоронюваного законом інтересу. Хоча слід визнати, що належить це право також не всім особам, а тільки тим, стосовно яких можна виокремити передумови права на пред’явлення позову </w:t>
      </w:r>
    </w:p>
    <w:p w:rsidR="007E0CFF" w:rsidRDefault="001623AC">
      <w:pPr>
        <w:spacing w:after="0" w:line="360" w:lineRule="auto"/>
        <w:ind w:firstLine="709"/>
        <w:jc w:val="both"/>
      </w:pPr>
      <w:r>
        <w:rPr>
          <w:rFonts w:ascii="Times New Roman" w:hAnsi="Times New Roman" w:cs="Times New Roman"/>
          <w:sz w:val="28"/>
          <w:szCs w:val="28"/>
        </w:rPr>
        <w:t>Питання про розгляд справи в порядку спрощеного позовного провадження суд може вирішити лише в ухвалі про відкриття провадження у справі .</w:t>
      </w:r>
    </w:p>
    <w:p w:rsidR="007E0CFF" w:rsidRDefault="001623AC">
      <w:pPr>
        <w:spacing w:after="0" w:line="360" w:lineRule="auto"/>
        <w:ind w:firstLine="709"/>
        <w:jc w:val="both"/>
      </w:pPr>
      <w:r>
        <w:rPr>
          <w:rFonts w:ascii="Times New Roman" w:hAnsi="Times New Roman" w:cs="Times New Roman"/>
          <w:sz w:val="28"/>
          <w:szCs w:val="28"/>
        </w:rPr>
        <w:t xml:space="preserve">Підготовче провадження не проводиться (п. 6 ч. 2 ст. 187, ч. 1 ст. 196, ч. 2, 3 ст. 279 ЦПК), що, однак, не виключає вчинення окремих процесуальних дій по підготовці справи до розгляду (п. 9 ч. 2 ст. 187). </w:t>
      </w:r>
    </w:p>
    <w:p w:rsidR="007E0CFF" w:rsidRDefault="001623AC">
      <w:pPr>
        <w:spacing w:after="0" w:line="360" w:lineRule="auto"/>
        <w:ind w:firstLine="709"/>
        <w:jc w:val="both"/>
      </w:pPr>
      <w:r>
        <w:rPr>
          <w:rFonts w:ascii="Times New Roman" w:hAnsi="Times New Roman" w:cs="Times New Roman"/>
          <w:sz w:val="28"/>
          <w:szCs w:val="28"/>
        </w:rPr>
        <w:t>Для розгляду справи в порядку спрощеного позовного провадження встановлені скорочені строки як для розгляду справи (ст. 275 ЦПК), так і для вчинення окремих процесуальних дій.</w:t>
      </w:r>
    </w:p>
    <w:p w:rsidR="007E0CFF" w:rsidRDefault="001623AC">
      <w:pPr>
        <w:spacing w:after="0" w:line="360" w:lineRule="auto"/>
        <w:ind w:firstLine="709"/>
        <w:jc w:val="both"/>
      </w:pPr>
      <w:r>
        <w:rPr>
          <w:rFonts w:ascii="Times New Roman" w:hAnsi="Times New Roman" w:cs="Times New Roman"/>
          <w:sz w:val="28"/>
          <w:szCs w:val="28"/>
        </w:rPr>
        <w:t xml:space="preserve">При розгляді справи в даному порядку обмежується дія окремих принципів цивільного процесуального права (змагальності, диспозитивності, процесуального рівноправ’я сторін, усності тощо). </w:t>
      </w:r>
    </w:p>
    <w:p w:rsidR="007E0CFF" w:rsidRDefault="001623AC">
      <w:pPr>
        <w:spacing w:after="0" w:line="360" w:lineRule="auto"/>
        <w:ind w:firstLine="709"/>
        <w:jc w:val="both"/>
      </w:pPr>
      <w:r>
        <w:rPr>
          <w:rFonts w:ascii="Times New Roman" w:hAnsi="Times New Roman" w:cs="Times New Roman"/>
          <w:sz w:val="28"/>
          <w:szCs w:val="28"/>
        </w:rPr>
        <w:lastRenderedPageBreak/>
        <w:t>Суд розглядає справу в порядку спрощеного позовного провадження без повідомлення сторін за наявними у справі матеріалами, за відсутності клопотання будьякої із сторін про інше. За клопотанням однієї із сторін або з власної ініціативи суду розгляд справи проводиться в судовому засіданні з повідомленням (викликом) сторін</w:t>
      </w:r>
      <w:r>
        <w:t xml:space="preserve">. </w:t>
      </w:r>
    </w:p>
    <w:p w:rsidR="007E0CFF" w:rsidRDefault="007E0CFF">
      <w:pPr>
        <w:spacing w:after="0" w:line="360" w:lineRule="auto"/>
        <w:ind w:firstLine="709"/>
        <w:jc w:val="both"/>
        <w:rPr>
          <w:rFonts w:ascii="Times New Roman" w:hAnsi="Times New Roman" w:cs="Times New Roman"/>
          <w:sz w:val="28"/>
          <w:szCs w:val="28"/>
        </w:rPr>
      </w:pPr>
    </w:p>
    <w:p w:rsidR="007E0CFF" w:rsidRDefault="007E0CFF">
      <w:pPr>
        <w:spacing w:after="0" w:line="360" w:lineRule="auto"/>
        <w:ind w:firstLine="709"/>
        <w:jc w:val="both"/>
        <w:rPr>
          <w:rFonts w:ascii="Times New Roman" w:hAnsi="Times New Roman" w:cs="Times New Roman"/>
          <w:sz w:val="28"/>
          <w:szCs w:val="28"/>
        </w:rPr>
      </w:pPr>
    </w:p>
    <w:p w:rsidR="007E0CFF" w:rsidRDefault="007E0CFF">
      <w:pPr>
        <w:spacing w:after="0" w:line="360" w:lineRule="auto"/>
        <w:ind w:firstLine="709"/>
        <w:jc w:val="both"/>
        <w:rPr>
          <w:rFonts w:ascii="Times New Roman" w:hAnsi="Times New Roman" w:cs="Times New Roman"/>
          <w:sz w:val="28"/>
          <w:szCs w:val="28"/>
        </w:rPr>
      </w:pPr>
    </w:p>
    <w:p w:rsidR="007E0CFF" w:rsidRDefault="007E0CFF">
      <w:pPr>
        <w:spacing w:after="0" w:line="360" w:lineRule="auto"/>
        <w:ind w:firstLine="709"/>
        <w:jc w:val="both"/>
        <w:rPr>
          <w:rFonts w:ascii="Times New Roman" w:hAnsi="Times New Roman" w:cs="Times New Roman"/>
          <w:sz w:val="28"/>
          <w:szCs w:val="28"/>
        </w:rPr>
      </w:pPr>
    </w:p>
    <w:p w:rsidR="007E0CFF" w:rsidRDefault="001623AC">
      <w:pPr>
        <w:spacing w:after="0" w:line="360" w:lineRule="auto"/>
        <w:ind w:firstLine="709"/>
        <w:jc w:val="both"/>
        <w:rPr>
          <w:rFonts w:ascii="Times New Roman" w:hAnsi="Times New Roman" w:cs="Times New Roman"/>
          <w:sz w:val="28"/>
          <w:szCs w:val="28"/>
        </w:rPr>
      </w:pPr>
      <w:r>
        <w:br w:type="page"/>
      </w:r>
    </w:p>
    <w:p w:rsidR="007E0CFF" w:rsidRDefault="001623AC">
      <w:pPr>
        <w:jc w:val="center"/>
        <w:rPr>
          <w:b/>
        </w:rPr>
      </w:pPr>
      <w:r>
        <w:rPr>
          <w:rFonts w:ascii="Times New Roman" w:hAnsi="Times New Roman" w:cs="Times New Roman"/>
          <w:b/>
          <w:sz w:val="28"/>
          <w:szCs w:val="28"/>
        </w:rPr>
        <w:lastRenderedPageBreak/>
        <w:t>Список використаних джерел</w:t>
      </w:r>
    </w:p>
    <w:p w:rsidR="007E0CFF" w:rsidRDefault="007E0CFF" w:rsidP="001623AC">
      <w:pPr>
        <w:spacing w:line="360" w:lineRule="auto"/>
        <w:rPr>
          <w:rFonts w:ascii="Times New Roman" w:hAnsi="Times New Roman" w:cs="Times New Roman"/>
          <w:sz w:val="28"/>
          <w:szCs w:val="28"/>
        </w:rPr>
      </w:pPr>
    </w:p>
    <w:p w:rsidR="007E0CFF" w:rsidRDefault="001623AC" w:rsidP="001623AC">
      <w:pPr>
        <w:pStyle w:val="af"/>
        <w:numPr>
          <w:ilvl w:val="0"/>
          <w:numId w:val="2"/>
        </w:numPr>
        <w:spacing w:after="0" w:line="360" w:lineRule="auto"/>
        <w:jc w:val="both"/>
      </w:pPr>
      <w:r>
        <w:rPr>
          <w:rFonts w:ascii="Times New Roman" w:hAnsi="Times New Roman" w:cs="Times New Roman"/>
          <w:sz w:val="28"/>
        </w:rPr>
        <w:t xml:space="preserve">Конституція України: закон України від 28.06.1996 URL: </w:t>
      </w:r>
      <w:hyperlink r:id="rId8">
        <w:r>
          <w:rPr>
            <w:rStyle w:val="10"/>
            <w:rFonts w:ascii="Times New Roman" w:hAnsi="Times New Roman" w:cs="Times New Roman"/>
            <w:sz w:val="28"/>
          </w:rPr>
          <w:t>http://zakon.rada.gov.ua/laws/show/254к/96–вр</w:t>
        </w:r>
      </w:hyperlink>
      <w:r>
        <w:rPr>
          <w:rFonts w:ascii="Times New Roman" w:hAnsi="Times New Roman" w:cs="Times New Roman"/>
          <w:sz w:val="28"/>
        </w:rPr>
        <w:t xml:space="preserve"> (дата звернення: 12.05.2024).</w:t>
      </w:r>
    </w:p>
    <w:p w:rsidR="007E0CFF" w:rsidRDefault="001623AC" w:rsidP="001623AC">
      <w:pPr>
        <w:pStyle w:val="af"/>
        <w:numPr>
          <w:ilvl w:val="0"/>
          <w:numId w:val="2"/>
        </w:numPr>
        <w:spacing w:after="0" w:line="360" w:lineRule="auto"/>
        <w:jc w:val="both"/>
      </w:pPr>
      <w:r>
        <w:rPr>
          <w:rFonts w:ascii="Times New Roman" w:hAnsi="Times New Roman" w:cs="Times New Roman"/>
          <w:sz w:val="28"/>
        </w:rPr>
        <w:t xml:space="preserve">Цивільний кодекс України від 16 січня 2003 р. № 435-ІУ  </w:t>
      </w:r>
      <w:r>
        <w:rPr>
          <w:rFonts w:ascii="Times New Roman" w:hAnsi="Times New Roman" w:cs="Times New Roman"/>
          <w:i/>
          <w:sz w:val="28"/>
        </w:rPr>
        <w:t>Відомості Верховної Ради України</w:t>
      </w:r>
      <w:r>
        <w:rPr>
          <w:rFonts w:ascii="Times New Roman" w:hAnsi="Times New Roman" w:cs="Times New Roman"/>
          <w:sz w:val="28"/>
        </w:rPr>
        <w:t>. 2003. № 40. ст. 356.</w:t>
      </w:r>
    </w:p>
    <w:p w:rsidR="007E0CFF" w:rsidRDefault="001623AC" w:rsidP="001623AC">
      <w:pPr>
        <w:pStyle w:val="af"/>
        <w:numPr>
          <w:ilvl w:val="0"/>
          <w:numId w:val="2"/>
        </w:numPr>
        <w:spacing w:after="0" w:line="360" w:lineRule="auto"/>
        <w:jc w:val="both"/>
      </w:pPr>
      <w:r>
        <w:rPr>
          <w:rFonts w:ascii="Times New Roman" w:hAnsi="Times New Roman" w:cs="Times New Roman"/>
          <w:sz w:val="28"/>
          <w:szCs w:val="28"/>
        </w:rPr>
        <w:t xml:space="preserve">Цивільний процесуальний кодекс України від 18 березня 2004 р. № 1618-ІУ  </w:t>
      </w:r>
      <w:r>
        <w:rPr>
          <w:rFonts w:ascii="Times New Roman" w:hAnsi="Times New Roman" w:cs="Times New Roman"/>
          <w:i/>
          <w:sz w:val="28"/>
          <w:szCs w:val="28"/>
        </w:rPr>
        <w:t>Відомості Верховної Ради України</w:t>
      </w:r>
      <w:r>
        <w:rPr>
          <w:rFonts w:ascii="Times New Roman" w:hAnsi="Times New Roman" w:cs="Times New Roman"/>
          <w:sz w:val="28"/>
          <w:szCs w:val="28"/>
        </w:rPr>
        <w:t>. 2004. № 40, 40-42. Ст. 492.</w:t>
      </w:r>
    </w:p>
    <w:p w:rsidR="007E0CFF" w:rsidRDefault="001623AC" w:rsidP="001623AC">
      <w:pPr>
        <w:pStyle w:val="af"/>
        <w:numPr>
          <w:ilvl w:val="0"/>
          <w:numId w:val="2"/>
        </w:numPr>
        <w:spacing w:after="0" w:line="360" w:lineRule="auto"/>
        <w:jc w:val="both"/>
      </w:pPr>
      <w:r>
        <w:rPr>
          <w:rFonts w:ascii="Times New Roman" w:hAnsi="Times New Roman" w:cs="Times New Roman"/>
          <w:sz w:val="28"/>
          <w:szCs w:val="28"/>
        </w:rPr>
        <w:t xml:space="preserve">Кодекс адміністративного судочинства України </w:t>
      </w:r>
      <w:r>
        <w:rPr>
          <w:rFonts w:ascii="Times New Roman" w:hAnsi="Times New Roman" w:cs="Times New Roman"/>
          <w:i/>
          <w:sz w:val="28"/>
        </w:rPr>
        <w:t>Відомості Верховної Ради України</w:t>
      </w:r>
      <w:r>
        <w:rPr>
          <w:rFonts w:ascii="Times New Roman" w:hAnsi="Times New Roman" w:cs="Times New Roman"/>
          <w:sz w:val="28"/>
        </w:rPr>
        <w:t>. 2005. № 35-36. № 37. ст.446.</w:t>
      </w:r>
    </w:p>
    <w:p w:rsidR="007E0CFF" w:rsidRDefault="001623AC" w:rsidP="001623AC">
      <w:pPr>
        <w:pStyle w:val="af"/>
        <w:numPr>
          <w:ilvl w:val="0"/>
          <w:numId w:val="2"/>
        </w:numPr>
        <w:spacing w:after="0" w:line="360" w:lineRule="auto"/>
        <w:jc w:val="both"/>
      </w:pPr>
      <w:r>
        <w:rPr>
          <w:rFonts w:ascii="Times New Roman" w:hAnsi="Times New Roman" w:cs="Times New Roman"/>
          <w:color w:val="1F1F1F"/>
          <w:sz w:val="28"/>
          <w:szCs w:val="28"/>
        </w:rPr>
        <w:t xml:space="preserve">Ухвала </w:t>
      </w:r>
      <w:r>
        <w:rPr>
          <w:rFonts w:ascii="Roboto;sans-serif" w:hAnsi="Roboto;sans-serif" w:cs="Times New Roman"/>
          <w:color w:val="000000"/>
          <w:sz w:val="27"/>
        </w:rPr>
        <w:t>Верховного Суду у складі судді Касаційного цивільного суду від 12 березня 2018 року в справі № 280/236/17</w:t>
      </w:r>
      <w:r>
        <w:rPr>
          <w:rFonts w:ascii="Times New Roman" w:hAnsi="Times New Roman" w:cs="Times New Roman"/>
          <w:sz w:val="28"/>
        </w:rPr>
        <w:t xml:space="preserve"> URL:  </w:t>
      </w:r>
      <w:r>
        <w:rPr>
          <w:rStyle w:val="10"/>
          <w:rFonts w:ascii="Times New Roman" w:hAnsi="Times New Roman" w:cs="Times New Roman"/>
          <w:sz w:val="28"/>
        </w:rPr>
        <w:t xml:space="preserve">https://reyestr.court.gov.ua/Review/72727701 </w:t>
      </w:r>
      <w:r>
        <w:rPr>
          <w:rFonts w:ascii="Times New Roman" w:hAnsi="Times New Roman" w:cs="Times New Roman"/>
          <w:sz w:val="28"/>
        </w:rPr>
        <w:t>(дата звернення: 12.05.2024).</w:t>
      </w:r>
    </w:p>
    <w:p w:rsidR="007E0CFF" w:rsidRDefault="001623AC" w:rsidP="001623AC">
      <w:pPr>
        <w:pStyle w:val="af"/>
        <w:numPr>
          <w:ilvl w:val="0"/>
          <w:numId w:val="2"/>
        </w:numPr>
        <w:spacing w:after="0" w:line="360" w:lineRule="auto"/>
        <w:jc w:val="both"/>
      </w:pPr>
      <w:r>
        <w:rPr>
          <w:rFonts w:ascii="Times New Roman" w:hAnsi="Times New Roman" w:cs="Times New Roman"/>
          <w:sz w:val="28"/>
        </w:rPr>
        <w:t>Рішення Солом’янського районного суду м. Києва від 12 серпня 2021 р. по справі № 760/12782/21. Єдиний державний реєстр судових рішень. URL: https://reyestr.court.gov.ua/Review/99128217   (дата звернення: 12.05.2024).</w:t>
      </w:r>
    </w:p>
    <w:p w:rsidR="007E0CFF" w:rsidRDefault="001623AC" w:rsidP="001623AC">
      <w:pPr>
        <w:pStyle w:val="af"/>
        <w:numPr>
          <w:ilvl w:val="0"/>
          <w:numId w:val="2"/>
        </w:numPr>
        <w:spacing w:after="0" w:line="360" w:lineRule="auto"/>
        <w:jc w:val="both"/>
      </w:pPr>
      <w:r>
        <w:rPr>
          <w:rFonts w:ascii="Times New Roman" w:hAnsi="Times New Roman" w:cs="Times New Roman"/>
          <w:color w:val="1F1F1F"/>
          <w:sz w:val="28"/>
          <w:szCs w:val="28"/>
        </w:rPr>
        <w:t xml:space="preserve">Ухвала </w:t>
      </w:r>
      <w:r>
        <w:rPr>
          <w:rFonts w:ascii="Times New Roman" w:hAnsi="Times New Roman" w:cs="Times New Roman"/>
          <w:sz w:val="28"/>
        </w:rPr>
        <w:t xml:space="preserve">Гребінківського районного суду Полтавської області  від 02.02.2022 р. URL:  </w:t>
      </w:r>
      <w:hyperlink r:id="rId9">
        <w:r>
          <w:rPr>
            <w:rStyle w:val="10"/>
            <w:rFonts w:ascii="Times New Roman" w:hAnsi="Times New Roman" w:cs="Times New Roman"/>
            <w:sz w:val="28"/>
            <w:szCs w:val="28"/>
          </w:rPr>
          <w:t>https://youcontrol.com.ua/ru/catalog/court-document/102916559/</w:t>
        </w:r>
      </w:hyperlink>
      <w:r>
        <w:rPr>
          <w:rFonts w:ascii="Times New Roman" w:hAnsi="Times New Roman" w:cs="Times New Roman"/>
          <w:sz w:val="28"/>
          <w:szCs w:val="28"/>
        </w:rPr>
        <w:t xml:space="preserve">  </w:t>
      </w:r>
      <w:r>
        <w:rPr>
          <w:rFonts w:ascii="Times New Roman" w:hAnsi="Times New Roman" w:cs="Times New Roman"/>
          <w:sz w:val="28"/>
        </w:rPr>
        <w:t>(дата звернення: 12.05.2024).</w:t>
      </w:r>
    </w:p>
    <w:p w:rsidR="007E0CFF" w:rsidRDefault="001623AC" w:rsidP="001623AC">
      <w:pPr>
        <w:pStyle w:val="af"/>
        <w:numPr>
          <w:ilvl w:val="0"/>
          <w:numId w:val="2"/>
        </w:numPr>
        <w:spacing w:line="360" w:lineRule="auto"/>
        <w:jc w:val="both"/>
        <w:rPr>
          <w:rFonts w:ascii="Times New Roman" w:hAnsi="Times New Roman" w:cs="Times New Roman"/>
          <w:sz w:val="28"/>
        </w:rPr>
      </w:pPr>
      <w:r>
        <w:rPr>
          <w:rFonts w:ascii="Times New Roman" w:hAnsi="Times New Roman" w:cs="Times New Roman"/>
          <w:sz w:val="28"/>
        </w:rPr>
        <w:t>Висновок № 6 (2004) Консультативної ради європейських суддів про справедливий суд у розумні строки та роль судді в судових процесах з урахуванням альтернативних засобів вирішення спорів. м. Страсбург, 24 листопада 2004 р. С. 6–37 URL: https://rm.coe.int/ native/1680701805  (дата звернення: 12.05.2024).</w:t>
      </w:r>
    </w:p>
    <w:p w:rsidR="007E0CFF" w:rsidRDefault="001623AC" w:rsidP="001623AC">
      <w:pPr>
        <w:pStyle w:val="af"/>
        <w:numPr>
          <w:ilvl w:val="0"/>
          <w:numId w:val="2"/>
        </w:numPr>
        <w:spacing w:line="360" w:lineRule="auto"/>
        <w:jc w:val="both"/>
        <w:rPr>
          <w:rFonts w:ascii="Times New Roman" w:hAnsi="Times New Roman" w:cs="Times New Roman"/>
          <w:sz w:val="28"/>
        </w:rPr>
      </w:pPr>
      <w:r>
        <w:rPr>
          <w:rFonts w:ascii="Times New Roman" w:hAnsi="Times New Roman" w:cs="Times New Roman"/>
          <w:sz w:val="28"/>
        </w:rPr>
        <w:t xml:space="preserve">Бобрик В. І. Справи спрощеного позовного провадження в цивільному судочинстві </w:t>
      </w:r>
      <w:r>
        <w:rPr>
          <w:rFonts w:ascii="Times New Roman" w:hAnsi="Times New Roman" w:cs="Times New Roman"/>
          <w:i/>
          <w:sz w:val="28"/>
        </w:rPr>
        <w:t>Юридична Україна</w:t>
      </w:r>
      <w:r>
        <w:rPr>
          <w:rFonts w:ascii="Times New Roman" w:hAnsi="Times New Roman" w:cs="Times New Roman"/>
          <w:sz w:val="28"/>
        </w:rPr>
        <w:t xml:space="preserve">. 2020. № 4. С. 31-33.  </w:t>
      </w:r>
    </w:p>
    <w:p w:rsidR="007E0CFF" w:rsidRDefault="001623AC" w:rsidP="001623AC">
      <w:pPr>
        <w:pStyle w:val="af"/>
        <w:numPr>
          <w:ilvl w:val="0"/>
          <w:numId w:val="2"/>
        </w:numPr>
        <w:spacing w:line="360" w:lineRule="auto"/>
        <w:jc w:val="both"/>
        <w:rPr>
          <w:rFonts w:ascii="Times New Roman" w:hAnsi="Times New Roman" w:cs="Times New Roman"/>
          <w:sz w:val="28"/>
        </w:rPr>
      </w:pPr>
      <w:r>
        <w:rPr>
          <w:rFonts w:ascii="Times New Roman" w:hAnsi="Times New Roman" w:cs="Times New Roman"/>
          <w:sz w:val="28"/>
        </w:rPr>
        <w:t xml:space="preserve">Бут І. О. Розгляд справи в порядку спрощеного позовного провадження в контексті забезпечення права особи на справедливий суд </w:t>
      </w:r>
      <w:r>
        <w:rPr>
          <w:rFonts w:ascii="Times New Roman" w:hAnsi="Times New Roman" w:cs="Times New Roman"/>
          <w:i/>
          <w:sz w:val="28"/>
        </w:rPr>
        <w:t>Науковий вісник Міжнародного гуманітарного університету. Серія : Юриспруденція</w:t>
      </w:r>
      <w:r>
        <w:rPr>
          <w:rFonts w:ascii="Times New Roman" w:hAnsi="Times New Roman" w:cs="Times New Roman"/>
          <w:sz w:val="28"/>
        </w:rPr>
        <w:t xml:space="preserve">. 2019. Вип. 40. С. 74-77. </w:t>
      </w:r>
    </w:p>
    <w:p w:rsidR="007E0CFF" w:rsidRDefault="001623AC" w:rsidP="001623AC">
      <w:pPr>
        <w:pStyle w:val="af"/>
        <w:numPr>
          <w:ilvl w:val="0"/>
          <w:numId w:val="2"/>
        </w:numPr>
        <w:spacing w:line="360" w:lineRule="auto"/>
        <w:jc w:val="both"/>
      </w:pPr>
      <w:r>
        <w:rPr>
          <w:rFonts w:ascii="Times New Roman" w:hAnsi="Times New Roman" w:cs="Times New Roman"/>
          <w:sz w:val="28"/>
          <w:szCs w:val="28"/>
        </w:rPr>
        <w:lastRenderedPageBreak/>
        <w:t xml:space="preserve">Васильєв С. В. Цивільний процес України : навч. посіб. К. : Центр учб. л-ри, 2013. 344 с. </w:t>
      </w:r>
    </w:p>
    <w:p w:rsidR="007E0CFF" w:rsidRDefault="001623AC" w:rsidP="001623AC">
      <w:pPr>
        <w:pStyle w:val="af"/>
        <w:numPr>
          <w:ilvl w:val="0"/>
          <w:numId w:val="2"/>
        </w:numPr>
        <w:spacing w:line="360" w:lineRule="auto"/>
        <w:jc w:val="both"/>
        <w:rPr>
          <w:rFonts w:ascii="Times New Roman" w:hAnsi="Times New Roman" w:cs="Times New Roman"/>
          <w:sz w:val="28"/>
        </w:rPr>
      </w:pPr>
      <w:r>
        <w:rPr>
          <w:rFonts w:ascii="Times New Roman" w:hAnsi="Times New Roman" w:cs="Times New Roman"/>
          <w:sz w:val="28"/>
        </w:rPr>
        <w:t xml:space="preserve">Васильєва-Шаламова Ж. В. Поняття та характерні ознаки спрощеного провадження як виду процесуального  провадження </w:t>
      </w:r>
      <w:r>
        <w:rPr>
          <w:rFonts w:ascii="Times New Roman" w:hAnsi="Times New Roman" w:cs="Times New Roman"/>
          <w:i/>
          <w:sz w:val="28"/>
        </w:rPr>
        <w:t xml:space="preserve">Юридичний науковий електронний журнал </w:t>
      </w:r>
      <w:r>
        <w:rPr>
          <w:rFonts w:ascii="Times New Roman" w:hAnsi="Times New Roman" w:cs="Times New Roman"/>
          <w:sz w:val="28"/>
        </w:rPr>
        <w:t>2022. № 4. С.110-114.</w:t>
      </w:r>
    </w:p>
    <w:p w:rsidR="007E0CFF" w:rsidRDefault="001623AC" w:rsidP="001623AC">
      <w:pPr>
        <w:pStyle w:val="af"/>
        <w:numPr>
          <w:ilvl w:val="0"/>
          <w:numId w:val="2"/>
        </w:numPr>
        <w:spacing w:line="360" w:lineRule="auto"/>
        <w:jc w:val="both"/>
        <w:rPr>
          <w:rFonts w:ascii="Times New Roman" w:hAnsi="Times New Roman" w:cs="Times New Roman"/>
          <w:sz w:val="28"/>
        </w:rPr>
      </w:pPr>
      <w:r>
        <w:rPr>
          <w:rFonts w:ascii="Times New Roman" w:hAnsi="Times New Roman" w:cs="Times New Roman"/>
          <w:sz w:val="28"/>
        </w:rPr>
        <w:t xml:space="preserve">Єпанчинцев О. С. Спрощені провадження у цивільному судочинстві України: історичний аспект </w:t>
      </w:r>
      <w:r>
        <w:rPr>
          <w:rFonts w:ascii="Times New Roman" w:hAnsi="Times New Roman" w:cs="Times New Roman"/>
          <w:i/>
          <w:sz w:val="28"/>
        </w:rPr>
        <w:t>Юридична Україна</w:t>
      </w:r>
      <w:r>
        <w:rPr>
          <w:rFonts w:ascii="Times New Roman" w:hAnsi="Times New Roman" w:cs="Times New Roman"/>
          <w:sz w:val="28"/>
        </w:rPr>
        <w:t xml:space="preserve">. 2020. № 5. С. 30-32.  </w:t>
      </w:r>
    </w:p>
    <w:p w:rsidR="007E0CFF" w:rsidRDefault="001623AC" w:rsidP="001623AC">
      <w:pPr>
        <w:pStyle w:val="af"/>
        <w:numPr>
          <w:ilvl w:val="0"/>
          <w:numId w:val="2"/>
        </w:numPr>
        <w:spacing w:line="360" w:lineRule="auto"/>
        <w:jc w:val="both"/>
        <w:rPr>
          <w:rFonts w:ascii="Times New Roman" w:hAnsi="Times New Roman" w:cs="Times New Roman"/>
          <w:sz w:val="28"/>
        </w:rPr>
      </w:pPr>
      <w:r>
        <w:rPr>
          <w:rFonts w:ascii="Times New Roman" w:hAnsi="Times New Roman" w:cs="Times New Roman"/>
          <w:sz w:val="28"/>
        </w:rPr>
        <w:t xml:space="preserve">Єпанчінцев О. С. Реалізація права на розгляд справи у спрощеному позовному провадженні </w:t>
      </w:r>
      <w:r>
        <w:rPr>
          <w:rFonts w:ascii="Times New Roman" w:hAnsi="Times New Roman" w:cs="Times New Roman"/>
          <w:i/>
          <w:sz w:val="28"/>
        </w:rPr>
        <w:t>Науковий вісник Міжнародного гуманітарного університету. Серія : Юриспруденція</w:t>
      </w:r>
      <w:r>
        <w:rPr>
          <w:rFonts w:ascii="Times New Roman" w:hAnsi="Times New Roman" w:cs="Times New Roman"/>
          <w:sz w:val="28"/>
        </w:rPr>
        <w:t xml:space="preserve">. 2021. Вип. 49. С. 106-109. </w:t>
      </w:r>
    </w:p>
    <w:p w:rsidR="007E0CFF" w:rsidRDefault="001623AC" w:rsidP="001623AC">
      <w:pPr>
        <w:pStyle w:val="af"/>
        <w:numPr>
          <w:ilvl w:val="0"/>
          <w:numId w:val="2"/>
        </w:numPr>
        <w:spacing w:line="360" w:lineRule="auto"/>
        <w:jc w:val="both"/>
        <w:rPr>
          <w:rFonts w:ascii="Times New Roman" w:hAnsi="Times New Roman" w:cs="Times New Roman"/>
          <w:sz w:val="28"/>
        </w:rPr>
      </w:pPr>
      <w:r>
        <w:rPr>
          <w:rFonts w:ascii="Times New Roman" w:hAnsi="Times New Roman" w:cs="Times New Roman"/>
          <w:sz w:val="28"/>
        </w:rPr>
        <w:t xml:space="preserve">Заборовський В. В., Булеца С. Б., Стойка А. В. Спрощене позовне провадження як особлива форма здійснення цивільного судочинства. </w:t>
      </w:r>
      <w:r>
        <w:rPr>
          <w:rFonts w:ascii="Times New Roman" w:hAnsi="Times New Roman" w:cs="Times New Roman"/>
          <w:i/>
          <w:sz w:val="28"/>
        </w:rPr>
        <w:t>Науковий вісник Ужгородського національного університету</w:t>
      </w:r>
      <w:r>
        <w:rPr>
          <w:rFonts w:ascii="Times New Roman" w:hAnsi="Times New Roman" w:cs="Times New Roman"/>
          <w:sz w:val="28"/>
        </w:rPr>
        <w:t xml:space="preserve">. Серія: Право. 2019. Вип. 56. Т. 1. С. 76-82. </w:t>
      </w:r>
    </w:p>
    <w:p w:rsidR="007E0CFF" w:rsidRDefault="001623AC" w:rsidP="001623AC">
      <w:pPr>
        <w:pStyle w:val="af"/>
        <w:numPr>
          <w:ilvl w:val="0"/>
          <w:numId w:val="2"/>
        </w:numPr>
        <w:spacing w:line="360" w:lineRule="auto"/>
        <w:jc w:val="both"/>
        <w:rPr>
          <w:rFonts w:ascii="Times New Roman" w:hAnsi="Times New Roman" w:cs="Times New Roman"/>
          <w:sz w:val="28"/>
        </w:rPr>
      </w:pPr>
      <w:r>
        <w:rPr>
          <w:rFonts w:ascii="Times New Roman" w:hAnsi="Times New Roman" w:cs="Times New Roman"/>
          <w:sz w:val="28"/>
        </w:rPr>
        <w:t xml:space="preserve">Зуб О. Ю. Феномен спрощеного позовного провадження у цивільному процесі. </w:t>
      </w:r>
      <w:r>
        <w:rPr>
          <w:rFonts w:ascii="Times New Roman" w:hAnsi="Times New Roman" w:cs="Times New Roman"/>
          <w:i/>
          <w:sz w:val="28"/>
        </w:rPr>
        <w:t>Науковий вісник публічного та приватного права</w:t>
      </w:r>
      <w:r>
        <w:rPr>
          <w:rFonts w:ascii="Times New Roman" w:hAnsi="Times New Roman" w:cs="Times New Roman"/>
          <w:sz w:val="28"/>
        </w:rPr>
        <w:t xml:space="preserve">. 2018. Випуск 5, том 1. С. 97–105 </w:t>
      </w:r>
    </w:p>
    <w:p w:rsidR="007E0CFF" w:rsidRDefault="001623AC" w:rsidP="001623AC">
      <w:pPr>
        <w:pStyle w:val="af"/>
        <w:numPr>
          <w:ilvl w:val="0"/>
          <w:numId w:val="2"/>
        </w:numPr>
        <w:spacing w:line="360" w:lineRule="auto"/>
        <w:jc w:val="both"/>
        <w:rPr>
          <w:rFonts w:ascii="Times New Roman" w:hAnsi="Times New Roman" w:cs="Times New Roman"/>
          <w:sz w:val="28"/>
        </w:rPr>
      </w:pPr>
      <w:r>
        <w:rPr>
          <w:rFonts w:ascii="Times New Roman" w:hAnsi="Times New Roman" w:cs="Times New Roman"/>
          <w:sz w:val="28"/>
        </w:rPr>
        <w:t xml:space="preserve">Зуб О. Ю. Спрощене провадження як модель цивільного судочинства </w:t>
      </w:r>
      <w:r>
        <w:rPr>
          <w:rFonts w:ascii="Times New Roman" w:hAnsi="Times New Roman" w:cs="Times New Roman"/>
          <w:i/>
          <w:sz w:val="28"/>
        </w:rPr>
        <w:t>Проблеми законності</w:t>
      </w:r>
      <w:r>
        <w:rPr>
          <w:rFonts w:ascii="Times New Roman" w:hAnsi="Times New Roman" w:cs="Times New Roman"/>
          <w:sz w:val="28"/>
        </w:rPr>
        <w:t xml:space="preserve">. 2015. Вип. 131. С. 62-70. </w:t>
      </w:r>
    </w:p>
    <w:p w:rsidR="007E0CFF" w:rsidRDefault="001623AC" w:rsidP="001623AC">
      <w:pPr>
        <w:pStyle w:val="af"/>
        <w:numPr>
          <w:ilvl w:val="0"/>
          <w:numId w:val="2"/>
        </w:numPr>
        <w:spacing w:line="360" w:lineRule="auto"/>
        <w:jc w:val="both"/>
        <w:rPr>
          <w:rFonts w:ascii="Times New Roman" w:hAnsi="Times New Roman" w:cs="Times New Roman"/>
          <w:sz w:val="28"/>
        </w:rPr>
      </w:pPr>
      <w:r>
        <w:rPr>
          <w:rFonts w:ascii="Times New Roman" w:hAnsi="Times New Roman" w:cs="Times New Roman"/>
          <w:sz w:val="28"/>
        </w:rPr>
        <w:t xml:space="preserve">Ізарова І. О. Реформа цивільного процесу в Україні: новели позовного провадження. </w:t>
      </w:r>
      <w:r>
        <w:rPr>
          <w:rFonts w:ascii="Times New Roman" w:hAnsi="Times New Roman" w:cs="Times New Roman"/>
          <w:i/>
          <w:sz w:val="28"/>
        </w:rPr>
        <w:t>Право України</w:t>
      </w:r>
      <w:r>
        <w:rPr>
          <w:rFonts w:ascii="Times New Roman" w:hAnsi="Times New Roman" w:cs="Times New Roman"/>
          <w:sz w:val="28"/>
        </w:rPr>
        <w:t xml:space="preserve">. 2017. № 8. С. 33–44 </w:t>
      </w:r>
    </w:p>
    <w:p w:rsidR="007E0CFF" w:rsidRDefault="001623AC" w:rsidP="001623AC">
      <w:pPr>
        <w:pStyle w:val="af"/>
        <w:numPr>
          <w:ilvl w:val="0"/>
          <w:numId w:val="2"/>
        </w:numPr>
        <w:spacing w:line="360" w:lineRule="auto"/>
        <w:jc w:val="both"/>
        <w:rPr>
          <w:rFonts w:ascii="Times New Roman" w:hAnsi="Times New Roman" w:cs="Times New Roman"/>
          <w:sz w:val="28"/>
        </w:rPr>
      </w:pPr>
      <w:r>
        <w:rPr>
          <w:rFonts w:ascii="Times New Roman" w:hAnsi="Times New Roman" w:cs="Times New Roman"/>
          <w:sz w:val="28"/>
        </w:rPr>
        <w:t xml:space="preserve">Короєд С. О. Процесуальні особливості розгляду цивільних справ в порядку спрощеного позовного провадження без повідомлення сторін </w:t>
      </w:r>
      <w:r>
        <w:rPr>
          <w:rFonts w:ascii="Times New Roman" w:hAnsi="Times New Roman" w:cs="Times New Roman"/>
          <w:i/>
          <w:sz w:val="28"/>
        </w:rPr>
        <w:t>Держава і право. Юридичні і політичні науки</w:t>
      </w:r>
      <w:r>
        <w:rPr>
          <w:rFonts w:ascii="Times New Roman" w:hAnsi="Times New Roman" w:cs="Times New Roman"/>
          <w:sz w:val="28"/>
        </w:rPr>
        <w:t xml:space="preserve">. 2022. Вип. 92. С. 72-84. </w:t>
      </w:r>
    </w:p>
    <w:p w:rsidR="007E0CFF" w:rsidRDefault="001623AC" w:rsidP="001623AC">
      <w:pPr>
        <w:pStyle w:val="af"/>
        <w:numPr>
          <w:ilvl w:val="0"/>
          <w:numId w:val="2"/>
        </w:numPr>
        <w:spacing w:line="360" w:lineRule="auto"/>
        <w:jc w:val="both"/>
        <w:rPr>
          <w:rFonts w:ascii="Times New Roman" w:hAnsi="Times New Roman" w:cs="Times New Roman"/>
          <w:sz w:val="28"/>
        </w:rPr>
      </w:pPr>
      <w:r>
        <w:rPr>
          <w:rFonts w:ascii="Times New Roman" w:hAnsi="Times New Roman" w:cs="Times New Roman"/>
          <w:sz w:val="28"/>
        </w:rPr>
        <w:t xml:space="preserve">Король Д. А. Спрощене провадження цивільного судочинства в різних країнах Європи: порівняльна характеристика. </w:t>
      </w:r>
      <w:r>
        <w:rPr>
          <w:rFonts w:ascii="Times New Roman" w:hAnsi="Times New Roman" w:cs="Times New Roman"/>
          <w:i/>
          <w:sz w:val="28"/>
        </w:rPr>
        <w:t>Часопис Київського університету права</w:t>
      </w:r>
      <w:r>
        <w:rPr>
          <w:rFonts w:ascii="Times New Roman" w:hAnsi="Times New Roman" w:cs="Times New Roman"/>
          <w:sz w:val="28"/>
        </w:rPr>
        <w:t xml:space="preserve">. 2020. Вип. 1. С. 225-228. </w:t>
      </w:r>
    </w:p>
    <w:p w:rsidR="007E0CFF" w:rsidRDefault="001623AC" w:rsidP="001623AC">
      <w:pPr>
        <w:pStyle w:val="af"/>
        <w:numPr>
          <w:ilvl w:val="0"/>
          <w:numId w:val="2"/>
        </w:numPr>
        <w:spacing w:line="360" w:lineRule="auto"/>
        <w:jc w:val="both"/>
        <w:rPr>
          <w:rFonts w:ascii="Times New Roman" w:hAnsi="Times New Roman" w:cs="Times New Roman"/>
          <w:sz w:val="28"/>
        </w:rPr>
      </w:pPr>
      <w:r>
        <w:rPr>
          <w:rFonts w:ascii="Times New Roman" w:hAnsi="Times New Roman" w:cs="Times New Roman"/>
          <w:sz w:val="28"/>
        </w:rPr>
        <w:t xml:space="preserve">Лаврович Д. С., Грига В. В. Сутність та особливості спрощеного позовного провадження у цивільному судочинстві </w:t>
      </w:r>
      <w:r>
        <w:rPr>
          <w:rFonts w:ascii="Times New Roman" w:hAnsi="Times New Roman" w:cs="Times New Roman"/>
          <w:i/>
          <w:sz w:val="28"/>
        </w:rPr>
        <w:t>Молодий вчений</w:t>
      </w:r>
      <w:r>
        <w:rPr>
          <w:rFonts w:ascii="Times New Roman" w:hAnsi="Times New Roman" w:cs="Times New Roman"/>
          <w:sz w:val="28"/>
        </w:rPr>
        <w:t xml:space="preserve">. 2018.   № 12(1). С. 186-190. </w:t>
      </w:r>
    </w:p>
    <w:p w:rsidR="007E0CFF" w:rsidRDefault="001623AC" w:rsidP="001623AC">
      <w:pPr>
        <w:pStyle w:val="af"/>
        <w:numPr>
          <w:ilvl w:val="0"/>
          <w:numId w:val="2"/>
        </w:numPr>
        <w:tabs>
          <w:tab w:val="left" w:pos="360"/>
        </w:tabs>
        <w:spacing w:after="0" w:line="360" w:lineRule="auto"/>
        <w:jc w:val="both"/>
      </w:pPr>
      <w:r>
        <w:rPr>
          <w:rFonts w:ascii="Times New Roman" w:hAnsi="Times New Roman" w:cs="Times New Roman"/>
          <w:sz w:val="28"/>
        </w:rPr>
        <w:lastRenderedPageBreak/>
        <w:t xml:space="preserve">Майстренко Л. Спрощене позовне провадження в цивільному процесі: чи все так просто? URL: </w:t>
      </w:r>
      <w:r>
        <w:rPr>
          <w:rStyle w:val="10"/>
          <w:rFonts w:ascii="Times New Roman" w:hAnsi="Times New Roman" w:cs="Times New Roman"/>
          <w:sz w:val="28"/>
        </w:rPr>
        <w:t>https://sud.ua/ru/news/blog/116570-sproschene-pozovne-provadzhennya-v-tsivilnomu-protsesi-chi-vse-tak-prosto</w:t>
      </w:r>
      <w:r>
        <w:rPr>
          <w:rFonts w:ascii="Times New Roman" w:hAnsi="Times New Roman" w:cs="Times New Roman"/>
          <w:sz w:val="28"/>
        </w:rPr>
        <w:t xml:space="preserve"> (дата звернення: 12.05.2024).</w:t>
      </w:r>
    </w:p>
    <w:p w:rsidR="007E0CFF" w:rsidRDefault="001623AC" w:rsidP="001623AC">
      <w:pPr>
        <w:pStyle w:val="af"/>
        <w:numPr>
          <w:ilvl w:val="0"/>
          <w:numId w:val="2"/>
        </w:numPr>
        <w:spacing w:line="360" w:lineRule="auto"/>
        <w:jc w:val="both"/>
        <w:rPr>
          <w:rFonts w:ascii="Times New Roman" w:hAnsi="Times New Roman" w:cs="Times New Roman"/>
          <w:sz w:val="28"/>
        </w:rPr>
      </w:pPr>
      <w:r>
        <w:rPr>
          <w:rFonts w:ascii="Times New Roman" w:hAnsi="Times New Roman" w:cs="Times New Roman"/>
          <w:sz w:val="28"/>
        </w:rPr>
        <w:t xml:space="preserve">Ратушна Б. П. Дотримання принципів цивільного процесу України під час розгляду справ у спрощеному позовному провадженні </w:t>
      </w:r>
      <w:r>
        <w:rPr>
          <w:rFonts w:ascii="Times New Roman" w:hAnsi="Times New Roman" w:cs="Times New Roman"/>
          <w:i/>
          <w:sz w:val="28"/>
        </w:rPr>
        <w:t>Вісник Львівського торговельно-економічного університету. Юридичні науки</w:t>
      </w:r>
      <w:r>
        <w:rPr>
          <w:rFonts w:ascii="Times New Roman" w:hAnsi="Times New Roman" w:cs="Times New Roman"/>
          <w:sz w:val="28"/>
        </w:rPr>
        <w:t xml:space="preserve">. 2018. Вип. 6.  С. 217-223.  </w:t>
      </w:r>
    </w:p>
    <w:p w:rsidR="007E0CFF" w:rsidRDefault="001623AC" w:rsidP="001623AC">
      <w:pPr>
        <w:pStyle w:val="af"/>
        <w:numPr>
          <w:ilvl w:val="0"/>
          <w:numId w:val="2"/>
        </w:numPr>
        <w:spacing w:line="360" w:lineRule="auto"/>
        <w:jc w:val="both"/>
      </w:pPr>
      <w:r>
        <w:rPr>
          <w:rFonts w:ascii="Times New Roman" w:hAnsi="Times New Roman" w:cs="Times New Roman"/>
          <w:sz w:val="28"/>
          <w:szCs w:val="28"/>
        </w:rPr>
        <w:t xml:space="preserve">Термінологічний словник з дисципліни «Цивільне процесуальне право» / Поліщук М. Г., Андрієвська Л. О., Косяченко К. Е. Дніпро : Видавець Біла К.О., 2020. 200 с. </w:t>
      </w:r>
    </w:p>
    <w:p w:rsidR="007E0CFF" w:rsidRDefault="001623AC" w:rsidP="001623AC">
      <w:pPr>
        <w:pStyle w:val="af"/>
        <w:numPr>
          <w:ilvl w:val="0"/>
          <w:numId w:val="2"/>
        </w:numPr>
        <w:spacing w:line="360" w:lineRule="auto"/>
        <w:jc w:val="both"/>
        <w:rPr>
          <w:rFonts w:ascii="Times New Roman" w:hAnsi="Times New Roman" w:cs="Times New Roman"/>
          <w:sz w:val="28"/>
        </w:rPr>
      </w:pPr>
      <w:r>
        <w:rPr>
          <w:rFonts w:ascii="Times New Roman" w:hAnsi="Times New Roman" w:cs="Times New Roman"/>
          <w:sz w:val="28"/>
        </w:rPr>
        <w:t xml:space="preserve">Ткачук О. С. Спрощене провадження – новела цивільного процесу: правова природа, ознаки, процедура. </w:t>
      </w:r>
      <w:r>
        <w:rPr>
          <w:rFonts w:ascii="Times New Roman" w:hAnsi="Times New Roman" w:cs="Times New Roman"/>
          <w:i/>
          <w:sz w:val="28"/>
        </w:rPr>
        <w:t>Право України</w:t>
      </w:r>
      <w:r>
        <w:rPr>
          <w:rFonts w:ascii="Times New Roman" w:hAnsi="Times New Roman" w:cs="Times New Roman"/>
          <w:sz w:val="28"/>
        </w:rPr>
        <w:t xml:space="preserve">. 2017. № 8. С. 45–56. </w:t>
      </w:r>
    </w:p>
    <w:p w:rsidR="007E0CFF" w:rsidRDefault="001623AC" w:rsidP="001623AC">
      <w:pPr>
        <w:pStyle w:val="af"/>
        <w:numPr>
          <w:ilvl w:val="0"/>
          <w:numId w:val="2"/>
        </w:numPr>
        <w:spacing w:line="360" w:lineRule="auto"/>
        <w:jc w:val="both"/>
        <w:rPr>
          <w:rFonts w:ascii="Times New Roman" w:hAnsi="Times New Roman" w:cs="Times New Roman"/>
          <w:sz w:val="28"/>
        </w:rPr>
      </w:pPr>
      <w:r>
        <w:rPr>
          <w:rFonts w:ascii="Times New Roman" w:hAnsi="Times New Roman" w:cs="Times New Roman"/>
          <w:sz w:val="28"/>
        </w:rPr>
        <w:t>Угриновська О., Гембара Г. Спрощене позовне провадження: законодавча регламентація та проблеми судової практики </w:t>
      </w:r>
      <w:r>
        <w:rPr>
          <w:rFonts w:ascii="Times New Roman" w:hAnsi="Times New Roman" w:cs="Times New Roman"/>
          <w:i/>
          <w:sz w:val="28"/>
        </w:rPr>
        <w:t>Підприємництво, господарство і право.</w:t>
      </w:r>
      <w:r>
        <w:rPr>
          <w:rFonts w:ascii="Times New Roman" w:hAnsi="Times New Roman" w:cs="Times New Roman"/>
          <w:sz w:val="28"/>
        </w:rPr>
        <w:t xml:space="preserve"> 2018. № 12. С. 85-89.  </w:t>
      </w:r>
    </w:p>
    <w:p w:rsidR="007E0CFF" w:rsidRDefault="001623AC" w:rsidP="001623AC">
      <w:pPr>
        <w:pStyle w:val="af"/>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Цивільний процес України : підручник / Нац. ун-т «Одес. юрид. акад.» ; за ред.: Р. М. Мінченко, І. В. Андронова. Х. : Одіссей, 2012. 496 с. </w:t>
      </w:r>
    </w:p>
    <w:p w:rsidR="007E0CFF" w:rsidRDefault="001623AC" w:rsidP="001623AC">
      <w:pPr>
        <w:pStyle w:val="af"/>
        <w:numPr>
          <w:ilvl w:val="0"/>
          <w:numId w:val="2"/>
        </w:numPr>
        <w:tabs>
          <w:tab w:val="left" w:pos="360"/>
        </w:tabs>
        <w:spacing w:after="0" w:line="360" w:lineRule="auto"/>
        <w:jc w:val="both"/>
        <w:rPr>
          <w:rFonts w:ascii="Times New Roman" w:hAnsi="Times New Roman" w:cs="Times New Roman"/>
          <w:sz w:val="28"/>
        </w:rPr>
      </w:pPr>
      <w:r>
        <w:rPr>
          <w:rFonts w:ascii="Times New Roman" w:hAnsi="Times New Roman" w:cs="Times New Roman"/>
          <w:sz w:val="28"/>
        </w:rPr>
        <w:t xml:space="preserve">Цивільний процес України: підручник / кол. авторів; за ред. В. О. Кучера. Львів: ЛьвДУВС, 2016.  768 с. </w:t>
      </w:r>
    </w:p>
    <w:p w:rsidR="007E0CFF" w:rsidRDefault="001623AC" w:rsidP="001623AC">
      <w:pPr>
        <w:pStyle w:val="af"/>
        <w:numPr>
          <w:ilvl w:val="0"/>
          <w:numId w:val="2"/>
        </w:numPr>
        <w:spacing w:line="360" w:lineRule="auto"/>
        <w:jc w:val="both"/>
        <w:rPr>
          <w:rFonts w:ascii="Times New Roman" w:hAnsi="Times New Roman" w:cs="Times New Roman"/>
          <w:sz w:val="28"/>
        </w:rPr>
      </w:pPr>
      <w:r>
        <w:rPr>
          <w:rFonts w:ascii="Times New Roman" w:hAnsi="Times New Roman" w:cs="Times New Roman"/>
          <w:sz w:val="28"/>
        </w:rPr>
        <w:t xml:space="preserve">Фурса С. Я. Фурса Є. І. Новітня концепція спрощеного провадження в цивільному процесі </w:t>
      </w:r>
      <w:r>
        <w:rPr>
          <w:rFonts w:ascii="Times New Roman" w:hAnsi="Times New Roman" w:cs="Times New Roman"/>
          <w:i/>
          <w:sz w:val="28"/>
        </w:rPr>
        <w:t>Цивілістична процесуальна думка</w:t>
      </w:r>
      <w:r>
        <w:rPr>
          <w:rFonts w:ascii="Times New Roman" w:hAnsi="Times New Roman" w:cs="Times New Roman"/>
          <w:sz w:val="28"/>
        </w:rPr>
        <w:t xml:space="preserve">. 2017. № 1. С. 46-50. </w:t>
      </w:r>
    </w:p>
    <w:p w:rsidR="007E0CFF" w:rsidRDefault="007E0CFF" w:rsidP="001623AC">
      <w:pPr>
        <w:pStyle w:val="af"/>
        <w:spacing w:after="0" w:line="360" w:lineRule="auto"/>
        <w:ind w:left="284" w:hanging="357"/>
        <w:jc w:val="both"/>
      </w:pPr>
    </w:p>
    <w:sectPr w:rsidR="007E0CFF" w:rsidSect="00D44244">
      <w:headerReference w:type="default" r:id="rId10"/>
      <w:pgSz w:w="11906" w:h="16838"/>
      <w:pgMar w:top="850" w:right="850" w:bottom="850" w:left="1417" w:header="0" w:footer="0" w:gutter="0"/>
      <w:pgNumType w:start="1"/>
      <w:cols w:space="720"/>
      <w:formProt w:val="0"/>
      <w:titlePg/>
      <w:docGrid w:linePitch="360" w:charSpace="204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30E" w:rsidRDefault="00D9730E">
      <w:pPr>
        <w:spacing w:after="0" w:line="240" w:lineRule="auto"/>
      </w:pPr>
      <w:r>
        <w:separator/>
      </w:r>
    </w:p>
  </w:endnote>
  <w:endnote w:type="continuationSeparator" w:id="0">
    <w:p w:rsidR="00D9730E" w:rsidRDefault="00D97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Roboto;sans-serif">
    <w:altName w:val="Times New Roman"/>
    <w:panose1 w:val="00000000000000000000"/>
    <w:charset w:val="00"/>
    <w:family w:val="roman"/>
    <w:notTrueType/>
    <w:pitch w:val="default"/>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pple-system;BlinkMacSystemFon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30E" w:rsidRDefault="00D9730E">
      <w:pPr>
        <w:spacing w:after="0" w:line="240" w:lineRule="auto"/>
      </w:pPr>
      <w:r>
        <w:separator/>
      </w:r>
    </w:p>
  </w:footnote>
  <w:footnote w:type="continuationSeparator" w:id="0">
    <w:p w:rsidR="00D9730E" w:rsidRDefault="00D973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3662543"/>
      <w:docPartObj>
        <w:docPartGallery w:val="Page Numbers (Top of Page)"/>
        <w:docPartUnique/>
      </w:docPartObj>
    </w:sdtPr>
    <w:sdtEndPr/>
    <w:sdtContent>
      <w:p w:rsidR="007E0CFF" w:rsidRDefault="007E0CFF">
        <w:pPr>
          <w:pStyle w:val="af1"/>
          <w:jc w:val="right"/>
        </w:pPr>
      </w:p>
      <w:p w:rsidR="007E0CFF" w:rsidRDefault="001623AC">
        <w:pPr>
          <w:pStyle w:val="af1"/>
          <w:jc w:val="right"/>
        </w:pPr>
        <w:r>
          <w:fldChar w:fldCharType="begin"/>
        </w:r>
        <w:r>
          <w:instrText>PAGE</w:instrText>
        </w:r>
        <w:r>
          <w:fldChar w:fldCharType="separate"/>
        </w:r>
        <w:r w:rsidR="007317DC">
          <w:rPr>
            <w:noProof/>
          </w:rPr>
          <w:t>20</w:t>
        </w:r>
        <w:r>
          <w:fldChar w:fldCharType="end"/>
        </w:r>
      </w:p>
    </w:sdtContent>
  </w:sdt>
  <w:p w:rsidR="007E0CFF" w:rsidRDefault="007E0CFF">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C4330F"/>
    <w:multiLevelType w:val="multilevel"/>
    <w:tmpl w:val="FD3A2F1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375F7414"/>
    <w:multiLevelType w:val="multilevel"/>
    <w:tmpl w:val="DE54BF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EBB10AA"/>
    <w:multiLevelType w:val="multilevel"/>
    <w:tmpl w:val="FA844876"/>
    <w:lvl w:ilvl="0">
      <w:start w:val="1"/>
      <w:numFmt w:val="bullet"/>
      <w:lvlText w:val=""/>
      <w:lvlJc w:val="left"/>
      <w:pPr>
        <w:ind w:left="360" w:hanging="360"/>
      </w:pPr>
      <w:rPr>
        <w:rFonts w:ascii="Symbol" w:hAnsi="Symbol" w:cs="Symbol" w:hint="default"/>
        <w:sz w:val="28"/>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CFF"/>
    <w:rsid w:val="000F2D1F"/>
    <w:rsid w:val="001623AC"/>
    <w:rsid w:val="002C7F1D"/>
    <w:rsid w:val="006E3E67"/>
    <w:rsid w:val="007317DC"/>
    <w:rsid w:val="007E0CFF"/>
    <w:rsid w:val="00CF3C20"/>
    <w:rsid w:val="00D44244"/>
    <w:rsid w:val="00D9730E"/>
    <w:rsid w:val="00FA61B6"/>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9BB486-E170-4464-AFF6-D0569F8F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rPr>
  </w:style>
  <w:style w:type="paragraph" w:styleId="1">
    <w:name w:val="heading 1"/>
    <w:basedOn w:val="a0"/>
    <w:next w:val="a1"/>
    <w:qFormat/>
    <w:pPr>
      <w:outlineLvl w:val="0"/>
    </w:pPr>
    <w:rPr>
      <w:rFonts w:ascii="Liberation Serif" w:eastAsia="Segoe UI" w:hAnsi="Liberation Serif" w:cs="Tahoma"/>
      <w:b/>
      <w:bCs/>
      <w:sz w:val="48"/>
      <w:szCs w:val="48"/>
    </w:rPr>
  </w:style>
  <w:style w:type="paragraph" w:styleId="2">
    <w:name w:val="heading 2"/>
    <w:basedOn w:val="a0"/>
    <w:next w:val="a1"/>
    <w:qFormat/>
    <w:pPr>
      <w:spacing w:before="200"/>
      <w:outlineLvl w:val="1"/>
    </w:pPr>
    <w:rPr>
      <w:rFonts w:ascii="Liberation Serif" w:eastAsia="Segoe UI" w:hAnsi="Liberation Serif" w:cs="Tahoma"/>
      <w:b/>
      <w:bCs/>
      <w:sz w:val="36"/>
      <w:szCs w:val="36"/>
    </w:rPr>
  </w:style>
  <w:style w:type="paragraph" w:styleId="5">
    <w:name w:val="heading 5"/>
    <w:basedOn w:val="a0"/>
    <w:next w:val="a1"/>
    <w:qFormat/>
    <w:pPr>
      <w:spacing w:before="120" w:after="60"/>
      <w:outlineLvl w:val="4"/>
    </w:pPr>
    <w:rPr>
      <w:rFonts w:ascii="Liberation Serif" w:eastAsia="Segoe UI" w:hAnsi="Liberation Serif" w:cs="Tahoma"/>
      <w:b/>
      <w:bCs/>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Гіперпосилання1"/>
    <w:basedOn w:val="a2"/>
    <w:uiPriority w:val="99"/>
    <w:unhideWhenUsed/>
    <w:rsid w:val="00117DA0"/>
    <w:rPr>
      <w:color w:val="0563C1" w:themeColor="hyperlink"/>
      <w:u w:val="single"/>
    </w:rPr>
  </w:style>
  <w:style w:type="character" w:customStyle="1" w:styleId="ListLabel15">
    <w:name w:val="ListLabel 15"/>
    <w:qFormat/>
    <w:rPr>
      <w:rFonts w:ascii="Times New Roman" w:hAnsi="Times New Roman" w:cs="Times New Roman"/>
      <w:sz w:val="28"/>
      <w:lang w:val="uk-UA"/>
    </w:rPr>
  </w:style>
  <w:style w:type="character" w:customStyle="1" w:styleId="a5">
    <w:name w:val="Основной текст_"/>
    <w:basedOn w:val="a2"/>
    <w:qFormat/>
    <w:rsid w:val="00733A49"/>
    <w:rPr>
      <w:rFonts w:ascii="Times New Roman" w:eastAsia="Times New Roman" w:hAnsi="Times New Roman" w:cs="Times New Roman"/>
      <w:sz w:val="18"/>
      <w:szCs w:val="18"/>
      <w:shd w:val="clear" w:color="auto" w:fill="FFFFFF"/>
    </w:rPr>
  </w:style>
  <w:style w:type="character" w:customStyle="1" w:styleId="11">
    <w:name w:val="Основной текст1"/>
    <w:basedOn w:val="a5"/>
    <w:qFormat/>
    <w:rsid w:val="00733A49"/>
    <w:rPr>
      <w:rFonts w:ascii="Times New Roman" w:eastAsia="Times New Roman" w:hAnsi="Times New Roman" w:cs="Times New Roman"/>
      <w:color w:val="000000"/>
      <w:spacing w:val="0"/>
      <w:w w:val="100"/>
      <w:sz w:val="18"/>
      <w:szCs w:val="18"/>
      <w:shd w:val="clear" w:color="auto" w:fill="FFFFFF"/>
      <w:lang w:val="uk-UA"/>
    </w:rPr>
  </w:style>
  <w:style w:type="character" w:customStyle="1" w:styleId="a6">
    <w:name w:val="Основной текст + Курсив"/>
    <w:basedOn w:val="a5"/>
    <w:qFormat/>
    <w:rsid w:val="00167361"/>
    <w:rPr>
      <w:rFonts w:ascii="Times New Roman" w:eastAsia="Times New Roman" w:hAnsi="Times New Roman" w:cs="Times New Roman"/>
      <w:i/>
      <w:iCs/>
      <w:caps w:val="0"/>
      <w:smallCaps w:val="0"/>
      <w:color w:val="000000"/>
      <w:spacing w:val="0"/>
      <w:w w:val="100"/>
      <w:sz w:val="18"/>
      <w:szCs w:val="18"/>
      <w:shd w:val="clear" w:color="auto" w:fill="FFFFFF"/>
    </w:rPr>
  </w:style>
  <w:style w:type="character" w:customStyle="1" w:styleId="20">
    <w:name w:val="Основной текст (2)_"/>
    <w:basedOn w:val="a2"/>
    <w:qFormat/>
    <w:rsid w:val="00167361"/>
    <w:rPr>
      <w:rFonts w:ascii="Arial" w:eastAsia="Arial" w:hAnsi="Arial" w:cs="Arial"/>
      <w:b w:val="0"/>
      <w:bCs w:val="0"/>
      <w:i w:val="0"/>
      <w:iCs w:val="0"/>
      <w:caps w:val="0"/>
      <w:smallCaps w:val="0"/>
      <w:strike w:val="0"/>
      <w:dstrike w:val="0"/>
      <w:sz w:val="15"/>
      <w:szCs w:val="15"/>
      <w:u w:val="none"/>
    </w:rPr>
  </w:style>
  <w:style w:type="character" w:customStyle="1" w:styleId="21">
    <w:name w:val="Основной текст (2)"/>
    <w:basedOn w:val="20"/>
    <w:qFormat/>
    <w:rsid w:val="00167361"/>
    <w:rPr>
      <w:rFonts w:ascii="Arial" w:eastAsia="Arial" w:hAnsi="Arial" w:cs="Arial"/>
      <w:b w:val="0"/>
      <w:bCs w:val="0"/>
      <w:i w:val="0"/>
      <w:iCs w:val="0"/>
      <w:caps w:val="0"/>
      <w:smallCaps w:val="0"/>
      <w:strike w:val="0"/>
      <w:dstrike w:val="0"/>
      <w:color w:val="000000"/>
      <w:spacing w:val="0"/>
      <w:w w:val="100"/>
      <w:sz w:val="15"/>
      <w:szCs w:val="15"/>
      <w:u w:val="none"/>
      <w:lang w:val="uk-UA"/>
    </w:rPr>
  </w:style>
  <w:style w:type="character" w:customStyle="1" w:styleId="a7">
    <w:name w:val="Основной текст + Полужирный;Курсив"/>
    <w:basedOn w:val="a5"/>
    <w:qFormat/>
    <w:rsid w:val="00167361"/>
    <w:rPr>
      <w:rFonts w:ascii="Times New Roman" w:eastAsia="Times New Roman" w:hAnsi="Times New Roman" w:cs="Times New Roman"/>
      <w:i/>
      <w:iCs/>
      <w:caps w:val="0"/>
      <w:smallCaps w:val="0"/>
      <w:color w:val="000000"/>
      <w:spacing w:val="0"/>
      <w:w w:val="100"/>
      <w:sz w:val="20"/>
      <w:szCs w:val="20"/>
      <w:shd w:val="clear" w:color="auto" w:fill="FFFFFF"/>
      <w:lang w:val="uk-UA"/>
    </w:rPr>
  </w:style>
  <w:style w:type="character" w:customStyle="1" w:styleId="a8">
    <w:name w:val="Подпись к таблице_"/>
    <w:basedOn w:val="a2"/>
    <w:qFormat/>
    <w:rsid w:val="00167361"/>
    <w:rPr>
      <w:rFonts w:ascii="Times New Roman" w:eastAsia="Times New Roman" w:hAnsi="Times New Roman" w:cs="Times New Roman"/>
      <w:b w:val="0"/>
      <w:bCs w:val="0"/>
      <w:i w:val="0"/>
      <w:iCs w:val="0"/>
      <w:caps w:val="0"/>
      <w:smallCaps w:val="0"/>
      <w:strike w:val="0"/>
      <w:dstrike w:val="0"/>
      <w:sz w:val="20"/>
      <w:szCs w:val="20"/>
      <w:u w:val="none"/>
    </w:rPr>
  </w:style>
  <w:style w:type="character" w:customStyle="1" w:styleId="a9">
    <w:name w:val="Подпись к таблице"/>
    <w:basedOn w:val="a8"/>
    <w:qFormat/>
    <w:rsid w:val="00167361"/>
    <w:rPr>
      <w:rFonts w:ascii="Times New Roman" w:eastAsia="Times New Roman" w:hAnsi="Times New Roman" w:cs="Times New Roman"/>
      <w:b w:val="0"/>
      <w:bCs w:val="0"/>
      <w:i w:val="0"/>
      <w:iCs w:val="0"/>
      <w:caps w:val="0"/>
      <w:smallCaps w:val="0"/>
      <w:strike w:val="0"/>
      <w:dstrike w:val="0"/>
      <w:color w:val="000000"/>
      <w:spacing w:val="0"/>
      <w:w w:val="100"/>
      <w:sz w:val="20"/>
      <w:szCs w:val="20"/>
      <w:u w:val="single"/>
      <w:lang w:val="uk-UA"/>
    </w:rPr>
  </w:style>
  <w:style w:type="character" w:customStyle="1" w:styleId="ListLabel16">
    <w:name w:val="ListLabel 16"/>
    <w:qFormat/>
    <w:rPr>
      <w:rFonts w:eastAsia="Arial" w:cs="Arial"/>
      <w:b w:val="0"/>
      <w:bCs w:val="0"/>
      <w:i w:val="0"/>
      <w:iCs w:val="0"/>
      <w:caps w:val="0"/>
      <w:smallCaps w:val="0"/>
      <w:strike w:val="0"/>
      <w:dstrike w:val="0"/>
      <w:color w:val="000000"/>
      <w:spacing w:val="0"/>
      <w:w w:val="100"/>
      <w:sz w:val="15"/>
      <w:szCs w:val="15"/>
      <w:u w:val="none"/>
      <w:lang w:val="uk-UA"/>
    </w:rPr>
  </w:style>
  <w:style w:type="character" w:customStyle="1" w:styleId="ListLabel17">
    <w:name w:val="ListLabel 17"/>
    <w:qFormat/>
    <w:rPr>
      <w:rFonts w:eastAsia="Times New Roman" w:cs="Times New Roman"/>
      <w:b w:val="0"/>
      <w:bCs w:val="0"/>
      <w:i w:val="0"/>
      <w:iCs w:val="0"/>
      <w:caps w:val="0"/>
      <w:smallCaps w:val="0"/>
      <w:strike w:val="0"/>
      <w:dstrike w:val="0"/>
      <w:color w:val="000000"/>
      <w:spacing w:val="0"/>
      <w:w w:val="100"/>
      <w:sz w:val="20"/>
      <w:szCs w:val="20"/>
      <w:u w:val="none"/>
      <w:lang w:val="uk-UA"/>
    </w:rPr>
  </w:style>
  <w:style w:type="character" w:customStyle="1" w:styleId="ListLabel18">
    <w:name w:val="ListLabel 18"/>
    <w:qFormat/>
    <w:rPr>
      <w:rFonts w:eastAsia="Times New Roman" w:cs="Times New Roman"/>
      <w:b w:val="0"/>
      <w:bCs w:val="0"/>
      <w:i w:val="0"/>
      <w:iCs w:val="0"/>
      <w:caps w:val="0"/>
      <w:smallCaps w:val="0"/>
      <w:strike w:val="0"/>
      <w:dstrike w:val="0"/>
      <w:color w:val="000000"/>
      <w:spacing w:val="0"/>
      <w:w w:val="100"/>
      <w:sz w:val="20"/>
      <w:szCs w:val="20"/>
      <w:u w:val="none"/>
      <w:lang w:val="uk-UA"/>
    </w:rPr>
  </w:style>
  <w:style w:type="character" w:customStyle="1" w:styleId="ListLabel19">
    <w:name w:val="ListLabel 19"/>
    <w:qFormat/>
    <w:rPr>
      <w:rFonts w:cs="Symbol"/>
      <w:sz w:val="28"/>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ascii="Times New Roman" w:hAnsi="Times New Roman" w:cs="Times New Roman"/>
      <w:sz w:val="28"/>
    </w:rPr>
  </w:style>
  <w:style w:type="character" w:customStyle="1" w:styleId="ListLabel29">
    <w:name w:val="ListLabel 29"/>
    <w:qFormat/>
    <w:rPr>
      <w:rFonts w:ascii="Times New Roman" w:hAnsi="Times New Roman" w:cs="Times New Roman"/>
      <w:sz w:val="28"/>
    </w:rPr>
  </w:style>
  <w:style w:type="character" w:customStyle="1" w:styleId="ListLabel30">
    <w:name w:val="ListLabel 30"/>
    <w:qFormat/>
    <w:rPr>
      <w:rFonts w:ascii="Times New Roman" w:hAnsi="Times New Roman" w:cs="Times New Roman"/>
      <w:sz w:val="28"/>
      <w:szCs w:val="28"/>
    </w:rPr>
  </w:style>
  <w:style w:type="character" w:customStyle="1" w:styleId="ListLabel31">
    <w:name w:val="ListLabel 31"/>
    <w:qFormat/>
    <w:rPr>
      <w:rFonts w:ascii="Times New Roman" w:hAnsi="Times New Roman" w:cs="Times New Roman"/>
      <w:sz w:val="28"/>
      <w:szCs w:val="28"/>
    </w:rPr>
  </w:style>
  <w:style w:type="character" w:customStyle="1" w:styleId="aa">
    <w:name w:val="Верхний колонтитул Знак"/>
    <w:basedOn w:val="a2"/>
    <w:uiPriority w:val="99"/>
    <w:qFormat/>
    <w:rsid w:val="006C1E12"/>
  </w:style>
  <w:style w:type="character" w:customStyle="1" w:styleId="ab">
    <w:name w:val="Нижний колонтитул Знак"/>
    <w:basedOn w:val="a2"/>
    <w:uiPriority w:val="99"/>
    <w:qFormat/>
    <w:rsid w:val="006C1E12"/>
  </w:style>
  <w:style w:type="character" w:customStyle="1" w:styleId="ListLabel32">
    <w:name w:val="ListLabel 32"/>
    <w:qFormat/>
    <w:rPr>
      <w:rFonts w:cs="Symbol"/>
      <w:sz w:val="28"/>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Times New Roman" w:hAnsi="Times New Roman" w:cs="Times New Roman"/>
      <w:sz w:val="28"/>
    </w:rPr>
  </w:style>
  <w:style w:type="character" w:customStyle="1" w:styleId="ListLabel42">
    <w:name w:val="ListLabel 42"/>
    <w:qFormat/>
    <w:rPr>
      <w:rFonts w:cs="Symbol"/>
      <w:sz w:val="28"/>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cs="Symbol"/>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ascii="Times New Roman" w:hAnsi="Times New Roman" w:cs="Times New Roman"/>
      <w:sz w:val="28"/>
    </w:rPr>
  </w:style>
  <w:style w:type="character" w:customStyle="1" w:styleId="ListLabel52">
    <w:name w:val="ListLabel 52"/>
    <w:qFormat/>
    <w:rPr>
      <w:rFonts w:cs="Symbol"/>
      <w:sz w:val="28"/>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ascii="Times New Roman" w:hAnsi="Times New Roman" w:cs="Times New Roman"/>
      <w:sz w:val="28"/>
      <w:szCs w:val="28"/>
    </w:rPr>
  </w:style>
  <w:style w:type="character" w:customStyle="1" w:styleId="ListLabel62">
    <w:name w:val="ListLabel 62"/>
    <w:qFormat/>
    <w:rPr>
      <w:rFonts w:ascii="Roboto;sans-serif" w:hAnsi="Roboto;sans-serif"/>
      <w:color w:val="1E8D94"/>
    </w:rPr>
  </w:style>
  <w:style w:type="character" w:customStyle="1" w:styleId="ListLabel63">
    <w:name w:val="ListLabel 63"/>
    <w:qFormat/>
    <w:rPr>
      <w:rFonts w:ascii="Times New Roman" w:hAnsi="Times New Roman" w:cs="Times New Roman"/>
      <w:sz w:val="28"/>
    </w:rPr>
  </w:style>
  <w:style w:type="character" w:customStyle="1" w:styleId="ListLabel64">
    <w:name w:val="ListLabel 64"/>
    <w:qFormat/>
    <w:rPr>
      <w:rFonts w:ascii="Times New Roman" w:hAnsi="Times New Roman" w:cs="Times New Roman"/>
      <w:sz w:val="28"/>
      <w:szCs w:val="28"/>
    </w:rPr>
  </w:style>
  <w:style w:type="character" w:customStyle="1" w:styleId="ListLabel65">
    <w:name w:val="ListLabel 65"/>
    <w:qFormat/>
    <w:rPr>
      <w:rFonts w:ascii="Times New Roman" w:hAnsi="Times New Roman" w:cs="Times New Roman"/>
      <w:sz w:val="28"/>
    </w:rPr>
  </w:style>
  <w:style w:type="character" w:customStyle="1" w:styleId="ListLabel66">
    <w:name w:val="ListLabel 66"/>
    <w:qFormat/>
    <w:rPr>
      <w:rFonts w:cs="Symbol"/>
      <w:sz w:val="28"/>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rFonts w:cs="Symbol"/>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ascii="Roboto;sans-serif" w:hAnsi="Roboto;sans-serif"/>
      <w:color w:val="1E8D94"/>
    </w:rPr>
  </w:style>
  <w:style w:type="character" w:customStyle="1" w:styleId="ListLabel76">
    <w:name w:val="ListLabel 76"/>
    <w:qFormat/>
    <w:rPr>
      <w:rFonts w:ascii="Times New Roman" w:hAnsi="Times New Roman" w:cs="Times New Roman"/>
      <w:sz w:val="28"/>
    </w:rPr>
  </w:style>
  <w:style w:type="character" w:customStyle="1" w:styleId="ListLabel77">
    <w:name w:val="ListLabel 77"/>
    <w:qFormat/>
    <w:rPr>
      <w:rFonts w:ascii="Times New Roman" w:hAnsi="Times New Roman" w:cs="Times New Roman"/>
      <w:sz w:val="28"/>
      <w:szCs w:val="28"/>
    </w:rPr>
  </w:style>
  <w:style w:type="paragraph" w:styleId="a0">
    <w:name w:val="Title"/>
    <w:basedOn w:val="a"/>
    <w:next w:val="a1"/>
    <w:qFormat/>
    <w:pPr>
      <w:keepNext/>
      <w:spacing w:before="240" w:after="120"/>
    </w:pPr>
    <w:rPr>
      <w:rFonts w:ascii="Liberation Sans" w:eastAsia="Microsoft YaHei" w:hAnsi="Liberation Sans" w:cs="Arial"/>
      <w:sz w:val="28"/>
      <w:szCs w:val="28"/>
    </w:rPr>
  </w:style>
  <w:style w:type="paragraph" w:styleId="a1">
    <w:name w:val="Body Text"/>
    <w:basedOn w:val="a"/>
    <w:pPr>
      <w:spacing w:after="140" w:line="276" w:lineRule="auto"/>
    </w:pPr>
  </w:style>
  <w:style w:type="paragraph" w:styleId="ac">
    <w:name w:val="List"/>
    <w:basedOn w:val="a1"/>
    <w:rPr>
      <w:rFonts w:cs="Arial"/>
    </w:rPr>
  </w:style>
  <w:style w:type="paragraph" w:styleId="ad">
    <w:name w:val="caption"/>
    <w:basedOn w:val="a"/>
    <w:qFormat/>
    <w:pPr>
      <w:suppressLineNumbers/>
      <w:spacing w:before="120" w:after="120"/>
    </w:pPr>
    <w:rPr>
      <w:rFonts w:cs="Arial"/>
      <w:i/>
      <w:iCs/>
      <w:sz w:val="24"/>
      <w:szCs w:val="24"/>
    </w:rPr>
  </w:style>
  <w:style w:type="paragraph" w:customStyle="1" w:styleId="ae">
    <w:name w:val="Покажчик"/>
    <w:basedOn w:val="a"/>
    <w:qFormat/>
    <w:pPr>
      <w:suppressLineNumbers/>
    </w:pPr>
    <w:rPr>
      <w:rFonts w:cs="Arial"/>
    </w:rPr>
  </w:style>
  <w:style w:type="paragraph" w:styleId="af">
    <w:name w:val="List Paragraph"/>
    <w:basedOn w:val="a"/>
    <w:uiPriority w:val="34"/>
    <w:qFormat/>
    <w:rsid w:val="00B007EA"/>
    <w:pPr>
      <w:ind w:left="720"/>
      <w:contextualSpacing/>
    </w:pPr>
  </w:style>
  <w:style w:type="paragraph" w:customStyle="1" w:styleId="22">
    <w:name w:val="Основной текст2"/>
    <w:basedOn w:val="a"/>
    <w:qFormat/>
    <w:rsid w:val="00733A49"/>
    <w:pPr>
      <w:widowControl w:val="0"/>
      <w:shd w:val="clear" w:color="auto" w:fill="FFFFFF"/>
      <w:spacing w:after="0" w:line="202" w:lineRule="exact"/>
      <w:jc w:val="both"/>
    </w:pPr>
    <w:rPr>
      <w:rFonts w:ascii="Times New Roman" w:eastAsia="Times New Roman" w:hAnsi="Times New Roman" w:cs="Times New Roman"/>
      <w:sz w:val="18"/>
      <w:szCs w:val="18"/>
    </w:rPr>
  </w:style>
  <w:style w:type="paragraph" w:customStyle="1" w:styleId="3">
    <w:name w:val="Основной текст3"/>
    <w:basedOn w:val="a"/>
    <w:qFormat/>
    <w:rsid w:val="00167361"/>
    <w:pPr>
      <w:widowControl w:val="0"/>
      <w:shd w:val="clear" w:color="auto" w:fill="FFFFFF"/>
      <w:spacing w:after="0" w:line="226" w:lineRule="exact"/>
      <w:jc w:val="both"/>
    </w:pPr>
    <w:rPr>
      <w:rFonts w:ascii="Times New Roman" w:eastAsia="Times New Roman" w:hAnsi="Times New Roman" w:cs="Times New Roman"/>
      <w:color w:val="000000"/>
      <w:sz w:val="20"/>
      <w:szCs w:val="20"/>
      <w:lang w:eastAsia="uk-UA"/>
    </w:rPr>
  </w:style>
  <w:style w:type="paragraph" w:styleId="af0">
    <w:name w:val="Normal (Web)"/>
    <w:basedOn w:val="a"/>
    <w:uiPriority w:val="99"/>
    <w:unhideWhenUsed/>
    <w:qFormat/>
    <w:rsid w:val="00EC5063"/>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western">
    <w:name w:val="western"/>
    <w:basedOn w:val="a"/>
    <w:qFormat/>
    <w:pPr>
      <w:spacing w:before="100" w:after="100"/>
    </w:pPr>
    <w:rPr>
      <w:rFonts w:ascii="Times New Roman" w:eastAsia="Times New Roman" w:hAnsi="Times New Roman" w:cs="Times New Roman"/>
    </w:rPr>
  </w:style>
  <w:style w:type="paragraph" w:styleId="af1">
    <w:name w:val="header"/>
    <w:basedOn w:val="a"/>
    <w:uiPriority w:val="99"/>
    <w:unhideWhenUsed/>
    <w:rsid w:val="006C1E12"/>
    <w:pPr>
      <w:tabs>
        <w:tab w:val="center" w:pos="4819"/>
        <w:tab w:val="right" w:pos="9639"/>
      </w:tabs>
      <w:spacing w:after="0" w:line="240" w:lineRule="auto"/>
    </w:pPr>
  </w:style>
  <w:style w:type="paragraph" w:styleId="af2">
    <w:name w:val="footer"/>
    <w:basedOn w:val="a"/>
    <w:uiPriority w:val="99"/>
    <w:unhideWhenUsed/>
    <w:rsid w:val="006C1E12"/>
    <w:pPr>
      <w:tabs>
        <w:tab w:val="center" w:pos="4819"/>
        <w:tab w:val="right" w:pos="9639"/>
      </w:tabs>
      <w:spacing w:after="0" w:line="240" w:lineRule="auto"/>
    </w:pPr>
  </w:style>
  <w:style w:type="table" w:styleId="af3">
    <w:name w:val="Table Grid"/>
    <w:basedOn w:val="a3"/>
    <w:uiPriority w:val="39"/>
    <w:rsid w:val="001673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alloon Text"/>
    <w:basedOn w:val="a"/>
    <w:link w:val="af5"/>
    <w:uiPriority w:val="99"/>
    <w:semiHidden/>
    <w:unhideWhenUsed/>
    <w:rsid w:val="00FA61B6"/>
    <w:pPr>
      <w:spacing w:after="0" w:line="240" w:lineRule="auto"/>
    </w:pPr>
    <w:rPr>
      <w:rFonts w:ascii="Tahoma" w:hAnsi="Tahoma" w:cs="Tahoma"/>
      <w:sz w:val="16"/>
      <w:szCs w:val="16"/>
    </w:rPr>
  </w:style>
  <w:style w:type="character" w:customStyle="1" w:styleId="af5">
    <w:name w:val="Текст у виносці Знак"/>
    <w:basedOn w:val="a2"/>
    <w:link w:val="af4"/>
    <w:uiPriority w:val="99"/>
    <w:semiHidden/>
    <w:rsid w:val="00FA61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63781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rada.gov.ua/laws/show/254&#1082;/96-&#1074;&#108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youcontrol.com.ua/ru/catalog/court-document/1029165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DECB9-55DE-40EF-AFC9-B796E921F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36843</Words>
  <Characters>21001</Characters>
  <Application>Microsoft Office Word</Application>
  <DocSecurity>0</DocSecurity>
  <Lines>175</Lines>
  <Paragraphs>115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57729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dc:description/>
  <cp:lastModifiedBy>1</cp:lastModifiedBy>
  <cp:revision>2</cp:revision>
  <cp:lastPrinted>2024-05-24T08:32:00Z</cp:lastPrinted>
  <dcterms:created xsi:type="dcterms:W3CDTF">2024-06-05T05:19:00Z</dcterms:created>
  <dcterms:modified xsi:type="dcterms:W3CDTF">2024-06-05T05:19:00Z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